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D7" w:rsidRDefault="004D7AD7" w:rsidP="004D7AD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eastAsia="ru-RU"/>
        </w:rPr>
      </w:pPr>
    </w:p>
    <w:p w:rsidR="004D7AD7" w:rsidRDefault="004D7AD7" w:rsidP="004D7AD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eastAsia="ru-RU"/>
        </w:rPr>
      </w:pPr>
    </w:p>
    <w:p w:rsidR="004D7AD7" w:rsidRPr="007B4A11" w:rsidRDefault="004D7AD7" w:rsidP="004D7AD7">
      <w:pPr>
        <w:tabs>
          <w:tab w:val="left" w:pos="180"/>
          <w:tab w:val="left" w:pos="2535"/>
          <w:tab w:val="right" w:pos="9796"/>
        </w:tabs>
        <w:ind w:left="180" w:firstLine="270"/>
        <w:jc w:val="right"/>
        <w:rPr>
          <w:rFonts w:ascii="GHEA Grapalat" w:hAnsi="GHEA Grapalat" w:cs="Sylfaen"/>
          <w:b/>
          <w:u w:val="single"/>
          <w:lang w:val="af-ZA" w:eastAsia="ru-RU"/>
        </w:rPr>
      </w:pPr>
      <w:r w:rsidRPr="007B4A11">
        <w:rPr>
          <w:rFonts w:ascii="GHEA Grapalat" w:hAnsi="GHEA Grapalat" w:cs="Sylfaen"/>
          <w:b/>
          <w:u w:val="single"/>
          <w:lang w:val="hy-AM" w:eastAsia="ru-RU"/>
        </w:rPr>
        <w:t>ՆԱԽԱԳԻԾ</w:t>
      </w:r>
    </w:p>
    <w:p w:rsidR="004D7AD7" w:rsidRPr="007B4A11" w:rsidRDefault="004D7AD7" w:rsidP="004D7AD7">
      <w:pPr>
        <w:tabs>
          <w:tab w:val="left" w:pos="180"/>
        </w:tabs>
        <w:ind w:left="180" w:firstLine="270"/>
        <w:rPr>
          <w:rFonts w:ascii="GHEA Grapalat" w:hAnsi="GHEA Grapalat" w:cs="Sylfaen"/>
          <w:b/>
          <w:lang w:val="af-ZA" w:eastAsia="ru-RU"/>
        </w:rPr>
      </w:pPr>
    </w:p>
    <w:p w:rsidR="004D7AD7" w:rsidRPr="007B4A11" w:rsidRDefault="004D7AD7" w:rsidP="004D7AD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7B4A11">
        <w:rPr>
          <w:rFonts w:ascii="GHEA Grapalat" w:hAnsi="GHEA Grapalat" w:cs="Sylfaen"/>
          <w:b/>
          <w:lang w:val="hy-AM"/>
        </w:rPr>
        <w:t>ՀԱՅԱՍՏԱՆԻ</w:t>
      </w:r>
      <w:r w:rsidRPr="007B4A11">
        <w:rPr>
          <w:rFonts w:ascii="GHEA Grapalat" w:hAnsi="GHEA Grapalat" w:cs="Sylfaen"/>
          <w:b/>
          <w:lang w:val="af-ZA"/>
        </w:rPr>
        <w:t xml:space="preserve"> </w:t>
      </w:r>
      <w:r w:rsidRPr="007B4A11">
        <w:rPr>
          <w:rFonts w:ascii="GHEA Grapalat" w:hAnsi="GHEA Grapalat" w:cs="Sylfaen"/>
          <w:b/>
          <w:lang w:val="hy-AM"/>
        </w:rPr>
        <w:t>ՀԱՆՐԱՊԵՏՈՒԹՅԱՆ</w:t>
      </w:r>
      <w:r w:rsidRPr="007B4A11">
        <w:rPr>
          <w:rFonts w:ascii="GHEA Grapalat" w:hAnsi="GHEA Grapalat" w:cs="Sylfaen"/>
          <w:b/>
          <w:lang w:val="af-ZA"/>
        </w:rPr>
        <w:t xml:space="preserve"> </w:t>
      </w:r>
      <w:r w:rsidRPr="007B4A11">
        <w:rPr>
          <w:rFonts w:ascii="GHEA Grapalat" w:hAnsi="GHEA Grapalat" w:cs="Sylfaen"/>
          <w:b/>
          <w:lang w:val="hy-AM"/>
        </w:rPr>
        <w:t>ԿԱՌԱՎԱՐՈՒԹՅԱՆ</w:t>
      </w:r>
    </w:p>
    <w:p w:rsidR="004D7AD7" w:rsidRPr="007B4A11" w:rsidRDefault="004D7AD7" w:rsidP="004D7AD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7B4A11">
        <w:rPr>
          <w:rFonts w:ascii="GHEA Grapalat" w:hAnsi="GHEA Grapalat" w:cs="Sylfaen"/>
          <w:b/>
          <w:lang w:val="hy-AM"/>
        </w:rPr>
        <w:t>ՈՐՈՇՈՒՄ</w:t>
      </w:r>
    </w:p>
    <w:p w:rsidR="004D7AD7" w:rsidRPr="007B4A11" w:rsidRDefault="004D7AD7" w:rsidP="004D7AD7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lang w:val="af-ZA"/>
        </w:rPr>
      </w:pPr>
    </w:p>
    <w:p w:rsidR="004D7AD7" w:rsidRPr="007B4A11" w:rsidRDefault="004D7AD7" w:rsidP="004D7AD7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 w:rsidRPr="007B4A11">
        <w:rPr>
          <w:rFonts w:ascii="GHEA Grapalat" w:hAnsi="GHEA Grapalat" w:cs="Sylfaen"/>
          <w:b/>
          <w:lang w:val="af-ZA" w:eastAsia="ru-RU"/>
        </w:rPr>
        <w:t xml:space="preserve">   201</w:t>
      </w:r>
      <w:r>
        <w:rPr>
          <w:rFonts w:ascii="GHEA Grapalat" w:hAnsi="GHEA Grapalat" w:cs="Sylfaen"/>
          <w:b/>
          <w:lang w:val="af-ZA" w:eastAsia="ru-RU"/>
        </w:rPr>
        <w:t>7</w:t>
      </w:r>
      <w:r w:rsidRPr="007B4A11">
        <w:rPr>
          <w:rFonts w:ascii="GHEA Grapalat" w:hAnsi="GHEA Grapalat" w:cs="Sylfaen"/>
          <w:b/>
          <w:lang w:val="af-ZA" w:eastAsia="ru-RU"/>
        </w:rPr>
        <w:t xml:space="preserve">  </w:t>
      </w:r>
      <w:r w:rsidRPr="007B4A11">
        <w:rPr>
          <w:rFonts w:ascii="GHEA Grapalat" w:hAnsi="GHEA Grapalat" w:cs="Sylfaen"/>
          <w:b/>
          <w:lang w:val="hy-AM" w:eastAsia="ru-RU"/>
        </w:rPr>
        <w:t>թվական</w:t>
      </w:r>
      <w:r w:rsidRPr="007B4A11">
        <w:rPr>
          <w:rFonts w:ascii="GHEA Grapalat" w:hAnsi="GHEA Grapalat" w:cs="Sylfaen"/>
          <w:b/>
          <w:lang w:val="af-ZA" w:eastAsia="ru-RU"/>
        </w:rPr>
        <w:t xml:space="preserve">  N     </w:t>
      </w:r>
      <w:r w:rsidRPr="007B4A11">
        <w:rPr>
          <w:rFonts w:ascii="GHEA Grapalat" w:hAnsi="GHEA Grapalat" w:cs="Sylfaen"/>
          <w:b/>
          <w:lang w:val="hy-AM" w:eastAsia="ru-RU"/>
        </w:rPr>
        <w:t>Ն</w:t>
      </w:r>
    </w:p>
    <w:p w:rsidR="004D7AD7" w:rsidRPr="002E5740" w:rsidRDefault="004D7AD7" w:rsidP="004D7AD7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4D7AD7" w:rsidRPr="007B4A11" w:rsidRDefault="004D7AD7" w:rsidP="004D7AD7">
      <w:pPr>
        <w:jc w:val="center"/>
        <w:rPr>
          <w:rFonts w:ascii="GHEA Grapalat" w:hAnsi="GHEA Grapalat" w:cs="IRTEK Courier"/>
          <w:b/>
          <w:lang w:val="hy-AM"/>
        </w:rPr>
      </w:pPr>
      <w:r w:rsidRPr="007B4A11">
        <w:rPr>
          <w:rFonts w:ascii="GHEA Grapalat" w:hAnsi="GHEA Grapalat" w:cs="Sylfaen"/>
          <w:b/>
          <w:bCs/>
        </w:rPr>
        <w:t>ՀԱՅԱՍՏԱՆԻ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ՀԱՆՐԱՊԵՏՈՒԹՅԱՆ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201</w:t>
      </w:r>
      <w:r>
        <w:rPr>
          <w:rFonts w:ascii="GHEA Grapalat" w:hAnsi="GHEA Grapalat" w:cs="Sylfaen"/>
          <w:b/>
          <w:bCs/>
          <w:lang w:val="af-ZA"/>
        </w:rPr>
        <w:t>7</w:t>
      </w:r>
      <w:r w:rsidRPr="007B4A11">
        <w:rPr>
          <w:rFonts w:ascii="GHEA Grapalat" w:hAnsi="GHEA Grapalat" w:cs="Sylfaen"/>
          <w:b/>
          <w:bCs/>
          <w:lang w:val="af-ZA"/>
        </w:rPr>
        <w:t xml:space="preserve"> ԹՎԱԿԱՆ</w:t>
      </w:r>
      <w:r>
        <w:rPr>
          <w:rFonts w:ascii="GHEA Grapalat" w:hAnsi="GHEA Grapalat" w:cs="Sylfaen"/>
          <w:b/>
          <w:bCs/>
          <w:lang w:val="af-ZA"/>
        </w:rPr>
        <w:t>Ի ՊԵՏԱԿԱՆ ԲՅՈՒՋԵՈՒՄ ՎԵՐԱԲԱՇԽՈՒՄ ԵՎ</w:t>
      </w:r>
      <w:r w:rsidRPr="007B4A11">
        <w:rPr>
          <w:rFonts w:ascii="GHEA Grapalat" w:hAnsi="GHEA Grapalat" w:cs="Sylfaen"/>
          <w:b/>
          <w:bCs/>
          <w:lang w:val="af-ZA"/>
        </w:rPr>
        <w:t xml:space="preserve"> ՀԱՅԱՍՏԱՆԻ ՀԱՆՐԱՊԵՏՈՒԹՅԱՆ  </w:t>
      </w:r>
      <w:r w:rsidRPr="007B4A11">
        <w:rPr>
          <w:rFonts w:ascii="GHEA Grapalat" w:hAnsi="GHEA Grapalat" w:cs="Sylfaen"/>
          <w:b/>
          <w:bCs/>
        </w:rPr>
        <w:t>ԿԱՌԱՎԱՐՈՒԹՅԱՆ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201</w:t>
      </w:r>
      <w:r>
        <w:rPr>
          <w:rFonts w:ascii="GHEA Grapalat" w:hAnsi="GHEA Grapalat" w:cs="Sylfaen"/>
          <w:b/>
          <w:bCs/>
          <w:lang w:val="af-ZA"/>
        </w:rPr>
        <w:t>6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ԹՎԱԿԱՆԻ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ԴԵԿՏԵՄԲԵՐԻ</w:t>
      </w:r>
      <w:r w:rsidRPr="007B4A11">
        <w:rPr>
          <w:rFonts w:ascii="GHEA Grapalat" w:hAnsi="GHEA Grapalat" w:cs="Sylfaen"/>
          <w:b/>
          <w:bCs/>
          <w:lang w:val="af-ZA"/>
        </w:rPr>
        <w:t xml:space="preserve"> 2</w:t>
      </w:r>
      <w:r>
        <w:rPr>
          <w:rFonts w:ascii="GHEA Grapalat" w:hAnsi="GHEA Grapalat" w:cs="Sylfaen"/>
          <w:b/>
          <w:bCs/>
          <w:lang w:val="af-ZA"/>
        </w:rPr>
        <w:t>9</w:t>
      </w:r>
      <w:r w:rsidRPr="007B4A11">
        <w:rPr>
          <w:rFonts w:ascii="GHEA Grapalat" w:hAnsi="GHEA Grapalat" w:cs="Sylfaen"/>
          <w:b/>
          <w:bCs/>
          <w:lang w:val="af-ZA"/>
        </w:rPr>
        <w:t>-</w:t>
      </w:r>
      <w:r w:rsidRPr="007B4A11">
        <w:rPr>
          <w:rFonts w:ascii="GHEA Grapalat" w:hAnsi="GHEA Grapalat" w:cs="Sylfaen"/>
          <w:b/>
          <w:bCs/>
        </w:rPr>
        <w:t>Ի</w:t>
      </w:r>
      <w:r w:rsidRPr="007B4A11">
        <w:rPr>
          <w:rFonts w:ascii="GHEA Grapalat" w:hAnsi="GHEA Grapalat" w:cs="Sylfaen"/>
          <w:b/>
          <w:bCs/>
          <w:lang w:val="af-ZA"/>
        </w:rPr>
        <w:t xml:space="preserve"> N 1</w:t>
      </w:r>
      <w:r>
        <w:rPr>
          <w:rFonts w:ascii="GHEA Grapalat" w:hAnsi="GHEA Grapalat" w:cs="Sylfaen"/>
          <w:b/>
          <w:bCs/>
          <w:lang w:val="af-ZA"/>
        </w:rPr>
        <w:t>313</w:t>
      </w:r>
      <w:r w:rsidRPr="007B4A11">
        <w:rPr>
          <w:rFonts w:ascii="GHEA Grapalat" w:hAnsi="GHEA Grapalat" w:cs="Sylfaen"/>
          <w:b/>
          <w:bCs/>
          <w:lang w:val="af-ZA"/>
        </w:rPr>
        <w:t>-</w:t>
      </w:r>
      <w:r w:rsidRPr="007B4A11">
        <w:rPr>
          <w:rFonts w:ascii="GHEA Grapalat" w:hAnsi="GHEA Grapalat" w:cs="Sylfaen"/>
          <w:b/>
          <w:bCs/>
        </w:rPr>
        <w:t>Ն</w:t>
      </w:r>
      <w:r w:rsidRPr="002B0638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  <w:bCs/>
        </w:rPr>
        <w:t>ՈՐՈՇՄԱՆ</w:t>
      </w:r>
      <w:r w:rsidRPr="007B4A11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 xml:space="preserve">ՄԵՋ ՓՈՓՈԽՈՒԹՅՈՒՆՆԵՐ </w:t>
      </w:r>
      <w:r w:rsidRPr="007B4A11">
        <w:rPr>
          <w:rFonts w:ascii="GHEA Grapalat" w:hAnsi="GHEA Grapalat" w:cs="Sylfaen"/>
          <w:b/>
          <w:bCs/>
          <w:lang w:val="af-ZA"/>
        </w:rPr>
        <w:t>ԿԱ</w:t>
      </w:r>
      <w:r w:rsidRPr="007B4A11">
        <w:rPr>
          <w:rFonts w:ascii="GHEA Grapalat" w:hAnsi="GHEA Grapalat" w:cs="Sylfaen"/>
          <w:b/>
          <w:bCs/>
        </w:rPr>
        <w:t>ՏԱՐԵԼՈՒ</w:t>
      </w:r>
      <w:r w:rsidRPr="002E5740">
        <w:rPr>
          <w:rFonts w:ascii="GHEA Grapalat" w:hAnsi="GHEA Grapalat" w:cs="Sylfaen"/>
          <w:b/>
          <w:bCs/>
          <w:lang w:val="af-ZA"/>
        </w:rPr>
        <w:t xml:space="preserve"> </w:t>
      </w:r>
      <w:r w:rsidRPr="007B4A11">
        <w:rPr>
          <w:rFonts w:ascii="GHEA Grapalat" w:hAnsi="GHEA Grapalat" w:cs="Sylfaen"/>
          <w:b/>
        </w:rPr>
        <w:t>ՄԱՍԻՆ</w:t>
      </w:r>
    </w:p>
    <w:p w:rsidR="004D7AD7" w:rsidRPr="002B63A0" w:rsidRDefault="004D7AD7" w:rsidP="004D7AD7">
      <w:pPr>
        <w:pStyle w:val="NormalWeb"/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D7AD7" w:rsidRPr="002B63A0" w:rsidRDefault="004D7AD7" w:rsidP="004D7AD7">
      <w:pPr>
        <w:pStyle w:val="NormalWeb"/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&lt;&lt;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բյուջետային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համակարգի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23-</w:t>
      </w:r>
      <w:r w:rsidRPr="002B63A0">
        <w:rPr>
          <w:rFonts w:ascii="GHEA Grapalat" w:hAnsi="GHEA Grapalat" w:cs="Sylfaen"/>
          <w:sz w:val="22"/>
          <w:szCs w:val="22"/>
          <w:lang w:val="en-US"/>
        </w:rPr>
        <w:t>րդ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հոդվածի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Pr="002B63A0">
        <w:rPr>
          <w:rFonts w:ascii="GHEA Grapalat" w:hAnsi="GHEA Grapalat" w:cs="Sylfaen"/>
          <w:sz w:val="22"/>
          <w:szCs w:val="22"/>
          <w:lang w:val="en-US"/>
        </w:rPr>
        <w:t>րդ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կառավարությունը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b/>
          <w:sz w:val="22"/>
          <w:szCs w:val="22"/>
          <w:lang w:val="en-US"/>
        </w:rPr>
        <w:t>որոշում</w:t>
      </w:r>
      <w:r w:rsidRPr="002B63A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b/>
          <w:sz w:val="22"/>
          <w:szCs w:val="22"/>
          <w:lang w:val="en-US"/>
        </w:rPr>
        <w:t>է</w:t>
      </w:r>
      <w:r w:rsidRPr="002B63A0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4D7AD7" w:rsidRPr="002B63A0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63A0">
        <w:rPr>
          <w:rFonts w:ascii="GHEA Grapalat" w:hAnsi="GHEA Grapalat" w:cs="Sylfaen"/>
          <w:sz w:val="22"/>
          <w:szCs w:val="22"/>
          <w:lang w:val="af-ZA"/>
        </w:rPr>
        <w:t>1.«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2017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բյուջեի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օրենքի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N 1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հավելվածում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վերաբաշխում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և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2016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դեկտեմբերի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29-</w:t>
      </w:r>
      <w:r w:rsidRPr="002B63A0">
        <w:rPr>
          <w:rFonts w:ascii="GHEA Grapalat" w:hAnsi="GHEA Grapalat" w:cs="Sylfaen"/>
          <w:sz w:val="22"/>
          <w:szCs w:val="22"/>
          <w:lang w:val="fr-FR"/>
        </w:rPr>
        <w:t>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&lt;&lt;</w:t>
      </w:r>
      <w:r w:rsidRPr="002B63A0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2017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բյուջեի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կատարումն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ապահովող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միջոցառումների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fr-FR"/>
        </w:rPr>
        <w:t>մասին&gt;&gt;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 N 1313-</w:t>
      </w:r>
      <w:r w:rsidRPr="002B63A0">
        <w:rPr>
          <w:rFonts w:ascii="GHEA Grapalat" w:hAnsi="GHEA Grapalat" w:cs="Sylfaen"/>
          <w:sz w:val="22"/>
          <w:szCs w:val="22"/>
          <w:lang w:val="fr-FR"/>
        </w:rPr>
        <w:t>Ն</w:t>
      </w:r>
      <w:r w:rsidRPr="002B63A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NN 5, 11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և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12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հավելվածներում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 NN 1, 2, 3, 4, 5,6  և 7   </w:t>
      </w:r>
      <w:r w:rsidRPr="002B63A0">
        <w:rPr>
          <w:rFonts w:ascii="GHEA Grapalat" w:hAnsi="GHEA Grapalat" w:cs="Sylfaen"/>
          <w:sz w:val="22"/>
          <w:szCs w:val="22"/>
          <w:lang w:val="en-US"/>
        </w:rPr>
        <w:t>հավելվածների</w:t>
      </w:r>
      <w:r w:rsidRPr="002B63A0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D7AD7" w:rsidRPr="009563B3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9563B3">
        <w:rPr>
          <w:rFonts w:ascii="GHEA Grapalat" w:hAnsi="GHEA Grapalat" w:cs="Sylfaen"/>
          <w:sz w:val="22"/>
          <w:szCs w:val="22"/>
          <w:lang w:val="fr-FR"/>
        </w:rPr>
        <w:t xml:space="preserve">2. Հայաստանի Հանրապետության 2017 թվականի պետական բյուջեով նախատեսված «Պետական նշանակության ավտոճանապարհների հիմնանորոգում» և «Տրանսպորտային օբյեկտների հիմնանորոգում» ծրագրերի շրջանակներում ՀՀ տրանսպորտի, կապի և տեղեկատվական տեխնոլոգիաների նախարարության կողմից իրականացվող կապիտալ շինարարության և հիմնանորոգման պետական պատվերի կազմում ընդգրկված առանձին օբյեկտների գծով կայացած մրցույթների արդյունքներով տնտեսված գումարների 70 տոկոսն ուղղել սույն որոշման N </w:t>
      </w:r>
      <w:r>
        <w:rPr>
          <w:rFonts w:ascii="GHEA Grapalat" w:hAnsi="GHEA Grapalat" w:cs="Sylfaen"/>
          <w:sz w:val="22"/>
          <w:szCs w:val="22"/>
          <w:lang w:val="fr-FR"/>
        </w:rPr>
        <w:t>7</w:t>
      </w:r>
      <w:r w:rsidRPr="009563B3">
        <w:rPr>
          <w:rFonts w:ascii="GHEA Grapalat" w:hAnsi="GHEA Grapalat" w:cs="Sylfaen"/>
          <w:sz w:val="22"/>
          <w:szCs w:val="22"/>
          <w:lang w:val="fr-FR"/>
        </w:rPr>
        <w:t xml:space="preserve"> հավելվածում ներկայացված ծախսերի ֆինանսավորմանը:</w:t>
      </w:r>
    </w:p>
    <w:p w:rsidR="004D7AD7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9563B3">
        <w:rPr>
          <w:rFonts w:ascii="GHEA Grapalat" w:hAnsi="GHEA Grapalat" w:cs="Sylfaen"/>
          <w:sz w:val="22"/>
          <w:szCs w:val="22"/>
          <w:lang w:val="fr-FR"/>
        </w:rPr>
        <w:t>3. Թույլատրել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սույն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որոշման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6</w:t>
      </w:r>
      <w:r w:rsidRPr="002B63A0">
        <w:rPr>
          <w:rFonts w:ascii="GHEA Grapalat" w:hAnsi="GHEA Grapalat"/>
          <w:sz w:val="22"/>
          <w:szCs w:val="22"/>
          <w:lang w:val="af-ZA"/>
        </w:rPr>
        <w:t>-</w:t>
      </w:r>
      <w:r w:rsidRPr="002B63A0">
        <w:rPr>
          <w:rFonts w:ascii="GHEA Grapalat" w:hAnsi="GHEA Grapalat"/>
          <w:sz w:val="22"/>
          <w:szCs w:val="22"/>
        </w:rPr>
        <w:t>րդ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հավելվածում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նշված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շինարարական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աշխատանքների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և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այդ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աշխատանքների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63A0">
        <w:rPr>
          <w:rFonts w:ascii="GHEA Grapalat" w:hAnsi="GHEA Grapalat"/>
          <w:sz w:val="22"/>
          <w:szCs w:val="22"/>
        </w:rPr>
        <w:t>տեխնիկական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2B63A0">
        <w:rPr>
          <w:rFonts w:ascii="GHEA Grapalat" w:hAnsi="GHEA Grapalat"/>
          <w:sz w:val="22"/>
          <w:szCs w:val="22"/>
        </w:rPr>
        <w:t>հսկողության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2B63A0">
        <w:rPr>
          <w:rFonts w:ascii="GHEA Grapalat" w:hAnsi="GHEA Grapalat"/>
          <w:sz w:val="22"/>
          <w:szCs w:val="22"/>
        </w:rPr>
        <w:t>ծառայությունների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գնումներն</w:t>
      </w:r>
      <w:r w:rsidRPr="002B63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իրականացնել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 &lt;&lt;</w:t>
      </w:r>
      <w:r w:rsidRPr="00700922">
        <w:rPr>
          <w:rFonts w:ascii="GHEA Grapalat" w:hAnsi="GHEA Grapalat" w:cs="Arial"/>
          <w:sz w:val="22"/>
          <w:szCs w:val="22"/>
          <w:lang w:val="af-ZA"/>
        </w:rPr>
        <w:t>Գ</w:t>
      </w:r>
      <w:r w:rsidRPr="00700922">
        <w:rPr>
          <w:rFonts w:ascii="GHEA Grapalat" w:hAnsi="GHEA Grapalat" w:cs="Arial"/>
          <w:sz w:val="22"/>
          <w:szCs w:val="22"/>
        </w:rPr>
        <w:t>նումների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մասին&gt;&gt; ՀՀ օրենքի 20-րդ հոդվածի 4-րդ կետի համաձայն</w:t>
      </w:r>
      <w:r>
        <w:rPr>
          <w:rFonts w:ascii="GHEA Grapalat" w:hAnsi="GHEA Grapalat"/>
          <w:sz w:val="22"/>
          <w:szCs w:val="22"/>
          <w:lang w:val="af-ZA"/>
        </w:rPr>
        <w:t>:</w:t>
      </w:r>
    </w:p>
    <w:p w:rsidR="004D7AD7" w:rsidRPr="002B63A0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B63A0">
        <w:rPr>
          <w:rFonts w:ascii="GHEA Grapalat" w:hAnsi="GHEA Grapalat" w:cs="GHEA Grapalat"/>
          <w:sz w:val="22"/>
          <w:szCs w:val="22"/>
          <w:lang w:val="fr-FR"/>
        </w:rPr>
        <w:t xml:space="preserve">4. </w:t>
      </w:r>
      <w:r w:rsidRPr="002B63A0">
        <w:rPr>
          <w:rFonts w:ascii="GHEA Grapalat" w:hAnsi="GHEA Grapalat" w:cs="Sylfaen"/>
          <w:sz w:val="22"/>
          <w:szCs w:val="22"/>
          <w:lang/>
        </w:rPr>
        <w:t>Սույն որոշումն ուժի մեջ է մտնում պաշտոնական հրապարակմանը հաջորդող օրվանից:</w:t>
      </w:r>
    </w:p>
    <w:p w:rsidR="004D7AD7" w:rsidRPr="000A63B5" w:rsidRDefault="004D7AD7" w:rsidP="004D7AD7">
      <w:pPr>
        <w:rPr>
          <w:rFonts w:ascii="Arial LatArm" w:hAnsi="Arial LatArm"/>
          <w:lang w:val="fr-FR"/>
        </w:rPr>
      </w:pPr>
    </w:p>
    <w:p w:rsidR="004D7AD7" w:rsidRPr="00714E27" w:rsidRDefault="004D7AD7" w:rsidP="004D7AD7">
      <w:pPr>
        <w:ind w:right="691"/>
        <w:jc w:val="center"/>
        <w:rPr>
          <w:rFonts w:ascii="GHEA Grapalat" w:hAnsi="GHEA Grapalat" w:cs="Sylfaen"/>
          <w:b/>
          <w:lang w:val="fr-FR"/>
        </w:rPr>
      </w:pPr>
      <w:r w:rsidRPr="002B0638">
        <w:rPr>
          <w:rFonts w:ascii="GHEA Grapalat" w:hAnsi="GHEA Grapalat" w:cs="Sylfaen"/>
          <w:b/>
          <w:color w:val="FF0000"/>
          <w:lang w:val="af-ZA"/>
        </w:rPr>
        <w:br w:type="page"/>
      </w:r>
      <w:r w:rsidRPr="00714E27">
        <w:rPr>
          <w:rFonts w:ascii="GHEA Grapalat" w:hAnsi="GHEA Grapalat" w:cs="Sylfaen"/>
          <w:b/>
        </w:rPr>
        <w:lastRenderedPageBreak/>
        <w:t>Հիմնավորում</w:t>
      </w:r>
    </w:p>
    <w:p w:rsidR="004D7AD7" w:rsidRPr="00714E27" w:rsidRDefault="004D7AD7" w:rsidP="004D7AD7">
      <w:pPr>
        <w:ind w:right="691"/>
        <w:jc w:val="center"/>
        <w:rPr>
          <w:rFonts w:ascii="GHEA Grapalat" w:hAnsi="GHEA Grapalat" w:cs="Sylfaen"/>
          <w:b/>
          <w:lang w:val="fr-FR"/>
        </w:rPr>
      </w:pPr>
      <w:r w:rsidRPr="00714E27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</w:p>
    <w:p w:rsidR="004D7AD7" w:rsidRPr="00714E27" w:rsidRDefault="004D7AD7" w:rsidP="004D7AD7">
      <w:pPr>
        <w:ind w:right="691"/>
        <w:jc w:val="center"/>
        <w:rPr>
          <w:rFonts w:ascii="GHEA Grapalat" w:hAnsi="GHEA Grapalat" w:cs="Times Armenian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714E27">
        <w:rPr>
          <w:rFonts w:ascii="GHEA Grapalat" w:hAnsi="GHEA Grapalat" w:cs="Sylfaen"/>
          <w:b/>
        </w:rPr>
        <w:t>որոշման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Times Armenian"/>
          <w:b/>
          <w:lang w:val="hy-AM"/>
        </w:rPr>
        <w:t xml:space="preserve"> </w:t>
      </w:r>
      <w:r w:rsidRPr="00714E27">
        <w:rPr>
          <w:rFonts w:ascii="GHEA Grapalat" w:hAnsi="GHEA Grapalat" w:cs="Sylfaen"/>
          <w:b/>
          <w:lang w:val="hy-AM"/>
        </w:rPr>
        <w:t>նախագծի</w:t>
      </w:r>
      <w:r w:rsidRPr="00714E27">
        <w:rPr>
          <w:rFonts w:ascii="GHEA Grapalat" w:hAnsi="GHEA Grapalat" w:cs="Times Armenian"/>
          <w:b/>
          <w:lang w:val="hy-AM"/>
        </w:rPr>
        <w:t xml:space="preserve"> </w:t>
      </w:r>
      <w:r w:rsidRPr="00714E27">
        <w:rPr>
          <w:rFonts w:ascii="GHEA Grapalat" w:hAnsi="GHEA Grapalat" w:cs="Times Armenian"/>
          <w:b/>
        </w:rPr>
        <w:t>վերաբերյալ</w:t>
      </w:r>
    </w:p>
    <w:p w:rsidR="004D7AD7" w:rsidRPr="00A13348" w:rsidRDefault="004D7AD7" w:rsidP="004D7AD7">
      <w:pPr>
        <w:ind w:right="691"/>
        <w:rPr>
          <w:rFonts w:ascii="GHEA Grapalat" w:hAnsi="GHEA Grapalat" w:cs="Times Armenian"/>
          <w:lang w:val="fr-FR"/>
        </w:rPr>
      </w:pPr>
    </w:p>
    <w:p w:rsidR="004D7AD7" w:rsidRPr="00A13348" w:rsidRDefault="004D7AD7" w:rsidP="004D7AD7">
      <w:pPr>
        <w:ind w:right="53"/>
        <w:jc w:val="both"/>
        <w:rPr>
          <w:rFonts w:ascii="Courier New" w:hAnsi="Courier New" w:cs="Courier New"/>
          <w:sz w:val="22"/>
          <w:szCs w:val="22"/>
          <w:lang w:val="fr-FR"/>
        </w:rPr>
      </w:pPr>
      <w:r w:rsidRPr="00A13348">
        <w:rPr>
          <w:rFonts w:ascii="GHEA Grapalat" w:hAnsi="GHEA Grapalat" w:cs="Times Armenian"/>
          <w:sz w:val="22"/>
          <w:szCs w:val="22"/>
          <w:lang w:val="fr-FR"/>
        </w:rPr>
        <w:tab/>
        <w:t>Որոշման նախագծի ընդունումը պայմանավորված է հետևյալ հիմնավորմամբ</w:t>
      </w:r>
    </w:p>
    <w:p w:rsidR="004D7AD7" w:rsidRPr="00A13348" w:rsidRDefault="004D7AD7" w:rsidP="004D7AD7">
      <w:pPr>
        <w:ind w:right="53"/>
        <w:jc w:val="both"/>
        <w:rPr>
          <w:rFonts w:ascii="GHEA Grapalat" w:hAnsi="GHEA Grapalat" w:cs="Times Armenian"/>
          <w:b/>
          <w:sz w:val="22"/>
          <w:szCs w:val="22"/>
          <w:lang w:val="fr-FR"/>
        </w:rPr>
      </w:pPr>
    </w:p>
    <w:p w:rsidR="004D7AD7" w:rsidRPr="00DD03EF" w:rsidRDefault="004D7AD7" w:rsidP="004D7AD7">
      <w:pPr>
        <w:spacing w:line="360" w:lineRule="auto"/>
        <w:ind w:right="53" w:firstLine="720"/>
        <w:jc w:val="both"/>
        <w:rPr>
          <w:rFonts w:ascii="GHEA Grapalat" w:hAnsi="GHEA Grapalat" w:cs="Times Armenian"/>
          <w:b/>
          <w:sz w:val="22"/>
          <w:szCs w:val="22"/>
          <w:lang w:val="fr-FR"/>
        </w:rPr>
      </w:pPr>
      <w:r w:rsidRPr="00DD03EF">
        <w:rPr>
          <w:rFonts w:ascii="GHEA Grapalat" w:hAnsi="GHEA Grapalat" w:cs="Sylfaen"/>
          <w:sz w:val="22"/>
          <w:szCs w:val="22"/>
          <w:lang w:val="af-ZA"/>
        </w:rPr>
        <w:t xml:space="preserve">2017 թվականի ՀՀ պետական բյուջեով &lt;&lt;Պետական նշանակության ավտոճանապարհների հիմնանորոգում&gt;&gt; և &lt;&lt;Տրանսպորտային օբյեկտների հիմնանորոգում&gt;&gt; ծրագրերով իրականացված գնումների մրցույթների արդյունքում առաջացել են  տնտեսումներ՝ </w:t>
      </w:r>
      <w:r>
        <w:rPr>
          <w:rFonts w:ascii="GHEA Grapalat" w:hAnsi="GHEA Grapalat" w:cs="Sylfaen"/>
          <w:sz w:val="22"/>
          <w:szCs w:val="22"/>
          <w:lang w:val="af-ZA"/>
        </w:rPr>
        <w:t>797.7</w:t>
      </w:r>
      <w:r w:rsidRPr="00DD03EF">
        <w:rPr>
          <w:rFonts w:ascii="GHEA Grapalat" w:hAnsi="GHEA Grapalat" w:cs="Sylfaen"/>
          <w:sz w:val="22"/>
          <w:szCs w:val="22"/>
          <w:lang w:val="af-ZA"/>
        </w:rPr>
        <w:t xml:space="preserve"> մլն դրամի չափով, </w:t>
      </w:r>
      <w:r>
        <w:rPr>
          <w:rFonts w:ascii="GHEA Grapalat" w:hAnsi="GHEA Grapalat" w:cs="Sylfaen"/>
          <w:sz w:val="22"/>
          <w:szCs w:val="22"/>
          <w:lang w:val="af-ZA"/>
        </w:rPr>
        <w:t>այդ թվում՝</w:t>
      </w:r>
      <w:r w:rsidRPr="00DD03EF">
        <w:rPr>
          <w:rFonts w:ascii="GHEA Grapalat" w:hAnsi="GHEA Grapalat" w:cs="Sylfaen"/>
          <w:sz w:val="22"/>
          <w:szCs w:val="22"/>
          <w:lang w:val="af-ZA"/>
        </w:rPr>
        <w:t xml:space="preserve"> հիմնանորոգում պահանջող օբյեկտների ցանկից հանման ենթակա երեք օբյեկտների գծով առկա են 55.0 մլն դրամի չափով խնայողություններ: Մասնավորապես՝ </w:t>
      </w:r>
    </w:p>
    <w:p w:rsidR="004D7AD7" w:rsidRPr="00DD03EF" w:rsidRDefault="004D7AD7" w:rsidP="004D7AD7">
      <w:pPr>
        <w:numPr>
          <w:ilvl w:val="0"/>
          <w:numId w:val="1"/>
        </w:numPr>
        <w:spacing w:line="360" w:lineRule="auto"/>
        <w:ind w:right="53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D03EF">
        <w:rPr>
          <w:rFonts w:ascii="GHEA Grapalat" w:hAnsi="GHEA Grapalat" w:cs="Sylfaen"/>
          <w:sz w:val="22"/>
          <w:szCs w:val="22"/>
          <w:lang w:val="af-ZA"/>
        </w:rPr>
        <w:t>Հ-37, Մ-4-Այգեհովիտ-Վազաշեն-Պառավաքար-Այգեպար 11-րդ կիլոմետրում սողանքային երևույթների հետազոտման աշխատանքները 20.0 մլն դրամ-</w:t>
      </w:r>
      <w:r w:rsidRPr="00DD03EF">
        <w:rPr>
          <w:rFonts w:ascii="GHEA Grapalat" w:hAnsi="GHEA Grapalat" w:cs="Sylfaen"/>
          <w:sz w:val="22"/>
          <w:szCs w:val="22"/>
          <w:lang w:val="fr-FR"/>
        </w:rPr>
        <w:t>ՏԵղում կատարված ուսումնասիրություններից պարզվե</w:t>
      </w:r>
      <w:r w:rsidRPr="00DD03EF">
        <w:rPr>
          <w:rFonts w:ascii="GHEA Grapalat" w:hAnsi="GHEA Grapalat" w:cs="Courier New"/>
          <w:sz w:val="22"/>
          <w:szCs w:val="22"/>
          <w:lang w:val="fr-FR"/>
        </w:rPr>
        <w:t xml:space="preserve">լ է, որ անհրաժեշտ է կատարել համալիր երկրաբանական հետազոտություններ, ուստի </w:t>
      </w:r>
      <w:r w:rsidRPr="00DD03EF">
        <w:rPr>
          <w:rFonts w:ascii="GHEA Grapalat" w:hAnsi="GHEA Grapalat" w:cs="Sylfaen"/>
          <w:sz w:val="22"/>
          <w:szCs w:val="22"/>
          <w:lang w:val="af-ZA"/>
        </w:rPr>
        <w:t>այն կընդգրկվի 2018 թվականի ՀՀ պետական բյուջեի հայտում:</w:t>
      </w:r>
    </w:p>
    <w:p w:rsidR="004D7AD7" w:rsidRPr="00DD03EF" w:rsidRDefault="004D7AD7" w:rsidP="004D7AD7">
      <w:pPr>
        <w:numPr>
          <w:ilvl w:val="0"/>
          <w:numId w:val="1"/>
        </w:numPr>
        <w:spacing w:line="360" w:lineRule="auto"/>
        <w:ind w:right="53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D03EF">
        <w:rPr>
          <w:rFonts w:ascii="GHEA Grapalat" w:hAnsi="GHEA Grapalat" w:cs="Sylfaen"/>
          <w:sz w:val="22"/>
          <w:szCs w:val="22"/>
          <w:lang w:val="af-ZA"/>
        </w:rPr>
        <w:t>ՀՀ միջպետական և հանրապետական նշանակության ավտոճանապարհների ճանապարհային նշանների տարատեղման սխեմաների պատվիրման աշխատանքներ-20 մլն դրամ –Նշված աշխատանքները կընդգրկվեն 2017 թվականի Համաշխարհային բանկի միջոցներով ճանապարհային նշանների ձեռքբերման և տեղադրման ծրագրում:</w:t>
      </w:r>
    </w:p>
    <w:p w:rsidR="004D7AD7" w:rsidRPr="00DD03EF" w:rsidRDefault="004D7AD7" w:rsidP="004D7AD7">
      <w:pPr>
        <w:numPr>
          <w:ilvl w:val="0"/>
          <w:numId w:val="1"/>
        </w:numPr>
        <w:spacing w:line="360" w:lineRule="auto"/>
        <w:ind w:right="53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D03EF">
        <w:rPr>
          <w:rFonts w:ascii="GHEA Grapalat" w:hAnsi="GHEA Grapalat" w:cs="Sylfaen"/>
          <w:sz w:val="22"/>
          <w:szCs w:val="22"/>
          <w:lang w:val="af-ZA"/>
        </w:rPr>
        <w:t>Հ-22, Մ-6-Դսեղ-Մարց առաջին կիլոմետրում կամուրջի վերանորոգում-15.0 մլն դրամ: Նշված կամուրջի վերանորոգման աշխատանքները կիրականացվեն Մ6 Վանաձոր-Ալավերդի-Վրաստանի սահման միջպետական նշանակության ավտոճանապարհի վերականգնման ծրագրով:</w:t>
      </w:r>
    </w:p>
    <w:p w:rsidR="004D7AD7" w:rsidRPr="00954A8D" w:rsidRDefault="004D7AD7" w:rsidP="004D7AD7">
      <w:pPr>
        <w:spacing w:line="360" w:lineRule="auto"/>
        <w:ind w:right="53" w:firstLine="720"/>
        <w:jc w:val="both"/>
        <w:rPr>
          <w:rFonts w:ascii="GHEA Grapalat" w:hAnsi="GHEA Grapalat"/>
          <w:bCs/>
          <w:sz w:val="22"/>
          <w:szCs w:val="22"/>
          <w:lang w:val="de-LU" w:eastAsia="ru-RU"/>
        </w:rPr>
      </w:pP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>ՀՀ կառավարության 29.12.2016 թ-ի N 1313-Ն որոշման 4-րդ կետի 8-րդ են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softHyphen/>
        <w:t>թա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softHyphen/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softHyphen/>
        <w:t>կետի պահանջի համապատասխան նշված գումարների</w:t>
      </w:r>
      <w:r>
        <w:rPr>
          <w:rFonts w:ascii="GHEA Grapalat" w:hAnsi="GHEA Grapalat"/>
          <w:bCs/>
          <w:sz w:val="22"/>
          <w:szCs w:val="22"/>
          <w:lang w:val="de-LU" w:eastAsia="ru-RU"/>
        </w:rPr>
        <w:t xml:space="preserve"> շուրջ 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>7</w:t>
      </w:r>
      <w:r>
        <w:rPr>
          <w:rFonts w:ascii="GHEA Grapalat" w:hAnsi="GHEA Grapalat"/>
          <w:bCs/>
          <w:sz w:val="22"/>
          <w:szCs w:val="22"/>
          <w:lang w:val="de-LU" w:eastAsia="ru-RU"/>
        </w:rPr>
        <w:t>0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 xml:space="preserve">%ը՝ </w:t>
      </w:r>
      <w:r>
        <w:rPr>
          <w:rFonts w:ascii="GHEA Grapalat" w:hAnsi="GHEA Grapalat"/>
          <w:bCs/>
          <w:sz w:val="22"/>
          <w:szCs w:val="22"/>
          <w:lang w:val="de-LU" w:eastAsia="ru-RU"/>
        </w:rPr>
        <w:t>559.5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 xml:space="preserve"> մլն դրամը առաջարկվում է ուղղել ՀՀ կառավարության</w:t>
      </w:r>
      <w:r>
        <w:rPr>
          <w:rFonts w:ascii="GHEA Grapalat" w:hAnsi="GHEA Grapalat"/>
          <w:bCs/>
          <w:sz w:val="22"/>
          <w:szCs w:val="22"/>
          <w:lang w:val="de-LU" w:eastAsia="ru-RU"/>
        </w:rPr>
        <w:t xml:space="preserve"> պահուստային ֆոնդին, իսկ մնացած 30%-ը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 xml:space="preserve">՝ </w:t>
      </w:r>
      <w:r>
        <w:rPr>
          <w:rFonts w:ascii="GHEA Grapalat" w:hAnsi="GHEA Grapalat"/>
          <w:bCs/>
          <w:sz w:val="22"/>
          <w:szCs w:val="22"/>
          <w:lang w:val="de-LU" w:eastAsia="ru-RU"/>
        </w:rPr>
        <w:t xml:space="preserve">238.2 </w:t>
      </w:r>
      <w:r w:rsidRPr="00DD03EF">
        <w:rPr>
          <w:rFonts w:ascii="GHEA Grapalat" w:hAnsi="GHEA Grapalat"/>
          <w:bCs/>
          <w:sz w:val="22"/>
          <w:szCs w:val="22"/>
          <w:lang w:val="de-LU" w:eastAsia="ru-RU"/>
        </w:rPr>
        <w:t xml:space="preserve">մլն դրամը՝ վերաբաշխել </w:t>
      </w:r>
      <w:r w:rsidRPr="00DD03EF">
        <w:rPr>
          <w:rFonts w:ascii="GHEA Grapalat" w:hAnsi="GHEA Grapalat" w:cs="Sylfaen"/>
          <w:sz w:val="22"/>
          <w:szCs w:val="22"/>
          <w:lang w:val="af-ZA"/>
        </w:rPr>
        <w:t xml:space="preserve">2016-2017թթ ցրտաշունչ ձմռան և գարնանային հեղեղումների պատճառով մի շարք ճանապարհների առանձին հատվածներ անցանելիության ապահովմանը, մի շարք նոր օբյեկտների ընթացիկ (փոսային) և միջին նորոգմանը: </w:t>
      </w:r>
    </w:p>
    <w:p w:rsidR="004D7AD7" w:rsidRDefault="004D7AD7" w:rsidP="004D7AD7">
      <w:pPr>
        <w:spacing w:line="360" w:lineRule="auto"/>
        <w:ind w:right="53" w:firstLine="720"/>
        <w:jc w:val="both"/>
        <w:rPr>
          <w:rFonts w:ascii="GHEA Grapalat" w:hAnsi="GHEA Grapalat"/>
          <w:spacing w:val="-2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Նկատի ունենալով, որ </w:t>
      </w:r>
      <w:r w:rsidRPr="00DD03EF">
        <w:rPr>
          <w:rFonts w:ascii="GHEA Grapalat" w:hAnsi="GHEA Grapalat" w:cs="Sylfaen"/>
          <w:sz w:val="22"/>
          <w:szCs w:val="22"/>
          <w:lang w:val="af-ZA"/>
        </w:rPr>
        <w:t xml:space="preserve">ցրտաշունչ ձմռան և գարնանային հեղեղումների պատճառով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զգալի ճանապարհահատվածներ դարձել են անանցանելի, առաջարկվում է </w:t>
      </w:r>
      <w:r w:rsidRPr="002B63A0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</w:t>
      </w:r>
      <w:r w:rsidRPr="002B63A0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տրանսպորտի, կապի և տեղեկատվական տեխնոլոգիաների նախարարությանը </w:t>
      </w:r>
      <w:r w:rsidRPr="002B63A0">
        <w:rPr>
          <w:rFonts w:ascii="GHEA Grapalat" w:hAnsi="GHEA Grapalat"/>
          <w:spacing w:val="-2"/>
          <w:sz w:val="22"/>
          <w:szCs w:val="22"/>
          <w:lang w:val="af-ZA"/>
        </w:rPr>
        <w:t xml:space="preserve">Հայաստանի Հանրապետության 2017 թվականի պետական բյուջեով նախատեսված </w:t>
      </w:r>
      <w:r w:rsidRPr="002B63A0">
        <w:rPr>
          <w:rFonts w:ascii="GHEA Grapalat" w:hAnsi="GHEA Grapalat" w:cs="Sylfaen"/>
          <w:sz w:val="22"/>
          <w:szCs w:val="22"/>
          <w:lang w:val="af-ZA"/>
        </w:rPr>
        <w:t>Հայաստանի Հանրապետության կառա</w:t>
      </w:r>
      <w:r w:rsidRPr="002B63A0">
        <w:rPr>
          <w:rFonts w:ascii="GHEA Grapalat" w:hAnsi="GHEA Grapalat" w:cs="Sylfaen"/>
          <w:sz w:val="22"/>
          <w:szCs w:val="22"/>
          <w:lang w:val="af-ZA"/>
        </w:rPr>
        <w:softHyphen/>
        <w:t>վարության պահուստային ֆոնդի հաշվին</w:t>
      </w:r>
      <w:r w:rsidRPr="002B63A0">
        <w:rPr>
          <w:rFonts w:ascii="GHEA Grapalat" w:hAnsi="GHEA Grapalat"/>
          <w:spacing w:val="-2"/>
          <w:sz w:val="22"/>
          <w:szCs w:val="22"/>
          <w:lang w:val="af-ZA"/>
        </w:rPr>
        <w:t xml:space="preserve"> հատկացնել </w:t>
      </w:r>
      <w:r>
        <w:rPr>
          <w:rFonts w:ascii="GHEA Grapalat" w:hAnsi="GHEA Grapalat"/>
          <w:spacing w:val="-2"/>
          <w:sz w:val="22"/>
          <w:szCs w:val="22"/>
          <w:lang w:val="af-ZA"/>
        </w:rPr>
        <w:t>559.5</w:t>
      </w:r>
      <w:r w:rsidRPr="002B63A0">
        <w:rPr>
          <w:rFonts w:ascii="GHEA Grapalat" w:hAnsi="GHEA Grapalat"/>
          <w:spacing w:val="-2"/>
          <w:sz w:val="22"/>
          <w:szCs w:val="22"/>
          <w:lang w:val="af-ZA"/>
        </w:rPr>
        <w:t xml:space="preserve"> հազար դրամ</w:t>
      </w:r>
      <w:r>
        <w:rPr>
          <w:rFonts w:ascii="GHEA Grapalat" w:hAnsi="GHEA Grapalat"/>
          <w:spacing w:val="-2"/>
          <w:sz w:val="22"/>
          <w:szCs w:val="22"/>
          <w:lang w:val="af-ZA"/>
        </w:rPr>
        <w:t xml:space="preserve"> նոր այլ օբյեկտների անցանելիության ապահովման, ընթացիկ փոսային նորոգումների իրականացման համար:</w:t>
      </w:r>
    </w:p>
    <w:p w:rsidR="004D7AD7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>Առաջարկվում է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սույն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որոշման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6</w:t>
      </w:r>
      <w:r w:rsidRPr="00700922">
        <w:rPr>
          <w:rFonts w:ascii="GHEA Grapalat" w:hAnsi="GHEA Grapalat"/>
          <w:sz w:val="22"/>
          <w:szCs w:val="22"/>
          <w:lang w:val="af-ZA"/>
        </w:rPr>
        <w:t>-</w:t>
      </w:r>
      <w:r w:rsidRPr="00700922">
        <w:rPr>
          <w:rFonts w:ascii="GHEA Grapalat" w:hAnsi="GHEA Grapalat"/>
          <w:sz w:val="22"/>
          <w:szCs w:val="22"/>
        </w:rPr>
        <w:t>րդ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հավելվածում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նշված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շինարարական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աշխատանքների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և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այդ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աշխատանքների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տեխնիկական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700922">
        <w:rPr>
          <w:rFonts w:ascii="GHEA Grapalat" w:hAnsi="GHEA Grapalat"/>
          <w:sz w:val="22"/>
          <w:szCs w:val="22"/>
        </w:rPr>
        <w:t>հսկողության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700922">
        <w:rPr>
          <w:rFonts w:ascii="GHEA Grapalat" w:hAnsi="GHEA Grapalat"/>
          <w:sz w:val="22"/>
          <w:szCs w:val="22"/>
        </w:rPr>
        <w:t>ծառայությունների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700922">
        <w:rPr>
          <w:rFonts w:ascii="GHEA Grapalat" w:hAnsi="GHEA Grapalat"/>
          <w:sz w:val="22"/>
          <w:szCs w:val="22"/>
        </w:rPr>
        <w:t>գնումներն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00922">
        <w:rPr>
          <w:rFonts w:ascii="GHEA Grapalat" w:hAnsi="GHEA Grapalat"/>
          <w:sz w:val="22"/>
          <w:szCs w:val="22"/>
        </w:rPr>
        <w:t>իրականացնել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 &lt;&lt;</w:t>
      </w:r>
      <w:r w:rsidRPr="00700922">
        <w:rPr>
          <w:rFonts w:ascii="GHEA Grapalat" w:hAnsi="GHEA Grapalat" w:cs="Arial"/>
          <w:sz w:val="22"/>
          <w:szCs w:val="22"/>
          <w:lang w:val="af-ZA"/>
        </w:rPr>
        <w:t>Գ</w:t>
      </w:r>
      <w:r w:rsidRPr="00700922">
        <w:rPr>
          <w:rFonts w:ascii="GHEA Grapalat" w:hAnsi="GHEA Grapalat" w:cs="Arial"/>
          <w:sz w:val="22"/>
          <w:szCs w:val="22"/>
        </w:rPr>
        <w:t>նումների</w:t>
      </w:r>
      <w:r w:rsidRPr="00700922">
        <w:rPr>
          <w:rFonts w:ascii="GHEA Grapalat" w:hAnsi="GHEA Grapalat"/>
          <w:sz w:val="22"/>
          <w:szCs w:val="22"/>
          <w:lang w:val="af-ZA"/>
        </w:rPr>
        <w:t xml:space="preserve"> մասին&gt;&gt; ՀՀ օրենքի 20-րդ հոդվածի 4-րդ կետի համաձայն՝  (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Եթե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արտակարգ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չնախատեսված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իրավիճակի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առաջացման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հետևանքով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ծագել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գնման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անհետաձգելի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պահանջ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հայտերի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ներկայացման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համար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նշված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հոդվածի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2-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րդ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մասով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3-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րդ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2-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րդ</w:t>
      </w:r>
      <w:r w:rsidRPr="0070092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կետով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նախատեսված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ժամկետի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կիրառումն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անհնար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պայմանով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նման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պահանջը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հնարավոր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չէր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օբյեկտիվորեն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կանխատեսել</w:t>
      </w:r>
      <w:r w:rsidRPr="009002B0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) </w:t>
      </w:r>
      <w:r w:rsidRPr="009002B0">
        <w:rPr>
          <w:rFonts w:ascii="GHEA Grapalat" w:hAnsi="GHEA Grapalat"/>
          <w:sz w:val="22"/>
          <w:szCs w:val="22"/>
          <w:lang w:val="af-ZA"/>
        </w:rPr>
        <w:t>հրատապ բաց մրցույթ-ՀԲՄ:</w:t>
      </w:r>
    </w:p>
    <w:p w:rsidR="004D7AD7" w:rsidRPr="009002B0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9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>Բոլոր նոր օբյեկտների նախագծերը պատրաստ են:</w:t>
      </w:r>
    </w:p>
    <w:p w:rsidR="004D7AD7" w:rsidRPr="009002B0" w:rsidRDefault="004D7AD7" w:rsidP="004D7AD7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02B0">
        <w:rPr>
          <w:rFonts w:ascii="GHEA Grapalat" w:hAnsi="GHEA Grapalat"/>
          <w:sz w:val="22"/>
          <w:szCs w:val="22"/>
          <w:lang w:val="af-ZA"/>
        </w:rPr>
        <w:tab/>
      </w:r>
      <w:r w:rsidRPr="009002B0">
        <w:rPr>
          <w:rFonts w:ascii="GHEA Grapalat" w:hAnsi="GHEA Grapalat"/>
          <w:sz w:val="22"/>
          <w:szCs w:val="22"/>
          <w:lang w:val="af-ZA"/>
        </w:rPr>
        <w:tab/>
      </w:r>
    </w:p>
    <w:p w:rsidR="004D7AD7" w:rsidRPr="002F41EC" w:rsidRDefault="004D7AD7" w:rsidP="004D7AD7">
      <w:pPr>
        <w:spacing w:line="360" w:lineRule="auto"/>
        <w:ind w:right="53" w:firstLine="720"/>
        <w:jc w:val="both"/>
        <w:rPr>
          <w:rFonts w:ascii="GHEA Grapalat" w:hAnsi="GHEA Grapalat" w:cs="Times Armenian"/>
          <w:b/>
          <w:color w:val="FF0000"/>
          <w:lang w:val="af-ZA"/>
        </w:rPr>
      </w:pPr>
    </w:p>
    <w:p w:rsidR="004D7AD7" w:rsidRPr="00017C78" w:rsidRDefault="004D7AD7" w:rsidP="004D7AD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  <w:lang w:val="fr-FR"/>
        </w:rPr>
      </w:pPr>
    </w:p>
    <w:p w:rsidR="004D7AD7" w:rsidRDefault="004D7AD7" w:rsidP="004D7AD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</w:rPr>
      </w:pPr>
      <w:r w:rsidRPr="00714E27">
        <w:rPr>
          <w:rFonts w:ascii="GHEA Grapalat" w:hAnsi="GHEA Grapalat" w:cs="Sylfaen"/>
          <w:b/>
        </w:rPr>
        <w:t>Վ</w:t>
      </w:r>
      <w:r w:rsidRPr="00714E27">
        <w:rPr>
          <w:rFonts w:ascii="GHEA Grapalat" w:hAnsi="GHEA Grapalat" w:cs="Sylfaen"/>
          <w:b/>
          <w:lang w:val="af-ZA"/>
        </w:rPr>
        <w:t xml:space="preserve">. </w:t>
      </w:r>
      <w:r w:rsidRPr="00714E27">
        <w:rPr>
          <w:rFonts w:ascii="GHEA Grapalat" w:hAnsi="GHEA Grapalat" w:cs="Sylfaen"/>
          <w:b/>
        </w:rPr>
        <w:t>ՄԱՐՏԻՐՈՍՅԱՆ</w:t>
      </w:r>
    </w:p>
    <w:p w:rsidR="004D7AD7" w:rsidRPr="00714E27" w:rsidRDefault="004D7AD7" w:rsidP="004D7AD7">
      <w:pPr>
        <w:spacing w:line="360" w:lineRule="auto"/>
        <w:ind w:left="7200" w:right="53"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br w:type="page"/>
      </w:r>
    </w:p>
    <w:p w:rsidR="004D7AD7" w:rsidRPr="00F77E60" w:rsidRDefault="004D7AD7" w:rsidP="004D7AD7">
      <w:pPr>
        <w:ind w:right="690"/>
        <w:jc w:val="center"/>
        <w:rPr>
          <w:rFonts w:ascii="GHEA Grapalat" w:hAnsi="GHEA Grapalat" w:cs="Times Armenian"/>
          <w:b/>
          <w:lang w:val="fr-FR"/>
        </w:rPr>
      </w:pPr>
      <w:r w:rsidRPr="00F77E60">
        <w:rPr>
          <w:rFonts w:ascii="GHEA Grapalat" w:hAnsi="GHEA Grapalat" w:cs="Sylfaen"/>
          <w:b/>
        </w:rPr>
        <w:lastRenderedPageBreak/>
        <w:t>ՏԵՂԵԿԱՆՔ</w:t>
      </w:r>
    </w:p>
    <w:p w:rsidR="004D7AD7" w:rsidRPr="00F77E60" w:rsidRDefault="004D7AD7" w:rsidP="004D7AD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4D7AD7" w:rsidRPr="00F77E60" w:rsidRDefault="004D7AD7" w:rsidP="004D7AD7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F77E60">
        <w:rPr>
          <w:rFonts w:ascii="GHEA Grapalat" w:hAnsi="GHEA Grapalat" w:cs="Sylfaen"/>
          <w:b/>
        </w:rPr>
        <w:t>որոշման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նախագծի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ընդունման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կապակցությամբ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այլ</w:t>
      </w:r>
      <w:r w:rsidRPr="00F77E60">
        <w:rPr>
          <w:rFonts w:ascii="GHEA Grapalat" w:hAnsi="GHEA Grapalat" w:cs="Times Armenian"/>
          <w:b/>
          <w:lang w:val="fr-FR"/>
        </w:rPr>
        <w:t xml:space="preserve">  </w:t>
      </w:r>
      <w:r w:rsidRPr="00F77E60">
        <w:rPr>
          <w:rFonts w:ascii="GHEA Grapalat" w:hAnsi="GHEA Grapalat" w:cs="Sylfaen"/>
          <w:b/>
        </w:rPr>
        <w:t>իրավական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ակտերում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փոփոխություններ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կամ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լրացումներ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կատարելու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անհրաժեշտության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կամ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բացակայության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մասին</w:t>
      </w: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4D7AD7" w:rsidRPr="002B0638" w:rsidRDefault="004D7AD7" w:rsidP="004D7AD7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lang w:val="fr-FR"/>
        </w:rPr>
      </w:pPr>
    </w:p>
    <w:p w:rsidR="004D7AD7" w:rsidRPr="00930D08" w:rsidRDefault="004D7AD7" w:rsidP="004D7AD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  <w:r w:rsidRPr="0088525C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930D08">
        <w:rPr>
          <w:rFonts w:ascii="GHEA Grapalat" w:hAnsi="GHEA Grapalat" w:cs="Sylfaen"/>
          <w:lang w:val="hy-AM"/>
        </w:rPr>
        <w:t>&lt;&lt;Հայաստանի Հանրապետության 2017 թվականի պետական բյուջեում վերաբաշխում և Հայաստանի Հանրապետության կառավարության 2016 թվականի դեկտեմբերի 29-ի  N 1313-Ն որոշման մեջ փոփոխություններ կատարելու մասին&gt;&gt; որոշման  նախագծի ընդունումը այլ իրավական ակտերում  փոփոխություններ  կամ  լրացումներ  կատարելու  անհրաժեշտություն  չի  առաջացնում:</w:t>
      </w:r>
    </w:p>
    <w:p w:rsidR="004D7AD7" w:rsidRPr="00930D08" w:rsidRDefault="004D7AD7" w:rsidP="004D7AD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</w:p>
    <w:p w:rsidR="004D7AD7" w:rsidRPr="00F77E60" w:rsidRDefault="004D7AD7" w:rsidP="004D7AD7">
      <w:pPr>
        <w:tabs>
          <w:tab w:val="left" w:pos="10800"/>
        </w:tabs>
        <w:ind w:right="53" w:firstLine="450"/>
        <w:jc w:val="both"/>
        <w:rPr>
          <w:rFonts w:ascii="GHEA Grapalat" w:hAnsi="GHEA Grapalat"/>
          <w:b/>
          <w:lang w:val="fr-FR"/>
        </w:rPr>
      </w:pPr>
      <w:r w:rsidRPr="00930D08">
        <w:rPr>
          <w:rFonts w:ascii="GHEA Grapalat" w:hAnsi="GHEA Grapalat" w:cs="Sylfaen"/>
          <w:lang w:val="hy-AM"/>
        </w:rPr>
        <w:tab/>
      </w:r>
      <w:r w:rsidRPr="00F77E60">
        <w:rPr>
          <w:rFonts w:ascii="GHEA Grapalat" w:hAnsi="GHEA Grapalat"/>
          <w:lang w:val="fr-FR"/>
        </w:rPr>
        <w:t xml:space="preserve">  </w:t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 xml:space="preserve"> </w:t>
      </w: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F77E60">
        <w:rPr>
          <w:rFonts w:ascii="GHEA Grapalat" w:hAnsi="GHEA Grapalat" w:cs="Sylfaen"/>
          <w:b/>
        </w:rPr>
        <w:t>ՏԵՂԵԿԱՆՔ</w:t>
      </w:r>
    </w:p>
    <w:p w:rsidR="004D7AD7" w:rsidRPr="00F77E60" w:rsidRDefault="004D7AD7" w:rsidP="004D7AD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4D7AD7" w:rsidRPr="00F77E60" w:rsidRDefault="004D7AD7" w:rsidP="004D7AD7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F77E60">
        <w:rPr>
          <w:rFonts w:ascii="GHEA Grapalat" w:hAnsi="GHEA Grapalat" w:cs="Sylfaen"/>
          <w:b/>
        </w:rPr>
        <w:t>որոշման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նախագծի</w:t>
      </w:r>
      <w:r w:rsidRPr="00F77E60">
        <w:rPr>
          <w:rFonts w:ascii="GHEA Grapalat" w:hAnsi="GHEA Grapalat" w:cs="Times Armenian"/>
          <w:b/>
          <w:lang w:val="fr-FR"/>
        </w:rPr>
        <w:t xml:space="preserve">  </w:t>
      </w:r>
      <w:r w:rsidRPr="00F77E60">
        <w:rPr>
          <w:rFonts w:ascii="GHEA Grapalat" w:hAnsi="GHEA Grapalat" w:cs="Sylfaen"/>
          <w:b/>
        </w:rPr>
        <w:t>ընդունման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կապակցությամբ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պետական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բյուջեում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ծախսերի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և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եկամուտների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ավելացման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կամ</w:t>
      </w:r>
      <w:r w:rsidRPr="00F77E60">
        <w:rPr>
          <w:rFonts w:ascii="GHEA Grapalat" w:hAnsi="GHEA Grapalat" w:cs="Times Armenian"/>
          <w:b/>
          <w:lang w:val="fr-FR"/>
        </w:rPr>
        <w:t xml:space="preserve">  </w:t>
      </w:r>
      <w:r w:rsidRPr="00F77E60">
        <w:rPr>
          <w:rFonts w:ascii="GHEA Grapalat" w:hAnsi="GHEA Grapalat" w:cs="Sylfaen"/>
          <w:b/>
        </w:rPr>
        <w:t>նվազման</w:t>
      </w:r>
      <w:r w:rsidRPr="00F77E60">
        <w:rPr>
          <w:rFonts w:ascii="GHEA Grapalat" w:hAnsi="GHEA Grapalat" w:cs="Times Armenian"/>
          <w:b/>
          <w:lang w:val="fr-FR"/>
        </w:rPr>
        <w:t xml:space="preserve">  </w:t>
      </w:r>
      <w:r w:rsidRPr="00F77E60">
        <w:rPr>
          <w:rFonts w:ascii="GHEA Grapalat" w:hAnsi="GHEA Grapalat" w:cs="Sylfaen"/>
          <w:b/>
        </w:rPr>
        <w:t>մասին</w:t>
      </w:r>
    </w:p>
    <w:p w:rsidR="004D7AD7" w:rsidRPr="00F77E60" w:rsidRDefault="004D7AD7" w:rsidP="004D7AD7">
      <w:pPr>
        <w:ind w:left="450" w:right="690" w:firstLine="720"/>
        <w:rPr>
          <w:rFonts w:ascii="GHEA Grapalat" w:hAnsi="GHEA Grapalat"/>
          <w:lang w:val="fr-FR"/>
        </w:rPr>
      </w:pPr>
    </w:p>
    <w:p w:rsidR="004D7AD7" w:rsidRPr="00930D08" w:rsidRDefault="004D7AD7" w:rsidP="004D7AD7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hy-AM"/>
        </w:rPr>
      </w:pPr>
      <w:r w:rsidRPr="0088525C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930D08">
        <w:rPr>
          <w:rFonts w:ascii="GHEA Grapalat" w:hAnsi="GHEA Grapalat" w:cs="Sylfaen"/>
          <w:lang w:val="hy-AM"/>
        </w:rPr>
        <w:t>&lt;&lt;Հայաստանի Հանրապետության 2017 թվականի պետական բյուջեում վերաբաշխում և Հայաստանի Հանրապետության կառավարության 2016 թվականի դեկտեմբերի 29-ի  N 1313-Ն որոշման մեջ փոփոխություններ կատարելու մասին&gt;&gt; որոշման  նախագծի ընդունումը 2016թ Հայաստանի Հանրապետության  պետական  բյուջեի  ծախսերում  և եկամուտներում ավելացում կամ նվազեցում, ինչպես  նաև  լրացուցիչ  ֆինանսական  միջոցների  անհրաժեշտություն  չի  առաջացնում:</w:t>
      </w:r>
    </w:p>
    <w:p w:rsidR="004D7AD7" w:rsidRPr="00F77E60" w:rsidRDefault="004D7AD7" w:rsidP="004D7AD7">
      <w:pPr>
        <w:ind w:left="450" w:right="690" w:firstLine="720"/>
        <w:rPr>
          <w:rFonts w:ascii="GHEA Grapalat" w:hAnsi="GHEA Grapalat"/>
          <w:lang w:val="fr-FR"/>
        </w:rPr>
      </w:pPr>
    </w:p>
    <w:p w:rsidR="004D7AD7" w:rsidRPr="00F77E60" w:rsidRDefault="004D7AD7" w:rsidP="004D7AD7">
      <w:pPr>
        <w:ind w:left="450" w:right="690" w:firstLine="720"/>
        <w:jc w:val="both"/>
        <w:rPr>
          <w:sz w:val="15"/>
          <w:szCs w:val="15"/>
          <w:lang w:val="fr-FR"/>
        </w:rPr>
      </w:pP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</w:p>
    <w:p w:rsidR="004D7AD7" w:rsidRPr="00F77E60" w:rsidRDefault="004D7AD7" w:rsidP="004D7AD7">
      <w:pPr>
        <w:rPr>
          <w:sz w:val="15"/>
          <w:szCs w:val="15"/>
          <w:lang w:val="fr-FR"/>
        </w:rPr>
      </w:pP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2B0638">
        <w:rPr>
          <w:rFonts w:ascii="GHEA Grapalat" w:hAnsi="GHEA Grapalat" w:cs="Sylfaen"/>
          <w:b/>
          <w:lang w:val="fr-FR"/>
        </w:rPr>
        <w:br w:type="page"/>
      </w:r>
      <w:r w:rsidRPr="00F77E60">
        <w:rPr>
          <w:rFonts w:ascii="GHEA Grapalat" w:hAnsi="GHEA Grapalat" w:cs="Sylfaen"/>
          <w:b/>
        </w:rPr>
        <w:lastRenderedPageBreak/>
        <w:t>ՑԱՆԿ</w:t>
      </w:r>
    </w:p>
    <w:p w:rsidR="004D7AD7" w:rsidRPr="00F77E60" w:rsidRDefault="004D7AD7" w:rsidP="004D7AD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F77E60">
        <w:rPr>
          <w:rFonts w:ascii="GHEA Grapalat" w:hAnsi="GHEA Grapalat" w:cs="Sylfaen"/>
          <w:b/>
        </w:rPr>
        <w:t>որոշման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նախագծի</w:t>
      </w:r>
      <w:r w:rsidRPr="00F77E60">
        <w:rPr>
          <w:rFonts w:ascii="GHEA Grapalat" w:hAnsi="GHEA Grapalat" w:cs="Sylfaen"/>
          <w:b/>
          <w:lang w:val="fr-FR"/>
        </w:rPr>
        <w:t xml:space="preserve"> 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հեղինակների</w:t>
      </w:r>
      <w:r w:rsidRPr="00F77E60">
        <w:rPr>
          <w:rFonts w:ascii="GHEA Grapalat" w:hAnsi="GHEA Grapalat" w:cs="Times Armenian"/>
          <w:b/>
          <w:lang w:val="fr-FR"/>
        </w:rPr>
        <w:t xml:space="preserve">  (</w:t>
      </w:r>
      <w:r w:rsidRPr="00F77E60">
        <w:rPr>
          <w:rFonts w:ascii="GHEA Grapalat" w:hAnsi="GHEA Grapalat" w:cs="Sylfaen"/>
          <w:b/>
        </w:rPr>
        <w:t>մշակողների</w:t>
      </w:r>
      <w:r w:rsidRPr="00F77E60">
        <w:rPr>
          <w:rFonts w:ascii="GHEA Grapalat" w:hAnsi="GHEA Grapalat" w:cs="Times Armenian"/>
          <w:b/>
          <w:lang w:val="fr-FR"/>
        </w:rPr>
        <w:t>)</w:t>
      </w:r>
    </w:p>
    <w:p w:rsidR="004D7AD7" w:rsidRPr="00930D08" w:rsidRDefault="004D7AD7" w:rsidP="004D7AD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</w:p>
    <w:p w:rsidR="004D7AD7" w:rsidRPr="00930D08" w:rsidRDefault="004D7AD7" w:rsidP="004D7AD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  <w:r w:rsidRPr="0088525C">
        <w:rPr>
          <w:rFonts w:ascii="GHEA Grapalat" w:hAnsi="GHEA Grapalat" w:cs="Sylfaen"/>
          <w:lang w:val="hy-AM"/>
        </w:rPr>
        <w:t>Հայաստանի Հանրապետության կառավարության</w:t>
      </w:r>
      <w:r w:rsidRPr="00930D08">
        <w:rPr>
          <w:rFonts w:ascii="GHEA Grapalat" w:hAnsi="GHEA Grapalat" w:cs="Sylfaen"/>
          <w:lang w:val="hy-AM"/>
        </w:rPr>
        <w:t xml:space="preserve"> &lt;&lt;Հայաստանի Հանրապետության 2017 թվականի պետական բյուջեում վերաբաշխում և Հայաստանի Հանրապետության կառավարության 2016 թվականի դեկտեմբերի 29-ի  N 1313-Ն որոշման մեջ փոփոխություններ կատարելու մասին&gt;&gt;  որոշման  նախագիծը  մշակվել է ՀՀ տրանսպորտի և կապի նախարարության  աշխատակազմի  ֆինանսատնտեսագիտական  և  հաշվապահական  հաշվառման  վարչության կողմից:</w:t>
      </w:r>
    </w:p>
    <w:p w:rsidR="004D7AD7" w:rsidRPr="00930D08" w:rsidRDefault="004D7AD7" w:rsidP="004D7AD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 w:rsidRPr="00F77E60"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 xml:space="preserve"> </w:t>
      </w: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4D7AD7" w:rsidRPr="002B0638" w:rsidRDefault="004D7AD7" w:rsidP="004D7AD7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4D7AD7" w:rsidRPr="002B0638" w:rsidRDefault="004D7AD7" w:rsidP="004D7AD7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4D7AD7" w:rsidRPr="002B0638" w:rsidRDefault="004D7AD7" w:rsidP="004D7AD7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Sylfaen"/>
          <w:b/>
        </w:rPr>
        <w:t>ՑԱՆԿ</w:t>
      </w: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4D7AD7" w:rsidRPr="00F77E60" w:rsidRDefault="004D7AD7" w:rsidP="004D7AD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Sylfaen"/>
          <w:b/>
        </w:rPr>
        <w:t>Իրավական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ակտերի</w:t>
      </w:r>
      <w:r w:rsidRPr="00F77E60">
        <w:rPr>
          <w:rFonts w:ascii="GHEA Grapalat" w:hAnsi="GHEA Grapalat" w:cs="Times Armenian"/>
          <w:b/>
          <w:lang w:val="fr-FR"/>
        </w:rPr>
        <w:t xml:space="preserve">,  </w:t>
      </w:r>
      <w:r w:rsidRPr="00F77E60">
        <w:rPr>
          <w:rFonts w:ascii="GHEA Grapalat" w:hAnsi="GHEA Grapalat" w:cs="Sylfaen"/>
          <w:b/>
        </w:rPr>
        <w:t>որոնց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հիման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վրա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կամ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որոնցից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օգտվելով</w:t>
      </w:r>
    </w:p>
    <w:p w:rsidR="004D7AD7" w:rsidRPr="00F77E60" w:rsidRDefault="004D7AD7" w:rsidP="004D7AD7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մշակվել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է</w:t>
      </w:r>
      <w:r w:rsidRPr="00F77E60">
        <w:rPr>
          <w:rFonts w:ascii="GHEA Grapalat" w:hAnsi="GHEA Grapalat" w:cs="Times Armenian"/>
          <w:b/>
          <w:lang w:val="fr-FR"/>
        </w:rPr>
        <w:t xml:space="preserve">  </w:t>
      </w:r>
      <w:r w:rsidRPr="00F77E60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4D7AD7" w:rsidRPr="00F77E60" w:rsidRDefault="004D7AD7" w:rsidP="004D7AD7">
      <w:pPr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F77E60">
        <w:rPr>
          <w:rFonts w:ascii="GHEA Grapalat" w:hAnsi="GHEA Grapalat" w:cs="Sylfaen"/>
          <w:b/>
        </w:rPr>
        <w:t>որոշման</w:t>
      </w:r>
      <w:r w:rsidRPr="00F77E60">
        <w:rPr>
          <w:rFonts w:ascii="GHEA Grapalat" w:hAnsi="GHEA Grapalat" w:cs="Times Armenian"/>
          <w:b/>
          <w:lang w:val="fr-FR"/>
        </w:rPr>
        <w:t xml:space="preserve"> </w:t>
      </w:r>
      <w:r w:rsidRPr="00F77E60">
        <w:rPr>
          <w:rFonts w:ascii="GHEA Grapalat" w:hAnsi="GHEA Grapalat" w:cs="Sylfaen"/>
          <w:b/>
        </w:rPr>
        <w:t>նախագիծը</w:t>
      </w:r>
    </w:p>
    <w:p w:rsidR="004D7AD7" w:rsidRPr="00F77E60" w:rsidRDefault="004D7AD7" w:rsidP="004D7AD7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4D7AD7" w:rsidRPr="00930D08" w:rsidRDefault="004D7AD7" w:rsidP="004D7AD7">
      <w:pPr>
        <w:ind w:left="450" w:right="690" w:firstLine="720"/>
        <w:jc w:val="both"/>
        <w:rPr>
          <w:rFonts w:ascii="GHEA Grapalat" w:hAnsi="GHEA Grapalat" w:cs="Sylfaen"/>
          <w:lang w:val="hy-AM"/>
        </w:rPr>
      </w:pPr>
      <w:r w:rsidRPr="0088525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930D08">
        <w:rPr>
          <w:rFonts w:ascii="GHEA Grapalat" w:hAnsi="GHEA Grapalat" w:cs="Sylfaen"/>
          <w:lang w:val="hy-AM"/>
        </w:rPr>
        <w:t>&lt;&lt;Հայաստանի Հանրապետության 2017 թվականի պետական բյուջեում վերաբաշխում և Հայաստանի Հանրապետության կառավարության 2016 թվականի դեկտեմբերի 29-ի  N 1313-Ն որոշման մեջ փոփոխություններ կատարելու մասին&gt;&gt;  որոշման նախագիծը մշակվել  է &lt;&lt;Հայաստանի Հանրապետության բյուջետային համակարգի մասին&gt;&gt;, &lt;&lt;Գնումների մասին&gt;&gt; և &lt;&lt;Իրավական  ակտերի  մասին&gt;&gt; ՀՀ   օրենքների հիման   վրա:</w:t>
      </w:r>
    </w:p>
    <w:p w:rsidR="004D7AD7" w:rsidRPr="002B0638" w:rsidRDefault="004D7AD7" w:rsidP="004D7AD7">
      <w:pPr>
        <w:ind w:left="450" w:right="690" w:firstLine="720"/>
        <w:jc w:val="both"/>
        <w:rPr>
          <w:rFonts w:ascii="GHEA Mariam" w:hAnsi="GHEA Mariam"/>
          <w:color w:val="FF0000"/>
          <w:sz w:val="14"/>
          <w:szCs w:val="14"/>
          <w:lang w:val="af-ZA"/>
        </w:rPr>
      </w:pPr>
      <w:r w:rsidRPr="00F77E60">
        <w:rPr>
          <w:rFonts w:ascii="GHEA Grapalat" w:hAnsi="GHEA Grapalat" w:cs="Sylfaen"/>
          <w:lang w:val="fr-FR"/>
        </w:rPr>
        <w:t xml:space="preserve"> </w:t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b/>
          <w:lang w:val="fr-FR"/>
        </w:rPr>
        <w:t xml:space="preserve"> </w:t>
      </w:r>
    </w:p>
    <w:p w:rsidR="004D7AD7" w:rsidRPr="00A65993" w:rsidRDefault="004D7AD7" w:rsidP="004D7AD7">
      <w:pPr>
        <w:ind w:firstLine="720"/>
        <w:jc w:val="both"/>
        <w:rPr>
          <w:rStyle w:val="Emphasis"/>
          <w:rFonts w:ascii="GHEA Grapalat" w:eastAsiaTheme="majorEastAsia" w:hAnsi="GHEA Grapalat"/>
          <w:i w:val="0"/>
          <w:iCs w:val="0"/>
          <w:lang w:val="fr-FR"/>
        </w:rPr>
      </w:pPr>
    </w:p>
    <w:p w:rsidR="004D7AD7" w:rsidRPr="00017C78" w:rsidRDefault="004D7AD7" w:rsidP="004D7AD7">
      <w:pPr>
        <w:ind w:firstLine="720"/>
        <w:rPr>
          <w:rStyle w:val="Emphasis"/>
          <w:rFonts w:ascii="GHEA Grapalat" w:eastAsiaTheme="majorEastAsia" w:hAnsi="GHEA Grapalat"/>
          <w:i w:val="0"/>
          <w:iCs w:val="0"/>
          <w:lang w:val="fr-FR"/>
        </w:rPr>
      </w:pPr>
      <w:r w:rsidRPr="00017C78">
        <w:rPr>
          <w:rStyle w:val="Emphasis"/>
          <w:rFonts w:ascii="GHEA Grapalat" w:eastAsiaTheme="majorEastAsia" w:hAnsi="GHEA Grapalat"/>
          <w:i w:val="0"/>
          <w:iCs w:val="0"/>
          <w:lang w:val="fr-FR"/>
        </w:rPr>
        <w:tab/>
        <w:t xml:space="preserve"> </w:t>
      </w:r>
    </w:p>
    <w:p w:rsidR="004D7AD7" w:rsidRDefault="004D7AD7" w:rsidP="004D7AD7">
      <w:pPr>
        <w:ind w:firstLine="720"/>
        <w:rPr>
          <w:rStyle w:val="Emphasis"/>
          <w:rFonts w:ascii="GHEA Grapalat" w:eastAsiaTheme="majorEastAsia" w:hAnsi="GHEA Grapalat"/>
          <w:i w:val="0"/>
          <w:iCs w:val="0"/>
          <w:lang w:val="fr-FR"/>
        </w:rPr>
      </w:pPr>
      <w:r w:rsidRPr="003440FD">
        <w:rPr>
          <w:rStyle w:val="Emphasis"/>
          <w:rFonts w:ascii="GHEA Grapalat" w:eastAsiaTheme="majorEastAsia" w:hAnsi="GHEA Grapalat"/>
          <w:i w:val="0"/>
          <w:iCs w:val="0"/>
          <w:lang w:val="fr-FR"/>
        </w:rPr>
        <w:tab/>
        <w:t xml:space="preserve"> </w:t>
      </w:r>
    </w:p>
    <w:p w:rsidR="004D7AD7" w:rsidRDefault="004D7AD7" w:rsidP="004D7AD7">
      <w:pPr>
        <w:ind w:firstLine="720"/>
        <w:rPr>
          <w:rStyle w:val="Emphasis"/>
          <w:rFonts w:ascii="GHEA Grapalat" w:eastAsiaTheme="majorEastAsia" w:hAnsi="GHEA Grapalat"/>
          <w:i w:val="0"/>
          <w:iCs w:val="0"/>
          <w:lang w:val="fr-FR"/>
        </w:rPr>
      </w:pPr>
    </w:p>
    <w:p w:rsidR="004D7AD7" w:rsidRPr="00BA4F7A" w:rsidRDefault="004D7AD7" w:rsidP="004D7AD7">
      <w:pPr>
        <w:jc w:val="center"/>
        <w:rPr>
          <w:rFonts w:ascii="GHEA Grapalat" w:hAnsi="GHEA Grapalat" w:cs="Sylfaen"/>
          <w:b/>
          <w:lang w:val="fr-FR"/>
        </w:rPr>
      </w:pPr>
      <w:r>
        <w:rPr>
          <w:rStyle w:val="Emphasis"/>
          <w:rFonts w:ascii="GHEA Grapalat" w:eastAsiaTheme="majorEastAsia" w:hAnsi="GHEA Grapalat"/>
          <w:i w:val="0"/>
          <w:iCs w:val="0"/>
          <w:lang w:val="fr-FR"/>
        </w:rPr>
        <w:br w:type="page"/>
      </w:r>
      <w:r w:rsidRPr="006F7477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D7AD7" w:rsidRPr="00BA4F7A" w:rsidRDefault="004D7AD7" w:rsidP="004D7AD7">
      <w:pPr>
        <w:jc w:val="center"/>
        <w:rPr>
          <w:rFonts w:ascii="GHEA Grapalat" w:hAnsi="GHEA Grapalat" w:cs="Times Armenian"/>
          <w:b/>
          <w:lang w:val="fr-FR"/>
        </w:rPr>
      </w:pPr>
      <w:r w:rsidRPr="006F7477">
        <w:rPr>
          <w:rFonts w:ascii="GHEA Grapalat" w:hAnsi="GHEA Grapalat" w:cs="Sylfaen"/>
          <w:b/>
          <w:lang w:val="hy-AM"/>
        </w:rPr>
        <w:t>Հայաստանի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Հանրապետության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կառավարության</w:t>
      </w:r>
      <w:r w:rsidRPr="00BA4F7A">
        <w:rPr>
          <w:rFonts w:ascii="GHEA Grapalat" w:hAnsi="GHEA Grapalat" w:cs="Times Armenian"/>
          <w:b/>
          <w:lang w:val="fr-FR"/>
        </w:rPr>
        <w:t xml:space="preserve"> </w:t>
      </w:r>
    </w:p>
    <w:p w:rsidR="004D7AD7" w:rsidRPr="00BA4F7A" w:rsidRDefault="004D7AD7" w:rsidP="004D7AD7">
      <w:pPr>
        <w:jc w:val="center"/>
        <w:rPr>
          <w:rFonts w:ascii="GHEA Grapalat" w:hAnsi="GHEA Grapalat" w:cs="Sylfaen"/>
          <w:b/>
          <w:lang w:val="fr-FR"/>
        </w:rPr>
      </w:pPr>
      <w:r w:rsidRPr="00714E27">
        <w:rPr>
          <w:rFonts w:ascii="GHEA Grapalat" w:hAnsi="GHEA Grapalat"/>
          <w:b/>
          <w:lang w:val="fr-FR"/>
        </w:rPr>
        <w:t>&lt;&lt;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7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պետական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բյուջեում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վերաբաշխում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և </w:t>
      </w:r>
      <w:r w:rsidRPr="00714E27">
        <w:rPr>
          <w:rFonts w:ascii="GHEA Grapalat" w:hAnsi="GHEA Grapalat"/>
          <w:b/>
          <w:shd w:val="clear" w:color="auto" w:fill="FFFFFF"/>
        </w:rPr>
        <w:t>Հայաստանի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Հանրապետության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կառավարության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201</w:t>
      </w:r>
      <w:r>
        <w:rPr>
          <w:rFonts w:ascii="GHEA Grapalat" w:hAnsi="GHEA Grapalat"/>
          <w:b/>
          <w:shd w:val="clear" w:color="auto" w:fill="FFFFFF"/>
          <w:lang w:val="af-ZA"/>
        </w:rPr>
        <w:t>6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թվականի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դեկտեմբերի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2</w:t>
      </w:r>
      <w:r>
        <w:rPr>
          <w:rFonts w:ascii="GHEA Grapalat" w:hAnsi="GHEA Grapalat"/>
          <w:b/>
          <w:shd w:val="clear" w:color="auto" w:fill="FFFFFF"/>
          <w:lang w:val="af-ZA"/>
        </w:rPr>
        <w:t>9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ի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 N 1</w:t>
      </w:r>
      <w:r>
        <w:rPr>
          <w:rFonts w:ascii="GHEA Grapalat" w:hAnsi="GHEA Grapalat"/>
          <w:b/>
          <w:shd w:val="clear" w:color="auto" w:fill="FFFFFF"/>
          <w:lang w:val="af-ZA"/>
        </w:rPr>
        <w:t>313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>-</w:t>
      </w:r>
      <w:r w:rsidRPr="00714E27">
        <w:rPr>
          <w:rFonts w:ascii="GHEA Grapalat" w:hAnsi="GHEA Grapalat"/>
          <w:b/>
          <w:shd w:val="clear" w:color="auto" w:fill="FFFFFF"/>
        </w:rPr>
        <w:t>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որոշման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մեջ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/>
          <w:b/>
          <w:shd w:val="clear" w:color="auto" w:fill="FFFFFF"/>
        </w:rPr>
        <w:t>փոփոխություններ</w:t>
      </w:r>
      <w:r w:rsidRPr="00714E27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714E27">
        <w:rPr>
          <w:rFonts w:ascii="GHEA Grapalat" w:hAnsi="GHEA Grapalat" w:cs="Sylfaen"/>
          <w:b/>
        </w:rPr>
        <w:t>կատարելու</w:t>
      </w:r>
      <w:r w:rsidRPr="00714E27">
        <w:rPr>
          <w:rFonts w:ascii="GHEA Grapalat" w:hAnsi="GHEA Grapalat" w:cs="Sylfaen"/>
          <w:b/>
          <w:lang w:val="fr-FR"/>
        </w:rPr>
        <w:t xml:space="preserve"> </w:t>
      </w:r>
      <w:r w:rsidRPr="00714E27">
        <w:rPr>
          <w:rFonts w:ascii="GHEA Grapalat" w:hAnsi="GHEA Grapalat" w:cs="Sylfaen"/>
          <w:b/>
        </w:rPr>
        <w:t>մասին</w:t>
      </w:r>
      <w:r w:rsidRPr="00714E27">
        <w:rPr>
          <w:rFonts w:ascii="GHEA Grapalat" w:hAnsi="GHEA Grapalat" w:cs="Sylfaen"/>
          <w:b/>
          <w:lang w:val="fr-FR"/>
        </w:rPr>
        <w:t xml:space="preserve">&gt;&gt; </w:t>
      </w:r>
      <w:r w:rsidRPr="006F7477">
        <w:rPr>
          <w:rFonts w:ascii="GHEA Grapalat" w:hAnsi="GHEA Grapalat" w:cs="Sylfaen"/>
          <w:b/>
          <w:lang w:val="hy-AM"/>
        </w:rPr>
        <w:t>որոշման</w:t>
      </w:r>
      <w:r w:rsidRPr="00BA4F7A">
        <w:rPr>
          <w:rFonts w:ascii="GHEA Grapalat" w:hAnsi="GHEA Grapalat" w:cs="Times Armenia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նախագծի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վերաբերյալ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շահագրգիռ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մարմիններից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ստացված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առաջարկությունների</w:t>
      </w:r>
      <w:r w:rsidRPr="00BA4F7A">
        <w:rPr>
          <w:rFonts w:ascii="GHEA Grapalat" w:hAnsi="GHEA Grapalat" w:cs="Sylfaen"/>
          <w:b/>
          <w:lang w:val="fr-FR"/>
        </w:rPr>
        <w:t xml:space="preserve"> </w:t>
      </w:r>
      <w:r w:rsidRPr="006F7477">
        <w:rPr>
          <w:rFonts w:ascii="GHEA Grapalat" w:hAnsi="GHEA Grapalat" w:cs="Sylfaen"/>
          <w:b/>
          <w:lang w:val="hy-AM"/>
        </w:rPr>
        <w:t>վերաբերյալ</w:t>
      </w:r>
    </w:p>
    <w:p w:rsidR="004D7AD7" w:rsidRDefault="004D7AD7" w:rsidP="004D7AD7">
      <w:pPr>
        <w:jc w:val="center"/>
        <w:rPr>
          <w:rFonts w:ascii="GHEA Grapalat" w:hAnsi="GHEA Grapalat" w:cs="Sylfaen"/>
          <w:b/>
          <w:lang w:val="fr-FR"/>
        </w:rPr>
      </w:pPr>
    </w:p>
    <w:tbl>
      <w:tblPr>
        <w:tblW w:w="10745" w:type="dxa"/>
        <w:jc w:val="center"/>
        <w:tblInd w:w="-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2"/>
        <w:gridCol w:w="4989"/>
        <w:gridCol w:w="1710"/>
        <w:gridCol w:w="1754"/>
      </w:tblGrid>
      <w:tr w:rsidR="004D7AD7" w:rsidRPr="008C233C" w:rsidTr="00AA2340">
        <w:trPr>
          <w:trHeight w:val="1408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ցություն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D7" w:rsidRPr="00334A5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փոփոխություն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 w:rsidRPr="008C233C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ները</w:t>
            </w:r>
          </w:p>
        </w:tc>
      </w:tr>
      <w:tr w:rsidR="004D7AD7" w:rsidRPr="00D106A4" w:rsidTr="00AA2340">
        <w:trPr>
          <w:trHeight w:val="710"/>
          <w:jc w:val="center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ՀՀ ֆինանսների նախարարություն</w:t>
            </w:r>
          </w:p>
          <w:p w:rsidR="004D7AD7" w:rsidRPr="00A91704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D106A4" w:rsidRDefault="004D7AD7" w:rsidP="00AA2340">
            <w:pPr>
              <w:tabs>
                <w:tab w:val="left" w:pos="-4820"/>
              </w:tabs>
              <w:ind w:firstLine="567"/>
              <w:jc w:val="both"/>
              <w:rPr>
                <w:rFonts w:ascii="GHEA Grapalat" w:hAnsi="GHEA Grapalat"/>
                <w:bCs/>
                <w:sz w:val="20"/>
                <w:szCs w:val="20"/>
                <w:lang w:val="de-L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Քննարկելով Ձեր 24.07.2017թ. N 01/15.1/13754-17 գրությամբ ներկայացված՝ Հայաստանի Հանրապետության 2017 թվականի պետական բյուջեում վերաբաշխում և Հայաստանի Հանրապետության կառավարության 2016 թվականի դեկտեմբերի 29-ի  N 1313-Ն որոշման մեջ փոփոխություններ կատարելու մասին ՀՀ կառավարության որոշման նախագիծը (այսուհետ` Նախագիծ), որով  առաջարկվում է ՀՀ 2017 թվականի պետական բյուջեով պետական նշանակության ավտոճանապարհների, տրանսպորտային օբյեկտների հիմնանորոգման, միջպետական և հանրապետական նշանակության ավտոճանապարհ-ների ձմեռային և ընթացիկ պահպանման համար նախատեսված գումարներից կատարել 1,054,391.7 հազար դրամի վերաբաշխում և այդ միջոցներից 797,737.3 հազար դրամն ուղղել թվով 12 ճանապարհահատվածների անցանելիության ապահովման ու հիմնանորոգման, իսկ 256,654.4 հազար դրամը՝ ճանապարհների պարբերական պահպանման (միջին նորոգման) աշխատանքների իրականացմանը, հայտնում ենք հետևյալը. </w:t>
            </w:r>
          </w:p>
          <w:p w:rsidR="004D7AD7" w:rsidRPr="00D106A4" w:rsidRDefault="004D7AD7" w:rsidP="004D7AD7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709"/>
                <w:tab w:val="left" w:pos="993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de-LU"/>
              </w:rPr>
            </w:pPr>
            <w:r w:rsidRPr="00D106A4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2-</w:t>
            </w:r>
            <w:r w:rsidRPr="00D106A4">
              <w:rPr>
                <w:rFonts w:ascii="GHEA Grapalat" w:hAnsi="GHEA Grapalat"/>
                <w:sz w:val="20"/>
                <w:szCs w:val="20"/>
              </w:rPr>
              <w:t>րդ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կետն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է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շարադրել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հետևյալ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բովանդակությամբ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>.</w:t>
            </w:r>
          </w:p>
          <w:p w:rsidR="004D7AD7" w:rsidRPr="00D106A4" w:rsidRDefault="004D7AD7" w:rsidP="00AA2340">
            <w:pPr>
              <w:tabs>
                <w:tab w:val="left" w:pos="0"/>
                <w:tab w:val="left" w:pos="567"/>
                <w:tab w:val="left" w:pos="709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«2.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2017 </w:t>
            </w:r>
            <w:r w:rsidRPr="00D106A4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բյուջեով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նախատեսված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«</w:t>
            </w:r>
            <w:r w:rsidRPr="00D106A4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նշանակության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ավտոճանապարհների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» </w:t>
            </w:r>
            <w:r w:rsidRPr="00D106A4">
              <w:rPr>
                <w:rFonts w:ascii="GHEA Grapalat" w:hAnsi="GHEA Grapalat"/>
                <w:sz w:val="20"/>
                <w:szCs w:val="20"/>
              </w:rPr>
              <w:t>և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«</w:t>
            </w:r>
            <w:r w:rsidRPr="00D106A4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օբյեկտների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» </w:t>
            </w:r>
            <w:r w:rsidRPr="00D106A4">
              <w:rPr>
                <w:rFonts w:ascii="GHEA Grapalat" w:hAnsi="GHEA Grapalat"/>
                <w:sz w:val="20"/>
                <w:szCs w:val="20"/>
              </w:rPr>
              <w:t>ծրագրերի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ՀՀ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տրանսպորտի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,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կապի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և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տեղեկատվական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տեխնոլոգիաների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կողմից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իրականացվող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կապիտալ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շինարարության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և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հիմնանորոգման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պատվերի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կազմում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ընդգրկված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առանձին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օբյեկտների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գծով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կայացած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մրցույթների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արդյունքներով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տնտեսված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գումարների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70 </w:t>
            </w:r>
            <w:r w:rsidRPr="00D106A4">
              <w:rPr>
                <w:rFonts w:ascii="GHEA Grapalat" w:hAnsi="GHEA Grapalat"/>
                <w:sz w:val="20"/>
                <w:szCs w:val="20"/>
              </w:rPr>
              <w:t>տոկոսն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ուղղել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սույն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N 8 </w:t>
            </w:r>
            <w:r w:rsidRPr="00D106A4">
              <w:rPr>
                <w:rFonts w:ascii="GHEA Grapalat" w:hAnsi="GHEA Grapalat"/>
                <w:sz w:val="20"/>
                <w:szCs w:val="20"/>
              </w:rPr>
              <w:t>հավելվածում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ներկայացված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t>ծախսերի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/>
                <w:sz w:val="20"/>
                <w:szCs w:val="20"/>
              </w:rPr>
              <w:lastRenderedPageBreak/>
              <w:t>ֆինանսավորմանը։»</w:t>
            </w:r>
          </w:p>
          <w:p w:rsidR="004D7AD7" w:rsidRPr="00D106A4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  <w:p w:rsidR="004D7AD7" w:rsidRPr="00264497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264497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 է: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D7AD7" w:rsidRPr="00D106A4" w:rsidTr="00AA2340">
        <w:trPr>
          <w:trHeight w:val="1408"/>
          <w:jc w:val="center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D106A4" w:rsidRDefault="004D7AD7" w:rsidP="004D7AD7">
            <w:pPr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709"/>
                <w:tab w:val="left" w:pos="993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106A4">
              <w:rPr>
                <w:rFonts w:ascii="GHEA Grapalat" w:hAnsi="GHEA Grapalat"/>
                <w:sz w:val="20"/>
                <w:szCs w:val="20"/>
              </w:rPr>
              <w:t>Նախագծով 12 ճանապարհահատվածների գծով նախատեսված հատկացումների ֆինանսական գնահատականների վերաբերյալ կարծիք հայտնել չենք կարող` շինարարական աշխատանքների փորձագիտական դրական եզրակացություն ունեցող նախագծանախահաշվային փաս</w:t>
            </w:r>
            <w:r w:rsidRPr="00D106A4">
              <w:rPr>
                <w:rFonts w:ascii="GHEA Grapalat" w:hAnsi="GHEA Grapalat"/>
                <w:sz w:val="20"/>
                <w:szCs w:val="20"/>
              </w:rPr>
              <w:softHyphen/>
              <w:t>տաթղթերի բացակայության պատճառով։</w:t>
            </w:r>
          </w:p>
          <w:p w:rsidR="004D7AD7" w:rsidRPr="008C233C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6E52B0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6E52B0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Նախագծերը առկա են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D7AD7" w:rsidRPr="00D106A4" w:rsidTr="00AA2340">
        <w:trPr>
          <w:trHeight w:val="1408"/>
          <w:jc w:val="center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D106A4" w:rsidRDefault="004D7AD7" w:rsidP="004D7AD7">
            <w:pPr>
              <w:numPr>
                <w:ilvl w:val="0"/>
                <w:numId w:val="2"/>
              </w:numPr>
              <w:tabs>
                <w:tab w:val="left" w:pos="-2127"/>
                <w:tab w:val="left" w:pos="567"/>
                <w:tab w:val="left" w:pos="709"/>
                <w:tab w:val="left" w:pos="993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106A4">
              <w:rPr>
                <w:rFonts w:ascii="GHEA Grapalat" w:hAnsi="GHEA Grapalat"/>
                <w:sz w:val="20"/>
                <w:szCs w:val="20"/>
              </w:rPr>
              <w:t>Նախագծին կից հիմնավորման համաձայն, Նախագծի N 6 հավելվածով առաջարկվող միջպետական և հանրապետական նշանակության ավտոմոբիլային ճանապարհների ձմեռային և ընթացիկ պահպանման համար նախատեսված գումարների վերաբաշխման անհրաժեշտությունը պայմանավորվել է ՀՀ վարչապետի 2017 թվականի ապրիլի 10-ի «Հայաստանի Հանրապետության և Ասիական զարգացման բանկի միջև 2016 թվականի նոյեմբերի 11-ին ստորագրված «Ենթակառուցվածքների կայունության աջակցության ծրագիր. երկրորդ փուլ (ընթացիկ գործառնություններ)» վարկային համաձայնագրով նախատեսված երկրորդ մասնաբաժնի ստացման համար անհրաժեշտ գործողությունների կատարման ժամանակացույցը հաստատելու մասին» N 353-Ա որոշման 2-րդ կետի պահանջներով (ՀՀ տրանսպորտի, կապի և տեղեկատվա</w:t>
            </w:r>
            <w:r w:rsidRPr="00D106A4">
              <w:rPr>
                <w:rFonts w:ascii="GHEA Grapalat" w:hAnsi="GHEA Grapalat"/>
                <w:sz w:val="20"/>
                <w:szCs w:val="20"/>
              </w:rPr>
              <w:softHyphen/>
              <w:t>կան տեխնոլոգիաների նախարարությունը պետք է կնքած լինի պարբերական պահպանման առնվազն մեկ պայմա</w:t>
            </w:r>
            <w:r w:rsidRPr="00D106A4">
              <w:rPr>
                <w:rFonts w:ascii="GHEA Grapalat" w:hAnsi="GHEA Grapalat"/>
                <w:sz w:val="20"/>
                <w:szCs w:val="20"/>
              </w:rPr>
              <w:softHyphen/>
              <w:t>նագիր) և նշվել է, որ վերաբաշխման արդյունքում հնարավոր կլինի կնքել պարբերական պահպանման 5 պայմանագիր։</w:t>
            </w:r>
          </w:p>
          <w:p w:rsidR="004D7AD7" w:rsidRPr="00D106A4" w:rsidRDefault="004D7AD7" w:rsidP="00AA2340">
            <w:pPr>
              <w:tabs>
                <w:tab w:val="left" w:pos="-2127"/>
                <w:tab w:val="left" w:pos="567"/>
                <w:tab w:val="left" w:pos="709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106A4">
              <w:rPr>
                <w:rFonts w:ascii="GHEA Grapalat" w:hAnsi="GHEA Grapalat"/>
                <w:sz w:val="20"/>
                <w:szCs w:val="20"/>
              </w:rPr>
              <w:t xml:space="preserve">Հաշվի առնելով վերը նշված որոշմամբ նախատեսված գործողության պահանջը (պետք է կնքված լինի պարբերական պահպանման </w:t>
            </w:r>
            <w:r w:rsidRPr="00D106A4">
              <w:rPr>
                <w:rFonts w:ascii="GHEA Grapalat" w:hAnsi="GHEA Grapalat"/>
                <w:i/>
                <w:sz w:val="20"/>
                <w:szCs w:val="20"/>
              </w:rPr>
              <w:t>առնվազն մեկ պայմա</w:t>
            </w:r>
            <w:r w:rsidRPr="00D106A4">
              <w:rPr>
                <w:rFonts w:ascii="GHEA Grapalat" w:hAnsi="GHEA Grapalat"/>
                <w:i/>
                <w:sz w:val="20"/>
                <w:szCs w:val="20"/>
              </w:rPr>
              <w:softHyphen/>
              <w:t>նագիր</w:t>
            </w:r>
            <w:r w:rsidRPr="00D106A4">
              <w:rPr>
                <w:rFonts w:ascii="GHEA Grapalat" w:hAnsi="GHEA Grapalat"/>
                <w:sz w:val="20"/>
                <w:szCs w:val="20"/>
              </w:rPr>
              <w:t xml:space="preserve">) և նկատի ունենալով այն, որ ՀՀ 2017 թվականի պետական բյուջեով պարբերական պահպանման համար արդեն իսկ նախատեսվել է 707,917.8 հազար դրամ, որի շրջանակներում, հաշվի առնելով Նախագծին կից հիմնավորումներում նշված ենթադրությունները, կարող է կնքվել առնվազն 3 պայմանագիր, գտնում ենք, որ պարբերական պահպանման ուղղությամբ լրացուցիչ 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>256,654.4 հազար դրամ</w:t>
            </w:r>
            <w:r w:rsidRPr="00D106A4">
              <w:rPr>
                <w:rFonts w:ascii="GHEA Grapalat" w:hAnsi="GHEA Grapalat"/>
                <w:sz w:val="20"/>
                <w:szCs w:val="20"/>
              </w:rPr>
              <w:t xml:space="preserve"> ուղղելու անհրաժեշտությունը վերոնշյալ գործողության կատարմամբ պայմանավորելը հիմնավոր չէ: </w:t>
            </w:r>
          </w:p>
          <w:p w:rsidR="004D7AD7" w:rsidRPr="00D106A4" w:rsidRDefault="004D7AD7" w:rsidP="00AA2340">
            <w:pPr>
              <w:tabs>
                <w:tab w:val="left" w:pos="-2127"/>
                <w:tab w:val="left" w:pos="567"/>
                <w:tab w:val="left" w:pos="709"/>
                <w:tab w:val="left" w:pos="993"/>
              </w:tabs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106A4">
              <w:rPr>
                <w:rFonts w:ascii="GHEA Grapalat" w:hAnsi="GHEA Grapalat"/>
                <w:sz w:val="20"/>
                <w:szCs w:val="20"/>
              </w:rPr>
              <w:t xml:space="preserve">Ուստի գտնում ենք, որ Նախագծի N 6 </w:t>
            </w:r>
            <w:r w:rsidRPr="00D106A4">
              <w:rPr>
                <w:rFonts w:ascii="GHEA Grapalat" w:hAnsi="GHEA Grapalat"/>
                <w:sz w:val="20"/>
                <w:szCs w:val="20"/>
              </w:rPr>
              <w:lastRenderedPageBreak/>
              <w:t>հավելվածով առաջարկվող միջպետական և հանրապետական նշանակության ավտոմոբիլային ճանապարհների ձմեռային և ընթացիկ պահպանման համար նախատեսված գումարների վերաբաշխման անհրաժեշտությունը լրացուցիչ հիմնավորման կարիք ունի:</w:t>
            </w:r>
          </w:p>
          <w:p w:rsidR="004D7AD7" w:rsidRPr="008C233C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1020F0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1020F0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lastRenderedPageBreak/>
              <w:t>Հիմնավորումը խմբագրվել է: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D7AD7" w:rsidRPr="00D106A4" w:rsidTr="00AA2340">
        <w:trPr>
          <w:trHeight w:val="800"/>
          <w:jc w:val="center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D106A4" w:rsidRDefault="004D7AD7" w:rsidP="004D7AD7">
            <w:pPr>
              <w:numPr>
                <w:ilvl w:val="0"/>
                <w:numId w:val="2"/>
              </w:numPr>
              <w:tabs>
                <w:tab w:val="left" w:pos="-2127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/>
                <w:sz w:val="20"/>
                <w:szCs w:val="20"/>
                <w:lang w:val="af-ZA"/>
              </w:rPr>
            </w:pP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>Նախագծում առկա են խմբագրական բնույթի թերություններ: Մաս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softHyphen/>
              <w:t>նա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softHyphen/>
              <w:t>վորապես, Նախագծի.</w:t>
            </w:r>
          </w:p>
          <w:p w:rsidR="004D7AD7" w:rsidRPr="00D106A4" w:rsidRDefault="004D7AD7" w:rsidP="00AA2340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bCs/>
                <w:sz w:val="20"/>
                <w:szCs w:val="20"/>
                <w:lang w:val="de-LU" w:eastAsia="ru-R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ա) N 2 հավելվածի աղյուսակում անհրաժեշտ է տարանջատել տեխնիկական հսկողության աշխատանքների գծով ներկայացված նվազեցումները ըստ 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բյուջետային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ծախսերի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տնտեսագիտական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դասակարգման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համապատասխան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 xml:space="preserve">հոդվածների, նկատի ունենալով, որ նվազեցվող օբյեկտների գծով 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տեխնիկական հսկողության աշխատանքները ՀՀ 2017 թվականի պետական բյուջեով նախատեսվել են ինչպես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բյուջե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տա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յին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ծախսերի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տնտեսագիտական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դասակարգման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Arial"/>
                <w:sz w:val="20"/>
                <w:szCs w:val="20"/>
                <w:lang w:val="de-LU"/>
              </w:rPr>
              <w:t>«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Շենքերի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և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շինությունների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կապիտալ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վերանորոգում</w:t>
            </w:r>
            <w:r w:rsidRPr="00D106A4">
              <w:rPr>
                <w:rFonts w:ascii="GHEA Grapalat" w:hAnsi="GHEA Grapalat" w:cs="Arial"/>
                <w:sz w:val="20"/>
                <w:szCs w:val="20"/>
                <w:lang w:val="de-LU"/>
              </w:rPr>
              <w:t>» հոդվածով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 xml:space="preserve">, այնպես էլ </w:t>
            </w:r>
            <w:r w:rsidRPr="00D106A4">
              <w:rPr>
                <w:rFonts w:ascii="GHEA Grapalat" w:hAnsi="GHEA Grapalat" w:cs="Arial"/>
                <w:sz w:val="20"/>
                <w:szCs w:val="20"/>
                <w:lang w:val="de-LU"/>
              </w:rPr>
              <w:t>«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Շենքերի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և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շինությունների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շինարա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րու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թյուն</w:t>
            </w:r>
            <w:r w:rsidRPr="00D106A4">
              <w:rPr>
                <w:rFonts w:ascii="GHEA Grapalat" w:hAnsi="GHEA Grapalat" w:cs="Arial"/>
                <w:sz w:val="20"/>
                <w:szCs w:val="20"/>
                <w:lang w:val="de-LU"/>
              </w:rPr>
              <w:t>»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հոդվածով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 (մասնավորապես՝ Մ-14, Մ-4-Շորժա-Վարդենիս կմ31+650-կմ31+850 փլուզված հատվածում գաբիոնային հենապատի կառուցման և ՀՀ միջպետական և հանրապետական նշանակության ավտոճանապարհների ճանապարհային նշանների և մետաղական ձողերի ձեռք բերման և տեղադրման մասով) և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ըստ այդմ հա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մա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պա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տաս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softHyphen/>
              <w:t>խան փոփոխություն կատարել Նախագծի N 1 հավելվածում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>։</w:t>
            </w:r>
          </w:p>
          <w:p w:rsidR="004D7AD7" w:rsidRPr="00D106A4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/>
                <w:bCs/>
                <w:sz w:val="20"/>
                <w:szCs w:val="20"/>
                <w:lang w:val="de-L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բ)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N 4 </w:t>
            </w:r>
            <w:r w:rsidRPr="00D106A4">
              <w:rPr>
                <w:rFonts w:ascii="GHEA Grapalat" w:eastAsia="Calibri" w:hAnsi="GHEA Grapalat" w:cs="Sylfaen"/>
                <w:sz w:val="20"/>
                <w:szCs w:val="20"/>
              </w:rPr>
              <w:t>հավելվածի</w:t>
            </w:r>
            <w:r w:rsidRPr="00D106A4">
              <w:rPr>
                <w:rFonts w:ascii="GHEA Grapalat" w:eastAsia="Calibri" w:hAnsi="GHEA Grapalat" w:cs="Sylfaen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աղյուսակում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բացակայում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են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տրանսպորտային օբյեկտների գծով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ոչ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ֆինանսական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af-ZA"/>
              </w:rPr>
              <w:t xml:space="preserve"> </w:t>
            </w:r>
            <w:r w:rsidRPr="00D106A4">
              <w:rPr>
                <w:rFonts w:ascii="GHEA Grapalat" w:eastAsia="Calibri" w:hAnsi="GHEA Grapalat"/>
                <w:sz w:val="20"/>
                <w:szCs w:val="20"/>
                <w:lang w:val="ru-RU"/>
              </w:rPr>
              <w:t>ցուցանիշները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>:</w:t>
            </w:r>
          </w:p>
          <w:p w:rsidR="004D7AD7" w:rsidRPr="00D106A4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/>
                <w:bCs/>
                <w:sz w:val="20"/>
                <w:szCs w:val="20"/>
                <w:lang w:val="de-L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գ) N 6 հավելվածի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fr-FR"/>
              </w:rPr>
              <w:t>աղյուսակի «ինն ամիս» և «տարի» սյունակների գլխա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վերևում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անհրաժեշտ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ավելացնել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«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Ցուցանիշների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(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ավելացումները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բերված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դրական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նշանով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,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իսկ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նվազեցումները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`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փակագծերով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 xml:space="preserve">)» </w:t>
            </w:r>
            <w:r w:rsidRPr="00D106A4">
              <w:rPr>
                <w:rFonts w:ascii="GHEA Grapalat" w:hAnsi="GHEA Grapalat" w:cs="GHEA Grapalat"/>
                <w:sz w:val="20"/>
                <w:szCs w:val="20"/>
              </w:rPr>
              <w:t>բառերը</w:t>
            </w:r>
            <w:r w:rsidRPr="00D106A4">
              <w:rPr>
                <w:rFonts w:ascii="GHEA Grapalat" w:hAnsi="GHEA Grapalat" w:cs="GHEA Grapalat"/>
                <w:sz w:val="20"/>
                <w:szCs w:val="20"/>
                <w:lang w:val="de-LU"/>
              </w:rPr>
              <w:t>:</w:t>
            </w:r>
          </w:p>
          <w:p w:rsidR="004D7AD7" w:rsidRPr="00D106A4" w:rsidRDefault="004D7AD7" w:rsidP="00AA2340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դ) N 8 հավելվածի աղյուսակում անհրաժեշտ է ավելացնել 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բյուջետային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ծախսերի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տնտեսագիտական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դասակարգման</w:t>
            </w:r>
            <w:r w:rsidRPr="00D106A4">
              <w:rPr>
                <w:rFonts w:ascii="GHEA Grapalat" w:hAnsi="GHEA Grapalat"/>
                <w:sz w:val="20"/>
                <w:szCs w:val="20"/>
                <w:lang w:val="de-LU"/>
              </w:rPr>
              <w:t xml:space="preserve"> համապատասխան </w:t>
            </w:r>
            <w:r w:rsidRPr="00D106A4">
              <w:rPr>
                <w:rFonts w:ascii="GHEA Grapalat" w:hAnsi="GHEA Grapalat" w:cs="Sylfaen"/>
                <w:sz w:val="20"/>
                <w:szCs w:val="20"/>
                <w:lang w:val="de-LU"/>
              </w:rPr>
              <w:t>հոդվածի վերաբերյալ տող։</w:t>
            </w:r>
          </w:p>
          <w:p w:rsidR="004D7AD7" w:rsidRPr="00D106A4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/>
                <w:bCs/>
                <w:sz w:val="20"/>
                <w:szCs w:val="20"/>
                <w:lang w:val="de-L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Միաժամանակ անհրաժեշտ է նույն աղյուսակի վերնագիրը շարադրել հետևյալ 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 w:eastAsia="ru-RU"/>
              </w:rPr>
              <w:t>բովանդակությամբ</w:t>
            </w: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>.</w:t>
            </w:r>
          </w:p>
          <w:p w:rsidR="004D7AD7" w:rsidRPr="008C233C" w:rsidRDefault="004D7AD7" w:rsidP="00AA2340">
            <w:pPr>
              <w:tabs>
                <w:tab w:val="left" w:pos="-4820"/>
                <w:tab w:val="left" w:pos="851"/>
              </w:tabs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D106A4">
              <w:rPr>
                <w:rFonts w:ascii="GHEA Grapalat" w:hAnsi="GHEA Grapalat"/>
                <w:bCs/>
                <w:sz w:val="20"/>
                <w:szCs w:val="20"/>
                <w:lang w:val="de-LU"/>
              </w:rPr>
              <w:t xml:space="preserve">«Հայաստանի Հանրապետության 2017 թվականի պետական բյուջեով նախատեսված  Հայաստանի Հանրապետության կառավարության պահուստային ֆոնդից հատկացվող միջոցները»: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1020F0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1020F0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Բոլոր խմբագրական բնույթի թերությունները շտկվել են: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D7AD7" w:rsidRPr="00D106A4" w:rsidTr="00AA2340">
        <w:trPr>
          <w:trHeight w:val="1408"/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D7" w:rsidRPr="00375E1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lastRenderedPageBreak/>
              <w:t>ՀՀ արդարադատության նախարարություն</w:t>
            </w:r>
          </w:p>
          <w:p w:rsidR="004D7AD7" w:rsidRPr="000472FE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375E1C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20.07.2017թ. </w:t>
            </w:r>
            <w:r w:rsidRPr="00375E1C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02/14/12673-17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Default="004D7AD7" w:rsidP="00AA2340">
            <w:pPr>
              <w:ind w:left="43" w:firstLine="359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E1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կատարումն ՀՀ վարչապետի 2017 թվականի հուլիսի 19-ի թիվ </w:t>
            </w:r>
            <w:r w:rsidRPr="00375E1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br/>
            </w:r>
            <w:r w:rsidRPr="00375E1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02/23.9/16569-17</w:t>
            </w:r>
            <w:r w:rsidRPr="00375E1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հանձնարարականի՝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կից ներկայացվում է </w:t>
            </w:r>
            <w:r w:rsidRPr="00375E1C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2017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թվականի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բյուջեում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վերաբաշխում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և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կառավարության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2016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թվականի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դեկտեմբերի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29-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 N 1313-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որոշման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մեջ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փոփոխություններ </w:t>
            </w:r>
            <w:r w:rsidRPr="00375E1C">
              <w:rPr>
                <w:rFonts w:ascii="GHEA Grapalat" w:hAnsi="GHEA Grapalat" w:cs="Sylfaen"/>
                <w:sz w:val="20"/>
                <w:szCs w:val="20"/>
                <w:lang w:val="af-ZA"/>
              </w:rPr>
              <w:t>կատարելու մասին</w:t>
            </w:r>
            <w:r w:rsidRPr="00375E1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Հանրապետության կառավարության որոշման նախագծի </w:t>
            </w:r>
            <w:r w:rsidRPr="00375E1C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վերաբերյալ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Հայաստանի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Հանրապետության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նախարարության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պետական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փորձագիտական</w:t>
            </w:r>
            <w:r w:rsidRPr="00375E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եզրակացությունը:</w:t>
            </w:r>
          </w:p>
          <w:p w:rsidR="004D7AD7" w:rsidRPr="00375E1C" w:rsidRDefault="004D7AD7" w:rsidP="00AA234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E1C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</w:rPr>
              <w:t>ՓՈՐՁԱԳԻՏԱԿԱՆ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</w:p>
          <w:p w:rsidR="004D7AD7" w:rsidRPr="00375E1C" w:rsidRDefault="004D7AD7" w:rsidP="00AA2340">
            <w:pPr>
              <w:widowControl w:val="0"/>
              <w:jc w:val="center"/>
              <w:textAlignment w:val="baseline"/>
              <w:rPr>
                <w:rFonts w:ascii="GHEA Grapalat" w:hAnsi="GHEA Grapalat" w:cs="IRTEK Courier"/>
                <w:b/>
                <w:bCs/>
                <w:sz w:val="20"/>
                <w:szCs w:val="20"/>
                <w:lang w:val="af-ZA"/>
              </w:rPr>
            </w:pPr>
            <w:r w:rsidRPr="00375E1C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Հայաստանի Հանրապետության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2017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թվականի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պետական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բյուջեում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վերաբաշխում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և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Հայաստանի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Հանրապետության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կառավարության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2016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թվականի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դեկտեմբերի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29-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ի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 N 1313-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Ն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որոշման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մեջ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փոփոխություններ </w:t>
            </w:r>
            <w:r w:rsidRPr="00375E1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կատարելու մասին</w:t>
            </w:r>
            <w:r w:rsidRPr="00375E1C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»</w:t>
            </w:r>
            <w:r w:rsidRPr="00375E1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375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Հայաստանի Հանրապետության կառավարության որոշման նախագծի </w:t>
            </w:r>
            <w:r w:rsidRPr="00375E1C">
              <w:rPr>
                <w:rFonts w:ascii="GHEA Grapalat" w:hAnsi="GHEA Grapalat" w:cs="IRTEK Courier"/>
                <w:b/>
                <w:bCs/>
                <w:sz w:val="20"/>
                <w:szCs w:val="20"/>
                <w:lang w:val="af-ZA"/>
              </w:rPr>
              <w:t>վերաբերյալ</w:t>
            </w:r>
          </w:p>
          <w:p w:rsidR="004D7AD7" w:rsidRPr="00375E1C" w:rsidRDefault="004D7AD7" w:rsidP="00AA2340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375E1C">
              <w:rPr>
                <w:rFonts w:ascii="GHEA Grapalat" w:hAnsi="GHEA Grapalat" w:cs="Sylfaen"/>
                <w:b/>
                <w:sz w:val="20"/>
                <w:szCs w:val="20"/>
              </w:rPr>
              <w:tab/>
            </w:r>
            <w:r w:rsidRPr="00375E1C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Հայաստանի Հանրապետության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2017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թվականի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պետական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բյուջեում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վերաբաշխում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և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Հայաստանի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Հանրապետության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կառավարության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2016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թվականի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դեկտեմբերի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29-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ի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 N 1313-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որոշման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մեջ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75E1C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փոփոխություններ </w:t>
            </w:r>
            <w:r w:rsidRPr="00375E1C">
              <w:rPr>
                <w:rFonts w:ascii="GHEA Grapalat" w:hAnsi="GHEA Grapalat" w:cs="Sylfaen"/>
                <w:sz w:val="20"/>
                <w:szCs w:val="20"/>
                <w:lang w:val="af-ZA"/>
              </w:rPr>
              <w:t>կատարելու մասին</w:t>
            </w:r>
            <w:r w:rsidRPr="00375E1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որոշման նախագ</w:t>
            </w:r>
            <w:r w:rsidRPr="00375E1C">
              <w:rPr>
                <w:rFonts w:ascii="GHEA Grapalat" w:hAnsi="GHEA Grapalat"/>
                <w:sz w:val="20"/>
                <w:szCs w:val="20"/>
              </w:rPr>
              <w:t>ի</w:t>
            </w:r>
            <w:r w:rsidRPr="00375E1C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375E1C">
              <w:rPr>
                <w:rFonts w:ascii="GHEA Grapalat" w:hAnsi="GHEA Grapalat"/>
                <w:sz w:val="20"/>
                <w:szCs w:val="20"/>
              </w:rPr>
              <w:t>ը համապատասխանում է ՀՀ օրենսդրությանը:</w:t>
            </w:r>
          </w:p>
          <w:p w:rsidR="004D7AD7" w:rsidRPr="00375E1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1020F0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 w:rsidRPr="001020F0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…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D7" w:rsidRPr="008C233C" w:rsidRDefault="004D7AD7" w:rsidP="00AA23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4D7AD7" w:rsidRPr="003440FD" w:rsidRDefault="004D7AD7" w:rsidP="004D7AD7">
      <w:pPr>
        <w:ind w:firstLine="720"/>
        <w:rPr>
          <w:rStyle w:val="Emphasis"/>
          <w:rFonts w:ascii="GHEA Grapalat" w:eastAsiaTheme="majorEastAsia" w:hAnsi="GHEA Grapalat"/>
          <w:i w:val="0"/>
          <w:iCs w:val="0"/>
          <w:lang w:val="fr-FR"/>
        </w:rPr>
      </w:pPr>
    </w:p>
    <w:p w:rsidR="00A920D8" w:rsidRDefault="00A920D8"/>
    <w:sectPr w:rsidR="00A920D8" w:rsidSect="004D7AD7">
      <w:pgSz w:w="12240" w:h="15840" w:code="1"/>
      <w:pgMar w:top="450" w:right="475" w:bottom="1267" w:left="864" w:header="270" w:footer="68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D2" w:rsidRDefault="00B26CD2" w:rsidP="004D7AD7">
      <w:r>
        <w:separator/>
      </w:r>
    </w:p>
  </w:endnote>
  <w:endnote w:type="continuationSeparator" w:id="0">
    <w:p w:rsidR="00B26CD2" w:rsidRDefault="00B26CD2" w:rsidP="004D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D2" w:rsidRDefault="00B26CD2" w:rsidP="004D7AD7">
      <w:r>
        <w:separator/>
      </w:r>
    </w:p>
  </w:footnote>
  <w:footnote w:type="continuationSeparator" w:id="0">
    <w:p w:rsidR="00B26CD2" w:rsidRDefault="00B26CD2" w:rsidP="004D7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114C"/>
    <w:multiLevelType w:val="hybridMultilevel"/>
    <w:tmpl w:val="E4F40CBE"/>
    <w:lvl w:ilvl="0" w:tplc="A0EE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D64233"/>
    <w:multiLevelType w:val="hybridMultilevel"/>
    <w:tmpl w:val="AE186C50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7AD7"/>
    <w:rsid w:val="004D7AD7"/>
    <w:rsid w:val="006523C6"/>
    <w:rsid w:val="006C65C3"/>
    <w:rsid w:val="008659F5"/>
    <w:rsid w:val="00A766A0"/>
    <w:rsid w:val="00A920D8"/>
    <w:rsid w:val="00B26CD2"/>
    <w:rsid w:val="00B35112"/>
    <w:rsid w:val="00C52FF1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D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</w:style>
  <w:style w:type="paragraph" w:styleId="ListParagraph">
    <w:name w:val="List Paragraph"/>
    <w:basedOn w:val="Normal"/>
    <w:uiPriority w:val="34"/>
    <w:qFormat/>
    <w:rsid w:val="00A766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66A0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Header">
    <w:name w:val="header"/>
    <w:basedOn w:val="Normal"/>
    <w:link w:val="HeaderChar"/>
    <w:rsid w:val="004D7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7AD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rsid w:val="004D7AD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4D7AD7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rsid w:val="004D7AD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nhideWhenUsed/>
    <w:rsid w:val="004D7AD7"/>
    <w:pPr>
      <w:spacing w:before="100" w:beforeAutospacing="1" w:after="100" w:afterAutospacing="1"/>
    </w:pPr>
    <w:rPr>
      <w:rFonts w:ascii="Calibri" w:hAnsi="Calibri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D7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AD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2145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2017-08-02T06:43:00Z</dcterms:created>
  <dcterms:modified xsi:type="dcterms:W3CDTF">2017-08-02T06:44:00Z</dcterms:modified>
</cp:coreProperties>
</file>