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07" w:rsidRPr="00A53DC2" w:rsidRDefault="009E4507" w:rsidP="00707612">
      <w:pPr>
        <w:spacing w:after="0"/>
        <w:jc w:val="right"/>
        <w:rPr>
          <w:rFonts w:ascii="GHEA Grapalat" w:hAnsi="GHEA Grapalat"/>
          <w:b/>
          <w:sz w:val="24"/>
          <w:szCs w:val="24"/>
          <w:lang w:val="en-GB"/>
        </w:rPr>
      </w:pPr>
      <w:r w:rsidRPr="00A53DC2">
        <w:rPr>
          <w:rFonts w:ascii="GHEA Grapalat" w:hAnsi="GHEA Grapalat"/>
          <w:b/>
          <w:sz w:val="24"/>
          <w:szCs w:val="24"/>
          <w:lang w:val="en-GB"/>
        </w:rPr>
        <w:t>ՆԱԽԱԳԻԾ</w:t>
      </w:r>
    </w:p>
    <w:p w:rsidR="009E4507" w:rsidRPr="00A53DC2" w:rsidRDefault="009E4507" w:rsidP="00707612">
      <w:pPr>
        <w:spacing w:after="0"/>
        <w:jc w:val="right"/>
        <w:rPr>
          <w:rFonts w:ascii="GHEA Grapalat" w:hAnsi="GHEA Grapalat"/>
          <w:i/>
          <w:sz w:val="24"/>
          <w:szCs w:val="24"/>
          <w:lang w:val="en-GB"/>
        </w:rPr>
      </w:pPr>
      <w:r w:rsidRPr="00A53DC2">
        <w:rPr>
          <w:rFonts w:ascii="GHEA Grapalat" w:hAnsi="GHEA Grapalat"/>
          <w:i/>
          <w:sz w:val="24"/>
          <w:szCs w:val="24"/>
          <w:lang w:val="en-GB"/>
        </w:rPr>
        <w:t>Արձանագրային</w:t>
      </w:r>
    </w:p>
    <w:p w:rsidR="009E4507" w:rsidRPr="00A53DC2" w:rsidRDefault="009E4507" w:rsidP="00707612">
      <w:pPr>
        <w:spacing w:after="0"/>
        <w:jc w:val="both"/>
        <w:rPr>
          <w:rFonts w:ascii="GHEA Grapalat" w:hAnsi="GHEA Grapalat"/>
          <w:b/>
          <w:sz w:val="24"/>
          <w:szCs w:val="24"/>
          <w:lang w:val="en-GB"/>
        </w:rPr>
      </w:pPr>
    </w:p>
    <w:p w:rsidR="009E4507" w:rsidRPr="00A53DC2" w:rsidRDefault="009E4507" w:rsidP="00707612">
      <w:pPr>
        <w:spacing w:after="0" w:line="360" w:lineRule="auto"/>
        <w:jc w:val="center"/>
        <w:rPr>
          <w:rFonts w:ascii="GHEA Grapalat" w:hAnsi="GHEA Grapalat" w:cs="Sylfaen"/>
          <w:sz w:val="24"/>
          <w:szCs w:val="24"/>
          <w:lang w:val="af-ZA"/>
        </w:rPr>
      </w:pPr>
    </w:p>
    <w:p w:rsidR="009E4507" w:rsidRPr="00A53DC2" w:rsidRDefault="009E4507" w:rsidP="00707612">
      <w:pPr>
        <w:spacing w:after="0" w:line="360" w:lineRule="auto"/>
        <w:jc w:val="center"/>
        <w:rPr>
          <w:rFonts w:ascii="GHEA Grapalat" w:hAnsi="GHEA Grapalat" w:cs="Sylfaen"/>
          <w:sz w:val="24"/>
          <w:szCs w:val="24"/>
          <w:lang w:val="af-ZA"/>
        </w:rPr>
      </w:pPr>
    </w:p>
    <w:p w:rsidR="009E4507" w:rsidRPr="00A53DC2" w:rsidRDefault="009E4507" w:rsidP="00707612">
      <w:pPr>
        <w:spacing w:after="0" w:line="360" w:lineRule="auto"/>
        <w:jc w:val="center"/>
        <w:rPr>
          <w:rFonts w:ascii="GHEA Grapalat" w:hAnsi="GHEA Grapalat" w:cs="Sylfaen"/>
          <w:sz w:val="24"/>
          <w:szCs w:val="24"/>
          <w:lang w:val="af-ZA"/>
        </w:rPr>
      </w:pPr>
    </w:p>
    <w:p w:rsidR="009E4507" w:rsidRPr="00A53DC2" w:rsidRDefault="009E4507" w:rsidP="00707612">
      <w:pPr>
        <w:spacing w:line="360" w:lineRule="auto"/>
        <w:jc w:val="center"/>
        <w:rPr>
          <w:rFonts w:ascii="GHEA Grapalat" w:hAnsi="GHEA Grapalat"/>
          <w:b/>
          <w:sz w:val="24"/>
          <w:szCs w:val="24"/>
          <w:lang w:val="hy-AM"/>
        </w:rPr>
      </w:pPr>
      <w:r w:rsidRPr="00A53DC2">
        <w:rPr>
          <w:rFonts w:ascii="GHEA Grapalat" w:hAnsi="GHEA Grapalat"/>
          <w:b/>
          <w:sz w:val="24"/>
          <w:szCs w:val="24"/>
          <w:lang w:val="hy-AM"/>
        </w:rPr>
        <w:t>ԳՅՈՒՂԱՏՆՏԵՍԱԿԱՆ ՀՈՒՄՔԻ ՄԹԵՐՈՒՄՆԵՐԻ (ԳՆՈՒՄՆԵՐԻ) ՆՊԱԱԿՈՎ ԱԳՐՈՎԵՐԱՄՇԱԿՄԱՆ ՈԼՈՐՏԻՆ ՏՐԱՄԱԴՐՎՈՂ ՎԱՐԿԵՐԻ ՏՈԿՈՍԱԴՐՈՒՅՔՆԵՐԻ ՄԱՍՆԱԿԻ ՍՈՒԲՍԻԴԱՎՈՐՄԱՆ ՊԻԼՈՏԱՅԻՆ ԾՐԱԳՐԻՆ</w:t>
      </w:r>
      <w:r w:rsidRPr="00A53DC2">
        <w:rPr>
          <w:rFonts w:ascii="GHEA Grapalat" w:hAnsi="GHEA Grapalat"/>
          <w:b/>
          <w:sz w:val="24"/>
          <w:szCs w:val="24"/>
        </w:rPr>
        <w:t xml:space="preserve">, </w:t>
      </w:r>
      <w:r w:rsidRPr="00A53DC2">
        <w:rPr>
          <w:rFonts w:ascii="GHEA Grapalat" w:hAnsi="GHEA Grapalat"/>
          <w:b/>
          <w:sz w:val="24"/>
          <w:szCs w:val="24"/>
          <w:lang w:val="hy-AM"/>
        </w:rPr>
        <w:t>ԲԵՐՔԻ ԳՆՄԱՆ ՊԱՅՄԱՆԱԳՐԻ ՕՐԻՆԱԿԵԼԻ ՁԵՎ</w:t>
      </w:r>
      <w:r w:rsidRPr="00A53DC2">
        <w:rPr>
          <w:rFonts w:ascii="GHEA Grapalat" w:hAnsi="GHEA Grapalat"/>
          <w:b/>
          <w:sz w:val="24"/>
          <w:szCs w:val="24"/>
        </w:rPr>
        <w:t>ԻՆ ԵՎ ՊԻԼՈՏԱՅԻՆ ԾՐԱԳՐԻ ՇՐՋԱՆԱԿՆԵՐՈՒՄ ԿԱՏԱՐՎԱԾ ԱՇԽԱՏԱՆՔՆԵՐԻ ՎԵՐԱԲԵՐՅԱԼ ՏՐԱՄԱԴՐՎՈՂ ՀԱՇՎԵՏՎՈՒԹՅԱՆ ՁԵՎԻՆ</w:t>
      </w:r>
      <w:r w:rsidRPr="00A53DC2">
        <w:rPr>
          <w:rFonts w:ascii="GHEA Grapalat" w:hAnsi="GHEA Grapalat"/>
          <w:b/>
          <w:sz w:val="24"/>
          <w:szCs w:val="24"/>
          <w:lang w:val="hy-AM"/>
        </w:rPr>
        <w:t xml:space="preserve"> </w:t>
      </w:r>
      <w:r w:rsidRPr="00A53DC2">
        <w:rPr>
          <w:rFonts w:ascii="GHEA Grapalat" w:hAnsi="GHEA Grapalat" w:cs="Sylfaen"/>
          <w:b/>
          <w:sz w:val="24"/>
          <w:szCs w:val="24"/>
          <w:lang w:val="af-ZA"/>
        </w:rPr>
        <w:t>ՀԱՎԱՆՈՒԹՅՈՒՆ ՏԱԼՈՒ ՄԱՍԻՆ</w:t>
      </w:r>
      <w:r w:rsidRPr="00A53DC2">
        <w:rPr>
          <w:rFonts w:ascii="GHEA Grapalat" w:hAnsi="GHEA Grapalat" w:cs="Sylfaen"/>
          <w:b/>
          <w:sz w:val="24"/>
          <w:szCs w:val="24"/>
          <w:lang w:val="hy-AM"/>
        </w:rPr>
        <w:t xml:space="preserve"> </w:t>
      </w:r>
    </w:p>
    <w:p w:rsidR="009E4507" w:rsidRPr="00A53DC2" w:rsidRDefault="009E4507" w:rsidP="00707612">
      <w:pPr>
        <w:spacing w:after="0"/>
        <w:jc w:val="both"/>
        <w:rPr>
          <w:rFonts w:ascii="GHEA Grapalat" w:hAnsi="GHEA Grapalat" w:cs="Sylfaen"/>
          <w:sz w:val="24"/>
          <w:szCs w:val="24"/>
          <w:lang w:val="hy-AM"/>
        </w:rPr>
      </w:pPr>
      <w:r w:rsidRPr="00A53DC2">
        <w:rPr>
          <w:rFonts w:ascii="GHEA Grapalat" w:hAnsi="GHEA Grapalat" w:cs="Sylfaen"/>
          <w:sz w:val="24"/>
          <w:szCs w:val="24"/>
          <w:lang w:val="hy-AM"/>
        </w:rPr>
        <w:tab/>
        <w:t>-----------------------------------------------------------------------------------------------------</w:t>
      </w:r>
    </w:p>
    <w:p w:rsidR="009E4507" w:rsidRPr="00A53DC2" w:rsidRDefault="009E4507" w:rsidP="00707612">
      <w:pPr>
        <w:pStyle w:val="NormalWeb"/>
        <w:shd w:val="clear" w:color="auto" w:fill="FFFFFF"/>
        <w:spacing w:before="0" w:beforeAutospacing="0" w:after="0" w:afterAutospacing="0" w:line="360" w:lineRule="auto"/>
        <w:ind w:firstLine="720"/>
        <w:jc w:val="both"/>
        <w:rPr>
          <w:rFonts w:ascii="GHEA Grapalat" w:hAnsi="GHEA Grapalat"/>
          <w:bCs/>
          <w:lang w:val="hy-AM"/>
        </w:rPr>
      </w:pPr>
    </w:p>
    <w:p w:rsidR="009E4507" w:rsidRPr="00A53DC2" w:rsidRDefault="009E4507" w:rsidP="00707612">
      <w:pPr>
        <w:pStyle w:val="NormalWeb"/>
        <w:shd w:val="clear" w:color="auto" w:fill="FFFFFF"/>
        <w:spacing w:before="0" w:beforeAutospacing="0" w:after="0" w:afterAutospacing="0" w:line="360" w:lineRule="auto"/>
        <w:ind w:firstLine="720"/>
        <w:jc w:val="both"/>
        <w:rPr>
          <w:rFonts w:ascii="GHEA Grapalat" w:hAnsi="GHEA Grapalat"/>
          <w:bCs/>
          <w:lang w:val="hy-AM"/>
        </w:rPr>
      </w:pPr>
    </w:p>
    <w:p w:rsidR="009E4507" w:rsidRPr="00A53DC2" w:rsidRDefault="009E4507" w:rsidP="00707612">
      <w:pPr>
        <w:pStyle w:val="NormalWeb"/>
        <w:shd w:val="clear" w:color="auto" w:fill="FFFFFF"/>
        <w:spacing w:before="0" w:beforeAutospacing="0" w:after="0" w:afterAutospacing="0" w:line="360" w:lineRule="auto"/>
        <w:ind w:firstLine="720"/>
        <w:jc w:val="both"/>
        <w:rPr>
          <w:rFonts w:ascii="GHEA Grapalat" w:hAnsi="GHEA Grapalat" w:cs="Sylfaen"/>
          <w:lang w:val="af-ZA"/>
        </w:rPr>
      </w:pPr>
      <w:r w:rsidRPr="00A53DC2">
        <w:rPr>
          <w:rFonts w:ascii="GHEA Grapalat" w:hAnsi="GHEA Grapalat" w:cs="Sylfaen"/>
          <w:lang w:val="hy-AM"/>
        </w:rPr>
        <w:t>Հ</w:t>
      </w:r>
      <w:r w:rsidRPr="00A53DC2">
        <w:rPr>
          <w:rFonts w:ascii="GHEA Grapalat" w:hAnsi="GHEA Grapalat" w:cs="Sylfaen"/>
          <w:lang w:val="af-ZA"/>
        </w:rPr>
        <w:t>ավանություն տալ.</w:t>
      </w:r>
    </w:p>
    <w:p w:rsidR="009E4507" w:rsidRPr="00A53DC2" w:rsidRDefault="009E4507" w:rsidP="00F729E5">
      <w:pPr>
        <w:pStyle w:val="ListParagraph"/>
        <w:numPr>
          <w:ilvl w:val="0"/>
          <w:numId w:val="6"/>
        </w:numPr>
        <w:jc w:val="both"/>
        <w:rPr>
          <w:rFonts w:ascii="GHEA Grapalat" w:hAnsi="GHEA Grapalat"/>
          <w:sz w:val="24"/>
          <w:szCs w:val="24"/>
          <w:lang w:val="fr-FR"/>
        </w:rPr>
      </w:pPr>
      <w:r w:rsidRPr="00A53DC2">
        <w:rPr>
          <w:rFonts w:ascii="GHEA Grapalat" w:hAnsi="GHEA Grapalat"/>
          <w:sz w:val="24"/>
          <w:szCs w:val="24"/>
          <w:lang w:val="fr-FR"/>
        </w:rPr>
        <w:t>Գյուղատնտեսական հումքի մթերումների (գնումների) նպատակով ագրովերամշակման ոլորտին տրամադրվող վարկերի տոկոսադրույքների մասնակի սուբսիդավորման պիլոտային ծրագրին՝ համաձայն N 1 հավելվածի,</w:t>
      </w:r>
    </w:p>
    <w:p w:rsidR="009E4507" w:rsidRPr="00A53DC2" w:rsidRDefault="009E4507" w:rsidP="00F729E5">
      <w:pPr>
        <w:pStyle w:val="ListParagraph"/>
        <w:numPr>
          <w:ilvl w:val="0"/>
          <w:numId w:val="6"/>
        </w:numPr>
        <w:spacing w:after="0"/>
        <w:jc w:val="both"/>
        <w:rPr>
          <w:rFonts w:ascii="GHEA Grapalat" w:hAnsi="GHEA Grapalat"/>
          <w:sz w:val="24"/>
          <w:szCs w:val="24"/>
          <w:lang w:val="hy-AM"/>
        </w:rPr>
      </w:pPr>
      <w:r w:rsidRPr="00A53DC2">
        <w:rPr>
          <w:rFonts w:ascii="GHEA Grapalat" w:hAnsi="GHEA Grapalat" w:cs="Sylfaen"/>
          <w:sz w:val="24"/>
          <w:szCs w:val="24"/>
          <w:lang w:val="af-ZA"/>
        </w:rPr>
        <w:t>բերքի գնման պայմանագրի օրինակելի ձևին՝ համաձայն N 2 հավելվածի,</w:t>
      </w:r>
    </w:p>
    <w:p w:rsidR="009E4507" w:rsidRPr="00A53DC2" w:rsidRDefault="009E4507" w:rsidP="00F729E5">
      <w:pPr>
        <w:pStyle w:val="ListParagraph"/>
        <w:numPr>
          <w:ilvl w:val="0"/>
          <w:numId w:val="6"/>
        </w:numPr>
        <w:spacing w:after="0"/>
        <w:jc w:val="both"/>
        <w:rPr>
          <w:rFonts w:ascii="GHEA Grapalat" w:hAnsi="GHEA Grapalat"/>
          <w:sz w:val="24"/>
          <w:szCs w:val="24"/>
          <w:lang w:val="hy-AM"/>
        </w:rPr>
      </w:pPr>
      <w:r w:rsidRPr="00A53DC2">
        <w:rPr>
          <w:rFonts w:ascii="GHEA Grapalat" w:hAnsi="GHEA Grapalat"/>
          <w:sz w:val="24"/>
          <w:szCs w:val="24"/>
          <w:lang w:val="hy-AM"/>
        </w:rPr>
        <w:t>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կառույցի կողմից Գյուղատնտեսական հումքի մթերումների (գնումների) նպատակով ագրովերամշակման ոլորտին տրամադրվող վարկերի տոկոսադրույքների մասնակի սուբսիդավորման պիլոտային  ծրագրի շրջանակներում կատարված աշխատանքների վերաբերյալ տրամադրվող հաշվետվության ձև</w:t>
      </w:r>
      <w:r w:rsidRPr="00A53DC2">
        <w:rPr>
          <w:rFonts w:ascii="GHEA Grapalat" w:hAnsi="GHEA Grapalat"/>
          <w:sz w:val="24"/>
          <w:szCs w:val="24"/>
        </w:rPr>
        <w:t>ին</w:t>
      </w:r>
      <w:r w:rsidRPr="00A53DC2">
        <w:rPr>
          <w:rFonts w:ascii="GHEA Grapalat" w:hAnsi="GHEA Grapalat"/>
          <w:sz w:val="24"/>
          <w:szCs w:val="24"/>
          <w:lang w:val="hy-AM"/>
        </w:rPr>
        <w:t xml:space="preserve">՝ համաձայն N </w:t>
      </w:r>
      <w:r w:rsidRPr="00A53DC2">
        <w:rPr>
          <w:rFonts w:ascii="GHEA Grapalat" w:hAnsi="GHEA Grapalat"/>
          <w:sz w:val="24"/>
          <w:szCs w:val="24"/>
        </w:rPr>
        <w:t>3</w:t>
      </w:r>
      <w:r w:rsidRPr="00A53DC2">
        <w:rPr>
          <w:rFonts w:ascii="GHEA Grapalat" w:hAnsi="GHEA Grapalat"/>
          <w:sz w:val="24"/>
          <w:szCs w:val="24"/>
          <w:lang w:val="hy-AM"/>
        </w:rPr>
        <w:t xml:space="preserve"> հավելվածի:</w:t>
      </w:r>
    </w:p>
    <w:p w:rsidR="009E4507" w:rsidRPr="00A53DC2" w:rsidRDefault="009E4507">
      <w:pPr>
        <w:rPr>
          <w:rFonts w:ascii="GHEA Grapalat" w:hAnsi="GHEA Grapalat" w:cs="Sylfaen"/>
          <w:sz w:val="24"/>
          <w:szCs w:val="24"/>
          <w:lang w:val="af-ZA"/>
        </w:rPr>
      </w:pPr>
      <w:r w:rsidRPr="00A53DC2">
        <w:rPr>
          <w:rFonts w:ascii="GHEA Grapalat" w:hAnsi="GHEA Grapalat" w:cs="Sylfaen"/>
          <w:sz w:val="24"/>
          <w:szCs w:val="24"/>
          <w:lang w:val="af-ZA"/>
        </w:rPr>
        <w:br w:type="page"/>
      </w:r>
    </w:p>
    <w:p w:rsidR="009E4507" w:rsidRPr="00A53DC2" w:rsidRDefault="009E4507" w:rsidP="002F0383">
      <w:pPr>
        <w:pStyle w:val="mechtex"/>
        <w:tabs>
          <w:tab w:val="left" w:pos="993"/>
        </w:tabs>
        <w:ind w:firstLine="709"/>
        <w:jc w:val="right"/>
        <w:rPr>
          <w:rFonts w:ascii="GHEA Grapalat" w:hAnsi="GHEA Grapalat" w:cs="Sylfaen"/>
          <w:sz w:val="24"/>
          <w:szCs w:val="24"/>
          <w:lang w:val="af-ZA"/>
        </w:rPr>
      </w:pPr>
      <w:r w:rsidRPr="00A53DC2">
        <w:rPr>
          <w:rFonts w:ascii="GHEA Grapalat" w:hAnsi="GHEA Grapalat" w:cs="Sylfaen"/>
          <w:sz w:val="24"/>
          <w:szCs w:val="24"/>
          <w:lang w:val="af-ZA"/>
        </w:rPr>
        <w:t>Հավելված N 1</w:t>
      </w:r>
    </w:p>
    <w:p w:rsidR="009E4507" w:rsidRPr="00A53DC2" w:rsidRDefault="009E4507" w:rsidP="002F0383">
      <w:pPr>
        <w:pStyle w:val="mechtex"/>
        <w:tabs>
          <w:tab w:val="left" w:pos="993"/>
        </w:tabs>
        <w:ind w:firstLine="709"/>
        <w:jc w:val="right"/>
        <w:rPr>
          <w:rFonts w:ascii="GHEA Grapalat" w:hAnsi="GHEA Grapalat" w:cs="Sylfaen"/>
          <w:sz w:val="24"/>
          <w:szCs w:val="24"/>
          <w:lang w:val="af-ZA"/>
        </w:rPr>
      </w:pPr>
      <w:r w:rsidRPr="00A53DC2">
        <w:rPr>
          <w:rFonts w:ascii="GHEA Grapalat" w:hAnsi="GHEA Grapalat" w:cs="Sylfaen"/>
          <w:sz w:val="24"/>
          <w:szCs w:val="24"/>
          <w:lang w:val="af-ZA"/>
        </w:rPr>
        <w:t xml:space="preserve">  ՀՀ կառավարության </w:t>
      </w:r>
    </w:p>
    <w:p w:rsidR="009E4507" w:rsidRPr="00A53DC2" w:rsidRDefault="009E4507" w:rsidP="002F0383">
      <w:pPr>
        <w:pStyle w:val="mechtex"/>
        <w:tabs>
          <w:tab w:val="left" w:pos="993"/>
        </w:tabs>
        <w:ind w:firstLine="709"/>
        <w:jc w:val="right"/>
        <w:rPr>
          <w:rFonts w:ascii="GHEA Grapalat" w:hAnsi="GHEA Grapalat" w:cs="Sylfaen"/>
          <w:sz w:val="24"/>
          <w:szCs w:val="24"/>
          <w:lang w:val="af-ZA"/>
        </w:rPr>
      </w:pPr>
      <w:r w:rsidRPr="00A53DC2">
        <w:rPr>
          <w:rFonts w:ascii="GHEA Grapalat" w:hAnsi="GHEA Grapalat" w:cs="Sylfaen"/>
          <w:sz w:val="24"/>
          <w:szCs w:val="24"/>
          <w:lang w:val="af-ZA"/>
        </w:rPr>
        <w:t>201</w:t>
      </w:r>
      <w:r w:rsidRPr="00A53DC2">
        <w:rPr>
          <w:rFonts w:ascii="GHEA Grapalat" w:hAnsi="GHEA Grapalat" w:cs="Sylfaen"/>
          <w:sz w:val="24"/>
          <w:szCs w:val="24"/>
          <w:lang w:val="hy-AM"/>
        </w:rPr>
        <w:t>7</w:t>
      </w:r>
      <w:r w:rsidRPr="00A53DC2">
        <w:rPr>
          <w:rFonts w:ascii="GHEA Grapalat" w:hAnsi="GHEA Grapalat" w:cs="Sylfaen"/>
          <w:sz w:val="24"/>
          <w:szCs w:val="24"/>
          <w:lang w:val="af-ZA"/>
        </w:rPr>
        <w:t xml:space="preserve"> թ.</w:t>
      </w:r>
      <w:r w:rsidRPr="00A53DC2">
        <w:rPr>
          <w:rFonts w:ascii="GHEA Grapalat" w:hAnsi="GHEA Grapalat" w:cs="Sylfaen"/>
          <w:sz w:val="24"/>
          <w:szCs w:val="24"/>
          <w:lang w:val="hy-AM"/>
        </w:rPr>
        <w:t xml:space="preserve"> .........</w:t>
      </w:r>
      <w:r w:rsidRPr="00A53DC2">
        <w:rPr>
          <w:rFonts w:ascii="GHEA Grapalat" w:hAnsi="GHEA Grapalat" w:cs="Sylfaen"/>
          <w:sz w:val="24"/>
          <w:szCs w:val="24"/>
          <w:lang w:val="af-ZA"/>
        </w:rPr>
        <w:t xml:space="preserve">…. </w:t>
      </w:r>
    </w:p>
    <w:p w:rsidR="009E4507" w:rsidRPr="00A53DC2" w:rsidRDefault="009E4507" w:rsidP="002F0383">
      <w:pPr>
        <w:pStyle w:val="mechtex"/>
        <w:tabs>
          <w:tab w:val="left" w:pos="993"/>
        </w:tabs>
        <w:ind w:firstLine="709"/>
        <w:jc w:val="right"/>
        <w:rPr>
          <w:rFonts w:ascii="GHEA Grapalat" w:hAnsi="GHEA Grapalat" w:cs="Sylfaen"/>
          <w:sz w:val="24"/>
          <w:szCs w:val="24"/>
          <w:lang w:val="af-ZA"/>
        </w:rPr>
      </w:pPr>
      <w:r w:rsidRPr="00A53DC2">
        <w:rPr>
          <w:rFonts w:ascii="GHEA Grapalat" w:hAnsi="GHEA Grapalat" w:cs="Sylfaen"/>
          <w:sz w:val="24"/>
          <w:szCs w:val="24"/>
          <w:lang w:val="af-ZA"/>
        </w:rPr>
        <w:t>արձանագրային որոշման</w:t>
      </w:r>
    </w:p>
    <w:p w:rsidR="009E4507" w:rsidRPr="00A53DC2" w:rsidRDefault="009E4507" w:rsidP="009E039C">
      <w:pPr>
        <w:tabs>
          <w:tab w:val="left" w:pos="993"/>
        </w:tabs>
        <w:spacing w:after="0" w:line="360" w:lineRule="auto"/>
        <w:ind w:firstLine="709"/>
        <w:jc w:val="center"/>
        <w:rPr>
          <w:rFonts w:ascii="GHEA Grapalat" w:hAnsi="GHEA Grapalat" w:cs="Sylfaen"/>
          <w:b/>
          <w:sz w:val="24"/>
          <w:szCs w:val="24"/>
          <w:lang w:val="af-ZA"/>
        </w:rPr>
      </w:pPr>
    </w:p>
    <w:p w:rsidR="009E4507" w:rsidRPr="00A53DC2" w:rsidRDefault="009E4507" w:rsidP="009E039C">
      <w:pPr>
        <w:tabs>
          <w:tab w:val="left" w:pos="993"/>
        </w:tabs>
        <w:spacing w:after="0" w:line="360" w:lineRule="auto"/>
        <w:ind w:firstLine="709"/>
        <w:jc w:val="center"/>
        <w:rPr>
          <w:rFonts w:ascii="GHEA Grapalat" w:hAnsi="GHEA Grapalat" w:cs="Sylfaen"/>
          <w:b/>
          <w:sz w:val="24"/>
          <w:szCs w:val="24"/>
          <w:lang w:val="af-ZA"/>
        </w:rPr>
      </w:pPr>
      <w:r w:rsidRPr="00A53DC2">
        <w:rPr>
          <w:rFonts w:ascii="GHEA Grapalat" w:hAnsi="GHEA Grapalat" w:cs="Sylfaen"/>
          <w:b/>
          <w:sz w:val="24"/>
          <w:szCs w:val="24"/>
          <w:lang w:val="hy-AM"/>
        </w:rPr>
        <w:t>ԾՐԱԳԻՐ</w:t>
      </w:r>
    </w:p>
    <w:p w:rsidR="009E4507" w:rsidRPr="00A53DC2" w:rsidRDefault="009E4507" w:rsidP="009E039C">
      <w:pPr>
        <w:tabs>
          <w:tab w:val="left" w:pos="993"/>
        </w:tabs>
        <w:spacing w:after="0" w:line="360" w:lineRule="auto"/>
        <w:ind w:firstLine="709"/>
        <w:jc w:val="center"/>
        <w:rPr>
          <w:rFonts w:ascii="GHEA Grapalat" w:hAnsi="GHEA Grapalat" w:cs="Sylfaen"/>
          <w:b/>
          <w:sz w:val="24"/>
          <w:szCs w:val="24"/>
          <w:lang w:val="hy-AM"/>
        </w:rPr>
      </w:pPr>
      <w:r w:rsidRPr="00A53DC2">
        <w:rPr>
          <w:rFonts w:ascii="GHEA Grapalat" w:hAnsi="GHEA Grapalat"/>
          <w:b/>
          <w:sz w:val="24"/>
          <w:szCs w:val="24"/>
          <w:lang w:val="hy-AM"/>
        </w:rPr>
        <w:t>ԳՅՈՒՂԱ</w:t>
      </w:r>
      <w:r w:rsidRPr="00A53DC2">
        <w:rPr>
          <w:rFonts w:ascii="GHEA Grapalat" w:hAnsi="GHEA Grapalat"/>
          <w:b/>
          <w:sz w:val="24"/>
          <w:szCs w:val="24"/>
          <w:lang w:val="hy-AM"/>
        </w:rPr>
        <w:softHyphen/>
        <w:t>ՏՆՏԵ</w:t>
      </w:r>
      <w:r w:rsidRPr="00A53DC2">
        <w:rPr>
          <w:rFonts w:ascii="GHEA Grapalat" w:hAnsi="GHEA Grapalat"/>
          <w:b/>
          <w:sz w:val="24"/>
          <w:szCs w:val="24"/>
          <w:lang w:val="hy-AM"/>
        </w:rPr>
        <w:softHyphen/>
        <w:t>ՍԱԿԱՆ ՀՈՒՄՔԻ ՄԹԵ</w:t>
      </w:r>
      <w:r w:rsidRPr="00A53DC2">
        <w:rPr>
          <w:rFonts w:ascii="GHEA Grapalat" w:hAnsi="GHEA Grapalat"/>
          <w:b/>
          <w:sz w:val="24"/>
          <w:szCs w:val="24"/>
          <w:lang w:val="hy-AM"/>
        </w:rPr>
        <w:softHyphen/>
        <w:t>ՐՈՒՄՆԵՐԻ (ԳՆՈՒՄ</w:t>
      </w:r>
      <w:r w:rsidRPr="00A53DC2">
        <w:rPr>
          <w:rFonts w:ascii="GHEA Grapalat" w:hAnsi="GHEA Grapalat"/>
          <w:b/>
          <w:sz w:val="24"/>
          <w:szCs w:val="24"/>
          <w:lang w:val="hy-AM"/>
        </w:rPr>
        <w:softHyphen/>
        <w:t>ՆԵՐԻ) ՆՊԱ</w:t>
      </w:r>
      <w:r w:rsidRPr="00A53DC2">
        <w:rPr>
          <w:rFonts w:ascii="GHEA Grapalat" w:hAnsi="GHEA Grapalat"/>
          <w:b/>
          <w:sz w:val="24"/>
          <w:szCs w:val="24"/>
          <w:lang w:val="hy-AM"/>
        </w:rPr>
        <w:softHyphen/>
        <w:t>ՏԱԿՈՎ</w:t>
      </w:r>
      <w:r w:rsidRPr="00A53DC2">
        <w:rPr>
          <w:rFonts w:ascii="GHEA Grapalat" w:eastAsia="Arial Unicode MS" w:hAnsi="GHEA Grapalat" w:cs="Arial Unicode MS"/>
          <w:sz w:val="24"/>
          <w:szCs w:val="24"/>
          <w:lang w:val="hy-AM"/>
        </w:rPr>
        <w:t xml:space="preserve"> </w:t>
      </w:r>
      <w:r w:rsidRPr="00A53DC2">
        <w:rPr>
          <w:rFonts w:ascii="GHEA Grapalat" w:hAnsi="GHEA Grapalat" w:cs="Sylfaen"/>
          <w:b/>
          <w:sz w:val="24"/>
          <w:szCs w:val="24"/>
          <w:lang w:val="hy-AM"/>
        </w:rPr>
        <w:t xml:space="preserve">ԱԳՐՈՎԵՐԱՄՇԱԿՄԱՆ ՈԼՈՐՏԻՆ ՏՐԱՄԱԴՐՎՈՂ ՎԱՐԿԵՐԻ ՏՈԿՈՍԱԴՐՈՒՅՔՆԵՐԻ </w:t>
      </w:r>
      <w:r w:rsidRPr="00A53DC2">
        <w:rPr>
          <w:rFonts w:ascii="GHEA Grapalat" w:hAnsi="GHEA Grapalat"/>
          <w:b/>
          <w:sz w:val="24"/>
          <w:szCs w:val="24"/>
        </w:rPr>
        <w:t>ՄԱՍՆԱԿԻ</w:t>
      </w:r>
      <w:r w:rsidRPr="00A53DC2">
        <w:rPr>
          <w:rFonts w:ascii="GHEA Grapalat" w:hAnsi="GHEA Grapalat" w:cs="Sylfaen"/>
          <w:b/>
          <w:sz w:val="24"/>
          <w:szCs w:val="24"/>
          <w:lang w:val="hy-AM"/>
        </w:rPr>
        <w:t xml:space="preserve"> ՍՈՒԲՍԻԴԱՎՈՐՄԱՆ</w:t>
      </w:r>
      <w:r w:rsidRPr="00A53DC2">
        <w:rPr>
          <w:rFonts w:ascii="GHEA Grapalat" w:hAnsi="GHEA Grapalat" w:cs="Sylfaen"/>
          <w:b/>
          <w:sz w:val="24"/>
          <w:szCs w:val="24"/>
          <w:lang w:val="af-ZA"/>
        </w:rPr>
        <w:t xml:space="preserve"> ՊԻԼՈՏԱՅԻՆ</w:t>
      </w:r>
    </w:p>
    <w:p w:rsidR="009E4507" w:rsidRPr="00A53DC2" w:rsidRDefault="009E4507" w:rsidP="009E039C">
      <w:pPr>
        <w:tabs>
          <w:tab w:val="left" w:pos="993"/>
        </w:tabs>
        <w:spacing w:after="0" w:line="360" w:lineRule="auto"/>
        <w:rPr>
          <w:rFonts w:ascii="GHEA Grapalat" w:hAnsi="GHEA Grapalat" w:cs="Sylfaen"/>
          <w:b/>
          <w:sz w:val="24"/>
          <w:szCs w:val="24"/>
          <w:lang w:val="hy-AM"/>
        </w:rPr>
      </w:pPr>
    </w:p>
    <w:p w:rsidR="009E4507" w:rsidRPr="00A53DC2" w:rsidRDefault="009E4507" w:rsidP="009E039C">
      <w:pPr>
        <w:tabs>
          <w:tab w:val="left" w:pos="993"/>
        </w:tabs>
        <w:spacing w:after="0" w:line="360" w:lineRule="auto"/>
        <w:rPr>
          <w:rFonts w:ascii="GHEA Grapalat" w:hAnsi="GHEA Grapalat" w:cs="Sylfaen"/>
          <w:b/>
          <w:sz w:val="24"/>
          <w:szCs w:val="24"/>
          <w:lang w:val="af-ZA"/>
        </w:rPr>
      </w:pPr>
      <w:r w:rsidRPr="00A53DC2">
        <w:rPr>
          <w:rFonts w:ascii="GHEA Grapalat" w:hAnsi="GHEA Grapalat" w:cs="Sylfaen"/>
          <w:b/>
          <w:sz w:val="24"/>
          <w:szCs w:val="24"/>
          <w:lang w:val="af-ZA"/>
        </w:rPr>
        <w:t xml:space="preserve">        </w:t>
      </w:r>
      <w:r w:rsidRPr="00A53DC2">
        <w:rPr>
          <w:rFonts w:ascii="GHEA Grapalat" w:hAnsi="GHEA Grapalat" w:cs="Sylfaen"/>
          <w:b/>
          <w:sz w:val="24"/>
          <w:szCs w:val="24"/>
          <w:lang w:val="hy-AM"/>
        </w:rPr>
        <w:t>ՆԵՐԱԾՈՒԹՅՈՒՆ</w:t>
      </w:r>
    </w:p>
    <w:p w:rsidR="009E4507" w:rsidRPr="00A53DC2" w:rsidRDefault="009E4507" w:rsidP="009A0625">
      <w:pPr>
        <w:tabs>
          <w:tab w:val="left" w:pos="284"/>
          <w:tab w:val="left" w:pos="851"/>
          <w:tab w:val="left" w:pos="1418"/>
        </w:tabs>
        <w:spacing w:after="0" w:line="360" w:lineRule="auto"/>
        <w:ind w:firstLine="567"/>
        <w:rPr>
          <w:rFonts w:ascii="GHEA Grapalat" w:hAnsi="GHEA Grapalat" w:cs="Sylfaen"/>
          <w:b/>
          <w:sz w:val="24"/>
          <w:szCs w:val="24"/>
          <w:lang w:val="af-ZA"/>
        </w:rPr>
      </w:pPr>
      <w:r w:rsidRPr="00A53DC2">
        <w:rPr>
          <w:rFonts w:ascii="GHEA Grapalat" w:hAnsi="GHEA Grapalat" w:cs="Sylfaen"/>
          <w:b/>
          <w:sz w:val="24"/>
          <w:szCs w:val="24"/>
          <w:lang w:val="af-ZA"/>
        </w:rPr>
        <w:t>I</w:t>
      </w:r>
      <w:r w:rsidRPr="00A53DC2">
        <w:rPr>
          <w:rFonts w:ascii="GHEA Grapalat" w:hAnsi="GHEA Grapalat" w:cs="Sylfaen"/>
          <w:b/>
          <w:sz w:val="24"/>
          <w:szCs w:val="24"/>
          <w:lang w:val="hy-AM"/>
        </w:rPr>
        <w:t>.</w:t>
      </w:r>
      <w:r w:rsidRPr="00A53DC2">
        <w:rPr>
          <w:rFonts w:ascii="GHEA Grapalat" w:hAnsi="GHEA Grapalat" w:cs="Sylfaen"/>
          <w:b/>
          <w:sz w:val="24"/>
          <w:szCs w:val="24"/>
          <w:lang w:val="af-ZA"/>
        </w:rPr>
        <w:t xml:space="preserve"> </w:t>
      </w:r>
      <w:r w:rsidRPr="00A53DC2">
        <w:rPr>
          <w:rFonts w:ascii="GHEA Grapalat" w:hAnsi="GHEA Grapalat" w:cs="Sylfaen"/>
          <w:b/>
          <w:sz w:val="24"/>
          <w:szCs w:val="24"/>
          <w:lang w:val="hy-AM"/>
        </w:rPr>
        <w:t xml:space="preserve"> </w:t>
      </w:r>
      <w:r w:rsidRPr="00A53DC2">
        <w:rPr>
          <w:rFonts w:ascii="GHEA Grapalat" w:hAnsi="GHEA Grapalat" w:cs="Sylfaen"/>
          <w:b/>
          <w:sz w:val="24"/>
          <w:szCs w:val="24"/>
          <w:lang w:val="af-ZA"/>
        </w:rPr>
        <w:t xml:space="preserve"> </w:t>
      </w:r>
      <w:r w:rsidRPr="00A53DC2">
        <w:rPr>
          <w:rFonts w:ascii="GHEA Grapalat" w:hAnsi="GHEA Grapalat" w:cs="Arial Armenian"/>
          <w:b/>
          <w:sz w:val="24"/>
          <w:szCs w:val="24"/>
          <w:lang w:val="hy-AM"/>
        </w:rPr>
        <w:t>ԱԳՐՈՎԵՐԱՄՇԱԿՄԱՆ ՈԼՈՐՏՈՒՄ ՆԵՐԳՐԱՎՎԱԾ ՎԱՐԿԱՅԻՆ</w:t>
      </w:r>
      <w:r w:rsidRPr="00A53DC2">
        <w:rPr>
          <w:rFonts w:ascii="GHEA Grapalat" w:hAnsi="GHEA Grapalat" w:cs="Arial Armenian"/>
          <w:b/>
          <w:sz w:val="24"/>
          <w:szCs w:val="24"/>
          <w:lang w:val="af-ZA"/>
        </w:rPr>
        <w:t xml:space="preserve"> </w:t>
      </w:r>
      <w:r w:rsidRPr="00A53DC2">
        <w:rPr>
          <w:rFonts w:ascii="GHEA Grapalat" w:hAnsi="GHEA Grapalat" w:cs="Arial Armenian"/>
          <w:b/>
          <w:sz w:val="24"/>
          <w:szCs w:val="24"/>
          <w:lang w:val="hy-AM"/>
        </w:rPr>
        <w:t>ՄԻՋՈՑ</w:t>
      </w:r>
      <w:r w:rsidRPr="00A53DC2">
        <w:rPr>
          <w:rFonts w:ascii="GHEA Grapalat" w:hAnsi="GHEA Grapalat" w:cs="Arial Armenian"/>
          <w:b/>
          <w:sz w:val="24"/>
          <w:szCs w:val="24"/>
          <w:lang w:val="af-ZA"/>
        </w:rPr>
        <w:t>-</w:t>
      </w:r>
      <w:r w:rsidRPr="00A53DC2">
        <w:rPr>
          <w:rFonts w:ascii="GHEA Grapalat" w:hAnsi="GHEA Grapalat" w:cs="Arial Armenian"/>
          <w:b/>
          <w:sz w:val="24"/>
          <w:szCs w:val="24"/>
          <w:lang w:val="hy-AM"/>
        </w:rPr>
        <w:t>ՆԵՐԻ</w:t>
      </w:r>
      <w:r w:rsidRPr="00A53DC2">
        <w:rPr>
          <w:rFonts w:ascii="GHEA Grapalat" w:hAnsi="GHEA Grapalat" w:cs="Arial Armenian"/>
          <w:b/>
          <w:sz w:val="24"/>
          <w:szCs w:val="24"/>
          <w:lang w:val="af-ZA"/>
        </w:rPr>
        <w:t xml:space="preserve"> </w:t>
      </w:r>
      <w:r w:rsidRPr="00A53DC2">
        <w:rPr>
          <w:rFonts w:ascii="GHEA Grapalat" w:hAnsi="GHEA Grapalat" w:cs="Sylfaen"/>
          <w:b/>
          <w:sz w:val="24"/>
          <w:szCs w:val="24"/>
          <w:lang w:val="hy-AM"/>
        </w:rPr>
        <w:t>ԱՌԿԱ ՎԻՃԱԿԻ ԲՆՈՒԹԱԳԻՐԸ</w:t>
      </w:r>
    </w:p>
    <w:p w:rsidR="009E4507" w:rsidRPr="00A53DC2" w:rsidRDefault="009E4507" w:rsidP="009A0625">
      <w:pPr>
        <w:tabs>
          <w:tab w:val="left" w:pos="993"/>
        </w:tabs>
        <w:spacing w:after="0" w:line="360" w:lineRule="auto"/>
        <w:ind w:firstLine="567"/>
        <w:rPr>
          <w:rFonts w:ascii="GHEA Grapalat" w:hAnsi="GHEA Grapalat" w:cs="Sylfaen"/>
          <w:b/>
          <w:sz w:val="24"/>
          <w:szCs w:val="24"/>
          <w:lang w:val="af-ZA"/>
        </w:rPr>
      </w:pPr>
      <w:r w:rsidRPr="00A53DC2">
        <w:rPr>
          <w:rFonts w:ascii="GHEA Grapalat" w:hAnsi="GHEA Grapalat" w:cs="Sylfaen"/>
          <w:b/>
          <w:sz w:val="24"/>
          <w:szCs w:val="24"/>
          <w:lang w:val="af-ZA"/>
        </w:rPr>
        <w:t>II</w:t>
      </w:r>
      <w:r w:rsidRPr="00A53DC2">
        <w:rPr>
          <w:rFonts w:ascii="GHEA Grapalat" w:hAnsi="GHEA Grapalat" w:cs="Sylfaen"/>
          <w:b/>
          <w:sz w:val="24"/>
          <w:szCs w:val="24"/>
          <w:lang w:val="hy-AM"/>
        </w:rPr>
        <w:t xml:space="preserve">. </w:t>
      </w:r>
      <w:r w:rsidRPr="00A53DC2">
        <w:rPr>
          <w:rFonts w:ascii="GHEA Grapalat" w:hAnsi="GHEA Grapalat" w:cs="Sylfaen"/>
          <w:b/>
          <w:sz w:val="24"/>
          <w:szCs w:val="24"/>
          <w:lang w:val="af-ZA"/>
        </w:rPr>
        <w:t xml:space="preserve"> </w:t>
      </w:r>
      <w:r w:rsidRPr="00A53DC2">
        <w:rPr>
          <w:rFonts w:ascii="GHEA Grapalat" w:hAnsi="GHEA Grapalat" w:cs="Sylfaen"/>
          <w:b/>
          <w:sz w:val="24"/>
          <w:szCs w:val="24"/>
          <w:lang w:val="hy-AM"/>
        </w:rPr>
        <w:t xml:space="preserve"> ԾՐԱԳՐԻ ԻՐԱԿԱՆԱՑՄԱՆ ԱՆՀՐԱԺԵՇՏՈՒԹՅՈՒՆԸ</w:t>
      </w:r>
    </w:p>
    <w:p w:rsidR="009E4507" w:rsidRPr="00A53DC2" w:rsidRDefault="009E4507" w:rsidP="009A0625">
      <w:pPr>
        <w:tabs>
          <w:tab w:val="left" w:pos="993"/>
        </w:tabs>
        <w:spacing w:after="0" w:line="360" w:lineRule="auto"/>
        <w:ind w:firstLine="567"/>
        <w:rPr>
          <w:rFonts w:ascii="GHEA Grapalat" w:hAnsi="GHEA Grapalat" w:cs="Sylfaen"/>
          <w:b/>
          <w:sz w:val="24"/>
          <w:szCs w:val="24"/>
          <w:lang w:val="af-ZA"/>
        </w:rPr>
      </w:pPr>
      <w:r w:rsidRPr="00A53DC2">
        <w:rPr>
          <w:rFonts w:ascii="GHEA Grapalat" w:hAnsi="GHEA Grapalat" w:cs="Sylfaen"/>
          <w:b/>
          <w:sz w:val="24"/>
          <w:szCs w:val="24"/>
          <w:lang w:val="af-ZA"/>
        </w:rPr>
        <w:t>III</w:t>
      </w:r>
      <w:r w:rsidRPr="00A53DC2">
        <w:rPr>
          <w:rFonts w:ascii="GHEA Grapalat" w:hAnsi="GHEA Grapalat" w:cs="Sylfaen"/>
          <w:b/>
          <w:sz w:val="24"/>
          <w:szCs w:val="24"/>
          <w:lang w:val="hy-AM"/>
        </w:rPr>
        <w:t xml:space="preserve">. </w:t>
      </w:r>
      <w:r w:rsidRPr="00A53DC2">
        <w:rPr>
          <w:rFonts w:ascii="GHEA Grapalat" w:hAnsi="GHEA Grapalat" w:cs="Sylfaen"/>
          <w:b/>
          <w:sz w:val="24"/>
          <w:szCs w:val="24"/>
          <w:lang w:val="af-ZA"/>
        </w:rPr>
        <w:t xml:space="preserve"> </w:t>
      </w:r>
      <w:r w:rsidRPr="00A53DC2">
        <w:rPr>
          <w:rFonts w:ascii="GHEA Grapalat" w:hAnsi="GHEA Grapalat" w:cs="Sylfaen"/>
          <w:b/>
          <w:sz w:val="24"/>
          <w:szCs w:val="24"/>
          <w:lang w:val="hy-AM"/>
        </w:rPr>
        <w:t>ԾՐԱԳՐԻ ՆՊԱՏԱԿՆ ՈՒ ԽՆԴԻՐՆԵՐԸ</w:t>
      </w:r>
    </w:p>
    <w:p w:rsidR="009E4507" w:rsidRPr="00A53DC2" w:rsidRDefault="009E4507" w:rsidP="009A0625">
      <w:pPr>
        <w:tabs>
          <w:tab w:val="left" w:pos="993"/>
        </w:tabs>
        <w:spacing w:after="0" w:line="360" w:lineRule="auto"/>
        <w:ind w:firstLine="567"/>
        <w:rPr>
          <w:rFonts w:ascii="GHEA Grapalat" w:hAnsi="GHEA Grapalat" w:cs="Sylfaen"/>
          <w:b/>
          <w:sz w:val="24"/>
          <w:szCs w:val="24"/>
          <w:lang w:val="hy-AM"/>
        </w:rPr>
      </w:pPr>
      <w:r w:rsidRPr="00A53DC2">
        <w:rPr>
          <w:rFonts w:ascii="GHEA Grapalat" w:hAnsi="GHEA Grapalat" w:cs="Sylfaen"/>
          <w:b/>
          <w:sz w:val="24"/>
          <w:szCs w:val="24"/>
          <w:lang w:val="af-ZA"/>
        </w:rPr>
        <w:t>IV</w:t>
      </w:r>
      <w:r w:rsidRPr="00A53DC2">
        <w:rPr>
          <w:rFonts w:ascii="GHEA Grapalat" w:hAnsi="GHEA Grapalat" w:cs="Sylfaen"/>
          <w:b/>
          <w:sz w:val="24"/>
          <w:szCs w:val="24"/>
          <w:lang w:val="hy-AM"/>
        </w:rPr>
        <w:t xml:space="preserve">. </w:t>
      </w:r>
      <w:r w:rsidRPr="00A53DC2">
        <w:rPr>
          <w:rFonts w:ascii="GHEA Grapalat" w:hAnsi="GHEA Grapalat" w:cs="Sylfaen"/>
          <w:b/>
          <w:sz w:val="24"/>
          <w:szCs w:val="24"/>
          <w:lang w:val="af-ZA"/>
        </w:rPr>
        <w:t xml:space="preserve"> </w:t>
      </w:r>
      <w:r w:rsidRPr="00A53DC2">
        <w:rPr>
          <w:rFonts w:ascii="GHEA Grapalat" w:hAnsi="GHEA Grapalat" w:cs="Sylfaen"/>
          <w:b/>
          <w:sz w:val="24"/>
          <w:szCs w:val="24"/>
          <w:lang w:val="hy-AM"/>
        </w:rPr>
        <w:t>ԾՐԱԳՐԻ ՆԿԱՐԱԳԻՐԸ</w:t>
      </w:r>
    </w:p>
    <w:p w:rsidR="009E4507" w:rsidRPr="00A53DC2" w:rsidRDefault="009E4507" w:rsidP="009A0625">
      <w:pPr>
        <w:tabs>
          <w:tab w:val="left" w:pos="993"/>
        </w:tabs>
        <w:spacing w:after="0" w:line="360" w:lineRule="auto"/>
        <w:ind w:firstLine="567"/>
        <w:rPr>
          <w:rFonts w:ascii="GHEA Grapalat" w:hAnsi="GHEA Grapalat" w:cs="Sylfaen"/>
          <w:b/>
          <w:sz w:val="24"/>
          <w:szCs w:val="24"/>
          <w:lang w:val="hy-AM"/>
        </w:rPr>
      </w:pPr>
      <w:r w:rsidRPr="00A53DC2">
        <w:rPr>
          <w:rFonts w:ascii="GHEA Grapalat" w:hAnsi="GHEA Grapalat" w:cs="Sylfaen"/>
          <w:b/>
          <w:sz w:val="24"/>
          <w:szCs w:val="24"/>
          <w:lang w:val="hy-AM"/>
        </w:rPr>
        <w:t>V .  ԾՐԱԳՐԻ ՄՈՆԻԹՈՐԻՆԳԸ</w:t>
      </w:r>
    </w:p>
    <w:p w:rsidR="009E4507" w:rsidRPr="00A53DC2" w:rsidRDefault="009E4507" w:rsidP="009A0625">
      <w:pPr>
        <w:tabs>
          <w:tab w:val="left" w:pos="993"/>
        </w:tabs>
        <w:spacing w:after="0" w:line="360" w:lineRule="auto"/>
        <w:ind w:firstLine="567"/>
        <w:rPr>
          <w:rFonts w:ascii="GHEA Grapalat" w:hAnsi="GHEA Grapalat" w:cs="Sylfaen"/>
          <w:b/>
          <w:sz w:val="24"/>
          <w:szCs w:val="24"/>
          <w:lang w:val="hy-AM"/>
        </w:rPr>
      </w:pPr>
      <w:r w:rsidRPr="00A53DC2">
        <w:rPr>
          <w:rFonts w:ascii="GHEA Grapalat" w:hAnsi="GHEA Grapalat" w:cs="Sylfaen"/>
          <w:b/>
          <w:sz w:val="24"/>
          <w:szCs w:val="24"/>
          <w:lang w:val="hy-AM"/>
        </w:rPr>
        <w:t>VI.  ԾՐԱԳՐԻ ԻՐԱԿԱՆԱՑՄԱՆ ՌԻՍԿԵՐԻ ԳՆԱՀԱՏՈՒՄ</w:t>
      </w:r>
    </w:p>
    <w:p w:rsidR="009E4507" w:rsidRPr="00A53DC2" w:rsidRDefault="009E4507" w:rsidP="009A0625">
      <w:pPr>
        <w:tabs>
          <w:tab w:val="left" w:pos="993"/>
        </w:tabs>
        <w:spacing w:after="0" w:line="360" w:lineRule="auto"/>
        <w:ind w:firstLine="567"/>
        <w:rPr>
          <w:rFonts w:ascii="GHEA Grapalat" w:hAnsi="GHEA Grapalat" w:cs="Sylfaen"/>
          <w:b/>
          <w:sz w:val="24"/>
          <w:szCs w:val="24"/>
          <w:lang w:val="hy-AM"/>
        </w:rPr>
      </w:pPr>
      <w:r w:rsidRPr="00A53DC2">
        <w:rPr>
          <w:rFonts w:ascii="GHEA Grapalat" w:hAnsi="GHEA Grapalat" w:cs="Sylfaen"/>
          <w:b/>
          <w:sz w:val="24"/>
          <w:szCs w:val="24"/>
          <w:lang w:val="hy-AM"/>
        </w:rPr>
        <w:t>VII.  ԾՐԱԳՐԻ ԻՐԱԿԱՆԱՑՄԱՆ ՖԻՆԱՆՍԱԿԱՆ ԳՆԱՀԱ</w:t>
      </w:r>
      <w:r w:rsidRPr="00A53DC2">
        <w:rPr>
          <w:rFonts w:ascii="GHEA Grapalat" w:hAnsi="GHEA Grapalat" w:cs="Sylfaen"/>
          <w:b/>
          <w:sz w:val="24"/>
          <w:szCs w:val="24"/>
          <w:lang w:val="hy-AM"/>
        </w:rPr>
        <w:softHyphen/>
        <w:t>ՏԱԿԱՆԸ</w:t>
      </w:r>
    </w:p>
    <w:p w:rsidR="009E4507" w:rsidRPr="00A53DC2" w:rsidRDefault="009E4507" w:rsidP="009A0625">
      <w:pPr>
        <w:tabs>
          <w:tab w:val="left" w:pos="993"/>
        </w:tabs>
        <w:spacing w:after="0" w:line="360" w:lineRule="auto"/>
        <w:ind w:firstLine="567"/>
        <w:rPr>
          <w:rFonts w:ascii="GHEA Grapalat" w:hAnsi="GHEA Grapalat" w:cs="Sylfaen"/>
          <w:b/>
          <w:sz w:val="24"/>
          <w:szCs w:val="24"/>
          <w:lang w:val="hy-AM"/>
        </w:rPr>
      </w:pPr>
      <w:r w:rsidRPr="00A53DC2">
        <w:rPr>
          <w:rFonts w:ascii="GHEA Grapalat" w:hAnsi="GHEA Grapalat" w:cs="Sylfaen"/>
          <w:b/>
          <w:sz w:val="24"/>
          <w:szCs w:val="24"/>
          <w:lang w:val="hy-AM"/>
        </w:rPr>
        <w:t>VIII . ԾՐԱԳՐԻ ԻՐԱԿԱՆԱՑՈՒՄԻՑ ԱԿՆԿԱԼՎՈՂ ԱՐԴՅՈՒՆՔՆԵՐԸ</w:t>
      </w:r>
    </w:p>
    <w:p w:rsidR="009E4507" w:rsidRPr="00A53DC2" w:rsidRDefault="009E4507" w:rsidP="009E039C">
      <w:pPr>
        <w:tabs>
          <w:tab w:val="left" w:pos="993"/>
        </w:tabs>
        <w:spacing w:after="0" w:line="360" w:lineRule="auto"/>
        <w:ind w:firstLine="709"/>
        <w:rPr>
          <w:rFonts w:ascii="GHEA Grapalat" w:hAnsi="GHEA Grapalat" w:cs="Sylfaen"/>
          <w:b/>
          <w:sz w:val="24"/>
          <w:szCs w:val="24"/>
          <w:lang w:val="hy-AM"/>
        </w:rPr>
      </w:pPr>
    </w:p>
    <w:p w:rsidR="009E4507" w:rsidRPr="00A53DC2" w:rsidRDefault="009E4507" w:rsidP="00E069CA">
      <w:pPr>
        <w:tabs>
          <w:tab w:val="left" w:pos="993"/>
        </w:tabs>
        <w:spacing w:after="0" w:line="360" w:lineRule="auto"/>
        <w:jc w:val="center"/>
        <w:rPr>
          <w:rFonts w:ascii="GHEA Grapalat" w:hAnsi="GHEA Grapalat" w:cs="Sylfaen"/>
          <w:b/>
          <w:sz w:val="24"/>
          <w:szCs w:val="24"/>
          <w:lang w:val="af-ZA"/>
        </w:rPr>
      </w:pPr>
      <w:r w:rsidRPr="00A53DC2">
        <w:rPr>
          <w:rFonts w:ascii="GHEA Grapalat" w:hAnsi="GHEA Grapalat" w:cs="Sylfaen"/>
          <w:b/>
          <w:sz w:val="24"/>
          <w:szCs w:val="24"/>
          <w:lang w:val="hy-AM"/>
        </w:rPr>
        <w:t>ՆԵՐԱԾՈՒԹՅՈՒՆ</w:t>
      </w:r>
    </w:p>
    <w:p w:rsidR="009E4507" w:rsidRPr="00A53DC2" w:rsidRDefault="009E4507" w:rsidP="009E039C">
      <w:pPr>
        <w:pStyle w:val="BodyText2"/>
        <w:numPr>
          <w:ilvl w:val="0"/>
          <w:numId w:val="1"/>
        </w:numPr>
        <w:tabs>
          <w:tab w:val="left" w:pos="993"/>
        </w:tabs>
        <w:ind w:left="0" w:firstLine="709"/>
        <w:jc w:val="both"/>
        <w:rPr>
          <w:rFonts w:ascii="GHEA Grapalat" w:hAnsi="GHEA Grapalat" w:cs="Sylfaen"/>
          <w:b w:val="0"/>
          <w:szCs w:val="24"/>
          <w:lang w:val="hy-AM"/>
        </w:rPr>
      </w:pPr>
      <w:r w:rsidRPr="00A53DC2">
        <w:rPr>
          <w:rFonts w:ascii="GHEA Grapalat" w:hAnsi="GHEA Grapalat" w:cs="Sylfaen"/>
          <w:b w:val="0"/>
          <w:szCs w:val="24"/>
          <w:lang w:val="hy-AM"/>
        </w:rPr>
        <w:t>Գյուղատնտեսական մթերքներ վերամշակող արդյունաբերությունը հանդի</w:t>
      </w:r>
      <w:r w:rsidRPr="00A53DC2">
        <w:rPr>
          <w:rFonts w:ascii="GHEA Grapalat" w:hAnsi="GHEA Grapalat" w:cs="Sylfaen"/>
          <w:b w:val="0"/>
          <w:szCs w:val="24"/>
          <w:lang w:val="hy-AM"/>
        </w:rPr>
        <w:softHyphen/>
        <w:t>սա</w:t>
      </w:r>
      <w:r w:rsidRPr="00A53DC2">
        <w:rPr>
          <w:rFonts w:ascii="GHEA Grapalat" w:hAnsi="GHEA Grapalat" w:cs="Sylfaen"/>
          <w:b w:val="0"/>
          <w:szCs w:val="24"/>
          <w:lang w:val="hy-AM"/>
        </w:rPr>
        <w:softHyphen/>
      </w:r>
      <w:r w:rsidRPr="00A53DC2">
        <w:rPr>
          <w:rFonts w:ascii="GHEA Grapalat" w:hAnsi="GHEA Grapalat" w:cs="Sylfaen"/>
          <w:b w:val="0"/>
          <w:szCs w:val="24"/>
          <w:lang w:val="hy-AM"/>
        </w:rPr>
        <w:softHyphen/>
        <w:t>նում է գյուղա</w:t>
      </w:r>
      <w:r w:rsidRPr="00A53DC2">
        <w:rPr>
          <w:rFonts w:ascii="GHEA Grapalat" w:hAnsi="GHEA Grapalat" w:cs="Sylfaen"/>
          <w:b w:val="0"/>
          <w:szCs w:val="24"/>
          <w:lang w:val="hy-AM"/>
        </w:rPr>
        <w:softHyphen/>
        <w:t>տնտեսական մթերքների երաշխավորված իրացման և վերար</w:t>
      </w:r>
      <w:r w:rsidRPr="00A53DC2">
        <w:rPr>
          <w:rFonts w:ascii="GHEA Grapalat" w:hAnsi="GHEA Grapalat" w:cs="Sylfaen"/>
          <w:b w:val="0"/>
          <w:szCs w:val="24"/>
          <w:lang w:val="hy-AM"/>
        </w:rPr>
        <w:softHyphen/>
        <w:t>տադրության ապահովման կարևորագույն ոլորտներից մեկը և տնտեսության այդ ոլորտի զար</w:t>
      </w:r>
      <w:r w:rsidRPr="00A53DC2">
        <w:rPr>
          <w:rFonts w:ascii="GHEA Grapalat" w:hAnsi="GHEA Grapalat" w:cs="Sylfaen"/>
          <w:b w:val="0"/>
          <w:szCs w:val="24"/>
          <w:lang w:val="hy-AM"/>
        </w:rPr>
        <w:softHyphen/>
        <w:t>գաց</w:t>
      </w:r>
      <w:r w:rsidRPr="00A53DC2">
        <w:rPr>
          <w:rFonts w:ascii="GHEA Grapalat" w:hAnsi="GHEA Grapalat" w:cs="Sylfaen"/>
          <w:b w:val="0"/>
          <w:szCs w:val="24"/>
          <w:lang w:val="hy-AM"/>
        </w:rPr>
        <w:softHyphen/>
        <w:t>ման մակարդակը մեծապես պայմա</w:t>
      </w:r>
      <w:r w:rsidRPr="00A53DC2">
        <w:rPr>
          <w:rFonts w:ascii="GHEA Grapalat" w:hAnsi="GHEA Grapalat" w:cs="Sylfaen"/>
          <w:b w:val="0"/>
          <w:szCs w:val="24"/>
          <w:lang w:val="hy-AM"/>
        </w:rPr>
        <w:softHyphen/>
        <w:t>նա</w:t>
      </w:r>
      <w:r w:rsidRPr="00A53DC2">
        <w:rPr>
          <w:rFonts w:ascii="GHEA Grapalat" w:hAnsi="GHEA Grapalat" w:cs="Sylfaen"/>
          <w:b w:val="0"/>
          <w:szCs w:val="24"/>
          <w:lang w:val="hy-AM"/>
        </w:rPr>
        <w:softHyphen/>
        <w:t>վորում է գյուղատնտեսության զար</w:t>
      </w:r>
      <w:r w:rsidRPr="00A53DC2">
        <w:rPr>
          <w:rFonts w:ascii="GHEA Grapalat" w:hAnsi="GHEA Grapalat" w:cs="Sylfaen"/>
          <w:b w:val="0"/>
          <w:szCs w:val="24"/>
          <w:lang w:val="hy-AM"/>
        </w:rPr>
        <w:softHyphen/>
        <w:t>գացումը:</w:t>
      </w:r>
    </w:p>
    <w:p w:rsidR="009E4507" w:rsidRPr="00A53DC2" w:rsidRDefault="009E4507" w:rsidP="009E039C">
      <w:pPr>
        <w:pStyle w:val="BodyText2"/>
        <w:numPr>
          <w:ilvl w:val="0"/>
          <w:numId w:val="1"/>
        </w:numPr>
        <w:tabs>
          <w:tab w:val="left" w:pos="993"/>
        </w:tabs>
        <w:ind w:left="0" w:firstLine="709"/>
        <w:jc w:val="both"/>
        <w:rPr>
          <w:rFonts w:ascii="GHEA Grapalat" w:hAnsi="GHEA Grapalat" w:cs="Sylfaen"/>
          <w:b w:val="0"/>
          <w:szCs w:val="24"/>
          <w:lang w:val="hy-AM"/>
        </w:rPr>
      </w:pPr>
      <w:r w:rsidRPr="00A53DC2">
        <w:rPr>
          <w:rFonts w:ascii="GHEA Grapalat" w:hAnsi="GHEA Grapalat" w:cs="Sylfaen"/>
          <w:b w:val="0"/>
          <w:szCs w:val="24"/>
          <w:lang w:val="hy-AM"/>
        </w:rPr>
        <w:t>Գյուղատնտեսական մթերքներ վերամշակող արդյունաբերությունը հանրա</w:t>
      </w:r>
      <w:r w:rsidRPr="00A53DC2">
        <w:rPr>
          <w:rFonts w:ascii="GHEA Grapalat" w:hAnsi="GHEA Grapalat" w:cs="Sylfaen"/>
          <w:b w:val="0"/>
          <w:szCs w:val="24"/>
          <w:lang w:val="hy-AM"/>
        </w:rPr>
        <w:softHyphen/>
        <w:t>պե</w:t>
      </w:r>
      <w:r w:rsidRPr="00A53DC2">
        <w:rPr>
          <w:rFonts w:ascii="GHEA Grapalat" w:hAnsi="GHEA Grapalat" w:cs="Sylfaen"/>
          <w:b w:val="0"/>
          <w:szCs w:val="24"/>
          <w:lang w:val="hy-AM"/>
        </w:rPr>
        <w:softHyphen/>
        <w:t>տու</w:t>
      </w:r>
      <w:r w:rsidRPr="00A53DC2">
        <w:rPr>
          <w:rFonts w:ascii="GHEA Grapalat" w:hAnsi="GHEA Grapalat" w:cs="Sylfaen"/>
          <w:b w:val="0"/>
          <w:szCs w:val="24"/>
          <w:lang w:val="hy-AM"/>
        </w:rPr>
        <w:softHyphen/>
        <w:t>թյան արդյունաբերության առաջատար ճյուղերից է, վերջինիս տեսակարար կշիռն ամբողջ արդյունաբերության համախառն արտադրանքի մեջ 2016 թվականի տվյալներով կազմել է 37.3%, իսկ մշակող արդյունաբերությունում՝ 59.6%:</w:t>
      </w:r>
    </w:p>
    <w:p w:rsidR="009E4507" w:rsidRPr="00A53DC2" w:rsidRDefault="009E4507" w:rsidP="009E039C">
      <w:pPr>
        <w:pStyle w:val="BodyText2"/>
        <w:numPr>
          <w:ilvl w:val="0"/>
          <w:numId w:val="1"/>
        </w:numPr>
        <w:tabs>
          <w:tab w:val="left" w:pos="993"/>
        </w:tabs>
        <w:ind w:left="0" w:firstLine="709"/>
        <w:jc w:val="both"/>
        <w:rPr>
          <w:rFonts w:ascii="GHEA Grapalat" w:hAnsi="GHEA Grapalat" w:cs="Sylfaen"/>
          <w:b w:val="0"/>
          <w:szCs w:val="24"/>
          <w:lang w:val="hy-AM"/>
        </w:rPr>
      </w:pPr>
      <w:r w:rsidRPr="00A53DC2">
        <w:rPr>
          <w:rFonts w:ascii="GHEA Grapalat" w:hAnsi="GHEA Grapalat" w:cs="Sylfaen"/>
          <w:b w:val="0"/>
          <w:szCs w:val="24"/>
          <w:lang w:val="hy-AM"/>
        </w:rPr>
        <w:t>Նշվածի հետ մեկտեղ գյուղատնտեսական մթերքների վերամշակման ոլորտում առկա են մի շարք խնդիրներ, որոնք կապված են առկա հզորությունների լիարժեք օգտա</w:t>
      </w:r>
      <w:r w:rsidRPr="00A53DC2">
        <w:rPr>
          <w:rFonts w:ascii="GHEA Grapalat" w:hAnsi="GHEA Grapalat" w:cs="Sylfaen"/>
          <w:b w:val="0"/>
          <w:szCs w:val="24"/>
          <w:lang w:val="hy-AM"/>
        </w:rPr>
        <w:softHyphen/>
        <w:t>գործման, մթերումների կազմակերպման, մթերված հումքի դիմաց ժամանակին վճարման, տեխնիկական վերա</w:t>
      </w:r>
      <w:r w:rsidRPr="00A53DC2">
        <w:rPr>
          <w:rFonts w:ascii="GHEA Grapalat" w:hAnsi="GHEA Grapalat" w:cs="Sylfaen"/>
          <w:b w:val="0"/>
          <w:szCs w:val="24"/>
          <w:lang w:val="hy-AM"/>
        </w:rPr>
        <w:softHyphen/>
        <w:t>զին</w:t>
      </w:r>
      <w:r w:rsidRPr="00A53DC2">
        <w:rPr>
          <w:rFonts w:ascii="GHEA Grapalat" w:hAnsi="GHEA Grapalat" w:cs="Sylfaen"/>
          <w:b w:val="0"/>
          <w:szCs w:val="24"/>
          <w:lang w:val="hy-AM"/>
        </w:rPr>
        <w:softHyphen/>
        <w:t>ման, մրցունակության, շուկայահանման, գյուղատնտեսական մթերքներ արտա</w:t>
      </w:r>
      <w:r w:rsidRPr="00A53DC2">
        <w:rPr>
          <w:rFonts w:ascii="GHEA Grapalat" w:hAnsi="GHEA Grapalat" w:cs="Sylfaen"/>
          <w:b w:val="0"/>
          <w:szCs w:val="24"/>
          <w:lang w:val="hy-AM"/>
        </w:rPr>
        <w:softHyphen/>
        <w:t>դ</w:t>
      </w:r>
      <w:r w:rsidRPr="00A53DC2">
        <w:rPr>
          <w:rFonts w:ascii="GHEA Grapalat" w:hAnsi="GHEA Grapalat" w:cs="Sylfaen"/>
          <w:b w:val="0"/>
          <w:szCs w:val="24"/>
          <w:lang w:val="hy-AM"/>
        </w:rPr>
        <w:softHyphen/>
        <w:t>րողների հետ պայմանագրային հարաբերությունների հաս</w:t>
      </w:r>
      <w:r w:rsidRPr="00A53DC2">
        <w:rPr>
          <w:rFonts w:ascii="GHEA Grapalat" w:hAnsi="GHEA Grapalat" w:cs="Sylfaen"/>
          <w:b w:val="0"/>
          <w:szCs w:val="24"/>
          <w:lang w:val="hy-AM"/>
        </w:rPr>
        <w:softHyphen/>
        <w:t>տատման և այլնի հետ:</w:t>
      </w:r>
    </w:p>
    <w:p w:rsidR="009E4507" w:rsidRPr="00A53DC2" w:rsidRDefault="009E4507" w:rsidP="009E039C">
      <w:pPr>
        <w:pStyle w:val="BodyText2"/>
        <w:numPr>
          <w:ilvl w:val="0"/>
          <w:numId w:val="1"/>
        </w:numPr>
        <w:tabs>
          <w:tab w:val="left" w:pos="993"/>
        </w:tabs>
        <w:ind w:left="0" w:firstLine="709"/>
        <w:jc w:val="both"/>
        <w:rPr>
          <w:rFonts w:ascii="GHEA Grapalat" w:hAnsi="GHEA Grapalat" w:cs="Sylfaen"/>
          <w:b w:val="0"/>
          <w:szCs w:val="24"/>
          <w:lang w:val="hy-AM"/>
        </w:rPr>
      </w:pPr>
      <w:r w:rsidRPr="00A53DC2">
        <w:rPr>
          <w:rFonts w:ascii="GHEA Grapalat" w:hAnsi="GHEA Grapalat" w:cs="Sylfaen"/>
          <w:b w:val="0"/>
          <w:szCs w:val="24"/>
          <w:lang w:val="hy-AM"/>
        </w:rPr>
        <w:t>Նշված խնդիրների լուծման արդյունավետ ուղղություններից է գյուղա</w:t>
      </w:r>
      <w:r w:rsidRPr="00A53DC2">
        <w:rPr>
          <w:rFonts w:ascii="GHEA Grapalat" w:hAnsi="GHEA Grapalat" w:cs="Sylfaen"/>
          <w:b w:val="0"/>
          <w:szCs w:val="24"/>
          <w:lang w:val="hy-AM"/>
        </w:rPr>
        <w:softHyphen/>
        <w:t>տնտեսական հումքի մթերումների կազմակերպման նպատակով մատչելի պայ</w:t>
      </w:r>
      <w:r w:rsidRPr="00A53DC2">
        <w:rPr>
          <w:rFonts w:ascii="GHEA Grapalat" w:hAnsi="GHEA Grapalat" w:cs="Sylfaen"/>
          <w:b w:val="0"/>
          <w:szCs w:val="24"/>
          <w:lang w:val="hy-AM"/>
        </w:rPr>
        <w:softHyphen/>
        <w:t>մաններով վարկավորումը:</w:t>
      </w:r>
    </w:p>
    <w:p w:rsidR="009E4507" w:rsidRPr="00A53DC2" w:rsidRDefault="009E4507" w:rsidP="009E039C">
      <w:pPr>
        <w:pStyle w:val="BodyText2"/>
        <w:numPr>
          <w:ilvl w:val="0"/>
          <w:numId w:val="1"/>
        </w:numPr>
        <w:tabs>
          <w:tab w:val="left" w:pos="993"/>
        </w:tabs>
        <w:ind w:left="0" w:firstLine="709"/>
        <w:jc w:val="both"/>
        <w:rPr>
          <w:rFonts w:ascii="GHEA Grapalat" w:hAnsi="GHEA Grapalat" w:cs="Sylfaen"/>
          <w:b w:val="0"/>
          <w:szCs w:val="24"/>
          <w:lang w:val="hy-AM"/>
        </w:rPr>
      </w:pPr>
      <w:r w:rsidRPr="00A53DC2">
        <w:rPr>
          <w:rFonts w:ascii="GHEA Grapalat" w:hAnsi="GHEA Grapalat" w:cs="Sylfaen"/>
          <w:b w:val="0"/>
          <w:szCs w:val="24"/>
          <w:lang w:val="hy-AM"/>
        </w:rPr>
        <w:t>Ներկայումս վարկային շուկայում ձևավորված տոկոսադրույքը և այլ պայ</w:t>
      </w:r>
      <w:r w:rsidRPr="00A53DC2">
        <w:rPr>
          <w:rFonts w:ascii="GHEA Grapalat" w:hAnsi="GHEA Grapalat" w:cs="Sylfaen"/>
          <w:b w:val="0"/>
          <w:szCs w:val="24"/>
          <w:lang w:val="hy-AM"/>
        </w:rPr>
        <w:softHyphen/>
        <w:t>ման</w:t>
      </w:r>
      <w:r w:rsidRPr="00A53DC2">
        <w:rPr>
          <w:rFonts w:ascii="GHEA Grapalat" w:hAnsi="GHEA Grapalat" w:cs="Sylfaen"/>
          <w:b w:val="0"/>
          <w:szCs w:val="24"/>
          <w:lang w:val="hy-AM"/>
        </w:rPr>
        <w:softHyphen/>
        <w:t>ները չեն համապատասխանում գյուղատնտեսական մթերքներ վերա</w:t>
      </w:r>
      <w:r w:rsidRPr="00A53DC2">
        <w:rPr>
          <w:rFonts w:ascii="GHEA Grapalat" w:hAnsi="GHEA Grapalat" w:cs="Sylfaen"/>
          <w:b w:val="0"/>
          <w:szCs w:val="24"/>
          <w:lang w:val="hy-AM"/>
        </w:rPr>
        <w:softHyphen/>
        <w:t>մշակող արդյունաբերության առանձնահատկություններին և պահանջներին: Հե</w:t>
      </w:r>
      <w:r w:rsidRPr="00A53DC2">
        <w:rPr>
          <w:rFonts w:ascii="GHEA Grapalat" w:hAnsi="GHEA Grapalat" w:cs="Sylfaen"/>
          <w:b w:val="0"/>
          <w:szCs w:val="24"/>
          <w:lang w:val="hy-AM"/>
        </w:rPr>
        <w:softHyphen/>
        <w:t>տևա</w:t>
      </w:r>
      <w:r w:rsidRPr="00A53DC2">
        <w:rPr>
          <w:rFonts w:ascii="GHEA Grapalat" w:hAnsi="GHEA Grapalat" w:cs="Sylfaen"/>
          <w:b w:val="0"/>
          <w:szCs w:val="24"/>
          <w:lang w:val="hy-AM"/>
        </w:rPr>
        <w:softHyphen/>
        <w:t>բար, անհրաժեշտություն է առաջացել բարձրացնել գյուղատնտեսական մթերք</w:t>
      </w:r>
      <w:r w:rsidRPr="00A53DC2">
        <w:rPr>
          <w:rFonts w:ascii="GHEA Grapalat" w:hAnsi="GHEA Grapalat" w:cs="Sylfaen"/>
          <w:b w:val="0"/>
          <w:szCs w:val="24"/>
          <w:lang w:val="hy-AM"/>
        </w:rPr>
        <w:softHyphen/>
        <w:t>ների վերա</w:t>
      </w:r>
      <w:r w:rsidRPr="00A53DC2">
        <w:rPr>
          <w:rFonts w:ascii="GHEA Grapalat" w:hAnsi="GHEA Grapalat" w:cs="Sylfaen"/>
          <w:b w:val="0"/>
          <w:szCs w:val="24"/>
          <w:lang w:val="hy-AM"/>
        </w:rPr>
        <w:softHyphen/>
        <w:t>մշակման ոլոր</w:t>
      </w:r>
      <w:r w:rsidRPr="00A53DC2">
        <w:rPr>
          <w:rFonts w:ascii="GHEA Grapalat" w:hAnsi="GHEA Grapalat" w:cs="Sylfaen"/>
          <w:b w:val="0"/>
          <w:szCs w:val="24"/>
          <w:lang w:val="hy-AM"/>
        </w:rPr>
        <w:softHyphen/>
        <w:t>տի վարկավորման մատչելիությունը: Ծրագիրն ուղղված է գյուղատնտեսական հումքի մթերումների կազմակերպման համար նպատակային վարկերի տոկոսա</w:t>
      </w:r>
      <w:r w:rsidRPr="00A53DC2">
        <w:rPr>
          <w:rFonts w:ascii="GHEA Grapalat" w:hAnsi="GHEA Grapalat" w:cs="Sylfaen"/>
          <w:b w:val="0"/>
          <w:szCs w:val="24"/>
          <w:lang w:val="hy-AM"/>
        </w:rPr>
        <w:softHyphen/>
        <w:t>դրույք</w:t>
      </w:r>
      <w:r w:rsidRPr="00A53DC2">
        <w:rPr>
          <w:rFonts w:ascii="GHEA Grapalat" w:hAnsi="GHEA Grapalat" w:cs="Sylfaen"/>
          <w:b w:val="0"/>
          <w:szCs w:val="24"/>
          <w:lang w:val="hy-AM"/>
        </w:rPr>
        <w:softHyphen/>
        <w:t>ների մասնակի սուբսի</w:t>
      </w:r>
      <w:r w:rsidRPr="00A53DC2">
        <w:rPr>
          <w:rFonts w:ascii="GHEA Grapalat" w:hAnsi="GHEA Grapalat" w:cs="Sylfaen"/>
          <w:b w:val="0"/>
          <w:szCs w:val="24"/>
          <w:lang w:val="hy-AM"/>
        </w:rPr>
        <w:softHyphen/>
        <w:t>դավորման միջոցով վարկավորման մատ</w:t>
      </w:r>
      <w:r w:rsidRPr="00A53DC2">
        <w:rPr>
          <w:rFonts w:ascii="GHEA Grapalat" w:hAnsi="GHEA Grapalat" w:cs="Sylfaen"/>
          <w:b w:val="0"/>
          <w:szCs w:val="24"/>
          <w:lang w:val="hy-AM"/>
        </w:rPr>
        <w:softHyphen/>
        <w:t>չելիու</w:t>
      </w:r>
      <w:r w:rsidRPr="00A53DC2">
        <w:rPr>
          <w:rFonts w:ascii="GHEA Grapalat" w:hAnsi="GHEA Grapalat" w:cs="Sylfaen"/>
          <w:b w:val="0"/>
          <w:szCs w:val="24"/>
          <w:lang w:val="hy-AM"/>
        </w:rPr>
        <w:softHyphen/>
        <w:t>թյան մակարդակի բարձ</w:t>
      </w:r>
      <w:r w:rsidRPr="00A53DC2">
        <w:rPr>
          <w:rFonts w:ascii="GHEA Grapalat" w:hAnsi="GHEA Grapalat" w:cs="Sylfaen"/>
          <w:b w:val="0"/>
          <w:szCs w:val="24"/>
          <w:lang w:val="hy-AM"/>
        </w:rPr>
        <w:softHyphen/>
        <w:t>րաց</w:t>
      </w:r>
      <w:r w:rsidRPr="00A53DC2">
        <w:rPr>
          <w:rFonts w:ascii="GHEA Grapalat" w:hAnsi="GHEA Grapalat" w:cs="Sylfaen"/>
          <w:b w:val="0"/>
          <w:szCs w:val="24"/>
          <w:lang w:val="hy-AM"/>
        </w:rPr>
        <w:softHyphen/>
        <w:t>մանը:</w:t>
      </w:r>
    </w:p>
    <w:p w:rsidR="009E4507" w:rsidRPr="00A53DC2" w:rsidRDefault="009E4507" w:rsidP="009E039C">
      <w:pPr>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Պետություն-մասնավոր հատված համագործակցության արդյունքում  ծրագրի իրականացումը նախապայմաններ կստեղծի գյուղատնտեսական հումք արտադրողների և վերամշակողների միջև պայմանագրային հարաբերությունների հաստատման, համագործակ</w:t>
      </w:r>
      <w:r w:rsidRPr="00A53DC2">
        <w:rPr>
          <w:rFonts w:ascii="GHEA Grapalat" w:hAnsi="GHEA Grapalat" w:cs="Sylfaen"/>
          <w:sz w:val="24"/>
          <w:szCs w:val="24"/>
          <w:lang w:val="hy-AM"/>
        </w:rPr>
        <w:softHyphen/>
        <w:t>ցության խթանման և գործունեության արդյունա</w:t>
      </w:r>
      <w:r w:rsidRPr="00A53DC2">
        <w:rPr>
          <w:rFonts w:ascii="GHEA Grapalat" w:hAnsi="GHEA Grapalat" w:cs="Sylfaen"/>
          <w:sz w:val="24"/>
          <w:szCs w:val="24"/>
          <w:lang w:val="hy-AM"/>
        </w:rPr>
        <w:softHyphen/>
        <w:t>վետության բարձրացման համար:</w:t>
      </w:r>
    </w:p>
    <w:p w:rsidR="009E4507" w:rsidRPr="00A53DC2" w:rsidRDefault="009E4507" w:rsidP="00F729E5">
      <w:pPr>
        <w:pStyle w:val="ListParagraph"/>
        <w:numPr>
          <w:ilvl w:val="0"/>
          <w:numId w:val="2"/>
        </w:numPr>
        <w:tabs>
          <w:tab w:val="left" w:pos="993"/>
        </w:tabs>
        <w:spacing w:after="0" w:line="360" w:lineRule="auto"/>
        <w:ind w:left="0" w:firstLine="709"/>
        <w:jc w:val="center"/>
        <w:rPr>
          <w:rFonts w:ascii="GHEA Grapalat" w:hAnsi="GHEA Grapalat" w:cs="Sylfaen"/>
          <w:b/>
          <w:sz w:val="24"/>
          <w:szCs w:val="24"/>
          <w:lang w:val="hy-AM"/>
        </w:rPr>
      </w:pPr>
      <w:r w:rsidRPr="00A53DC2">
        <w:rPr>
          <w:rFonts w:ascii="GHEA Grapalat" w:hAnsi="GHEA Grapalat" w:cs="Arial Armenian"/>
          <w:b/>
          <w:sz w:val="24"/>
          <w:szCs w:val="24"/>
          <w:lang w:val="hy-AM"/>
        </w:rPr>
        <w:t>ԱԳՐՈՎԵՐԱՄՇԱԿՄԱՆ ՈԼՈՐՏՈՒՄ ՆԵՐԳՐԱՎՎԱԾ ՎԱՐԿԱՅԻՆ</w:t>
      </w:r>
      <w:r w:rsidRPr="00A53DC2">
        <w:rPr>
          <w:rFonts w:ascii="GHEA Grapalat" w:hAnsi="GHEA Grapalat" w:cs="Arial Armenian"/>
          <w:b/>
          <w:sz w:val="24"/>
          <w:szCs w:val="24"/>
          <w:lang w:val="af-ZA"/>
        </w:rPr>
        <w:t xml:space="preserve"> </w:t>
      </w:r>
      <w:r w:rsidRPr="00A53DC2">
        <w:rPr>
          <w:rFonts w:ascii="GHEA Grapalat" w:hAnsi="GHEA Grapalat" w:cs="Arial Armenian"/>
          <w:b/>
          <w:sz w:val="24"/>
          <w:szCs w:val="24"/>
          <w:lang w:val="hy-AM"/>
        </w:rPr>
        <w:t>ՄԻՋՈՑՆԵՐԻ</w:t>
      </w:r>
      <w:r w:rsidRPr="00A53DC2">
        <w:rPr>
          <w:rFonts w:ascii="GHEA Grapalat" w:hAnsi="GHEA Grapalat" w:cs="Arial Armenian"/>
          <w:b/>
          <w:sz w:val="24"/>
          <w:szCs w:val="24"/>
          <w:lang w:val="af-ZA"/>
        </w:rPr>
        <w:t xml:space="preserve"> </w:t>
      </w:r>
      <w:r w:rsidRPr="00A53DC2">
        <w:rPr>
          <w:rFonts w:ascii="GHEA Grapalat" w:hAnsi="GHEA Grapalat" w:cs="Sylfaen"/>
          <w:b/>
          <w:sz w:val="24"/>
          <w:szCs w:val="24"/>
          <w:lang w:val="hy-AM"/>
        </w:rPr>
        <w:t>ԱՌԿԱ ՎԻՃԱԿԻ ԲՆՈՒԹԱԳԻՐԸ</w:t>
      </w:r>
    </w:p>
    <w:p w:rsidR="009E4507" w:rsidRPr="00A53DC2" w:rsidRDefault="009E4507" w:rsidP="009E039C">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Գյուղատնտեսական մթերքներ վերամշակող արդյունաբերության կազմակերպությունները վերազինման և շրջանառու միջոցների համալրման կարիքները սեփական ազատ միջոցների սղության կամ բացակայության պատճառով մշտապես ապահովում են վարկային միջոցների հաշվին, որոնք սովորաբար լինում են միջնաժամկետ (3-5 տարի), երբեմն` երկարաժամկետ, դրամով և արտարժույթով, իսկ դրանց տոկոսադրույքները տատանվում են 8.8-14.2 %-ի սահմաններում:</w:t>
      </w:r>
    </w:p>
    <w:p w:rsidR="009E4507" w:rsidRPr="00A53DC2" w:rsidRDefault="009E4507" w:rsidP="009E039C">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Վերազինման և շրջանառու միջոցների համալրման կարիքները պահանջվում են մեծածավալ ներդրումներ, մինչդեռ կազմակերպությունների գրավի առարկան սահմանափակ է, հետևաբար վարկավորման համար հաճախ գրավադրվում է կազմակերպության ամբողջ գույքը: Հետագա տարիների գործունեության համար, շրջանառու միջոցների համալրման անհրաժեշտության դեպքում, գրավի առարկայի բացակայության պատճառով, անհնարին է դառնում նոր վարկերից օգտվելու գործընթացը: Արտադրության վերազինման և հումքի ձեռքբերման համար, սահմանափակ ժամկետով տրամադրված վարկերի սպասարկման ծախսերը զգալիորեն բարձրացնում են արտադրանքի ինքնարժեքը և բացասաբար անդրադառնում արտադրանքի մրցունակության վրա: Մրցունակության վրա բացասաբար են անդրադառնում նաև հումքի համեմատաբար բարձր գները, որը վերամշակողը վճարում է, հաշվի առնելով այն հանգամանքը, որ գյուղացիական տնտեսությունները գործում են ինտենսիվացման ցածր պայմաններում, մասնատված են, որի հետևանքը գյուղատնտեսական հումքի բարձր ինքնարժեքն է: Այդ պայմաններում էլ մշտապես առկա է գյուղացիական տնտեսությունների դժգոհությունը մթերման գների նկատմամբ, իսկ վերա</w:t>
      </w:r>
      <w:r w:rsidRPr="00A53DC2">
        <w:rPr>
          <w:rFonts w:ascii="GHEA Grapalat" w:hAnsi="GHEA Grapalat" w:cs="Sylfaen"/>
          <w:sz w:val="24"/>
          <w:szCs w:val="24"/>
          <w:lang w:val="hy-AM"/>
        </w:rPr>
        <w:softHyphen/>
        <w:t>մշակողների կողմից մթերման գների բարձրացման հնարավորությունները սահ</w:t>
      </w:r>
      <w:r w:rsidRPr="00A53DC2">
        <w:rPr>
          <w:rFonts w:ascii="GHEA Grapalat" w:hAnsi="GHEA Grapalat" w:cs="Sylfaen"/>
          <w:sz w:val="24"/>
          <w:szCs w:val="24"/>
          <w:lang w:val="hy-AM"/>
        </w:rPr>
        <w:softHyphen/>
        <w:t>մանափակ են, քանի որ պատրաստի արտադրանքի համար առկա են շուկայում ձևավորված որոշակի գներ:</w:t>
      </w:r>
    </w:p>
    <w:p w:rsidR="009E4507" w:rsidRPr="00A53DC2" w:rsidRDefault="009E4507" w:rsidP="009E039C">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Ստեղծված իրավիճակում, վերամշակող ընկերությունները ցածր մրցունա</w:t>
      </w:r>
      <w:r w:rsidRPr="00A53DC2">
        <w:rPr>
          <w:rFonts w:ascii="GHEA Grapalat" w:hAnsi="GHEA Grapalat" w:cs="Sylfaen"/>
          <w:sz w:val="24"/>
          <w:szCs w:val="24"/>
          <w:lang w:val="hy-AM"/>
        </w:rPr>
        <w:softHyphen/>
        <w:t>կության և մարքեթինգային գործունեության սահմանափակ հնարավորությունների հետևան</w:t>
      </w:r>
      <w:r w:rsidRPr="00A53DC2">
        <w:rPr>
          <w:rFonts w:ascii="GHEA Grapalat" w:hAnsi="GHEA Grapalat" w:cs="Sylfaen"/>
          <w:sz w:val="24"/>
          <w:szCs w:val="24"/>
          <w:lang w:val="hy-AM"/>
        </w:rPr>
        <w:softHyphen/>
        <w:t>քով հա</w:t>
      </w:r>
      <w:r w:rsidRPr="00A53DC2">
        <w:rPr>
          <w:rFonts w:ascii="GHEA Grapalat" w:hAnsi="GHEA Grapalat" w:cs="Sylfaen"/>
          <w:sz w:val="24"/>
          <w:szCs w:val="24"/>
          <w:lang w:val="hy-AM"/>
        </w:rPr>
        <w:softHyphen/>
        <w:t>ճախ չեն կարողանում սպասարկել վերցրած վարկային ռեսուրսները, որը բացասաբար է անդրադառնում վարկունակության, հետևաբար նոր վարկերից օգտվելու հնարավորության վրա:</w:t>
      </w:r>
    </w:p>
    <w:p w:rsidR="009E4507" w:rsidRPr="00A53DC2" w:rsidRDefault="009E4507" w:rsidP="009E039C">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 xml:space="preserve"> Ագրովերամշակող ընկերությունների կողմից վարկային միջոցների ներգրավման հիմնական խոչընդոտներից է տոկոսադրույքների բարձր մակարդակը, որը հան</w:t>
      </w:r>
      <w:r w:rsidRPr="00A53DC2">
        <w:rPr>
          <w:rFonts w:ascii="GHEA Grapalat" w:hAnsi="GHEA Grapalat" w:cs="Sylfaen"/>
          <w:sz w:val="24"/>
          <w:szCs w:val="24"/>
          <w:lang w:val="hy-AM"/>
        </w:rPr>
        <w:softHyphen/>
        <w:t>գեցնում է դրանց սպասարկման ծանր բեռի վերը նշված հետևանքներին:</w:t>
      </w:r>
    </w:p>
    <w:p w:rsidR="009E4507" w:rsidRPr="00A53DC2" w:rsidRDefault="009E4507" w:rsidP="009E039C">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Հանրապետության գյուղատնտեսության և գյուղատնտեսական հումքի վերամշակման ոլորտի առանձնահատկությունների պայմաններում (գյուղատնտեսական հումքի արտադրության բարձր ռիսկ, իրացման բարդություններ, արտահանման տրանսպորտային մեծ ծախսեր, գինեգործական արտադրանքի դեպքում արտադրական տեխնոլոգիայով պայմանա</w:t>
      </w:r>
      <w:r w:rsidRPr="00A53DC2">
        <w:rPr>
          <w:rFonts w:ascii="GHEA Grapalat" w:hAnsi="GHEA Grapalat" w:cs="Sylfaen"/>
          <w:sz w:val="24"/>
          <w:szCs w:val="24"/>
          <w:lang w:val="hy-AM"/>
        </w:rPr>
        <w:softHyphen/>
        <w:t>վորված պատրաստի արտադրանքի ստացման համար անհրաժեշտ երկար ժամկետներ և այլն) շահութաբեր արտադրության վարումը հնարավոր է միայն տրամադրվող վարկերի տոկոսադրույքների մասնակի սուբսիդավորման մեխանիզմների կիրառման միջոցով, անհրաժեշտության դեպքում նաև գրավով` պարտավորության կատարման մասնակի ապահովմամբ:</w:t>
      </w:r>
    </w:p>
    <w:p w:rsidR="009E4507" w:rsidRPr="00A53DC2" w:rsidRDefault="009E4507" w:rsidP="007020F2">
      <w:pPr>
        <w:pStyle w:val="ListParagraph"/>
        <w:tabs>
          <w:tab w:val="left" w:pos="993"/>
        </w:tabs>
        <w:spacing w:after="0" w:line="360" w:lineRule="auto"/>
        <w:ind w:left="973"/>
        <w:jc w:val="both"/>
        <w:rPr>
          <w:rFonts w:ascii="GHEA Grapalat" w:hAnsi="GHEA Grapalat" w:cs="Sylfaen"/>
          <w:b/>
          <w:sz w:val="24"/>
          <w:szCs w:val="24"/>
          <w:lang w:val="hy-AM"/>
        </w:rPr>
      </w:pPr>
    </w:p>
    <w:p w:rsidR="009E4507" w:rsidRPr="00A53DC2" w:rsidRDefault="009E4507" w:rsidP="00E80739">
      <w:pPr>
        <w:pStyle w:val="ListParagraph"/>
        <w:tabs>
          <w:tab w:val="left" w:pos="993"/>
        </w:tabs>
        <w:spacing w:after="0" w:line="360" w:lineRule="auto"/>
        <w:ind w:left="973" w:hanging="973"/>
        <w:jc w:val="center"/>
        <w:rPr>
          <w:rFonts w:ascii="GHEA Grapalat" w:hAnsi="GHEA Grapalat" w:cs="Sylfaen"/>
          <w:b/>
          <w:sz w:val="24"/>
          <w:szCs w:val="24"/>
          <w:lang w:val="hy-AM"/>
        </w:rPr>
      </w:pPr>
      <w:r w:rsidRPr="00A53DC2">
        <w:rPr>
          <w:rFonts w:ascii="GHEA Grapalat" w:hAnsi="GHEA Grapalat" w:cs="Sylfaen"/>
          <w:b/>
          <w:sz w:val="24"/>
          <w:szCs w:val="24"/>
          <w:lang w:val="hy-AM"/>
        </w:rPr>
        <w:t>II.  ԾՐԱԳՐԻ ԻՐԱԿԱՆԱՑՄԱՆ ԱՆՀՐԱԺԵՇՏՈՒԹՅՈՒՆԸ</w:t>
      </w:r>
    </w:p>
    <w:p w:rsidR="009E4507" w:rsidRPr="00A53DC2" w:rsidRDefault="009E4507" w:rsidP="007020F2">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Ըստ կատարված գնահատման արդյունքների՝ 2015-2016 թվականներին պտուղբան</w:t>
      </w:r>
      <w:r w:rsidRPr="00A53DC2">
        <w:rPr>
          <w:rFonts w:ascii="GHEA Grapalat" w:hAnsi="GHEA Grapalat" w:cs="Sylfaen"/>
          <w:sz w:val="24"/>
          <w:szCs w:val="24"/>
          <w:lang w:val="hy-AM"/>
        </w:rPr>
        <w:softHyphen/>
        <w:t>ջա</w:t>
      </w:r>
      <w:r w:rsidRPr="00A53DC2">
        <w:rPr>
          <w:rFonts w:ascii="GHEA Grapalat" w:hAnsi="GHEA Grapalat" w:cs="Sylfaen"/>
          <w:sz w:val="24"/>
          <w:szCs w:val="24"/>
          <w:lang w:val="hy-AM"/>
        </w:rPr>
        <w:softHyphen/>
        <w:t xml:space="preserve">րեղեն վերամշակող շուրջ 35 ընկերությունների և խաղող վերամշակող շուրջ 50 ընկերությունների կողմից գնված 280.9 և 171.1 հազար տոննա պտուղբանջարեղենի և խաղողի արժեքը կազմել է շուրջ 39.0 և 21.2 մլրդ դրամ: </w:t>
      </w:r>
    </w:p>
    <w:p w:rsidR="009E4507" w:rsidRPr="00A53DC2" w:rsidRDefault="009E4507" w:rsidP="007020F2">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Քանի որ գյուղատնտեսական մթերքներ վերամշակող արդյունաբերության կազմակերպությունների շրջանառու միջոցների համալրման կարիքները հիմնականում ապահովվում են վարկային միջոցների հաշվին՝ պտուղբանջարեղեն և խաղող վերամշակող շուրջ 85 ընկերության միայն մթե</w:t>
      </w:r>
      <w:r w:rsidRPr="00A53DC2">
        <w:rPr>
          <w:rFonts w:ascii="GHEA Grapalat" w:hAnsi="GHEA Grapalat" w:cs="Sylfaen"/>
          <w:sz w:val="24"/>
          <w:szCs w:val="24"/>
          <w:lang w:val="hy-AM"/>
        </w:rPr>
        <w:softHyphen/>
        <w:t>րումների հա</w:t>
      </w:r>
      <w:r w:rsidRPr="00A53DC2">
        <w:rPr>
          <w:rFonts w:ascii="GHEA Grapalat" w:hAnsi="GHEA Grapalat" w:cs="Sylfaen"/>
          <w:sz w:val="24"/>
          <w:szCs w:val="24"/>
          <w:lang w:val="hy-AM"/>
        </w:rPr>
        <w:softHyphen/>
        <w:t>մար անհրա</w:t>
      </w:r>
      <w:r w:rsidRPr="00A53DC2">
        <w:rPr>
          <w:rFonts w:ascii="GHEA Grapalat" w:hAnsi="GHEA Grapalat" w:cs="Sylfaen"/>
          <w:sz w:val="24"/>
          <w:szCs w:val="24"/>
          <w:lang w:val="hy-AM"/>
        </w:rPr>
        <w:softHyphen/>
        <w:t>ժեշտ շրջանա</w:t>
      </w:r>
      <w:r w:rsidRPr="00A53DC2">
        <w:rPr>
          <w:rFonts w:ascii="GHEA Grapalat" w:hAnsi="GHEA Grapalat" w:cs="Sylfaen"/>
          <w:sz w:val="24"/>
          <w:szCs w:val="24"/>
          <w:lang w:val="hy-AM"/>
        </w:rPr>
        <w:softHyphen/>
        <w:t>ռու միջոց</w:t>
      </w:r>
      <w:r w:rsidRPr="00A53DC2">
        <w:rPr>
          <w:rFonts w:ascii="GHEA Grapalat" w:hAnsi="GHEA Grapalat" w:cs="Sylfaen"/>
          <w:sz w:val="24"/>
          <w:szCs w:val="24"/>
          <w:lang w:val="hy-AM"/>
        </w:rPr>
        <w:softHyphen/>
        <w:t>ների պահան</w:t>
      </w:r>
      <w:r w:rsidRPr="00A53DC2">
        <w:rPr>
          <w:rFonts w:ascii="GHEA Grapalat" w:hAnsi="GHEA Grapalat" w:cs="Sylfaen"/>
          <w:sz w:val="24"/>
          <w:szCs w:val="24"/>
          <w:lang w:val="hy-AM"/>
        </w:rPr>
        <w:softHyphen/>
        <w:t>ջարկը կազմում է ավելի քան 20.0 մլրդ դրամ:</w:t>
      </w:r>
    </w:p>
    <w:p w:rsidR="009E4507" w:rsidRPr="00A53DC2" w:rsidRDefault="009E4507" w:rsidP="007020F2">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Գյուղատնտեսական մթերքներ վերամշակող արդյունաբերության վարկու</w:t>
      </w:r>
      <w:r w:rsidRPr="00A53DC2">
        <w:rPr>
          <w:rFonts w:ascii="GHEA Grapalat" w:hAnsi="GHEA Grapalat" w:cs="Sylfaen"/>
          <w:sz w:val="24"/>
          <w:szCs w:val="24"/>
          <w:lang w:val="hy-AM"/>
        </w:rPr>
        <w:softHyphen/>
        <w:t>նակության մակարդակի և վարկային ծանրաբեռնվածության մասին որոշակի պատկերացում կարելի է կազմել, հաշվի առնելով, որ 2017 թվականի փետրվարի 1-ի դրությամբ մսամթերքի, կաթնամթերքի, պտուղբանջարեղենային պահածոների և խմիչքների արտադրության ոլորտի տնտեսավարողների կողմից սպասարկվում են շուրջ 590 վարկ, որոնց մայր գումարի մնացորդը կազմում է շուրջ 64.5 մլրդ դրամ:  Վարկերը տրամադրվել են ՀՀ դրամով և արտարժույթով, որոնց տոկոսա</w:t>
      </w:r>
      <w:r w:rsidRPr="00A53DC2">
        <w:rPr>
          <w:rFonts w:ascii="GHEA Grapalat" w:hAnsi="GHEA Grapalat" w:cs="Sylfaen"/>
          <w:sz w:val="24"/>
          <w:szCs w:val="24"/>
          <w:lang w:val="hy-AM"/>
        </w:rPr>
        <w:softHyphen/>
        <w:t>դրույ</w:t>
      </w:r>
      <w:r w:rsidRPr="00A53DC2">
        <w:rPr>
          <w:rFonts w:ascii="GHEA Grapalat" w:hAnsi="GHEA Grapalat" w:cs="Sylfaen"/>
          <w:sz w:val="24"/>
          <w:szCs w:val="24"/>
          <w:lang w:val="hy-AM"/>
        </w:rPr>
        <w:softHyphen/>
        <w:t>քը ՀՀ դրամով տա</w:t>
      </w:r>
      <w:r w:rsidRPr="00A53DC2">
        <w:rPr>
          <w:rFonts w:ascii="GHEA Grapalat" w:hAnsi="GHEA Grapalat" w:cs="Sylfaen"/>
          <w:sz w:val="24"/>
          <w:szCs w:val="24"/>
          <w:lang w:val="hy-AM"/>
        </w:rPr>
        <w:softHyphen/>
        <w:t>տանվում է 12.3-ից 14.2, իսկ արտարժույթով՝ 8.8-ից 11.2%-ի սահ</w:t>
      </w:r>
      <w:r w:rsidRPr="00A53DC2">
        <w:rPr>
          <w:rFonts w:ascii="GHEA Grapalat" w:hAnsi="GHEA Grapalat" w:cs="Sylfaen"/>
          <w:sz w:val="24"/>
          <w:szCs w:val="24"/>
          <w:lang w:val="hy-AM"/>
        </w:rPr>
        <w:softHyphen/>
        <w:t>մաններում։ Գոր</w:t>
      </w:r>
      <w:r w:rsidRPr="00A53DC2">
        <w:rPr>
          <w:rFonts w:ascii="GHEA Grapalat" w:hAnsi="GHEA Grapalat" w:cs="Sylfaen"/>
          <w:sz w:val="24"/>
          <w:szCs w:val="24"/>
          <w:lang w:val="hy-AM"/>
        </w:rPr>
        <w:softHyphen/>
        <w:t>ծող վար</w:t>
      </w:r>
      <w:r w:rsidRPr="00A53DC2">
        <w:rPr>
          <w:rFonts w:ascii="GHEA Grapalat" w:hAnsi="GHEA Grapalat" w:cs="Sylfaen"/>
          <w:sz w:val="24"/>
          <w:szCs w:val="24"/>
          <w:lang w:val="hy-AM"/>
        </w:rPr>
        <w:softHyphen/>
        <w:t>կերը շրջա</w:t>
      </w:r>
      <w:r w:rsidRPr="00A53DC2">
        <w:rPr>
          <w:rFonts w:ascii="GHEA Grapalat" w:hAnsi="GHEA Grapalat" w:cs="Sylfaen"/>
          <w:sz w:val="24"/>
          <w:szCs w:val="24"/>
          <w:lang w:val="hy-AM"/>
        </w:rPr>
        <w:softHyphen/>
        <w:t>նառու մի</w:t>
      </w:r>
      <w:r w:rsidRPr="00A53DC2">
        <w:rPr>
          <w:rFonts w:ascii="GHEA Grapalat" w:hAnsi="GHEA Grapalat" w:cs="Sylfaen"/>
          <w:sz w:val="24"/>
          <w:szCs w:val="24"/>
          <w:lang w:val="hy-AM"/>
        </w:rPr>
        <w:softHyphen/>
        <w:t>ջոց</w:t>
      </w:r>
      <w:r w:rsidRPr="00A53DC2">
        <w:rPr>
          <w:rFonts w:ascii="GHEA Grapalat" w:hAnsi="GHEA Grapalat" w:cs="Sylfaen"/>
          <w:sz w:val="24"/>
          <w:szCs w:val="24"/>
          <w:lang w:val="hy-AM"/>
        </w:rPr>
        <w:softHyphen/>
        <w:t>ների համա</w:t>
      </w:r>
      <w:r w:rsidRPr="00A53DC2">
        <w:rPr>
          <w:rFonts w:ascii="GHEA Grapalat" w:hAnsi="GHEA Grapalat" w:cs="Sylfaen"/>
          <w:sz w:val="24"/>
          <w:szCs w:val="24"/>
          <w:lang w:val="hy-AM"/>
        </w:rPr>
        <w:softHyphen/>
        <w:t>լրումից բա</w:t>
      </w:r>
      <w:r w:rsidRPr="00A53DC2">
        <w:rPr>
          <w:rFonts w:ascii="GHEA Grapalat" w:hAnsi="GHEA Grapalat" w:cs="Sylfaen"/>
          <w:sz w:val="24"/>
          <w:szCs w:val="24"/>
          <w:lang w:val="hy-AM"/>
        </w:rPr>
        <w:softHyphen/>
        <w:t>ցի օգտա</w:t>
      </w:r>
      <w:r w:rsidRPr="00A53DC2">
        <w:rPr>
          <w:rFonts w:ascii="GHEA Grapalat" w:hAnsi="GHEA Grapalat" w:cs="Sylfaen"/>
          <w:sz w:val="24"/>
          <w:szCs w:val="24"/>
          <w:lang w:val="hy-AM"/>
        </w:rPr>
        <w:softHyphen/>
        <w:t>գործվել են նաև տեխնիկական վերազին</w:t>
      </w:r>
      <w:r w:rsidRPr="00A53DC2">
        <w:rPr>
          <w:rFonts w:ascii="GHEA Grapalat" w:hAnsi="GHEA Grapalat" w:cs="Sylfaen"/>
          <w:sz w:val="24"/>
          <w:szCs w:val="24"/>
          <w:lang w:val="hy-AM"/>
        </w:rPr>
        <w:softHyphen/>
        <w:t>ման և այլ կարիք</w:t>
      </w:r>
      <w:r w:rsidRPr="00A53DC2">
        <w:rPr>
          <w:rFonts w:ascii="GHEA Grapalat" w:hAnsi="GHEA Grapalat" w:cs="Sylfaen"/>
          <w:sz w:val="24"/>
          <w:szCs w:val="24"/>
          <w:lang w:val="hy-AM"/>
        </w:rPr>
        <w:softHyphen/>
        <w:t>ների հա</w:t>
      </w:r>
      <w:r w:rsidRPr="00A53DC2">
        <w:rPr>
          <w:rFonts w:ascii="GHEA Grapalat" w:hAnsi="GHEA Grapalat" w:cs="Sylfaen"/>
          <w:sz w:val="24"/>
          <w:szCs w:val="24"/>
          <w:lang w:val="hy-AM"/>
        </w:rPr>
        <w:softHyphen/>
        <w:t>մար և դրանց հետվերադարձը պահանջում է երկարատև ժամանակա</w:t>
      </w:r>
      <w:r w:rsidRPr="00A53DC2">
        <w:rPr>
          <w:rFonts w:ascii="GHEA Grapalat" w:hAnsi="GHEA Grapalat" w:cs="Sylfaen"/>
          <w:sz w:val="24"/>
          <w:szCs w:val="24"/>
          <w:lang w:val="hy-AM"/>
        </w:rPr>
        <w:softHyphen/>
        <w:t xml:space="preserve">հատված։ </w:t>
      </w:r>
    </w:p>
    <w:p w:rsidR="009E4507" w:rsidRPr="00A53DC2" w:rsidRDefault="009E4507" w:rsidP="007020F2">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Պտուղբանջարեղեն և խաղող վերամշակող ընկերությունների  առանձնահատկություններով պայմանավորված մթերումների կազմակերպման նպատակով անհրա</w:t>
      </w:r>
      <w:r w:rsidRPr="00A53DC2">
        <w:rPr>
          <w:rFonts w:ascii="GHEA Grapalat" w:hAnsi="GHEA Grapalat" w:cs="Sylfaen"/>
          <w:sz w:val="24"/>
          <w:szCs w:val="24"/>
          <w:lang w:val="hy-AM"/>
        </w:rPr>
        <w:softHyphen/>
        <w:t>ժեշտ է տրամադրել առնվազն 1 տարի ժամ</w:t>
      </w:r>
      <w:r w:rsidRPr="00A53DC2">
        <w:rPr>
          <w:rFonts w:ascii="GHEA Grapalat" w:hAnsi="GHEA Grapalat" w:cs="Sylfaen"/>
          <w:sz w:val="24"/>
          <w:szCs w:val="24"/>
          <w:lang w:val="hy-AM"/>
        </w:rPr>
        <w:softHyphen/>
        <w:t>կե</w:t>
      </w:r>
      <w:r w:rsidRPr="00A53DC2">
        <w:rPr>
          <w:rFonts w:ascii="GHEA Grapalat" w:hAnsi="GHEA Grapalat" w:cs="Sylfaen"/>
          <w:sz w:val="24"/>
          <w:szCs w:val="24"/>
          <w:lang w:val="hy-AM"/>
        </w:rPr>
        <w:softHyphen/>
        <w:t>տով նպատակային վարկեր, իսկ սուբսիդավորման 9 տոկոսային կետը հիմնա</w:t>
      </w:r>
      <w:r w:rsidRPr="00A53DC2">
        <w:rPr>
          <w:rFonts w:ascii="GHEA Grapalat" w:hAnsi="GHEA Grapalat" w:cs="Sylfaen"/>
          <w:sz w:val="24"/>
          <w:szCs w:val="24"/>
          <w:lang w:val="hy-AM"/>
        </w:rPr>
        <w:softHyphen/>
        <w:t xml:space="preserve">վորվում է այն հանգամանքով, որ ծրագրով առաջարկվող պայմաններով շուրջ 2.4 մլրդ դրամ վարկավորման դեպքում հնարավորություն կստեղծվի 2017 թվականին շուրջ 70.0 մլն դրամով նվազեցնել մոտ 20 վարկառու ընկերությունների կողմից արտադրության վրա կատարվող ծախսերը: Արդյունքում առկա ռեսուրսները կուղղվեն լրացուցիչ ծավալներով մթերումների իրականացմանը կամ առավել բարձրորակ հումքի ձեռքբերմանը, որը կնպաստի պատրաստի արտադրանքի որակական ցուցանիշների ու մրցունակության բարձրացմանը և իրացման ծավալների ավելացմանը:  </w:t>
      </w:r>
    </w:p>
    <w:p w:rsidR="009E4507" w:rsidRPr="00A53DC2" w:rsidRDefault="009E4507" w:rsidP="007020F2">
      <w:pPr>
        <w:pStyle w:val="ListParagraph"/>
        <w:numPr>
          <w:ilvl w:val="0"/>
          <w:numId w:val="1"/>
        </w:numPr>
        <w:tabs>
          <w:tab w:val="left" w:pos="993"/>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Ներկայումս գյուղատնտեսության ոլորտում իրա</w:t>
      </w:r>
      <w:r w:rsidRPr="00A53DC2">
        <w:rPr>
          <w:rFonts w:ascii="GHEA Grapalat" w:hAnsi="GHEA Grapalat" w:cs="Sylfaen"/>
          <w:sz w:val="24"/>
          <w:szCs w:val="24"/>
          <w:lang w:val="hy-AM"/>
        </w:rPr>
        <w:softHyphen/>
        <w:t>կանացվում են վարկերի տոկոսադրույքների մասնակի սուբսիդավորման ծրագրեր, սակայն ագրարային ճյուղի զար</w:t>
      </w:r>
      <w:r w:rsidRPr="00A53DC2">
        <w:rPr>
          <w:rFonts w:ascii="GHEA Grapalat" w:hAnsi="GHEA Grapalat" w:cs="Sylfaen"/>
          <w:sz w:val="24"/>
          <w:szCs w:val="24"/>
          <w:lang w:val="hy-AM"/>
        </w:rPr>
        <w:softHyphen/>
        <w:t>գա</w:t>
      </w:r>
      <w:r w:rsidRPr="00A53DC2">
        <w:rPr>
          <w:rFonts w:ascii="GHEA Grapalat" w:hAnsi="GHEA Grapalat" w:cs="Sylfaen"/>
          <w:sz w:val="24"/>
          <w:szCs w:val="24"/>
          <w:lang w:val="hy-AM"/>
        </w:rPr>
        <w:softHyphen/>
        <w:t>ցումը պահանջում է, որ վարկավորման մատչելիություն ապահովվի նաև գյուղա</w:t>
      </w:r>
      <w:r w:rsidRPr="00A53DC2">
        <w:rPr>
          <w:rFonts w:ascii="GHEA Grapalat" w:hAnsi="GHEA Grapalat" w:cs="Sylfaen"/>
          <w:sz w:val="24"/>
          <w:szCs w:val="24"/>
          <w:lang w:val="hy-AM"/>
        </w:rPr>
        <w:softHyphen/>
        <w:t>տնտեսական մթերքներ վերամշակող արդյունաբերությունում, որը տվյալ ոլորտում ծառացած մի շարք խնդիրների լուծման պայմաններում դրականորեն կանդրա</w:t>
      </w:r>
      <w:r w:rsidRPr="00A53DC2">
        <w:rPr>
          <w:rFonts w:ascii="GHEA Grapalat" w:hAnsi="GHEA Grapalat" w:cs="Sylfaen"/>
          <w:sz w:val="24"/>
          <w:szCs w:val="24"/>
          <w:lang w:val="hy-AM"/>
        </w:rPr>
        <w:softHyphen/>
        <w:t>դառնա գյուղա</w:t>
      </w:r>
      <w:r w:rsidRPr="00A53DC2">
        <w:rPr>
          <w:rFonts w:ascii="GHEA Grapalat" w:hAnsi="GHEA Grapalat" w:cs="Sylfaen"/>
          <w:sz w:val="24"/>
          <w:szCs w:val="24"/>
          <w:lang w:val="hy-AM"/>
        </w:rPr>
        <w:softHyphen/>
        <w:t>տնտեսական մթերքների իրացման և արդյունքում՝ գյուղա</w:t>
      </w:r>
      <w:r w:rsidRPr="00A53DC2">
        <w:rPr>
          <w:rFonts w:ascii="GHEA Grapalat" w:hAnsi="GHEA Grapalat" w:cs="Sylfaen"/>
          <w:sz w:val="24"/>
          <w:szCs w:val="24"/>
          <w:lang w:val="hy-AM"/>
        </w:rPr>
        <w:softHyphen/>
        <w:t>տնտե</w:t>
      </w:r>
      <w:r w:rsidRPr="00A53DC2">
        <w:rPr>
          <w:rFonts w:ascii="GHEA Grapalat" w:hAnsi="GHEA Grapalat" w:cs="Sylfaen"/>
          <w:sz w:val="24"/>
          <w:szCs w:val="24"/>
          <w:lang w:val="hy-AM"/>
        </w:rPr>
        <w:softHyphen/>
        <w:t xml:space="preserve">սության զարգացման գործընթացի վրա: </w:t>
      </w:r>
    </w:p>
    <w:p w:rsidR="009E4507" w:rsidRPr="00A53DC2" w:rsidRDefault="009E4507" w:rsidP="00503DB5">
      <w:pPr>
        <w:tabs>
          <w:tab w:val="left" w:pos="993"/>
        </w:tabs>
        <w:spacing w:after="0" w:line="360" w:lineRule="auto"/>
        <w:jc w:val="center"/>
        <w:rPr>
          <w:rFonts w:ascii="GHEA Grapalat" w:hAnsi="GHEA Grapalat" w:cs="Sylfaen"/>
          <w:b/>
          <w:sz w:val="24"/>
          <w:szCs w:val="24"/>
          <w:lang w:val="hy-AM"/>
        </w:rPr>
      </w:pPr>
      <w:r w:rsidRPr="00A53DC2">
        <w:rPr>
          <w:rFonts w:ascii="GHEA Grapalat" w:hAnsi="GHEA Grapalat" w:cs="Sylfaen"/>
          <w:b/>
          <w:sz w:val="24"/>
          <w:szCs w:val="24"/>
          <w:lang w:val="hy-AM"/>
        </w:rPr>
        <w:t>III.  ԾՐԱԳՐԻ ՆՊԱՏԱԿՆ ՈՒ ԽՆԴԻՐՆԵՐԸ</w:t>
      </w:r>
    </w:p>
    <w:p w:rsidR="009E4507" w:rsidRPr="00A53DC2" w:rsidRDefault="009E4507" w:rsidP="00D670A6">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Ծրագրի հիմնական նպատակը հանրապետության տարածքում գործող գյուղատնտեսական մթերքներ վերամշակող արդյունաբերության ոլորտում զբաղ</w:t>
      </w:r>
      <w:r w:rsidRPr="00A53DC2">
        <w:rPr>
          <w:rFonts w:ascii="GHEA Grapalat" w:hAnsi="GHEA Grapalat" w:cs="Sylfaen"/>
          <w:sz w:val="24"/>
          <w:szCs w:val="24"/>
          <w:lang w:val="hy-AM"/>
        </w:rPr>
        <w:softHyphen/>
        <w:t>ված իրա</w:t>
      </w:r>
      <w:r w:rsidRPr="00A53DC2">
        <w:rPr>
          <w:rFonts w:ascii="GHEA Grapalat" w:hAnsi="GHEA Grapalat" w:cs="Sylfaen"/>
          <w:sz w:val="24"/>
          <w:szCs w:val="24"/>
          <w:lang w:val="hy-AM"/>
        </w:rPr>
        <w:softHyphen/>
        <w:t>վաբա</w:t>
      </w:r>
      <w:r w:rsidRPr="00A53DC2">
        <w:rPr>
          <w:rFonts w:ascii="GHEA Grapalat" w:hAnsi="GHEA Grapalat" w:cs="Sylfaen"/>
          <w:sz w:val="24"/>
          <w:szCs w:val="24"/>
          <w:lang w:val="hy-AM"/>
        </w:rPr>
        <w:softHyphen/>
        <w:t>նական անձանց և անհատ ձեռնարկատերերին տրամադրվող նպատակային վարկերի տոկոսա</w:t>
      </w:r>
      <w:r w:rsidRPr="00A53DC2">
        <w:rPr>
          <w:rFonts w:ascii="GHEA Grapalat" w:hAnsi="GHEA Grapalat" w:cs="Sylfaen"/>
          <w:sz w:val="24"/>
          <w:szCs w:val="24"/>
          <w:lang w:val="hy-AM"/>
        </w:rPr>
        <w:softHyphen/>
        <w:t>դրույքի մասնակի սուբսիդա</w:t>
      </w:r>
      <w:r w:rsidRPr="00A53DC2">
        <w:rPr>
          <w:rFonts w:ascii="GHEA Grapalat" w:hAnsi="GHEA Grapalat" w:cs="Sylfaen"/>
          <w:sz w:val="24"/>
          <w:szCs w:val="24"/>
          <w:lang w:val="hy-AM"/>
        </w:rPr>
        <w:softHyphen/>
        <w:t>վորման միջոցով վարկավորման մատ</w:t>
      </w:r>
      <w:r w:rsidRPr="00A53DC2">
        <w:rPr>
          <w:rFonts w:ascii="GHEA Grapalat" w:hAnsi="GHEA Grapalat" w:cs="Sylfaen"/>
          <w:sz w:val="24"/>
          <w:szCs w:val="24"/>
          <w:lang w:val="hy-AM"/>
        </w:rPr>
        <w:softHyphen/>
        <w:t>չելիու</w:t>
      </w:r>
      <w:r w:rsidRPr="00A53DC2">
        <w:rPr>
          <w:rFonts w:ascii="GHEA Grapalat" w:hAnsi="GHEA Grapalat" w:cs="Sylfaen"/>
          <w:sz w:val="24"/>
          <w:szCs w:val="24"/>
          <w:lang w:val="hy-AM"/>
        </w:rPr>
        <w:softHyphen/>
        <w:t>թյան մակար</w:t>
      </w:r>
      <w:r w:rsidRPr="00A53DC2">
        <w:rPr>
          <w:rFonts w:ascii="GHEA Grapalat" w:hAnsi="GHEA Grapalat" w:cs="Sylfaen"/>
          <w:sz w:val="24"/>
          <w:szCs w:val="24"/>
          <w:lang w:val="hy-AM"/>
        </w:rPr>
        <w:softHyphen/>
      </w:r>
      <w:r w:rsidRPr="00A53DC2">
        <w:rPr>
          <w:rFonts w:ascii="GHEA Grapalat" w:hAnsi="GHEA Grapalat" w:cs="Sylfaen"/>
          <w:sz w:val="24"/>
          <w:szCs w:val="24"/>
          <w:lang w:val="hy-AM"/>
        </w:rPr>
        <w:softHyphen/>
        <w:t>դակի բարձրա</w:t>
      </w:r>
      <w:r w:rsidRPr="00A53DC2">
        <w:rPr>
          <w:rFonts w:ascii="GHEA Grapalat" w:hAnsi="GHEA Grapalat" w:cs="Sylfaen"/>
          <w:sz w:val="24"/>
          <w:szCs w:val="24"/>
          <w:lang w:val="hy-AM"/>
        </w:rPr>
        <w:softHyphen/>
        <w:t xml:space="preserve">ցումն է: </w:t>
      </w:r>
    </w:p>
    <w:p w:rsidR="009E4507" w:rsidRPr="00A53DC2" w:rsidRDefault="009E4507" w:rsidP="00D670A6">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Սուբսիդավորման ենթակա վարկերը պետք է նպատակաուղղվեն բացառապես մթերվող գյուղատնտեսական հումքի արժեքի վճարմանը:</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 xml:space="preserve"> Նշված նպատակին հասնելու համար անհրաժեշտ է լուծել հետևյալ խնդիրները` </w:t>
      </w:r>
    </w:p>
    <w:p w:rsidR="009E4507" w:rsidRPr="00A53DC2" w:rsidRDefault="009E4507" w:rsidP="00460558">
      <w:pPr>
        <w:pStyle w:val="BodyTextIndent"/>
        <w:tabs>
          <w:tab w:val="left" w:pos="993"/>
        </w:tabs>
        <w:spacing w:after="0" w:line="360" w:lineRule="auto"/>
        <w:ind w:left="0" w:firstLine="567"/>
        <w:jc w:val="both"/>
        <w:rPr>
          <w:rFonts w:ascii="GHEA Grapalat" w:hAnsi="GHEA Grapalat"/>
          <w:sz w:val="24"/>
          <w:szCs w:val="24"/>
          <w:lang w:val="hy-AM"/>
        </w:rPr>
      </w:pPr>
      <w:r w:rsidRPr="00A53DC2">
        <w:rPr>
          <w:rFonts w:ascii="GHEA Grapalat" w:hAnsi="GHEA Grapalat"/>
          <w:sz w:val="24"/>
          <w:szCs w:val="24"/>
          <w:lang w:val="hy-AM"/>
        </w:rPr>
        <w:t xml:space="preserve"> 1) ագրովերամշակման ոլորտին գյուղատնտեսական հումքի մթերումների կազմակերպման նպատակով վարկային միջոցների տրամադրման մատչելի մեխանիզմների առաջադրում.</w:t>
      </w:r>
    </w:p>
    <w:p w:rsidR="009E4507" w:rsidRPr="00A53DC2" w:rsidRDefault="009E4507" w:rsidP="00374988">
      <w:pPr>
        <w:pStyle w:val="NormalWeb"/>
        <w:spacing w:before="0" w:beforeAutospacing="0" w:after="0" w:afterAutospacing="0" w:line="360" w:lineRule="auto"/>
        <w:ind w:firstLine="327"/>
        <w:jc w:val="both"/>
        <w:rPr>
          <w:rFonts w:ascii="GHEA Grapalat" w:hAnsi="GHEA Grapalat"/>
          <w:lang w:val="hy-AM"/>
        </w:rPr>
      </w:pPr>
      <w:r w:rsidRPr="00A53DC2">
        <w:rPr>
          <w:rFonts w:ascii="GHEA Grapalat" w:hAnsi="GHEA Grapalat"/>
          <w:lang w:val="hy-AM"/>
        </w:rPr>
        <w:t xml:space="preserve">     2) տոկոսադրույքների</w:t>
      </w:r>
      <w:r w:rsidRPr="00A53DC2">
        <w:rPr>
          <w:rFonts w:ascii="GHEA Grapalat" w:hAnsi="GHEA Grapalat" w:cs="Sylfaen"/>
          <w:lang w:val="hy-AM"/>
        </w:rPr>
        <w:t xml:space="preserve"> մասնակի</w:t>
      </w:r>
      <w:r w:rsidRPr="00A53DC2">
        <w:rPr>
          <w:rFonts w:ascii="GHEA Grapalat" w:hAnsi="GHEA Grapalat"/>
          <w:lang w:val="hy-AM"/>
        </w:rPr>
        <w:t xml:space="preserve"> սուբսիդավորմամբ նպատակային վարկերի տրամադրման ուղղությունների դասակարգման հստակեցում.</w:t>
      </w:r>
    </w:p>
    <w:p w:rsidR="009E4507" w:rsidRPr="00A53DC2" w:rsidRDefault="009E4507" w:rsidP="00374988">
      <w:pPr>
        <w:pStyle w:val="BodyTextIndent"/>
        <w:tabs>
          <w:tab w:val="left" w:pos="993"/>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3) անհրաժեշտ միջոցների և դրա սուբսիդավորվող մասի  գնահատում.</w:t>
      </w:r>
    </w:p>
    <w:p w:rsidR="009E4507" w:rsidRPr="00A53DC2" w:rsidRDefault="009E4507" w:rsidP="009E039C">
      <w:pPr>
        <w:pStyle w:val="BodyTextIndent"/>
        <w:tabs>
          <w:tab w:val="left" w:pos="993"/>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 xml:space="preserve">4) վարկերի սուբսիդավորման ձևի հստակեցում. </w:t>
      </w:r>
    </w:p>
    <w:p w:rsidR="009E4507" w:rsidRPr="00A53DC2" w:rsidRDefault="009E4507" w:rsidP="009E039C">
      <w:pPr>
        <w:pStyle w:val="BodyTextIndent"/>
        <w:tabs>
          <w:tab w:val="left" w:pos="993"/>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5) ծրագրի իրականացման մոնիթորինգի մեխանիզմի առաջադրում.</w:t>
      </w:r>
    </w:p>
    <w:p w:rsidR="009E4507" w:rsidRPr="00A53DC2" w:rsidRDefault="009E4507" w:rsidP="009E039C">
      <w:pPr>
        <w:pStyle w:val="BodyTextIndent"/>
        <w:tabs>
          <w:tab w:val="left" w:pos="993"/>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6) ծրագրի ռիսկերի գնահատում:</w:t>
      </w:r>
    </w:p>
    <w:p w:rsidR="009E4507" w:rsidRPr="00A53DC2" w:rsidRDefault="009E4507" w:rsidP="00FC0D33">
      <w:pPr>
        <w:tabs>
          <w:tab w:val="left" w:pos="993"/>
        </w:tabs>
        <w:spacing w:after="0" w:line="360" w:lineRule="auto"/>
        <w:jc w:val="center"/>
        <w:rPr>
          <w:rFonts w:ascii="GHEA Grapalat" w:hAnsi="GHEA Grapalat" w:cs="Sylfaen"/>
          <w:b/>
          <w:sz w:val="24"/>
          <w:szCs w:val="24"/>
          <w:lang w:val="hy-AM"/>
        </w:rPr>
      </w:pPr>
      <w:r w:rsidRPr="00A53DC2">
        <w:rPr>
          <w:rFonts w:ascii="GHEA Grapalat" w:hAnsi="GHEA Grapalat"/>
          <w:sz w:val="24"/>
          <w:szCs w:val="24"/>
          <w:lang w:val="hy-AM"/>
        </w:rPr>
        <w:t xml:space="preserve"> </w:t>
      </w:r>
      <w:r w:rsidRPr="00A53DC2">
        <w:rPr>
          <w:rFonts w:ascii="GHEA Grapalat" w:hAnsi="GHEA Grapalat" w:cs="Sylfaen"/>
          <w:b/>
          <w:sz w:val="24"/>
          <w:szCs w:val="24"/>
          <w:lang w:val="hy-AM"/>
        </w:rPr>
        <w:t>IV.  ԾՐԱԳՐԻ ՆԿԱՐԱԳԻՐԸ</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Գյուղա</w:t>
      </w:r>
      <w:r w:rsidRPr="00A53DC2">
        <w:rPr>
          <w:rFonts w:ascii="GHEA Grapalat" w:hAnsi="GHEA Grapalat"/>
          <w:sz w:val="24"/>
          <w:szCs w:val="24"/>
          <w:lang w:val="hy-AM"/>
        </w:rPr>
        <w:softHyphen/>
        <w:t>տնտե</w:t>
      </w:r>
      <w:r w:rsidRPr="00A53DC2">
        <w:rPr>
          <w:rFonts w:ascii="GHEA Grapalat" w:hAnsi="GHEA Grapalat"/>
          <w:sz w:val="24"/>
          <w:szCs w:val="24"/>
          <w:lang w:val="hy-AM"/>
        </w:rPr>
        <w:softHyphen/>
        <w:t>սական հումքի մթե</w:t>
      </w:r>
      <w:r w:rsidRPr="00A53DC2">
        <w:rPr>
          <w:rFonts w:ascii="GHEA Grapalat" w:hAnsi="GHEA Grapalat"/>
          <w:sz w:val="24"/>
          <w:szCs w:val="24"/>
          <w:lang w:val="hy-AM"/>
        </w:rPr>
        <w:softHyphen/>
        <w:t>րումների (գնում</w:t>
      </w:r>
      <w:r w:rsidRPr="00A53DC2">
        <w:rPr>
          <w:rFonts w:ascii="GHEA Grapalat" w:hAnsi="GHEA Grapalat"/>
          <w:sz w:val="24"/>
          <w:szCs w:val="24"/>
          <w:lang w:val="hy-AM"/>
        </w:rPr>
        <w:softHyphen/>
        <w:t>ների) նպա</w:t>
      </w:r>
      <w:r w:rsidRPr="00A53DC2">
        <w:rPr>
          <w:rFonts w:ascii="GHEA Grapalat" w:hAnsi="GHEA Grapalat"/>
          <w:sz w:val="24"/>
          <w:szCs w:val="24"/>
          <w:lang w:val="hy-AM"/>
        </w:rPr>
        <w:softHyphen/>
        <w:t xml:space="preserve">տակով ագրովերամշակման ոլորտին տրամադրվող վարկերի տոկոսադրույքների </w:t>
      </w:r>
      <w:r w:rsidRPr="00A53DC2">
        <w:rPr>
          <w:rFonts w:ascii="GHEA Grapalat" w:hAnsi="GHEA Grapalat" w:cs="Sylfaen"/>
          <w:sz w:val="24"/>
          <w:szCs w:val="24"/>
          <w:lang w:val="hy-AM"/>
        </w:rPr>
        <w:t>մասնակի</w:t>
      </w:r>
      <w:r w:rsidRPr="00A53DC2">
        <w:rPr>
          <w:rFonts w:ascii="GHEA Grapalat" w:hAnsi="GHEA Grapalat"/>
          <w:sz w:val="24"/>
          <w:szCs w:val="24"/>
          <w:lang w:val="hy-AM"/>
        </w:rPr>
        <w:t xml:space="preserve"> սուբսիդավորման ծրագրի մասնակիցներն են՝</w:t>
      </w:r>
    </w:p>
    <w:p w:rsidR="009E4507" w:rsidRPr="00A53DC2" w:rsidRDefault="009E4507" w:rsidP="00F729E5">
      <w:pPr>
        <w:pStyle w:val="BodyText3"/>
        <w:numPr>
          <w:ilvl w:val="0"/>
          <w:numId w:val="3"/>
        </w:numPr>
        <w:tabs>
          <w:tab w:val="left" w:pos="993"/>
        </w:tabs>
        <w:spacing w:after="0" w:line="360" w:lineRule="auto"/>
        <w:ind w:left="0" w:firstLine="567"/>
        <w:jc w:val="both"/>
        <w:rPr>
          <w:rFonts w:ascii="GHEA Grapalat" w:hAnsi="GHEA Grapalat"/>
          <w:sz w:val="24"/>
          <w:szCs w:val="24"/>
          <w:lang w:val="hy-AM"/>
        </w:rPr>
      </w:pPr>
      <w:r w:rsidRPr="00A53DC2">
        <w:rPr>
          <w:rFonts w:ascii="GHEA Grapalat" w:hAnsi="GHEA Grapalat"/>
          <w:sz w:val="24"/>
          <w:szCs w:val="24"/>
          <w:lang w:val="hy-AM"/>
        </w:rPr>
        <w:t>գյուղա</w:t>
      </w:r>
      <w:r w:rsidRPr="00A53DC2">
        <w:rPr>
          <w:rFonts w:ascii="GHEA Grapalat" w:hAnsi="GHEA Grapalat"/>
          <w:sz w:val="24"/>
          <w:szCs w:val="24"/>
          <w:lang w:val="hy-AM"/>
        </w:rPr>
        <w:softHyphen/>
        <w:t>տնտե</w:t>
      </w:r>
      <w:r w:rsidRPr="00A53DC2">
        <w:rPr>
          <w:rFonts w:ascii="GHEA Grapalat" w:hAnsi="GHEA Grapalat"/>
          <w:sz w:val="24"/>
          <w:szCs w:val="24"/>
          <w:lang w:val="hy-AM"/>
        </w:rPr>
        <w:softHyphen/>
        <w:t>սական մթերքների վերամշակմամբ զբաղվող իրա</w:t>
      </w:r>
      <w:r w:rsidRPr="00A53DC2">
        <w:rPr>
          <w:rFonts w:ascii="GHEA Grapalat" w:hAnsi="GHEA Grapalat"/>
          <w:sz w:val="24"/>
          <w:szCs w:val="24"/>
          <w:lang w:val="hy-AM"/>
        </w:rPr>
        <w:softHyphen/>
        <w:t>վաբա</w:t>
      </w:r>
      <w:r w:rsidRPr="00A53DC2">
        <w:rPr>
          <w:rFonts w:ascii="GHEA Grapalat" w:hAnsi="GHEA Grapalat"/>
          <w:sz w:val="24"/>
          <w:szCs w:val="24"/>
          <w:lang w:val="hy-AM"/>
        </w:rPr>
        <w:softHyphen/>
        <w:t>նական անձինք և անհատ ձեռնարկատերերը, որոնք բավարարում են ծրագրի և դրան մասնակից բանկի կամ վարկային կազմակերպության ֆինանսական (վարկունակության) պահանջները.</w:t>
      </w:r>
    </w:p>
    <w:p w:rsidR="009E4507" w:rsidRPr="00A53DC2" w:rsidRDefault="009E4507" w:rsidP="00F729E5">
      <w:pPr>
        <w:pStyle w:val="BodyText3"/>
        <w:numPr>
          <w:ilvl w:val="0"/>
          <w:numId w:val="3"/>
        </w:numPr>
        <w:tabs>
          <w:tab w:val="left" w:pos="993"/>
        </w:tabs>
        <w:spacing w:after="0" w:line="360" w:lineRule="auto"/>
        <w:ind w:left="0" w:firstLine="567"/>
        <w:jc w:val="both"/>
        <w:rPr>
          <w:rFonts w:ascii="GHEA Grapalat" w:hAnsi="GHEA Grapalat"/>
          <w:sz w:val="24"/>
          <w:szCs w:val="24"/>
          <w:lang w:val="hy-AM"/>
        </w:rPr>
      </w:pPr>
      <w:r w:rsidRPr="00A53DC2">
        <w:rPr>
          <w:rFonts w:ascii="GHEA Grapalat" w:hAnsi="GHEA Grapalat"/>
          <w:sz w:val="24"/>
          <w:szCs w:val="24"/>
          <w:lang w:val="hy-AM"/>
        </w:rPr>
        <w:t>ցանկացած  բանկ և վարկային կազմակերպություն (այսուհետ՝ ՖԿ), որը բավարարում է ծրագրի պահանջները և ծրագրի պայմաններին համապատասխան վարկ է տրամադրում գյուղա</w:t>
      </w:r>
      <w:r w:rsidRPr="00A53DC2">
        <w:rPr>
          <w:rFonts w:ascii="GHEA Grapalat" w:hAnsi="GHEA Grapalat"/>
          <w:sz w:val="24"/>
          <w:szCs w:val="24"/>
          <w:lang w:val="hy-AM"/>
        </w:rPr>
        <w:softHyphen/>
        <w:t>տնտե</w:t>
      </w:r>
      <w:r w:rsidRPr="00A53DC2">
        <w:rPr>
          <w:rFonts w:ascii="GHEA Grapalat" w:hAnsi="GHEA Grapalat"/>
          <w:sz w:val="24"/>
          <w:szCs w:val="24"/>
          <w:lang w:val="hy-AM"/>
        </w:rPr>
        <w:softHyphen/>
        <w:t>սական մթերքների վերամշակմամբ զբաղվող իրա</w:t>
      </w:r>
      <w:r w:rsidRPr="00A53DC2">
        <w:rPr>
          <w:rFonts w:ascii="GHEA Grapalat" w:hAnsi="GHEA Grapalat"/>
          <w:sz w:val="24"/>
          <w:szCs w:val="24"/>
          <w:lang w:val="hy-AM"/>
        </w:rPr>
        <w:softHyphen/>
        <w:t>վաբա</w:t>
      </w:r>
      <w:r w:rsidRPr="00A53DC2">
        <w:rPr>
          <w:rFonts w:ascii="GHEA Grapalat" w:hAnsi="GHEA Grapalat"/>
          <w:sz w:val="24"/>
          <w:szCs w:val="24"/>
          <w:lang w:val="hy-AM"/>
        </w:rPr>
        <w:softHyphen/>
        <w:t>նական անձանց և անհատ ձեռնարկատերերին.</w:t>
      </w:r>
    </w:p>
    <w:p w:rsidR="009E4507" w:rsidRPr="00A53DC2" w:rsidRDefault="009E4507" w:rsidP="00F729E5">
      <w:pPr>
        <w:pStyle w:val="ListParagraph"/>
        <w:numPr>
          <w:ilvl w:val="0"/>
          <w:numId w:val="3"/>
        </w:numPr>
        <w:spacing w:after="0" w:line="360" w:lineRule="auto"/>
        <w:ind w:left="0" w:firstLine="567"/>
        <w:jc w:val="both"/>
        <w:rPr>
          <w:rFonts w:ascii="GHEA Grapalat" w:hAnsi="GHEA Grapalat"/>
          <w:sz w:val="24"/>
          <w:szCs w:val="24"/>
          <w:lang w:val="hy-AM"/>
        </w:rPr>
      </w:pPr>
      <w:r w:rsidRPr="00A53DC2">
        <w:rPr>
          <w:rFonts w:ascii="GHEA Grapalat" w:hAnsi="GHEA Grapalat"/>
          <w:sz w:val="24"/>
          <w:szCs w:val="24"/>
          <w:lang w:val="hy-AM"/>
        </w:rPr>
        <w:t>Հայաստանի Հանրապետության կառավարության աշխատակազմի «Գյուղական տարածքների տնտեսական զարգացման ծրագրերի իրականացման գրասենյակ» պետական հիմնարկի գյուղական ֆինանսավորման կառույցը (այսուհետ՝ ԳՖԿ).</w:t>
      </w:r>
    </w:p>
    <w:p w:rsidR="009E4507" w:rsidRPr="00A53DC2" w:rsidRDefault="009E4507" w:rsidP="00F729E5">
      <w:pPr>
        <w:pStyle w:val="ListParagraph"/>
        <w:numPr>
          <w:ilvl w:val="0"/>
          <w:numId w:val="3"/>
        </w:numPr>
        <w:spacing w:after="0" w:line="360" w:lineRule="auto"/>
        <w:jc w:val="both"/>
        <w:rPr>
          <w:rFonts w:ascii="GHEA Grapalat" w:hAnsi="GHEA Grapalat"/>
          <w:sz w:val="24"/>
          <w:szCs w:val="24"/>
          <w:lang w:val="hy-AM"/>
        </w:rPr>
      </w:pPr>
      <w:r w:rsidRPr="00A53DC2">
        <w:rPr>
          <w:rFonts w:ascii="GHEA Grapalat" w:hAnsi="GHEA Grapalat"/>
          <w:sz w:val="24"/>
          <w:szCs w:val="24"/>
          <w:lang w:val="hy-AM"/>
        </w:rPr>
        <w:t xml:space="preserve">Հայաստանի Հանրապետության </w:t>
      </w:r>
      <w:r w:rsidRPr="00A53DC2">
        <w:rPr>
          <w:rFonts w:ascii="GHEA Grapalat" w:hAnsi="GHEA Grapalat"/>
          <w:sz w:val="24"/>
          <w:szCs w:val="24"/>
        </w:rPr>
        <w:t>ֆինանսների</w:t>
      </w:r>
      <w:r w:rsidRPr="00A53DC2">
        <w:rPr>
          <w:rFonts w:ascii="GHEA Grapalat" w:hAnsi="GHEA Grapalat"/>
          <w:sz w:val="24"/>
          <w:szCs w:val="24"/>
          <w:lang w:val="hy-AM"/>
        </w:rPr>
        <w:t xml:space="preserve"> նախարարությունը</w:t>
      </w:r>
      <w:r w:rsidRPr="00A53DC2">
        <w:rPr>
          <w:rFonts w:ascii="GHEA Grapalat" w:hAnsi="GHEA Grapalat"/>
          <w:sz w:val="24"/>
          <w:szCs w:val="24"/>
        </w:rPr>
        <w:t>.</w:t>
      </w:r>
    </w:p>
    <w:p w:rsidR="009E4507" w:rsidRPr="00A53DC2" w:rsidRDefault="009E4507" w:rsidP="00F729E5">
      <w:pPr>
        <w:pStyle w:val="ListParagraph"/>
        <w:numPr>
          <w:ilvl w:val="0"/>
          <w:numId w:val="3"/>
        </w:numPr>
        <w:spacing w:after="0" w:line="360" w:lineRule="auto"/>
        <w:jc w:val="both"/>
        <w:rPr>
          <w:rFonts w:ascii="GHEA Grapalat" w:hAnsi="GHEA Grapalat"/>
          <w:sz w:val="24"/>
          <w:szCs w:val="24"/>
          <w:lang w:val="hy-AM"/>
        </w:rPr>
      </w:pPr>
      <w:r w:rsidRPr="00A53DC2">
        <w:rPr>
          <w:rFonts w:ascii="GHEA Grapalat" w:hAnsi="GHEA Grapalat"/>
          <w:sz w:val="24"/>
          <w:szCs w:val="24"/>
          <w:lang w:val="hy-AM"/>
        </w:rPr>
        <w:t>Հայաստանի Հանրապետության գյուղատնտեսության նախարարությունը</w:t>
      </w:r>
      <w:r w:rsidRPr="00A53DC2">
        <w:rPr>
          <w:rFonts w:ascii="GHEA Grapalat" w:hAnsi="GHEA Grapalat"/>
          <w:sz w:val="24"/>
          <w:szCs w:val="24"/>
        </w:rPr>
        <w:t>:</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Սույն</w:t>
      </w:r>
      <w:r w:rsidRPr="00A53DC2">
        <w:rPr>
          <w:rFonts w:ascii="GHEA Grapalat" w:hAnsi="GHEA Grapalat"/>
          <w:sz w:val="24"/>
          <w:szCs w:val="24"/>
          <w:lang w:val="hy-AM"/>
        </w:rPr>
        <w:t xml:space="preserve"> ծրագրով </w:t>
      </w:r>
      <w:r w:rsidRPr="00A53DC2">
        <w:rPr>
          <w:rFonts w:ascii="GHEA Grapalat" w:hAnsi="GHEA Grapalat" w:cs="Sylfaen"/>
          <w:sz w:val="24"/>
          <w:szCs w:val="24"/>
          <w:lang w:val="hy-AM"/>
        </w:rPr>
        <w:t>տոկոսադրույքների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մասնակի սուբսիդավորմամբ</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վարկերի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նպատակները</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դասակարգվում</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են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ըստ</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հետևյալ</w:t>
      </w:r>
      <w:r w:rsidRPr="00A53DC2">
        <w:rPr>
          <w:rFonts w:ascii="GHEA Grapalat" w:hAnsi="GHEA Grapalat"/>
          <w:sz w:val="24"/>
          <w:szCs w:val="24"/>
          <w:lang w:val="hy-AM"/>
        </w:rPr>
        <w:t xml:space="preserve"> ուղղությունների`</w:t>
      </w:r>
    </w:p>
    <w:p w:rsidR="009E4507" w:rsidRPr="00A53DC2" w:rsidRDefault="009E4507" w:rsidP="0082339C">
      <w:pPr>
        <w:pStyle w:val="NormalWeb"/>
        <w:tabs>
          <w:tab w:val="left" w:pos="993"/>
        </w:tabs>
        <w:spacing w:before="0" w:beforeAutospacing="0" w:after="0" w:afterAutospacing="0" w:line="360" w:lineRule="auto"/>
        <w:ind w:firstLine="567"/>
        <w:jc w:val="both"/>
        <w:rPr>
          <w:rFonts w:ascii="GHEA Grapalat" w:hAnsi="GHEA Grapalat" w:cs="Sylfaen"/>
          <w:lang w:val="hy-AM"/>
        </w:rPr>
      </w:pPr>
      <w:r w:rsidRPr="00A53DC2">
        <w:rPr>
          <w:rFonts w:ascii="GHEA Grapalat" w:hAnsi="GHEA Grapalat"/>
          <w:lang w:val="hy-AM"/>
        </w:rPr>
        <w:t>1) պտուղբանջարեղենի գնումներ</w:t>
      </w:r>
      <w:r w:rsidRPr="00A53DC2">
        <w:rPr>
          <w:rFonts w:ascii="GHEA Grapalat" w:hAnsi="GHEA Grapalat" w:cs="Sylfaen"/>
          <w:lang w:val="hy-AM"/>
        </w:rPr>
        <w:t>.</w:t>
      </w:r>
    </w:p>
    <w:p w:rsidR="009E4507" w:rsidRPr="00A53DC2" w:rsidRDefault="009E4507" w:rsidP="0082339C">
      <w:pPr>
        <w:pStyle w:val="NormalWeb"/>
        <w:tabs>
          <w:tab w:val="left" w:pos="993"/>
        </w:tabs>
        <w:spacing w:before="0" w:beforeAutospacing="0" w:after="0" w:afterAutospacing="0" w:line="360" w:lineRule="auto"/>
        <w:ind w:firstLine="567"/>
        <w:jc w:val="both"/>
        <w:rPr>
          <w:rFonts w:ascii="GHEA Grapalat" w:hAnsi="GHEA Grapalat" w:cs="Sylfaen"/>
          <w:lang w:val="hy-AM"/>
        </w:rPr>
      </w:pPr>
      <w:r w:rsidRPr="00A53DC2">
        <w:rPr>
          <w:rFonts w:ascii="GHEA Grapalat" w:hAnsi="GHEA Grapalat" w:cs="Sylfaen"/>
          <w:lang w:val="hy-AM"/>
        </w:rPr>
        <w:t>2) խաղողի գնումներ:</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 xml:space="preserve">Սուբսիդավորման են ենթակա Հայաստանի Հանրապետության տարածքում գործող առևտրային բանկերի կամ վարկային կազմակերպությունների (այսուհետ՝ ՖԿ) կողմից հետևյալ նախապայմաններով տրամադրվող նպատակային վարկերի տոկոսադրույքները՝ </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 xml:space="preserve">1) տրամադրվող վարկի չափը (գումարը) չպետք է գերազանցի վարկառուի </w:t>
      </w:r>
      <w:r w:rsidRPr="00A53DC2">
        <w:rPr>
          <w:rFonts w:ascii="GHEA Grapalat" w:hAnsi="GHEA Grapalat"/>
          <w:lang w:val="hy-AM"/>
        </w:rPr>
        <w:t>սույն որոշման</w:t>
      </w:r>
      <w:r>
        <w:rPr>
          <w:rFonts w:ascii="GHEA Grapalat" w:hAnsi="GHEA Grapalat"/>
          <w:lang w:val="hy-AM"/>
        </w:rPr>
        <w:t xml:space="preserve"> N </w:t>
      </w:r>
      <w:r>
        <w:rPr>
          <w:rFonts w:ascii="GHEA Grapalat" w:hAnsi="GHEA Grapalat"/>
          <w:lang/>
        </w:rPr>
        <w:t>2</w:t>
      </w:r>
      <w:r w:rsidRPr="00A53DC2">
        <w:rPr>
          <w:rFonts w:ascii="GHEA Grapalat" w:hAnsi="GHEA Grapalat"/>
          <w:lang w:val="hy-AM"/>
        </w:rPr>
        <w:t xml:space="preserve"> հավելվածով</w:t>
      </w:r>
      <w:r w:rsidRPr="00A53DC2">
        <w:rPr>
          <w:rFonts w:ascii="GHEA Grapalat" w:hAnsi="GHEA Grapalat"/>
          <w:i/>
          <w:lang w:val="hy-AM"/>
        </w:rPr>
        <w:t xml:space="preserve"> </w:t>
      </w:r>
      <w:r w:rsidRPr="00A53DC2">
        <w:rPr>
          <w:rFonts w:ascii="GHEA Grapalat" w:hAnsi="GHEA Grapalat" w:cs="Sylfaen"/>
          <w:lang w:val="hy-AM"/>
        </w:rPr>
        <w:t>հավանության արժանացած Բերքի գնման պայմանագրի օրինակելի ձևերին համապատասխան գյուղացիական տնտեսությունների հետ կնքված պայմանագրերում նշված բերքի գնման արժեքը, իսկ բերքի գնման նվազագույն գներով հաշվարկված լինելու դեպքում՝ բերքի գնման ակնկալվող արժեքի 120 տոկոսը.</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2) ՀՀ գյուղատնտեսության նախարարություն ներկայացվող նախնական հայտի վերաբերյալ դրական եզրակացությունը.</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3) գյուղացիական տնտեսությունների հետ կնքված  պայմանագրերի օրինակելի ձևը ներառում է հետևյալ դրույթները՝</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ա. գյուղացիական տնտեսությանը սեփականության իրավունքով պատկանող կամ վարձակալական հիմունքներով օգտագործվող հողատարածք(ներ)ի չափը,</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lang w:val="hy-AM"/>
        </w:rPr>
        <w:t xml:space="preserve">բ. բերքի գնման քանակը, </w:t>
      </w:r>
      <w:r w:rsidRPr="00A53DC2">
        <w:rPr>
          <w:rFonts w:ascii="GHEA Grapalat" w:hAnsi="GHEA Grapalat" w:cs="Sylfaen"/>
          <w:lang w:val="hy-AM"/>
        </w:rPr>
        <w:t>ժամկետները և գնման փաստացի կամ նվազագույն գինը,</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գ. վաճառողի բանկային հաշվի համարը:</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Սույն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ծրագրով</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սուբսիդավորման ենթակա</w:t>
      </w:r>
      <w:r w:rsidRPr="00A53DC2">
        <w:rPr>
          <w:rFonts w:ascii="GHEA Grapalat" w:hAnsi="GHEA Grapalat"/>
          <w:sz w:val="24"/>
          <w:szCs w:val="24"/>
          <w:lang w:val="hy-AM"/>
        </w:rPr>
        <w:t xml:space="preserve"> </w:t>
      </w:r>
      <w:r w:rsidRPr="00A53DC2">
        <w:rPr>
          <w:rFonts w:ascii="GHEA Grapalat" w:hAnsi="GHEA Grapalat" w:cs="Sylfaen"/>
          <w:sz w:val="24"/>
          <w:szCs w:val="24"/>
          <w:lang w:val="hy-AM"/>
        </w:rPr>
        <w:t>ՖԿ-ի կողմից</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տրամադրվող</w:t>
      </w:r>
      <w:r w:rsidRPr="00A53DC2">
        <w:rPr>
          <w:rFonts w:ascii="GHEA Grapalat" w:hAnsi="GHEA Grapalat"/>
          <w:sz w:val="24"/>
          <w:szCs w:val="24"/>
          <w:lang w:val="hy-AM"/>
        </w:rPr>
        <w:t xml:space="preserve"> նպատակային </w:t>
      </w:r>
      <w:r w:rsidRPr="00A53DC2">
        <w:rPr>
          <w:rFonts w:ascii="GHEA Grapalat" w:hAnsi="GHEA Grapalat" w:cs="Sylfaen"/>
          <w:sz w:val="24"/>
          <w:szCs w:val="24"/>
          <w:lang w:val="hy-AM"/>
        </w:rPr>
        <w:t>վարկերը՝</w:t>
      </w:r>
      <w:r w:rsidRPr="00A53DC2">
        <w:rPr>
          <w:rFonts w:ascii="GHEA Grapalat" w:hAnsi="GHEA Grapalat"/>
          <w:sz w:val="24"/>
          <w:szCs w:val="24"/>
          <w:lang w:val="hy-AM"/>
        </w:rPr>
        <w:t xml:space="preserve"> </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 xml:space="preserve">1) </w:t>
      </w:r>
      <w:r w:rsidRPr="00A53DC2">
        <w:rPr>
          <w:rFonts w:ascii="GHEA Grapalat" w:hAnsi="GHEA Grapalat" w:cs="Sylfaen"/>
          <w:lang w:val="hy-AM"/>
        </w:rPr>
        <w:t>տրամադրվում</w:t>
      </w:r>
      <w:r w:rsidRPr="00A53DC2">
        <w:rPr>
          <w:rFonts w:ascii="GHEA Grapalat" w:hAnsi="GHEA Grapalat"/>
          <w:lang w:val="hy-AM"/>
        </w:rPr>
        <w:t xml:space="preserve"> </w:t>
      </w:r>
      <w:r w:rsidRPr="00A53DC2">
        <w:rPr>
          <w:rFonts w:ascii="GHEA Grapalat" w:hAnsi="GHEA Grapalat" w:cs="Sylfaen"/>
          <w:lang w:val="hy-AM"/>
        </w:rPr>
        <w:t>են</w:t>
      </w:r>
      <w:r w:rsidRPr="00A53DC2">
        <w:rPr>
          <w:rFonts w:ascii="GHEA Grapalat" w:hAnsi="GHEA Grapalat"/>
          <w:lang w:val="hy-AM"/>
        </w:rPr>
        <w:t xml:space="preserve"> Հայաստանի Հանրապետության </w:t>
      </w:r>
      <w:r w:rsidRPr="00A53DC2">
        <w:rPr>
          <w:rFonts w:ascii="GHEA Grapalat" w:hAnsi="GHEA Grapalat" w:cs="Sylfaen"/>
          <w:lang w:val="hy-AM"/>
        </w:rPr>
        <w:t>դրամով</w:t>
      </w:r>
      <w:r w:rsidRPr="00A53DC2">
        <w:rPr>
          <w:rFonts w:ascii="GHEA Grapalat" w:hAnsi="GHEA Grapalat"/>
          <w:lang w:val="hy-AM"/>
        </w:rPr>
        <w:t xml:space="preserve">. </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2) յուրաքանչյուր վարկառուին տրամադրվող վարկերի մայր գումարի մնացորդը չի կարող գերազանցել 150.0 մլն. ՀՀ դրամը.</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3) ունեն առավելագույնը 1 տարի մարման ժամկետ.</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4) տրամադրվում են առավելագույնը տարեկան մինչև 12 տոկոսը ներառյալ անվանական տոկոսադրույքով, ընդ որում, վարկի հետ կապված ՖԿ-ի ծառայությունների համար այլ վճարներ չեն գանձվում (կանխիկացման վճար, սպասարկման վճար, միջնորդավճարներ և այլն).</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 xml:space="preserve">5) վարկերի մայր գումարի մարման համար սահմանված արտոնյալ ժամկետը վարկը տրամադրելու պահից հաշվարկվելու է առնվազն 2 ամիս, իսկ վարկի չսուբսիդավորվող տոկոսների վճարման պարտականությունը վարկառուի մոտ առաջանում է վարկի տրամադրման պահից </w:t>
      </w:r>
      <w:r w:rsidRPr="00A53DC2">
        <w:rPr>
          <w:rFonts w:ascii="GHEA Grapalat" w:hAnsi="GHEA Grapalat" w:cs="Sylfaen"/>
          <w:lang w:val="hy-AM"/>
        </w:rPr>
        <w:t xml:space="preserve">սկսած: </w:t>
      </w:r>
      <w:r w:rsidRPr="00A53DC2">
        <w:rPr>
          <w:rFonts w:ascii="GHEA Grapalat" w:hAnsi="GHEA Grapalat"/>
          <w:lang w:val="hy-AM"/>
        </w:rPr>
        <w:t xml:space="preserve"> </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 xml:space="preserve">6) ՖԿ-ին ԳՖԿ-ի կողմից վարկի տոկոսադրույքի սուբսիդավորված գումարի փոխանցումն իրականացվում է վարկի տրամադրելու պահից 1 ամիս հետո, այնուհետև յուրաքանչյուր ամիս: </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 xml:space="preserve">7) </w:t>
      </w:r>
      <w:r w:rsidRPr="00A53DC2">
        <w:rPr>
          <w:rFonts w:ascii="GHEA Grapalat" w:hAnsi="GHEA Grapalat" w:cs="Sylfaen"/>
          <w:lang w:val="hy-AM"/>
        </w:rPr>
        <w:t>վարկի</w:t>
      </w:r>
      <w:r w:rsidRPr="00A53DC2">
        <w:rPr>
          <w:rFonts w:ascii="GHEA Grapalat" w:hAnsi="GHEA Grapalat"/>
          <w:lang w:val="hy-AM"/>
        </w:rPr>
        <w:t xml:space="preserve"> </w:t>
      </w:r>
      <w:r w:rsidRPr="00A53DC2">
        <w:rPr>
          <w:rFonts w:ascii="GHEA Grapalat" w:hAnsi="GHEA Grapalat" w:cs="Sylfaen"/>
          <w:lang w:val="hy-AM"/>
        </w:rPr>
        <w:t>մայր</w:t>
      </w:r>
      <w:r w:rsidRPr="00A53DC2">
        <w:rPr>
          <w:rFonts w:ascii="GHEA Grapalat" w:hAnsi="GHEA Grapalat"/>
          <w:lang w:val="hy-AM"/>
        </w:rPr>
        <w:t xml:space="preserve"> </w:t>
      </w:r>
      <w:r w:rsidRPr="00A53DC2">
        <w:rPr>
          <w:rFonts w:ascii="GHEA Grapalat" w:hAnsi="GHEA Grapalat" w:cs="Sylfaen"/>
          <w:lang w:val="hy-AM"/>
        </w:rPr>
        <w:t>գումարը</w:t>
      </w:r>
      <w:r w:rsidRPr="00A53DC2">
        <w:rPr>
          <w:rFonts w:ascii="GHEA Grapalat" w:hAnsi="GHEA Grapalat"/>
          <w:lang w:val="hy-AM"/>
        </w:rPr>
        <w:t xml:space="preserve"> </w:t>
      </w:r>
      <w:r w:rsidRPr="00A53DC2">
        <w:rPr>
          <w:rFonts w:ascii="GHEA Grapalat" w:hAnsi="GHEA Grapalat" w:cs="Sylfaen"/>
          <w:lang w:val="hy-AM"/>
        </w:rPr>
        <w:t>և</w:t>
      </w:r>
      <w:r w:rsidRPr="00A53DC2">
        <w:rPr>
          <w:rFonts w:ascii="GHEA Grapalat" w:hAnsi="GHEA Grapalat"/>
          <w:lang w:val="hy-AM"/>
        </w:rPr>
        <w:t xml:space="preserve"> </w:t>
      </w:r>
      <w:r w:rsidRPr="00A53DC2">
        <w:rPr>
          <w:rFonts w:ascii="GHEA Grapalat" w:hAnsi="GHEA Grapalat" w:cs="Sylfaen"/>
          <w:lang w:val="hy-AM"/>
        </w:rPr>
        <w:t>վարկի</w:t>
      </w:r>
      <w:r w:rsidRPr="00A53DC2">
        <w:rPr>
          <w:rFonts w:ascii="GHEA Grapalat" w:hAnsi="GHEA Grapalat"/>
          <w:lang w:val="hy-AM"/>
        </w:rPr>
        <w:t xml:space="preserve"> </w:t>
      </w:r>
      <w:r w:rsidRPr="00A53DC2">
        <w:rPr>
          <w:rFonts w:ascii="GHEA Grapalat" w:hAnsi="GHEA Grapalat" w:cs="Sylfaen"/>
          <w:lang w:val="hy-AM"/>
        </w:rPr>
        <w:t>տոկոսադրույքը</w:t>
      </w:r>
      <w:r w:rsidRPr="00A53DC2">
        <w:rPr>
          <w:rFonts w:ascii="GHEA Grapalat" w:hAnsi="GHEA Grapalat"/>
          <w:lang w:val="hy-AM"/>
        </w:rPr>
        <w:t xml:space="preserve"> </w:t>
      </w:r>
      <w:r w:rsidRPr="00A53DC2">
        <w:rPr>
          <w:rFonts w:ascii="GHEA Grapalat" w:hAnsi="GHEA Grapalat" w:cs="Sylfaen"/>
          <w:lang w:val="hy-AM"/>
        </w:rPr>
        <w:t>վարկառուի</w:t>
      </w:r>
      <w:r w:rsidRPr="00A53DC2">
        <w:rPr>
          <w:rFonts w:ascii="GHEA Grapalat" w:hAnsi="GHEA Grapalat"/>
          <w:lang w:val="hy-AM"/>
        </w:rPr>
        <w:t xml:space="preserve"> </w:t>
      </w:r>
      <w:r w:rsidRPr="00A53DC2">
        <w:rPr>
          <w:rFonts w:ascii="GHEA Grapalat" w:hAnsi="GHEA Grapalat" w:cs="Sylfaen"/>
          <w:lang w:val="hy-AM"/>
        </w:rPr>
        <w:t>ցանկությամբ</w:t>
      </w:r>
      <w:r w:rsidRPr="00A53DC2">
        <w:rPr>
          <w:rFonts w:ascii="GHEA Grapalat" w:hAnsi="GHEA Grapalat"/>
          <w:lang w:val="hy-AM"/>
        </w:rPr>
        <w:t xml:space="preserve"> </w:t>
      </w:r>
      <w:r w:rsidRPr="00A53DC2">
        <w:rPr>
          <w:rFonts w:ascii="GHEA Grapalat" w:hAnsi="GHEA Grapalat" w:cs="Sylfaen"/>
          <w:lang w:val="hy-AM"/>
        </w:rPr>
        <w:t>վաղաժամ</w:t>
      </w:r>
      <w:r w:rsidRPr="00A53DC2">
        <w:rPr>
          <w:rFonts w:ascii="GHEA Grapalat" w:hAnsi="GHEA Grapalat"/>
          <w:lang w:val="hy-AM"/>
        </w:rPr>
        <w:t xml:space="preserve"> </w:t>
      </w:r>
      <w:r w:rsidRPr="00A53DC2">
        <w:rPr>
          <w:rFonts w:ascii="GHEA Grapalat" w:hAnsi="GHEA Grapalat" w:cs="Sylfaen"/>
          <w:lang w:val="hy-AM"/>
        </w:rPr>
        <w:t>մարելու</w:t>
      </w:r>
      <w:r w:rsidRPr="00A53DC2">
        <w:rPr>
          <w:rFonts w:ascii="GHEA Grapalat" w:hAnsi="GHEA Grapalat"/>
          <w:lang w:val="hy-AM"/>
        </w:rPr>
        <w:t xml:space="preserve"> </w:t>
      </w:r>
      <w:r w:rsidRPr="00A53DC2">
        <w:rPr>
          <w:rFonts w:ascii="GHEA Grapalat" w:hAnsi="GHEA Grapalat" w:cs="Sylfaen"/>
          <w:lang w:val="hy-AM"/>
        </w:rPr>
        <w:t>դեպքում</w:t>
      </w:r>
      <w:r w:rsidRPr="00A53DC2">
        <w:rPr>
          <w:rFonts w:ascii="GHEA Grapalat" w:hAnsi="GHEA Grapalat"/>
          <w:lang w:val="hy-AM"/>
        </w:rPr>
        <w:t xml:space="preserve"> </w:t>
      </w:r>
      <w:r w:rsidRPr="00A53DC2">
        <w:rPr>
          <w:rFonts w:ascii="GHEA Grapalat" w:hAnsi="GHEA Grapalat" w:cs="Sylfaen"/>
          <w:lang w:val="hy-AM"/>
        </w:rPr>
        <w:t>տույժեր</w:t>
      </w:r>
      <w:r w:rsidRPr="00A53DC2">
        <w:rPr>
          <w:rFonts w:ascii="GHEA Grapalat" w:hAnsi="GHEA Grapalat"/>
          <w:lang w:val="hy-AM"/>
        </w:rPr>
        <w:t xml:space="preserve"> </w:t>
      </w:r>
      <w:r w:rsidRPr="00A53DC2">
        <w:rPr>
          <w:rFonts w:ascii="GHEA Grapalat" w:hAnsi="GHEA Grapalat" w:cs="Sylfaen"/>
          <w:lang w:val="hy-AM"/>
        </w:rPr>
        <w:t>և</w:t>
      </w:r>
      <w:r w:rsidRPr="00A53DC2">
        <w:rPr>
          <w:rFonts w:ascii="GHEA Grapalat" w:hAnsi="GHEA Grapalat"/>
          <w:lang w:val="hy-AM"/>
        </w:rPr>
        <w:t xml:space="preserve"> (</w:t>
      </w:r>
      <w:r w:rsidRPr="00A53DC2">
        <w:rPr>
          <w:rFonts w:ascii="GHEA Grapalat" w:hAnsi="GHEA Grapalat" w:cs="Sylfaen"/>
          <w:lang w:val="hy-AM"/>
        </w:rPr>
        <w:t>կամ</w:t>
      </w:r>
      <w:r w:rsidRPr="00A53DC2">
        <w:rPr>
          <w:rFonts w:ascii="GHEA Grapalat" w:hAnsi="GHEA Grapalat"/>
          <w:lang w:val="hy-AM"/>
        </w:rPr>
        <w:t xml:space="preserve">) </w:t>
      </w:r>
      <w:r w:rsidRPr="00A53DC2">
        <w:rPr>
          <w:rFonts w:ascii="GHEA Grapalat" w:hAnsi="GHEA Grapalat" w:cs="Sylfaen"/>
          <w:lang w:val="hy-AM"/>
        </w:rPr>
        <w:t>տուգանքներ</w:t>
      </w:r>
      <w:r w:rsidRPr="00A53DC2">
        <w:rPr>
          <w:rFonts w:ascii="GHEA Grapalat" w:hAnsi="GHEA Grapalat"/>
          <w:lang w:val="hy-AM"/>
        </w:rPr>
        <w:t xml:space="preserve"> </w:t>
      </w:r>
      <w:r w:rsidRPr="00A53DC2">
        <w:rPr>
          <w:rFonts w:ascii="GHEA Grapalat" w:hAnsi="GHEA Grapalat" w:cs="Sylfaen"/>
          <w:lang w:val="hy-AM"/>
        </w:rPr>
        <w:t>չեն</w:t>
      </w:r>
      <w:r w:rsidRPr="00A53DC2">
        <w:rPr>
          <w:rFonts w:ascii="GHEA Grapalat" w:hAnsi="GHEA Grapalat"/>
          <w:lang w:val="hy-AM"/>
        </w:rPr>
        <w:t xml:space="preserve"> </w:t>
      </w:r>
      <w:r w:rsidRPr="00A53DC2">
        <w:rPr>
          <w:rFonts w:ascii="GHEA Grapalat" w:hAnsi="GHEA Grapalat" w:cs="Sylfaen"/>
          <w:lang w:val="hy-AM"/>
        </w:rPr>
        <w:t>գանձվում</w:t>
      </w:r>
      <w:r w:rsidRPr="00A53DC2">
        <w:rPr>
          <w:rFonts w:ascii="GHEA Grapalat" w:hAnsi="GHEA Grapalat"/>
          <w:lang w:val="hy-AM"/>
        </w:rPr>
        <w:t>.</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 xml:space="preserve">8) </w:t>
      </w:r>
      <w:r w:rsidRPr="00A53DC2">
        <w:rPr>
          <w:rFonts w:ascii="GHEA Grapalat" w:hAnsi="GHEA Grapalat" w:cs="Sylfaen"/>
          <w:lang w:val="hy-AM"/>
        </w:rPr>
        <w:t>տույժերը</w:t>
      </w:r>
      <w:r w:rsidRPr="00A53DC2">
        <w:rPr>
          <w:rFonts w:ascii="GHEA Grapalat" w:hAnsi="GHEA Grapalat"/>
          <w:lang w:val="hy-AM"/>
        </w:rPr>
        <w:t xml:space="preserve"> </w:t>
      </w:r>
      <w:r w:rsidRPr="00A53DC2">
        <w:rPr>
          <w:rFonts w:ascii="GHEA Grapalat" w:hAnsi="GHEA Grapalat" w:cs="Sylfaen"/>
          <w:lang w:val="hy-AM"/>
        </w:rPr>
        <w:t>և</w:t>
      </w:r>
      <w:r w:rsidRPr="00A53DC2">
        <w:rPr>
          <w:rFonts w:ascii="GHEA Grapalat" w:hAnsi="GHEA Grapalat"/>
          <w:lang w:val="hy-AM"/>
        </w:rPr>
        <w:t xml:space="preserve"> (</w:t>
      </w:r>
      <w:r w:rsidRPr="00A53DC2">
        <w:rPr>
          <w:rFonts w:ascii="GHEA Grapalat" w:hAnsi="GHEA Grapalat" w:cs="Sylfaen"/>
          <w:lang w:val="hy-AM"/>
        </w:rPr>
        <w:t>կամ</w:t>
      </w:r>
      <w:r w:rsidRPr="00A53DC2">
        <w:rPr>
          <w:rFonts w:ascii="GHEA Grapalat" w:hAnsi="GHEA Grapalat"/>
          <w:lang w:val="hy-AM"/>
        </w:rPr>
        <w:t xml:space="preserve">) </w:t>
      </w:r>
      <w:r w:rsidRPr="00A53DC2">
        <w:rPr>
          <w:rFonts w:ascii="GHEA Grapalat" w:hAnsi="GHEA Grapalat" w:cs="Sylfaen"/>
          <w:lang w:val="hy-AM"/>
        </w:rPr>
        <w:t>տուգանքները</w:t>
      </w:r>
      <w:r w:rsidRPr="00A53DC2">
        <w:rPr>
          <w:rFonts w:ascii="GHEA Grapalat" w:hAnsi="GHEA Grapalat"/>
          <w:lang w:val="hy-AM"/>
        </w:rPr>
        <w:t xml:space="preserve"> </w:t>
      </w:r>
      <w:r w:rsidRPr="00A53DC2">
        <w:rPr>
          <w:rFonts w:ascii="GHEA Grapalat" w:hAnsi="GHEA Grapalat" w:cs="Sylfaen"/>
          <w:lang w:val="hy-AM"/>
        </w:rPr>
        <w:t>սուբսիդավորման</w:t>
      </w:r>
      <w:r w:rsidRPr="00A53DC2">
        <w:rPr>
          <w:rFonts w:ascii="GHEA Grapalat" w:hAnsi="GHEA Grapalat"/>
          <w:lang w:val="hy-AM"/>
        </w:rPr>
        <w:t xml:space="preserve"> </w:t>
      </w:r>
      <w:r w:rsidRPr="00A53DC2">
        <w:rPr>
          <w:rFonts w:ascii="GHEA Grapalat" w:hAnsi="GHEA Grapalat" w:cs="Sylfaen"/>
          <w:lang w:val="hy-AM"/>
        </w:rPr>
        <w:t>ենթակա</w:t>
      </w:r>
      <w:r w:rsidRPr="00A53DC2">
        <w:rPr>
          <w:rFonts w:ascii="GHEA Grapalat" w:hAnsi="GHEA Grapalat"/>
          <w:lang w:val="hy-AM"/>
        </w:rPr>
        <w:t xml:space="preserve"> </w:t>
      </w:r>
      <w:r w:rsidRPr="00A53DC2">
        <w:rPr>
          <w:rFonts w:ascii="GHEA Grapalat" w:hAnsi="GHEA Grapalat" w:cs="Sylfaen"/>
          <w:lang w:val="hy-AM"/>
        </w:rPr>
        <w:t>չեն</w:t>
      </w:r>
      <w:r w:rsidRPr="00A53DC2">
        <w:rPr>
          <w:rFonts w:ascii="GHEA Grapalat" w:hAnsi="GHEA Grapalat"/>
          <w:lang w:val="hy-AM"/>
        </w:rPr>
        <w:t>.</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 xml:space="preserve">9) </w:t>
      </w:r>
      <w:r w:rsidRPr="00A53DC2">
        <w:rPr>
          <w:rFonts w:ascii="GHEA Grapalat" w:hAnsi="GHEA Grapalat" w:cs="Sylfaen"/>
          <w:lang w:val="hy-AM"/>
        </w:rPr>
        <w:t>տոկոսավճարի</w:t>
      </w:r>
      <w:r w:rsidRPr="00A53DC2">
        <w:rPr>
          <w:rFonts w:ascii="GHEA Grapalat" w:hAnsi="GHEA Grapalat"/>
          <w:lang w:val="hy-AM"/>
        </w:rPr>
        <w:t xml:space="preserve"> </w:t>
      </w:r>
      <w:r w:rsidRPr="00A53DC2">
        <w:rPr>
          <w:rFonts w:ascii="GHEA Grapalat" w:hAnsi="GHEA Grapalat" w:cs="Sylfaen"/>
          <w:lang w:val="hy-AM"/>
        </w:rPr>
        <w:t>չափը</w:t>
      </w:r>
      <w:r w:rsidRPr="00A53DC2">
        <w:rPr>
          <w:rFonts w:ascii="GHEA Grapalat" w:hAnsi="GHEA Grapalat"/>
          <w:lang w:val="hy-AM"/>
        </w:rPr>
        <w:t xml:space="preserve"> </w:t>
      </w:r>
      <w:r w:rsidRPr="00A53DC2">
        <w:rPr>
          <w:rFonts w:ascii="GHEA Grapalat" w:hAnsi="GHEA Grapalat" w:cs="Sylfaen"/>
          <w:lang w:val="hy-AM"/>
        </w:rPr>
        <w:t>հաշվարկվում</w:t>
      </w:r>
      <w:r w:rsidRPr="00A53DC2">
        <w:rPr>
          <w:rFonts w:ascii="GHEA Grapalat" w:hAnsi="GHEA Grapalat"/>
          <w:lang w:val="hy-AM"/>
        </w:rPr>
        <w:t xml:space="preserve"> </w:t>
      </w:r>
      <w:r w:rsidRPr="00A53DC2">
        <w:rPr>
          <w:rFonts w:ascii="GHEA Grapalat" w:hAnsi="GHEA Grapalat" w:cs="Sylfaen"/>
          <w:lang w:val="hy-AM"/>
        </w:rPr>
        <w:t>է</w:t>
      </w:r>
      <w:r w:rsidRPr="00A53DC2">
        <w:rPr>
          <w:rFonts w:ascii="GHEA Grapalat" w:hAnsi="GHEA Grapalat"/>
          <w:lang w:val="hy-AM"/>
        </w:rPr>
        <w:t xml:space="preserve"> </w:t>
      </w:r>
      <w:r w:rsidRPr="00A53DC2">
        <w:rPr>
          <w:rFonts w:ascii="GHEA Grapalat" w:hAnsi="GHEA Grapalat" w:cs="Sylfaen"/>
          <w:lang w:val="hy-AM"/>
        </w:rPr>
        <w:t>վարկի մայր</w:t>
      </w:r>
      <w:r w:rsidRPr="00A53DC2">
        <w:rPr>
          <w:rFonts w:ascii="GHEA Grapalat" w:hAnsi="GHEA Grapalat"/>
          <w:lang w:val="hy-AM"/>
        </w:rPr>
        <w:t xml:space="preserve"> </w:t>
      </w:r>
      <w:r w:rsidRPr="00A53DC2">
        <w:rPr>
          <w:rFonts w:ascii="GHEA Grapalat" w:hAnsi="GHEA Grapalat" w:cs="Sylfaen"/>
          <w:lang w:val="hy-AM"/>
        </w:rPr>
        <w:t>գումարի</w:t>
      </w:r>
      <w:r w:rsidRPr="00A53DC2">
        <w:rPr>
          <w:rFonts w:ascii="GHEA Grapalat" w:hAnsi="GHEA Grapalat"/>
          <w:lang w:val="hy-AM"/>
        </w:rPr>
        <w:t xml:space="preserve"> </w:t>
      </w:r>
      <w:r w:rsidRPr="00A53DC2">
        <w:rPr>
          <w:rFonts w:ascii="GHEA Grapalat" w:hAnsi="GHEA Grapalat" w:cs="Sylfaen"/>
          <w:lang w:val="hy-AM"/>
        </w:rPr>
        <w:t>մնացորդի</w:t>
      </w:r>
      <w:r w:rsidRPr="00A53DC2">
        <w:rPr>
          <w:rFonts w:ascii="GHEA Grapalat" w:hAnsi="GHEA Grapalat"/>
          <w:lang w:val="hy-AM"/>
        </w:rPr>
        <w:t xml:space="preserve"> </w:t>
      </w:r>
      <w:r w:rsidRPr="00A53DC2">
        <w:rPr>
          <w:rFonts w:ascii="GHEA Grapalat" w:hAnsi="GHEA Grapalat" w:cs="Sylfaen"/>
          <w:lang w:val="hy-AM"/>
        </w:rPr>
        <w:t>նկատմամբ</w:t>
      </w:r>
      <w:r w:rsidRPr="00A53DC2">
        <w:rPr>
          <w:rFonts w:ascii="GHEA Grapalat" w:hAnsi="GHEA Grapalat"/>
          <w:lang w:val="hy-AM"/>
        </w:rPr>
        <w:t>.</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 xml:space="preserve">10) </w:t>
      </w:r>
      <w:r w:rsidRPr="00A53DC2">
        <w:rPr>
          <w:rFonts w:ascii="GHEA Grapalat" w:hAnsi="GHEA Grapalat" w:cs="Sylfaen"/>
          <w:lang w:val="hy-AM"/>
        </w:rPr>
        <w:t>սուբսիդավորվող</w:t>
      </w:r>
      <w:r w:rsidRPr="00A53DC2">
        <w:rPr>
          <w:rFonts w:ascii="GHEA Grapalat" w:hAnsi="GHEA Grapalat"/>
          <w:lang w:val="hy-AM"/>
        </w:rPr>
        <w:t xml:space="preserve"> վարկի մայր գումարը </w:t>
      </w:r>
      <w:r w:rsidRPr="00A53DC2">
        <w:rPr>
          <w:rFonts w:ascii="GHEA Grapalat" w:hAnsi="GHEA Grapalat" w:cs="Sylfaen"/>
          <w:lang w:val="hy-AM"/>
        </w:rPr>
        <w:t>չունի</w:t>
      </w:r>
      <w:r w:rsidRPr="00A53DC2">
        <w:rPr>
          <w:rFonts w:ascii="GHEA Grapalat" w:hAnsi="GHEA Grapalat"/>
          <w:lang w:val="hy-AM"/>
        </w:rPr>
        <w:t xml:space="preserve"> </w:t>
      </w:r>
      <w:r w:rsidRPr="00A53DC2">
        <w:rPr>
          <w:rFonts w:ascii="GHEA Grapalat" w:hAnsi="GHEA Grapalat" w:cs="Sylfaen"/>
          <w:lang w:val="hy-AM"/>
        </w:rPr>
        <w:t>նվազագույն</w:t>
      </w:r>
      <w:r w:rsidRPr="00A53DC2">
        <w:rPr>
          <w:rFonts w:ascii="GHEA Grapalat" w:hAnsi="GHEA Grapalat"/>
          <w:lang w:val="hy-AM"/>
        </w:rPr>
        <w:t xml:space="preserve"> </w:t>
      </w:r>
      <w:r w:rsidRPr="00A53DC2">
        <w:rPr>
          <w:rFonts w:ascii="GHEA Grapalat" w:hAnsi="GHEA Grapalat" w:cs="Sylfaen"/>
          <w:lang w:val="hy-AM"/>
        </w:rPr>
        <w:t>շեմ</w:t>
      </w:r>
      <w:r w:rsidRPr="00A53DC2">
        <w:rPr>
          <w:rFonts w:ascii="GHEA Grapalat" w:hAnsi="GHEA Grapalat"/>
          <w:lang w:val="hy-AM"/>
        </w:rPr>
        <w:t>:</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Սուբսիդավորվելու</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է</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վարկի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տոկոսադրույքի տարեկան մինչև 9 տոկոսային կետին համարժեք մասը (գումարը), որպեսզի վարկառուի կողմից վճարվող վարկի տարեկան տոկոսադրույքը կազմի 3 տոկոս:</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ՖԿ-ի և վարկառուի միջև կնքված տոկոսադրույքի մասնակի սուբսիդավորմամբ վարկի տրամադրման մասին պայմանագրում պետք է նախատեսվեն դրույթներ այն մասին, որ.</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1) վարկառուին տրամադրված վարկի տոկոսադրույքը սուբսիդավորվում է ԳՖԿ-ի կողմից,</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2) վարկառուի կողմից յուրաքանչյուր եռամսյակին հաջորդող տասն աշխատանքային օրվա ընթացքում ՖԿ-ին պետք է ներկայացվի տեղեկատվություն՝ թողարկված և իրացված պատրաստի արտադրանքի ծավալների մասին՝ համապատասխան տարվա ընթացիկ գներով,</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3) դրույթներ վարկի սուբսիդավորվող տոկոսագումարի և սուբսիդավորման դադարեցման պայմանների վերաբերյալ՝ սույն ծրագրին համապատասխան,</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4) տոկոսադրույքի մասնակի սուբսիդավորմամբ վարկերի տրամադրումն իրականացվում է ՖԿ-ի ներքին իրավական ակտերի պահանջներին համապատասխան, ընդ որում ՖԿ-ն վարկը հաստատելուց և վարկի ու վարկի ապահովման միջոցների պատշաճ իրավական ձևակերպումներից հետո վարկառուի կողմից ներկայացված բերքի գնումը հավաստող փաստաթղթի հիման վրա տասնօրյա ժամկետում հանձնված բերքի արժեքը փոխանցում է բերքի գնման պայմանագրերում  նշված վաճառողի բանկային հաշվին,</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5) պայմանագրին կից վարկի մարման ժամանակացույցում պետք է առանձնացված տողով նշվեն վարկի ամբողջ տոկոսագումարը, վարկառուի կողմից ՖԿ-ին վճարման ենթակա տոկոսագումարի չափը և ԳՖԿ-ի կողմից վարկի սուբսիդավորվող տոկոսագումարի չափը:</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cs="Sylfaen"/>
          <w:sz w:val="24"/>
          <w:szCs w:val="24"/>
          <w:lang w:val="hy-AM"/>
        </w:rPr>
      </w:pPr>
      <w:r w:rsidRPr="00A53DC2">
        <w:rPr>
          <w:rFonts w:ascii="GHEA Grapalat" w:hAnsi="GHEA Grapalat"/>
          <w:sz w:val="24"/>
          <w:szCs w:val="24"/>
          <w:lang w:val="hy-AM"/>
        </w:rPr>
        <w:t xml:space="preserve">ՖԿ-ն և </w:t>
      </w:r>
      <w:r w:rsidRPr="00A53DC2">
        <w:rPr>
          <w:rFonts w:ascii="GHEA Grapalat" w:hAnsi="GHEA Grapalat" w:cs="Sylfaen"/>
          <w:sz w:val="24"/>
          <w:szCs w:val="24"/>
          <w:lang w:val="hy-AM"/>
        </w:rPr>
        <w:t>ԳՖԿ</w:t>
      </w:r>
      <w:r w:rsidRPr="00A53DC2">
        <w:rPr>
          <w:rFonts w:ascii="GHEA Grapalat" w:hAnsi="GHEA Grapalat"/>
          <w:sz w:val="24"/>
          <w:szCs w:val="24"/>
          <w:lang w:val="hy-AM"/>
        </w:rPr>
        <w:t>-ն</w:t>
      </w:r>
      <w:r w:rsidRPr="00A53DC2">
        <w:rPr>
          <w:rFonts w:ascii="GHEA Grapalat" w:hAnsi="GHEA Grapalat" w:cs="Sylfaen"/>
          <w:sz w:val="24"/>
          <w:szCs w:val="24"/>
          <w:lang w:val="hy-AM"/>
        </w:rPr>
        <w:t xml:space="preserve"> սահմանում են, որ ՖԿ-ի և վարկառուի միջև կնքված տոկոսադրույքի մասնակի սուբսիդավորմամբ վարկի տրամադրման մասին պայմանագրի գործողության ընթացքում օրենսդրությամբ սահմանված կարգով փոխանակում են վարկառուի վերաբերյալ իրավական, տնտեսական, ֆինանսական և այլ տեղեկատվություն՝ պահպանելով բանկային և առևտրային գաղտնիքի վերաբերյալ ՀՀ օրենսդրության պահանջները:</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cs="Sylfaen"/>
          <w:b/>
          <w:sz w:val="24"/>
          <w:szCs w:val="24"/>
          <w:u w:val="single"/>
          <w:lang w:val="hy-AM"/>
        </w:rPr>
      </w:pPr>
      <w:r w:rsidRPr="00A53DC2">
        <w:rPr>
          <w:rFonts w:ascii="GHEA Grapalat" w:hAnsi="GHEA Grapalat" w:cs="Sylfaen"/>
          <w:b/>
          <w:sz w:val="24"/>
          <w:szCs w:val="24"/>
          <w:u w:val="single"/>
          <w:lang w:val="hy-AM"/>
        </w:rPr>
        <w:t>Վարկի տոկոսադրույքի սուբսիդավորման գործընթացը</w:t>
      </w:r>
    </w:p>
    <w:p w:rsidR="009E4507" w:rsidRPr="00A53DC2" w:rsidRDefault="009E4507" w:rsidP="00F729E5">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lang w:val="af-ZA"/>
        </w:rPr>
      </w:pPr>
      <w:r w:rsidRPr="00A53DC2">
        <w:rPr>
          <w:rFonts w:ascii="GHEA Grapalat" w:hAnsi="GHEA Grapalat" w:cs="Sylfaen"/>
          <w:lang w:val="hy-AM"/>
        </w:rPr>
        <w:t>Վարկի</w:t>
      </w:r>
      <w:r w:rsidRPr="00A53DC2">
        <w:rPr>
          <w:rFonts w:ascii="GHEA Grapalat" w:hAnsi="GHEA Grapalat"/>
          <w:lang w:val="af-ZA"/>
        </w:rPr>
        <w:t xml:space="preserve"> </w:t>
      </w:r>
      <w:r w:rsidRPr="00A53DC2">
        <w:rPr>
          <w:rFonts w:ascii="GHEA Grapalat" w:hAnsi="GHEA Grapalat" w:cs="Sylfaen"/>
          <w:lang w:val="hy-AM"/>
        </w:rPr>
        <w:t>տոկոսադրույքի</w:t>
      </w:r>
      <w:r w:rsidRPr="00A53DC2">
        <w:rPr>
          <w:rFonts w:ascii="GHEA Grapalat" w:hAnsi="GHEA Grapalat"/>
          <w:lang w:val="af-ZA"/>
        </w:rPr>
        <w:t xml:space="preserve"> </w:t>
      </w:r>
      <w:r w:rsidRPr="00A53DC2">
        <w:rPr>
          <w:rFonts w:ascii="GHEA Grapalat" w:hAnsi="GHEA Grapalat" w:cs="Sylfaen"/>
          <w:lang w:val="hy-AM"/>
        </w:rPr>
        <w:t>սուբսիդավորման</w:t>
      </w:r>
      <w:r w:rsidRPr="00A53DC2">
        <w:rPr>
          <w:rFonts w:ascii="GHEA Grapalat" w:hAnsi="GHEA Grapalat"/>
          <w:lang w:val="af-ZA"/>
        </w:rPr>
        <w:t xml:space="preserve"> </w:t>
      </w:r>
      <w:r w:rsidRPr="00A53DC2">
        <w:rPr>
          <w:rFonts w:ascii="GHEA Grapalat" w:hAnsi="GHEA Grapalat" w:cs="Sylfaen"/>
          <w:lang w:val="hy-AM"/>
        </w:rPr>
        <w:t>գործընթացը</w:t>
      </w:r>
      <w:r w:rsidRPr="00A53DC2">
        <w:rPr>
          <w:rFonts w:ascii="GHEA Grapalat" w:hAnsi="GHEA Grapalat"/>
          <w:lang w:val="af-ZA"/>
        </w:rPr>
        <w:t xml:space="preserve"> </w:t>
      </w:r>
      <w:r w:rsidRPr="00A53DC2">
        <w:rPr>
          <w:rFonts w:ascii="GHEA Grapalat" w:hAnsi="GHEA Grapalat" w:cs="Sylfaen"/>
          <w:lang w:val="hy-AM"/>
        </w:rPr>
        <w:t>նախաձեռնում</w:t>
      </w:r>
      <w:r w:rsidRPr="00A53DC2">
        <w:rPr>
          <w:rFonts w:ascii="GHEA Grapalat" w:hAnsi="GHEA Grapalat"/>
          <w:lang w:val="af-ZA"/>
        </w:rPr>
        <w:t xml:space="preserve"> </w:t>
      </w:r>
      <w:r w:rsidRPr="00A53DC2">
        <w:rPr>
          <w:rFonts w:ascii="GHEA Grapalat" w:hAnsi="GHEA Grapalat" w:cs="Sylfaen"/>
          <w:lang w:val="hy-AM"/>
        </w:rPr>
        <w:t>են</w:t>
      </w:r>
      <w:r w:rsidRPr="00A53DC2">
        <w:rPr>
          <w:rFonts w:ascii="GHEA Grapalat" w:hAnsi="GHEA Grapalat"/>
          <w:lang w:val="af-ZA"/>
        </w:rPr>
        <w:t xml:space="preserve"> </w:t>
      </w:r>
      <w:r w:rsidRPr="00A53DC2">
        <w:rPr>
          <w:rFonts w:ascii="GHEA Grapalat" w:hAnsi="GHEA Grapalat" w:cs="Sylfaen"/>
          <w:lang w:val="hy-AM"/>
        </w:rPr>
        <w:t>ՖԿ</w:t>
      </w:r>
      <w:r w:rsidRPr="00A53DC2">
        <w:rPr>
          <w:rFonts w:ascii="GHEA Grapalat" w:hAnsi="GHEA Grapalat"/>
          <w:lang w:val="af-ZA"/>
        </w:rPr>
        <w:t>-</w:t>
      </w:r>
      <w:r w:rsidRPr="00A53DC2">
        <w:rPr>
          <w:rFonts w:ascii="GHEA Grapalat" w:hAnsi="GHEA Grapalat" w:cs="Sylfaen"/>
          <w:lang w:val="hy-AM"/>
        </w:rPr>
        <w:t>ները</w:t>
      </w:r>
      <w:r w:rsidRPr="00A53DC2">
        <w:rPr>
          <w:rFonts w:ascii="GHEA Grapalat" w:hAnsi="GHEA Grapalat"/>
          <w:lang w:val="af-ZA"/>
        </w:rPr>
        <w:t xml:space="preserve">, </w:t>
      </w:r>
      <w:r w:rsidRPr="00A53DC2">
        <w:rPr>
          <w:rFonts w:ascii="GHEA Grapalat" w:hAnsi="GHEA Grapalat" w:cs="Sylfaen"/>
          <w:lang w:val="hy-AM"/>
        </w:rPr>
        <w:t>որոնք</w:t>
      </w:r>
      <w:r w:rsidRPr="00A53DC2">
        <w:rPr>
          <w:rFonts w:ascii="GHEA Grapalat" w:hAnsi="GHEA Grapalat"/>
          <w:lang w:val="af-ZA"/>
        </w:rPr>
        <w:t xml:space="preserve"> </w:t>
      </w:r>
      <w:r w:rsidRPr="00A53DC2">
        <w:rPr>
          <w:rFonts w:ascii="GHEA Grapalat" w:hAnsi="GHEA Grapalat" w:cs="Sylfaen"/>
          <w:lang w:val="hy-AM"/>
        </w:rPr>
        <w:t>տրամադրում</w:t>
      </w:r>
      <w:r w:rsidRPr="00A53DC2">
        <w:rPr>
          <w:rFonts w:ascii="GHEA Grapalat" w:hAnsi="GHEA Grapalat"/>
          <w:lang w:val="af-ZA"/>
        </w:rPr>
        <w:t xml:space="preserve"> </w:t>
      </w:r>
      <w:r w:rsidRPr="00A53DC2">
        <w:rPr>
          <w:rFonts w:ascii="GHEA Grapalat" w:hAnsi="GHEA Grapalat" w:cs="Sylfaen"/>
          <w:lang w:val="hy-AM"/>
        </w:rPr>
        <w:t>են</w:t>
      </w:r>
      <w:r w:rsidRPr="00A53DC2">
        <w:rPr>
          <w:rFonts w:ascii="GHEA Grapalat" w:hAnsi="GHEA Grapalat"/>
          <w:lang w:val="af-ZA"/>
        </w:rPr>
        <w:t xml:space="preserve"> </w:t>
      </w:r>
      <w:r w:rsidRPr="00A53DC2">
        <w:rPr>
          <w:rFonts w:ascii="GHEA Grapalat" w:hAnsi="GHEA Grapalat" w:cs="Sylfaen"/>
          <w:lang w:val="hy-AM"/>
        </w:rPr>
        <w:t>սույն</w:t>
      </w:r>
      <w:r w:rsidRPr="00A53DC2">
        <w:rPr>
          <w:rFonts w:ascii="GHEA Grapalat" w:hAnsi="GHEA Grapalat"/>
          <w:lang w:val="af-ZA"/>
        </w:rPr>
        <w:t xml:space="preserve"> ծրագր</w:t>
      </w:r>
      <w:r w:rsidRPr="00A53DC2">
        <w:rPr>
          <w:rFonts w:ascii="GHEA Grapalat" w:hAnsi="GHEA Grapalat" w:cs="Sylfaen"/>
          <w:lang w:val="hy-AM"/>
        </w:rPr>
        <w:t>ի</w:t>
      </w:r>
      <w:r w:rsidRPr="00A53DC2">
        <w:rPr>
          <w:rFonts w:ascii="GHEA Grapalat" w:hAnsi="GHEA Grapalat"/>
          <w:lang w:val="af-ZA"/>
        </w:rPr>
        <w:t xml:space="preserve"> </w:t>
      </w:r>
      <w:r w:rsidRPr="00A53DC2">
        <w:rPr>
          <w:rFonts w:ascii="GHEA Grapalat" w:hAnsi="GHEA Grapalat" w:cs="Sylfaen"/>
          <w:lang w:val="hy-AM"/>
        </w:rPr>
        <w:t>պայմաններին</w:t>
      </w:r>
      <w:r w:rsidRPr="00A53DC2">
        <w:rPr>
          <w:rFonts w:ascii="GHEA Grapalat" w:hAnsi="GHEA Grapalat"/>
          <w:lang w:val="af-ZA"/>
        </w:rPr>
        <w:t xml:space="preserve"> </w:t>
      </w:r>
      <w:r w:rsidRPr="00A53DC2">
        <w:rPr>
          <w:rFonts w:ascii="GHEA Grapalat" w:hAnsi="GHEA Grapalat" w:cs="Sylfaen"/>
          <w:lang w:val="hy-AM"/>
        </w:rPr>
        <w:t>համապատասխանող</w:t>
      </w:r>
      <w:r w:rsidRPr="00A53DC2">
        <w:rPr>
          <w:rFonts w:ascii="GHEA Grapalat" w:hAnsi="GHEA Grapalat"/>
          <w:lang w:val="af-ZA"/>
        </w:rPr>
        <w:t xml:space="preserve"> </w:t>
      </w:r>
      <w:r w:rsidRPr="00A53DC2">
        <w:rPr>
          <w:rFonts w:ascii="GHEA Grapalat" w:hAnsi="GHEA Grapalat"/>
          <w:lang w:val="hy-AM"/>
        </w:rPr>
        <w:t>նոր</w:t>
      </w:r>
      <w:r w:rsidRPr="00A53DC2">
        <w:rPr>
          <w:rFonts w:ascii="GHEA Grapalat" w:hAnsi="GHEA Grapalat"/>
          <w:lang w:val="af-ZA"/>
        </w:rPr>
        <w:t xml:space="preserve"> </w:t>
      </w:r>
      <w:r w:rsidRPr="00A53DC2">
        <w:rPr>
          <w:rFonts w:ascii="GHEA Grapalat" w:hAnsi="GHEA Grapalat" w:cs="Sylfaen"/>
          <w:lang w:val="hy-AM"/>
        </w:rPr>
        <w:t>վարկեր</w:t>
      </w:r>
      <w:r w:rsidRPr="00A53DC2">
        <w:rPr>
          <w:rFonts w:ascii="GHEA Grapalat" w:hAnsi="GHEA Grapalat"/>
          <w:lang w:val="af-ZA"/>
        </w:rPr>
        <w:t>:</w:t>
      </w:r>
    </w:p>
    <w:p w:rsidR="009E4507" w:rsidRPr="00A53DC2" w:rsidRDefault="009E4507" w:rsidP="00F729E5">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lang w:val="af-ZA"/>
        </w:rPr>
      </w:pPr>
      <w:r w:rsidRPr="00A53DC2">
        <w:rPr>
          <w:rFonts w:ascii="GHEA Grapalat" w:hAnsi="GHEA Grapalat" w:cs="Sylfaen"/>
        </w:rPr>
        <w:t>Վարկի</w:t>
      </w:r>
      <w:r w:rsidRPr="00A53DC2">
        <w:rPr>
          <w:rFonts w:ascii="GHEA Grapalat" w:hAnsi="GHEA Grapalat"/>
          <w:lang w:val="af-ZA"/>
        </w:rPr>
        <w:t xml:space="preserve"> </w:t>
      </w:r>
      <w:r w:rsidRPr="00A53DC2">
        <w:rPr>
          <w:rFonts w:ascii="GHEA Grapalat" w:hAnsi="GHEA Grapalat" w:cs="Sylfaen"/>
        </w:rPr>
        <w:t>տոկոսադրույքի</w:t>
      </w:r>
      <w:r w:rsidRPr="00A53DC2">
        <w:rPr>
          <w:rFonts w:ascii="GHEA Grapalat" w:hAnsi="GHEA Grapalat"/>
          <w:lang w:val="af-ZA"/>
        </w:rPr>
        <w:t xml:space="preserve"> </w:t>
      </w:r>
      <w:r w:rsidRPr="00A53DC2">
        <w:rPr>
          <w:rFonts w:ascii="GHEA Grapalat" w:hAnsi="GHEA Grapalat" w:cs="Sylfaen"/>
        </w:rPr>
        <w:t>սուբսիդավորումն</w:t>
      </w:r>
      <w:r w:rsidRPr="00A53DC2">
        <w:rPr>
          <w:rFonts w:ascii="GHEA Grapalat" w:hAnsi="GHEA Grapalat"/>
          <w:lang w:val="af-ZA"/>
        </w:rPr>
        <w:t xml:space="preserve"> </w:t>
      </w:r>
      <w:r w:rsidRPr="00A53DC2">
        <w:rPr>
          <w:rFonts w:ascii="GHEA Grapalat" w:hAnsi="GHEA Grapalat" w:cs="Sylfaen"/>
        </w:rPr>
        <w:t>իրականացվում</w:t>
      </w:r>
      <w:r w:rsidRPr="00A53DC2">
        <w:rPr>
          <w:rFonts w:ascii="GHEA Grapalat" w:hAnsi="GHEA Grapalat"/>
          <w:lang w:val="af-ZA"/>
        </w:rPr>
        <w:t xml:space="preserve"> </w:t>
      </w:r>
      <w:r w:rsidRPr="00A53DC2">
        <w:rPr>
          <w:rFonts w:ascii="GHEA Grapalat" w:hAnsi="GHEA Grapalat" w:cs="Sylfaen"/>
        </w:rPr>
        <w:t>է</w:t>
      </w:r>
      <w:r w:rsidRPr="00A53DC2">
        <w:rPr>
          <w:rFonts w:ascii="GHEA Grapalat" w:hAnsi="GHEA Grapalat"/>
          <w:lang w:val="af-ZA"/>
        </w:rPr>
        <w:t xml:space="preserve"> </w:t>
      </w:r>
      <w:r w:rsidRPr="00A53DC2">
        <w:rPr>
          <w:rFonts w:ascii="GHEA Grapalat" w:hAnsi="GHEA Grapalat" w:cs="Sylfaen"/>
        </w:rPr>
        <w:t>ԳՖԿ</w:t>
      </w:r>
      <w:r w:rsidRPr="00A53DC2">
        <w:rPr>
          <w:rFonts w:ascii="GHEA Grapalat" w:hAnsi="GHEA Grapalat"/>
          <w:lang w:val="af-ZA"/>
        </w:rPr>
        <w:t>-</w:t>
      </w:r>
      <w:r w:rsidRPr="00A53DC2">
        <w:rPr>
          <w:rFonts w:ascii="GHEA Grapalat" w:hAnsi="GHEA Grapalat" w:cs="Sylfaen"/>
        </w:rPr>
        <w:t>ի</w:t>
      </w:r>
      <w:r w:rsidRPr="00A53DC2">
        <w:rPr>
          <w:rFonts w:ascii="GHEA Grapalat" w:hAnsi="GHEA Grapalat"/>
          <w:lang w:val="af-ZA"/>
        </w:rPr>
        <w:t xml:space="preserve"> </w:t>
      </w:r>
      <w:r w:rsidRPr="00A53DC2">
        <w:rPr>
          <w:rFonts w:ascii="GHEA Grapalat" w:hAnsi="GHEA Grapalat"/>
          <w:lang/>
        </w:rPr>
        <w:t>կողմից՝</w:t>
      </w:r>
      <w:r w:rsidRPr="00A53DC2">
        <w:rPr>
          <w:rFonts w:ascii="GHEA Grapalat" w:hAnsi="GHEA Grapalat"/>
          <w:lang w:val="af-ZA"/>
        </w:rPr>
        <w:t xml:space="preserve"> </w:t>
      </w:r>
      <w:r w:rsidRPr="00A53DC2">
        <w:rPr>
          <w:rFonts w:ascii="GHEA Grapalat" w:hAnsi="GHEA Grapalat" w:cs="Sylfaen"/>
        </w:rPr>
        <w:t>ԳՖԿ</w:t>
      </w:r>
      <w:r w:rsidRPr="00A53DC2">
        <w:rPr>
          <w:rFonts w:ascii="GHEA Grapalat" w:hAnsi="GHEA Grapalat" w:cs="Sylfaen"/>
          <w:lang w:val="af-ZA"/>
        </w:rPr>
        <w:t>-</w:t>
      </w:r>
      <w:r w:rsidRPr="00A53DC2">
        <w:rPr>
          <w:rFonts w:ascii="GHEA Grapalat" w:hAnsi="GHEA Grapalat" w:cs="Sylfaen"/>
          <w:lang/>
        </w:rPr>
        <w:t>ի</w:t>
      </w:r>
      <w:r w:rsidRPr="00A53DC2">
        <w:rPr>
          <w:rFonts w:ascii="GHEA Grapalat" w:hAnsi="GHEA Grapalat"/>
          <w:lang w:val="af-ZA"/>
        </w:rPr>
        <w:t xml:space="preserve"> </w:t>
      </w:r>
      <w:r w:rsidRPr="00A53DC2">
        <w:rPr>
          <w:rFonts w:ascii="GHEA Grapalat" w:hAnsi="GHEA Grapalat" w:cs="Sylfaen"/>
        </w:rPr>
        <w:t>և</w:t>
      </w:r>
      <w:r w:rsidRPr="00A53DC2">
        <w:rPr>
          <w:rFonts w:ascii="GHEA Grapalat" w:hAnsi="GHEA Grapalat"/>
          <w:lang w:val="af-ZA"/>
        </w:rPr>
        <w:t xml:space="preserve"> </w:t>
      </w:r>
      <w:r w:rsidRPr="00A53DC2">
        <w:rPr>
          <w:rFonts w:ascii="GHEA Grapalat" w:hAnsi="GHEA Grapalat" w:cs="Sylfaen"/>
        </w:rPr>
        <w:t>ՖԿ</w:t>
      </w:r>
      <w:r w:rsidRPr="00A53DC2">
        <w:rPr>
          <w:rFonts w:ascii="GHEA Grapalat" w:hAnsi="GHEA Grapalat" w:cs="Sylfaen"/>
          <w:lang w:val="af-ZA"/>
        </w:rPr>
        <w:t>-</w:t>
      </w:r>
      <w:r w:rsidRPr="00A53DC2">
        <w:rPr>
          <w:rFonts w:ascii="GHEA Grapalat" w:hAnsi="GHEA Grapalat" w:cs="Sylfaen"/>
          <w:lang/>
        </w:rPr>
        <w:t>ի</w:t>
      </w:r>
      <w:r w:rsidRPr="00A53DC2">
        <w:rPr>
          <w:rFonts w:ascii="GHEA Grapalat" w:hAnsi="GHEA Grapalat" w:cs="Sylfaen"/>
          <w:lang w:val="af-ZA"/>
        </w:rPr>
        <w:t xml:space="preserve"> </w:t>
      </w:r>
      <w:r w:rsidRPr="00A53DC2">
        <w:rPr>
          <w:rFonts w:ascii="GHEA Grapalat" w:hAnsi="GHEA Grapalat" w:cs="Sylfaen"/>
          <w:lang/>
        </w:rPr>
        <w:t>միջև</w:t>
      </w:r>
      <w:r w:rsidRPr="00A53DC2">
        <w:rPr>
          <w:rFonts w:ascii="GHEA Grapalat" w:hAnsi="GHEA Grapalat" w:cs="Sylfaen"/>
          <w:lang w:val="af-ZA"/>
        </w:rPr>
        <w:t xml:space="preserve"> </w:t>
      </w:r>
      <w:r w:rsidRPr="00A53DC2">
        <w:rPr>
          <w:rFonts w:ascii="GHEA Grapalat" w:hAnsi="GHEA Grapalat" w:cs="Sylfaen"/>
          <w:lang/>
        </w:rPr>
        <w:t>կնքվող</w:t>
      </w:r>
      <w:r w:rsidRPr="00A53DC2">
        <w:rPr>
          <w:rFonts w:ascii="GHEA Grapalat" w:hAnsi="GHEA Grapalat" w:cs="Sylfaen"/>
          <w:lang w:val="af-ZA"/>
        </w:rPr>
        <w:t xml:space="preserve"> </w:t>
      </w:r>
      <w:r w:rsidRPr="00A53DC2">
        <w:rPr>
          <w:rFonts w:ascii="GHEA Grapalat" w:hAnsi="GHEA Grapalat" w:cs="Sylfaen"/>
        </w:rPr>
        <w:t>երկկողմ</w:t>
      </w:r>
      <w:r w:rsidRPr="00A53DC2">
        <w:rPr>
          <w:rFonts w:ascii="GHEA Grapalat" w:hAnsi="GHEA Grapalat"/>
          <w:lang w:val="af-ZA"/>
        </w:rPr>
        <w:t xml:space="preserve"> </w:t>
      </w:r>
      <w:r w:rsidRPr="00A53DC2">
        <w:rPr>
          <w:rFonts w:ascii="GHEA Grapalat" w:hAnsi="GHEA Grapalat" w:cs="Sylfaen"/>
        </w:rPr>
        <w:t>պայմանագրի</w:t>
      </w:r>
      <w:r w:rsidRPr="00A53DC2">
        <w:rPr>
          <w:rFonts w:ascii="GHEA Grapalat" w:hAnsi="GHEA Grapalat"/>
          <w:lang w:val="af-ZA"/>
        </w:rPr>
        <w:t xml:space="preserve"> </w:t>
      </w:r>
      <w:r w:rsidRPr="00A53DC2">
        <w:rPr>
          <w:rFonts w:ascii="GHEA Grapalat" w:hAnsi="GHEA Grapalat" w:cs="Sylfaen"/>
        </w:rPr>
        <w:t>հիման</w:t>
      </w:r>
      <w:r w:rsidRPr="00A53DC2">
        <w:rPr>
          <w:rFonts w:ascii="GHEA Grapalat" w:hAnsi="GHEA Grapalat"/>
          <w:lang w:val="af-ZA"/>
        </w:rPr>
        <w:t xml:space="preserve"> </w:t>
      </w:r>
      <w:r w:rsidRPr="00A53DC2">
        <w:rPr>
          <w:rFonts w:ascii="GHEA Grapalat" w:hAnsi="GHEA Grapalat" w:cs="Sylfaen"/>
        </w:rPr>
        <w:t>վրա</w:t>
      </w:r>
      <w:r w:rsidRPr="00A53DC2">
        <w:rPr>
          <w:rFonts w:ascii="GHEA Grapalat" w:hAnsi="GHEA Grapalat"/>
          <w:lang w:val="af-ZA"/>
        </w:rPr>
        <w:t>:</w:t>
      </w:r>
    </w:p>
    <w:p w:rsidR="009E4507" w:rsidRPr="00A53DC2" w:rsidRDefault="009E4507" w:rsidP="00F729E5">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cs="Sylfaen"/>
          <w:lang w:val="af-ZA"/>
        </w:rPr>
      </w:pPr>
      <w:r w:rsidRPr="00A53DC2">
        <w:rPr>
          <w:rFonts w:ascii="GHEA Grapalat" w:hAnsi="GHEA Grapalat" w:cs="Sylfaen"/>
        </w:rPr>
        <w:t>ԳՖԿ</w:t>
      </w:r>
      <w:r w:rsidRPr="00A53DC2">
        <w:rPr>
          <w:rFonts w:ascii="GHEA Grapalat" w:hAnsi="GHEA Grapalat" w:cs="Sylfaen"/>
          <w:lang w:val="af-ZA"/>
        </w:rPr>
        <w:t>-</w:t>
      </w:r>
      <w:r w:rsidRPr="00A53DC2">
        <w:rPr>
          <w:rFonts w:ascii="GHEA Grapalat" w:hAnsi="GHEA Grapalat" w:cs="Sylfaen"/>
          <w:lang/>
        </w:rPr>
        <w:t>ի</w:t>
      </w:r>
      <w:r w:rsidRPr="00A53DC2">
        <w:rPr>
          <w:rFonts w:ascii="GHEA Grapalat" w:hAnsi="GHEA Grapalat"/>
          <w:lang w:val="af-ZA"/>
        </w:rPr>
        <w:t xml:space="preserve"> </w:t>
      </w:r>
      <w:r w:rsidRPr="00A53DC2">
        <w:rPr>
          <w:rFonts w:ascii="GHEA Grapalat" w:hAnsi="GHEA Grapalat" w:cs="Sylfaen"/>
        </w:rPr>
        <w:t>և</w:t>
      </w:r>
      <w:r w:rsidRPr="00A53DC2">
        <w:rPr>
          <w:rFonts w:ascii="GHEA Grapalat" w:hAnsi="GHEA Grapalat"/>
          <w:lang w:val="af-ZA"/>
        </w:rPr>
        <w:t xml:space="preserve"> </w:t>
      </w:r>
      <w:r w:rsidRPr="00A53DC2">
        <w:rPr>
          <w:rFonts w:ascii="GHEA Grapalat" w:hAnsi="GHEA Grapalat" w:cs="Sylfaen"/>
        </w:rPr>
        <w:t>ՖԿ</w:t>
      </w:r>
      <w:r w:rsidRPr="00A53DC2">
        <w:rPr>
          <w:rFonts w:ascii="GHEA Grapalat" w:hAnsi="GHEA Grapalat" w:cs="Sylfaen"/>
          <w:lang w:val="af-ZA"/>
        </w:rPr>
        <w:t>-</w:t>
      </w:r>
      <w:r w:rsidRPr="00A53DC2">
        <w:rPr>
          <w:rFonts w:ascii="GHEA Grapalat" w:hAnsi="GHEA Grapalat" w:cs="Sylfaen"/>
          <w:lang/>
        </w:rPr>
        <w:t>ի</w:t>
      </w:r>
      <w:r w:rsidRPr="00A53DC2">
        <w:rPr>
          <w:rFonts w:ascii="GHEA Grapalat" w:hAnsi="GHEA Grapalat"/>
          <w:lang w:val="af-ZA"/>
        </w:rPr>
        <w:t xml:space="preserve"> </w:t>
      </w:r>
      <w:r w:rsidRPr="00A53DC2">
        <w:rPr>
          <w:rFonts w:ascii="GHEA Grapalat" w:hAnsi="GHEA Grapalat"/>
          <w:lang/>
        </w:rPr>
        <w:t>միջև</w:t>
      </w:r>
      <w:r w:rsidRPr="00A53DC2">
        <w:rPr>
          <w:rFonts w:ascii="GHEA Grapalat" w:hAnsi="GHEA Grapalat"/>
          <w:lang w:val="af-ZA"/>
        </w:rPr>
        <w:t xml:space="preserve"> </w:t>
      </w:r>
      <w:r w:rsidRPr="00A53DC2">
        <w:rPr>
          <w:rFonts w:ascii="GHEA Grapalat" w:hAnsi="GHEA Grapalat"/>
          <w:lang/>
        </w:rPr>
        <w:t>կնքվող</w:t>
      </w:r>
      <w:r w:rsidRPr="00A53DC2">
        <w:rPr>
          <w:rFonts w:ascii="GHEA Grapalat" w:hAnsi="GHEA Grapalat"/>
          <w:lang w:val="af-ZA"/>
        </w:rPr>
        <w:t xml:space="preserve"> </w:t>
      </w:r>
      <w:r w:rsidRPr="00A53DC2">
        <w:rPr>
          <w:rFonts w:ascii="GHEA Grapalat" w:hAnsi="GHEA Grapalat"/>
          <w:lang/>
        </w:rPr>
        <w:t>ե</w:t>
      </w:r>
      <w:r w:rsidRPr="00A53DC2">
        <w:rPr>
          <w:rFonts w:ascii="GHEA Grapalat" w:hAnsi="GHEA Grapalat" w:cs="Sylfaen"/>
        </w:rPr>
        <w:t>րկկողմ</w:t>
      </w:r>
      <w:r w:rsidRPr="00A53DC2">
        <w:rPr>
          <w:rFonts w:ascii="GHEA Grapalat" w:hAnsi="GHEA Grapalat"/>
          <w:lang w:val="af-ZA"/>
        </w:rPr>
        <w:t xml:space="preserve"> </w:t>
      </w:r>
      <w:r w:rsidRPr="00A53DC2">
        <w:rPr>
          <w:rFonts w:ascii="GHEA Grapalat" w:hAnsi="GHEA Grapalat" w:cs="Sylfaen"/>
        </w:rPr>
        <w:t>պայմանագրի</w:t>
      </w:r>
      <w:r w:rsidRPr="00A53DC2">
        <w:rPr>
          <w:rFonts w:ascii="GHEA Grapalat" w:hAnsi="GHEA Grapalat"/>
          <w:lang w:val="af-ZA"/>
        </w:rPr>
        <w:t xml:space="preserve"> </w:t>
      </w:r>
      <w:r w:rsidRPr="00A53DC2">
        <w:rPr>
          <w:rFonts w:ascii="GHEA Grapalat" w:hAnsi="GHEA Grapalat" w:cs="Sylfaen"/>
        </w:rPr>
        <w:t>օրինակելի</w:t>
      </w:r>
      <w:r w:rsidRPr="00A53DC2">
        <w:rPr>
          <w:rFonts w:ascii="GHEA Grapalat" w:hAnsi="GHEA Grapalat"/>
          <w:lang w:val="af-ZA"/>
        </w:rPr>
        <w:t xml:space="preserve"> </w:t>
      </w:r>
      <w:r w:rsidRPr="00A53DC2">
        <w:rPr>
          <w:rFonts w:ascii="GHEA Grapalat" w:hAnsi="GHEA Grapalat" w:cs="Sylfaen"/>
        </w:rPr>
        <w:t>ձևը</w:t>
      </w:r>
      <w:r w:rsidRPr="00A53DC2">
        <w:rPr>
          <w:rFonts w:ascii="GHEA Grapalat" w:hAnsi="GHEA Grapalat"/>
          <w:lang w:val="af-ZA"/>
        </w:rPr>
        <w:t xml:space="preserve"> </w:t>
      </w:r>
      <w:r w:rsidRPr="00A53DC2">
        <w:rPr>
          <w:rFonts w:ascii="GHEA Grapalat" w:hAnsi="GHEA Grapalat" w:cs="Sylfaen"/>
        </w:rPr>
        <w:t>մշակում</w:t>
      </w:r>
      <w:r w:rsidRPr="00A53DC2">
        <w:rPr>
          <w:rFonts w:ascii="GHEA Grapalat" w:hAnsi="GHEA Grapalat"/>
          <w:lang w:val="af-ZA"/>
        </w:rPr>
        <w:t xml:space="preserve"> </w:t>
      </w:r>
      <w:r w:rsidRPr="00A53DC2">
        <w:rPr>
          <w:rFonts w:ascii="GHEA Grapalat" w:hAnsi="GHEA Grapalat" w:cs="Sylfaen"/>
          <w:lang/>
        </w:rPr>
        <w:t>է</w:t>
      </w:r>
      <w:r w:rsidRPr="00A53DC2">
        <w:rPr>
          <w:rFonts w:ascii="GHEA Grapalat" w:hAnsi="GHEA Grapalat" w:cs="Sylfaen"/>
          <w:lang w:val="af-ZA"/>
        </w:rPr>
        <w:t xml:space="preserve"> </w:t>
      </w:r>
      <w:r w:rsidRPr="00A53DC2">
        <w:rPr>
          <w:rFonts w:ascii="GHEA Grapalat" w:hAnsi="GHEA Grapalat" w:cs="Sylfaen"/>
          <w:lang/>
        </w:rPr>
        <w:t>ԳՖԿ</w:t>
      </w:r>
      <w:r w:rsidRPr="00A53DC2">
        <w:rPr>
          <w:rFonts w:ascii="GHEA Grapalat" w:hAnsi="GHEA Grapalat" w:cs="Sylfaen"/>
          <w:lang w:val="af-ZA"/>
        </w:rPr>
        <w:t>-</w:t>
      </w:r>
      <w:r w:rsidRPr="00A53DC2">
        <w:rPr>
          <w:rFonts w:ascii="GHEA Grapalat" w:hAnsi="GHEA Grapalat" w:cs="Sylfaen"/>
          <w:lang/>
        </w:rPr>
        <w:t>ն</w:t>
      </w:r>
      <w:r w:rsidRPr="00A53DC2">
        <w:rPr>
          <w:rFonts w:ascii="GHEA Grapalat" w:hAnsi="GHEA Grapalat" w:cs="Sylfaen"/>
          <w:lang w:val="af-ZA"/>
        </w:rPr>
        <w:t xml:space="preserve"> </w:t>
      </w:r>
      <w:r w:rsidRPr="00A53DC2">
        <w:rPr>
          <w:rFonts w:ascii="GHEA Grapalat" w:hAnsi="GHEA Grapalat" w:cs="Sylfaen"/>
          <w:lang/>
        </w:rPr>
        <w:t>համաձայնացնելով</w:t>
      </w:r>
      <w:r w:rsidRPr="00A53DC2">
        <w:rPr>
          <w:rFonts w:ascii="GHEA Grapalat" w:hAnsi="GHEA Grapalat" w:cs="Sylfaen"/>
          <w:lang w:val="af-ZA"/>
        </w:rPr>
        <w:t xml:space="preserve">  </w:t>
      </w:r>
      <w:r w:rsidRPr="00A53DC2">
        <w:rPr>
          <w:rFonts w:ascii="GHEA Grapalat" w:hAnsi="GHEA Grapalat" w:cs="Sylfaen"/>
        </w:rPr>
        <w:t>Հայաստանի</w:t>
      </w:r>
      <w:r w:rsidRPr="00A53DC2">
        <w:rPr>
          <w:rFonts w:ascii="GHEA Grapalat" w:hAnsi="GHEA Grapalat"/>
          <w:lang w:val="af-ZA"/>
        </w:rPr>
        <w:t xml:space="preserve"> </w:t>
      </w:r>
      <w:r w:rsidRPr="00A53DC2">
        <w:rPr>
          <w:rFonts w:ascii="GHEA Grapalat" w:hAnsi="GHEA Grapalat" w:cs="Sylfaen"/>
        </w:rPr>
        <w:t>Հանրապետության</w:t>
      </w:r>
      <w:r w:rsidRPr="00A53DC2">
        <w:rPr>
          <w:rFonts w:ascii="GHEA Grapalat" w:hAnsi="GHEA Grapalat" w:cs="Sylfaen"/>
          <w:lang w:val="af-ZA"/>
        </w:rPr>
        <w:t xml:space="preserve"> </w:t>
      </w:r>
      <w:r w:rsidRPr="00A53DC2">
        <w:rPr>
          <w:rFonts w:ascii="GHEA Grapalat" w:hAnsi="GHEA Grapalat" w:cs="Sylfaen"/>
        </w:rPr>
        <w:t>գյուղատնտեսության</w:t>
      </w:r>
      <w:r w:rsidRPr="00A53DC2">
        <w:rPr>
          <w:rFonts w:ascii="GHEA Grapalat" w:hAnsi="GHEA Grapalat"/>
          <w:lang w:val="af-ZA"/>
        </w:rPr>
        <w:t xml:space="preserve"> </w:t>
      </w:r>
      <w:r w:rsidRPr="00A53DC2">
        <w:rPr>
          <w:rFonts w:ascii="GHEA Grapalat" w:hAnsi="GHEA Grapalat" w:cs="Sylfaen"/>
        </w:rPr>
        <w:t>նախարարության</w:t>
      </w:r>
      <w:r w:rsidRPr="00A53DC2">
        <w:rPr>
          <w:rFonts w:ascii="GHEA Grapalat" w:hAnsi="GHEA Grapalat"/>
          <w:lang w:val="af-ZA"/>
        </w:rPr>
        <w:t xml:space="preserve"> </w:t>
      </w:r>
      <w:r w:rsidRPr="00A53DC2">
        <w:rPr>
          <w:rFonts w:ascii="GHEA Grapalat" w:hAnsi="GHEA Grapalat" w:cs="Sylfaen"/>
        </w:rPr>
        <w:t>հետ</w:t>
      </w:r>
    </w:p>
    <w:p w:rsidR="009E4507" w:rsidRPr="00A53DC2" w:rsidRDefault="009E4507" w:rsidP="00F729E5">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lang w:val="af-ZA"/>
        </w:rPr>
      </w:pPr>
      <w:r w:rsidRPr="00A53DC2">
        <w:rPr>
          <w:rFonts w:ascii="GHEA Grapalat" w:hAnsi="GHEA Grapalat"/>
          <w:lang/>
        </w:rPr>
        <w:t>ՖԿ</w:t>
      </w:r>
      <w:r w:rsidRPr="00A53DC2">
        <w:rPr>
          <w:rFonts w:ascii="GHEA Grapalat" w:hAnsi="GHEA Grapalat"/>
          <w:lang w:val="af-ZA"/>
        </w:rPr>
        <w:t>-</w:t>
      </w:r>
      <w:r w:rsidRPr="00A53DC2">
        <w:rPr>
          <w:rFonts w:ascii="GHEA Grapalat" w:hAnsi="GHEA Grapalat"/>
          <w:lang/>
        </w:rPr>
        <w:t>ն</w:t>
      </w:r>
      <w:r w:rsidRPr="00A53DC2">
        <w:rPr>
          <w:rFonts w:ascii="GHEA Grapalat" w:hAnsi="GHEA Grapalat"/>
          <w:lang w:val="af-ZA"/>
        </w:rPr>
        <w:t xml:space="preserve"> </w:t>
      </w:r>
      <w:r w:rsidRPr="00A53DC2">
        <w:rPr>
          <w:rFonts w:ascii="GHEA Grapalat" w:hAnsi="GHEA Grapalat"/>
          <w:lang/>
        </w:rPr>
        <w:t>հայտը</w:t>
      </w:r>
      <w:r w:rsidRPr="00A53DC2">
        <w:rPr>
          <w:rFonts w:ascii="GHEA Grapalat" w:hAnsi="GHEA Grapalat"/>
          <w:lang w:val="af-ZA"/>
        </w:rPr>
        <w:t xml:space="preserve"> </w:t>
      </w:r>
      <w:r w:rsidRPr="00A53DC2">
        <w:rPr>
          <w:rFonts w:ascii="GHEA Grapalat" w:hAnsi="GHEA Grapalat"/>
          <w:lang/>
        </w:rPr>
        <w:t>ներկայացնում</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cs="Sylfaen"/>
        </w:rPr>
        <w:t>ԳՖԿ</w:t>
      </w:r>
      <w:r w:rsidRPr="00A53DC2">
        <w:rPr>
          <w:rFonts w:ascii="GHEA Grapalat" w:hAnsi="GHEA Grapalat" w:cs="Sylfaen"/>
          <w:lang w:val="af-ZA"/>
        </w:rPr>
        <w:t>-</w:t>
      </w:r>
      <w:r w:rsidRPr="00A53DC2">
        <w:rPr>
          <w:rFonts w:ascii="GHEA Grapalat" w:hAnsi="GHEA Grapalat" w:cs="Sylfaen"/>
          <w:lang/>
        </w:rPr>
        <w:t>ին</w:t>
      </w:r>
      <w:r w:rsidRPr="00A53DC2">
        <w:rPr>
          <w:rFonts w:ascii="GHEA Grapalat" w:hAnsi="GHEA Grapalat" w:cs="Sylfaen"/>
          <w:lang w:val="af-ZA"/>
        </w:rPr>
        <w:t xml:space="preserve"> </w:t>
      </w:r>
      <w:r w:rsidRPr="00A53DC2">
        <w:rPr>
          <w:rFonts w:ascii="GHEA Grapalat" w:hAnsi="GHEA Grapalat" w:cs="Sylfaen"/>
          <w:lang/>
        </w:rPr>
        <w:t>մինչև</w:t>
      </w:r>
      <w:r w:rsidRPr="00A53DC2">
        <w:rPr>
          <w:rFonts w:ascii="GHEA Grapalat" w:hAnsi="GHEA Grapalat" w:cs="Sylfaen"/>
          <w:lang w:val="af-ZA"/>
        </w:rPr>
        <w:t xml:space="preserve"> </w:t>
      </w:r>
      <w:r w:rsidRPr="00A53DC2">
        <w:rPr>
          <w:rFonts w:ascii="GHEA Grapalat" w:hAnsi="GHEA Grapalat" w:cs="Sylfaen"/>
          <w:lang/>
        </w:rPr>
        <w:t>վարկառուների</w:t>
      </w:r>
      <w:r w:rsidRPr="00A53DC2">
        <w:rPr>
          <w:rFonts w:ascii="GHEA Grapalat" w:hAnsi="GHEA Grapalat" w:cs="Sylfaen"/>
          <w:lang w:val="af-ZA"/>
        </w:rPr>
        <w:t xml:space="preserve"> </w:t>
      </w:r>
      <w:r w:rsidRPr="00A53DC2">
        <w:rPr>
          <w:rFonts w:ascii="GHEA Grapalat" w:hAnsi="GHEA Grapalat" w:cs="Sylfaen"/>
          <w:lang/>
        </w:rPr>
        <w:t>կողմից</w:t>
      </w:r>
      <w:r w:rsidRPr="00A53DC2">
        <w:rPr>
          <w:rFonts w:ascii="GHEA Grapalat" w:hAnsi="GHEA Grapalat" w:cs="Sylfaen"/>
          <w:lang w:val="af-ZA"/>
        </w:rPr>
        <w:t xml:space="preserve"> </w:t>
      </w:r>
      <w:r w:rsidRPr="00A53DC2">
        <w:rPr>
          <w:rFonts w:ascii="GHEA Grapalat" w:hAnsi="GHEA Grapalat" w:cs="Sylfaen"/>
          <w:lang/>
        </w:rPr>
        <w:t>վարկի</w:t>
      </w:r>
      <w:r w:rsidRPr="00A53DC2">
        <w:rPr>
          <w:rFonts w:ascii="GHEA Grapalat" w:hAnsi="GHEA Grapalat" w:cs="Sylfaen"/>
          <w:lang w:val="af-ZA"/>
        </w:rPr>
        <w:t xml:space="preserve"> </w:t>
      </w:r>
      <w:r w:rsidRPr="00A53DC2">
        <w:rPr>
          <w:rFonts w:ascii="GHEA Grapalat" w:hAnsi="GHEA Grapalat" w:cs="Sylfaen"/>
          <w:lang/>
        </w:rPr>
        <w:t>սուբսիդավորվող</w:t>
      </w:r>
      <w:r w:rsidRPr="00A53DC2">
        <w:rPr>
          <w:rFonts w:ascii="GHEA Grapalat" w:hAnsi="GHEA Grapalat" w:cs="Sylfaen"/>
          <w:lang w:val="af-ZA"/>
        </w:rPr>
        <w:t xml:space="preserve"> </w:t>
      </w:r>
      <w:r w:rsidRPr="00A53DC2">
        <w:rPr>
          <w:rFonts w:ascii="GHEA Grapalat" w:hAnsi="GHEA Grapalat" w:cs="Sylfaen"/>
          <w:lang/>
        </w:rPr>
        <w:t>տոկոսների</w:t>
      </w:r>
      <w:r w:rsidRPr="00A53DC2">
        <w:rPr>
          <w:rFonts w:ascii="GHEA Grapalat" w:hAnsi="GHEA Grapalat" w:cs="Sylfaen"/>
          <w:lang w:val="af-ZA"/>
        </w:rPr>
        <w:t xml:space="preserve"> </w:t>
      </w:r>
      <w:r w:rsidRPr="00A53DC2">
        <w:rPr>
          <w:rFonts w:ascii="GHEA Grapalat" w:hAnsi="GHEA Grapalat" w:cs="Sylfaen"/>
          <w:lang/>
        </w:rPr>
        <w:t>փաստացի</w:t>
      </w:r>
      <w:r w:rsidRPr="00A53DC2">
        <w:rPr>
          <w:rFonts w:ascii="GHEA Grapalat" w:hAnsi="GHEA Grapalat" w:cs="Sylfaen"/>
          <w:lang w:val="af-ZA"/>
        </w:rPr>
        <w:t xml:space="preserve"> </w:t>
      </w:r>
      <w:r w:rsidRPr="00A53DC2">
        <w:rPr>
          <w:rFonts w:ascii="GHEA Grapalat" w:hAnsi="GHEA Grapalat" w:cs="Sylfaen"/>
          <w:lang/>
        </w:rPr>
        <w:t>մարումներին</w:t>
      </w:r>
      <w:r w:rsidRPr="00A53DC2">
        <w:rPr>
          <w:rFonts w:ascii="GHEA Grapalat" w:hAnsi="GHEA Grapalat" w:cs="Sylfaen"/>
          <w:lang w:val="af-ZA"/>
        </w:rPr>
        <w:t xml:space="preserve"> </w:t>
      </w:r>
      <w:r w:rsidRPr="00A53DC2">
        <w:rPr>
          <w:rFonts w:ascii="GHEA Grapalat" w:hAnsi="GHEA Grapalat" w:cs="Sylfaen"/>
          <w:lang/>
        </w:rPr>
        <w:t>հաջորդող</w:t>
      </w:r>
      <w:r w:rsidRPr="00A53DC2">
        <w:rPr>
          <w:rFonts w:ascii="GHEA Grapalat" w:hAnsi="GHEA Grapalat" w:cs="Sylfaen"/>
          <w:lang w:val="af-ZA"/>
        </w:rPr>
        <w:t xml:space="preserve"> </w:t>
      </w:r>
      <w:r w:rsidRPr="00A53DC2">
        <w:rPr>
          <w:rFonts w:ascii="GHEA Grapalat" w:hAnsi="GHEA Grapalat" w:cs="Sylfaen"/>
          <w:lang/>
        </w:rPr>
        <w:t>ամսվա</w:t>
      </w:r>
      <w:r w:rsidRPr="00A53DC2">
        <w:rPr>
          <w:rFonts w:ascii="GHEA Grapalat" w:hAnsi="GHEA Grapalat" w:cs="Sylfaen"/>
          <w:lang w:val="af-ZA"/>
        </w:rPr>
        <w:t xml:space="preserve"> </w:t>
      </w:r>
      <w:r w:rsidRPr="00A53DC2">
        <w:rPr>
          <w:rFonts w:ascii="GHEA Grapalat" w:hAnsi="GHEA Grapalat" w:cs="Sylfaen"/>
          <w:lang/>
        </w:rPr>
        <w:t>հինգերորդ</w:t>
      </w:r>
      <w:r w:rsidRPr="00A53DC2">
        <w:rPr>
          <w:rFonts w:ascii="GHEA Grapalat" w:hAnsi="GHEA Grapalat" w:cs="Sylfaen"/>
          <w:lang w:val="af-ZA"/>
        </w:rPr>
        <w:t xml:space="preserve"> </w:t>
      </w:r>
      <w:r w:rsidRPr="00A53DC2">
        <w:rPr>
          <w:rFonts w:ascii="GHEA Grapalat" w:hAnsi="GHEA Grapalat" w:cs="Sylfaen"/>
          <w:lang/>
        </w:rPr>
        <w:t>աշխատանքային</w:t>
      </w:r>
      <w:r w:rsidRPr="00A53DC2">
        <w:rPr>
          <w:rFonts w:ascii="GHEA Grapalat" w:hAnsi="GHEA Grapalat" w:cs="Sylfaen"/>
          <w:lang w:val="af-ZA"/>
        </w:rPr>
        <w:t xml:space="preserve"> </w:t>
      </w:r>
      <w:r w:rsidRPr="00A53DC2">
        <w:rPr>
          <w:rFonts w:ascii="GHEA Grapalat" w:hAnsi="GHEA Grapalat" w:cs="Sylfaen"/>
          <w:lang/>
        </w:rPr>
        <w:t>օրը</w:t>
      </w:r>
      <w:r w:rsidRPr="00A53DC2">
        <w:rPr>
          <w:rFonts w:ascii="GHEA Grapalat" w:hAnsi="GHEA Grapalat" w:cs="Sylfaen"/>
          <w:lang w:val="af-ZA"/>
        </w:rPr>
        <w:t>:</w:t>
      </w:r>
    </w:p>
    <w:p w:rsidR="009E4507" w:rsidRPr="00A53DC2" w:rsidRDefault="009E4507" w:rsidP="00F729E5">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cs="Sylfaen"/>
          <w:lang w:val="af-ZA"/>
        </w:rPr>
      </w:pPr>
      <w:r w:rsidRPr="00A53DC2">
        <w:rPr>
          <w:rFonts w:ascii="GHEA Grapalat" w:hAnsi="GHEA Grapalat"/>
          <w:lang/>
        </w:rPr>
        <w:t>ԳՖԿ</w:t>
      </w:r>
      <w:r w:rsidRPr="00A53DC2">
        <w:rPr>
          <w:rFonts w:ascii="GHEA Grapalat" w:hAnsi="GHEA Grapalat"/>
          <w:lang w:val="af-ZA"/>
        </w:rPr>
        <w:t>-</w:t>
      </w:r>
      <w:r w:rsidRPr="00A53DC2">
        <w:rPr>
          <w:rFonts w:ascii="GHEA Grapalat" w:hAnsi="GHEA Grapalat"/>
          <w:lang/>
        </w:rPr>
        <w:t>ն</w:t>
      </w:r>
      <w:r w:rsidRPr="00A53DC2">
        <w:rPr>
          <w:rFonts w:ascii="GHEA Grapalat" w:hAnsi="GHEA Grapalat"/>
          <w:lang w:val="af-ZA"/>
        </w:rPr>
        <w:t xml:space="preserve"> </w:t>
      </w:r>
      <w:r w:rsidRPr="00A53DC2">
        <w:rPr>
          <w:rFonts w:ascii="GHEA Grapalat" w:hAnsi="GHEA Grapalat"/>
          <w:lang/>
        </w:rPr>
        <w:t>պարտավոր</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ՖԿ</w:t>
      </w:r>
      <w:r w:rsidRPr="00A53DC2">
        <w:rPr>
          <w:rFonts w:ascii="GHEA Grapalat" w:hAnsi="GHEA Grapalat"/>
          <w:lang w:val="af-ZA"/>
        </w:rPr>
        <w:t>-</w:t>
      </w:r>
      <w:r w:rsidRPr="00A53DC2">
        <w:rPr>
          <w:rFonts w:ascii="GHEA Grapalat" w:hAnsi="GHEA Grapalat"/>
          <w:lang/>
        </w:rPr>
        <w:t>ի</w:t>
      </w:r>
      <w:r w:rsidRPr="00A53DC2">
        <w:rPr>
          <w:rFonts w:ascii="GHEA Grapalat" w:hAnsi="GHEA Grapalat"/>
          <w:lang w:val="af-ZA"/>
        </w:rPr>
        <w:t xml:space="preserve"> </w:t>
      </w:r>
      <w:r w:rsidRPr="00A53DC2">
        <w:rPr>
          <w:rFonts w:ascii="GHEA Grapalat" w:hAnsi="GHEA Grapalat"/>
          <w:lang/>
        </w:rPr>
        <w:t>և</w:t>
      </w:r>
      <w:r w:rsidRPr="00A53DC2">
        <w:rPr>
          <w:rFonts w:ascii="GHEA Grapalat" w:hAnsi="GHEA Grapalat"/>
          <w:lang w:val="af-ZA"/>
        </w:rPr>
        <w:t xml:space="preserve"> </w:t>
      </w:r>
      <w:r w:rsidRPr="00A53DC2">
        <w:rPr>
          <w:rFonts w:ascii="GHEA Grapalat" w:hAnsi="GHEA Grapalat" w:cs="Sylfaen"/>
        </w:rPr>
        <w:t>ԳՖԿ</w:t>
      </w:r>
      <w:r w:rsidRPr="00A53DC2">
        <w:rPr>
          <w:rFonts w:ascii="GHEA Grapalat" w:hAnsi="GHEA Grapalat"/>
          <w:lang w:val="af-ZA"/>
        </w:rPr>
        <w:t>-</w:t>
      </w:r>
      <w:r w:rsidRPr="00A53DC2">
        <w:rPr>
          <w:rFonts w:ascii="GHEA Grapalat" w:hAnsi="GHEA Grapalat" w:cs="Sylfaen"/>
        </w:rPr>
        <w:t>ի</w:t>
      </w:r>
      <w:r w:rsidRPr="00A53DC2">
        <w:rPr>
          <w:rFonts w:ascii="GHEA Grapalat" w:hAnsi="GHEA Grapalat"/>
          <w:lang w:val="af-ZA"/>
        </w:rPr>
        <w:t xml:space="preserve"> </w:t>
      </w:r>
      <w:r w:rsidRPr="00A53DC2">
        <w:rPr>
          <w:rFonts w:ascii="GHEA Grapalat" w:hAnsi="GHEA Grapalat"/>
          <w:lang/>
        </w:rPr>
        <w:t>միջև</w:t>
      </w:r>
      <w:r w:rsidRPr="00A53DC2">
        <w:rPr>
          <w:rFonts w:ascii="GHEA Grapalat" w:hAnsi="GHEA Grapalat"/>
          <w:lang w:val="af-ZA"/>
        </w:rPr>
        <w:t xml:space="preserve"> </w:t>
      </w:r>
      <w:r w:rsidRPr="00A53DC2">
        <w:rPr>
          <w:rFonts w:ascii="GHEA Grapalat" w:hAnsi="GHEA Grapalat"/>
          <w:lang/>
        </w:rPr>
        <w:t>կնքված</w:t>
      </w:r>
      <w:r w:rsidRPr="00A53DC2">
        <w:rPr>
          <w:rFonts w:ascii="GHEA Grapalat" w:hAnsi="GHEA Grapalat"/>
          <w:lang w:val="af-ZA"/>
        </w:rPr>
        <w:t xml:space="preserve"> </w:t>
      </w:r>
      <w:r w:rsidRPr="00A53DC2">
        <w:rPr>
          <w:rFonts w:ascii="GHEA Grapalat" w:hAnsi="GHEA Grapalat"/>
          <w:lang/>
        </w:rPr>
        <w:t>պայմանագրով</w:t>
      </w:r>
      <w:r w:rsidRPr="00A53DC2">
        <w:rPr>
          <w:rFonts w:ascii="GHEA Grapalat" w:hAnsi="GHEA Grapalat"/>
          <w:lang w:val="af-ZA"/>
        </w:rPr>
        <w:t xml:space="preserve"> </w:t>
      </w:r>
      <w:r w:rsidRPr="00A53DC2">
        <w:rPr>
          <w:rFonts w:ascii="GHEA Grapalat" w:hAnsi="GHEA Grapalat" w:cs="Sylfaen"/>
        </w:rPr>
        <w:t>սահմանված</w:t>
      </w:r>
      <w:r w:rsidRPr="00A53DC2">
        <w:rPr>
          <w:rFonts w:ascii="GHEA Grapalat" w:hAnsi="GHEA Grapalat"/>
          <w:lang w:val="af-ZA"/>
        </w:rPr>
        <w:t xml:space="preserve"> </w:t>
      </w:r>
      <w:r w:rsidRPr="00A53DC2">
        <w:rPr>
          <w:rFonts w:ascii="GHEA Grapalat" w:hAnsi="GHEA Grapalat" w:cs="Sylfaen"/>
        </w:rPr>
        <w:t>կարգով</w:t>
      </w:r>
      <w:r w:rsidRPr="00A53DC2">
        <w:rPr>
          <w:rFonts w:ascii="GHEA Grapalat" w:hAnsi="GHEA Grapalat"/>
          <w:lang w:val="af-ZA"/>
        </w:rPr>
        <w:t xml:space="preserve"> </w:t>
      </w:r>
      <w:r w:rsidRPr="00A53DC2">
        <w:rPr>
          <w:rFonts w:ascii="GHEA Grapalat" w:hAnsi="GHEA Grapalat" w:cs="Sylfaen"/>
        </w:rPr>
        <w:t>և</w:t>
      </w:r>
      <w:r w:rsidRPr="00A53DC2">
        <w:rPr>
          <w:rFonts w:ascii="GHEA Grapalat" w:hAnsi="GHEA Grapalat"/>
          <w:lang w:val="af-ZA"/>
        </w:rPr>
        <w:t xml:space="preserve"> </w:t>
      </w:r>
      <w:r w:rsidRPr="00A53DC2">
        <w:rPr>
          <w:rFonts w:ascii="GHEA Grapalat" w:hAnsi="GHEA Grapalat" w:cs="Sylfaen"/>
        </w:rPr>
        <w:t>ժամկետներում</w:t>
      </w:r>
      <w:r w:rsidRPr="00A53DC2">
        <w:rPr>
          <w:rFonts w:ascii="GHEA Grapalat" w:hAnsi="GHEA Grapalat" w:cs="Sylfaen"/>
          <w:lang w:val="af-ZA"/>
        </w:rPr>
        <w:t xml:space="preserve"> </w:t>
      </w:r>
      <w:r w:rsidRPr="00A53DC2">
        <w:rPr>
          <w:rFonts w:ascii="GHEA Grapalat" w:hAnsi="GHEA Grapalat" w:cs="Sylfaen"/>
          <w:lang/>
        </w:rPr>
        <w:t>հայտում</w:t>
      </w:r>
      <w:r w:rsidRPr="00A53DC2">
        <w:rPr>
          <w:rFonts w:ascii="GHEA Grapalat" w:hAnsi="GHEA Grapalat" w:cs="Sylfaen"/>
          <w:lang w:val="af-ZA"/>
        </w:rPr>
        <w:t xml:space="preserve"> </w:t>
      </w:r>
      <w:r w:rsidRPr="00A53DC2">
        <w:rPr>
          <w:rFonts w:ascii="GHEA Grapalat" w:hAnsi="GHEA Grapalat" w:cs="Sylfaen"/>
          <w:lang/>
        </w:rPr>
        <w:t>նշված</w:t>
      </w:r>
      <w:r w:rsidRPr="00A53DC2">
        <w:rPr>
          <w:rFonts w:ascii="GHEA Grapalat" w:hAnsi="GHEA Grapalat" w:cs="Sylfaen"/>
          <w:lang w:val="af-ZA"/>
        </w:rPr>
        <w:t xml:space="preserve"> </w:t>
      </w:r>
      <w:r w:rsidRPr="00A53DC2">
        <w:rPr>
          <w:rFonts w:ascii="GHEA Grapalat" w:hAnsi="GHEA Grapalat" w:cs="Sylfaen"/>
          <w:lang/>
        </w:rPr>
        <w:t>վարկի</w:t>
      </w:r>
      <w:r w:rsidRPr="00A53DC2">
        <w:rPr>
          <w:rFonts w:ascii="GHEA Grapalat" w:hAnsi="GHEA Grapalat" w:cs="Sylfaen"/>
          <w:lang w:val="af-ZA"/>
        </w:rPr>
        <w:t xml:space="preserve"> </w:t>
      </w:r>
      <w:r w:rsidRPr="00A53DC2">
        <w:rPr>
          <w:rFonts w:ascii="GHEA Grapalat" w:hAnsi="GHEA Grapalat" w:cs="Sylfaen"/>
          <w:lang/>
        </w:rPr>
        <w:t>սուբսիդավորվող</w:t>
      </w:r>
      <w:r w:rsidRPr="00A53DC2">
        <w:rPr>
          <w:rFonts w:ascii="GHEA Grapalat" w:hAnsi="GHEA Grapalat" w:cs="Sylfaen"/>
          <w:lang w:val="af-ZA"/>
        </w:rPr>
        <w:t xml:space="preserve"> </w:t>
      </w:r>
      <w:r w:rsidRPr="00A53DC2">
        <w:rPr>
          <w:rFonts w:ascii="GHEA Grapalat" w:hAnsi="GHEA Grapalat" w:cs="Sylfaen"/>
          <w:lang/>
        </w:rPr>
        <w:t>տոկոսադրույքը</w:t>
      </w:r>
      <w:r w:rsidRPr="00A53DC2">
        <w:rPr>
          <w:rFonts w:ascii="GHEA Grapalat" w:hAnsi="GHEA Grapalat" w:cs="Sylfaen"/>
          <w:lang w:val="af-ZA"/>
        </w:rPr>
        <w:t xml:space="preserve"> </w:t>
      </w:r>
      <w:r w:rsidRPr="00A53DC2">
        <w:rPr>
          <w:rFonts w:ascii="GHEA Grapalat" w:hAnsi="GHEA Grapalat" w:cs="Sylfaen"/>
          <w:lang/>
        </w:rPr>
        <w:t>փոխանցել</w:t>
      </w:r>
      <w:r w:rsidRPr="00A53DC2">
        <w:rPr>
          <w:rFonts w:ascii="GHEA Grapalat" w:hAnsi="GHEA Grapalat" w:cs="Sylfaen"/>
          <w:lang w:val="af-ZA"/>
        </w:rPr>
        <w:t xml:space="preserve"> </w:t>
      </w:r>
      <w:r w:rsidRPr="00A53DC2">
        <w:rPr>
          <w:rFonts w:ascii="GHEA Grapalat" w:hAnsi="GHEA Grapalat" w:cs="Sylfaen"/>
          <w:lang/>
        </w:rPr>
        <w:t>ՖԿ</w:t>
      </w:r>
      <w:r w:rsidRPr="00A53DC2">
        <w:rPr>
          <w:rFonts w:ascii="GHEA Grapalat" w:hAnsi="GHEA Grapalat" w:cs="Sylfaen"/>
          <w:lang w:val="af-ZA"/>
        </w:rPr>
        <w:t>-</w:t>
      </w:r>
      <w:r w:rsidRPr="00A53DC2">
        <w:rPr>
          <w:rFonts w:ascii="GHEA Grapalat" w:hAnsi="GHEA Grapalat" w:cs="Sylfaen"/>
          <w:lang/>
        </w:rPr>
        <w:t>ի</w:t>
      </w:r>
      <w:r w:rsidRPr="00A53DC2">
        <w:rPr>
          <w:rFonts w:ascii="GHEA Grapalat" w:hAnsi="GHEA Grapalat" w:cs="Sylfaen"/>
          <w:lang w:val="af-ZA"/>
        </w:rPr>
        <w:t xml:space="preserve"> </w:t>
      </w:r>
      <w:r w:rsidRPr="00A53DC2">
        <w:rPr>
          <w:rFonts w:ascii="GHEA Grapalat" w:hAnsi="GHEA Grapalat" w:cs="Sylfaen"/>
          <w:lang/>
        </w:rPr>
        <w:t>բանկային</w:t>
      </w:r>
      <w:r w:rsidRPr="00A53DC2">
        <w:rPr>
          <w:rFonts w:ascii="GHEA Grapalat" w:hAnsi="GHEA Grapalat" w:cs="Sylfaen"/>
          <w:lang w:val="af-ZA"/>
        </w:rPr>
        <w:t xml:space="preserve"> </w:t>
      </w:r>
      <w:r w:rsidRPr="00A53DC2">
        <w:rPr>
          <w:rFonts w:ascii="GHEA Grapalat" w:hAnsi="GHEA Grapalat" w:cs="Sylfaen"/>
          <w:lang/>
        </w:rPr>
        <w:t>հաշվին</w:t>
      </w:r>
      <w:r w:rsidRPr="00A53DC2">
        <w:rPr>
          <w:rFonts w:ascii="GHEA Grapalat" w:hAnsi="GHEA Grapalat" w:cs="Sylfaen"/>
          <w:lang w:val="af-ZA"/>
        </w:rPr>
        <w:t>:</w:t>
      </w:r>
    </w:p>
    <w:p w:rsidR="009E4507" w:rsidRPr="00A53DC2" w:rsidRDefault="009E4507" w:rsidP="00F729E5">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lang w:val="af-ZA"/>
        </w:rPr>
      </w:pPr>
      <w:r w:rsidRPr="00A53DC2">
        <w:rPr>
          <w:rFonts w:ascii="GHEA Grapalat" w:hAnsi="GHEA Grapalat"/>
          <w:lang/>
        </w:rPr>
        <w:t>ՖԿ</w:t>
      </w:r>
      <w:r w:rsidRPr="00A53DC2">
        <w:rPr>
          <w:rFonts w:ascii="GHEA Grapalat" w:hAnsi="GHEA Grapalat"/>
          <w:lang w:val="af-ZA"/>
        </w:rPr>
        <w:t>-</w:t>
      </w:r>
      <w:r w:rsidRPr="00A53DC2">
        <w:rPr>
          <w:rFonts w:ascii="GHEA Grapalat" w:hAnsi="GHEA Grapalat"/>
          <w:lang/>
        </w:rPr>
        <w:t>ն</w:t>
      </w:r>
      <w:r w:rsidRPr="00A53DC2">
        <w:rPr>
          <w:rFonts w:ascii="GHEA Grapalat" w:hAnsi="GHEA Grapalat"/>
          <w:lang w:val="af-ZA"/>
        </w:rPr>
        <w:t xml:space="preserve"> </w:t>
      </w:r>
      <w:r w:rsidRPr="00A53DC2">
        <w:rPr>
          <w:rFonts w:ascii="GHEA Grapalat" w:hAnsi="GHEA Grapalat"/>
          <w:lang/>
        </w:rPr>
        <w:t>հայտը</w:t>
      </w:r>
      <w:r w:rsidRPr="00A53DC2">
        <w:rPr>
          <w:rFonts w:ascii="GHEA Grapalat" w:hAnsi="GHEA Grapalat"/>
          <w:lang w:val="af-ZA"/>
        </w:rPr>
        <w:t xml:space="preserve"> </w:t>
      </w:r>
      <w:r w:rsidRPr="00A53DC2">
        <w:rPr>
          <w:rFonts w:ascii="GHEA Grapalat" w:hAnsi="GHEA Grapalat"/>
          <w:lang/>
        </w:rPr>
        <w:t>ներկայացնում</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ԳՖԿ</w:t>
      </w:r>
      <w:r w:rsidRPr="00A53DC2">
        <w:rPr>
          <w:rFonts w:ascii="GHEA Grapalat" w:hAnsi="GHEA Grapalat"/>
          <w:lang w:val="af-ZA"/>
        </w:rPr>
        <w:t>-</w:t>
      </w:r>
      <w:r w:rsidRPr="00A53DC2">
        <w:rPr>
          <w:rFonts w:ascii="GHEA Grapalat" w:hAnsi="GHEA Grapalat"/>
          <w:lang/>
        </w:rPr>
        <w:t>ին</w:t>
      </w:r>
      <w:r w:rsidRPr="00A53DC2">
        <w:rPr>
          <w:rFonts w:ascii="GHEA Grapalat" w:hAnsi="GHEA Grapalat"/>
          <w:lang w:val="af-ZA"/>
        </w:rPr>
        <w:t xml:space="preserve"> </w:t>
      </w:r>
      <w:r w:rsidRPr="00A53DC2">
        <w:rPr>
          <w:rFonts w:ascii="GHEA Grapalat" w:hAnsi="GHEA Grapalat"/>
          <w:lang/>
        </w:rPr>
        <w:t>էլեկտրոնային</w:t>
      </w:r>
      <w:r w:rsidRPr="00A53DC2">
        <w:rPr>
          <w:rFonts w:ascii="GHEA Grapalat" w:hAnsi="GHEA Grapalat"/>
          <w:lang w:val="af-ZA"/>
        </w:rPr>
        <w:t xml:space="preserve"> </w:t>
      </w:r>
      <w:r w:rsidRPr="00A53DC2">
        <w:rPr>
          <w:rFonts w:ascii="GHEA Grapalat" w:hAnsi="GHEA Grapalat"/>
          <w:lang/>
        </w:rPr>
        <w:t>կամ</w:t>
      </w:r>
      <w:r w:rsidRPr="00A53DC2">
        <w:rPr>
          <w:rFonts w:ascii="GHEA Grapalat" w:hAnsi="GHEA Grapalat"/>
          <w:lang w:val="af-ZA"/>
        </w:rPr>
        <w:t xml:space="preserve"> </w:t>
      </w:r>
      <w:r w:rsidRPr="00A53DC2">
        <w:rPr>
          <w:rFonts w:ascii="GHEA Grapalat" w:hAnsi="GHEA Grapalat"/>
          <w:lang/>
        </w:rPr>
        <w:t>փաստաթղթային</w:t>
      </w:r>
      <w:r w:rsidRPr="00A53DC2">
        <w:rPr>
          <w:rFonts w:ascii="GHEA Grapalat" w:hAnsi="GHEA Grapalat"/>
          <w:lang w:val="af-ZA"/>
        </w:rPr>
        <w:t xml:space="preserve"> </w:t>
      </w:r>
      <w:r w:rsidRPr="00A53DC2">
        <w:rPr>
          <w:rFonts w:ascii="GHEA Grapalat" w:hAnsi="GHEA Grapalat"/>
          <w:lang/>
        </w:rPr>
        <w:t>ձևով</w:t>
      </w:r>
      <w:r w:rsidRPr="00A53DC2">
        <w:rPr>
          <w:rFonts w:ascii="GHEA Grapalat" w:hAnsi="GHEA Grapalat"/>
          <w:lang w:val="af-ZA"/>
        </w:rPr>
        <w:t>:</w:t>
      </w:r>
    </w:p>
    <w:p w:rsidR="009E4507" w:rsidRPr="00A53DC2" w:rsidRDefault="009E4507" w:rsidP="00F729E5">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cs="Sylfaen"/>
          <w:lang w:val="af-ZA"/>
        </w:rPr>
      </w:pPr>
      <w:r w:rsidRPr="00A53DC2">
        <w:rPr>
          <w:rFonts w:ascii="GHEA Grapalat" w:hAnsi="GHEA Grapalat" w:cs="Sylfaen"/>
        </w:rPr>
        <w:t>Հայտի</w:t>
      </w:r>
      <w:r w:rsidRPr="00A53DC2">
        <w:rPr>
          <w:rFonts w:ascii="GHEA Grapalat" w:hAnsi="GHEA Grapalat" w:cs="Sylfaen"/>
          <w:lang w:val="af-ZA"/>
        </w:rPr>
        <w:t xml:space="preserve"> </w:t>
      </w:r>
      <w:r w:rsidRPr="00A53DC2">
        <w:rPr>
          <w:rFonts w:ascii="GHEA Grapalat" w:hAnsi="GHEA Grapalat" w:cs="Sylfaen"/>
        </w:rPr>
        <w:t>ձևը</w:t>
      </w:r>
      <w:r w:rsidRPr="00A53DC2">
        <w:rPr>
          <w:rFonts w:ascii="GHEA Grapalat" w:hAnsi="GHEA Grapalat" w:cs="Sylfaen"/>
          <w:lang w:val="af-ZA"/>
        </w:rPr>
        <w:t xml:space="preserve"> </w:t>
      </w:r>
      <w:r w:rsidRPr="00A53DC2">
        <w:rPr>
          <w:rFonts w:ascii="GHEA Grapalat" w:hAnsi="GHEA Grapalat" w:cs="Sylfaen"/>
        </w:rPr>
        <w:t>մշակվում</w:t>
      </w:r>
      <w:r w:rsidRPr="00A53DC2">
        <w:rPr>
          <w:rFonts w:ascii="GHEA Grapalat" w:hAnsi="GHEA Grapalat" w:cs="Sylfaen"/>
          <w:lang w:val="af-ZA"/>
        </w:rPr>
        <w:t xml:space="preserve"> </w:t>
      </w:r>
      <w:r w:rsidRPr="00A53DC2">
        <w:rPr>
          <w:rFonts w:ascii="GHEA Grapalat" w:hAnsi="GHEA Grapalat" w:cs="Sylfaen"/>
        </w:rPr>
        <w:t>է</w:t>
      </w:r>
      <w:r w:rsidRPr="00A53DC2">
        <w:rPr>
          <w:rFonts w:ascii="GHEA Grapalat" w:hAnsi="GHEA Grapalat" w:cs="Sylfaen"/>
          <w:lang w:val="af-ZA"/>
        </w:rPr>
        <w:t xml:space="preserve"> </w:t>
      </w:r>
      <w:r w:rsidRPr="00A53DC2">
        <w:rPr>
          <w:rFonts w:ascii="GHEA Grapalat" w:hAnsi="GHEA Grapalat" w:cs="Sylfaen"/>
        </w:rPr>
        <w:t>ԳՖԿ</w:t>
      </w:r>
      <w:r w:rsidRPr="00A53DC2">
        <w:rPr>
          <w:rFonts w:ascii="GHEA Grapalat" w:hAnsi="GHEA Grapalat" w:cs="Sylfaen"/>
          <w:lang w:val="af-ZA"/>
        </w:rPr>
        <w:t>-</w:t>
      </w:r>
      <w:r w:rsidRPr="00A53DC2">
        <w:rPr>
          <w:rFonts w:ascii="GHEA Grapalat" w:hAnsi="GHEA Grapalat" w:cs="Sylfaen"/>
        </w:rPr>
        <w:t>ի</w:t>
      </w:r>
      <w:r w:rsidRPr="00A53DC2">
        <w:rPr>
          <w:rFonts w:ascii="GHEA Grapalat" w:hAnsi="GHEA Grapalat" w:cs="Sylfaen"/>
          <w:lang w:val="af-ZA"/>
        </w:rPr>
        <w:t xml:space="preserve"> </w:t>
      </w:r>
      <w:r w:rsidRPr="00A53DC2">
        <w:rPr>
          <w:rFonts w:ascii="GHEA Grapalat" w:hAnsi="GHEA Grapalat" w:cs="Sylfaen"/>
        </w:rPr>
        <w:t>կողմից</w:t>
      </w:r>
      <w:r w:rsidRPr="00A53DC2">
        <w:rPr>
          <w:rFonts w:ascii="GHEA Grapalat" w:hAnsi="GHEA Grapalat" w:cs="Sylfaen"/>
          <w:lang w:val="af-ZA"/>
        </w:rPr>
        <w:t>:</w:t>
      </w:r>
    </w:p>
    <w:p w:rsidR="009E4507" w:rsidRPr="00A53DC2" w:rsidRDefault="009E4507" w:rsidP="00F729E5">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lang w:val="af-ZA"/>
        </w:rPr>
      </w:pPr>
      <w:r w:rsidRPr="00A53DC2">
        <w:rPr>
          <w:rFonts w:ascii="GHEA Grapalat" w:hAnsi="GHEA Grapalat" w:cs="Sylfaen"/>
        </w:rPr>
        <w:t>ՖԿ</w:t>
      </w:r>
      <w:r w:rsidRPr="00A53DC2">
        <w:rPr>
          <w:rFonts w:ascii="GHEA Grapalat" w:hAnsi="GHEA Grapalat" w:cs="Sylfaen"/>
          <w:lang w:val="af-ZA"/>
        </w:rPr>
        <w:t>-</w:t>
      </w:r>
      <w:r w:rsidRPr="00A53DC2">
        <w:rPr>
          <w:rFonts w:ascii="GHEA Grapalat" w:hAnsi="GHEA Grapalat" w:cs="Sylfaen"/>
          <w:lang/>
        </w:rPr>
        <w:t>ների</w:t>
      </w:r>
      <w:r w:rsidRPr="00A53DC2">
        <w:rPr>
          <w:rFonts w:ascii="GHEA Grapalat" w:hAnsi="GHEA Grapalat" w:cs="Sylfaen"/>
          <w:lang w:val="af-ZA"/>
        </w:rPr>
        <w:t xml:space="preserve"> </w:t>
      </w:r>
      <w:r w:rsidRPr="00A53DC2">
        <w:rPr>
          <w:rFonts w:ascii="GHEA Grapalat" w:hAnsi="GHEA Grapalat" w:cs="Sylfaen"/>
          <w:lang/>
        </w:rPr>
        <w:t>կանխատեսումներից</w:t>
      </w:r>
      <w:r w:rsidRPr="00A53DC2">
        <w:rPr>
          <w:rFonts w:ascii="GHEA Grapalat" w:hAnsi="GHEA Grapalat" w:cs="Sylfaen"/>
          <w:lang w:val="af-ZA"/>
        </w:rPr>
        <w:t xml:space="preserve"> </w:t>
      </w:r>
      <w:r w:rsidRPr="00A53DC2">
        <w:rPr>
          <w:rFonts w:ascii="GHEA Grapalat" w:hAnsi="GHEA Grapalat" w:cs="Sylfaen"/>
          <w:lang/>
        </w:rPr>
        <w:t>ելնելով</w:t>
      </w:r>
      <w:r w:rsidRPr="00A53DC2">
        <w:rPr>
          <w:rFonts w:ascii="GHEA Grapalat" w:hAnsi="GHEA Grapalat" w:cs="Sylfaen"/>
          <w:lang w:val="af-ZA"/>
        </w:rPr>
        <w:t xml:space="preserve"> </w:t>
      </w:r>
      <w:r w:rsidRPr="00A53DC2">
        <w:rPr>
          <w:rFonts w:ascii="GHEA Grapalat" w:hAnsi="GHEA Grapalat" w:cs="Sylfaen"/>
        </w:rPr>
        <w:t>ԳՖԿ</w:t>
      </w:r>
      <w:r w:rsidRPr="00A53DC2">
        <w:rPr>
          <w:rFonts w:ascii="GHEA Grapalat" w:hAnsi="GHEA Grapalat"/>
          <w:lang w:val="af-ZA"/>
        </w:rPr>
        <w:t>-</w:t>
      </w:r>
      <w:r w:rsidRPr="00A53DC2">
        <w:rPr>
          <w:rFonts w:ascii="GHEA Grapalat" w:hAnsi="GHEA Grapalat" w:cs="Sylfaen"/>
        </w:rPr>
        <w:t>ն</w:t>
      </w:r>
      <w:r w:rsidRPr="00A53DC2">
        <w:rPr>
          <w:rFonts w:ascii="GHEA Grapalat" w:hAnsi="GHEA Grapalat"/>
          <w:lang w:val="af-ZA"/>
        </w:rPr>
        <w:t xml:space="preserve"> </w:t>
      </w:r>
      <w:r w:rsidRPr="00A53DC2">
        <w:rPr>
          <w:rFonts w:ascii="GHEA Grapalat" w:hAnsi="GHEA Grapalat" w:cs="Sylfaen"/>
        </w:rPr>
        <w:t>գնահատում</w:t>
      </w:r>
      <w:r w:rsidRPr="00A53DC2">
        <w:rPr>
          <w:rFonts w:ascii="GHEA Grapalat" w:hAnsi="GHEA Grapalat"/>
          <w:lang w:val="af-ZA"/>
        </w:rPr>
        <w:t xml:space="preserve"> </w:t>
      </w:r>
      <w:r w:rsidRPr="00A53DC2">
        <w:rPr>
          <w:rFonts w:ascii="GHEA Grapalat" w:hAnsi="GHEA Grapalat" w:cs="Sylfaen"/>
        </w:rPr>
        <w:t>է</w:t>
      </w:r>
      <w:r w:rsidRPr="00A53DC2">
        <w:rPr>
          <w:rFonts w:ascii="GHEA Grapalat" w:hAnsi="GHEA Grapalat"/>
          <w:lang w:val="af-ZA"/>
        </w:rPr>
        <w:t xml:space="preserve"> </w:t>
      </w:r>
      <w:r w:rsidRPr="00A53DC2">
        <w:rPr>
          <w:rFonts w:ascii="GHEA Grapalat" w:hAnsi="GHEA Grapalat" w:cs="Sylfaen"/>
        </w:rPr>
        <w:t>սուբսիդավորման</w:t>
      </w:r>
      <w:r w:rsidRPr="00A53DC2">
        <w:rPr>
          <w:rFonts w:ascii="GHEA Grapalat" w:hAnsi="GHEA Grapalat"/>
          <w:lang w:val="af-ZA"/>
        </w:rPr>
        <w:t xml:space="preserve"> </w:t>
      </w:r>
      <w:r w:rsidRPr="00A53DC2">
        <w:rPr>
          <w:rFonts w:ascii="GHEA Grapalat" w:hAnsi="GHEA Grapalat" w:cs="Sylfaen"/>
        </w:rPr>
        <w:t>գումարի</w:t>
      </w:r>
      <w:r w:rsidRPr="00A53DC2">
        <w:rPr>
          <w:rFonts w:ascii="GHEA Grapalat" w:hAnsi="GHEA Grapalat"/>
          <w:lang w:val="af-ZA"/>
        </w:rPr>
        <w:t xml:space="preserve"> </w:t>
      </w:r>
      <w:r w:rsidRPr="00A53DC2">
        <w:rPr>
          <w:rFonts w:ascii="GHEA Grapalat" w:hAnsi="GHEA Grapalat" w:cs="Sylfaen"/>
        </w:rPr>
        <w:t>տարեկան</w:t>
      </w:r>
      <w:r w:rsidRPr="00A53DC2">
        <w:rPr>
          <w:rFonts w:ascii="GHEA Grapalat" w:hAnsi="GHEA Grapalat"/>
          <w:lang w:val="af-ZA"/>
        </w:rPr>
        <w:t xml:space="preserve"> </w:t>
      </w:r>
      <w:r w:rsidRPr="00A53DC2">
        <w:rPr>
          <w:rFonts w:ascii="GHEA Grapalat" w:hAnsi="GHEA Grapalat"/>
          <w:lang/>
        </w:rPr>
        <w:t>մոտավոր</w:t>
      </w:r>
      <w:r w:rsidRPr="00A53DC2">
        <w:rPr>
          <w:rFonts w:ascii="GHEA Grapalat" w:hAnsi="GHEA Grapalat"/>
          <w:lang w:val="af-ZA"/>
        </w:rPr>
        <w:t xml:space="preserve"> </w:t>
      </w:r>
      <w:r w:rsidRPr="00A53DC2">
        <w:rPr>
          <w:rFonts w:ascii="GHEA Grapalat" w:hAnsi="GHEA Grapalat" w:cs="Sylfaen"/>
        </w:rPr>
        <w:t>պահանջարկը</w:t>
      </w:r>
      <w:r w:rsidRPr="00A53DC2">
        <w:rPr>
          <w:rFonts w:ascii="GHEA Grapalat" w:hAnsi="GHEA Grapalat"/>
          <w:lang w:val="af-ZA"/>
        </w:rPr>
        <w:t xml:space="preserve"> </w:t>
      </w:r>
      <w:r w:rsidRPr="00A53DC2">
        <w:rPr>
          <w:rFonts w:ascii="GHEA Grapalat" w:hAnsi="GHEA Grapalat" w:cs="Sylfaen"/>
        </w:rPr>
        <w:t>և</w:t>
      </w:r>
      <w:r w:rsidRPr="00A53DC2">
        <w:rPr>
          <w:rFonts w:ascii="GHEA Grapalat" w:hAnsi="GHEA Grapalat"/>
          <w:lang w:val="af-ZA"/>
        </w:rPr>
        <w:t xml:space="preserve"> </w:t>
      </w:r>
      <w:r w:rsidRPr="00A53DC2">
        <w:rPr>
          <w:rFonts w:ascii="GHEA Grapalat" w:hAnsi="GHEA Grapalat" w:cs="Sylfaen"/>
        </w:rPr>
        <w:t>այն</w:t>
      </w:r>
      <w:r w:rsidRPr="00A53DC2">
        <w:rPr>
          <w:rFonts w:ascii="GHEA Grapalat" w:hAnsi="GHEA Grapalat"/>
          <w:lang w:val="af-ZA"/>
        </w:rPr>
        <w:t xml:space="preserve"> </w:t>
      </w:r>
      <w:r w:rsidRPr="00A53DC2">
        <w:rPr>
          <w:rFonts w:ascii="GHEA Grapalat" w:hAnsi="GHEA Grapalat" w:cs="Sylfaen"/>
        </w:rPr>
        <w:t>ներկայացնում</w:t>
      </w:r>
      <w:r w:rsidRPr="00A53DC2">
        <w:rPr>
          <w:rFonts w:ascii="GHEA Grapalat" w:hAnsi="GHEA Grapalat"/>
          <w:lang w:val="af-ZA"/>
        </w:rPr>
        <w:t xml:space="preserve"> </w:t>
      </w:r>
      <w:r w:rsidRPr="00A53DC2">
        <w:rPr>
          <w:rFonts w:ascii="GHEA Grapalat" w:hAnsi="GHEA Grapalat" w:cs="Sylfaen"/>
        </w:rPr>
        <w:t>Հայաստանի</w:t>
      </w:r>
      <w:r w:rsidRPr="00A53DC2">
        <w:rPr>
          <w:rFonts w:ascii="GHEA Grapalat" w:hAnsi="GHEA Grapalat"/>
          <w:lang w:val="af-ZA"/>
        </w:rPr>
        <w:t xml:space="preserve"> </w:t>
      </w:r>
      <w:r w:rsidRPr="00A53DC2">
        <w:rPr>
          <w:rFonts w:ascii="GHEA Grapalat" w:hAnsi="GHEA Grapalat" w:cs="Sylfaen"/>
        </w:rPr>
        <w:t>Հանրապետության</w:t>
      </w:r>
      <w:r w:rsidRPr="00A53DC2">
        <w:rPr>
          <w:rFonts w:ascii="GHEA Grapalat" w:hAnsi="GHEA Grapalat"/>
          <w:lang w:val="af-ZA"/>
        </w:rPr>
        <w:t xml:space="preserve"> </w:t>
      </w:r>
      <w:r w:rsidRPr="00A53DC2">
        <w:rPr>
          <w:rFonts w:ascii="GHEA Grapalat" w:hAnsi="GHEA Grapalat" w:cs="Sylfaen"/>
        </w:rPr>
        <w:t>գյուղատնտեսության</w:t>
      </w:r>
      <w:r w:rsidRPr="00A53DC2">
        <w:rPr>
          <w:rFonts w:ascii="GHEA Grapalat" w:hAnsi="GHEA Grapalat"/>
          <w:lang w:val="af-ZA"/>
        </w:rPr>
        <w:t xml:space="preserve"> </w:t>
      </w:r>
      <w:r w:rsidRPr="00A53DC2">
        <w:rPr>
          <w:rFonts w:ascii="GHEA Grapalat" w:hAnsi="GHEA Grapalat" w:cs="Sylfaen"/>
        </w:rPr>
        <w:t>նախարարություն</w:t>
      </w:r>
      <w:r w:rsidRPr="00A53DC2">
        <w:rPr>
          <w:rFonts w:ascii="GHEA Grapalat" w:hAnsi="GHEA Grapalat"/>
          <w:lang w:val="af-ZA"/>
        </w:rPr>
        <w:t>:</w:t>
      </w:r>
    </w:p>
    <w:p w:rsidR="009E4507" w:rsidRPr="00A53DC2" w:rsidRDefault="009E4507" w:rsidP="00F729E5">
      <w:pPr>
        <w:pStyle w:val="NormalWeb"/>
        <w:numPr>
          <w:ilvl w:val="0"/>
          <w:numId w:val="7"/>
        </w:numPr>
        <w:tabs>
          <w:tab w:val="left" w:pos="993"/>
        </w:tabs>
        <w:spacing w:before="0" w:beforeAutospacing="0" w:after="0" w:afterAutospacing="0" w:line="360" w:lineRule="auto"/>
        <w:ind w:left="0" w:firstLine="720"/>
        <w:jc w:val="both"/>
        <w:rPr>
          <w:rFonts w:ascii="GHEA Grapalat" w:hAnsi="GHEA Grapalat"/>
          <w:lang w:val="af-ZA"/>
        </w:rPr>
      </w:pPr>
      <w:r w:rsidRPr="00A53DC2">
        <w:rPr>
          <w:rFonts w:ascii="GHEA Grapalat" w:hAnsi="GHEA Grapalat" w:cs="Sylfaen"/>
        </w:rPr>
        <w:t>Սույն</w:t>
      </w:r>
      <w:r w:rsidRPr="00A53DC2">
        <w:rPr>
          <w:rFonts w:ascii="GHEA Grapalat" w:hAnsi="GHEA Grapalat"/>
          <w:lang w:val="af-ZA"/>
        </w:rPr>
        <w:t xml:space="preserve"> </w:t>
      </w:r>
      <w:r w:rsidRPr="00A53DC2">
        <w:rPr>
          <w:rFonts w:ascii="GHEA Grapalat" w:hAnsi="GHEA Grapalat" w:cs="Sylfaen"/>
          <w:lang/>
        </w:rPr>
        <w:t>ծրագր</w:t>
      </w:r>
      <w:r w:rsidRPr="00A53DC2">
        <w:rPr>
          <w:rFonts w:ascii="GHEA Grapalat" w:hAnsi="GHEA Grapalat" w:cs="Sylfaen"/>
        </w:rPr>
        <w:t>ով</w:t>
      </w:r>
      <w:r w:rsidRPr="00A53DC2">
        <w:rPr>
          <w:rFonts w:ascii="GHEA Grapalat" w:hAnsi="GHEA Grapalat"/>
          <w:lang w:val="af-ZA"/>
        </w:rPr>
        <w:t xml:space="preserve"> </w:t>
      </w:r>
      <w:r w:rsidRPr="00A53DC2">
        <w:rPr>
          <w:rFonts w:ascii="GHEA Grapalat" w:hAnsi="GHEA Grapalat" w:cs="Sylfaen"/>
        </w:rPr>
        <w:t>սահմանված</w:t>
      </w:r>
      <w:r w:rsidRPr="00A53DC2">
        <w:rPr>
          <w:rFonts w:ascii="GHEA Grapalat" w:hAnsi="GHEA Grapalat"/>
          <w:lang w:val="af-ZA"/>
        </w:rPr>
        <w:t xml:space="preserve"> </w:t>
      </w:r>
      <w:r w:rsidRPr="00A53DC2">
        <w:rPr>
          <w:rFonts w:ascii="GHEA Grapalat" w:hAnsi="GHEA Grapalat" w:cs="Sylfaen"/>
        </w:rPr>
        <w:t>վարկային</w:t>
      </w:r>
      <w:r w:rsidRPr="00A53DC2">
        <w:rPr>
          <w:rFonts w:ascii="GHEA Grapalat" w:hAnsi="GHEA Grapalat"/>
          <w:lang w:val="af-ZA"/>
        </w:rPr>
        <w:t xml:space="preserve"> </w:t>
      </w:r>
      <w:r w:rsidRPr="00A53DC2">
        <w:rPr>
          <w:rFonts w:ascii="GHEA Grapalat" w:hAnsi="GHEA Grapalat" w:cs="Sylfaen"/>
        </w:rPr>
        <w:t>տոկոսադրույքի</w:t>
      </w:r>
      <w:r w:rsidRPr="00A53DC2">
        <w:rPr>
          <w:rFonts w:ascii="GHEA Grapalat" w:hAnsi="GHEA Grapalat"/>
          <w:lang w:val="af-ZA"/>
        </w:rPr>
        <w:t xml:space="preserve"> </w:t>
      </w:r>
      <w:r w:rsidRPr="00A53DC2">
        <w:rPr>
          <w:rFonts w:ascii="GHEA Grapalat" w:hAnsi="GHEA Grapalat" w:cs="Sylfaen"/>
        </w:rPr>
        <w:t>սուբսիդավորման</w:t>
      </w:r>
      <w:r w:rsidRPr="00A53DC2">
        <w:rPr>
          <w:rFonts w:ascii="GHEA Grapalat" w:hAnsi="GHEA Grapalat"/>
          <w:lang w:val="af-ZA"/>
        </w:rPr>
        <w:t xml:space="preserve"> </w:t>
      </w:r>
      <w:r w:rsidRPr="00A53DC2">
        <w:rPr>
          <w:rFonts w:ascii="GHEA Grapalat" w:hAnsi="GHEA Grapalat" w:cs="Sylfaen"/>
        </w:rPr>
        <w:t>ընթացակարգի</w:t>
      </w:r>
      <w:r w:rsidRPr="00A53DC2">
        <w:rPr>
          <w:rFonts w:ascii="GHEA Grapalat" w:hAnsi="GHEA Grapalat"/>
          <w:lang w:val="af-ZA"/>
        </w:rPr>
        <w:t xml:space="preserve"> </w:t>
      </w:r>
      <w:r w:rsidRPr="00A53DC2">
        <w:rPr>
          <w:rFonts w:ascii="GHEA Grapalat" w:hAnsi="GHEA Grapalat" w:cs="Sylfaen"/>
        </w:rPr>
        <w:t>և</w:t>
      </w:r>
      <w:r w:rsidRPr="00A53DC2">
        <w:rPr>
          <w:rFonts w:ascii="GHEA Grapalat" w:hAnsi="GHEA Grapalat"/>
          <w:lang w:val="af-ZA"/>
        </w:rPr>
        <w:t xml:space="preserve"> </w:t>
      </w:r>
      <w:r w:rsidRPr="00A53DC2">
        <w:rPr>
          <w:rFonts w:ascii="GHEA Grapalat" w:hAnsi="GHEA Grapalat" w:cs="Sylfaen"/>
        </w:rPr>
        <w:t>մասնակից</w:t>
      </w:r>
      <w:r w:rsidRPr="00A53DC2">
        <w:rPr>
          <w:rFonts w:ascii="GHEA Grapalat" w:hAnsi="GHEA Grapalat"/>
          <w:lang w:val="af-ZA"/>
        </w:rPr>
        <w:t xml:space="preserve"> </w:t>
      </w:r>
      <w:r w:rsidRPr="00A53DC2">
        <w:rPr>
          <w:rFonts w:ascii="GHEA Grapalat" w:hAnsi="GHEA Grapalat" w:cs="Sylfaen"/>
        </w:rPr>
        <w:t>ՖԿ</w:t>
      </w:r>
      <w:r w:rsidRPr="00A53DC2">
        <w:rPr>
          <w:rFonts w:ascii="GHEA Grapalat" w:hAnsi="GHEA Grapalat"/>
          <w:lang w:val="af-ZA"/>
        </w:rPr>
        <w:t>-</w:t>
      </w:r>
      <w:r w:rsidRPr="00A53DC2">
        <w:rPr>
          <w:rFonts w:ascii="GHEA Grapalat" w:hAnsi="GHEA Grapalat" w:cs="Sylfaen"/>
        </w:rPr>
        <w:t>ների</w:t>
      </w:r>
      <w:r w:rsidRPr="00A53DC2">
        <w:rPr>
          <w:rFonts w:ascii="GHEA Grapalat" w:hAnsi="GHEA Grapalat"/>
          <w:lang w:val="af-ZA"/>
        </w:rPr>
        <w:t xml:space="preserve"> </w:t>
      </w:r>
      <w:r w:rsidRPr="00A53DC2">
        <w:rPr>
          <w:rFonts w:ascii="GHEA Grapalat" w:hAnsi="GHEA Grapalat" w:cs="Sylfaen"/>
        </w:rPr>
        <w:t>մասին</w:t>
      </w:r>
      <w:r w:rsidRPr="00A53DC2">
        <w:rPr>
          <w:rFonts w:ascii="GHEA Grapalat" w:hAnsi="GHEA Grapalat"/>
          <w:lang w:val="af-ZA"/>
        </w:rPr>
        <w:t xml:space="preserve"> </w:t>
      </w:r>
      <w:r w:rsidRPr="00A53DC2">
        <w:rPr>
          <w:rFonts w:ascii="GHEA Grapalat" w:hAnsi="GHEA Grapalat" w:cs="Sylfaen"/>
        </w:rPr>
        <w:t>հնարավոր</w:t>
      </w:r>
      <w:r w:rsidRPr="00A53DC2">
        <w:rPr>
          <w:rFonts w:ascii="GHEA Grapalat" w:hAnsi="GHEA Grapalat"/>
          <w:lang w:val="af-ZA"/>
        </w:rPr>
        <w:t xml:space="preserve"> </w:t>
      </w:r>
      <w:r w:rsidRPr="00A53DC2">
        <w:rPr>
          <w:rFonts w:ascii="GHEA Grapalat" w:hAnsi="GHEA Grapalat" w:cs="Sylfaen"/>
        </w:rPr>
        <w:t>շահառուներին</w:t>
      </w:r>
      <w:r w:rsidRPr="00A53DC2">
        <w:rPr>
          <w:rFonts w:ascii="GHEA Grapalat" w:hAnsi="GHEA Grapalat" w:cs="Sylfaen"/>
          <w:lang w:val="af-ZA"/>
        </w:rPr>
        <w:t xml:space="preserve">, </w:t>
      </w:r>
      <w:r w:rsidRPr="00A53DC2">
        <w:rPr>
          <w:rFonts w:ascii="GHEA Grapalat" w:hAnsi="GHEA Grapalat" w:cs="Sylfaen"/>
          <w:lang/>
        </w:rPr>
        <w:t>ինչպես</w:t>
      </w:r>
      <w:r w:rsidRPr="00A53DC2">
        <w:rPr>
          <w:rFonts w:ascii="GHEA Grapalat" w:hAnsi="GHEA Grapalat" w:cs="Sylfaen"/>
          <w:lang w:val="af-ZA"/>
        </w:rPr>
        <w:t xml:space="preserve"> </w:t>
      </w:r>
      <w:r w:rsidRPr="00A53DC2">
        <w:rPr>
          <w:rFonts w:ascii="GHEA Grapalat" w:hAnsi="GHEA Grapalat" w:cs="Sylfaen"/>
          <w:lang/>
        </w:rPr>
        <w:t>նաև</w:t>
      </w:r>
      <w:r w:rsidRPr="00A53DC2">
        <w:rPr>
          <w:rFonts w:ascii="GHEA Grapalat" w:hAnsi="GHEA Grapalat" w:cs="Sylfaen"/>
          <w:lang w:val="af-ZA"/>
        </w:rPr>
        <w:t xml:space="preserve"> </w:t>
      </w:r>
      <w:r w:rsidRPr="00A53DC2">
        <w:rPr>
          <w:rFonts w:ascii="GHEA Grapalat" w:hAnsi="GHEA Grapalat" w:cs="Sylfaen"/>
          <w:lang/>
        </w:rPr>
        <w:t>վարկի</w:t>
      </w:r>
      <w:r w:rsidRPr="00A53DC2">
        <w:rPr>
          <w:rFonts w:ascii="GHEA Grapalat" w:hAnsi="GHEA Grapalat" w:cs="Sylfaen"/>
          <w:lang w:val="af-ZA"/>
        </w:rPr>
        <w:t xml:space="preserve"> </w:t>
      </w:r>
      <w:r w:rsidRPr="00A53DC2">
        <w:rPr>
          <w:rFonts w:ascii="GHEA Grapalat" w:hAnsi="GHEA Grapalat" w:cs="Sylfaen"/>
          <w:lang/>
        </w:rPr>
        <w:t>սուբսիդավորման</w:t>
      </w:r>
      <w:r w:rsidRPr="00A53DC2">
        <w:rPr>
          <w:rFonts w:ascii="GHEA Grapalat" w:hAnsi="GHEA Grapalat" w:cs="Sylfaen"/>
          <w:lang w:val="af-ZA"/>
        </w:rPr>
        <w:t xml:space="preserve"> ծրագրի </w:t>
      </w:r>
      <w:r w:rsidRPr="00A53DC2">
        <w:rPr>
          <w:rFonts w:ascii="GHEA Grapalat" w:hAnsi="GHEA Grapalat" w:cs="Sylfaen"/>
          <w:lang/>
        </w:rPr>
        <w:t>մասին</w:t>
      </w:r>
      <w:r w:rsidRPr="00A53DC2">
        <w:rPr>
          <w:rFonts w:ascii="GHEA Grapalat" w:hAnsi="GHEA Grapalat" w:cs="Sylfaen"/>
          <w:lang w:val="af-ZA"/>
        </w:rPr>
        <w:t xml:space="preserve"> </w:t>
      </w:r>
      <w:r w:rsidRPr="00A53DC2">
        <w:rPr>
          <w:rFonts w:ascii="GHEA Grapalat" w:hAnsi="GHEA Grapalat" w:cs="Sylfaen"/>
        </w:rPr>
        <w:t>իրազեկումը</w:t>
      </w:r>
      <w:r w:rsidRPr="00A53DC2">
        <w:rPr>
          <w:rFonts w:ascii="GHEA Grapalat" w:hAnsi="GHEA Grapalat"/>
          <w:lang w:val="af-ZA"/>
        </w:rPr>
        <w:t xml:space="preserve"> </w:t>
      </w:r>
      <w:r w:rsidRPr="00A53DC2">
        <w:rPr>
          <w:rFonts w:ascii="GHEA Grapalat" w:hAnsi="GHEA Grapalat" w:cs="Sylfaen"/>
        </w:rPr>
        <w:t>վերապահ</w:t>
      </w:r>
      <w:r w:rsidRPr="00A53DC2">
        <w:rPr>
          <w:rFonts w:ascii="GHEA Grapalat" w:hAnsi="GHEA Grapalat" w:cs="Sylfaen"/>
          <w:lang/>
        </w:rPr>
        <w:t>վում</w:t>
      </w:r>
      <w:r w:rsidRPr="00A53DC2">
        <w:rPr>
          <w:rFonts w:ascii="GHEA Grapalat" w:hAnsi="GHEA Grapalat" w:cs="Sylfaen"/>
          <w:lang w:val="af-ZA"/>
        </w:rPr>
        <w:t xml:space="preserve"> </w:t>
      </w:r>
      <w:r w:rsidRPr="00A53DC2">
        <w:rPr>
          <w:rFonts w:ascii="GHEA Grapalat" w:hAnsi="GHEA Grapalat" w:cs="Sylfaen"/>
        </w:rPr>
        <w:t>են</w:t>
      </w:r>
      <w:r w:rsidRPr="00A53DC2">
        <w:rPr>
          <w:rFonts w:ascii="GHEA Grapalat" w:hAnsi="GHEA Grapalat"/>
          <w:lang w:val="af-ZA"/>
        </w:rPr>
        <w:t xml:space="preserve"> </w:t>
      </w:r>
      <w:r w:rsidRPr="00A53DC2">
        <w:rPr>
          <w:rFonts w:ascii="GHEA Grapalat" w:hAnsi="GHEA Grapalat" w:cs="Sylfaen"/>
        </w:rPr>
        <w:t>ԳՖԿ</w:t>
      </w:r>
      <w:r w:rsidRPr="00A53DC2">
        <w:rPr>
          <w:rFonts w:ascii="GHEA Grapalat" w:hAnsi="GHEA Grapalat"/>
          <w:lang w:val="af-ZA"/>
        </w:rPr>
        <w:t>-</w:t>
      </w:r>
      <w:r w:rsidRPr="00A53DC2">
        <w:rPr>
          <w:rFonts w:ascii="GHEA Grapalat" w:hAnsi="GHEA Grapalat" w:cs="Sylfaen"/>
        </w:rPr>
        <w:t>ին</w:t>
      </w:r>
      <w:r w:rsidRPr="00A53DC2">
        <w:rPr>
          <w:rFonts w:ascii="GHEA Grapalat" w:hAnsi="GHEA Grapalat" w:cs="Sylfaen"/>
          <w:lang w:val="af-ZA"/>
        </w:rPr>
        <w:t xml:space="preserve"> </w:t>
      </w:r>
      <w:r w:rsidRPr="00A53DC2">
        <w:rPr>
          <w:rFonts w:ascii="GHEA Grapalat" w:hAnsi="GHEA Grapalat" w:cs="Sylfaen"/>
          <w:lang/>
        </w:rPr>
        <w:t>և</w:t>
      </w:r>
      <w:r w:rsidRPr="00A53DC2">
        <w:rPr>
          <w:rFonts w:ascii="GHEA Grapalat" w:hAnsi="GHEA Grapalat" w:cs="Sylfaen"/>
          <w:lang w:val="af-ZA"/>
        </w:rPr>
        <w:t xml:space="preserve"> </w:t>
      </w:r>
      <w:r w:rsidRPr="00A53DC2">
        <w:rPr>
          <w:rFonts w:ascii="GHEA Grapalat" w:hAnsi="GHEA Grapalat" w:cs="Sylfaen"/>
          <w:lang/>
        </w:rPr>
        <w:t>ՀՀ</w:t>
      </w:r>
      <w:r w:rsidRPr="00A53DC2">
        <w:rPr>
          <w:rFonts w:ascii="GHEA Grapalat" w:hAnsi="GHEA Grapalat" w:cs="Sylfaen"/>
          <w:lang w:val="af-ZA"/>
        </w:rPr>
        <w:t xml:space="preserve"> </w:t>
      </w:r>
      <w:r w:rsidRPr="00A53DC2">
        <w:rPr>
          <w:rFonts w:ascii="GHEA Grapalat" w:hAnsi="GHEA Grapalat" w:cs="Sylfaen"/>
          <w:lang/>
        </w:rPr>
        <w:t>գյուղատնտեսության</w:t>
      </w:r>
      <w:r w:rsidRPr="00A53DC2">
        <w:rPr>
          <w:rFonts w:ascii="GHEA Grapalat" w:hAnsi="GHEA Grapalat" w:cs="Sylfaen"/>
          <w:lang w:val="af-ZA"/>
        </w:rPr>
        <w:t xml:space="preserve"> </w:t>
      </w:r>
      <w:r w:rsidRPr="00A53DC2">
        <w:rPr>
          <w:rFonts w:ascii="GHEA Grapalat" w:hAnsi="GHEA Grapalat" w:cs="Sylfaen"/>
          <w:lang/>
        </w:rPr>
        <w:t>նախարարությանը</w:t>
      </w:r>
      <w:r w:rsidRPr="00A53DC2">
        <w:rPr>
          <w:rFonts w:ascii="GHEA Grapalat" w:hAnsi="GHEA Grapalat"/>
          <w:lang w:val="af-ZA"/>
        </w:rPr>
        <w:t>:</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u w:val="single"/>
          <w:lang w:val="af-ZA"/>
        </w:rPr>
      </w:pPr>
      <w:r w:rsidRPr="00A53DC2">
        <w:rPr>
          <w:rStyle w:val="Strong"/>
          <w:rFonts w:ascii="GHEA Grapalat" w:hAnsi="GHEA Grapalat" w:cs="Sylfaen"/>
          <w:bCs/>
          <w:sz w:val="24"/>
          <w:szCs w:val="24"/>
          <w:u w:val="single"/>
        </w:rPr>
        <w:t>Վարկի</w:t>
      </w:r>
      <w:r w:rsidRPr="00A53DC2">
        <w:rPr>
          <w:rStyle w:val="Strong"/>
          <w:rFonts w:ascii="GHEA Grapalat" w:hAnsi="GHEA Grapalat"/>
          <w:bCs/>
          <w:sz w:val="24"/>
          <w:szCs w:val="24"/>
          <w:u w:val="single"/>
          <w:lang w:val="af-ZA"/>
        </w:rPr>
        <w:t xml:space="preserve"> </w:t>
      </w:r>
      <w:r w:rsidRPr="00A53DC2">
        <w:rPr>
          <w:rStyle w:val="Strong"/>
          <w:rFonts w:ascii="GHEA Grapalat" w:hAnsi="GHEA Grapalat" w:cs="Sylfaen"/>
          <w:bCs/>
          <w:sz w:val="24"/>
          <w:szCs w:val="24"/>
          <w:u w:val="single"/>
        </w:rPr>
        <w:t>տոկոսադրույքի</w:t>
      </w:r>
      <w:r w:rsidRPr="00A53DC2">
        <w:rPr>
          <w:rStyle w:val="Strong"/>
          <w:rFonts w:ascii="GHEA Grapalat" w:hAnsi="GHEA Grapalat"/>
          <w:bCs/>
          <w:sz w:val="24"/>
          <w:szCs w:val="24"/>
          <w:u w:val="single"/>
          <w:lang w:val="af-ZA"/>
        </w:rPr>
        <w:t xml:space="preserve"> </w:t>
      </w:r>
      <w:r w:rsidRPr="00A53DC2">
        <w:rPr>
          <w:rStyle w:val="Strong"/>
          <w:rFonts w:ascii="GHEA Grapalat" w:hAnsi="GHEA Grapalat" w:cs="Sylfaen"/>
          <w:bCs/>
          <w:sz w:val="24"/>
          <w:szCs w:val="24"/>
          <w:u w:val="single"/>
        </w:rPr>
        <w:t>սուբսիդավորման</w:t>
      </w:r>
      <w:r w:rsidRPr="00A53DC2">
        <w:rPr>
          <w:rStyle w:val="Strong"/>
          <w:rFonts w:ascii="GHEA Grapalat" w:hAnsi="GHEA Grapalat"/>
          <w:bCs/>
          <w:sz w:val="24"/>
          <w:szCs w:val="24"/>
          <w:u w:val="single"/>
          <w:lang w:val="af-ZA"/>
        </w:rPr>
        <w:t xml:space="preserve"> </w:t>
      </w:r>
      <w:r w:rsidRPr="00A53DC2">
        <w:rPr>
          <w:rStyle w:val="Strong"/>
          <w:rFonts w:ascii="GHEA Grapalat" w:hAnsi="GHEA Grapalat" w:cs="Sylfaen"/>
          <w:bCs/>
          <w:sz w:val="24"/>
          <w:szCs w:val="24"/>
          <w:u w:val="single"/>
        </w:rPr>
        <w:t>դադարեցումը</w:t>
      </w:r>
      <w:r w:rsidRPr="00A53DC2">
        <w:rPr>
          <w:rStyle w:val="Strong"/>
          <w:rFonts w:ascii="GHEA Grapalat" w:hAnsi="GHEA Grapalat" w:cs="Sylfaen"/>
          <w:bCs/>
          <w:sz w:val="24"/>
          <w:szCs w:val="24"/>
          <w:u w:val="single"/>
          <w:lang w:val="af-ZA"/>
        </w:rPr>
        <w:t xml:space="preserve"> </w:t>
      </w:r>
      <w:r w:rsidRPr="00A53DC2">
        <w:rPr>
          <w:rStyle w:val="Strong"/>
          <w:rFonts w:ascii="GHEA Grapalat" w:hAnsi="GHEA Grapalat" w:cs="Sylfaen"/>
          <w:bCs/>
          <w:sz w:val="24"/>
          <w:szCs w:val="24"/>
          <w:u w:val="single"/>
        </w:rPr>
        <w:t>և</w:t>
      </w:r>
      <w:r w:rsidRPr="00A53DC2">
        <w:rPr>
          <w:rStyle w:val="Strong"/>
          <w:rFonts w:ascii="GHEA Grapalat" w:hAnsi="GHEA Grapalat" w:cs="Sylfaen"/>
          <w:bCs/>
          <w:sz w:val="24"/>
          <w:szCs w:val="24"/>
          <w:u w:val="single"/>
          <w:lang w:val="af-ZA"/>
        </w:rPr>
        <w:t xml:space="preserve"> </w:t>
      </w:r>
      <w:r w:rsidRPr="00A53DC2">
        <w:rPr>
          <w:rStyle w:val="Strong"/>
          <w:rFonts w:ascii="GHEA Grapalat" w:hAnsi="GHEA Grapalat" w:cs="Sylfaen"/>
          <w:bCs/>
          <w:sz w:val="24"/>
          <w:szCs w:val="24"/>
          <w:u w:val="single"/>
        </w:rPr>
        <w:t>ավարտը</w:t>
      </w:r>
    </w:p>
    <w:p w:rsidR="009E4507" w:rsidRPr="00A53DC2" w:rsidRDefault="009E4507" w:rsidP="0082339C">
      <w:pPr>
        <w:pStyle w:val="NormalWeb"/>
        <w:tabs>
          <w:tab w:val="left" w:pos="993"/>
        </w:tabs>
        <w:spacing w:before="0" w:beforeAutospacing="0" w:after="0" w:afterAutospacing="0"/>
        <w:ind w:firstLine="709"/>
        <w:jc w:val="both"/>
        <w:rPr>
          <w:rFonts w:ascii="GHEA Grapalat" w:hAnsi="GHEA Grapalat"/>
          <w:lang w:val="af-ZA"/>
        </w:rPr>
      </w:pPr>
      <w:r w:rsidRPr="00A53DC2">
        <w:rPr>
          <w:lang w:val="af-ZA"/>
        </w:rPr>
        <w:t> </w:t>
      </w:r>
    </w:p>
    <w:p w:rsidR="009E4507" w:rsidRPr="00A53DC2" w:rsidRDefault="009E4507" w:rsidP="00F729E5">
      <w:pPr>
        <w:pStyle w:val="NormalWeb"/>
        <w:numPr>
          <w:ilvl w:val="0"/>
          <w:numId w:val="8"/>
        </w:numPr>
        <w:tabs>
          <w:tab w:val="left" w:pos="993"/>
        </w:tabs>
        <w:spacing w:before="0" w:beforeAutospacing="0" w:after="0" w:afterAutospacing="0" w:line="360" w:lineRule="auto"/>
        <w:ind w:left="0" w:firstLine="720"/>
        <w:jc w:val="both"/>
        <w:rPr>
          <w:rFonts w:ascii="GHEA Grapalat" w:hAnsi="GHEA Grapalat"/>
          <w:lang w:val="af-ZA"/>
        </w:rPr>
      </w:pPr>
      <w:r w:rsidRPr="00A53DC2">
        <w:rPr>
          <w:rFonts w:ascii="GHEA Grapalat" w:hAnsi="GHEA Grapalat"/>
          <w:lang w:val="af-ZA"/>
        </w:rPr>
        <w:t xml:space="preserve"> </w:t>
      </w:r>
      <w:r w:rsidRPr="00A53DC2">
        <w:rPr>
          <w:rFonts w:ascii="GHEA Grapalat" w:hAnsi="GHEA Grapalat"/>
          <w:lang/>
        </w:rPr>
        <w:t>Վարկի</w:t>
      </w:r>
      <w:r w:rsidRPr="00A53DC2">
        <w:rPr>
          <w:rFonts w:ascii="GHEA Grapalat" w:hAnsi="GHEA Grapalat"/>
          <w:lang w:val="af-ZA"/>
        </w:rPr>
        <w:t xml:space="preserve"> </w:t>
      </w:r>
      <w:r w:rsidRPr="00A53DC2">
        <w:rPr>
          <w:rFonts w:ascii="GHEA Grapalat" w:hAnsi="GHEA Grapalat"/>
          <w:lang/>
        </w:rPr>
        <w:t>տոկոսադրույքի</w:t>
      </w:r>
      <w:r w:rsidRPr="00A53DC2">
        <w:rPr>
          <w:rFonts w:ascii="GHEA Grapalat" w:hAnsi="GHEA Grapalat"/>
          <w:lang w:val="af-ZA"/>
        </w:rPr>
        <w:t xml:space="preserve"> </w:t>
      </w:r>
      <w:r w:rsidRPr="00A53DC2">
        <w:rPr>
          <w:rFonts w:ascii="GHEA Grapalat" w:hAnsi="GHEA Grapalat"/>
          <w:lang/>
        </w:rPr>
        <w:t>մասնակի</w:t>
      </w:r>
      <w:r w:rsidRPr="00A53DC2">
        <w:rPr>
          <w:rFonts w:ascii="GHEA Grapalat" w:hAnsi="GHEA Grapalat"/>
          <w:lang w:val="af-ZA"/>
        </w:rPr>
        <w:t xml:space="preserve"> </w:t>
      </w:r>
      <w:r w:rsidRPr="00A53DC2">
        <w:rPr>
          <w:rFonts w:ascii="GHEA Grapalat" w:hAnsi="GHEA Grapalat"/>
          <w:lang/>
        </w:rPr>
        <w:t>սուբսիդավորումը</w:t>
      </w:r>
      <w:r w:rsidRPr="00A53DC2">
        <w:rPr>
          <w:rFonts w:ascii="GHEA Grapalat" w:hAnsi="GHEA Grapalat"/>
          <w:lang w:val="af-ZA"/>
        </w:rPr>
        <w:t xml:space="preserve"> </w:t>
      </w:r>
      <w:r w:rsidRPr="00A53DC2">
        <w:rPr>
          <w:rFonts w:ascii="GHEA Grapalat" w:hAnsi="GHEA Grapalat"/>
          <w:lang/>
        </w:rPr>
        <w:t>դադարում</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հետևյալ</w:t>
      </w:r>
      <w:r w:rsidRPr="00A53DC2">
        <w:rPr>
          <w:rFonts w:ascii="GHEA Grapalat" w:hAnsi="GHEA Grapalat"/>
          <w:lang w:val="af-ZA"/>
        </w:rPr>
        <w:t xml:space="preserve"> </w:t>
      </w:r>
      <w:r w:rsidRPr="00A53DC2">
        <w:rPr>
          <w:rFonts w:ascii="GHEA Grapalat" w:hAnsi="GHEA Grapalat"/>
          <w:lang/>
        </w:rPr>
        <w:t>հիմքերով</w:t>
      </w:r>
      <w:r w:rsidRPr="00A53DC2">
        <w:rPr>
          <w:rFonts w:ascii="GHEA Grapalat" w:hAnsi="GHEA Grapalat"/>
          <w:lang w:val="af-ZA"/>
        </w:rPr>
        <w:t xml:space="preserve">, </w:t>
      </w:r>
      <w:r w:rsidRPr="00A53DC2">
        <w:rPr>
          <w:rFonts w:ascii="GHEA Grapalat" w:hAnsi="GHEA Grapalat"/>
          <w:lang/>
        </w:rPr>
        <w:t>եթե՝</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af-ZA"/>
        </w:rPr>
      </w:pPr>
      <w:r w:rsidRPr="00A53DC2">
        <w:rPr>
          <w:rFonts w:ascii="GHEA Grapalat" w:hAnsi="GHEA Grapalat"/>
          <w:lang w:val="af-ZA"/>
        </w:rPr>
        <w:t xml:space="preserve">ա. </w:t>
      </w:r>
      <w:r w:rsidRPr="00A53DC2">
        <w:rPr>
          <w:rFonts w:ascii="GHEA Grapalat" w:hAnsi="GHEA Grapalat"/>
          <w:lang/>
        </w:rPr>
        <w:t>առկա</w:t>
      </w:r>
      <w:r w:rsidRPr="00A53DC2">
        <w:rPr>
          <w:rFonts w:ascii="GHEA Grapalat" w:hAnsi="GHEA Grapalat"/>
          <w:lang w:val="af-ZA"/>
        </w:rPr>
        <w:t xml:space="preserve"> </w:t>
      </w:r>
      <w:r w:rsidRPr="00A53DC2">
        <w:rPr>
          <w:rFonts w:ascii="GHEA Grapalat" w:hAnsi="GHEA Grapalat"/>
          <w:lang/>
        </w:rPr>
        <w:t>են</w:t>
      </w:r>
      <w:r w:rsidRPr="00A53DC2">
        <w:rPr>
          <w:rFonts w:ascii="GHEA Grapalat" w:hAnsi="GHEA Grapalat"/>
          <w:lang w:val="af-ZA"/>
        </w:rPr>
        <w:t xml:space="preserve"> </w:t>
      </w:r>
      <w:r w:rsidRPr="00A53DC2">
        <w:rPr>
          <w:rFonts w:ascii="GHEA Grapalat" w:hAnsi="GHEA Grapalat"/>
          <w:lang/>
        </w:rPr>
        <w:t>տվյալ</w:t>
      </w:r>
      <w:r w:rsidRPr="00A53DC2">
        <w:rPr>
          <w:rFonts w:ascii="GHEA Grapalat" w:hAnsi="GHEA Grapalat"/>
          <w:lang w:val="af-ZA"/>
        </w:rPr>
        <w:t xml:space="preserve"> </w:t>
      </w:r>
      <w:r w:rsidRPr="00A53DC2">
        <w:rPr>
          <w:rFonts w:ascii="GHEA Grapalat" w:hAnsi="GHEA Grapalat"/>
          <w:lang/>
        </w:rPr>
        <w:t>վարկի</w:t>
      </w:r>
      <w:r w:rsidRPr="00A53DC2">
        <w:rPr>
          <w:rFonts w:ascii="GHEA Grapalat" w:hAnsi="GHEA Grapalat"/>
          <w:lang w:val="af-ZA"/>
        </w:rPr>
        <w:t xml:space="preserve"> </w:t>
      </w:r>
      <w:r w:rsidRPr="00A53DC2">
        <w:rPr>
          <w:rFonts w:ascii="GHEA Grapalat" w:hAnsi="GHEA Grapalat"/>
          <w:lang/>
        </w:rPr>
        <w:t>վերաբերյալ</w:t>
      </w:r>
      <w:r w:rsidRPr="00A53DC2">
        <w:rPr>
          <w:rFonts w:ascii="GHEA Grapalat" w:hAnsi="GHEA Grapalat"/>
          <w:lang w:val="af-ZA"/>
        </w:rPr>
        <w:t xml:space="preserve"> </w:t>
      </w:r>
      <w:r w:rsidRPr="00A53DC2">
        <w:rPr>
          <w:rFonts w:ascii="GHEA Grapalat" w:hAnsi="GHEA Grapalat"/>
          <w:lang/>
        </w:rPr>
        <w:t>վարկառուի</w:t>
      </w:r>
      <w:r w:rsidRPr="00A53DC2">
        <w:rPr>
          <w:rFonts w:ascii="GHEA Grapalat" w:hAnsi="GHEA Grapalat"/>
          <w:lang w:val="af-ZA"/>
        </w:rPr>
        <w:t xml:space="preserve"> </w:t>
      </w:r>
      <w:r w:rsidRPr="00A53DC2">
        <w:rPr>
          <w:rFonts w:ascii="GHEA Grapalat" w:hAnsi="GHEA Grapalat"/>
          <w:lang/>
        </w:rPr>
        <w:t>մեկ</w:t>
      </w:r>
      <w:r w:rsidRPr="00A53DC2">
        <w:rPr>
          <w:rFonts w:ascii="GHEA Grapalat" w:hAnsi="GHEA Grapalat"/>
          <w:lang w:val="af-ZA"/>
        </w:rPr>
        <w:t xml:space="preserve"> </w:t>
      </w:r>
      <w:r w:rsidRPr="00A53DC2">
        <w:rPr>
          <w:rFonts w:ascii="GHEA Grapalat" w:hAnsi="GHEA Grapalat"/>
          <w:lang/>
        </w:rPr>
        <w:t>տարվա</w:t>
      </w:r>
      <w:r w:rsidRPr="00A53DC2">
        <w:rPr>
          <w:rFonts w:ascii="GHEA Grapalat" w:hAnsi="GHEA Grapalat"/>
          <w:lang w:val="af-ZA"/>
        </w:rPr>
        <w:t xml:space="preserve"> (</w:t>
      </w:r>
      <w:r w:rsidRPr="00A53DC2">
        <w:rPr>
          <w:rFonts w:ascii="GHEA Grapalat" w:hAnsi="GHEA Grapalat"/>
          <w:lang/>
        </w:rPr>
        <w:t>նախորդ</w:t>
      </w:r>
      <w:r w:rsidRPr="00A53DC2">
        <w:rPr>
          <w:rFonts w:ascii="GHEA Grapalat" w:hAnsi="GHEA Grapalat"/>
          <w:lang w:val="af-ZA"/>
        </w:rPr>
        <w:t xml:space="preserve"> 12 </w:t>
      </w:r>
      <w:r w:rsidRPr="00A53DC2">
        <w:rPr>
          <w:rFonts w:ascii="GHEA Grapalat" w:hAnsi="GHEA Grapalat"/>
          <w:lang/>
        </w:rPr>
        <w:t>ամիսներ</w:t>
      </w:r>
      <w:r w:rsidRPr="00A53DC2">
        <w:rPr>
          <w:rFonts w:ascii="GHEA Grapalat" w:hAnsi="GHEA Grapalat"/>
          <w:lang w:val="af-ZA"/>
        </w:rPr>
        <w:t xml:space="preserve">) </w:t>
      </w:r>
      <w:r w:rsidRPr="00A53DC2">
        <w:rPr>
          <w:rFonts w:ascii="GHEA Grapalat" w:hAnsi="GHEA Grapalat"/>
          <w:lang/>
        </w:rPr>
        <w:t>կտրվածքով</w:t>
      </w:r>
      <w:r w:rsidRPr="00A53DC2">
        <w:rPr>
          <w:rFonts w:ascii="GHEA Grapalat" w:hAnsi="GHEA Grapalat"/>
          <w:lang w:val="af-ZA"/>
        </w:rPr>
        <w:t xml:space="preserve"> </w:t>
      </w:r>
      <w:r w:rsidRPr="00A53DC2">
        <w:rPr>
          <w:rFonts w:ascii="GHEA Grapalat" w:hAnsi="GHEA Grapalat"/>
          <w:lang/>
        </w:rPr>
        <w:t>հանրագումարային</w:t>
      </w:r>
      <w:r w:rsidRPr="00A53DC2">
        <w:rPr>
          <w:rFonts w:ascii="GHEA Grapalat" w:hAnsi="GHEA Grapalat"/>
          <w:lang w:val="af-ZA"/>
        </w:rPr>
        <w:t xml:space="preserve"> 60 </w:t>
      </w:r>
      <w:r w:rsidRPr="00A53DC2">
        <w:rPr>
          <w:rFonts w:ascii="GHEA Grapalat" w:hAnsi="GHEA Grapalat"/>
          <w:lang/>
        </w:rPr>
        <w:t>օրվանից</w:t>
      </w:r>
      <w:r w:rsidRPr="00A53DC2">
        <w:rPr>
          <w:rFonts w:ascii="GHEA Grapalat" w:hAnsi="GHEA Grapalat"/>
          <w:lang w:val="af-ZA"/>
        </w:rPr>
        <w:t xml:space="preserve"> </w:t>
      </w:r>
      <w:r w:rsidRPr="00A53DC2">
        <w:rPr>
          <w:rFonts w:ascii="GHEA Grapalat" w:hAnsi="GHEA Grapalat"/>
          <w:lang/>
        </w:rPr>
        <w:t>ավել</w:t>
      </w:r>
      <w:r w:rsidRPr="00A53DC2">
        <w:rPr>
          <w:rFonts w:ascii="GHEA Grapalat" w:hAnsi="GHEA Grapalat"/>
          <w:lang w:val="af-ZA"/>
        </w:rPr>
        <w:t xml:space="preserve"> </w:t>
      </w:r>
      <w:r w:rsidRPr="00A53DC2">
        <w:rPr>
          <w:rFonts w:ascii="GHEA Grapalat" w:hAnsi="GHEA Grapalat"/>
          <w:lang/>
        </w:rPr>
        <w:t>ժամկետանց</w:t>
      </w:r>
      <w:r w:rsidRPr="00A53DC2">
        <w:rPr>
          <w:rFonts w:ascii="GHEA Grapalat" w:hAnsi="GHEA Grapalat"/>
          <w:lang w:val="af-ZA"/>
        </w:rPr>
        <w:t xml:space="preserve"> </w:t>
      </w:r>
      <w:r w:rsidRPr="00A53DC2">
        <w:rPr>
          <w:rFonts w:ascii="GHEA Grapalat" w:hAnsi="GHEA Grapalat"/>
          <w:lang/>
        </w:rPr>
        <w:t>պարտավորություններ</w:t>
      </w:r>
      <w:r w:rsidRPr="00A53DC2">
        <w:rPr>
          <w:rFonts w:ascii="GHEA Grapalat" w:hAnsi="GHEA Grapalat"/>
          <w:lang w:val="af-ZA"/>
        </w:rPr>
        <w:t xml:space="preserve"> </w:t>
      </w:r>
      <w:r w:rsidRPr="00A53DC2">
        <w:rPr>
          <w:rFonts w:ascii="GHEA Grapalat" w:hAnsi="GHEA Grapalat" w:cs="Sylfaen"/>
        </w:rPr>
        <w:t>ՖԿ</w:t>
      </w:r>
      <w:r w:rsidRPr="00A53DC2">
        <w:rPr>
          <w:rFonts w:ascii="GHEA Grapalat" w:hAnsi="GHEA Grapalat"/>
          <w:lang w:val="af-ZA"/>
        </w:rPr>
        <w:t>-</w:t>
      </w:r>
      <w:r w:rsidRPr="00A53DC2">
        <w:rPr>
          <w:rFonts w:ascii="GHEA Grapalat" w:hAnsi="GHEA Grapalat"/>
          <w:lang/>
        </w:rPr>
        <w:t>ի</w:t>
      </w:r>
      <w:r w:rsidRPr="00A53DC2">
        <w:rPr>
          <w:rFonts w:ascii="GHEA Grapalat" w:hAnsi="GHEA Grapalat"/>
          <w:lang w:val="af-ZA"/>
        </w:rPr>
        <w:t xml:space="preserve"> </w:t>
      </w:r>
      <w:r w:rsidRPr="00A53DC2">
        <w:rPr>
          <w:rFonts w:ascii="GHEA Grapalat" w:hAnsi="GHEA Grapalat"/>
          <w:lang/>
        </w:rPr>
        <w:t>հանդեպ</w:t>
      </w:r>
      <w:r w:rsidRPr="00A53DC2">
        <w:rPr>
          <w:rFonts w:ascii="GHEA Grapalat" w:hAnsi="GHEA Grapalat"/>
          <w:lang w:val="af-ZA"/>
        </w:rPr>
        <w:t xml:space="preserve"> </w:t>
      </w:r>
      <w:r w:rsidRPr="00A53DC2">
        <w:rPr>
          <w:rFonts w:ascii="GHEA Grapalat" w:hAnsi="GHEA Grapalat"/>
          <w:lang/>
        </w:rPr>
        <w:t>կամ</w:t>
      </w:r>
      <w:r w:rsidRPr="00A53DC2">
        <w:rPr>
          <w:rFonts w:ascii="GHEA Grapalat" w:hAnsi="GHEA Grapalat"/>
          <w:lang w:val="af-ZA"/>
        </w:rPr>
        <w:t xml:space="preserve"> </w:t>
      </w:r>
      <w:r w:rsidRPr="00A53DC2">
        <w:rPr>
          <w:rFonts w:ascii="GHEA Grapalat" w:hAnsi="GHEA Grapalat"/>
          <w:lang/>
        </w:rPr>
        <w:t>ՖԿ</w:t>
      </w:r>
      <w:r w:rsidRPr="00A53DC2">
        <w:rPr>
          <w:rFonts w:ascii="GHEA Grapalat" w:hAnsi="GHEA Grapalat"/>
          <w:lang w:val="af-ZA"/>
        </w:rPr>
        <w:t>-</w:t>
      </w:r>
      <w:r w:rsidRPr="00A53DC2">
        <w:rPr>
          <w:rFonts w:ascii="GHEA Grapalat" w:hAnsi="GHEA Grapalat"/>
          <w:lang/>
        </w:rPr>
        <w:t>ի</w:t>
      </w:r>
      <w:r w:rsidRPr="00A53DC2">
        <w:rPr>
          <w:rFonts w:ascii="GHEA Grapalat" w:hAnsi="GHEA Grapalat"/>
          <w:lang w:val="af-ZA"/>
        </w:rPr>
        <w:t xml:space="preserve"> </w:t>
      </w:r>
      <w:r w:rsidRPr="00A53DC2">
        <w:rPr>
          <w:rFonts w:ascii="GHEA Grapalat" w:hAnsi="GHEA Grapalat"/>
          <w:lang/>
        </w:rPr>
        <w:t>հանդեպ</w:t>
      </w:r>
      <w:r w:rsidRPr="00A53DC2">
        <w:rPr>
          <w:rFonts w:ascii="GHEA Grapalat" w:hAnsi="GHEA Grapalat"/>
          <w:lang w:val="af-ZA"/>
        </w:rPr>
        <w:t xml:space="preserve"> </w:t>
      </w:r>
      <w:r w:rsidRPr="00A53DC2">
        <w:rPr>
          <w:rFonts w:ascii="GHEA Grapalat" w:hAnsi="GHEA Grapalat"/>
          <w:lang/>
        </w:rPr>
        <w:t>ունեցած</w:t>
      </w:r>
      <w:r w:rsidRPr="00A53DC2">
        <w:rPr>
          <w:rFonts w:ascii="GHEA Grapalat" w:hAnsi="GHEA Grapalat"/>
          <w:lang w:val="af-ZA"/>
        </w:rPr>
        <w:t xml:space="preserve"> </w:t>
      </w:r>
      <w:r w:rsidRPr="00A53DC2">
        <w:rPr>
          <w:rFonts w:ascii="GHEA Grapalat" w:hAnsi="GHEA Grapalat"/>
          <w:lang/>
        </w:rPr>
        <w:t>ժամկետանց</w:t>
      </w:r>
      <w:r w:rsidRPr="00A53DC2">
        <w:rPr>
          <w:rFonts w:ascii="GHEA Grapalat" w:hAnsi="GHEA Grapalat"/>
          <w:lang w:val="af-ZA"/>
        </w:rPr>
        <w:t xml:space="preserve"> </w:t>
      </w:r>
      <w:r w:rsidRPr="00A53DC2">
        <w:rPr>
          <w:rFonts w:ascii="GHEA Grapalat" w:hAnsi="GHEA Grapalat"/>
          <w:lang/>
        </w:rPr>
        <w:t>պարտավորությունների</w:t>
      </w:r>
      <w:r w:rsidRPr="00A53DC2">
        <w:rPr>
          <w:rFonts w:ascii="GHEA Grapalat" w:hAnsi="GHEA Grapalat"/>
          <w:lang w:val="af-ZA"/>
        </w:rPr>
        <w:t xml:space="preserve"> </w:t>
      </w:r>
      <w:r w:rsidRPr="00A53DC2">
        <w:rPr>
          <w:rFonts w:ascii="GHEA Grapalat" w:hAnsi="GHEA Grapalat"/>
          <w:lang/>
        </w:rPr>
        <w:t>հետևանքով</w:t>
      </w:r>
      <w:r w:rsidRPr="00A53DC2">
        <w:rPr>
          <w:rFonts w:ascii="GHEA Grapalat" w:hAnsi="GHEA Grapalat"/>
          <w:lang w:val="af-ZA"/>
        </w:rPr>
        <w:t xml:space="preserve">, </w:t>
      </w:r>
      <w:r w:rsidRPr="00A53DC2">
        <w:rPr>
          <w:rFonts w:ascii="GHEA Grapalat" w:hAnsi="GHEA Grapalat"/>
          <w:lang/>
        </w:rPr>
        <w:t>ՀՀ</w:t>
      </w:r>
      <w:r w:rsidRPr="00A53DC2">
        <w:rPr>
          <w:rFonts w:ascii="GHEA Grapalat" w:hAnsi="GHEA Grapalat"/>
          <w:lang w:val="af-ZA"/>
        </w:rPr>
        <w:t xml:space="preserve"> </w:t>
      </w:r>
      <w:r w:rsidRPr="00A53DC2">
        <w:rPr>
          <w:rFonts w:ascii="GHEA Grapalat" w:hAnsi="GHEA Grapalat"/>
          <w:lang/>
        </w:rPr>
        <w:t>կենտրոնական</w:t>
      </w:r>
      <w:r w:rsidRPr="00A53DC2">
        <w:rPr>
          <w:rFonts w:ascii="GHEA Grapalat" w:hAnsi="GHEA Grapalat"/>
          <w:lang w:val="af-ZA"/>
        </w:rPr>
        <w:t xml:space="preserve"> </w:t>
      </w:r>
      <w:r w:rsidRPr="00A53DC2">
        <w:rPr>
          <w:rFonts w:ascii="GHEA Grapalat" w:hAnsi="GHEA Grapalat"/>
          <w:lang/>
        </w:rPr>
        <w:t>բանկի</w:t>
      </w:r>
      <w:r w:rsidRPr="00A53DC2">
        <w:rPr>
          <w:rFonts w:ascii="GHEA Grapalat" w:hAnsi="GHEA Grapalat"/>
          <w:lang w:val="af-ZA"/>
        </w:rPr>
        <w:t xml:space="preserve"> </w:t>
      </w:r>
      <w:r w:rsidRPr="00A53DC2">
        <w:rPr>
          <w:rFonts w:ascii="GHEA Grapalat" w:hAnsi="GHEA Grapalat"/>
          <w:lang/>
        </w:rPr>
        <w:t>կողմից</w:t>
      </w:r>
      <w:r w:rsidRPr="00A53DC2">
        <w:rPr>
          <w:rFonts w:ascii="GHEA Grapalat" w:hAnsi="GHEA Grapalat"/>
          <w:lang w:val="af-ZA"/>
        </w:rPr>
        <w:t xml:space="preserve"> 1999 </w:t>
      </w:r>
      <w:r w:rsidRPr="00A53DC2">
        <w:rPr>
          <w:rFonts w:ascii="GHEA Grapalat" w:hAnsi="GHEA Grapalat"/>
          <w:lang/>
        </w:rPr>
        <w:t>թվականի</w:t>
      </w:r>
      <w:r w:rsidRPr="00A53DC2">
        <w:rPr>
          <w:rFonts w:ascii="GHEA Grapalat" w:hAnsi="GHEA Grapalat"/>
          <w:lang w:val="af-ZA"/>
        </w:rPr>
        <w:t xml:space="preserve"> </w:t>
      </w:r>
      <w:r w:rsidRPr="00A53DC2">
        <w:rPr>
          <w:rFonts w:ascii="GHEA Grapalat" w:hAnsi="GHEA Grapalat"/>
          <w:lang/>
        </w:rPr>
        <w:t>ապրիլի</w:t>
      </w:r>
      <w:r w:rsidRPr="00A53DC2">
        <w:rPr>
          <w:rFonts w:ascii="GHEA Grapalat" w:hAnsi="GHEA Grapalat"/>
          <w:lang w:val="af-ZA"/>
        </w:rPr>
        <w:t xml:space="preserve"> 23-</w:t>
      </w:r>
      <w:r w:rsidRPr="00A53DC2">
        <w:rPr>
          <w:rFonts w:ascii="GHEA Grapalat" w:hAnsi="GHEA Grapalat"/>
          <w:lang/>
        </w:rPr>
        <w:t>ին</w:t>
      </w:r>
      <w:r w:rsidRPr="00A53DC2">
        <w:rPr>
          <w:rFonts w:ascii="GHEA Grapalat" w:hAnsi="GHEA Grapalat"/>
          <w:lang w:val="af-ZA"/>
        </w:rPr>
        <w:t xml:space="preserve"> </w:t>
      </w:r>
      <w:r w:rsidRPr="00A53DC2">
        <w:rPr>
          <w:rFonts w:ascii="GHEA Grapalat" w:hAnsi="GHEA Grapalat"/>
          <w:lang/>
        </w:rPr>
        <w:t>հավանության</w:t>
      </w:r>
      <w:r w:rsidRPr="00A53DC2">
        <w:rPr>
          <w:rFonts w:ascii="GHEA Grapalat" w:hAnsi="GHEA Grapalat"/>
          <w:lang w:val="af-ZA"/>
        </w:rPr>
        <w:t xml:space="preserve"> </w:t>
      </w:r>
      <w:r w:rsidRPr="00A53DC2">
        <w:rPr>
          <w:rFonts w:ascii="GHEA Grapalat" w:hAnsi="GHEA Grapalat"/>
          <w:lang/>
        </w:rPr>
        <w:t>արժանացած</w:t>
      </w:r>
      <w:r w:rsidRPr="00A53DC2">
        <w:rPr>
          <w:rFonts w:ascii="GHEA Grapalat" w:hAnsi="GHEA Grapalat"/>
          <w:lang w:val="af-ZA"/>
        </w:rPr>
        <w:t xml:space="preserve"> </w:t>
      </w:r>
      <w:r w:rsidRPr="00A53DC2">
        <w:rPr>
          <w:rFonts w:ascii="GHEA Grapalat" w:hAnsi="GHEA Grapalat"/>
          <w:lang/>
        </w:rPr>
        <w:t>և</w:t>
      </w:r>
      <w:r w:rsidRPr="00A53DC2">
        <w:rPr>
          <w:rFonts w:ascii="GHEA Grapalat" w:hAnsi="GHEA Grapalat"/>
          <w:lang w:val="af-ZA"/>
        </w:rPr>
        <w:t xml:space="preserve"> </w:t>
      </w:r>
      <w:r w:rsidRPr="00A53DC2">
        <w:rPr>
          <w:rFonts w:ascii="GHEA Grapalat" w:hAnsi="GHEA Grapalat"/>
          <w:lang/>
        </w:rPr>
        <w:t>ՀՀ</w:t>
      </w:r>
      <w:r w:rsidRPr="00A53DC2">
        <w:rPr>
          <w:rFonts w:ascii="GHEA Grapalat" w:hAnsi="GHEA Grapalat"/>
          <w:lang w:val="af-ZA"/>
        </w:rPr>
        <w:t xml:space="preserve"> </w:t>
      </w:r>
      <w:r w:rsidRPr="00A53DC2">
        <w:rPr>
          <w:rFonts w:ascii="GHEA Grapalat" w:hAnsi="GHEA Grapalat"/>
          <w:lang/>
        </w:rPr>
        <w:t>ֆինանսների</w:t>
      </w:r>
      <w:r w:rsidRPr="00A53DC2">
        <w:rPr>
          <w:rFonts w:ascii="GHEA Grapalat" w:hAnsi="GHEA Grapalat"/>
          <w:lang w:val="af-ZA"/>
        </w:rPr>
        <w:t xml:space="preserve"> </w:t>
      </w:r>
      <w:r w:rsidRPr="00A53DC2">
        <w:rPr>
          <w:rFonts w:ascii="GHEA Grapalat" w:hAnsi="GHEA Grapalat"/>
          <w:lang/>
        </w:rPr>
        <w:t>և</w:t>
      </w:r>
      <w:r w:rsidRPr="00A53DC2">
        <w:rPr>
          <w:rFonts w:ascii="GHEA Grapalat" w:hAnsi="GHEA Grapalat"/>
          <w:lang w:val="af-ZA"/>
        </w:rPr>
        <w:t xml:space="preserve"> </w:t>
      </w:r>
      <w:r w:rsidRPr="00A53DC2">
        <w:rPr>
          <w:rFonts w:ascii="GHEA Grapalat" w:hAnsi="GHEA Grapalat"/>
          <w:lang/>
        </w:rPr>
        <w:t>էկոնոմիկայի</w:t>
      </w:r>
      <w:r w:rsidRPr="00A53DC2">
        <w:rPr>
          <w:rFonts w:ascii="GHEA Grapalat" w:hAnsi="GHEA Grapalat"/>
          <w:lang w:val="af-ZA"/>
        </w:rPr>
        <w:t xml:space="preserve"> </w:t>
      </w:r>
      <w:r w:rsidRPr="00A53DC2">
        <w:rPr>
          <w:rFonts w:ascii="GHEA Grapalat" w:hAnsi="GHEA Grapalat"/>
          <w:lang/>
        </w:rPr>
        <w:t>նախարարության</w:t>
      </w:r>
      <w:r w:rsidRPr="00A53DC2">
        <w:rPr>
          <w:rFonts w:ascii="GHEA Grapalat" w:hAnsi="GHEA Grapalat"/>
          <w:lang w:val="af-ZA"/>
        </w:rPr>
        <w:t xml:space="preserve"> </w:t>
      </w:r>
      <w:r w:rsidRPr="00A53DC2">
        <w:rPr>
          <w:rFonts w:ascii="GHEA Grapalat" w:hAnsi="GHEA Grapalat"/>
          <w:lang/>
        </w:rPr>
        <w:t>կողմից</w:t>
      </w:r>
      <w:r w:rsidRPr="00A53DC2">
        <w:rPr>
          <w:rFonts w:ascii="GHEA Grapalat" w:hAnsi="GHEA Grapalat"/>
          <w:lang w:val="af-ZA"/>
        </w:rPr>
        <w:t xml:space="preserve"> 1999 </w:t>
      </w:r>
      <w:r w:rsidRPr="00A53DC2">
        <w:rPr>
          <w:rFonts w:ascii="GHEA Grapalat" w:hAnsi="GHEA Grapalat"/>
          <w:lang/>
        </w:rPr>
        <w:t>թվականի</w:t>
      </w:r>
      <w:r w:rsidRPr="00A53DC2">
        <w:rPr>
          <w:rFonts w:ascii="GHEA Grapalat" w:hAnsi="GHEA Grapalat"/>
          <w:lang w:val="af-ZA"/>
        </w:rPr>
        <w:t xml:space="preserve"> </w:t>
      </w:r>
      <w:r w:rsidRPr="00A53DC2">
        <w:rPr>
          <w:rFonts w:ascii="GHEA Grapalat" w:hAnsi="GHEA Grapalat"/>
          <w:lang/>
        </w:rPr>
        <w:t>հունիսի</w:t>
      </w:r>
      <w:r w:rsidRPr="00A53DC2">
        <w:rPr>
          <w:rFonts w:ascii="GHEA Grapalat" w:hAnsi="GHEA Grapalat"/>
          <w:lang w:val="af-ZA"/>
        </w:rPr>
        <w:t xml:space="preserve"> 4-</w:t>
      </w:r>
      <w:r w:rsidRPr="00A53DC2">
        <w:rPr>
          <w:rFonts w:ascii="GHEA Grapalat" w:hAnsi="GHEA Grapalat"/>
          <w:lang/>
        </w:rPr>
        <w:t>ին</w:t>
      </w:r>
      <w:r w:rsidRPr="00A53DC2">
        <w:rPr>
          <w:rFonts w:ascii="GHEA Grapalat" w:hAnsi="GHEA Grapalat"/>
          <w:lang w:val="af-ZA"/>
        </w:rPr>
        <w:t xml:space="preserve"> </w:t>
      </w:r>
      <w:r w:rsidRPr="00A53DC2">
        <w:rPr>
          <w:rFonts w:ascii="GHEA Grapalat" w:hAnsi="GHEA Grapalat"/>
          <w:lang/>
        </w:rPr>
        <w:t>հաստատված</w:t>
      </w:r>
      <w:r w:rsidRPr="00A53DC2">
        <w:rPr>
          <w:rFonts w:ascii="GHEA Grapalat" w:hAnsi="GHEA Grapalat"/>
          <w:lang w:val="af-ZA"/>
        </w:rPr>
        <w:t xml:space="preserve"> «</w:t>
      </w:r>
      <w:r w:rsidRPr="00A53DC2">
        <w:rPr>
          <w:rFonts w:ascii="GHEA Grapalat" w:hAnsi="GHEA Grapalat"/>
          <w:lang/>
        </w:rPr>
        <w:t>ՀՀ</w:t>
      </w:r>
      <w:r w:rsidRPr="00A53DC2">
        <w:rPr>
          <w:rFonts w:ascii="GHEA Grapalat" w:hAnsi="GHEA Grapalat"/>
          <w:lang w:val="af-ZA"/>
        </w:rPr>
        <w:t xml:space="preserve"> </w:t>
      </w:r>
      <w:r w:rsidRPr="00A53DC2">
        <w:rPr>
          <w:rFonts w:ascii="GHEA Grapalat" w:hAnsi="GHEA Grapalat"/>
          <w:lang/>
        </w:rPr>
        <w:t>տարածքում</w:t>
      </w:r>
      <w:r w:rsidRPr="00A53DC2">
        <w:rPr>
          <w:rFonts w:ascii="GHEA Grapalat" w:hAnsi="GHEA Grapalat"/>
          <w:lang w:val="af-ZA"/>
        </w:rPr>
        <w:t xml:space="preserve"> </w:t>
      </w:r>
      <w:r w:rsidRPr="00A53DC2">
        <w:rPr>
          <w:rFonts w:ascii="GHEA Grapalat" w:hAnsi="GHEA Grapalat"/>
          <w:lang/>
        </w:rPr>
        <w:t>գործող</w:t>
      </w:r>
      <w:r w:rsidRPr="00A53DC2">
        <w:rPr>
          <w:rFonts w:ascii="GHEA Grapalat" w:hAnsi="GHEA Grapalat"/>
          <w:lang w:val="af-ZA"/>
        </w:rPr>
        <w:t xml:space="preserve"> </w:t>
      </w:r>
      <w:r w:rsidRPr="00A53DC2">
        <w:rPr>
          <w:rFonts w:ascii="GHEA Grapalat" w:hAnsi="GHEA Grapalat"/>
          <w:lang/>
        </w:rPr>
        <w:t>բանկերի</w:t>
      </w:r>
      <w:r w:rsidRPr="00A53DC2">
        <w:rPr>
          <w:rFonts w:ascii="GHEA Grapalat" w:hAnsi="GHEA Grapalat"/>
          <w:lang w:val="af-ZA"/>
        </w:rPr>
        <w:t xml:space="preserve"> </w:t>
      </w:r>
      <w:r w:rsidRPr="00A53DC2">
        <w:rPr>
          <w:rFonts w:ascii="GHEA Grapalat" w:hAnsi="GHEA Grapalat"/>
          <w:lang/>
        </w:rPr>
        <w:t>վարկերի</w:t>
      </w:r>
      <w:r w:rsidRPr="00A53DC2">
        <w:rPr>
          <w:rFonts w:ascii="GHEA Grapalat" w:hAnsi="GHEA Grapalat"/>
          <w:lang w:val="af-ZA"/>
        </w:rPr>
        <w:t xml:space="preserve"> </w:t>
      </w:r>
      <w:r w:rsidRPr="00A53DC2">
        <w:rPr>
          <w:rFonts w:ascii="GHEA Grapalat" w:hAnsi="GHEA Grapalat"/>
          <w:lang/>
        </w:rPr>
        <w:t>ու</w:t>
      </w:r>
      <w:r w:rsidRPr="00A53DC2">
        <w:rPr>
          <w:rFonts w:ascii="GHEA Grapalat" w:hAnsi="GHEA Grapalat"/>
          <w:lang w:val="af-ZA"/>
        </w:rPr>
        <w:t xml:space="preserve"> </w:t>
      </w:r>
      <w:r w:rsidRPr="00A53DC2">
        <w:rPr>
          <w:rFonts w:ascii="GHEA Grapalat" w:hAnsi="GHEA Grapalat"/>
          <w:lang/>
        </w:rPr>
        <w:t>դեբիտորական</w:t>
      </w:r>
      <w:r w:rsidRPr="00A53DC2">
        <w:rPr>
          <w:rFonts w:ascii="GHEA Grapalat" w:hAnsi="GHEA Grapalat"/>
          <w:lang w:val="af-ZA"/>
        </w:rPr>
        <w:t xml:space="preserve"> </w:t>
      </w:r>
      <w:r w:rsidRPr="00A53DC2">
        <w:rPr>
          <w:rFonts w:ascii="GHEA Grapalat" w:hAnsi="GHEA Grapalat"/>
          <w:lang/>
        </w:rPr>
        <w:t>պարտքերի</w:t>
      </w:r>
      <w:r w:rsidRPr="00A53DC2">
        <w:rPr>
          <w:rFonts w:ascii="GHEA Grapalat" w:hAnsi="GHEA Grapalat"/>
          <w:lang w:val="af-ZA"/>
        </w:rPr>
        <w:t xml:space="preserve"> </w:t>
      </w:r>
      <w:r w:rsidRPr="00A53DC2">
        <w:rPr>
          <w:rFonts w:ascii="GHEA Grapalat" w:hAnsi="GHEA Grapalat"/>
          <w:lang/>
        </w:rPr>
        <w:t>դասակարգման</w:t>
      </w:r>
      <w:r w:rsidRPr="00A53DC2">
        <w:rPr>
          <w:rFonts w:ascii="GHEA Grapalat" w:hAnsi="GHEA Grapalat"/>
          <w:lang w:val="af-ZA"/>
        </w:rPr>
        <w:t xml:space="preserve"> </w:t>
      </w:r>
      <w:r w:rsidRPr="00A53DC2">
        <w:rPr>
          <w:rFonts w:ascii="GHEA Grapalat" w:hAnsi="GHEA Grapalat"/>
          <w:lang/>
        </w:rPr>
        <w:t>և</w:t>
      </w:r>
      <w:r w:rsidRPr="00A53DC2">
        <w:rPr>
          <w:rFonts w:ascii="GHEA Grapalat" w:hAnsi="GHEA Grapalat"/>
          <w:lang w:val="af-ZA"/>
        </w:rPr>
        <w:t xml:space="preserve"> </w:t>
      </w:r>
      <w:r w:rsidRPr="00A53DC2">
        <w:rPr>
          <w:rFonts w:ascii="GHEA Grapalat" w:hAnsi="GHEA Grapalat"/>
          <w:lang/>
        </w:rPr>
        <w:t>հնարավոր</w:t>
      </w:r>
      <w:r w:rsidRPr="00A53DC2">
        <w:rPr>
          <w:rFonts w:ascii="GHEA Grapalat" w:hAnsi="GHEA Grapalat"/>
          <w:lang w:val="af-ZA"/>
        </w:rPr>
        <w:t xml:space="preserve"> </w:t>
      </w:r>
      <w:r w:rsidRPr="00A53DC2">
        <w:rPr>
          <w:rFonts w:ascii="GHEA Grapalat" w:hAnsi="GHEA Grapalat"/>
          <w:lang/>
        </w:rPr>
        <w:t>կորուստների</w:t>
      </w:r>
      <w:r w:rsidRPr="00A53DC2">
        <w:rPr>
          <w:rFonts w:ascii="GHEA Grapalat" w:hAnsi="GHEA Grapalat"/>
          <w:lang w:val="af-ZA"/>
        </w:rPr>
        <w:t xml:space="preserve"> </w:t>
      </w:r>
      <w:r w:rsidRPr="00A53DC2">
        <w:rPr>
          <w:rFonts w:ascii="GHEA Grapalat" w:hAnsi="GHEA Grapalat"/>
          <w:lang/>
        </w:rPr>
        <w:t>պահուստների</w:t>
      </w:r>
      <w:r w:rsidRPr="00A53DC2">
        <w:rPr>
          <w:rFonts w:ascii="GHEA Grapalat" w:hAnsi="GHEA Grapalat"/>
          <w:lang w:val="af-ZA"/>
        </w:rPr>
        <w:t xml:space="preserve"> </w:t>
      </w:r>
      <w:r w:rsidRPr="00A53DC2">
        <w:rPr>
          <w:rFonts w:ascii="GHEA Grapalat" w:hAnsi="GHEA Grapalat"/>
          <w:lang/>
        </w:rPr>
        <w:t>ձևավորման</w:t>
      </w:r>
      <w:r w:rsidRPr="00A53DC2">
        <w:rPr>
          <w:rFonts w:ascii="GHEA Grapalat" w:hAnsi="GHEA Grapalat"/>
          <w:lang w:val="af-ZA"/>
        </w:rPr>
        <w:t xml:space="preserve"> </w:t>
      </w:r>
      <w:r w:rsidRPr="00A53DC2">
        <w:rPr>
          <w:rFonts w:ascii="GHEA Grapalat" w:hAnsi="GHEA Grapalat"/>
          <w:lang/>
        </w:rPr>
        <w:t>կարգի</w:t>
      </w:r>
      <w:r w:rsidRPr="00A53DC2">
        <w:rPr>
          <w:rFonts w:ascii="GHEA Grapalat" w:hAnsi="GHEA Grapalat"/>
          <w:lang w:val="af-ZA"/>
        </w:rPr>
        <w:t xml:space="preserve">» </w:t>
      </w:r>
      <w:r w:rsidRPr="00A53DC2">
        <w:rPr>
          <w:rFonts w:ascii="GHEA Grapalat" w:hAnsi="GHEA Grapalat"/>
          <w:lang/>
        </w:rPr>
        <w:t>օբյեկտիվ</w:t>
      </w:r>
      <w:r w:rsidRPr="00A53DC2">
        <w:rPr>
          <w:rFonts w:ascii="GHEA Grapalat" w:hAnsi="GHEA Grapalat"/>
          <w:lang w:val="af-ZA"/>
        </w:rPr>
        <w:t xml:space="preserve"> </w:t>
      </w:r>
      <w:r w:rsidRPr="00A53DC2">
        <w:rPr>
          <w:rFonts w:ascii="GHEA Grapalat" w:hAnsi="GHEA Grapalat"/>
          <w:lang/>
        </w:rPr>
        <w:t>չափանիշների</w:t>
      </w:r>
      <w:r w:rsidRPr="00A53DC2">
        <w:rPr>
          <w:rFonts w:ascii="GHEA Grapalat" w:hAnsi="GHEA Grapalat"/>
          <w:lang w:val="af-ZA"/>
        </w:rPr>
        <w:t xml:space="preserve"> </w:t>
      </w:r>
      <w:r w:rsidRPr="00A53DC2">
        <w:rPr>
          <w:rFonts w:ascii="GHEA Grapalat" w:hAnsi="GHEA Grapalat"/>
          <w:lang/>
        </w:rPr>
        <w:t>համաձայն</w:t>
      </w:r>
      <w:r w:rsidRPr="00A53DC2">
        <w:rPr>
          <w:rFonts w:ascii="GHEA Grapalat" w:hAnsi="GHEA Grapalat"/>
          <w:lang w:val="af-ZA"/>
        </w:rPr>
        <w:t xml:space="preserve">, </w:t>
      </w:r>
      <w:r w:rsidRPr="00A53DC2">
        <w:rPr>
          <w:rFonts w:ascii="GHEA Grapalat" w:hAnsi="GHEA Grapalat"/>
          <w:lang/>
        </w:rPr>
        <w:t>վարկը</w:t>
      </w:r>
      <w:r w:rsidRPr="00A53DC2">
        <w:rPr>
          <w:rFonts w:ascii="GHEA Grapalat" w:hAnsi="GHEA Grapalat"/>
          <w:lang w:val="af-ZA"/>
        </w:rPr>
        <w:t xml:space="preserve"> </w:t>
      </w:r>
      <w:r w:rsidRPr="00A53DC2">
        <w:rPr>
          <w:rFonts w:ascii="GHEA Grapalat" w:hAnsi="GHEA Grapalat"/>
          <w:lang/>
        </w:rPr>
        <w:t>ստանդարտ</w:t>
      </w:r>
      <w:r w:rsidRPr="00A53DC2">
        <w:rPr>
          <w:rFonts w:ascii="GHEA Grapalat" w:hAnsi="GHEA Grapalat"/>
          <w:lang w:val="af-ZA"/>
        </w:rPr>
        <w:t xml:space="preserve"> </w:t>
      </w:r>
      <w:r w:rsidRPr="00A53DC2">
        <w:rPr>
          <w:rFonts w:ascii="GHEA Grapalat" w:hAnsi="GHEA Grapalat"/>
          <w:lang/>
        </w:rPr>
        <w:t>դասով</w:t>
      </w:r>
      <w:r w:rsidRPr="00A53DC2">
        <w:rPr>
          <w:rFonts w:ascii="GHEA Grapalat" w:hAnsi="GHEA Grapalat"/>
          <w:lang w:val="af-ZA"/>
        </w:rPr>
        <w:t xml:space="preserve"> </w:t>
      </w:r>
      <w:r w:rsidRPr="00A53DC2">
        <w:rPr>
          <w:rFonts w:ascii="GHEA Grapalat" w:hAnsi="GHEA Grapalat"/>
          <w:lang/>
        </w:rPr>
        <w:t>դասակարգված</w:t>
      </w:r>
      <w:r w:rsidRPr="00A53DC2">
        <w:rPr>
          <w:rFonts w:ascii="GHEA Grapalat" w:hAnsi="GHEA Grapalat"/>
          <w:lang w:val="af-ZA"/>
        </w:rPr>
        <w:t xml:space="preserve"> </w:t>
      </w:r>
      <w:r w:rsidRPr="00A53DC2">
        <w:rPr>
          <w:rFonts w:ascii="GHEA Grapalat" w:hAnsi="GHEA Grapalat"/>
          <w:lang/>
        </w:rPr>
        <w:t>չէ</w:t>
      </w:r>
      <w:r w:rsidRPr="00A53DC2">
        <w:rPr>
          <w:rFonts w:ascii="GHEA Grapalat" w:hAnsi="GHEA Grapalat"/>
          <w:lang w:val="af-ZA"/>
        </w:rPr>
        <w:t>.</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af-ZA"/>
        </w:rPr>
      </w:pPr>
      <w:r w:rsidRPr="00A53DC2">
        <w:rPr>
          <w:rFonts w:ascii="GHEA Grapalat" w:hAnsi="GHEA Grapalat"/>
          <w:lang w:val="af-ZA"/>
        </w:rPr>
        <w:t xml:space="preserve">բ. </w:t>
      </w:r>
      <w:r w:rsidRPr="00A53DC2">
        <w:rPr>
          <w:rFonts w:ascii="GHEA Grapalat" w:hAnsi="GHEA Grapalat"/>
          <w:lang/>
        </w:rPr>
        <w:t>վարկն</w:t>
      </w:r>
      <w:r w:rsidRPr="00A53DC2">
        <w:rPr>
          <w:rFonts w:ascii="GHEA Grapalat" w:hAnsi="GHEA Grapalat"/>
          <w:lang w:val="af-ZA"/>
        </w:rPr>
        <w:t xml:space="preserve"> </w:t>
      </w:r>
      <w:r w:rsidRPr="00A53DC2">
        <w:rPr>
          <w:rFonts w:ascii="GHEA Grapalat" w:hAnsi="GHEA Grapalat"/>
          <w:lang/>
        </w:rPr>
        <w:t>օգտագործվել</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ոչ</w:t>
      </w:r>
      <w:r w:rsidRPr="00A53DC2">
        <w:rPr>
          <w:rFonts w:ascii="GHEA Grapalat" w:hAnsi="GHEA Grapalat"/>
          <w:lang w:val="af-ZA"/>
        </w:rPr>
        <w:t xml:space="preserve"> </w:t>
      </w:r>
      <w:r w:rsidRPr="00A53DC2">
        <w:rPr>
          <w:rFonts w:ascii="GHEA Grapalat" w:hAnsi="GHEA Grapalat"/>
          <w:lang/>
        </w:rPr>
        <w:t>նպատակային</w:t>
      </w:r>
      <w:r w:rsidRPr="00A53DC2">
        <w:rPr>
          <w:rFonts w:ascii="GHEA Grapalat" w:hAnsi="GHEA Grapalat"/>
          <w:lang w:val="af-ZA"/>
        </w:rPr>
        <w:t xml:space="preserve"> </w:t>
      </w:r>
      <w:r w:rsidRPr="00A53DC2">
        <w:rPr>
          <w:rFonts w:ascii="GHEA Grapalat" w:hAnsi="GHEA Grapalat"/>
          <w:lang/>
        </w:rPr>
        <w:t>և</w:t>
      </w:r>
      <w:r w:rsidRPr="00A53DC2">
        <w:rPr>
          <w:rFonts w:ascii="GHEA Grapalat" w:hAnsi="GHEA Grapalat"/>
          <w:lang w:val="af-ZA"/>
        </w:rPr>
        <w:t xml:space="preserve"> (</w:t>
      </w:r>
      <w:r w:rsidRPr="00A53DC2">
        <w:rPr>
          <w:rFonts w:ascii="GHEA Grapalat" w:hAnsi="GHEA Grapalat"/>
          <w:lang/>
        </w:rPr>
        <w:t>կամ</w:t>
      </w:r>
      <w:r w:rsidRPr="00A53DC2">
        <w:rPr>
          <w:rFonts w:ascii="GHEA Grapalat" w:hAnsi="GHEA Grapalat"/>
          <w:lang w:val="af-ZA"/>
        </w:rPr>
        <w:t xml:space="preserve">) </w:t>
      </w:r>
      <w:r w:rsidRPr="00A53DC2">
        <w:rPr>
          <w:rFonts w:ascii="GHEA Grapalat" w:hAnsi="GHEA Grapalat"/>
          <w:lang/>
        </w:rPr>
        <w:t>սուբսիդավորման</w:t>
      </w:r>
      <w:r w:rsidRPr="00A53DC2">
        <w:rPr>
          <w:rFonts w:ascii="GHEA Grapalat" w:hAnsi="GHEA Grapalat"/>
          <w:lang w:val="af-ZA"/>
        </w:rPr>
        <w:t xml:space="preserve"> </w:t>
      </w:r>
      <w:r w:rsidRPr="00A53DC2">
        <w:rPr>
          <w:rFonts w:ascii="GHEA Grapalat" w:hAnsi="GHEA Grapalat"/>
          <w:lang/>
        </w:rPr>
        <w:t>պայմաններին</w:t>
      </w:r>
      <w:r w:rsidRPr="00A53DC2">
        <w:rPr>
          <w:rFonts w:ascii="GHEA Grapalat" w:hAnsi="GHEA Grapalat"/>
          <w:lang w:val="af-ZA"/>
        </w:rPr>
        <w:t xml:space="preserve"> </w:t>
      </w:r>
      <w:r w:rsidRPr="00A53DC2">
        <w:rPr>
          <w:rFonts w:ascii="GHEA Grapalat" w:hAnsi="GHEA Grapalat"/>
          <w:lang/>
        </w:rPr>
        <w:t>ոչ</w:t>
      </w:r>
      <w:r w:rsidRPr="00A53DC2">
        <w:rPr>
          <w:rFonts w:ascii="GHEA Grapalat" w:hAnsi="GHEA Grapalat"/>
          <w:lang w:val="af-ZA"/>
        </w:rPr>
        <w:t xml:space="preserve"> </w:t>
      </w:r>
      <w:r w:rsidRPr="00A53DC2">
        <w:rPr>
          <w:rFonts w:ascii="GHEA Grapalat" w:hAnsi="GHEA Grapalat"/>
          <w:lang/>
        </w:rPr>
        <w:t>համապատասխան</w:t>
      </w:r>
      <w:r w:rsidRPr="00A53DC2">
        <w:rPr>
          <w:rFonts w:ascii="GHEA Grapalat" w:hAnsi="GHEA Grapalat"/>
          <w:lang w:val="af-ZA"/>
        </w:rPr>
        <w:t xml:space="preserve">: </w:t>
      </w:r>
      <w:r w:rsidRPr="00A53DC2">
        <w:rPr>
          <w:rFonts w:ascii="GHEA Grapalat" w:hAnsi="GHEA Grapalat"/>
          <w:lang/>
        </w:rPr>
        <w:t>Վարկառուի</w:t>
      </w:r>
      <w:r w:rsidRPr="00A53DC2">
        <w:rPr>
          <w:rFonts w:ascii="GHEA Grapalat" w:hAnsi="GHEA Grapalat"/>
          <w:lang w:val="af-ZA"/>
        </w:rPr>
        <w:t xml:space="preserve"> </w:t>
      </w:r>
      <w:r w:rsidRPr="00A53DC2">
        <w:rPr>
          <w:rFonts w:ascii="GHEA Grapalat" w:hAnsi="GHEA Grapalat"/>
          <w:lang/>
        </w:rPr>
        <w:t>կողմից</w:t>
      </w:r>
      <w:r w:rsidRPr="00A53DC2">
        <w:rPr>
          <w:rFonts w:ascii="GHEA Grapalat" w:hAnsi="GHEA Grapalat"/>
          <w:lang w:val="af-ZA"/>
        </w:rPr>
        <w:t xml:space="preserve"> </w:t>
      </w:r>
      <w:r w:rsidRPr="00A53DC2">
        <w:rPr>
          <w:rFonts w:ascii="GHEA Grapalat" w:hAnsi="GHEA Grapalat"/>
          <w:lang/>
        </w:rPr>
        <w:t>վարկի</w:t>
      </w:r>
      <w:r w:rsidRPr="00A53DC2">
        <w:rPr>
          <w:rFonts w:ascii="GHEA Grapalat" w:hAnsi="GHEA Grapalat"/>
          <w:lang w:val="af-ZA"/>
        </w:rPr>
        <w:t xml:space="preserve"> </w:t>
      </w:r>
      <w:r w:rsidRPr="00A53DC2">
        <w:rPr>
          <w:rFonts w:ascii="GHEA Grapalat" w:hAnsi="GHEA Grapalat"/>
          <w:lang/>
        </w:rPr>
        <w:t>ոչ</w:t>
      </w:r>
      <w:r w:rsidRPr="00A53DC2">
        <w:rPr>
          <w:rFonts w:ascii="GHEA Grapalat" w:hAnsi="GHEA Grapalat"/>
          <w:lang w:val="af-ZA"/>
        </w:rPr>
        <w:t xml:space="preserve"> </w:t>
      </w:r>
      <w:r w:rsidRPr="00A53DC2">
        <w:rPr>
          <w:rFonts w:ascii="GHEA Grapalat" w:hAnsi="GHEA Grapalat"/>
          <w:lang/>
        </w:rPr>
        <w:t>նպատակային</w:t>
      </w:r>
      <w:r w:rsidRPr="00A53DC2">
        <w:rPr>
          <w:rFonts w:ascii="GHEA Grapalat" w:hAnsi="GHEA Grapalat"/>
          <w:lang w:val="af-ZA"/>
        </w:rPr>
        <w:t xml:space="preserve"> </w:t>
      </w:r>
      <w:r w:rsidRPr="00A53DC2">
        <w:rPr>
          <w:rFonts w:ascii="GHEA Grapalat" w:hAnsi="GHEA Grapalat"/>
          <w:lang/>
        </w:rPr>
        <w:t>և</w:t>
      </w:r>
      <w:r w:rsidRPr="00A53DC2">
        <w:rPr>
          <w:rFonts w:ascii="GHEA Grapalat" w:hAnsi="GHEA Grapalat"/>
          <w:lang w:val="af-ZA"/>
        </w:rPr>
        <w:t xml:space="preserve"> (</w:t>
      </w:r>
      <w:r w:rsidRPr="00A53DC2">
        <w:rPr>
          <w:rFonts w:ascii="GHEA Grapalat" w:hAnsi="GHEA Grapalat"/>
          <w:lang/>
        </w:rPr>
        <w:t>կամ</w:t>
      </w:r>
      <w:r w:rsidRPr="00A53DC2">
        <w:rPr>
          <w:rFonts w:ascii="GHEA Grapalat" w:hAnsi="GHEA Grapalat"/>
          <w:lang w:val="af-ZA"/>
        </w:rPr>
        <w:t xml:space="preserve">) </w:t>
      </w:r>
      <w:r w:rsidRPr="00A53DC2">
        <w:rPr>
          <w:rFonts w:ascii="GHEA Grapalat" w:hAnsi="GHEA Grapalat"/>
          <w:lang/>
        </w:rPr>
        <w:t>սուբսիդավորման</w:t>
      </w:r>
      <w:r w:rsidRPr="00A53DC2">
        <w:rPr>
          <w:rFonts w:ascii="GHEA Grapalat" w:hAnsi="GHEA Grapalat"/>
          <w:lang w:val="af-ZA"/>
        </w:rPr>
        <w:t xml:space="preserve"> </w:t>
      </w:r>
      <w:r w:rsidRPr="00A53DC2">
        <w:rPr>
          <w:rFonts w:ascii="GHEA Grapalat" w:hAnsi="GHEA Grapalat"/>
          <w:lang/>
        </w:rPr>
        <w:t>պայմաններին</w:t>
      </w:r>
      <w:r w:rsidRPr="00A53DC2">
        <w:rPr>
          <w:rFonts w:ascii="GHEA Grapalat" w:hAnsi="GHEA Grapalat"/>
          <w:lang w:val="af-ZA"/>
        </w:rPr>
        <w:t xml:space="preserve"> </w:t>
      </w:r>
      <w:r w:rsidRPr="00A53DC2">
        <w:rPr>
          <w:rFonts w:ascii="GHEA Grapalat" w:hAnsi="GHEA Grapalat"/>
          <w:lang/>
        </w:rPr>
        <w:t>ոչ</w:t>
      </w:r>
      <w:r w:rsidRPr="00A53DC2">
        <w:rPr>
          <w:rFonts w:ascii="GHEA Grapalat" w:hAnsi="GHEA Grapalat"/>
          <w:lang w:val="af-ZA"/>
        </w:rPr>
        <w:t xml:space="preserve"> </w:t>
      </w:r>
      <w:r w:rsidRPr="00A53DC2">
        <w:rPr>
          <w:rFonts w:ascii="GHEA Grapalat" w:hAnsi="GHEA Grapalat"/>
          <w:lang/>
        </w:rPr>
        <w:t>համապատասխան</w:t>
      </w:r>
      <w:r w:rsidRPr="00A53DC2">
        <w:rPr>
          <w:rFonts w:ascii="GHEA Grapalat" w:hAnsi="GHEA Grapalat"/>
          <w:lang w:val="af-ZA"/>
        </w:rPr>
        <w:t xml:space="preserve"> </w:t>
      </w:r>
      <w:r w:rsidRPr="00A53DC2">
        <w:rPr>
          <w:rFonts w:ascii="GHEA Grapalat" w:hAnsi="GHEA Grapalat"/>
          <w:lang/>
        </w:rPr>
        <w:t>օգտագործում</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համարվում</w:t>
      </w:r>
      <w:r w:rsidRPr="00A53DC2">
        <w:rPr>
          <w:rFonts w:ascii="GHEA Grapalat" w:hAnsi="GHEA Grapalat"/>
          <w:lang w:val="af-ZA"/>
        </w:rPr>
        <w:t xml:space="preserve">, </w:t>
      </w:r>
      <w:r w:rsidRPr="00A53DC2">
        <w:rPr>
          <w:rFonts w:ascii="GHEA Grapalat" w:hAnsi="GHEA Grapalat"/>
          <w:lang/>
        </w:rPr>
        <w:t>եթե</w:t>
      </w:r>
      <w:r w:rsidRPr="00A53DC2">
        <w:rPr>
          <w:rFonts w:ascii="GHEA Grapalat" w:hAnsi="GHEA Grapalat"/>
          <w:lang w:val="af-ZA"/>
        </w:rPr>
        <w:t xml:space="preserve"> </w:t>
      </w:r>
      <w:r w:rsidRPr="00A53DC2">
        <w:rPr>
          <w:rFonts w:ascii="GHEA Grapalat" w:hAnsi="GHEA Grapalat"/>
          <w:lang/>
        </w:rPr>
        <w:t>վարկային</w:t>
      </w:r>
      <w:r w:rsidRPr="00A53DC2">
        <w:rPr>
          <w:rFonts w:ascii="GHEA Grapalat" w:hAnsi="GHEA Grapalat"/>
          <w:lang w:val="af-ZA"/>
        </w:rPr>
        <w:t xml:space="preserve"> </w:t>
      </w:r>
      <w:r w:rsidRPr="00A53DC2">
        <w:rPr>
          <w:rFonts w:ascii="GHEA Grapalat" w:hAnsi="GHEA Grapalat"/>
          <w:lang/>
        </w:rPr>
        <w:t>միջոցները</w:t>
      </w:r>
      <w:r w:rsidRPr="00A53DC2">
        <w:rPr>
          <w:rFonts w:ascii="GHEA Grapalat" w:hAnsi="GHEA Grapalat"/>
          <w:lang w:val="af-ZA"/>
        </w:rPr>
        <w:t xml:space="preserve"> </w:t>
      </w:r>
      <w:r w:rsidRPr="00A53DC2">
        <w:rPr>
          <w:rFonts w:ascii="GHEA Grapalat" w:hAnsi="GHEA Grapalat"/>
          <w:lang/>
        </w:rPr>
        <w:t>օգտագործվել</w:t>
      </w:r>
      <w:r w:rsidRPr="00A53DC2">
        <w:rPr>
          <w:rFonts w:ascii="GHEA Grapalat" w:hAnsi="GHEA Grapalat"/>
          <w:lang w:val="af-ZA"/>
        </w:rPr>
        <w:t xml:space="preserve"> </w:t>
      </w:r>
      <w:r w:rsidRPr="00A53DC2">
        <w:rPr>
          <w:rFonts w:ascii="GHEA Grapalat" w:hAnsi="GHEA Grapalat"/>
          <w:lang/>
        </w:rPr>
        <w:t>են</w:t>
      </w:r>
      <w:r w:rsidRPr="00A53DC2">
        <w:rPr>
          <w:rFonts w:ascii="GHEA Grapalat" w:hAnsi="GHEA Grapalat"/>
          <w:lang w:val="af-ZA"/>
        </w:rPr>
        <w:t xml:space="preserve"> </w:t>
      </w:r>
      <w:r w:rsidRPr="00A53DC2">
        <w:rPr>
          <w:rFonts w:ascii="GHEA Grapalat" w:hAnsi="GHEA Grapalat"/>
          <w:lang/>
        </w:rPr>
        <w:t>ՖԿ</w:t>
      </w:r>
      <w:r w:rsidRPr="00A53DC2">
        <w:rPr>
          <w:rFonts w:ascii="GHEA Grapalat" w:hAnsi="GHEA Grapalat"/>
          <w:lang w:val="af-ZA"/>
        </w:rPr>
        <w:t>-</w:t>
      </w:r>
      <w:r w:rsidRPr="00A53DC2">
        <w:rPr>
          <w:rFonts w:ascii="GHEA Grapalat" w:hAnsi="GHEA Grapalat"/>
          <w:lang/>
        </w:rPr>
        <w:t>ի</w:t>
      </w:r>
      <w:r w:rsidRPr="00A53DC2">
        <w:rPr>
          <w:rFonts w:ascii="GHEA Grapalat" w:hAnsi="GHEA Grapalat"/>
          <w:lang w:val="af-ZA"/>
        </w:rPr>
        <w:t xml:space="preserve"> </w:t>
      </w:r>
      <w:r w:rsidRPr="00A53DC2">
        <w:rPr>
          <w:rFonts w:ascii="GHEA Grapalat" w:hAnsi="GHEA Grapalat"/>
          <w:lang/>
        </w:rPr>
        <w:t>և</w:t>
      </w:r>
      <w:r w:rsidRPr="00A53DC2">
        <w:rPr>
          <w:rFonts w:ascii="GHEA Grapalat" w:hAnsi="GHEA Grapalat"/>
          <w:lang w:val="af-ZA"/>
        </w:rPr>
        <w:t xml:space="preserve"> </w:t>
      </w:r>
      <w:r w:rsidRPr="00A53DC2">
        <w:rPr>
          <w:rFonts w:ascii="GHEA Grapalat" w:hAnsi="GHEA Grapalat"/>
          <w:lang/>
        </w:rPr>
        <w:t>վարկառուի</w:t>
      </w:r>
      <w:r w:rsidRPr="00A53DC2">
        <w:rPr>
          <w:rFonts w:ascii="GHEA Grapalat" w:hAnsi="GHEA Grapalat"/>
          <w:lang w:val="af-ZA"/>
        </w:rPr>
        <w:t xml:space="preserve"> </w:t>
      </w:r>
      <w:r w:rsidRPr="00A53DC2">
        <w:rPr>
          <w:rFonts w:ascii="GHEA Grapalat" w:hAnsi="GHEA Grapalat"/>
          <w:lang/>
        </w:rPr>
        <w:t>միջև</w:t>
      </w:r>
      <w:r w:rsidRPr="00A53DC2">
        <w:rPr>
          <w:rFonts w:ascii="GHEA Grapalat" w:hAnsi="GHEA Grapalat"/>
          <w:lang w:val="af-ZA"/>
        </w:rPr>
        <w:t xml:space="preserve"> </w:t>
      </w:r>
      <w:r w:rsidRPr="00A53DC2">
        <w:rPr>
          <w:rFonts w:ascii="GHEA Grapalat" w:hAnsi="GHEA Grapalat"/>
          <w:lang/>
        </w:rPr>
        <w:t>կնքված</w:t>
      </w:r>
      <w:r w:rsidRPr="00A53DC2">
        <w:rPr>
          <w:rFonts w:ascii="GHEA Grapalat" w:hAnsi="GHEA Grapalat"/>
          <w:lang w:val="af-ZA"/>
        </w:rPr>
        <w:t xml:space="preserve"> </w:t>
      </w:r>
      <w:r w:rsidRPr="00A53DC2">
        <w:rPr>
          <w:rFonts w:ascii="GHEA Grapalat" w:hAnsi="GHEA Grapalat"/>
          <w:lang/>
        </w:rPr>
        <w:t>վարկային</w:t>
      </w:r>
      <w:r w:rsidRPr="00A53DC2">
        <w:rPr>
          <w:rFonts w:ascii="GHEA Grapalat" w:hAnsi="GHEA Grapalat"/>
          <w:lang w:val="af-ZA"/>
        </w:rPr>
        <w:t xml:space="preserve"> </w:t>
      </w:r>
      <w:r w:rsidRPr="00A53DC2">
        <w:rPr>
          <w:rFonts w:ascii="GHEA Grapalat" w:hAnsi="GHEA Grapalat"/>
          <w:lang/>
        </w:rPr>
        <w:t>պայմանագրով</w:t>
      </w:r>
      <w:r w:rsidRPr="00A53DC2">
        <w:rPr>
          <w:rFonts w:ascii="GHEA Grapalat" w:hAnsi="GHEA Grapalat"/>
          <w:lang w:val="af-ZA"/>
        </w:rPr>
        <w:t xml:space="preserve"> </w:t>
      </w:r>
      <w:r w:rsidRPr="00A53DC2">
        <w:rPr>
          <w:rFonts w:ascii="GHEA Grapalat" w:hAnsi="GHEA Grapalat"/>
          <w:lang/>
        </w:rPr>
        <w:t>սահմանված</w:t>
      </w:r>
      <w:r w:rsidRPr="00A53DC2">
        <w:rPr>
          <w:rFonts w:ascii="GHEA Grapalat" w:hAnsi="GHEA Grapalat"/>
          <w:lang w:val="af-ZA"/>
        </w:rPr>
        <w:t xml:space="preserve"> </w:t>
      </w:r>
      <w:r w:rsidRPr="00A53DC2">
        <w:rPr>
          <w:rFonts w:ascii="GHEA Grapalat" w:hAnsi="GHEA Grapalat"/>
          <w:lang/>
        </w:rPr>
        <w:t>պայմաններին</w:t>
      </w:r>
      <w:r w:rsidRPr="00A53DC2">
        <w:rPr>
          <w:rFonts w:ascii="GHEA Grapalat" w:hAnsi="GHEA Grapalat"/>
          <w:lang w:val="af-ZA"/>
        </w:rPr>
        <w:t xml:space="preserve"> </w:t>
      </w:r>
      <w:r w:rsidRPr="00A53DC2">
        <w:rPr>
          <w:rFonts w:ascii="GHEA Grapalat" w:hAnsi="GHEA Grapalat"/>
          <w:lang/>
        </w:rPr>
        <w:t>ոչ</w:t>
      </w:r>
      <w:r w:rsidRPr="00A53DC2">
        <w:rPr>
          <w:rFonts w:ascii="GHEA Grapalat" w:hAnsi="GHEA Grapalat"/>
          <w:lang w:val="af-ZA"/>
        </w:rPr>
        <w:t xml:space="preserve"> </w:t>
      </w:r>
      <w:r w:rsidRPr="00A53DC2">
        <w:rPr>
          <w:rFonts w:ascii="GHEA Grapalat" w:hAnsi="GHEA Grapalat"/>
          <w:lang/>
        </w:rPr>
        <w:t>համապատասխան</w:t>
      </w:r>
      <w:r w:rsidRPr="00A53DC2">
        <w:rPr>
          <w:rFonts w:ascii="GHEA Grapalat" w:hAnsi="GHEA Grapalat"/>
          <w:lang w:val="af-ZA"/>
        </w:rPr>
        <w:t xml:space="preserve">: </w:t>
      </w:r>
      <w:r w:rsidRPr="00A53DC2">
        <w:rPr>
          <w:rFonts w:ascii="GHEA Grapalat" w:hAnsi="GHEA Grapalat"/>
          <w:lang/>
        </w:rPr>
        <w:t>ՖԿ</w:t>
      </w:r>
      <w:r w:rsidRPr="00A53DC2">
        <w:rPr>
          <w:rFonts w:ascii="GHEA Grapalat" w:hAnsi="GHEA Grapalat"/>
          <w:lang w:val="af-ZA"/>
        </w:rPr>
        <w:t>-</w:t>
      </w:r>
      <w:r w:rsidRPr="00A53DC2">
        <w:rPr>
          <w:rFonts w:ascii="GHEA Grapalat" w:hAnsi="GHEA Grapalat"/>
          <w:lang/>
        </w:rPr>
        <w:t>ն</w:t>
      </w:r>
      <w:r w:rsidRPr="00A53DC2">
        <w:rPr>
          <w:rFonts w:ascii="GHEA Grapalat" w:hAnsi="GHEA Grapalat"/>
          <w:lang w:val="af-ZA"/>
        </w:rPr>
        <w:t xml:space="preserve">, </w:t>
      </w:r>
      <w:r w:rsidRPr="00A53DC2">
        <w:rPr>
          <w:rFonts w:ascii="GHEA Grapalat" w:hAnsi="GHEA Grapalat"/>
          <w:lang/>
        </w:rPr>
        <w:t>վարկի</w:t>
      </w:r>
      <w:r w:rsidRPr="00A53DC2">
        <w:rPr>
          <w:rFonts w:ascii="GHEA Grapalat" w:hAnsi="GHEA Grapalat"/>
          <w:lang w:val="af-ZA"/>
        </w:rPr>
        <w:t xml:space="preserve"> </w:t>
      </w:r>
      <w:r w:rsidRPr="00A53DC2">
        <w:rPr>
          <w:rFonts w:ascii="GHEA Grapalat" w:hAnsi="GHEA Grapalat"/>
          <w:lang/>
        </w:rPr>
        <w:t>նպատակային</w:t>
      </w:r>
      <w:r w:rsidRPr="00A53DC2">
        <w:rPr>
          <w:rFonts w:ascii="GHEA Grapalat" w:hAnsi="GHEA Grapalat"/>
          <w:lang w:val="af-ZA"/>
        </w:rPr>
        <w:t xml:space="preserve"> </w:t>
      </w:r>
      <w:r w:rsidRPr="00A53DC2">
        <w:rPr>
          <w:rFonts w:ascii="GHEA Grapalat" w:hAnsi="GHEA Grapalat"/>
          <w:lang/>
        </w:rPr>
        <w:t>օգտագործման</w:t>
      </w:r>
      <w:r w:rsidRPr="00A53DC2">
        <w:rPr>
          <w:rFonts w:ascii="GHEA Grapalat" w:hAnsi="GHEA Grapalat"/>
          <w:lang w:val="af-ZA"/>
        </w:rPr>
        <w:t xml:space="preserve"> </w:t>
      </w:r>
      <w:r w:rsidRPr="00A53DC2">
        <w:rPr>
          <w:rFonts w:ascii="GHEA Grapalat" w:hAnsi="GHEA Grapalat"/>
          <w:lang/>
        </w:rPr>
        <w:t>իր</w:t>
      </w:r>
      <w:r w:rsidRPr="00A53DC2">
        <w:rPr>
          <w:rFonts w:ascii="GHEA Grapalat" w:hAnsi="GHEA Grapalat"/>
          <w:lang w:val="af-ZA"/>
        </w:rPr>
        <w:t xml:space="preserve"> </w:t>
      </w:r>
      <w:r w:rsidRPr="00A53DC2">
        <w:rPr>
          <w:rFonts w:ascii="GHEA Grapalat" w:hAnsi="GHEA Grapalat"/>
          <w:lang/>
        </w:rPr>
        <w:t>կողմից</w:t>
      </w:r>
      <w:r w:rsidRPr="00A53DC2">
        <w:rPr>
          <w:rFonts w:ascii="GHEA Grapalat" w:hAnsi="GHEA Grapalat"/>
          <w:lang w:val="af-ZA"/>
        </w:rPr>
        <w:t xml:space="preserve"> </w:t>
      </w:r>
      <w:r w:rsidRPr="00A53DC2">
        <w:rPr>
          <w:rFonts w:ascii="GHEA Grapalat" w:hAnsi="GHEA Grapalat"/>
          <w:lang/>
        </w:rPr>
        <w:t>կատարված</w:t>
      </w:r>
      <w:r w:rsidRPr="00A53DC2">
        <w:rPr>
          <w:rFonts w:ascii="GHEA Grapalat" w:hAnsi="GHEA Grapalat"/>
          <w:lang w:val="af-ZA"/>
        </w:rPr>
        <w:t xml:space="preserve"> </w:t>
      </w:r>
      <w:r w:rsidRPr="00A53DC2">
        <w:rPr>
          <w:rFonts w:ascii="GHEA Grapalat" w:hAnsi="GHEA Grapalat"/>
          <w:lang/>
        </w:rPr>
        <w:t>մոնիթորինգի</w:t>
      </w:r>
      <w:r w:rsidRPr="00A53DC2">
        <w:rPr>
          <w:rFonts w:ascii="GHEA Grapalat" w:hAnsi="GHEA Grapalat"/>
          <w:lang w:val="af-ZA"/>
        </w:rPr>
        <w:t xml:space="preserve"> </w:t>
      </w:r>
      <w:r w:rsidRPr="00A53DC2">
        <w:rPr>
          <w:rFonts w:ascii="GHEA Grapalat" w:hAnsi="GHEA Grapalat"/>
          <w:lang/>
        </w:rPr>
        <w:t>արդյունքի</w:t>
      </w:r>
      <w:r w:rsidRPr="00A53DC2">
        <w:rPr>
          <w:rFonts w:ascii="GHEA Grapalat" w:hAnsi="GHEA Grapalat"/>
          <w:lang w:val="af-ZA"/>
        </w:rPr>
        <w:t xml:space="preserve"> </w:t>
      </w:r>
      <w:r w:rsidRPr="00A53DC2">
        <w:rPr>
          <w:rFonts w:ascii="GHEA Grapalat" w:hAnsi="GHEA Grapalat"/>
          <w:lang/>
        </w:rPr>
        <w:t>հիման</w:t>
      </w:r>
      <w:r w:rsidRPr="00A53DC2">
        <w:rPr>
          <w:rFonts w:ascii="GHEA Grapalat" w:hAnsi="GHEA Grapalat"/>
          <w:lang w:val="af-ZA"/>
        </w:rPr>
        <w:t xml:space="preserve"> </w:t>
      </w:r>
      <w:r w:rsidRPr="00A53DC2">
        <w:rPr>
          <w:rFonts w:ascii="GHEA Grapalat" w:hAnsi="GHEA Grapalat"/>
          <w:lang/>
        </w:rPr>
        <w:t>վրա՝</w:t>
      </w:r>
      <w:r w:rsidRPr="00A53DC2">
        <w:rPr>
          <w:rFonts w:ascii="GHEA Grapalat" w:hAnsi="GHEA Grapalat"/>
          <w:lang w:val="af-ZA"/>
        </w:rPr>
        <w:t xml:space="preserve"> </w:t>
      </w:r>
      <w:r w:rsidRPr="00A53DC2">
        <w:rPr>
          <w:rFonts w:ascii="GHEA Grapalat" w:hAnsi="GHEA Grapalat"/>
          <w:lang/>
        </w:rPr>
        <w:t>վարկը</w:t>
      </w:r>
      <w:r w:rsidRPr="00A53DC2">
        <w:rPr>
          <w:rFonts w:ascii="GHEA Grapalat" w:hAnsi="GHEA Grapalat"/>
          <w:lang w:val="af-ZA"/>
        </w:rPr>
        <w:t xml:space="preserve"> </w:t>
      </w:r>
      <w:r w:rsidRPr="00A53DC2">
        <w:rPr>
          <w:rFonts w:ascii="GHEA Grapalat" w:hAnsi="GHEA Grapalat"/>
          <w:lang/>
        </w:rPr>
        <w:t>ոչ</w:t>
      </w:r>
      <w:r w:rsidRPr="00A53DC2">
        <w:rPr>
          <w:rFonts w:ascii="GHEA Grapalat" w:hAnsi="GHEA Grapalat"/>
          <w:lang w:val="af-ZA"/>
        </w:rPr>
        <w:t xml:space="preserve"> </w:t>
      </w:r>
      <w:r w:rsidRPr="00A53DC2">
        <w:rPr>
          <w:rFonts w:ascii="GHEA Grapalat" w:hAnsi="GHEA Grapalat"/>
          <w:lang/>
        </w:rPr>
        <w:t>նպատակային</w:t>
      </w:r>
      <w:r w:rsidRPr="00A53DC2">
        <w:rPr>
          <w:rFonts w:ascii="GHEA Grapalat" w:hAnsi="GHEA Grapalat"/>
          <w:lang w:val="af-ZA"/>
        </w:rPr>
        <w:t xml:space="preserve"> </w:t>
      </w:r>
      <w:r w:rsidRPr="00A53DC2">
        <w:rPr>
          <w:rFonts w:ascii="GHEA Grapalat" w:hAnsi="GHEA Grapalat"/>
          <w:lang/>
        </w:rPr>
        <w:t>օգտագործելու</w:t>
      </w:r>
      <w:r w:rsidRPr="00A53DC2">
        <w:rPr>
          <w:rFonts w:ascii="GHEA Grapalat" w:hAnsi="GHEA Grapalat"/>
          <w:lang w:val="af-ZA"/>
        </w:rPr>
        <w:t xml:space="preserve"> </w:t>
      </w:r>
      <w:r w:rsidRPr="00A53DC2">
        <w:rPr>
          <w:rFonts w:ascii="GHEA Grapalat" w:hAnsi="GHEA Grapalat"/>
          <w:lang/>
        </w:rPr>
        <w:t>փաստի</w:t>
      </w:r>
      <w:r w:rsidRPr="00A53DC2">
        <w:rPr>
          <w:rFonts w:ascii="GHEA Grapalat" w:hAnsi="GHEA Grapalat"/>
          <w:lang w:val="af-ZA"/>
        </w:rPr>
        <w:t xml:space="preserve"> </w:t>
      </w:r>
      <w:r w:rsidRPr="00A53DC2">
        <w:rPr>
          <w:rFonts w:ascii="GHEA Grapalat" w:hAnsi="GHEA Grapalat"/>
          <w:lang/>
        </w:rPr>
        <w:t>արձանագրման</w:t>
      </w:r>
      <w:r w:rsidRPr="00A53DC2">
        <w:rPr>
          <w:rFonts w:ascii="GHEA Grapalat" w:hAnsi="GHEA Grapalat"/>
          <w:lang w:val="af-ZA"/>
        </w:rPr>
        <w:t xml:space="preserve"> </w:t>
      </w:r>
      <w:r w:rsidRPr="00A53DC2">
        <w:rPr>
          <w:rFonts w:ascii="GHEA Grapalat" w:hAnsi="GHEA Grapalat"/>
          <w:lang/>
        </w:rPr>
        <w:t>կամ</w:t>
      </w:r>
      <w:r w:rsidRPr="00A53DC2">
        <w:rPr>
          <w:rFonts w:ascii="GHEA Grapalat" w:hAnsi="GHEA Grapalat"/>
          <w:lang w:val="af-ZA"/>
        </w:rPr>
        <w:t xml:space="preserve"> </w:t>
      </w:r>
      <w:r w:rsidRPr="00A53DC2">
        <w:rPr>
          <w:rFonts w:ascii="GHEA Grapalat" w:hAnsi="GHEA Grapalat"/>
          <w:lang/>
        </w:rPr>
        <w:t>ԳՖԿ</w:t>
      </w:r>
      <w:r w:rsidRPr="00A53DC2">
        <w:rPr>
          <w:rFonts w:ascii="GHEA Grapalat" w:hAnsi="GHEA Grapalat"/>
          <w:lang w:val="af-ZA"/>
        </w:rPr>
        <w:t>-</w:t>
      </w:r>
      <w:r w:rsidRPr="00A53DC2">
        <w:rPr>
          <w:rFonts w:ascii="GHEA Grapalat" w:hAnsi="GHEA Grapalat"/>
          <w:lang/>
        </w:rPr>
        <w:t>ի</w:t>
      </w:r>
      <w:r w:rsidRPr="00A53DC2">
        <w:rPr>
          <w:rFonts w:ascii="GHEA Grapalat" w:hAnsi="GHEA Grapalat"/>
          <w:lang w:val="af-ZA"/>
        </w:rPr>
        <w:t xml:space="preserve"> </w:t>
      </w:r>
      <w:r w:rsidRPr="00A53DC2">
        <w:rPr>
          <w:rFonts w:ascii="GHEA Grapalat" w:hAnsi="GHEA Grapalat"/>
          <w:lang/>
        </w:rPr>
        <w:t>կամ</w:t>
      </w:r>
      <w:r w:rsidRPr="00A53DC2">
        <w:rPr>
          <w:rFonts w:ascii="GHEA Grapalat" w:hAnsi="GHEA Grapalat"/>
          <w:lang w:val="af-ZA"/>
        </w:rPr>
        <w:t xml:space="preserve"> </w:t>
      </w:r>
      <w:r w:rsidRPr="00A53DC2">
        <w:rPr>
          <w:rFonts w:ascii="GHEA Grapalat" w:hAnsi="GHEA Grapalat"/>
          <w:lang/>
        </w:rPr>
        <w:t>Հայաստանի</w:t>
      </w:r>
      <w:r w:rsidRPr="00A53DC2">
        <w:rPr>
          <w:rFonts w:ascii="GHEA Grapalat" w:hAnsi="GHEA Grapalat"/>
          <w:lang w:val="af-ZA"/>
        </w:rPr>
        <w:t xml:space="preserve"> </w:t>
      </w:r>
      <w:r w:rsidRPr="00A53DC2">
        <w:rPr>
          <w:rFonts w:ascii="GHEA Grapalat" w:hAnsi="GHEA Grapalat"/>
          <w:lang/>
        </w:rPr>
        <w:t>Հանրապետության</w:t>
      </w:r>
      <w:r w:rsidRPr="00A53DC2">
        <w:rPr>
          <w:rFonts w:ascii="GHEA Grapalat" w:hAnsi="GHEA Grapalat"/>
          <w:lang w:val="af-ZA"/>
        </w:rPr>
        <w:t xml:space="preserve"> </w:t>
      </w:r>
      <w:r w:rsidRPr="00A53DC2">
        <w:rPr>
          <w:rFonts w:ascii="GHEA Grapalat" w:hAnsi="GHEA Grapalat"/>
          <w:lang/>
        </w:rPr>
        <w:t>գյուղատնտեսության</w:t>
      </w:r>
      <w:r w:rsidRPr="00A53DC2">
        <w:rPr>
          <w:rFonts w:ascii="GHEA Grapalat" w:hAnsi="GHEA Grapalat"/>
          <w:lang w:val="af-ZA"/>
        </w:rPr>
        <w:t xml:space="preserve"> </w:t>
      </w:r>
      <w:r w:rsidRPr="00A53DC2">
        <w:rPr>
          <w:rFonts w:ascii="GHEA Grapalat" w:hAnsi="GHEA Grapalat"/>
          <w:lang/>
        </w:rPr>
        <w:t>նախարարության</w:t>
      </w:r>
      <w:r w:rsidRPr="00A53DC2">
        <w:rPr>
          <w:rFonts w:ascii="GHEA Grapalat" w:hAnsi="GHEA Grapalat"/>
          <w:lang w:val="af-ZA"/>
        </w:rPr>
        <w:t xml:space="preserve"> </w:t>
      </w:r>
      <w:r w:rsidRPr="00A53DC2">
        <w:rPr>
          <w:rFonts w:ascii="GHEA Grapalat" w:hAnsi="GHEA Grapalat"/>
          <w:lang/>
        </w:rPr>
        <w:t>կողմից</w:t>
      </w:r>
      <w:r w:rsidRPr="00A53DC2">
        <w:rPr>
          <w:rFonts w:ascii="GHEA Grapalat" w:hAnsi="GHEA Grapalat"/>
          <w:lang w:val="af-ZA"/>
        </w:rPr>
        <w:t xml:space="preserve"> </w:t>
      </w:r>
      <w:r w:rsidRPr="00A53DC2">
        <w:rPr>
          <w:rFonts w:ascii="GHEA Grapalat" w:hAnsi="GHEA Grapalat"/>
          <w:lang/>
        </w:rPr>
        <w:t>կատարված</w:t>
      </w:r>
      <w:r w:rsidRPr="00A53DC2">
        <w:rPr>
          <w:rFonts w:ascii="GHEA Grapalat" w:hAnsi="GHEA Grapalat"/>
          <w:lang w:val="af-ZA"/>
        </w:rPr>
        <w:t xml:space="preserve"> </w:t>
      </w:r>
      <w:r w:rsidRPr="00A53DC2">
        <w:rPr>
          <w:rFonts w:ascii="GHEA Grapalat" w:hAnsi="GHEA Grapalat" w:cs="Sylfaen"/>
        </w:rPr>
        <w:t>մոնիթորինգի</w:t>
      </w:r>
      <w:r w:rsidRPr="00A53DC2">
        <w:rPr>
          <w:rFonts w:ascii="GHEA Grapalat" w:hAnsi="GHEA Grapalat"/>
          <w:lang w:val="af-ZA"/>
        </w:rPr>
        <w:t xml:space="preserve"> </w:t>
      </w:r>
      <w:r w:rsidRPr="00A53DC2">
        <w:rPr>
          <w:rFonts w:ascii="GHEA Grapalat" w:hAnsi="GHEA Grapalat" w:cs="Sylfaen"/>
        </w:rPr>
        <w:t>արդյունքում</w:t>
      </w:r>
      <w:r w:rsidRPr="00A53DC2">
        <w:rPr>
          <w:rFonts w:ascii="GHEA Grapalat" w:hAnsi="GHEA Grapalat"/>
          <w:lang w:val="af-ZA"/>
        </w:rPr>
        <w:t xml:space="preserve"> </w:t>
      </w:r>
      <w:r w:rsidRPr="00A53DC2">
        <w:rPr>
          <w:rFonts w:ascii="GHEA Grapalat" w:hAnsi="GHEA Grapalat"/>
          <w:lang/>
        </w:rPr>
        <w:t>հայտնաբերված</w:t>
      </w:r>
      <w:r w:rsidRPr="00A53DC2">
        <w:rPr>
          <w:rFonts w:ascii="GHEA Grapalat" w:hAnsi="GHEA Grapalat"/>
          <w:lang w:val="af-ZA"/>
        </w:rPr>
        <w:t xml:space="preserve"> </w:t>
      </w:r>
      <w:r w:rsidRPr="00A53DC2">
        <w:rPr>
          <w:rFonts w:ascii="GHEA Grapalat" w:hAnsi="GHEA Grapalat" w:cs="Sylfaen"/>
        </w:rPr>
        <w:t>սույն</w:t>
      </w:r>
      <w:r w:rsidRPr="00A53DC2">
        <w:rPr>
          <w:rFonts w:ascii="GHEA Grapalat" w:hAnsi="GHEA Grapalat"/>
          <w:lang w:val="af-ZA"/>
        </w:rPr>
        <w:t xml:space="preserve"> </w:t>
      </w:r>
      <w:r w:rsidRPr="00A53DC2">
        <w:rPr>
          <w:rFonts w:ascii="GHEA Grapalat" w:hAnsi="GHEA Grapalat" w:cs="Sylfaen"/>
          <w:lang/>
        </w:rPr>
        <w:t>ծրագր</w:t>
      </w:r>
      <w:r w:rsidRPr="00A53DC2">
        <w:rPr>
          <w:rFonts w:ascii="GHEA Grapalat" w:hAnsi="GHEA Grapalat" w:cs="Sylfaen"/>
        </w:rPr>
        <w:t>ի</w:t>
      </w:r>
      <w:r w:rsidRPr="00A53DC2">
        <w:rPr>
          <w:rFonts w:ascii="GHEA Grapalat" w:hAnsi="GHEA Grapalat"/>
          <w:lang w:val="af-ZA"/>
        </w:rPr>
        <w:t xml:space="preserve"> </w:t>
      </w:r>
      <w:r w:rsidRPr="00A53DC2">
        <w:rPr>
          <w:rFonts w:ascii="GHEA Grapalat" w:hAnsi="GHEA Grapalat" w:cs="Sylfaen"/>
        </w:rPr>
        <w:t>պայմանների</w:t>
      </w:r>
      <w:r w:rsidRPr="00A53DC2">
        <w:rPr>
          <w:rFonts w:ascii="GHEA Grapalat" w:hAnsi="GHEA Grapalat"/>
          <w:lang w:val="af-ZA"/>
        </w:rPr>
        <w:t xml:space="preserve"> </w:t>
      </w:r>
      <w:r w:rsidRPr="00A53DC2">
        <w:rPr>
          <w:rFonts w:ascii="GHEA Grapalat" w:hAnsi="GHEA Grapalat" w:cs="Sylfaen"/>
        </w:rPr>
        <w:t>խախտում</w:t>
      </w:r>
      <w:r w:rsidRPr="00A53DC2">
        <w:rPr>
          <w:rFonts w:ascii="GHEA Grapalat" w:hAnsi="GHEA Grapalat" w:cs="Sylfaen"/>
          <w:lang/>
        </w:rPr>
        <w:t>ների</w:t>
      </w:r>
      <w:r w:rsidRPr="00A53DC2">
        <w:rPr>
          <w:rFonts w:ascii="GHEA Grapalat" w:hAnsi="GHEA Grapalat"/>
          <w:lang w:val="af-ZA"/>
        </w:rPr>
        <w:t xml:space="preserve"> </w:t>
      </w:r>
      <w:r w:rsidRPr="00A53DC2">
        <w:rPr>
          <w:rFonts w:ascii="GHEA Grapalat" w:hAnsi="GHEA Grapalat"/>
          <w:lang/>
        </w:rPr>
        <w:t>մասին</w:t>
      </w:r>
      <w:r w:rsidRPr="00A53DC2">
        <w:rPr>
          <w:rFonts w:ascii="GHEA Grapalat" w:hAnsi="GHEA Grapalat"/>
          <w:lang w:val="af-ZA"/>
        </w:rPr>
        <w:t xml:space="preserve"> </w:t>
      </w:r>
      <w:r w:rsidRPr="00A53DC2">
        <w:rPr>
          <w:rFonts w:ascii="GHEA Grapalat" w:hAnsi="GHEA Grapalat"/>
          <w:lang/>
        </w:rPr>
        <w:t>կազմված</w:t>
      </w:r>
      <w:r w:rsidRPr="00A53DC2">
        <w:rPr>
          <w:rFonts w:ascii="GHEA Grapalat" w:hAnsi="GHEA Grapalat"/>
          <w:lang w:val="af-ZA"/>
        </w:rPr>
        <w:t xml:space="preserve"> </w:t>
      </w:r>
      <w:r w:rsidRPr="00A53DC2">
        <w:rPr>
          <w:rFonts w:ascii="GHEA Grapalat" w:hAnsi="GHEA Grapalat"/>
          <w:lang/>
        </w:rPr>
        <w:t>համապատասխան</w:t>
      </w:r>
      <w:r w:rsidRPr="00A53DC2">
        <w:rPr>
          <w:rFonts w:ascii="GHEA Grapalat" w:hAnsi="GHEA Grapalat"/>
          <w:lang w:val="af-ZA"/>
        </w:rPr>
        <w:t xml:space="preserve"> </w:t>
      </w:r>
      <w:r w:rsidRPr="00A53DC2">
        <w:rPr>
          <w:rFonts w:ascii="GHEA Grapalat" w:hAnsi="GHEA Grapalat"/>
          <w:lang/>
        </w:rPr>
        <w:t>եզրակացության</w:t>
      </w:r>
      <w:r w:rsidRPr="00A53DC2">
        <w:rPr>
          <w:rFonts w:ascii="GHEA Grapalat" w:hAnsi="GHEA Grapalat"/>
          <w:lang w:val="af-ZA"/>
        </w:rPr>
        <w:t xml:space="preserve"> </w:t>
      </w:r>
      <w:r w:rsidRPr="00A53DC2">
        <w:rPr>
          <w:rFonts w:ascii="GHEA Grapalat" w:hAnsi="GHEA Grapalat"/>
          <w:lang/>
        </w:rPr>
        <w:t>ստացման</w:t>
      </w:r>
      <w:r w:rsidRPr="00A53DC2">
        <w:rPr>
          <w:rFonts w:ascii="GHEA Grapalat" w:hAnsi="GHEA Grapalat"/>
          <w:lang w:val="af-ZA"/>
        </w:rPr>
        <w:t xml:space="preserve"> </w:t>
      </w:r>
      <w:r w:rsidRPr="00A53DC2">
        <w:rPr>
          <w:rFonts w:ascii="GHEA Grapalat" w:hAnsi="GHEA Grapalat"/>
          <w:lang/>
        </w:rPr>
        <w:t>դեպքում</w:t>
      </w:r>
      <w:r w:rsidRPr="00A53DC2">
        <w:rPr>
          <w:rFonts w:ascii="GHEA Grapalat" w:hAnsi="GHEA Grapalat"/>
          <w:lang w:val="af-ZA"/>
        </w:rPr>
        <w:t xml:space="preserve"> </w:t>
      </w:r>
      <w:r w:rsidRPr="00A53DC2">
        <w:rPr>
          <w:rFonts w:ascii="GHEA Grapalat" w:hAnsi="GHEA Grapalat"/>
          <w:lang/>
        </w:rPr>
        <w:t>անմիջապես</w:t>
      </w:r>
      <w:r w:rsidRPr="00A53DC2">
        <w:rPr>
          <w:rFonts w:ascii="GHEA Grapalat" w:hAnsi="GHEA Grapalat"/>
          <w:lang w:val="af-ZA"/>
        </w:rPr>
        <w:t xml:space="preserve"> </w:t>
      </w:r>
      <w:r w:rsidRPr="00A53DC2">
        <w:rPr>
          <w:rFonts w:ascii="GHEA Grapalat" w:hAnsi="GHEA Grapalat"/>
          <w:lang/>
        </w:rPr>
        <w:t>դադարեցնում</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վարկի</w:t>
      </w:r>
      <w:r w:rsidRPr="00A53DC2">
        <w:rPr>
          <w:rFonts w:ascii="GHEA Grapalat" w:hAnsi="GHEA Grapalat"/>
          <w:lang w:val="af-ZA"/>
        </w:rPr>
        <w:t xml:space="preserve"> </w:t>
      </w:r>
      <w:r w:rsidRPr="00A53DC2">
        <w:rPr>
          <w:rFonts w:ascii="GHEA Grapalat" w:hAnsi="GHEA Grapalat"/>
          <w:lang/>
        </w:rPr>
        <w:t>տոկոսագումարի</w:t>
      </w:r>
      <w:r w:rsidRPr="00A53DC2">
        <w:rPr>
          <w:rFonts w:ascii="GHEA Grapalat" w:hAnsi="GHEA Grapalat"/>
          <w:lang w:val="af-ZA"/>
        </w:rPr>
        <w:t xml:space="preserve"> </w:t>
      </w:r>
      <w:r w:rsidRPr="00A53DC2">
        <w:rPr>
          <w:rFonts w:ascii="GHEA Grapalat" w:hAnsi="GHEA Grapalat"/>
          <w:lang/>
        </w:rPr>
        <w:t>սուբսիդավորումը</w:t>
      </w:r>
      <w:r w:rsidRPr="00A53DC2">
        <w:rPr>
          <w:rFonts w:ascii="GHEA Grapalat" w:hAnsi="GHEA Grapalat"/>
          <w:lang w:val="af-ZA"/>
        </w:rPr>
        <w:t xml:space="preserve"> </w:t>
      </w:r>
      <w:r w:rsidRPr="00A53DC2">
        <w:rPr>
          <w:rFonts w:ascii="GHEA Grapalat" w:hAnsi="GHEA Grapalat"/>
          <w:lang/>
        </w:rPr>
        <w:t>և</w:t>
      </w:r>
      <w:r w:rsidRPr="00A53DC2">
        <w:rPr>
          <w:rFonts w:ascii="GHEA Grapalat" w:hAnsi="GHEA Grapalat"/>
          <w:lang w:val="af-ZA"/>
        </w:rPr>
        <w:t xml:space="preserve"> </w:t>
      </w:r>
      <w:r w:rsidRPr="00A53DC2">
        <w:rPr>
          <w:rFonts w:ascii="GHEA Grapalat" w:hAnsi="GHEA Grapalat"/>
          <w:lang/>
        </w:rPr>
        <w:t>հինգ</w:t>
      </w:r>
      <w:r w:rsidRPr="00A53DC2">
        <w:rPr>
          <w:rFonts w:ascii="GHEA Grapalat" w:hAnsi="GHEA Grapalat"/>
          <w:lang w:val="af-ZA"/>
        </w:rPr>
        <w:t xml:space="preserve"> </w:t>
      </w:r>
      <w:r w:rsidRPr="00A53DC2">
        <w:rPr>
          <w:rFonts w:ascii="GHEA Grapalat" w:hAnsi="GHEA Grapalat"/>
          <w:lang/>
        </w:rPr>
        <w:t>աշխատանքային</w:t>
      </w:r>
      <w:r w:rsidRPr="00A53DC2">
        <w:rPr>
          <w:rFonts w:ascii="GHEA Grapalat" w:hAnsi="GHEA Grapalat"/>
          <w:lang w:val="af-ZA"/>
        </w:rPr>
        <w:t xml:space="preserve"> </w:t>
      </w:r>
      <w:r w:rsidRPr="00A53DC2">
        <w:rPr>
          <w:rFonts w:ascii="GHEA Grapalat" w:hAnsi="GHEA Grapalat"/>
          <w:lang/>
        </w:rPr>
        <w:t>օրվա</w:t>
      </w:r>
      <w:r w:rsidRPr="00A53DC2">
        <w:rPr>
          <w:rFonts w:ascii="GHEA Grapalat" w:hAnsi="GHEA Grapalat"/>
          <w:lang w:val="af-ZA"/>
        </w:rPr>
        <w:t xml:space="preserve"> </w:t>
      </w:r>
      <w:r w:rsidRPr="00A53DC2">
        <w:rPr>
          <w:rFonts w:ascii="GHEA Grapalat" w:hAnsi="GHEA Grapalat"/>
          <w:lang/>
        </w:rPr>
        <w:t>ընթացքում</w:t>
      </w:r>
      <w:r w:rsidRPr="00A53DC2">
        <w:rPr>
          <w:rFonts w:ascii="GHEA Grapalat" w:hAnsi="GHEA Grapalat"/>
          <w:lang w:val="af-ZA"/>
        </w:rPr>
        <w:t xml:space="preserve"> </w:t>
      </w:r>
      <w:r w:rsidRPr="00A53DC2">
        <w:rPr>
          <w:rFonts w:ascii="GHEA Grapalat" w:hAnsi="GHEA Grapalat"/>
          <w:lang/>
        </w:rPr>
        <w:t>այդ</w:t>
      </w:r>
      <w:r w:rsidRPr="00A53DC2">
        <w:rPr>
          <w:rFonts w:ascii="GHEA Grapalat" w:hAnsi="GHEA Grapalat"/>
          <w:lang w:val="af-ZA"/>
        </w:rPr>
        <w:t xml:space="preserve"> </w:t>
      </w:r>
      <w:r w:rsidRPr="00A53DC2">
        <w:rPr>
          <w:rFonts w:ascii="GHEA Grapalat" w:hAnsi="GHEA Grapalat"/>
          <w:lang/>
        </w:rPr>
        <w:t>մասին</w:t>
      </w:r>
      <w:r w:rsidRPr="00A53DC2">
        <w:rPr>
          <w:rFonts w:ascii="GHEA Grapalat" w:hAnsi="GHEA Grapalat"/>
          <w:lang w:val="af-ZA"/>
        </w:rPr>
        <w:t xml:space="preserve"> </w:t>
      </w:r>
      <w:r w:rsidRPr="00A53DC2">
        <w:rPr>
          <w:rFonts w:ascii="GHEA Grapalat" w:hAnsi="GHEA Grapalat"/>
          <w:lang/>
        </w:rPr>
        <w:t>գրավոր</w:t>
      </w:r>
      <w:r w:rsidRPr="00A53DC2">
        <w:rPr>
          <w:rFonts w:ascii="GHEA Grapalat" w:hAnsi="GHEA Grapalat"/>
          <w:lang w:val="af-ZA"/>
        </w:rPr>
        <w:t xml:space="preserve"> </w:t>
      </w:r>
      <w:r w:rsidRPr="00A53DC2">
        <w:rPr>
          <w:rFonts w:ascii="GHEA Grapalat" w:hAnsi="GHEA Grapalat"/>
          <w:lang/>
        </w:rPr>
        <w:t>տեղեկացնում</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ԳՖԿ</w:t>
      </w:r>
      <w:r w:rsidRPr="00A53DC2">
        <w:rPr>
          <w:rFonts w:ascii="GHEA Grapalat" w:hAnsi="GHEA Grapalat"/>
          <w:lang w:val="af-ZA"/>
        </w:rPr>
        <w:t>-</w:t>
      </w:r>
      <w:r w:rsidRPr="00A53DC2">
        <w:rPr>
          <w:rFonts w:ascii="GHEA Grapalat" w:hAnsi="GHEA Grapalat"/>
          <w:lang/>
        </w:rPr>
        <w:t>ին</w:t>
      </w:r>
      <w:r w:rsidRPr="00A53DC2">
        <w:rPr>
          <w:rFonts w:ascii="GHEA Grapalat" w:hAnsi="GHEA Grapalat" w:cs="Sylfaen"/>
          <w:lang w:val="af-ZA"/>
        </w:rPr>
        <w:t xml:space="preserve"> </w:t>
      </w:r>
      <w:r w:rsidRPr="00A53DC2">
        <w:rPr>
          <w:rFonts w:ascii="GHEA Grapalat" w:hAnsi="GHEA Grapalat" w:cs="Sylfaen"/>
          <w:lang/>
        </w:rPr>
        <w:t>և</w:t>
      </w:r>
      <w:r w:rsidRPr="00A53DC2">
        <w:rPr>
          <w:rFonts w:ascii="GHEA Grapalat" w:hAnsi="GHEA Grapalat" w:cs="Sylfaen"/>
          <w:lang w:val="af-ZA"/>
        </w:rPr>
        <w:t xml:space="preserve"> </w:t>
      </w:r>
      <w:r w:rsidRPr="00A53DC2">
        <w:rPr>
          <w:rFonts w:ascii="GHEA Grapalat" w:hAnsi="GHEA Grapalat" w:cs="Sylfaen"/>
        </w:rPr>
        <w:t>Հայաստանի</w:t>
      </w:r>
      <w:r w:rsidRPr="00A53DC2">
        <w:rPr>
          <w:rFonts w:ascii="GHEA Grapalat" w:hAnsi="GHEA Grapalat"/>
          <w:lang w:val="af-ZA"/>
        </w:rPr>
        <w:t xml:space="preserve"> </w:t>
      </w:r>
      <w:r w:rsidRPr="00A53DC2">
        <w:rPr>
          <w:rFonts w:ascii="GHEA Grapalat" w:hAnsi="GHEA Grapalat" w:cs="Sylfaen"/>
        </w:rPr>
        <w:t>Հանրապետության</w:t>
      </w:r>
      <w:r w:rsidRPr="00A53DC2">
        <w:rPr>
          <w:rFonts w:ascii="GHEA Grapalat" w:hAnsi="GHEA Grapalat" w:cs="Sylfaen"/>
          <w:lang w:val="af-ZA"/>
        </w:rPr>
        <w:t xml:space="preserve"> </w:t>
      </w:r>
      <w:r w:rsidRPr="00A53DC2">
        <w:rPr>
          <w:rFonts w:ascii="GHEA Grapalat" w:hAnsi="GHEA Grapalat" w:cs="Sylfaen"/>
          <w:lang/>
        </w:rPr>
        <w:t>գյուղատնտեսության</w:t>
      </w:r>
      <w:r w:rsidRPr="00A53DC2">
        <w:rPr>
          <w:rFonts w:ascii="GHEA Grapalat" w:hAnsi="GHEA Grapalat" w:cs="Sylfaen"/>
          <w:lang w:val="af-ZA"/>
        </w:rPr>
        <w:t xml:space="preserve"> </w:t>
      </w:r>
      <w:r w:rsidRPr="00A53DC2">
        <w:rPr>
          <w:rFonts w:ascii="GHEA Grapalat" w:hAnsi="GHEA Grapalat" w:cs="Sylfaen"/>
          <w:lang/>
        </w:rPr>
        <w:t>նախարարությանը</w:t>
      </w:r>
      <w:r w:rsidRPr="00A53DC2">
        <w:rPr>
          <w:rFonts w:ascii="GHEA Grapalat" w:hAnsi="GHEA Grapalat" w:cs="Sylfaen"/>
          <w:lang w:val="af-ZA"/>
        </w:rPr>
        <w:t>.</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af-ZA"/>
        </w:rPr>
      </w:pPr>
      <w:r w:rsidRPr="00A53DC2">
        <w:rPr>
          <w:rFonts w:ascii="GHEA Grapalat" w:hAnsi="GHEA Grapalat"/>
          <w:lang w:val="af-ZA"/>
        </w:rPr>
        <w:t xml:space="preserve">գ. </w:t>
      </w:r>
      <w:r w:rsidRPr="00A53DC2">
        <w:rPr>
          <w:rFonts w:ascii="GHEA Grapalat" w:hAnsi="GHEA Grapalat"/>
          <w:lang/>
        </w:rPr>
        <w:t>վարկառուն</w:t>
      </w:r>
      <w:r w:rsidRPr="00A53DC2">
        <w:rPr>
          <w:rFonts w:ascii="GHEA Grapalat" w:hAnsi="GHEA Grapalat"/>
          <w:lang w:val="af-ZA"/>
        </w:rPr>
        <w:t xml:space="preserve"> </w:t>
      </w:r>
      <w:r w:rsidRPr="00A53DC2">
        <w:rPr>
          <w:rFonts w:ascii="GHEA Grapalat" w:hAnsi="GHEA Grapalat"/>
          <w:lang/>
        </w:rPr>
        <w:t>սահմանված</w:t>
      </w:r>
      <w:r w:rsidRPr="00A53DC2">
        <w:rPr>
          <w:rFonts w:ascii="GHEA Grapalat" w:hAnsi="GHEA Grapalat"/>
          <w:lang w:val="af-ZA"/>
        </w:rPr>
        <w:t xml:space="preserve"> </w:t>
      </w:r>
      <w:r w:rsidRPr="00A53DC2">
        <w:rPr>
          <w:rFonts w:ascii="GHEA Grapalat" w:hAnsi="GHEA Grapalat"/>
          <w:lang/>
        </w:rPr>
        <w:t>կարգով</w:t>
      </w:r>
      <w:r w:rsidRPr="00A53DC2">
        <w:rPr>
          <w:rFonts w:ascii="GHEA Grapalat" w:hAnsi="GHEA Grapalat"/>
          <w:lang w:val="af-ZA"/>
        </w:rPr>
        <w:t xml:space="preserve"> ՖԿ- </w:t>
      </w:r>
      <w:r w:rsidRPr="00A53DC2">
        <w:rPr>
          <w:rFonts w:ascii="GHEA Grapalat" w:hAnsi="GHEA Grapalat"/>
          <w:lang/>
        </w:rPr>
        <w:t>ին</w:t>
      </w:r>
      <w:r w:rsidRPr="00A53DC2">
        <w:rPr>
          <w:rFonts w:ascii="GHEA Grapalat" w:hAnsi="GHEA Grapalat"/>
          <w:lang w:val="af-ZA"/>
        </w:rPr>
        <w:t xml:space="preserve"> </w:t>
      </w:r>
      <w:r w:rsidRPr="00A53DC2">
        <w:rPr>
          <w:rFonts w:ascii="GHEA Grapalat" w:hAnsi="GHEA Grapalat"/>
          <w:lang/>
        </w:rPr>
        <w:t>չի</w:t>
      </w:r>
      <w:r w:rsidRPr="00A53DC2">
        <w:rPr>
          <w:rFonts w:ascii="GHEA Grapalat" w:hAnsi="GHEA Grapalat"/>
          <w:lang w:val="af-ZA"/>
        </w:rPr>
        <w:t xml:space="preserve"> </w:t>
      </w:r>
      <w:r w:rsidRPr="00A53DC2">
        <w:rPr>
          <w:rFonts w:ascii="GHEA Grapalat" w:hAnsi="GHEA Grapalat"/>
          <w:lang/>
        </w:rPr>
        <w:t>տրամադրել</w:t>
      </w:r>
      <w:r w:rsidRPr="00A53DC2">
        <w:rPr>
          <w:rFonts w:ascii="GHEA Grapalat" w:hAnsi="GHEA Grapalat"/>
          <w:lang w:val="af-ZA"/>
        </w:rPr>
        <w:t xml:space="preserve"> </w:t>
      </w:r>
      <w:r w:rsidRPr="00A53DC2">
        <w:rPr>
          <w:rFonts w:ascii="GHEA Grapalat" w:hAnsi="GHEA Grapalat"/>
          <w:lang/>
        </w:rPr>
        <w:t>սույն</w:t>
      </w:r>
      <w:r w:rsidRPr="00A53DC2">
        <w:rPr>
          <w:rFonts w:ascii="GHEA Grapalat" w:hAnsi="GHEA Grapalat"/>
          <w:lang w:val="af-ZA"/>
        </w:rPr>
        <w:t xml:space="preserve"> </w:t>
      </w:r>
      <w:r w:rsidRPr="00A53DC2">
        <w:rPr>
          <w:rFonts w:ascii="GHEA Grapalat" w:hAnsi="GHEA Grapalat"/>
          <w:lang/>
        </w:rPr>
        <w:t>ծրագրի</w:t>
      </w:r>
      <w:r w:rsidRPr="00A53DC2">
        <w:rPr>
          <w:rFonts w:ascii="GHEA Grapalat" w:hAnsi="GHEA Grapalat"/>
          <w:lang w:val="af-ZA"/>
        </w:rPr>
        <w:t xml:space="preserve"> 26-</w:t>
      </w:r>
      <w:r w:rsidRPr="00A53DC2">
        <w:rPr>
          <w:rFonts w:ascii="GHEA Grapalat" w:hAnsi="GHEA Grapalat"/>
          <w:lang/>
        </w:rPr>
        <w:t>րդ</w:t>
      </w:r>
      <w:r w:rsidRPr="00A53DC2">
        <w:rPr>
          <w:rFonts w:ascii="GHEA Grapalat" w:hAnsi="GHEA Grapalat"/>
          <w:lang w:val="af-ZA"/>
        </w:rPr>
        <w:t xml:space="preserve"> </w:t>
      </w:r>
      <w:r w:rsidRPr="00A53DC2">
        <w:rPr>
          <w:rFonts w:ascii="GHEA Grapalat" w:hAnsi="GHEA Grapalat"/>
          <w:lang/>
        </w:rPr>
        <w:t>կետի</w:t>
      </w:r>
      <w:r w:rsidRPr="00A53DC2">
        <w:rPr>
          <w:rFonts w:ascii="GHEA Grapalat" w:hAnsi="GHEA Grapalat"/>
          <w:lang w:val="af-ZA"/>
        </w:rPr>
        <w:t xml:space="preserve">  2-</w:t>
      </w:r>
      <w:r w:rsidRPr="00A53DC2">
        <w:rPr>
          <w:rFonts w:ascii="GHEA Grapalat" w:hAnsi="GHEA Grapalat"/>
          <w:lang/>
        </w:rPr>
        <w:t>րդ</w:t>
      </w:r>
      <w:r w:rsidRPr="00A53DC2">
        <w:rPr>
          <w:rFonts w:ascii="GHEA Grapalat" w:hAnsi="GHEA Grapalat"/>
          <w:lang w:val="af-ZA"/>
        </w:rPr>
        <w:t xml:space="preserve"> </w:t>
      </w:r>
      <w:r w:rsidRPr="00A53DC2">
        <w:rPr>
          <w:rFonts w:ascii="GHEA Grapalat" w:hAnsi="GHEA Grapalat"/>
          <w:lang/>
        </w:rPr>
        <w:t>ենթակետով</w:t>
      </w:r>
      <w:r w:rsidRPr="00A53DC2">
        <w:rPr>
          <w:rFonts w:ascii="GHEA Grapalat" w:hAnsi="GHEA Grapalat"/>
          <w:lang w:val="af-ZA"/>
        </w:rPr>
        <w:t xml:space="preserve"> </w:t>
      </w:r>
      <w:r w:rsidRPr="00A53DC2">
        <w:rPr>
          <w:rFonts w:ascii="GHEA Grapalat" w:hAnsi="GHEA Grapalat"/>
          <w:lang/>
        </w:rPr>
        <w:t>պահանջվող</w:t>
      </w:r>
      <w:r w:rsidRPr="00A53DC2">
        <w:rPr>
          <w:rFonts w:ascii="GHEA Grapalat" w:hAnsi="GHEA Grapalat"/>
          <w:lang w:val="af-ZA"/>
        </w:rPr>
        <w:t xml:space="preserve"> </w:t>
      </w:r>
      <w:r w:rsidRPr="00A53DC2">
        <w:rPr>
          <w:rFonts w:ascii="GHEA Grapalat" w:hAnsi="GHEA Grapalat"/>
          <w:lang/>
        </w:rPr>
        <w:t>համապատասխան</w:t>
      </w:r>
      <w:r w:rsidRPr="00A53DC2">
        <w:rPr>
          <w:rFonts w:ascii="GHEA Grapalat" w:hAnsi="GHEA Grapalat"/>
          <w:lang w:val="af-ZA"/>
        </w:rPr>
        <w:t xml:space="preserve"> </w:t>
      </w:r>
      <w:r w:rsidRPr="00A53DC2">
        <w:rPr>
          <w:rFonts w:ascii="GHEA Grapalat" w:hAnsi="GHEA Grapalat"/>
          <w:lang/>
        </w:rPr>
        <w:t>տեղեկատվությունը</w:t>
      </w:r>
      <w:r w:rsidRPr="00A53DC2">
        <w:rPr>
          <w:rFonts w:ascii="GHEA Grapalat" w:hAnsi="GHEA Grapalat"/>
          <w:lang w:val="af-ZA"/>
        </w:rPr>
        <w:t xml:space="preserve">, </w:t>
      </w:r>
      <w:r w:rsidRPr="00A53DC2">
        <w:rPr>
          <w:rFonts w:ascii="GHEA Grapalat" w:hAnsi="GHEA Grapalat"/>
          <w:lang/>
        </w:rPr>
        <w:t>ՖԿ</w:t>
      </w:r>
      <w:r w:rsidRPr="00A53DC2">
        <w:rPr>
          <w:rFonts w:ascii="GHEA Grapalat" w:hAnsi="GHEA Grapalat"/>
          <w:lang w:val="af-ZA"/>
        </w:rPr>
        <w:t>-</w:t>
      </w:r>
      <w:r w:rsidRPr="00A53DC2">
        <w:rPr>
          <w:rFonts w:ascii="GHEA Grapalat" w:hAnsi="GHEA Grapalat"/>
          <w:lang/>
        </w:rPr>
        <w:t>ի</w:t>
      </w:r>
      <w:r w:rsidRPr="00A53DC2">
        <w:rPr>
          <w:rFonts w:ascii="GHEA Grapalat" w:hAnsi="GHEA Grapalat"/>
          <w:lang w:val="af-ZA"/>
        </w:rPr>
        <w:t xml:space="preserve"> </w:t>
      </w:r>
      <w:r w:rsidRPr="00A53DC2">
        <w:rPr>
          <w:rFonts w:ascii="GHEA Grapalat" w:hAnsi="GHEA Grapalat"/>
          <w:lang/>
        </w:rPr>
        <w:t>համար</w:t>
      </w:r>
      <w:r w:rsidRPr="00A53DC2">
        <w:rPr>
          <w:rFonts w:ascii="GHEA Grapalat" w:hAnsi="GHEA Grapalat"/>
          <w:lang w:val="af-ZA"/>
        </w:rPr>
        <w:t xml:space="preserve"> դա </w:t>
      </w:r>
      <w:r w:rsidRPr="00A53DC2">
        <w:rPr>
          <w:rFonts w:ascii="GHEA Grapalat" w:hAnsi="GHEA Grapalat"/>
          <w:lang/>
        </w:rPr>
        <w:t>հիմք</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հանդիսանում</w:t>
      </w:r>
      <w:r w:rsidRPr="00A53DC2">
        <w:rPr>
          <w:rFonts w:ascii="GHEA Grapalat" w:hAnsi="GHEA Grapalat"/>
          <w:lang w:val="af-ZA"/>
        </w:rPr>
        <w:t xml:space="preserve"> </w:t>
      </w:r>
      <w:r w:rsidRPr="00A53DC2">
        <w:rPr>
          <w:rFonts w:ascii="GHEA Grapalat" w:hAnsi="GHEA Grapalat"/>
          <w:lang/>
        </w:rPr>
        <w:t>սուբսիդավորումը</w:t>
      </w:r>
      <w:r w:rsidRPr="00A53DC2">
        <w:rPr>
          <w:rFonts w:ascii="GHEA Grapalat" w:hAnsi="GHEA Grapalat"/>
          <w:lang w:val="af-ZA"/>
        </w:rPr>
        <w:t xml:space="preserve"> դադարեցնելու:</w:t>
      </w:r>
    </w:p>
    <w:p w:rsidR="009E4507" w:rsidRPr="00A53DC2" w:rsidRDefault="009E4507" w:rsidP="00F729E5">
      <w:pPr>
        <w:pStyle w:val="NormalWeb"/>
        <w:numPr>
          <w:ilvl w:val="0"/>
          <w:numId w:val="8"/>
        </w:numPr>
        <w:tabs>
          <w:tab w:val="left" w:pos="993"/>
        </w:tabs>
        <w:spacing w:before="0" w:beforeAutospacing="0" w:after="0" w:afterAutospacing="0" w:line="360" w:lineRule="auto"/>
        <w:ind w:left="0" w:firstLine="720"/>
        <w:jc w:val="both"/>
        <w:rPr>
          <w:rFonts w:ascii="GHEA Grapalat" w:hAnsi="GHEA Grapalat"/>
          <w:lang w:val="af-ZA"/>
        </w:rPr>
      </w:pPr>
      <w:r w:rsidRPr="00A53DC2">
        <w:rPr>
          <w:rFonts w:ascii="GHEA Grapalat" w:hAnsi="GHEA Grapalat"/>
          <w:lang/>
        </w:rPr>
        <w:t>Սույն</w:t>
      </w:r>
      <w:r w:rsidRPr="00A53DC2">
        <w:rPr>
          <w:rFonts w:ascii="GHEA Grapalat" w:hAnsi="GHEA Grapalat"/>
          <w:lang w:val="af-ZA"/>
        </w:rPr>
        <w:t xml:space="preserve"> ծրագր</w:t>
      </w:r>
      <w:r w:rsidRPr="00A53DC2">
        <w:rPr>
          <w:rFonts w:ascii="GHEA Grapalat" w:hAnsi="GHEA Grapalat"/>
          <w:lang/>
        </w:rPr>
        <w:t>ի</w:t>
      </w:r>
      <w:r w:rsidRPr="00A53DC2">
        <w:rPr>
          <w:rFonts w:ascii="GHEA Grapalat" w:hAnsi="GHEA Grapalat"/>
          <w:lang w:val="af-ZA"/>
        </w:rPr>
        <w:t xml:space="preserve"> </w:t>
      </w:r>
      <w:r w:rsidRPr="00A53DC2">
        <w:rPr>
          <w:rFonts w:ascii="GHEA Grapalat" w:hAnsi="GHEA Grapalat"/>
          <w:lang/>
        </w:rPr>
        <w:t>շրջանակներում</w:t>
      </w:r>
      <w:r w:rsidRPr="00A53DC2">
        <w:rPr>
          <w:rFonts w:ascii="GHEA Grapalat" w:hAnsi="GHEA Grapalat"/>
          <w:lang w:val="af-ZA"/>
        </w:rPr>
        <w:t xml:space="preserve"> </w:t>
      </w:r>
      <w:r w:rsidRPr="00A53DC2">
        <w:rPr>
          <w:rFonts w:ascii="GHEA Grapalat" w:hAnsi="GHEA Grapalat"/>
          <w:lang/>
        </w:rPr>
        <w:t>սուբսիդավորումը</w:t>
      </w:r>
      <w:r w:rsidRPr="00A53DC2">
        <w:rPr>
          <w:rFonts w:ascii="GHEA Grapalat" w:hAnsi="GHEA Grapalat"/>
          <w:lang w:val="af-ZA"/>
        </w:rPr>
        <w:t xml:space="preserve"> </w:t>
      </w:r>
      <w:r w:rsidRPr="00A53DC2">
        <w:rPr>
          <w:rFonts w:ascii="GHEA Grapalat" w:hAnsi="GHEA Grapalat"/>
          <w:lang/>
        </w:rPr>
        <w:t>դադարեցվում</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տվյալ</w:t>
      </w:r>
      <w:r w:rsidRPr="00A53DC2">
        <w:rPr>
          <w:rFonts w:ascii="GHEA Grapalat" w:hAnsi="GHEA Grapalat"/>
          <w:lang w:val="af-ZA"/>
        </w:rPr>
        <w:t xml:space="preserve"> </w:t>
      </w:r>
      <w:r w:rsidRPr="00A53DC2">
        <w:rPr>
          <w:rFonts w:ascii="GHEA Grapalat" w:hAnsi="GHEA Grapalat"/>
          <w:lang/>
        </w:rPr>
        <w:t>վարկի</w:t>
      </w:r>
      <w:r w:rsidRPr="00A53DC2">
        <w:rPr>
          <w:rFonts w:ascii="GHEA Grapalat" w:hAnsi="GHEA Grapalat"/>
          <w:lang w:val="af-ZA"/>
        </w:rPr>
        <w:t xml:space="preserve"> </w:t>
      </w:r>
      <w:r w:rsidRPr="00A53DC2">
        <w:rPr>
          <w:rFonts w:ascii="GHEA Grapalat" w:hAnsi="GHEA Grapalat"/>
          <w:lang/>
        </w:rPr>
        <w:t>մարման</w:t>
      </w:r>
      <w:r w:rsidRPr="00A53DC2">
        <w:rPr>
          <w:rFonts w:ascii="GHEA Grapalat" w:hAnsi="GHEA Grapalat"/>
          <w:lang w:val="af-ZA"/>
        </w:rPr>
        <w:t xml:space="preserve"> </w:t>
      </w:r>
      <w:r w:rsidRPr="00A53DC2">
        <w:rPr>
          <w:rFonts w:ascii="GHEA Grapalat" w:hAnsi="GHEA Grapalat"/>
          <w:lang/>
        </w:rPr>
        <w:t>ժամանակացույցով</w:t>
      </w:r>
      <w:r w:rsidRPr="00A53DC2">
        <w:rPr>
          <w:rFonts w:ascii="GHEA Grapalat" w:hAnsi="GHEA Grapalat"/>
          <w:lang w:val="af-ZA"/>
        </w:rPr>
        <w:t xml:space="preserve"> </w:t>
      </w:r>
      <w:r w:rsidRPr="00A53DC2">
        <w:rPr>
          <w:rFonts w:ascii="GHEA Grapalat" w:hAnsi="GHEA Grapalat"/>
          <w:lang/>
        </w:rPr>
        <w:t>սահմանված</w:t>
      </w:r>
      <w:r w:rsidRPr="00A53DC2">
        <w:rPr>
          <w:rFonts w:ascii="GHEA Grapalat" w:hAnsi="GHEA Grapalat"/>
          <w:lang w:val="af-ZA"/>
        </w:rPr>
        <w:t xml:space="preserve"> </w:t>
      </w:r>
      <w:r w:rsidRPr="00A53DC2">
        <w:rPr>
          <w:rFonts w:ascii="GHEA Grapalat" w:hAnsi="GHEA Grapalat"/>
          <w:lang/>
        </w:rPr>
        <w:t>վարկառուի</w:t>
      </w:r>
      <w:r w:rsidRPr="00A53DC2">
        <w:rPr>
          <w:rFonts w:ascii="GHEA Grapalat" w:hAnsi="GHEA Grapalat"/>
          <w:lang w:val="af-ZA"/>
        </w:rPr>
        <w:t xml:space="preserve"> </w:t>
      </w:r>
      <w:r w:rsidRPr="00A53DC2">
        <w:rPr>
          <w:rFonts w:ascii="GHEA Grapalat" w:hAnsi="GHEA Grapalat"/>
          <w:lang/>
        </w:rPr>
        <w:t>նախորդ</w:t>
      </w:r>
      <w:r w:rsidRPr="00A53DC2">
        <w:rPr>
          <w:rFonts w:ascii="GHEA Grapalat" w:hAnsi="GHEA Grapalat"/>
          <w:lang w:val="af-ZA"/>
        </w:rPr>
        <w:t xml:space="preserve"> </w:t>
      </w:r>
      <w:r w:rsidRPr="00A53DC2">
        <w:rPr>
          <w:rFonts w:ascii="GHEA Grapalat" w:hAnsi="GHEA Grapalat"/>
          <w:lang/>
        </w:rPr>
        <w:t>մարման</w:t>
      </w:r>
      <w:r w:rsidRPr="00A53DC2">
        <w:rPr>
          <w:rFonts w:ascii="GHEA Grapalat" w:hAnsi="GHEA Grapalat"/>
          <w:lang w:val="af-ZA"/>
        </w:rPr>
        <w:t xml:space="preserve"> </w:t>
      </w:r>
      <w:r w:rsidRPr="00A53DC2">
        <w:rPr>
          <w:rFonts w:ascii="GHEA Grapalat" w:hAnsi="GHEA Grapalat"/>
          <w:lang/>
        </w:rPr>
        <w:t>օրվանից</w:t>
      </w:r>
      <w:r w:rsidRPr="00A53DC2">
        <w:rPr>
          <w:rFonts w:ascii="GHEA Grapalat" w:hAnsi="GHEA Grapalat"/>
          <w:lang w:val="af-ZA"/>
        </w:rPr>
        <w:t xml:space="preserve"> </w:t>
      </w:r>
      <w:r w:rsidRPr="00A53DC2">
        <w:rPr>
          <w:rFonts w:ascii="GHEA Grapalat" w:hAnsi="GHEA Grapalat"/>
          <w:lang/>
        </w:rPr>
        <w:t>սկսած</w:t>
      </w:r>
      <w:r w:rsidRPr="00A53DC2">
        <w:rPr>
          <w:rFonts w:ascii="GHEA Grapalat" w:hAnsi="GHEA Grapalat"/>
          <w:lang w:val="af-ZA"/>
        </w:rPr>
        <w:t>:</w:t>
      </w:r>
    </w:p>
    <w:p w:rsidR="009E4507" w:rsidRPr="00A53DC2" w:rsidRDefault="009E4507" w:rsidP="00F729E5">
      <w:pPr>
        <w:pStyle w:val="NormalWeb"/>
        <w:numPr>
          <w:ilvl w:val="0"/>
          <w:numId w:val="8"/>
        </w:numPr>
        <w:tabs>
          <w:tab w:val="left" w:pos="993"/>
        </w:tabs>
        <w:spacing w:before="0" w:beforeAutospacing="0" w:after="0" w:afterAutospacing="0" w:line="360" w:lineRule="auto"/>
        <w:ind w:left="0" w:firstLine="720"/>
        <w:jc w:val="both"/>
        <w:rPr>
          <w:rFonts w:ascii="GHEA Grapalat" w:hAnsi="GHEA Grapalat"/>
          <w:lang w:val="af-ZA"/>
        </w:rPr>
      </w:pPr>
      <w:r w:rsidRPr="00A53DC2">
        <w:rPr>
          <w:rFonts w:ascii="GHEA Grapalat" w:hAnsi="GHEA Grapalat"/>
          <w:lang/>
        </w:rPr>
        <w:t>Վարկի</w:t>
      </w:r>
      <w:r w:rsidRPr="00A53DC2">
        <w:rPr>
          <w:rFonts w:ascii="GHEA Grapalat" w:hAnsi="GHEA Grapalat"/>
          <w:lang w:val="af-ZA"/>
        </w:rPr>
        <w:t xml:space="preserve"> </w:t>
      </w:r>
      <w:r w:rsidRPr="00A53DC2">
        <w:rPr>
          <w:rFonts w:ascii="GHEA Grapalat" w:hAnsi="GHEA Grapalat"/>
          <w:lang/>
        </w:rPr>
        <w:t>տոկոսադրույքի</w:t>
      </w:r>
      <w:r w:rsidRPr="00A53DC2">
        <w:rPr>
          <w:rFonts w:ascii="GHEA Grapalat" w:hAnsi="GHEA Grapalat"/>
          <w:lang w:val="af-ZA"/>
        </w:rPr>
        <w:t xml:space="preserve"> </w:t>
      </w:r>
      <w:r w:rsidRPr="00A53DC2">
        <w:rPr>
          <w:rFonts w:ascii="GHEA Grapalat" w:hAnsi="GHEA Grapalat"/>
          <w:lang/>
        </w:rPr>
        <w:t>մասնակի</w:t>
      </w:r>
      <w:r w:rsidRPr="00A53DC2">
        <w:rPr>
          <w:rFonts w:ascii="GHEA Grapalat" w:hAnsi="GHEA Grapalat"/>
          <w:lang w:val="af-ZA"/>
        </w:rPr>
        <w:t xml:space="preserve"> </w:t>
      </w:r>
      <w:r w:rsidRPr="00A53DC2">
        <w:rPr>
          <w:rFonts w:ascii="GHEA Grapalat" w:hAnsi="GHEA Grapalat"/>
          <w:lang/>
        </w:rPr>
        <w:t>սուբսիդավորման</w:t>
      </w:r>
      <w:r w:rsidRPr="00A53DC2">
        <w:rPr>
          <w:rFonts w:ascii="GHEA Grapalat" w:hAnsi="GHEA Grapalat"/>
          <w:lang w:val="af-ZA"/>
        </w:rPr>
        <w:t xml:space="preserve"> </w:t>
      </w:r>
      <w:r w:rsidRPr="00A53DC2">
        <w:rPr>
          <w:rFonts w:ascii="GHEA Grapalat" w:hAnsi="GHEA Grapalat"/>
          <w:lang/>
        </w:rPr>
        <w:t>ավարտը</w:t>
      </w:r>
      <w:r w:rsidRPr="00A53DC2">
        <w:rPr>
          <w:rFonts w:ascii="GHEA Grapalat" w:hAnsi="GHEA Grapalat"/>
          <w:lang w:val="af-ZA"/>
        </w:rPr>
        <w:t xml:space="preserve"> </w:t>
      </w:r>
      <w:r w:rsidRPr="00A53DC2">
        <w:rPr>
          <w:rFonts w:ascii="GHEA Grapalat" w:hAnsi="GHEA Grapalat"/>
          <w:lang/>
        </w:rPr>
        <w:t>համապատասխանում</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այն</w:t>
      </w:r>
      <w:r w:rsidRPr="00A53DC2">
        <w:rPr>
          <w:rFonts w:ascii="GHEA Grapalat" w:hAnsi="GHEA Grapalat"/>
          <w:lang w:val="af-ZA"/>
        </w:rPr>
        <w:t xml:space="preserve"> </w:t>
      </w:r>
      <w:r w:rsidRPr="00A53DC2">
        <w:rPr>
          <w:rFonts w:ascii="GHEA Grapalat" w:hAnsi="GHEA Grapalat"/>
          <w:lang/>
        </w:rPr>
        <w:t>ժամկետի</w:t>
      </w:r>
      <w:r w:rsidRPr="00A53DC2">
        <w:rPr>
          <w:rFonts w:ascii="GHEA Grapalat" w:hAnsi="GHEA Grapalat"/>
          <w:lang w:val="af-ZA"/>
        </w:rPr>
        <w:t xml:space="preserve"> </w:t>
      </w:r>
      <w:r w:rsidRPr="00A53DC2">
        <w:rPr>
          <w:rFonts w:ascii="GHEA Grapalat" w:hAnsi="GHEA Grapalat"/>
          <w:lang/>
        </w:rPr>
        <w:t>ավարտին</w:t>
      </w:r>
      <w:r w:rsidRPr="00A53DC2">
        <w:rPr>
          <w:rFonts w:ascii="GHEA Grapalat" w:hAnsi="GHEA Grapalat"/>
          <w:lang w:val="af-ZA"/>
        </w:rPr>
        <w:t xml:space="preserve">, </w:t>
      </w:r>
      <w:r w:rsidRPr="00A53DC2">
        <w:rPr>
          <w:rFonts w:ascii="GHEA Grapalat" w:hAnsi="GHEA Grapalat"/>
          <w:lang/>
        </w:rPr>
        <w:t>որը</w:t>
      </w:r>
      <w:r w:rsidRPr="00A53DC2">
        <w:rPr>
          <w:rFonts w:ascii="GHEA Grapalat" w:hAnsi="GHEA Grapalat"/>
          <w:lang w:val="af-ZA"/>
        </w:rPr>
        <w:t xml:space="preserve"> </w:t>
      </w:r>
      <w:r w:rsidRPr="00A53DC2">
        <w:rPr>
          <w:rFonts w:ascii="GHEA Grapalat" w:hAnsi="GHEA Grapalat"/>
          <w:lang/>
        </w:rPr>
        <w:t>պետք</w:t>
      </w:r>
      <w:r w:rsidRPr="00A53DC2">
        <w:rPr>
          <w:rFonts w:ascii="GHEA Grapalat" w:hAnsi="GHEA Grapalat"/>
          <w:lang w:val="af-ZA"/>
        </w:rPr>
        <w:t xml:space="preserve"> </w:t>
      </w:r>
      <w:r w:rsidRPr="00A53DC2">
        <w:rPr>
          <w:rFonts w:ascii="GHEA Grapalat" w:hAnsi="GHEA Grapalat"/>
          <w:lang/>
        </w:rPr>
        <w:t>է</w:t>
      </w:r>
      <w:r w:rsidRPr="00A53DC2">
        <w:rPr>
          <w:rFonts w:ascii="GHEA Grapalat" w:hAnsi="GHEA Grapalat"/>
          <w:lang w:val="af-ZA"/>
        </w:rPr>
        <w:t xml:space="preserve"> </w:t>
      </w:r>
      <w:r w:rsidRPr="00A53DC2">
        <w:rPr>
          <w:rFonts w:ascii="GHEA Grapalat" w:hAnsi="GHEA Grapalat"/>
          <w:lang/>
        </w:rPr>
        <w:t>սահմանված</w:t>
      </w:r>
      <w:r w:rsidRPr="00A53DC2">
        <w:rPr>
          <w:rFonts w:ascii="GHEA Grapalat" w:hAnsi="GHEA Grapalat"/>
          <w:lang w:val="af-ZA"/>
        </w:rPr>
        <w:t xml:space="preserve"> </w:t>
      </w:r>
      <w:r w:rsidRPr="00A53DC2">
        <w:rPr>
          <w:rFonts w:ascii="GHEA Grapalat" w:hAnsi="GHEA Grapalat"/>
          <w:lang/>
        </w:rPr>
        <w:t>լինի</w:t>
      </w:r>
      <w:r w:rsidRPr="00A53DC2">
        <w:rPr>
          <w:rFonts w:ascii="GHEA Grapalat" w:hAnsi="GHEA Grapalat"/>
          <w:lang w:val="af-ZA"/>
        </w:rPr>
        <w:t xml:space="preserve"> </w:t>
      </w:r>
      <w:r w:rsidRPr="00A53DC2">
        <w:rPr>
          <w:rFonts w:ascii="GHEA Grapalat" w:hAnsi="GHEA Grapalat"/>
          <w:lang/>
        </w:rPr>
        <w:t>ՖԿ</w:t>
      </w:r>
      <w:r w:rsidRPr="00A53DC2">
        <w:rPr>
          <w:rFonts w:ascii="GHEA Grapalat" w:hAnsi="GHEA Grapalat"/>
          <w:lang w:val="af-ZA"/>
        </w:rPr>
        <w:t>-</w:t>
      </w:r>
      <w:r w:rsidRPr="00A53DC2">
        <w:rPr>
          <w:rFonts w:ascii="GHEA Grapalat" w:hAnsi="GHEA Grapalat"/>
          <w:lang/>
        </w:rPr>
        <w:t>ի</w:t>
      </w:r>
      <w:r w:rsidRPr="00A53DC2">
        <w:rPr>
          <w:rFonts w:ascii="GHEA Grapalat" w:hAnsi="GHEA Grapalat"/>
          <w:lang w:val="af-ZA"/>
        </w:rPr>
        <w:t xml:space="preserve"> </w:t>
      </w:r>
      <w:r w:rsidRPr="00A53DC2">
        <w:rPr>
          <w:rFonts w:ascii="GHEA Grapalat" w:hAnsi="GHEA Grapalat"/>
          <w:lang/>
        </w:rPr>
        <w:t>և</w:t>
      </w:r>
      <w:r w:rsidRPr="00A53DC2">
        <w:rPr>
          <w:rFonts w:ascii="GHEA Grapalat" w:hAnsi="GHEA Grapalat"/>
          <w:lang w:val="af-ZA"/>
        </w:rPr>
        <w:t xml:space="preserve"> </w:t>
      </w:r>
      <w:r w:rsidRPr="00A53DC2">
        <w:rPr>
          <w:rFonts w:ascii="GHEA Grapalat" w:hAnsi="GHEA Grapalat"/>
          <w:lang/>
        </w:rPr>
        <w:t>վարկառուի</w:t>
      </w:r>
      <w:r w:rsidRPr="00A53DC2">
        <w:rPr>
          <w:rFonts w:ascii="GHEA Grapalat" w:hAnsi="GHEA Grapalat"/>
          <w:lang w:val="af-ZA"/>
        </w:rPr>
        <w:t xml:space="preserve"> </w:t>
      </w:r>
      <w:r w:rsidRPr="00A53DC2">
        <w:rPr>
          <w:rFonts w:ascii="GHEA Grapalat" w:hAnsi="GHEA Grapalat"/>
          <w:lang/>
        </w:rPr>
        <w:t>միջև</w:t>
      </w:r>
      <w:r w:rsidRPr="00A53DC2">
        <w:rPr>
          <w:rFonts w:ascii="GHEA Grapalat" w:hAnsi="GHEA Grapalat"/>
          <w:lang w:val="af-ZA"/>
        </w:rPr>
        <w:t xml:space="preserve"> </w:t>
      </w:r>
      <w:r w:rsidRPr="00A53DC2">
        <w:rPr>
          <w:rFonts w:ascii="GHEA Grapalat" w:hAnsi="GHEA Grapalat"/>
          <w:lang/>
        </w:rPr>
        <w:t>կնքված</w:t>
      </w:r>
      <w:r w:rsidRPr="00A53DC2">
        <w:rPr>
          <w:rFonts w:ascii="GHEA Grapalat" w:hAnsi="GHEA Grapalat"/>
          <w:lang w:val="af-ZA"/>
        </w:rPr>
        <w:t xml:space="preserve"> </w:t>
      </w:r>
      <w:r w:rsidRPr="00A53DC2">
        <w:rPr>
          <w:rFonts w:ascii="GHEA Grapalat" w:hAnsi="GHEA Grapalat"/>
          <w:lang/>
        </w:rPr>
        <w:t>վարկային</w:t>
      </w:r>
      <w:r w:rsidRPr="00A53DC2">
        <w:rPr>
          <w:rFonts w:ascii="GHEA Grapalat" w:hAnsi="GHEA Grapalat"/>
          <w:lang w:val="af-ZA"/>
        </w:rPr>
        <w:t xml:space="preserve"> </w:t>
      </w:r>
      <w:r w:rsidRPr="00A53DC2">
        <w:rPr>
          <w:rFonts w:ascii="GHEA Grapalat" w:hAnsi="GHEA Grapalat"/>
          <w:lang/>
        </w:rPr>
        <w:t>պայմանագրով՝</w:t>
      </w:r>
      <w:r w:rsidRPr="00A53DC2">
        <w:rPr>
          <w:rFonts w:ascii="GHEA Grapalat" w:hAnsi="GHEA Grapalat"/>
          <w:lang w:val="af-ZA"/>
        </w:rPr>
        <w:t xml:space="preserve"> </w:t>
      </w:r>
      <w:r w:rsidRPr="00A53DC2">
        <w:rPr>
          <w:rFonts w:ascii="GHEA Grapalat" w:hAnsi="GHEA Grapalat"/>
          <w:lang/>
        </w:rPr>
        <w:t>սույն</w:t>
      </w:r>
      <w:r w:rsidRPr="00A53DC2">
        <w:rPr>
          <w:rFonts w:ascii="GHEA Grapalat" w:hAnsi="GHEA Grapalat"/>
          <w:lang w:val="af-ZA"/>
        </w:rPr>
        <w:t xml:space="preserve"> ծրագր</w:t>
      </w:r>
      <w:r w:rsidRPr="00A53DC2">
        <w:rPr>
          <w:rFonts w:ascii="GHEA Grapalat" w:hAnsi="GHEA Grapalat"/>
          <w:lang/>
        </w:rPr>
        <w:t>ի</w:t>
      </w:r>
      <w:r w:rsidRPr="00A53DC2">
        <w:rPr>
          <w:rFonts w:ascii="GHEA Grapalat" w:hAnsi="GHEA Grapalat"/>
          <w:lang w:val="af-ZA"/>
        </w:rPr>
        <w:t xml:space="preserve"> 26-</w:t>
      </w:r>
      <w:r w:rsidRPr="00A53DC2">
        <w:rPr>
          <w:rFonts w:ascii="GHEA Grapalat" w:hAnsi="GHEA Grapalat"/>
          <w:lang/>
        </w:rPr>
        <w:t>րդ</w:t>
      </w:r>
      <w:r w:rsidRPr="00A53DC2">
        <w:rPr>
          <w:rFonts w:ascii="GHEA Grapalat" w:hAnsi="GHEA Grapalat"/>
          <w:lang w:val="af-ZA"/>
        </w:rPr>
        <w:t xml:space="preserve"> </w:t>
      </w:r>
      <w:r w:rsidRPr="00A53DC2">
        <w:rPr>
          <w:rFonts w:ascii="GHEA Grapalat" w:hAnsi="GHEA Grapalat"/>
          <w:lang/>
        </w:rPr>
        <w:t>կետի</w:t>
      </w:r>
      <w:r w:rsidRPr="00A53DC2">
        <w:rPr>
          <w:rFonts w:ascii="GHEA Grapalat" w:hAnsi="GHEA Grapalat"/>
          <w:lang w:val="af-ZA"/>
        </w:rPr>
        <w:t xml:space="preserve"> </w:t>
      </w:r>
      <w:r w:rsidRPr="00A53DC2">
        <w:rPr>
          <w:rFonts w:ascii="GHEA Grapalat" w:hAnsi="GHEA Grapalat"/>
          <w:lang/>
        </w:rPr>
        <w:t>պահանջներին</w:t>
      </w:r>
      <w:r w:rsidRPr="00A53DC2">
        <w:rPr>
          <w:rFonts w:ascii="GHEA Grapalat" w:hAnsi="GHEA Grapalat"/>
          <w:lang w:val="af-ZA"/>
        </w:rPr>
        <w:t xml:space="preserve"> </w:t>
      </w:r>
      <w:r w:rsidRPr="00A53DC2">
        <w:rPr>
          <w:rFonts w:ascii="GHEA Grapalat" w:hAnsi="GHEA Grapalat"/>
          <w:lang/>
        </w:rPr>
        <w:t>համապատասխան</w:t>
      </w:r>
      <w:r w:rsidRPr="00A53DC2">
        <w:rPr>
          <w:rFonts w:ascii="GHEA Grapalat" w:hAnsi="GHEA Grapalat"/>
          <w:lang w:val="af-ZA"/>
        </w:rPr>
        <w:t xml:space="preserve">: </w:t>
      </w:r>
    </w:p>
    <w:p w:rsidR="009E4507" w:rsidRPr="00A53DC2" w:rsidRDefault="009E4507" w:rsidP="0082339C">
      <w:pPr>
        <w:pStyle w:val="ListParagraph"/>
        <w:tabs>
          <w:tab w:val="left" w:pos="993"/>
        </w:tabs>
        <w:spacing w:after="0" w:line="360" w:lineRule="auto"/>
        <w:ind w:left="0"/>
        <w:jc w:val="center"/>
        <w:rPr>
          <w:rFonts w:ascii="GHEA Grapalat" w:hAnsi="GHEA Grapalat" w:cs="Sylfaen"/>
          <w:b/>
          <w:sz w:val="24"/>
          <w:szCs w:val="24"/>
          <w:lang w:val="hy-AM"/>
        </w:rPr>
      </w:pPr>
      <w:r w:rsidRPr="00A53DC2">
        <w:rPr>
          <w:rFonts w:ascii="GHEA Grapalat" w:hAnsi="GHEA Grapalat" w:cs="Sylfaen"/>
          <w:b/>
          <w:sz w:val="24"/>
          <w:szCs w:val="24"/>
          <w:lang w:val="hy-AM"/>
        </w:rPr>
        <w:t>V.  ԾՐԱԳՐԻ ՄՈՆԻԹՈՐԻՆԳԸ</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Ծրագրի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մոնիթորինգն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իրականացնում</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են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ԳՖԿ</w:t>
      </w:r>
      <w:r w:rsidRPr="00A53DC2">
        <w:rPr>
          <w:rFonts w:ascii="GHEA Grapalat" w:hAnsi="GHEA Grapalat"/>
          <w:sz w:val="24"/>
          <w:szCs w:val="24"/>
          <w:lang w:val="hy-AM"/>
        </w:rPr>
        <w:t>-</w:t>
      </w:r>
      <w:r w:rsidRPr="00A53DC2">
        <w:rPr>
          <w:rFonts w:ascii="GHEA Grapalat" w:hAnsi="GHEA Grapalat" w:cs="Sylfaen"/>
          <w:sz w:val="24"/>
          <w:szCs w:val="24"/>
          <w:lang w:val="hy-AM"/>
        </w:rPr>
        <w:t>ն և Հայաստանի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Հանրապետության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գյուղատնտեսության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նախարարությունը՝</w:t>
      </w:r>
      <w:r w:rsidRPr="00A53DC2">
        <w:rPr>
          <w:rFonts w:ascii="GHEA Grapalat" w:hAnsi="GHEA Grapalat"/>
          <w:sz w:val="24"/>
          <w:szCs w:val="24"/>
          <w:lang w:val="hy-AM"/>
        </w:rPr>
        <w:t xml:space="preserve"> </w:t>
      </w:r>
      <w:r w:rsidRPr="00A53DC2">
        <w:rPr>
          <w:rFonts w:ascii="GHEA Grapalat" w:hAnsi="GHEA Grapalat" w:cs="Sylfaen"/>
          <w:sz w:val="24"/>
          <w:szCs w:val="24"/>
          <w:lang w:val="hy-AM"/>
        </w:rPr>
        <w:t>ՖԿ</w:t>
      </w:r>
      <w:r w:rsidRPr="00A53DC2">
        <w:rPr>
          <w:rFonts w:ascii="GHEA Grapalat" w:hAnsi="GHEA Grapalat"/>
          <w:sz w:val="24"/>
          <w:szCs w:val="24"/>
          <w:lang w:val="hy-AM"/>
        </w:rPr>
        <w:t>-</w:t>
      </w:r>
      <w:r w:rsidRPr="00A53DC2">
        <w:rPr>
          <w:rFonts w:ascii="GHEA Grapalat" w:hAnsi="GHEA Grapalat" w:cs="Sylfaen"/>
          <w:sz w:val="24"/>
          <w:szCs w:val="24"/>
          <w:lang w:val="hy-AM"/>
        </w:rPr>
        <w:t>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կողմից</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ներկայացված</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տեղեկատվության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և</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վարկառուների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ընտրանքային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ուսումնասիրության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հիման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վրա</w:t>
      </w:r>
      <w:r w:rsidRPr="00A53DC2">
        <w:rPr>
          <w:rFonts w:ascii="GHEA Grapalat" w:hAnsi="GHEA Grapalat"/>
          <w:sz w:val="24"/>
          <w:szCs w:val="24"/>
          <w:lang w:val="hy-AM"/>
        </w:rPr>
        <w:t>: Մոնիթորինգի տեսակները՝ փաստաթղթային, այցելություններ և հարցումներ, ուղղությունները, ծավալը և նպատակայնության համապատասխանության պարամետրերը սահմանվում են ԳՖԿ-ի կողմից մշակված ներքին ընթացակարգով:</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Այն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դեպքում</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եթե</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ԳՖԿ</w:t>
      </w:r>
      <w:r w:rsidRPr="00A53DC2">
        <w:rPr>
          <w:rFonts w:ascii="GHEA Grapalat" w:hAnsi="GHEA Grapalat"/>
          <w:sz w:val="24"/>
          <w:szCs w:val="24"/>
          <w:lang w:val="hy-AM"/>
        </w:rPr>
        <w:t>-</w:t>
      </w:r>
      <w:r w:rsidRPr="00A53DC2">
        <w:rPr>
          <w:rFonts w:ascii="GHEA Grapalat" w:hAnsi="GHEA Grapalat" w:cs="Sylfaen"/>
          <w:sz w:val="24"/>
          <w:szCs w:val="24"/>
          <w:lang w:val="hy-AM"/>
        </w:rPr>
        <w:t>ն կամ Հայաստանի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Հանրապետության գյուղատնտեսության նախարարությունը մոնիթորինգի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արդյունքում</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հայտնաբերում</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են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սույն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ծրագրի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պայմանների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խախտում</w:t>
      </w:r>
      <w:r w:rsidRPr="00A53DC2">
        <w:rPr>
          <w:rFonts w:ascii="GHEA Grapalat" w:hAnsi="GHEA Grapalat"/>
          <w:sz w:val="24"/>
          <w:szCs w:val="24"/>
          <w:lang w:val="hy-AM"/>
        </w:rPr>
        <w:t>, ապա այդ մասին կազմվում է համապատասխան եզրակացություն և տեղեկացվում է միմյանց և ՖԿ-ին:</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Վարկի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տոկոսադրույքի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սուբսիդավորման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հայտերի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ամփոփման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արդյունքում</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ԳՖԿ</w:t>
      </w:r>
      <w:r w:rsidRPr="00A53DC2">
        <w:rPr>
          <w:rFonts w:ascii="GHEA Grapalat" w:hAnsi="GHEA Grapalat"/>
          <w:sz w:val="24"/>
          <w:szCs w:val="24"/>
          <w:lang w:val="hy-AM"/>
        </w:rPr>
        <w:t>-</w:t>
      </w:r>
      <w:r w:rsidRPr="00A53DC2">
        <w:rPr>
          <w:rFonts w:ascii="GHEA Grapalat" w:hAnsi="GHEA Grapalat" w:cs="Sylfaen"/>
          <w:sz w:val="24"/>
          <w:szCs w:val="24"/>
          <w:lang w:val="hy-AM"/>
        </w:rPr>
        <w:t>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ձևավորում</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է</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վիճակագրական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տվյալների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բազա</w:t>
      </w:r>
      <w:r w:rsidRPr="00A53DC2">
        <w:rPr>
          <w:rFonts w:ascii="GHEA Grapalat" w:hAnsi="GHEA Grapalat"/>
          <w:sz w:val="24"/>
          <w:szCs w:val="24"/>
          <w:lang w:val="hy-AM"/>
        </w:rPr>
        <w:t>:</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ԳՖԿ</w:t>
      </w:r>
      <w:r w:rsidRPr="00A53DC2">
        <w:rPr>
          <w:rFonts w:ascii="GHEA Grapalat" w:hAnsi="GHEA Grapalat"/>
          <w:sz w:val="24"/>
          <w:szCs w:val="24"/>
          <w:lang w:val="hy-AM"/>
        </w:rPr>
        <w:t>-</w:t>
      </w:r>
      <w:r w:rsidRPr="00A53DC2">
        <w:rPr>
          <w:rFonts w:ascii="GHEA Grapalat" w:hAnsi="GHEA Grapalat" w:cs="Sylfaen"/>
          <w:sz w:val="24"/>
          <w:szCs w:val="24"/>
          <w:lang w:val="hy-AM"/>
        </w:rPr>
        <w:t>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յուրաքանչյուր ամիսը մեկ սույն որոշման</w:t>
      </w:r>
      <w:r>
        <w:rPr>
          <w:rFonts w:ascii="GHEA Grapalat" w:hAnsi="GHEA Grapalat" w:cs="Sylfaen"/>
          <w:sz w:val="24"/>
          <w:szCs w:val="24"/>
          <w:lang w:val="hy-AM"/>
        </w:rPr>
        <w:t xml:space="preserve"> N </w:t>
      </w:r>
      <w:r>
        <w:rPr>
          <w:rFonts w:ascii="GHEA Grapalat" w:hAnsi="GHEA Grapalat" w:cs="Sylfaen"/>
          <w:sz w:val="24"/>
          <w:szCs w:val="24"/>
          <w:lang/>
        </w:rPr>
        <w:t>3</w:t>
      </w:r>
      <w:r w:rsidRPr="00A53DC2">
        <w:rPr>
          <w:rFonts w:ascii="GHEA Grapalat" w:hAnsi="GHEA Grapalat" w:cs="Sylfaen"/>
          <w:sz w:val="24"/>
          <w:szCs w:val="24"/>
          <w:lang w:val="hy-AM"/>
        </w:rPr>
        <w:t xml:space="preserve"> հավելվածով հաստատված ձևով ամփոփ հաշվետվություն</w:t>
      </w:r>
      <w:r w:rsidRPr="00A53DC2">
        <w:rPr>
          <w:rFonts w:ascii="GHEA Grapalat" w:hAnsi="GHEA Grapalat"/>
          <w:sz w:val="24"/>
          <w:szCs w:val="24"/>
          <w:lang w:val="hy-AM"/>
        </w:rPr>
        <w:t xml:space="preserve"> է </w:t>
      </w:r>
      <w:r w:rsidRPr="00A53DC2">
        <w:rPr>
          <w:rFonts w:ascii="GHEA Grapalat" w:hAnsi="GHEA Grapalat" w:cs="Sylfaen"/>
          <w:sz w:val="24"/>
          <w:szCs w:val="24"/>
          <w:lang w:val="hy-AM"/>
        </w:rPr>
        <w:t>ներկայացնում</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Հայաստանի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Հանրապետության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ֆինանսների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նախարարություն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Հայաստանի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Հանրապետության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գյուղատնտեսության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նախարարություն, Հայաստանի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Հանրապետության կենտրոնական բանկ</w:t>
      </w:r>
      <w:r w:rsidRPr="00A53DC2">
        <w:rPr>
          <w:rFonts w:ascii="GHEA Grapalat" w:hAnsi="GHEA Grapalat"/>
          <w:sz w:val="24"/>
          <w:szCs w:val="24"/>
          <w:lang w:val="hy-AM"/>
        </w:rPr>
        <w:t xml:space="preserve"> </w:t>
      </w:r>
      <w:r w:rsidRPr="00A53DC2">
        <w:rPr>
          <w:rFonts w:ascii="GHEA Grapalat" w:hAnsi="GHEA Grapalat" w:cs="Sylfaen"/>
          <w:sz w:val="24"/>
          <w:szCs w:val="24"/>
          <w:lang w:val="hy-AM"/>
        </w:rPr>
        <w:t>և</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Հայաստանի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Հանրապետության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կառավարության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աշխատակազմ</w:t>
      </w:r>
      <w:r w:rsidRPr="00A53DC2">
        <w:rPr>
          <w:rFonts w:ascii="GHEA Grapalat" w:hAnsi="GHEA Grapalat"/>
          <w:sz w:val="24"/>
          <w:szCs w:val="24"/>
          <w:lang w:val="hy-AM"/>
        </w:rPr>
        <w:t xml:space="preserve">: </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Հաշվետվությունը</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պետք</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է</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պարունակի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մանրամասն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տեղեկատվություն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գործընթացի</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մասին</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այդ</w:t>
      </w:r>
      <w:r w:rsidRPr="00A53DC2">
        <w:rPr>
          <w:rFonts w:ascii="GHEA Grapalat" w:hAnsi="GHEA Grapalat"/>
          <w:sz w:val="24"/>
          <w:szCs w:val="24"/>
          <w:lang w:val="hy-AM"/>
        </w:rPr>
        <w:t xml:space="preserve"> </w:t>
      </w:r>
      <w:r w:rsidRPr="00A53DC2">
        <w:rPr>
          <w:rFonts w:ascii="GHEA Grapalat" w:hAnsi="GHEA Grapalat" w:cs="Sylfaen"/>
          <w:sz w:val="24"/>
          <w:szCs w:val="24"/>
          <w:lang w:val="hy-AM"/>
        </w:rPr>
        <w:t>թվում</w:t>
      </w:r>
      <w:r w:rsidRPr="00A53DC2">
        <w:rPr>
          <w:rFonts w:ascii="GHEA Grapalat" w:hAnsi="GHEA Grapalat"/>
          <w:sz w:val="24"/>
          <w:szCs w:val="24"/>
          <w:lang w:val="hy-AM"/>
        </w:rPr>
        <w:t>`</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lang w:val="hy-AM"/>
        </w:rPr>
        <w:t xml:space="preserve">1) </w:t>
      </w:r>
      <w:r w:rsidRPr="00A53DC2">
        <w:rPr>
          <w:rFonts w:ascii="GHEA Grapalat" w:hAnsi="GHEA Grapalat" w:cs="Sylfaen"/>
          <w:lang w:val="hy-AM"/>
        </w:rPr>
        <w:t>իրավաբանական անձանց և անհատ ձեռնարկատերերին տրամադրված վարկերի</w:t>
      </w:r>
      <w:r w:rsidRPr="00A53DC2">
        <w:rPr>
          <w:rFonts w:ascii="GHEA Grapalat" w:hAnsi="GHEA Grapalat"/>
          <w:lang w:val="hy-AM"/>
        </w:rPr>
        <w:t xml:space="preserve"> </w:t>
      </w:r>
      <w:r w:rsidRPr="00A53DC2">
        <w:rPr>
          <w:rFonts w:ascii="GHEA Grapalat" w:hAnsi="GHEA Grapalat" w:cs="Sylfaen"/>
          <w:lang w:val="hy-AM"/>
        </w:rPr>
        <w:t>մասին</w:t>
      </w:r>
      <w:r w:rsidRPr="00A53DC2">
        <w:rPr>
          <w:rFonts w:ascii="GHEA Grapalat" w:hAnsi="GHEA Grapalat"/>
          <w:lang w:val="hy-AM"/>
        </w:rPr>
        <w:t xml:space="preserve"> ամփոփ </w:t>
      </w:r>
      <w:r w:rsidRPr="00A53DC2">
        <w:rPr>
          <w:rFonts w:ascii="GHEA Grapalat" w:hAnsi="GHEA Grapalat" w:cs="Sylfaen"/>
          <w:lang w:val="hy-AM"/>
        </w:rPr>
        <w:t>տեղեկատվություն</w:t>
      </w:r>
      <w:r w:rsidRPr="00A53DC2">
        <w:rPr>
          <w:rFonts w:ascii="GHEA Grapalat" w:hAnsi="GHEA Grapalat"/>
          <w:lang w:val="hy-AM"/>
        </w:rPr>
        <w:t xml:space="preserve">` </w:t>
      </w:r>
      <w:r w:rsidRPr="00A53DC2">
        <w:rPr>
          <w:rFonts w:ascii="GHEA Grapalat" w:hAnsi="GHEA Grapalat" w:cs="Sylfaen"/>
          <w:lang w:val="hy-AM"/>
        </w:rPr>
        <w:t>ըստ մարզային տեղաբաշխվածության, որը պետք է ներառի՝</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ա. տրամադրված վարկի չափը,</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բ. վարկի շրջանակում նախատեսված և փաստացի բերքի գնման չափն, ըստ տեսականու,</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գ. վարկի շրջանակում գյուղացիական տնտեսությունների հետ կնքված պայմանագրերի քանակն, ըստ գյուղացիական տնտեսությունների,</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cs="Sylfaen"/>
          <w:lang w:val="hy-AM"/>
        </w:rPr>
        <w:t>դ. գյուղացիական տնտեսությունների հետ կնքված պայմանագրերով սահմանված ժամկետներում գնված բերքի դիմաց կատարված վճարումները.</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 xml:space="preserve">2) </w:t>
      </w:r>
      <w:r w:rsidRPr="00A53DC2">
        <w:rPr>
          <w:rFonts w:ascii="GHEA Grapalat" w:hAnsi="GHEA Grapalat" w:cs="Sylfaen"/>
          <w:lang w:val="hy-AM"/>
        </w:rPr>
        <w:t>վարկի</w:t>
      </w:r>
      <w:r w:rsidRPr="00A53DC2">
        <w:rPr>
          <w:rFonts w:ascii="GHEA Grapalat" w:hAnsi="GHEA Grapalat"/>
          <w:lang w:val="hy-AM"/>
        </w:rPr>
        <w:t xml:space="preserve"> </w:t>
      </w:r>
      <w:r w:rsidRPr="00A53DC2">
        <w:rPr>
          <w:rFonts w:ascii="GHEA Grapalat" w:hAnsi="GHEA Grapalat" w:cs="Sylfaen"/>
          <w:lang w:val="hy-AM"/>
        </w:rPr>
        <w:t>տոկոսադրույքի</w:t>
      </w:r>
      <w:r w:rsidRPr="00A53DC2">
        <w:rPr>
          <w:rFonts w:ascii="GHEA Grapalat" w:hAnsi="GHEA Grapalat"/>
          <w:lang w:val="hy-AM"/>
        </w:rPr>
        <w:t xml:space="preserve"> </w:t>
      </w:r>
      <w:r w:rsidRPr="00A53DC2">
        <w:rPr>
          <w:rFonts w:ascii="GHEA Grapalat" w:hAnsi="GHEA Grapalat" w:cs="Sylfaen"/>
          <w:lang w:val="hy-AM"/>
        </w:rPr>
        <w:t>սուբսիդավորման</w:t>
      </w:r>
      <w:r w:rsidRPr="00A53DC2">
        <w:rPr>
          <w:rFonts w:ascii="GHEA Grapalat" w:hAnsi="GHEA Grapalat"/>
          <w:lang w:val="hy-AM"/>
        </w:rPr>
        <w:t xml:space="preserve"> </w:t>
      </w:r>
      <w:r w:rsidRPr="00A53DC2">
        <w:rPr>
          <w:rFonts w:ascii="GHEA Grapalat" w:hAnsi="GHEA Grapalat" w:cs="Sylfaen"/>
          <w:lang w:val="hy-AM"/>
        </w:rPr>
        <w:t>ծավալների</w:t>
      </w:r>
      <w:r w:rsidRPr="00A53DC2">
        <w:rPr>
          <w:rFonts w:ascii="GHEA Grapalat" w:hAnsi="GHEA Grapalat"/>
          <w:lang w:val="hy-AM"/>
        </w:rPr>
        <w:t xml:space="preserve"> </w:t>
      </w:r>
      <w:r w:rsidRPr="00A53DC2">
        <w:rPr>
          <w:rFonts w:ascii="GHEA Grapalat" w:hAnsi="GHEA Grapalat" w:cs="Sylfaen"/>
          <w:lang w:val="hy-AM"/>
        </w:rPr>
        <w:t>կանխատեսումն</w:t>
      </w:r>
      <w:r w:rsidRPr="00A53DC2">
        <w:rPr>
          <w:rFonts w:ascii="GHEA Grapalat" w:hAnsi="GHEA Grapalat"/>
          <w:lang w:val="hy-AM"/>
        </w:rPr>
        <w:t xml:space="preserve"> </w:t>
      </w:r>
      <w:r w:rsidRPr="00A53DC2">
        <w:rPr>
          <w:rFonts w:ascii="GHEA Grapalat" w:hAnsi="GHEA Grapalat" w:cs="Sylfaen"/>
          <w:lang w:val="hy-AM"/>
        </w:rPr>
        <w:t>առնվազն</w:t>
      </w:r>
      <w:r w:rsidRPr="00A53DC2">
        <w:rPr>
          <w:rFonts w:ascii="GHEA Grapalat" w:hAnsi="GHEA Grapalat"/>
          <w:lang w:val="hy-AM"/>
        </w:rPr>
        <w:t xml:space="preserve"> առաջիկա եռամսյակի համար:</w:t>
      </w:r>
    </w:p>
    <w:p w:rsidR="009E4507" w:rsidRPr="00A53DC2" w:rsidRDefault="009E4507" w:rsidP="0082339C">
      <w:pPr>
        <w:pStyle w:val="NormalWeb"/>
        <w:tabs>
          <w:tab w:val="left" w:pos="993"/>
        </w:tabs>
        <w:spacing w:before="0" w:beforeAutospacing="0" w:after="0" w:afterAutospacing="0" w:line="360" w:lineRule="auto"/>
        <w:ind w:firstLine="709"/>
        <w:jc w:val="both"/>
        <w:rPr>
          <w:rFonts w:ascii="GHEA Grapalat" w:hAnsi="GHEA Grapalat"/>
          <w:lang w:val="hy-AM"/>
        </w:rPr>
      </w:pPr>
      <w:r w:rsidRPr="00A53DC2">
        <w:rPr>
          <w:rFonts w:ascii="GHEA Grapalat" w:hAnsi="GHEA Grapalat"/>
          <w:lang w:val="hy-AM"/>
        </w:rPr>
        <w:t xml:space="preserve">3) </w:t>
      </w:r>
      <w:r w:rsidRPr="00A53DC2">
        <w:rPr>
          <w:rFonts w:ascii="GHEA Grapalat" w:hAnsi="GHEA Grapalat" w:cs="Sylfaen"/>
          <w:lang w:val="hy-AM"/>
        </w:rPr>
        <w:t>հայտնաբերված</w:t>
      </w:r>
      <w:r w:rsidRPr="00A53DC2">
        <w:rPr>
          <w:rFonts w:ascii="GHEA Grapalat" w:hAnsi="GHEA Grapalat"/>
          <w:lang w:val="hy-AM"/>
        </w:rPr>
        <w:t xml:space="preserve"> </w:t>
      </w:r>
      <w:r w:rsidRPr="00A53DC2">
        <w:rPr>
          <w:rFonts w:ascii="GHEA Grapalat" w:hAnsi="GHEA Grapalat" w:cs="Sylfaen"/>
          <w:lang w:val="hy-AM"/>
        </w:rPr>
        <w:t>խախտումների</w:t>
      </w:r>
      <w:r w:rsidRPr="00A53DC2">
        <w:rPr>
          <w:rFonts w:ascii="GHEA Grapalat" w:hAnsi="GHEA Grapalat"/>
          <w:lang w:val="hy-AM"/>
        </w:rPr>
        <w:t xml:space="preserve"> </w:t>
      </w:r>
      <w:r w:rsidRPr="00A53DC2">
        <w:rPr>
          <w:rFonts w:ascii="GHEA Grapalat" w:hAnsi="GHEA Grapalat" w:cs="Sylfaen"/>
          <w:lang w:val="hy-AM"/>
        </w:rPr>
        <w:t>վերաբերյալ</w:t>
      </w:r>
      <w:r w:rsidRPr="00A53DC2">
        <w:rPr>
          <w:rFonts w:ascii="GHEA Grapalat" w:hAnsi="GHEA Grapalat"/>
          <w:lang w:val="hy-AM"/>
        </w:rPr>
        <w:t xml:space="preserve"> </w:t>
      </w:r>
      <w:r w:rsidRPr="00A53DC2">
        <w:rPr>
          <w:rFonts w:ascii="GHEA Grapalat" w:hAnsi="GHEA Grapalat" w:cs="Sylfaen"/>
          <w:lang w:val="hy-AM"/>
        </w:rPr>
        <w:t>տեղեկատվություն</w:t>
      </w:r>
      <w:r w:rsidRPr="00A53DC2">
        <w:rPr>
          <w:rFonts w:ascii="GHEA Grapalat" w:hAnsi="GHEA Grapalat"/>
          <w:lang w:val="hy-AM"/>
        </w:rPr>
        <w:t>.</w:t>
      </w:r>
    </w:p>
    <w:p w:rsidR="009E4507" w:rsidRPr="00A53DC2" w:rsidRDefault="009E4507" w:rsidP="0082339C">
      <w:pPr>
        <w:pStyle w:val="NormalWeb"/>
        <w:tabs>
          <w:tab w:val="left" w:pos="567"/>
          <w:tab w:val="left" w:pos="709"/>
          <w:tab w:val="left" w:pos="993"/>
        </w:tabs>
        <w:spacing w:before="0" w:beforeAutospacing="0" w:after="0" w:afterAutospacing="0" w:line="360" w:lineRule="auto"/>
        <w:ind w:firstLine="709"/>
        <w:jc w:val="both"/>
        <w:rPr>
          <w:rFonts w:ascii="GHEA Grapalat" w:hAnsi="GHEA Grapalat" w:cs="Sylfaen"/>
          <w:lang w:val="hy-AM"/>
        </w:rPr>
      </w:pPr>
      <w:r w:rsidRPr="00A53DC2">
        <w:rPr>
          <w:rFonts w:ascii="GHEA Grapalat" w:hAnsi="GHEA Grapalat" w:cs="Sylfaen"/>
          <w:lang w:val="hy-AM"/>
        </w:rPr>
        <w:t>4) առաջարկություններ սույն ծրագրի պայմանների բարելավման կամ կատարելագործման վերաբերյալ:</w:t>
      </w:r>
    </w:p>
    <w:p w:rsidR="009E4507" w:rsidRPr="00A53DC2" w:rsidRDefault="009E4507" w:rsidP="0082339C">
      <w:pPr>
        <w:tabs>
          <w:tab w:val="left" w:pos="993"/>
        </w:tabs>
        <w:spacing w:after="0" w:line="360" w:lineRule="auto"/>
        <w:jc w:val="center"/>
        <w:rPr>
          <w:rFonts w:ascii="GHEA Grapalat" w:hAnsi="GHEA Grapalat" w:cs="Sylfaen"/>
          <w:b/>
          <w:sz w:val="24"/>
          <w:szCs w:val="24"/>
          <w:lang w:val="hy-AM"/>
        </w:rPr>
      </w:pPr>
      <w:r w:rsidRPr="00A53DC2">
        <w:rPr>
          <w:rFonts w:ascii="GHEA Grapalat" w:hAnsi="GHEA Grapalat" w:cs="Sylfaen"/>
          <w:b/>
          <w:sz w:val="24"/>
          <w:szCs w:val="24"/>
          <w:lang w:val="hy-AM"/>
        </w:rPr>
        <w:t>VI.  ԾՐԱԳՐԻ ԻՐԱԿԱՆԱՑՄԱՆ ՌԻՍԿԵՐԻ ԳՆԱՀԱՏՈՒՄ</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 xml:space="preserve"> </w:t>
      </w:r>
      <w:r w:rsidRPr="00A53DC2">
        <w:rPr>
          <w:rFonts w:ascii="GHEA Grapalat" w:hAnsi="GHEA Grapalat"/>
          <w:sz w:val="24"/>
          <w:szCs w:val="24"/>
          <w:lang w:val="hy-AM"/>
        </w:rPr>
        <w:t>Գյուղա</w:t>
      </w:r>
      <w:r w:rsidRPr="00A53DC2">
        <w:rPr>
          <w:rFonts w:ascii="GHEA Grapalat" w:hAnsi="GHEA Grapalat"/>
          <w:sz w:val="24"/>
          <w:szCs w:val="24"/>
          <w:lang w:val="hy-AM"/>
        </w:rPr>
        <w:softHyphen/>
        <w:t>տնտե</w:t>
      </w:r>
      <w:r w:rsidRPr="00A53DC2">
        <w:rPr>
          <w:rFonts w:ascii="GHEA Grapalat" w:hAnsi="GHEA Grapalat"/>
          <w:sz w:val="24"/>
          <w:szCs w:val="24"/>
          <w:lang w:val="hy-AM"/>
        </w:rPr>
        <w:softHyphen/>
        <w:t>սական հումքի մթե</w:t>
      </w:r>
      <w:r w:rsidRPr="00A53DC2">
        <w:rPr>
          <w:rFonts w:ascii="GHEA Grapalat" w:hAnsi="GHEA Grapalat"/>
          <w:sz w:val="24"/>
          <w:szCs w:val="24"/>
          <w:lang w:val="hy-AM"/>
        </w:rPr>
        <w:softHyphen/>
        <w:t>րումների (գնում</w:t>
      </w:r>
      <w:r w:rsidRPr="00A53DC2">
        <w:rPr>
          <w:rFonts w:ascii="GHEA Grapalat" w:hAnsi="GHEA Grapalat"/>
          <w:sz w:val="24"/>
          <w:szCs w:val="24"/>
          <w:lang w:val="hy-AM"/>
        </w:rPr>
        <w:softHyphen/>
        <w:t>ների) նպա</w:t>
      </w:r>
      <w:r w:rsidRPr="00A53DC2">
        <w:rPr>
          <w:rFonts w:ascii="GHEA Grapalat" w:hAnsi="GHEA Grapalat"/>
          <w:sz w:val="24"/>
          <w:szCs w:val="24"/>
          <w:lang w:val="hy-AM"/>
        </w:rPr>
        <w:softHyphen/>
        <w:t>տակով ա</w:t>
      </w:r>
      <w:r w:rsidRPr="00A53DC2">
        <w:rPr>
          <w:rFonts w:ascii="GHEA Grapalat" w:hAnsi="GHEA Grapalat" w:cs="Sylfaen"/>
          <w:sz w:val="24"/>
          <w:szCs w:val="24"/>
          <w:lang w:val="hy-AM"/>
        </w:rPr>
        <w:t xml:space="preserve">գրովերամշակման ոլորտին տրամադրվող վարկերի տոկոսադրույքների մասնակի սուբսիդավորման ծրագրի իրականացման </w:t>
      </w:r>
      <w:r w:rsidRPr="00A53DC2">
        <w:rPr>
          <w:rFonts w:ascii="GHEA Grapalat" w:hAnsi="GHEA Grapalat"/>
          <w:sz w:val="24"/>
          <w:szCs w:val="24"/>
          <w:lang w:val="af-ZA"/>
        </w:rPr>
        <w:t>ռիսկերն են՝</w:t>
      </w:r>
    </w:p>
    <w:p w:rsidR="009E4507" w:rsidRPr="00A53DC2" w:rsidRDefault="009E4507" w:rsidP="00F729E5">
      <w:pPr>
        <w:pStyle w:val="1"/>
        <w:numPr>
          <w:ilvl w:val="0"/>
          <w:numId w:val="4"/>
        </w:numPr>
        <w:tabs>
          <w:tab w:val="left" w:pos="0"/>
          <w:tab w:val="left" w:pos="993"/>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գյուղա</w:t>
      </w:r>
      <w:r w:rsidRPr="00A53DC2">
        <w:rPr>
          <w:rFonts w:ascii="GHEA Grapalat" w:hAnsi="GHEA Grapalat"/>
          <w:sz w:val="24"/>
          <w:szCs w:val="24"/>
          <w:lang w:val="hy-AM"/>
        </w:rPr>
        <w:softHyphen/>
        <w:t>տնտե</w:t>
      </w:r>
      <w:r w:rsidRPr="00A53DC2">
        <w:rPr>
          <w:rFonts w:ascii="GHEA Grapalat" w:hAnsi="GHEA Grapalat"/>
          <w:sz w:val="24"/>
          <w:szCs w:val="24"/>
          <w:lang w:val="hy-AM"/>
        </w:rPr>
        <w:softHyphen/>
        <w:t>սական հումքի մթե</w:t>
      </w:r>
      <w:r w:rsidRPr="00A53DC2">
        <w:rPr>
          <w:rFonts w:ascii="GHEA Grapalat" w:hAnsi="GHEA Grapalat"/>
          <w:sz w:val="24"/>
          <w:szCs w:val="24"/>
          <w:lang w:val="hy-AM"/>
        </w:rPr>
        <w:softHyphen/>
        <w:t>րումների (գնում</w:t>
      </w:r>
      <w:r w:rsidRPr="00A53DC2">
        <w:rPr>
          <w:rFonts w:ascii="GHEA Grapalat" w:hAnsi="GHEA Grapalat"/>
          <w:sz w:val="24"/>
          <w:szCs w:val="24"/>
          <w:lang w:val="hy-AM"/>
        </w:rPr>
        <w:softHyphen/>
        <w:t>ների) նպա</w:t>
      </w:r>
      <w:r w:rsidRPr="00A53DC2">
        <w:rPr>
          <w:rFonts w:ascii="GHEA Grapalat" w:hAnsi="GHEA Grapalat"/>
          <w:sz w:val="24"/>
          <w:szCs w:val="24"/>
          <w:lang w:val="hy-AM"/>
        </w:rPr>
        <w:softHyphen/>
        <w:t>տակով ա</w:t>
      </w:r>
      <w:r w:rsidRPr="00A53DC2">
        <w:rPr>
          <w:rFonts w:ascii="GHEA Grapalat" w:hAnsi="GHEA Grapalat" w:cs="Sylfaen"/>
          <w:sz w:val="24"/>
          <w:szCs w:val="24"/>
          <w:lang w:val="hy-AM"/>
        </w:rPr>
        <w:t>գրովերամշակման ոլորտին տրամադրվող վարկերի տոկոսադրույքների մասնակի սուբսիդավորման ծրագրով մթերումների կազմակերպման համար մատչելի պայմաններով նպատակային վարկային միջոցների տրամադրման</w:t>
      </w:r>
      <w:r w:rsidRPr="00A53DC2">
        <w:rPr>
          <w:rFonts w:ascii="GHEA Grapalat" w:hAnsi="GHEA Grapalat" w:cs="Sylfaen"/>
          <w:sz w:val="24"/>
          <w:szCs w:val="24"/>
          <w:lang w:val="af-ZA"/>
        </w:rPr>
        <w:t xml:space="preserve"> </w:t>
      </w:r>
      <w:r w:rsidRPr="00A53DC2">
        <w:rPr>
          <w:rFonts w:ascii="GHEA Grapalat" w:hAnsi="GHEA Grapalat" w:cs="Sylfaen"/>
          <w:sz w:val="24"/>
          <w:szCs w:val="24"/>
          <w:lang w:val="hy-AM"/>
        </w:rPr>
        <w:t>առաջնահեր-թությունների ոչ ճիշտ գնահատումը,</w:t>
      </w:r>
    </w:p>
    <w:p w:rsidR="009E4507" w:rsidRPr="00A53DC2" w:rsidRDefault="009E4507" w:rsidP="00F729E5">
      <w:pPr>
        <w:pStyle w:val="1"/>
        <w:numPr>
          <w:ilvl w:val="0"/>
          <w:numId w:val="4"/>
        </w:numPr>
        <w:tabs>
          <w:tab w:val="left" w:pos="0"/>
          <w:tab w:val="left" w:pos="993"/>
          <w:tab w:val="left" w:pos="1134"/>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ՖԿ-ների կողմից սույն ծրագրի պահանջներին համապատասխանող վարկային ռեսուրսների տրամադրման հնարավորությունների ոչ ճիշտ գնահատումը,</w:t>
      </w:r>
    </w:p>
    <w:p w:rsidR="009E4507" w:rsidRPr="00A53DC2" w:rsidRDefault="009E4507" w:rsidP="00F729E5">
      <w:pPr>
        <w:pStyle w:val="1"/>
        <w:numPr>
          <w:ilvl w:val="0"/>
          <w:numId w:val="4"/>
        </w:numPr>
        <w:tabs>
          <w:tab w:val="left" w:pos="0"/>
          <w:tab w:val="left" w:pos="993"/>
          <w:tab w:val="left" w:pos="1134"/>
        </w:tabs>
        <w:spacing w:after="0" w:line="360" w:lineRule="auto"/>
        <w:ind w:left="0" w:firstLine="709"/>
        <w:jc w:val="both"/>
        <w:rPr>
          <w:rFonts w:ascii="GHEA Grapalat" w:hAnsi="GHEA Grapalat" w:cs="Sylfaen"/>
          <w:sz w:val="24"/>
          <w:szCs w:val="24"/>
          <w:lang w:val="hy-AM"/>
        </w:rPr>
      </w:pPr>
      <w:r w:rsidRPr="00A53DC2">
        <w:rPr>
          <w:rFonts w:ascii="GHEA Grapalat" w:hAnsi="GHEA Grapalat" w:cs="Sylfaen"/>
          <w:sz w:val="24"/>
          <w:szCs w:val="24"/>
          <w:lang w:val="hy-AM"/>
        </w:rPr>
        <w:t>ագրովերամշակման ոլորտի կազմակերպությունների կողմից սույն ծրագրից օգտվելու համար անհրաժեշտ ազատ գրավի առկայության սահմանափակությունը,</w:t>
      </w:r>
    </w:p>
    <w:p w:rsidR="009E4507" w:rsidRPr="00A53DC2" w:rsidRDefault="009E4507" w:rsidP="00F729E5">
      <w:pPr>
        <w:pStyle w:val="1"/>
        <w:numPr>
          <w:ilvl w:val="0"/>
          <w:numId w:val="4"/>
        </w:numPr>
        <w:tabs>
          <w:tab w:val="left" w:pos="0"/>
          <w:tab w:val="left" w:pos="993"/>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ագրովերամշակման ոլորտի կազմակերպությունների կողմից թողարկվող պատրաստի արտադրանքի իրացման բարդություններով, դանդաղ տեմպով և այլ գործոններով պայմանավորված վարկառուների ակնկալվող եկամուտների չապահովումը</w:t>
      </w:r>
    </w:p>
    <w:p w:rsidR="009E4507" w:rsidRPr="00A53DC2" w:rsidRDefault="009E4507" w:rsidP="00F729E5">
      <w:pPr>
        <w:pStyle w:val="1"/>
        <w:numPr>
          <w:ilvl w:val="0"/>
          <w:numId w:val="4"/>
        </w:numPr>
        <w:tabs>
          <w:tab w:val="left" w:pos="0"/>
          <w:tab w:val="left" w:pos="993"/>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բնակլիմայական և այլ գործոններով պայմանավորված արտադրված գյուղատնտեսական հումքի ցածր որակական ու քանակական ցուցանիշները և բարձր ինքնարժեքը:</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GHEA Grapalat"/>
          <w:sz w:val="24"/>
          <w:szCs w:val="24"/>
          <w:lang w:val="hy-AM"/>
        </w:rPr>
        <w:t xml:space="preserve"> Ռիսկերի մեղմման հնարավորություններն են`</w:t>
      </w:r>
    </w:p>
    <w:p w:rsidR="009E4507" w:rsidRPr="00A53DC2" w:rsidRDefault="009E4507" w:rsidP="00F729E5">
      <w:pPr>
        <w:pStyle w:val="1"/>
        <w:numPr>
          <w:ilvl w:val="0"/>
          <w:numId w:val="5"/>
        </w:numPr>
        <w:tabs>
          <w:tab w:val="left" w:pos="993"/>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 xml:space="preserve">մթերումների կազմակերպման նպատակով </w:t>
      </w:r>
      <w:r w:rsidRPr="00A53DC2">
        <w:rPr>
          <w:rFonts w:ascii="GHEA Grapalat" w:hAnsi="GHEA Grapalat"/>
          <w:sz w:val="24"/>
          <w:szCs w:val="24"/>
          <w:lang w:val="hy-AM"/>
        </w:rPr>
        <w:t xml:space="preserve">սուբսիդավորման ծրագրի շահառու ագրովերամշակող կազմակերպության ընտրության և հաստատման գործընթացում հիմնավորվածության ապահովման համար շահագրգիռ բոլոր կողմերի  հնարավոր մասնակցությունը, </w:t>
      </w:r>
    </w:p>
    <w:p w:rsidR="009E4507" w:rsidRPr="00A53DC2" w:rsidRDefault="009E4507" w:rsidP="00F729E5">
      <w:pPr>
        <w:pStyle w:val="1"/>
        <w:numPr>
          <w:ilvl w:val="0"/>
          <w:numId w:val="5"/>
        </w:numPr>
        <w:tabs>
          <w:tab w:val="left" w:pos="993"/>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սույն ծրագրի պահանջներին համապատասխանող վարկային ռեսուրսների հայթայթումը,</w:t>
      </w:r>
    </w:p>
    <w:p w:rsidR="009E4507" w:rsidRPr="00A53DC2" w:rsidRDefault="009E4507" w:rsidP="00F729E5">
      <w:pPr>
        <w:pStyle w:val="1"/>
        <w:numPr>
          <w:ilvl w:val="0"/>
          <w:numId w:val="5"/>
        </w:numPr>
        <w:tabs>
          <w:tab w:val="left" w:pos="993"/>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 xml:space="preserve"> ՖԿ-ների կողմից ծրագրի շահառու ագրովերամշակող կազմակերպություն-ների պատրաստի արտադրանքը գրավի առարկա ընդունումը,</w:t>
      </w:r>
    </w:p>
    <w:p w:rsidR="009E4507" w:rsidRPr="00A53DC2" w:rsidRDefault="009E4507" w:rsidP="00F729E5">
      <w:pPr>
        <w:pStyle w:val="1"/>
        <w:numPr>
          <w:ilvl w:val="0"/>
          <w:numId w:val="5"/>
        </w:numPr>
        <w:tabs>
          <w:tab w:val="left" w:pos="993"/>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Հայաստանի զարգացման և Հայաստանի խաղողագործության և գինեգործության հիմնադրամների կողմից հայկական ծագման ապրանքների առաջմղման ու իրացման աջակցությանն ուղղված միջոցառումների ակտիվացումը,</w:t>
      </w:r>
    </w:p>
    <w:p w:rsidR="009E4507" w:rsidRPr="00A53DC2" w:rsidRDefault="009E4507" w:rsidP="00F729E5">
      <w:pPr>
        <w:pStyle w:val="1"/>
        <w:numPr>
          <w:ilvl w:val="0"/>
          <w:numId w:val="5"/>
        </w:numPr>
        <w:tabs>
          <w:tab w:val="left" w:pos="993"/>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 xml:space="preserve"> գյուղացիական տնտեսություններին անհրաժեշտությունից ելնելով</w:t>
      </w:r>
      <w:r w:rsidRPr="00A53DC2">
        <w:rPr>
          <w:rFonts w:ascii="GHEA Grapalat" w:hAnsi="GHEA Grapalat"/>
          <w:color w:val="FF0000"/>
          <w:sz w:val="24"/>
          <w:szCs w:val="24"/>
          <w:lang w:val="hy-AM"/>
        </w:rPr>
        <w:t xml:space="preserve"> </w:t>
      </w:r>
      <w:r w:rsidRPr="00A53DC2">
        <w:rPr>
          <w:rFonts w:ascii="GHEA Grapalat" w:hAnsi="GHEA Grapalat"/>
          <w:sz w:val="24"/>
          <w:szCs w:val="24"/>
          <w:lang w:val="hy-AM"/>
        </w:rPr>
        <w:t>մասնագիտական խորհրդա</w:t>
      </w:r>
      <w:r w:rsidRPr="00A53DC2">
        <w:rPr>
          <w:rFonts w:ascii="GHEA Grapalat" w:hAnsi="GHEA Grapalat"/>
          <w:sz w:val="24"/>
          <w:szCs w:val="24"/>
          <w:lang w:val="af-ZA"/>
        </w:rPr>
        <w:softHyphen/>
      </w:r>
      <w:r w:rsidRPr="00A53DC2">
        <w:rPr>
          <w:rFonts w:ascii="GHEA Grapalat" w:hAnsi="GHEA Grapalat"/>
          <w:sz w:val="24"/>
          <w:szCs w:val="24"/>
          <w:lang w:val="hy-AM"/>
        </w:rPr>
        <w:t>տվության տրամադրման մեխանիզմների կատարելագործումը</w:t>
      </w:r>
      <w:r w:rsidRPr="00A53DC2">
        <w:rPr>
          <w:rFonts w:ascii="GHEA Grapalat" w:hAnsi="GHEA Grapalat"/>
          <w:sz w:val="24"/>
          <w:szCs w:val="24"/>
          <w:lang w:val="af-ZA"/>
        </w:rPr>
        <w:t>:</w:t>
      </w:r>
    </w:p>
    <w:p w:rsidR="009E4507" w:rsidRPr="00A53DC2" w:rsidRDefault="009E4507" w:rsidP="0082339C">
      <w:pPr>
        <w:pStyle w:val="ListParagraph"/>
        <w:tabs>
          <w:tab w:val="left" w:pos="993"/>
        </w:tabs>
        <w:spacing w:after="0" w:line="360" w:lineRule="auto"/>
        <w:ind w:left="0" w:firstLine="709"/>
        <w:jc w:val="center"/>
        <w:rPr>
          <w:rFonts w:ascii="GHEA Grapalat" w:eastAsia="Arial Unicode MS" w:hAnsi="GHEA Grapalat" w:cs="Sylfaen"/>
          <w:b/>
          <w:sz w:val="24"/>
          <w:szCs w:val="24"/>
          <w:lang w:val="hy-AM"/>
        </w:rPr>
      </w:pPr>
      <w:r w:rsidRPr="00A53DC2">
        <w:rPr>
          <w:rFonts w:ascii="GHEA Grapalat" w:eastAsia="Arial Unicode MS" w:hAnsi="GHEA Grapalat" w:cs="Sylfaen"/>
          <w:b/>
          <w:sz w:val="24"/>
          <w:szCs w:val="24"/>
          <w:lang w:val="hy-AM"/>
        </w:rPr>
        <w:t>VII. ԾՐԱԳՐԻ ԻՐԱԿԱՆԱՑՄԱՆ ՖԻՆԱՆՍԱԿԱՆ ԳՆԱՀԱ</w:t>
      </w:r>
      <w:r w:rsidRPr="00A53DC2">
        <w:rPr>
          <w:rFonts w:ascii="GHEA Grapalat" w:eastAsia="Arial Unicode MS" w:hAnsi="GHEA Grapalat" w:cs="Sylfaen"/>
          <w:b/>
          <w:sz w:val="24"/>
          <w:szCs w:val="24"/>
          <w:lang w:val="hy-AM"/>
        </w:rPr>
        <w:softHyphen/>
        <w:t>ՏԱԿԱՆԸ</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Ծրագրի իրականացման համար 2017 թվականի վարկերի տոկոսա</w:t>
      </w:r>
      <w:r w:rsidRPr="00A53DC2">
        <w:rPr>
          <w:rFonts w:ascii="GHEA Grapalat" w:hAnsi="GHEA Grapalat"/>
          <w:sz w:val="24"/>
          <w:szCs w:val="24"/>
          <w:lang w:val="hy-AM"/>
        </w:rPr>
        <w:softHyphen/>
        <w:t>դրույք</w:t>
      </w:r>
      <w:r w:rsidRPr="00A53DC2">
        <w:rPr>
          <w:rFonts w:ascii="GHEA Grapalat" w:hAnsi="GHEA Grapalat"/>
          <w:sz w:val="24"/>
          <w:szCs w:val="24"/>
          <w:lang w:val="hy-AM"/>
        </w:rPr>
        <w:softHyphen/>
        <w:t xml:space="preserve">ների </w:t>
      </w:r>
      <w:r w:rsidRPr="00A53DC2">
        <w:rPr>
          <w:rFonts w:ascii="GHEA Grapalat" w:hAnsi="GHEA Grapalat" w:cs="Sylfaen"/>
          <w:sz w:val="24"/>
          <w:szCs w:val="24"/>
          <w:lang w:val="hy-AM"/>
        </w:rPr>
        <w:t>մասնակի</w:t>
      </w:r>
      <w:r w:rsidRPr="00A53DC2">
        <w:rPr>
          <w:rFonts w:ascii="GHEA Grapalat" w:hAnsi="GHEA Grapalat"/>
          <w:sz w:val="24"/>
          <w:szCs w:val="24"/>
          <w:lang w:val="hy-AM"/>
        </w:rPr>
        <w:t xml:space="preserve"> սուբսիդա</w:t>
      </w:r>
      <w:r w:rsidRPr="00A53DC2">
        <w:rPr>
          <w:rFonts w:ascii="GHEA Grapalat" w:hAnsi="GHEA Grapalat"/>
          <w:sz w:val="24"/>
          <w:szCs w:val="24"/>
          <w:lang w:val="hy-AM"/>
        </w:rPr>
        <w:softHyphen/>
        <w:t xml:space="preserve">վորվող գումարի չափը կազմում է շուրջ 70,4 մլն դրամ, որի </w:t>
      </w:r>
      <w:r w:rsidRPr="00A53DC2">
        <w:rPr>
          <w:rFonts w:ascii="GHEA Grapalat" w:hAnsi="GHEA Grapalat" w:cs="Sylfaen"/>
          <w:bCs/>
          <w:iCs/>
          <w:sz w:val="24"/>
          <w:szCs w:val="24"/>
          <w:lang w:val="hy-AM"/>
        </w:rPr>
        <w:t xml:space="preserve">ֆինանսավորման աղբյուրը </w:t>
      </w:r>
      <w:r w:rsidRPr="00A53DC2">
        <w:rPr>
          <w:rFonts w:ascii="GHEA Grapalat" w:hAnsi="GHEA Grapalat" w:cs="Sylfaen"/>
          <w:bCs/>
          <w:iCs/>
          <w:sz w:val="24"/>
          <w:szCs w:val="24"/>
          <w:lang w:val="hy-AM" w:eastAsia="ru-RU"/>
        </w:rPr>
        <w:t>պետական բյուջեն է և Հայաստանի Հանրապետության օրենսդրությամբ չարգելված այլ միջոցները:</w:t>
      </w:r>
      <w:r w:rsidRPr="00A53DC2">
        <w:rPr>
          <w:rFonts w:ascii="GHEA Grapalat" w:hAnsi="GHEA Grapalat"/>
          <w:sz w:val="24"/>
          <w:szCs w:val="24"/>
          <w:lang w:val="hy-AM"/>
        </w:rPr>
        <w:t xml:space="preserve"> 2018 թվականին նախա</w:t>
      </w:r>
      <w:r w:rsidRPr="00A53DC2">
        <w:rPr>
          <w:rFonts w:ascii="GHEA Grapalat" w:hAnsi="GHEA Grapalat"/>
          <w:sz w:val="24"/>
          <w:szCs w:val="24"/>
          <w:lang w:val="hy-AM"/>
        </w:rPr>
        <w:softHyphen/>
        <w:t xml:space="preserve">տեսվում է տրամադրել 2.4 մլրդ դրամի չափով վարկ: </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cs="Sylfaen"/>
          <w:bCs/>
          <w:iCs/>
          <w:sz w:val="24"/>
          <w:szCs w:val="24"/>
          <w:lang w:val="hy-AM" w:eastAsia="ru-RU"/>
        </w:rPr>
      </w:pPr>
      <w:r w:rsidRPr="00A53DC2">
        <w:rPr>
          <w:rFonts w:ascii="GHEA Grapalat" w:hAnsi="GHEA Grapalat" w:cs="Sylfaen"/>
          <w:bCs/>
          <w:iCs/>
          <w:sz w:val="24"/>
          <w:szCs w:val="24"/>
          <w:lang w:val="hy-AM" w:eastAsia="ru-RU"/>
        </w:rPr>
        <w:t>Ծրագրի ֆինանսավորումը կիրականացվի Հայաստանի Հանրապետության 2017 թվականի պետական բյուջեից` Հայաստանի Հանրապետության գյուղա-տնտեսության նախարարությանը հատկացված միջոցների շրջանակներում կատարված տնտեսումների հաշվին:</w:t>
      </w: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sz w:val="24"/>
          <w:szCs w:val="24"/>
          <w:lang w:val="hy-AM"/>
        </w:rPr>
        <w:t xml:space="preserve">Վարկերի տոկոսադրույքների </w:t>
      </w:r>
      <w:r w:rsidRPr="00A53DC2">
        <w:rPr>
          <w:rFonts w:ascii="GHEA Grapalat" w:hAnsi="GHEA Grapalat" w:cs="Sylfaen"/>
          <w:sz w:val="24"/>
          <w:szCs w:val="24"/>
          <w:lang w:val="hy-AM"/>
        </w:rPr>
        <w:t>մասնակի</w:t>
      </w:r>
      <w:r w:rsidRPr="00A53DC2">
        <w:rPr>
          <w:rFonts w:ascii="GHEA Grapalat" w:hAnsi="GHEA Grapalat"/>
          <w:sz w:val="24"/>
          <w:szCs w:val="24"/>
          <w:lang w:val="hy-AM"/>
        </w:rPr>
        <w:t xml:space="preserve"> սուբսիդավորման գումարի հաշվարկը ներկայացված է աղյուսակում:  </w:t>
      </w:r>
    </w:p>
    <w:p w:rsidR="009E4507" w:rsidRPr="00A53DC2" w:rsidRDefault="009E4507" w:rsidP="0082339C">
      <w:pPr>
        <w:pStyle w:val="BodyText3"/>
        <w:tabs>
          <w:tab w:val="left" w:pos="360"/>
          <w:tab w:val="left" w:pos="993"/>
        </w:tabs>
        <w:spacing w:line="360" w:lineRule="auto"/>
        <w:ind w:firstLine="709"/>
        <w:jc w:val="both"/>
        <w:rPr>
          <w:rFonts w:ascii="GHEA Grapalat" w:hAnsi="GHEA Grapalat"/>
          <w:sz w:val="24"/>
          <w:szCs w:val="24"/>
          <w:lang w:val="hy-AM"/>
        </w:rPr>
      </w:pPr>
    </w:p>
    <w:p w:rsidR="009E4507" w:rsidRPr="00A53DC2" w:rsidRDefault="009E4507" w:rsidP="0082339C">
      <w:pPr>
        <w:pStyle w:val="ListParagraph"/>
        <w:tabs>
          <w:tab w:val="left" w:pos="993"/>
        </w:tabs>
        <w:spacing w:after="120" w:line="240" w:lineRule="auto"/>
        <w:ind w:left="0"/>
        <w:jc w:val="center"/>
        <w:rPr>
          <w:rFonts w:ascii="GHEA Grapalat" w:hAnsi="GHEA Grapalat" w:cs="Sylfaen"/>
          <w:b/>
          <w:sz w:val="24"/>
          <w:szCs w:val="24"/>
          <w:lang w:val="hy-AM"/>
        </w:rPr>
      </w:pPr>
      <w:r w:rsidRPr="00A53DC2">
        <w:rPr>
          <w:rFonts w:ascii="GHEA Grapalat" w:hAnsi="GHEA Grapalat" w:cs="Sylfaen"/>
          <w:b/>
          <w:sz w:val="24"/>
          <w:szCs w:val="24"/>
          <w:lang w:val="hy-AM"/>
        </w:rPr>
        <w:t>VIII.  ԾՐԱԳՐԻ ԻՐԱԿԱՆԱՑՈՒՄԻՑ ԱԿՆԿԱԼՎՈՂ ԱՐԴՅՈՒՆՔՆԵՐԸ</w:t>
      </w:r>
    </w:p>
    <w:p w:rsidR="009E4507" w:rsidRPr="00A53DC2" w:rsidRDefault="009E4507" w:rsidP="0082339C">
      <w:pPr>
        <w:pStyle w:val="ListParagraph"/>
        <w:tabs>
          <w:tab w:val="left" w:pos="993"/>
        </w:tabs>
        <w:spacing w:after="0" w:line="240" w:lineRule="auto"/>
        <w:ind w:left="0"/>
        <w:jc w:val="center"/>
        <w:rPr>
          <w:rFonts w:ascii="GHEA Grapalat" w:hAnsi="GHEA Grapalat" w:cs="Sylfaen"/>
          <w:b/>
          <w:sz w:val="24"/>
          <w:szCs w:val="24"/>
          <w:lang w:val="hy-AM"/>
        </w:rPr>
      </w:pPr>
    </w:p>
    <w:p w:rsidR="009E4507" w:rsidRPr="00A53DC2" w:rsidRDefault="009E4507" w:rsidP="00A53DC2">
      <w:pPr>
        <w:pStyle w:val="ListParagraph"/>
        <w:numPr>
          <w:ilvl w:val="0"/>
          <w:numId w:val="1"/>
        </w:numPr>
        <w:tabs>
          <w:tab w:val="left" w:pos="0"/>
          <w:tab w:val="left" w:pos="851"/>
          <w:tab w:val="left" w:pos="1134"/>
        </w:tabs>
        <w:spacing w:after="0" w:line="360" w:lineRule="auto"/>
        <w:ind w:left="0" w:firstLine="709"/>
        <w:jc w:val="both"/>
        <w:rPr>
          <w:rFonts w:ascii="GHEA Grapalat" w:hAnsi="GHEA Grapalat"/>
          <w:sz w:val="24"/>
          <w:szCs w:val="24"/>
          <w:lang w:val="hy-AM"/>
        </w:rPr>
      </w:pPr>
      <w:r w:rsidRPr="00A53DC2">
        <w:rPr>
          <w:rFonts w:ascii="GHEA Grapalat" w:hAnsi="GHEA Grapalat" w:cs="Sylfaen"/>
          <w:sz w:val="24"/>
          <w:szCs w:val="24"/>
          <w:lang w:val="hy-AM"/>
        </w:rPr>
        <w:t>Գյուղատնտեսական մթերքներ վերա</w:t>
      </w:r>
      <w:r w:rsidRPr="00A53DC2">
        <w:rPr>
          <w:rFonts w:ascii="GHEA Grapalat" w:hAnsi="GHEA Grapalat" w:cs="Sylfaen"/>
          <w:sz w:val="24"/>
          <w:szCs w:val="24"/>
          <w:lang w:val="hy-AM"/>
        </w:rPr>
        <w:softHyphen/>
        <w:t>մշակող արդյունա</w:t>
      </w:r>
      <w:r w:rsidRPr="00A53DC2">
        <w:rPr>
          <w:rFonts w:ascii="GHEA Grapalat" w:hAnsi="GHEA Grapalat" w:cs="Sylfaen"/>
          <w:sz w:val="24"/>
          <w:szCs w:val="24"/>
          <w:lang w:val="hy-AM"/>
        </w:rPr>
        <w:softHyphen/>
        <w:t>բե</w:t>
      </w:r>
      <w:r w:rsidRPr="00A53DC2">
        <w:rPr>
          <w:rFonts w:ascii="GHEA Grapalat" w:hAnsi="GHEA Grapalat" w:cs="Sylfaen"/>
          <w:sz w:val="24"/>
          <w:szCs w:val="24"/>
          <w:lang w:val="hy-AM"/>
        </w:rPr>
        <w:softHyphen/>
        <w:t>րու</w:t>
      </w:r>
      <w:r w:rsidRPr="00A53DC2">
        <w:rPr>
          <w:rFonts w:ascii="GHEA Grapalat" w:hAnsi="GHEA Grapalat" w:cs="Sylfaen"/>
          <w:sz w:val="24"/>
          <w:szCs w:val="24"/>
          <w:lang w:val="hy-AM"/>
        </w:rPr>
        <w:softHyphen/>
        <w:t>թյու</w:t>
      </w:r>
      <w:r w:rsidRPr="00A53DC2">
        <w:rPr>
          <w:rFonts w:ascii="GHEA Grapalat" w:hAnsi="GHEA Grapalat" w:cs="Sylfaen"/>
          <w:sz w:val="24"/>
          <w:szCs w:val="24"/>
          <w:lang w:val="hy-AM"/>
        </w:rPr>
        <w:softHyphen/>
        <w:t>նում տնտե</w:t>
      </w:r>
      <w:r w:rsidRPr="00A53DC2">
        <w:rPr>
          <w:rFonts w:ascii="GHEA Grapalat" w:hAnsi="GHEA Grapalat" w:cs="Sylfaen"/>
          <w:sz w:val="24"/>
          <w:szCs w:val="24"/>
          <w:lang w:val="hy-AM"/>
        </w:rPr>
        <w:softHyphen/>
        <w:t>սա</w:t>
      </w:r>
      <w:r w:rsidRPr="00A53DC2">
        <w:rPr>
          <w:rFonts w:ascii="GHEA Grapalat" w:hAnsi="GHEA Grapalat" w:cs="Sylfaen"/>
          <w:sz w:val="24"/>
          <w:szCs w:val="24"/>
          <w:lang w:val="hy-AM"/>
        </w:rPr>
        <w:softHyphen/>
        <w:t>վարողների վարկերի տոկոսադրույքների մասնակի սուբսիդա</w:t>
      </w:r>
      <w:r w:rsidRPr="00A53DC2">
        <w:rPr>
          <w:rFonts w:ascii="GHEA Grapalat" w:hAnsi="GHEA Grapalat" w:cs="Sylfaen"/>
          <w:sz w:val="24"/>
          <w:szCs w:val="24"/>
          <w:lang w:val="hy-AM"/>
        </w:rPr>
        <w:softHyphen/>
        <w:t>վորման ծ</w:t>
      </w:r>
      <w:r w:rsidRPr="00A53DC2">
        <w:rPr>
          <w:rFonts w:ascii="GHEA Grapalat" w:hAnsi="GHEA Grapalat"/>
          <w:sz w:val="24"/>
          <w:szCs w:val="24"/>
          <w:lang w:val="hy-AM"/>
        </w:rPr>
        <w:t xml:space="preserve">րագրի իրականացման </w:t>
      </w:r>
      <w:r w:rsidRPr="00A53DC2">
        <w:rPr>
          <w:rFonts w:ascii="GHEA Grapalat" w:hAnsi="GHEA Grapalat" w:cs="Sylfaen"/>
          <w:sz w:val="24"/>
          <w:szCs w:val="24"/>
          <w:lang w:val="hy-AM"/>
        </w:rPr>
        <w:t>արդյունքում՝</w:t>
      </w:r>
    </w:p>
    <w:p w:rsidR="009E4507" w:rsidRPr="00A53DC2" w:rsidRDefault="009E4507" w:rsidP="0082339C">
      <w:pPr>
        <w:shd w:val="clear" w:color="auto" w:fill="FFFFFF"/>
        <w:tabs>
          <w:tab w:val="left" w:pos="993"/>
        </w:tabs>
        <w:spacing w:after="0" w:line="360" w:lineRule="auto"/>
        <w:ind w:firstLine="709"/>
        <w:jc w:val="both"/>
        <w:rPr>
          <w:rFonts w:ascii="GHEA Grapalat" w:hAnsi="GHEA Grapalat" w:cs="Sylfaen"/>
          <w:sz w:val="24"/>
          <w:szCs w:val="24"/>
          <w:lang w:val="hy-AM"/>
        </w:rPr>
      </w:pPr>
      <w:r w:rsidRPr="00A53DC2">
        <w:rPr>
          <w:rFonts w:ascii="GHEA Grapalat" w:hAnsi="GHEA Grapalat"/>
          <w:sz w:val="24"/>
          <w:szCs w:val="24"/>
          <w:lang w:val="hy-AM"/>
        </w:rPr>
        <w:t xml:space="preserve">1) նախադրյալներ կստեղծվեն </w:t>
      </w:r>
      <w:r w:rsidRPr="00A53DC2">
        <w:rPr>
          <w:rFonts w:ascii="GHEA Grapalat" w:hAnsi="GHEA Grapalat" w:cs="Sylfaen"/>
          <w:sz w:val="24"/>
          <w:szCs w:val="24"/>
          <w:lang w:val="hy-AM"/>
        </w:rPr>
        <w:t>ոլորտում վարկունակ պահանջարկի մակարդակի բարձրացման համար, ինչը կհան</w:t>
      </w:r>
      <w:r w:rsidRPr="00A53DC2">
        <w:rPr>
          <w:rFonts w:ascii="GHEA Grapalat" w:hAnsi="GHEA Grapalat" w:cs="Sylfaen"/>
          <w:sz w:val="24"/>
          <w:szCs w:val="24"/>
          <w:lang w:val="hy-AM"/>
        </w:rPr>
        <w:softHyphen/>
      </w:r>
      <w:r w:rsidRPr="00A53DC2">
        <w:rPr>
          <w:rFonts w:ascii="GHEA Grapalat" w:hAnsi="GHEA Grapalat" w:cs="Sylfaen"/>
          <w:sz w:val="24"/>
          <w:szCs w:val="24"/>
          <w:lang w:val="hy-AM"/>
        </w:rPr>
        <w:softHyphen/>
        <w:t>գեցնի գյուղատնտեսական մթերքների գնման դիմաց գյուղացիական տնտեսություններին կատարվող վճարումները կարճ ժամկետում կատարելուն.</w:t>
      </w:r>
    </w:p>
    <w:p w:rsidR="009E4507" w:rsidRPr="00A53DC2" w:rsidRDefault="009E4507" w:rsidP="0082339C">
      <w:pPr>
        <w:shd w:val="clear" w:color="auto" w:fill="FFFFFF"/>
        <w:tabs>
          <w:tab w:val="left" w:pos="993"/>
        </w:tabs>
        <w:spacing w:after="0" w:line="360" w:lineRule="auto"/>
        <w:ind w:firstLine="709"/>
        <w:jc w:val="both"/>
        <w:rPr>
          <w:rFonts w:ascii="GHEA Grapalat" w:hAnsi="GHEA Grapalat" w:cs="Sylfaen"/>
          <w:sz w:val="24"/>
          <w:szCs w:val="24"/>
          <w:lang w:val="hy-AM"/>
        </w:rPr>
      </w:pPr>
      <w:r w:rsidRPr="00A53DC2">
        <w:rPr>
          <w:rFonts w:ascii="GHEA Grapalat" w:hAnsi="GHEA Grapalat"/>
          <w:sz w:val="24"/>
          <w:szCs w:val="24"/>
          <w:lang w:val="hy-AM"/>
        </w:rPr>
        <w:t xml:space="preserve">2) կնվազեն </w:t>
      </w:r>
      <w:r w:rsidRPr="00A53DC2">
        <w:rPr>
          <w:rFonts w:ascii="GHEA Grapalat" w:hAnsi="GHEA Grapalat" w:cs="Sylfaen"/>
          <w:sz w:val="24"/>
          <w:szCs w:val="24"/>
          <w:lang w:val="hy-AM"/>
        </w:rPr>
        <w:t>բանկերի և վարկային կազմակերպությունների ռիս</w:t>
      </w:r>
      <w:r w:rsidRPr="00A53DC2">
        <w:rPr>
          <w:rFonts w:ascii="GHEA Grapalat" w:hAnsi="GHEA Grapalat" w:cs="Sylfaen"/>
          <w:sz w:val="24"/>
          <w:szCs w:val="24"/>
          <w:lang w:val="hy-AM"/>
        </w:rPr>
        <w:softHyphen/>
        <w:t>կերը՝ դրանք պետության, ՖԿ-ների և վարկառուների միջև դիվերսիֆիկացնելու արդյունքում.</w:t>
      </w:r>
    </w:p>
    <w:p w:rsidR="009E4507" w:rsidRPr="00A53DC2" w:rsidRDefault="009E4507" w:rsidP="0082339C">
      <w:pPr>
        <w:shd w:val="clear" w:color="auto" w:fill="FFFFFF"/>
        <w:tabs>
          <w:tab w:val="left" w:pos="993"/>
        </w:tabs>
        <w:spacing w:after="0" w:line="360" w:lineRule="auto"/>
        <w:ind w:firstLine="709"/>
        <w:jc w:val="both"/>
        <w:rPr>
          <w:rFonts w:ascii="GHEA Grapalat" w:hAnsi="GHEA Grapalat" w:cs="Sylfaen"/>
          <w:sz w:val="24"/>
          <w:szCs w:val="24"/>
          <w:lang w:val="hy-AM"/>
        </w:rPr>
      </w:pPr>
      <w:r w:rsidRPr="00A53DC2">
        <w:rPr>
          <w:rFonts w:ascii="GHEA Grapalat" w:hAnsi="GHEA Grapalat" w:cs="Sylfaen"/>
          <w:sz w:val="24"/>
          <w:szCs w:val="24"/>
          <w:lang w:val="hy-AM"/>
        </w:rPr>
        <w:t>3) 5-ից 7 տոկոսով կբարձրանա ծրագրի շահառու վարկառուների կողմից գյուղատնտեսական մթերքների վերամշակումից ստացվող արտադրանքի մրցունակության մակարդակը.</w:t>
      </w:r>
    </w:p>
    <w:p w:rsidR="009E4507" w:rsidRPr="00A53DC2" w:rsidRDefault="009E4507" w:rsidP="0082339C">
      <w:pPr>
        <w:shd w:val="clear" w:color="auto" w:fill="FFFFFF"/>
        <w:tabs>
          <w:tab w:val="left" w:pos="993"/>
        </w:tabs>
        <w:spacing w:after="0" w:line="360" w:lineRule="auto"/>
        <w:ind w:firstLine="709"/>
        <w:jc w:val="both"/>
        <w:rPr>
          <w:rFonts w:ascii="GHEA Grapalat" w:hAnsi="GHEA Grapalat" w:cs="Sylfaen"/>
          <w:sz w:val="24"/>
          <w:szCs w:val="24"/>
          <w:lang w:val="hy-AM"/>
        </w:rPr>
      </w:pPr>
      <w:r w:rsidRPr="00A53DC2">
        <w:rPr>
          <w:rFonts w:ascii="GHEA Grapalat" w:hAnsi="GHEA Grapalat" w:cs="Sylfaen"/>
          <w:sz w:val="24"/>
          <w:szCs w:val="24"/>
          <w:lang w:val="hy-AM"/>
        </w:rPr>
        <w:t>4) որոշակիորեն կավելանան ծրագրի շահառու վարկառուների կողմից գյուղատնտեսական մթերքների վերամշակումից ստացվող արտադրանքի արտադրության ու արտահանման ծավալները, որը դրականորեն կանդրադառնա</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նոր</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աշխատատեղերի</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ստեղծման,</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ոլորտում</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զբաղվածների</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եկամուտների</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ավելացման և արտաքին ապրանքաշրջանառության բարելավման վրա.</w:t>
      </w:r>
    </w:p>
    <w:p w:rsidR="009E4507" w:rsidRPr="00A53DC2" w:rsidRDefault="009E4507" w:rsidP="0082339C">
      <w:pPr>
        <w:shd w:val="clear" w:color="auto" w:fill="FFFFFF"/>
        <w:tabs>
          <w:tab w:val="left" w:pos="993"/>
        </w:tabs>
        <w:spacing w:after="0" w:line="360" w:lineRule="auto"/>
        <w:ind w:firstLine="709"/>
        <w:jc w:val="both"/>
        <w:rPr>
          <w:rFonts w:ascii="GHEA Grapalat" w:hAnsi="GHEA Grapalat" w:cs="Sylfaen"/>
          <w:sz w:val="24"/>
          <w:szCs w:val="24"/>
          <w:lang w:val="hy-AM"/>
        </w:rPr>
      </w:pPr>
      <w:r w:rsidRPr="00A53DC2">
        <w:rPr>
          <w:rFonts w:ascii="GHEA Grapalat" w:hAnsi="GHEA Grapalat" w:cs="Sylfaen"/>
          <w:sz w:val="24"/>
          <w:szCs w:val="24"/>
          <w:lang w:val="hy-AM"/>
        </w:rPr>
        <w:t>5) որոշակիորեն կբարձրանա գյուղատնտեսական մթերքներ վերա</w:t>
      </w:r>
      <w:r w:rsidRPr="00A53DC2">
        <w:rPr>
          <w:rFonts w:ascii="GHEA Grapalat" w:hAnsi="GHEA Grapalat" w:cs="Sylfaen"/>
          <w:sz w:val="24"/>
          <w:szCs w:val="24"/>
          <w:lang w:val="hy-AM"/>
        </w:rPr>
        <w:softHyphen/>
        <w:t>մշակող արդյունա</w:t>
      </w:r>
      <w:r w:rsidRPr="00A53DC2">
        <w:rPr>
          <w:rFonts w:ascii="GHEA Grapalat" w:hAnsi="GHEA Grapalat" w:cs="Sylfaen"/>
          <w:sz w:val="24"/>
          <w:szCs w:val="24"/>
          <w:lang w:val="hy-AM"/>
        </w:rPr>
        <w:softHyphen/>
        <w:t>բե</w:t>
      </w:r>
      <w:r w:rsidRPr="00A53DC2">
        <w:rPr>
          <w:rFonts w:ascii="GHEA Grapalat" w:hAnsi="GHEA Grapalat" w:cs="Sylfaen"/>
          <w:sz w:val="24"/>
          <w:szCs w:val="24"/>
          <w:lang w:val="hy-AM"/>
        </w:rPr>
        <w:softHyphen/>
        <w:t>րու</w:t>
      </w:r>
      <w:r w:rsidRPr="00A53DC2">
        <w:rPr>
          <w:rFonts w:ascii="GHEA Grapalat" w:hAnsi="GHEA Grapalat" w:cs="Sylfaen"/>
          <w:sz w:val="24"/>
          <w:szCs w:val="24"/>
          <w:lang w:val="hy-AM"/>
        </w:rPr>
        <w:softHyphen/>
        <w:t>թյան ոլորտի գրավչու</w:t>
      </w:r>
      <w:r w:rsidRPr="00A53DC2">
        <w:rPr>
          <w:rFonts w:ascii="GHEA Grapalat" w:hAnsi="GHEA Grapalat" w:cs="Sylfaen"/>
          <w:sz w:val="24"/>
          <w:szCs w:val="24"/>
          <w:lang w:val="hy-AM"/>
        </w:rPr>
        <w:softHyphen/>
        <w:t>թյան մակարդակը.</w:t>
      </w:r>
    </w:p>
    <w:p w:rsidR="009E4507" w:rsidRPr="00A53DC2" w:rsidRDefault="009E4507" w:rsidP="0082339C">
      <w:pPr>
        <w:shd w:val="clear" w:color="auto" w:fill="FFFFFF"/>
        <w:tabs>
          <w:tab w:val="left" w:pos="993"/>
        </w:tabs>
        <w:spacing w:after="0" w:line="360" w:lineRule="auto"/>
        <w:ind w:firstLine="709"/>
        <w:jc w:val="both"/>
        <w:rPr>
          <w:rFonts w:ascii="GHEA Grapalat" w:hAnsi="GHEA Grapalat" w:cs="Arial Armenian"/>
          <w:sz w:val="24"/>
          <w:szCs w:val="24"/>
          <w:lang w:val="af-ZA"/>
        </w:rPr>
      </w:pPr>
      <w:r w:rsidRPr="00A53DC2">
        <w:rPr>
          <w:rFonts w:ascii="GHEA Grapalat" w:hAnsi="GHEA Grapalat" w:cs="Sylfaen"/>
          <w:sz w:val="24"/>
          <w:szCs w:val="24"/>
          <w:lang w:val="hy-AM"/>
        </w:rPr>
        <w:t xml:space="preserve">6) </w:t>
      </w:r>
      <w:r w:rsidRPr="00A53DC2">
        <w:rPr>
          <w:rFonts w:ascii="GHEA Grapalat" w:hAnsi="GHEA Grapalat"/>
          <w:sz w:val="24"/>
          <w:szCs w:val="24"/>
          <w:lang w:val="af-ZA"/>
        </w:rPr>
        <w:t>էականորեն կմեղմվի</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գյուղատնտեսական</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մթերքների</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իրացման</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 xml:space="preserve">հիմնախնդիրը, </w:t>
      </w:r>
      <w:r w:rsidRPr="00A53DC2">
        <w:rPr>
          <w:rFonts w:ascii="GHEA Grapalat" w:hAnsi="GHEA Grapalat"/>
          <w:sz w:val="24"/>
          <w:szCs w:val="24"/>
          <w:lang w:val="af-ZA"/>
        </w:rPr>
        <w:t xml:space="preserve">կմեծանա գյուղատնտեսական հումքի պահանջարկը, որը կնպաստի </w:t>
      </w:r>
      <w:r w:rsidRPr="00A53DC2">
        <w:rPr>
          <w:rFonts w:ascii="GHEA Grapalat" w:hAnsi="GHEA Grapalat" w:cs="Sylfaen"/>
          <w:sz w:val="24"/>
          <w:szCs w:val="24"/>
          <w:lang w:val="hy-AM"/>
        </w:rPr>
        <w:t>գյուղատնտեսության</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ապրանքայնության</w:t>
      </w:r>
      <w:r w:rsidRPr="00A53DC2">
        <w:rPr>
          <w:rFonts w:ascii="GHEA Grapalat" w:hAnsi="GHEA Grapalat" w:cs="Arial Armenian"/>
          <w:sz w:val="24"/>
          <w:szCs w:val="24"/>
          <w:lang w:val="af-ZA"/>
        </w:rPr>
        <w:t xml:space="preserve"> </w:t>
      </w:r>
      <w:r w:rsidRPr="00A53DC2">
        <w:rPr>
          <w:rFonts w:ascii="GHEA Grapalat" w:hAnsi="GHEA Grapalat" w:cs="Sylfaen"/>
          <w:sz w:val="24"/>
          <w:szCs w:val="24"/>
          <w:lang w:val="hy-AM"/>
        </w:rPr>
        <w:t>մակարդակի բարձրացմանը</w:t>
      </w:r>
      <w:r w:rsidRPr="00A53DC2">
        <w:rPr>
          <w:rFonts w:ascii="GHEA Grapalat" w:hAnsi="GHEA Grapalat" w:cs="Arial Armenian"/>
          <w:sz w:val="24"/>
          <w:szCs w:val="24"/>
          <w:lang w:val="af-ZA"/>
        </w:rPr>
        <w:t>.</w:t>
      </w:r>
    </w:p>
    <w:p w:rsidR="009E4507" w:rsidRPr="00A53DC2" w:rsidRDefault="009E4507" w:rsidP="0082339C">
      <w:pPr>
        <w:shd w:val="clear" w:color="auto" w:fill="FFFFFF"/>
        <w:tabs>
          <w:tab w:val="left" w:pos="993"/>
        </w:tabs>
        <w:spacing w:after="0" w:line="360" w:lineRule="auto"/>
        <w:ind w:firstLine="709"/>
        <w:jc w:val="both"/>
        <w:rPr>
          <w:rFonts w:ascii="GHEA Grapalat" w:hAnsi="GHEA Grapalat"/>
          <w:sz w:val="24"/>
          <w:szCs w:val="24"/>
          <w:lang w:val="af-ZA"/>
        </w:rPr>
      </w:pPr>
      <w:r w:rsidRPr="00A53DC2">
        <w:rPr>
          <w:rFonts w:ascii="GHEA Grapalat" w:hAnsi="GHEA Grapalat" w:cs="Arial Armenian"/>
          <w:sz w:val="24"/>
          <w:szCs w:val="24"/>
          <w:lang w:val="af-ZA"/>
        </w:rPr>
        <w:t xml:space="preserve">7) </w:t>
      </w:r>
      <w:r w:rsidRPr="00A53DC2">
        <w:rPr>
          <w:rFonts w:ascii="GHEA Grapalat" w:hAnsi="GHEA Grapalat"/>
          <w:sz w:val="24"/>
          <w:szCs w:val="24"/>
          <w:lang w:val="hy-AM"/>
        </w:rPr>
        <w:t>ծրագրի գործողության առաջին տարվա արդյունքներից ելնելով հնարավորություն կստեղծվի ձևավորել առաջարկություններ` ծրագրի ծավալների վերանայման և</w:t>
      </w:r>
      <w:r w:rsidRPr="00A53DC2">
        <w:rPr>
          <w:rFonts w:ascii="GHEA Grapalat" w:hAnsi="GHEA Grapalat"/>
          <w:sz w:val="24"/>
          <w:szCs w:val="24"/>
          <w:lang w:val="af-ZA"/>
        </w:rPr>
        <w:t xml:space="preserve"> </w:t>
      </w:r>
      <w:r w:rsidRPr="00A53DC2">
        <w:rPr>
          <w:rFonts w:ascii="GHEA Grapalat" w:hAnsi="GHEA Grapalat"/>
          <w:sz w:val="24"/>
          <w:szCs w:val="24"/>
          <w:lang w:val="hy-AM"/>
        </w:rPr>
        <w:t>ծրագր</w:t>
      </w:r>
      <w:r w:rsidRPr="00A53DC2">
        <w:rPr>
          <w:rFonts w:ascii="GHEA Grapalat" w:hAnsi="GHEA Grapalat"/>
          <w:sz w:val="24"/>
          <w:szCs w:val="24"/>
        </w:rPr>
        <w:t>ի</w:t>
      </w:r>
      <w:r w:rsidRPr="00A53DC2">
        <w:rPr>
          <w:rFonts w:ascii="GHEA Grapalat" w:hAnsi="GHEA Grapalat"/>
          <w:sz w:val="24"/>
          <w:szCs w:val="24"/>
          <w:lang w:val="af-ZA"/>
        </w:rPr>
        <w:t xml:space="preserve"> </w:t>
      </w:r>
      <w:r w:rsidRPr="00A53DC2">
        <w:rPr>
          <w:rFonts w:ascii="GHEA Grapalat" w:hAnsi="GHEA Grapalat"/>
          <w:sz w:val="24"/>
          <w:szCs w:val="24"/>
        </w:rPr>
        <w:t>իրականացման</w:t>
      </w:r>
      <w:r w:rsidRPr="00A53DC2">
        <w:rPr>
          <w:rFonts w:ascii="GHEA Grapalat" w:hAnsi="GHEA Grapalat"/>
          <w:sz w:val="24"/>
          <w:szCs w:val="24"/>
          <w:lang w:val="af-ZA"/>
        </w:rPr>
        <w:t xml:space="preserve"> </w:t>
      </w:r>
      <w:r w:rsidRPr="00A53DC2">
        <w:rPr>
          <w:rFonts w:ascii="GHEA Grapalat" w:hAnsi="GHEA Grapalat"/>
          <w:sz w:val="24"/>
          <w:szCs w:val="24"/>
        </w:rPr>
        <w:t>ընթացքի</w:t>
      </w:r>
      <w:r w:rsidRPr="00A53DC2">
        <w:rPr>
          <w:rFonts w:ascii="GHEA Grapalat" w:hAnsi="GHEA Grapalat"/>
          <w:sz w:val="24"/>
          <w:szCs w:val="24"/>
          <w:lang w:val="af-ZA"/>
        </w:rPr>
        <w:t xml:space="preserve"> </w:t>
      </w:r>
      <w:r w:rsidRPr="00A53DC2">
        <w:rPr>
          <w:rFonts w:ascii="GHEA Grapalat" w:hAnsi="GHEA Grapalat"/>
          <w:sz w:val="24"/>
          <w:szCs w:val="24"/>
        </w:rPr>
        <w:t>արդյունավետության</w:t>
      </w:r>
      <w:r w:rsidRPr="00A53DC2">
        <w:rPr>
          <w:rFonts w:ascii="GHEA Grapalat" w:hAnsi="GHEA Grapalat"/>
          <w:sz w:val="24"/>
          <w:szCs w:val="24"/>
          <w:lang w:val="af-ZA"/>
        </w:rPr>
        <w:t xml:space="preserve"> </w:t>
      </w:r>
      <w:r w:rsidRPr="00A53DC2">
        <w:rPr>
          <w:rFonts w:ascii="GHEA Grapalat" w:hAnsi="GHEA Grapalat"/>
          <w:sz w:val="24"/>
          <w:szCs w:val="24"/>
        </w:rPr>
        <w:t>բարձրացման</w:t>
      </w:r>
      <w:r w:rsidRPr="00A53DC2">
        <w:rPr>
          <w:rFonts w:ascii="GHEA Grapalat" w:hAnsi="GHEA Grapalat"/>
          <w:sz w:val="24"/>
          <w:szCs w:val="24"/>
          <w:lang w:val="af-ZA"/>
        </w:rPr>
        <w:t xml:space="preserve"> </w:t>
      </w:r>
      <w:r w:rsidRPr="00A53DC2">
        <w:rPr>
          <w:rFonts w:ascii="GHEA Grapalat" w:hAnsi="GHEA Grapalat"/>
          <w:sz w:val="24"/>
          <w:szCs w:val="24"/>
          <w:lang w:val="hy-AM"/>
        </w:rPr>
        <w:t>ուղղությամբ:</w:t>
      </w:r>
    </w:p>
    <w:p w:rsidR="009E4507" w:rsidRPr="00A53DC2" w:rsidRDefault="009E4507" w:rsidP="00DF061A">
      <w:pPr>
        <w:spacing w:after="0" w:line="240" w:lineRule="auto"/>
        <w:jc w:val="right"/>
        <w:rPr>
          <w:rFonts w:ascii="GHEA Grapalat" w:hAnsi="GHEA Grapalat" w:cs="Arial"/>
          <w:b/>
          <w:bCs/>
          <w:sz w:val="24"/>
          <w:szCs w:val="24"/>
          <w:lang w:val="af-ZA" w:eastAsia="ru-RU"/>
        </w:rPr>
        <w:sectPr w:rsidR="009E4507" w:rsidRPr="00A53DC2" w:rsidSect="009A0625">
          <w:footerReference w:type="default" r:id="rId7"/>
          <w:pgSz w:w="11906" w:h="16838"/>
          <w:pgMar w:top="567" w:right="720" w:bottom="567" w:left="1418" w:header="706" w:footer="706" w:gutter="0"/>
          <w:cols w:space="708"/>
          <w:docGrid w:linePitch="360"/>
        </w:sectPr>
      </w:pPr>
    </w:p>
    <w:tbl>
      <w:tblPr>
        <w:tblW w:w="0" w:type="auto"/>
        <w:tblLayout w:type="fixed"/>
        <w:tblCellMar>
          <w:left w:w="30" w:type="dxa"/>
          <w:right w:w="30" w:type="dxa"/>
        </w:tblCellMar>
        <w:tblLook w:val="0000"/>
      </w:tblPr>
      <w:tblGrid>
        <w:gridCol w:w="362"/>
        <w:gridCol w:w="1940"/>
        <w:gridCol w:w="2253"/>
        <w:gridCol w:w="507"/>
        <w:gridCol w:w="741"/>
        <w:gridCol w:w="977"/>
        <w:gridCol w:w="468"/>
        <w:gridCol w:w="875"/>
        <w:gridCol w:w="959"/>
        <w:gridCol w:w="506"/>
        <w:gridCol w:w="2107"/>
        <w:gridCol w:w="684"/>
        <w:gridCol w:w="1996"/>
      </w:tblGrid>
      <w:tr w:rsidR="009E4507" w:rsidRPr="003C640A" w:rsidTr="00CE5134">
        <w:trPr>
          <w:gridAfter w:val="1"/>
          <w:wAfter w:w="1996" w:type="dxa"/>
          <w:trHeight w:val="319"/>
        </w:trPr>
        <w:tc>
          <w:tcPr>
            <w:tcW w:w="362" w:type="dxa"/>
            <w:tcBorders>
              <w:top w:val="nil"/>
              <w:left w:val="nil"/>
              <w:bottom w:val="nil"/>
              <w:right w:val="nil"/>
            </w:tcBorders>
          </w:tcPr>
          <w:p w:rsidR="009E4507" w:rsidRPr="003C640A" w:rsidRDefault="009E4507">
            <w:pPr>
              <w:autoSpaceDE w:val="0"/>
              <w:autoSpaceDN w:val="0"/>
              <w:adjustRightInd w:val="0"/>
              <w:spacing w:after="0" w:line="240" w:lineRule="auto"/>
              <w:jc w:val="center"/>
              <w:rPr>
                <w:rFonts w:ascii="GHEA Grapalat" w:hAnsi="GHEA Grapalat" w:cs="GHEA Grapalat"/>
                <w:color w:val="000000"/>
                <w:sz w:val="24"/>
                <w:szCs w:val="24"/>
                <w:lang w:val="af-ZA"/>
              </w:rPr>
            </w:pPr>
          </w:p>
        </w:tc>
        <w:tc>
          <w:tcPr>
            <w:tcW w:w="1940" w:type="dxa"/>
            <w:tcBorders>
              <w:top w:val="nil"/>
              <w:left w:val="nil"/>
              <w:bottom w:val="nil"/>
              <w:right w:val="nil"/>
            </w:tcBorders>
          </w:tcPr>
          <w:p w:rsidR="009E4507" w:rsidRPr="003C640A" w:rsidRDefault="009E4507">
            <w:pPr>
              <w:autoSpaceDE w:val="0"/>
              <w:autoSpaceDN w:val="0"/>
              <w:adjustRightInd w:val="0"/>
              <w:spacing w:after="0" w:line="240" w:lineRule="auto"/>
              <w:jc w:val="center"/>
              <w:rPr>
                <w:rFonts w:ascii="GHEA Grapalat" w:hAnsi="GHEA Grapalat" w:cs="GHEA Grapalat"/>
                <w:color w:val="000000"/>
                <w:sz w:val="24"/>
                <w:szCs w:val="24"/>
                <w:lang w:val="af-ZA"/>
              </w:rPr>
            </w:pPr>
          </w:p>
        </w:tc>
        <w:tc>
          <w:tcPr>
            <w:tcW w:w="2760" w:type="dxa"/>
            <w:gridSpan w:val="2"/>
            <w:tcBorders>
              <w:top w:val="nil"/>
              <w:left w:val="nil"/>
              <w:bottom w:val="nil"/>
              <w:right w:val="nil"/>
            </w:tcBorders>
          </w:tcPr>
          <w:p w:rsidR="009E4507" w:rsidRPr="003C640A" w:rsidRDefault="009E4507">
            <w:pPr>
              <w:autoSpaceDE w:val="0"/>
              <w:autoSpaceDN w:val="0"/>
              <w:adjustRightInd w:val="0"/>
              <w:spacing w:after="0" w:line="240" w:lineRule="auto"/>
              <w:jc w:val="center"/>
              <w:rPr>
                <w:rFonts w:ascii="GHEA Grapalat" w:hAnsi="GHEA Grapalat" w:cs="GHEA Grapalat"/>
                <w:color w:val="000000"/>
                <w:sz w:val="24"/>
                <w:szCs w:val="24"/>
                <w:lang w:val="af-ZA"/>
              </w:rPr>
            </w:pPr>
          </w:p>
        </w:tc>
        <w:tc>
          <w:tcPr>
            <w:tcW w:w="741" w:type="dxa"/>
            <w:tcBorders>
              <w:top w:val="nil"/>
              <w:left w:val="nil"/>
              <w:bottom w:val="nil"/>
              <w:right w:val="nil"/>
            </w:tcBorders>
          </w:tcPr>
          <w:p w:rsidR="009E4507" w:rsidRPr="003C640A" w:rsidRDefault="009E4507">
            <w:pPr>
              <w:autoSpaceDE w:val="0"/>
              <w:autoSpaceDN w:val="0"/>
              <w:adjustRightInd w:val="0"/>
              <w:spacing w:after="0" w:line="240" w:lineRule="auto"/>
              <w:jc w:val="center"/>
              <w:rPr>
                <w:rFonts w:ascii="GHEA Grapalat" w:hAnsi="GHEA Grapalat" w:cs="GHEA Grapalat"/>
                <w:color w:val="000000"/>
                <w:sz w:val="24"/>
                <w:szCs w:val="24"/>
                <w:lang w:val="af-ZA"/>
              </w:rPr>
            </w:pPr>
          </w:p>
        </w:tc>
        <w:tc>
          <w:tcPr>
            <w:tcW w:w="977" w:type="dxa"/>
            <w:tcBorders>
              <w:top w:val="nil"/>
              <w:left w:val="nil"/>
              <w:bottom w:val="nil"/>
              <w:right w:val="nil"/>
            </w:tcBorders>
          </w:tcPr>
          <w:p w:rsidR="009E4507" w:rsidRPr="003C640A" w:rsidRDefault="009E4507">
            <w:pPr>
              <w:autoSpaceDE w:val="0"/>
              <w:autoSpaceDN w:val="0"/>
              <w:adjustRightInd w:val="0"/>
              <w:spacing w:after="0" w:line="240" w:lineRule="auto"/>
              <w:jc w:val="center"/>
              <w:rPr>
                <w:rFonts w:ascii="GHEA Grapalat" w:hAnsi="GHEA Grapalat" w:cs="GHEA Grapalat"/>
                <w:color w:val="000000"/>
                <w:sz w:val="24"/>
                <w:szCs w:val="24"/>
                <w:lang w:val="af-ZA"/>
              </w:rPr>
            </w:pPr>
          </w:p>
        </w:tc>
        <w:tc>
          <w:tcPr>
            <w:tcW w:w="2808" w:type="dxa"/>
            <w:gridSpan w:val="4"/>
            <w:tcBorders>
              <w:top w:val="nil"/>
              <w:left w:val="nil"/>
              <w:bottom w:val="nil"/>
              <w:right w:val="nil"/>
            </w:tcBorders>
          </w:tcPr>
          <w:p w:rsidR="009E4507" w:rsidRPr="003C640A" w:rsidRDefault="009E4507">
            <w:pPr>
              <w:autoSpaceDE w:val="0"/>
              <w:autoSpaceDN w:val="0"/>
              <w:adjustRightInd w:val="0"/>
              <w:spacing w:after="0" w:line="240" w:lineRule="auto"/>
              <w:jc w:val="center"/>
              <w:rPr>
                <w:rFonts w:ascii="GHEA Grapalat" w:hAnsi="GHEA Grapalat" w:cs="GHEA Grapalat"/>
                <w:color w:val="000000"/>
                <w:sz w:val="24"/>
                <w:szCs w:val="24"/>
                <w:lang w:val="af-ZA"/>
              </w:rPr>
            </w:pPr>
          </w:p>
        </w:tc>
        <w:tc>
          <w:tcPr>
            <w:tcW w:w="2791" w:type="dxa"/>
            <w:gridSpan w:val="2"/>
            <w:tcBorders>
              <w:top w:val="nil"/>
              <w:left w:val="nil"/>
              <w:bottom w:val="nil"/>
              <w:right w:val="nil"/>
            </w:tcBorders>
          </w:tcPr>
          <w:p w:rsidR="009E4507" w:rsidRPr="003C640A" w:rsidRDefault="009E4507">
            <w:pPr>
              <w:autoSpaceDE w:val="0"/>
              <w:autoSpaceDN w:val="0"/>
              <w:adjustRightInd w:val="0"/>
              <w:spacing w:after="0" w:line="240" w:lineRule="auto"/>
              <w:jc w:val="center"/>
              <w:rPr>
                <w:rFonts w:ascii="GHEA Grapalat" w:hAnsi="GHEA Grapalat" w:cs="GHEA Grapalat"/>
                <w:color w:val="000000"/>
                <w:sz w:val="24"/>
                <w:szCs w:val="24"/>
                <w:lang w:val="af-ZA"/>
              </w:rPr>
            </w:pPr>
          </w:p>
        </w:tc>
      </w:tr>
      <w:tr w:rsidR="009E4507" w:rsidRPr="003C640A" w:rsidTr="00CE5134">
        <w:tblPrEx>
          <w:tblCellMar>
            <w:left w:w="108" w:type="dxa"/>
            <w:right w:w="108" w:type="dxa"/>
          </w:tblCellMar>
          <w:tblLook w:val="00A0"/>
        </w:tblPrEx>
        <w:trPr>
          <w:trHeight w:val="348"/>
        </w:trPr>
        <w:tc>
          <w:tcPr>
            <w:tcW w:w="12644" w:type="dxa"/>
            <w:gridSpan w:val="13"/>
            <w:tcBorders>
              <w:top w:val="nil"/>
              <w:left w:val="nil"/>
              <w:bottom w:val="nil"/>
              <w:right w:val="nil"/>
            </w:tcBorders>
            <w:vAlign w:val="center"/>
          </w:tcPr>
          <w:p w:rsidR="009E4507" w:rsidRPr="00A53DC2" w:rsidRDefault="009E4507" w:rsidP="00DF061A">
            <w:pPr>
              <w:spacing w:after="0" w:line="240" w:lineRule="auto"/>
              <w:jc w:val="right"/>
              <w:rPr>
                <w:rFonts w:ascii="GHEA Grapalat" w:hAnsi="GHEA Grapalat" w:cs="Arial"/>
                <w:b/>
                <w:bCs/>
                <w:sz w:val="24"/>
                <w:szCs w:val="24"/>
                <w:lang w:eastAsia="ru-RU"/>
              </w:rPr>
            </w:pPr>
            <w:r w:rsidRPr="00A53DC2">
              <w:rPr>
                <w:rFonts w:ascii="GHEA Grapalat" w:hAnsi="GHEA Grapalat" w:cs="Arial"/>
                <w:b/>
                <w:bCs/>
                <w:sz w:val="24"/>
                <w:szCs w:val="24"/>
                <w:lang w:eastAsia="ru-RU"/>
              </w:rPr>
              <w:t>Աղյուսակ</w:t>
            </w:r>
          </w:p>
        </w:tc>
      </w:tr>
      <w:tr w:rsidR="009E4507" w:rsidRPr="003C640A" w:rsidTr="00CE5134">
        <w:tblPrEx>
          <w:tblCellMar>
            <w:left w:w="108" w:type="dxa"/>
            <w:right w:w="108" w:type="dxa"/>
          </w:tblCellMar>
          <w:tblLook w:val="00A0"/>
        </w:tblPrEx>
        <w:trPr>
          <w:trHeight w:val="600"/>
        </w:trPr>
        <w:tc>
          <w:tcPr>
            <w:tcW w:w="12644" w:type="dxa"/>
            <w:gridSpan w:val="13"/>
            <w:tcBorders>
              <w:top w:val="nil"/>
              <w:left w:val="nil"/>
              <w:bottom w:val="nil"/>
              <w:right w:val="nil"/>
            </w:tcBorders>
            <w:vAlign w:val="center"/>
          </w:tcPr>
          <w:p w:rsidR="009E4507" w:rsidRPr="003C640A" w:rsidRDefault="009E4507" w:rsidP="00DF061A">
            <w:pPr>
              <w:spacing w:after="0" w:line="240" w:lineRule="auto"/>
              <w:jc w:val="center"/>
              <w:rPr>
                <w:rFonts w:ascii="GHEA Grapalat" w:hAnsi="GHEA Grapalat" w:cs="Sylfaen"/>
                <w:b/>
                <w:sz w:val="24"/>
                <w:szCs w:val="24"/>
                <w:lang w:val="af-ZA"/>
              </w:rPr>
            </w:pPr>
            <w:r w:rsidRPr="003C640A">
              <w:rPr>
                <w:rFonts w:ascii="GHEA Grapalat" w:hAnsi="GHEA Grapalat" w:cs="Sylfaen"/>
                <w:b/>
                <w:sz w:val="24"/>
                <w:szCs w:val="24"/>
                <w:lang w:val="af-ZA"/>
              </w:rPr>
              <w:t>Գյուղա</w:t>
            </w:r>
            <w:r w:rsidRPr="003C640A">
              <w:rPr>
                <w:rFonts w:ascii="GHEA Grapalat" w:hAnsi="GHEA Grapalat" w:cs="Sylfaen"/>
                <w:b/>
                <w:sz w:val="24"/>
                <w:szCs w:val="24"/>
                <w:lang w:val="af-ZA"/>
              </w:rPr>
              <w:softHyphen/>
              <w:t>տնտե</w:t>
            </w:r>
            <w:r w:rsidRPr="003C640A">
              <w:rPr>
                <w:rFonts w:ascii="GHEA Grapalat" w:hAnsi="GHEA Grapalat" w:cs="Sylfaen"/>
                <w:b/>
                <w:sz w:val="24"/>
                <w:szCs w:val="24"/>
                <w:lang w:val="af-ZA"/>
              </w:rPr>
              <w:softHyphen/>
              <w:t>սական հումքի մթե</w:t>
            </w:r>
            <w:r w:rsidRPr="003C640A">
              <w:rPr>
                <w:rFonts w:ascii="GHEA Grapalat" w:hAnsi="GHEA Grapalat" w:cs="Sylfaen"/>
                <w:b/>
                <w:sz w:val="24"/>
                <w:szCs w:val="24"/>
                <w:lang w:val="af-ZA"/>
              </w:rPr>
              <w:softHyphen/>
              <w:t>րումների (գնում</w:t>
            </w:r>
            <w:r w:rsidRPr="003C640A">
              <w:rPr>
                <w:rFonts w:ascii="GHEA Grapalat" w:hAnsi="GHEA Grapalat" w:cs="Sylfaen"/>
                <w:b/>
                <w:sz w:val="24"/>
                <w:szCs w:val="24"/>
                <w:lang w:val="af-ZA"/>
              </w:rPr>
              <w:softHyphen/>
              <w:t>ների) նպա</w:t>
            </w:r>
            <w:r w:rsidRPr="003C640A">
              <w:rPr>
                <w:rFonts w:ascii="GHEA Grapalat" w:hAnsi="GHEA Grapalat" w:cs="Sylfaen"/>
                <w:b/>
                <w:sz w:val="24"/>
                <w:szCs w:val="24"/>
                <w:lang w:val="af-ZA"/>
              </w:rPr>
              <w:softHyphen/>
              <w:t>տակով ագրովերամշակման</w:t>
            </w:r>
            <w:r w:rsidRPr="003C640A">
              <w:rPr>
                <w:rFonts w:ascii="GHEA Grapalat" w:hAnsi="GHEA Grapalat" w:cs="Sylfaen"/>
                <w:b/>
                <w:sz w:val="24"/>
                <w:szCs w:val="24"/>
                <w:lang w:val="hy-AM"/>
              </w:rPr>
              <w:t xml:space="preserve"> </w:t>
            </w:r>
            <w:r w:rsidRPr="003C640A">
              <w:rPr>
                <w:rFonts w:ascii="GHEA Grapalat" w:hAnsi="GHEA Grapalat" w:cs="Sylfaen"/>
                <w:b/>
                <w:sz w:val="24"/>
                <w:szCs w:val="24"/>
                <w:lang w:val="af-ZA"/>
              </w:rPr>
              <w:t>ոլորտին տրամադրվող վարկերի տոկոսադրույքների մասնակի սուբսիդավորման</w:t>
            </w:r>
          </w:p>
          <w:p w:rsidR="009E4507" w:rsidRPr="00A53DC2" w:rsidRDefault="009E4507" w:rsidP="00DF061A">
            <w:pPr>
              <w:spacing w:after="0" w:line="240" w:lineRule="auto"/>
              <w:jc w:val="center"/>
              <w:rPr>
                <w:rFonts w:ascii="GHEA Grapalat" w:hAnsi="GHEA Grapalat" w:cs="Arial"/>
                <w:b/>
                <w:bCs/>
                <w:sz w:val="24"/>
                <w:szCs w:val="24"/>
                <w:lang w:val="ru-RU" w:eastAsia="ru-RU"/>
              </w:rPr>
            </w:pPr>
            <w:r w:rsidRPr="003C640A">
              <w:rPr>
                <w:rFonts w:ascii="GHEA Grapalat" w:hAnsi="GHEA Grapalat" w:cs="Sylfaen"/>
                <w:b/>
                <w:sz w:val="24"/>
                <w:szCs w:val="24"/>
                <w:lang w:val="af-ZA"/>
              </w:rPr>
              <w:t xml:space="preserve"> </w:t>
            </w:r>
            <w:r w:rsidRPr="00A53DC2">
              <w:rPr>
                <w:rFonts w:ascii="GHEA Grapalat" w:hAnsi="GHEA Grapalat" w:cs="Arial"/>
                <w:b/>
                <w:bCs/>
                <w:sz w:val="24"/>
                <w:szCs w:val="24"/>
                <w:lang w:val="ru-RU" w:eastAsia="ru-RU"/>
              </w:rPr>
              <w:t xml:space="preserve">1 տարվա հաշվարկ </w:t>
            </w:r>
          </w:p>
        </w:tc>
      </w:tr>
      <w:tr w:rsidR="009E4507" w:rsidRPr="003C640A" w:rsidTr="00CE5134">
        <w:tblPrEx>
          <w:tblCellMar>
            <w:left w:w="108" w:type="dxa"/>
            <w:right w:w="108" w:type="dxa"/>
          </w:tblCellMar>
          <w:tblLook w:val="00A0"/>
        </w:tblPrEx>
        <w:trPr>
          <w:trHeight w:val="312"/>
        </w:trPr>
        <w:tc>
          <w:tcPr>
            <w:tcW w:w="571" w:type="dxa"/>
            <w:gridSpan w:val="2"/>
            <w:tcBorders>
              <w:top w:val="nil"/>
              <w:left w:val="nil"/>
              <w:bottom w:val="nil"/>
              <w:right w:val="nil"/>
            </w:tcBorders>
            <w:vAlign w:val="center"/>
          </w:tcPr>
          <w:p w:rsidR="009E4507" w:rsidRPr="00A53DC2" w:rsidRDefault="009E4507" w:rsidP="00DF061A">
            <w:pPr>
              <w:spacing w:after="0" w:line="240" w:lineRule="auto"/>
              <w:jc w:val="center"/>
              <w:rPr>
                <w:rFonts w:ascii="GHEA Grapalat" w:hAnsi="GHEA Grapalat" w:cs="Arial"/>
                <w:sz w:val="24"/>
                <w:szCs w:val="24"/>
                <w:lang w:val="ru-RU" w:eastAsia="ru-RU"/>
              </w:rPr>
            </w:pPr>
          </w:p>
        </w:tc>
        <w:tc>
          <w:tcPr>
            <w:tcW w:w="2253" w:type="dxa"/>
            <w:tcBorders>
              <w:top w:val="nil"/>
              <w:left w:val="nil"/>
              <w:bottom w:val="nil"/>
              <w:right w:val="nil"/>
            </w:tcBorders>
            <w:vAlign w:val="center"/>
          </w:tcPr>
          <w:p w:rsidR="009E4507" w:rsidRPr="00A53DC2" w:rsidRDefault="009E4507" w:rsidP="00DF061A">
            <w:pPr>
              <w:spacing w:after="0" w:line="240" w:lineRule="auto"/>
              <w:jc w:val="center"/>
              <w:rPr>
                <w:rFonts w:ascii="GHEA Grapalat" w:hAnsi="GHEA Grapalat" w:cs="Arial"/>
                <w:sz w:val="24"/>
                <w:szCs w:val="24"/>
                <w:lang w:val="ru-RU" w:eastAsia="ru-RU"/>
              </w:rPr>
            </w:pPr>
          </w:p>
        </w:tc>
        <w:tc>
          <w:tcPr>
            <w:tcW w:w="2693" w:type="dxa"/>
            <w:gridSpan w:val="4"/>
            <w:tcBorders>
              <w:top w:val="nil"/>
              <w:left w:val="nil"/>
              <w:bottom w:val="nil"/>
              <w:right w:val="nil"/>
            </w:tcBorders>
            <w:vAlign w:val="center"/>
          </w:tcPr>
          <w:p w:rsidR="009E4507" w:rsidRPr="00A53DC2" w:rsidRDefault="009E4507" w:rsidP="00DF061A">
            <w:pPr>
              <w:spacing w:after="0" w:line="240" w:lineRule="auto"/>
              <w:jc w:val="center"/>
              <w:rPr>
                <w:rFonts w:ascii="GHEA Grapalat" w:hAnsi="GHEA Grapalat" w:cs="Arial"/>
                <w:sz w:val="24"/>
                <w:szCs w:val="24"/>
                <w:lang w:val="ru-RU" w:eastAsia="ru-RU"/>
              </w:rPr>
            </w:pPr>
          </w:p>
        </w:tc>
        <w:tc>
          <w:tcPr>
            <w:tcW w:w="875" w:type="dxa"/>
            <w:tcBorders>
              <w:top w:val="nil"/>
              <w:left w:val="nil"/>
              <w:bottom w:val="nil"/>
              <w:right w:val="nil"/>
            </w:tcBorders>
            <w:vAlign w:val="center"/>
          </w:tcPr>
          <w:p w:rsidR="009E4507" w:rsidRPr="00A53DC2" w:rsidRDefault="009E4507" w:rsidP="00DF061A">
            <w:pPr>
              <w:spacing w:after="0" w:line="240" w:lineRule="auto"/>
              <w:jc w:val="center"/>
              <w:rPr>
                <w:rFonts w:ascii="GHEA Grapalat" w:hAnsi="GHEA Grapalat" w:cs="Arial"/>
                <w:sz w:val="24"/>
                <w:szCs w:val="24"/>
                <w:lang w:val="ru-RU" w:eastAsia="ru-RU"/>
              </w:rPr>
            </w:pPr>
          </w:p>
        </w:tc>
        <w:tc>
          <w:tcPr>
            <w:tcW w:w="959" w:type="dxa"/>
            <w:tcBorders>
              <w:top w:val="nil"/>
              <w:left w:val="nil"/>
              <w:bottom w:val="nil"/>
              <w:right w:val="nil"/>
            </w:tcBorders>
            <w:vAlign w:val="center"/>
          </w:tcPr>
          <w:p w:rsidR="009E4507" w:rsidRPr="00A53DC2" w:rsidRDefault="009E4507" w:rsidP="00DF061A">
            <w:pPr>
              <w:spacing w:after="0" w:line="240" w:lineRule="auto"/>
              <w:jc w:val="center"/>
              <w:rPr>
                <w:rFonts w:ascii="GHEA Grapalat" w:hAnsi="GHEA Grapalat" w:cs="Arial"/>
                <w:sz w:val="24"/>
                <w:szCs w:val="24"/>
                <w:lang w:val="ru-RU" w:eastAsia="ru-RU"/>
              </w:rPr>
            </w:pPr>
          </w:p>
        </w:tc>
        <w:tc>
          <w:tcPr>
            <w:tcW w:w="2613" w:type="dxa"/>
            <w:gridSpan w:val="2"/>
            <w:tcBorders>
              <w:top w:val="nil"/>
              <w:left w:val="nil"/>
              <w:bottom w:val="nil"/>
              <w:right w:val="nil"/>
            </w:tcBorders>
            <w:vAlign w:val="center"/>
          </w:tcPr>
          <w:p w:rsidR="009E4507" w:rsidRPr="00A53DC2" w:rsidRDefault="009E4507" w:rsidP="00DF061A">
            <w:pPr>
              <w:spacing w:after="0" w:line="240" w:lineRule="auto"/>
              <w:jc w:val="center"/>
              <w:rPr>
                <w:rFonts w:ascii="GHEA Grapalat" w:hAnsi="GHEA Grapalat" w:cs="Arial"/>
                <w:sz w:val="24"/>
                <w:szCs w:val="24"/>
                <w:lang w:val="ru-RU" w:eastAsia="ru-RU"/>
              </w:rPr>
            </w:pPr>
          </w:p>
        </w:tc>
        <w:tc>
          <w:tcPr>
            <w:tcW w:w="2680" w:type="dxa"/>
            <w:gridSpan w:val="2"/>
            <w:tcBorders>
              <w:top w:val="nil"/>
              <w:left w:val="nil"/>
              <w:bottom w:val="nil"/>
              <w:right w:val="nil"/>
            </w:tcBorders>
            <w:vAlign w:val="center"/>
          </w:tcPr>
          <w:p w:rsidR="009E4507" w:rsidRPr="00A53DC2" w:rsidRDefault="009E4507" w:rsidP="00DF061A">
            <w:pPr>
              <w:spacing w:after="0" w:line="240" w:lineRule="auto"/>
              <w:jc w:val="center"/>
              <w:rPr>
                <w:rFonts w:ascii="GHEA Grapalat" w:hAnsi="GHEA Grapalat" w:cs="Arial"/>
                <w:sz w:val="24"/>
                <w:szCs w:val="24"/>
                <w:lang w:val="ru-RU" w:eastAsia="ru-RU"/>
              </w:rPr>
            </w:pPr>
          </w:p>
        </w:tc>
      </w:tr>
      <w:tr w:rsidR="009E4507" w:rsidRPr="003C640A" w:rsidTr="00CE5134">
        <w:tblPrEx>
          <w:tblCellMar>
            <w:left w:w="108" w:type="dxa"/>
            <w:right w:w="108" w:type="dxa"/>
          </w:tblCellMar>
          <w:tblLook w:val="00A0"/>
        </w:tblPrEx>
        <w:trPr>
          <w:trHeight w:val="936"/>
        </w:trPr>
        <w:tc>
          <w:tcPr>
            <w:tcW w:w="571" w:type="dxa"/>
            <w:gridSpan w:val="2"/>
            <w:tcBorders>
              <w:top w:val="single" w:sz="4" w:space="0" w:color="auto"/>
              <w:left w:val="single" w:sz="4" w:space="0" w:color="auto"/>
              <w:bottom w:val="single" w:sz="4" w:space="0" w:color="auto"/>
              <w:right w:val="single" w:sz="4" w:space="0" w:color="auto"/>
            </w:tcBorders>
          </w:tcPr>
          <w:p w:rsidR="009E4507" w:rsidRPr="00A53DC2" w:rsidRDefault="009E4507" w:rsidP="00DF061A">
            <w:pPr>
              <w:spacing w:after="0" w:line="240" w:lineRule="auto"/>
              <w:jc w:val="center"/>
              <w:rPr>
                <w:rFonts w:ascii="GHEA Grapalat" w:hAnsi="GHEA Grapalat" w:cs="Arial"/>
                <w:b/>
                <w:bCs/>
                <w:sz w:val="24"/>
                <w:szCs w:val="24"/>
                <w:lang w:val="ru-RU" w:eastAsia="ru-RU"/>
              </w:rPr>
            </w:pPr>
          </w:p>
        </w:tc>
        <w:tc>
          <w:tcPr>
            <w:tcW w:w="2253" w:type="dxa"/>
            <w:tcBorders>
              <w:top w:val="single" w:sz="4" w:space="0" w:color="auto"/>
              <w:left w:val="nil"/>
              <w:bottom w:val="single" w:sz="4" w:space="0" w:color="auto"/>
              <w:right w:val="single" w:sz="4" w:space="0" w:color="auto"/>
            </w:tcBorders>
          </w:tcPr>
          <w:p w:rsidR="009E4507" w:rsidRPr="00A53DC2" w:rsidRDefault="009E4507" w:rsidP="00DF061A">
            <w:pPr>
              <w:spacing w:after="0" w:line="240" w:lineRule="auto"/>
              <w:jc w:val="center"/>
              <w:rPr>
                <w:rFonts w:ascii="GHEA Grapalat" w:hAnsi="GHEA Grapalat" w:cs="Arial"/>
                <w:b/>
                <w:bCs/>
                <w:sz w:val="24"/>
                <w:szCs w:val="24"/>
                <w:lang w:val="ru-RU" w:eastAsia="ru-RU"/>
              </w:rPr>
            </w:pPr>
            <w:r w:rsidRPr="003C640A">
              <w:rPr>
                <w:rFonts w:ascii="GHEA Grapalat" w:hAnsi="GHEA Grapalat" w:cs="GHEA Grapalat"/>
                <w:b/>
                <w:bCs/>
                <w:color w:val="000000"/>
                <w:sz w:val="24"/>
                <w:szCs w:val="24"/>
                <w:lang w:val="ru-RU"/>
              </w:rPr>
              <w:t>Ժամկետ</w:t>
            </w:r>
          </w:p>
        </w:tc>
        <w:tc>
          <w:tcPr>
            <w:tcW w:w="2693" w:type="dxa"/>
            <w:gridSpan w:val="4"/>
            <w:tcBorders>
              <w:top w:val="single" w:sz="4" w:space="0" w:color="auto"/>
              <w:left w:val="nil"/>
              <w:bottom w:val="single" w:sz="4" w:space="0" w:color="auto"/>
              <w:right w:val="single" w:sz="4" w:space="0" w:color="auto"/>
            </w:tcBorders>
          </w:tcPr>
          <w:p w:rsidR="009E4507" w:rsidRPr="00A53DC2" w:rsidRDefault="009E4507" w:rsidP="00DF061A">
            <w:pPr>
              <w:spacing w:after="0" w:line="240" w:lineRule="auto"/>
              <w:jc w:val="center"/>
              <w:rPr>
                <w:rFonts w:ascii="GHEA Grapalat" w:hAnsi="GHEA Grapalat" w:cs="Arial"/>
                <w:b/>
                <w:bCs/>
                <w:sz w:val="24"/>
                <w:szCs w:val="24"/>
                <w:lang w:val="ru-RU" w:eastAsia="ru-RU"/>
              </w:rPr>
            </w:pPr>
            <w:r w:rsidRPr="003C640A">
              <w:rPr>
                <w:rFonts w:ascii="GHEA Grapalat" w:hAnsi="GHEA Grapalat" w:cs="GHEA Grapalat"/>
                <w:b/>
                <w:bCs/>
                <w:color w:val="000000"/>
                <w:sz w:val="24"/>
                <w:szCs w:val="24"/>
                <w:lang w:val="ru-RU"/>
              </w:rPr>
              <w:t>Վարկի հավասարաչափ մարումներ, դրամ</w:t>
            </w:r>
          </w:p>
        </w:tc>
        <w:tc>
          <w:tcPr>
            <w:tcW w:w="875" w:type="dxa"/>
            <w:tcBorders>
              <w:top w:val="single" w:sz="4" w:space="0" w:color="auto"/>
              <w:left w:val="nil"/>
              <w:bottom w:val="single" w:sz="4" w:space="0" w:color="auto"/>
              <w:right w:val="single" w:sz="4" w:space="0" w:color="auto"/>
            </w:tcBorders>
          </w:tcPr>
          <w:p w:rsidR="009E4507" w:rsidRPr="00A53DC2" w:rsidRDefault="009E4507" w:rsidP="00DF061A">
            <w:pPr>
              <w:spacing w:after="0" w:line="240" w:lineRule="auto"/>
              <w:jc w:val="center"/>
              <w:rPr>
                <w:rFonts w:ascii="GHEA Grapalat" w:hAnsi="GHEA Grapalat" w:cs="Arial"/>
                <w:b/>
                <w:bCs/>
                <w:sz w:val="24"/>
                <w:szCs w:val="24"/>
                <w:lang w:val="ru-RU" w:eastAsia="ru-RU"/>
              </w:rPr>
            </w:pPr>
            <w:r w:rsidRPr="003C640A">
              <w:rPr>
                <w:rFonts w:ascii="GHEA Grapalat" w:hAnsi="GHEA Grapalat" w:cs="GHEA Grapalat"/>
                <w:b/>
                <w:bCs/>
                <w:color w:val="000000"/>
                <w:sz w:val="24"/>
                <w:szCs w:val="24"/>
                <w:lang w:val="ru-RU"/>
              </w:rPr>
              <w:t>Տոկոս</w:t>
            </w:r>
          </w:p>
        </w:tc>
        <w:tc>
          <w:tcPr>
            <w:tcW w:w="959" w:type="dxa"/>
            <w:tcBorders>
              <w:top w:val="single" w:sz="4" w:space="0" w:color="auto"/>
              <w:left w:val="nil"/>
              <w:bottom w:val="single" w:sz="4" w:space="0" w:color="auto"/>
              <w:right w:val="single" w:sz="4" w:space="0" w:color="auto"/>
            </w:tcBorders>
          </w:tcPr>
          <w:p w:rsidR="009E4507" w:rsidRPr="00A53DC2" w:rsidRDefault="009E4507" w:rsidP="00DF061A">
            <w:pPr>
              <w:spacing w:after="0" w:line="240" w:lineRule="auto"/>
              <w:jc w:val="center"/>
              <w:rPr>
                <w:rFonts w:ascii="GHEA Grapalat" w:hAnsi="GHEA Grapalat" w:cs="Arial"/>
                <w:b/>
                <w:bCs/>
                <w:sz w:val="24"/>
                <w:szCs w:val="24"/>
                <w:lang w:val="ru-RU" w:eastAsia="ru-RU"/>
              </w:rPr>
            </w:pPr>
            <w:r w:rsidRPr="003C640A">
              <w:rPr>
                <w:rFonts w:ascii="GHEA Grapalat" w:hAnsi="GHEA Grapalat" w:cs="GHEA Grapalat"/>
                <w:b/>
                <w:bCs/>
                <w:color w:val="000000"/>
                <w:sz w:val="24"/>
                <w:szCs w:val="24"/>
                <w:lang w:val="ru-RU"/>
              </w:rPr>
              <w:t>Ամսվա օրեր</w:t>
            </w:r>
          </w:p>
        </w:tc>
        <w:tc>
          <w:tcPr>
            <w:tcW w:w="2613" w:type="dxa"/>
            <w:gridSpan w:val="2"/>
            <w:tcBorders>
              <w:top w:val="single" w:sz="4" w:space="0" w:color="auto"/>
              <w:left w:val="nil"/>
              <w:bottom w:val="single" w:sz="4" w:space="0" w:color="auto"/>
              <w:right w:val="single" w:sz="4" w:space="0" w:color="auto"/>
            </w:tcBorders>
          </w:tcPr>
          <w:p w:rsidR="009E4507" w:rsidRPr="00A53DC2" w:rsidRDefault="009E4507" w:rsidP="00DF061A">
            <w:pPr>
              <w:spacing w:after="0" w:line="240" w:lineRule="auto"/>
              <w:jc w:val="center"/>
              <w:rPr>
                <w:rFonts w:ascii="GHEA Grapalat" w:hAnsi="GHEA Grapalat" w:cs="Arial"/>
                <w:b/>
                <w:bCs/>
                <w:sz w:val="24"/>
                <w:szCs w:val="24"/>
                <w:lang w:val="ru-RU" w:eastAsia="ru-RU"/>
              </w:rPr>
            </w:pPr>
            <w:r w:rsidRPr="003C640A">
              <w:rPr>
                <w:rFonts w:ascii="GHEA Grapalat" w:hAnsi="GHEA Grapalat" w:cs="GHEA Grapalat"/>
                <w:b/>
                <w:bCs/>
                <w:color w:val="000000"/>
                <w:sz w:val="24"/>
                <w:szCs w:val="24"/>
                <w:lang w:val="ru-RU"/>
              </w:rPr>
              <w:t>Հաշվարկված տոկոսագումար, դրամ</w:t>
            </w:r>
          </w:p>
        </w:tc>
        <w:tc>
          <w:tcPr>
            <w:tcW w:w="2680" w:type="dxa"/>
            <w:gridSpan w:val="2"/>
            <w:tcBorders>
              <w:top w:val="single" w:sz="4" w:space="0" w:color="auto"/>
              <w:left w:val="nil"/>
              <w:bottom w:val="single" w:sz="4" w:space="0" w:color="auto"/>
              <w:right w:val="single" w:sz="4" w:space="0" w:color="auto"/>
            </w:tcBorders>
          </w:tcPr>
          <w:p w:rsidR="009E4507" w:rsidRPr="00A53DC2" w:rsidRDefault="009E4507" w:rsidP="00DF061A">
            <w:pPr>
              <w:spacing w:after="0" w:line="240" w:lineRule="auto"/>
              <w:jc w:val="center"/>
              <w:rPr>
                <w:rFonts w:ascii="GHEA Grapalat" w:hAnsi="GHEA Grapalat" w:cs="Arial"/>
                <w:b/>
                <w:bCs/>
                <w:sz w:val="24"/>
                <w:szCs w:val="24"/>
                <w:lang w:val="ru-RU" w:eastAsia="ru-RU"/>
              </w:rPr>
            </w:pPr>
            <w:r w:rsidRPr="003C640A">
              <w:rPr>
                <w:rFonts w:ascii="GHEA Grapalat" w:hAnsi="GHEA Grapalat" w:cs="GHEA Grapalat"/>
                <w:b/>
                <w:bCs/>
                <w:color w:val="000000"/>
                <w:sz w:val="24"/>
                <w:szCs w:val="24"/>
                <w:lang w:val="ru-RU"/>
              </w:rPr>
              <w:t>Մնացորդ, դրամ</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sz w:val="24"/>
                <w:szCs w:val="24"/>
                <w:lang w:val="ru-RU" w:eastAsia="ru-RU"/>
              </w:rPr>
            </w:pPr>
          </w:p>
        </w:tc>
        <w:tc>
          <w:tcPr>
            <w:tcW w:w="2253" w:type="dxa"/>
            <w:tcBorders>
              <w:top w:val="nil"/>
              <w:left w:val="nil"/>
              <w:bottom w:val="nil"/>
              <w:right w:val="nil"/>
            </w:tcBorders>
            <w:shd w:val="clear" w:color="000000" w:fill="FFFFFF"/>
          </w:tcPr>
          <w:p w:rsidR="009E4507" w:rsidRPr="00A53DC2" w:rsidRDefault="009E4507" w:rsidP="00DF061A">
            <w:pPr>
              <w:spacing w:after="0" w:line="240" w:lineRule="auto"/>
              <w:jc w:val="center"/>
              <w:rPr>
                <w:rFonts w:ascii="GHEA Grapalat" w:hAnsi="GHEA Grapalat" w:cs="Courier New"/>
                <w:sz w:val="24"/>
                <w:szCs w:val="24"/>
                <w:lang w:val="ru-RU" w:eastAsia="ru-RU"/>
              </w:rPr>
            </w:pPr>
          </w:p>
        </w:tc>
        <w:tc>
          <w:tcPr>
            <w:tcW w:w="2693" w:type="dxa"/>
            <w:gridSpan w:val="4"/>
            <w:tcBorders>
              <w:top w:val="nil"/>
              <w:left w:val="single" w:sz="4" w:space="0" w:color="auto"/>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GHEA Grapalat"/>
                <w:b/>
                <w:bCs/>
                <w:color w:val="000000"/>
                <w:sz w:val="24"/>
                <w:szCs w:val="24"/>
              </w:rPr>
            </w:pPr>
            <w:r w:rsidRPr="003C640A">
              <w:rPr>
                <w:rFonts w:ascii="GHEA Grapalat" w:hAnsi="GHEA Grapalat" w:cs="GHEA Grapalat"/>
                <w:b/>
                <w:bCs/>
                <w:color w:val="000000"/>
                <w:sz w:val="24"/>
                <w:szCs w:val="24"/>
              </w:rPr>
              <w:t>2,40</w:t>
            </w:r>
            <w:r w:rsidRPr="003C640A">
              <w:rPr>
                <w:rFonts w:ascii="GHEA Grapalat" w:hAnsi="GHEA Grapalat" w:cs="GHEA Grapalat"/>
                <w:b/>
                <w:bCs/>
                <w:color w:val="000000"/>
                <w:sz w:val="24"/>
                <w:szCs w:val="24"/>
                <w:lang w:val="ru-RU"/>
              </w:rPr>
              <w:t>0,000</w:t>
            </w:r>
            <w:r w:rsidRPr="003C640A">
              <w:rPr>
                <w:rFonts w:ascii="GHEA Grapalat" w:hAnsi="GHEA Grapalat" w:cs="GHEA Grapalat"/>
                <w:b/>
                <w:bCs/>
                <w:color w:val="000000"/>
                <w:sz w:val="24"/>
                <w:szCs w:val="24"/>
              </w:rPr>
              <w:t>,000.00</w:t>
            </w:r>
          </w:p>
        </w:tc>
        <w:tc>
          <w:tcPr>
            <w:tcW w:w="875" w:type="dxa"/>
            <w:tcBorders>
              <w:top w:val="nil"/>
              <w:left w:val="nil"/>
              <w:bottom w:val="single" w:sz="4" w:space="0" w:color="auto"/>
              <w:right w:val="single" w:sz="4" w:space="0" w:color="auto"/>
            </w:tcBorders>
            <w:shd w:val="clear" w:color="000000" w:fill="FFFFFF"/>
          </w:tcPr>
          <w:p w:rsidR="009E4507" w:rsidRPr="003C640A" w:rsidRDefault="009E4507" w:rsidP="000D1B81">
            <w:pPr>
              <w:jc w:val="center"/>
              <w:rPr>
                <w:rFonts w:ascii="GHEA Grapalat" w:hAnsi="GHEA Grapalat"/>
                <w:b/>
                <w:sz w:val="24"/>
                <w:szCs w:val="24"/>
              </w:rPr>
            </w:pPr>
          </w:p>
        </w:tc>
        <w:tc>
          <w:tcPr>
            <w:tcW w:w="959" w:type="dxa"/>
            <w:tcBorders>
              <w:top w:val="nil"/>
              <w:left w:val="nil"/>
              <w:bottom w:val="single" w:sz="4" w:space="0" w:color="auto"/>
              <w:right w:val="single" w:sz="4" w:space="0" w:color="auto"/>
            </w:tcBorders>
            <w:shd w:val="clear" w:color="000000" w:fill="FFFFFF"/>
          </w:tcPr>
          <w:p w:rsidR="009E4507" w:rsidRPr="003C640A" w:rsidRDefault="009E4507" w:rsidP="000D1B81">
            <w:pPr>
              <w:jc w:val="center"/>
              <w:rPr>
                <w:rFonts w:ascii="GHEA Grapalat" w:hAnsi="GHEA Grapalat"/>
                <w:b/>
                <w:sz w:val="24"/>
                <w:szCs w:val="24"/>
              </w:rPr>
            </w:pPr>
          </w:p>
        </w:tc>
        <w:tc>
          <w:tcPr>
            <w:tcW w:w="2613" w:type="dxa"/>
            <w:gridSpan w:val="2"/>
            <w:tcBorders>
              <w:top w:val="nil"/>
              <w:left w:val="nil"/>
              <w:bottom w:val="single" w:sz="4" w:space="0" w:color="auto"/>
              <w:right w:val="single" w:sz="4" w:space="0" w:color="auto"/>
            </w:tcBorders>
            <w:shd w:val="clear" w:color="000000" w:fill="FFFFFF"/>
          </w:tcPr>
          <w:p w:rsidR="009E4507" w:rsidRPr="003C640A" w:rsidRDefault="009E4507" w:rsidP="000D1B81">
            <w:pPr>
              <w:jc w:val="center"/>
              <w:rPr>
                <w:rFonts w:ascii="GHEA Grapalat" w:hAnsi="GHEA Grapalat"/>
                <w:b/>
                <w:sz w:val="24"/>
                <w:szCs w:val="24"/>
              </w:rPr>
            </w:pP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GHEA Grapalat"/>
                <w:b/>
                <w:bCs/>
                <w:color w:val="000000"/>
                <w:sz w:val="24"/>
                <w:szCs w:val="24"/>
              </w:rPr>
            </w:pPr>
            <w:r w:rsidRPr="003C640A">
              <w:rPr>
                <w:rFonts w:ascii="GHEA Grapalat" w:hAnsi="GHEA Grapalat" w:cs="GHEA Grapalat"/>
                <w:b/>
                <w:bCs/>
                <w:color w:val="000000"/>
                <w:sz w:val="24"/>
                <w:szCs w:val="24"/>
              </w:rPr>
              <w:t>2,40</w:t>
            </w:r>
            <w:r w:rsidRPr="003C640A">
              <w:rPr>
                <w:rFonts w:ascii="GHEA Grapalat" w:hAnsi="GHEA Grapalat" w:cs="GHEA Grapalat"/>
                <w:b/>
                <w:bCs/>
                <w:color w:val="000000"/>
                <w:sz w:val="24"/>
                <w:szCs w:val="24"/>
                <w:lang w:val="ru-RU"/>
              </w:rPr>
              <w:t>0,000</w:t>
            </w:r>
            <w:r w:rsidRPr="003C640A">
              <w:rPr>
                <w:rFonts w:ascii="GHEA Grapalat" w:hAnsi="GHEA Grapalat" w:cs="GHEA Grapalat"/>
                <w:b/>
                <w:bCs/>
                <w:color w:val="000000"/>
                <w:sz w:val="24"/>
                <w:szCs w:val="24"/>
              </w:rPr>
              <w:t>,000.00</w:t>
            </w:r>
          </w:p>
        </w:tc>
      </w:tr>
      <w:tr w:rsidR="009E4507" w:rsidRPr="003C640A" w:rsidTr="005A7F39">
        <w:tblPrEx>
          <w:tblCellMar>
            <w:left w:w="108" w:type="dxa"/>
            <w:right w:w="108" w:type="dxa"/>
          </w:tblCellMar>
          <w:tblLook w:val="00A0"/>
        </w:tblPrEx>
        <w:trPr>
          <w:trHeight w:val="363"/>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1</w:t>
            </w:r>
          </w:p>
        </w:tc>
        <w:tc>
          <w:tcPr>
            <w:tcW w:w="2253" w:type="dxa"/>
            <w:tcBorders>
              <w:top w:val="single" w:sz="4" w:space="0" w:color="auto"/>
              <w:left w:val="nil"/>
              <w:bottom w:val="single" w:sz="4" w:space="0" w:color="auto"/>
              <w:right w:val="single" w:sz="4" w:space="0" w:color="auto"/>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.09.201</w:t>
            </w:r>
            <w:r w:rsidRPr="003C640A">
              <w:rPr>
                <w:rFonts w:ascii="GHEA Grapalat" w:hAnsi="GHEA Grapalat" w:cs="Arial"/>
                <w:sz w:val="24"/>
                <w:szCs w:val="24"/>
              </w:rPr>
              <w:t>7</w:t>
            </w:r>
            <w:r w:rsidRPr="003C640A">
              <w:rPr>
                <w:rFonts w:ascii="GHEA Grapalat" w:hAnsi="GHEA Grapalat" w:cs="Arial"/>
                <w:sz w:val="24"/>
                <w:szCs w:val="24"/>
                <w:lang w:val="hy-AM"/>
              </w:rPr>
              <w:t>թ.</w:t>
            </w:r>
          </w:p>
        </w:tc>
        <w:tc>
          <w:tcPr>
            <w:tcW w:w="2693" w:type="dxa"/>
            <w:gridSpan w:val="4"/>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A53DC2" w:rsidRDefault="009E4507" w:rsidP="00C9726F">
            <w:pPr>
              <w:spacing w:after="0" w:line="240" w:lineRule="auto"/>
              <w:jc w:val="center"/>
              <w:rPr>
                <w:rFonts w:ascii="GHEA Grapalat" w:hAnsi="GHEA Grapalat" w:cs="Courier New"/>
                <w:bCs/>
                <w:sz w:val="24"/>
                <w:szCs w:val="24"/>
                <w:lang w:val="ru-RU" w:eastAsia="ru-RU"/>
              </w:rPr>
            </w:pPr>
            <w:r w:rsidRPr="003C640A">
              <w:rPr>
                <w:rFonts w:ascii="GHEA Grapalat" w:hAnsi="GHEA Grapalat" w:cs="Arial"/>
                <w:sz w:val="24"/>
                <w:szCs w:val="24"/>
              </w:rPr>
              <w:t>31</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A53DC2" w:rsidRDefault="009E4507" w:rsidP="005A7F39">
            <w:pPr>
              <w:spacing w:after="0" w:line="240" w:lineRule="auto"/>
              <w:jc w:val="center"/>
              <w:rPr>
                <w:rFonts w:ascii="GHEA Grapalat" w:hAnsi="GHEA Grapalat" w:cs="Courier New"/>
                <w:bCs/>
                <w:sz w:val="24"/>
                <w:szCs w:val="24"/>
                <w:lang w:val="ru-RU" w:eastAsia="ru-RU"/>
              </w:rPr>
            </w:pPr>
            <w:r w:rsidRPr="003C640A">
              <w:rPr>
                <w:rFonts w:ascii="GHEA Grapalat" w:hAnsi="GHEA Grapalat" w:cs="Arial"/>
                <w:sz w:val="24"/>
                <w:szCs w:val="24"/>
              </w:rPr>
              <w:t>18,345,205.48</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2,400,000,000.00</w:t>
            </w:r>
          </w:p>
        </w:tc>
      </w:tr>
      <w:tr w:rsidR="009E4507" w:rsidRPr="003C640A" w:rsidTr="005A7F39">
        <w:tblPrEx>
          <w:tblCellMar>
            <w:left w:w="108" w:type="dxa"/>
            <w:right w:w="108" w:type="dxa"/>
          </w:tblCellMar>
          <w:tblLook w:val="00A0"/>
        </w:tblPrEx>
        <w:trPr>
          <w:trHeight w:val="335"/>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2</w:t>
            </w:r>
          </w:p>
        </w:tc>
        <w:tc>
          <w:tcPr>
            <w:tcW w:w="2253" w:type="dxa"/>
            <w:tcBorders>
              <w:top w:val="nil"/>
              <w:left w:val="nil"/>
              <w:bottom w:val="nil"/>
              <w:right w:val="nil"/>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.10.20</w:t>
            </w:r>
            <w:r w:rsidRPr="003C640A">
              <w:rPr>
                <w:rFonts w:ascii="GHEA Grapalat" w:hAnsi="GHEA Grapalat" w:cs="Arial"/>
                <w:sz w:val="24"/>
                <w:szCs w:val="24"/>
              </w:rPr>
              <w:t>17</w:t>
            </w:r>
            <w:r w:rsidRPr="003C640A">
              <w:rPr>
                <w:rFonts w:ascii="GHEA Grapalat" w:hAnsi="GHEA Grapalat" w:cs="Arial"/>
                <w:sz w:val="24"/>
                <w:szCs w:val="24"/>
                <w:lang w:val="hy-AM"/>
              </w:rPr>
              <w:t>թ.</w:t>
            </w:r>
          </w:p>
        </w:tc>
        <w:tc>
          <w:tcPr>
            <w:tcW w:w="2693" w:type="dxa"/>
            <w:gridSpan w:val="4"/>
            <w:tcBorders>
              <w:top w:val="nil"/>
              <w:left w:val="single" w:sz="4" w:space="0" w:color="auto"/>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A53DC2" w:rsidRDefault="009E4507" w:rsidP="00C9726F">
            <w:pPr>
              <w:spacing w:after="0" w:line="240" w:lineRule="auto"/>
              <w:jc w:val="center"/>
              <w:rPr>
                <w:rFonts w:ascii="GHEA Grapalat" w:hAnsi="GHEA Grapalat" w:cs="Courier New"/>
                <w:bCs/>
                <w:sz w:val="24"/>
                <w:szCs w:val="24"/>
                <w:lang w:val="ru-RU" w:eastAsia="ru-RU"/>
              </w:rPr>
            </w:pPr>
            <w:r w:rsidRPr="003C640A">
              <w:rPr>
                <w:rFonts w:ascii="GHEA Grapalat" w:hAnsi="GHEA Grapalat" w:cs="Arial"/>
                <w:sz w:val="24"/>
                <w:szCs w:val="24"/>
              </w:rPr>
              <w:t>30</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17,753,424.66</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2,400,000,000.00</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3</w:t>
            </w:r>
          </w:p>
        </w:tc>
        <w:tc>
          <w:tcPr>
            <w:tcW w:w="2253" w:type="dxa"/>
            <w:tcBorders>
              <w:top w:val="single" w:sz="4" w:space="0" w:color="auto"/>
              <w:left w:val="nil"/>
              <w:bottom w:val="single" w:sz="4" w:space="0" w:color="auto"/>
              <w:right w:val="single" w:sz="4" w:space="0" w:color="auto"/>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.11.20</w:t>
            </w:r>
            <w:r w:rsidRPr="003C640A">
              <w:rPr>
                <w:rFonts w:ascii="GHEA Grapalat" w:hAnsi="GHEA Grapalat" w:cs="Arial"/>
                <w:sz w:val="24"/>
                <w:szCs w:val="24"/>
              </w:rPr>
              <w:t>17</w:t>
            </w:r>
            <w:r w:rsidRPr="003C640A">
              <w:rPr>
                <w:rFonts w:ascii="GHEA Grapalat" w:hAnsi="GHEA Grapalat" w:cs="Arial"/>
                <w:sz w:val="24"/>
                <w:szCs w:val="24"/>
                <w:lang w:val="hy-AM"/>
              </w:rPr>
              <w:t>թ.</w:t>
            </w:r>
          </w:p>
        </w:tc>
        <w:tc>
          <w:tcPr>
            <w:tcW w:w="2693" w:type="dxa"/>
            <w:gridSpan w:val="4"/>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A53DC2" w:rsidRDefault="009E4507" w:rsidP="00C9726F">
            <w:pPr>
              <w:spacing w:after="0" w:line="240" w:lineRule="auto"/>
              <w:jc w:val="center"/>
              <w:rPr>
                <w:rFonts w:ascii="GHEA Grapalat" w:hAnsi="GHEA Grapalat" w:cs="Courier New"/>
                <w:bCs/>
                <w:sz w:val="24"/>
                <w:szCs w:val="24"/>
                <w:lang w:eastAsia="ru-RU"/>
              </w:rPr>
            </w:pPr>
            <w:r w:rsidRPr="003C640A">
              <w:rPr>
                <w:rFonts w:ascii="GHEA Grapalat" w:hAnsi="GHEA Grapalat" w:cs="Arial"/>
                <w:sz w:val="24"/>
                <w:szCs w:val="24"/>
              </w:rPr>
              <w:t>31</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18,345,205.48</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2,160,000,000.00</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4</w:t>
            </w:r>
          </w:p>
        </w:tc>
        <w:tc>
          <w:tcPr>
            <w:tcW w:w="2253" w:type="dxa"/>
            <w:tcBorders>
              <w:top w:val="nil"/>
              <w:left w:val="nil"/>
              <w:bottom w:val="single" w:sz="4" w:space="0" w:color="auto"/>
              <w:right w:val="nil"/>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.12.20</w:t>
            </w:r>
            <w:r w:rsidRPr="003C640A">
              <w:rPr>
                <w:rFonts w:ascii="GHEA Grapalat" w:hAnsi="GHEA Grapalat" w:cs="Arial"/>
                <w:sz w:val="24"/>
                <w:szCs w:val="24"/>
              </w:rPr>
              <w:t>17</w:t>
            </w:r>
            <w:r w:rsidRPr="003C640A">
              <w:rPr>
                <w:rFonts w:ascii="GHEA Grapalat" w:hAnsi="GHEA Grapalat" w:cs="Arial"/>
                <w:sz w:val="24"/>
                <w:szCs w:val="24"/>
                <w:lang w:val="hy-AM"/>
              </w:rPr>
              <w:t>թ.</w:t>
            </w:r>
          </w:p>
        </w:tc>
        <w:tc>
          <w:tcPr>
            <w:tcW w:w="2693" w:type="dxa"/>
            <w:gridSpan w:val="4"/>
            <w:tcBorders>
              <w:top w:val="nil"/>
              <w:left w:val="single" w:sz="4" w:space="0" w:color="auto"/>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sz w:val="24"/>
                <w:szCs w:val="24"/>
              </w:rPr>
            </w:pPr>
            <w:r w:rsidRPr="003C640A">
              <w:rPr>
                <w:rFonts w:ascii="GHEA Grapalat" w:hAnsi="GHEA Grapalat" w:cs="Arial"/>
                <w:sz w:val="24"/>
                <w:szCs w:val="24"/>
              </w:rPr>
              <w:t>30</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15,978,082.19</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1,920,000,000.00</w:t>
            </w:r>
          </w:p>
        </w:tc>
      </w:tr>
      <w:tr w:rsidR="009E4507" w:rsidRPr="003C640A" w:rsidTr="005A7F39">
        <w:tblPrEx>
          <w:tblCellMar>
            <w:left w:w="108" w:type="dxa"/>
            <w:right w:w="108" w:type="dxa"/>
          </w:tblCellMar>
          <w:tblLook w:val="00A0"/>
        </w:tblPrEx>
        <w:trPr>
          <w:trHeight w:val="351"/>
        </w:trPr>
        <w:tc>
          <w:tcPr>
            <w:tcW w:w="2824" w:type="dxa"/>
            <w:gridSpan w:val="3"/>
            <w:tcBorders>
              <w:top w:val="single" w:sz="4" w:space="0" w:color="auto"/>
              <w:left w:val="single" w:sz="4" w:space="0" w:color="auto"/>
              <w:bottom w:val="single" w:sz="4" w:space="0" w:color="auto"/>
              <w:right w:val="single" w:sz="4" w:space="0" w:color="auto"/>
            </w:tcBorders>
            <w:shd w:val="clear" w:color="000000" w:fill="FFFFFF"/>
          </w:tcPr>
          <w:p w:rsidR="009E4507" w:rsidRPr="003C640A" w:rsidRDefault="009E4507" w:rsidP="00DF061A">
            <w:pPr>
              <w:spacing w:after="0" w:line="240" w:lineRule="auto"/>
              <w:jc w:val="center"/>
              <w:rPr>
                <w:rFonts w:ascii="GHEA Grapalat" w:hAnsi="GHEA Grapalat" w:cs="GHEA Grapalat"/>
                <w:b/>
                <w:color w:val="000000"/>
                <w:sz w:val="24"/>
                <w:szCs w:val="24"/>
                <w:lang w:val="ru-RU"/>
              </w:rPr>
            </w:pPr>
            <w:r w:rsidRPr="003C640A">
              <w:rPr>
                <w:rFonts w:ascii="GHEA Grapalat" w:hAnsi="GHEA Grapalat" w:cs="GHEA Grapalat"/>
                <w:b/>
                <w:color w:val="000000"/>
                <w:sz w:val="24"/>
                <w:szCs w:val="24"/>
                <w:lang w:val="ru-RU"/>
              </w:rPr>
              <w:t>Ընդամենը 2017թ.</w:t>
            </w:r>
          </w:p>
        </w:tc>
        <w:tc>
          <w:tcPr>
            <w:tcW w:w="2693" w:type="dxa"/>
            <w:gridSpan w:val="4"/>
            <w:tcBorders>
              <w:top w:val="nil"/>
              <w:left w:val="nil"/>
              <w:bottom w:val="single" w:sz="4" w:space="0" w:color="auto"/>
              <w:right w:val="single" w:sz="4" w:space="0" w:color="auto"/>
            </w:tcBorders>
            <w:shd w:val="clear" w:color="000000" w:fill="FFFFFF"/>
          </w:tcPr>
          <w:p w:rsidR="009E4507" w:rsidRPr="003C640A" w:rsidRDefault="009E4507" w:rsidP="000D1B81">
            <w:pPr>
              <w:spacing w:after="0" w:line="240" w:lineRule="auto"/>
              <w:jc w:val="center"/>
              <w:rPr>
                <w:rFonts w:ascii="GHEA Grapalat" w:hAnsi="GHEA Grapalat" w:cs="GHEA Grapalat"/>
                <w:b/>
                <w:color w:val="000000"/>
                <w:sz w:val="24"/>
                <w:szCs w:val="24"/>
                <w:lang w:val="ru-RU"/>
              </w:rPr>
            </w:pPr>
            <w:r w:rsidRPr="003C640A">
              <w:rPr>
                <w:rFonts w:ascii="GHEA Grapalat" w:hAnsi="GHEA Grapalat" w:cs="GHEA Grapalat"/>
                <w:b/>
                <w:color w:val="000000"/>
                <w:sz w:val="24"/>
                <w:szCs w:val="24"/>
                <w:lang w:val="ru-RU"/>
              </w:rPr>
              <w:t>480,000,000.00</w:t>
            </w:r>
          </w:p>
        </w:tc>
        <w:tc>
          <w:tcPr>
            <w:tcW w:w="875" w:type="dxa"/>
            <w:tcBorders>
              <w:top w:val="nil"/>
              <w:left w:val="nil"/>
              <w:bottom w:val="single" w:sz="4" w:space="0" w:color="auto"/>
              <w:right w:val="single" w:sz="4" w:space="0" w:color="auto"/>
            </w:tcBorders>
            <w:shd w:val="clear" w:color="000000" w:fill="FFFFFF"/>
          </w:tcPr>
          <w:p w:rsidR="009E4507" w:rsidRPr="003C640A" w:rsidRDefault="009E4507" w:rsidP="000D1B81">
            <w:pPr>
              <w:spacing w:after="0" w:line="240" w:lineRule="auto"/>
              <w:jc w:val="center"/>
              <w:rPr>
                <w:rFonts w:ascii="GHEA Grapalat" w:hAnsi="GHEA Grapalat" w:cs="GHEA Grapalat"/>
                <w:b/>
                <w:color w:val="000000"/>
                <w:sz w:val="24"/>
                <w:szCs w:val="24"/>
                <w:lang w:val="ru-RU"/>
              </w:rPr>
            </w:pP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cs="GHEA Grapalat"/>
                <w:b/>
                <w:color w:val="000000"/>
                <w:sz w:val="24"/>
                <w:szCs w:val="24"/>
                <w:lang w:val="ru-RU"/>
              </w:rPr>
            </w:pP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GHEA Grapalat"/>
                <w:b/>
                <w:color w:val="000000"/>
                <w:sz w:val="24"/>
                <w:szCs w:val="24"/>
                <w:lang w:val="ru-RU"/>
              </w:rPr>
            </w:pPr>
            <w:r w:rsidRPr="003C640A">
              <w:rPr>
                <w:rFonts w:ascii="GHEA Grapalat" w:hAnsi="GHEA Grapalat" w:cs="GHEA Grapalat"/>
                <w:b/>
                <w:color w:val="000000"/>
                <w:sz w:val="24"/>
                <w:szCs w:val="24"/>
                <w:lang w:val="ru-RU"/>
              </w:rPr>
              <w:t>70,421,917.81</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GHEA Grapalat"/>
                <w:color w:val="000000"/>
                <w:sz w:val="24"/>
                <w:szCs w:val="24"/>
                <w:lang w:val="ru-RU"/>
              </w:rPr>
            </w:pP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5</w:t>
            </w:r>
          </w:p>
        </w:tc>
        <w:tc>
          <w:tcPr>
            <w:tcW w:w="2253" w:type="dxa"/>
            <w:tcBorders>
              <w:top w:val="single" w:sz="4" w:space="0" w:color="auto"/>
              <w:left w:val="nil"/>
              <w:bottom w:val="single" w:sz="4" w:space="0" w:color="auto"/>
              <w:right w:val="single" w:sz="4" w:space="0" w:color="auto"/>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.01.20</w:t>
            </w:r>
            <w:r w:rsidRPr="003C640A">
              <w:rPr>
                <w:rFonts w:ascii="GHEA Grapalat" w:hAnsi="GHEA Grapalat" w:cs="Arial"/>
                <w:sz w:val="24"/>
                <w:szCs w:val="24"/>
              </w:rPr>
              <w:t>18</w:t>
            </w:r>
            <w:r w:rsidRPr="003C640A">
              <w:rPr>
                <w:rFonts w:ascii="GHEA Grapalat" w:hAnsi="GHEA Grapalat" w:cs="Arial"/>
                <w:sz w:val="24"/>
                <w:szCs w:val="24"/>
                <w:lang w:val="hy-AM"/>
              </w:rPr>
              <w:t>թ.</w:t>
            </w:r>
          </w:p>
        </w:tc>
        <w:tc>
          <w:tcPr>
            <w:tcW w:w="2693" w:type="dxa"/>
            <w:gridSpan w:val="4"/>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sz w:val="24"/>
                <w:szCs w:val="24"/>
              </w:rPr>
            </w:pPr>
            <w:r w:rsidRPr="003C640A">
              <w:rPr>
                <w:rFonts w:ascii="GHEA Grapalat" w:hAnsi="GHEA Grapalat" w:cs="Arial"/>
                <w:sz w:val="24"/>
                <w:szCs w:val="24"/>
              </w:rPr>
              <w:t>31</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14,676,164.38</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1,680,000,000.00</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6</w:t>
            </w:r>
          </w:p>
        </w:tc>
        <w:tc>
          <w:tcPr>
            <w:tcW w:w="2253" w:type="dxa"/>
            <w:tcBorders>
              <w:top w:val="nil"/>
              <w:left w:val="nil"/>
              <w:bottom w:val="nil"/>
              <w:right w:val="nil"/>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.02.201</w:t>
            </w:r>
            <w:r w:rsidRPr="003C640A">
              <w:rPr>
                <w:rFonts w:ascii="GHEA Grapalat" w:hAnsi="GHEA Grapalat" w:cs="Arial"/>
                <w:sz w:val="24"/>
                <w:szCs w:val="24"/>
              </w:rPr>
              <w:t>8</w:t>
            </w:r>
            <w:r w:rsidRPr="003C640A">
              <w:rPr>
                <w:rFonts w:ascii="GHEA Grapalat" w:hAnsi="GHEA Grapalat" w:cs="Arial"/>
                <w:sz w:val="24"/>
                <w:szCs w:val="24"/>
                <w:lang w:val="hy-AM"/>
              </w:rPr>
              <w:t>թ.</w:t>
            </w:r>
          </w:p>
        </w:tc>
        <w:tc>
          <w:tcPr>
            <w:tcW w:w="2693" w:type="dxa"/>
            <w:gridSpan w:val="4"/>
            <w:tcBorders>
              <w:top w:val="nil"/>
              <w:left w:val="single" w:sz="4" w:space="0" w:color="auto"/>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sz w:val="24"/>
                <w:szCs w:val="24"/>
              </w:rPr>
            </w:pPr>
            <w:r w:rsidRPr="003C640A">
              <w:rPr>
                <w:rFonts w:ascii="GHEA Grapalat" w:hAnsi="GHEA Grapalat" w:cs="Arial"/>
                <w:sz w:val="24"/>
                <w:szCs w:val="24"/>
              </w:rPr>
              <w:t>31</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12,841,643.84</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1,440,000,000.00</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7</w:t>
            </w:r>
          </w:p>
        </w:tc>
        <w:tc>
          <w:tcPr>
            <w:tcW w:w="2253" w:type="dxa"/>
            <w:tcBorders>
              <w:top w:val="single" w:sz="4" w:space="0" w:color="auto"/>
              <w:left w:val="nil"/>
              <w:bottom w:val="single" w:sz="4" w:space="0" w:color="auto"/>
              <w:right w:val="single" w:sz="4" w:space="0" w:color="auto"/>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.03.20</w:t>
            </w:r>
            <w:r w:rsidRPr="003C640A">
              <w:rPr>
                <w:rFonts w:ascii="GHEA Grapalat" w:hAnsi="GHEA Grapalat" w:cs="Arial"/>
                <w:sz w:val="24"/>
                <w:szCs w:val="24"/>
              </w:rPr>
              <w:t>18</w:t>
            </w:r>
            <w:r w:rsidRPr="003C640A">
              <w:rPr>
                <w:rFonts w:ascii="GHEA Grapalat" w:hAnsi="GHEA Grapalat" w:cs="Arial"/>
                <w:sz w:val="24"/>
                <w:szCs w:val="24"/>
                <w:lang w:val="hy-AM"/>
              </w:rPr>
              <w:t>թ.</w:t>
            </w:r>
          </w:p>
        </w:tc>
        <w:tc>
          <w:tcPr>
            <w:tcW w:w="2693" w:type="dxa"/>
            <w:gridSpan w:val="4"/>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sz w:val="24"/>
                <w:szCs w:val="24"/>
              </w:rPr>
            </w:pPr>
            <w:r w:rsidRPr="003C640A">
              <w:rPr>
                <w:rFonts w:ascii="GHEA Grapalat" w:hAnsi="GHEA Grapalat" w:cs="Arial"/>
                <w:sz w:val="24"/>
                <w:szCs w:val="24"/>
              </w:rPr>
              <w:t>28</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9,941,917.81</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1,200,000,000.00</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8</w:t>
            </w:r>
          </w:p>
        </w:tc>
        <w:tc>
          <w:tcPr>
            <w:tcW w:w="2253" w:type="dxa"/>
            <w:tcBorders>
              <w:top w:val="nil"/>
              <w:left w:val="nil"/>
              <w:bottom w:val="nil"/>
              <w:right w:val="nil"/>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.04.20</w:t>
            </w:r>
            <w:r w:rsidRPr="003C640A">
              <w:rPr>
                <w:rFonts w:ascii="GHEA Grapalat" w:hAnsi="GHEA Grapalat" w:cs="Arial"/>
                <w:sz w:val="24"/>
                <w:szCs w:val="24"/>
              </w:rPr>
              <w:t>18</w:t>
            </w:r>
            <w:r w:rsidRPr="003C640A">
              <w:rPr>
                <w:rFonts w:ascii="GHEA Grapalat" w:hAnsi="GHEA Grapalat" w:cs="Arial"/>
                <w:sz w:val="24"/>
                <w:szCs w:val="24"/>
                <w:lang w:val="hy-AM"/>
              </w:rPr>
              <w:t>թ.</w:t>
            </w:r>
          </w:p>
        </w:tc>
        <w:tc>
          <w:tcPr>
            <w:tcW w:w="2693" w:type="dxa"/>
            <w:gridSpan w:val="4"/>
            <w:tcBorders>
              <w:top w:val="nil"/>
              <w:left w:val="single" w:sz="4" w:space="0" w:color="auto"/>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sz w:val="24"/>
                <w:szCs w:val="24"/>
              </w:rPr>
            </w:pPr>
            <w:r w:rsidRPr="003C640A">
              <w:rPr>
                <w:rFonts w:ascii="GHEA Grapalat" w:hAnsi="GHEA Grapalat" w:cs="Arial"/>
                <w:sz w:val="24"/>
                <w:szCs w:val="24"/>
              </w:rPr>
              <w:t>31</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9,172,602.74</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960,000,000.00</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9</w:t>
            </w:r>
          </w:p>
        </w:tc>
        <w:tc>
          <w:tcPr>
            <w:tcW w:w="2253" w:type="dxa"/>
            <w:tcBorders>
              <w:top w:val="single" w:sz="4" w:space="0" w:color="auto"/>
              <w:left w:val="nil"/>
              <w:bottom w:val="single" w:sz="4" w:space="0" w:color="auto"/>
              <w:right w:val="single" w:sz="4" w:space="0" w:color="auto"/>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.05.20</w:t>
            </w:r>
            <w:r w:rsidRPr="003C640A">
              <w:rPr>
                <w:rFonts w:ascii="GHEA Grapalat" w:hAnsi="GHEA Grapalat" w:cs="Arial"/>
                <w:sz w:val="24"/>
                <w:szCs w:val="24"/>
              </w:rPr>
              <w:t>18</w:t>
            </w:r>
            <w:r w:rsidRPr="003C640A">
              <w:rPr>
                <w:rFonts w:ascii="GHEA Grapalat" w:hAnsi="GHEA Grapalat" w:cs="Arial"/>
                <w:sz w:val="24"/>
                <w:szCs w:val="24"/>
                <w:lang w:val="hy-AM"/>
              </w:rPr>
              <w:t>թ.</w:t>
            </w:r>
          </w:p>
        </w:tc>
        <w:tc>
          <w:tcPr>
            <w:tcW w:w="2693" w:type="dxa"/>
            <w:gridSpan w:val="4"/>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sz w:val="24"/>
                <w:szCs w:val="24"/>
              </w:rPr>
            </w:pPr>
            <w:r w:rsidRPr="003C640A">
              <w:rPr>
                <w:rFonts w:ascii="GHEA Grapalat" w:hAnsi="GHEA Grapalat" w:cs="Arial"/>
                <w:sz w:val="24"/>
                <w:szCs w:val="24"/>
              </w:rPr>
              <w:t>30</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7,101,369.86</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720,000,000.00</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10</w:t>
            </w:r>
          </w:p>
        </w:tc>
        <w:tc>
          <w:tcPr>
            <w:tcW w:w="2253" w:type="dxa"/>
            <w:tcBorders>
              <w:top w:val="nil"/>
              <w:left w:val="nil"/>
              <w:bottom w:val="single" w:sz="4" w:space="0" w:color="auto"/>
              <w:right w:val="single" w:sz="4" w:space="0" w:color="auto"/>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.06.20</w:t>
            </w:r>
            <w:r w:rsidRPr="003C640A">
              <w:rPr>
                <w:rFonts w:ascii="GHEA Grapalat" w:hAnsi="GHEA Grapalat" w:cs="Arial"/>
                <w:sz w:val="24"/>
                <w:szCs w:val="24"/>
              </w:rPr>
              <w:t>18</w:t>
            </w:r>
            <w:r w:rsidRPr="003C640A">
              <w:rPr>
                <w:rFonts w:ascii="GHEA Grapalat" w:hAnsi="GHEA Grapalat" w:cs="Arial"/>
                <w:sz w:val="24"/>
                <w:szCs w:val="24"/>
                <w:lang w:val="hy-AM"/>
              </w:rPr>
              <w:t>թ.</w:t>
            </w:r>
          </w:p>
        </w:tc>
        <w:tc>
          <w:tcPr>
            <w:tcW w:w="2693" w:type="dxa"/>
            <w:gridSpan w:val="4"/>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sz w:val="24"/>
                <w:szCs w:val="24"/>
              </w:rPr>
            </w:pPr>
            <w:r w:rsidRPr="003C640A">
              <w:rPr>
                <w:rFonts w:ascii="GHEA Grapalat" w:hAnsi="GHEA Grapalat" w:cs="Arial"/>
                <w:sz w:val="24"/>
                <w:szCs w:val="24"/>
              </w:rPr>
              <w:t>31</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5,503,561.64</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480,000,000.00</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11</w:t>
            </w:r>
          </w:p>
        </w:tc>
        <w:tc>
          <w:tcPr>
            <w:tcW w:w="2253" w:type="dxa"/>
            <w:tcBorders>
              <w:top w:val="nil"/>
              <w:left w:val="nil"/>
              <w:bottom w:val="single" w:sz="4" w:space="0" w:color="auto"/>
              <w:right w:val="single" w:sz="4" w:space="0" w:color="auto"/>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.07.20</w:t>
            </w:r>
            <w:r w:rsidRPr="003C640A">
              <w:rPr>
                <w:rFonts w:ascii="GHEA Grapalat" w:hAnsi="GHEA Grapalat" w:cs="Arial"/>
                <w:sz w:val="24"/>
                <w:szCs w:val="24"/>
              </w:rPr>
              <w:t>18</w:t>
            </w:r>
            <w:r w:rsidRPr="003C640A">
              <w:rPr>
                <w:rFonts w:ascii="GHEA Grapalat" w:hAnsi="GHEA Grapalat" w:cs="Arial"/>
                <w:sz w:val="24"/>
                <w:szCs w:val="24"/>
                <w:lang w:val="hy-AM"/>
              </w:rPr>
              <w:t>թ.</w:t>
            </w:r>
          </w:p>
        </w:tc>
        <w:tc>
          <w:tcPr>
            <w:tcW w:w="2693" w:type="dxa"/>
            <w:gridSpan w:val="4"/>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sz w:val="24"/>
                <w:szCs w:val="24"/>
              </w:rPr>
            </w:pPr>
            <w:r w:rsidRPr="003C640A">
              <w:rPr>
                <w:rFonts w:ascii="GHEA Grapalat" w:hAnsi="GHEA Grapalat" w:cs="Arial"/>
                <w:sz w:val="24"/>
                <w:szCs w:val="24"/>
              </w:rPr>
              <w:t>30</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3,550,684.93</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Arial"/>
                <w:sz w:val="24"/>
                <w:szCs w:val="24"/>
              </w:rPr>
              <w:t>240,000,000.00</w:t>
            </w:r>
          </w:p>
        </w:tc>
      </w:tr>
      <w:tr w:rsidR="009E4507" w:rsidRPr="003C640A" w:rsidTr="005A7F39">
        <w:tblPrEx>
          <w:tblCellMar>
            <w:left w:w="108" w:type="dxa"/>
            <w:right w:w="108" w:type="dxa"/>
          </w:tblCellMar>
          <w:tblLook w:val="00A0"/>
        </w:tblPrEx>
        <w:trPr>
          <w:trHeight w:val="351"/>
        </w:trPr>
        <w:tc>
          <w:tcPr>
            <w:tcW w:w="571" w:type="dxa"/>
            <w:gridSpan w:val="2"/>
            <w:tcBorders>
              <w:top w:val="nil"/>
              <w:left w:val="single" w:sz="4" w:space="0" w:color="auto"/>
              <w:bottom w:val="single" w:sz="4" w:space="0" w:color="auto"/>
              <w:right w:val="single" w:sz="4" w:space="0" w:color="auto"/>
            </w:tcBorders>
            <w:shd w:val="clear" w:color="000000" w:fill="FFFFFF"/>
          </w:tcPr>
          <w:p w:rsidR="009E4507" w:rsidRPr="00A53DC2" w:rsidRDefault="009E4507" w:rsidP="00DF061A">
            <w:pPr>
              <w:spacing w:after="0" w:line="240" w:lineRule="auto"/>
              <w:jc w:val="center"/>
              <w:rPr>
                <w:rFonts w:ascii="GHEA Grapalat" w:hAnsi="GHEA Grapalat" w:cs="Courier New"/>
                <w:bCs/>
                <w:sz w:val="24"/>
                <w:szCs w:val="24"/>
                <w:lang w:val="ru-RU" w:eastAsia="ru-RU"/>
              </w:rPr>
            </w:pPr>
            <w:r w:rsidRPr="003C640A">
              <w:rPr>
                <w:rFonts w:ascii="GHEA Grapalat" w:hAnsi="GHEA Grapalat" w:cs="GHEA Grapalat"/>
                <w:color w:val="000000"/>
                <w:sz w:val="24"/>
                <w:szCs w:val="24"/>
                <w:lang w:val="ru-RU"/>
              </w:rPr>
              <w:t>12</w:t>
            </w:r>
          </w:p>
        </w:tc>
        <w:tc>
          <w:tcPr>
            <w:tcW w:w="2253" w:type="dxa"/>
            <w:tcBorders>
              <w:top w:val="nil"/>
              <w:left w:val="nil"/>
              <w:bottom w:val="single" w:sz="4" w:space="0" w:color="auto"/>
              <w:right w:val="single" w:sz="4" w:space="0" w:color="auto"/>
            </w:tcBorders>
            <w:shd w:val="clear" w:color="000000" w:fill="FFFFFF"/>
            <w:vAlign w:val="center"/>
          </w:tcPr>
          <w:p w:rsidR="009E4507" w:rsidRPr="00A53DC2" w:rsidRDefault="009E4507" w:rsidP="00D87BC6">
            <w:pPr>
              <w:spacing w:after="0" w:line="240" w:lineRule="auto"/>
              <w:jc w:val="center"/>
              <w:rPr>
                <w:rFonts w:ascii="GHEA Grapalat" w:hAnsi="GHEA Grapalat" w:cs="Courier New"/>
                <w:bCs/>
                <w:sz w:val="24"/>
                <w:szCs w:val="24"/>
                <w:lang w:val="hy-AM" w:eastAsia="ru-RU"/>
              </w:rPr>
            </w:pPr>
            <w:r w:rsidRPr="003C640A">
              <w:rPr>
                <w:rFonts w:ascii="GHEA Grapalat" w:hAnsi="GHEA Grapalat" w:cs="Arial"/>
                <w:sz w:val="24"/>
                <w:szCs w:val="24"/>
              </w:rPr>
              <w:t>15</w:t>
            </w:r>
            <w:r w:rsidRPr="003C640A">
              <w:rPr>
                <w:rFonts w:ascii="GHEA Grapalat" w:hAnsi="GHEA Grapalat" w:cs="Arial"/>
                <w:sz w:val="24"/>
                <w:szCs w:val="24"/>
                <w:lang w:val="hy-AM"/>
              </w:rPr>
              <w:t>.08.20</w:t>
            </w:r>
            <w:r w:rsidRPr="003C640A">
              <w:rPr>
                <w:rFonts w:ascii="GHEA Grapalat" w:hAnsi="GHEA Grapalat" w:cs="Arial"/>
                <w:sz w:val="24"/>
                <w:szCs w:val="24"/>
              </w:rPr>
              <w:t>18</w:t>
            </w:r>
            <w:r w:rsidRPr="003C640A">
              <w:rPr>
                <w:rFonts w:ascii="GHEA Grapalat" w:hAnsi="GHEA Grapalat" w:cs="Arial"/>
                <w:sz w:val="24"/>
                <w:szCs w:val="24"/>
                <w:lang w:val="hy-AM"/>
              </w:rPr>
              <w:t>թ.</w:t>
            </w:r>
          </w:p>
        </w:tc>
        <w:tc>
          <w:tcPr>
            <w:tcW w:w="2693" w:type="dxa"/>
            <w:gridSpan w:val="4"/>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val="ru-RU" w:eastAsia="ru-RU"/>
              </w:rPr>
            </w:pPr>
            <w:r w:rsidRPr="00A53DC2">
              <w:rPr>
                <w:rFonts w:ascii="GHEA Grapalat" w:hAnsi="GHEA Grapalat" w:cs="Courier New"/>
                <w:bCs/>
                <w:sz w:val="24"/>
                <w:szCs w:val="24"/>
                <w:lang w:eastAsia="ru-RU"/>
              </w:rPr>
              <w:t>240,000,000.00</w:t>
            </w:r>
          </w:p>
        </w:tc>
        <w:tc>
          <w:tcPr>
            <w:tcW w:w="875" w:type="dxa"/>
            <w:tcBorders>
              <w:top w:val="nil"/>
              <w:left w:val="nil"/>
              <w:bottom w:val="single" w:sz="4" w:space="0" w:color="auto"/>
              <w:right w:val="single" w:sz="4" w:space="0" w:color="auto"/>
            </w:tcBorders>
            <w:shd w:val="clear" w:color="000000" w:fill="FFFFFF"/>
          </w:tcPr>
          <w:p w:rsidR="009E4507" w:rsidRPr="00A53DC2" w:rsidRDefault="009E4507" w:rsidP="000D1B81">
            <w:pPr>
              <w:spacing w:after="0" w:line="240" w:lineRule="auto"/>
              <w:jc w:val="center"/>
              <w:rPr>
                <w:rFonts w:ascii="GHEA Grapalat" w:hAnsi="GHEA Grapalat" w:cs="Courier New"/>
                <w:bCs/>
                <w:sz w:val="24"/>
                <w:szCs w:val="24"/>
                <w:lang w:eastAsia="ru-RU"/>
              </w:rPr>
            </w:pPr>
            <w:r w:rsidRPr="003C640A">
              <w:rPr>
                <w:rFonts w:ascii="GHEA Grapalat" w:hAnsi="GHEA Grapalat" w:cs="GHEA Grapalat"/>
                <w:color w:val="000000"/>
                <w:sz w:val="24"/>
                <w:szCs w:val="24"/>
                <w:lang w:val="ru-RU"/>
              </w:rPr>
              <w:t>9</w:t>
            </w:r>
          </w:p>
        </w:tc>
        <w:tc>
          <w:tcPr>
            <w:tcW w:w="959" w:type="dxa"/>
            <w:tcBorders>
              <w:top w:val="nil"/>
              <w:left w:val="nil"/>
              <w:bottom w:val="single" w:sz="4" w:space="0" w:color="auto"/>
              <w:right w:val="single" w:sz="4" w:space="0" w:color="auto"/>
            </w:tcBorders>
            <w:shd w:val="clear" w:color="000000" w:fill="FFFFFF"/>
            <w:vAlign w:val="center"/>
          </w:tcPr>
          <w:p w:rsidR="009E4507" w:rsidRPr="003C640A" w:rsidRDefault="009E4507" w:rsidP="00C9726F">
            <w:pPr>
              <w:spacing w:after="0" w:line="240" w:lineRule="auto"/>
              <w:jc w:val="center"/>
              <w:rPr>
                <w:rFonts w:ascii="GHEA Grapalat" w:hAnsi="GHEA Grapalat"/>
                <w:sz w:val="24"/>
                <w:szCs w:val="24"/>
              </w:rPr>
            </w:pPr>
            <w:r w:rsidRPr="003C640A">
              <w:rPr>
                <w:rFonts w:ascii="GHEA Grapalat" w:hAnsi="GHEA Grapalat" w:cs="Arial"/>
                <w:sz w:val="24"/>
                <w:szCs w:val="24"/>
              </w:rPr>
              <w:t>31</w:t>
            </w:r>
          </w:p>
        </w:tc>
        <w:tc>
          <w:tcPr>
            <w:tcW w:w="2613"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cs="Arial"/>
                <w:sz w:val="24"/>
                <w:szCs w:val="24"/>
              </w:rPr>
            </w:pPr>
            <w:r w:rsidRPr="003C640A">
              <w:rPr>
                <w:rFonts w:ascii="GHEA Grapalat" w:hAnsi="GHEA Grapalat" w:cs="Arial"/>
                <w:sz w:val="24"/>
                <w:szCs w:val="24"/>
              </w:rPr>
              <w:t>1,834,520.55</w:t>
            </w:r>
          </w:p>
        </w:tc>
        <w:tc>
          <w:tcPr>
            <w:tcW w:w="2680" w:type="dxa"/>
            <w:gridSpan w:val="2"/>
            <w:tcBorders>
              <w:top w:val="nil"/>
              <w:left w:val="nil"/>
              <w:bottom w:val="single" w:sz="4" w:space="0" w:color="auto"/>
              <w:right w:val="single" w:sz="4" w:space="0" w:color="auto"/>
            </w:tcBorders>
            <w:shd w:val="clear" w:color="000000" w:fill="FFFFFF"/>
            <w:vAlign w:val="center"/>
          </w:tcPr>
          <w:p w:rsidR="009E4507" w:rsidRPr="003C640A" w:rsidRDefault="009E4507" w:rsidP="005A7F39">
            <w:pPr>
              <w:spacing w:after="0" w:line="240" w:lineRule="auto"/>
              <w:jc w:val="center"/>
              <w:rPr>
                <w:rFonts w:ascii="GHEA Grapalat" w:hAnsi="GHEA Grapalat"/>
                <w:sz w:val="24"/>
                <w:szCs w:val="24"/>
              </w:rPr>
            </w:pPr>
            <w:r w:rsidRPr="003C640A">
              <w:rPr>
                <w:rFonts w:ascii="GHEA Grapalat" w:hAnsi="GHEA Grapalat" w:cs="GHEA Grapalat"/>
                <w:color w:val="000000"/>
                <w:sz w:val="24"/>
                <w:szCs w:val="24"/>
                <w:lang w:val="ru-RU"/>
              </w:rPr>
              <w:t>-</w:t>
            </w:r>
          </w:p>
        </w:tc>
      </w:tr>
      <w:tr w:rsidR="009E4507" w:rsidRPr="003C640A" w:rsidTr="005A7F39">
        <w:tblPrEx>
          <w:tblCellMar>
            <w:left w:w="108" w:type="dxa"/>
            <w:right w:w="108" w:type="dxa"/>
          </w:tblCellMar>
          <w:tblLook w:val="00A0"/>
        </w:tblPrEx>
        <w:trPr>
          <w:trHeight w:val="245"/>
        </w:trPr>
        <w:tc>
          <w:tcPr>
            <w:tcW w:w="2824" w:type="dxa"/>
            <w:gridSpan w:val="3"/>
            <w:tcBorders>
              <w:top w:val="nil"/>
              <w:left w:val="single" w:sz="4" w:space="0" w:color="auto"/>
              <w:bottom w:val="single" w:sz="4" w:space="0" w:color="auto"/>
              <w:right w:val="single" w:sz="4" w:space="0" w:color="auto"/>
            </w:tcBorders>
          </w:tcPr>
          <w:p w:rsidR="009E4507" w:rsidRPr="003C640A" w:rsidRDefault="009E4507" w:rsidP="00C9726F">
            <w:pPr>
              <w:spacing w:after="0" w:line="240" w:lineRule="auto"/>
              <w:jc w:val="center"/>
              <w:rPr>
                <w:rFonts w:ascii="GHEA Grapalat" w:hAnsi="GHEA Grapalat" w:cs="GHEA Grapalat"/>
                <w:b/>
                <w:color w:val="000000"/>
                <w:sz w:val="24"/>
                <w:szCs w:val="24"/>
                <w:lang w:val="ru-RU"/>
              </w:rPr>
            </w:pPr>
            <w:r w:rsidRPr="003C640A">
              <w:rPr>
                <w:rFonts w:ascii="GHEA Grapalat" w:hAnsi="GHEA Grapalat" w:cs="GHEA Grapalat"/>
                <w:b/>
                <w:color w:val="000000"/>
                <w:sz w:val="24"/>
                <w:szCs w:val="24"/>
                <w:lang w:val="ru-RU"/>
              </w:rPr>
              <w:t>Ընդամենը 2018թ.</w:t>
            </w:r>
          </w:p>
        </w:tc>
        <w:tc>
          <w:tcPr>
            <w:tcW w:w="2693" w:type="dxa"/>
            <w:gridSpan w:val="4"/>
            <w:tcBorders>
              <w:top w:val="nil"/>
              <w:left w:val="nil"/>
              <w:bottom w:val="single" w:sz="4" w:space="0" w:color="auto"/>
              <w:right w:val="single" w:sz="4" w:space="0" w:color="auto"/>
            </w:tcBorders>
          </w:tcPr>
          <w:p w:rsidR="009E4507" w:rsidRPr="003C640A" w:rsidRDefault="009E4507" w:rsidP="000D1B81">
            <w:pPr>
              <w:spacing w:after="0" w:line="240" w:lineRule="auto"/>
              <w:jc w:val="center"/>
              <w:rPr>
                <w:rFonts w:ascii="GHEA Grapalat" w:hAnsi="GHEA Grapalat" w:cs="GHEA Grapalat"/>
                <w:b/>
                <w:color w:val="000000"/>
                <w:sz w:val="24"/>
                <w:szCs w:val="24"/>
                <w:lang w:val="ru-RU"/>
              </w:rPr>
            </w:pPr>
            <w:r w:rsidRPr="003C640A">
              <w:rPr>
                <w:rFonts w:ascii="GHEA Grapalat" w:hAnsi="GHEA Grapalat" w:cs="GHEA Grapalat"/>
                <w:b/>
                <w:color w:val="000000"/>
                <w:sz w:val="24"/>
                <w:szCs w:val="24"/>
                <w:lang w:val="ru-RU"/>
              </w:rPr>
              <w:t>1,920,000,000.00</w:t>
            </w:r>
          </w:p>
        </w:tc>
        <w:tc>
          <w:tcPr>
            <w:tcW w:w="875" w:type="dxa"/>
            <w:tcBorders>
              <w:top w:val="nil"/>
              <w:left w:val="nil"/>
              <w:bottom w:val="single" w:sz="4" w:space="0" w:color="auto"/>
              <w:right w:val="single" w:sz="4" w:space="0" w:color="auto"/>
            </w:tcBorders>
          </w:tcPr>
          <w:p w:rsidR="009E4507" w:rsidRPr="003C640A" w:rsidRDefault="009E4507" w:rsidP="00AE09E1">
            <w:pPr>
              <w:spacing w:after="0" w:line="240" w:lineRule="auto"/>
              <w:jc w:val="center"/>
              <w:rPr>
                <w:rFonts w:ascii="GHEA Grapalat" w:hAnsi="GHEA Grapalat" w:cs="GHEA Grapalat"/>
                <w:b/>
                <w:color w:val="000000"/>
                <w:sz w:val="24"/>
                <w:szCs w:val="24"/>
                <w:lang w:val="ru-RU"/>
              </w:rPr>
            </w:pPr>
          </w:p>
        </w:tc>
        <w:tc>
          <w:tcPr>
            <w:tcW w:w="959" w:type="dxa"/>
            <w:tcBorders>
              <w:top w:val="nil"/>
              <w:left w:val="nil"/>
              <w:bottom w:val="single" w:sz="4" w:space="0" w:color="auto"/>
              <w:right w:val="single" w:sz="4" w:space="0" w:color="auto"/>
            </w:tcBorders>
          </w:tcPr>
          <w:p w:rsidR="009E4507" w:rsidRPr="003C640A" w:rsidRDefault="009E4507" w:rsidP="00AE09E1">
            <w:pPr>
              <w:spacing w:after="0" w:line="240" w:lineRule="auto"/>
              <w:jc w:val="center"/>
              <w:rPr>
                <w:rFonts w:ascii="GHEA Grapalat" w:hAnsi="GHEA Grapalat" w:cs="GHEA Grapalat"/>
                <w:b/>
                <w:color w:val="000000"/>
                <w:sz w:val="24"/>
                <w:szCs w:val="24"/>
                <w:lang w:val="ru-RU"/>
              </w:rPr>
            </w:pPr>
          </w:p>
        </w:tc>
        <w:tc>
          <w:tcPr>
            <w:tcW w:w="2613" w:type="dxa"/>
            <w:gridSpan w:val="2"/>
            <w:tcBorders>
              <w:top w:val="nil"/>
              <w:left w:val="nil"/>
              <w:bottom w:val="single" w:sz="4" w:space="0" w:color="auto"/>
              <w:right w:val="single" w:sz="4" w:space="0" w:color="auto"/>
            </w:tcBorders>
            <w:vAlign w:val="center"/>
          </w:tcPr>
          <w:p w:rsidR="009E4507" w:rsidRPr="003C640A" w:rsidRDefault="009E4507" w:rsidP="005A7F39">
            <w:pPr>
              <w:spacing w:after="0" w:line="240" w:lineRule="auto"/>
              <w:jc w:val="center"/>
              <w:rPr>
                <w:rFonts w:ascii="GHEA Grapalat" w:hAnsi="GHEA Grapalat" w:cs="GHEA Grapalat"/>
                <w:b/>
                <w:color w:val="000000"/>
                <w:sz w:val="24"/>
                <w:szCs w:val="24"/>
                <w:lang w:val="ru-RU"/>
              </w:rPr>
            </w:pPr>
            <w:r w:rsidRPr="003C640A">
              <w:rPr>
                <w:rFonts w:ascii="GHEA Grapalat" w:hAnsi="GHEA Grapalat" w:cs="GHEA Grapalat"/>
                <w:b/>
                <w:color w:val="000000"/>
                <w:sz w:val="24"/>
                <w:szCs w:val="24"/>
                <w:lang w:val="ru-RU"/>
              </w:rPr>
              <w:t>64,622,465.75</w:t>
            </w:r>
          </w:p>
        </w:tc>
        <w:tc>
          <w:tcPr>
            <w:tcW w:w="2680" w:type="dxa"/>
            <w:gridSpan w:val="2"/>
            <w:tcBorders>
              <w:top w:val="nil"/>
              <w:left w:val="nil"/>
              <w:bottom w:val="single" w:sz="4" w:space="0" w:color="auto"/>
              <w:right w:val="single" w:sz="4" w:space="0" w:color="auto"/>
            </w:tcBorders>
            <w:vAlign w:val="center"/>
          </w:tcPr>
          <w:p w:rsidR="009E4507" w:rsidRPr="003C640A" w:rsidRDefault="009E4507" w:rsidP="00AE09E1">
            <w:pPr>
              <w:spacing w:after="0" w:line="240" w:lineRule="auto"/>
              <w:jc w:val="center"/>
              <w:rPr>
                <w:rFonts w:ascii="GHEA Grapalat" w:hAnsi="GHEA Grapalat" w:cs="GHEA Grapalat"/>
                <w:color w:val="000000"/>
                <w:sz w:val="24"/>
                <w:szCs w:val="24"/>
                <w:lang w:val="ru-RU"/>
              </w:rPr>
            </w:pPr>
          </w:p>
        </w:tc>
      </w:tr>
      <w:tr w:rsidR="009E4507" w:rsidRPr="003C640A" w:rsidTr="005A7F39">
        <w:tblPrEx>
          <w:tblCellMar>
            <w:left w:w="108" w:type="dxa"/>
            <w:right w:w="108" w:type="dxa"/>
          </w:tblCellMar>
          <w:tblLook w:val="00A0"/>
        </w:tblPrEx>
        <w:trPr>
          <w:trHeight w:val="245"/>
        </w:trPr>
        <w:tc>
          <w:tcPr>
            <w:tcW w:w="2824" w:type="dxa"/>
            <w:gridSpan w:val="3"/>
            <w:tcBorders>
              <w:top w:val="nil"/>
              <w:left w:val="single" w:sz="4" w:space="0" w:color="auto"/>
              <w:bottom w:val="single" w:sz="4" w:space="0" w:color="auto"/>
              <w:right w:val="single" w:sz="4" w:space="0" w:color="auto"/>
            </w:tcBorders>
          </w:tcPr>
          <w:p w:rsidR="009E4507" w:rsidRPr="003C640A" w:rsidRDefault="009E4507" w:rsidP="00C9726F">
            <w:pPr>
              <w:spacing w:after="0" w:line="240" w:lineRule="auto"/>
              <w:jc w:val="center"/>
              <w:rPr>
                <w:rFonts w:ascii="GHEA Grapalat" w:hAnsi="GHEA Grapalat" w:cs="Arial"/>
                <w:b/>
                <w:sz w:val="24"/>
                <w:szCs w:val="24"/>
              </w:rPr>
            </w:pPr>
            <w:r w:rsidRPr="003C640A">
              <w:rPr>
                <w:rFonts w:ascii="GHEA Grapalat" w:hAnsi="GHEA Grapalat" w:cs="Arial"/>
                <w:b/>
                <w:sz w:val="24"/>
                <w:szCs w:val="24"/>
              </w:rPr>
              <w:t>Ընդամենը</w:t>
            </w:r>
          </w:p>
        </w:tc>
        <w:tc>
          <w:tcPr>
            <w:tcW w:w="2693" w:type="dxa"/>
            <w:gridSpan w:val="4"/>
            <w:tcBorders>
              <w:top w:val="nil"/>
              <w:left w:val="nil"/>
              <w:bottom w:val="single" w:sz="4" w:space="0" w:color="auto"/>
              <w:right w:val="single" w:sz="4" w:space="0" w:color="auto"/>
            </w:tcBorders>
          </w:tcPr>
          <w:p w:rsidR="009E4507" w:rsidRPr="003C640A" w:rsidRDefault="009E4507" w:rsidP="000D1B81">
            <w:pPr>
              <w:spacing w:after="0" w:line="240" w:lineRule="auto"/>
              <w:jc w:val="center"/>
              <w:rPr>
                <w:rFonts w:ascii="GHEA Grapalat" w:hAnsi="GHEA Grapalat" w:cs="Arial"/>
                <w:b/>
                <w:sz w:val="24"/>
                <w:szCs w:val="24"/>
              </w:rPr>
            </w:pPr>
            <w:r w:rsidRPr="003C640A">
              <w:rPr>
                <w:rFonts w:ascii="GHEA Grapalat" w:hAnsi="GHEA Grapalat" w:cs="GHEA Grapalat"/>
                <w:b/>
                <w:bCs/>
                <w:color w:val="000000"/>
                <w:sz w:val="24"/>
                <w:szCs w:val="24"/>
              </w:rPr>
              <w:t>2,40</w:t>
            </w:r>
            <w:r w:rsidRPr="003C640A">
              <w:rPr>
                <w:rFonts w:ascii="GHEA Grapalat" w:hAnsi="GHEA Grapalat" w:cs="GHEA Grapalat"/>
                <w:b/>
                <w:bCs/>
                <w:color w:val="000000"/>
                <w:sz w:val="24"/>
                <w:szCs w:val="24"/>
                <w:lang w:val="ru-RU"/>
              </w:rPr>
              <w:t>0,000</w:t>
            </w:r>
            <w:r w:rsidRPr="003C640A">
              <w:rPr>
                <w:rFonts w:ascii="GHEA Grapalat" w:hAnsi="GHEA Grapalat" w:cs="GHEA Grapalat"/>
                <w:b/>
                <w:bCs/>
                <w:color w:val="000000"/>
                <w:sz w:val="24"/>
                <w:szCs w:val="24"/>
              </w:rPr>
              <w:t>,000.00</w:t>
            </w:r>
          </w:p>
        </w:tc>
        <w:tc>
          <w:tcPr>
            <w:tcW w:w="875" w:type="dxa"/>
            <w:tcBorders>
              <w:top w:val="nil"/>
              <w:left w:val="nil"/>
              <w:bottom w:val="single" w:sz="4" w:space="0" w:color="auto"/>
              <w:right w:val="single" w:sz="4" w:space="0" w:color="auto"/>
            </w:tcBorders>
          </w:tcPr>
          <w:p w:rsidR="009E4507" w:rsidRPr="00A53DC2" w:rsidRDefault="009E4507" w:rsidP="00AE09E1">
            <w:pPr>
              <w:spacing w:after="0" w:line="240" w:lineRule="auto"/>
              <w:jc w:val="center"/>
              <w:rPr>
                <w:rFonts w:ascii="GHEA Grapalat" w:hAnsi="GHEA Grapalat" w:cs="Courier New"/>
                <w:bCs/>
                <w:sz w:val="24"/>
                <w:szCs w:val="24"/>
                <w:lang w:val="ru-RU" w:eastAsia="ru-RU"/>
              </w:rPr>
            </w:pPr>
          </w:p>
        </w:tc>
        <w:tc>
          <w:tcPr>
            <w:tcW w:w="959" w:type="dxa"/>
            <w:tcBorders>
              <w:top w:val="nil"/>
              <w:left w:val="nil"/>
              <w:bottom w:val="single" w:sz="4" w:space="0" w:color="auto"/>
              <w:right w:val="single" w:sz="4" w:space="0" w:color="auto"/>
            </w:tcBorders>
          </w:tcPr>
          <w:p w:rsidR="009E4507" w:rsidRPr="00A53DC2" w:rsidRDefault="009E4507" w:rsidP="00AE09E1">
            <w:pPr>
              <w:spacing w:after="0" w:line="240" w:lineRule="auto"/>
              <w:jc w:val="center"/>
              <w:rPr>
                <w:rFonts w:ascii="GHEA Grapalat" w:hAnsi="GHEA Grapalat" w:cs="Courier New"/>
                <w:bCs/>
                <w:sz w:val="24"/>
                <w:szCs w:val="24"/>
                <w:lang w:val="ru-RU" w:eastAsia="ru-RU"/>
              </w:rPr>
            </w:pPr>
          </w:p>
        </w:tc>
        <w:tc>
          <w:tcPr>
            <w:tcW w:w="2613" w:type="dxa"/>
            <w:gridSpan w:val="2"/>
            <w:tcBorders>
              <w:top w:val="nil"/>
              <w:left w:val="nil"/>
              <w:bottom w:val="single" w:sz="4" w:space="0" w:color="auto"/>
              <w:right w:val="single" w:sz="4" w:space="0" w:color="auto"/>
            </w:tcBorders>
            <w:vAlign w:val="center"/>
          </w:tcPr>
          <w:p w:rsidR="009E4507" w:rsidRPr="003C640A" w:rsidRDefault="009E4507" w:rsidP="00CA6D08">
            <w:pPr>
              <w:spacing w:after="0" w:line="240" w:lineRule="auto"/>
              <w:jc w:val="center"/>
              <w:rPr>
                <w:rFonts w:ascii="GHEA Grapalat" w:hAnsi="GHEA Grapalat" w:cs="Arial"/>
                <w:b/>
                <w:bCs/>
                <w:sz w:val="24"/>
                <w:szCs w:val="24"/>
              </w:rPr>
            </w:pPr>
            <w:r w:rsidRPr="003C640A">
              <w:rPr>
                <w:rFonts w:ascii="GHEA Grapalat" w:hAnsi="GHEA Grapalat" w:cs="Arial"/>
                <w:b/>
                <w:bCs/>
                <w:sz w:val="24"/>
                <w:szCs w:val="24"/>
              </w:rPr>
              <w:t>135,044,383.56</w:t>
            </w:r>
          </w:p>
        </w:tc>
        <w:tc>
          <w:tcPr>
            <w:tcW w:w="2680" w:type="dxa"/>
            <w:gridSpan w:val="2"/>
            <w:tcBorders>
              <w:top w:val="nil"/>
              <w:left w:val="nil"/>
              <w:bottom w:val="single" w:sz="4" w:space="0" w:color="auto"/>
              <w:right w:val="single" w:sz="4" w:space="0" w:color="auto"/>
            </w:tcBorders>
            <w:vAlign w:val="center"/>
          </w:tcPr>
          <w:p w:rsidR="009E4507" w:rsidRPr="00A53DC2" w:rsidRDefault="009E4507" w:rsidP="00AE09E1">
            <w:pPr>
              <w:spacing w:after="0" w:line="240" w:lineRule="auto"/>
              <w:jc w:val="center"/>
              <w:rPr>
                <w:rFonts w:ascii="GHEA Grapalat" w:hAnsi="GHEA Grapalat" w:cs="Courier New"/>
                <w:bCs/>
                <w:sz w:val="24"/>
                <w:szCs w:val="24"/>
                <w:lang w:val="ru-RU" w:eastAsia="ru-RU"/>
              </w:rPr>
            </w:pPr>
          </w:p>
        </w:tc>
      </w:tr>
    </w:tbl>
    <w:p w:rsidR="009E4507" w:rsidRPr="00A53DC2" w:rsidRDefault="009E4507" w:rsidP="009E039C">
      <w:pPr>
        <w:tabs>
          <w:tab w:val="left" w:pos="993"/>
        </w:tabs>
        <w:spacing w:after="0"/>
        <w:ind w:firstLine="709"/>
        <w:rPr>
          <w:sz w:val="24"/>
          <w:szCs w:val="24"/>
          <w:lang w:val="hy-AM"/>
        </w:rPr>
      </w:pPr>
      <w:bookmarkStart w:id="0" w:name="_GoBack"/>
      <w:bookmarkEnd w:id="0"/>
    </w:p>
    <w:sectPr w:rsidR="009E4507" w:rsidRPr="00A53DC2" w:rsidSect="009F14FB">
      <w:pgSz w:w="16838" w:h="11906" w:orient="landscape"/>
      <w:pgMar w:top="1276"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507" w:rsidRDefault="009E4507">
      <w:pPr>
        <w:spacing w:after="0" w:line="240" w:lineRule="auto"/>
      </w:pPr>
      <w:r>
        <w:separator/>
      </w:r>
    </w:p>
  </w:endnote>
  <w:endnote w:type="continuationSeparator" w:id="0">
    <w:p w:rsidR="009E4507" w:rsidRDefault="009E4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507" w:rsidRDefault="009E4507">
    <w:pPr>
      <w:pStyle w:val="Footer"/>
      <w:jc w:val="center"/>
    </w:pPr>
  </w:p>
  <w:p w:rsidR="009E4507" w:rsidRDefault="009E45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507" w:rsidRDefault="009E4507">
      <w:pPr>
        <w:spacing w:after="0" w:line="240" w:lineRule="auto"/>
      </w:pPr>
      <w:r>
        <w:separator/>
      </w:r>
    </w:p>
  </w:footnote>
  <w:footnote w:type="continuationSeparator" w:id="0">
    <w:p w:rsidR="009E4507" w:rsidRDefault="009E45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0E1"/>
    <w:multiLevelType w:val="hybridMultilevel"/>
    <w:tmpl w:val="38A6B74E"/>
    <w:lvl w:ilvl="0" w:tplc="D0B8C9E0">
      <w:start w:val="1"/>
      <w:numFmt w:val="decimal"/>
      <w:lvlText w:val="%1."/>
      <w:lvlJc w:val="left"/>
      <w:pPr>
        <w:ind w:left="1065" w:hanging="705"/>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A5F0964"/>
    <w:multiLevelType w:val="hybridMultilevel"/>
    <w:tmpl w:val="17CADE7C"/>
    <w:lvl w:ilvl="0" w:tplc="F5C40656">
      <w:start w:val="1"/>
      <w:numFmt w:val="decimal"/>
      <w:lvlText w:val="%1."/>
      <w:lvlJc w:val="left"/>
      <w:pPr>
        <w:ind w:left="1035" w:hanging="405"/>
      </w:pPr>
      <w:rPr>
        <w:rFonts w:cs="Sylfaen" w:hint="default"/>
        <w:color w:val="auto"/>
      </w:rPr>
    </w:lvl>
    <w:lvl w:ilvl="1" w:tplc="04090019" w:tentative="1">
      <w:start w:val="1"/>
      <w:numFmt w:val="lowerLetter"/>
      <w:lvlText w:val="%2."/>
      <w:lvlJc w:val="left"/>
      <w:pPr>
        <w:ind w:left="2008" w:hanging="360"/>
      </w:pPr>
      <w:rPr>
        <w:rFonts w:cs="Times New Roman"/>
      </w:rPr>
    </w:lvl>
    <w:lvl w:ilvl="2" w:tplc="0409001B" w:tentative="1">
      <w:start w:val="1"/>
      <w:numFmt w:val="lowerRoman"/>
      <w:lvlText w:val="%3."/>
      <w:lvlJc w:val="right"/>
      <w:pPr>
        <w:ind w:left="2728" w:hanging="180"/>
      </w:pPr>
      <w:rPr>
        <w:rFonts w:cs="Times New Roman"/>
      </w:rPr>
    </w:lvl>
    <w:lvl w:ilvl="3" w:tplc="0409000F" w:tentative="1">
      <w:start w:val="1"/>
      <w:numFmt w:val="decimal"/>
      <w:lvlText w:val="%4."/>
      <w:lvlJc w:val="left"/>
      <w:pPr>
        <w:ind w:left="3448" w:hanging="360"/>
      </w:pPr>
      <w:rPr>
        <w:rFonts w:cs="Times New Roman"/>
      </w:rPr>
    </w:lvl>
    <w:lvl w:ilvl="4" w:tplc="04090019" w:tentative="1">
      <w:start w:val="1"/>
      <w:numFmt w:val="lowerLetter"/>
      <w:lvlText w:val="%5."/>
      <w:lvlJc w:val="left"/>
      <w:pPr>
        <w:ind w:left="4168" w:hanging="360"/>
      </w:pPr>
      <w:rPr>
        <w:rFonts w:cs="Times New Roman"/>
      </w:rPr>
    </w:lvl>
    <w:lvl w:ilvl="5" w:tplc="0409001B" w:tentative="1">
      <w:start w:val="1"/>
      <w:numFmt w:val="lowerRoman"/>
      <w:lvlText w:val="%6."/>
      <w:lvlJc w:val="right"/>
      <w:pPr>
        <w:ind w:left="4888" w:hanging="180"/>
      </w:pPr>
      <w:rPr>
        <w:rFonts w:cs="Times New Roman"/>
      </w:rPr>
    </w:lvl>
    <w:lvl w:ilvl="6" w:tplc="0409000F" w:tentative="1">
      <w:start w:val="1"/>
      <w:numFmt w:val="decimal"/>
      <w:lvlText w:val="%7."/>
      <w:lvlJc w:val="left"/>
      <w:pPr>
        <w:ind w:left="5608" w:hanging="360"/>
      </w:pPr>
      <w:rPr>
        <w:rFonts w:cs="Times New Roman"/>
      </w:rPr>
    </w:lvl>
    <w:lvl w:ilvl="7" w:tplc="04090019" w:tentative="1">
      <w:start w:val="1"/>
      <w:numFmt w:val="lowerLetter"/>
      <w:lvlText w:val="%8."/>
      <w:lvlJc w:val="left"/>
      <w:pPr>
        <w:ind w:left="6328" w:hanging="360"/>
      </w:pPr>
      <w:rPr>
        <w:rFonts w:cs="Times New Roman"/>
      </w:rPr>
    </w:lvl>
    <w:lvl w:ilvl="8" w:tplc="0409001B" w:tentative="1">
      <w:start w:val="1"/>
      <w:numFmt w:val="lowerRoman"/>
      <w:lvlText w:val="%9."/>
      <w:lvlJc w:val="right"/>
      <w:pPr>
        <w:ind w:left="7048" w:hanging="180"/>
      </w:pPr>
      <w:rPr>
        <w:rFonts w:cs="Times New Roman"/>
      </w:rPr>
    </w:lvl>
  </w:abstractNum>
  <w:abstractNum w:abstractNumId="2">
    <w:nsid w:val="3C4862B8"/>
    <w:multiLevelType w:val="hybridMultilevel"/>
    <w:tmpl w:val="5484CE16"/>
    <w:lvl w:ilvl="0" w:tplc="A71A0808">
      <w:start w:val="1"/>
      <w:numFmt w:val="upperRoman"/>
      <w:lvlText w:val="%1."/>
      <w:lvlJc w:val="left"/>
      <w:pPr>
        <w:ind w:left="900" w:hanging="72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
    <w:nsid w:val="42C66F3C"/>
    <w:multiLevelType w:val="hybridMultilevel"/>
    <w:tmpl w:val="58460858"/>
    <w:lvl w:ilvl="0" w:tplc="04090011">
      <w:start w:val="1"/>
      <w:numFmt w:val="decimal"/>
      <w:lvlText w:val="%1)"/>
      <w:lvlJc w:val="left"/>
      <w:pPr>
        <w:ind w:left="666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4BEF5577"/>
    <w:multiLevelType w:val="hybridMultilevel"/>
    <w:tmpl w:val="766A5E3A"/>
    <w:lvl w:ilvl="0" w:tplc="BA9C78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55AA271A"/>
    <w:multiLevelType w:val="hybridMultilevel"/>
    <w:tmpl w:val="7E18ED8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7B45327"/>
    <w:multiLevelType w:val="hybridMultilevel"/>
    <w:tmpl w:val="7E18ED8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2A74ADF"/>
    <w:multiLevelType w:val="hybridMultilevel"/>
    <w:tmpl w:val="FF90D74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4"/>
  </w:num>
  <w:num w:numId="4">
    <w:abstractNumId w:val="3"/>
  </w:num>
  <w:num w:numId="5">
    <w:abstractNumId w:val="7"/>
  </w:num>
  <w:num w:numId="6">
    <w:abstractNumId w:val="0"/>
  </w:num>
  <w:num w:numId="7">
    <w:abstractNumId w:val="6"/>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062"/>
    <w:rsid w:val="00007D4F"/>
    <w:rsid w:val="0001338A"/>
    <w:rsid w:val="00016A53"/>
    <w:rsid w:val="00037C68"/>
    <w:rsid w:val="000401BE"/>
    <w:rsid w:val="000543B4"/>
    <w:rsid w:val="0005440A"/>
    <w:rsid w:val="0005784C"/>
    <w:rsid w:val="00057D1E"/>
    <w:rsid w:val="00075FBC"/>
    <w:rsid w:val="000912F3"/>
    <w:rsid w:val="000A7142"/>
    <w:rsid w:val="000D1B81"/>
    <w:rsid w:val="000F4487"/>
    <w:rsid w:val="000F459A"/>
    <w:rsid w:val="00101486"/>
    <w:rsid w:val="001102F8"/>
    <w:rsid w:val="0011263C"/>
    <w:rsid w:val="00150DCF"/>
    <w:rsid w:val="00157DE2"/>
    <w:rsid w:val="00157FD2"/>
    <w:rsid w:val="001602B1"/>
    <w:rsid w:val="00181188"/>
    <w:rsid w:val="001A4065"/>
    <w:rsid w:val="001B2011"/>
    <w:rsid w:val="001B5A7A"/>
    <w:rsid w:val="001C7690"/>
    <w:rsid w:val="001D2ACE"/>
    <w:rsid w:val="001D3343"/>
    <w:rsid w:val="001E559A"/>
    <w:rsid w:val="001E7BE5"/>
    <w:rsid w:val="001E7BE9"/>
    <w:rsid w:val="00202942"/>
    <w:rsid w:val="002162A3"/>
    <w:rsid w:val="00222AF0"/>
    <w:rsid w:val="00224DB5"/>
    <w:rsid w:val="00225336"/>
    <w:rsid w:val="00252589"/>
    <w:rsid w:val="0025784C"/>
    <w:rsid w:val="00271219"/>
    <w:rsid w:val="002805C9"/>
    <w:rsid w:val="00280765"/>
    <w:rsid w:val="002836B6"/>
    <w:rsid w:val="00286A0B"/>
    <w:rsid w:val="002A4289"/>
    <w:rsid w:val="002B4335"/>
    <w:rsid w:val="002B4449"/>
    <w:rsid w:val="002F0383"/>
    <w:rsid w:val="002F675B"/>
    <w:rsid w:val="003075F2"/>
    <w:rsid w:val="003123C6"/>
    <w:rsid w:val="00317431"/>
    <w:rsid w:val="003224C5"/>
    <w:rsid w:val="00323757"/>
    <w:rsid w:val="00323A31"/>
    <w:rsid w:val="00331FE3"/>
    <w:rsid w:val="00340B6B"/>
    <w:rsid w:val="003445F5"/>
    <w:rsid w:val="0034723A"/>
    <w:rsid w:val="00355FA5"/>
    <w:rsid w:val="00357D13"/>
    <w:rsid w:val="00360FEA"/>
    <w:rsid w:val="00374988"/>
    <w:rsid w:val="003758A0"/>
    <w:rsid w:val="00377AD8"/>
    <w:rsid w:val="003A0A06"/>
    <w:rsid w:val="003C640A"/>
    <w:rsid w:val="003E4133"/>
    <w:rsid w:val="00423E42"/>
    <w:rsid w:val="00436366"/>
    <w:rsid w:val="00447A67"/>
    <w:rsid w:val="00455DF5"/>
    <w:rsid w:val="00460558"/>
    <w:rsid w:val="00497CA6"/>
    <w:rsid w:val="004A14EF"/>
    <w:rsid w:val="004A4331"/>
    <w:rsid w:val="004B5114"/>
    <w:rsid w:val="004B571B"/>
    <w:rsid w:val="004B731E"/>
    <w:rsid w:val="004C0D07"/>
    <w:rsid w:val="004E6F2F"/>
    <w:rsid w:val="00503DB5"/>
    <w:rsid w:val="005156DD"/>
    <w:rsid w:val="005321BE"/>
    <w:rsid w:val="005474D0"/>
    <w:rsid w:val="0054788D"/>
    <w:rsid w:val="00554601"/>
    <w:rsid w:val="005672C2"/>
    <w:rsid w:val="005722AC"/>
    <w:rsid w:val="005753FE"/>
    <w:rsid w:val="00590D80"/>
    <w:rsid w:val="005964DA"/>
    <w:rsid w:val="005A274C"/>
    <w:rsid w:val="005A64F0"/>
    <w:rsid w:val="005A7F39"/>
    <w:rsid w:val="005B0E1E"/>
    <w:rsid w:val="005C292F"/>
    <w:rsid w:val="005C6B2E"/>
    <w:rsid w:val="00612808"/>
    <w:rsid w:val="006143A7"/>
    <w:rsid w:val="006202D9"/>
    <w:rsid w:val="006A022F"/>
    <w:rsid w:val="006A70CB"/>
    <w:rsid w:val="006D5EE6"/>
    <w:rsid w:val="006E5179"/>
    <w:rsid w:val="006F0C52"/>
    <w:rsid w:val="007020F2"/>
    <w:rsid w:val="00704955"/>
    <w:rsid w:val="0070690C"/>
    <w:rsid w:val="00707179"/>
    <w:rsid w:val="00707612"/>
    <w:rsid w:val="00715394"/>
    <w:rsid w:val="00736099"/>
    <w:rsid w:val="007461BC"/>
    <w:rsid w:val="007553BB"/>
    <w:rsid w:val="00777FB5"/>
    <w:rsid w:val="007D3B2C"/>
    <w:rsid w:val="007D4260"/>
    <w:rsid w:val="007F780E"/>
    <w:rsid w:val="0080074D"/>
    <w:rsid w:val="00802237"/>
    <w:rsid w:val="00810150"/>
    <w:rsid w:val="008103B7"/>
    <w:rsid w:val="0082339C"/>
    <w:rsid w:val="008336D6"/>
    <w:rsid w:val="00833DBF"/>
    <w:rsid w:val="008575CC"/>
    <w:rsid w:val="008577C0"/>
    <w:rsid w:val="00860F9C"/>
    <w:rsid w:val="008641CE"/>
    <w:rsid w:val="00866380"/>
    <w:rsid w:val="00874B99"/>
    <w:rsid w:val="008762B9"/>
    <w:rsid w:val="00887D08"/>
    <w:rsid w:val="008A795C"/>
    <w:rsid w:val="008B47AE"/>
    <w:rsid w:val="00903E80"/>
    <w:rsid w:val="00917560"/>
    <w:rsid w:val="00933350"/>
    <w:rsid w:val="00942A04"/>
    <w:rsid w:val="00971099"/>
    <w:rsid w:val="009748F0"/>
    <w:rsid w:val="00993655"/>
    <w:rsid w:val="009945A8"/>
    <w:rsid w:val="009A0625"/>
    <w:rsid w:val="009A180C"/>
    <w:rsid w:val="009B0EF7"/>
    <w:rsid w:val="009B7DB7"/>
    <w:rsid w:val="009C538D"/>
    <w:rsid w:val="009D2C12"/>
    <w:rsid w:val="009E039C"/>
    <w:rsid w:val="009E35AE"/>
    <w:rsid w:val="009E4507"/>
    <w:rsid w:val="009F14FB"/>
    <w:rsid w:val="00A13DAD"/>
    <w:rsid w:val="00A25CF1"/>
    <w:rsid w:val="00A267D4"/>
    <w:rsid w:val="00A30239"/>
    <w:rsid w:val="00A47803"/>
    <w:rsid w:val="00A53DC2"/>
    <w:rsid w:val="00A6775F"/>
    <w:rsid w:val="00A80322"/>
    <w:rsid w:val="00AA5409"/>
    <w:rsid w:val="00AC201F"/>
    <w:rsid w:val="00AC5C20"/>
    <w:rsid w:val="00AD07AA"/>
    <w:rsid w:val="00AE09E1"/>
    <w:rsid w:val="00AF773E"/>
    <w:rsid w:val="00B24B7B"/>
    <w:rsid w:val="00B41A45"/>
    <w:rsid w:val="00B512E1"/>
    <w:rsid w:val="00B777C8"/>
    <w:rsid w:val="00BC3BC8"/>
    <w:rsid w:val="00BD2DC5"/>
    <w:rsid w:val="00BE09EE"/>
    <w:rsid w:val="00BF029B"/>
    <w:rsid w:val="00C0724C"/>
    <w:rsid w:val="00C13E8C"/>
    <w:rsid w:val="00C163C3"/>
    <w:rsid w:val="00C241AE"/>
    <w:rsid w:val="00C56632"/>
    <w:rsid w:val="00C70C18"/>
    <w:rsid w:val="00C87F93"/>
    <w:rsid w:val="00C9220C"/>
    <w:rsid w:val="00C9726F"/>
    <w:rsid w:val="00CA6D08"/>
    <w:rsid w:val="00CC461F"/>
    <w:rsid w:val="00CC4770"/>
    <w:rsid w:val="00CE1F5F"/>
    <w:rsid w:val="00CE5134"/>
    <w:rsid w:val="00D00AA4"/>
    <w:rsid w:val="00D06041"/>
    <w:rsid w:val="00D14B23"/>
    <w:rsid w:val="00D35430"/>
    <w:rsid w:val="00D53D10"/>
    <w:rsid w:val="00D670A6"/>
    <w:rsid w:val="00D73062"/>
    <w:rsid w:val="00D86F51"/>
    <w:rsid w:val="00D87BC6"/>
    <w:rsid w:val="00DA04F8"/>
    <w:rsid w:val="00DA79A9"/>
    <w:rsid w:val="00DA7ED5"/>
    <w:rsid w:val="00DB4C01"/>
    <w:rsid w:val="00DC2439"/>
    <w:rsid w:val="00DE6896"/>
    <w:rsid w:val="00DF061A"/>
    <w:rsid w:val="00E0017C"/>
    <w:rsid w:val="00E069CA"/>
    <w:rsid w:val="00E07707"/>
    <w:rsid w:val="00E10F6E"/>
    <w:rsid w:val="00E34988"/>
    <w:rsid w:val="00E53105"/>
    <w:rsid w:val="00E80739"/>
    <w:rsid w:val="00E8565D"/>
    <w:rsid w:val="00E86198"/>
    <w:rsid w:val="00E86257"/>
    <w:rsid w:val="00E946E2"/>
    <w:rsid w:val="00E95A71"/>
    <w:rsid w:val="00EB09BF"/>
    <w:rsid w:val="00ED0EDE"/>
    <w:rsid w:val="00ED3F15"/>
    <w:rsid w:val="00EE52B9"/>
    <w:rsid w:val="00F0024D"/>
    <w:rsid w:val="00F573E6"/>
    <w:rsid w:val="00F719E3"/>
    <w:rsid w:val="00F729E5"/>
    <w:rsid w:val="00FB54FD"/>
    <w:rsid w:val="00FC0D33"/>
    <w:rsid w:val="00FC1931"/>
    <w:rsid w:val="00FE2979"/>
    <w:rsid w:val="00FE2C56"/>
    <w:rsid w:val="00FF54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3BB"/>
    <w:pPr>
      <w:spacing w:after="200" w:line="276" w:lineRule="auto"/>
    </w:pPr>
  </w:style>
  <w:style w:type="paragraph" w:styleId="Heading1">
    <w:name w:val="heading 1"/>
    <w:basedOn w:val="Normal"/>
    <w:next w:val="Normal"/>
    <w:link w:val="Heading1Char"/>
    <w:uiPriority w:val="99"/>
    <w:qFormat/>
    <w:rsid w:val="00CE1F5F"/>
    <w:pPr>
      <w:keepNext/>
      <w:spacing w:after="0" w:line="240" w:lineRule="auto"/>
      <w:jc w:val="right"/>
      <w:outlineLvl w:val="0"/>
    </w:pPr>
    <w:rPr>
      <w:rFonts w:ascii="Arial Armenian" w:eastAsia="Times New Roman" w:hAnsi="Arial Armenian"/>
      <w:sz w:val="24"/>
      <w:szCs w:val="20"/>
    </w:rPr>
  </w:style>
  <w:style w:type="paragraph" w:styleId="Heading2">
    <w:name w:val="heading 2"/>
    <w:basedOn w:val="Normal"/>
    <w:next w:val="Normal"/>
    <w:link w:val="Heading2Char"/>
    <w:uiPriority w:val="99"/>
    <w:qFormat/>
    <w:rsid w:val="00CE1F5F"/>
    <w:pPr>
      <w:keepNext/>
      <w:spacing w:after="0" w:line="240" w:lineRule="auto"/>
      <w:jc w:val="center"/>
      <w:outlineLvl w:val="1"/>
    </w:pPr>
    <w:rPr>
      <w:rFonts w:ascii="Arial Armenian" w:eastAsia="Times New Roman" w:hAnsi="Arial Armenian"/>
      <w:sz w:val="28"/>
      <w:szCs w:val="20"/>
    </w:rPr>
  </w:style>
  <w:style w:type="paragraph" w:styleId="Heading3">
    <w:name w:val="heading 3"/>
    <w:basedOn w:val="Normal"/>
    <w:next w:val="Normal"/>
    <w:link w:val="Heading3Char"/>
    <w:uiPriority w:val="99"/>
    <w:qFormat/>
    <w:rsid w:val="00CE1F5F"/>
    <w:pPr>
      <w:keepNext/>
      <w:spacing w:after="0" w:line="360" w:lineRule="auto"/>
      <w:jc w:val="center"/>
      <w:outlineLvl w:val="2"/>
    </w:pPr>
    <w:rPr>
      <w:rFonts w:ascii="Arial Armenian" w:eastAsia="Times New Roman" w:hAnsi="Arial Armenian"/>
      <w:b/>
      <w:sz w:val="28"/>
      <w:szCs w:val="20"/>
    </w:rPr>
  </w:style>
  <w:style w:type="paragraph" w:styleId="Heading4">
    <w:name w:val="heading 4"/>
    <w:basedOn w:val="Normal"/>
    <w:next w:val="Normal"/>
    <w:link w:val="Heading4Char"/>
    <w:uiPriority w:val="99"/>
    <w:qFormat/>
    <w:rsid w:val="00CE1F5F"/>
    <w:pPr>
      <w:keepNext/>
      <w:spacing w:after="0" w:line="360" w:lineRule="auto"/>
      <w:ind w:firstLine="720"/>
      <w:jc w:val="both"/>
      <w:outlineLvl w:val="3"/>
    </w:pPr>
    <w:rPr>
      <w:rFonts w:ascii="Arial Armenian" w:eastAsia="Times New Roman" w:hAnsi="Arial Armenian"/>
      <w:b/>
      <w:sz w:val="24"/>
      <w:szCs w:val="20"/>
    </w:rPr>
  </w:style>
  <w:style w:type="paragraph" w:styleId="Heading6">
    <w:name w:val="heading 6"/>
    <w:basedOn w:val="Normal"/>
    <w:next w:val="Normal"/>
    <w:link w:val="Heading6Char"/>
    <w:uiPriority w:val="99"/>
    <w:qFormat/>
    <w:rsid w:val="00CE1F5F"/>
    <w:pPr>
      <w:keepNext/>
      <w:tabs>
        <w:tab w:val="left" w:pos="720"/>
        <w:tab w:val="left" w:pos="1080"/>
      </w:tabs>
      <w:spacing w:after="0" w:line="360" w:lineRule="auto"/>
      <w:jc w:val="center"/>
      <w:outlineLvl w:val="5"/>
    </w:pPr>
    <w:rPr>
      <w:rFonts w:ascii="Arial Armenian" w:eastAsia="Times New Roman" w:hAnsi="Arial Armenian"/>
      <w:b/>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1F5F"/>
    <w:rPr>
      <w:rFonts w:ascii="Arial Armenian" w:hAnsi="Arial Armenian" w:cs="Times New Roman"/>
      <w:sz w:val="20"/>
      <w:szCs w:val="20"/>
      <w:lang w:val="en-US"/>
    </w:rPr>
  </w:style>
  <w:style w:type="character" w:customStyle="1" w:styleId="Heading2Char">
    <w:name w:val="Heading 2 Char"/>
    <w:basedOn w:val="DefaultParagraphFont"/>
    <w:link w:val="Heading2"/>
    <w:uiPriority w:val="99"/>
    <w:locked/>
    <w:rsid w:val="00CE1F5F"/>
    <w:rPr>
      <w:rFonts w:ascii="Arial Armenian" w:hAnsi="Arial Armenian" w:cs="Times New Roman"/>
      <w:sz w:val="20"/>
      <w:szCs w:val="20"/>
      <w:lang w:val="en-US"/>
    </w:rPr>
  </w:style>
  <w:style w:type="character" w:customStyle="1" w:styleId="Heading3Char">
    <w:name w:val="Heading 3 Char"/>
    <w:basedOn w:val="DefaultParagraphFont"/>
    <w:link w:val="Heading3"/>
    <w:uiPriority w:val="99"/>
    <w:locked/>
    <w:rsid w:val="00CE1F5F"/>
    <w:rPr>
      <w:rFonts w:ascii="Arial Armenian" w:hAnsi="Arial Armenian" w:cs="Times New Roman"/>
      <w:b/>
      <w:sz w:val="20"/>
      <w:szCs w:val="20"/>
      <w:lang w:val="en-US"/>
    </w:rPr>
  </w:style>
  <w:style w:type="character" w:customStyle="1" w:styleId="Heading4Char">
    <w:name w:val="Heading 4 Char"/>
    <w:basedOn w:val="DefaultParagraphFont"/>
    <w:link w:val="Heading4"/>
    <w:uiPriority w:val="99"/>
    <w:locked/>
    <w:rsid w:val="00CE1F5F"/>
    <w:rPr>
      <w:rFonts w:ascii="Arial Armenian" w:hAnsi="Arial Armenian" w:cs="Times New Roman"/>
      <w:b/>
      <w:sz w:val="20"/>
      <w:szCs w:val="20"/>
      <w:lang w:val="en-US"/>
    </w:rPr>
  </w:style>
  <w:style w:type="character" w:customStyle="1" w:styleId="Heading6Char">
    <w:name w:val="Heading 6 Char"/>
    <w:basedOn w:val="DefaultParagraphFont"/>
    <w:link w:val="Heading6"/>
    <w:uiPriority w:val="99"/>
    <w:locked/>
    <w:rsid w:val="00CE1F5F"/>
    <w:rPr>
      <w:rFonts w:ascii="Arial Armenian" w:hAnsi="Arial Armenian" w:cs="Times New Roman"/>
      <w:b/>
      <w:sz w:val="20"/>
      <w:szCs w:val="20"/>
      <w:lang w:val="en-US"/>
    </w:rPr>
  </w:style>
  <w:style w:type="paragraph" w:styleId="ListParagraph">
    <w:name w:val="List Paragraph"/>
    <w:aliases w:val="List_Paragraph,Multilevel para_II,List Paragraph1,List Paragraph-ExecSummary"/>
    <w:basedOn w:val="Normal"/>
    <w:link w:val="ListParagraphChar"/>
    <w:uiPriority w:val="99"/>
    <w:qFormat/>
    <w:rsid w:val="007553BB"/>
    <w:pPr>
      <w:ind w:left="720"/>
      <w:contextualSpacing/>
    </w:pPr>
    <w:rPr>
      <w:sz w:val="20"/>
      <w:szCs w:val="20"/>
    </w:rPr>
  </w:style>
  <w:style w:type="character" w:customStyle="1" w:styleId="ListParagraphChar">
    <w:name w:val="List Paragraph Char"/>
    <w:aliases w:val="List_Paragraph Char,Multilevel para_II Char,List Paragraph1 Char,List Paragraph-ExecSummary Char"/>
    <w:link w:val="ListParagraph"/>
    <w:uiPriority w:val="99"/>
    <w:locked/>
    <w:rsid w:val="007553BB"/>
    <w:rPr>
      <w:lang w:val="en-US"/>
    </w:rPr>
  </w:style>
  <w:style w:type="paragraph" w:styleId="BodyTextIndent">
    <w:name w:val="Body Text Indent"/>
    <w:basedOn w:val="Normal"/>
    <w:link w:val="BodyTextIndentChar"/>
    <w:uiPriority w:val="99"/>
    <w:rsid w:val="007553BB"/>
    <w:pPr>
      <w:spacing w:after="120"/>
      <w:ind w:left="360"/>
    </w:pPr>
    <w:rPr>
      <w:lang w:val="ru-RU"/>
    </w:rPr>
  </w:style>
  <w:style w:type="character" w:customStyle="1" w:styleId="BodyTextIndentChar">
    <w:name w:val="Body Text Indent Char"/>
    <w:basedOn w:val="DefaultParagraphFont"/>
    <w:link w:val="BodyTextIndent"/>
    <w:uiPriority w:val="99"/>
    <w:locked/>
    <w:rsid w:val="007553BB"/>
    <w:rPr>
      <w:rFonts w:ascii="Calibri" w:eastAsia="Times New Roman" w:hAnsi="Calibri" w:cs="Times New Roman"/>
    </w:rPr>
  </w:style>
  <w:style w:type="character" w:customStyle="1" w:styleId="normChar">
    <w:name w:val="norm Char"/>
    <w:basedOn w:val="DefaultParagraphFont"/>
    <w:link w:val="norm"/>
    <w:uiPriority w:val="99"/>
    <w:locked/>
    <w:rsid w:val="007553BB"/>
    <w:rPr>
      <w:rFonts w:ascii="Arial Armenian" w:hAnsi="Arial Armenian" w:cs="Times New Roman"/>
    </w:rPr>
  </w:style>
  <w:style w:type="paragraph" w:customStyle="1" w:styleId="norm">
    <w:name w:val="norm"/>
    <w:basedOn w:val="Normal"/>
    <w:link w:val="normChar"/>
    <w:uiPriority w:val="99"/>
    <w:rsid w:val="007553BB"/>
    <w:pPr>
      <w:spacing w:after="0" w:line="480" w:lineRule="auto"/>
      <w:ind w:firstLine="709"/>
      <w:jc w:val="both"/>
    </w:pPr>
    <w:rPr>
      <w:rFonts w:ascii="Arial Armenian" w:hAnsi="Arial Armenian"/>
      <w:lang w:val="ru-RU"/>
    </w:rPr>
  </w:style>
  <w:style w:type="paragraph" w:styleId="Header">
    <w:name w:val="header"/>
    <w:basedOn w:val="Normal"/>
    <w:link w:val="HeaderChar"/>
    <w:uiPriority w:val="99"/>
    <w:rsid w:val="007553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53BB"/>
    <w:rPr>
      <w:rFonts w:cs="Times New Roman"/>
      <w:lang w:val="en-US"/>
    </w:rPr>
  </w:style>
  <w:style w:type="paragraph" w:styleId="Footer">
    <w:name w:val="footer"/>
    <w:basedOn w:val="Normal"/>
    <w:link w:val="FooterChar"/>
    <w:uiPriority w:val="99"/>
    <w:rsid w:val="007553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53BB"/>
    <w:rPr>
      <w:rFonts w:cs="Times New Roman"/>
      <w:lang w:val="en-US"/>
    </w:rPr>
  </w:style>
  <w:style w:type="paragraph" w:styleId="BalloonText">
    <w:name w:val="Balloon Text"/>
    <w:basedOn w:val="Normal"/>
    <w:link w:val="BalloonTextChar"/>
    <w:uiPriority w:val="99"/>
    <w:semiHidden/>
    <w:rsid w:val="00755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53BB"/>
    <w:rPr>
      <w:rFonts w:ascii="Tahoma" w:hAnsi="Tahoma" w:cs="Tahoma"/>
      <w:sz w:val="16"/>
      <w:szCs w:val="16"/>
      <w:lang w:val="en-US"/>
    </w:rPr>
  </w:style>
  <w:style w:type="character" w:customStyle="1" w:styleId="mechtexChar">
    <w:name w:val="mechtex Char"/>
    <w:link w:val="mechtex"/>
    <w:uiPriority w:val="99"/>
    <w:locked/>
    <w:rsid w:val="007553BB"/>
    <w:rPr>
      <w:rFonts w:ascii="Arial Armenian" w:hAnsi="Arial Armenian"/>
    </w:rPr>
  </w:style>
  <w:style w:type="paragraph" w:customStyle="1" w:styleId="mechtex">
    <w:name w:val="mechtex"/>
    <w:basedOn w:val="Normal"/>
    <w:link w:val="mechtexChar"/>
    <w:uiPriority w:val="99"/>
    <w:rsid w:val="007553BB"/>
    <w:pPr>
      <w:spacing w:after="0" w:line="240" w:lineRule="auto"/>
      <w:jc w:val="center"/>
    </w:pPr>
    <w:rPr>
      <w:rFonts w:ascii="Arial Armenian" w:hAnsi="Arial Armenian"/>
      <w:sz w:val="20"/>
      <w:szCs w:val="20"/>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rsid w:val="007553BB"/>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7553BB"/>
    <w:rPr>
      <w:rFonts w:ascii="Times New Roman" w:hAnsi="Times New Roman"/>
      <w:sz w:val="24"/>
    </w:rPr>
  </w:style>
  <w:style w:type="character" w:styleId="Strong">
    <w:name w:val="Strong"/>
    <w:basedOn w:val="DefaultParagraphFont"/>
    <w:uiPriority w:val="99"/>
    <w:qFormat/>
    <w:rsid w:val="00ED3F15"/>
    <w:rPr>
      <w:rFonts w:cs="Times New Roman"/>
      <w:b/>
    </w:rPr>
  </w:style>
  <w:style w:type="character" w:customStyle="1" w:styleId="apple-style-span">
    <w:name w:val="apple-style-span"/>
    <w:basedOn w:val="DefaultParagraphFont"/>
    <w:uiPriority w:val="99"/>
    <w:rsid w:val="00CE1F5F"/>
    <w:rPr>
      <w:rFonts w:cs="Times New Roman"/>
    </w:rPr>
  </w:style>
  <w:style w:type="character" w:customStyle="1" w:styleId="apple-converted-space">
    <w:name w:val="apple-converted-space"/>
    <w:basedOn w:val="DefaultParagraphFont"/>
    <w:uiPriority w:val="99"/>
    <w:rsid w:val="00CE1F5F"/>
    <w:rPr>
      <w:rFonts w:cs="Times New Roman"/>
    </w:rPr>
  </w:style>
  <w:style w:type="character" w:customStyle="1" w:styleId="showhide">
    <w:name w:val="showhide"/>
    <w:basedOn w:val="DefaultParagraphFont"/>
    <w:uiPriority w:val="99"/>
    <w:rsid w:val="00CE1F5F"/>
    <w:rPr>
      <w:rFonts w:cs="Times New Roman"/>
    </w:rPr>
  </w:style>
  <w:style w:type="character" w:styleId="Emphasis">
    <w:name w:val="Emphasis"/>
    <w:basedOn w:val="DefaultParagraphFont"/>
    <w:uiPriority w:val="99"/>
    <w:qFormat/>
    <w:rsid w:val="00CE1F5F"/>
    <w:rPr>
      <w:rFonts w:cs="Times New Roman"/>
      <w:i/>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CE1F5F"/>
    <w:pPr>
      <w:keepNext/>
      <w:spacing w:before="120" w:after="0" w:line="240" w:lineRule="exact"/>
      <w:ind w:left="720"/>
    </w:pPr>
    <w:rPr>
      <w:rFonts w:ascii="Times New Roman" w:eastAsia="Times New Roman" w:hAnsi="Times New Roman" w:cs="Arial Unicode MS"/>
      <w:i/>
      <w:sz w:val="24"/>
      <w:szCs w:val="20"/>
    </w:rPr>
  </w:style>
  <w:style w:type="paragraph" w:styleId="BodyText">
    <w:name w:val="Body Text"/>
    <w:basedOn w:val="Normal"/>
    <w:link w:val="BodyTextChar"/>
    <w:uiPriority w:val="99"/>
    <w:rsid w:val="00CE1F5F"/>
    <w:pPr>
      <w:spacing w:after="0" w:line="360" w:lineRule="auto"/>
      <w:jc w:val="both"/>
    </w:pPr>
    <w:rPr>
      <w:rFonts w:ascii="Arial Armenian" w:eastAsia="Times New Roman" w:hAnsi="Arial Armenian"/>
      <w:sz w:val="24"/>
      <w:szCs w:val="20"/>
    </w:rPr>
  </w:style>
  <w:style w:type="character" w:customStyle="1" w:styleId="BodyTextChar">
    <w:name w:val="Body Text Char"/>
    <w:basedOn w:val="DefaultParagraphFont"/>
    <w:link w:val="BodyText"/>
    <w:uiPriority w:val="99"/>
    <w:locked/>
    <w:rsid w:val="00CE1F5F"/>
    <w:rPr>
      <w:rFonts w:ascii="Arial Armenian" w:hAnsi="Arial Armenian" w:cs="Times New Roman"/>
      <w:sz w:val="20"/>
      <w:szCs w:val="20"/>
      <w:lang w:val="en-US"/>
    </w:rPr>
  </w:style>
  <w:style w:type="paragraph" w:styleId="BodyText2">
    <w:name w:val="Body Text 2"/>
    <w:basedOn w:val="Normal"/>
    <w:link w:val="BodyText2Char"/>
    <w:uiPriority w:val="99"/>
    <w:rsid w:val="00CE1F5F"/>
    <w:pPr>
      <w:tabs>
        <w:tab w:val="left" w:pos="720"/>
        <w:tab w:val="left" w:pos="1080"/>
      </w:tabs>
      <w:spacing w:after="0" w:line="360" w:lineRule="auto"/>
      <w:jc w:val="center"/>
    </w:pPr>
    <w:rPr>
      <w:rFonts w:ascii="Arial Armenian" w:eastAsia="Times New Roman" w:hAnsi="Arial Armenian"/>
      <w:b/>
      <w:sz w:val="24"/>
      <w:szCs w:val="20"/>
    </w:rPr>
  </w:style>
  <w:style w:type="character" w:customStyle="1" w:styleId="BodyText2Char">
    <w:name w:val="Body Text 2 Char"/>
    <w:basedOn w:val="DefaultParagraphFont"/>
    <w:link w:val="BodyText2"/>
    <w:uiPriority w:val="99"/>
    <w:locked/>
    <w:rsid w:val="00CE1F5F"/>
    <w:rPr>
      <w:rFonts w:ascii="Arial Armenian" w:hAnsi="Arial Armenian" w:cs="Times New Roman"/>
      <w:b/>
      <w:sz w:val="20"/>
      <w:szCs w:val="20"/>
      <w:lang w:val="en-US"/>
    </w:rPr>
  </w:style>
  <w:style w:type="paragraph" w:styleId="BodyTextIndent2">
    <w:name w:val="Body Text Indent 2"/>
    <w:basedOn w:val="Normal"/>
    <w:link w:val="BodyTextIndent2Char"/>
    <w:uiPriority w:val="99"/>
    <w:rsid w:val="00CE1F5F"/>
    <w:pPr>
      <w:tabs>
        <w:tab w:val="left" w:pos="720"/>
        <w:tab w:val="left" w:pos="1080"/>
      </w:tabs>
      <w:spacing w:after="0" w:line="360" w:lineRule="auto"/>
      <w:ind w:left="426" w:firstLine="720"/>
      <w:jc w:val="both"/>
    </w:pPr>
    <w:rPr>
      <w:rFonts w:ascii="Arial Armenian" w:eastAsia="Times New Roman" w:hAnsi="Arial Armenian"/>
      <w:sz w:val="24"/>
      <w:szCs w:val="20"/>
    </w:rPr>
  </w:style>
  <w:style w:type="character" w:customStyle="1" w:styleId="BodyTextIndent2Char">
    <w:name w:val="Body Text Indent 2 Char"/>
    <w:basedOn w:val="DefaultParagraphFont"/>
    <w:link w:val="BodyTextIndent2"/>
    <w:uiPriority w:val="99"/>
    <w:locked/>
    <w:rsid w:val="00CE1F5F"/>
    <w:rPr>
      <w:rFonts w:ascii="Arial Armenian" w:hAnsi="Arial Armenian" w:cs="Times New Roman"/>
      <w:sz w:val="20"/>
      <w:szCs w:val="20"/>
      <w:lang w:val="en-US"/>
    </w:rPr>
  </w:style>
  <w:style w:type="character" w:styleId="PageNumber">
    <w:name w:val="page number"/>
    <w:basedOn w:val="DefaultParagraphFont"/>
    <w:uiPriority w:val="99"/>
    <w:rsid w:val="00CE1F5F"/>
    <w:rPr>
      <w:rFonts w:cs="Times New Roman"/>
    </w:rPr>
  </w:style>
  <w:style w:type="paragraph" w:customStyle="1" w:styleId="CharChar">
    <w:name w:val="Char Char Знак Знак"/>
    <w:basedOn w:val="Normal"/>
    <w:uiPriority w:val="99"/>
    <w:rsid w:val="00CE1F5F"/>
    <w:pPr>
      <w:tabs>
        <w:tab w:val="left" w:pos="709"/>
      </w:tabs>
      <w:spacing w:after="0" w:line="240" w:lineRule="auto"/>
    </w:pPr>
    <w:rPr>
      <w:rFonts w:ascii="Tahoma" w:eastAsia="Times New Roman" w:hAnsi="Tahoma"/>
      <w:sz w:val="24"/>
      <w:szCs w:val="24"/>
      <w:lang w:val="pl-PL" w:eastAsia="pl-PL"/>
    </w:rPr>
  </w:style>
  <w:style w:type="character" w:styleId="Hyperlink">
    <w:name w:val="Hyperlink"/>
    <w:basedOn w:val="DefaultParagraphFont"/>
    <w:uiPriority w:val="99"/>
    <w:rsid w:val="00CE1F5F"/>
    <w:rPr>
      <w:rFonts w:cs="Times New Roman"/>
      <w:color w:val="0000FF"/>
      <w:u w:val="single"/>
    </w:rPr>
  </w:style>
  <w:style w:type="paragraph" w:customStyle="1" w:styleId="CharCharCharCharCharCharCharCharCharCharCharCharChar">
    <w:name w:val="Char Char Char Char Char Char Char Char Char Char Char Char Char"/>
    <w:basedOn w:val="Normal"/>
    <w:uiPriority w:val="99"/>
    <w:rsid w:val="00CE1F5F"/>
    <w:pPr>
      <w:spacing w:after="160" w:line="240" w:lineRule="exact"/>
    </w:pPr>
    <w:rPr>
      <w:rFonts w:ascii="Arial" w:eastAsia="Times New Roman" w:hAnsi="Arial" w:cs="Arial"/>
      <w:sz w:val="24"/>
      <w:szCs w:val="24"/>
    </w:rPr>
  </w:style>
  <w:style w:type="paragraph" w:customStyle="1" w:styleId="1CharChar">
    <w:name w:val="Знак Знак1 Char Char"/>
    <w:basedOn w:val="Normal"/>
    <w:uiPriority w:val="99"/>
    <w:rsid w:val="00CE1F5F"/>
    <w:pPr>
      <w:tabs>
        <w:tab w:val="left" w:pos="709"/>
      </w:tabs>
      <w:spacing w:after="0" w:line="240" w:lineRule="auto"/>
    </w:pPr>
    <w:rPr>
      <w:rFonts w:ascii="Tahoma" w:eastAsia="Times New Roman" w:hAnsi="Tahoma"/>
      <w:sz w:val="24"/>
      <w:szCs w:val="24"/>
      <w:lang w:val="pl-PL" w:eastAsia="pl-PL"/>
    </w:rPr>
  </w:style>
  <w:style w:type="character" w:styleId="FollowedHyperlink">
    <w:name w:val="FollowedHyperlink"/>
    <w:basedOn w:val="DefaultParagraphFont"/>
    <w:uiPriority w:val="99"/>
    <w:rsid w:val="00CE1F5F"/>
    <w:rPr>
      <w:rFonts w:cs="Times New Roman"/>
      <w:color w:val="800080"/>
      <w:u w:val="single"/>
    </w:rPr>
  </w:style>
  <w:style w:type="character" w:customStyle="1" w:styleId="CharChar1">
    <w:name w:val="Char Char1"/>
    <w:uiPriority w:val="99"/>
    <w:locked/>
    <w:rsid w:val="00CE1F5F"/>
    <w:rPr>
      <w:rFonts w:ascii="Arial Armenian" w:hAnsi="Arial Armenian"/>
      <w:sz w:val="24"/>
      <w:lang w:val="en-US" w:eastAsia="en-US"/>
    </w:rPr>
  </w:style>
  <w:style w:type="character" w:customStyle="1" w:styleId="CharChar0">
    <w:name w:val="Char Char"/>
    <w:uiPriority w:val="99"/>
    <w:locked/>
    <w:rsid w:val="00CE1F5F"/>
    <w:rPr>
      <w:rFonts w:ascii="Arial Armenian" w:hAnsi="Arial Armenian"/>
      <w:sz w:val="24"/>
      <w:lang w:val="en-US"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CE1F5F"/>
    <w:pPr>
      <w:keepNext/>
      <w:spacing w:before="120" w:after="0" w:line="240" w:lineRule="exact"/>
      <w:ind w:left="720"/>
    </w:pPr>
    <w:rPr>
      <w:rFonts w:ascii="Times New Roman" w:eastAsia="Times New Roman" w:hAnsi="Times New Roman" w:cs="Arial Unicode MS"/>
      <w:i/>
      <w:sz w:val="24"/>
      <w:szCs w:val="20"/>
    </w:rPr>
  </w:style>
  <w:style w:type="paragraph" w:customStyle="1" w:styleId="CharCharCharCharCharCharCharCharCharCharCharCharChar1">
    <w:name w:val="Char Char Char Char Char Char Char Char Char Char Char Char Char1"/>
    <w:basedOn w:val="Normal"/>
    <w:uiPriority w:val="99"/>
    <w:rsid w:val="00CE1F5F"/>
    <w:pPr>
      <w:spacing w:after="160" w:line="240" w:lineRule="exact"/>
    </w:pPr>
    <w:rPr>
      <w:rFonts w:ascii="Arial" w:eastAsia="Times New Roman" w:hAnsi="Arial" w:cs="Arial"/>
      <w:sz w:val="24"/>
      <w:szCs w:val="24"/>
    </w:rPr>
  </w:style>
  <w:style w:type="paragraph" w:customStyle="1" w:styleId="1CharChar1">
    <w:name w:val="Знак Знак1 Char Char1"/>
    <w:basedOn w:val="Normal"/>
    <w:uiPriority w:val="99"/>
    <w:rsid w:val="00CE1F5F"/>
    <w:pPr>
      <w:tabs>
        <w:tab w:val="left" w:pos="709"/>
      </w:tabs>
      <w:spacing w:after="0" w:line="240" w:lineRule="auto"/>
    </w:pPr>
    <w:rPr>
      <w:rFonts w:ascii="Tahoma" w:eastAsia="Times New Roman" w:hAnsi="Tahoma"/>
      <w:sz w:val="24"/>
      <w:szCs w:val="24"/>
      <w:lang w:val="pl-PL" w:eastAsia="pl-PL"/>
    </w:rPr>
  </w:style>
  <w:style w:type="paragraph" w:styleId="CommentText">
    <w:name w:val="annotation text"/>
    <w:basedOn w:val="Normal"/>
    <w:link w:val="CommentTextChar"/>
    <w:uiPriority w:val="99"/>
    <w:semiHidden/>
    <w:rsid w:val="00CE1F5F"/>
    <w:pPr>
      <w:spacing w:line="240" w:lineRule="auto"/>
    </w:pPr>
    <w:rPr>
      <w:rFonts w:ascii="GHEA Grapalat" w:eastAsia="Times New Roman" w:hAnsi="GHEA Grapalat"/>
      <w:sz w:val="20"/>
      <w:szCs w:val="20"/>
    </w:rPr>
  </w:style>
  <w:style w:type="character" w:customStyle="1" w:styleId="CommentTextChar">
    <w:name w:val="Comment Text Char"/>
    <w:basedOn w:val="DefaultParagraphFont"/>
    <w:link w:val="CommentText"/>
    <w:uiPriority w:val="99"/>
    <w:semiHidden/>
    <w:locked/>
    <w:rsid w:val="00CE1F5F"/>
    <w:rPr>
      <w:rFonts w:ascii="GHEA Grapalat" w:hAnsi="GHEA Grapalat" w:cs="Times New Roman"/>
      <w:sz w:val="20"/>
      <w:szCs w:val="20"/>
      <w:lang w:val="en-US"/>
    </w:rPr>
  </w:style>
  <w:style w:type="character" w:customStyle="1" w:styleId="CommentSubjectChar">
    <w:name w:val="Comment Subject Char"/>
    <w:basedOn w:val="CommentTextChar"/>
    <w:link w:val="CommentSubject"/>
    <w:uiPriority w:val="99"/>
    <w:semiHidden/>
    <w:locked/>
    <w:rsid w:val="00CE1F5F"/>
    <w:rPr>
      <w:b/>
      <w:bCs/>
    </w:rPr>
  </w:style>
  <w:style w:type="paragraph" w:styleId="CommentSubject">
    <w:name w:val="annotation subject"/>
    <w:basedOn w:val="CommentText"/>
    <w:next w:val="CommentText"/>
    <w:link w:val="CommentSubjectChar"/>
    <w:uiPriority w:val="99"/>
    <w:semiHidden/>
    <w:rsid w:val="00CE1F5F"/>
    <w:rPr>
      <w:b/>
      <w:bCs/>
    </w:rPr>
  </w:style>
  <w:style w:type="character" w:customStyle="1" w:styleId="CommentSubjectChar1">
    <w:name w:val="Comment Subject Char1"/>
    <w:basedOn w:val="CommentTextChar"/>
    <w:link w:val="CommentSubject"/>
    <w:uiPriority w:val="99"/>
    <w:semiHidden/>
    <w:rsid w:val="00A10226"/>
    <w:rPr>
      <w:b/>
      <w:bCs/>
    </w:rPr>
  </w:style>
  <w:style w:type="paragraph" w:styleId="BodyText3">
    <w:name w:val="Body Text 3"/>
    <w:basedOn w:val="Normal"/>
    <w:link w:val="BodyText3Char"/>
    <w:uiPriority w:val="99"/>
    <w:semiHidden/>
    <w:rsid w:val="00B512E1"/>
    <w:pPr>
      <w:spacing w:after="120"/>
    </w:pPr>
    <w:rPr>
      <w:sz w:val="16"/>
      <w:szCs w:val="16"/>
    </w:rPr>
  </w:style>
  <w:style w:type="character" w:customStyle="1" w:styleId="BodyText3Char">
    <w:name w:val="Body Text 3 Char"/>
    <w:basedOn w:val="DefaultParagraphFont"/>
    <w:link w:val="BodyText3"/>
    <w:uiPriority w:val="99"/>
    <w:semiHidden/>
    <w:locked/>
    <w:rsid w:val="00B512E1"/>
    <w:rPr>
      <w:rFonts w:cs="Times New Roman"/>
      <w:sz w:val="16"/>
      <w:szCs w:val="16"/>
      <w:lang w:val="en-US"/>
    </w:rPr>
  </w:style>
  <w:style w:type="paragraph" w:customStyle="1" w:styleId="1">
    <w:name w:val="Абзац списка1"/>
    <w:basedOn w:val="Normal"/>
    <w:uiPriority w:val="99"/>
    <w:rsid w:val="00612808"/>
    <w:pPr>
      <w:spacing w:after="160" w:line="259" w:lineRule="auto"/>
      <w:ind w:left="720"/>
      <w:contextualSpacing/>
    </w:pPr>
    <w:rPr>
      <w:lang w:val="ru-RU"/>
    </w:rPr>
  </w:style>
  <w:style w:type="character" w:styleId="CommentReference">
    <w:name w:val="annotation reference"/>
    <w:basedOn w:val="DefaultParagraphFont"/>
    <w:uiPriority w:val="99"/>
    <w:semiHidden/>
    <w:rsid w:val="00FC1931"/>
    <w:rPr>
      <w:rFonts w:cs="Times New Roman"/>
      <w:sz w:val="16"/>
      <w:szCs w:val="16"/>
    </w:rPr>
  </w:style>
  <w:style w:type="paragraph" w:customStyle="1" w:styleId="CharCharChar">
    <w:name w:val="Знак Знак Char Char Char"/>
    <w:basedOn w:val="Normal"/>
    <w:uiPriority w:val="99"/>
    <w:rsid w:val="008103B7"/>
    <w:pPr>
      <w:spacing w:after="0" w:line="240" w:lineRule="auto"/>
    </w:pPr>
    <w:rPr>
      <w:rFonts w:ascii="Times New Roman" w:eastAsia="Times New Roman" w:hAnsi="Times New Roman"/>
      <w:sz w:val="24"/>
      <w:szCs w:val="24"/>
      <w:lang w:val="pl-PL" w:eastAsia="pl-PL"/>
    </w:rPr>
  </w:style>
  <w:style w:type="character" w:customStyle="1" w:styleId="10">
    <w:name w:val="Тема примечания Знак1"/>
    <w:basedOn w:val="CommentTextChar"/>
    <w:uiPriority w:val="99"/>
    <w:semiHidden/>
    <w:rsid w:val="0082339C"/>
    <w:rPr>
      <w:b/>
      <w:bCs/>
    </w:rPr>
  </w:style>
</w:styles>
</file>

<file path=word/webSettings.xml><?xml version="1.0" encoding="utf-8"?>
<w:webSettings xmlns:r="http://schemas.openxmlformats.org/officeDocument/2006/relationships" xmlns:w="http://schemas.openxmlformats.org/wordprocessingml/2006/main">
  <w:divs>
    <w:div w:id="172451672">
      <w:marLeft w:val="0"/>
      <w:marRight w:val="0"/>
      <w:marTop w:val="0"/>
      <w:marBottom w:val="0"/>
      <w:divBdr>
        <w:top w:val="none" w:sz="0" w:space="0" w:color="auto"/>
        <w:left w:val="none" w:sz="0" w:space="0" w:color="auto"/>
        <w:bottom w:val="none" w:sz="0" w:space="0" w:color="auto"/>
        <w:right w:val="none" w:sz="0" w:space="0" w:color="auto"/>
      </w:divBdr>
    </w:div>
    <w:div w:id="172451673">
      <w:marLeft w:val="0"/>
      <w:marRight w:val="0"/>
      <w:marTop w:val="0"/>
      <w:marBottom w:val="0"/>
      <w:divBdr>
        <w:top w:val="none" w:sz="0" w:space="0" w:color="auto"/>
        <w:left w:val="none" w:sz="0" w:space="0" w:color="auto"/>
        <w:bottom w:val="none" w:sz="0" w:space="0" w:color="auto"/>
        <w:right w:val="none" w:sz="0" w:space="0" w:color="auto"/>
      </w:divBdr>
    </w:div>
    <w:div w:id="172451674">
      <w:marLeft w:val="0"/>
      <w:marRight w:val="0"/>
      <w:marTop w:val="0"/>
      <w:marBottom w:val="0"/>
      <w:divBdr>
        <w:top w:val="none" w:sz="0" w:space="0" w:color="auto"/>
        <w:left w:val="none" w:sz="0" w:space="0" w:color="auto"/>
        <w:bottom w:val="none" w:sz="0" w:space="0" w:color="auto"/>
        <w:right w:val="none" w:sz="0" w:space="0" w:color="auto"/>
      </w:divBdr>
    </w:div>
    <w:div w:id="172451675">
      <w:marLeft w:val="0"/>
      <w:marRight w:val="0"/>
      <w:marTop w:val="0"/>
      <w:marBottom w:val="0"/>
      <w:divBdr>
        <w:top w:val="none" w:sz="0" w:space="0" w:color="auto"/>
        <w:left w:val="none" w:sz="0" w:space="0" w:color="auto"/>
        <w:bottom w:val="none" w:sz="0" w:space="0" w:color="auto"/>
        <w:right w:val="none" w:sz="0" w:space="0" w:color="auto"/>
      </w:divBdr>
    </w:div>
    <w:div w:id="172451676">
      <w:marLeft w:val="0"/>
      <w:marRight w:val="0"/>
      <w:marTop w:val="0"/>
      <w:marBottom w:val="0"/>
      <w:divBdr>
        <w:top w:val="none" w:sz="0" w:space="0" w:color="auto"/>
        <w:left w:val="none" w:sz="0" w:space="0" w:color="auto"/>
        <w:bottom w:val="none" w:sz="0" w:space="0" w:color="auto"/>
        <w:right w:val="none" w:sz="0" w:space="0" w:color="auto"/>
      </w:divBdr>
    </w:div>
    <w:div w:id="172451677">
      <w:marLeft w:val="0"/>
      <w:marRight w:val="0"/>
      <w:marTop w:val="0"/>
      <w:marBottom w:val="0"/>
      <w:divBdr>
        <w:top w:val="none" w:sz="0" w:space="0" w:color="auto"/>
        <w:left w:val="none" w:sz="0" w:space="0" w:color="auto"/>
        <w:bottom w:val="none" w:sz="0" w:space="0" w:color="auto"/>
        <w:right w:val="none" w:sz="0" w:space="0" w:color="auto"/>
      </w:divBdr>
    </w:div>
    <w:div w:id="172451678">
      <w:marLeft w:val="0"/>
      <w:marRight w:val="0"/>
      <w:marTop w:val="0"/>
      <w:marBottom w:val="0"/>
      <w:divBdr>
        <w:top w:val="none" w:sz="0" w:space="0" w:color="auto"/>
        <w:left w:val="none" w:sz="0" w:space="0" w:color="auto"/>
        <w:bottom w:val="none" w:sz="0" w:space="0" w:color="auto"/>
        <w:right w:val="none" w:sz="0" w:space="0" w:color="auto"/>
      </w:divBdr>
    </w:div>
    <w:div w:id="172451679">
      <w:marLeft w:val="0"/>
      <w:marRight w:val="0"/>
      <w:marTop w:val="0"/>
      <w:marBottom w:val="0"/>
      <w:divBdr>
        <w:top w:val="none" w:sz="0" w:space="0" w:color="auto"/>
        <w:left w:val="none" w:sz="0" w:space="0" w:color="auto"/>
        <w:bottom w:val="none" w:sz="0" w:space="0" w:color="auto"/>
        <w:right w:val="none" w:sz="0" w:space="0" w:color="auto"/>
      </w:divBdr>
    </w:div>
    <w:div w:id="172451680">
      <w:marLeft w:val="0"/>
      <w:marRight w:val="0"/>
      <w:marTop w:val="0"/>
      <w:marBottom w:val="0"/>
      <w:divBdr>
        <w:top w:val="none" w:sz="0" w:space="0" w:color="auto"/>
        <w:left w:val="none" w:sz="0" w:space="0" w:color="auto"/>
        <w:bottom w:val="none" w:sz="0" w:space="0" w:color="auto"/>
        <w:right w:val="none" w:sz="0" w:space="0" w:color="auto"/>
      </w:divBdr>
    </w:div>
    <w:div w:id="172451681">
      <w:marLeft w:val="0"/>
      <w:marRight w:val="0"/>
      <w:marTop w:val="0"/>
      <w:marBottom w:val="0"/>
      <w:divBdr>
        <w:top w:val="none" w:sz="0" w:space="0" w:color="auto"/>
        <w:left w:val="none" w:sz="0" w:space="0" w:color="auto"/>
        <w:bottom w:val="none" w:sz="0" w:space="0" w:color="auto"/>
        <w:right w:val="none" w:sz="0" w:space="0" w:color="auto"/>
      </w:divBdr>
    </w:div>
    <w:div w:id="172451682">
      <w:marLeft w:val="0"/>
      <w:marRight w:val="0"/>
      <w:marTop w:val="0"/>
      <w:marBottom w:val="0"/>
      <w:divBdr>
        <w:top w:val="none" w:sz="0" w:space="0" w:color="auto"/>
        <w:left w:val="none" w:sz="0" w:space="0" w:color="auto"/>
        <w:bottom w:val="none" w:sz="0" w:space="0" w:color="auto"/>
        <w:right w:val="none" w:sz="0" w:space="0" w:color="auto"/>
      </w:divBdr>
    </w:div>
    <w:div w:id="172451683">
      <w:marLeft w:val="0"/>
      <w:marRight w:val="0"/>
      <w:marTop w:val="0"/>
      <w:marBottom w:val="0"/>
      <w:divBdr>
        <w:top w:val="none" w:sz="0" w:space="0" w:color="auto"/>
        <w:left w:val="none" w:sz="0" w:space="0" w:color="auto"/>
        <w:bottom w:val="none" w:sz="0" w:space="0" w:color="auto"/>
        <w:right w:val="none" w:sz="0" w:space="0" w:color="auto"/>
      </w:divBdr>
    </w:div>
    <w:div w:id="172451684">
      <w:marLeft w:val="0"/>
      <w:marRight w:val="0"/>
      <w:marTop w:val="0"/>
      <w:marBottom w:val="0"/>
      <w:divBdr>
        <w:top w:val="none" w:sz="0" w:space="0" w:color="auto"/>
        <w:left w:val="none" w:sz="0" w:space="0" w:color="auto"/>
        <w:bottom w:val="none" w:sz="0" w:space="0" w:color="auto"/>
        <w:right w:val="none" w:sz="0" w:space="0" w:color="auto"/>
      </w:divBdr>
    </w:div>
    <w:div w:id="172451685">
      <w:marLeft w:val="0"/>
      <w:marRight w:val="0"/>
      <w:marTop w:val="0"/>
      <w:marBottom w:val="0"/>
      <w:divBdr>
        <w:top w:val="none" w:sz="0" w:space="0" w:color="auto"/>
        <w:left w:val="none" w:sz="0" w:space="0" w:color="auto"/>
        <w:bottom w:val="none" w:sz="0" w:space="0" w:color="auto"/>
        <w:right w:val="none" w:sz="0" w:space="0" w:color="auto"/>
      </w:divBdr>
    </w:div>
    <w:div w:id="172451686">
      <w:marLeft w:val="0"/>
      <w:marRight w:val="0"/>
      <w:marTop w:val="0"/>
      <w:marBottom w:val="0"/>
      <w:divBdr>
        <w:top w:val="none" w:sz="0" w:space="0" w:color="auto"/>
        <w:left w:val="none" w:sz="0" w:space="0" w:color="auto"/>
        <w:bottom w:val="none" w:sz="0" w:space="0" w:color="auto"/>
        <w:right w:val="none" w:sz="0" w:space="0" w:color="auto"/>
      </w:divBdr>
    </w:div>
    <w:div w:id="172451687">
      <w:marLeft w:val="0"/>
      <w:marRight w:val="0"/>
      <w:marTop w:val="0"/>
      <w:marBottom w:val="0"/>
      <w:divBdr>
        <w:top w:val="none" w:sz="0" w:space="0" w:color="auto"/>
        <w:left w:val="none" w:sz="0" w:space="0" w:color="auto"/>
        <w:bottom w:val="none" w:sz="0" w:space="0" w:color="auto"/>
        <w:right w:val="none" w:sz="0" w:space="0" w:color="auto"/>
      </w:divBdr>
    </w:div>
    <w:div w:id="172451688">
      <w:marLeft w:val="0"/>
      <w:marRight w:val="0"/>
      <w:marTop w:val="0"/>
      <w:marBottom w:val="0"/>
      <w:divBdr>
        <w:top w:val="none" w:sz="0" w:space="0" w:color="auto"/>
        <w:left w:val="none" w:sz="0" w:space="0" w:color="auto"/>
        <w:bottom w:val="none" w:sz="0" w:space="0" w:color="auto"/>
        <w:right w:val="none" w:sz="0" w:space="0" w:color="auto"/>
      </w:divBdr>
    </w:div>
    <w:div w:id="172451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16</Pages>
  <Words>3831</Words>
  <Characters>21839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AnahitV</cp:lastModifiedBy>
  <cp:revision>6</cp:revision>
  <cp:lastPrinted>2017-05-02T10:24:00Z</cp:lastPrinted>
  <dcterms:created xsi:type="dcterms:W3CDTF">2017-07-31T10:01:00Z</dcterms:created>
  <dcterms:modified xsi:type="dcterms:W3CDTF">2017-08-02T06:35:00Z</dcterms:modified>
</cp:coreProperties>
</file>