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5D7" w:rsidRDefault="003545D7" w:rsidP="0064508E">
      <w:pPr>
        <w:spacing w:before="120" w:after="12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E6800">
        <w:rPr>
          <w:rFonts w:ascii="GHEA Grapalat" w:hAnsi="GHEA Grapalat"/>
          <w:b/>
          <w:sz w:val="20"/>
          <w:szCs w:val="20"/>
        </w:rPr>
        <w:t>ԱՄՓՈՓԱԹԵՐԹ</w:t>
      </w:r>
    </w:p>
    <w:p w:rsidR="003545D7" w:rsidRDefault="003545D7" w:rsidP="0064508E">
      <w:pPr>
        <w:spacing w:before="120" w:after="12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545D7">
        <w:rPr>
          <w:rFonts w:ascii="GHEA Grapalat" w:hAnsi="GHEA Grapalat"/>
          <w:b/>
          <w:sz w:val="20"/>
          <w:szCs w:val="20"/>
          <w:lang w:val="hy-AM"/>
        </w:rPr>
        <w:t>«ԳՆՄԱՆ ԸՆԹԱՑԱԿԱՐԳԸ ՉԿԱՅԱՑԱԾ ՀԱՅՏԱՐԱՐԵԼՈՒ ԹՈՒՅԼՏՎՈՒԹՅՈՒՆ ՏԱԼՈՒ ՄԱՍԻՆ» ՀՀ ԿԱՌԱՎԱՐՈՒԹՅԱՆ ՈՐՈՇՄԱՆ ՆԱԽԱԳԾԻ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ՎԵՐԱԲԵՐՅԱԼ</w:t>
      </w:r>
      <w:r w:rsidRPr="003545D7">
        <w:rPr>
          <w:rFonts w:ascii="GHEA Grapalat" w:hAnsi="GHEA Grapalat"/>
          <w:b/>
          <w:sz w:val="20"/>
          <w:szCs w:val="20"/>
          <w:lang w:val="hy-AM"/>
        </w:rPr>
        <w:t xml:space="preserve"> ՇԱՀԱԳՐԳԻՌ ՄԱՐՄԻՆՆԵՐԻ ԿՈՂՄԻՑ ՆԵՐԿԱՅԱՑՎԱԾ ԱՌԱՋԱՐԿՈՒԹՅՈՒՆՆԵՐԻ ԵՎ ԴԻՏՈՂՈՒԹՅՈՒՆՆԵՐԻ</w:t>
      </w:r>
    </w:p>
    <w:p w:rsidR="003545D7" w:rsidRDefault="003545D7" w:rsidP="003545D7">
      <w:pPr>
        <w:spacing w:after="0"/>
        <w:jc w:val="center"/>
        <w:rPr>
          <w:rFonts w:ascii="Sylfaen" w:hAnsi="Sylfaen"/>
          <w:lang w:val="hy-AM"/>
        </w:rPr>
      </w:pPr>
    </w:p>
    <w:tbl>
      <w:tblPr>
        <w:tblW w:w="13878" w:type="dxa"/>
        <w:jc w:val="center"/>
        <w:tblInd w:w="-702" w:type="dxa"/>
        <w:tblLayout w:type="fixed"/>
        <w:tblLook w:val="0620" w:firstRow="1" w:lastRow="0" w:firstColumn="0" w:lastColumn="0" w:noHBand="1" w:noVBand="1"/>
      </w:tblPr>
      <w:tblGrid>
        <w:gridCol w:w="841"/>
        <w:gridCol w:w="3749"/>
        <w:gridCol w:w="4107"/>
        <w:gridCol w:w="1842"/>
        <w:gridCol w:w="3339"/>
      </w:tblGrid>
      <w:tr w:rsidR="003545D7" w:rsidRPr="001135D7" w:rsidTr="00EF5596">
        <w:trPr>
          <w:trHeight w:val="845"/>
          <w:tblHeader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3545D7" w:rsidRDefault="003545D7" w:rsidP="00156E4A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lang w:val="hy-AM"/>
              </w:rPr>
            </w:pPr>
            <w:r w:rsidRPr="001135D7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1135D7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/</w:t>
            </w:r>
            <w:r w:rsidRPr="001135D7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3545D7" w:rsidRDefault="003545D7" w:rsidP="00156E4A">
            <w:pPr>
              <w:pStyle w:val="BodyText"/>
              <w:spacing w:line="276" w:lineRule="auto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3545D7">
              <w:rPr>
                <w:rFonts w:ascii="GHEA Grapalat" w:hAnsi="GHEA Grapalat"/>
                <w:b/>
                <w:sz w:val="20"/>
                <w:lang w:val="hy-AM"/>
              </w:rPr>
              <w:t>Առաջարկության, հեղինակը¸ գրության ստացման ամսաթիվը, գրության համարը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1135D7" w:rsidRDefault="003545D7" w:rsidP="00EF5596">
            <w:pPr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Ա</w:t>
            </w:r>
            <w:proofErr w:type="spellStart"/>
            <w:r w:rsidRPr="001135D7">
              <w:rPr>
                <w:rFonts w:ascii="GHEA Grapalat" w:hAnsi="GHEA Grapalat"/>
                <w:b/>
                <w:sz w:val="20"/>
                <w:szCs w:val="20"/>
              </w:rPr>
              <w:t>ռաջարկության</w:t>
            </w:r>
            <w:proofErr w:type="spellEnd"/>
            <w:r w:rsidRPr="001135D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135D7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1135D7" w:rsidRDefault="003545D7" w:rsidP="00156E4A">
            <w:pPr>
              <w:spacing w:after="0"/>
              <w:ind w:left="-18"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135D7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  <w:p w:rsidR="003545D7" w:rsidRPr="001135D7" w:rsidRDefault="003545D7" w:rsidP="00156E4A">
            <w:pPr>
              <w:spacing w:after="0"/>
              <w:ind w:left="-18" w:right="-108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545D7" w:rsidRPr="001135D7" w:rsidRDefault="003545D7" w:rsidP="00156E4A">
            <w:pPr>
              <w:tabs>
                <w:tab w:val="left" w:pos="-198"/>
              </w:tabs>
              <w:spacing w:after="0"/>
              <w:ind w:right="-10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1135D7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1135D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1135D7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3545D7" w:rsidRPr="001135D7" w:rsidTr="00EF5596">
        <w:trPr>
          <w:trHeight w:val="368"/>
          <w:tblHeader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1135D7" w:rsidRDefault="003545D7" w:rsidP="00156E4A">
            <w:pPr>
              <w:spacing w:after="0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1135D7"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1135D7" w:rsidRDefault="003545D7" w:rsidP="00156E4A">
            <w:pPr>
              <w:pStyle w:val="BodyText"/>
              <w:spacing w:line="276" w:lineRule="auto"/>
              <w:rPr>
                <w:rFonts w:ascii="GHEA Grapalat" w:hAnsi="GHEA Grapalat"/>
                <w:sz w:val="20"/>
              </w:rPr>
            </w:pPr>
            <w:r w:rsidRPr="001135D7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1135D7" w:rsidRDefault="003545D7" w:rsidP="00156E4A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35D7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3545D7" w:rsidRPr="001135D7" w:rsidRDefault="003545D7" w:rsidP="00156E4A">
            <w:pPr>
              <w:spacing w:after="0"/>
              <w:ind w:left="-1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35D7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3545D7" w:rsidRPr="001135D7" w:rsidRDefault="003545D7" w:rsidP="00156E4A">
            <w:pPr>
              <w:tabs>
                <w:tab w:val="left" w:pos="-198"/>
              </w:tabs>
              <w:spacing w:after="0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135D7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</w:tr>
      <w:tr w:rsidR="003545D7" w:rsidRPr="003E14F2" w:rsidTr="00EF5596">
        <w:trPr>
          <w:trHeight w:val="800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5D7" w:rsidRPr="001135D7" w:rsidRDefault="003545D7" w:rsidP="00156E4A">
            <w:pPr>
              <w:numPr>
                <w:ilvl w:val="0"/>
                <w:numId w:val="1"/>
              </w:numPr>
              <w:spacing w:after="0"/>
              <w:ind w:left="224" w:firstLine="0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5D7" w:rsidRDefault="003545D7" w:rsidP="003E14F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35D7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1135D7">
              <w:rPr>
                <w:rFonts w:ascii="GHEA Grapalat" w:hAnsi="GHEA Grapalat"/>
                <w:sz w:val="20"/>
                <w:szCs w:val="20"/>
              </w:rPr>
              <w:t>արդարադատության</w:t>
            </w:r>
            <w:proofErr w:type="spellEnd"/>
            <w:r w:rsidRPr="001135D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135D7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3545D7" w:rsidRPr="003545D7" w:rsidRDefault="003545D7" w:rsidP="003E14F2">
            <w:pPr>
              <w:spacing w:after="0"/>
              <w:rPr>
                <w:rFonts w:ascii="MS Mincho" w:eastAsia="MS Mincho" w:hAnsi="MS Mincho" w:cs="MS Mincho"/>
                <w:sz w:val="20"/>
                <w:szCs w:val="20"/>
                <w:lang w:val="hy-AM"/>
              </w:rPr>
            </w:pPr>
            <w:r w:rsidRPr="003545D7">
              <w:rPr>
                <w:rFonts w:ascii="GHEA Grapalat" w:hAnsi="GHEA Grapalat"/>
                <w:sz w:val="20"/>
                <w:szCs w:val="20"/>
              </w:rPr>
              <w:t>26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  <w:r w:rsidRPr="003545D7">
              <w:rPr>
                <w:rFonts w:ascii="GHEA Grapalat" w:hAnsi="GHEA Grapalat"/>
                <w:sz w:val="20"/>
                <w:szCs w:val="20"/>
              </w:rPr>
              <w:t>06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  <w:r w:rsidRPr="003545D7">
              <w:rPr>
                <w:rFonts w:ascii="GHEA Grapalat" w:hAnsi="GHEA Grapalat"/>
                <w:sz w:val="20"/>
                <w:szCs w:val="20"/>
              </w:rPr>
              <w:t>2018թ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</w:p>
          <w:p w:rsidR="003545D7" w:rsidRPr="003545D7" w:rsidRDefault="003545D7" w:rsidP="003E14F2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r w:rsidRPr="003545D7">
              <w:rPr>
                <w:rFonts w:ascii="GHEA Grapalat" w:hAnsi="GHEA Grapalat"/>
                <w:sz w:val="20"/>
                <w:szCs w:val="20"/>
              </w:rPr>
              <w:t>01/14/58600-18</w:t>
            </w:r>
          </w:p>
          <w:p w:rsidR="003545D7" w:rsidRPr="003545D7" w:rsidRDefault="003545D7" w:rsidP="003E14F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5D7" w:rsidRPr="00B5795D" w:rsidRDefault="003E14F2" w:rsidP="003E14F2">
            <w:pPr>
              <w:spacing w:after="0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3E14F2">
              <w:rPr>
                <w:rFonts w:ascii="GHEA Grapalat" w:hAnsi="GHEA Grapalat"/>
                <w:sz w:val="20"/>
                <w:szCs w:val="20"/>
                <w:lang w:val="hy-AM"/>
              </w:rPr>
              <w:t>ախագծի վերաբերյալ Հայաստանի Հանրապետության արդարադատության նախարարության կողմից պետական փորձագիտական եզրակացություն չի տրամադրվում՝ նկատի ունենալով «Նորմատիվ իրավական ակտերի մասին» Հայաստանի Հանրապետության օրենքի 6-րդ հոդվածի պահա</w:t>
            </w:r>
            <w:bookmarkStart w:id="0" w:name="_GoBack"/>
            <w:bookmarkEnd w:id="0"/>
            <w:r w:rsidRPr="003E14F2">
              <w:rPr>
                <w:rFonts w:ascii="GHEA Grapalat" w:hAnsi="GHEA Grapalat"/>
                <w:sz w:val="20"/>
                <w:szCs w:val="20"/>
                <w:lang w:val="hy-AM"/>
              </w:rPr>
              <w:t>նջները, համաձայն որոնց պարտադիր փորձաքննության են ենթակա օրենսդրական և ենթաօրենսդրական նորմատիվ իրավական ակտերի նախագծերը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5D7" w:rsidRPr="003E14F2" w:rsidRDefault="002B14E2" w:rsidP="00156E4A">
            <w:pPr>
              <w:spacing w:after="0"/>
              <w:ind w:left="-1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Ընդունվել է ի գիտություն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45D7" w:rsidRPr="00B5795D" w:rsidRDefault="003E14F2" w:rsidP="003E14F2">
            <w:pPr>
              <w:tabs>
                <w:tab w:val="left" w:pos="-198"/>
              </w:tabs>
              <w:spacing w:after="0"/>
              <w:ind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</w:p>
        </w:tc>
      </w:tr>
      <w:tr w:rsidR="003545D7" w:rsidRPr="001135D7" w:rsidTr="00EF5596">
        <w:trPr>
          <w:trHeight w:val="2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45D7" w:rsidRPr="00B5795D" w:rsidRDefault="003545D7" w:rsidP="00156E4A">
            <w:pPr>
              <w:numPr>
                <w:ilvl w:val="0"/>
                <w:numId w:val="1"/>
              </w:numPr>
              <w:spacing w:after="0"/>
              <w:ind w:left="224" w:firstLine="0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545D7" w:rsidRDefault="003545D7" w:rsidP="003E14F2">
            <w:pPr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35D7">
              <w:rPr>
                <w:rFonts w:ascii="GHEA Grapalat" w:hAnsi="GHEA Grapalat"/>
                <w:sz w:val="20"/>
                <w:szCs w:val="20"/>
              </w:rPr>
              <w:t xml:space="preserve">ՀՀ </w:t>
            </w:r>
            <w:proofErr w:type="spellStart"/>
            <w:r w:rsidRPr="001135D7">
              <w:rPr>
                <w:rFonts w:ascii="GHEA Grapalat" w:hAnsi="GHEA Grapalat"/>
                <w:sz w:val="20"/>
                <w:szCs w:val="20"/>
              </w:rPr>
              <w:t>ֆինանսների</w:t>
            </w:r>
            <w:proofErr w:type="spellEnd"/>
            <w:r w:rsidRPr="001135D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1135D7">
              <w:rPr>
                <w:rFonts w:ascii="GHEA Grapalat" w:hAnsi="GHEA Grapalat"/>
                <w:sz w:val="20"/>
                <w:szCs w:val="20"/>
              </w:rPr>
              <w:t>նախարարություն</w:t>
            </w:r>
            <w:proofErr w:type="spellEnd"/>
          </w:p>
          <w:p w:rsidR="003545D7" w:rsidRDefault="003545D7" w:rsidP="003E14F2">
            <w:pPr>
              <w:spacing w:after="0"/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3545D7">
              <w:rPr>
                <w:rFonts w:ascii="GHEA Grapalat" w:hAnsi="GHEA Grapalat"/>
                <w:sz w:val="20"/>
                <w:szCs w:val="20"/>
              </w:rPr>
              <w:t>26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  <w:r w:rsidRPr="003545D7">
              <w:rPr>
                <w:rFonts w:ascii="GHEA Grapalat" w:hAnsi="GHEA Grapalat"/>
                <w:sz w:val="20"/>
                <w:szCs w:val="20"/>
              </w:rPr>
              <w:t>06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  <w:r w:rsidRPr="003545D7">
              <w:rPr>
                <w:rFonts w:ascii="GHEA Grapalat" w:hAnsi="GHEA Grapalat"/>
                <w:sz w:val="20"/>
                <w:szCs w:val="20"/>
              </w:rPr>
              <w:t>2018թ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.</w:t>
            </w:r>
          </w:p>
          <w:p w:rsidR="003545D7" w:rsidRPr="001135D7" w:rsidRDefault="003545D7" w:rsidP="003E14F2">
            <w:pPr>
              <w:spacing w:after="0"/>
              <w:rPr>
                <w:rFonts w:ascii="GHEA Grapalat" w:hAnsi="GHEA Grapalat" w:cs="Sylfaen"/>
                <w:sz w:val="20"/>
                <w:szCs w:val="20"/>
              </w:rPr>
            </w:pPr>
            <w:r w:rsidRPr="003E14F2">
              <w:rPr>
                <w:rFonts w:ascii="GHEA Grapalat" w:hAnsi="GHEA Grapalat"/>
                <w:sz w:val="20"/>
                <w:szCs w:val="20"/>
              </w:rPr>
              <w:t>01/27-1/11538-18</w:t>
            </w:r>
          </w:p>
        </w:tc>
        <w:tc>
          <w:tcPr>
            <w:tcW w:w="4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5D7" w:rsidRPr="002B14E2" w:rsidRDefault="003E14F2" w:rsidP="002B14E2">
            <w:pPr>
              <w:spacing w:after="0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Առաջարկություններ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և </w:t>
            </w: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դիտողություններ </w:t>
            </w:r>
            <w:r w:rsidR="002B14E2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չկան։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45D7" w:rsidRPr="004039DF" w:rsidRDefault="002B14E2" w:rsidP="003E14F2">
            <w:pPr>
              <w:spacing w:after="0"/>
              <w:ind w:left="-18" w:right="-108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Ընդունվել է ի գիտություն</w:t>
            </w:r>
          </w:p>
        </w:tc>
        <w:tc>
          <w:tcPr>
            <w:tcW w:w="3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545D7" w:rsidRPr="008C477F" w:rsidRDefault="003545D7" w:rsidP="00156E4A">
            <w:pPr>
              <w:tabs>
                <w:tab w:val="left" w:pos="-198"/>
                <w:tab w:val="left" w:pos="45"/>
              </w:tabs>
              <w:spacing w:after="0"/>
              <w:ind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>-</w:t>
            </w:r>
          </w:p>
        </w:tc>
      </w:tr>
    </w:tbl>
    <w:p w:rsidR="003545D7" w:rsidRPr="003545D7" w:rsidRDefault="003545D7">
      <w:pPr>
        <w:rPr>
          <w:rFonts w:ascii="Sylfaen" w:hAnsi="Sylfaen"/>
          <w:lang w:val="hy-AM"/>
        </w:rPr>
      </w:pPr>
    </w:p>
    <w:sectPr w:rsidR="003545D7" w:rsidRPr="003545D7" w:rsidSect="003545D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A99"/>
    <w:multiLevelType w:val="hybridMultilevel"/>
    <w:tmpl w:val="E786C0D6"/>
    <w:lvl w:ilvl="0" w:tplc="F6525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87116"/>
    <w:multiLevelType w:val="hybridMultilevel"/>
    <w:tmpl w:val="7B748D86"/>
    <w:lvl w:ilvl="0" w:tplc="BCC44662">
      <w:start w:val="1"/>
      <w:numFmt w:val="decimal"/>
      <w:lvlText w:val="%1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D07A0"/>
    <w:multiLevelType w:val="hybridMultilevel"/>
    <w:tmpl w:val="D3F285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7A"/>
    <w:rsid w:val="00014875"/>
    <w:rsid w:val="002B14E2"/>
    <w:rsid w:val="003545D7"/>
    <w:rsid w:val="003E14F2"/>
    <w:rsid w:val="0064508E"/>
    <w:rsid w:val="007B397A"/>
    <w:rsid w:val="00960E85"/>
    <w:rsid w:val="00BD1204"/>
    <w:rsid w:val="00E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545D7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545D7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45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545D7"/>
    <w:pPr>
      <w:spacing w:after="0" w:line="240" w:lineRule="auto"/>
      <w:jc w:val="center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545D7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Praksya V. Nazaretyan</dc:creator>
  <cp:keywords/>
  <dc:description/>
  <cp:lastModifiedBy>Praksya V. Nazaretyan</cp:lastModifiedBy>
  <cp:revision>7</cp:revision>
  <dcterms:created xsi:type="dcterms:W3CDTF">2018-06-27T18:29:00Z</dcterms:created>
  <dcterms:modified xsi:type="dcterms:W3CDTF">2018-06-27T23:05:00Z</dcterms:modified>
</cp:coreProperties>
</file>