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50" w:rsidRDefault="00420B50" w:rsidP="00420B50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fr-FR"/>
        </w:rPr>
        <w:t>Ա Մ Փ Ո Փ  Տ Ե Ղ Ե Կ Ա Ն Ք</w:t>
      </w:r>
    </w:p>
    <w:p w:rsidR="00420B50" w:rsidRDefault="0063123A" w:rsidP="00420B50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63123A">
        <w:rPr>
          <w:rFonts w:ascii="GHEA Grapalat" w:hAnsi="GHEA Grapalat" w:cs="Sylfaen"/>
          <w:b/>
          <w:sz w:val="24"/>
          <w:szCs w:val="24"/>
          <w:lang w:val="fr-FR"/>
        </w:rPr>
        <w:t xml:space="preserve">ՀԱՅԱՍՏԱՆԻ ՀԱՆՐԱՊԵՏՈՒԹՅԱՆ ԿԱՌԱՎԱՐՈՒԹՅԱՆ  &lt;&lt;ԳՈՒՅՔ </w:t>
      </w:r>
      <w:r w:rsidR="00145FC0" w:rsidRPr="00145FC0">
        <w:rPr>
          <w:rFonts w:ascii="GHEA Grapalat" w:hAnsi="GHEA Grapalat" w:cs="Sylfaen"/>
          <w:b/>
          <w:sz w:val="24"/>
          <w:szCs w:val="24"/>
          <w:lang w:val="fr-FR"/>
        </w:rPr>
        <w:t xml:space="preserve">ՀԵՏ ՎԵՐՑՆԵԼՈՒ ԵՎ ԱՄՐԱՑՆԵԼՈՒ </w:t>
      </w:r>
      <w:r w:rsidR="00145FC0" w:rsidRPr="0063123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3123A">
        <w:rPr>
          <w:rFonts w:ascii="GHEA Grapalat" w:hAnsi="GHEA Grapalat" w:cs="Sylfaen"/>
          <w:b/>
          <w:sz w:val="24"/>
          <w:szCs w:val="24"/>
          <w:lang w:val="fr-FR"/>
        </w:rPr>
        <w:t>ՄԱՍԻՆ&gt;&gt; ՈՐՈՇՄԱՆ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420B50">
        <w:rPr>
          <w:rFonts w:ascii="GHEA Grapalat" w:hAnsi="GHEA Grapalat" w:cs="Sylfaen"/>
          <w:b/>
          <w:sz w:val="24"/>
          <w:szCs w:val="24"/>
          <w:lang w:val="fr-FR"/>
        </w:rPr>
        <w:t>ՆԱԽԱԳԾԻ ԿԱՊԱԿՑՈՒԹՅԱՄԲ ՇԱՀԱԳՐԳԻՌ ԳԵՐՏԵՍՉՈՒԹՅՈՒՆՆԵՐԻՑ ՍՏԱՑՎԱԾ ԱՌԱՐԿՈՒԹՅՈՒՆՆԵՐԻ ԵՎ ԱՌԱՋԱՐԿՈՒԹՅՈՒՆՆԵՐԻ ՎԵՐԱԲԵՐՅԱԼ</w:t>
      </w:r>
    </w:p>
    <w:tbl>
      <w:tblPr>
        <w:tblW w:w="111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5400"/>
        <w:gridCol w:w="2700"/>
      </w:tblGrid>
      <w:tr w:rsidR="00420B50" w:rsidTr="00145FC0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B50" w:rsidRDefault="00420B50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>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B50" w:rsidRDefault="00420B50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B50" w:rsidRDefault="00420B50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</w:tr>
      <w:tr w:rsidR="00420B50" w:rsidTr="00145FC0">
        <w:trPr>
          <w:trHeight w:val="2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B50" w:rsidRDefault="00420B50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B50" w:rsidRDefault="00420B50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B50" w:rsidRDefault="00420B50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3</w:t>
            </w:r>
          </w:p>
        </w:tc>
      </w:tr>
      <w:tr w:rsidR="00145FC0" w:rsidTr="00145FC0">
        <w:trPr>
          <w:trHeight w:val="2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FC0" w:rsidRDefault="00145FC0" w:rsidP="00892BD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b/>
              </w:rPr>
              <w:t>Նախագահի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աշխատակազմ</w:t>
            </w:r>
            <w:proofErr w:type="spellEnd"/>
          </w:p>
          <w:p w:rsidR="00145FC0" w:rsidRDefault="00145FC0" w:rsidP="00892BD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21.04.2017թ.</w:t>
            </w:r>
          </w:p>
          <w:p w:rsidR="00145FC0" w:rsidRDefault="00145FC0" w:rsidP="00892BD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Ղ-926</w:t>
            </w:r>
          </w:p>
          <w:p w:rsidR="00145FC0" w:rsidRDefault="00145FC0" w:rsidP="00892BD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>
              <w:rPr>
                <w:rFonts w:ascii="GHEA Grapalat" w:hAnsi="GHEA Grapalat" w:cs="Sylfaen"/>
                <w:b/>
              </w:rPr>
              <w:t>գրություն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FC0" w:rsidRDefault="00145FC0" w:rsidP="00892BD3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FC0" w:rsidRDefault="00145FC0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</w:tc>
      </w:tr>
      <w:tr w:rsidR="00145FC0" w:rsidTr="00145FC0">
        <w:trPr>
          <w:trHeight w:val="2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2440"/>
            </w:tblGrid>
            <w:tr w:rsidR="00145FC0" w:rsidRPr="00542D74" w:rsidTr="00CD4B4B">
              <w:trPr>
                <w:tblCellSpacing w:w="7" w:type="dxa"/>
              </w:trPr>
              <w:tc>
                <w:tcPr>
                  <w:tcW w:w="147" w:type="dxa"/>
                  <w:vAlign w:val="center"/>
                  <w:hideMark/>
                </w:tcPr>
                <w:p w:rsidR="00145FC0" w:rsidRPr="00542D74" w:rsidRDefault="00145FC0" w:rsidP="00CD4B4B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</w:rPr>
                  </w:pPr>
                </w:p>
              </w:tc>
              <w:tc>
                <w:tcPr>
                  <w:tcW w:w="8314" w:type="dxa"/>
                  <w:vAlign w:val="center"/>
                  <w:hideMark/>
                </w:tcPr>
                <w:p w:rsidR="00145FC0" w:rsidRPr="00542D74" w:rsidRDefault="00145FC0" w:rsidP="00CD4B4B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</w:rPr>
                  </w:pPr>
                  <w:r w:rsidRPr="00542D74">
                    <w:rPr>
                      <w:rFonts w:ascii="GHEA Grapalat" w:hAnsi="GHEA Grapalat"/>
                      <w:b/>
                    </w:rPr>
                    <w:t xml:space="preserve">ՀՀ </w:t>
                  </w:r>
                  <w:proofErr w:type="spellStart"/>
                  <w:r w:rsidRPr="00542D74">
                    <w:rPr>
                      <w:rFonts w:ascii="GHEA Grapalat" w:hAnsi="GHEA Grapalat"/>
                      <w:b/>
                    </w:rPr>
                    <w:t>Սահմանադրական</w:t>
                  </w:r>
                  <w:proofErr w:type="spellEnd"/>
                  <w:r w:rsidRPr="00542D74">
                    <w:rPr>
                      <w:rFonts w:ascii="GHEA Grapalat" w:hAnsi="GHEA Grapalat"/>
                      <w:b/>
                    </w:rPr>
                    <w:t xml:space="preserve"> </w:t>
                  </w:r>
                  <w:proofErr w:type="spellStart"/>
                  <w:r w:rsidRPr="00542D74">
                    <w:rPr>
                      <w:rFonts w:ascii="GHEA Grapalat" w:hAnsi="GHEA Grapalat"/>
                      <w:b/>
                    </w:rPr>
                    <w:t>դատարան</w:t>
                  </w:r>
                  <w:proofErr w:type="spellEnd"/>
                </w:p>
                <w:p w:rsidR="00145FC0" w:rsidRPr="00542D74" w:rsidRDefault="00145FC0" w:rsidP="00CD4B4B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</w:rPr>
                  </w:pPr>
                  <w:r>
                    <w:rPr>
                      <w:rFonts w:ascii="GHEA Grapalat" w:hAnsi="GHEA Grapalat"/>
                      <w:b/>
                    </w:rPr>
                    <w:t>10.05.2017</w:t>
                  </w:r>
                  <w:r w:rsidRPr="00542D74">
                    <w:rPr>
                      <w:rFonts w:ascii="GHEA Grapalat" w:hAnsi="GHEA Grapalat"/>
                      <w:b/>
                    </w:rPr>
                    <w:t>թ.</w:t>
                  </w:r>
                </w:p>
                <w:tbl>
                  <w:tblPr>
                    <w:tblW w:w="4500" w:type="pct"/>
                    <w:tblCellSpacing w:w="7" w:type="dxa"/>
                    <w:tblLayout w:type="fixed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2"/>
                    <w:gridCol w:w="1871"/>
                  </w:tblGrid>
                  <w:tr w:rsidR="00145FC0" w:rsidRPr="00542D74" w:rsidTr="00CD4B4B">
                    <w:trPr>
                      <w:tblCellSpacing w:w="7" w:type="dxa"/>
                    </w:trPr>
                    <w:tc>
                      <w:tcPr>
                        <w:tcW w:w="734" w:type="dxa"/>
                        <w:vAlign w:val="center"/>
                        <w:hideMark/>
                      </w:tcPr>
                      <w:p w:rsidR="00145FC0" w:rsidRPr="00542D74" w:rsidRDefault="00145FC0" w:rsidP="00CD4B4B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b/>
                          </w:rPr>
                        </w:pPr>
                      </w:p>
                    </w:tc>
                    <w:tc>
                      <w:tcPr>
                        <w:tcW w:w="7727" w:type="dxa"/>
                        <w:vAlign w:val="center"/>
                        <w:hideMark/>
                      </w:tcPr>
                      <w:p w:rsidR="00145FC0" w:rsidRPr="00542D74" w:rsidRDefault="00145FC0" w:rsidP="00CD4B4B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b/>
                          </w:rPr>
                        </w:pPr>
                        <w:r w:rsidRPr="00542D74">
                          <w:rPr>
                            <w:rFonts w:ascii="GHEA Grapalat" w:hAnsi="GHEA Grapalat"/>
                            <w:b/>
                          </w:rPr>
                          <w:t>Ա-</w:t>
                        </w:r>
                        <w:r>
                          <w:rPr>
                            <w:rFonts w:ascii="GHEA Grapalat" w:hAnsi="GHEA Grapalat"/>
                            <w:b/>
                          </w:rPr>
                          <w:t>325</w:t>
                        </w:r>
                      </w:p>
                    </w:tc>
                  </w:tr>
                </w:tbl>
                <w:p w:rsidR="00145FC0" w:rsidRPr="00542D74" w:rsidRDefault="00145FC0" w:rsidP="00CD4B4B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</w:rPr>
                  </w:pPr>
                  <w:proofErr w:type="spellStart"/>
                  <w:r w:rsidRPr="00542D74">
                    <w:rPr>
                      <w:rFonts w:ascii="GHEA Grapalat" w:hAnsi="GHEA Grapalat"/>
                      <w:b/>
                    </w:rPr>
                    <w:t>գրություն</w:t>
                  </w:r>
                  <w:proofErr w:type="spellEnd"/>
                </w:p>
              </w:tc>
            </w:tr>
          </w:tbl>
          <w:p w:rsidR="00145FC0" w:rsidRPr="00542D74" w:rsidRDefault="00145FC0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FC0" w:rsidRDefault="00145FC0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FC0" w:rsidRDefault="00145FC0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</w:tc>
      </w:tr>
      <w:tr w:rsidR="00145FC0" w:rsidTr="00145FC0">
        <w:trPr>
          <w:trHeight w:val="2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FC0" w:rsidRPr="00542D74" w:rsidRDefault="00145FC0" w:rsidP="00892BD3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542D74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542D74">
              <w:rPr>
                <w:rFonts w:ascii="GHEA Grapalat" w:hAnsi="GHEA Grapalat"/>
                <w:b/>
              </w:rPr>
              <w:t>քաղաքացիական</w:t>
            </w:r>
            <w:proofErr w:type="spellEnd"/>
            <w:r w:rsidRPr="00542D7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42D74">
              <w:rPr>
                <w:rFonts w:ascii="GHEA Grapalat" w:hAnsi="GHEA Grapalat"/>
                <w:b/>
              </w:rPr>
              <w:t>ծառայության</w:t>
            </w:r>
            <w:proofErr w:type="spellEnd"/>
            <w:r w:rsidRPr="00542D7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42D74">
              <w:rPr>
                <w:rFonts w:ascii="GHEA Grapalat" w:hAnsi="GHEA Grapalat"/>
                <w:b/>
              </w:rPr>
              <w:t>խորհուրդ</w:t>
            </w:r>
            <w:proofErr w:type="spellEnd"/>
          </w:p>
          <w:p w:rsidR="00145FC0" w:rsidRPr="00145FC0" w:rsidRDefault="00145FC0" w:rsidP="00145FC0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05.05.2017</w:t>
            </w:r>
            <w:r w:rsidRPr="00542D74">
              <w:rPr>
                <w:rFonts w:ascii="GHEA Grapalat" w:hAnsi="GHEA Grapalat"/>
                <w:b/>
              </w:rPr>
              <w:t>թ.</w:t>
            </w:r>
            <w:r w:rsidRPr="00145FC0">
              <w:rPr>
                <w:rFonts w:ascii="GHEA Grapalat" w:hAnsi="GHEA Grapalat"/>
                <w:b/>
              </w:rPr>
              <w:br/>
              <w:t>01/12/2/1135-17</w:t>
            </w:r>
          </w:p>
          <w:p w:rsidR="00145FC0" w:rsidRPr="00542D74" w:rsidRDefault="00145FC0" w:rsidP="00892BD3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542D74">
              <w:rPr>
                <w:rFonts w:ascii="GHEA Grapalat" w:hAnsi="GHEA Grapalat"/>
                <w:b/>
              </w:rPr>
              <w:t>գրություն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FC0" w:rsidRPr="0063123A" w:rsidRDefault="00145FC0" w:rsidP="00145FC0">
            <w:pPr>
              <w:pStyle w:val="Header"/>
              <w:tabs>
                <w:tab w:val="clear" w:pos="4844"/>
                <w:tab w:val="clear" w:pos="9689"/>
                <w:tab w:val="center" w:pos="-1276"/>
                <w:tab w:val="right" w:pos="1044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FC0" w:rsidRDefault="00145FC0" w:rsidP="00BE742E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</w:tc>
      </w:tr>
      <w:tr w:rsidR="00145FC0" w:rsidTr="00145FC0">
        <w:trPr>
          <w:trHeight w:val="2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2862" w:type="dxa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"/>
              <w:gridCol w:w="64"/>
              <w:gridCol w:w="68"/>
              <w:gridCol w:w="2701"/>
            </w:tblGrid>
            <w:tr w:rsidR="00145FC0" w:rsidRPr="00EB34D8" w:rsidTr="00892BD3">
              <w:trPr>
                <w:gridBefore w:val="1"/>
                <w:wBefore w:w="8" w:type="dxa"/>
                <w:tblCellSpacing w:w="7" w:type="dxa"/>
              </w:trPr>
              <w:tc>
                <w:tcPr>
                  <w:tcW w:w="50" w:type="dxa"/>
                  <w:vAlign w:val="center"/>
                  <w:hideMark/>
                </w:tcPr>
                <w:p w:rsidR="00145FC0" w:rsidRPr="00EB34D8" w:rsidRDefault="00145FC0" w:rsidP="00892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8" w:type="dxa"/>
                  <w:gridSpan w:val="2"/>
                  <w:vAlign w:val="center"/>
                  <w:hideMark/>
                </w:tcPr>
                <w:p w:rsidR="00145FC0" w:rsidRPr="00542D74" w:rsidRDefault="00145FC0" w:rsidP="00892BD3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</w:rPr>
                  </w:pPr>
                  <w:r w:rsidRPr="00542D74">
                    <w:rPr>
                      <w:rFonts w:ascii="GHEA Grapalat" w:hAnsi="GHEA Grapalat"/>
                      <w:b/>
                    </w:rPr>
                    <w:t xml:space="preserve">ՀՀ </w:t>
                  </w:r>
                  <w:proofErr w:type="spellStart"/>
                  <w:r w:rsidRPr="00542D74">
                    <w:rPr>
                      <w:rFonts w:ascii="GHEA Grapalat" w:hAnsi="GHEA Grapalat"/>
                      <w:b/>
                    </w:rPr>
                    <w:t>աշխատանքի</w:t>
                  </w:r>
                  <w:proofErr w:type="spellEnd"/>
                  <w:r w:rsidRPr="00542D74">
                    <w:rPr>
                      <w:rFonts w:ascii="GHEA Grapalat" w:hAnsi="GHEA Grapalat"/>
                      <w:b/>
                    </w:rPr>
                    <w:t xml:space="preserve"> և </w:t>
                  </w:r>
                  <w:proofErr w:type="spellStart"/>
                  <w:r w:rsidRPr="00542D74">
                    <w:rPr>
                      <w:rFonts w:ascii="GHEA Grapalat" w:hAnsi="GHEA Grapalat"/>
                      <w:b/>
                    </w:rPr>
                    <w:t>սոցիալական</w:t>
                  </w:r>
                  <w:proofErr w:type="spellEnd"/>
                  <w:r w:rsidRPr="00542D74">
                    <w:rPr>
                      <w:rFonts w:ascii="GHEA Grapalat" w:hAnsi="GHEA Grapalat"/>
                      <w:b/>
                    </w:rPr>
                    <w:t xml:space="preserve"> </w:t>
                  </w:r>
                  <w:proofErr w:type="spellStart"/>
                  <w:r w:rsidRPr="00542D74">
                    <w:rPr>
                      <w:rFonts w:ascii="GHEA Grapalat" w:hAnsi="GHEA Grapalat"/>
                      <w:b/>
                    </w:rPr>
                    <w:t>հարցերի</w:t>
                  </w:r>
                  <w:proofErr w:type="spellEnd"/>
                  <w:r w:rsidRPr="00542D74">
                    <w:rPr>
                      <w:rFonts w:ascii="GHEA Grapalat" w:hAnsi="GHEA Grapalat"/>
                      <w:b/>
                    </w:rPr>
                    <w:t xml:space="preserve"> </w:t>
                  </w:r>
                  <w:proofErr w:type="spellStart"/>
                  <w:r w:rsidRPr="00542D74">
                    <w:rPr>
                      <w:rFonts w:ascii="GHEA Grapalat" w:hAnsi="GHEA Grapalat"/>
                      <w:b/>
                    </w:rPr>
                    <w:t>նախարարություն</w:t>
                  </w:r>
                  <w:proofErr w:type="spellEnd"/>
                </w:p>
                <w:p w:rsidR="00145FC0" w:rsidRPr="00542D74" w:rsidRDefault="00A56BC3" w:rsidP="00892BD3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</w:rPr>
                  </w:pPr>
                  <w:r>
                    <w:rPr>
                      <w:rFonts w:ascii="GHEA Grapalat" w:hAnsi="GHEA Grapalat"/>
                      <w:b/>
                    </w:rPr>
                    <w:t>12.05</w:t>
                  </w:r>
                  <w:r w:rsidR="00145FC0">
                    <w:rPr>
                      <w:rFonts w:ascii="GHEA Grapalat" w:hAnsi="GHEA Grapalat"/>
                      <w:b/>
                    </w:rPr>
                    <w:t>.2017</w:t>
                  </w:r>
                  <w:r w:rsidR="00145FC0" w:rsidRPr="00542D74">
                    <w:rPr>
                      <w:rFonts w:ascii="GHEA Grapalat" w:hAnsi="GHEA Grapalat"/>
                      <w:b/>
                    </w:rPr>
                    <w:t>թ.</w:t>
                  </w:r>
                </w:p>
              </w:tc>
            </w:tr>
            <w:tr w:rsidR="00145FC0" w:rsidRPr="00EB34D8" w:rsidTr="00892BD3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7" w:type="dxa"/>
              </w:trPr>
              <w:tc>
                <w:tcPr>
                  <w:tcW w:w="140" w:type="dxa"/>
                  <w:gridSpan w:val="3"/>
                  <w:vAlign w:val="center"/>
                  <w:hideMark/>
                </w:tcPr>
                <w:p w:rsidR="00145FC0" w:rsidRPr="00EB34D8" w:rsidRDefault="00145FC0" w:rsidP="00892BD3">
                  <w:pPr>
                    <w:spacing w:line="240" w:lineRule="auto"/>
                    <w:jc w:val="center"/>
                    <w:rPr>
                      <w:rFonts w:ascii="GHEA Grapalat" w:hAnsi="GHEA Grapalat" w:cs="Sylfaen"/>
                      <w:b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2680" w:type="dxa"/>
                  <w:vAlign w:val="center"/>
                  <w:hideMark/>
                </w:tcPr>
                <w:p w:rsidR="00145FC0" w:rsidRPr="00542D74" w:rsidRDefault="00145FC0" w:rsidP="00892BD3">
                  <w:pPr>
                    <w:spacing w:after="0" w:line="240" w:lineRule="auto"/>
                    <w:rPr>
                      <w:rFonts w:ascii="GHEA Grapalat" w:hAnsi="GHEA Grapalat"/>
                      <w:b/>
                    </w:rPr>
                  </w:pPr>
                  <w:r w:rsidRPr="00542D74">
                    <w:rPr>
                      <w:rFonts w:ascii="GHEA Grapalat" w:hAnsi="GHEA Grapalat"/>
                      <w:b/>
                    </w:rPr>
                    <w:t xml:space="preserve">       ԱԱ/</w:t>
                  </w:r>
                  <w:r>
                    <w:rPr>
                      <w:rFonts w:ascii="GHEA Grapalat" w:hAnsi="GHEA Grapalat"/>
                      <w:b/>
                    </w:rPr>
                    <w:t>ԿԲ-1/4990-17</w:t>
                  </w:r>
                  <w:r w:rsidRPr="00542D74">
                    <w:rPr>
                      <w:rFonts w:ascii="GHEA Grapalat" w:hAnsi="GHEA Grapalat"/>
                      <w:b/>
                    </w:rPr>
                    <w:t xml:space="preserve"> </w:t>
                  </w:r>
                </w:p>
                <w:p w:rsidR="00145FC0" w:rsidRPr="00542D74" w:rsidRDefault="00145FC0" w:rsidP="00892BD3">
                  <w:pPr>
                    <w:spacing w:after="0" w:line="240" w:lineRule="auto"/>
                    <w:rPr>
                      <w:rFonts w:ascii="GHEA Grapalat" w:hAnsi="GHEA Grapalat"/>
                      <w:b/>
                    </w:rPr>
                  </w:pPr>
                  <w:r>
                    <w:rPr>
                      <w:rFonts w:ascii="GHEA Grapalat" w:hAnsi="GHEA Grapalat"/>
                      <w:b/>
                    </w:rPr>
                    <w:t xml:space="preserve">          </w:t>
                  </w:r>
                  <w:proofErr w:type="spellStart"/>
                  <w:r w:rsidRPr="00542D74">
                    <w:rPr>
                      <w:rFonts w:ascii="GHEA Grapalat" w:hAnsi="GHEA Grapalat"/>
                      <w:b/>
                    </w:rPr>
                    <w:t>գրություն</w:t>
                  </w:r>
                  <w:proofErr w:type="spellEnd"/>
                </w:p>
              </w:tc>
            </w:tr>
          </w:tbl>
          <w:p w:rsidR="00145FC0" w:rsidRDefault="00145FC0" w:rsidP="00892BD3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E26" w:rsidRPr="00980E26" w:rsidRDefault="00980E26" w:rsidP="00980E26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80E26">
              <w:rPr>
                <w:rFonts w:ascii="GHEA Grapalat" w:hAnsi="GHEA Grapalat" w:cs="Sylfaen"/>
                <w:sz w:val="24"/>
                <w:szCs w:val="24"/>
              </w:rPr>
              <w:t>Նախարարության շահագործմանը հանձնված երկու C 7 PABX կայանները և հավաքածուի մեջ մտնող հեռախոսի ապարատները 2012 թվականից չեն շահագործվում, դրանք մաշվել են և ֆիզիկապես և բարոյապես: Այդ պատճառով նախարարության կարիքների համար ձեռք է բերվել և մոնտաժվել ժամանակակից տեխնիկական պարամետրերով նոր կայան։</w:t>
            </w:r>
          </w:p>
          <w:p w:rsidR="00980E26" w:rsidRPr="00980E26" w:rsidRDefault="00980E26" w:rsidP="00980E26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Օգտագործման համար ոչ պիտանի վիճակում գտնվող կայանները հետ վերցնել ՀՀ տրանսպորտի, կապի և տեղեկատվական տեխնոլոգիաների նախարարությունից և </w:t>
            </w:r>
            <w:r w:rsidRPr="00980E26">
              <w:rPr>
                <w:rFonts w:ascii="GHEA Grapalat" w:hAnsi="GHEA Grapalat" w:cs="Sylfaen"/>
                <w:sz w:val="24"/>
                <w:szCs w:val="24"/>
              </w:rPr>
              <w:lastRenderedPageBreak/>
              <w:t>ամրացնել պետական կառավարման մարմիններին՝ գտնում ենք ոչ նպատակահարմար:</w:t>
            </w:r>
          </w:p>
          <w:p w:rsidR="00145FC0" w:rsidRDefault="00980E26" w:rsidP="00980E26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Առաջարկում ենք փոփոխություն կատարել որոշման նախագծում և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թույլատրել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տրանսպորտի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կապի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տեղեկատվական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տեխնոլոգիաների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նախարարությանը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՝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դուրս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գրել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չշահագործվող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ֆիզիկապես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ու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բարոյապես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մաշված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կայանները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980E26" w:rsidRPr="007442B3" w:rsidRDefault="00980E26" w:rsidP="00980E26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FC0" w:rsidRPr="00BE712F" w:rsidRDefault="00BE712F" w:rsidP="00BE742E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Չի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ընդունվել</w:t>
            </w:r>
            <w:proofErr w:type="spellEnd"/>
          </w:p>
          <w:p w:rsidR="00BE712F" w:rsidRDefault="00BE712F" w:rsidP="00BE742E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Հաշվի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առնելով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որ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PABX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կայանները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ի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սկզբանե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տեղադրվել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են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նշված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պետական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մարմինների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տարածքներում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ուստի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դրանց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դուրս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գրումը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պետք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իրականացվի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այդ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մարմինների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կողմից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</w:tr>
      <w:tr w:rsidR="00145FC0" w:rsidTr="00145FC0">
        <w:trPr>
          <w:trHeight w:val="2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FC0" w:rsidRPr="0084758E" w:rsidRDefault="00145FC0" w:rsidP="00892BD3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84758E">
              <w:rPr>
                <w:rFonts w:ascii="GHEA Grapalat" w:hAnsi="GHEA Grapalat"/>
                <w:b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b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զարգացման</w:t>
            </w:r>
            <w:proofErr w:type="spellEnd"/>
            <w:r>
              <w:rPr>
                <w:rFonts w:ascii="GHEA Grapalat" w:hAnsi="GHEA Grapalat"/>
                <w:b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</w:rPr>
              <w:t>ներդրումների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նախարարություն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</w:p>
          <w:p w:rsidR="00145FC0" w:rsidRPr="00542D74" w:rsidRDefault="00A56BC3" w:rsidP="00892BD3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12.05</w:t>
            </w:r>
            <w:r w:rsidR="00145FC0">
              <w:rPr>
                <w:rFonts w:ascii="GHEA Grapalat" w:hAnsi="GHEA Grapalat"/>
                <w:b/>
              </w:rPr>
              <w:t>.2017</w:t>
            </w:r>
            <w:r w:rsidR="00145FC0" w:rsidRPr="00542D74">
              <w:rPr>
                <w:rFonts w:ascii="GHEA Grapalat" w:hAnsi="GHEA Grapalat"/>
                <w:b/>
              </w:rPr>
              <w:t>թ.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3"/>
              <w:gridCol w:w="2297"/>
            </w:tblGrid>
            <w:tr w:rsidR="00145FC0" w:rsidRPr="0084758E" w:rsidTr="00892BD3">
              <w:trPr>
                <w:tblCellSpacing w:w="7" w:type="dxa"/>
              </w:trPr>
              <w:tc>
                <w:tcPr>
                  <w:tcW w:w="649" w:type="dxa"/>
                  <w:vAlign w:val="center"/>
                  <w:hideMark/>
                </w:tcPr>
                <w:p w:rsidR="00145FC0" w:rsidRPr="0084758E" w:rsidRDefault="00145FC0" w:rsidP="00892BD3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</w:rPr>
                  </w:pPr>
                </w:p>
              </w:tc>
              <w:tc>
                <w:tcPr>
                  <w:tcW w:w="7812" w:type="dxa"/>
                  <w:vAlign w:val="center"/>
                  <w:hideMark/>
                </w:tcPr>
                <w:p w:rsidR="00145FC0" w:rsidRPr="0084758E" w:rsidRDefault="00145FC0" w:rsidP="00145FC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</w:rPr>
                  </w:pPr>
                  <w:r w:rsidRPr="00877FA4">
                    <w:rPr>
                      <w:rFonts w:ascii="GHEA Grapalat" w:hAnsi="GHEA Grapalat"/>
                      <w:b/>
                    </w:rPr>
                    <w:t>0</w:t>
                  </w:r>
                  <w:r>
                    <w:rPr>
                      <w:rFonts w:ascii="GHEA Grapalat" w:hAnsi="GHEA Grapalat"/>
                      <w:b/>
                    </w:rPr>
                    <w:t>1/18.1.1/4567-17</w:t>
                  </w:r>
                </w:p>
              </w:tc>
            </w:tr>
          </w:tbl>
          <w:p w:rsidR="00145FC0" w:rsidRPr="0084758E" w:rsidRDefault="00145FC0" w:rsidP="00892BD3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542D7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42D74">
              <w:rPr>
                <w:rFonts w:ascii="GHEA Grapalat" w:hAnsi="GHEA Grapalat"/>
                <w:b/>
              </w:rPr>
              <w:t>գրություն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FC0" w:rsidRPr="00980E26" w:rsidRDefault="00980E26" w:rsidP="00980E26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ունենալով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այն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հանգամանքը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որ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սարքերը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՝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հիմնավորումում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ստացվել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2001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թվականին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ներկայումս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չեն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օգտագործվում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ենք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մասնագիտական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հանձնաժողովի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միջոցով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պարզել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վիճակը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պիտանելիությունը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հետագա</w:t>
            </w:r>
            <w:proofErr w:type="spellEnd"/>
            <w:r w:rsidR="00E24AD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շահագործման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նպատակահարմարությունը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որի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արդյունքում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որոշել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proofErr w:type="spellEnd"/>
            <w:r w:rsidRPr="00980E2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0E26">
              <w:rPr>
                <w:rFonts w:ascii="GHEA Grapalat" w:hAnsi="GHEA Grapalat" w:cs="Sylfaen"/>
                <w:sz w:val="24"/>
                <w:szCs w:val="24"/>
              </w:rPr>
              <w:t>հետագա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տնօրինման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հարցը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FC0" w:rsidRPr="00BE712F" w:rsidRDefault="00BE712F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պետական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գույքի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կառավարման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վարչության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կողմից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2016թ.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իրականացվել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գույքագրում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արդյունքները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ներկայացվել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ՀՀ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կառավարություն</w:t>
            </w:r>
            <w:proofErr w:type="spellEnd"/>
          </w:p>
        </w:tc>
      </w:tr>
      <w:tr w:rsidR="005D332D" w:rsidTr="00145FC0">
        <w:trPr>
          <w:trHeight w:val="2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Default="005D332D" w:rsidP="00B9630F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</w:rPr>
              <w:t>Ազգային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ժողովի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աշխատակազմ</w:t>
            </w:r>
            <w:proofErr w:type="spellEnd"/>
          </w:p>
          <w:p w:rsidR="005D332D" w:rsidRPr="00A56BC3" w:rsidRDefault="005D332D" w:rsidP="00B9630F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15.05.2017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>
              <w:rPr>
                <w:rFonts w:ascii="GHEA Grapalat" w:hAnsi="GHEA Grapalat"/>
                <w:b/>
              </w:rPr>
              <w:t>Ա-268</w:t>
            </w:r>
          </w:p>
          <w:p w:rsidR="005D332D" w:rsidRPr="0084758E" w:rsidRDefault="005D332D" w:rsidP="00B9630F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գրություն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Pr="00980E26" w:rsidRDefault="005D332D" w:rsidP="00B9630F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Pr="00BE712F" w:rsidRDefault="005D332D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  <w:tr w:rsidR="005D332D" w:rsidTr="00145FC0">
        <w:trPr>
          <w:trHeight w:val="2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Default="005D332D" w:rsidP="00892BD3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</w:rPr>
              <w:t>արտակարգ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իրավիճակների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  <w:p w:rsidR="005D332D" w:rsidRPr="00A56BC3" w:rsidRDefault="005D332D" w:rsidP="00A56BC3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15.05.2017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Pr="00A56BC3">
              <w:rPr>
                <w:rFonts w:ascii="GHEA Grapalat" w:hAnsi="GHEA Grapalat"/>
                <w:b/>
              </w:rPr>
              <w:t>1/06.2/4725-17</w:t>
            </w:r>
          </w:p>
          <w:p w:rsidR="005D332D" w:rsidRPr="0084758E" w:rsidRDefault="005D332D" w:rsidP="00892BD3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գրություն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Pr="00980E26" w:rsidRDefault="005D332D" w:rsidP="00980E26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Pr="00BE712F" w:rsidRDefault="005D332D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  <w:tr w:rsidR="005D332D" w:rsidTr="00145FC0">
        <w:trPr>
          <w:trHeight w:val="2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Default="005D332D" w:rsidP="00A56BC3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</w:rPr>
              <w:t>գյուղատնտեսության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  <w:p w:rsidR="005D332D" w:rsidRPr="00A56BC3" w:rsidRDefault="005D332D" w:rsidP="00A56BC3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15.05.2017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Pr="00A56BC3">
              <w:rPr>
                <w:rFonts w:ascii="GHEA Grapalat" w:hAnsi="GHEA Grapalat"/>
                <w:b/>
              </w:rPr>
              <w:t>ԻԱ/ՀՆ/4032-17</w:t>
            </w:r>
          </w:p>
          <w:p w:rsidR="005D332D" w:rsidRPr="0084758E" w:rsidRDefault="005D332D" w:rsidP="00A56BC3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գրություն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Pr="00A56BC3" w:rsidRDefault="005D332D" w:rsidP="00A56BC3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գյուղատնտեսության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նախարարությունում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C7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տիպի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կայաններ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այլ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տեղադրված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թվով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2 </w:t>
            </w:r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«ԵՀԿ-ԱԼԿԱՏԵԼ-4200»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տիպի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հեռախոսի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ապարատներ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հաշվառված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հաշվեկշռում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2002 թվականից՝ 300,0 հազար դրամ միավորի սկզբնական արժեքով: Ուստի Նախագծի N1 հավելվածի աղյուսակից անհրաժեշտ է հանել 7-րդ տողը:</w:t>
            </w:r>
          </w:p>
          <w:p w:rsidR="005D332D" w:rsidRPr="00A56BC3" w:rsidRDefault="005D332D" w:rsidP="00A56BC3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lastRenderedPageBreak/>
              <w:t>Միաժամանակ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տեղեկացնում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եմ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որ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N1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հավելվածում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ավելացնել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հատկացվող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կայանների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ընդամենը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սկզբնական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արժեք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սյունակը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իսկ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միավորի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սկզբնական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արժեքը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սյունակում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հանել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ստորակետից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հետո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վերջին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երկու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56BC3">
              <w:rPr>
                <w:rFonts w:ascii="GHEA Grapalat" w:hAnsi="GHEA Grapalat" w:cs="Sylfaen"/>
                <w:sz w:val="24"/>
                <w:szCs w:val="24"/>
              </w:rPr>
              <w:t>զրոները</w:t>
            </w:r>
            <w:proofErr w:type="spellEnd"/>
            <w:r w:rsidRPr="00A56BC3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5D332D" w:rsidRPr="00980E26" w:rsidRDefault="005D332D" w:rsidP="00980E26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Default="00F1085B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Չի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քանի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նախարարության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հաշվեկշռում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&lt;&lt;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Ալկատել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&gt;&gt;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տիպի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կայանը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ընդգրկված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որպես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56BC3">
              <w:rPr>
                <w:rFonts w:ascii="GHEA Grapalat" w:hAnsi="GHEA Grapalat" w:cs="Sylfaen"/>
                <w:sz w:val="24"/>
                <w:szCs w:val="24"/>
              </w:rPr>
              <w:t>C7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տիպի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կայան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F1085B" w:rsidRPr="00BE712F" w:rsidRDefault="00F1085B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Նախարարության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հաշվեկշռում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այդ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կայանները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ընդգրկված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հաշվեկշռային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արժեքով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</w:tr>
      <w:tr w:rsidR="005D332D" w:rsidTr="00145FC0">
        <w:trPr>
          <w:trHeight w:val="2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Default="005D332D" w:rsidP="005D332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 xml:space="preserve">ՀՀ ԿԱ </w:t>
            </w:r>
            <w:proofErr w:type="spellStart"/>
            <w:r>
              <w:rPr>
                <w:rFonts w:ascii="GHEA Grapalat" w:hAnsi="GHEA Grapalat"/>
                <w:b/>
              </w:rPr>
              <w:t>քաղաքաշինության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կոմիտե</w:t>
            </w:r>
            <w:proofErr w:type="spellEnd"/>
          </w:p>
          <w:p w:rsidR="005D332D" w:rsidRPr="005D332D" w:rsidRDefault="005D332D" w:rsidP="005D332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15.05.2017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Pr="005D332D">
              <w:rPr>
                <w:rFonts w:ascii="GHEA Grapalat" w:hAnsi="GHEA Grapalat"/>
                <w:b/>
              </w:rPr>
              <w:t>01/16.3/2661-17</w:t>
            </w:r>
          </w:p>
          <w:p w:rsidR="005D332D" w:rsidRPr="0084758E" w:rsidRDefault="005D332D" w:rsidP="005D332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գրություն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Pr="005D332D" w:rsidRDefault="005D332D" w:rsidP="005D332D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կառավարությանն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առընթեր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քաղաքաշինության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կոմիտեն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աշխատակազմերին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ամրացվող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կայանների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N 1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հավելվածի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աղյուսակի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` 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կառավարչական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հիմնարկի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սյունակում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>` «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քաղաքաշինության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կոմիտե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բառերը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կառավարությանն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առընթեր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քաղաքաշինության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կոմիտեի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աշխատակազմ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proofErr w:type="spellStart"/>
            <w:r w:rsidRPr="005D332D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proofErr w:type="spellEnd"/>
            <w:r w:rsidRPr="005D332D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5D332D" w:rsidRPr="00980E26" w:rsidRDefault="005D332D" w:rsidP="00980E26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Pr="005D332D" w:rsidRDefault="005D332D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proofErr w:type="spellStart"/>
            <w:r w:rsidRPr="005D332D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Ընդունվել</w:t>
            </w:r>
            <w:proofErr w:type="spellEnd"/>
            <w:r w:rsidRPr="005D332D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է</w:t>
            </w:r>
          </w:p>
        </w:tc>
      </w:tr>
      <w:tr w:rsidR="005D332D" w:rsidTr="00145FC0">
        <w:trPr>
          <w:trHeight w:val="2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Default="005D332D" w:rsidP="005D332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ՀՀ ԿԱ </w:t>
            </w:r>
            <w:proofErr w:type="spellStart"/>
            <w:r>
              <w:rPr>
                <w:rFonts w:ascii="GHEA Grapalat" w:hAnsi="GHEA Grapalat"/>
                <w:b/>
              </w:rPr>
              <w:t>անշարժ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կադաստրի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կոմիտե</w:t>
            </w:r>
            <w:proofErr w:type="spellEnd"/>
          </w:p>
          <w:p w:rsidR="005D332D" w:rsidRPr="005D332D" w:rsidRDefault="005D332D" w:rsidP="005D332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15.05.2017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Pr="005D332D">
              <w:rPr>
                <w:rFonts w:ascii="GHEA Grapalat" w:hAnsi="GHEA Grapalat"/>
                <w:b/>
              </w:rPr>
              <w:t>ՄՍ/3050-17</w:t>
            </w:r>
          </w:p>
          <w:p w:rsidR="005D332D" w:rsidRDefault="005D332D" w:rsidP="005D332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գրություն</w:t>
            </w:r>
            <w:proofErr w:type="spellEnd"/>
          </w:p>
          <w:p w:rsidR="005D332D" w:rsidRPr="0084758E" w:rsidRDefault="005D332D" w:rsidP="005D332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Pr="00980E26" w:rsidRDefault="005D332D" w:rsidP="00980E26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Pr="00BE712F" w:rsidRDefault="005D332D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  <w:tr w:rsidR="005D332D" w:rsidTr="00145FC0">
        <w:trPr>
          <w:trHeight w:val="2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Default="005D332D" w:rsidP="005D332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</w:rPr>
              <w:t>հանրային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ծառայությունները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կարգավորող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հանձնաժողով</w:t>
            </w:r>
            <w:proofErr w:type="spellEnd"/>
          </w:p>
          <w:p w:rsidR="005D332D" w:rsidRPr="005D332D" w:rsidRDefault="005D332D" w:rsidP="005D332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15.05.2017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Pr="005D332D">
              <w:rPr>
                <w:rFonts w:ascii="GHEA Grapalat" w:hAnsi="GHEA Grapalat"/>
                <w:b/>
              </w:rPr>
              <w:t>ՌՆ/3.1-13/317-17</w:t>
            </w:r>
          </w:p>
          <w:p w:rsidR="005D332D" w:rsidRDefault="005D332D" w:rsidP="005D332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գրություն</w:t>
            </w:r>
            <w:proofErr w:type="spellEnd"/>
          </w:p>
          <w:p w:rsidR="005D332D" w:rsidRPr="0084758E" w:rsidRDefault="005D332D" w:rsidP="005D332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Pr="00980E26" w:rsidRDefault="005D332D" w:rsidP="00980E26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Pr="00BE712F" w:rsidRDefault="005D332D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  <w:tr w:rsidR="005D332D" w:rsidTr="00145FC0">
        <w:trPr>
          <w:trHeight w:val="2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Default="005D332D" w:rsidP="00B9630F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</w:rPr>
              <w:t>բնապահպանության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  <w:p w:rsidR="005D332D" w:rsidRPr="005D332D" w:rsidRDefault="005D332D" w:rsidP="00B9630F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16.05.2017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Pr="005D332D">
              <w:rPr>
                <w:rFonts w:ascii="GHEA Grapalat" w:hAnsi="GHEA Grapalat"/>
                <w:b/>
              </w:rPr>
              <w:t>1/04.3/11046-17</w:t>
            </w:r>
          </w:p>
          <w:p w:rsidR="005D332D" w:rsidRPr="0084758E" w:rsidRDefault="005D332D" w:rsidP="005D332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գրություն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Pr="00980E26" w:rsidRDefault="005D332D" w:rsidP="00B9630F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Pr="00BE712F" w:rsidRDefault="005D332D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  <w:tr w:rsidR="005D332D" w:rsidTr="00145FC0">
        <w:trPr>
          <w:trHeight w:val="2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Default="005D332D" w:rsidP="00B9630F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մրցակցության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պաշտպանության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lastRenderedPageBreak/>
              <w:t>պետական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հանձնաժողով</w:t>
            </w:r>
            <w:proofErr w:type="spellEnd"/>
          </w:p>
          <w:p w:rsidR="005D332D" w:rsidRDefault="005D332D" w:rsidP="00B9630F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19.05.2017</w:t>
            </w:r>
          </w:p>
          <w:p w:rsidR="005D332D" w:rsidRPr="005D332D" w:rsidRDefault="005D332D" w:rsidP="00B9630F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5D332D">
              <w:rPr>
                <w:rFonts w:ascii="GHEA Grapalat" w:hAnsi="GHEA Grapalat"/>
                <w:b/>
              </w:rPr>
              <w:t>ԱՇ/3.2-34/200-17</w:t>
            </w:r>
          </w:p>
          <w:p w:rsidR="005D332D" w:rsidRDefault="005D332D" w:rsidP="00B9630F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5D332D">
              <w:rPr>
                <w:rFonts w:ascii="GHEA Grapalat" w:hAnsi="GHEA Grapalat"/>
                <w:b/>
              </w:rPr>
              <w:t>գրություն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Default="00483A4D" w:rsidP="00B9630F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Դիտողություններ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Pr="00BE712F" w:rsidRDefault="005D332D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  <w:tr w:rsidR="005D332D" w:rsidTr="00145FC0">
        <w:trPr>
          <w:trHeight w:val="2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Default="005D332D" w:rsidP="00B9630F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b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  <w:p w:rsidR="005D332D" w:rsidRPr="005D332D" w:rsidRDefault="005D332D" w:rsidP="005D332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20.05.2017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Pr="005D332D">
              <w:rPr>
                <w:rFonts w:ascii="GHEA Grapalat" w:hAnsi="GHEA Grapalat"/>
                <w:b/>
              </w:rPr>
              <w:t>02/14/8400-17</w:t>
            </w:r>
          </w:p>
          <w:p w:rsidR="005D332D" w:rsidRDefault="00483A4D" w:rsidP="005D332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գ</w:t>
            </w:r>
            <w:r w:rsidR="005D332D">
              <w:rPr>
                <w:rFonts w:ascii="GHEA Grapalat" w:hAnsi="GHEA Grapalat"/>
                <w:b/>
              </w:rPr>
              <w:t>րություն</w:t>
            </w:r>
            <w:proofErr w:type="spellEnd"/>
          </w:p>
          <w:p w:rsidR="00483A4D" w:rsidRPr="0084758E" w:rsidRDefault="00483A4D" w:rsidP="005D332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Pr="00980E26" w:rsidRDefault="005D332D" w:rsidP="00B9630F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32D" w:rsidRPr="00BE712F" w:rsidRDefault="005D332D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  <w:tr w:rsidR="00F714CE" w:rsidTr="00145FC0">
        <w:trPr>
          <w:trHeight w:val="2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4CE" w:rsidRDefault="00F714CE" w:rsidP="00F714CE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</w:rPr>
              <w:t>արտաքին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գործերի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  <w:p w:rsidR="00F714CE" w:rsidRDefault="00F714CE" w:rsidP="00B9630F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4CE" w:rsidRDefault="00F714CE" w:rsidP="00F714CE">
            <w:pPr>
              <w:pStyle w:val="Header"/>
              <w:tabs>
                <w:tab w:val="center" w:pos="0"/>
              </w:tabs>
              <w:ind w:firstLine="851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Ա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>ռաջարկ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վ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 xml:space="preserve">ում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eastAsia="hy-AM"/>
              </w:rPr>
              <w:t>է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 xml:space="preserve"> </w:t>
            </w:r>
            <w:r w:rsidRPr="00441718">
              <w:rPr>
                <w:lang w:val="hy-AM"/>
              </w:rPr>
              <w:t>«</w:t>
            </w:r>
            <w:r w:rsidRPr="003A206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Գույք հետ վերցնելու և ամրացնելու մասին</w:t>
            </w:r>
            <w:r w:rsidRPr="00441718">
              <w:rPr>
                <w:lang w:val="hy-AM"/>
              </w:rPr>
              <w:t xml:space="preserve">» </w:t>
            </w:r>
            <w:r w:rsidRPr="003A206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 նախագծ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ում հանել հավելված 1-ի 3-րդ կետը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>։</w:t>
            </w:r>
          </w:p>
          <w:p w:rsidR="00F714CE" w:rsidRDefault="00F714CE" w:rsidP="00F714CE">
            <w:pPr>
              <w:pStyle w:val="Header"/>
              <w:tabs>
                <w:tab w:val="center" w:pos="0"/>
              </w:tabs>
              <w:ind w:firstLine="85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7009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>Հայաստանի Հանրապետության արտաքին գործե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>րի նախարարությ</w:t>
            </w:r>
            <w:r w:rsidRPr="002A32C4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>ա</w:t>
            </w:r>
            <w:r w:rsidRPr="0087009A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hy-AM"/>
              </w:rPr>
              <w:t xml:space="preserve">ն </w:t>
            </w:r>
            <w:r w:rsidRPr="002A32C4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շահագործմանը հանձնված երկու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A32C4">
              <w:rPr>
                <w:rFonts w:ascii="GHEA Grapalat" w:hAnsi="GHEA Grapalat" w:cs="Sylfaen"/>
                <w:sz w:val="24"/>
                <w:szCs w:val="24"/>
                <w:lang w:val="hy-AM"/>
              </w:rPr>
              <w:t>PABX կայանները 2012 թվականից չեն շահագործվում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՝ դրանց ֆիզիկական մաշվածությունից ելնելով</w:t>
            </w:r>
            <w:r w:rsidRPr="002A32C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: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Այդ պատճառով ն</w:t>
            </w:r>
            <w:r w:rsidRPr="002A32C4">
              <w:rPr>
                <w:rFonts w:ascii="GHEA Grapalat" w:hAnsi="GHEA Grapalat" w:cs="Sylfaen"/>
                <w:sz w:val="24"/>
                <w:szCs w:val="24"/>
                <w:lang w:val="hy-AM"/>
              </w:rPr>
              <w:t>ախարարության կարիքների համար ձեռք է բերվել և մոնտաժվել ժամանակակից տեխնիկական պարամետրերով նոր կայա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ն։ </w:t>
            </w:r>
          </w:p>
          <w:p w:rsidR="00F714CE" w:rsidRDefault="00F714CE" w:rsidP="00F714CE">
            <w:pPr>
              <w:pStyle w:val="Header"/>
              <w:tabs>
                <w:tab w:val="center" w:pos="0"/>
              </w:tabs>
              <w:ind w:firstLine="85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Ուստի շահագործումից հանված կայանները ՀՀ ԱԳՆ աշխատակազմին ամրացնելը գտնում ենք ոչ նպատակահարմար և առաջարկում ենք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հավելված 1-ի 3-րդ կետում նշված գույքը պահպանել </w:t>
            </w:r>
            <w:r w:rsidRPr="002A32C4">
              <w:rPr>
                <w:rFonts w:ascii="GHEA Grapalat" w:hAnsi="GHEA Grapalat" w:cs="Sylfaen"/>
                <w:sz w:val="24"/>
                <w:szCs w:val="24"/>
                <w:lang w:val="hy-AM"/>
              </w:rPr>
              <w:t>ՀՀ տրանսպորտի, կապի և տեղեկատվական տեխնոլոգիաների նախարարության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հաշվեկշռում՝ </w:t>
            </w:r>
            <w:r w:rsidRPr="002A32C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մասնագիտական հանձնաժողովի միջոցով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կայանների</w:t>
            </w:r>
            <w:r w:rsidRPr="002A32C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տեխնիկական վիճակ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ից ելնելով </w:t>
            </w:r>
            <w:r w:rsidRPr="002A32C4">
              <w:rPr>
                <w:rFonts w:ascii="GHEA Grapalat" w:hAnsi="GHEA Grapalat" w:cs="Sylfaen"/>
                <w:sz w:val="24"/>
                <w:szCs w:val="24"/>
                <w:lang w:val="hy-AM"/>
              </w:rPr>
              <w:t>հետագա տնօրինման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նպատակով</w:t>
            </w:r>
            <w:r w:rsidRPr="002A32C4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F714CE" w:rsidRDefault="00F714CE" w:rsidP="00B9630F">
            <w:pPr>
              <w:pStyle w:val="Header"/>
              <w:tabs>
                <w:tab w:val="clear" w:pos="4844"/>
                <w:tab w:val="clear" w:pos="9689"/>
                <w:tab w:val="center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4CE" w:rsidRPr="00BE712F" w:rsidRDefault="00F714CE" w:rsidP="00F714CE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Չի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ընդունվել</w:t>
            </w:r>
            <w:proofErr w:type="spellEnd"/>
          </w:p>
          <w:p w:rsidR="00281437" w:rsidRDefault="00F714CE" w:rsidP="00F714CE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Հաշվի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առնելով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որ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PABX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կայանները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ի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սկզբանե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տեղադրվել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են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նշված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պետական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մարմինների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տարածքներում</w:t>
            </w:r>
            <w:proofErr w:type="spellEnd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և </w:t>
            </w:r>
            <w:proofErr w:type="spellStart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այդ</w:t>
            </w:r>
            <w:proofErr w:type="spellEnd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կայանների</w:t>
            </w:r>
            <w:proofErr w:type="spellEnd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սպասարկումը</w:t>
            </w:r>
            <w:proofErr w:type="spellEnd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իրականացվել</w:t>
            </w:r>
            <w:proofErr w:type="spellEnd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</w:t>
            </w:r>
            <w:proofErr w:type="spellStart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այդ</w:t>
            </w:r>
            <w:proofErr w:type="spellEnd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մարմինների</w:t>
            </w:r>
            <w:proofErr w:type="spellEnd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կողմից</w:t>
            </w:r>
            <w:proofErr w:type="spellEnd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,</w:t>
            </w:r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>ուստի</w:t>
            </w:r>
            <w:proofErr w:type="spellEnd"/>
            <w:r w:rsidRPr="00BE712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նպատակահարմար</w:t>
            </w:r>
            <w:proofErr w:type="spellEnd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</w:t>
            </w:r>
            <w:proofErr w:type="spellStart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կայանները</w:t>
            </w:r>
            <w:proofErr w:type="spellEnd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հաշվառե</w:t>
            </w:r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լ</w:t>
            </w:r>
            <w:proofErr w:type="spellEnd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կայանը</w:t>
            </w:r>
            <w:proofErr w:type="spellEnd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շահագործող</w:t>
            </w:r>
            <w:proofErr w:type="spellEnd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մարմնի</w:t>
            </w:r>
            <w:proofErr w:type="spellEnd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հաշվեկշռում</w:t>
            </w:r>
            <w:proofErr w:type="spellEnd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և </w:t>
            </w:r>
            <w:proofErr w:type="spellStart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դրանց</w:t>
            </w:r>
            <w:proofErr w:type="spellEnd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հետագա</w:t>
            </w:r>
            <w:proofErr w:type="spellEnd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կարգավիճակի</w:t>
            </w:r>
            <w:proofErr w:type="spellEnd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հարցը</w:t>
            </w:r>
            <w:proofErr w:type="spellEnd"/>
            <w:r w:rsid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թողնել</w:t>
            </w:r>
            <w:proofErr w:type="spellEnd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այդ</w:t>
            </w:r>
            <w:proofErr w:type="spellEnd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մարմինների</w:t>
            </w:r>
            <w:proofErr w:type="spellEnd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որոշմանը</w:t>
            </w:r>
            <w:proofErr w:type="spellEnd"/>
            <w:r w:rsidR="00281437" w:rsidRPr="00281437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F714CE" w:rsidRPr="00BE712F" w:rsidRDefault="00F714CE" w:rsidP="00F714CE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</w:tbl>
    <w:p w:rsidR="00657B1F" w:rsidRPr="0039627E" w:rsidRDefault="00657B1F">
      <w:pPr>
        <w:rPr>
          <w:lang w:val="af-ZA"/>
        </w:rPr>
      </w:pPr>
    </w:p>
    <w:sectPr w:rsidR="00657B1F" w:rsidRPr="0039627E" w:rsidSect="00145FC0">
      <w:pgSz w:w="12240" w:h="15840"/>
      <w:pgMar w:top="810" w:right="450" w:bottom="90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AE0"/>
    <w:multiLevelType w:val="hybridMultilevel"/>
    <w:tmpl w:val="E3A6007A"/>
    <w:lvl w:ilvl="0" w:tplc="9AE269B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4914AAF"/>
    <w:multiLevelType w:val="hybridMultilevel"/>
    <w:tmpl w:val="B2B69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E37A9"/>
    <w:multiLevelType w:val="hybridMultilevel"/>
    <w:tmpl w:val="CBF6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252"/>
    <w:multiLevelType w:val="hybridMultilevel"/>
    <w:tmpl w:val="83561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65340"/>
    <w:multiLevelType w:val="hybridMultilevel"/>
    <w:tmpl w:val="9FF402C2"/>
    <w:lvl w:ilvl="0" w:tplc="6C1004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50"/>
    <w:rsid w:val="00044A1C"/>
    <w:rsid w:val="00057D4F"/>
    <w:rsid w:val="000F798D"/>
    <w:rsid w:val="00145FC0"/>
    <w:rsid w:val="00163279"/>
    <w:rsid w:val="001770F7"/>
    <w:rsid w:val="0019630A"/>
    <w:rsid w:val="001B6226"/>
    <w:rsid w:val="001D22AF"/>
    <w:rsid w:val="001D344B"/>
    <w:rsid w:val="001E3A51"/>
    <w:rsid w:val="00281437"/>
    <w:rsid w:val="002873B0"/>
    <w:rsid w:val="00296E45"/>
    <w:rsid w:val="002C0C80"/>
    <w:rsid w:val="002E6252"/>
    <w:rsid w:val="00316B51"/>
    <w:rsid w:val="003375AA"/>
    <w:rsid w:val="00342936"/>
    <w:rsid w:val="00374FF6"/>
    <w:rsid w:val="0039627E"/>
    <w:rsid w:val="003E3FC1"/>
    <w:rsid w:val="00420B50"/>
    <w:rsid w:val="00483A4D"/>
    <w:rsid w:val="004A44A3"/>
    <w:rsid w:val="005274C3"/>
    <w:rsid w:val="00542D74"/>
    <w:rsid w:val="00590DFC"/>
    <w:rsid w:val="005C0E0A"/>
    <w:rsid w:val="005D332D"/>
    <w:rsid w:val="0060461F"/>
    <w:rsid w:val="0063123A"/>
    <w:rsid w:val="006316A5"/>
    <w:rsid w:val="00657B1F"/>
    <w:rsid w:val="0069726F"/>
    <w:rsid w:val="006A6C1B"/>
    <w:rsid w:val="00707CC4"/>
    <w:rsid w:val="0073668C"/>
    <w:rsid w:val="007442B3"/>
    <w:rsid w:val="00784011"/>
    <w:rsid w:val="0084758E"/>
    <w:rsid w:val="008765B2"/>
    <w:rsid w:val="00877FA4"/>
    <w:rsid w:val="008B49C0"/>
    <w:rsid w:val="008F46AA"/>
    <w:rsid w:val="009043AE"/>
    <w:rsid w:val="009165CB"/>
    <w:rsid w:val="00920F6F"/>
    <w:rsid w:val="00980E26"/>
    <w:rsid w:val="009824D6"/>
    <w:rsid w:val="009E4985"/>
    <w:rsid w:val="00A1388C"/>
    <w:rsid w:val="00A47545"/>
    <w:rsid w:val="00A56BC3"/>
    <w:rsid w:val="00AB0461"/>
    <w:rsid w:val="00AB64E6"/>
    <w:rsid w:val="00B27A20"/>
    <w:rsid w:val="00B92399"/>
    <w:rsid w:val="00B9624A"/>
    <w:rsid w:val="00BC3FD9"/>
    <w:rsid w:val="00BE712F"/>
    <w:rsid w:val="00BE742E"/>
    <w:rsid w:val="00BF0673"/>
    <w:rsid w:val="00C72C42"/>
    <w:rsid w:val="00CB0963"/>
    <w:rsid w:val="00CD08FE"/>
    <w:rsid w:val="00CD4B4B"/>
    <w:rsid w:val="00CF3E7B"/>
    <w:rsid w:val="00D410B8"/>
    <w:rsid w:val="00D45CD0"/>
    <w:rsid w:val="00DC0343"/>
    <w:rsid w:val="00DD61D9"/>
    <w:rsid w:val="00E01A31"/>
    <w:rsid w:val="00E24ADD"/>
    <w:rsid w:val="00E40583"/>
    <w:rsid w:val="00E45888"/>
    <w:rsid w:val="00E67802"/>
    <w:rsid w:val="00E72FE3"/>
    <w:rsid w:val="00E97CEC"/>
    <w:rsid w:val="00EB34D8"/>
    <w:rsid w:val="00EF585A"/>
    <w:rsid w:val="00F1085B"/>
    <w:rsid w:val="00F3225D"/>
    <w:rsid w:val="00F5465D"/>
    <w:rsid w:val="00F714CE"/>
    <w:rsid w:val="00FE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ECCE6-3412-4A9D-9530-240DAEBD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3225D"/>
    <w:pPr>
      <w:spacing w:after="0" w:line="360" w:lineRule="auto"/>
      <w:ind w:left="4860"/>
    </w:pPr>
    <w:rPr>
      <w:rFonts w:ascii="Times Armenian" w:eastAsia="Times New Roman" w:hAnsi="Times Armenian" w:cs="Times New Roman"/>
      <w:bCs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3225D"/>
    <w:rPr>
      <w:rFonts w:ascii="Times Armenian" w:eastAsia="Times New Roman" w:hAnsi="Times Armenian" w:cs="Times New Roman"/>
      <w:bCs/>
      <w:iCs/>
      <w:sz w:val="24"/>
      <w:szCs w:val="24"/>
    </w:rPr>
  </w:style>
  <w:style w:type="paragraph" w:customStyle="1" w:styleId="NormalArTarumianTimes">
    <w:name w:val="Normal+ArTarumian Times"/>
    <w:basedOn w:val="Normal"/>
    <w:rsid w:val="004A44A3"/>
    <w:pPr>
      <w:autoSpaceDE w:val="0"/>
      <w:autoSpaceDN w:val="0"/>
      <w:adjustRightInd w:val="0"/>
      <w:spacing w:after="0" w:line="240" w:lineRule="auto"/>
    </w:pPr>
    <w:rPr>
      <w:rFonts w:ascii="ArTarumianTimes" w:eastAsia="Arial Unicode MS" w:hAnsi="ArTarumianTimes" w:cs="Times Armenian"/>
      <w:iCs/>
      <w:sz w:val="24"/>
      <w:szCs w:val="24"/>
      <w:lang w:val="af-ZA"/>
    </w:rPr>
  </w:style>
  <w:style w:type="character" w:customStyle="1" w:styleId="apple-converted-space">
    <w:name w:val="apple-converted-space"/>
    <w:basedOn w:val="DefaultParagraphFont"/>
    <w:rsid w:val="004A44A3"/>
  </w:style>
  <w:style w:type="paragraph" w:styleId="Header">
    <w:name w:val="header"/>
    <w:basedOn w:val="Normal"/>
    <w:link w:val="HeaderChar"/>
    <w:uiPriority w:val="99"/>
    <w:unhideWhenUsed/>
    <w:rsid w:val="0063123A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3123A"/>
    <w:rPr>
      <w:rFonts w:ascii="Calibri" w:eastAsia="Calibri" w:hAnsi="Calibri" w:cs="Times New Roman"/>
    </w:rPr>
  </w:style>
  <w:style w:type="character" w:styleId="Strong">
    <w:name w:val="Strong"/>
    <w:uiPriority w:val="99"/>
    <w:qFormat/>
    <w:rsid w:val="00A47545"/>
    <w:rPr>
      <w:b/>
      <w:bCs/>
    </w:rPr>
  </w:style>
  <w:style w:type="paragraph" w:styleId="NormalWeb">
    <w:name w:val="Normal (Web)"/>
    <w:basedOn w:val="Normal"/>
    <w:unhideWhenUsed/>
    <w:rsid w:val="0016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7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4D8FE-D50C-4D2C-8BC2-E963A94F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Tatevik.Danielyan</dc:creator>
  <cp:keywords/>
  <dc:description/>
  <cp:lastModifiedBy>Gohar Mirzoyan</cp:lastModifiedBy>
  <cp:revision>2</cp:revision>
  <cp:lastPrinted>2017-06-30T05:45:00Z</cp:lastPrinted>
  <dcterms:created xsi:type="dcterms:W3CDTF">2017-07-06T06:54:00Z</dcterms:created>
  <dcterms:modified xsi:type="dcterms:W3CDTF">2017-07-06T06:54:00Z</dcterms:modified>
</cp:coreProperties>
</file>