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6E" w:rsidRPr="00D57F80" w:rsidRDefault="0067276E">
      <w:pPr>
        <w:rPr>
          <w:rFonts w:ascii="GHEA Grapalat" w:hAnsi="GHEA Grapalat"/>
          <w:lang w:val="en-US"/>
        </w:rPr>
      </w:pPr>
    </w:p>
    <w:p w:rsidR="0067276E" w:rsidRPr="00D57F80" w:rsidRDefault="0067276E">
      <w:pPr>
        <w:rPr>
          <w:rFonts w:ascii="GHEA Grapalat" w:hAnsi="GHEA Grapalat"/>
          <w:lang w:val="en-US"/>
        </w:rPr>
      </w:pPr>
    </w:p>
    <w:p w:rsidR="0067276E" w:rsidRDefault="0067276E" w:rsidP="00B97944">
      <w:pPr>
        <w:spacing w:before="240"/>
        <w:ind w:right="-450"/>
        <w:jc w:val="right"/>
        <w:rPr>
          <w:rFonts w:ascii="GHEA Grapalat" w:hAnsi="GHEA Grapalat"/>
          <w:b/>
          <w:bCs/>
          <w:u w:val="single"/>
          <w:lang w:val="af-ZA"/>
        </w:rPr>
      </w:pPr>
      <w:r>
        <w:rPr>
          <w:rFonts w:ascii="GHEA Grapalat" w:hAnsi="GHEA Grapalat"/>
          <w:b/>
          <w:u w:val="single"/>
          <w:lang w:val="hy-AM"/>
        </w:rPr>
        <w:t>ՆԱԽԱԳԻԾ</w:t>
      </w:r>
    </w:p>
    <w:p w:rsidR="0067276E" w:rsidRDefault="0067276E" w:rsidP="004C1A15">
      <w:pPr>
        <w:ind w:left="-90" w:right="-450" w:firstLine="270"/>
        <w:rPr>
          <w:rFonts w:ascii="GHEA Grapalat" w:hAnsi="GHEA Grapalat"/>
          <w:b/>
          <w:lang w:val="af-ZA"/>
        </w:rPr>
      </w:pPr>
    </w:p>
    <w:p w:rsidR="0067276E" w:rsidRDefault="0067276E" w:rsidP="00731FDD">
      <w:pPr>
        <w:ind w:firstLine="274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ԿԱՌԱՎԱՐՈՒԹՅՈՒՆ</w:t>
      </w:r>
    </w:p>
    <w:p w:rsidR="0067276E" w:rsidRDefault="0067276E" w:rsidP="00731FDD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ՈՐՈՇՈՒՄ</w:t>
      </w:r>
    </w:p>
    <w:p w:rsidR="0067276E" w:rsidRDefault="0067276E" w:rsidP="00731FDD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&lt;_______&gt;  2017 </w:t>
      </w:r>
      <w:r>
        <w:rPr>
          <w:rFonts w:ascii="GHEA Grapalat" w:hAnsi="GHEA Grapalat"/>
          <w:b/>
          <w:lang w:val="hy-AM"/>
        </w:rPr>
        <w:t>թվական</w:t>
      </w:r>
      <w:r>
        <w:rPr>
          <w:rFonts w:ascii="GHEA Grapalat" w:hAnsi="GHEA Grapalat"/>
          <w:b/>
          <w:lang w:val="af-ZA"/>
        </w:rPr>
        <w:t xml:space="preserve"> N ____Ն</w:t>
      </w:r>
    </w:p>
    <w:p w:rsidR="0067276E" w:rsidRDefault="0067276E" w:rsidP="00731FDD">
      <w:pPr>
        <w:ind w:firstLine="274"/>
        <w:rPr>
          <w:rFonts w:ascii="GHEA Grapalat" w:hAnsi="GHEA Grapalat"/>
          <w:lang w:val="af-ZA"/>
        </w:rPr>
      </w:pPr>
    </w:p>
    <w:p w:rsidR="0067276E" w:rsidRPr="00F010FD" w:rsidRDefault="0067276E" w:rsidP="00731FDD">
      <w:pPr>
        <w:pStyle w:val="NoSpacing"/>
        <w:ind w:left="-90" w:right="-450" w:firstLine="270"/>
        <w:jc w:val="center"/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</w:pPr>
      <w:r w:rsidRPr="00F010FD">
        <w:rPr>
          <w:rFonts w:ascii="GHEA Grapalat" w:hAnsi="GHEA Grapalat"/>
          <w:b/>
          <w:sz w:val="24"/>
          <w:szCs w:val="24"/>
        </w:rPr>
        <w:t>ԳՈՒՅՔ</w:t>
      </w:r>
      <w:r w:rsidRPr="00F010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010FD">
        <w:rPr>
          <w:rFonts w:ascii="GHEA Grapalat" w:hAnsi="GHEA Grapalat"/>
          <w:b/>
          <w:sz w:val="24"/>
          <w:szCs w:val="24"/>
        </w:rPr>
        <w:t>ՁԵՌՔ</w:t>
      </w:r>
      <w:r w:rsidRPr="00F010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010FD">
        <w:rPr>
          <w:rFonts w:ascii="GHEA Grapalat" w:hAnsi="GHEA Grapalat"/>
          <w:b/>
          <w:sz w:val="24"/>
          <w:szCs w:val="24"/>
        </w:rPr>
        <w:t>ԲԵՐԵԼՈՒ</w:t>
      </w:r>
      <w:r w:rsidRPr="00F010FD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F010FD">
        <w:rPr>
          <w:rFonts w:ascii="GHEA Grapalat" w:hAnsi="GHEA Grapalat"/>
          <w:b/>
          <w:sz w:val="24"/>
          <w:szCs w:val="24"/>
        </w:rPr>
        <w:t>ԵՎ</w:t>
      </w:r>
      <w:r w:rsidRPr="00F010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010FD">
        <w:rPr>
          <w:rFonts w:ascii="GHEA Grapalat" w:hAnsi="GHEA Grapalat"/>
          <w:b/>
          <w:sz w:val="24"/>
          <w:szCs w:val="24"/>
        </w:rPr>
        <w:t>ՎԱՃԱՌԵԼՈՒ</w:t>
      </w:r>
      <w:r w:rsidRPr="00F010FD">
        <w:rPr>
          <w:rFonts w:ascii="GHEA Grapalat" w:hAnsi="GHEA Grapalat"/>
          <w:b/>
          <w:sz w:val="24"/>
          <w:szCs w:val="24"/>
          <w:lang w:val="af-ZA"/>
        </w:rPr>
        <w:t xml:space="preserve">,  </w:t>
      </w:r>
      <w:r w:rsidRPr="00F010FD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ՀԱՅԱՍՏԱՆԻ ՀԱՆՐԱՊԵՏՈՒԹՅԱՆ ԿԱՌԱՎԱՐՈՒԹՅԱՆՆ ԱՌԸՆԹԵՐ ՊԵՏԱԿԱՆ ԳՈՒՅՔԻ ԿԱՌԱՎԱՐՄԱՆ ՎԱՐՉՈՒԹՅԱՆԸ ԳՈՒՄԱՐ ՀԱՏԿԱՑՆԵԼՈՒ,  ՀԱՅԱՍՏԱՆԻ ՀԱՆՐԱՊԵՏՈՒԹՅԱՆ </w:t>
      </w:r>
      <w:r w:rsidRPr="00F010F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F010FD">
        <w:rPr>
          <w:rFonts w:ascii="GHEA Grapalat" w:hAnsi="GHEA Grapalat" w:cs="GHEA Grapalat"/>
          <w:b/>
          <w:sz w:val="24"/>
          <w:szCs w:val="24"/>
          <w:lang w:val="hy-AM"/>
        </w:rPr>
        <w:t>2017</w:t>
      </w:r>
      <w:r w:rsidRPr="00F010F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F010FD">
        <w:rPr>
          <w:rFonts w:ascii="GHEA Grapalat" w:hAnsi="GHEA Grapalat" w:cs="GHEA Grapalat"/>
          <w:b/>
          <w:sz w:val="24"/>
          <w:szCs w:val="24"/>
          <w:lang w:val="hy-AM"/>
        </w:rPr>
        <w:t xml:space="preserve">ԹՎԱԿԱՆԻ ՊԵՏԱԿԱՆ ԲՅՈՒՋԵՈՒՄ </w:t>
      </w:r>
      <w:r w:rsidRPr="00F010FD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 ԵՎ  ՀԱՅԱՍՏԱՆԻ ՀԱՆՐԱՊԵՏՈՒԹՅԱՆ ԿԱՌԱՎԱՐՈՒԹՅԱՆ 2016 ԹՎԱԿԱՆԻ ԴԵԿՏԵՄԲԵՐԻ 29-Ի</w:t>
      </w:r>
    </w:p>
    <w:p w:rsidR="0067276E" w:rsidRPr="00F010FD" w:rsidRDefault="0067276E" w:rsidP="00731FDD">
      <w:pPr>
        <w:pStyle w:val="NoSpacing"/>
        <w:tabs>
          <w:tab w:val="center" w:pos="4365"/>
          <w:tab w:val="right" w:pos="9360"/>
        </w:tabs>
        <w:ind w:left="-90" w:right="-450" w:firstLine="27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F010FD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N 1313-Ն ՈՐՈՇՄԱՆ ՄԵՋ ՓՈՓՈԽՈՒԹՅՈՒՆՆԵՐ ԵՎ ԼՐԱՑՈՒՄՆԵՐ ԿԱՏԱՐԵԼՈՒ </w:t>
      </w:r>
      <w:r w:rsidRPr="00F010FD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67276E" w:rsidRDefault="0067276E" w:rsidP="004C1A15">
      <w:pPr>
        <w:ind w:left="-90" w:right="-450" w:firstLine="270"/>
        <w:jc w:val="center"/>
        <w:rPr>
          <w:rFonts w:ascii="GHEA Grapalat" w:hAnsi="GHEA Grapalat"/>
          <w:lang w:val="af-ZA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Pr="00E03A58" w:rsidRDefault="0067276E" w:rsidP="004C1A15">
      <w:pPr>
        <w:pStyle w:val="NormalWeb"/>
        <w:spacing w:before="0" w:beforeAutospacing="0" w:after="0" w:afterAutospacing="0"/>
        <w:ind w:left="-90" w:right="-450" w:firstLine="270"/>
        <w:jc w:val="both"/>
        <w:rPr>
          <w:rFonts w:ascii="GHEA Grapalat" w:hAnsi="GHEA Grapalat" w:cs="Sylfaen"/>
          <w:lang w:val="hy-AM" w:eastAsia="ru-RU"/>
        </w:rPr>
      </w:pPr>
      <w:r>
        <w:rPr>
          <w:rFonts w:ascii="Arial Unicode" w:hAnsi="Arial Unicode" w:cs="Sylfaen"/>
          <w:color w:val="000000"/>
          <w:sz w:val="21"/>
          <w:szCs w:val="21"/>
          <w:shd w:val="clear" w:color="auto" w:fill="FFFFFF"/>
          <w:lang w:val="af-ZA" w:eastAsia="ru-RU"/>
        </w:rPr>
        <w:t xml:space="preserve">    </w:t>
      </w:r>
      <w:r w:rsidRPr="00E9531B">
        <w:rPr>
          <w:rFonts w:ascii="Arial Unicode" w:hAnsi="Arial Unicode" w:cs="Sylfaen"/>
          <w:color w:val="000000"/>
          <w:sz w:val="21"/>
          <w:szCs w:val="21"/>
          <w:shd w:val="clear" w:color="auto" w:fill="FFFFFF"/>
          <w:lang w:val="af-ZA" w:eastAsia="ru-RU"/>
        </w:rPr>
        <w:t>«</w:t>
      </w:r>
      <w:r w:rsidRPr="00E03A58">
        <w:rPr>
          <w:rFonts w:ascii="GHEA Grapalat" w:hAnsi="GHEA Grapalat" w:cs="Sylfaen"/>
          <w:lang w:val="hy-AM" w:eastAsia="ru-RU"/>
        </w:rPr>
        <w:t>Հայաստանի Հանրապետության բյուջետային համակարգի մասին» Հայաստանի Հանրապետության օրենքի 19-րդ հոդվածի 3-րդ</w:t>
      </w:r>
      <w:r>
        <w:rPr>
          <w:rFonts w:ascii="GHEA Grapalat" w:hAnsi="GHEA Grapalat" w:cs="Sylfaen"/>
          <w:lang w:eastAsia="ru-RU"/>
        </w:rPr>
        <w:t xml:space="preserve"> </w:t>
      </w:r>
      <w:r w:rsidRPr="00E03A58">
        <w:rPr>
          <w:rFonts w:ascii="GHEA Grapalat" w:hAnsi="GHEA Grapalat" w:cs="Sylfaen"/>
          <w:lang w:val="hy-AM" w:eastAsia="ru-RU"/>
        </w:rPr>
        <w:t>կետին</w:t>
      </w:r>
      <w:r>
        <w:rPr>
          <w:rFonts w:ascii="GHEA Grapalat" w:hAnsi="GHEA Grapalat" w:cs="Sylfaen"/>
          <w:lang w:eastAsia="ru-RU"/>
        </w:rPr>
        <w:t xml:space="preserve"> և Հայաստանի Հանրապետության հողային օրենսգրքի 66-րդ կետի 5)-րդ ենթակետին</w:t>
      </w:r>
      <w:r w:rsidRPr="00E03A58">
        <w:rPr>
          <w:rFonts w:ascii="GHEA Grapalat" w:hAnsi="GHEA Grapalat" w:cs="Sylfaen"/>
          <w:lang w:val="hy-AM" w:eastAsia="ru-RU"/>
        </w:rPr>
        <w:t xml:space="preserve"> համապատասխան` Հայաստանի Հանրապետության կառավարությունը որոշում է.</w:t>
      </w:r>
    </w:p>
    <w:p w:rsidR="0067276E" w:rsidRPr="00E9531B" w:rsidRDefault="0067276E" w:rsidP="004C1A15">
      <w:pPr>
        <w:pStyle w:val="NormalWeb"/>
        <w:spacing w:before="0" w:beforeAutospacing="0" w:after="0" w:afterAutospacing="0"/>
        <w:ind w:left="-90" w:right="-450" w:firstLine="270"/>
        <w:jc w:val="both"/>
        <w:rPr>
          <w:rFonts w:ascii="GHEA Grapalat" w:hAnsi="GHEA Grapalat" w:cs="Sylfaen"/>
          <w:color w:val="000000"/>
          <w:lang w:val="af-ZA" w:eastAsia="ru-RU"/>
        </w:rPr>
      </w:pPr>
      <w:r>
        <w:rPr>
          <w:rFonts w:ascii="GHEA Grapalat" w:hAnsi="GHEA Grapalat" w:cs="Sylfaen"/>
          <w:lang w:val="af-ZA" w:eastAsia="ru-RU"/>
        </w:rPr>
        <w:t xml:space="preserve">    1. Թույլատրել Հայաստանի Հանրապետության կառավարությանն առընթեր պետական գույքի կառավարման </w:t>
      </w:r>
      <w:r w:rsidRPr="008B048F">
        <w:rPr>
          <w:rFonts w:ascii="GHEA Grapalat" w:hAnsi="GHEA Grapalat" w:cs="Sylfaen"/>
          <w:color w:val="000000"/>
          <w:lang w:val="af-ZA" w:eastAsia="ru-RU"/>
        </w:rPr>
        <w:t xml:space="preserve">վարչությանը Հայաստանի Հանրապետության անունից ձեռք բերել </w:t>
      </w:r>
      <w:r>
        <w:rPr>
          <w:rFonts w:ascii="GHEA Grapalat" w:hAnsi="GHEA Grapalat" w:cs="Sylfaen"/>
          <w:color w:val="000000"/>
          <w:lang w:val="af-ZA" w:eastAsia="ru-RU"/>
        </w:rPr>
        <w:t xml:space="preserve">ԱՄՆ </w:t>
      </w:r>
      <w:r w:rsidRPr="008B048F">
        <w:rPr>
          <w:rFonts w:ascii="GHEA Grapalat" w:hAnsi="GHEA Grapalat" w:cs="Sylfaen"/>
          <w:color w:val="000000"/>
          <w:lang w:val="af-ZA" w:eastAsia="ru-RU"/>
        </w:rPr>
        <w:t xml:space="preserve">քաղաքացի Շեիլա Ռաե Պապայանսին (անձնագիր՝ AA 0001148, տրված 09.11.2011թ. 002-ի կողմից) սեփականության իրավունքով պատկանող </w:t>
      </w:r>
      <w:r w:rsidRPr="008B048F">
        <w:rPr>
          <w:rFonts w:ascii="GHEA Grapalat" w:hAnsi="GHEA Grapalat" w:cs="Sylfaen"/>
          <w:color w:val="000000"/>
          <w:lang w:val="hy-AM" w:eastAsia="ru-RU"/>
        </w:rPr>
        <w:t>Հայաստանի Հանրապետության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Կոտայքի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մարզի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Պռոշյան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համայնքում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գտնվող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1.076, 0.7 </w:t>
      </w:r>
      <w:r w:rsidRPr="008B048F">
        <w:rPr>
          <w:rFonts w:ascii="GHEA Grapalat" w:hAnsi="GHEA Grapalat" w:cs="Sylfaen"/>
          <w:color w:val="000000"/>
          <w:lang w:eastAsia="ru-RU"/>
        </w:rPr>
        <w:t>և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0.19 </w:t>
      </w:r>
      <w:r w:rsidRPr="008B048F">
        <w:rPr>
          <w:rFonts w:ascii="GHEA Grapalat" w:hAnsi="GHEA Grapalat" w:cs="Sylfaen"/>
          <w:color w:val="000000"/>
          <w:lang w:eastAsia="ru-RU"/>
        </w:rPr>
        <w:t>հեկտար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մակերեսներով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գյուղատնտեսական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նշանակության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հողամասերը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(</w:t>
      </w:r>
      <w:r w:rsidRPr="008B048F">
        <w:rPr>
          <w:rFonts w:ascii="GHEA Grapalat" w:hAnsi="GHEA Grapalat" w:cs="Sylfaen"/>
          <w:color w:val="000000"/>
          <w:lang w:eastAsia="ru-RU"/>
        </w:rPr>
        <w:t>այսուհետ՝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գույք</w:t>
      </w:r>
      <w:r w:rsidRPr="00E9531B">
        <w:rPr>
          <w:rFonts w:ascii="GHEA Grapalat" w:hAnsi="GHEA Grapalat" w:cs="Sylfaen"/>
          <w:color w:val="000000"/>
          <w:lang w:val="af-ZA" w:eastAsia="ru-RU"/>
        </w:rPr>
        <w:t>) /</w:t>
      </w:r>
      <w:r w:rsidRPr="008B048F">
        <w:rPr>
          <w:rFonts w:ascii="GHEA Grapalat" w:hAnsi="GHEA Grapalat" w:cs="Sylfaen"/>
          <w:color w:val="000000"/>
          <w:lang w:eastAsia="ru-RU"/>
        </w:rPr>
        <w:t>անշարժ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գույքի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նկատմամբ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իրավունքների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պետական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գրանցման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8B048F">
        <w:rPr>
          <w:rFonts w:ascii="GHEA Grapalat" w:hAnsi="GHEA Grapalat" w:cs="Sylfaen"/>
          <w:color w:val="000000"/>
          <w:lang w:eastAsia="ru-RU"/>
        </w:rPr>
        <w:t>վկայականներ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N06072017-07-0037, N06072017-07-0017 </w:t>
      </w:r>
      <w:r w:rsidRPr="008B048F">
        <w:rPr>
          <w:rFonts w:ascii="GHEA Grapalat" w:hAnsi="GHEA Grapalat" w:cs="Sylfaen"/>
          <w:color w:val="000000"/>
          <w:lang w:eastAsia="ru-RU"/>
        </w:rPr>
        <w:t>և</w:t>
      </w:r>
      <w:r w:rsidRPr="00E9531B">
        <w:rPr>
          <w:rFonts w:ascii="GHEA Grapalat" w:hAnsi="GHEA Grapalat" w:cs="Sylfaen"/>
          <w:color w:val="000000"/>
          <w:lang w:val="af-ZA" w:eastAsia="ru-RU"/>
        </w:rPr>
        <w:t xml:space="preserve"> N06072017-07-0022/:</w:t>
      </w:r>
    </w:p>
    <w:p w:rsidR="0067276E" w:rsidRPr="004447FA" w:rsidRDefault="0067276E" w:rsidP="004C1A15">
      <w:pPr>
        <w:pStyle w:val="NormalWeb"/>
        <w:spacing w:before="0" w:beforeAutospacing="0" w:after="0" w:afterAutospacing="0"/>
        <w:ind w:left="-90" w:right="-450" w:firstLine="27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af-ZA" w:eastAsia="ru-RU"/>
        </w:rPr>
        <w:t xml:space="preserve">    </w:t>
      </w:r>
      <w:r w:rsidRPr="00FB2141">
        <w:rPr>
          <w:rFonts w:ascii="GHEA Grapalat" w:hAnsi="GHEA Grapalat" w:cs="Sylfaen"/>
          <w:lang w:val="af-ZA" w:eastAsia="ru-RU"/>
        </w:rPr>
        <w:t>2.</w:t>
      </w:r>
      <w:r w:rsidRPr="00861B4E">
        <w:rPr>
          <w:rFonts w:ascii="GHEA Grapalat" w:hAnsi="GHEA Grapalat" w:cs="Sylfaen"/>
          <w:lang w:val="hy-AM" w:eastAsia="ru-RU"/>
        </w:rPr>
        <w:t xml:space="preserve"> </w:t>
      </w:r>
      <w:r w:rsidRPr="002420D8">
        <w:rPr>
          <w:rFonts w:ascii="GHEA Grapalat" w:hAnsi="GHEA Grapalat" w:cs="Sylfaen"/>
          <w:lang w:val="hy-AM" w:eastAsia="ru-RU"/>
        </w:rPr>
        <w:t>Սույն որոշման 1-ին կետում նշված հողամասերի ձեռք բերման և այդ գործարքի արդյունքում առաջացող եկամտային հարկի պարտավորությունների կատարման նպատակով Հայաստանի Հանրապետության կառավարու</w:t>
      </w:r>
      <w:r w:rsidRPr="002420D8">
        <w:rPr>
          <w:rFonts w:ascii="GHEA Grapalat" w:hAnsi="GHEA Grapalat" w:cs="Sylfaen"/>
          <w:lang w:val="hy-AM" w:eastAsia="ru-RU"/>
        </w:rPr>
        <w:softHyphen/>
        <w:t xml:space="preserve">թյանն առընթեր պետական գույքի </w:t>
      </w:r>
      <w:r w:rsidRPr="002420D8">
        <w:rPr>
          <w:rFonts w:ascii="GHEA Grapalat" w:hAnsi="GHEA Grapalat" w:cs="Sylfaen"/>
          <w:color w:val="000000"/>
          <w:lang w:val="hy-AM" w:eastAsia="ru-RU"/>
        </w:rPr>
        <w:t>կառավարման վարչությանը 2017 թվականի  երրորդ  եռամսյակում հատկացնել 106920.0 հազ.դրամ` Հայաստանի Հանրապետության 2017 թվականի պետական բյուջեով նախատես</w:t>
      </w:r>
      <w:r w:rsidRPr="002420D8">
        <w:rPr>
          <w:rFonts w:ascii="GHEA Grapalat" w:hAnsi="GHEA Grapalat" w:cs="Sylfaen"/>
          <w:color w:val="000000"/>
          <w:lang w:val="hy-AM" w:eastAsia="ru-RU"/>
        </w:rPr>
        <w:softHyphen/>
        <w:t>ված Հայաստանի Հանրապետության կառավարության պահուստային ֆոնդի հաշվին, որից 97200,0 հազ.</w:t>
      </w:r>
      <w:r>
        <w:rPr>
          <w:rFonts w:ascii="GHEA Grapalat" w:hAnsi="GHEA Grapalat" w:cs="Sylfaen"/>
          <w:color w:val="000000"/>
          <w:lang w:eastAsia="ru-RU"/>
        </w:rPr>
        <w:t xml:space="preserve"> </w:t>
      </w:r>
      <w:r w:rsidRPr="002420D8">
        <w:rPr>
          <w:rFonts w:ascii="GHEA Grapalat" w:hAnsi="GHEA Grapalat" w:cs="Sylfaen"/>
          <w:color w:val="000000"/>
          <w:lang w:val="hy-AM" w:eastAsia="ru-RU"/>
        </w:rPr>
        <w:t>դրամը բյուջետային ծախսերի տնտեսագիտական դասակարգման</w:t>
      </w:r>
      <w:r w:rsidRPr="002420D8">
        <w:rPr>
          <w:rFonts w:ascii="GHEA Grapalat" w:hAnsi="GHEA Grapalat" w:cs="Sylfaen"/>
          <w:lang w:val="af-ZA" w:eastAsia="ru-RU"/>
        </w:rPr>
        <w:t xml:space="preserve"> </w:t>
      </w:r>
      <w:r w:rsidRPr="002420D8">
        <w:rPr>
          <w:rFonts w:ascii="GHEA Grapalat" w:hAnsi="GHEA Grapalat" w:cs="Sylfaen"/>
          <w:color w:val="000000"/>
          <w:shd w:val="clear" w:color="auto" w:fill="FFFFFF"/>
          <w:lang w:val="af-ZA" w:eastAsia="ru-RU"/>
        </w:rPr>
        <w:t>«Հող</w:t>
      </w:r>
      <w:r w:rsidRPr="002420D8">
        <w:rPr>
          <w:rFonts w:ascii="GHEA Grapalat" w:hAnsi="GHEA Grapalat" w:cs="Sylfaen"/>
          <w:lang w:val="hy-AM" w:eastAsia="ru-RU"/>
        </w:rPr>
        <w:t xml:space="preserve">», իսկ 9720.0 հազ. դրամը  </w:t>
      </w:r>
      <w:r w:rsidRPr="002420D8">
        <w:rPr>
          <w:rFonts w:ascii="GHEA Grapalat" w:hAnsi="GHEA Grapalat" w:cs="Sylfaen"/>
          <w:color w:val="000000"/>
          <w:shd w:val="clear" w:color="auto" w:fill="FFFFFF"/>
          <w:lang w:val="af-ZA" w:eastAsia="ru-RU"/>
        </w:rPr>
        <w:t>«Պարտադիր վճարներ</w:t>
      </w:r>
      <w:r w:rsidRPr="002420D8">
        <w:rPr>
          <w:rFonts w:ascii="GHEA Grapalat" w:hAnsi="GHEA Grapalat" w:cs="Sylfaen"/>
          <w:lang w:val="hy-AM" w:eastAsia="ru-RU"/>
        </w:rPr>
        <w:t xml:space="preserve">»  հոդվածով: </w:t>
      </w:r>
    </w:p>
    <w:p w:rsidR="0067276E" w:rsidRPr="003425C3" w:rsidRDefault="0067276E" w:rsidP="004C1A15">
      <w:pPr>
        <w:pStyle w:val="NormalWeb"/>
        <w:spacing w:before="0" w:beforeAutospacing="0" w:after="0" w:afterAutospacing="0"/>
        <w:ind w:left="-90" w:right="-450" w:firstLine="270"/>
        <w:jc w:val="both"/>
        <w:rPr>
          <w:rFonts w:ascii="GHEA Grapalat" w:hAnsi="GHEA Grapalat" w:cs="Sylfaen"/>
          <w:lang w:val="af-ZA" w:eastAsia="ru-RU"/>
        </w:rPr>
      </w:pPr>
      <w:r>
        <w:rPr>
          <w:rFonts w:ascii="GHEA Grapalat" w:hAnsi="GHEA Grapalat" w:cs="Sylfaen"/>
          <w:lang w:val="af-ZA" w:eastAsia="ru-RU"/>
        </w:rPr>
        <w:t xml:space="preserve">   </w:t>
      </w:r>
      <w:r w:rsidRPr="003425C3">
        <w:rPr>
          <w:rFonts w:ascii="GHEA Grapalat" w:hAnsi="GHEA Grapalat" w:cs="Sylfaen"/>
          <w:lang w:val="af-ZA" w:eastAsia="ru-RU"/>
        </w:rPr>
        <w:t>3. «Հայաստանի Հանրապետության 2017 թվականի պետական բյուջեի մասին» Հայաստա</w:t>
      </w:r>
      <w:r w:rsidRPr="003425C3">
        <w:rPr>
          <w:rFonts w:ascii="GHEA Grapalat" w:hAnsi="GHEA Grapalat" w:cs="Sylfaen"/>
          <w:lang w:val="af-ZA" w:eastAsia="ru-RU"/>
        </w:rPr>
        <w:softHyphen/>
        <w:t>նի Հանրապետության օրենքում և Հայաստանի Հանրապետության կառավարության 2016 թվականի դեկտեմբերի 29-ի «Հայաստանի Հանրապետության 2017 թվականի պետական բյուջեի կատարումն ապա</w:t>
      </w:r>
      <w:r w:rsidRPr="003425C3">
        <w:rPr>
          <w:rFonts w:ascii="GHEA Grapalat" w:hAnsi="GHEA Grapalat" w:cs="Sylfaen"/>
          <w:lang w:val="af-ZA" w:eastAsia="ru-RU"/>
        </w:rPr>
        <w:softHyphen/>
        <w:t>հո</w:t>
      </w:r>
      <w:r w:rsidRPr="003425C3">
        <w:rPr>
          <w:rFonts w:ascii="GHEA Grapalat" w:hAnsi="GHEA Grapalat" w:cs="Sylfaen"/>
          <w:lang w:val="af-ZA" w:eastAsia="ru-RU"/>
        </w:rPr>
        <w:softHyphen/>
        <w:t>վող միջոցառումների մասին» N 1313-Ն որոշման մեջ կատարել փոփոխություններ</w:t>
      </w:r>
      <w:r>
        <w:rPr>
          <w:rFonts w:ascii="GHEA Grapalat" w:hAnsi="GHEA Grapalat" w:cs="Sylfaen"/>
          <w:lang w:val="af-ZA" w:eastAsia="ru-RU"/>
        </w:rPr>
        <w:t xml:space="preserve"> ու լրացումներ՝ հա</w:t>
      </w:r>
      <w:r>
        <w:rPr>
          <w:rFonts w:ascii="GHEA Grapalat" w:hAnsi="GHEA Grapalat" w:cs="Sylfaen"/>
          <w:lang w:val="af-ZA" w:eastAsia="ru-RU"/>
        </w:rPr>
        <w:softHyphen/>
        <w:t>մաձայն NN 1,</w:t>
      </w:r>
      <w:r w:rsidRPr="003425C3">
        <w:rPr>
          <w:rFonts w:ascii="GHEA Grapalat" w:hAnsi="GHEA Grapalat" w:cs="Sylfaen"/>
          <w:lang w:val="af-ZA" w:eastAsia="ru-RU"/>
        </w:rPr>
        <w:t>2,3,4,5, 6 և 7 հավելվածների:</w:t>
      </w:r>
    </w:p>
    <w:p w:rsidR="0067276E" w:rsidRPr="00FB2141" w:rsidRDefault="0067276E" w:rsidP="004C1A15">
      <w:pPr>
        <w:pStyle w:val="NormalWeb"/>
        <w:spacing w:before="0" w:beforeAutospacing="0" w:after="0" w:afterAutospacing="0"/>
        <w:ind w:left="-90" w:right="-450" w:firstLine="27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af-ZA" w:eastAsia="ru-RU"/>
        </w:rPr>
        <w:t xml:space="preserve">    4. </w:t>
      </w:r>
      <w:r w:rsidRPr="00FB2141">
        <w:rPr>
          <w:rFonts w:ascii="GHEA Grapalat" w:hAnsi="GHEA Grapalat" w:cs="Sylfaen"/>
          <w:lang w:val="af-ZA" w:eastAsia="ru-RU"/>
        </w:rPr>
        <w:t xml:space="preserve">Հայաստանի Հանրապետության կառավարությանն առընթեր պետական գույքի կառավարման վարչության պետին` սույն որոշումն ուժի մեջ մտնելուց հետո </w:t>
      </w:r>
      <w:r w:rsidRPr="00603A64">
        <w:rPr>
          <w:rFonts w:ascii="GHEA Grapalat" w:hAnsi="GHEA Grapalat" w:cs="Sylfaen"/>
          <w:lang w:val="af-ZA" w:eastAsia="ru-RU"/>
        </w:rPr>
        <w:t>մեկամսյա ժ</w:t>
      </w:r>
      <w:r w:rsidRPr="00FB2141">
        <w:rPr>
          <w:rFonts w:ascii="GHEA Grapalat" w:hAnsi="GHEA Grapalat" w:cs="Sylfaen"/>
          <w:lang w:val="af-ZA" w:eastAsia="ru-RU"/>
        </w:rPr>
        <w:t>ամ</w:t>
      </w:r>
      <w:r>
        <w:rPr>
          <w:rFonts w:ascii="GHEA Grapalat" w:hAnsi="GHEA Grapalat" w:cs="Sylfaen"/>
          <w:lang w:val="af-ZA" w:eastAsia="ru-RU"/>
        </w:rPr>
        <w:t>կետում` քաղաքացու</w:t>
      </w:r>
      <w:r w:rsidRPr="00FB2141">
        <w:rPr>
          <w:rFonts w:ascii="GHEA Grapalat" w:hAnsi="GHEA Grapalat" w:cs="Sylfaen"/>
          <w:lang w:val="af-ZA" w:eastAsia="ru-RU"/>
        </w:rPr>
        <w:t xml:space="preserve"> հ</w:t>
      </w:r>
      <w:r>
        <w:rPr>
          <w:rFonts w:ascii="GHEA Grapalat" w:hAnsi="GHEA Grapalat" w:cs="Sylfaen"/>
          <w:lang w:val="af-ZA" w:eastAsia="ru-RU"/>
        </w:rPr>
        <w:t xml:space="preserve">ետ </w:t>
      </w:r>
      <w:r w:rsidRPr="00FB2141">
        <w:rPr>
          <w:rFonts w:ascii="GHEA Grapalat" w:hAnsi="GHEA Grapalat" w:cs="Sylfaen"/>
          <w:lang w:val="hy-AM" w:eastAsia="ru-RU"/>
        </w:rPr>
        <w:t xml:space="preserve">կնքել </w:t>
      </w:r>
      <w:r>
        <w:rPr>
          <w:rFonts w:ascii="GHEA Grapalat" w:hAnsi="GHEA Grapalat" w:cs="Sylfaen"/>
          <w:lang w:val="af-ZA" w:eastAsia="ru-RU"/>
        </w:rPr>
        <w:t>սույն որոշման 1-ին կետում</w:t>
      </w:r>
      <w:r w:rsidRPr="00FB2141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val="af-ZA" w:eastAsia="ru-RU"/>
        </w:rPr>
        <w:t xml:space="preserve">նշված գույքի </w:t>
      </w:r>
      <w:r w:rsidRPr="00FB2141">
        <w:rPr>
          <w:rFonts w:ascii="GHEA Grapalat" w:hAnsi="GHEA Grapalat" w:cs="Sylfaen"/>
          <w:lang w:val="hy-AM" w:eastAsia="ru-RU"/>
        </w:rPr>
        <w:t>առուվաճառքի պայմանագիր</w:t>
      </w:r>
      <w:r w:rsidRPr="004447FA">
        <w:rPr>
          <w:rFonts w:ascii="GHEA Grapalat" w:hAnsi="GHEA Grapalat" w:cs="Sylfaen"/>
          <w:lang w:val="af-ZA" w:eastAsia="ru-RU"/>
        </w:rPr>
        <w:t xml:space="preserve">` </w:t>
      </w:r>
      <w:r>
        <w:rPr>
          <w:rFonts w:ascii="GHEA Grapalat" w:hAnsi="GHEA Grapalat" w:cs="Sylfaen"/>
          <w:lang w:eastAsia="ru-RU"/>
        </w:rPr>
        <w:t>պայմանագրից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բխող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նոտարական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վավերացման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և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գույքային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իրավունքների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lastRenderedPageBreak/>
        <w:t>պետական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գրանցման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հետ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կապված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ծախսերն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իրականացնելով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քաղաքացու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միջոցների</w:t>
      </w:r>
      <w:r w:rsidRPr="004447FA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հաշվին</w:t>
      </w:r>
      <w:r w:rsidRPr="00FB2141">
        <w:rPr>
          <w:rFonts w:ascii="GHEA Grapalat" w:hAnsi="GHEA Grapalat" w:cs="Sylfaen"/>
          <w:lang w:val="hy-AM" w:eastAsia="ru-RU"/>
        </w:rPr>
        <w:t>:</w:t>
      </w:r>
    </w:p>
    <w:p w:rsidR="0067276E" w:rsidRPr="00E9531B" w:rsidRDefault="0067276E" w:rsidP="004C1A15">
      <w:pPr>
        <w:pStyle w:val="NormalWeb"/>
        <w:spacing w:before="0" w:beforeAutospacing="0" w:after="0" w:afterAutospacing="0"/>
        <w:ind w:left="-90" w:right="-450" w:firstLine="27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eastAsia="ru-RU"/>
        </w:rPr>
        <w:t xml:space="preserve">    </w:t>
      </w:r>
      <w:r w:rsidRPr="00E9531B">
        <w:rPr>
          <w:rFonts w:ascii="GHEA Grapalat" w:hAnsi="GHEA Grapalat" w:cs="Sylfaen"/>
          <w:lang w:val="hy-AM" w:eastAsia="ru-RU"/>
        </w:rPr>
        <w:t xml:space="preserve">5. Առաջարկել </w:t>
      </w:r>
      <w:r w:rsidRPr="00E03A58">
        <w:rPr>
          <w:rFonts w:ascii="GHEA Grapalat" w:hAnsi="GHEA Grapalat" w:cs="Sylfaen"/>
          <w:lang w:val="hy-AM" w:eastAsia="ru-RU"/>
        </w:rPr>
        <w:t>Հայաստանի Հանրապետության</w:t>
      </w:r>
      <w:r w:rsidRPr="00E9531B">
        <w:rPr>
          <w:rFonts w:ascii="GHEA Grapalat" w:hAnsi="GHEA Grapalat" w:cs="Sylfaen"/>
          <w:lang w:val="hy-AM" w:eastAsia="ru-RU"/>
        </w:rPr>
        <w:t xml:space="preserve"> Կոտայքի մարզի Պռոշյան համայնքի ղեկավարին՝ պետության կողմից սույն որոշման 1-ին կետում նշված գույքի ձեռք բերումից հետո երկամսյա ժամկետում հողամասերի նպատակային նշանակությունը փոխել արտադրական նշանակության:</w:t>
      </w: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jc w:val="both"/>
        <w:rPr>
          <w:rFonts w:ascii="GHEA Grapalat" w:hAnsi="GHEA Grapalat" w:cs="Sylfaen"/>
          <w:lang w:val="af-ZA" w:eastAsia="ru-RU"/>
        </w:rPr>
      </w:pPr>
      <w:r>
        <w:rPr>
          <w:rFonts w:ascii="GHEA Grapalat" w:hAnsi="GHEA Grapalat" w:cs="Sylfaen"/>
          <w:lang w:val="af-ZA" w:eastAsia="ru-RU"/>
        </w:rPr>
        <w:t xml:space="preserve">   6. Ս</w:t>
      </w:r>
      <w:r w:rsidRPr="00FB2141">
        <w:rPr>
          <w:rFonts w:ascii="GHEA Grapalat" w:hAnsi="GHEA Grapalat" w:cs="Sylfaen"/>
          <w:lang w:val="af-ZA" w:eastAsia="ru-RU"/>
        </w:rPr>
        <w:t>ույն որոշ</w:t>
      </w:r>
      <w:r>
        <w:rPr>
          <w:rFonts w:ascii="GHEA Grapalat" w:hAnsi="GHEA Grapalat" w:cs="Sylfaen"/>
          <w:lang w:val="af-ZA" w:eastAsia="ru-RU"/>
        </w:rPr>
        <w:t>ման 5-րդ կետում նշված աշխատանքների ավարտից հետո գույքը վաճառել &lt;&lt;Պ և Օ&gt;&gt; փակ բաժնետիրական ընկերությանը /այսուհետ գնորդ/` վաճառքի գինը սահմանելով 97200,0 հազ. դրամ:</w:t>
      </w:r>
    </w:p>
    <w:p w:rsidR="0067276E" w:rsidRPr="0099443D" w:rsidRDefault="0067276E" w:rsidP="004C1A15">
      <w:pPr>
        <w:pStyle w:val="NormalWeb"/>
        <w:spacing w:before="0" w:beforeAutospacing="0" w:after="0" w:afterAutospacing="0"/>
        <w:ind w:left="-90" w:right="-450" w:firstLine="270"/>
        <w:jc w:val="both"/>
        <w:rPr>
          <w:rFonts w:ascii="GHEA Grapalat" w:hAnsi="GHEA Grapalat" w:cs="Sylfaen"/>
          <w:color w:val="000000"/>
          <w:lang w:val="hy-AM" w:eastAsia="ru-RU"/>
        </w:rPr>
      </w:pPr>
      <w:r>
        <w:rPr>
          <w:rFonts w:ascii="GHEA Grapalat" w:hAnsi="GHEA Grapalat" w:cs="Sylfaen"/>
          <w:lang w:eastAsia="ru-RU"/>
        </w:rPr>
        <w:t xml:space="preserve">    </w:t>
      </w:r>
      <w:r w:rsidRPr="003908D2">
        <w:rPr>
          <w:rFonts w:ascii="GHEA Grapalat" w:hAnsi="GHEA Grapalat" w:cs="Sylfaen"/>
          <w:lang w:val="hy-AM" w:eastAsia="ru-RU"/>
        </w:rPr>
        <w:t>7.</w:t>
      </w:r>
      <w:r>
        <w:rPr>
          <w:rFonts w:ascii="GHEA Grapalat" w:hAnsi="GHEA Grapalat" w:cs="Sylfaen"/>
          <w:lang w:eastAsia="ru-RU"/>
        </w:rPr>
        <w:t xml:space="preserve"> </w:t>
      </w:r>
      <w:r w:rsidRPr="003908D2">
        <w:rPr>
          <w:rFonts w:ascii="GHEA Grapalat" w:hAnsi="GHEA Grapalat" w:cs="Sylfaen"/>
          <w:lang w:val="hy-AM" w:eastAsia="ru-RU"/>
        </w:rPr>
        <w:t xml:space="preserve">Հայաստանի Հանրապետության կառավարությանն առընթեր պետական գույքի կառավարման վարչության պետին` գնորդի կողմից գույքի վաճառքի գումարը վճարելուց հետո մեկամսյա ժամկետում գնորդի հետ կնքել գույքի առուվաճառքի </w:t>
      </w:r>
      <w:r w:rsidRPr="00FB2141">
        <w:rPr>
          <w:rFonts w:ascii="GHEA Grapalat" w:hAnsi="GHEA Grapalat" w:cs="Sylfaen"/>
          <w:lang w:val="hy-AM" w:eastAsia="ru-RU"/>
        </w:rPr>
        <w:t>պայմանագիր</w:t>
      </w:r>
      <w:r w:rsidRPr="003908D2">
        <w:rPr>
          <w:rFonts w:ascii="GHEA Grapalat" w:hAnsi="GHEA Grapalat" w:cs="Sylfaen"/>
          <w:lang w:val="hy-AM" w:eastAsia="ru-RU"/>
        </w:rPr>
        <w:t xml:space="preserve">` </w:t>
      </w:r>
      <w:r w:rsidRPr="0099443D">
        <w:rPr>
          <w:rFonts w:ascii="GHEA Grapalat" w:hAnsi="GHEA Grapalat" w:cs="Sylfaen"/>
          <w:color w:val="000000"/>
          <w:lang w:val="hy-AM" w:eastAsia="ru-RU"/>
        </w:rPr>
        <w:t xml:space="preserve">պայմանագրից բխող նոտարական վավերացման և գույքային իրավունքների պետական գրանցման հետ կապված ծախսերն իրականացնելով գնորդի </w:t>
      </w:r>
      <w:r w:rsidRPr="0099443D">
        <w:rPr>
          <w:rFonts w:ascii="GHEA Grapalat" w:hAnsi="GHEA Grapalat" w:cs="Sylfaen"/>
          <w:color w:val="000000"/>
          <w:lang w:eastAsia="ru-RU"/>
        </w:rPr>
        <w:t xml:space="preserve">միջոցների </w:t>
      </w:r>
      <w:r w:rsidRPr="0099443D">
        <w:rPr>
          <w:rFonts w:ascii="GHEA Grapalat" w:hAnsi="GHEA Grapalat" w:cs="Sylfaen"/>
          <w:color w:val="000000"/>
          <w:lang w:val="hy-AM" w:eastAsia="ru-RU"/>
        </w:rPr>
        <w:t>հաշվին:</w:t>
      </w:r>
    </w:p>
    <w:p w:rsidR="0067276E" w:rsidRPr="00603A64" w:rsidRDefault="0067276E" w:rsidP="004C1A15">
      <w:pPr>
        <w:pStyle w:val="NormalWeb"/>
        <w:spacing w:before="0" w:beforeAutospacing="0" w:after="0" w:afterAutospacing="0"/>
        <w:ind w:left="-90" w:right="-450" w:firstLine="270"/>
        <w:jc w:val="both"/>
        <w:rPr>
          <w:rFonts w:ascii="GHEA Grapalat" w:hAnsi="GHEA Grapalat" w:cs="Sylfaen"/>
          <w:lang w:eastAsia="ru-RU"/>
        </w:rPr>
      </w:pPr>
      <w:r w:rsidRPr="0099443D">
        <w:rPr>
          <w:rFonts w:ascii="GHEA Grapalat" w:hAnsi="GHEA Grapalat" w:cs="Sylfaen"/>
          <w:color w:val="000000"/>
          <w:lang w:eastAsia="ru-RU"/>
        </w:rPr>
        <w:t xml:space="preserve">    </w:t>
      </w:r>
      <w:r w:rsidRPr="0099443D">
        <w:rPr>
          <w:rFonts w:ascii="GHEA Grapalat" w:hAnsi="GHEA Grapalat" w:cs="Sylfaen"/>
          <w:color w:val="000000"/>
          <w:lang w:val="hy-AM" w:eastAsia="ru-RU"/>
        </w:rPr>
        <w:t xml:space="preserve">8. Գնորդը պարտավոր է վճարումները կատարել </w:t>
      </w:r>
      <w:r w:rsidRPr="0099443D">
        <w:rPr>
          <w:rFonts w:ascii="GHEA Grapalat" w:hAnsi="GHEA Grapalat" w:cs="Sylfaen"/>
          <w:color w:val="000000"/>
          <w:lang w:eastAsia="ru-RU"/>
        </w:rPr>
        <w:t>սույն որոշման 5-րդ կետում նշված գործառույթների</w:t>
      </w:r>
      <w:r w:rsidRPr="00106DE0">
        <w:rPr>
          <w:rFonts w:ascii="GHEA Grapalat" w:hAnsi="GHEA Grapalat" w:cs="Sylfaen"/>
          <w:lang w:eastAsia="ru-RU"/>
        </w:rPr>
        <w:t xml:space="preserve"> ավարտից հետո 10-օրյա</w:t>
      </w:r>
      <w:r w:rsidRPr="00106DE0">
        <w:rPr>
          <w:rFonts w:ascii="GHEA Grapalat" w:hAnsi="GHEA Grapalat" w:cs="Sylfaen"/>
          <w:lang w:val="hy-AM" w:eastAsia="ru-RU"/>
        </w:rPr>
        <w:t xml:space="preserve"> ժամկետում Հայաստանի Հանրա</w:t>
      </w:r>
      <w:r w:rsidRPr="00106DE0">
        <w:rPr>
          <w:rFonts w:ascii="GHEA Grapalat" w:hAnsi="GHEA Grapalat" w:cs="Sylfaen"/>
          <w:lang w:val="hy-AM" w:eastAsia="ru-RU"/>
        </w:rPr>
        <w:softHyphen/>
        <w:t>պե</w:t>
      </w:r>
      <w:r w:rsidRPr="00106DE0">
        <w:rPr>
          <w:rFonts w:ascii="GHEA Grapalat" w:hAnsi="GHEA Grapalat" w:cs="Sylfaen"/>
          <w:lang w:val="hy-AM" w:eastAsia="ru-RU"/>
        </w:rPr>
        <w:softHyphen/>
        <w:t>տության արժույթով` &lt;&lt;</w:t>
      </w:r>
      <w:r w:rsidRPr="00106DE0">
        <w:rPr>
          <w:rFonts w:ascii="GHEA Grapalat" w:hAnsi="GHEA Grapalat" w:cs="Sylfaen"/>
          <w:lang w:eastAsia="ru-RU"/>
        </w:rPr>
        <w:t>Պ</w:t>
      </w:r>
      <w:r w:rsidRPr="00106DE0">
        <w:rPr>
          <w:rFonts w:ascii="GHEA Grapalat" w:hAnsi="GHEA Grapalat" w:cs="Sylfaen"/>
          <w:lang w:val="hy-AM" w:eastAsia="ru-RU"/>
        </w:rPr>
        <w:t>ե</w:t>
      </w:r>
      <w:r w:rsidRPr="00106DE0">
        <w:rPr>
          <w:rFonts w:ascii="GHEA Grapalat" w:hAnsi="GHEA Grapalat" w:cs="Sylfaen"/>
          <w:lang w:val="hy-AM" w:eastAsia="ru-RU"/>
        </w:rPr>
        <w:softHyphen/>
        <w:t>տա</w:t>
      </w:r>
      <w:r w:rsidRPr="00106DE0">
        <w:rPr>
          <w:rFonts w:ascii="GHEA Grapalat" w:hAnsi="GHEA Grapalat" w:cs="Sylfaen"/>
          <w:lang w:val="hy-AM" w:eastAsia="ru-RU"/>
        </w:rPr>
        <w:softHyphen/>
        <w:t xml:space="preserve">կան սեփականություն </w:t>
      </w:r>
      <w:r w:rsidRPr="00106DE0">
        <w:rPr>
          <w:rFonts w:ascii="GHEA Grapalat" w:hAnsi="GHEA Grapalat" w:cs="Sylfaen"/>
          <w:lang w:eastAsia="ru-RU"/>
        </w:rPr>
        <w:t xml:space="preserve">համարվող հիմնական միջոցների /ֆոնդերի/ </w:t>
      </w:r>
      <w:r w:rsidRPr="00106DE0">
        <w:rPr>
          <w:rFonts w:ascii="GHEA Grapalat" w:hAnsi="GHEA Grapalat" w:cs="Sylfaen"/>
          <w:lang w:val="hy-AM" w:eastAsia="ru-RU"/>
        </w:rPr>
        <w:t>օտար</w:t>
      </w:r>
      <w:r w:rsidRPr="00106DE0">
        <w:rPr>
          <w:rFonts w:ascii="GHEA Grapalat" w:hAnsi="GHEA Grapalat" w:cs="Sylfaen"/>
          <w:lang w:eastAsia="ru-RU"/>
        </w:rPr>
        <w:t xml:space="preserve">ումից </w:t>
      </w:r>
      <w:r w:rsidRPr="00106DE0">
        <w:rPr>
          <w:rFonts w:ascii="GHEA Grapalat" w:hAnsi="GHEA Grapalat" w:cs="Sylfaen"/>
          <w:lang w:val="hy-AM" w:eastAsia="ru-RU"/>
        </w:rPr>
        <w:t>մուտքեր&gt;&gt; գանձապետական հաշվին:</w:t>
      </w:r>
    </w:p>
    <w:p w:rsidR="0067276E" w:rsidRPr="00866D94" w:rsidRDefault="0067276E" w:rsidP="004C1A15">
      <w:pPr>
        <w:pStyle w:val="NormalWeb"/>
        <w:spacing w:before="0" w:beforeAutospacing="0" w:after="0" w:afterAutospacing="0"/>
        <w:ind w:left="-90" w:right="-450" w:firstLine="270"/>
        <w:jc w:val="both"/>
        <w:rPr>
          <w:rFonts w:ascii="GHEA Grapalat" w:hAnsi="GHEA Grapalat" w:cs="Sylfaen"/>
          <w:color w:val="FF0000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jc w:val="both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90" w:right="-450" w:firstLine="27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F010FD">
      <w:pPr>
        <w:pStyle w:val="NoSpacing"/>
        <w:ind w:right="-630"/>
        <w:rPr>
          <w:rFonts w:ascii="GHEA Grapalat" w:hAnsi="GHEA Grapalat" w:cs="Sylfaen"/>
          <w:sz w:val="24"/>
          <w:szCs w:val="24"/>
          <w:lang w:val="af-ZA" w:eastAsia="ru-RU"/>
        </w:rPr>
      </w:pPr>
    </w:p>
    <w:p w:rsidR="0067276E" w:rsidRDefault="0067276E" w:rsidP="00F010FD">
      <w:pPr>
        <w:pStyle w:val="NoSpacing"/>
        <w:ind w:right="-630"/>
        <w:jc w:val="center"/>
        <w:rPr>
          <w:rFonts w:ascii="GHEA Grapalat" w:hAnsi="GHEA Grapalat" w:cs="Arial Unicode"/>
          <w:b/>
          <w:bCs/>
          <w:sz w:val="24"/>
          <w:lang w:val="fr-FR" w:eastAsia="ru-RU"/>
        </w:rPr>
      </w:pPr>
    </w:p>
    <w:p w:rsidR="0067276E" w:rsidRDefault="0067276E" w:rsidP="00F010FD">
      <w:pPr>
        <w:pStyle w:val="NoSpacing"/>
        <w:ind w:right="-630"/>
        <w:jc w:val="center"/>
        <w:rPr>
          <w:rFonts w:ascii="GHEA Grapalat" w:hAnsi="GHEA Grapalat" w:cs="Arial Unicode"/>
          <w:b/>
          <w:bCs/>
          <w:sz w:val="24"/>
          <w:lang w:val="fr-FR" w:eastAsia="ru-RU"/>
        </w:rPr>
      </w:pPr>
    </w:p>
    <w:p w:rsidR="0067276E" w:rsidRDefault="0067276E" w:rsidP="00F010FD">
      <w:pPr>
        <w:pStyle w:val="NoSpacing"/>
        <w:ind w:right="-630"/>
        <w:jc w:val="center"/>
        <w:rPr>
          <w:rFonts w:ascii="GHEA Grapalat" w:hAnsi="GHEA Grapalat" w:cs="Arial Unicode"/>
          <w:b/>
          <w:bCs/>
          <w:sz w:val="24"/>
          <w:lang w:val="fr-FR" w:eastAsia="ru-RU"/>
        </w:rPr>
      </w:pPr>
    </w:p>
    <w:p w:rsidR="0067276E" w:rsidRDefault="0067276E" w:rsidP="00F010FD">
      <w:pPr>
        <w:pStyle w:val="NoSpacing"/>
        <w:ind w:right="-630"/>
        <w:jc w:val="center"/>
        <w:rPr>
          <w:rFonts w:ascii="GHEA Grapalat" w:hAnsi="GHEA Grapalat" w:cs="Arial Unicode"/>
          <w:b/>
          <w:bCs/>
          <w:sz w:val="24"/>
          <w:lang w:val="fr-FR" w:eastAsia="ru-RU"/>
        </w:rPr>
      </w:pPr>
    </w:p>
    <w:p w:rsidR="0067276E" w:rsidRDefault="0067276E" w:rsidP="00F010FD">
      <w:pPr>
        <w:pStyle w:val="NoSpacing"/>
        <w:ind w:right="-630"/>
        <w:jc w:val="center"/>
        <w:rPr>
          <w:rFonts w:ascii="GHEA Grapalat" w:hAnsi="GHEA Grapalat" w:cs="Arial Unicode"/>
          <w:b/>
          <w:bCs/>
          <w:sz w:val="24"/>
          <w:lang w:val="fr-FR" w:eastAsia="ru-RU"/>
        </w:rPr>
      </w:pPr>
    </w:p>
    <w:p w:rsidR="0067276E" w:rsidRPr="004C1A15" w:rsidRDefault="0067276E" w:rsidP="00F010FD">
      <w:pPr>
        <w:pStyle w:val="NoSpacing"/>
        <w:ind w:right="-630"/>
        <w:jc w:val="center"/>
        <w:rPr>
          <w:rFonts w:ascii="GHEA Grapalat" w:hAnsi="GHEA Grapalat" w:cs="Arial Unicode"/>
          <w:b/>
          <w:bCs/>
          <w:sz w:val="24"/>
          <w:lang w:val="fr-FR" w:eastAsia="ru-RU"/>
        </w:rPr>
      </w:pPr>
      <w:r w:rsidRPr="004C1A15">
        <w:rPr>
          <w:rFonts w:ascii="GHEA Grapalat" w:hAnsi="GHEA Grapalat" w:cs="Arial Unicode"/>
          <w:b/>
          <w:bCs/>
          <w:sz w:val="24"/>
          <w:lang w:val="fr-FR" w:eastAsia="ru-RU"/>
        </w:rPr>
        <w:t>ՏԵՂԵԿԱՆՔ</w:t>
      </w:r>
    </w:p>
    <w:p w:rsidR="0067276E" w:rsidRPr="004C1A15" w:rsidRDefault="0067276E" w:rsidP="00F70352">
      <w:pPr>
        <w:pStyle w:val="NoSpacing"/>
        <w:jc w:val="center"/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</w:pPr>
      <w:r w:rsidRPr="004C1A15">
        <w:rPr>
          <w:rFonts w:ascii="GHEA Grapalat" w:hAnsi="GHEA Grapalat"/>
          <w:b/>
          <w:sz w:val="24"/>
          <w:szCs w:val="24"/>
        </w:rPr>
        <w:t>ԳՈՒՅՔ</w:t>
      </w:r>
      <w:r w:rsidRPr="004C1A1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  <w:szCs w:val="24"/>
        </w:rPr>
        <w:t>ՁԵՌՔ</w:t>
      </w:r>
      <w:r w:rsidRPr="004C1A1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  <w:szCs w:val="24"/>
        </w:rPr>
        <w:t>ԲԵՐԵԼՈՒ</w:t>
      </w:r>
      <w:r w:rsidRPr="004C1A1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4C1A15">
        <w:rPr>
          <w:rFonts w:ascii="GHEA Grapalat" w:hAnsi="GHEA Grapalat"/>
          <w:b/>
          <w:sz w:val="24"/>
          <w:szCs w:val="24"/>
        </w:rPr>
        <w:t>ԵՎ</w:t>
      </w:r>
      <w:r w:rsidRPr="004C1A1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  <w:szCs w:val="24"/>
        </w:rPr>
        <w:t>ՎԱՃԱՌԵԼՈՒ</w:t>
      </w:r>
      <w:r w:rsidRPr="004C1A15">
        <w:rPr>
          <w:rFonts w:ascii="GHEA Grapalat" w:hAnsi="GHEA Grapalat"/>
          <w:b/>
          <w:sz w:val="24"/>
          <w:szCs w:val="24"/>
          <w:lang w:val="af-ZA"/>
        </w:rPr>
        <w:t xml:space="preserve">,  </w:t>
      </w:r>
      <w:r w:rsidRPr="004C1A15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ՀԱՅԱՍՏԱՆԻ ՀԱՆՐԱՊԵՏՈՒԹՅԱՆ ԿԱՌԱՎԱՐՈՒԹՅԱՆՆ ԱՌԸՆԹԵՐ ՊԵՏԱԿԱՆ ԳՈՒՅՔԻ ԿԱՌԱՎԱՐՄԱՆ ՎԱՐՉՈՒԹՅԱՆԸ ԳՈՒՄԱՐ ՀԱՏԿԱՑՆԵԼՈՒ,  ՀԱՅԱՍՏԱՆԻ ՀԱՆՐԱՊԵՏՈՒԹՅԱՆ </w:t>
      </w:r>
      <w:r w:rsidRPr="004C1A1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C1A15">
        <w:rPr>
          <w:rFonts w:ascii="GHEA Grapalat" w:hAnsi="GHEA Grapalat" w:cs="GHEA Grapalat"/>
          <w:b/>
          <w:sz w:val="24"/>
          <w:szCs w:val="24"/>
          <w:lang w:val="hy-AM"/>
        </w:rPr>
        <w:t>2017</w:t>
      </w:r>
      <w:r w:rsidRPr="004C1A1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C1A15">
        <w:rPr>
          <w:rFonts w:ascii="GHEA Grapalat" w:hAnsi="GHEA Grapalat" w:cs="GHEA Grapalat"/>
          <w:b/>
          <w:sz w:val="24"/>
          <w:szCs w:val="24"/>
          <w:lang w:val="hy-AM"/>
        </w:rPr>
        <w:t xml:space="preserve">ԹՎԱԿԱՆԻ ՊԵՏԱԿԱՆ ԲՅՈՒՋԵՈՒՄ </w:t>
      </w:r>
      <w:r w:rsidRPr="004C1A15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 ԵՎ  ՀԱՅԱՍՏԱՆԻ ՀԱՆՐԱՊԵՏՈՒԹՅԱՆ ԿԱՌԱՎԱՐՈՒԹՅԱՆ 2016 ԹՎԱԿԱՆԻ ԴԵԿՏԵՄԲԵՐԻ 29-Ի</w:t>
      </w:r>
    </w:p>
    <w:p w:rsidR="0067276E" w:rsidRPr="004C1A15" w:rsidRDefault="0067276E" w:rsidP="006E6FE1">
      <w:pPr>
        <w:pStyle w:val="NoSpacing"/>
        <w:tabs>
          <w:tab w:val="center" w:pos="4365"/>
          <w:tab w:val="right" w:pos="9360"/>
        </w:tabs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4C1A15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N 1313-Ն ՈՐՈՇՄԱՆ ՄԵՋ ՓՈՓՈԽՈՒԹՅՈՒՆՆԵՐ ԵՎ ԼՐԱՑՈՒՄՆԵՐ ԿԱՏԱՐԵԼՈՒ </w:t>
      </w:r>
      <w:r w:rsidRPr="004C1A15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67276E" w:rsidRDefault="0067276E" w:rsidP="004C1A15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eastAsia="ru-RU"/>
        </w:rPr>
      </w:pPr>
      <w:r w:rsidRPr="00CA4862">
        <w:rPr>
          <w:rFonts w:ascii="GHEA Grapalat" w:hAnsi="GHEA Grapalat" w:cs="Sylfaen"/>
          <w:b/>
          <w:sz w:val="24"/>
          <w:szCs w:val="24"/>
          <w:lang w:eastAsia="ru-RU"/>
        </w:rPr>
        <w:t>ՀՀ կառավարության որոշման նախագծի ընդունման անհրաժեշտության վերաբերյալ</w:t>
      </w:r>
    </w:p>
    <w:p w:rsidR="0067276E" w:rsidRDefault="0067276E" w:rsidP="004C1A15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eastAsia="ru-RU"/>
        </w:rPr>
      </w:pPr>
    </w:p>
    <w:p w:rsidR="0067276E" w:rsidRDefault="0067276E" w:rsidP="00966607">
      <w:pPr>
        <w:pStyle w:val="NoSpacing"/>
        <w:spacing w:line="276" w:lineRule="auto"/>
        <w:ind w:right="-360"/>
        <w:jc w:val="both"/>
        <w:rPr>
          <w:rFonts w:ascii="GHEA Grapalat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b/>
          <w:sz w:val="24"/>
          <w:szCs w:val="24"/>
          <w:lang w:eastAsia="ru-RU"/>
        </w:rPr>
        <w:t xml:space="preserve">        </w:t>
      </w:r>
      <w:r>
        <w:rPr>
          <w:rFonts w:ascii="GHEA Grapalat" w:hAnsi="GHEA Grapalat" w:cs="Sylfaen"/>
          <w:sz w:val="24"/>
          <w:szCs w:val="24"/>
          <w:lang w:eastAsia="ru-RU"/>
        </w:rPr>
        <w:t>ՀՀ կառավարությանն առընթեր պետական գույքի կառավարման վարչություն է դիմել &lt;&lt;Պ և Օ&gt;&gt; փակ բաժնետիրական ընկերության տնօրենը՝ տեղեկացնելով, որ նշված ընկերությունը, որի հիմնադիրներն են հանդիսանում Գերմանիայի հանրապետության քաղաքացի Հայներ Օպարդը և ԱՄՆ քաղաքացի Տիգրան Պապիկյանը, հականեխիչ և սանիտարահիգիենիկ նյութերի և սարքավորումների արտադրության համար պատրաստվում են կառուցել գործարան ՀՀ Կոտայքի մարզի Պռոշյան համայնքի տարածքում: Այդ նպատակով &lt;&lt;Պ և Օ&gt;&gt; ՓԲԸ-ն ձեռք է բերել մոտ 6000 քառ. մետր մակերեսով հողամաս, բայց ծրագիրը ամբողջությամբ իրագործելու համար անհրաժեշտ է ևս 18000-20000 քառ. մետր մակերեսով արտադրական նշանակության հողամաս: Ծրագիրը նախնական քննարկումներ է անցել ՀՀ տնտեսական զարգացման և ներդրումների, առողջապահության և բնապահպանության նախարարություններում, որից հետո ներկայացվել է նաև ՀՀ վարչապետին: Ներդրման ընդհանուր ծավալը կազմում է մոտ 3 միլիոն ԱՄՆ դոլար, որի արդյունքում Պռոշյան և Քասախ համայնքների համար 3 տարվա ընթացքում կստեղծվի մոտ 100-120 աշխատատեղ:</w:t>
      </w:r>
    </w:p>
    <w:p w:rsidR="0067276E" w:rsidRDefault="0067276E" w:rsidP="004C1A15">
      <w:pPr>
        <w:pStyle w:val="NoSpacing"/>
        <w:spacing w:line="276" w:lineRule="auto"/>
        <w:ind w:right="-360" w:firstLine="720"/>
        <w:jc w:val="both"/>
        <w:rPr>
          <w:rFonts w:ascii="GHEA Grapalat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Ընկերության տնօրենը տեղեկացրել է նաև, որ քաղաքացի Շեիլա Ռաե Պապայանսի հետ ձեռք է բերվել պայմանավորվածություն՝ ըստ որի վերջինս համաձայնվել է իրեն պատկանող 1900, 7000 և 10760 քառ. մետր մակերեսներով հողամասերը վաճառել՝ 1 քառ. մետրը 10.30 ԱՄՆ դոլարին համարժեք դրամով:</w:t>
      </w:r>
    </w:p>
    <w:p w:rsidR="0067276E" w:rsidRPr="00405F1F" w:rsidRDefault="0067276E" w:rsidP="004C1A15">
      <w:pPr>
        <w:pStyle w:val="NoSpacing"/>
        <w:spacing w:line="276" w:lineRule="auto"/>
        <w:ind w:right="-360" w:firstLine="720"/>
        <w:jc w:val="both"/>
        <w:rPr>
          <w:rFonts w:ascii="GHEA Grapalat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 xml:space="preserve">Նախագծով նախատեսվում է </w:t>
      </w:r>
      <w:r w:rsidRPr="00C10F0E">
        <w:rPr>
          <w:rFonts w:ascii="GHEA Grapalat" w:hAnsi="GHEA Grapalat" w:cs="Sylfaen"/>
          <w:sz w:val="24"/>
          <w:szCs w:val="24"/>
          <w:lang w:eastAsia="ru-RU"/>
        </w:rPr>
        <w:t xml:space="preserve">Հայաստանի Հանրապետության անունից ձեռք բերել 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ԱՄՆ </w:t>
      </w:r>
      <w:r w:rsidRPr="00C10F0E">
        <w:rPr>
          <w:rFonts w:ascii="GHEA Grapalat" w:hAnsi="GHEA Grapalat" w:cs="Sylfaen"/>
          <w:sz w:val="24"/>
          <w:szCs w:val="24"/>
          <w:lang w:eastAsia="ru-RU"/>
        </w:rPr>
        <w:t>քաղաքացի Շեիլա Ռաե Պապայանսին սեփականության իրավունքով պատկանող Հայաստանի Հանրապետության Կոտայքի մարզի Պռոշյան համայնքում գտնվող 1.076, 0.7 և 0.19 հեկտար մակերեսներով գյուղատնտեսական նշանակության հողամասերը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, այնուհետև </w:t>
      </w:r>
      <w:r w:rsidRPr="00405F1F">
        <w:rPr>
          <w:rFonts w:ascii="GHEA Grapalat" w:hAnsi="GHEA Grapalat" w:cs="Sylfaen"/>
          <w:sz w:val="24"/>
          <w:szCs w:val="24"/>
          <w:lang w:eastAsia="ru-RU"/>
        </w:rPr>
        <w:t>գույքը վաճառել &lt;&lt;Պ և Օ&gt;&gt; փակ բաժնետիրական ընկերությանը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՝ </w:t>
      </w:r>
      <w:r w:rsidRPr="00405F1F">
        <w:rPr>
          <w:rFonts w:ascii="GHEA Grapalat" w:hAnsi="GHEA Grapalat" w:cs="Sylfaen"/>
          <w:sz w:val="24"/>
          <w:szCs w:val="24"/>
          <w:lang w:eastAsia="ru-RU"/>
        </w:rPr>
        <w:t>վաճառքի գի</w:t>
      </w:r>
      <w:r>
        <w:rPr>
          <w:rFonts w:ascii="GHEA Grapalat" w:hAnsi="GHEA Grapalat" w:cs="Sylfaen"/>
          <w:sz w:val="24"/>
          <w:szCs w:val="24"/>
          <w:lang w:eastAsia="ru-RU"/>
        </w:rPr>
        <w:t>ն</w:t>
      </w:r>
      <w:r w:rsidRPr="00405F1F">
        <w:rPr>
          <w:rFonts w:ascii="GHEA Grapalat" w:hAnsi="GHEA Grapalat" w:cs="Sylfaen"/>
          <w:sz w:val="24"/>
          <w:szCs w:val="24"/>
          <w:lang w:eastAsia="ru-RU"/>
        </w:rPr>
        <w:t xml:space="preserve"> սահմանելով 97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405F1F">
        <w:rPr>
          <w:rFonts w:ascii="GHEA Grapalat" w:hAnsi="GHEA Grapalat" w:cs="Sylfaen"/>
          <w:sz w:val="24"/>
          <w:szCs w:val="24"/>
          <w:lang w:eastAsia="ru-RU"/>
        </w:rPr>
        <w:t>200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405F1F">
        <w:rPr>
          <w:rFonts w:ascii="GHEA Grapalat" w:hAnsi="GHEA Grapalat" w:cs="Sylfaen"/>
          <w:sz w:val="24"/>
          <w:szCs w:val="24"/>
          <w:lang w:eastAsia="ru-RU"/>
        </w:rPr>
        <w:t>000 ՀՀ դրամ</w:t>
      </w:r>
      <w:r>
        <w:rPr>
          <w:rFonts w:ascii="GHEA Grapalat" w:hAnsi="GHEA Grapalat" w:cs="Sylfaen"/>
          <w:sz w:val="24"/>
          <w:szCs w:val="24"/>
          <w:lang w:eastAsia="ru-RU"/>
        </w:rPr>
        <w:t>ի չափը</w:t>
      </w:r>
      <w:r w:rsidRPr="00405F1F">
        <w:rPr>
          <w:rFonts w:ascii="GHEA Grapalat" w:hAnsi="GHEA Grapalat" w:cs="Sylfaen"/>
          <w:sz w:val="24"/>
          <w:szCs w:val="24"/>
          <w:lang w:eastAsia="ru-RU"/>
        </w:rPr>
        <w:t>:</w:t>
      </w:r>
    </w:p>
    <w:p w:rsidR="0067276E" w:rsidRPr="00867072" w:rsidRDefault="0067276E" w:rsidP="00867072">
      <w:pPr>
        <w:pStyle w:val="NoSpacing"/>
        <w:spacing w:line="276" w:lineRule="auto"/>
        <w:ind w:right="-360" w:firstLine="720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67072">
        <w:rPr>
          <w:rFonts w:ascii="GHEA Grapalat" w:hAnsi="GHEA Grapalat" w:cs="Sylfaen"/>
          <w:sz w:val="24"/>
          <w:szCs w:val="24"/>
          <w:lang w:eastAsia="ru-RU"/>
        </w:rPr>
        <w:t>Նախատեսվում է նաև վերոնշյալ հողամասերի ձեռք բերման նպատակով Հայաստանի Հանրապետության կառավարու</w:t>
      </w:r>
      <w:r w:rsidRPr="00867072">
        <w:rPr>
          <w:rFonts w:ascii="GHEA Grapalat" w:hAnsi="GHEA Grapalat" w:cs="Sylfaen"/>
          <w:sz w:val="24"/>
          <w:szCs w:val="24"/>
          <w:lang w:eastAsia="ru-RU"/>
        </w:rPr>
        <w:softHyphen/>
        <w:t>թյանն առընթեր պետական գույքի կառավարման վարչությանը 2017 թվականի  երրորդ  եռամսյակում Հայաստանի Հանրապետության 2017 թվականի պետական բյուջեով նախատես</w:t>
      </w:r>
      <w:r w:rsidRPr="00867072">
        <w:rPr>
          <w:rFonts w:ascii="GHEA Grapalat" w:hAnsi="GHEA Grapalat" w:cs="Sylfaen"/>
          <w:sz w:val="24"/>
          <w:szCs w:val="24"/>
          <w:lang w:eastAsia="ru-RU"/>
        </w:rPr>
        <w:softHyphen/>
        <w:t xml:space="preserve">ված Հայաստանի Հանրապետության կառավարության պահուստային ֆոնդի հաշվին հատկացնել  հատկացնել 106920.0 հազ.դրամ` Հայաստանի Հանրապետության 2017 թվականի </w:t>
      </w:r>
      <w:r w:rsidRPr="00867072">
        <w:rPr>
          <w:rFonts w:ascii="GHEA Grapalat" w:hAnsi="GHEA Grapalat" w:cs="Sylfaen"/>
          <w:sz w:val="24"/>
          <w:szCs w:val="24"/>
          <w:lang w:eastAsia="ru-RU"/>
        </w:rPr>
        <w:lastRenderedPageBreak/>
        <w:t>պետական բյուջեով նախատես</w:t>
      </w:r>
      <w:r w:rsidRPr="00867072">
        <w:rPr>
          <w:rFonts w:ascii="GHEA Grapalat" w:hAnsi="GHEA Grapalat" w:cs="Sylfaen"/>
          <w:sz w:val="24"/>
          <w:szCs w:val="24"/>
          <w:lang w:eastAsia="ru-RU"/>
        </w:rPr>
        <w:softHyphen/>
        <w:t xml:space="preserve">ված Հայաստանի Հանրապետության կառավարության պահուստային ֆոնդի հաշվին, որից 97200,0 հազ. դրամը հողամասերի ձեռք բերման, իսկ 9720.0 հազ. դրամը  գործարքից առաջացող եկամտային հարկը վճարելու համար: </w:t>
      </w:r>
    </w:p>
    <w:p w:rsidR="0067276E" w:rsidRPr="004C1A15" w:rsidRDefault="0067276E" w:rsidP="00867072">
      <w:pPr>
        <w:pStyle w:val="NoSpacing"/>
        <w:ind w:right="-630"/>
        <w:jc w:val="center"/>
        <w:rPr>
          <w:rFonts w:ascii="GHEA Grapalat" w:hAnsi="GHEA Grapalat" w:cs="Arial Unicode"/>
          <w:b/>
          <w:bCs/>
          <w:sz w:val="24"/>
          <w:lang w:val="fr-FR" w:eastAsia="ru-RU"/>
        </w:rPr>
      </w:pPr>
      <w:r w:rsidRPr="004C1A15">
        <w:rPr>
          <w:rFonts w:ascii="GHEA Grapalat" w:hAnsi="GHEA Grapalat" w:cs="Arial Unicode"/>
          <w:b/>
          <w:bCs/>
          <w:sz w:val="24"/>
          <w:lang w:val="fr-FR" w:eastAsia="ru-RU"/>
        </w:rPr>
        <w:t>ՏԵՂԵԿԱՆՔ</w:t>
      </w:r>
    </w:p>
    <w:p w:rsidR="0067276E" w:rsidRPr="004C1A15" w:rsidRDefault="0067276E" w:rsidP="004C1A15">
      <w:pPr>
        <w:pStyle w:val="NoSpacing"/>
        <w:ind w:left="90" w:right="-630" w:hanging="90"/>
        <w:jc w:val="center"/>
        <w:rPr>
          <w:rFonts w:ascii="GHEA Grapalat" w:hAnsi="GHEA Grapalat" w:cs="Arial Unicode"/>
          <w:b/>
          <w:bCs/>
          <w:sz w:val="24"/>
          <w:lang w:val="fr-FR" w:eastAsia="ru-RU"/>
        </w:rPr>
      </w:pPr>
      <w:r w:rsidRPr="004C1A15">
        <w:rPr>
          <w:rFonts w:ascii="GHEA Grapalat" w:hAnsi="GHEA Grapalat"/>
          <w:b/>
          <w:sz w:val="24"/>
        </w:rPr>
        <w:t>ԳՈՒՅՔ</w:t>
      </w:r>
      <w:r w:rsidRPr="004C1A15">
        <w:rPr>
          <w:rFonts w:ascii="GHEA Grapalat" w:hAnsi="GHEA Grapalat"/>
          <w:b/>
          <w:sz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</w:rPr>
        <w:t>ՁԵՌՔ</w:t>
      </w:r>
      <w:r w:rsidRPr="004C1A15">
        <w:rPr>
          <w:rFonts w:ascii="GHEA Grapalat" w:hAnsi="GHEA Grapalat"/>
          <w:b/>
          <w:sz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</w:rPr>
        <w:t>ԲԵՐԵԼՈՒ</w:t>
      </w:r>
      <w:r w:rsidRPr="004C1A15">
        <w:rPr>
          <w:rFonts w:ascii="GHEA Grapalat" w:hAnsi="GHEA Grapalat"/>
          <w:b/>
          <w:sz w:val="24"/>
          <w:lang w:val="af-ZA"/>
        </w:rPr>
        <w:t xml:space="preserve">  </w:t>
      </w:r>
      <w:r w:rsidRPr="004C1A15">
        <w:rPr>
          <w:rFonts w:ascii="GHEA Grapalat" w:hAnsi="GHEA Grapalat"/>
          <w:b/>
          <w:sz w:val="24"/>
        </w:rPr>
        <w:t>ԵՎ</w:t>
      </w:r>
      <w:r w:rsidRPr="004C1A15">
        <w:rPr>
          <w:rFonts w:ascii="GHEA Grapalat" w:hAnsi="GHEA Grapalat"/>
          <w:b/>
          <w:sz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</w:rPr>
        <w:t>ՎԱՃԱՌԵԼՈՒ</w:t>
      </w:r>
      <w:r w:rsidRPr="004C1A15">
        <w:rPr>
          <w:rFonts w:ascii="GHEA Grapalat" w:hAnsi="GHEA Grapalat"/>
          <w:b/>
          <w:sz w:val="24"/>
          <w:lang w:val="af-ZA"/>
        </w:rPr>
        <w:t xml:space="preserve">,  </w:t>
      </w:r>
      <w:r w:rsidRPr="004C1A15">
        <w:rPr>
          <w:rFonts w:ascii="GHEA Grapalat" w:hAnsi="GHEA Grapalat" w:cs="Arial Unicode"/>
          <w:b/>
          <w:bCs/>
          <w:sz w:val="24"/>
          <w:lang w:val="fr-FR" w:eastAsia="ru-RU"/>
        </w:rPr>
        <w:t xml:space="preserve">ՀԱՅԱՍՏԱՆԻ ՀԱՆՐԱՊԵՏՈՒԹՅԱՆ ԿԱՌԱՎԱՐՈՒԹՅԱՆՆ ԱՌԸՆԹԵՐ ՊԵՏԱԿԱՆ ԳՈՒՅՔԻ ԿԱՌԱՎԱՐՄԱՆ ՎԱՐՉՈՒԹՅԱՆԸ ԳՈՒՄԱՐ ՀԱՏԿԱՑՆԵԼՈՒ,  ՀԱՅԱՍՏԱՆԻ ՀԱՆՐԱՊԵՏՈՒԹՅԱՆ </w:t>
      </w:r>
      <w:r w:rsidRPr="004C1A15">
        <w:rPr>
          <w:rFonts w:ascii="GHEA Grapalat" w:hAnsi="GHEA Grapalat" w:cs="GHEA Grapalat"/>
          <w:sz w:val="24"/>
          <w:lang w:val="hy-AM"/>
        </w:rPr>
        <w:t xml:space="preserve"> </w:t>
      </w:r>
      <w:r w:rsidRPr="004C1A15">
        <w:rPr>
          <w:rFonts w:ascii="GHEA Grapalat" w:hAnsi="GHEA Grapalat" w:cs="GHEA Grapalat"/>
          <w:b/>
          <w:sz w:val="24"/>
          <w:lang w:val="hy-AM"/>
        </w:rPr>
        <w:t>2017</w:t>
      </w:r>
      <w:r w:rsidRPr="004C1A15">
        <w:rPr>
          <w:rFonts w:ascii="GHEA Grapalat" w:hAnsi="GHEA Grapalat" w:cs="GHEA Grapalat"/>
          <w:sz w:val="24"/>
          <w:lang w:val="hy-AM"/>
        </w:rPr>
        <w:t xml:space="preserve"> </w:t>
      </w:r>
      <w:r w:rsidRPr="004C1A15">
        <w:rPr>
          <w:rFonts w:ascii="GHEA Grapalat" w:hAnsi="GHEA Grapalat" w:cs="GHEA Grapalat"/>
          <w:b/>
          <w:sz w:val="24"/>
          <w:lang w:val="hy-AM"/>
        </w:rPr>
        <w:t xml:space="preserve">ԹՎԱԿԱՆԻ ՊԵՏԱԿԱՆ ԲՅՈՒՋԵՈՒՄ </w:t>
      </w:r>
      <w:r w:rsidRPr="004C1A15">
        <w:rPr>
          <w:rFonts w:ascii="GHEA Grapalat" w:hAnsi="GHEA Grapalat" w:cs="Arial Unicode"/>
          <w:b/>
          <w:bCs/>
          <w:sz w:val="24"/>
          <w:lang w:val="fr-FR" w:eastAsia="ru-RU"/>
        </w:rPr>
        <w:t xml:space="preserve"> ԵՎ  ՀԱՅԱՍՏԱՆԻ ՀԱՆՐԱՊԵՏՈՒԹՅԱՆ ԿԱՌԱՎԱՐՈՒԹՅԱՆ 2016 ԹՎԱԿԱՆԻ ԴԵԿՏԵՄԲԵՐԻ 29-Ի</w:t>
      </w:r>
    </w:p>
    <w:p w:rsidR="0067276E" w:rsidRPr="004C1A15" w:rsidRDefault="0067276E" w:rsidP="004C1A15">
      <w:pPr>
        <w:pStyle w:val="NoSpacing"/>
        <w:tabs>
          <w:tab w:val="center" w:pos="4365"/>
          <w:tab w:val="right" w:pos="9360"/>
        </w:tabs>
        <w:ind w:left="90" w:right="-630" w:hanging="90"/>
        <w:jc w:val="center"/>
        <w:rPr>
          <w:rFonts w:ascii="GHEA Grapalat" w:hAnsi="GHEA Grapalat" w:cs="GHEA Grapalat"/>
          <w:b/>
          <w:bCs/>
          <w:sz w:val="28"/>
          <w:szCs w:val="24"/>
          <w:lang w:val="af-ZA"/>
        </w:rPr>
      </w:pPr>
      <w:r w:rsidRPr="004C1A15">
        <w:rPr>
          <w:rFonts w:ascii="GHEA Grapalat" w:hAnsi="GHEA Grapalat" w:cs="Arial Unicode"/>
          <w:b/>
          <w:bCs/>
          <w:sz w:val="24"/>
          <w:lang w:val="fr-FR" w:eastAsia="ru-RU"/>
        </w:rPr>
        <w:t xml:space="preserve">N 1313-Ն ՈՐՈՇՄԱՆ ՄԵՋ ՓՈՓՈԽՈՒԹՅՈՒՆՆԵՐ ԵՎ ԼՐԱՑՈՒՄՆԵՐ ԿԱՏԱՐԵԼՈՒ </w:t>
      </w:r>
      <w:r w:rsidRPr="004C1A15">
        <w:rPr>
          <w:rFonts w:ascii="GHEA Grapalat" w:hAnsi="GHEA Grapalat" w:cs="Sylfaen"/>
          <w:b/>
          <w:bCs/>
          <w:sz w:val="24"/>
          <w:lang w:val="hy-AM"/>
        </w:rPr>
        <w:t>ՄԱՍԻՆ</w:t>
      </w:r>
    </w:p>
    <w:p w:rsidR="0067276E" w:rsidRPr="002D3B6C" w:rsidRDefault="0067276E" w:rsidP="004C1A15">
      <w:pPr>
        <w:ind w:left="90" w:right="-630" w:hanging="9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Հայաստանի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այլ</w:t>
      </w:r>
      <w:r w:rsidRPr="002D3B6C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</w:rPr>
        <w:t>իրավական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ակտերում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փոփոխություններ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լրացումներ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կատարելու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անհրաժեշտության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 w:rsidRPr="002D3B6C">
        <w:rPr>
          <w:rFonts w:ascii="GHEA Grapalat" w:hAnsi="GHEA Grapalat"/>
          <w:b/>
          <w:bCs/>
          <w:lang w:val="af-ZA"/>
        </w:rPr>
        <w:t>:</w:t>
      </w:r>
    </w:p>
    <w:p w:rsidR="0067276E" w:rsidRPr="002D3B6C" w:rsidRDefault="0067276E" w:rsidP="004C1A15">
      <w:pPr>
        <w:tabs>
          <w:tab w:val="left" w:pos="7110"/>
        </w:tabs>
        <w:ind w:left="90" w:right="-630" w:hanging="9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67276E" w:rsidRPr="002D3B6C" w:rsidRDefault="0067276E" w:rsidP="004C1A15">
      <w:pPr>
        <w:spacing w:line="276" w:lineRule="auto"/>
        <w:ind w:left="90" w:right="-630" w:hanging="90"/>
        <w:jc w:val="both"/>
        <w:rPr>
          <w:rFonts w:ascii="GHEA Grapalat" w:hAnsi="GHEA Grapalat" w:cs="Times New Roman"/>
          <w:bCs/>
          <w:lang w:val="af-ZA"/>
        </w:rPr>
      </w:pPr>
      <w:r w:rsidRPr="002D3B6C">
        <w:rPr>
          <w:rFonts w:ascii="GHEA Grapalat" w:hAnsi="GHEA Grapalat"/>
          <w:bCs/>
          <w:lang w:val="af-ZA"/>
        </w:rPr>
        <w:t xml:space="preserve">           </w:t>
      </w:r>
      <w:r>
        <w:rPr>
          <w:rFonts w:ascii="GHEA Grapalat" w:hAnsi="GHEA Grapalat"/>
          <w:bCs/>
          <w:lang w:val="af-ZA"/>
        </w:rPr>
        <w:t>&lt;&lt;</w:t>
      </w:r>
      <w:r>
        <w:rPr>
          <w:rFonts w:ascii="GHEA Grapalat" w:hAnsi="GHEA Grapalat"/>
          <w:bCs/>
          <w:lang w:val="en-US"/>
        </w:rPr>
        <w:t>Գույք ձեռք բերելու և վաճառելու, Հայաստանի Հանրապետության կառավարությանն առընթեր պետական գույքի կառավարման վարչությանը գումար հատկացնելու, Հայաստանի Հանրապետության 2017 թվականի պետական բյուջեում և Հայաստանի Հանրապետության կառավարության 2016 թվականի դեկտեմբերի 29-ի N1313-Ն որոշման մեջ փոփոխություններ և լրացումներ կատարելու մասին&gt;&gt;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Հայաստանի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կառավարության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որոշման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նախագծի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ընդունումն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այլ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իրավական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ակտերում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փոփոխություններ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և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լրացումներ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կատարելու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անհրաժեշտություն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չի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առաջացնի</w:t>
      </w:r>
      <w:r w:rsidRPr="001F4EB8">
        <w:rPr>
          <w:rFonts w:ascii="GHEA Grapalat" w:hAnsi="GHEA Grapalat"/>
          <w:bCs/>
        </w:rPr>
        <w:t>:</w:t>
      </w:r>
    </w:p>
    <w:p w:rsidR="0067276E" w:rsidRPr="002D3B6C" w:rsidRDefault="0067276E" w:rsidP="004C1A15">
      <w:pPr>
        <w:tabs>
          <w:tab w:val="left" w:pos="7110"/>
        </w:tabs>
        <w:ind w:left="90" w:right="-630" w:hanging="90"/>
        <w:jc w:val="both"/>
        <w:rPr>
          <w:rFonts w:ascii="GHEA Grapalat" w:hAnsi="GHEA Grapalat"/>
          <w:bCs/>
          <w:lang w:val="af-ZA"/>
        </w:rPr>
      </w:pPr>
      <w:r w:rsidRPr="002D3B6C">
        <w:rPr>
          <w:rFonts w:ascii="GHEA Grapalat" w:hAnsi="GHEA Grapalat"/>
          <w:bCs/>
          <w:lang w:val="af-ZA"/>
        </w:rPr>
        <w:t xml:space="preserve"> </w:t>
      </w:r>
    </w:p>
    <w:p w:rsidR="0067276E" w:rsidRPr="00177B4F" w:rsidRDefault="0067276E" w:rsidP="004C1A15">
      <w:pPr>
        <w:tabs>
          <w:tab w:val="left" w:pos="7110"/>
        </w:tabs>
        <w:ind w:left="90" w:right="-630" w:hanging="90"/>
        <w:rPr>
          <w:rFonts w:ascii="GHEA Grapalat" w:hAnsi="GHEA Grapalat" w:cs="Arial Unicode"/>
          <w:b/>
          <w:bCs/>
          <w:sz w:val="22"/>
          <w:szCs w:val="22"/>
          <w:lang w:val="fr-FR"/>
        </w:rPr>
      </w:pPr>
      <w:r w:rsidRPr="00177B4F">
        <w:rPr>
          <w:rFonts w:ascii="GHEA Grapalat" w:hAnsi="GHEA Grapalat" w:cs="Arial Unicode"/>
          <w:b/>
          <w:bCs/>
          <w:sz w:val="22"/>
          <w:szCs w:val="22"/>
          <w:lang w:val="fr-FR"/>
        </w:rPr>
        <w:t xml:space="preserve">                                                       </w:t>
      </w:r>
    </w:p>
    <w:p w:rsidR="0067276E" w:rsidRPr="004C1A15" w:rsidRDefault="0067276E" w:rsidP="004C1A15">
      <w:pPr>
        <w:tabs>
          <w:tab w:val="left" w:pos="7110"/>
        </w:tabs>
        <w:ind w:left="90" w:right="-630" w:hanging="90"/>
        <w:jc w:val="center"/>
        <w:rPr>
          <w:rFonts w:ascii="GHEA Grapalat" w:hAnsi="GHEA Grapalat" w:cs="Arial Unicode"/>
          <w:b/>
          <w:bCs/>
          <w:szCs w:val="22"/>
          <w:lang w:val="fr-FR"/>
        </w:rPr>
      </w:pPr>
      <w:r w:rsidRPr="004C1A15">
        <w:rPr>
          <w:rFonts w:ascii="GHEA Grapalat" w:hAnsi="GHEA Grapalat" w:cs="Arial Unicode"/>
          <w:b/>
          <w:bCs/>
          <w:szCs w:val="22"/>
          <w:lang w:val="fr-FR"/>
        </w:rPr>
        <w:t>ՏԵՂԵԿԱՆՔ</w:t>
      </w:r>
    </w:p>
    <w:p w:rsidR="0067276E" w:rsidRPr="004C1A15" w:rsidRDefault="0067276E" w:rsidP="004C1A15">
      <w:pPr>
        <w:pStyle w:val="NoSpacing"/>
        <w:ind w:left="90" w:right="-630" w:hanging="90"/>
        <w:jc w:val="center"/>
        <w:rPr>
          <w:rFonts w:ascii="GHEA Grapalat" w:hAnsi="GHEA Grapalat" w:cs="Arial Unicode"/>
          <w:b/>
          <w:bCs/>
          <w:sz w:val="24"/>
          <w:lang w:val="fr-FR" w:eastAsia="ru-RU"/>
        </w:rPr>
      </w:pPr>
      <w:r w:rsidRPr="004C1A15">
        <w:rPr>
          <w:rFonts w:ascii="GHEA Grapalat" w:hAnsi="GHEA Grapalat"/>
          <w:b/>
          <w:sz w:val="24"/>
        </w:rPr>
        <w:t>ԳՈՒՅՔ</w:t>
      </w:r>
      <w:r w:rsidRPr="004C1A15">
        <w:rPr>
          <w:rFonts w:ascii="GHEA Grapalat" w:hAnsi="GHEA Grapalat"/>
          <w:b/>
          <w:sz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</w:rPr>
        <w:t>ՁԵՌՔ</w:t>
      </w:r>
      <w:r w:rsidRPr="004C1A15">
        <w:rPr>
          <w:rFonts w:ascii="GHEA Grapalat" w:hAnsi="GHEA Grapalat"/>
          <w:b/>
          <w:sz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</w:rPr>
        <w:t>ԲԵՐԵԼՈՒ</w:t>
      </w:r>
      <w:r w:rsidRPr="004C1A15">
        <w:rPr>
          <w:rFonts w:ascii="GHEA Grapalat" w:hAnsi="GHEA Grapalat"/>
          <w:b/>
          <w:sz w:val="24"/>
          <w:lang w:val="af-ZA"/>
        </w:rPr>
        <w:t xml:space="preserve">  </w:t>
      </w:r>
      <w:r w:rsidRPr="004C1A15">
        <w:rPr>
          <w:rFonts w:ascii="GHEA Grapalat" w:hAnsi="GHEA Grapalat"/>
          <w:b/>
          <w:sz w:val="24"/>
        </w:rPr>
        <w:t>ԵՎ</w:t>
      </w:r>
      <w:r w:rsidRPr="004C1A15">
        <w:rPr>
          <w:rFonts w:ascii="GHEA Grapalat" w:hAnsi="GHEA Grapalat"/>
          <w:b/>
          <w:sz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</w:rPr>
        <w:t>ՎԱՃԱՌԵԼՈՒ</w:t>
      </w:r>
      <w:r w:rsidRPr="004C1A15">
        <w:rPr>
          <w:rFonts w:ascii="GHEA Grapalat" w:hAnsi="GHEA Grapalat"/>
          <w:b/>
          <w:sz w:val="24"/>
          <w:lang w:val="af-ZA"/>
        </w:rPr>
        <w:t xml:space="preserve">,  </w:t>
      </w:r>
      <w:r w:rsidRPr="004C1A15">
        <w:rPr>
          <w:rFonts w:ascii="GHEA Grapalat" w:hAnsi="GHEA Grapalat" w:cs="Arial Unicode"/>
          <w:b/>
          <w:bCs/>
          <w:sz w:val="24"/>
          <w:lang w:val="fr-FR" w:eastAsia="ru-RU"/>
        </w:rPr>
        <w:t xml:space="preserve">ՀԱՅԱՍՏԱՆԻ ՀԱՆՐԱՊԵՏՈՒԹՅԱՆ ԿԱՌԱՎԱՐՈՒԹՅԱՆՆ ԱՌԸՆԹԵՐ ՊԵՏԱԿԱՆ ԳՈՒՅՔԻ ԿԱՌԱՎԱՐՄԱՆ ՎԱՐՉՈՒԹՅԱՆԸ ԳՈՒՄԱՐ ՀԱՏԿԱՑՆԵԼՈՒ,  ՀԱՅԱՍՏԱՆԻ ՀԱՆՐԱՊԵՏՈՒԹՅԱՆ </w:t>
      </w:r>
      <w:r w:rsidRPr="004C1A15">
        <w:rPr>
          <w:rFonts w:ascii="GHEA Grapalat" w:hAnsi="GHEA Grapalat" w:cs="GHEA Grapalat"/>
          <w:sz w:val="24"/>
          <w:lang w:val="hy-AM"/>
        </w:rPr>
        <w:t xml:space="preserve"> </w:t>
      </w:r>
      <w:r w:rsidRPr="004C1A15">
        <w:rPr>
          <w:rFonts w:ascii="GHEA Grapalat" w:hAnsi="GHEA Grapalat" w:cs="GHEA Grapalat"/>
          <w:b/>
          <w:sz w:val="24"/>
          <w:lang w:val="hy-AM"/>
        </w:rPr>
        <w:t>2017</w:t>
      </w:r>
      <w:r w:rsidRPr="004C1A15">
        <w:rPr>
          <w:rFonts w:ascii="GHEA Grapalat" w:hAnsi="GHEA Grapalat" w:cs="GHEA Grapalat"/>
          <w:sz w:val="24"/>
          <w:lang w:val="hy-AM"/>
        </w:rPr>
        <w:t xml:space="preserve"> </w:t>
      </w:r>
      <w:r w:rsidRPr="004C1A15">
        <w:rPr>
          <w:rFonts w:ascii="GHEA Grapalat" w:hAnsi="GHEA Grapalat" w:cs="GHEA Grapalat"/>
          <w:b/>
          <w:sz w:val="24"/>
          <w:lang w:val="hy-AM"/>
        </w:rPr>
        <w:t xml:space="preserve">ԹՎԱԿԱՆԻ ՊԵՏԱԿԱՆ ԲՅՈՒՋԵՈՒՄ </w:t>
      </w:r>
      <w:r w:rsidRPr="004C1A15">
        <w:rPr>
          <w:rFonts w:ascii="GHEA Grapalat" w:hAnsi="GHEA Grapalat" w:cs="Arial Unicode"/>
          <w:b/>
          <w:bCs/>
          <w:sz w:val="24"/>
          <w:lang w:val="fr-FR" w:eastAsia="ru-RU"/>
        </w:rPr>
        <w:t xml:space="preserve"> ԵՎ  ՀԱՅԱՍՏԱՆԻ ՀԱՆՐԱՊԵՏՈՒԹՅԱՆ ԿԱՌԱՎԱՐՈՒԹՅԱՆ 2016 ԹՎԱԿԱՆԻ ԴԵԿՏԵՄԲԵՐԻ 29-Ի</w:t>
      </w:r>
    </w:p>
    <w:p w:rsidR="0067276E" w:rsidRPr="004C1A15" w:rsidRDefault="0067276E" w:rsidP="004C1A15">
      <w:pPr>
        <w:pStyle w:val="NoSpacing"/>
        <w:tabs>
          <w:tab w:val="center" w:pos="4365"/>
          <w:tab w:val="right" w:pos="9360"/>
        </w:tabs>
        <w:ind w:left="90" w:right="-630" w:hanging="90"/>
        <w:jc w:val="center"/>
        <w:rPr>
          <w:rFonts w:ascii="GHEA Grapalat" w:hAnsi="GHEA Grapalat" w:cs="GHEA Grapalat"/>
          <w:b/>
          <w:bCs/>
          <w:sz w:val="28"/>
          <w:szCs w:val="24"/>
          <w:lang w:val="af-ZA"/>
        </w:rPr>
      </w:pPr>
      <w:r w:rsidRPr="004C1A15">
        <w:rPr>
          <w:rFonts w:ascii="GHEA Grapalat" w:hAnsi="GHEA Grapalat" w:cs="Arial Unicode"/>
          <w:b/>
          <w:bCs/>
          <w:sz w:val="24"/>
          <w:lang w:val="fr-FR" w:eastAsia="ru-RU"/>
        </w:rPr>
        <w:t xml:space="preserve">N 1313-Ն ՈՐՈՇՄԱՆ ՄԵՋ ՓՈՓՈԽՈՒԹՅՈՒՆՆԵՐ ԵՎ ԼՐԱՑՈՒՄՆԵՐ ԿԱՏԱՐԵԼՈՒ </w:t>
      </w:r>
      <w:r w:rsidRPr="004C1A15">
        <w:rPr>
          <w:rFonts w:ascii="GHEA Grapalat" w:hAnsi="GHEA Grapalat" w:cs="Sylfaen"/>
          <w:b/>
          <w:bCs/>
          <w:sz w:val="24"/>
          <w:lang w:val="hy-AM"/>
        </w:rPr>
        <w:t>ՄԱՍԻՆ</w:t>
      </w:r>
    </w:p>
    <w:p w:rsidR="0067276E" w:rsidRPr="002D3B6C" w:rsidRDefault="0067276E" w:rsidP="004C1A15">
      <w:pPr>
        <w:tabs>
          <w:tab w:val="left" w:pos="7110"/>
        </w:tabs>
        <w:ind w:left="90" w:right="-630" w:hanging="9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ՀՀ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Հայաստանի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պետական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բյուջեում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ծախսերի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եկամուտների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էական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ավելացման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կամ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նվազեցման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 w:rsidRPr="002D3B6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</w:p>
    <w:p w:rsidR="0067276E" w:rsidRPr="002D3B6C" w:rsidRDefault="0067276E" w:rsidP="004C1A15">
      <w:pPr>
        <w:tabs>
          <w:tab w:val="left" w:pos="7110"/>
        </w:tabs>
        <w:ind w:left="90" w:right="-630" w:hanging="90"/>
        <w:rPr>
          <w:rFonts w:ascii="GHEA Grapalat" w:hAnsi="GHEA Grapalat"/>
          <w:bCs/>
          <w:lang w:val="af-ZA"/>
        </w:rPr>
      </w:pPr>
    </w:p>
    <w:p w:rsidR="0067276E" w:rsidRPr="002D3B6C" w:rsidRDefault="0067276E" w:rsidP="004C1A15">
      <w:pPr>
        <w:tabs>
          <w:tab w:val="left" w:pos="7110"/>
        </w:tabs>
        <w:spacing w:line="276" w:lineRule="auto"/>
        <w:ind w:left="90" w:right="-630" w:hanging="9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   &lt;&lt;</w:t>
      </w:r>
      <w:r>
        <w:rPr>
          <w:rFonts w:ascii="GHEA Grapalat" w:hAnsi="GHEA Grapalat"/>
          <w:bCs/>
          <w:lang w:val="en-US"/>
        </w:rPr>
        <w:t>Գույք ձեռք բերելու և վաճառելու, Հայաստանի Հանրապետության կառավարությանն առընթեր պետական գույքի կառավարման վարչությանը գումար հատկացնելու, Հայաստանի Հանրապետության 2017 թվականի պետական բյուջեում և Հայաստանի Հանրապետության կառավարության 2016 թվականի դեկտեմբերի 29-ի N1313-Ն որոշման մեջ փոփոխություններ և լրացումներ կատարելու մասին&gt;&gt;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Հայաստանի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կառավարության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որոշման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նախագծի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ընդունումը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Հայաստանի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պետական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բյուջեում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ծախսերի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եկամուտների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էական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ավելացում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կամ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նվազեցում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չի</w:t>
      </w:r>
      <w:r w:rsidRPr="002D3B6C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առաջացնի</w:t>
      </w:r>
      <w:r w:rsidRPr="002D3B6C">
        <w:rPr>
          <w:rFonts w:ascii="GHEA Grapalat" w:hAnsi="GHEA Grapalat"/>
          <w:bCs/>
          <w:lang w:val="af-ZA"/>
        </w:rPr>
        <w:t>:</w:t>
      </w:r>
    </w:p>
    <w:p w:rsidR="0067276E" w:rsidRPr="002D3B6C" w:rsidRDefault="0067276E" w:rsidP="004C1A15">
      <w:pPr>
        <w:tabs>
          <w:tab w:val="left" w:pos="7110"/>
        </w:tabs>
        <w:ind w:left="90" w:right="-630" w:hanging="90"/>
        <w:rPr>
          <w:rFonts w:ascii="GHEA Grapalat" w:hAnsi="GHEA Grapalat"/>
          <w:bCs/>
          <w:lang w:val="af-ZA"/>
        </w:rPr>
      </w:pPr>
    </w:p>
    <w:p w:rsidR="0067276E" w:rsidRDefault="0067276E" w:rsidP="004C1A15">
      <w:pPr>
        <w:tabs>
          <w:tab w:val="left" w:pos="7110"/>
        </w:tabs>
        <w:ind w:left="90" w:right="-630" w:hanging="90"/>
        <w:jc w:val="center"/>
        <w:rPr>
          <w:rFonts w:ascii="GHEA Grapalat" w:hAnsi="GHEA Grapalat"/>
          <w:b/>
          <w:lang w:val="af-ZA"/>
        </w:rPr>
      </w:pPr>
    </w:p>
    <w:p w:rsidR="00747D1B" w:rsidRDefault="00747D1B" w:rsidP="004C1A15">
      <w:pPr>
        <w:tabs>
          <w:tab w:val="left" w:pos="7110"/>
        </w:tabs>
        <w:ind w:left="90" w:right="-630" w:hanging="90"/>
        <w:jc w:val="center"/>
        <w:rPr>
          <w:rFonts w:ascii="GHEA Grapalat" w:hAnsi="GHEA Grapalat"/>
          <w:b/>
          <w:lang w:val="af-ZA"/>
        </w:rPr>
      </w:pPr>
    </w:p>
    <w:p w:rsidR="00747D1B" w:rsidRDefault="00747D1B" w:rsidP="004C1A15">
      <w:pPr>
        <w:tabs>
          <w:tab w:val="left" w:pos="7110"/>
        </w:tabs>
        <w:ind w:left="90" w:right="-630" w:hanging="90"/>
        <w:jc w:val="center"/>
        <w:rPr>
          <w:rFonts w:ascii="GHEA Grapalat" w:hAnsi="GHEA Grapalat"/>
          <w:b/>
          <w:lang w:val="af-ZA"/>
        </w:rPr>
      </w:pPr>
    </w:p>
    <w:p w:rsidR="00747D1B" w:rsidRDefault="00747D1B" w:rsidP="004C1A15">
      <w:pPr>
        <w:tabs>
          <w:tab w:val="left" w:pos="7110"/>
        </w:tabs>
        <w:ind w:left="90" w:right="-630" w:hanging="90"/>
        <w:jc w:val="center"/>
        <w:rPr>
          <w:rFonts w:ascii="GHEA Grapalat" w:hAnsi="GHEA Grapalat"/>
          <w:b/>
          <w:lang w:val="af-ZA"/>
        </w:rPr>
      </w:pPr>
    </w:p>
    <w:p w:rsidR="00747D1B" w:rsidRDefault="00747D1B" w:rsidP="004C1A15">
      <w:pPr>
        <w:tabs>
          <w:tab w:val="left" w:pos="7110"/>
        </w:tabs>
        <w:ind w:left="90" w:right="-630" w:hanging="90"/>
        <w:jc w:val="center"/>
        <w:rPr>
          <w:rFonts w:ascii="GHEA Grapalat" w:hAnsi="GHEA Grapalat"/>
          <w:b/>
          <w:lang w:val="af-ZA"/>
        </w:rPr>
      </w:pPr>
    </w:p>
    <w:p w:rsidR="00747D1B" w:rsidRDefault="00747D1B" w:rsidP="004C1A15">
      <w:pPr>
        <w:tabs>
          <w:tab w:val="left" w:pos="7110"/>
        </w:tabs>
        <w:ind w:left="90" w:right="-630" w:hanging="90"/>
        <w:jc w:val="center"/>
        <w:rPr>
          <w:rFonts w:ascii="GHEA Grapalat" w:hAnsi="GHEA Grapalat"/>
          <w:b/>
          <w:lang w:val="af-ZA"/>
        </w:rPr>
      </w:pPr>
    </w:p>
    <w:p w:rsidR="00747D1B" w:rsidRPr="002D3B6C" w:rsidRDefault="00747D1B" w:rsidP="004C1A15">
      <w:pPr>
        <w:tabs>
          <w:tab w:val="left" w:pos="7110"/>
        </w:tabs>
        <w:ind w:left="90" w:right="-630" w:hanging="90"/>
        <w:jc w:val="center"/>
        <w:rPr>
          <w:rFonts w:ascii="GHEA Grapalat" w:hAnsi="GHEA Grapalat"/>
          <w:b/>
          <w:lang w:val="af-ZA"/>
        </w:rPr>
      </w:pPr>
      <w:bookmarkStart w:id="0" w:name="_GoBack"/>
      <w:bookmarkEnd w:id="0"/>
    </w:p>
    <w:p w:rsidR="0067276E" w:rsidRPr="004C1A15" w:rsidRDefault="0067276E" w:rsidP="004C1A15">
      <w:pPr>
        <w:tabs>
          <w:tab w:val="left" w:pos="7110"/>
        </w:tabs>
        <w:ind w:left="90" w:right="-630" w:hanging="90"/>
        <w:jc w:val="center"/>
        <w:rPr>
          <w:rFonts w:ascii="GHEA Grapalat" w:hAnsi="GHEA Grapalat" w:cs="Arial Unicode"/>
          <w:b/>
          <w:bCs/>
          <w:lang w:val="fr-FR"/>
        </w:rPr>
      </w:pPr>
      <w:r w:rsidRPr="004C1A15">
        <w:rPr>
          <w:rFonts w:ascii="GHEA Grapalat" w:hAnsi="GHEA Grapalat"/>
          <w:b/>
        </w:rPr>
        <w:t>ՏԵՂԵԿԱՆՔ</w:t>
      </w:r>
    </w:p>
    <w:p w:rsidR="0067276E" w:rsidRPr="004C1A15" w:rsidRDefault="0067276E" w:rsidP="004C1A15">
      <w:pPr>
        <w:pStyle w:val="NoSpacing"/>
        <w:ind w:left="90" w:right="-630" w:hanging="90"/>
        <w:jc w:val="center"/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</w:pPr>
      <w:r w:rsidRPr="004C1A15">
        <w:rPr>
          <w:rFonts w:ascii="GHEA Grapalat" w:hAnsi="GHEA Grapalat"/>
          <w:b/>
          <w:sz w:val="24"/>
          <w:szCs w:val="24"/>
        </w:rPr>
        <w:t>ԳՈՒՅՔ</w:t>
      </w:r>
      <w:r w:rsidRPr="004C1A1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  <w:szCs w:val="24"/>
        </w:rPr>
        <w:t>ՁԵՌՔ</w:t>
      </w:r>
      <w:r w:rsidRPr="004C1A1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  <w:szCs w:val="24"/>
        </w:rPr>
        <w:t>ԲԵՐԵԼՈՒ</w:t>
      </w:r>
      <w:r w:rsidRPr="004C1A1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4C1A15">
        <w:rPr>
          <w:rFonts w:ascii="GHEA Grapalat" w:hAnsi="GHEA Grapalat"/>
          <w:b/>
          <w:sz w:val="24"/>
          <w:szCs w:val="24"/>
        </w:rPr>
        <w:t>ԵՎ</w:t>
      </w:r>
      <w:r w:rsidRPr="004C1A1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1A15">
        <w:rPr>
          <w:rFonts w:ascii="GHEA Grapalat" w:hAnsi="GHEA Grapalat"/>
          <w:b/>
          <w:sz w:val="24"/>
          <w:szCs w:val="24"/>
        </w:rPr>
        <w:t>ՎԱՃԱՌԵԼՈՒ</w:t>
      </w:r>
      <w:r w:rsidRPr="004C1A15">
        <w:rPr>
          <w:rFonts w:ascii="GHEA Grapalat" w:hAnsi="GHEA Grapalat"/>
          <w:b/>
          <w:sz w:val="24"/>
          <w:szCs w:val="24"/>
          <w:lang w:val="af-ZA"/>
        </w:rPr>
        <w:t xml:space="preserve">,  </w:t>
      </w:r>
      <w:r w:rsidRPr="004C1A15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ՀԱՅԱՍՏԱՆԻ ՀԱՆՐԱՊԵՏՈՒԹՅԱՆ ԿԱՌԱՎԱՐՈՒԹՅԱՆՆ ԱՌԸՆԹԵՐ ՊԵՏԱԿԱՆ ԳՈՒՅՔԻ ԿԱՌԱՎԱՐՄԱՆ ՎԱՐՉՈՒԹՅԱՆԸ ԳՈՒՄԱՐ ՀԱՏԿԱՑՆԵԼՈՒ,  ՀԱՅԱՍՏԱՆԻ ՀԱՆՐԱՊԵՏՈՒԹՅԱՆ </w:t>
      </w:r>
      <w:r w:rsidRPr="004C1A1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C1A15">
        <w:rPr>
          <w:rFonts w:ascii="GHEA Grapalat" w:hAnsi="GHEA Grapalat" w:cs="GHEA Grapalat"/>
          <w:b/>
          <w:sz w:val="24"/>
          <w:szCs w:val="24"/>
          <w:lang w:val="hy-AM"/>
        </w:rPr>
        <w:t>2017</w:t>
      </w:r>
      <w:r w:rsidRPr="004C1A1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C1A15">
        <w:rPr>
          <w:rFonts w:ascii="GHEA Grapalat" w:hAnsi="GHEA Grapalat" w:cs="GHEA Grapalat"/>
          <w:b/>
          <w:sz w:val="24"/>
          <w:szCs w:val="24"/>
          <w:lang w:val="hy-AM"/>
        </w:rPr>
        <w:t xml:space="preserve">ԹՎԱԿԱՆԻ ՊԵՏԱԿԱՆ ԲՅՈՒՋԵՈՒՄ </w:t>
      </w:r>
      <w:r w:rsidRPr="004C1A15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 ԵՎ  ՀԱՅԱՍՏԱՆԻ ՀԱՆՐԱՊԵՏՈՒԹՅԱՆ ԿԱՌԱՎԱՐՈՒԹՅԱՆ 2016 ԹՎԱԿԱՆԻ ԴԵԿՏԵՄԲԵՐԻ 29-Ի</w:t>
      </w:r>
    </w:p>
    <w:p w:rsidR="0067276E" w:rsidRPr="004C1A15" w:rsidRDefault="0067276E" w:rsidP="004C1A15">
      <w:pPr>
        <w:pStyle w:val="NoSpacing"/>
        <w:tabs>
          <w:tab w:val="center" w:pos="4365"/>
          <w:tab w:val="right" w:pos="9360"/>
        </w:tabs>
        <w:ind w:left="90" w:right="-630" w:hanging="9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4C1A15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N 1313-Ն ՈՐՈՇՄԱՆ ՄԵՋ ՓՈՓՈԽՈՒԹՅՈՒՆՆԵՐ ԵՎ ԼՐԱՑՈՒՄՆԵՐ ԿԱՏԱՐԵԼՈՒ </w:t>
      </w:r>
      <w:r w:rsidRPr="004C1A15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67276E" w:rsidRPr="00177B4F" w:rsidRDefault="0067276E" w:rsidP="004C1A15">
      <w:pPr>
        <w:pStyle w:val="NoSpacing"/>
        <w:ind w:left="90" w:right="-630" w:hanging="90"/>
        <w:jc w:val="center"/>
        <w:rPr>
          <w:rFonts w:ascii="GHEA Grapalat" w:hAnsi="GHEA Grapalat" w:cs="Sylfaen"/>
          <w:b/>
          <w:bCs/>
          <w:sz w:val="24"/>
          <w:szCs w:val="24"/>
          <w:lang w:val="ru-RU" w:eastAsia="ru-RU"/>
        </w:rPr>
      </w:pP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Հ</w:t>
      </w:r>
      <w:r>
        <w:rPr>
          <w:rFonts w:ascii="GHEA Grapalat" w:hAnsi="GHEA Grapalat" w:cs="Sylfaen"/>
          <w:b/>
          <w:bCs/>
          <w:sz w:val="24"/>
          <w:szCs w:val="24"/>
          <w:lang w:val="ru-RU" w:eastAsia="ru-RU"/>
        </w:rPr>
        <w:t xml:space="preserve">այաստանի </w:t>
      </w: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Հ</w:t>
      </w:r>
      <w:r w:rsidRPr="00177B4F">
        <w:rPr>
          <w:rFonts w:ascii="GHEA Grapalat" w:hAnsi="GHEA Grapalat" w:cs="Sylfaen"/>
          <w:b/>
          <w:bCs/>
          <w:sz w:val="24"/>
          <w:szCs w:val="24"/>
          <w:lang w:val="ru-RU" w:eastAsia="ru-RU"/>
        </w:rPr>
        <w:t xml:space="preserve">անրապետության կառավարության որոշման նախագծի մշակման համար հիմք հանդիսացող իրավական ակտերի մասին </w:t>
      </w:r>
    </w:p>
    <w:p w:rsidR="0067276E" w:rsidRPr="00177B4F" w:rsidRDefault="0067276E" w:rsidP="004C1A15">
      <w:pPr>
        <w:ind w:left="90" w:right="-630" w:hanging="90"/>
        <w:jc w:val="both"/>
        <w:rPr>
          <w:rFonts w:ascii="GHEA Grapalat" w:hAnsi="GHEA Grapalat"/>
          <w:b/>
          <w:bCs/>
        </w:rPr>
      </w:pPr>
      <w:r w:rsidRPr="00177B4F">
        <w:rPr>
          <w:rFonts w:ascii="GHEA Grapalat" w:hAnsi="GHEA Grapalat"/>
          <w:b/>
          <w:bCs/>
        </w:rPr>
        <w:t xml:space="preserve">         </w:t>
      </w:r>
    </w:p>
    <w:p w:rsidR="0067276E" w:rsidRPr="002D3B6C" w:rsidRDefault="0067276E" w:rsidP="004C1A15">
      <w:pPr>
        <w:spacing w:line="360" w:lineRule="auto"/>
        <w:ind w:left="90" w:right="-630" w:hanging="90"/>
        <w:rPr>
          <w:rFonts w:ascii="GHEA Grapalat" w:hAnsi="GHEA Grapalat"/>
          <w:lang w:val="af-ZA"/>
        </w:rPr>
      </w:pPr>
      <w:r w:rsidRPr="002D3B6C">
        <w:rPr>
          <w:rFonts w:ascii="GHEA Grapalat" w:hAnsi="GHEA Grapalat"/>
          <w:lang w:val="af-ZA"/>
        </w:rPr>
        <w:t xml:space="preserve">       </w:t>
      </w:r>
    </w:p>
    <w:p w:rsidR="0067276E" w:rsidRPr="002D3B6C" w:rsidRDefault="0067276E" w:rsidP="004C1A15">
      <w:pPr>
        <w:spacing w:line="276" w:lineRule="auto"/>
        <w:ind w:left="90" w:right="-630" w:hanging="9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bCs/>
          <w:lang w:val="af-ZA"/>
        </w:rPr>
        <w:t xml:space="preserve">      &lt;&lt;</w:t>
      </w:r>
      <w:r>
        <w:rPr>
          <w:rFonts w:ascii="GHEA Grapalat" w:hAnsi="GHEA Grapalat"/>
          <w:bCs/>
          <w:lang w:val="en-US"/>
        </w:rPr>
        <w:t>Գույք ձեռք բերելու և վաճառելու, Հայաստանի Հանրապետության կառավարությանն առընթեր պետական գույքի կառավարման վարչությանը գումար հատկացնելու, Հայաստանի Հանրապետության 2017 թվականի պետական բյուջեում և Հայաստանի Հանրապետության կառավարության 2016 թվականի դեկտեմբերի 29-ի N1313-Ն որոշման մեջ փոփոխություններ և լրացումներ կատարելու մասին&gt;&gt;</w:t>
      </w:r>
      <w:r w:rsidRPr="001F4EB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նախագիծը</w:t>
      </w:r>
      <w:r w:rsidRPr="002D3B6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մշակվել</w:t>
      </w:r>
      <w:r w:rsidRPr="002D3B6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2D3B6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հիմք</w:t>
      </w:r>
      <w:r w:rsidRPr="002D3B6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ընդունելով՝</w:t>
      </w:r>
    </w:p>
    <w:p w:rsidR="0067276E" w:rsidRPr="002D3B6C" w:rsidRDefault="0067276E" w:rsidP="004C1A15">
      <w:pPr>
        <w:spacing w:line="276" w:lineRule="auto"/>
        <w:ind w:left="180" w:right="-450" w:hanging="90"/>
        <w:jc w:val="both"/>
        <w:rPr>
          <w:rFonts w:ascii="GHEA Grapalat" w:hAnsi="GHEA Grapalat" w:cs="GHEA Grapalat"/>
          <w:color w:val="000000"/>
          <w:lang w:val="af-ZA"/>
        </w:rPr>
      </w:pPr>
      <w:r w:rsidRPr="002D3B6C">
        <w:rPr>
          <w:rFonts w:ascii="GHEA Grapalat" w:hAnsi="GHEA Grapalat" w:cs="GHEA Grapalat"/>
          <w:color w:val="000000"/>
          <w:lang w:val="af-ZA"/>
        </w:rPr>
        <w:t xml:space="preserve">    </w:t>
      </w:r>
      <w:r>
        <w:rPr>
          <w:rFonts w:ascii="GHEA Grapalat" w:hAnsi="GHEA Grapalat"/>
          <w:bCs/>
          <w:lang w:val="af-ZA"/>
        </w:rPr>
        <w:t xml:space="preserve">      &lt;&lt;</w:t>
      </w:r>
      <w:r w:rsidRPr="00E03A58">
        <w:rPr>
          <w:rFonts w:ascii="GHEA Grapalat" w:hAnsi="GHEA Grapalat"/>
          <w:lang w:val="hy-AM"/>
        </w:rPr>
        <w:t>Հայաստանի Հանրապետության բյուջետային համակարգի մասին</w:t>
      </w:r>
      <w:r>
        <w:rPr>
          <w:rFonts w:ascii="GHEA Grapalat" w:hAnsi="GHEA Grapalat" w:cs="GHEA Grapalat"/>
          <w:color w:val="000000"/>
          <w:lang w:val="af-ZA"/>
        </w:rPr>
        <w:t>&gt;&gt;</w:t>
      </w:r>
      <w:r w:rsidRPr="00370407">
        <w:rPr>
          <w:rFonts w:ascii="GHEA Grapalat" w:hAnsi="GHEA Grapalat" w:cs="GHEA Grapalat"/>
          <w:color w:val="000000"/>
          <w:lang w:val="af-ZA"/>
        </w:rPr>
        <w:t xml:space="preserve">  </w:t>
      </w:r>
      <w:r>
        <w:rPr>
          <w:rFonts w:ascii="GHEA Grapalat" w:hAnsi="GHEA Grapalat" w:cs="GHEA Grapalat"/>
          <w:color w:val="000000"/>
          <w:lang w:val="en-US"/>
        </w:rPr>
        <w:t>ՀՀ</w:t>
      </w:r>
      <w:r w:rsidRPr="002D3B6C">
        <w:rPr>
          <w:rFonts w:ascii="GHEA Grapalat" w:hAnsi="GHEA Grapalat" w:cs="GHEA Grapalat"/>
          <w:color w:val="000000"/>
          <w:lang w:val="af-ZA"/>
        </w:rPr>
        <w:t xml:space="preserve"> </w:t>
      </w:r>
      <w:r w:rsidRPr="00370407">
        <w:rPr>
          <w:rFonts w:ascii="GHEA Grapalat" w:hAnsi="GHEA Grapalat" w:cs="GHEA Grapalat"/>
          <w:color w:val="000000"/>
        </w:rPr>
        <w:t>օրենքը</w:t>
      </w:r>
      <w:r>
        <w:rPr>
          <w:rFonts w:ascii="GHEA Grapalat" w:hAnsi="GHEA Grapalat" w:cs="GHEA Grapalat"/>
          <w:color w:val="000000"/>
          <w:lang w:val="af-ZA"/>
        </w:rPr>
        <w:t>:</w:t>
      </w:r>
      <w:r w:rsidRPr="00370407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67276E" w:rsidRPr="00426EE7" w:rsidRDefault="0067276E" w:rsidP="004C1A15">
      <w:pPr>
        <w:spacing w:line="276" w:lineRule="auto"/>
        <w:ind w:left="90" w:right="-630" w:hanging="9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   </w:t>
      </w:r>
    </w:p>
    <w:p w:rsidR="0067276E" w:rsidRDefault="0067276E" w:rsidP="004C1A15">
      <w:pPr>
        <w:pStyle w:val="NormalWeb"/>
        <w:spacing w:before="0" w:beforeAutospacing="0" w:after="0" w:afterAutospacing="0"/>
        <w:ind w:left="90" w:right="-630" w:hanging="90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Default="0067276E" w:rsidP="004C1A15">
      <w:pPr>
        <w:pStyle w:val="NormalWeb"/>
        <w:spacing w:before="0" w:beforeAutospacing="0" w:after="0" w:afterAutospacing="0"/>
        <w:ind w:left="-630" w:firstLine="1056"/>
        <w:rPr>
          <w:rFonts w:ascii="GHEA Grapalat" w:hAnsi="GHEA Grapalat" w:cs="Sylfaen"/>
          <w:lang w:val="af-ZA" w:eastAsia="ru-RU"/>
        </w:rPr>
      </w:pPr>
    </w:p>
    <w:p w:rsidR="0067276E" w:rsidRPr="00E9531B" w:rsidRDefault="0067276E" w:rsidP="004C1A15">
      <w:pPr>
        <w:rPr>
          <w:lang w:val="af-ZA"/>
        </w:rPr>
      </w:pPr>
    </w:p>
    <w:p w:rsidR="0067276E" w:rsidRPr="00B76896" w:rsidRDefault="0067276E" w:rsidP="004C1A15">
      <w:pPr>
        <w:rPr>
          <w:rFonts w:ascii="GHEA Grapalat" w:hAnsi="GHEA Grapalat" w:cs="Times New Roman"/>
          <w:i/>
          <w:sz w:val="20"/>
          <w:szCs w:val="20"/>
          <w:lang w:val="en-US"/>
        </w:rPr>
      </w:pPr>
    </w:p>
    <w:p w:rsidR="0067276E" w:rsidRPr="004C1A15" w:rsidRDefault="0067276E" w:rsidP="00712884">
      <w:pPr>
        <w:rPr>
          <w:rFonts w:ascii="GHEA Grapalat" w:hAnsi="GHEA Grapalat" w:cs="Times New Roman"/>
          <w:i/>
          <w:sz w:val="20"/>
          <w:szCs w:val="20"/>
          <w:lang w:val="en-US"/>
        </w:rPr>
      </w:pPr>
    </w:p>
    <w:sectPr w:rsidR="0067276E" w:rsidRPr="004C1A15" w:rsidSect="0065720E">
      <w:pgSz w:w="11906" w:h="16838"/>
      <w:pgMar w:top="630" w:right="1016" w:bottom="270" w:left="10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232"/>
    <w:multiLevelType w:val="hybridMultilevel"/>
    <w:tmpl w:val="80D63148"/>
    <w:lvl w:ilvl="0" w:tplc="C2584B1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AB6743"/>
    <w:multiLevelType w:val="hybridMultilevel"/>
    <w:tmpl w:val="5266A09A"/>
    <w:lvl w:ilvl="0" w:tplc="CDAA966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FF4C55"/>
    <w:multiLevelType w:val="hybridMultilevel"/>
    <w:tmpl w:val="8E26CD5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164B9E"/>
    <w:multiLevelType w:val="hybridMultilevel"/>
    <w:tmpl w:val="CE8EB5D6"/>
    <w:lvl w:ilvl="0" w:tplc="60AE5604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184"/>
    <w:rsid w:val="0000391C"/>
    <w:rsid w:val="00024633"/>
    <w:rsid w:val="000308D5"/>
    <w:rsid w:val="00033D17"/>
    <w:rsid w:val="000377FA"/>
    <w:rsid w:val="00055D7D"/>
    <w:rsid w:val="000567EB"/>
    <w:rsid w:val="000623C9"/>
    <w:rsid w:val="000639DF"/>
    <w:rsid w:val="0007080E"/>
    <w:rsid w:val="000838E3"/>
    <w:rsid w:val="0009443B"/>
    <w:rsid w:val="000D196E"/>
    <w:rsid w:val="000E1453"/>
    <w:rsid w:val="00106DE0"/>
    <w:rsid w:val="00122391"/>
    <w:rsid w:val="00136810"/>
    <w:rsid w:val="00145406"/>
    <w:rsid w:val="0014783B"/>
    <w:rsid w:val="001517A3"/>
    <w:rsid w:val="00153B5A"/>
    <w:rsid w:val="001631A5"/>
    <w:rsid w:val="00164772"/>
    <w:rsid w:val="0016609F"/>
    <w:rsid w:val="001723AB"/>
    <w:rsid w:val="00177B4F"/>
    <w:rsid w:val="001802C0"/>
    <w:rsid w:val="0018377D"/>
    <w:rsid w:val="00191C01"/>
    <w:rsid w:val="00195AE6"/>
    <w:rsid w:val="001A1208"/>
    <w:rsid w:val="001B2F86"/>
    <w:rsid w:val="001B6184"/>
    <w:rsid w:val="001C026F"/>
    <w:rsid w:val="001D059C"/>
    <w:rsid w:val="001E7DFE"/>
    <w:rsid w:val="001F2B3D"/>
    <w:rsid w:val="001F4EB8"/>
    <w:rsid w:val="00201926"/>
    <w:rsid w:val="00201E37"/>
    <w:rsid w:val="00231B88"/>
    <w:rsid w:val="0023409C"/>
    <w:rsid w:val="0024189A"/>
    <w:rsid w:val="002420D8"/>
    <w:rsid w:val="00253D26"/>
    <w:rsid w:val="00277593"/>
    <w:rsid w:val="002D01D8"/>
    <w:rsid w:val="002D1B4A"/>
    <w:rsid w:val="002D3B6C"/>
    <w:rsid w:val="002D6EF9"/>
    <w:rsid w:val="002F26AF"/>
    <w:rsid w:val="002F33FC"/>
    <w:rsid w:val="002F5BC0"/>
    <w:rsid w:val="0031116B"/>
    <w:rsid w:val="00313CC2"/>
    <w:rsid w:val="003425C3"/>
    <w:rsid w:val="00356FC9"/>
    <w:rsid w:val="00361E4B"/>
    <w:rsid w:val="00367E48"/>
    <w:rsid w:val="00370407"/>
    <w:rsid w:val="00376B10"/>
    <w:rsid w:val="003908D2"/>
    <w:rsid w:val="003A0164"/>
    <w:rsid w:val="003A3427"/>
    <w:rsid w:val="003A54A1"/>
    <w:rsid w:val="003A662C"/>
    <w:rsid w:val="003B063A"/>
    <w:rsid w:val="003D3D3B"/>
    <w:rsid w:val="003D56E7"/>
    <w:rsid w:val="00405F1F"/>
    <w:rsid w:val="004215A9"/>
    <w:rsid w:val="00426EE7"/>
    <w:rsid w:val="00427B73"/>
    <w:rsid w:val="00431A1F"/>
    <w:rsid w:val="00441074"/>
    <w:rsid w:val="004447FA"/>
    <w:rsid w:val="004474F2"/>
    <w:rsid w:val="00455E42"/>
    <w:rsid w:val="00462C52"/>
    <w:rsid w:val="00491D4F"/>
    <w:rsid w:val="00496D37"/>
    <w:rsid w:val="004A22D5"/>
    <w:rsid w:val="004B0EF7"/>
    <w:rsid w:val="004B639D"/>
    <w:rsid w:val="004C1A15"/>
    <w:rsid w:val="004D3A72"/>
    <w:rsid w:val="004E4022"/>
    <w:rsid w:val="004F1CF3"/>
    <w:rsid w:val="005050AB"/>
    <w:rsid w:val="00513B88"/>
    <w:rsid w:val="005411E9"/>
    <w:rsid w:val="00562397"/>
    <w:rsid w:val="00565DF2"/>
    <w:rsid w:val="005B327D"/>
    <w:rsid w:val="005B4B06"/>
    <w:rsid w:val="005C0EB2"/>
    <w:rsid w:val="005E0287"/>
    <w:rsid w:val="00603A64"/>
    <w:rsid w:val="00610CC2"/>
    <w:rsid w:val="00620C7C"/>
    <w:rsid w:val="00631A5E"/>
    <w:rsid w:val="006379E9"/>
    <w:rsid w:val="00641792"/>
    <w:rsid w:val="0064495B"/>
    <w:rsid w:val="006553F3"/>
    <w:rsid w:val="0065720E"/>
    <w:rsid w:val="006625E8"/>
    <w:rsid w:val="006637EF"/>
    <w:rsid w:val="006706F5"/>
    <w:rsid w:val="0067276E"/>
    <w:rsid w:val="006838DA"/>
    <w:rsid w:val="0069418F"/>
    <w:rsid w:val="00694D00"/>
    <w:rsid w:val="006A2B41"/>
    <w:rsid w:val="006B2A6F"/>
    <w:rsid w:val="006B3B2E"/>
    <w:rsid w:val="006C1133"/>
    <w:rsid w:val="006D0012"/>
    <w:rsid w:val="006D0FE5"/>
    <w:rsid w:val="006D194E"/>
    <w:rsid w:val="006D2843"/>
    <w:rsid w:val="006D46B7"/>
    <w:rsid w:val="006D51A7"/>
    <w:rsid w:val="006E55D4"/>
    <w:rsid w:val="006E6FE1"/>
    <w:rsid w:val="00700CE8"/>
    <w:rsid w:val="00703013"/>
    <w:rsid w:val="00712884"/>
    <w:rsid w:val="0072299C"/>
    <w:rsid w:val="00726D75"/>
    <w:rsid w:val="00731907"/>
    <w:rsid w:val="00731FDD"/>
    <w:rsid w:val="00742BF9"/>
    <w:rsid w:val="00747D1B"/>
    <w:rsid w:val="007674CB"/>
    <w:rsid w:val="00785ECF"/>
    <w:rsid w:val="0079264B"/>
    <w:rsid w:val="00792FA9"/>
    <w:rsid w:val="007973DA"/>
    <w:rsid w:val="007A0A30"/>
    <w:rsid w:val="007A394D"/>
    <w:rsid w:val="007B5E1E"/>
    <w:rsid w:val="007B6BCB"/>
    <w:rsid w:val="007C0163"/>
    <w:rsid w:val="007E0DA7"/>
    <w:rsid w:val="007E26C0"/>
    <w:rsid w:val="007F0395"/>
    <w:rsid w:val="007F2404"/>
    <w:rsid w:val="00805F92"/>
    <w:rsid w:val="00807851"/>
    <w:rsid w:val="00812200"/>
    <w:rsid w:val="00813978"/>
    <w:rsid w:val="00831181"/>
    <w:rsid w:val="00835C64"/>
    <w:rsid w:val="008439BB"/>
    <w:rsid w:val="00860660"/>
    <w:rsid w:val="00861B4E"/>
    <w:rsid w:val="00864715"/>
    <w:rsid w:val="00864F10"/>
    <w:rsid w:val="00865D83"/>
    <w:rsid w:val="00866D94"/>
    <w:rsid w:val="00867072"/>
    <w:rsid w:val="00882733"/>
    <w:rsid w:val="0089589E"/>
    <w:rsid w:val="008A1B51"/>
    <w:rsid w:val="008A477D"/>
    <w:rsid w:val="008A4C65"/>
    <w:rsid w:val="008A6D48"/>
    <w:rsid w:val="008B048F"/>
    <w:rsid w:val="008C123B"/>
    <w:rsid w:val="008D78FD"/>
    <w:rsid w:val="008E1672"/>
    <w:rsid w:val="008E235C"/>
    <w:rsid w:val="008F4EC4"/>
    <w:rsid w:val="008F7CC6"/>
    <w:rsid w:val="00916EDF"/>
    <w:rsid w:val="00925BFC"/>
    <w:rsid w:val="0092633E"/>
    <w:rsid w:val="00931326"/>
    <w:rsid w:val="00932A79"/>
    <w:rsid w:val="00935736"/>
    <w:rsid w:val="00942A54"/>
    <w:rsid w:val="00966607"/>
    <w:rsid w:val="00992371"/>
    <w:rsid w:val="0099443D"/>
    <w:rsid w:val="009A56CC"/>
    <w:rsid w:val="009C748B"/>
    <w:rsid w:val="009D62CC"/>
    <w:rsid w:val="009E348A"/>
    <w:rsid w:val="009E479D"/>
    <w:rsid w:val="009F6D5F"/>
    <w:rsid w:val="00A11320"/>
    <w:rsid w:val="00A44224"/>
    <w:rsid w:val="00A50397"/>
    <w:rsid w:val="00A62E80"/>
    <w:rsid w:val="00A64642"/>
    <w:rsid w:val="00A705A9"/>
    <w:rsid w:val="00A764E6"/>
    <w:rsid w:val="00A80C80"/>
    <w:rsid w:val="00A83276"/>
    <w:rsid w:val="00A86ACA"/>
    <w:rsid w:val="00A905BE"/>
    <w:rsid w:val="00AA2E70"/>
    <w:rsid w:val="00AA6CC5"/>
    <w:rsid w:val="00AA6D1B"/>
    <w:rsid w:val="00AC7FCA"/>
    <w:rsid w:val="00AE107B"/>
    <w:rsid w:val="00AF1A0A"/>
    <w:rsid w:val="00B02F04"/>
    <w:rsid w:val="00B03BF3"/>
    <w:rsid w:val="00B06AD9"/>
    <w:rsid w:val="00B10C0A"/>
    <w:rsid w:val="00B10F83"/>
    <w:rsid w:val="00B21C0E"/>
    <w:rsid w:val="00B27275"/>
    <w:rsid w:val="00B273DF"/>
    <w:rsid w:val="00B27693"/>
    <w:rsid w:val="00B5389A"/>
    <w:rsid w:val="00B74461"/>
    <w:rsid w:val="00B7594C"/>
    <w:rsid w:val="00B75E65"/>
    <w:rsid w:val="00B76896"/>
    <w:rsid w:val="00B77C3B"/>
    <w:rsid w:val="00B91ECE"/>
    <w:rsid w:val="00B97944"/>
    <w:rsid w:val="00BA3794"/>
    <w:rsid w:val="00BB0235"/>
    <w:rsid w:val="00BC244D"/>
    <w:rsid w:val="00BD0761"/>
    <w:rsid w:val="00C00C7A"/>
    <w:rsid w:val="00C04F9F"/>
    <w:rsid w:val="00C10F0E"/>
    <w:rsid w:val="00C1179D"/>
    <w:rsid w:val="00C12B87"/>
    <w:rsid w:val="00C15275"/>
    <w:rsid w:val="00C15CAB"/>
    <w:rsid w:val="00C40D7A"/>
    <w:rsid w:val="00C43626"/>
    <w:rsid w:val="00C50103"/>
    <w:rsid w:val="00C514E1"/>
    <w:rsid w:val="00C51DDC"/>
    <w:rsid w:val="00C53D3C"/>
    <w:rsid w:val="00C61475"/>
    <w:rsid w:val="00C75BBF"/>
    <w:rsid w:val="00C82AF5"/>
    <w:rsid w:val="00CA1A3A"/>
    <w:rsid w:val="00CA4862"/>
    <w:rsid w:val="00CA709E"/>
    <w:rsid w:val="00CC21C7"/>
    <w:rsid w:val="00CC4503"/>
    <w:rsid w:val="00CE6093"/>
    <w:rsid w:val="00CF38E5"/>
    <w:rsid w:val="00D0115F"/>
    <w:rsid w:val="00D164CD"/>
    <w:rsid w:val="00D2328D"/>
    <w:rsid w:val="00D25932"/>
    <w:rsid w:val="00D35EAE"/>
    <w:rsid w:val="00D45E46"/>
    <w:rsid w:val="00D50A34"/>
    <w:rsid w:val="00D5345D"/>
    <w:rsid w:val="00D5412D"/>
    <w:rsid w:val="00D56C1F"/>
    <w:rsid w:val="00D56E9C"/>
    <w:rsid w:val="00D57F80"/>
    <w:rsid w:val="00D67F63"/>
    <w:rsid w:val="00D75012"/>
    <w:rsid w:val="00D962B2"/>
    <w:rsid w:val="00DB14B3"/>
    <w:rsid w:val="00DD33A1"/>
    <w:rsid w:val="00DE2A41"/>
    <w:rsid w:val="00DE3ED1"/>
    <w:rsid w:val="00DF1F1A"/>
    <w:rsid w:val="00DF4ADB"/>
    <w:rsid w:val="00E03A58"/>
    <w:rsid w:val="00E24517"/>
    <w:rsid w:val="00E25346"/>
    <w:rsid w:val="00E338A9"/>
    <w:rsid w:val="00E33BDB"/>
    <w:rsid w:val="00E51580"/>
    <w:rsid w:val="00E637AB"/>
    <w:rsid w:val="00E66D86"/>
    <w:rsid w:val="00E82124"/>
    <w:rsid w:val="00E83739"/>
    <w:rsid w:val="00E83C09"/>
    <w:rsid w:val="00E84FC7"/>
    <w:rsid w:val="00E861D2"/>
    <w:rsid w:val="00E87352"/>
    <w:rsid w:val="00E921A7"/>
    <w:rsid w:val="00E9531B"/>
    <w:rsid w:val="00E95F7A"/>
    <w:rsid w:val="00EB6B80"/>
    <w:rsid w:val="00EB71D6"/>
    <w:rsid w:val="00EE4F7A"/>
    <w:rsid w:val="00EF6C93"/>
    <w:rsid w:val="00EF6DE6"/>
    <w:rsid w:val="00F010FD"/>
    <w:rsid w:val="00F02ED9"/>
    <w:rsid w:val="00F07FAC"/>
    <w:rsid w:val="00F12A2A"/>
    <w:rsid w:val="00F24142"/>
    <w:rsid w:val="00F245D0"/>
    <w:rsid w:val="00F37AE3"/>
    <w:rsid w:val="00F53964"/>
    <w:rsid w:val="00F70352"/>
    <w:rsid w:val="00F85699"/>
    <w:rsid w:val="00F90A38"/>
    <w:rsid w:val="00FB2141"/>
    <w:rsid w:val="00FC15C2"/>
    <w:rsid w:val="00FE0A40"/>
    <w:rsid w:val="00FE3FBE"/>
    <w:rsid w:val="00FE6CCD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D9"/>
    <w:rPr>
      <w:rFonts w:ascii="Arial Armeni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6184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835FB"/>
    <w:rPr>
      <w:rFonts w:ascii="Arial Armenian" w:hAnsi="Arial Armenian" w:cs="Sylfae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0639DF"/>
    <w:rPr>
      <w:rFonts w:cs="Times New Roman"/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6E55D4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uiPriority w:val="99"/>
    <w:rsid w:val="00B75E65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B75E65"/>
    <w:rPr>
      <w:rFonts w:ascii="Arial Armenian" w:hAnsi="Arial Armenian" w:cs="Times New Roman"/>
      <w:sz w:val="22"/>
      <w:szCs w:val="22"/>
      <w:lang w:eastAsia="ru-RU"/>
    </w:rPr>
  </w:style>
  <w:style w:type="paragraph" w:styleId="BodyText">
    <w:name w:val="Body Text"/>
    <w:basedOn w:val="Normal"/>
    <w:link w:val="BodyTextChar"/>
    <w:uiPriority w:val="99"/>
    <w:rsid w:val="00462C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62C52"/>
    <w:rPr>
      <w:rFonts w:ascii="Arial Armenian" w:hAnsi="Arial Armenian" w:cs="Sylfae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62C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62C52"/>
    <w:rPr>
      <w:rFonts w:ascii="Arial Armeni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462C52"/>
    <w:pPr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uiPriority w:val="99"/>
    <w:rsid w:val="00462C52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462C52"/>
    <w:rPr>
      <w:rFonts w:ascii="Arial Armenian" w:hAnsi="Arial Armenian" w:cs="Times New Rom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D2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5932"/>
    <w:rPr>
      <w:rFonts w:ascii="Tahoma" w:hAnsi="Tahoma" w:cs="Tahoma"/>
      <w:sz w:val="16"/>
      <w:szCs w:val="16"/>
      <w:lang w:val="ru-RU" w:eastAsia="ru-RU"/>
    </w:rPr>
  </w:style>
  <w:style w:type="paragraph" w:styleId="NoSpacing">
    <w:name w:val="No Spacing"/>
    <w:basedOn w:val="Normal"/>
    <w:link w:val="NoSpacingChar"/>
    <w:uiPriority w:val="99"/>
    <w:qFormat/>
    <w:rsid w:val="004C1A15"/>
    <w:rPr>
      <w:rFonts w:ascii="Calibri" w:hAnsi="Calibri" w:cs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C1A15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1406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Manvel</dc:creator>
  <cp:keywords/>
  <dc:description/>
  <cp:lastModifiedBy>Anjelika Khachanyan</cp:lastModifiedBy>
  <cp:revision>3</cp:revision>
  <cp:lastPrinted>2017-07-11T11:05:00Z</cp:lastPrinted>
  <dcterms:created xsi:type="dcterms:W3CDTF">2017-07-13T06:14:00Z</dcterms:created>
  <dcterms:modified xsi:type="dcterms:W3CDTF">2017-07-13T06:17:00Z</dcterms:modified>
</cp:coreProperties>
</file>