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41" w:rsidRPr="00A82DCD" w:rsidRDefault="00CA5C41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  <w:lang w:val="hy-AM"/>
        </w:rPr>
      </w:pPr>
      <w:bookmarkStart w:id="0" w:name="_GoBack"/>
      <w:bookmarkEnd w:id="0"/>
      <w:r w:rsidRPr="00A82DCD">
        <w:rPr>
          <w:rStyle w:val="Strong"/>
          <w:rFonts w:ascii="GHEA Grapalat" w:eastAsia="SimSun" w:hAnsi="GHEA Grapalat" w:cs="Sylfaen"/>
          <w:lang w:val="hy-AM"/>
        </w:rPr>
        <w:t>ՀԻՄՆԱՎՈՐՈՒՄ</w:t>
      </w:r>
    </w:p>
    <w:p w:rsidR="00E528AB" w:rsidRDefault="00F447F4" w:rsidP="00E528A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eastAsia="SimSun" w:hAnsi="GHEA Grapalat" w:cs="Sylfaen"/>
          <w:lang w:val="hy-AM"/>
        </w:rPr>
      </w:pPr>
      <w:r w:rsidRPr="00A82DCD">
        <w:rPr>
          <w:rStyle w:val="Strong"/>
          <w:rFonts w:ascii="GHEA Grapalat" w:eastAsia="SimSun" w:hAnsi="GHEA Grapalat" w:cs="Sylfaen"/>
          <w:b w:val="0"/>
          <w:lang w:val="hy-AM"/>
        </w:rPr>
        <w:t>«</w:t>
      </w:r>
      <w:r w:rsidR="00E528AB" w:rsidRPr="00E528AB">
        <w:rPr>
          <w:rFonts w:ascii="GHEA Grapalat" w:hAnsi="GHEA Grapalat"/>
          <w:b/>
          <w:color w:val="000000"/>
          <w:lang w:val="hy-AM" w:eastAsia="en-GB"/>
        </w:rPr>
        <w:t xml:space="preserve">ՀԱՅԱՍՏԱՆԻ ՀԱՆՐԱՊԵՏՈՒԹՅԱՆ ԿԱՌԱՎԱՐՈՒԹՅԱՆ </w:t>
      </w:r>
      <w:r w:rsidR="00E528AB">
        <w:rPr>
          <w:rFonts w:ascii="GHEA Grapalat" w:hAnsi="GHEA Grapalat"/>
          <w:b/>
          <w:color w:val="000000"/>
          <w:lang w:val="hy-AM" w:eastAsia="en-GB"/>
        </w:rPr>
        <w:t>201</w:t>
      </w:r>
      <w:r w:rsidR="00E528AB" w:rsidRPr="00E528AB">
        <w:rPr>
          <w:rFonts w:ascii="GHEA Grapalat" w:hAnsi="GHEA Grapalat"/>
          <w:b/>
          <w:color w:val="000000"/>
          <w:lang w:val="hy-AM" w:eastAsia="en-GB"/>
        </w:rPr>
        <w:t>5</w:t>
      </w:r>
      <w:r w:rsidR="00E528AB">
        <w:rPr>
          <w:rFonts w:ascii="GHEA Grapalat" w:hAnsi="GHEA Grapalat"/>
          <w:b/>
          <w:color w:val="000000"/>
          <w:lang w:val="hy-AM" w:eastAsia="en-GB"/>
        </w:rPr>
        <w:t xml:space="preserve"> ԹՎԱԿԱՆԻ ՕԳՈՍՏՈՍԻ </w:t>
      </w:r>
      <w:r w:rsidR="00E27CEA">
        <w:rPr>
          <w:rFonts w:ascii="GHEA Grapalat" w:hAnsi="GHEA Grapalat"/>
          <w:b/>
          <w:color w:val="000000"/>
          <w:lang w:eastAsia="en-GB"/>
        </w:rPr>
        <w:t xml:space="preserve"> </w:t>
      </w:r>
      <w:r w:rsidR="00E528AB">
        <w:rPr>
          <w:rFonts w:ascii="GHEA Grapalat" w:hAnsi="GHEA Grapalat"/>
          <w:b/>
          <w:color w:val="000000"/>
          <w:lang w:val="hy-AM" w:eastAsia="en-GB"/>
        </w:rPr>
        <w:t>6-Ի</w:t>
      </w:r>
      <w:r w:rsidR="00E528AB" w:rsidRPr="00774AAA">
        <w:rPr>
          <w:rFonts w:ascii="GHEA Grapalat" w:hAnsi="GHEA Grapalat"/>
          <w:b/>
          <w:color w:val="000000"/>
          <w:lang w:val="hy-AM" w:eastAsia="en-GB"/>
        </w:rPr>
        <w:t xml:space="preserve"> </w:t>
      </w:r>
      <w:r w:rsidR="00E528AB" w:rsidRPr="00E528AB">
        <w:rPr>
          <w:rFonts w:ascii="GHEA Grapalat" w:hAnsi="GHEA Grapalat"/>
          <w:b/>
          <w:color w:val="000000"/>
          <w:lang w:val="hy-AM" w:eastAsia="en-GB"/>
        </w:rPr>
        <w:t xml:space="preserve">N </w:t>
      </w:r>
      <w:r w:rsidR="00E528AB">
        <w:rPr>
          <w:rFonts w:ascii="GHEA Grapalat" w:hAnsi="GHEA Grapalat"/>
          <w:b/>
          <w:color w:val="000000"/>
          <w:lang w:val="hy-AM" w:eastAsia="en-GB"/>
        </w:rPr>
        <w:t>874</w:t>
      </w:r>
      <w:r w:rsidR="00E528AB" w:rsidRPr="00E528AB">
        <w:rPr>
          <w:rFonts w:ascii="GHEA Grapalat" w:hAnsi="GHEA Grapalat"/>
          <w:b/>
          <w:color w:val="000000"/>
          <w:lang w:val="hy-AM" w:eastAsia="en-GB"/>
        </w:rPr>
        <w:t>-Ն</w:t>
      </w:r>
      <w:r w:rsidR="00E528AB" w:rsidRPr="00774AAA">
        <w:rPr>
          <w:rFonts w:ascii="GHEA Grapalat" w:hAnsi="GHEA Grapalat"/>
          <w:b/>
          <w:color w:val="000000"/>
          <w:lang w:val="hy-AM" w:eastAsia="en-GB"/>
        </w:rPr>
        <w:t xml:space="preserve"> ՈՐՈՇՄԱՆ ՄԵՋ ՓՈՓՈԽՈՒԹՅՈՒՆ ԿԱՏԱՐԵԼՈՒ ՄԱՍԻՆ</w:t>
      </w:r>
      <w:r w:rsidRPr="00A82DCD">
        <w:rPr>
          <w:rStyle w:val="Strong"/>
          <w:rFonts w:ascii="GHEA Grapalat" w:eastAsia="SimSun" w:hAnsi="GHEA Grapalat" w:cs="Sylfaen"/>
          <w:lang w:val="hy-AM"/>
        </w:rPr>
        <w:t xml:space="preserve">» </w:t>
      </w:r>
    </w:p>
    <w:p w:rsidR="00CA5C41" w:rsidRPr="00A82DCD" w:rsidRDefault="00F447F4" w:rsidP="00E528A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eastAsia="SimSun" w:hAnsi="GHEA Grapalat" w:cs="Sylfaen"/>
          <w:b w:val="0"/>
          <w:lang w:val="hy-AM"/>
        </w:rPr>
      </w:pPr>
      <w:r w:rsidRPr="00A82DCD">
        <w:rPr>
          <w:rStyle w:val="Strong"/>
          <w:rFonts w:ascii="GHEA Grapalat" w:eastAsia="SimSun" w:hAnsi="GHEA Grapalat" w:cs="Sylfaen"/>
          <w:lang w:val="hy-AM"/>
        </w:rPr>
        <w:t>ՀՀ ԿԱՌԱՎԱՐՈՒԹՅԱՆ ՈՐՈՇՄԱՆ ԸՆԴՈՒՆՄԱՆ</w:t>
      </w:r>
    </w:p>
    <w:p w:rsidR="00F65B62" w:rsidRPr="00A82DCD" w:rsidRDefault="00F65B62" w:rsidP="009916EE">
      <w:pPr>
        <w:ind w:firstLine="708"/>
        <w:jc w:val="both"/>
        <w:rPr>
          <w:rFonts w:ascii="GHEA Grapalat" w:hAnsi="GHEA Grapalat" w:cs="Sylfaen"/>
          <w:color w:val="000000"/>
          <w:sz w:val="24"/>
          <w:lang w:val="hy-AM"/>
        </w:rPr>
      </w:pPr>
    </w:p>
    <w:p w:rsidR="004A7B2B" w:rsidRDefault="004A7B2B" w:rsidP="009916EE">
      <w:pPr>
        <w:ind w:firstLine="708"/>
        <w:jc w:val="both"/>
        <w:rPr>
          <w:rFonts w:ascii="GHEA Grapalat" w:hAnsi="GHEA Grapalat" w:cs="Sylfaen"/>
          <w:color w:val="000000"/>
          <w:sz w:val="24"/>
          <w:lang w:val="hy-AM"/>
        </w:rPr>
      </w:pPr>
    </w:p>
    <w:p w:rsidR="00F95183" w:rsidRPr="00A82DCD" w:rsidRDefault="00F95183" w:rsidP="009916EE">
      <w:pPr>
        <w:ind w:firstLine="708"/>
        <w:jc w:val="both"/>
        <w:rPr>
          <w:rFonts w:ascii="GHEA Grapalat" w:hAnsi="GHEA Grapalat" w:cs="Sylfaen"/>
          <w:color w:val="000000"/>
          <w:sz w:val="24"/>
          <w:lang w:val="hy-AM"/>
        </w:rPr>
      </w:pPr>
    </w:p>
    <w:p w:rsidR="000839FD" w:rsidRDefault="000839FD" w:rsidP="000839FD">
      <w:pPr>
        <w:numPr>
          <w:ilvl w:val="0"/>
          <w:numId w:val="9"/>
        </w:numPr>
        <w:rPr>
          <w:rFonts w:ascii="GHEA Grapalat" w:hAnsi="GHEA Grapalat" w:cs="Sylfaen"/>
          <w:b/>
          <w:sz w:val="24"/>
        </w:rPr>
      </w:pPr>
      <w:r w:rsidRPr="0023171A">
        <w:rPr>
          <w:rFonts w:ascii="GHEA Grapalat" w:hAnsi="GHEA Grapalat" w:cs="Sylfaen"/>
          <w:b/>
          <w:sz w:val="24"/>
        </w:rPr>
        <w:t>Իրավական ակտի անհրաժեշտությունը (նպատակը)</w:t>
      </w:r>
    </w:p>
    <w:p w:rsidR="0054029B" w:rsidRPr="00A82DCD" w:rsidRDefault="0054029B" w:rsidP="009916EE">
      <w:pPr>
        <w:ind w:firstLine="708"/>
        <w:jc w:val="both"/>
        <w:rPr>
          <w:rStyle w:val="Strong"/>
          <w:rFonts w:ascii="GHEA Grapalat" w:hAnsi="GHEA Grapalat" w:cs="Sylfaen"/>
          <w:color w:val="000000"/>
          <w:sz w:val="24"/>
          <w:lang w:val="hy-AM"/>
        </w:rPr>
      </w:pPr>
    </w:p>
    <w:p w:rsidR="0054029B" w:rsidRPr="00A82DCD" w:rsidRDefault="0054029B" w:rsidP="004A7B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  <w:lang w:val="hy-AM"/>
        </w:rPr>
      </w:pPr>
      <w:r w:rsidRPr="00A82DCD">
        <w:rPr>
          <w:rStyle w:val="Strong"/>
          <w:rFonts w:ascii="GHEA Grapalat" w:hAnsi="GHEA Grapalat" w:cs="Sylfaen"/>
          <w:b w:val="0"/>
          <w:color w:val="000000"/>
          <w:lang w:val="hy-AM"/>
        </w:rPr>
        <w:tab/>
        <w:t xml:space="preserve">Սույն որոշման նախագծի ընդունումը պայմանավորված է </w:t>
      </w:r>
      <w:r w:rsidR="00E528AB" w:rsidRPr="00E528AB">
        <w:rPr>
          <w:rFonts w:ascii="GHEA Grapalat" w:hAnsi="GHEA Grapalat" w:cs="Tahoma"/>
          <w:lang w:val="hy-AM"/>
        </w:rPr>
        <w:t>Հայաստանի Հանրապետության Նախագահի «</w:t>
      </w:r>
      <w:r w:rsidR="00E528AB">
        <w:rPr>
          <w:rFonts w:ascii="GHEA Grapalat" w:hAnsi="GHEA Grapalat" w:cs="Tahoma"/>
          <w:lang w:val="hy-AM"/>
        </w:rPr>
        <w:t>Հ</w:t>
      </w:r>
      <w:r w:rsidR="00E528AB" w:rsidRPr="00E528AB">
        <w:rPr>
          <w:rFonts w:ascii="GHEA Grapalat" w:hAnsi="GHEA Grapalat" w:cs="Tahoma"/>
          <w:lang w:val="hy-AM"/>
        </w:rPr>
        <w:t xml:space="preserve">այաստանի </w:t>
      </w:r>
      <w:r w:rsidR="00E528AB">
        <w:rPr>
          <w:rFonts w:ascii="GHEA Grapalat" w:hAnsi="GHEA Grapalat" w:cs="Tahoma"/>
          <w:lang w:val="hy-AM"/>
        </w:rPr>
        <w:t>Հ</w:t>
      </w:r>
      <w:r w:rsidR="00E528AB" w:rsidRPr="00E528AB">
        <w:rPr>
          <w:rFonts w:ascii="GHEA Grapalat" w:hAnsi="GHEA Grapalat" w:cs="Tahoma"/>
          <w:lang w:val="hy-AM"/>
        </w:rPr>
        <w:t xml:space="preserve">անրապետության ֆինանսների նախարարությունը վերակազմակերպելու </w:t>
      </w:r>
      <w:r w:rsidR="00E528AB">
        <w:rPr>
          <w:rFonts w:ascii="GHEA Grapalat" w:hAnsi="GHEA Grapalat" w:cs="Tahoma"/>
          <w:lang w:val="hy-AM"/>
        </w:rPr>
        <w:t>և</w:t>
      </w:r>
      <w:r w:rsidR="00E528AB" w:rsidRPr="00E528AB">
        <w:rPr>
          <w:rFonts w:ascii="GHEA Grapalat" w:hAnsi="GHEA Grapalat" w:cs="Tahoma"/>
          <w:lang w:val="hy-AM"/>
        </w:rPr>
        <w:t xml:space="preserve"> </w:t>
      </w:r>
      <w:r w:rsidR="00E528AB">
        <w:rPr>
          <w:rFonts w:ascii="GHEA Grapalat" w:hAnsi="GHEA Grapalat" w:cs="Tahoma"/>
          <w:lang w:val="hy-AM"/>
        </w:rPr>
        <w:t>Հ</w:t>
      </w:r>
      <w:r w:rsidR="00E528AB" w:rsidRPr="00E528AB">
        <w:rPr>
          <w:rFonts w:ascii="GHEA Grapalat" w:hAnsi="GHEA Grapalat" w:cs="Tahoma"/>
          <w:lang w:val="hy-AM"/>
        </w:rPr>
        <w:t xml:space="preserve">այաստանի </w:t>
      </w:r>
      <w:r w:rsidR="00E528AB">
        <w:rPr>
          <w:rFonts w:ascii="GHEA Grapalat" w:hAnsi="GHEA Grapalat" w:cs="Tahoma"/>
          <w:lang w:val="hy-AM"/>
        </w:rPr>
        <w:t>Հ</w:t>
      </w:r>
      <w:r w:rsidR="00E528AB" w:rsidRPr="00E528AB">
        <w:rPr>
          <w:rFonts w:ascii="GHEA Grapalat" w:hAnsi="GHEA Grapalat" w:cs="Tahoma"/>
          <w:lang w:val="hy-AM"/>
        </w:rPr>
        <w:t xml:space="preserve">անրապետության նախագահի 2002 թվականի մարտի 16-ի </w:t>
      </w:r>
      <w:r w:rsidR="00E528AB">
        <w:rPr>
          <w:rFonts w:ascii="GHEA Grapalat" w:hAnsi="GHEA Grapalat" w:cs="Tahoma"/>
          <w:lang w:val="hy-AM"/>
        </w:rPr>
        <w:t>ՆՀ</w:t>
      </w:r>
      <w:r w:rsidR="00E528AB" w:rsidRPr="00E528AB">
        <w:rPr>
          <w:rFonts w:ascii="GHEA Grapalat" w:hAnsi="GHEA Grapalat" w:cs="Tahoma"/>
          <w:lang w:val="hy-AM"/>
        </w:rPr>
        <w:t xml:space="preserve">-1063 հրամանագրում փոփոխություն </w:t>
      </w:r>
      <w:r w:rsidR="00E528AB">
        <w:rPr>
          <w:rFonts w:ascii="GHEA Grapalat" w:hAnsi="GHEA Grapalat" w:cs="Tahoma"/>
          <w:lang w:val="hy-AM"/>
        </w:rPr>
        <w:t>և</w:t>
      </w:r>
      <w:r w:rsidR="00E528AB" w:rsidRPr="00E528AB">
        <w:rPr>
          <w:rFonts w:ascii="GHEA Grapalat" w:hAnsi="GHEA Grapalat" w:cs="Tahoma"/>
          <w:lang w:val="hy-AM"/>
        </w:rPr>
        <w:t xml:space="preserve"> լրացում կատարելու մասին» 2016 թվականի մարտի 1-ի </w:t>
      </w:r>
      <w:r w:rsidR="00377CB8">
        <w:rPr>
          <w:rFonts w:ascii="GHEA Grapalat" w:hAnsi="GHEA Grapalat" w:cs="Tahoma"/>
        </w:rPr>
        <w:t>N</w:t>
      </w:r>
      <w:r w:rsidR="00E528AB" w:rsidRPr="00E528AB">
        <w:rPr>
          <w:rFonts w:ascii="GHEA Grapalat" w:hAnsi="GHEA Grapalat" w:cs="Tahoma"/>
          <w:lang w:val="hy-AM"/>
        </w:rPr>
        <w:t xml:space="preserve"> </w:t>
      </w:r>
      <w:r w:rsidR="00FE5DEC">
        <w:rPr>
          <w:rFonts w:ascii="GHEA Grapalat" w:hAnsi="GHEA Grapalat" w:cs="Tahoma"/>
        </w:rPr>
        <w:t>ՆՀ-</w:t>
      </w:r>
      <w:r w:rsidR="00E528AB" w:rsidRPr="00E528AB">
        <w:rPr>
          <w:rFonts w:ascii="GHEA Grapalat" w:hAnsi="GHEA Grapalat" w:cs="Tahoma"/>
          <w:lang w:val="hy-AM"/>
        </w:rPr>
        <w:t>213</w:t>
      </w:r>
      <w:r w:rsidR="00FE5DEC">
        <w:rPr>
          <w:rFonts w:ascii="GHEA Grapalat" w:hAnsi="GHEA Grapalat" w:cs="Tahoma"/>
        </w:rPr>
        <w:t>-Ն</w:t>
      </w:r>
      <w:r w:rsidR="00E528AB" w:rsidRPr="00E528AB">
        <w:rPr>
          <w:rFonts w:ascii="GHEA Grapalat" w:hAnsi="GHEA Grapalat" w:cs="Tahoma"/>
          <w:lang w:val="hy-AM"/>
        </w:rPr>
        <w:t xml:space="preserve"> հրամանագրի</w:t>
      </w:r>
      <w:r w:rsidR="00E528AB">
        <w:rPr>
          <w:rFonts w:ascii="GHEA Grapalat" w:hAnsi="GHEA Grapalat" w:cs="Tahoma"/>
          <w:lang w:val="hy-AM"/>
        </w:rPr>
        <w:t xml:space="preserve"> հիման վրա</w:t>
      </w:r>
      <w:r w:rsidR="00E5784D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 xml:space="preserve"> </w:t>
      </w:r>
      <w:r w:rsidR="00467A4F">
        <w:rPr>
          <w:rFonts w:ascii="GHEA Grapalat" w:hAnsi="GHEA Grapalat" w:cs="Tahoma"/>
          <w:lang w:val="hy-AM"/>
        </w:rPr>
        <w:t>«</w:t>
      </w:r>
      <w:r w:rsidR="00467A4F">
        <w:rPr>
          <w:rFonts w:ascii="GHEA Grapalat" w:hAnsi="GHEA Grapalat" w:cs="Tahoma"/>
        </w:rPr>
        <w:t>Մ</w:t>
      </w:r>
      <w:r w:rsidR="00E528AB" w:rsidRPr="00E528AB">
        <w:rPr>
          <w:rFonts w:ascii="GHEA Grapalat" w:hAnsi="GHEA Grapalat" w:cs="Tahoma"/>
          <w:lang w:val="hy-AM"/>
        </w:rPr>
        <w:t>եկ կանգառ, մեկ պատուհան» սկզբունքի ներդրման համար պատասխանատու լիազոր մարմ</w:t>
      </w:r>
      <w:r w:rsidR="00E528AB">
        <w:rPr>
          <w:rFonts w:ascii="GHEA Grapalat" w:hAnsi="GHEA Grapalat" w:cs="Tahoma"/>
          <w:lang w:val="hy-AM"/>
        </w:rPr>
        <w:t xml:space="preserve">նի պարտականությունների կատարումից </w:t>
      </w:r>
      <w:r w:rsidR="00E528AB" w:rsidRPr="00927DB1">
        <w:rPr>
          <w:rFonts w:ascii="GHEA Grapalat" w:hAnsi="GHEA Grapalat" w:cs="Tahoma"/>
          <w:bCs/>
          <w:iCs/>
          <w:lang w:val="hy-AM" w:eastAsia="ru-RU"/>
        </w:rPr>
        <w:t>Հայաստանի Հանրապետության</w:t>
      </w:r>
      <w:r w:rsidR="00E528AB">
        <w:rPr>
          <w:rFonts w:ascii="GHEA Grapalat" w:hAnsi="GHEA Grapalat" w:cs="Tahoma"/>
          <w:bCs/>
          <w:iCs/>
          <w:lang w:val="hy-AM" w:eastAsia="ru-RU"/>
        </w:rPr>
        <w:t xml:space="preserve"> ֆինանսների նախարարությանը ազատելու և</w:t>
      </w:r>
      <w:r w:rsidR="00E5784D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 xml:space="preserve"> </w:t>
      </w:r>
      <w:r w:rsidR="00E5784D" w:rsidRPr="00927DB1">
        <w:rPr>
          <w:rFonts w:ascii="GHEA Grapalat" w:hAnsi="GHEA Grapalat" w:cs="Tahoma"/>
          <w:bCs/>
          <w:iCs/>
          <w:lang w:val="hy-AM" w:eastAsia="ru-RU"/>
        </w:rPr>
        <w:t>Հայաստանի Հանրապետության կառավարության</w:t>
      </w:r>
      <w:r w:rsidR="00E5784D">
        <w:rPr>
          <w:rFonts w:ascii="GHEA Grapalat" w:hAnsi="GHEA Grapalat" w:cs="Tahoma"/>
          <w:bCs/>
          <w:iCs/>
          <w:lang w:val="hy-AM" w:eastAsia="ru-RU"/>
        </w:rPr>
        <w:t>ն առընթեր պետական եկամուտների կոմիտեի</w:t>
      </w:r>
      <w:r w:rsidR="00E528AB">
        <w:rPr>
          <w:rFonts w:ascii="GHEA Grapalat" w:hAnsi="GHEA Grapalat" w:cs="Tahoma"/>
          <w:bCs/>
          <w:iCs/>
          <w:lang w:val="hy-AM" w:eastAsia="ru-RU"/>
        </w:rPr>
        <w:t xml:space="preserve">ն </w:t>
      </w:r>
      <w:r w:rsidR="00E528AB" w:rsidRPr="00E528AB">
        <w:rPr>
          <w:rFonts w:ascii="GHEA Grapalat" w:hAnsi="GHEA Grapalat" w:cs="Tahoma"/>
          <w:lang w:val="hy-AM"/>
        </w:rPr>
        <w:t>պատասխանատու լիազոր մարմ</w:t>
      </w:r>
      <w:r w:rsidR="00E528AB">
        <w:rPr>
          <w:rFonts w:ascii="GHEA Grapalat" w:hAnsi="GHEA Grapalat" w:cs="Tahoma"/>
          <w:lang w:val="hy-AM"/>
        </w:rPr>
        <w:t>ին նշանակելու անհրաժեշտությամբ</w:t>
      </w:r>
      <w:r w:rsidR="006166C3" w:rsidRPr="00A82DCD">
        <w:rPr>
          <w:rFonts w:ascii="GHEA Grapalat" w:hAnsi="GHEA Grapalat" w:cs="Sylfaen"/>
          <w:color w:val="000000"/>
          <w:lang w:val="hy-AM"/>
        </w:rPr>
        <w:t xml:space="preserve">: </w:t>
      </w:r>
    </w:p>
    <w:p w:rsidR="004A7B2B" w:rsidRPr="0009017D" w:rsidRDefault="004A7B2B" w:rsidP="009916EE">
      <w:pPr>
        <w:ind w:firstLine="708"/>
        <w:jc w:val="both"/>
        <w:rPr>
          <w:rStyle w:val="Strong"/>
          <w:rFonts w:ascii="GHEA Grapalat" w:hAnsi="GHEA Grapalat" w:cs="Sylfaen"/>
          <w:color w:val="000000"/>
          <w:sz w:val="24"/>
          <w:lang w:val="hy-AM"/>
        </w:rPr>
      </w:pPr>
    </w:p>
    <w:p w:rsidR="000839FD" w:rsidRPr="0023171A" w:rsidRDefault="000839FD" w:rsidP="000839FD">
      <w:pPr>
        <w:numPr>
          <w:ilvl w:val="0"/>
          <w:numId w:val="9"/>
        </w:numPr>
        <w:jc w:val="both"/>
        <w:rPr>
          <w:rFonts w:ascii="GHEA Grapalat" w:hAnsi="GHEA Grapalat" w:cs="Sylfaen"/>
          <w:b/>
          <w:sz w:val="24"/>
        </w:rPr>
      </w:pPr>
      <w:r w:rsidRPr="0023171A">
        <w:rPr>
          <w:rFonts w:ascii="GHEA Grapalat" w:hAnsi="GHEA Grapalat" w:cs="Sylfaen"/>
          <w:b/>
          <w:sz w:val="24"/>
        </w:rPr>
        <w:t>Ընթացիկ իրավիճակը և առկա խնդիրները</w:t>
      </w:r>
    </w:p>
    <w:p w:rsidR="009F6475" w:rsidRPr="00A82DCD" w:rsidRDefault="002C2FF5" w:rsidP="00F56CF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lang w:val="hy-AM"/>
        </w:rPr>
      </w:pPr>
      <w:r w:rsidRPr="00532853">
        <w:rPr>
          <w:rFonts w:ascii="GHEA Grapalat" w:hAnsi="GHEA Grapalat" w:cs="Sylfaen"/>
          <w:color w:val="000000"/>
          <w:lang w:val="hy-AM"/>
        </w:rPr>
        <w:t xml:space="preserve">  </w:t>
      </w:r>
    </w:p>
    <w:p w:rsidR="00180AF9" w:rsidRPr="005F08BC" w:rsidRDefault="00735EC1" w:rsidP="00735EC1">
      <w:pPr>
        <w:pStyle w:val="NormalWeb"/>
        <w:spacing w:before="0" w:beforeAutospacing="0" w:after="0" w:afterAutospacing="0" w:line="276" w:lineRule="auto"/>
        <w:ind w:firstLine="709"/>
        <w:jc w:val="both"/>
        <w:rPr>
          <w:rStyle w:val="apple-converted-space"/>
          <w:rFonts w:ascii="GHEA Grapalat" w:hAnsi="GHEA Grapalat" w:cs="Arial"/>
          <w:shd w:val="clear" w:color="auto" w:fill="FFFFFF"/>
          <w:lang w:val="hy-AM"/>
        </w:rPr>
      </w:pPr>
      <w:r>
        <w:rPr>
          <w:rFonts w:ascii="GHEA Grapalat" w:hAnsi="GHEA Grapalat" w:cs="Tahoma"/>
          <w:lang w:val="hy-AM"/>
        </w:rPr>
        <w:t>Ո</w:t>
      </w:r>
      <w:r w:rsidR="00E5784D" w:rsidRPr="00074F07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>րոշման</w:t>
      </w:r>
      <w:r w:rsidR="00E5784D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 xml:space="preserve"> մեջ </w:t>
      </w:r>
      <w:r w:rsidR="00E528AB" w:rsidRPr="00E528AB">
        <w:rPr>
          <w:rFonts w:ascii="GHEA Grapalat" w:hAnsi="GHEA Grapalat" w:cs="Tahoma"/>
          <w:lang w:val="hy-AM"/>
        </w:rPr>
        <w:t>«</w:t>
      </w:r>
      <w:r w:rsidR="00467A4F">
        <w:rPr>
          <w:rFonts w:ascii="GHEA Grapalat" w:hAnsi="GHEA Grapalat" w:cs="Tahoma"/>
        </w:rPr>
        <w:t>Մ</w:t>
      </w:r>
      <w:r w:rsidR="00E528AB" w:rsidRPr="00E528AB">
        <w:rPr>
          <w:rFonts w:ascii="GHEA Grapalat" w:hAnsi="GHEA Grapalat" w:cs="Tahoma"/>
          <w:lang w:val="hy-AM"/>
        </w:rPr>
        <w:t>եկ կանգառ, մեկ պատուհան» սկզբունքի ներդրման համար պատասխանատու լիազոր մարմին</w:t>
      </w:r>
      <w:r w:rsidR="00C30003" w:rsidRPr="00C30003">
        <w:rPr>
          <w:rFonts w:ascii="GHEA Grapalat" w:hAnsi="GHEA Grapalat" w:cs="Tahoma"/>
          <w:lang w:val="hy-AM"/>
        </w:rPr>
        <w:t xml:space="preserve"> է</w:t>
      </w:r>
      <w:r w:rsidR="00E528AB">
        <w:rPr>
          <w:rFonts w:ascii="GHEA Grapalat" w:hAnsi="GHEA Grapalat" w:cs="Tahoma"/>
          <w:lang w:val="hy-AM"/>
        </w:rPr>
        <w:t xml:space="preserve"> </w:t>
      </w:r>
      <w:r w:rsidR="00E528AB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>ճանաչվել</w:t>
      </w:r>
      <w:r w:rsidR="00E5784D" w:rsidRPr="005F08BC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 xml:space="preserve"> Հայաստանի Հանրապետության ֆինանսների նախարարությ</w:t>
      </w:r>
      <w:r w:rsidR="00E528AB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>ու</w:t>
      </w:r>
      <w:r w:rsidR="00E5784D" w:rsidRPr="005F08BC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>նը:</w:t>
      </w:r>
    </w:p>
    <w:p w:rsidR="00D62F7E" w:rsidRDefault="005F08BC" w:rsidP="00735EC1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5F08BC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 xml:space="preserve">Միևնույն ժամանակ Հայաստանի Հանրապետության Նախագահի «Հայաստանի Հանրապետության ֆինանսների նախարարությունը վերակազմակերպելու և Հայաստանի Հանրապետության նախագահի 2002 թվականի մարտի 16-ի ՆՀ-1063 հրամանագրում փոփոխություն և լրացում կատարելու մասին» 2016 թվականի մարտի 1-ի </w:t>
      </w:r>
      <w:r w:rsidR="00377CB8">
        <w:rPr>
          <w:rStyle w:val="apple-converted-space"/>
          <w:rFonts w:ascii="GHEA Grapalat" w:hAnsi="GHEA Grapalat" w:cs="Arial"/>
          <w:shd w:val="clear" w:color="auto" w:fill="FFFFFF"/>
        </w:rPr>
        <w:t xml:space="preserve">N </w:t>
      </w:r>
      <w:r w:rsidR="00FE5DEC">
        <w:rPr>
          <w:rStyle w:val="apple-converted-space"/>
          <w:rFonts w:ascii="GHEA Grapalat" w:hAnsi="GHEA Grapalat" w:cs="Arial"/>
          <w:shd w:val="clear" w:color="auto" w:fill="FFFFFF"/>
        </w:rPr>
        <w:t>ՆՀ-</w:t>
      </w:r>
      <w:r w:rsidRPr="005F08BC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>213</w:t>
      </w:r>
      <w:r w:rsidR="00FE5DEC">
        <w:rPr>
          <w:rStyle w:val="apple-converted-space"/>
          <w:rFonts w:ascii="GHEA Grapalat" w:hAnsi="GHEA Grapalat" w:cs="Arial"/>
          <w:shd w:val="clear" w:color="auto" w:fill="FFFFFF"/>
        </w:rPr>
        <w:t>-Ն</w:t>
      </w:r>
      <w:r w:rsidRPr="005F08BC"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 xml:space="preserve"> հրամանագրի</w:t>
      </w:r>
      <w:r>
        <w:rPr>
          <w:rStyle w:val="apple-converted-space"/>
          <w:rFonts w:ascii="GHEA Grapalat" w:hAnsi="GHEA Grapalat" w:cs="Arial"/>
          <w:shd w:val="clear" w:color="auto" w:fill="FFFFFF"/>
          <w:lang w:val="hy-AM"/>
        </w:rPr>
        <w:t xml:space="preserve"> 3-րդ կետով </w:t>
      </w:r>
      <w:r w:rsidR="00377CB8">
        <w:rPr>
          <w:rStyle w:val="apple-converted-space"/>
          <w:rFonts w:ascii="GHEA Grapalat" w:hAnsi="GHEA Grapalat" w:cs="Arial"/>
          <w:shd w:val="clear" w:color="auto" w:fill="FFFFFF"/>
        </w:rPr>
        <w:t xml:space="preserve">սահմանվել է, որ </w:t>
      </w:r>
      <w:r w:rsidRPr="005F08BC">
        <w:rPr>
          <w:rStyle w:val="apple-converted-space"/>
          <w:rFonts w:ascii="GHEA Grapalat" w:hAnsi="GHEA Grapalat" w:cs="Arial"/>
          <w:lang w:val="hy-AM"/>
        </w:rPr>
        <w:t>«Մաքսային կարգավորման մասին», «Մաքսային ծառայության մասին», «Հարկային ծառայության մասին» Հայաստանի Հանրապետության օրենքներով, ինչպես նաև Հայաստանի Հանրապետության այլ օրենքներով նախատեսված վերադաս մաքսայի</w:t>
      </w:r>
      <w:r>
        <w:rPr>
          <w:rStyle w:val="apple-converted-space"/>
          <w:rFonts w:ascii="GHEA Grapalat" w:hAnsi="GHEA Grapalat" w:cs="Arial"/>
          <w:lang w:val="hy-AM"/>
        </w:rPr>
        <w:t xml:space="preserve">ն և հարկային մարմինների ղեկավար </w:t>
      </w:r>
      <w:r w:rsidR="000839FD">
        <w:rPr>
          <w:rStyle w:val="apple-converted-space"/>
          <w:rFonts w:ascii="GHEA Grapalat" w:hAnsi="GHEA Grapalat" w:cs="Arial"/>
        </w:rPr>
        <w:t>է հանդիսանում</w:t>
      </w:r>
      <w:r w:rsidRPr="005F08BC">
        <w:rPr>
          <w:rStyle w:val="apple-converted-space"/>
          <w:rFonts w:ascii="GHEA Grapalat" w:hAnsi="GHEA Grapalat" w:cs="Arial"/>
          <w:lang w:val="hy-AM"/>
        </w:rPr>
        <w:t xml:space="preserve"> Հայաստանի Հանրապետության կառավարությանն առընթեր պետական եկամուտների կոմիտեի նախագահ</w:t>
      </w:r>
      <w:r>
        <w:rPr>
          <w:rStyle w:val="apple-converted-space"/>
          <w:rFonts w:ascii="GHEA Grapalat" w:hAnsi="GHEA Grapalat" w:cs="Arial"/>
          <w:lang w:val="hy-AM"/>
        </w:rPr>
        <w:t>ը</w:t>
      </w:r>
      <w:r w:rsidRPr="005F08BC">
        <w:rPr>
          <w:rStyle w:val="apple-converted-space"/>
          <w:rFonts w:ascii="GHEA Grapalat" w:hAnsi="GHEA Grapalat" w:cs="Arial"/>
          <w:lang w:val="hy-AM"/>
        </w:rPr>
        <w:t>:</w:t>
      </w:r>
    </w:p>
    <w:p w:rsidR="00F95183" w:rsidRDefault="00735EC1" w:rsidP="00D62F7E">
      <w:pPr>
        <w:spacing w:line="276" w:lineRule="auto"/>
        <w:ind w:firstLine="708"/>
        <w:contextualSpacing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Հաշվի առնելով վերոգրյալը </w:t>
      </w:r>
      <w:r w:rsidR="00377CB8">
        <w:rPr>
          <w:rFonts w:ascii="GHEA Grapalat" w:hAnsi="GHEA Grapalat" w:cs="Tahoma"/>
          <w:sz w:val="24"/>
          <w:lang w:val="hy-AM"/>
        </w:rPr>
        <w:t>«</w:t>
      </w:r>
      <w:r w:rsidR="00377CB8">
        <w:rPr>
          <w:rFonts w:ascii="GHEA Grapalat" w:hAnsi="GHEA Grapalat" w:cs="Tahoma"/>
          <w:sz w:val="24"/>
        </w:rPr>
        <w:t>Մ</w:t>
      </w:r>
      <w:r w:rsidR="00E528AB" w:rsidRPr="00E528AB">
        <w:rPr>
          <w:rFonts w:ascii="GHEA Grapalat" w:hAnsi="GHEA Grapalat" w:cs="Tahoma"/>
          <w:sz w:val="24"/>
          <w:lang w:val="hy-AM"/>
        </w:rPr>
        <w:t>եկ կանգառ, մեկ պատուհան» սկզբունքի ներդրման</w:t>
      </w:r>
      <w:r w:rsidR="00377CB8">
        <w:rPr>
          <w:rFonts w:ascii="GHEA Grapalat" w:hAnsi="GHEA Grapalat" w:cs="Tahoma"/>
          <w:sz w:val="24"/>
        </w:rPr>
        <w:t xml:space="preserve">ն </w:t>
      </w:r>
      <w:r w:rsidR="00E528AB">
        <w:rPr>
          <w:rFonts w:ascii="GHEA Grapalat" w:hAnsi="GHEA Grapalat" w:cs="Tahoma"/>
          <w:sz w:val="24"/>
          <w:lang w:val="hy-AM"/>
        </w:rPr>
        <w:t>ուղղված</w:t>
      </w:r>
      <w:r>
        <w:rPr>
          <w:rFonts w:ascii="GHEA Grapalat" w:hAnsi="GHEA Grapalat" w:cs="Sylfaen"/>
          <w:sz w:val="24"/>
          <w:lang w:val="hy-AM"/>
        </w:rPr>
        <w:t xml:space="preserve"> գործընթացների իրականացում</w:t>
      </w:r>
      <w:r w:rsidR="00377CB8">
        <w:rPr>
          <w:rFonts w:ascii="GHEA Grapalat" w:hAnsi="GHEA Grapalat" w:cs="Sylfaen"/>
          <w:sz w:val="24"/>
        </w:rPr>
        <w:t>ն</w:t>
      </w:r>
      <w:r>
        <w:rPr>
          <w:rFonts w:ascii="GHEA Grapalat" w:hAnsi="GHEA Grapalat" w:cs="Sylfaen"/>
          <w:sz w:val="24"/>
          <w:lang w:val="hy-AM"/>
        </w:rPr>
        <w:t xml:space="preserve"> այժմ հանդիսանում է </w:t>
      </w:r>
      <w:r w:rsidRPr="005F08BC">
        <w:rPr>
          <w:rStyle w:val="apple-converted-space"/>
          <w:rFonts w:ascii="GHEA Grapalat" w:hAnsi="GHEA Grapalat" w:cs="Arial"/>
          <w:sz w:val="24"/>
          <w:lang w:val="hy-AM"/>
        </w:rPr>
        <w:t xml:space="preserve">Հայաստանի Հանրապետության կառավարությանն առընթեր պետական եկամուտների կոմիտեի </w:t>
      </w:r>
      <w:r>
        <w:rPr>
          <w:rStyle w:val="apple-converted-space"/>
          <w:rFonts w:ascii="GHEA Grapalat" w:hAnsi="GHEA Grapalat" w:cs="Arial"/>
          <w:sz w:val="24"/>
          <w:lang w:val="hy-AM"/>
        </w:rPr>
        <w:lastRenderedPageBreak/>
        <w:t>գործ</w:t>
      </w:r>
      <w:r w:rsidR="00E528AB">
        <w:rPr>
          <w:rStyle w:val="apple-converted-space"/>
          <w:rFonts w:ascii="GHEA Grapalat" w:hAnsi="GHEA Grapalat" w:cs="Arial"/>
          <w:sz w:val="24"/>
          <w:lang w:val="hy-AM"/>
        </w:rPr>
        <w:t>առույթը</w:t>
      </w:r>
      <w:r>
        <w:rPr>
          <w:rStyle w:val="apple-converted-space"/>
          <w:rFonts w:ascii="GHEA Grapalat" w:hAnsi="GHEA Grapalat" w:cs="Arial"/>
          <w:sz w:val="24"/>
          <w:lang w:val="hy-AM"/>
        </w:rPr>
        <w:t>, սակայն չկան բավարար իրավական հիմքեր վերոնշյալ գործընթացները պատշաճ մակարդակով իրականացնելու համար:</w:t>
      </w:r>
    </w:p>
    <w:p w:rsidR="005F08BC" w:rsidRPr="00D62F7E" w:rsidRDefault="005F08BC" w:rsidP="00D62F7E">
      <w:pPr>
        <w:spacing w:line="276" w:lineRule="auto"/>
        <w:ind w:firstLine="708"/>
        <w:contextualSpacing/>
        <w:jc w:val="both"/>
        <w:rPr>
          <w:rFonts w:ascii="GHEA Grapalat" w:hAnsi="GHEA Grapalat" w:cs="Sylfaen"/>
          <w:sz w:val="24"/>
          <w:lang w:val="hy-AM"/>
        </w:rPr>
      </w:pPr>
    </w:p>
    <w:p w:rsidR="002137F4" w:rsidRPr="0023171A" w:rsidRDefault="005F6088" w:rsidP="002137F4">
      <w:pPr>
        <w:numPr>
          <w:ilvl w:val="0"/>
          <w:numId w:val="9"/>
        </w:numPr>
        <w:jc w:val="both"/>
        <w:rPr>
          <w:rFonts w:ascii="GHEA Grapalat" w:hAnsi="GHEA Grapalat" w:cs="Sylfaen"/>
          <w:b/>
          <w:sz w:val="24"/>
        </w:rPr>
      </w:pPr>
      <w:r w:rsidRPr="00D62F7E">
        <w:rPr>
          <w:rFonts w:ascii="GHEA Grapalat" w:hAnsi="GHEA Grapalat" w:cs="Sylfaen"/>
          <w:b/>
          <w:lang w:val="hy-AM"/>
        </w:rPr>
        <w:tab/>
      </w:r>
      <w:r w:rsidR="002137F4" w:rsidRPr="0023171A">
        <w:rPr>
          <w:rFonts w:ascii="GHEA Grapalat" w:hAnsi="GHEA Grapalat" w:cs="Sylfaen"/>
          <w:b/>
          <w:sz w:val="24"/>
        </w:rPr>
        <w:t>Կարգավորման նպատակը և բնույթը</w:t>
      </w:r>
    </w:p>
    <w:p w:rsidR="00F740AE" w:rsidRDefault="00F740AE" w:rsidP="00D62F7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ylfaen"/>
          <w:b w:val="0"/>
          <w:color w:val="000000"/>
          <w:lang w:val="hy-AM"/>
        </w:rPr>
      </w:pPr>
      <w:r w:rsidRPr="00D62F7E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</w:p>
    <w:p w:rsidR="00F740AE" w:rsidRDefault="00F740AE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  <w:r w:rsidRPr="00D62F7E">
        <w:rPr>
          <w:rFonts w:ascii="GHEA Grapalat" w:hAnsi="GHEA Grapalat" w:cs="Sylfaen"/>
          <w:sz w:val="24"/>
          <w:lang w:val="hy-AM"/>
        </w:rPr>
        <w:t xml:space="preserve">Որոշման ընդունման արդյունքում </w:t>
      </w:r>
      <w:r w:rsidR="00735EC1">
        <w:rPr>
          <w:rFonts w:ascii="GHEA Grapalat" w:hAnsi="GHEA Grapalat" w:cs="Sylfaen"/>
          <w:sz w:val="24"/>
          <w:lang w:val="hy-AM"/>
        </w:rPr>
        <w:t xml:space="preserve">Հայաստանի </w:t>
      </w:r>
      <w:r w:rsidR="00735EC1" w:rsidRPr="005F08BC">
        <w:rPr>
          <w:rStyle w:val="apple-converted-space"/>
          <w:rFonts w:ascii="GHEA Grapalat" w:hAnsi="GHEA Grapalat" w:cs="Arial"/>
          <w:sz w:val="24"/>
          <w:lang w:val="hy-AM"/>
        </w:rPr>
        <w:t>Հանրապետության կառավարությանն առընթեր պետական եկամուտների կոմիտե</w:t>
      </w:r>
      <w:r w:rsidR="008C0B97">
        <w:rPr>
          <w:rStyle w:val="apple-converted-space"/>
          <w:rFonts w:ascii="GHEA Grapalat" w:hAnsi="GHEA Grapalat" w:cs="Arial"/>
          <w:sz w:val="24"/>
        </w:rPr>
        <w:t>ի</w:t>
      </w:r>
      <w:r w:rsidR="00735EC1">
        <w:rPr>
          <w:rStyle w:val="apple-converted-space"/>
          <w:rFonts w:ascii="GHEA Grapalat" w:hAnsi="GHEA Grapalat" w:cs="Arial"/>
          <w:sz w:val="24"/>
          <w:lang w:val="hy-AM"/>
        </w:rPr>
        <w:t xml:space="preserve">ն </w:t>
      </w:r>
      <w:r w:rsidR="008C0B97">
        <w:rPr>
          <w:rFonts w:ascii="GHEA Grapalat" w:hAnsi="GHEA Grapalat" w:cs="Tahoma"/>
          <w:sz w:val="24"/>
          <w:lang w:val="hy-AM"/>
        </w:rPr>
        <w:t>«</w:t>
      </w:r>
      <w:r w:rsidR="008C0B97">
        <w:rPr>
          <w:rFonts w:ascii="GHEA Grapalat" w:hAnsi="GHEA Grapalat" w:cs="Tahoma"/>
          <w:sz w:val="24"/>
        </w:rPr>
        <w:t>Մ</w:t>
      </w:r>
      <w:r w:rsidR="008C0B97" w:rsidRPr="00E528AB">
        <w:rPr>
          <w:rFonts w:ascii="GHEA Grapalat" w:hAnsi="GHEA Grapalat" w:cs="Tahoma"/>
          <w:sz w:val="24"/>
          <w:lang w:val="hy-AM"/>
        </w:rPr>
        <w:t>եկ կանգառ, մեկ պատուհան» սկզբունքի ներդրման համար պատասխանատու լիազոր մարմ</w:t>
      </w:r>
      <w:r w:rsidR="008C0B97">
        <w:rPr>
          <w:rFonts w:ascii="GHEA Grapalat" w:hAnsi="GHEA Grapalat" w:cs="Tahoma"/>
          <w:sz w:val="24"/>
          <w:lang w:val="hy-AM"/>
        </w:rPr>
        <w:t>ին</w:t>
      </w:r>
      <w:r w:rsidR="008C0B97">
        <w:rPr>
          <w:rStyle w:val="apple-converted-space"/>
          <w:rFonts w:ascii="GHEA Grapalat" w:hAnsi="GHEA Grapalat" w:cs="Arial"/>
          <w:sz w:val="24"/>
        </w:rPr>
        <w:t xml:space="preserve"> ճանաչելով՝ ապահովվում </w:t>
      </w:r>
      <w:r w:rsidR="00E335E0">
        <w:rPr>
          <w:rStyle w:val="apple-converted-space"/>
          <w:rFonts w:ascii="GHEA Grapalat" w:hAnsi="GHEA Grapalat" w:cs="Arial"/>
          <w:sz w:val="24"/>
        </w:rPr>
        <w:t>է</w:t>
      </w:r>
      <w:r w:rsidR="008C0B97">
        <w:rPr>
          <w:rStyle w:val="apple-converted-space"/>
          <w:rFonts w:ascii="GHEA Grapalat" w:hAnsi="GHEA Grapalat" w:cs="Arial"/>
          <w:sz w:val="24"/>
        </w:rPr>
        <w:t xml:space="preserve"> </w:t>
      </w:r>
      <w:r w:rsidR="008C0B97">
        <w:rPr>
          <w:rFonts w:ascii="GHEA Grapalat" w:hAnsi="GHEA Grapalat" w:cs="Sylfaen"/>
          <w:sz w:val="24"/>
          <w:lang w:val="hy-AM"/>
        </w:rPr>
        <w:t>նախատեսված միջոցառումներ</w:t>
      </w:r>
      <w:r w:rsidR="008C0B97">
        <w:rPr>
          <w:rFonts w:ascii="GHEA Grapalat" w:hAnsi="GHEA Grapalat" w:cs="Sylfaen"/>
          <w:sz w:val="24"/>
        </w:rPr>
        <w:t>ի իրականացման</w:t>
      </w:r>
      <w:r w:rsidR="008C0B97">
        <w:rPr>
          <w:rFonts w:ascii="GHEA Grapalat" w:hAnsi="GHEA Grapalat" w:cs="Sylfaen"/>
          <w:sz w:val="24"/>
          <w:lang w:val="hy-AM"/>
        </w:rPr>
        <w:t xml:space="preserve"> և շահառու գերատեսչությունների փոխգործակցությ</w:t>
      </w:r>
      <w:r w:rsidR="008C0B97">
        <w:rPr>
          <w:rFonts w:ascii="GHEA Grapalat" w:hAnsi="GHEA Grapalat" w:cs="Sylfaen"/>
          <w:sz w:val="24"/>
        </w:rPr>
        <w:t>ան</w:t>
      </w:r>
      <w:r w:rsidR="008C0B97">
        <w:rPr>
          <w:rStyle w:val="apple-converted-space"/>
          <w:rFonts w:ascii="GHEA Grapalat" w:hAnsi="GHEA Grapalat" w:cs="Arial"/>
          <w:sz w:val="24"/>
        </w:rPr>
        <w:t xml:space="preserve"> </w:t>
      </w:r>
      <w:r w:rsidR="00D35535">
        <w:rPr>
          <w:rFonts w:ascii="GHEA Grapalat" w:hAnsi="GHEA Grapalat" w:cs="Sylfaen"/>
          <w:sz w:val="24"/>
          <w:lang w:val="hy-AM"/>
        </w:rPr>
        <w:t xml:space="preserve">բավարար </w:t>
      </w:r>
      <w:r w:rsidR="00B220DD">
        <w:rPr>
          <w:rFonts w:ascii="GHEA Grapalat" w:hAnsi="GHEA Grapalat" w:cs="Sylfaen"/>
          <w:sz w:val="24"/>
        </w:rPr>
        <w:t xml:space="preserve">իրավական </w:t>
      </w:r>
      <w:r w:rsidR="00D35535">
        <w:rPr>
          <w:rFonts w:ascii="GHEA Grapalat" w:hAnsi="GHEA Grapalat" w:cs="Sylfaen"/>
          <w:sz w:val="24"/>
          <w:lang w:val="hy-AM"/>
        </w:rPr>
        <w:t>հիմքեր</w:t>
      </w:r>
      <w:r w:rsidR="008C0B97">
        <w:rPr>
          <w:rFonts w:ascii="GHEA Grapalat" w:hAnsi="GHEA Grapalat" w:cs="Sylfaen"/>
          <w:sz w:val="24"/>
        </w:rPr>
        <w:t>ի առկայությունը:</w:t>
      </w:r>
      <w:r w:rsidR="00D35535">
        <w:rPr>
          <w:rFonts w:ascii="GHEA Grapalat" w:hAnsi="GHEA Grapalat" w:cs="Sylfaen"/>
          <w:sz w:val="24"/>
          <w:lang w:val="hy-AM"/>
        </w:rPr>
        <w:t xml:space="preserve"> </w:t>
      </w: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2137F4">
      <w:pPr>
        <w:numPr>
          <w:ilvl w:val="0"/>
          <w:numId w:val="9"/>
        </w:numPr>
        <w:shd w:val="clear" w:color="auto" w:fill="FFFFFF"/>
        <w:tabs>
          <w:tab w:val="left" w:pos="90"/>
          <w:tab w:val="left" w:pos="360"/>
        </w:tabs>
        <w:ind w:right="-24"/>
        <w:contextualSpacing/>
        <w:jc w:val="both"/>
        <w:rPr>
          <w:rFonts w:ascii="GHEA Grapalat" w:hAnsi="GHEA Grapalat" w:cs="Sylfaen"/>
          <w:b/>
          <w:sz w:val="24"/>
          <w:lang w:val="af-ZA"/>
        </w:rPr>
      </w:pPr>
      <w:r w:rsidRPr="0023171A">
        <w:rPr>
          <w:rFonts w:ascii="GHEA Grapalat" w:hAnsi="GHEA Grapalat" w:cs="Sylfaen"/>
          <w:b/>
          <w:sz w:val="24"/>
          <w:lang w:val="af-ZA"/>
        </w:rPr>
        <w:t>Նախագծի մշակման գործընթացում ներգրավված ինստիտուտները և անձինք</w:t>
      </w: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Pr="0023171A" w:rsidRDefault="002137F4" w:rsidP="002137F4">
      <w:pPr>
        <w:shd w:val="clear" w:color="auto" w:fill="FFFFFF"/>
        <w:tabs>
          <w:tab w:val="left" w:pos="90"/>
          <w:tab w:val="left" w:pos="360"/>
        </w:tabs>
        <w:ind w:right="-24" w:firstLine="540"/>
        <w:contextualSpacing/>
        <w:jc w:val="both"/>
        <w:rPr>
          <w:rFonts w:ascii="GHEA Grapalat" w:hAnsi="GHEA Grapalat" w:cs="Sylfaen"/>
          <w:noProof/>
          <w:sz w:val="24"/>
          <w:lang w:val="af-ZA"/>
        </w:rPr>
      </w:pPr>
      <w:r w:rsidRPr="0023171A">
        <w:rPr>
          <w:rFonts w:ascii="GHEA Grapalat" w:hAnsi="GHEA Grapalat" w:cs="Sylfaen"/>
          <w:noProof/>
          <w:sz w:val="24"/>
          <w:lang w:val="af-ZA"/>
        </w:rPr>
        <w:t>Նախագիծը մշակվել է ՀՀ ԿԱ պետական եկամուտների կոմիտեի կողմից:</w:t>
      </w:r>
    </w:p>
    <w:p w:rsidR="002137F4" w:rsidRP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F95183" w:rsidRDefault="00F95183" w:rsidP="00D62F7E">
      <w:pPr>
        <w:spacing w:line="276" w:lineRule="auto"/>
        <w:ind w:firstLine="720"/>
        <w:jc w:val="both"/>
        <w:rPr>
          <w:rFonts w:ascii="GHEA Grapalat" w:hAnsi="GHEA Grapalat"/>
          <w:sz w:val="24"/>
          <w:lang w:val="hy-AM"/>
        </w:rPr>
      </w:pPr>
    </w:p>
    <w:p w:rsidR="00D35535" w:rsidRDefault="00D35535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806CA6" w:rsidRDefault="00806CA6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2137F4" w:rsidRPr="002137F4" w:rsidRDefault="002137F4" w:rsidP="00D62F7E">
      <w:pPr>
        <w:spacing w:line="276" w:lineRule="auto"/>
        <w:ind w:firstLine="720"/>
        <w:jc w:val="both"/>
        <w:rPr>
          <w:rFonts w:ascii="GHEA Grapalat" w:hAnsi="GHEA Grapalat"/>
          <w:sz w:val="24"/>
        </w:rPr>
      </w:pPr>
    </w:p>
    <w:p w:rsidR="00F740AE" w:rsidRDefault="00F740AE" w:rsidP="00F740AE">
      <w:pPr>
        <w:jc w:val="center"/>
        <w:rPr>
          <w:rFonts w:ascii="GHEA Grapalat" w:hAnsi="GHEA Grapalat" w:cs="Sylfaen"/>
          <w:b/>
          <w:caps/>
          <w:sz w:val="24"/>
          <w:lang w:val="hy-AM"/>
        </w:rPr>
      </w:pPr>
      <w:r w:rsidRPr="00F740AE">
        <w:rPr>
          <w:rFonts w:ascii="GHEA Grapalat" w:hAnsi="GHEA Grapalat" w:cs="Sylfaen"/>
          <w:b/>
          <w:caps/>
          <w:sz w:val="24"/>
          <w:lang w:val="hy-AM"/>
        </w:rPr>
        <w:lastRenderedPageBreak/>
        <w:t xml:space="preserve">        ՏԵՂԵԿԱՆՔ</w:t>
      </w:r>
    </w:p>
    <w:p w:rsidR="004A7B2B" w:rsidRPr="00F740AE" w:rsidRDefault="004A7B2B" w:rsidP="00F740AE">
      <w:pPr>
        <w:jc w:val="center"/>
        <w:rPr>
          <w:rFonts w:ascii="GHEA Grapalat" w:hAnsi="GHEA Grapalat"/>
          <w:b/>
          <w:caps/>
          <w:sz w:val="24"/>
          <w:lang w:val="hy-AM"/>
        </w:rPr>
      </w:pPr>
    </w:p>
    <w:p w:rsidR="00F740AE" w:rsidRPr="002137F4" w:rsidRDefault="00412F9B" w:rsidP="002137F4">
      <w:pPr>
        <w:tabs>
          <w:tab w:val="left" w:pos="567"/>
        </w:tabs>
        <w:spacing w:line="276" w:lineRule="auto"/>
        <w:jc w:val="center"/>
        <w:rPr>
          <w:rFonts w:ascii="GHEA Grapalat" w:hAnsi="GHEA Grapalat"/>
          <w:b/>
          <w:sz w:val="24"/>
          <w:lang w:val="hy-AM"/>
        </w:rPr>
      </w:pPr>
      <w:r w:rsidRPr="002137F4">
        <w:rPr>
          <w:rFonts w:ascii="GHEA Grapalat" w:hAnsi="GHEA Grapalat" w:cs="Tahoma"/>
          <w:b/>
          <w:sz w:val="24"/>
          <w:lang w:val="hy-AM"/>
        </w:rPr>
        <w:t>«Հ</w:t>
      </w:r>
      <w:r w:rsidRPr="002137F4">
        <w:rPr>
          <w:rFonts w:ascii="GHEA Grapalat" w:hAnsi="GHEA Grapalat" w:cs="Sylfaen"/>
          <w:b/>
          <w:sz w:val="24"/>
          <w:lang w:val="hy-AM"/>
        </w:rPr>
        <w:t xml:space="preserve">այաստանի Հանրապետության կառավարության 2015 թվականի օգոստոսի 6-ի </w:t>
      </w:r>
      <w:r w:rsidR="002137F4">
        <w:rPr>
          <w:rFonts w:ascii="GHEA Grapalat" w:hAnsi="GHEA Grapalat" w:cs="Sylfaen"/>
          <w:b/>
          <w:sz w:val="24"/>
        </w:rPr>
        <w:t xml:space="preserve">                     </w:t>
      </w:r>
      <w:r w:rsidRPr="002137F4">
        <w:rPr>
          <w:rFonts w:ascii="GHEA Grapalat" w:hAnsi="GHEA Grapalat" w:cs="Sylfaen"/>
          <w:b/>
          <w:sz w:val="24"/>
          <w:lang w:val="hy-AM"/>
        </w:rPr>
        <w:t>N</w:t>
      </w:r>
      <w:r w:rsidR="002137F4" w:rsidRPr="002137F4">
        <w:rPr>
          <w:rFonts w:ascii="GHEA Grapalat" w:hAnsi="GHEA Grapalat" w:cs="Sylfaen"/>
          <w:b/>
          <w:sz w:val="24"/>
          <w:lang w:val="hy-AM"/>
        </w:rPr>
        <w:t xml:space="preserve"> </w:t>
      </w:r>
      <w:r w:rsidR="002137F4">
        <w:rPr>
          <w:rFonts w:ascii="GHEA Grapalat" w:hAnsi="GHEA Grapalat" w:cs="Sylfaen"/>
          <w:b/>
          <w:sz w:val="24"/>
        </w:rPr>
        <w:t xml:space="preserve"> </w:t>
      </w:r>
      <w:r w:rsidR="002137F4" w:rsidRPr="002137F4">
        <w:rPr>
          <w:rFonts w:ascii="GHEA Grapalat" w:hAnsi="GHEA Grapalat" w:cs="Sylfaen"/>
          <w:b/>
          <w:sz w:val="24"/>
          <w:lang w:val="hy-AM"/>
        </w:rPr>
        <w:t>874-Ն որոշման մեջ փոփոխություն</w:t>
      </w:r>
      <w:r w:rsidRPr="002137F4">
        <w:rPr>
          <w:rFonts w:ascii="GHEA Grapalat" w:hAnsi="GHEA Grapalat" w:cs="Sylfaen"/>
          <w:b/>
          <w:sz w:val="24"/>
          <w:lang w:val="hy-AM"/>
        </w:rPr>
        <w:t xml:space="preserve"> կատարելու մասին» ՀՀ կառավարության որոշման նախագծի </w:t>
      </w:r>
      <w:r w:rsidR="00F740AE" w:rsidRPr="002137F4">
        <w:rPr>
          <w:rFonts w:ascii="GHEA Grapalat" w:hAnsi="GHEA Grapalat" w:cs="Sylfaen"/>
          <w:b/>
          <w:sz w:val="24"/>
          <w:lang w:val="hy-AM"/>
        </w:rPr>
        <w:t>կապակցությամբ պետական բյուջեում ծախսերի և եկամուտների ավելացման կամ նվազեցման վերաբերյալ</w:t>
      </w:r>
    </w:p>
    <w:p w:rsidR="00F740AE" w:rsidRPr="00F740AE" w:rsidRDefault="00F740AE" w:rsidP="00F740AE">
      <w:pPr>
        <w:ind w:firstLine="720"/>
        <w:jc w:val="both"/>
        <w:rPr>
          <w:rFonts w:ascii="GHEA Grapalat" w:hAnsi="GHEA Grapalat" w:cs="Sylfaen"/>
          <w:sz w:val="24"/>
          <w:lang w:val="hy-AM"/>
        </w:rPr>
      </w:pPr>
    </w:p>
    <w:p w:rsidR="00F740AE" w:rsidRPr="002137F4" w:rsidRDefault="00EF7705" w:rsidP="002137F4">
      <w:pPr>
        <w:tabs>
          <w:tab w:val="left" w:pos="567"/>
        </w:tabs>
        <w:spacing w:line="276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Tahoma"/>
          <w:sz w:val="24"/>
        </w:rPr>
        <w:tab/>
      </w:r>
      <w:r w:rsidR="002137F4" w:rsidRPr="002137F4">
        <w:rPr>
          <w:rFonts w:ascii="GHEA Grapalat" w:hAnsi="GHEA Grapalat" w:cs="Tahoma"/>
          <w:sz w:val="24"/>
          <w:lang w:val="hy-AM"/>
        </w:rPr>
        <w:t>«Հ</w:t>
      </w:r>
      <w:r w:rsidR="002137F4" w:rsidRPr="002137F4">
        <w:rPr>
          <w:rFonts w:ascii="GHEA Grapalat" w:hAnsi="GHEA Grapalat" w:cs="Sylfaen"/>
          <w:sz w:val="24"/>
          <w:lang w:val="hy-AM"/>
        </w:rPr>
        <w:t xml:space="preserve">այաստանի Հանրապետության կառավարության 2015 թվականի օգոստոսի 6-ի </w:t>
      </w:r>
      <w:r w:rsidR="002137F4" w:rsidRPr="002137F4">
        <w:rPr>
          <w:rFonts w:ascii="GHEA Grapalat" w:hAnsi="GHEA Grapalat" w:cs="Sylfaen"/>
          <w:sz w:val="24"/>
        </w:rPr>
        <w:t xml:space="preserve">                     </w:t>
      </w:r>
      <w:r w:rsidR="002137F4" w:rsidRPr="002137F4">
        <w:rPr>
          <w:rFonts w:ascii="GHEA Grapalat" w:hAnsi="GHEA Grapalat" w:cs="Sylfaen"/>
          <w:sz w:val="24"/>
          <w:lang w:val="hy-AM"/>
        </w:rPr>
        <w:t>N 874-Ն որոշման մեջ փոփոխություն կատարելու մասին» ՀՀ կառավարության որոշման ընդունմամբ ՀՀ պետական բյուջեում ծախսերի և եկամուտների ավելացում կամ նվազեցում չի նախատեսվում:</w:t>
      </w:r>
    </w:p>
    <w:p w:rsidR="00F740AE" w:rsidRDefault="00F740AE" w:rsidP="004A7B2B">
      <w:pPr>
        <w:spacing w:line="276" w:lineRule="auto"/>
        <w:rPr>
          <w:rFonts w:ascii="GHEA Grapalat" w:hAnsi="GHEA Grapalat"/>
          <w:sz w:val="24"/>
          <w:lang w:val="hy-AM"/>
        </w:rPr>
      </w:pPr>
      <w:r w:rsidRPr="004F1084">
        <w:rPr>
          <w:rFonts w:ascii="GHEA Grapalat" w:hAnsi="GHEA Grapalat"/>
          <w:sz w:val="24"/>
          <w:lang w:val="hy-AM"/>
        </w:rPr>
        <w:tab/>
      </w:r>
      <w:r w:rsidRPr="004F1084">
        <w:rPr>
          <w:rFonts w:ascii="GHEA Grapalat" w:hAnsi="GHEA Grapalat"/>
          <w:sz w:val="24"/>
          <w:lang w:val="hy-AM"/>
        </w:rPr>
        <w:tab/>
      </w:r>
      <w:r w:rsidRPr="004F1084">
        <w:rPr>
          <w:rFonts w:ascii="GHEA Grapalat" w:hAnsi="GHEA Grapalat"/>
          <w:sz w:val="24"/>
          <w:lang w:val="hy-AM"/>
        </w:rPr>
        <w:tab/>
      </w:r>
      <w:r w:rsidRPr="004F1084">
        <w:rPr>
          <w:rFonts w:ascii="GHEA Grapalat" w:hAnsi="GHEA Grapalat"/>
          <w:sz w:val="24"/>
          <w:lang w:val="hy-AM"/>
        </w:rPr>
        <w:tab/>
      </w:r>
      <w:r w:rsidRPr="004F1084">
        <w:rPr>
          <w:rFonts w:ascii="GHEA Grapalat" w:hAnsi="GHEA Grapalat"/>
          <w:sz w:val="24"/>
          <w:lang w:val="hy-AM"/>
        </w:rPr>
        <w:tab/>
      </w:r>
      <w:r w:rsidRPr="004F1084">
        <w:rPr>
          <w:rFonts w:ascii="GHEA Grapalat" w:hAnsi="GHEA Grapalat"/>
          <w:sz w:val="24"/>
          <w:lang w:val="hy-AM"/>
        </w:rPr>
        <w:tab/>
      </w:r>
      <w:r w:rsidRPr="004F1084">
        <w:rPr>
          <w:rFonts w:ascii="GHEA Grapalat" w:hAnsi="GHEA Grapalat"/>
          <w:sz w:val="24"/>
          <w:lang w:val="hy-AM"/>
        </w:rPr>
        <w:tab/>
      </w:r>
    </w:p>
    <w:p w:rsidR="00B01873" w:rsidRPr="004F1084" w:rsidRDefault="00B01873" w:rsidP="00F740AE">
      <w:pPr>
        <w:jc w:val="center"/>
        <w:rPr>
          <w:rFonts w:ascii="GHEA Grapalat" w:hAnsi="GHEA Grapalat" w:cs="Sylfaen"/>
          <w:caps/>
          <w:sz w:val="24"/>
          <w:lang w:val="hy-AM"/>
        </w:rPr>
      </w:pPr>
    </w:p>
    <w:p w:rsidR="00F740AE" w:rsidRDefault="00F740AE" w:rsidP="00EF7705">
      <w:pPr>
        <w:jc w:val="center"/>
        <w:rPr>
          <w:rFonts w:ascii="GHEA Grapalat" w:hAnsi="GHEA Grapalat"/>
          <w:sz w:val="24"/>
          <w:lang w:val="hy-AM"/>
        </w:rPr>
      </w:pPr>
      <w:r w:rsidRPr="004F1084">
        <w:rPr>
          <w:rFonts w:ascii="GHEA Grapalat" w:hAnsi="GHEA Grapalat" w:cs="Sylfaen"/>
          <w:b/>
          <w:caps/>
          <w:sz w:val="24"/>
          <w:lang w:val="hy-AM"/>
        </w:rPr>
        <w:t xml:space="preserve">       </w:t>
      </w:r>
    </w:p>
    <w:p w:rsidR="00EF7705" w:rsidRDefault="00EF7705" w:rsidP="00EF7705">
      <w:pPr>
        <w:jc w:val="center"/>
        <w:rPr>
          <w:rFonts w:ascii="GHEA Grapalat" w:hAnsi="GHEA Grapalat" w:cs="Sylfaen"/>
          <w:b/>
          <w:caps/>
          <w:sz w:val="24"/>
          <w:lang w:val="hy-AM"/>
        </w:rPr>
      </w:pPr>
      <w:r w:rsidRPr="00F740AE">
        <w:rPr>
          <w:rFonts w:ascii="GHEA Grapalat" w:hAnsi="GHEA Grapalat" w:cs="Sylfaen"/>
          <w:b/>
          <w:caps/>
          <w:sz w:val="24"/>
          <w:lang w:val="hy-AM"/>
        </w:rPr>
        <w:t xml:space="preserve">        ՏԵՂԵԿԱՆՔ</w:t>
      </w:r>
    </w:p>
    <w:p w:rsidR="00EF7705" w:rsidRPr="00F740AE" w:rsidRDefault="00EF7705" w:rsidP="00EF7705">
      <w:pPr>
        <w:jc w:val="center"/>
        <w:rPr>
          <w:rFonts w:ascii="GHEA Grapalat" w:hAnsi="GHEA Grapalat"/>
          <w:b/>
          <w:caps/>
          <w:sz w:val="24"/>
          <w:lang w:val="hy-AM"/>
        </w:rPr>
      </w:pPr>
    </w:p>
    <w:p w:rsidR="00EF7705" w:rsidRPr="002137F4" w:rsidRDefault="00EF7705" w:rsidP="00EF7705">
      <w:pPr>
        <w:tabs>
          <w:tab w:val="left" w:pos="567"/>
        </w:tabs>
        <w:spacing w:line="276" w:lineRule="auto"/>
        <w:jc w:val="center"/>
        <w:rPr>
          <w:rFonts w:ascii="GHEA Grapalat" w:hAnsi="GHEA Grapalat"/>
          <w:b/>
          <w:sz w:val="24"/>
          <w:lang w:val="hy-AM"/>
        </w:rPr>
      </w:pPr>
      <w:r w:rsidRPr="002137F4">
        <w:rPr>
          <w:rFonts w:ascii="GHEA Grapalat" w:hAnsi="GHEA Grapalat" w:cs="Tahoma"/>
          <w:b/>
          <w:sz w:val="24"/>
          <w:lang w:val="hy-AM"/>
        </w:rPr>
        <w:t>«Հ</w:t>
      </w:r>
      <w:r w:rsidRPr="002137F4">
        <w:rPr>
          <w:rFonts w:ascii="GHEA Grapalat" w:hAnsi="GHEA Grapalat" w:cs="Sylfaen"/>
          <w:b/>
          <w:sz w:val="24"/>
          <w:lang w:val="hy-AM"/>
        </w:rPr>
        <w:t xml:space="preserve">այաստանի Հանրապետության կառավարության 2015 թվականի օգոստոսի 6-ի </w:t>
      </w:r>
      <w:r w:rsidRPr="00EF7705">
        <w:rPr>
          <w:rFonts w:ascii="GHEA Grapalat" w:hAnsi="GHEA Grapalat" w:cs="Sylfaen"/>
          <w:b/>
          <w:sz w:val="24"/>
          <w:lang w:val="hy-AM"/>
        </w:rPr>
        <w:t xml:space="preserve">                     </w:t>
      </w:r>
      <w:r w:rsidRPr="002137F4">
        <w:rPr>
          <w:rFonts w:ascii="GHEA Grapalat" w:hAnsi="GHEA Grapalat" w:cs="Sylfaen"/>
          <w:b/>
          <w:sz w:val="24"/>
          <w:lang w:val="hy-AM"/>
        </w:rPr>
        <w:t xml:space="preserve">N </w:t>
      </w:r>
      <w:r w:rsidRPr="00EF7705">
        <w:rPr>
          <w:rFonts w:ascii="GHEA Grapalat" w:hAnsi="GHEA Grapalat" w:cs="Sylfaen"/>
          <w:b/>
          <w:sz w:val="24"/>
          <w:lang w:val="hy-AM"/>
        </w:rPr>
        <w:t xml:space="preserve"> </w:t>
      </w:r>
      <w:r w:rsidRPr="002137F4">
        <w:rPr>
          <w:rFonts w:ascii="GHEA Grapalat" w:hAnsi="GHEA Grapalat" w:cs="Sylfaen"/>
          <w:b/>
          <w:sz w:val="24"/>
          <w:lang w:val="hy-AM"/>
        </w:rPr>
        <w:t xml:space="preserve">874-Ն որոշման մեջ փոփոխություն կատարելու մասին» </w:t>
      </w:r>
      <w:r w:rsidRPr="00EF7705">
        <w:rPr>
          <w:rFonts w:ascii="GHEA Grapalat" w:hAnsi="GHEA Grapalat" w:cs="Sylfaen"/>
          <w:b/>
          <w:sz w:val="24"/>
          <w:lang w:val="hy-AM"/>
        </w:rPr>
        <w:t>ՀՀ կառավարության որոշման ընդունման կապակցությամբ այլ իրավական ակտերում փոփոխություններ կամ լրացումներ կատարելու անհրաժեշտության մասին</w:t>
      </w:r>
    </w:p>
    <w:p w:rsidR="00EF7705" w:rsidRPr="00F740AE" w:rsidRDefault="00EF7705" w:rsidP="00EF7705">
      <w:pPr>
        <w:ind w:firstLine="720"/>
        <w:jc w:val="both"/>
        <w:rPr>
          <w:rFonts w:ascii="GHEA Grapalat" w:hAnsi="GHEA Grapalat" w:cs="Sylfaen"/>
          <w:sz w:val="24"/>
          <w:lang w:val="hy-AM"/>
        </w:rPr>
      </w:pPr>
    </w:p>
    <w:p w:rsidR="00F740AE" w:rsidRPr="00B01873" w:rsidRDefault="00EF7705" w:rsidP="00EF7705">
      <w:pPr>
        <w:spacing w:line="276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2137F4">
        <w:rPr>
          <w:rFonts w:ascii="GHEA Grapalat" w:hAnsi="GHEA Grapalat" w:cs="Tahoma"/>
          <w:sz w:val="24"/>
          <w:lang w:val="hy-AM"/>
        </w:rPr>
        <w:t>«Հ</w:t>
      </w:r>
      <w:r w:rsidRPr="002137F4">
        <w:rPr>
          <w:rFonts w:ascii="GHEA Grapalat" w:hAnsi="GHEA Grapalat" w:cs="Sylfaen"/>
          <w:sz w:val="24"/>
          <w:lang w:val="hy-AM"/>
        </w:rPr>
        <w:t xml:space="preserve">այաստանի Հանրապետության կառավարության 2015 թվականի օգոստոսի 6-ի </w:t>
      </w:r>
      <w:r w:rsidRPr="002137F4">
        <w:rPr>
          <w:rFonts w:ascii="GHEA Grapalat" w:hAnsi="GHEA Grapalat" w:cs="Sylfaen"/>
          <w:sz w:val="24"/>
        </w:rPr>
        <w:t xml:space="preserve">                     </w:t>
      </w:r>
      <w:r w:rsidRPr="002137F4">
        <w:rPr>
          <w:rFonts w:ascii="GHEA Grapalat" w:hAnsi="GHEA Grapalat" w:cs="Sylfaen"/>
          <w:sz w:val="24"/>
          <w:lang w:val="hy-AM"/>
        </w:rPr>
        <w:t>N 874-Ն որոշման մեջ փոփոխություն կատարելու մասին» ՀՀ կառավարության որոշման ընդունմամբ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այլ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իրավական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ակտերում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փոփոխություններ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կամ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լրացումներ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կատարելու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անհրաժեշտություն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չի</w:t>
      </w:r>
      <w:r w:rsidR="00F740AE">
        <w:rPr>
          <w:rFonts w:ascii="GHEA Grapalat" w:hAnsi="GHEA Grapalat" w:cs="Sylfaen"/>
          <w:sz w:val="24"/>
          <w:lang w:val="hy-AM"/>
        </w:rPr>
        <w:t xml:space="preserve"> </w:t>
      </w:r>
      <w:r w:rsidR="00F740AE" w:rsidRPr="00B01873">
        <w:rPr>
          <w:rFonts w:ascii="GHEA Grapalat" w:hAnsi="GHEA Grapalat" w:cs="Sylfaen"/>
          <w:sz w:val="24"/>
          <w:lang w:val="hy-AM"/>
        </w:rPr>
        <w:t>առաջանում</w:t>
      </w:r>
      <w:r w:rsidR="00F740AE" w:rsidRPr="00B01873">
        <w:rPr>
          <w:rFonts w:ascii="GHEA Grapalat" w:hAnsi="GHEA Grapalat"/>
          <w:sz w:val="24"/>
          <w:lang w:val="hy-AM"/>
        </w:rPr>
        <w:t>:</w:t>
      </w:r>
    </w:p>
    <w:p w:rsidR="00F95183" w:rsidRDefault="00F95183" w:rsidP="00F740AE">
      <w:pPr>
        <w:jc w:val="right"/>
        <w:rPr>
          <w:rFonts w:ascii="GHEA Grapalat" w:hAnsi="GHEA Grapalat"/>
          <w:sz w:val="24"/>
          <w:lang w:val="hy-AM"/>
        </w:rPr>
      </w:pPr>
    </w:p>
    <w:p w:rsidR="00F740AE" w:rsidRPr="00B01873" w:rsidRDefault="00F740AE" w:rsidP="00F740AE">
      <w:pPr>
        <w:jc w:val="right"/>
        <w:rPr>
          <w:rFonts w:ascii="GHEA Grapalat" w:hAnsi="GHEA Grapalat"/>
          <w:sz w:val="24"/>
          <w:lang w:val="hy-AM"/>
        </w:rPr>
      </w:pPr>
      <w:r w:rsidRPr="00B01873">
        <w:rPr>
          <w:rFonts w:ascii="GHEA Grapalat" w:hAnsi="GHEA Grapalat"/>
          <w:sz w:val="24"/>
          <w:lang w:val="hy-AM"/>
        </w:rPr>
        <w:tab/>
      </w:r>
      <w:r w:rsidRPr="00B01873">
        <w:rPr>
          <w:rFonts w:ascii="GHEA Grapalat" w:hAnsi="GHEA Grapalat"/>
          <w:sz w:val="24"/>
          <w:lang w:val="hy-AM"/>
        </w:rPr>
        <w:tab/>
      </w:r>
      <w:r w:rsidRPr="00B01873">
        <w:rPr>
          <w:rFonts w:ascii="GHEA Grapalat" w:hAnsi="GHEA Grapalat"/>
          <w:sz w:val="24"/>
          <w:lang w:val="hy-AM"/>
        </w:rPr>
        <w:tab/>
      </w:r>
      <w:r w:rsidRPr="00B01873">
        <w:rPr>
          <w:rFonts w:ascii="GHEA Grapalat" w:hAnsi="GHEA Grapalat"/>
          <w:sz w:val="24"/>
          <w:lang w:val="hy-AM"/>
        </w:rPr>
        <w:tab/>
      </w:r>
      <w:r w:rsidRPr="00B01873">
        <w:rPr>
          <w:rFonts w:ascii="GHEA Grapalat" w:hAnsi="GHEA Grapalat"/>
          <w:sz w:val="24"/>
          <w:lang w:val="hy-AM"/>
        </w:rPr>
        <w:tab/>
      </w:r>
    </w:p>
    <w:sectPr w:rsidR="00F740AE" w:rsidRPr="00B01873" w:rsidSect="00806CA6">
      <w:pgSz w:w="11907" w:h="16839" w:code="9"/>
      <w:pgMar w:top="990" w:right="657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7E" w:rsidRDefault="00BC367E" w:rsidP="001342D7">
      <w:r>
        <w:separator/>
      </w:r>
    </w:p>
  </w:endnote>
  <w:endnote w:type="continuationSeparator" w:id="0">
    <w:p w:rsidR="00BC367E" w:rsidRDefault="00BC367E" w:rsidP="0013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7E" w:rsidRDefault="00BC367E" w:rsidP="001342D7">
      <w:r>
        <w:separator/>
      </w:r>
    </w:p>
  </w:footnote>
  <w:footnote w:type="continuationSeparator" w:id="0">
    <w:p w:rsidR="00BC367E" w:rsidRDefault="00BC367E" w:rsidP="0013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6F2"/>
    <w:multiLevelType w:val="hybridMultilevel"/>
    <w:tmpl w:val="C4545A80"/>
    <w:lvl w:ilvl="0" w:tplc="91DAFE1A">
      <w:start w:val="3"/>
      <w:numFmt w:val="bullet"/>
      <w:lvlText w:val="-"/>
      <w:lvlJc w:val="left"/>
      <w:pPr>
        <w:ind w:left="93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88D07ED"/>
    <w:multiLevelType w:val="hybridMultilevel"/>
    <w:tmpl w:val="A448F296"/>
    <w:lvl w:ilvl="0" w:tplc="56BA7A6A">
      <w:start w:val="2015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1CF51E39"/>
    <w:multiLevelType w:val="hybridMultilevel"/>
    <w:tmpl w:val="94D8AB66"/>
    <w:lvl w:ilvl="0" w:tplc="78F4C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0207C"/>
    <w:multiLevelType w:val="hybridMultilevel"/>
    <w:tmpl w:val="86EA61D0"/>
    <w:lvl w:ilvl="0" w:tplc="78F4C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F2429E"/>
    <w:multiLevelType w:val="hybridMultilevel"/>
    <w:tmpl w:val="170A54E4"/>
    <w:lvl w:ilvl="0" w:tplc="677A3C64">
      <w:start w:val="1"/>
      <w:numFmt w:val="decimal"/>
      <w:lvlText w:val="%1."/>
      <w:lvlJc w:val="left"/>
      <w:pPr>
        <w:ind w:left="1800" w:hanging="90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F5A75BE"/>
    <w:multiLevelType w:val="hybridMultilevel"/>
    <w:tmpl w:val="B562F68E"/>
    <w:lvl w:ilvl="0" w:tplc="5E24190E">
      <w:start w:val="1"/>
      <w:numFmt w:val="decimal"/>
      <w:lvlText w:val="%1."/>
      <w:lvlJc w:val="left"/>
      <w:pPr>
        <w:ind w:left="1729" w:hanging="102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43667F"/>
    <w:multiLevelType w:val="hybridMultilevel"/>
    <w:tmpl w:val="DB7CA16C"/>
    <w:lvl w:ilvl="0" w:tplc="040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7">
    <w:nsid w:val="59A677CF"/>
    <w:multiLevelType w:val="hybridMultilevel"/>
    <w:tmpl w:val="371691A8"/>
    <w:lvl w:ilvl="0" w:tplc="677A3C64">
      <w:start w:val="1"/>
      <w:numFmt w:val="decimal"/>
      <w:lvlText w:val="%1."/>
      <w:lvlJc w:val="left"/>
      <w:pPr>
        <w:ind w:left="1800" w:hanging="90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2523F06"/>
    <w:multiLevelType w:val="hybridMultilevel"/>
    <w:tmpl w:val="F9EECC28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  <w:color w:val="000000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0506D60"/>
    <w:multiLevelType w:val="hybridMultilevel"/>
    <w:tmpl w:val="7008750A"/>
    <w:lvl w:ilvl="0" w:tplc="78F4C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6069F9"/>
    <w:multiLevelType w:val="hybridMultilevel"/>
    <w:tmpl w:val="98F2FEF0"/>
    <w:lvl w:ilvl="0" w:tplc="AA9C9CB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color w:val="000000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2F"/>
    <w:rsid w:val="000008FD"/>
    <w:rsid w:val="000141C6"/>
    <w:rsid w:val="00016441"/>
    <w:rsid w:val="0003660C"/>
    <w:rsid w:val="00040196"/>
    <w:rsid w:val="00042283"/>
    <w:rsid w:val="000437AE"/>
    <w:rsid w:val="00046160"/>
    <w:rsid w:val="00066A2F"/>
    <w:rsid w:val="00066E6A"/>
    <w:rsid w:val="00074F07"/>
    <w:rsid w:val="000839FD"/>
    <w:rsid w:val="0009017D"/>
    <w:rsid w:val="000933D0"/>
    <w:rsid w:val="00096045"/>
    <w:rsid w:val="000A4AB4"/>
    <w:rsid w:val="000B03A6"/>
    <w:rsid w:val="000B384E"/>
    <w:rsid w:val="000E1930"/>
    <w:rsid w:val="000E6894"/>
    <w:rsid w:val="000F3180"/>
    <w:rsid w:val="000F7B15"/>
    <w:rsid w:val="00103744"/>
    <w:rsid w:val="0011058E"/>
    <w:rsid w:val="00110CDD"/>
    <w:rsid w:val="0012136A"/>
    <w:rsid w:val="0012190D"/>
    <w:rsid w:val="00121A52"/>
    <w:rsid w:val="00130D54"/>
    <w:rsid w:val="001336EA"/>
    <w:rsid w:val="001342D7"/>
    <w:rsid w:val="00135110"/>
    <w:rsid w:val="00164C57"/>
    <w:rsid w:val="00167DD4"/>
    <w:rsid w:val="00176F56"/>
    <w:rsid w:val="00180AF9"/>
    <w:rsid w:val="001842CB"/>
    <w:rsid w:val="00185B4C"/>
    <w:rsid w:val="00193F61"/>
    <w:rsid w:val="00195E06"/>
    <w:rsid w:val="001A31EA"/>
    <w:rsid w:val="001B513E"/>
    <w:rsid w:val="001B6261"/>
    <w:rsid w:val="001C1B77"/>
    <w:rsid w:val="001C26E5"/>
    <w:rsid w:val="001C3F58"/>
    <w:rsid w:val="001C402B"/>
    <w:rsid w:val="001D3BEB"/>
    <w:rsid w:val="001E3463"/>
    <w:rsid w:val="00201872"/>
    <w:rsid w:val="002137F4"/>
    <w:rsid w:val="002177D4"/>
    <w:rsid w:val="002211E8"/>
    <w:rsid w:val="00221522"/>
    <w:rsid w:val="00223C86"/>
    <w:rsid w:val="00226A36"/>
    <w:rsid w:val="002311CD"/>
    <w:rsid w:val="00245789"/>
    <w:rsid w:val="00271C2C"/>
    <w:rsid w:val="00271D0E"/>
    <w:rsid w:val="002731C3"/>
    <w:rsid w:val="002820A2"/>
    <w:rsid w:val="00282435"/>
    <w:rsid w:val="002901BF"/>
    <w:rsid w:val="00297234"/>
    <w:rsid w:val="002B53A9"/>
    <w:rsid w:val="002B7525"/>
    <w:rsid w:val="002C2FF5"/>
    <w:rsid w:val="002C52EE"/>
    <w:rsid w:val="002D23C8"/>
    <w:rsid w:val="002D29A4"/>
    <w:rsid w:val="002D72E0"/>
    <w:rsid w:val="002F3BCB"/>
    <w:rsid w:val="002F4AFB"/>
    <w:rsid w:val="00306918"/>
    <w:rsid w:val="003153E2"/>
    <w:rsid w:val="003159F5"/>
    <w:rsid w:val="00323196"/>
    <w:rsid w:val="003412AD"/>
    <w:rsid w:val="0034161C"/>
    <w:rsid w:val="00356181"/>
    <w:rsid w:val="003653DE"/>
    <w:rsid w:val="00370869"/>
    <w:rsid w:val="00375741"/>
    <w:rsid w:val="00377CB8"/>
    <w:rsid w:val="00385E6B"/>
    <w:rsid w:val="00391887"/>
    <w:rsid w:val="00392992"/>
    <w:rsid w:val="003B2812"/>
    <w:rsid w:val="003C62C8"/>
    <w:rsid w:val="003D29CF"/>
    <w:rsid w:val="003E1746"/>
    <w:rsid w:val="003E4E94"/>
    <w:rsid w:val="003F0EBC"/>
    <w:rsid w:val="003F1FD8"/>
    <w:rsid w:val="0040165F"/>
    <w:rsid w:val="00412F9B"/>
    <w:rsid w:val="00427030"/>
    <w:rsid w:val="0043377B"/>
    <w:rsid w:val="00450315"/>
    <w:rsid w:val="0046277C"/>
    <w:rsid w:val="00465FFA"/>
    <w:rsid w:val="00467A4F"/>
    <w:rsid w:val="004701AF"/>
    <w:rsid w:val="004711D0"/>
    <w:rsid w:val="00482B2E"/>
    <w:rsid w:val="004A62C2"/>
    <w:rsid w:val="004A7B2B"/>
    <w:rsid w:val="004C1993"/>
    <w:rsid w:val="004C2EBA"/>
    <w:rsid w:val="004C76BA"/>
    <w:rsid w:val="004E3D8C"/>
    <w:rsid w:val="004F1084"/>
    <w:rsid w:val="004F1695"/>
    <w:rsid w:val="004F26E0"/>
    <w:rsid w:val="004F4965"/>
    <w:rsid w:val="004F7CDB"/>
    <w:rsid w:val="00501A23"/>
    <w:rsid w:val="00504314"/>
    <w:rsid w:val="005155B4"/>
    <w:rsid w:val="00523B86"/>
    <w:rsid w:val="00526D4C"/>
    <w:rsid w:val="00532853"/>
    <w:rsid w:val="0054029B"/>
    <w:rsid w:val="005448A6"/>
    <w:rsid w:val="00571E42"/>
    <w:rsid w:val="00582467"/>
    <w:rsid w:val="005A1FD7"/>
    <w:rsid w:val="005A5A03"/>
    <w:rsid w:val="005B30A8"/>
    <w:rsid w:val="005B5CB3"/>
    <w:rsid w:val="005B7604"/>
    <w:rsid w:val="005C29CA"/>
    <w:rsid w:val="005C3A2C"/>
    <w:rsid w:val="005D2A0C"/>
    <w:rsid w:val="005D5FBA"/>
    <w:rsid w:val="005E2527"/>
    <w:rsid w:val="005F08BC"/>
    <w:rsid w:val="005F6088"/>
    <w:rsid w:val="005F7CF9"/>
    <w:rsid w:val="00611F6C"/>
    <w:rsid w:val="00616617"/>
    <w:rsid w:val="006166C3"/>
    <w:rsid w:val="006177AB"/>
    <w:rsid w:val="00623F8A"/>
    <w:rsid w:val="006278A3"/>
    <w:rsid w:val="0063116F"/>
    <w:rsid w:val="006325A6"/>
    <w:rsid w:val="00634FBE"/>
    <w:rsid w:val="006371B7"/>
    <w:rsid w:val="0064121C"/>
    <w:rsid w:val="00642AF4"/>
    <w:rsid w:val="00646039"/>
    <w:rsid w:val="006542A2"/>
    <w:rsid w:val="00654552"/>
    <w:rsid w:val="006633E4"/>
    <w:rsid w:val="00674174"/>
    <w:rsid w:val="00681B49"/>
    <w:rsid w:val="00686CD0"/>
    <w:rsid w:val="0069201B"/>
    <w:rsid w:val="00695AC3"/>
    <w:rsid w:val="006A447E"/>
    <w:rsid w:val="006A6CF3"/>
    <w:rsid w:val="006A76FB"/>
    <w:rsid w:val="006C47AB"/>
    <w:rsid w:val="006C662C"/>
    <w:rsid w:val="006C677D"/>
    <w:rsid w:val="006D2FE3"/>
    <w:rsid w:val="006D3E3B"/>
    <w:rsid w:val="006E0892"/>
    <w:rsid w:val="006E1E0F"/>
    <w:rsid w:val="00705658"/>
    <w:rsid w:val="007061EC"/>
    <w:rsid w:val="00707468"/>
    <w:rsid w:val="00712C60"/>
    <w:rsid w:val="007267C4"/>
    <w:rsid w:val="0073485C"/>
    <w:rsid w:val="00735EC1"/>
    <w:rsid w:val="007365AF"/>
    <w:rsid w:val="00740922"/>
    <w:rsid w:val="00754524"/>
    <w:rsid w:val="007636D5"/>
    <w:rsid w:val="007746C9"/>
    <w:rsid w:val="00774AAA"/>
    <w:rsid w:val="00785E6C"/>
    <w:rsid w:val="00792090"/>
    <w:rsid w:val="00797360"/>
    <w:rsid w:val="007A2D4F"/>
    <w:rsid w:val="007A576A"/>
    <w:rsid w:val="007B425F"/>
    <w:rsid w:val="007B6444"/>
    <w:rsid w:val="007D32ED"/>
    <w:rsid w:val="007D6EED"/>
    <w:rsid w:val="007E5B55"/>
    <w:rsid w:val="0080607E"/>
    <w:rsid w:val="00806CA6"/>
    <w:rsid w:val="00810AE3"/>
    <w:rsid w:val="00824171"/>
    <w:rsid w:val="008314E9"/>
    <w:rsid w:val="008315B8"/>
    <w:rsid w:val="00847B3B"/>
    <w:rsid w:val="0085312E"/>
    <w:rsid w:val="008618C3"/>
    <w:rsid w:val="00861952"/>
    <w:rsid w:val="00892FDD"/>
    <w:rsid w:val="00894CAF"/>
    <w:rsid w:val="008955C3"/>
    <w:rsid w:val="008A1A41"/>
    <w:rsid w:val="008B1CBA"/>
    <w:rsid w:val="008B4326"/>
    <w:rsid w:val="008C0B97"/>
    <w:rsid w:val="008C61B3"/>
    <w:rsid w:val="008F6BAE"/>
    <w:rsid w:val="00901862"/>
    <w:rsid w:val="009219BF"/>
    <w:rsid w:val="00924497"/>
    <w:rsid w:val="009261EA"/>
    <w:rsid w:val="00927DB1"/>
    <w:rsid w:val="009506D7"/>
    <w:rsid w:val="009627E7"/>
    <w:rsid w:val="009630B5"/>
    <w:rsid w:val="009749FD"/>
    <w:rsid w:val="00983160"/>
    <w:rsid w:val="009916EE"/>
    <w:rsid w:val="00994353"/>
    <w:rsid w:val="00997B83"/>
    <w:rsid w:val="009A04D9"/>
    <w:rsid w:val="009A09EB"/>
    <w:rsid w:val="009A310C"/>
    <w:rsid w:val="009C0EF3"/>
    <w:rsid w:val="009C40F4"/>
    <w:rsid w:val="009C6FA0"/>
    <w:rsid w:val="009C7BDB"/>
    <w:rsid w:val="009D68EF"/>
    <w:rsid w:val="009F6475"/>
    <w:rsid w:val="009F79E5"/>
    <w:rsid w:val="00A12547"/>
    <w:rsid w:val="00A20305"/>
    <w:rsid w:val="00A3106E"/>
    <w:rsid w:val="00A32EC2"/>
    <w:rsid w:val="00A36102"/>
    <w:rsid w:val="00A45588"/>
    <w:rsid w:val="00A55F80"/>
    <w:rsid w:val="00A5666F"/>
    <w:rsid w:val="00A56D9A"/>
    <w:rsid w:val="00A578F4"/>
    <w:rsid w:val="00A623C6"/>
    <w:rsid w:val="00A66F8C"/>
    <w:rsid w:val="00A71868"/>
    <w:rsid w:val="00A74DB7"/>
    <w:rsid w:val="00A769E4"/>
    <w:rsid w:val="00A82DCD"/>
    <w:rsid w:val="00A911A3"/>
    <w:rsid w:val="00A93375"/>
    <w:rsid w:val="00A9769C"/>
    <w:rsid w:val="00AD1B86"/>
    <w:rsid w:val="00AD7EC7"/>
    <w:rsid w:val="00AE0A06"/>
    <w:rsid w:val="00AF6967"/>
    <w:rsid w:val="00B01873"/>
    <w:rsid w:val="00B03072"/>
    <w:rsid w:val="00B04441"/>
    <w:rsid w:val="00B16044"/>
    <w:rsid w:val="00B220DD"/>
    <w:rsid w:val="00B24639"/>
    <w:rsid w:val="00B27BA0"/>
    <w:rsid w:val="00B3200E"/>
    <w:rsid w:val="00B41C02"/>
    <w:rsid w:val="00B4434E"/>
    <w:rsid w:val="00B73032"/>
    <w:rsid w:val="00B76D70"/>
    <w:rsid w:val="00B922B3"/>
    <w:rsid w:val="00BA037D"/>
    <w:rsid w:val="00BA76A5"/>
    <w:rsid w:val="00BB3667"/>
    <w:rsid w:val="00BC06B7"/>
    <w:rsid w:val="00BC367E"/>
    <w:rsid w:val="00BC4D85"/>
    <w:rsid w:val="00BC727F"/>
    <w:rsid w:val="00BD0A34"/>
    <w:rsid w:val="00BE1584"/>
    <w:rsid w:val="00BE39C2"/>
    <w:rsid w:val="00BE4E62"/>
    <w:rsid w:val="00BE6B24"/>
    <w:rsid w:val="00BF52B0"/>
    <w:rsid w:val="00C011B3"/>
    <w:rsid w:val="00C0204D"/>
    <w:rsid w:val="00C13915"/>
    <w:rsid w:val="00C14D2E"/>
    <w:rsid w:val="00C24BE6"/>
    <w:rsid w:val="00C30003"/>
    <w:rsid w:val="00C32B2D"/>
    <w:rsid w:val="00C41A9B"/>
    <w:rsid w:val="00C43C32"/>
    <w:rsid w:val="00C61BCE"/>
    <w:rsid w:val="00C97632"/>
    <w:rsid w:val="00CA1861"/>
    <w:rsid w:val="00CA1EE8"/>
    <w:rsid w:val="00CA2926"/>
    <w:rsid w:val="00CA5C41"/>
    <w:rsid w:val="00CC16DF"/>
    <w:rsid w:val="00CC7AE4"/>
    <w:rsid w:val="00CD65B9"/>
    <w:rsid w:val="00CD74AC"/>
    <w:rsid w:val="00D06AC0"/>
    <w:rsid w:val="00D14658"/>
    <w:rsid w:val="00D16FD2"/>
    <w:rsid w:val="00D335C7"/>
    <w:rsid w:val="00D35313"/>
    <w:rsid w:val="00D35535"/>
    <w:rsid w:val="00D370BB"/>
    <w:rsid w:val="00D47B0A"/>
    <w:rsid w:val="00D54D32"/>
    <w:rsid w:val="00D61F7B"/>
    <w:rsid w:val="00D62F7E"/>
    <w:rsid w:val="00D77624"/>
    <w:rsid w:val="00D8231B"/>
    <w:rsid w:val="00DB4141"/>
    <w:rsid w:val="00DB6BA8"/>
    <w:rsid w:val="00DC4802"/>
    <w:rsid w:val="00DC7F96"/>
    <w:rsid w:val="00DD5D21"/>
    <w:rsid w:val="00DE4514"/>
    <w:rsid w:val="00DF1808"/>
    <w:rsid w:val="00E029D1"/>
    <w:rsid w:val="00E03F01"/>
    <w:rsid w:val="00E12AC2"/>
    <w:rsid w:val="00E207E9"/>
    <w:rsid w:val="00E25C3E"/>
    <w:rsid w:val="00E27CEA"/>
    <w:rsid w:val="00E335E0"/>
    <w:rsid w:val="00E36222"/>
    <w:rsid w:val="00E528AB"/>
    <w:rsid w:val="00E5784D"/>
    <w:rsid w:val="00E6750E"/>
    <w:rsid w:val="00E83E98"/>
    <w:rsid w:val="00E84DB5"/>
    <w:rsid w:val="00EA67B6"/>
    <w:rsid w:val="00EC053F"/>
    <w:rsid w:val="00EC562D"/>
    <w:rsid w:val="00EE7DC5"/>
    <w:rsid w:val="00EF4778"/>
    <w:rsid w:val="00EF7705"/>
    <w:rsid w:val="00F00774"/>
    <w:rsid w:val="00F05B66"/>
    <w:rsid w:val="00F1048C"/>
    <w:rsid w:val="00F154C7"/>
    <w:rsid w:val="00F205D1"/>
    <w:rsid w:val="00F3420C"/>
    <w:rsid w:val="00F447F4"/>
    <w:rsid w:val="00F56CF6"/>
    <w:rsid w:val="00F64506"/>
    <w:rsid w:val="00F65B62"/>
    <w:rsid w:val="00F71C6F"/>
    <w:rsid w:val="00F740AE"/>
    <w:rsid w:val="00F77734"/>
    <w:rsid w:val="00F95183"/>
    <w:rsid w:val="00FA21F2"/>
    <w:rsid w:val="00FA7D38"/>
    <w:rsid w:val="00FB2DB6"/>
    <w:rsid w:val="00FC0792"/>
    <w:rsid w:val="00FC21C4"/>
    <w:rsid w:val="00FD49EF"/>
    <w:rsid w:val="00FE06AE"/>
    <w:rsid w:val="00FE1265"/>
    <w:rsid w:val="00FE30FE"/>
    <w:rsid w:val="00FE5DEC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2F"/>
    <w:rPr>
      <w:rFonts w:ascii="Times Armenian" w:eastAsia="Times New Roman" w:hAnsi="Times Armenian"/>
      <w:bCs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66A2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342D7"/>
    <w:rPr>
      <w:rFonts w:cs="Times New Roman"/>
      <w:b/>
    </w:rPr>
  </w:style>
  <w:style w:type="paragraph" w:styleId="NormalWeb">
    <w:name w:val="Normal (Web)"/>
    <w:basedOn w:val="Normal"/>
    <w:uiPriority w:val="99"/>
    <w:rsid w:val="001342D7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paragraph" w:styleId="Header">
    <w:name w:val="header"/>
    <w:basedOn w:val="Normal"/>
    <w:link w:val="Head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  <w:style w:type="character" w:customStyle="1" w:styleId="apple-converted-space">
    <w:name w:val="apple-converted-space"/>
    <w:rsid w:val="00BC727F"/>
  </w:style>
  <w:style w:type="paragraph" w:styleId="ListParagraph">
    <w:name w:val="List Paragraph"/>
    <w:basedOn w:val="Normal"/>
    <w:uiPriority w:val="34"/>
    <w:qFormat/>
    <w:rsid w:val="00BC727F"/>
    <w:pPr>
      <w:spacing w:after="160" w:line="259" w:lineRule="auto"/>
      <w:ind w:left="720"/>
      <w:contextualSpacing/>
    </w:pPr>
    <w:rPr>
      <w:rFonts w:ascii="Calibri" w:eastAsia="Calibri" w:hAnsi="Calibri"/>
      <w:bCs w:val="0"/>
      <w:iCs w:val="0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0A34"/>
    <w:rPr>
      <w:rFonts w:ascii="Segoe UI" w:eastAsia="Times New Roman" w:hAnsi="Segoe UI" w:cs="Segoe UI"/>
      <w:bCs/>
      <w:iCs/>
      <w:sz w:val="18"/>
      <w:szCs w:val="18"/>
      <w:lang w:val="en-US" w:eastAsia="en-US"/>
    </w:rPr>
  </w:style>
  <w:style w:type="paragraph" w:customStyle="1" w:styleId="norm">
    <w:name w:val="norm"/>
    <w:basedOn w:val="Normal"/>
    <w:rsid w:val="005F7CF9"/>
    <w:pPr>
      <w:spacing w:line="480" w:lineRule="auto"/>
      <w:ind w:firstLine="709"/>
      <w:jc w:val="both"/>
    </w:pPr>
    <w:rPr>
      <w:rFonts w:ascii="Arial Armenian" w:hAnsi="Arial Armenian"/>
      <w:bCs w:val="0"/>
      <w:iCs w:val="0"/>
      <w:sz w:val="22"/>
      <w:szCs w:val="22"/>
      <w:lang w:eastAsia="ru-RU"/>
    </w:rPr>
  </w:style>
  <w:style w:type="paragraph" w:styleId="NoSpacing">
    <w:name w:val="No Spacing"/>
    <w:uiPriority w:val="1"/>
    <w:qFormat/>
    <w:rsid w:val="00CD74AC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2F"/>
    <w:rPr>
      <w:rFonts w:ascii="Times Armenian" w:eastAsia="Times New Roman" w:hAnsi="Times Armenian"/>
      <w:bCs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66A2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342D7"/>
    <w:rPr>
      <w:rFonts w:cs="Times New Roman"/>
      <w:b/>
    </w:rPr>
  </w:style>
  <w:style w:type="paragraph" w:styleId="NormalWeb">
    <w:name w:val="Normal (Web)"/>
    <w:basedOn w:val="Normal"/>
    <w:uiPriority w:val="99"/>
    <w:rsid w:val="001342D7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paragraph" w:styleId="Header">
    <w:name w:val="header"/>
    <w:basedOn w:val="Normal"/>
    <w:link w:val="Head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  <w:style w:type="character" w:customStyle="1" w:styleId="apple-converted-space">
    <w:name w:val="apple-converted-space"/>
    <w:rsid w:val="00BC727F"/>
  </w:style>
  <w:style w:type="paragraph" w:styleId="ListParagraph">
    <w:name w:val="List Paragraph"/>
    <w:basedOn w:val="Normal"/>
    <w:uiPriority w:val="34"/>
    <w:qFormat/>
    <w:rsid w:val="00BC727F"/>
    <w:pPr>
      <w:spacing w:after="160" w:line="259" w:lineRule="auto"/>
      <w:ind w:left="720"/>
      <w:contextualSpacing/>
    </w:pPr>
    <w:rPr>
      <w:rFonts w:ascii="Calibri" w:eastAsia="Calibri" w:hAnsi="Calibri"/>
      <w:bCs w:val="0"/>
      <w:iCs w:val="0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0A34"/>
    <w:rPr>
      <w:rFonts w:ascii="Segoe UI" w:eastAsia="Times New Roman" w:hAnsi="Segoe UI" w:cs="Segoe UI"/>
      <w:bCs/>
      <w:iCs/>
      <w:sz w:val="18"/>
      <w:szCs w:val="18"/>
      <w:lang w:val="en-US" w:eastAsia="en-US"/>
    </w:rPr>
  </w:style>
  <w:style w:type="paragraph" w:customStyle="1" w:styleId="norm">
    <w:name w:val="norm"/>
    <w:basedOn w:val="Normal"/>
    <w:rsid w:val="005F7CF9"/>
    <w:pPr>
      <w:spacing w:line="480" w:lineRule="auto"/>
      <w:ind w:firstLine="709"/>
      <w:jc w:val="both"/>
    </w:pPr>
    <w:rPr>
      <w:rFonts w:ascii="Arial Armenian" w:hAnsi="Arial Armenian"/>
      <w:bCs w:val="0"/>
      <w:iCs w:val="0"/>
      <w:sz w:val="22"/>
      <w:szCs w:val="22"/>
      <w:lang w:eastAsia="ru-RU"/>
    </w:rPr>
  </w:style>
  <w:style w:type="paragraph" w:styleId="NoSpacing">
    <w:name w:val="No Spacing"/>
    <w:uiPriority w:val="1"/>
    <w:qFormat/>
    <w:rsid w:val="00CD74A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496A-0532-4F4D-9880-5C6E033B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Gov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Grigory Davtyan</dc:creator>
  <cp:lastModifiedBy>Ashkhen Tanyan</cp:lastModifiedBy>
  <cp:revision>30</cp:revision>
  <cp:lastPrinted>2016-04-12T08:20:00Z</cp:lastPrinted>
  <dcterms:created xsi:type="dcterms:W3CDTF">2016-06-15T13:11:00Z</dcterms:created>
  <dcterms:modified xsi:type="dcterms:W3CDTF">2016-08-02T09:51:00Z</dcterms:modified>
</cp:coreProperties>
</file>