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A5" w:rsidRPr="00774526" w:rsidRDefault="004D29A5" w:rsidP="00E73176">
      <w:pPr>
        <w:spacing w:line="360" w:lineRule="auto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right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ՆԱԽԱԳԻԾ</w:t>
      </w:r>
    </w:p>
    <w:p w:rsidR="004D29A5" w:rsidRPr="00774526" w:rsidRDefault="004D29A5" w:rsidP="004D29A5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ՈՐՈՇՈՒՄ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N – Ա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ՀԱՅԱՍՏԱՆԻ ՀԱՆՐԱՊԵՏՈՒԹՅԱՆ ԿԱՌԱՎԱՐՈՒԹՅԱՆ 2017 ԹՎԱԿԱՆԻ ՆՈՅԵՄԲԵՐԻ 23-Ի N1499-Ա ՈՐՈՇՄԱՆ ՄԵՋ ՓՈՓՈԽՈՒԹՅՈՒՆ ԿԱՏԱՐԵԼՈՒ ՄԱՍԻՆ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774526">
        <w:rPr>
          <w:rFonts w:ascii="GHEA Grapalat" w:hAnsi="GHEA Grapalat"/>
          <w:lang w:val="hy-AM"/>
        </w:rPr>
        <w:t>Հայաստանի Հանրապետության կառավարությունը որոշում է.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1. Հայաստանի Հանրապետության կառավարության 2017 թվականի նոյեմբերի 23-ի` «Ներդրումային ծրագրի շրջանակներում «</w:t>
      </w:r>
      <w:r w:rsidRPr="00774526">
        <w:rPr>
          <w:rFonts w:ascii="GHEA Grapalat" w:hAnsi="GHEA Grapalat" w:cs="Sylfaen"/>
          <w:lang w:val="hy-AM"/>
        </w:rPr>
        <w:t>Մուլտի Սոլար</w:t>
      </w:r>
      <w:r w:rsidRPr="00774526">
        <w:rPr>
          <w:rFonts w:ascii="GHEA Grapalat" w:hAnsi="GHEA Grapalat"/>
          <w:lang w:val="hy-AM"/>
        </w:rPr>
        <w:t>» սահմանափակ պատասխանատվությամբ ընկերու</w:t>
      </w:r>
      <w:r w:rsidRPr="00774526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</w:t>
      </w:r>
      <w:r w:rsidR="00C95366">
        <w:rPr>
          <w:rFonts w:ascii="GHEA Grapalat" w:hAnsi="GHEA Grapalat"/>
          <w:lang w:val="hy-AM"/>
        </w:rPr>
        <w:t>հաշվարկ</w:t>
      </w:r>
      <w:r w:rsidRPr="00774526">
        <w:rPr>
          <w:rFonts w:ascii="GHEA Grapalat" w:hAnsi="GHEA Grapalat"/>
          <w:lang w:val="hy-AM"/>
        </w:rPr>
        <w:t>ած ավելացված արժեքի հարկի գումարների վճարման ժամկետը երեք տարի ժամկետով հետաձգելու մասին» N 1499-Ա որոշման հավելվածը շարադրել նոր խմբագրությամբ` համաձայն հավելվածի: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both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ՀԱՅԱՍՏԱՆԻ ՀԱՆՐԱՊԵՏՈՒԹՅԱՆ</w:t>
      </w:r>
    </w:p>
    <w:p w:rsidR="004D29A5" w:rsidRPr="00774526" w:rsidRDefault="004D29A5" w:rsidP="004D29A5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ՎԱՐՉԱՊԵՏ</w:t>
      </w:r>
    </w:p>
    <w:p w:rsidR="004D29A5" w:rsidRPr="00774526" w:rsidRDefault="004D29A5" w:rsidP="004D29A5">
      <w:pPr>
        <w:spacing w:line="360" w:lineRule="auto"/>
        <w:jc w:val="right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ՆԻԿՈԼ ՓԱՇԻՆՅԱՆ</w:t>
      </w:r>
    </w:p>
    <w:p w:rsidR="004D29A5" w:rsidRPr="00774526" w:rsidRDefault="004D29A5" w:rsidP="004D29A5">
      <w:pPr>
        <w:spacing w:line="360" w:lineRule="auto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4D29A5" w:rsidRPr="00774526" w:rsidSect="006B2B19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4D29A5" w:rsidRPr="00774526" w:rsidRDefault="004D29A5" w:rsidP="004D29A5">
      <w:pPr>
        <w:jc w:val="right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lastRenderedPageBreak/>
        <w:t>Հավելված</w:t>
      </w:r>
    </w:p>
    <w:p w:rsidR="004D29A5" w:rsidRPr="00774526" w:rsidRDefault="004D29A5" w:rsidP="004D29A5">
      <w:pPr>
        <w:jc w:val="right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t>ՀՀ կառավարության 2018 թվականի</w:t>
      </w:r>
    </w:p>
    <w:p w:rsidR="004D29A5" w:rsidRPr="00774526" w:rsidRDefault="004D29A5" w:rsidP="004D29A5">
      <w:pPr>
        <w:jc w:val="right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t>_____________ __-ի N ___-Ա որոշման</w:t>
      </w:r>
    </w:p>
    <w:p w:rsidR="004D29A5" w:rsidRPr="00774526" w:rsidRDefault="004D29A5" w:rsidP="004D29A5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</w:p>
    <w:p w:rsidR="004D29A5" w:rsidRPr="00774526" w:rsidRDefault="004D29A5" w:rsidP="004D29A5">
      <w:pPr>
        <w:jc w:val="right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t>«Հավելված</w:t>
      </w:r>
    </w:p>
    <w:p w:rsidR="004D29A5" w:rsidRPr="00774526" w:rsidRDefault="004D29A5" w:rsidP="004D29A5">
      <w:pPr>
        <w:jc w:val="right"/>
        <w:rPr>
          <w:rFonts w:ascii="GHEA Grapalat" w:hAnsi="GHEA Grapalat"/>
          <w:lang w:val="hy-AM"/>
        </w:rPr>
      </w:pPr>
      <w:r w:rsidRPr="00774526">
        <w:rPr>
          <w:rFonts w:ascii="GHEA Grapalat" w:hAnsi="GHEA Grapalat" w:cs="Sylfaen"/>
          <w:lang w:val="hy-AM"/>
        </w:rPr>
        <w:t>ՀՀ</w:t>
      </w:r>
      <w:r w:rsidRPr="00774526">
        <w:rPr>
          <w:rFonts w:ascii="GHEA Grapalat" w:hAnsi="GHEA Grapalat"/>
          <w:lang w:val="hy-AM"/>
        </w:rPr>
        <w:t xml:space="preserve"> </w:t>
      </w:r>
      <w:r w:rsidRPr="00774526">
        <w:rPr>
          <w:rFonts w:ascii="GHEA Grapalat" w:hAnsi="GHEA Grapalat" w:cs="Sylfaen"/>
          <w:lang w:val="hy-AM"/>
        </w:rPr>
        <w:t>կառավարության</w:t>
      </w:r>
      <w:r w:rsidRPr="00774526">
        <w:rPr>
          <w:rFonts w:ascii="GHEA Grapalat" w:hAnsi="GHEA Grapalat"/>
          <w:lang w:val="hy-AM"/>
        </w:rPr>
        <w:t xml:space="preserve"> 2017 </w:t>
      </w:r>
      <w:r w:rsidRPr="00774526">
        <w:rPr>
          <w:rFonts w:ascii="GHEA Grapalat" w:hAnsi="GHEA Grapalat" w:cs="Sylfaen"/>
          <w:lang w:val="hy-AM"/>
        </w:rPr>
        <w:t>թվականի</w:t>
      </w:r>
    </w:p>
    <w:p w:rsidR="004D29A5" w:rsidRPr="00774526" w:rsidRDefault="004D29A5" w:rsidP="004D29A5">
      <w:pPr>
        <w:jc w:val="right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նոյեմբերի 23-</w:t>
      </w:r>
      <w:r w:rsidRPr="00774526">
        <w:rPr>
          <w:rFonts w:ascii="GHEA Grapalat" w:hAnsi="GHEA Grapalat" w:cs="Sylfaen"/>
          <w:lang w:val="hy-AM"/>
        </w:rPr>
        <w:t>ի</w:t>
      </w:r>
      <w:r w:rsidRPr="00774526">
        <w:rPr>
          <w:rFonts w:ascii="GHEA Grapalat" w:hAnsi="GHEA Grapalat"/>
          <w:lang w:val="hy-AM"/>
        </w:rPr>
        <w:t xml:space="preserve"> N1499-</w:t>
      </w:r>
      <w:r w:rsidRPr="00774526">
        <w:rPr>
          <w:rFonts w:ascii="GHEA Grapalat" w:hAnsi="GHEA Grapalat" w:cs="Sylfaen"/>
          <w:lang w:val="hy-AM"/>
        </w:rPr>
        <w:t>Ա</w:t>
      </w:r>
      <w:r w:rsidRPr="00774526">
        <w:rPr>
          <w:rFonts w:ascii="GHEA Grapalat" w:hAnsi="GHEA Grapalat"/>
          <w:lang w:val="hy-AM"/>
        </w:rPr>
        <w:t xml:space="preserve"> </w:t>
      </w:r>
      <w:r w:rsidRPr="00774526">
        <w:rPr>
          <w:rFonts w:ascii="GHEA Grapalat" w:hAnsi="GHEA Grapalat" w:cs="Sylfaen"/>
          <w:lang w:val="hy-AM"/>
        </w:rPr>
        <w:t>որոշման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t>ՑԱՆԿ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t>«</w:t>
      </w:r>
      <w:r w:rsidR="00D363FF" w:rsidRPr="00774526">
        <w:rPr>
          <w:rFonts w:ascii="GHEA Grapalat" w:hAnsi="GHEA Grapalat" w:cs="Sylfaen"/>
          <w:lang w:val="hy-AM"/>
        </w:rPr>
        <w:t>ՄՈՒԼՏԻ ՍՈԼԱՐ</w:t>
      </w:r>
      <w:r w:rsidRPr="00774526">
        <w:rPr>
          <w:rFonts w:ascii="GHEA Grapalat" w:hAnsi="GHEA Grapalat" w:cs="Sylfaen"/>
          <w:lang w:val="hy-AM"/>
        </w:rPr>
        <w:t xml:space="preserve">» </w:t>
      </w:r>
      <w:r w:rsidR="00D363FF" w:rsidRPr="00774526">
        <w:rPr>
          <w:rFonts w:ascii="GHEA Grapalat" w:hAnsi="GHEA Grapalat" w:cs="Sylfaen"/>
          <w:lang w:val="hy-AM"/>
        </w:rPr>
        <w:t>ՍԱՀՄԱՆԱ</w:t>
      </w:r>
      <w:r w:rsidRPr="00774526">
        <w:rPr>
          <w:rFonts w:ascii="GHEA Grapalat" w:hAnsi="GHEA Grapalat" w:cs="Sylfaen"/>
          <w:lang w:val="hy-AM"/>
        </w:rPr>
        <w:t xml:space="preserve">ՓԱԿ </w:t>
      </w:r>
      <w:r w:rsidR="00D363FF" w:rsidRPr="00774526">
        <w:rPr>
          <w:rFonts w:ascii="GHEA Grapalat" w:hAnsi="GHEA Grapalat" w:cs="Sylfaen"/>
          <w:lang w:val="hy-AM"/>
        </w:rPr>
        <w:t>ՊԱՏԱՍԽԱՆԱՏՎՈՒԹՅԱՄԲ</w:t>
      </w:r>
      <w:r w:rsidRPr="00774526">
        <w:rPr>
          <w:rFonts w:ascii="GHEA Grapalat" w:hAnsi="GHEA Grapalat" w:cs="Sylfaen"/>
          <w:lang w:val="hy-AM"/>
        </w:rPr>
        <w:t xml:space="preserve"> ԸՆԿԵՐՈՒԹՅԱՆ ԿՈՂՄԻՑ ՆԵՐՄՈՒԾՎՈՂ ԱՊՐԱՆՔՆԵՐԻ</w:t>
      </w:r>
    </w:p>
    <w:tbl>
      <w:tblPr>
        <w:tblW w:w="151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3"/>
        <w:gridCol w:w="1515"/>
        <w:gridCol w:w="8364"/>
        <w:gridCol w:w="1559"/>
        <w:gridCol w:w="1559"/>
        <w:gridCol w:w="1419"/>
      </w:tblGrid>
      <w:tr w:rsidR="00D363FF" w:rsidRPr="00774526" w:rsidTr="00774526">
        <w:trPr>
          <w:trHeight w:val="12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  <w:r w:rsidRPr="00774526">
              <w:rPr>
                <w:rFonts w:ascii="Courier New" w:hAnsi="Courier New" w:cs="Courier New"/>
                <w:color w:val="000000"/>
                <w:lang w:val="hy-AM" w:eastAsia="en-GB"/>
              </w:rPr>
              <w:t> 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NN</w:t>
            </w:r>
            <w:r w:rsidRPr="00774526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FF" w:rsidRPr="00774526" w:rsidRDefault="00D363FF" w:rsidP="007C17A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ԱՏԳ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ԱԱ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ծածկագիրը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FF" w:rsidRPr="00774526" w:rsidRDefault="00D363FF" w:rsidP="007C17A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FF" w:rsidRPr="00774526" w:rsidRDefault="00D363FF" w:rsidP="007C17A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Չափի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FF" w:rsidRPr="00774526" w:rsidRDefault="00D363FF" w:rsidP="007C17A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3FF" w:rsidRPr="00774526" w:rsidRDefault="00D363FF" w:rsidP="007C17A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Արժեքը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դրամ</w:t>
            </w: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</w:tr>
      <w:tr w:rsidR="00D363FF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3FF" w:rsidRPr="00774526" w:rsidRDefault="00D363FF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9030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Արևային բջիջներ ստուգող սարք / Solar cell test machine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Light Source: 300W high-power pulsed xenon lamp, xenon lamp life of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100 000 (import) Light Intensity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Range: 100mW/cm2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（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adjust range 70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～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120mW/cm2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）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Spectrum: Range compliance with IEC60904-9 spectral irradiance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distribution requirement AM1.5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Voltage Range: 0V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～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0.8V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（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resolution 1mV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）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1/16384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Current Range: 200mA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～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20A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（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resolution 1mA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）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range1/16384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Power: Single phase 220V/50Hz/2kW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4,320,000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9030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Լուսային սիմուլյատոր՝ արևային մոդուլների փորձարկման համար / Solar module test machine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Light Source: 1500W high-power pulsed xenon lamp, xenon lamp life of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100 000 (import)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Light Intensity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Range: 100mW/cm2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（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adjust range 70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～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120mW/cm2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）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Spectrum: Range compliance with IEC60904-9 spectral irradiance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distribution requirement AM1.5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Voltage Range: 0V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～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150V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（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resolution 1mV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）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range 1/16384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Current Range: 200mA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～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 20A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（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resolution 1mA</w:t>
            </w:r>
            <w:r w:rsidRPr="00774526">
              <w:rPr>
                <w:rFonts w:ascii="MS Mincho" w:eastAsia="MS Mincho" w:hAnsi="MS Mincho" w:cs="MS Mincho"/>
                <w:color w:val="000000"/>
                <w:sz w:val="20"/>
                <w:szCs w:val="20"/>
                <w:lang w:val="hy-AM"/>
              </w:rPr>
              <w:t>）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 range1/16384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Power: Single phase 220V/50Hz/2kW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5,280,000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9030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Էլ.Դեֆեկտների ավտոմատ տեստավորման  սարք  / Automatic EL defects test machine EL-1600S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Sample Apply to: Crystalline silicon solar cell module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Valid Testing Area: 2000mm×1200mm( Customized as client’s request)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Current Range: 0 A ~ 13.4A continuously adjustable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Voltage Range: 0 V ~ 60V continuously adjustable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Software Function: Function of enlarging image and show tiny trait, and support marking flaw</w:t>
            </w: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br/>
              <w:t>type in manual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5,760,000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 EVA և TPT կտրելու համար  / EVA - TPT cuting table (aluminume) 3000*1200*1300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576,000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 արևային մոդուլ պատրաստելու համար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960,000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Սեղան ներդրված հայելիով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288,000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Կտրման սեղան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192,000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Բաշխիչ տուփի միացման սեղան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192,000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Վերանորոգման սեղան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192,000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Բջիջների համար ձեռքի սայլակ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576,000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EVA և TPT տեղափոխող սայլակ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480,000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Ապակի տեղափոխող սայլակ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384,000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Արևային մոդուլ տեղափոխող սայլակ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384,000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Տեղափոխող սայլակ՝ լամիացիայի համար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384,000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9403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Օժանդակ նյութերի սեղան 1800*1000*900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768,000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Օժանդակ նյութերի  սայլակ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576,000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8205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Վակումային բռնակ արևային բջիջները տեղափոխելու համար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144,000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Լամինացիոն թաղանթ (back sheet)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1,594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2,930,400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19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3919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Մեկուսացնող ժապավեն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45,600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Լամինացիոն թաղանթ (EVA-SV15296P)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1,500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1,663,200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lastRenderedPageBreak/>
              <w:t>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Լամինացիոն թաղանթ (EVA-SV15297P)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1,500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1,663,200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7007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Թրծված ապակի 1634*986մմ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2,900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5,985,600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Արևային վահանակների ալյումինե շրջանակներ  JC1781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8,256,000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8302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Տանիքին ամրակցման համար դետալներ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1,120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10,543,440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7311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Բաք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216,000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8716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Անվավոր բեռնահարթակ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54,720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Պոլիմերային մատնոցներ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0.550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16,128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6203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Արտահագուստ գլխարկով XL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56,160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29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6203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Արտահագուստ գլխարկով XXL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56,160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6203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Արտահագուստ գլխարկով XXXL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18,720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3214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Հերմետիկ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530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964,320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3810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Զոդանյութ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131,520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Արևային բջջիջների լարերի համար դետալ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67,200</w:t>
            </w:r>
          </w:p>
        </w:tc>
      </w:tr>
      <w:tr w:rsidR="00774526" w:rsidRPr="00774526" w:rsidTr="00774526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C17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color w:val="000000"/>
                <w:sz w:val="20"/>
                <w:szCs w:val="20"/>
                <w:lang w:val="hy-AM" w:eastAsia="en-GB"/>
              </w:rPr>
              <w:t>34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3917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Խողովակ Փ75մմ PVC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526" w:rsidRPr="00774526" w:rsidRDefault="00774526" w:rsidP="00774526">
            <w:pPr>
              <w:spacing w:before="100" w:beforeAutospacing="1" w:after="100" w:afterAutospacing="1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115,200</w:t>
            </w:r>
          </w:p>
        </w:tc>
      </w:tr>
      <w:tr w:rsidR="004D29A5" w:rsidRPr="00774526" w:rsidTr="00774526">
        <w:trPr>
          <w:trHeight w:val="315"/>
        </w:trPr>
        <w:tc>
          <w:tcPr>
            <w:tcW w:w="137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9A5" w:rsidRPr="00774526" w:rsidRDefault="004D29A5" w:rsidP="007C17A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 w:eastAsia="en-GB"/>
              </w:rPr>
            </w:pPr>
            <w:r w:rsidRPr="00774526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9A5" w:rsidRPr="00774526" w:rsidRDefault="00774526" w:rsidP="007C17AA">
            <w:pPr>
              <w:spacing w:before="100" w:beforeAutospacing="1" w:after="100" w:afterAutospacing="1"/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 w:eastAsia="en-GB"/>
              </w:rPr>
            </w:pPr>
            <w:r w:rsidRPr="00774526">
              <w:rPr>
                <w:rFonts w:ascii="GHEA Grapalat" w:hAnsi="GHEA Grapalat"/>
                <w:b/>
                <w:bCs/>
                <w:i/>
                <w:iCs/>
                <w:color w:val="000000"/>
                <w:sz w:val="20"/>
                <w:szCs w:val="20"/>
                <w:lang w:val="hy-AM" w:eastAsia="en-GB"/>
              </w:rPr>
              <w:t>54,239,568</w:t>
            </w:r>
          </w:p>
        </w:tc>
      </w:tr>
    </w:tbl>
    <w:p w:rsidR="004D29A5" w:rsidRPr="00774526" w:rsidRDefault="004D29A5" w:rsidP="004D29A5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774526">
        <w:rPr>
          <w:rFonts w:ascii="GHEA Grapalat" w:hAnsi="GHEA Grapalat" w:cs="Sylfaen"/>
          <w:lang w:val="hy-AM"/>
        </w:rPr>
        <w:t>»</w:t>
      </w:r>
    </w:p>
    <w:p w:rsidR="004D29A5" w:rsidRPr="00774526" w:rsidRDefault="004D29A5" w:rsidP="004D29A5">
      <w:pPr>
        <w:rPr>
          <w:rFonts w:ascii="GHEA Grapalat" w:hAnsi="GHEA Grapalat" w:cs="Sylfaen"/>
          <w:lang w:val="hy-AM"/>
        </w:rPr>
        <w:sectPr w:rsidR="004D29A5" w:rsidRPr="00774526" w:rsidSect="006B2B19">
          <w:footerReference w:type="default" r:id="rId8"/>
          <w:footerReference w:type="first" r:id="rId9"/>
          <w:pgSz w:w="16840" w:h="11907" w:orient="landscape" w:code="9"/>
          <w:pgMar w:top="1134" w:right="1134" w:bottom="567" w:left="1134" w:header="720" w:footer="720" w:gutter="0"/>
          <w:cols w:space="720"/>
          <w:titlePg/>
          <w:docGrid w:linePitch="360"/>
        </w:sectPr>
      </w:pP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lastRenderedPageBreak/>
        <w:t>ՀԻՄՆԱՎՈՐՈՒՄ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 xml:space="preserve">«ՀԱՅԱՍՏԱՆԻ ՀԱՆՐԱՊԵՏՈՒԹՅԱՆ ԿԱՌԱՎԱՐՈՒԹՅԱՆ 2017 ԹՎԱԿԱՆԻ </w:t>
      </w:r>
      <w:r w:rsidR="00774526">
        <w:rPr>
          <w:rFonts w:ascii="GHEA Grapalat" w:hAnsi="GHEA Grapalat"/>
          <w:b/>
          <w:lang w:val="hy-AM"/>
        </w:rPr>
        <w:t>ՆՈՅԵՄԲԵՐԻ</w:t>
      </w:r>
      <w:r w:rsidRPr="00774526">
        <w:rPr>
          <w:rFonts w:ascii="GHEA Grapalat" w:hAnsi="GHEA Grapalat"/>
          <w:b/>
          <w:lang w:val="hy-AM"/>
        </w:rPr>
        <w:t xml:space="preserve"> </w:t>
      </w:r>
      <w:r w:rsidR="00774526">
        <w:rPr>
          <w:rFonts w:ascii="GHEA Grapalat" w:hAnsi="GHEA Grapalat"/>
          <w:b/>
          <w:lang w:val="hy-AM"/>
        </w:rPr>
        <w:t>2</w:t>
      </w:r>
      <w:r w:rsidRPr="00774526">
        <w:rPr>
          <w:rFonts w:ascii="GHEA Grapalat" w:hAnsi="GHEA Grapalat"/>
          <w:b/>
          <w:lang w:val="hy-AM"/>
        </w:rPr>
        <w:t>3-Ի N1</w:t>
      </w:r>
      <w:r w:rsidR="00774526">
        <w:rPr>
          <w:rFonts w:ascii="GHEA Grapalat" w:hAnsi="GHEA Grapalat"/>
          <w:b/>
          <w:lang w:val="hy-AM"/>
        </w:rPr>
        <w:t>49</w:t>
      </w:r>
      <w:r w:rsidRPr="00774526">
        <w:rPr>
          <w:rFonts w:ascii="GHEA Grapalat" w:hAnsi="GHEA Grapalat"/>
          <w:b/>
          <w:lang w:val="hy-AM"/>
        </w:rPr>
        <w:t>9-Ա ՈՐՈՇՄԱՆ ՄԵՋ ՓՈՓՈԽՈՒԹՅՈՒՆ ԿԱՏԱՐԵԼՈՒ ՄԱՍԻՆ»</w:t>
      </w:r>
    </w:p>
    <w:p w:rsidR="004D29A5" w:rsidRPr="00774526" w:rsidRDefault="004D29A5" w:rsidP="004D29A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ՀԱՅԱՍՏԱՆԻ ՀԱՆՐԱՊԵՏՈՒԹՅԱՆ ԿԱՌԱՎԱՐՈՒԹՅԱՆ ՈՐՈՇՄԱՆ ԸՆԴՈՒՆՄԱՆ ՄԱՍԻՆ</w:t>
      </w:r>
    </w:p>
    <w:p w:rsidR="004D29A5" w:rsidRPr="00774526" w:rsidRDefault="004D29A5" w:rsidP="004D29A5">
      <w:pPr>
        <w:spacing w:line="360" w:lineRule="auto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Անհրաժեշտությունը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774526">
        <w:rPr>
          <w:rFonts w:ascii="GHEA Grapalat" w:hAnsi="GHEA Grapalat" w:cs="Sylfaen"/>
          <w:lang w:val="hy-AM"/>
        </w:rPr>
        <w:t>Մուլտի Սոլար</w:t>
      </w:r>
      <w:r w:rsidRPr="00774526">
        <w:rPr>
          <w:rFonts w:ascii="GHEA Grapalat" w:hAnsi="GHEA Grapalat"/>
          <w:lang w:val="hy-AM"/>
        </w:rPr>
        <w:t xml:space="preserve">» </w:t>
      </w:r>
      <w:r w:rsidR="00774526">
        <w:rPr>
          <w:rFonts w:ascii="GHEA Grapalat" w:hAnsi="GHEA Grapalat"/>
          <w:lang w:val="hy-AM"/>
        </w:rPr>
        <w:t>ՍՊ</w:t>
      </w:r>
      <w:r w:rsidRPr="00774526">
        <w:rPr>
          <w:rFonts w:ascii="GHEA Grapalat" w:hAnsi="GHEA Grapalat"/>
          <w:lang w:val="hy-AM"/>
        </w:rPr>
        <w:t xml:space="preserve"> ընկերության կողմից` ՀՀ կառավարության 2017 թվականի </w:t>
      </w:r>
      <w:r w:rsidR="00774526">
        <w:rPr>
          <w:rFonts w:ascii="GHEA Grapalat" w:hAnsi="GHEA Grapalat"/>
          <w:lang w:val="hy-AM"/>
        </w:rPr>
        <w:t>նոյեմբեր</w:t>
      </w:r>
      <w:r w:rsidRPr="00774526">
        <w:rPr>
          <w:rFonts w:ascii="GHEA Grapalat" w:hAnsi="GHEA Grapalat"/>
          <w:lang w:val="hy-AM"/>
        </w:rPr>
        <w:t xml:space="preserve">ի </w:t>
      </w:r>
      <w:r w:rsidR="00774526">
        <w:rPr>
          <w:rFonts w:ascii="GHEA Grapalat" w:hAnsi="GHEA Grapalat"/>
          <w:lang w:val="hy-AM"/>
        </w:rPr>
        <w:t>2</w:t>
      </w:r>
      <w:r w:rsidRPr="00774526">
        <w:rPr>
          <w:rFonts w:ascii="GHEA Grapalat" w:hAnsi="GHEA Grapalat"/>
          <w:lang w:val="hy-AM"/>
        </w:rPr>
        <w:t>3-ի N1</w:t>
      </w:r>
      <w:r w:rsidR="00774526">
        <w:rPr>
          <w:rFonts w:ascii="GHEA Grapalat" w:hAnsi="GHEA Grapalat"/>
          <w:lang w:val="hy-AM"/>
        </w:rPr>
        <w:t>49</w:t>
      </w:r>
      <w:r w:rsidRPr="00774526">
        <w:rPr>
          <w:rFonts w:ascii="GHEA Grapalat" w:hAnsi="GHEA Grapalat"/>
          <w:lang w:val="hy-AM"/>
        </w:rPr>
        <w:t>9-Ա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Ընթացիկ իրավիճակը և խնդիրները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b/>
          <w:i/>
          <w:lang w:val="hy-AM"/>
        </w:rPr>
        <w:t>Նախագծով նախատեսվում է</w:t>
      </w:r>
      <w:r w:rsidRPr="00774526">
        <w:rPr>
          <w:rFonts w:ascii="GHEA Grapalat" w:hAnsi="GHEA Grapalat"/>
          <w:lang w:val="hy-AM"/>
        </w:rPr>
        <w:t xml:space="preserve"> կատարել վերջնական ճշգրտումներ ՀՀ կառավարության 2017 թվականի </w:t>
      </w:r>
      <w:r w:rsidR="00774526">
        <w:rPr>
          <w:rFonts w:ascii="GHEA Grapalat" w:hAnsi="GHEA Grapalat"/>
          <w:lang w:val="hy-AM"/>
        </w:rPr>
        <w:t>նոյեմբեր</w:t>
      </w:r>
      <w:r w:rsidRPr="00774526">
        <w:rPr>
          <w:rFonts w:ascii="GHEA Grapalat" w:hAnsi="GHEA Grapalat"/>
          <w:lang w:val="hy-AM"/>
        </w:rPr>
        <w:t xml:space="preserve">ի </w:t>
      </w:r>
      <w:r w:rsidR="00774526">
        <w:rPr>
          <w:rFonts w:ascii="GHEA Grapalat" w:hAnsi="GHEA Grapalat"/>
          <w:lang w:val="hy-AM"/>
        </w:rPr>
        <w:t>2</w:t>
      </w:r>
      <w:r w:rsidRPr="00774526">
        <w:rPr>
          <w:rFonts w:ascii="GHEA Grapalat" w:hAnsi="GHEA Grapalat"/>
          <w:lang w:val="hy-AM"/>
        </w:rPr>
        <w:t>3-ի N 1</w:t>
      </w:r>
      <w:r w:rsidR="00774526">
        <w:rPr>
          <w:rFonts w:ascii="GHEA Grapalat" w:hAnsi="GHEA Grapalat"/>
          <w:lang w:val="hy-AM"/>
        </w:rPr>
        <w:t>49</w:t>
      </w:r>
      <w:r w:rsidRPr="00774526">
        <w:rPr>
          <w:rFonts w:ascii="GHEA Grapalat" w:hAnsi="GHEA Grapalat"/>
          <w:lang w:val="hy-AM"/>
        </w:rPr>
        <w:t xml:space="preserve">9-Ա որոշման հավելվածում՝ մասնավորապես, փոփոխություն է կատարվել ցանկի </w:t>
      </w:r>
      <w:r w:rsidR="00EB4DC4">
        <w:rPr>
          <w:rFonts w:ascii="GHEA Grapalat" w:hAnsi="GHEA Grapalat"/>
          <w:lang w:val="hy-AM"/>
        </w:rPr>
        <w:t>քանակներում և</w:t>
      </w:r>
      <w:r w:rsidRPr="00774526">
        <w:rPr>
          <w:rFonts w:ascii="GHEA Grapalat" w:hAnsi="GHEA Grapalat"/>
          <w:lang w:val="hy-AM"/>
        </w:rPr>
        <w:t xml:space="preserve"> անվանումներում։ Հիմնական գումարը «</w:t>
      </w:r>
      <w:r w:rsidR="00EB4DC4">
        <w:rPr>
          <w:rFonts w:ascii="GHEA Grapalat" w:hAnsi="GHEA Grapalat"/>
          <w:lang w:val="hy-AM"/>
        </w:rPr>
        <w:t>110</w:t>
      </w:r>
      <w:r w:rsidRPr="00774526">
        <w:rPr>
          <w:rFonts w:ascii="GHEA Grapalat" w:hAnsi="GHEA Grapalat"/>
          <w:lang w:val="hy-AM"/>
        </w:rPr>
        <w:t>,3</w:t>
      </w:r>
      <w:r w:rsidR="00EB4DC4">
        <w:rPr>
          <w:rFonts w:ascii="GHEA Grapalat" w:hAnsi="GHEA Grapalat"/>
          <w:lang w:val="hy-AM"/>
        </w:rPr>
        <w:t>12</w:t>
      </w:r>
      <w:r w:rsidRPr="00774526">
        <w:rPr>
          <w:rFonts w:ascii="GHEA Grapalat" w:hAnsi="GHEA Grapalat"/>
          <w:lang w:val="hy-AM"/>
        </w:rPr>
        <w:t>,</w:t>
      </w:r>
      <w:r w:rsidR="00EB4DC4">
        <w:rPr>
          <w:rFonts w:ascii="GHEA Grapalat" w:hAnsi="GHEA Grapalat"/>
          <w:lang w:val="hy-AM"/>
        </w:rPr>
        <w:t>280</w:t>
      </w:r>
      <w:r w:rsidRPr="00774526">
        <w:rPr>
          <w:rFonts w:ascii="GHEA Grapalat" w:hAnsi="GHEA Grapalat"/>
          <w:lang w:val="hy-AM"/>
        </w:rPr>
        <w:t>» նվազել և դարձել է «</w:t>
      </w:r>
      <w:r w:rsidR="00EB4DC4">
        <w:rPr>
          <w:rFonts w:ascii="GHEA Grapalat" w:hAnsi="GHEA Grapalat"/>
          <w:lang w:val="hy-AM"/>
        </w:rPr>
        <w:t>93</w:t>
      </w:r>
      <w:r w:rsidRPr="00774526">
        <w:rPr>
          <w:rFonts w:ascii="GHEA Grapalat" w:hAnsi="GHEA Grapalat"/>
          <w:lang w:val="hy-AM"/>
        </w:rPr>
        <w:t>,</w:t>
      </w:r>
      <w:r w:rsidR="00EB4DC4">
        <w:rPr>
          <w:rFonts w:ascii="GHEA Grapalat" w:hAnsi="GHEA Grapalat"/>
          <w:lang w:val="hy-AM"/>
        </w:rPr>
        <w:t>6</w:t>
      </w:r>
      <w:r w:rsidRPr="00774526">
        <w:rPr>
          <w:rFonts w:ascii="GHEA Grapalat" w:hAnsi="GHEA Grapalat"/>
          <w:lang w:val="hy-AM"/>
        </w:rPr>
        <w:t>95,0</w:t>
      </w:r>
      <w:r w:rsidR="00EB4DC4">
        <w:rPr>
          <w:rFonts w:ascii="GHEA Grapalat" w:hAnsi="GHEA Grapalat"/>
          <w:lang w:val="hy-AM"/>
        </w:rPr>
        <w:t>8</w:t>
      </w:r>
      <w:r w:rsidRPr="00774526">
        <w:rPr>
          <w:rFonts w:ascii="GHEA Grapalat" w:hAnsi="GHEA Grapalat"/>
          <w:lang w:val="hy-AM"/>
        </w:rPr>
        <w:t>»,</w:t>
      </w:r>
      <w:r w:rsidR="00EB4DC4">
        <w:rPr>
          <w:rFonts w:ascii="GHEA Grapalat" w:hAnsi="GHEA Grapalat"/>
          <w:lang w:val="hy-AM"/>
        </w:rPr>
        <w:t xml:space="preserve"> սակայն</w:t>
      </w:r>
      <w:r w:rsidR="00744EFF">
        <w:rPr>
          <w:rFonts w:ascii="GHEA Grapalat" w:hAnsi="GHEA Grapalat"/>
          <w:lang w:val="hy-AM"/>
        </w:rPr>
        <w:t>,</w:t>
      </w:r>
      <w:r w:rsidR="00EB4DC4">
        <w:rPr>
          <w:rFonts w:ascii="GHEA Grapalat" w:hAnsi="GHEA Grapalat"/>
          <w:lang w:val="hy-AM"/>
        </w:rPr>
        <w:t xml:space="preserve"> այժմ ևս որոշ ապրանք</w:t>
      </w:r>
      <w:r w:rsidR="00744EFF">
        <w:rPr>
          <w:rFonts w:ascii="GHEA Grapalat" w:hAnsi="GHEA Grapalat"/>
          <w:lang w:val="hy-AM"/>
        </w:rPr>
        <w:t>ատեսակ</w:t>
      </w:r>
      <w:r w:rsidR="00EB4DC4">
        <w:rPr>
          <w:rFonts w:ascii="GHEA Grapalat" w:hAnsi="GHEA Grapalat"/>
          <w:lang w:val="hy-AM"/>
        </w:rPr>
        <w:t>ներ ազատված լինելով ԱԱՀ-ից</w:t>
      </w:r>
      <w:r w:rsidR="001F0E32">
        <w:rPr>
          <w:rFonts w:ascii="GHEA Grapalat" w:hAnsi="GHEA Grapalat"/>
          <w:lang w:val="hy-AM"/>
        </w:rPr>
        <w:t>,</w:t>
      </w:r>
      <w:r w:rsidR="00EB4DC4">
        <w:rPr>
          <w:rFonts w:ascii="GHEA Grapalat" w:hAnsi="GHEA Grapalat"/>
          <w:lang w:val="hy-AM"/>
        </w:rPr>
        <w:t xml:space="preserve"> դուրս են </w:t>
      </w:r>
      <w:r w:rsidR="00744EFF">
        <w:rPr>
          <w:rFonts w:ascii="GHEA Grapalat" w:hAnsi="GHEA Grapalat"/>
          <w:lang w:val="hy-AM"/>
        </w:rPr>
        <w:t>եկել</w:t>
      </w:r>
      <w:r w:rsidR="00EB4DC4">
        <w:rPr>
          <w:rFonts w:ascii="GHEA Grapalat" w:hAnsi="GHEA Grapalat"/>
          <w:lang w:val="hy-AM"/>
        </w:rPr>
        <w:t xml:space="preserve"> ցանկից և </w:t>
      </w:r>
      <w:r w:rsidR="001F0E32" w:rsidRPr="00217F9F">
        <w:rPr>
          <w:rFonts w:ascii="GHEA Grapalat" w:hAnsi="GHEA Grapalat"/>
          <w:lang w:val="hy-AM"/>
        </w:rPr>
        <w:t>որի արդյունքում ներմուծվող սարքավորումների արժեքը</w:t>
      </w:r>
      <w:r w:rsidR="001F0E32">
        <w:rPr>
          <w:rFonts w:ascii="GHEA Grapalat" w:hAnsi="GHEA Grapalat"/>
          <w:lang w:val="hy-AM"/>
        </w:rPr>
        <w:t xml:space="preserve"> նվազեց՝</w:t>
      </w:r>
      <w:r w:rsidR="001F0E32" w:rsidRPr="00217F9F">
        <w:rPr>
          <w:rFonts w:ascii="GHEA Grapalat" w:hAnsi="GHEA Grapalat"/>
          <w:lang w:val="hy-AM"/>
        </w:rPr>
        <w:t xml:space="preserve"> կ</w:t>
      </w:r>
      <w:r w:rsidR="001F0E32">
        <w:rPr>
          <w:rFonts w:ascii="GHEA Grapalat" w:hAnsi="GHEA Grapalat"/>
          <w:lang w:val="hy-AM"/>
        </w:rPr>
        <w:t>ազմելով</w:t>
      </w:r>
      <w:r w:rsidR="001F0E32" w:rsidRPr="00217F9F">
        <w:rPr>
          <w:rFonts w:ascii="GHEA Grapalat" w:hAnsi="GHEA Grapalat"/>
          <w:lang w:val="hy-AM"/>
        </w:rPr>
        <w:t xml:space="preserve"> մոտ </w:t>
      </w:r>
      <w:r w:rsidR="00EB4DC4" w:rsidRPr="00774526">
        <w:rPr>
          <w:rFonts w:ascii="GHEA Grapalat" w:hAnsi="GHEA Grapalat"/>
          <w:lang w:val="hy-AM"/>
        </w:rPr>
        <w:t>«</w:t>
      </w:r>
      <w:r w:rsidR="00EB4DC4">
        <w:rPr>
          <w:rFonts w:ascii="GHEA Grapalat" w:hAnsi="GHEA Grapalat"/>
          <w:lang w:val="hy-AM"/>
        </w:rPr>
        <w:t>54</w:t>
      </w:r>
      <w:r w:rsidR="00EB4DC4" w:rsidRPr="00774526">
        <w:rPr>
          <w:rFonts w:ascii="GHEA Grapalat" w:hAnsi="GHEA Grapalat"/>
          <w:lang w:val="hy-AM"/>
        </w:rPr>
        <w:t>,</w:t>
      </w:r>
      <w:r w:rsidR="00EB4DC4">
        <w:rPr>
          <w:rFonts w:ascii="GHEA Grapalat" w:hAnsi="GHEA Grapalat"/>
          <w:lang w:val="hy-AM"/>
        </w:rPr>
        <w:t>239</w:t>
      </w:r>
      <w:r w:rsidR="00EB4DC4" w:rsidRPr="00774526">
        <w:rPr>
          <w:rFonts w:ascii="GHEA Grapalat" w:hAnsi="GHEA Grapalat"/>
          <w:lang w:val="hy-AM"/>
        </w:rPr>
        <w:t>,</w:t>
      </w:r>
      <w:r w:rsidR="00EB4DC4">
        <w:rPr>
          <w:rFonts w:ascii="GHEA Grapalat" w:hAnsi="GHEA Grapalat"/>
          <w:lang w:val="hy-AM"/>
        </w:rPr>
        <w:t>568</w:t>
      </w:r>
      <w:r w:rsidR="00EB4DC4" w:rsidRPr="00774526">
        <w:rPr>
          <w:rFonts w:ascii="GHEA Grapalat" w:hAnsi="GHEA Grapalat"/>
          <w:lang w:val="hy-AM"/>
        </w:rPr>
        <w:t>»</w:t>
      </w:r>
      <w:r w:rsidR="00EB4DC4">
        <w:rPr>
          <w:rFonts w:ascii="GHEA Grapalat" w:hAnsi="GHEA Grapalat"/>
          <w:lang w:val="hy-AM"/>
        </w:rPr>
        <w:t xml:space="preserve"> </w:t>
      </w:r>
      <w:r w:rsidR="001F0E32" w:rsidRPr="00217F9F">
        <w:rPr>
          <w:rFonts w:ascii="GHEA Grapalat" w:hAnsi="GHEA Grapalat"/>
          <w:lang w:val="hy-AM"/>
        </w:rPr>
        <w:t>ՀՀ դրամ</w:t>
      </w:r>
      <w:r w:rsidR="001F0E32">
        <w:rPr>
          <w:rFonts w:ascii="GHEA Grapalat" w:hAnsi="GHEA Grapalat"/>
          <w:lang w:val="hy-AM"/>
        </w:rPr>
        <w:t xml:space="preserve">։ </w:t>
      </w:r>
      <w:r w:rsidR="00744EFF">
        <w:rPr>
          <w:rFonts w:ascii="GHEA Grapalat" w:hAnsi="GHEA Grapalat"/>
          <w:lang w:val="hy-AM"/>
        </w:rPr>
        <w:t>Նախատեսված փոփոխությունը</w:t>
      </w:r>
      <w:r w:rsidRPr="00774526">
        <w:rPr>
          <w:rFonts w:ascii="GHEA Grapalat" w:hAnsi="GHEA Grapalat"/>
          <w:lang w:val="hy-AM"/>
        </w:rPr>
        <w:t xml:space="preserve"> պայմանավորված է </w:t>
      </w:r>
      <w:r w:rsidR="00744EFF">
        <w:rPr>
          <w:rFonts w:ascii="GHEA Grapalat" w:hAnsi="GHEA Grapalat"/>
          <w:lang w:val="hy-AM"/>
        </w:rPr>
        <w:t>մատակարարի հետ վերջնական քանակների ճշգրտման հետ</w:t>
      </w:r>
      <w:r w:rsidRPr="00774526">
        <w:rPr>
          <w:rFonts w:ascii="GHEA Grapalat" w:hAnsi="GHEA Grapalat"/>
          <w:lang w:val="hy-AM"/>
        </w:rPr>
        <w:t>։</w:t>
      </w:r>
    </w:p>
    <w:p w:rsidR="004D29A5" w:rsidRPr="00774526" w:rsidRDefault="004D29A5" w:rsidP="00744EFF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774526">
        <w:rPr>
          <w:rFonts w:ascii="GHEA Grapalat" w:hAnsi="GHEA Grapalat"/>
          <w:lang w:val="hy-AM"/>
        </w:rPr>
        <w:t xml:space="preserve">Ներդրումային ծրագրի շրջանակներում </w:t>
      </w:r>
      <w:r w:rsidR="00744EFF" w:rsidRPr="00217F9F">
        <w:rPr>
          <w:rFonts w:ascii="GHEA Grapalat" w:hAnsi="GHEA Grapalat" w:cs="Sylfaen"/>
          <w:lang w:val="hy-AM"/>
        </w:rPr>
        <w:t>«Մուլտի Սոլար» ՍՊ</w:t>
      </w:r>
      <w:r w:rsidR="00744EFF" w:rsidRPr="00217F9F">
        <w:rPr>
          <w:rFonts w:ascii="GHEA Grapalat" w:hAnsi="GHEA Grapalat"/>
          <w:lang w:val="hy-AM"/>
        </w:rPr>
        <w:t xml:space="preserve"> </w:t>
      </w:r>
      <w:r w:rsidR="00744EFF" w:rsidRPr="00217F9F">
        <w:rPr>
          <w:rFonts w:ascii="GHEA Grapalat" w:hAnsi="GHEA Grapalat" w:cs="Sylfaen"/>
          <w:lang w:val="hy-AM"/>
        </w:rPr>
        <w:t xml:space="preserve">ընկերության նպատակն է </w:t>
      </w:r>
      <w:r w:rsidR="00744EFF">
        <w:rPr>
          <w:rFonts w:ascii="GHEA Grapalat" w:hAnsi="GHEA Grapalat" w:cs="Sylfaen"/>
          <w:lang w:val="hy-AM"/>
        </w:rPr>
        <w:t>Ք</w:t>
      </w:r>
      <w:r w:rsidR="00744EFF" w:rsidRPr="00217F9F">
        <w:rPr>
          <w:rFonts w:ascii="GHEA Grapalat" w:hAnsi="GHEA Grapalat" w:cs="Sylfaen"/>
          <w:lang w:val="hy-AM"/>
        </w:rPr>
        <w:t>. Աբովյանում կառուցել ամբողջովին նոր արևային վահանակների արտադրության գործարան։</w:t>
      </w:r>
      <w:r w:rsidRPr="00774526">
        <w:rPr>
          <w:rFonts w:ascii="GHEA Grapalat" w:hAnsi="GHEA Grapalat" w:cs="GHEA Grapalat"/>
          <w:lang w:val="hy-AM"/>
        </w:rPr>
        <w:t xml:space="preserve"> 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4D29A5" w:rsidRPr="00774526" w:rsidRDefault="004D29A5" w:rsidP="004D29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4D29A5" w:rsidRPr="00774526" w:rsidRDefault="004D29A5" w:rsidP="004D29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Կարգավորման նպատակը և բնույթը</w:t>
      </w:r>
    </w:p>
    <w:p w:rsidR="004D29A5" w:rsidRPr="00774526" w:rsidRDefault="004D29A5" w:rsidP="004D29A5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4D29A5" w:rsidRPr="00774526" w:rsidRDefault="004D29A5" w:rsidP="004D29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4D29A5" w:rsidRPr="00774526" w:rsidRDefault="004D29A5" w:rsidP="004D29A5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4D29A5" w:rsidRPr="00774526" w:rsidRDefault="004D29A5" w:rsidP="004D29A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/>
          <w:b/>
          <w:lang w:val="hy-AM"/>
        </w:rPr>
        <w:t>Ակնկալվող արդյունքը</w:t>
      </w:r>
    </w:p>
    <w:p w:rsidR="004D29A5" w:rsidRDefault="001F0E32" w:rsidP="004D29A5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217F9F">
        <w:rPr>
          <w:rFonts w:ascii="GHEA Grapalat" w:hAnsi="GHEA Grapalat" w:cs="Sylfaen"/>
          <w:lang w:val="hy-AM"/>
        </w:rPr>
        <w:t>Վերոնշյալ ներդրումների շնորհիվ հնարավոր կլինի ներդնել բարձրորակ ժամանակակից սարքավորումներ: Ներդրումային ծրագրի իրագործման արդյունքում կստեղծվի մոտ 97 աշխատատեղ` միջին աշխատավարձը կազմելով 2018-2020 թվականները 192 հազ. ՀՀ դրամ:</w:t>
      </w:r>
    </w:p>
    <w:p w:rsidR="001F0E32" w:rsidRPr="00774526" w:rsidRDefault="001F0E32" w:rsidP="004D29A5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4D29A5" w:rsidRPr="00774526" w:rsidRDefault="004D29A5" w:rsidP="004D29A5">
      <w:pPr>
        <w:jc w:val="both"/>
        <w:rPr>
          <w:rFonts w:ascii="GHEA Grapalat" w:hAnsi="GHEA Grapalat"/>
          <w:b/>
          <w:lang w:val="hy-AM"/>
        </w:rPr>
      </w:pPr>
      <w:r w:rsidRPr="00774526">
        <w:rPr>
          <w:rFonts w:ascii="GHEA Grapalat" w:hAnsi="GHEA Grapalat" w:cs="GHEA Grapalat"/>
          <w:b/>
          <w:lang w:val="hy-AM"/>
        </w:rPr>
        <w:t>7</w:t>
      </w:r>
      <w:r w:rsidRPr="00774526">
        <w:rPr>
          <w:rFonts w:ascii="MS Mincho" w:eastAsia="MS Mincho" w:hAnsi="MS Mincho" w:cs="MS Mincho"/>
          <w:b/>
          <w:lang w:val="hy-AM"/>
        </w:rPr>
        <w:t xml:space="preserve">․ </w:t>
      </w:r>
      <w:r w:rsidRPr="00774526">
        <w:rPr>
          <w:rFonts w:ascii="GHEA Grapalat" w:hAnsi="GHEA Grapalat" w:cs="GHEA Grapalat"/>
          <w:b/>
          <w:lang w:val="hy-AM"/>
        </w:rPr>
        <w:t>Այլ</w:t>
      </w:r>
      <w:r w:rsidRPr="00774526">
        <w:rPr>
          <w:rFonts w:ascii="GHEA Grapalat" w:hAnsi="GHEA Grapalat"/>
          <w:b/>
          <w:color w:val="FF0000"/>
          <w:lang w:val="hy-AM"/>
        </w:rPr>
        <w:t xml:space="preserve"> </w:t>
      </w:r>
      <w:r w:rsidRPr="00774526">
        <w:rPr>
          <w:rFonts w:ascii="GHEA Grapalat" w:hAnsi="GHEA Grapalat" w:cs="GHEA Grapalat"/>
          <w:b/>
          <w:lang w:val="hy-AM"/>
        </w:rPr>
        <w:t>տեղեկություններ</w:t>
      </w:r>
      <w:r w:rsidRPr="00774526">
        <w:rPr>
          <w:rFonts w:ascii="GHEA Grapalat" w:hAnsi="GHEA Grapalat"/>
          <w:b/>
          <w:color w:val="FF0000"/>
          <w:lang w:val="hy-AM"/>
        </w:rPr>
        <w:t xml:space="preserve"> </w:t>
      </w:r>
      <w:r w:rsidRPr="00774526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4D29A5" w:rsidRPr="00774526" w:rsidRDefault="004D29A5" w:rsidP="004D29A5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pStyle w:val="Header"/>
        <w:spacing w:line="360" w:lineRule="auto"/>
        <w:jc w:val="center"/>
        <w:rPr>
          <w:rFonts w:ascii="GHEA Grapalat" w:hAnsi="GHEA Grapalat"/>
          <w:lang w:val="hy-AM"/>
        </w:rPr>
        <w:sectPr w:rsidR="004D29A5" w:rsidRPr="00774526">
          <w:footerReference w:type="default" r:id="rId10"/>
          <w:footerReference w:type="first" r:id="rId11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4D29A5" w:rsidRPr="00774526" w:rsidRDefault="004D29A5" w:rsidP="004D29A5">
      <w:pPr>
        <w:pStyle w:val="Header"/>
        <w:jc w:val="center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lastRenderedPageBreak/>
        <w:t>ԱՄՓՈՓԱԹԵՐԹ</w:t>
      </w:r>
    </w:p>
    <w:p w:rsidR="004D29A5" w:rsidRPr="00774526" w:rsidRDefault="004D29A5" w:rsidP="004D29A5">
      <w:pPr>
        <w:pStyle w:val="Header"/>
        <w:jc w:val="center"/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>«</w:t>
      </w:r>
      <w:r w:rsidR="001F0E32">
        <w:rPr>
          <w:rFonts w:ascii="GHEA Grapalat" w:hAnsi="GHEA Grapalat" w:cs="Sylfaen"/>
          <w:lang w:val="hy-AM"/>
        </w:rPr>
        <w:t>ՄՈՒԼՏԻ ՍՈԼԱՐ</w:t>
      </w:r>
      <w:r w:rsidRPr="00774526">
        <w:rPr>
          <w:rFonts w:ascii="GHEA Grapalat" w:hAnsi="GHEA Grapalat"/>
          <w:lang w:val="hy-AM"/>
        </w:rPr>
        <w:t xml:space="preserve">» </w:t>
      </w:r>
      <w:r w:rsidR="001F0E32">
        <w:rPr>
          <w:rFonts w:ascii="GHEA Grapalat" w:hAnsi="GHEA Grapalat"/>
          <w:lang w:val="hy-AM"/>
        </w:rPr>
        <w:t>ՍԱՀՄԱՆԱ</w:t>
      </w:r>
      <w:r w:rsidRPr="00774526">
        <w:rPr>
          <w:rFonts w:ascii="GHEA Grapalat" w:hAnsi="GHEA Grapalat"/>
          <w:lang w:val="hy-AM"/>
        </w:rPr>
        <w:t xml:space="preserve">ՓԱԿ </w:t>
      </w:r>
      <w:r w:rsidR="001F0E32">
        <w:rPr>
          <w:rFonts w:ascii="GHEA Grapalat" w:hAnsi="GHEA Grapalat"/>
          <w:lang w:val="hy-AM"/>
        </w:rPr>
        <w:t>ՊԱՏԱՍԽԱՆԱՏՎՈՒԹՅԱՄԲ</w:t>
      </w:r>
      <w:r w:rsidRPr="00774526">
        <w:rPr>
          <w:rFonts w:ascii="GHEA Grapalat" w:hAnsi="GHEA Grapalat"/>
          <w:lang w:val="hy-AM"/>
        </w:rPr>
        <w:t xml:space="preserve"> ԸՆԿԵՐՈՒԹՅԱՆ ՆԵՐԴՐՈՒՄԱՅԻՆ ԾՐԱԳՐԻ ՎԵՐԱԲԵՐՅԱԼ ՇԱՀԱԳՐԳԻՌ ՄԱՐՄԻՆՆԵՐԻ ԱՌԱՐԿՈՒԹՅՈՒՆՆԵՐԻ ԵՎ ԱՌԱՋԱՐԿՈՒԹՅՈՒՆՆԵՐԻ</w:t>
      </w:r>
    </w:p>
    <w:p w:rsidR="004D29A5" w:rsidRPr="00774526" w:rsidRDefault="004D29A5" w:rsidP="004D29A5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877" w:type="dxa"/>
        <w:tblInd w:w="-601" w:type="dxa"/>
        <w:tblLook w:val="04A0" w:firstRow="1" w:lastRow="0" w:firstColumn="1" w:lastColumn="0" w:noHBand="0" w:noVBand="1"/>
      </w:tblPr>
      <w:tblGrid>
        <w:gridCol w:w="548"/>
        <w:gridCol w:w="2571"/>
        <w:gridCol w:w="10348"/>
        <w:gridCol w:w="2410"/>
      </w:tblGrid>
      <w:tr w:rsidR="004D29A5" w:rsidRPr="00774526" w:rsidTr="00A8669A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9A5" w:rsidRPr="00774526" w:rsidRDefault="004D29A5" w:rsidP="007C17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4D29A5" w:rsidRPr="00774526" w:rsidTr="00A8669A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9A5" w:rsidRPr="00774526" w:rsidRDefault="004D29A5" w:rsidP="007C17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4D29A5" w:rsidRPr="00C95366" w:rsidTr="00A8669A">
        <w:trPr>
          <w:trHeight w:val="131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29A5" w:rsidRPr="00774526" w:rsidRDefault="004D29A5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669A" w:rsidRPr="00774526" w:rsidRDefault="004D29A5" w:rsidP="001F0E3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="00A866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8669A" w:rsidRPr="00A8669A" w:rsidRDefault="00A8669A" w:rsidP="00A8669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01/3-2/33282-18</w:t>
            </w:r>
          </w:p>
          <w:p w:rsidR="004D29A5" w:rsidRPr="00774526" w:rsidRDefault="00A8669A" w:rsidP="001F0E3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2018-06-15</w:t>
            </w:r>
            <w:r w:rsidR="004D29A5" w:rsidRPr="0077452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9A" w:rsidRPr="00A8669A" w:rsidRDefault="00A8669A" w:rsidP="00A8669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կառավարության 2017 թվականի նոյեմբերի 23-ի N 1499-Ա որոշման մեջ փոփոխություն կատարելու մասին «ՄՈՒԼՏԻ ՍՈԼԱՐ» սահմանափակ պատասխանատվությամբ ընկերության գրությամբ ներկայացված առաջարկի վերաբերյալ հայտնում ենք հետևյալը:</w:t>
            </w:r>
          </w:p>
          <w:p w:rsidR="004D29A5" w:rsidRPr="00774526" w:rsidRDefault="00A8669A" w:rsidP="00A8669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Գրությանը կից ներկայացված ցանկի 7-րդ, 18-րդ, 19-րդ, 20-րդ, 21-րդ, 27-րդ, 28-րդ, 29-րդ, 33-րդ, 36-րդ, 44-րդ, 47-րդ, 48-րդ, 49-րդ, 50-րդ և 51-րդ տողերում ընդգրկված ապրանքներն  առաջարկում ենք հանել՝ հաշվի առնելով, որ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2001 թվականի հունիսի 29-ի ՀՕ-195 օրենքի 1-ին հոդվածի 4-րդ պարբերության համաձայն՝ ավելացված արժեքի հարկ վճարողների կողմից այդ ապրանքների ներմուծումն  ազատված է ԱԱՀ-ից: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A5" w:rsidRPr="00774526" w:rsidRDefault="004D29A5" w:rsidP="007C17A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77452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է:</w:t>
            </w:r>
          </w:p>
          <w:p w:rsidR="004D29A5" w:rsidRPr="00774526" w:rsidRDefault="004D29A5" w:rsidP="007C17A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77452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է համապատասխան փոփոխությունը։</w:t>
            </w:r>
          </w:p>
        </w:tc>
      </w:tr>
      <w:tr w:rsidR="004D29A5" w:rsidRPr="00C95366" w:rsidTr="00A8669A">
        <w:trPr>
          <w:trHeight w:val="1313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9A5" w:rsidRPr="00774526" w:rsidRDefault="004D29A5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9A5" w:rsidRPr="00774526" w:rsidRDefault="004D29A5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  <w:r w:rsidR="00A8669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="00A8669A" w:rsidRPr="00A8669A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01/2-1/10907-18 </w:t>
            </w:r>
            <w:r w:rsidR="00A8669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="00A8669A" w:rsidRPr="00A8669A">
              <w:rPr>
                <w:rFonts w:ascii="GHEA Grapalat" w:hAnsi="GHEA Grapalat"/>
                <w:sz w:val="20"/>
                <w:szCs w:val="20"/>
                <w:lang w:val="hy-AM"/>
              </w:rPr>
              <w:t>2018-06-18</w:t>
            </w: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4D29A5" w:rsidRPr="00774526" w:rsidRDefault="004D29A5" w:rsidP="001F0E3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9A" w:rsidRPr="00A8669A" w:rsidRDefault="00A8669A" w:rsidP="00A8669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«Մուլտի Սոլար» սահմանափակ պատասխա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տվությամբ ընկերության կողմից ներդրումային ծրագրի շրջանակում ապրանքների ներմուծ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վճարման ժամկետը երեք տարով հետա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նպատակով ընդունված՝ ՀՀ կառավարության 2017 թվականի նոյեմբերի 23-ի թիվ 1499-Ա որոշմամբ արդեն իսկ հաստատված ցանկը նոր ցանկով փոխարինելու առաջարկությունը, որի վերա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 հետևյալը:</w:t>
            </w:r>
          </w:p>
          <w:p w:rsidR="004D29A5" w:rsidRPr="00774526" w:rsidRDefault="00A8669A" w:rsidP="00A8669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Հայտին կից ներկայացված Ձև 2-ով նախատեսված ցանկի 7-րդ, 18-20-րդ, 27-29-րդ, 33-րդ, 34-րդ, 36-րդ, 44-րդ և 47-51-րդ տողերում ներառված ապրանքների ներմուծումը «Կազմակերպությունների և անհատ ձեռնարկա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տերերի կողմից ներմուծվող` ակցի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զային հարկով հարկման ոչ ենթակա այն ապրանքների ցանկը հաստատելու մասին, որոնց ներմուծումն ազատված է ավելացված արժեքի հարկից» Հայաս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տանի Հանրապետության օրենքի 1-ին հոդվածի 4-րդ պարբերության համաձայն, ազատված է ավելացված արժեքի հարկից, եթե «Մուլտի Սոլար» սահ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նափակ պատա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սխա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տվությամբ ընկերությունը համարվում է ավելացված արժեքի հարկ վճարող: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9A" w:rsidRPr="00774526" w:rsidRDefault="00A8669A" w:rsidP="00A8669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77452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է:</w:t>
            </w:r>
          </w:p>
          <w:p w:rsidR="004D29A5" w:rsidRPr="00774526" w:rsidRDefault="00A8669A" w:rsidP="00A8669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77452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է համապատասխան փոփոխությունը։</w:t>
            </w:r>
          </w:p>
        </w:tc>
      </w:tr>
      <w:tr w:rsidR="004D29A5" w:rsidRPr="00774526" w:rsidTr="00A8669A">
        <w:trPr>
          <w:trHeight w:val="1669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9A5" w:rsidRPr="00774526" w:rsidRDefault="004D29A5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745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29A5" w:rsidRPr="00A8669A" w:rsidRDefault="00A8669A" w:rsidP="007C17A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ՀՀ էներգետիկ ենթակառուցվածքների և բնական պաշարների նախարարություն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 xml:space="preserve">01/19.1/3015-18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2018-06-15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69A" w:rsidRPr="00A8669A" w:rsidRDefault="00A8669A" w:rsidP="00A8669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669A">
              <w:rPr>
                <w:rFonts w:ascii="GHEA Grapalat" w:hAnsi="GHEA Grapalat"/>
                <w:sz w:val="20"/>
                <w:szCs w:val="20"/>
                <w:lang w:val="hy-AM"/>
              </w:rPr>
              <w:t>ՀՀ էներգետիկ ենթակառուցվածքների և բնական պաշարների նախարարությունը առարկություններ չունի «Մուլտի Սոլար» ՍՊԸ-ի առաջարկության` ՀՀ կառավարության 2017թ. նոյեմբերի 23-ի №1499-Ա և 2017թ. դեկտեմբերի 21-ի №1663-Ա որոշումներում փոփոխություններ կատարելու վերաբերյալ:</w:t>
            </w:r>
          </w:p>
          <w:p w:rsidR="004D29A5" w:rsidRPr="00774526" w:rsidRDefault="004D29A5" w:rsidP="007C17A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A5" w:rsidRPr="00774526" w:rsidRDefault="004D29A5" w:rsidP="007C17A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77452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  <w:p w:rsidR="004D29A5" w:rsidRPr="00774526" w:rsidRDefault="004D29A5" w:rsidP="007C17A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</w:tbl>
    <w:p w:rsidR="004D29A5" w:rsidRPr="00774526" w:rsidRDefault="004D29A5" w:rsidP="004D29A5">
      <w:pPr>
        <w:rPr>
          <w:rFonts w:ascii="GHEA Grapalat" w:hAnsi="GHEA Grapalat"/>
          <w:lang w:val="hy-AM"/>
        </w:rPr>
      </w:pPr>
    </w:p>
    <w:p w:rsidR="001F0E32" w:rsidRDefault="001F0E32" w:rsidP="004D29A5">
      <w:pPr>
        <w:rPr>
          <w:rFonts w:ascii="GHEA Grapalat" w:hAnsi="GHEA Grapalat"/>
          <w:lang w:val="hy-AM"/>
        </w:rPr>
      </w:pPr>
    </w:p>
    <w:p w:rsidR="00A8669A" w:rsidRDefault="00A8669A" w:rsidP="004D29A5">
      <w:pPr>
        <w:rPr>
          <w:rFonts w:ascii="GHEA Grapalat" w:hAnsi="GHEA Grapalat"/>
          <w:lang w:val="hy-AM"/>
        </w:rPr>
      </w:pPr>
    </w:p>
    <w:p w:rsidR="00A8669A" w:rsidRDefault="00A8669A" w:rsidP="004D29A5">
      <w:pPr>
        <w:rPr>
          <w:rFonts w:ascii="GHEA Grapalat" w:hAnsi="GHEA Grapalat"/>
          <w:lang w:val="hy-AM"/>
        </w:rPr>
      </w:pPr>
    </w:p>
    <w:p w:rsidR="004D29A5" w:rsidRPr="00774526" w:rsidRDefault="004D29A5" w:rsidP="004D29A5">
      <w:pPr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 xml:space="preserve">ՀԱՅԱՍՏԱՆԻ ՀԱՆՐԱՊԵՏՈՒԹՅԱՆ </w:t>
      </w:r>
    </w:p>
    <w:p w:rsidR="004D29A5" w:rsidRPr="00774526" w:rsidRDefault="004D29A5" w:rsidP="004D29A5">
      <w:pPr>
        <w:rPr>
          <w:rFonts w:ascii="GHEA Grapalat" w:hAnsi="GHEA Grapalat"/>
          <w:lang w:val="hy-AM"/>
        </w:rPr>
      </w:pPr>
      <w:r w:rsidRPr="00774526">
        <w:rPr>
          <w:rFonts w:ascii="GHEA Grapalat" w:hAnsi="GHEA Grapalat"/>
          <w:lang w:val="hy-AM"/>
        </w:rPr>
        <w:t xml:space="preserve">ՏՆՏԵՍԱԿԱՆ ԶԱՐԳԱՑՄԱՆ ԵՎ </w:t>
      </w:r>
    </w:p>
    <w:p w:rsidR="004D29A5" w:rsidRPr="00774526" w:rsidRDefault="004D29A5" w:rsidP="004D29A5">
      <w:pPr>
        <w:rPr>
          <w:lang w:val="hy-AM"/>
        </w:rPr>
      </w:pPr>
      <w:r w:rsidRPr="00774526">
        <w:rPr>
          <w:rFonts w:ascii="GHEA Grapalat" w:hAnsi="GHEA Grapalat"/>
          <w:lang w:val="hy-AM"/>
        </w:rPr>
        <w:t>ՆԵՐԴՐՈՒՄՆԵՐԻ ՆԱԽԱՐԱՐ</w:t>
      </w:r>
      <w:r w:rsidRPr="00774526">
        <w:rPr>
          <w:rFonts w:ascii="GHEA Grapalat" w:hAnsi="GHEA Grapalat"/>
          <w:lang w:val="hy-AM"/>
        </w:rPr>
        <w:tab/>
      </w:r>
      <w:r w:rsidRPr="00774526">
        <w:rPr>
          <w:rFonts w:ascii="GHEA Grapalat" w:hAnsi="GHEA Grapalat"/>
          <w:lang w:val="hy-AM"/>
        </w:rPr>
        <w:tab/>
      </w:r>
      <w:r w:rsidRPr="00774526">
        <w:rPr>
          <w:rFonts w:ascii="GHEA Grapalat" w:hAnsi="GHEA Grapalat"/>
          <w:lang w:val="hy-AM"/>
        </w:rPr>
        <w:tab/>
      </w:r>
      <w:r w:rsidRPr="00774526">
        <w:rPr>
          <w:rFonts w:ascii="GHEA Grapalat" w:hAnsi="GHEA Grapalat"/>
          <w:lang w:val="hy-AM"/>
        </w:rPr>
        <w:tab/>
      </w:r>
      <w:r w:rsidRPr="00774526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  <w:r w:rsidR="001F0E32">
        <w:rPr>
          <w:rFonts w:ascii="GHEA Grapalat" w:hAnsi="GHEA Grapalat"/>
          <w:lang w:val="hy-AM"/>
        </w:rPr>
        <w:t>ԱՐԾՎԻԿ</w:t>
      </w:r>
      <w:r w:rsidR="00A8669A">
        <w:rPr>
          <w:rFonts w:ascii="GHEA Grapalat" w:hAnsi="GHEA Grapalat"/>
          <w:lang w:val="hy-AM"/>
        </w:rPr>
        <w:t xml:space="preserve"> ՄԻՆԱՍՅԱՆ</w:t>
      </w:r>
    </w:p>
    <w:p w:rsidR="004D29A5" w:rsidRPr="00774526" w:rsidRDefault="004D29A5" w:rsidP="00BF49AA">
      <w:pPr>
        <w:ind w:left="7380"/>
        <w:rPr>
          <w:rFonts w:ascii="GHEA Grapalat" w:hAnsi="GHEA Grapalat"/>
          <w:lang w:val="hy-AM"/>
        </w:rPr>
      </w:pPr>
    </w:p>
    <w:p w:rsidR="005561C1" w:rsidRPr="00774526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774526" w:rsidRDefault="00FC427E">
      <w:pPr>
        <w:rPr>
          <w:lang w:val="hy-AM"/>
        </w:rPr>
      </w:pPr>
    </w:p>
    <w:sectPr w:rsidR="00FC427E" w:rsidRPr="00774526" w:rsidSect="001F0E32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A1" w:rsidRDefault="00FB47A1">
      <w:r>
        <w:separator/>
      </w:r>
    </w:p>
  </w:endnote>
  <w:endnote w:type="continuationSeparator" w:id="0">
    <w:p w:rsidR="00FB47A1" w:rsidRDefault="00F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A5" w:rsidRPr="00D54E0F" w:rsidRDefault="004D29A5" w:rsidP="006B2B19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A5" w:rsidRDefault="004D29A5">
    <w:pPr>
      <w:pStyle w:val="Footer"/>
    </w:pPr>
  </w:p>
  <w:p w:rsidR="004D29A5" w:rsidRDefault="004D29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A5" w:rsidRPr="00130565" w:rsidRDefault="004D29A5" w:rsidP="006B2B1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A5" w:rsidRDefault="004D29A5">
    <w:pPr>
      <w:pStyle w:val="Footer"/>
    </w:pPr>
  </w:p>
  <w:p w:rsidR="004D29A5" w:rsidRDefault="004D29A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A5" w:rsidRPr="00453C9B" w:rsidRDefault="004D29A5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C92AA6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C92AA6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A1" w:rsidRDefault="00FB47A1">
      <w:r>
        <w:separator/>
      </w:r>
    </w:p>
  </w:footnote>
  <w:footnote w:type="continuationSeparator" w:id="0">
    <w:p w:rsidR="00FB47A1" w:rsidRDefault="00F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33F88"/>
    <w:rsid w:val="00165259"/>
    <w:rsid w:val="001D6A99"/>
    <w:rsid w:val="001F0E32"/>
    <w:rsid w:val="00294569"/>
    <w:rsid w:val="00361E23"/>
    <w:rsid w:val="003A0382"/>
    <w:rsid w:val="003A334C"/>
    <w:rsid w:val="00423746"/>
    <w:rsid w:val="004D29A5"/>
    <w:rsid w:val="00500674"/>
    <w:rsid w:val="005561C1"/>
    <w:rsid w:val="00744EFF"/>
    <w:rsid w:val="00774526"/>
    <w:rsid w:val="007933A8"/>
    <w:rsid w:val="00831144"/>
    <w:rsid w:val="00960DFD"/>
    <w:rsid w:val="00A54B85"/>
    <w:rsid w:val="00A8669A"/>
    <w:rsid w:val="00AB0C3B"/>
    <w:rsid w:val="00BF49AA"/>
    <w:rsid w:val="00C92AA6"/>
    <w:rsid w:val="00C95366"/>
    <w:rsid w:val="00C96F0A"/>
    <w:rsid w:val="00D363FF"/>
    <w:rsid w:val="00D50C22"/>
    <w:rsid w:val="00D92037"/>
    <w:rsid w:val="00E542B4"/>
    <w:rsid w:val="00E73176"/>
    <w:rsid w:val="00EB4DC4"/>
    <w:rsid w:val="00F41B65"/>
    <w:rsid w:val="00FB47A1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B33ECF-3D94-444C-812A-32BE1D50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9A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4D2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4D2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D29A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9A5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8833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Hayrapetyan</cp:lastModifiedBy>
  <cp:revision>2</cp:revision>
  <dcterms:created xsi:type="dcterms:W3CDTF">2018-06-26T10:57:00Z</dcterms:created>
  <dcterms:modified xsi:type="dcterms:W3CDTF">2018-06-26T10:57:00Z</dcterms:modified>
</cp:coreProperties>
</file>