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62" w:rsidRPr="003D1363" w:rsidRDefault="00BD4010" w:rsidP="00BC4D6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</w:rPr>
      </w:pPr>
      <w:r w:rsidRPr="00725562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725562" w:rsidRPr="00725562" w:rsidRDefault="00BD4010" w:rsidP="007255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A31496">
        <w:rPr>
          <w:rFonts w:ascii="GHEA Grapalat" w:hAnsi="GHEA Grapalat"/>
          <w:b/>
          <w:sz w:val="24"/>
          <w:szCs w:val="24"/>
          <w:lang w:val="hy-AM"/>
        </w:rPr>
        <w:t>«</w:t>
      </w:r>
      <w:r w:rsidRPr="007255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2004 ԹՎԱԿԱՆԻ ՀՈՒԼԻՍԻ 1-Ի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N</w:t>
      </w:r>
      <w:r w:rsidRPr="007255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987-Ն ՈՐՈՇՄԱՆ ՄԵՋ ՓՈՓՈԽՈՒԹՅՈՒՆՆԵՐ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ԵՎ ԼՐԱՑՈՒՄՆԵՐ </w:t>
      </w:r>
      <w:r w:rsidRPr="007255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</w:t>
      </w:r>
      <w:r w:rsidRPr="00A31496">
        <w:rPr>
          <w:rFonts w:ascii="GHEA Grapalat" w:hAnsi="GHEA Grapalat"/>
          <w:b/>
          <w:sz w:val="24"/>
          <w:szCs w:val="24"/>
          <w:lang w:val="hy-AM"/>
        </w:rPr>
        <w:t>»</w:t>
      </w:r>
      <w:r w:rsidRPr="007255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C4D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7255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ԿԱՌԱՎԱՐՈՒԹՅԱՆ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ՈՐՈՇՄԱՆ </w:t>
      </w:r>
      <w:r w:rsidRPr="007255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ՆԱԽԱԳԾԻ</w:t>
      </w:r>
      <w:bookmarkStart w:id="0" w:name="_GoBack"/>
      <w:bookmarkEnd w:id="0"/>
    </w:p>
    <w:p w:rsidR="00725562" w:rsidRPr="00725562" w:rsidRDefault="00725562" w:rsidP="00725562">
      <w:pPr>
        <w:shd w:val="clear" w:color="auto" w:fill="FFFFFF"/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25562" w:rsidRPr="00BC4D63" w:rsidRDefault="00BC4D63" w:rsidP="003D1363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BC4D63">
        <w:rPr>
          <w:rFonts w:ascii="GHEA Grapalat" w:hAnsi="GHEA Grapalat" w:cs="Sylfaen"/>
          <w:b/>
          <w:sz w:val="24"/>
          <w:szCs w:val="24"/>
          <w:lang w:val="hy-AM"/>
        </w:rPr>
        <w:t>Իրավական ակտի անհրաժեշտությունը (նպատակը)</w:t>
      </w:r>
      <w:r w:rsidR="00725562" w:rsidRPr="00BC4D63"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:rsidR="00725562" w:rsidRPr="00725562" w:rsidRDefault="00725562" w:rsidP="003D1363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25562">
        <w:rPr>
          <w:rFonts w:ascii="GHEA Grapalat" w:hAnsi="GHEA Grapalat"/>
          <w:sz w:val="24"/>
          <w:szCs w:val="24"/>
          <w:lang w:val="hy-AM"/>
        </w:rPr>
        <w:t>Նախագծի ընդունման անհրաժեշտությունը պայմանավորված է «Վիճակախաղերի մասին</w:t>
      </w:r>
      <w:r w:rsidR="00BC4D63">
        <w:rPr>
          <w:rFonts w:ascii="GHEA Grapalat" w:hAnsi="GHEA Grapalat"/>
          <w:sz w:val="24"/>
          <w:szCs w:val="24"/>
          <w:lang w:val="hy-AM"/>
        </w:rPr>
        <w:t>»</w:t>
      </w:r>
      <w:r w:rsidRPr="00725562">
        <w:rPr>
          <w:rFonts w:ascii="GHEA Grapalat" w:hAnsi="GHEA Grapalat"/>
          <w:sz w:val="24"/>
          <w:szCs w:val="24"/>
          <w:lang w:val="hy-AM"/>
        </w:rPr>
        <w:t xml:space="preserve"> ՀՀ օրենքում</w:t>
      </w:r>
      <w:r w:rsidR="00BC4D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5562">
        <w:rPr>
          <w:rFonts w:ascii="GHEA Grapalat" w:hAnsi="GHEA Grapalat"/>
          <w:sz w:val="24"/>
          <w:szCs w:val="24"/>
          <w:lang w:val="hy-AM"/>
        </w:rPr>
        <w:t>կատարված փոփոխություններով:</w:t>
      </w:r>
      <w:r w:rsidR="00BC4D63" w:rsidRPr="00BC4D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4D63" w:rsidRPr="00725562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BC4D63"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BC4D63" w:rsidRPr="00725562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="00BC4D63"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BC4D63" w:rsidRPr="00725562">
        <w:rPr>
          <w:rFonts w:ascii="GHEA Grapalat" w:hAnsi="GHEA Grapalat" w:cs="Sylfaen"/>
          <w:sz w:val="24"/>
          <w:szCs w:val="24"/>
          <w:lang w:val="hy-AM"/>
        </w:rPr>
        <w:t>է</w:t>
      </w:r>
      <w:r w:rsidR="00BC4D63"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BC4D63" w:rsidRPr="0072556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C4D63"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BC4D63" w:rsidRPr="0072556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C4D63"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BC4D63" w:rsidRPr="0072556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BC4D63" w:rsidRPr="00725562">
        <w:rPr>
          <w:rFonts w:ascii="GHEA Grapalat" w:hAnsi="GHEA Grapalat"/>
          <w:sz w:val="24"/>
          <w:szCs w:val="24"/>
          <w:lang w:val="hy-AM"/>
        </w:rPr>
        <w:t xml:space="preserve"> 01.07.2004թ. </w:t>
      </w:r>
      <w:r w:rsidR="00BC4D63">
        <w:rPr>
          <w:rFonts w:ascii="GHEA Grapalat" w:hAnsi="GHEA Grapalat"/>
          <w:sz w:val="24"/>
          <w:szCs w:val="24"/>
          <w:lang w:val="hy-AM"/>
        </w:rPr>
        <w:t>N</w:t>
      </w:r>
      <w:r w:rsidR="00BC4D63" w:rsidRPr="00725562">
        <w:rPr>
          <w:rFonts w:ascii="GHEA Grapalat" w:hAnsi="GHEA Grapalat"/>
          <w:sz w:val="24"/>
          <w:szCs w:val="24"/>
          <w:lang w:val="hy-AM"/>
        </w:rPr>
        <w:t xml:space="preserve">987-Ն </w:t>
      </w:r>
      <w:r w:rsidR="00BC4D63" w:rsidRPr="00725562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="00BC4D63"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BC4D63" w:rsidRPr="00725562">
        <w:rPr>
          <w:rFonts w:ascii="GHEA Grapalat" w:hAnsi="GHEA Grapalat" w:cs="Sylfaen"/>
          <w:sz w:val="24"/>
          <w:szCs w:val="24"/>
          <w:lang w:val="hy-AM"/>
        </w:rPr>
        <w:t>համապատասխանեցնել</w:t>
      </w:r>
      <w:r w:rsidR="00BC4D63" w:rsidRPr="0072556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BC4D63" w:rsidRPr="00725562">
        <w:rPr>
          <w:rFonts w:ascii="GHEA Grapalat" w:hAnsi="GHEA Grapalat" w:cs="Sylfaen"/>
          <w:sz w:val="24"/>
          <w:szCs w:val="24"/>
          <w:lang w:val="hy-AM"/>
        </w:rPr>
        <w:t>Վիճակախաղերի</w:t>
      </w:r>
      <w:r w:rsidR="00BC4D63"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BC4D63" w:rsidRPr="00725562">
        <w:rPr>
          <w:rFonts w:ascii="GHEA Grapalat" w:hAnsi="GHEA Grapalat" w:cs="Sylfaen"/>
          <w:sz w:val="24"/>
          <w:szCs w:val="24"/>
          <w:lang w:val="hy-AM"/>
        </w:rPr>
        <w:t>մասին»</w:t>
      </w:r>
      <w:r w:rsidR="00BC4D63">
        <w:rPr>
          <w:rFonts w:ascii="GHEA Grapalat" w:hAnsi="GHEA Grapalat"/>
          <w:sz w:val="24"/>
          <w:szCs w:val="24"/>
          <w:lang w:val="hy-AM"/>
        </w:rPr>
        <w:t xml:space="preserve"> </w:t>
      </w:r>
      <w:r w:rsidR="00BC4D63" w:rsidRPr="00725562">
        <w:rPr>
          <w:rFonts w:ascii="GHEA Grapalat" w:hAnsi="GHEA Grapalat" w:cs="Sylfaen"/>
          <w:sz w:val="24"/>
          <w:szCs w:val="24"/>
          <w:lang w:val="hy-AM"/>
        </w:rPr>
        <w:t>ՀՀ</w:t>
      </w:r>
      <w:r w:rsidR="00BC4D63"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BC4D63" w:rsidRPr="00725562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BC4D63"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BC4D63" w:rsidRPr="00725562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="00BC4D63" w:rsidRPr="00725562">
        <w:rPr>
          <w:rFonts w:ascii="GHEA Grapalat" w:hAnsi="GHEA Grapalat"/>
          <w:sz w:val="24"/>
          <w:szCs w:val="24"/>
          <w:lang w:val="hy-AM"/>
        </w:rPr>
        <w:t>:</w:t>
      </w:r>
    </w:p>
    <w:p w:rsidR="00BC4D63" w:rsidRPr="00BC4D63" w:rsidRDefault="00BC4D63" w:rsidP="003D1363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C4D63">
        <w:rPr>
          <w:rFonts w:ascii="GHEA Grapalat" w:hAnsi="GHEA Grapalat" w:cs="Sylfaen"/>
          <w:b/>
          <w:sz w:val="24"/>
          <w:szCs w:val="24"/>
          <w:lang w:val="hy-AM"/>
        </w:rPr>
        <w:t>Կարգավորման հարաբերությունների ներկա վիճակը և առկա խնդիրները.</w:t>
      </w:r>
    </w:p>
    <w:p w:rsidR="00456FEE" w:rsidRPr="00AE1068" w:rsidRDefault="00C97216" w:rsidP="00AE1068">
      <w:pPr>
        <w:pStyle w:val="mechtex"/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97216">
        <w:rPr>
          <w:rFonts w:ascii="GHEA Grapalat" w:hAnsi="GHEA Grapalat" w:cs="Sylfaen"/>
          <w:sz w:val="24"/>
          <w:szCs w:val="24"/>
          <w:lang w:val="hy-AM"/>
        </w:rPr>
        <w:t xml:space="preserve">Ներկայումս Հայաստանի Հանրապետության կառավարության </w:t>
      </w:r>
      <w:r w:rsidRPr="00AE106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7216">
        <w:rPr>
          <w:rFonts w:ascii="GHEA Grapalat" w:hAnsi="GHEA Grapalat" w:cs="Sylfaen"/>
          <w:sz w:val="24"/>
          <w:szCs w:val="24"/>
          <w:lang w:val="hy-AM"/>
        </w:rPr>
        <w:t>01.07.2004թ.  N987-Ն որոշմամբ վիճակախաղերի կազմակերպման գործունեության լիցենզավորման, դրա նկատմամբ վերահսկողության և վիճակախաղերի կազմակերպիչների կողմից տեղեկությունների (հաշվետվությունների) ներկայացման համար Հայաստանի Հանրապետության կառավարության լիազոր մարմնի իրավասությունը վերապահված է  Հայաստանի Հանրապետության ֆինանսների նախարարությանը: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 xml:space="preserve"> Մինչդեռ </w:t>
      </w:r>
      <w:r w:rsidR="00AE1068">
        <w:rPr>
          <w:rFonts w:ascii="GHEA Grapalat" w:hAnsi="GHEA Grapalat" w:cs="Sylfaen"/>
          <w:sz w:val="24"/>
          <w:szCs w:val="24"/>
          <w:lang w:val="hy-AM"/>
        </w:rPr>
        <w:t>«Վիճակախաղերի մասին» ՀՀ օրենք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 xml:space="preserve">ի 2-րդ հոդվածի համաձայն՝ 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 xml:space="preserve"> 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>մարմին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>ը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 xml:space="preserve"> 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 xml:space="preserve"> 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 xml:space="preserve"> 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>ֆինանսների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 xml:space="preserve"> 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>նախարարություն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 xml:space="preserve">ն է, իսկ 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>վերահսկող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 xml:space="preserve"> </w:t>
      </w:r>
      <w:r w:rsidR="00AE1068">
        <w:rPr>
          <w:rFonts w:ascii="GHEA Grapalat" w:hAnsi="GHEA Grapalat" w:cs="Sylfaen"/>
          <w:sz w:val="24"/>
          <w:szCs w:val="24"/>
          <w:lang w:val="hy-AM"/>
        </w:rPr>
        <w:t>մարմին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>ը</w:t>
      </w:r>
      <w:r w:rsidR="00BD4010" w:rsidRPr="00BD4010">
        <w:rPr>
          <w:rFonts w:ascii="GHEA Grapalat" w:hAnsi="GHEA Grapalat" w:cs="Sylfaen"/>
          <w:sz w:val="24"/>
          <w:szCs w:val="24"/>
          <w:lang w:val="hy-AM"/>
        </w:rPr>
        <w:t>՝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 xml:space="preserve"> 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 xml:space="preserve"> 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 xml:space="preserve"> 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 xml:space="preserve"> 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 xml:space="preserve"> </w:t>
      </w:r>
      <w:r w:rsidR="00AE1068" w:rsidRPr="00AE1068">
        <w:rPr>
          <w:rFonts w:ascii="GHEA Grapalat" w:hAnsi="GHEA Grapalat" w:cs="Sylfaen"/>
          <w:sz w:val="24"/>
          <w:szCs w:val="24"/>
          <w:lang w:val="hy-AM"/>
        </w:rPr>
        <w:t>կոմիտե</w:t>
      </w:r>
      <w:r w:rsidR="00BD4010" w:rsidRPr="00BD4010">
        <w:rPr>
          <w:rFonts w:ascii="GHEA Grapalat" w:hAnsi="GHEA Grapalat" w:cs="Sylfaen"/>
          <w:sz w:val="24"/>
          <w:szCs w:val="24"/>
          <w:lang w:val="hy-AM"/>
        </w:rPr>
        <w:t>ն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>:</w:t>
      </w:r>
    </w:p>
    <w:p w:rsidR="00C97216" w:rsidRPr="00C97216" w:rsidRDefault="00456FEE" w:rsidP="00456FEE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C4D63">
        <w:rPr>
          <w:rFonts w:ascii="GHEA Grapalat" w:hAnsi="GHEA Grapalat" w:cs="Sylfaen"/>
          <w:b/>
          <w:sz w:val="24"/>
          <w:szCs w:val="24"/>
          <w:lang w:val="hy-AM"/>
        </w:rPr>
        <w:t>Առկա խնդիրների առաջարկվող լուծումները.</w:t>
      </w:r>
      <w:r w:rsidRPr="00456FE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97216" w:rsidRPr="00C97216" w:rsidRDefault="00C97216" w:rsidP="00C9721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97216">
        <w:rPr>
          <w:rFonts w:ascii="GHEA Grapalat" w:hAnsi="GHEA Grapalat"/>
          <w:sz w:val="24"/>
          <w:szCs w:val="24"/>
          <w:lang w:val="hy-AM"/>
        </w:rPr>
        <w:t xml:space="preserve">Որոշման նախագծով առաջարկվում է սահմանել, որ 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C972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7216">
        <w:rPr>
          <w:rFonts w:ascii="GHEA Grapalat" w:hAnsi="GHEA Grapalat"/>
          <w:sz w:val="24"/>
          <w:szCs w:val="24"/>
          <w:lang w:val="hy-AM"/>
        </w:rPr>
        <w:t xml:space="preserve">ֆինանսների </w:t>
      </w:r>
      <w:r>
        <w:rPr>
          <w:rFonts w:ascii="GHEA Grapalat" w:hAnsi="GHEA Grapalat"/>
          <w:sz w:val="24"/>
          <w:szCs w:val="24"/>
          <w:lang w:val="hy-AM"/>
        </w:rPr>
        <w:t>նախարար</w:t>
      </w:r>
      <w:r w:rsidRPr="00C97216">
        <w:rPr>
          <w:rFonts w:ascii="GHEA Grapalat" w:hAnsi="GHEA Grapalat"/>
          <w:sz w:val="24"/>
          <w:szCs w:val="24"/>
          <w:lang w:val="hy-AM"/>
        </w:rPr>
        <w:t>ը</w:t>
      </w:r>
      <w:r w:rsidRPr="00C97216">
        <w:rPr>
          <w:rFonts w:ascii="GHEA Grapalat" w:hAnsi="GHEA Grapalat"/>
          <w:sz w:val="24"/>
          <w:szCs w:val="24"/>
          <w:lang w:val="hy-AM"/>
        </w:rPr>
        <w:t xml:space="preserve"> 5-օրյա ժամկետում՝ վիճակախաղերի կազմակերպման լիցենզիա տալու, լիցենզիան վերաձևակերպելու, լիցենզիայի գործողությունը կասեցնելու, լիցենզիայի գործողության կասեցումը վերացնելու և լիցենզիայի գործողությունը դադարեցնելու մասին տեղեկացնել</w:t>
      </w:r>
      <w:r w:rsidRPr="00C97216">
        <w:rPr>
          <w:rFonts w:ascii="GHEA Grapalat" w:hAnsi="GHEA Grapalat"/>
          <w:sz w:val="24"/>
          <w:szCs w:val="24"/>
          <w:lang w:val="hy-AM"/>
        </w:rPr>
        <w:t xml:space="preserve">ու է 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C97216">
        <w:rPr>
          <w:rFonts w:ascii="GHEA Grapalat" w:hAnsi="GHEA Grapalat"/>
          <w:sz w:val="24"/>
          <w:szCs w:val="24"/>
          <w:lang w:val="hy-AM"/>
        </w:rPr>
        <w:t xml:space="preserve"> պետական եկամուտների կոմիտեին</w:t>
      </w:r>
      <w:r w:rsidRPr="00C97216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C97216">
        <w:rPr>
          <w:rFonts w:ascii="GHEA Grapalat" w:hAnsi="GHEA Grapalat"/>
          <w:sz w:val="24"/>
          <w:szCs w:val="24"/>
          <w:lang w:val="hy-AM"/>
        </w:rPr>
        <w:t xml:space="preserve"> պետական եկամուտների կոմիտեի </w:t>
      </w:r>
      <w:r>
        <w:rPr>
          <w:rFonts w:ascii="GHEA Grapalat" w:hAnsi="GHEA Grapalat"/>
          <w:sz w:val="24"/>
          <w:szCs w:val="24"/>
          <w:lang w:val="hy-AM"/>
        </w:rPr>
        <w:t>նախագահ</w:t>
      </w:r>
      <w:r w:rsidRPr="00C97216">
        <w:rPr>
          <w:rFonts w:ascii="GHEA Grapalat" w:hAnsi="GHEA Grapalat"/>
          <w:sz w:val="24"/>
          <w:szCs w:val="24"/>
          <w:lang w:val="hy-AM"/>
        </w:rPr>
        <w:t>ը</w:t>
      </w:r>
      <w:r w:rsidRPr="00C97216">
        <w:rPr>
          <w:rFonts w:ascii="GHEA Grapalat" w:hAnsi="GHEA Grapalat"/>
          <w:sz w:val="24"/>
          <w:szCs w:val="24"/>
          <w:lang w:val="hy-AM"/>
        </w:rPr>
        <w:t xml:space="preserve"> վիճակախաղերի կազմակերպման լիցենզիա ունեցող անձանց կողմից հարկերի և օրենքով սահմանված այլ պարտադիր վճարների գծով ժամկետանց պարտավորություններ (այդ թվում՝ տույժեր և տուգանքներ) ունենալու դեպքում դրանց մասին փաստի արձանագրման պահից 5-օրյա </w:t>
      </w:r>
      <w:r w:rsidRPr="00C97216">
        <w:rPr>
          <w:rFonts w:ascii="GHEA Grapalat" w:hAnsi="GHEA Grapalat"/>
          <w:sz w:val="24"/>
          <w:szCs w:val="24"/>
          <w:lang w:val="hy-AM"/>
        </w:rPr>
        <w:lastRenderedPageBreak/>
        <w:t>ժամկետում տեղեկացնել</w:t>
      </w:r>
      <w:r w:rsidRPr="00C97216">
        <w:rPr>
          <w:rFonts w:ascii="GHEA Grapalat" w:hAnsi="GHEA Grapalat"/>
          <w:sz w:val="24"/>
          <w:szCs w:val="24"/>
          <w:lang w:val="hy-AM"/>
        </w:rPr>
        <w:t>ու է</w:t>
      </w:r>
      <w:r w:rsidRPr="00C97216">
        <w:rPr>
          <w:rFonts w:ascii="GHEA Grapalat" w:hAnsi="GHEA Grapalat"/>
          <w:sz w:val="24"/>
          <w:szCs w:val="24"/>
          <w:lang w:val="hy-AM"/>
        </w:rPr>
        <w:t xml:space="preserve"> </w:t>
      </w:r>
      <w:r w:rsidR="00AE1068" w:rsidRPr="00AE1068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C97216">
        <w:rPr>
          <w:rFonts w:ascii="GHEA Grapalat" w:hAnsi="GHEA Grapalat"/>
          <w:sz w:val="24"/>
          <w:szCs w:val="24"/>
          <w:lang w:val="hy-AM"/>
        </w:rPr>
        <w:t xml:space="preserve"> ֆինանսների նախարարությանը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3D1363" w:rsidRPr="003D1363" w:rsidRDefault="003D1363" w:rsidP="003D1363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3D1363">
        <w:rPr>
          <w:rFonts w:ascii="GHEA Grapalat" w:hAnsi="GHEA Grapalat" w:cs="Sylfaen"/>
          <w:b/>
          <w:sz w:val="24"/>
          <w:szCs w:val="24"/>
          <w:lang w:val="hy-AM"/>
        </w:rPr>
        <w:t>Կարգավորման առարկան.</w:t>
      </w:r>
    </w:p>
    <w:p w:rsidR="00BC4D63" w:rsidRPr="00456FEE" w:rsidRDefault="00456FEE" w:rsidP="003D1363">
      <w:pPr>
        <w:pStyle w:val="mechtex"/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Նախագծի </w:t>
      </w:r>
      <w:r w:rsidRPr="00456FEE">
        <w:rPr>
          <w:rFonts w:ascii="GHEA Grapalat" w:hAnsi="GHEA Grapalat" w:cs="Sylfaen"/>
          <w:sz w:val="24"/>
          <w:szCs w:val="24"/>
          <w:lang w:val="hy-AM"/>
        </w:rPr>
        <w:t>կարգավորման առարկան Հայաստանի Հանրապետության կառավարու</w:t>
      </w:r>
      <w:r>
        <w:rPr>
          <w:rFonts w:ascii="GHEA Grapalat" w:hAnsi="GHEA Grapalat" w:cs="Sylfaen"/>
          <w:sz w:val="24"/>
          <w:szCs w:val="24"/>
          <w:lang w:val="hy-AM"/>
        </w:rPr>
        <w:t>թյան 01.07.2004թ. N987-Ն որոշ</w:t>
      </w:r>
      <w:r w:rsidRPr="00456FEE">
        <w:rPr>
          <w:rFonts w:ascii="GHEA Grapalat" w:hAnsi="GHEA Grapalat" w:cs="Sylfaen"/>
          <w:sz w:val="24"/>
          <w:szCs w:val="24"/>
          <w:lang w:val="hy-AM"/>
        </w:rPr>
        <w:t>ման համապատասխանեցումն է «Վիճակախաղերի մասին» ՀՀ օրենքի պահանջներին:</w:t>
      </w:r>
    </w:p>
    <w:p w:rsidR="00725562" w:rsidRPr="00725562" w:rsidRDefault="00725562" w:rsidP="003D1363">
      <w:pPr>
        <w:pStyle w:val="mechtex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25562">
        <w:rPr>
          <w:rFonts w:ascii="GHEA Grapalat" w:hAnsi="GHEA Grapalat" w:cs="Sylfaen"/>
          <w:b/>
          <w:sz w:val="24"/>
          <w:szCs w:val="24"/>
          <w:lang w:val="hy-AM"/>
        </w:rPr>
        <w:t>Նախագծի մշակման գործընթացում նե</w:t>
      </w:r>
      <w:r>
        <w:rPr>
          <w:rFonts w:ascii="GHEA Grapalat" w:hAnsi="GHEA Grapalat" w:cs="Sylfaen"/>
          <w:b/>
          <w:sz w:val="24"/>
          <w:szCs w:val="24"/>
          <w:lang w:val="hy-AM"/>
        </w:rPr>
        <w:t>րգրավված ինստիտուտները և անձինք.</w:t>
      </w:r>
    </w:p>
    <w:p w:rsidR="00725562" w:rsidRPr="00725562" w:rsidRDefault="00725562" w:rsidP="003D1363">
      <w:pPr>
        <w:pStyle w:val="norm"/>
        <w:tabs>
          <w:tab w:val="left" w:pos="851"/>
        </w:tabs>
        <w:spacing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725562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Pr="00725562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Pr="00725562">
        <w:rPr>
          <w:rFonts w:ascii="GHEA Grapalat" w:hAnsi="GHEA Grapalat"/>
          <w:sz w:val="24"/>
          <w:szCs w:val="24"/>
          <w:lang w:val="hy-AM"/>
        </w:rPr>
        <w:t>պետական եկամուտների կոմիտեի կողմից</w:t>
      </w:r>
      <w:r w:rsidRPr="00725562">
        <w:rPr>
          <w:rFonts w:ascii="GHEA Grapalat" w:hAnsi="GHEA Grapalat"/>
          <w:b/>
          <w:sz w:val="24"/>
          <w:szCs w:val="24"/>
          <w:lang w:val="hy-AM"/>
        </w:rPr>
        <w:t>:</w:t>
      </w:r>
    </w:p>
    <w:p w:rsidR="00725562" w:rsidRPr="00BC4D63" w:rsidRDefault="00BC4D63" w:rsidP="003D1363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BC4D6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Իրավական ակտի կիրառման դեպքում ակնկալվող արդյունքը.</w:t>
      </w:r>
    </w:p>
    <w:p w:rsidR="00725562" w:rsidRPr="00BC4D63" w:rsidRDefault="00725562" w:rsidP="003D1363">
      <w:pPr>
        <w:pStyle w:val="mechtex"/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25562">
        <w:rPr>
          <w:rFonts w:ascii="GHEA Grapalat" w:hAnsi="GHEA Grapalat" w:cs="Arial"/>
          <w:sz w:val="24"/>
          <w:szCs w:val="24"/>
          <w:lang w:val="hy-AM"/>
        </w:rPr>
        <w:t xml:space="preserve">Նախագծի ընդունման արդյունքում ակնկալվում է </w:t>
      </w:r>
      <w:r w:rsidRPr="0072556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556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556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5562">
        <w:rPr>
          <w:rFonts w:ascii="GHEA Grapalat" w:hAnsi="GHEA Grapalat" w:cs="Sylfaen"/>
          <w:sz w:val="24"/>
          <w:szCs w:val="24"/>
          <w:lang w:val="hy-AM"/>
        </w:rPr>
        <w:t xml:space="preserve">01.07.2004թ. </w:t>
      </w:r>
      <w:r w:rsidR="00910EEB">
        <w:rPr>
          <w:rFonts w:ascii="GHEA Grapalat" w:hAnsi="GHEA Grapalat" w:cs="Sylfaen"/>
          <w:sz w:val="24"/>
          <w:szCs w:val="24"/>
          <w:lang w:val="hy-AM"/>
        </w:rPr>
        <w:t>N</w:t>
      </w:r>
      <w:r w:rsidRPr="00725562">
        <w:rPr>
          <w:rFonts w:ascii="GHEA Grapalat" w:hAnsi="GHEA Grapalat" w:cs="Sylfaen"/>
          <w:sz w:val="24"/>
          <w:szCs w:val="24"/>
          <w:lang w:val="hy-AM"/>
        </w:rPr>
        <w:t>987-Ն որոշումը</w:t>
      </w:r>
      <w:r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5562">
        <w:rPr>
          <w:rFonts w:ascii="GHEA Grapalat" w:hAnsi="GHEA Grapalat" w:cs="Sylfaen"/>
          <w:sz w:val="24"/>
          <w:szCs w:val="24"/>
          <w:lang w:val="hy-AM"/>
        </w:rPr>
        <w:t>համապատասխանեցնել</w:t>
      </w:r>
      <w:r w:rsidRPr="00725562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725562">
        <w:rPr>
          <w:rFonts w:ascii="GHEA Grapalat" w:hAnsi="GHEA Grapalat" w:cs="Sylfaen"/>
          <w:sz w:val="24"/>
          <w:szCs w:val="24"/>
          <w:lang w:val="hy-AM"/>
        </w:rPr>
        <w:t>Վիճակախաղերի</w:t>
      </w:r>
      <w:r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5562">
        <w:rPr>
          <w:rFonts w:ascii="GHEA Grapalat" w:hAnsi="GHEA Grapalat" w:cs="Sylfaen"/>
          <w:sz w:val="24"/>
          <w:szCs w:val="24"/>
          <w:lang w:val="hy-AM"/>
        </w:rPr>
        <w:t>մասին»</w:t>
      </w:r>
      <w:r w:rsidR="00BC4D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5562">
        <w:rPr>
          <w:rFonts w:ascii="GHEA Grapalat" w:hAnsi="GHEA Grapalat" w:cs="Sylfaen"/>
          <w:sz w:val="24"/>
          <w:szCs w:val="24"/>
          <w:lang w:val="hy-AM"/>
        </w:rPr>
        <w:t>ՀՀ</w:t>
      </w:r>
      <w:r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5562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7255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5562">
        <w:rPr>
          <w:rFonts w:ascii="GHEA Grapalat" w:hAnsi="GHEA Grapalat" w:cs="Sylfaen"/>
          <w:sz w:val="24"/>
          <w:szCs w:val="24"/>
          <w:lang w:val="hy-AM"/>
        </w:rPr>
        <w:t>պահանջներին:</w:t>
      </w:r>
    </w:p>
    <w:p w:rsidR="00BC4D63" w:rsidRPr="00BC4D63" w:rsidRDefault="00BC4D63" w:rsidP="00BC4D63">
      <w:pPr>
        <w:pStyle w:val="mechtex"/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C4D63" w:rsidRPr="00BC4D63" w:rsidSect="00BC4D63"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12AE8"/>
    <w:multiLevelType w:val="hybridMultilevel"/>
    <w:tmpl w:val="7B9C85F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D201404"/>
    <w:multiLevelType w:val="hybridMultilevel"/>
    <w:tmpl w:val="CD0E435E"/>
    <w:lvl w:ilvl="0" w:tplc="DFD46636">
      <w:start w:val="1"/>
      <w:numFmt w:val="decimal"/>
      <w:lvlText w:val="%1."/>
      <w:lvlJc w:val="left"/>
      <w:pPr>
        <w:ind w:left="927" w:hanging="360"/>
      </w:pPr>
      <w:rPr>
        <w:rFonts w:eastAsiaTheme="minorHAnsi" w:cs="Sylfae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82"/>
    <w:rsid w:val="003D1363"/>
    <w:rsid w:val="00456FEE"/>
    <w:rsid w:val="005F3B47"/>
    <w:rsid w:val="00725562"/>
    <w:rsid w:val="007B2727"/>
    <w:rsid w:val="00910EEB"/>
    <w:rsid w:val="009F5282"/>
    <w:rsid w:val="00A31496"/>
    <w:rsid w:val="00AB4FEE"/>
    <w:rsid w:val="00AE1068"/>
    <w:rsid w:val="00BC4D63"/>
    <w:rsid w:val="00BD4010"/>
    <w:rsid w:val="00C321C5"/>
    <w:rsid w:val="00C41A7B"/>
    <w:rsid w:val="00C94500"/>
    <w:rsid w:val="00C97216"/>
    <w:rsid w:val="00D21AC3"/>
    <w:rsid w:val="00E7277F"/>
    <w:rsid w:val="00E9283E"/>
    <w:rsid w:val="00FC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72556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725562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7255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72556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BC4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72556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725562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7255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72556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BC4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Sargis Grigoryan</dc:creator>
  <cp:keywords>https://mul2.gov.am/tasks/75599/oneclick/4_Himnavorum_987.docx?token=682d14cb6bab1dc54aa8e112b1958ee5</cp:keywords>
  <cp:lastModifiedBy>Irina Vardanyan</cp:lastModifiedBy>
  <cp:revision>4</cp:revision>
  <cp:lastPrinted>2019-05-24T05:42:00Z</cp:lastPrinted>
  <dcterms:created xsi:type="dcterms:W3CDTF">2019-05-23T11:03:00Z</dcterms:created>
  <dcterms:modified xsi:type="dcterms:W3CDTF">2019-05-24T05:50:00Z</dcterms:modified>
</cp:coreProperties>
</file>