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7B736B">
        <w:rPr>
          <w:rFonts w:ascii="GHEA Grapalat" w:hAnsi="GHEA Grapalat"/>
          <w:b/>
          <w:sz w:val="24"/>
          <w:szCs w:val="24"/>
          <w:lang w:val="hy-AM"/>
        </w:rPr>
        <w:t>ՔԱՆԱՔԵՌԻ ԿԱՐԻ ՖԱԲՐԻԿԱ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ՔԱՆԱՔԵՌԻ ԿԱՐԻ ՖԱԲՐԻԿԱ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ՔԱՆԱՔԵՌԻ ԿԱՐԻ ՖԱԲՐԻԿԱ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</w:t>
      </w:r>
      <w:r w:rsidR="00653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ներկայացված հայտի վերաբերյալ ՀՀ 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ՔԱՆԱՔԵՌԻ ԿԱՐԻ ՖԱԲՐԻԿԱ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</w:t>
      </w:r>
      <w:bookmarkStart w:id="0" w:name="_GoBack"/>
      <w:bookmarkEnd w:id="0"/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արտահանմանն ուղղված արդյունաբերական 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ՔԱՆԱՔԵՌԻ ԿԱՐԻ ՖԱԲՐԻԿԱ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յան կողմից ներմուծվող </w:t>
      </w:r>
      <w:r w:rsidR="00E174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օգտագործվելու է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հագուստի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մեջ </w:t>
      </w:r>
      <w:r w:rsidR="007B736B" w:rsidRP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D90F67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7B736B" w:rsidRP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350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D90F67" w:rsidRP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սարքավորումների </w:t>
      </w:r>
      <w:r w:rsid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ձեռքբերման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շինարարական աշխատանքների </w:t>
      </w:r>
      <w:r w:rsid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204 աշխատատեղ` 110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,000 ՀՀ դրամ միջին աշխատավարձով: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130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753,180,000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ամբողջությամբ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յուն ստանալու համար ներկայացված </w:t>
      </w:r>
      <w:r w:rsidR="004F7B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2E5E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EF3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934,080,000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32508D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736B" w:rsidRP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81,582,000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B73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ՔԱՆԱՔԵՌԻ ԿԱՐԻ ՖԱԲՐԻԿԱ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D7" w:rsidRDefault="00F330D7">
      <w:pPr>
        <w:spacing w:after="0" w:line="240" w:lineRule="auto"/>
      </w:pPr>
      <w:r>
        <w:separator/>
      </w:r>
    </w:p>
  </w:endnote>
  <w:endnote w:type="continuationSeparator" w:id="0">
    <w:p w:rsidR="00F330D7" w:rsidRDefault="00F3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F330D7">
    <w:pPr>
      <w:pStyle w:val="Footer"/>
    </w:pPr>
  </w:p>
  <w:p w:rsidR="001918A3" w:rsidRDefault="00F33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D7" w:rsidRDefault="00F330D7">
      <w:pPr>
        <w:spacing w:after="0" w:line="240" w:lineRule="auto"/>
      </w:pPr>
      <w:r>
        <w:separator/>
      </w:r>
    </w:p>
  </w:footnote>
  <w:footnote w:type="continuationSeparator" w:id="0">
    <w:p w:rsidR="00F330D7" w:rsidRDefault="00F3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E5E33"/>
    <w:rsid w:val="002F2162"/>
    <w:rsid w:val="0030201D"/>
    <w:rsid w:val="00303FA2"/>
    <w:rsid w:val="00306341"/>
    <w:rsid w:val="0031008B"/>
    <w:rsid w:val="00315883"/>
    <w:rsid w:val="00317A04"/>
    <w:rsid w:val="00323D60"/>
    <w:rsid w:val="0032508D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B2E5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571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771BD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4F7B95"/>
    <w:rsid w:val="005062AA"/>
    <w:rsid w:val="00506DC3"/>
    <w:rsid w:val="00514604"/>
    <w:rsid w:val="00520365"/>
    <w:rsid w:val="00520A78"/>
    <w:rsid w:val="00524D6D"/>
    <w:rsid w:val="00526C47"/>
    <w:rsid w:val="00527998"/>
    <w:rsid w:val="0053051A"/>
    <w:rsid w:val="00530AC3"/>
    <w:rsid w:val="00532F3C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538F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53766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2248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B736B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205"/>
    <w:rsid w:val="0092171B"/>
    <w:rsid w:val="00922ED1"/>
    <w:rsid w:val="00927A21"/>
    <w:rsid w:val="00927E47"/>
    <w:rsid w:val="00935D92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1586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D336B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0F67"/>
    <w:rsid w:val="00D95504"/>
    <w:rsid w:val="00DA0FA4"/>
    <w:rsid w:val="00DA26E2"/>
    <w:rsid w:val="00DA65CF"/>
    <w:rsid w:val="00DB0BDF"/>
    <w:rsid w:val="00DC2B49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174CF"/>
    <w:rsid w:val="00E2025F"/>
    <w:rsid w:val="00E21A93"/>
    <w:rsid w:val="00E21D91"/>
    <w:rsid w:val="00E25069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C518D"/>
    <w:rsid w:val="00EE7F5F"/>
    <w:rsid w:val="00EF1C46"/>
    <w:rsid w:val="00EF369D"/>
    <w:rsid w:val="00F00E5D"/>
    <w:rsid w:val="00F0322B"/>
    <w:rsid w:val="00F14AF6"/>
    <w:rsid w:val="00F153A9"/>
    <w:rsid w:val="00F330D7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6335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https://mul2.gov.am/tasks/82422/oneclick/Ezrakacutyun.docx?token=ce4e9ac9d3f33fca89193966f3cbf312</cp:keywords>
</cp:coreProperties>
</file>