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81" w:rsidRDefault="00295E81" w:rsidP="00295E81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295E81" w:rsidRDefault="00295E81" w:rsidP="00295E81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295E81" w:rsidRDefault="00295E81" w:rsidP="00295E81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295E81" w:rsidRDefault="00295E81" w:rsidP="00295E81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_____________2018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</w:rPr>
        <w:t>Ա</w:t>
      </w:r>
    </w:p>
    <w:p w:rsidR="00295E81" w:rsidRDefault="00295E81" w:rsidP="00295E81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</w:rPr>
        <w:t>ՀԱՅԱՍՏԱՆԻ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ՀԱՆՐԱՊԵՏՈՒԹՅԱՆ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ԿԱՌԱՎԱՐՈՒԹՅԱՆ</w:t>
      </w:r>
      <w:r>
        <w:rPr>
          <w:rFonts w:ascii="GHEA Grapalat" w:hAnsi="GHEA Grapalat"/>
          <w:b/>
          <w:bCs/>
          <w:kern w:val="32"/>
          <w:lang w:val="pt-BR"/>
        </w:rPr>
        <w:t xml:space="preserve"> 2017 </w:t>
      </w:r>
      <w:r>
        <w:rPr>
          <w:rFonts w:ascii="GHEA Grapalat" w:hAnsi="GHEA Grapalat"/>
          <w:b/>
          <w:bCs/>
          <w:kern w:val="32"/>
        </w:rPr>
        <w:t>ԹՎԱԿԱՆԻ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ԴԵԿՏԵՄԲԵՐԻ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DB4F7B">
        <w:rPr>
          <w:rFonts w:ascii="GHEA Grapalat" w:hAnsi="GHEA Grapalat"/>
          <w:b/>
          <w:bCs/>
          <w:kern w:val="32"/>
          <w:lang w:val="pt-BR"/>
        </w:rPr>
        <w:t>14</w:t>
      </w:r>
      <w:r>
        <w:rPr>
          <w:rFonts w:ascii="GHEA Grapalat" w:hAnsi="GHEA Grapalat"/>
          <w:b/>
          <w:bCs/>
          <w:kern w:val="32"/>
          <w:lang w:val="pt-BR"/>
        </w:rPr>
        <w:t>-</w:t>
      </w:r>
      <w:r>
        <w:rPr>
          <w:rFonts w:ascii="GHEA Grapalat" w:hAnsi="GHEA Grapalat"/>
          <w:b/>
          <w:bCs/>
          <w:kern w:val="32"/>
        </w:rPr>
        <w:t>Ի</w:t>
      </w:r>
      <w:r>
        <w:rPr>
          <w:rFonts w:ascii="GHEA Grapalat" w:hAnsi="GHEA Grapalat"/>
          <w:b/>
          <w:bCs/>
          <w:kern w:val="32"/>
          <w:lang w:val="pt-BR"/>
        </w:rPr>
        <w:t xml:space="preserve"> N 1</w:t>
      </w:r>
      <w:r w:rsidRPr="00DB4F7B">
        <w:rPr>
          <w:rFonts w:ascii="GHEA Grapalat" w:hAnsi="GHEA Grapalat"/>
          <w:b/>
          <w:bCs/>
          <w:kern w:val="32"/>
          <w:lang w:val="pt-BR"/>
        </w:rPr>
        <w:t>635</w:t>
      </w:r>
      <w:r>
        <w:rPr>
          <w:rFonts w:ascii="GHEA Grapalat" w:hAnsi="GHEA Grapalat"/>
          <w:b/>
          <w:bCs/>
          <w:kern w:val="32"/>
          <w:lang w:val="pt-BR"/>
        </w:rPr>
        <w:t xml:space="preserve">-Ա </w:t>
      </w:r>
      <w:r>
        <w:rPr>
          <w:rFonts w:ascii="GHEA Grapalat" w:hAnsi="GHEA Grapalat"/>
          <w:b/>
          <w:bCs/>
          <w:kern w:val="32"/>
        </w:rPr>
        <w:t>ՈՐՈՇՄԱՆ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ՄԵՋ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ՓՈՓՈԽՈՒԹՅՈՒՆՆԵՐ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ԿԱՏԱՐԵԼՈՒ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295E81" w:rsidRDefault="00295E81" w:rsidP="00295E81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295E81" w:rsidRDefault="00295E81" w:rsidP="00295E81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295E81" w:rsidRDefault="00295E81" w:rsidP="00295E81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 xml:space="preserve">           Հիմք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ընդունելով</w:t>
      </w:r>
      <w:r>
        <w:rPr>
          <w:rFonts w:ascii="GHEA Grapalat" w:hAnsi="GHEA Grapalat" w:cs="Arial"/>
          <w:bCs/>
          <w:kern w:val="32"/>
          <w:lang w:val="pt-BR"/>
        </w:rPr>
        <w:t xml:space="preserve"> &lt;Նորմատիվ ի</w:t>
      </w:r>
      <w:r>
        <w:rPr>
          <w:rFonts w:ascii="GHEA Grapalat" w:hAnsi="GHEA Grapalat"/>
          <w:bCs/>
          <w:kern w:val="32"/>
          <w:lang w:val="pt-BR"/>
        </w:rPr>
        <w:t>րավական ակտերի մասին&gt; օրենքի 33-</w:t>
      </w:r>
      <w:r>
        <w:rPr>
          <w:rFonts w:ascii="GHEA Grapalat" w:hAnsi="GHEA Grapalat"/>
          <w:bCs/>
          <w:kern w:val="32"/>
        </w:rPr>
        <w:t>րդ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en-US"/>
        </w:rPr>
        <w:t>և</w:t>
      </w:r>
      <w:r>
        <w:rPr>
          <w:rFonts w:ascii="GHEA Grapalat" w:hAnsi="GHEA Grapalat"/>
          <w:bCs/>
          <w:kern w:val="32"/>
          <w:lang w:val="pt-BR"/>
        </w:rPr>
        <w:t xml:space="preserve"> 34-</w:t>
      </w:r>
      <w:proofErr w:type="spellStart"/>
      <w:r>
        <w:rPr>
          <w:rFonts w:ascii="GHEA Grapalat" w:hAnsi="GHEA Grapalat"/>
          <w:bCs/>
          <w:kern w:val="32"/>
          <w:lang w:val="en-US"/>
        </w:rPr>
        <w:t>րդ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</w:rPr>
        <w:t>հոդված</w:t>
      </w:r>
      <w:r>
        <w:rPr>
          <w:rFonts w:ascii="GHEA Grapalat" w:hAnsi="GHEA Grapalat"/>
          <w:bCs/>
          <w:kern w:val="32"/>
          <w:lang w:val="en-US"/>
        </w:rPr>
        <w:t>ն</w:t>
      </w:r>
      <w:r>
        <w:rPr>
          <w:rFonts w:ascii="GHEA Grapalat" w:hAnsi="GHEA Grapalat"/>
          <w:bCs/>
          <w:kern w:val="32"/>
          <w:lang w:val="pt-BR"/>
        </w:rPr>
        <w:t>եր</w:t>
      </w:r>
      <w:r>
        <w:rPr>
          <w:rFonts w:ascii="GHEA Grapalat" w:hAnsi="GHEA Grapalat"/>
          <w:bCs/>
          <w:kern w:val="32"/>
          <w:lang w:val="en-US"/>
        </w:rPr>
        <w:t>ը</w:t>
      </w:r>
      <w:r>
        <w:rPr>
          <w:rFonts w:ascii="GHEA Grapalat" w:hAnsi="GHEA Grapalat"/>
          <w:bCs/>
          <w:kern w:val="32"/>
          <w:lang w:val="pt-BR"/>
        </w:rPr>
        <w:t>`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կառավարությունը</w:t>
      </w:r>
      <w:r>
        <w:rPr>
          <w:rFonts w:ascii="GHEA Grapalat" w:hAnsi="GHEA Grapalat" w:cs="Arial"/>
          <w:bCs/>
          <w:kern w:val="32"/>
          <w:lang w:val="pt-BR"/>
        </w:rPr>
        <w:t xml:space="preserve">   </w:t>
      </w:r>
      <w:r>
        <w:rPr>
          <w:rFonts w:ascii="GHEA Grapalat" w:hAnsi="GHEA Grapalat"/>
          <w:bCs/>
          <w:kern w:val="32"/>
          <w:lang w:val="pt-BR"/>
        </w:rPr>
        <w:t>ո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ր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ո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շ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ու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մ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է</w:t>
      </w:r>
      <w:r>
        <w:rPr>
          <w:rFonts w:ascii="GHEA Grapalat" w:hAnsi="GHEA Grapalat" w:cs="Arial"/>
          <w:bCs/>
          <w:kern w:val="32"/>
          <w:lang w:val="pt-BR"/>
        </w:rPr>
        <w:t>.</w:t>
      </w:r>
    </w:p>
    <w:p w:rsidR="00295E81" w:rsidRDefault="00295E81" w:rsidP="00295E81">
      <w:pPr>
        <w:spacing w:line="360" w:lineRule="auto"/>
        <w:ind w:firstLine="708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"/>
          <w:bCs/>
          <w:kern w:val="32"/>
          <w:lang w:val="pt-BR"/>
        </w:rPr>
        <w:t>1. Հայաստանի Հանրապետության կառավարության 201</w:t>
      </w:r>
      <w:r w:rsidRPr="00DB4F7B">
        <w:rPr>
          <w:rFonts w:ascii="GHEA Grapalat" w:hAnsi="GHEA Grapalat" w:cs="Arial"/>
          <w:bCs/>
          <w:kern w:val="32"/>
          <w:lang w:val="pt-BR"/>
        </w:rPr>
        <w:t>7</w:t>
      </w:r>
      <w:r>
        <w:rPr>
          <w:rFonts w:ascii="GHEA Grapalat" w:hAnsi="GHEA Grapalat" w:cs="Arial"/>
          <w:bCs/>
          <w:kern w:val="32"/>
          <w:lang w:val="pt-BR"/>
        </w:rPr>
        <w:t xml:space="preserve"> թվականի </w:t>
      </w:r>
      <w:r>
        <w:rPr>
          <w:rFonts w:ascii="GHEA Grapalat" w:hAnsi="GHEA Grapalat" w:cs="Arial"/>
          <w:bCs/>
          <w:kern w:val="32"/>
        </w:rPr>
        <w:t>դեկտեմբերի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DB4F7B">
        <w:rPr>
          <w:rFonts w:ascii="GHEA Grapalat" w:hAnsi="GHEA Grapalat" w:cs="Arial"/>
          <w:bCs/>
          <w:kern w:val="32"/>
          <w:lang w:val="pt-BR"/>
        </w:rPr>
        <w:t>14</w:t>
      </w:r>
      <w:r>
        <w:rPr>
          <w:rFonts w:ascii="GHEA Grapalat" w:hAnsi="GHEA Grapalat" w:cs="Arial"/>
          <w:bCs/>
          <w:kern w:val="32"/>
          <w:lang w:val="pt-BR"/>
        </w:rPr>
        <w:t>-ի &lt;Ան</w:t>
      </w:r>
      <w:r>
        <w:rPr>
          <w:rFonts w:ascii="GHEA Grapalat" w:hAnsi="GHEA Grapalat" w:cs="Arial"/>
          <w:bCs/>
          <w:kern w:val="32"/>
        </w:rPr>
        <w:t>շարժ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գույք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ամրացնելու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Հայաստանի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Հանրապետության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կառավարության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2016 </w:t>
      </w:r>
      <w:r>
        <w:rPr>
          <w:rFonts w:ascii="GHEA Grapalat" w:hAnsi="GHEA Grapalat" w:cs="Arial"/>
          <w:bCs/>
          <w:kern w:val="32"/>
        </w:rPr>
        <w:t>թվականի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հունիսի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16-</w:t>
      </w:r>
      <w:r>
        <w:rPr>
          <w:rFonts w:ascii="GHEA Grapalat" w:hAnsi="GHEA Grapalat" w:cs="Arial"/>
          <w:bCs/>
          <w:kern w:val="32"/>
        </w:rPr>
        <w:t>ի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N 834-</w:t>
      </w:r>
      <w:r>
        <w:rPr>
          <w:rFonts w:ascii="GHEA Grapalat" w:hAnsi="GHEA Grapalat" w:cs="Arial"/>
          <w:bCs/>
          <w:kern w:val="32"/>
        </w:rPr>
        <w:t>Ա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2017 </w:t>
      </w:r>
      <w:r>
        <w:rPr>
          <w:rFonts w:ascii="GHEA Grapalat" w:hAnsi="GHEA Grapalat" w:cs="Arial"/>
          <w:bCs/>
          <w:kern w:val="32"/>
        </w:rPr>
        <w:t>թվականի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հուլիսի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20-</w:t>
      </w:r>
      <w:r>
        <w:rPr>
          <w:rFonts w:ascii="GHEA Grapalat" w:hAnsi="GHEA Grapalat" w:cs="Arial"/>
          <w:bCs/>
          <w:kern w:val="32"/>
        </w:rPr>
        <w:t>ի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N 874-</w:t>
      </w:r>
      <w:r>
        <w:rPr>
          <w:rFonts w:ascii="GHEA Grapalat" w:hAnsi="GHEA Grapalat" w:cs="Arial"/>
          <w:bCs/>
          <w:kern w:val="32"/>
        </w:rPr>
        <w:t>Ա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որոշումներում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փոփոխություններ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կատարելու</w:t>
      </w:r>
      <w:r>
        <w:rPr>
          <w:rFonts w:ascii="GHEA Grapalat" w:hAnsi="GHEA Grapalat" w:cs="Arial"/>
          <w:bCs/>
          <w:kern w:val="32"/>
          <w:lang w:val="pt-BR"/>
        </w:rPr>
        <w:t xml:space="preserve"> մասին&gt; N 1</w:t>
      </w:r>
      <w:r w:rsidRPr="00DB4F7B">
        <w:rPr>
          <w:rFonts w:ascii="GHEA Grapalat" w:hAnsi="GHEA Grapalat" w:cs="Arial"/>
          <w:bCs/>
          <w:kern w:val="32"/>
          <w:lang w:val="pt-BR"/>
        </w:rPr>
        <w:t>635</w:t>
      </w:r>
      <w:r>
        <w:rPr>
          <w:rFonts w:ascii="GHEA Grapalat" w:hAnsi="GHEA Grapalat" w:cs="Arial"/>
          <w:bCs/>
          <w:kern w:val="32"/>
          <w:lang w:val="pt-BR"/>
        </w:rPr>
        <w:t>-Ա որոշման մեջ կատարել հետևյալ փոփոխությունները.</w:t>
      </w:r>
    </w:p>
    <w:p w:rsidR="00295E81" w:rsidRDefault="00295E81" w:rsidP="00295E81">
      <w:pPr>
        <w:spacing w:line="360" w:lineRule="auto"/>
        <w:ind w:firstLine="708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 w:cs="Arial"/>
          <w:bCs/>
          <w:kern w:val="32"/>
          <w:lang w:val="pt-BR"/>
        </w:rPr>
        <w:t>1</w:t>
      </w:r>
      <w:r w:rsidRPr="00F7768C">
        <w:rPr>
          <w:rFonts w:ascii="GHEA Grapalat" w:hAnsi="GHEA Grapalat" w:cs="Arial"/>
          <w:bCs/>
          <w:kern w:val="32"/>
          <w:lang w:val="pt-BR"/>
        </w:rPr>
        <w:t>)</w:t>
      </w:r>
      <w:r>
        <w:rPr>
          <w:rFonts w:ascii="GHEA Grapalat" w:hAnsi="GHEA Grapalat" w:cs="Arial"/>
          <w:bCs/>
          <w:kern w:val="32"/>
          <w:lang w:val="pt-BR"/>
        </w:rPr>
        <w:t xml:space="preserve"> 1-ին կետ</w:t>
      </w:r>
      <w:r>
        <w:rPr>
          <w:rFonts w:ascii="GHEA Grapalat" w:hAnsi="GHEA Grapalat" w:cs="Arial"/>
          <w:bCs/>
          <w:kern w:val="32"/>
        </w:rPr>
        <w:t>ում</w:t>
      </w:r>
      <w:r w:rsidRPr="00DB4F7B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C6E4B">
        <w:rPr>
          <w:rFonts w:ascii="GHEA Grapalat" w:hAnsi="GHEA Grapalat"/>
          <w:lang w:val="nb-NO"/>
        </w:rPr>
        <w:t>&lt;</w:t>
      </w:r>
      <w:r>
        <w:rPr>
          <w:rFonts w:ascii="GHEA Grapalat" w:hAnsi="GHEA Grapalat"/>
          <w:lang w:val="nb-NO"/>
        </w:rPr>
        <w:t>&lt;</w:t>
      </w:r>
      <w:r>
        <w:rPr>
          <w:rFonts w:ascii="GHEA Grapalat" w:hAnsi="GHEA Grapalat"/>
        </w:rPr>
        <w:t>Հայաստանի</w:t>
      </w:r>
      <w:r w:rsidRPr="007C6E4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Հանրապետության</w:t>
      </w:r>
      <w:r w:rsidRPr="007C6E4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աշխատանքի</w:t>
      </w:r>
      <w:r w:rsidRPr="007C6E4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և</w:t>
      </w:r>
      <w:r w:rsidRPr="007C6E4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սոցիալական</w:t>
      </w:r>
      <w:r w:rsidRPr="007C6E4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հարցերի</w:t>
      </w:r>
      <w:r w:rsidRPr="007C6E4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նախարարության</w:t>
      </w:r>
      <w:r w:rsidRPr="007C6E4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աշխատակազմ</w:t>
      </w:r>
      <w:r w:rsidRPr="007C6E4B">
        <w:rPr>
          <w:rFonts w:ascii="GHEA Grapalat" w:hAnsi="GHEA Grapalat"/>
          <w:lang w:val="nb-NO"/>
        </w:rPr>
        <w:t>&gt;&gt;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բառերը</w:t>
      </w:r>
      <w:r w:rsidRPr="007C6E4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փոխարինել</w:t>
      </w:r>
      <w:r w:rsidRPr="007C6E4B">
        <w:rPr>
          <w:rFonts w:ascii="GHEA Grapalat" w:hAnsi="GHEA Grapalat"/>
          <w:lang w:val="nb-NO"/>
        </w:rPr>
        <w:t xml:space="preserve"> &lt;</w:t>
      </w:r>
      <w:r>
        <w:rPr>
          <w:rFonts w:ascii="GHEA Grapalat" w:hAnsi="GHEA Grapalat"/>
          <w:lang w:val="nb-NO"/>
        </w:rPr>
        <w:t>&lt;Պ</w:t>
      </w:r>
      <w:r>
        <w:rPr>
          <w:rFonts w:ascii="GHEA Grapalat" w:hAnsi="GHEA Grapalat"/>
        </w:rPr>
        <w:t>ետական</w:t>
      </w:r>
      <w:r w:rsidRPr="007C6E4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գույքի</w:t>
      </w:r>
      <w:r w:rsidRPr="007C6E4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կառավարման</w:t>
      </w:r>
      <w:r w:rsidRPr="007C6E4B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կոմիտեի</w:t>
      </w:r>
      <w:proofErr w:type="spellEnd"/>
      <w:r w:rsidRPr="007C6E4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աշխատակազմ</w:t>
      </w:r>
      <w:r>
        <w:rPr>
          <w:rFonts w:ascii="GHEA Grapalat" w:hAnsi="GHEA Grapalat"/>
          <w:lang w:val="nb-NO"/>
        </w:rPr>
        <w:t>&gt;</w:t>
      </w:r>
      <w:r w:rsidRPr="007C6E4B">
        <w:rPr>
          <w:rFonts w:ascii="GHEA Grapalat" w:hAnsi="GHEA Grapalat"/>
          <w:lang w:val="nb-NO"/>
        </w:rPr>
        <w:t xml:space="preserve">&gt; </w:t>
      </w:r>
      <w:r>
        <w:rPr>
          <w:rFonts w:ascii="GHEA Grapalat" w:hAnsi="GHEA Grapalat"/>
        </w:rPr>
        <w:t>բառերով</w:t>
      </w:r>
      <w:r>
        <w:rPr>
          <w:rFonts w:ascii="GHEA Grapalat" w:hAnsi="GHEA Grapalat"/>
          <w:lang w:val="nb-NO"/>
        </w:rPr>
        <w:t>,</w:t>
      </w:r>
    </w:p>
    <w:p w:rsidR="00295E81" w:rsidRPr="00F467E5" w:rsidRDefault="00295E81" w:rsidP="00295E81">
      <w:pPr>
        <w:spacing w:line="360" w:lineRule="auto"/>
        <w:ind w:firstLine="708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>2</w:t>
      </w:r>
      <w:r w:rsidRPr="00F467E5">
        <w:rPr>
          <w:rFonts w:ascii="GHEA Grapalat" w:hAnsi="GHEA Grapalat"/>
          <w:lang w:val="nb-NO"/>
        </w:rPr>
        <w:t>) 3-</w:t>
      </w:r>
      <w:proofErr w:type="spellStart"/>
      <w:r>
        <w:rPr>
          <w:rFonts w:ascii="GHEA Grapalat" w:hAnsi="GHEA Grapalat"/>
          <w:lang w:val="en-US"/>
        </w:rPr>
        <w:t>րդ</w:t>
      </w:r>
      <w:proofErr w:type="spellEnd"/>
      <w:r w:rsidRPr="00F467E5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կետից</w:t>
      </w:r>
      <w:proofErr w:type="spellEnd"/>
      <w:r w:rsidRPr="00F467E5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հանել</w:t>
      </w:r>
      <w:proofErr w:type="spellEnd"/>
      <w:r w:rsidRPr="00F467E5">
        <w:rPr>
          <w:rFonts w:ascii="GHEA Grapalat" w:hAnsi="GHEA Grapalat"/>
          <w:lang w:val="nb-NO"/>
        </w:rPr>
        <w:t xml:space="preserve"> &lt;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 w:rsidRPr="00F467E5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 w:rsidRPr="00F467E5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աշխատանքի</w:t>
      </w:r>
      <w:proofErr w:type="spellEnd"/>
      <w:r w:rsidRPr="00F467E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F467E5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սոցիալական</w:t>
      </w:r>
      <w:proofErr w:type="spellEnd"/>
      <w:r w:rsidRPr="00F467E5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հարցերի</w:t>
      </w:r>
      <w:proofErr w:type="spellEnd"/>
      <w:r w:rsidRPr="00F467E5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նախարարի</w:t>
      </w:r>
      <w:proofErr w:type="spellEnd"/>
      <w:r w:rsidRPr="00F467E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F467E5">
        <w:rPr>
          <w:rFonts w:ascii="GHEA Grapalat" w:hAnsi="GHEA Grapalat"/>
          <w:lang w:val="nb-NO"/>
        </w:rPr>
        <w:t>&gt;</w:t>
      </w:r>
      <w:r>
        <w:rPr>
          <w:rFonts w:ascii="GHEA Grapalat" w:hAnsi="GHEA Grapalat"/>
          <w:lang w:val="nb-NO"/>
        </w:rPr>
        <w:t xml:space="preserve"> բառերը, իսկ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F467E5">
        <w:rPr>
          <w:rFonts w:ascii="GHEA Grapalat" w:hAnsi="GHEA Grapalat" w:cs="Arial"/>
          <w:bCs/>
          <w:kern w:val="32"/>
          <w:lang w:val="nb-NO"/>
        </w:rPr>
        <w:t>&lt;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Հայաստանի</w:t>
      </w:r>
      <w:proofErr w:type="spellEnd"/>
      <w:r w:rsidRPr="00F467E5">
        <w:rPr>
          <w:rFonts w:ascii="GHEA Grapalat" w:hAnsi="GHEA Grapalat" w:cs="Arial"/>
          <w:bCs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Հանրապետության</w:t>
      </w:r>
      <w:proofErr w:type="spellEnd"/>
      <w:r w:rsidRPr="00F467E5">
        <w:rPr>
          <w:rFonts w:ascii="GHEA Grapalat" w:hAnsi="GHEA Grapalat" w:cs="Arial"/>
          <w:bCs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աշխատանքի</w:t>
      </w:r>
      <w:proofErr w:type="spellEnd"/>
      <w:r w:rsidRPr="00F467E5">
        <w:rPr>
          <w:rFonts w:ascii="GHEA Grapalat" w:hAnsi="GHEA Grapalat" w:cs="Arial"/>
          <w:bCs/>
          <w:kern w:val="32"/>
          <w:lang w:val="nb-NO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և</w:t>
      </w:r>
      <w:r w:rsidRPr="00F467E5">
        <w:rPr>
          <w:rFonts w:ascii="GHEA Grapalat" w:hAnsi="GHEA Grapalat" w:cs="Arial"/>
          <w:bCs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սոցիալական</w:t>
      </w:r>
      <w:proofErr w:type="spellEnd"/>
      <w:r w:rsidRPr="00F467E5">
        <w:rPr>
          <w:rFonts w:ascii="GHEA Grapalat" w:hAnsi="GHEA Grapalat" w:cs="Arial"/>
          <w:bCs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հարցերի</w:t>
      </w:r>
      <w:proofErr w:type="spellEnd"/>
      <w:r w:rsidRPr="00F467E5">
        <w:rPr>
          <w:rFonts w:ascii="GHEA Grapalat" w:hAnsi="GHEA Grapalat" w:cs="Arial"/>
          <w:bCs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նախարարության</w:t>
      </w:r>
      <w:proofErr w:type="spellEnd"/>
      <w:r w:rsidRPr="00F467E5">
        <w:rPr>
          <w:rFonts w:ascii="GHEA Grapalat" w:hAnsi="GHEA Grapalat" w:cs="Arial"/>
          <w:bCs/>
          <w:kern w:val="32"/>
          <w:lang w:val="nb-NO"/>
        </w:rPr>
        <w:t>&gt;</w:t>
      </w:r>
      <w:r>
        <w:rPr>
          <w:rFonts w:ascii="GHEA Grapalat" w:hAnsi="GHEA Grapalat" w:cs="Arial"/>
          <w:bCs/>
          <w:kern w:val="32"/>
          <w:lang w:val="nb-NO"/>
        </w:rPr>
        <w:t xml:space="preserve"> բառերը փոխարինել </w:t>
      </w:r>
      <w:r w:rsidRPr="00F467E5">
        <w:rPr>
          <w:rFonts w:ascii="GHEA Grapalat" w:hAnsi="GHEA Grapalat" w:cs="Arial"/>
          <w:bCs/>
          <w:kern w:val="32"/>
          <w:lang w:val="nb-NO"/>
        </w:rPr>
        <w:t>&lt;</w:t>
      </w:r>
      <w:r>
        <w:rPr>
          <w:rFonts w:ascii="GHEA Grapalat" w:hAnsi="GHEA Grapalat" w:cs="Arial"/>
          <w:bCs/>
          <w:kern w:val="32"/>
          <w:lang w:val="nb-NO"/>
        </w:rPr>
        <w:t>Պ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ետական</w:t>
      </w:r>
      <w:proofErr w:type="spellEnd"/>
      <w:r w:rsidRPr="00F467E5">
        <w:rPr>
          <w:rFonts w:ascii="GHEA Grapalat" w:hAnsi="GHEA Grapalat" w:cs="Arial"/>
          <w:bCs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գույքի</w:t>
      </w:r>
      <w:proofErr w:type="spellEnd"/>
      <w:r w:rsidRPr="00F467E5">
        <w:rPr>
          <w:rFonts w:ascii="GHEA Grapalat" w:hAnsi="GHEA Grapalat" w:cs="Arial"/>
          <w:bCs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կառավարման</w:t>
      </w:r>
      <w:proofErr w:type="spellEnd"/>
      <w:r w:rsidRPr="00F467E5">
        <w:rPr>
          <w:rFonts w:ascii="GHEA Grapalat" w:hAnsi="GHEA Grapalat" w:cs="Arial"/>
          <w:bCs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կոմիտեի</w:t>
      </w:r>
      <w:proofErr w:type="spellEnd"/>
      <w:r w:rsidRPr="00F467E5">
        <w:rPr>
          <w:rFonts w:ascii="GHEA Grapalat" w:hAnsi="GHEA Grapalat" w:cs="Arial"/>
          <w:bCs/>
          <w:kern w:val="32"/>
          <w:lang w:val="nb-NO"/>
        </w:rPr>
        <w:t>&gt;</w:t>
      </w:r>
      <w:r>
        <w:rPr>
          <w:rFonts w:ascii="GHEA Grapalat" w:hAnsi="GHEA Grapalat" w:cs="Arial"/>
          <w:bCs/>
          <w:kern w:val="32"/>
          <w:lang w:val="nb-NO"/>
        </w:rPr>
        <w:t xml:space="preserve"> բառերով:</w:t>
      </w:r>
    </w:p>
    <w:p w:rsidR="00295E81" w:rsidRPr="008548F6" w:rsidRDefault="00295E81" w:rsidP="00295E81">
      <w:pPr>
        <w:tabs>
          <w:tab w:val="left" w:pos="540"/>
        </w:tabs>
        <w:spacing w:line="480" w:lineRule="auto"/>
        <w:ind w:right="-185"/>
        <w:jc w:val="both"/>
        <w:rPr>
          <w:rFonts w:ascii="GHEA Grapalat" w:hAnsi="GHEA Grapalat"/>
          <w:b/>
          <w:lang w:val="pt-BR"/>
        </w:rPr>
      </w:pPr>
    </w:p>
    <w:p w:rsidR="00295E81" w:rsidRDefault="00295E81" w:rsidP="00295E81">
      <w:pPr>
        <w:jc w:val="right"/>
        <w:rPr>
          <w:rFonts w:ascii="GHEA Grapalat" w:hAnsi="GHEA Grapalat"/>
          <w:b/>
          <w:lang w:val="pt-BR"/>
        </w:rPr>
      </w:pPr>
    </w:p>
    <w:p w:rsidR="00295E81" w:rsidRDefault="00295E81" w:rsidP="00295E81">
      <w:pPr>
        <w:jc w:val="right"/>
        <w:rPr>
          <w:rFonts w:ascii="GHEA Grapalat" w:hAnsi="GHEA Grapalat"/>
          <w:b/>
          <w:lang w:val="pt-BR"/>
        </w:rPr>
      </w:pPr>
    </w:p>
    <w:p w:rsidR="00295E81" w:rsidRPr="00F7768C" w:rsidRDefault="00295E81" w:rsidP="00295E81">
      <w:pPr>
        <w:jc w:val="right"/>
        <w:rPr>
          <w:rFonts w:ascii="GHEA Grapalat" w:hAnsi="GHEA Grapalat"/>
          <w:b/>
          <w:lang w:val="pt-BR"/>
        </w:rPr>
      </w:pPr>
    </w:p>
    <w:p w:rsidR="00295E81" w:rsidRPr="00F7768C" w:rsidRDefault="00295E81" w:rsidP="00295E81">
      <w:pPr>
        <w:jc w:val="right"/>
        <w:rPr>
          <w:rFonts w:ascii="GHEA Grapalat" w:hAnsi="GHEA Grapalat"/>
          <w:b/>
          <w:lang w:val="pt-BR"/>
        </w:rPr>
      </w:pPr>
    </w:p>
    <w:p w:rsidR="00295E81" w:rsidRDefault="00295E81" w:rsidP="00295E81">
      <w:pPr>
        <w:jc w:val="right"/>
        <w:rPr>
          <w:rFonts w:ascii="GHEA Grapalat" w:hAnsi="GHEA Grapalat"/>
          <w:b/>
          <w:lang w:val="pt-BR"/>
        </w:rPr>
      </w:pPr>
    </w:p>
    <w:p w:rsidR="00295E81" w:rsidRDefault="00295E81" w:rsidP="00295E81">
      <w:pPr>
        <w:jc w:val="right"/>
        <w:rPr>
          <w:rFonts w:ascii="GHEA Grapalat" w:hAnsi="GHEA Grapalat"/>
          <w:b/>
          <w:lang w:val="pt-BR"/>
        </w:rPr>
      </w:pPr>
    </w:p>
    <w:p w:rsidR="00295E81" w:rsidRDefault="00295E81" w:rsidP="00295E81">
      <w:pPr>
        <w:jc w:val="right"/>
        <w:rPr>
          <w:rFonts w:ascii="GHEA Grapalat" w:hAnsi="GHEA Grapalat"/>
          <w:b/>
          <w:lang w:val="pt-BR"/>
        </w:rPr>
      </w:pPr>
    </w:p>
    <w:p w:rsidR="00295E81" w:rsidRDefault="00295E81" w:rsidP="00295E81">
      <w:pPr>
        <w:jc w:val="right"/>
        <w:rPr>
          <w:rFonts w:ascii="GHEA Grapalat" w:hAnsi="GHEA Grapalat"/>
          <w:b/>
          <w:lang w:val="pt-BR"/>
        </w:rPr>
      </w:pPr>
    </w:p>
    <w:p w:rsidR="00295E81" w:rsidRDefault="00295E81" w:rsidP="00295E81">
      <w:pPr>
        <w:jc w:val="right"/>
        <w:rPr>
          <w:rFonts w:ascii="GHEA Grapalat" w:hAnsi="GHEA Grapalat"/>
          <w:b/>
          <w:lang w:val="pt-BR"/>
        </w:rPr>
      </w:pPr>
    </w:p>
    <w:p w:rsidR="00295E81" w:rsidRDefault="00295E81" w:rsidP="00295E81">
      <w:pPr>
        <w:jc w:val="right"/>
        <w:rPr>
          <w:rFonts w:ascii="GHEA Grapalat" w:hAnsi="GHEA Grapalat"/>
          <w:b/>
          <w:lang w:val="pt-BR"/>
        </w:rPr>
      </w:pPr>
    </w:p>
    <w:p w:rsidR="00295E81" w:rsidRDefault="00295E81" w:rsidP="00295E81">
      <w:pPr>
        <w:jc w:val="right"/>
        <w:rPr>
          <w:rFonts w:ascii="GHEA Grapalat" w:hAnsi="GHEA Grapalat"/>
          <w:b/>
          <w:lang w:val="pt-BR"/>
        </w:rPr>
      </w:pPr>
    </w:p>
    <w:p w:rsidR="00295E81" w:rsidRPr="00F7768C" w:rsidRDefault="00295E81" w:rsidP="00295E81">
      <w:pPr>
        <w:jc w:val="right"/>
        <w:rPr>
          <w:rFonts w:ascii="GHEA Grapalat" w:hAnsi="GHEA Grapalat"/>
          <w:b/>
          <w:lang w:val="pt-BR"/>
        </w:rPr>
      </w:pPr>
    </w:p>
    <w:p w:rsidR="00295E81" w:rsidRDefault="00295E81" w:rsidP="00295E81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lastRenderedPageBreak/>
        <w:t>Տ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Ղ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Ք</w:t>
      </w:r>
    </w:p>
    <w:p w:rsidR="00295E81" w:rsidRDefault="00295E81" w:rsidP="00295E81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p w:rsidR="00295E81" w:rsidRPr="007E41A6" w:rsidRDefault="00295E81" w:rsidP="00295E81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>&lt;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201</w:t>
      </w:r>
      <w:r w:rsidRPr="004B03B0">
        <w:rPr>
          <w:rFonts w:ascii="GHEA Grapalat" w:hAnsi="GHEA Grapalat"/>
          <w:b/>
          <w:lang w:val="pt-BR"/>
        </w:rPr>
        <w:t>7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դեկտեմբերի</w:t>
      </w:r>
      <w:r>
        <w:rPr>
          <w:rFonts w:ascii="GHEA Grapalat" w:hAnsi="GHEA Grapalat"/>
          <w:b/>
          <w:lang w:val="pt-BR"/>
        </w:rPr>
        <w:t xml:space="preserve"> </w:t>
      </w:r>
      <w:r w:rsidRPr="004B03B0">
        <w:rPr>
          <w:rFonts w:ascii="GHEA Grapalat" w:hAnsi="GHEA Grapalat"/>
          <w:b/>
          <w:lang w:val="pt-BR"/>
        </w:rPr>
        <w:t>14</w:t>
      </w:r>
      <w:r>
        <w:rPr>
          <w:rFonts w:ascii="GHEA Grapalat" w:hAnsi="GHEA Grapalat"/>
          <w:b/>
          <w:lang w:val="pt-BR"/>
        </w:rPr>
        <w:t>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pt-BR"/>
        </w:rPr>
        <w:t xml:space="preserve"> N 1</w:t>
      </w:r>
      <w:r w:rsidRPr="004B03B0">
        <w:rPr>
          <w:rFonts w:ascii="GHEA Grapalat" w:hAnsi="GHEA Grapalat"/>
          <w:b/>
          <w:lang w:val="pt-BR"/>
        </w:rPr>
        <w:t>635</w:t>
      </w:r>
      <w:r>
        <w:rPr>
          <w:rFonts w:ascii="GHEA Grapalat" w:hAnsi="GHEA Grapalat"/>
          <w:b/>
          <w:lang w:val="pt-BR"/>
        </w:rPr>
        <w:t>-</w:t>
      </w:r>
      <w:r>
        <w:rPr>
          <w:rFonts w:ascii="GHEA Grapalat" w:hAnsi="GHEA Grapalat"/>
          <w:b/>
          <w:lang w:val="en-US"/>
        </w:rPr>
        <w:t>Ա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մեջ</w:t>
      </w:r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փոփոխություններ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կատարելու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pt-BR"/>
        </w:rPr>
        <w:t xml:space="preserve">&gt; 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նախագծի</w:t>
      </w:r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վերաբերյալ</w:t>
      </w:r>
      <w:proofErr w:type="spellEnd"/>
    </w:p>
    <w:p w:rsidR="00295E81" w:rsidRPr="007E41A6" w:rsidRDefault="00295E81" w:rsidP="00295E81">
      <w:pPr>
        <w:jc w:val="center"/>
        <w:rPr>
          <w:rFonts w:ascii="GHEA Grapalat" w:hAnsi="GHEA Grapalat"/>
          <w:b/>
          <w:lang w:val="pt-BR"/>
        </w:rPr>
      </w:pPr>
    </w:p>
    <w:p w:rsidR="00295E81" w:rsidRPr="007E41A6" w:rsidRDefault="00295E81" w:rsidP="00295E81">
      <w:pPr>
        <w:jc w:val="both"/>
        <w:rPr>
          <w:rFonts w:ascii="GHEA Grapalat" w:hAnsi="GHEA Grapalat"/>
          <w:b/>
          <w:lang w:val="pt-BR"/>
        </w:rPr>
      </w:pPr>
    </w:p>
    <w:p w:rsidR="00295E81" w:rsidRPr="009E578C" w:rsidRDefault="00295E81" w:rsidP="00295E81">
      <w:pPr>
        <w:pStyle w:val="mechtex"/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pt-BR"/>
        </w:rPr>
      </w:pPr>
      <w:r w:rsidRPr="007E41A6">
        <w:rPr>
          <w:rFonts w:ascii="GHEA Grapalat" w:hAnsi="GHEA Grapalat"/>
          <w:b/>
          <w:lang w:val="pt-BR"/>
        </w:rPr>
        <w:tab/>
      </w:r>
      <w:r w:rsidRPr="00DD1F27">
        <w:rPr>
          <w:rFonts w:ascii="GHEA Grapalat" w:hAnsi="GHEA Grapalat"/>
          <w:sz w:val="24"/>
          <w:szCs w:val="24"/>
          <w:lang w:val="ru-RU"/>
        </w:rPr>
        <w:t>Հաշվի</w:t>
      </w:r>
      <w:r w:rsidRPr="00DD1F2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1F27">
        <w:rPr>
          <w:rFonts w:ascii="GHEA Grapalat" w:hAnsi="GHEA Grapalat"/>
          <w:sz w:val="24"/>
          <w:szCs w:val="24"/>
          <w:lang w:val="ru-RU"/>
        </w:rPr>
        <w:t>առնելով</w:t>
      </w:r>
      <w:r w:rsidRPr="00DD1F27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1F27">
        <w:rPr>
          <w:rFonts w:ascii="GHEA Grapalat" w:hAnsi="GHEA Grapalat"/>
          <w:sz w:val="24"/>
          <w:szCs w:val="24"/>
          <w:lang w:val="ru-RU"/>
        </w:rPr>
        <w:t>որ</w:t>
      </w:r>
      <w:r w:rsidRPr="00DD1F2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Արագածոտնի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մարզի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Ապարան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համայնքի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ավագանու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2018 </w:t>
      </w:r>
      <w:r>
        <w:rPr>
          <w:rFonts w:ascii="GHEA Grapalat" w:hAnsi="GHEA Grapalat"/>
          <w:sz w:val="24"/>
          <w:szCs w:val="24"/>
          <w:lang w:val="ru-RU"/>
        </w:rPr>
        <w:t>թվականի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մարտի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7-</w:t>
      </w:r>
      <w:r>
        <w:rPr>
          <w:rFonts w:ascii="GHEA Grapalat" w:hAnsi="GHEA Grapalat"/>
          <w:sz w:val="24"/>
          <w:szCs w:val="24"/>
          <w:lang w:val="ru-RU"/>
        </w:rPr>
        <w:t>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&lt;</w:t>
      </w:r>
      <w:r>
        <w:rPr>
          <w:rFonts w:ascii="GHEA Grapalat" w:hAnsi="GHEA Grapalat"/>
          <w:sz w:val="24"/>
          <w:szCs w:val="24"/>
          <w:lang w:val="ru-RU"/>
        </w:rPr>
        <w:t>Ապարան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համայնքապետարանի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վարչական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շենքում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աշխատանքի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սոցիալական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հարցերի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նախարարությանն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անժամկետ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անհատույց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օգտագործման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իրավունքով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տարածք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հատկացնելու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մասին</w:t>
      </w:r>
      <w:r w:rsidRPr="00912BED">
        <w:rPr>
          <w:rFonts w:ascii="GHEA Grapalat" w:hAnsi="GHEA Grapalat"/>
          <w:sz w:val="24"/>
          <w:szCs w:val="24"/>
          <w:lang w:val="pt-BR"/>
        </w:rPr>
        <w:t>&gt; N 14-</w:t>
      </w:r>
      <w:r>
        <w:rPr>
          <w:rFonts w:ascii="GHEA Grapalat" w:hAnsi="GHEA Grapalat"/>
          <w:sz w:val="24"/>
          <w:szCs w:val="24"/>
          <w:lang w:val="ru-RU"/>
        </w:rPr>
        <w:t>Ա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որոշմամբ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Ապարանի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համայնքապետարանի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վարչական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շենքից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418,2 </w:t>
      </w:r>
      <w:r>
        <w:rPr>
          <w:rFonts w:ascii="GHEA Grapalat" w:hAnsi="GHEA Grapalat"/>
          <w:sz w:val="24"/>
          <w:szCs w:val="24"/>
          <w:lang w:val="ru-RU"/>
        </w:rPr>
        <w:t>քառ</w:t>
      </w:r>
      <w:r w:rsidRPr="00912BED">
        <w:rPr>
          <w:rFonts w:ascii="GHEA Grapalat" w:hAnsi="GHEA Grapalat"/>
          <w:sz w:val="24"/>
          <w:szCs w:val="24"/>
          <w:lang w:val="pt-BR"/>
        </w:rPr>
        <w:t>.</w:t>
      </w:r>
      <w:r>
        <w:rPr>
          <w:rFonts w:ascii="GHEA Grapalat" w:hAnsi="GHEA Grapalat"/>
          <w:sz w:val="24"/>
          <w:szCs w:val="24"/>
          <w:lang w:val="ru-RU"/>
        </w:rPr>
        <w:t>մետր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մակերեսով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տարածք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հատկացվել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աշխատանքի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սոցիալական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հարցերի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նախարարությանը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ինչի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հետ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կապված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վերացել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2017 </w:t>
      </w:r>
      <w:r>
        <w:rPr>
          <w:rFonts w:ascii="GHEA Grapalat" w:hAnsi="GHEA Grapalat"/>
          <w:sz w:val="24"/>
          <w:szCs w:val="24"/>
          <w:lang w:val="ru-RU"/>
        </w:rPr>
        <w:t>թվականի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դեկտեմբերի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14-</w:t>
      </w:r>
      <w:r>
        <w:rPr>
          <w:rFonts w:ascii="GHEA Grapalat" w:hAnsi="GHEA Grapalat"/>
          <w:sz w:val="24"/>
          <w:szCs w:val="24"/>
          <w:lang w:val="ru-RU"/>
        </w:rPr>
        <w:t>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N 1635-</w:t>
      </w:r>
      <w:r>
        <w:rPr>
          <w:rFonts w:ascii="GHEA Grapalat" w:hAnsi="GHEA Grapalat"/>
          <w:sz w:val="24"/>
          <w:szCs w:val="24"/>
          <w:lang w:val="ru-RU"/>
        </w:rPr>
        <w:t>Ա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որոշմամբ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առընթեր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պետական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եկամուտների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կոմիտեի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տնօրինության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Ապարան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քաղաքի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Բաղրամյան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14 </w:t>
      </w:r>
      <w:r>
        <w:rPr>
          <w:rFonts w:ascii="GHEA Grapalat" w:hAnsi="GHEA Grapalat"/>
          <w:sz w:val="24"/>
          <w:szCs w:val="24"/>
          <w:lang w:val="ru-RU"/>
        </w:rPr>
        <w:t>հասցեում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գտնվող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կենցաղի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3-</w:t>
      </w:r>
      <w:r>
        <w:rPr>
          <w:rFonts w:ascii="GHEA Grapalat" w:hAnsi="GHEA Grapalat"/>
          <w:sz w:val="24"/>
          <w:szCs w:val="24"/>
          <w:lang w:val="ru-RU"/>
        </w:rPr>
        <w:t>րդ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հարկի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534,22 </w:t>
      </w:r>
      <w:r>
        <w:rPr>
          <w:rFonts w:ascii="GHEA Grapalat" w:hAnsi="GHEA Grapalat"/>
          <w:color w:val="000000"/>
          <w:sz w:val="24"/>
          <w:szCs w:val="24"/>
          <w:lang w:val="ru-RU"/>
        </w:rPr>
        <w:t>քառ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>.</w:t>
      </w:r>
      <w:r>
        <w:rPr>
          <w:rFonts w:ascii="GHEA Grapalat" w:hAnsi="GHEA Grapalat"/>
          <w:color w:val="000000"/>
          <w:sz w:val="24"/>
          <w:szCs w:val="24"/>
          <w:lang w:val="ru-RU"/>
        </w:rPr>
        <w:t>մետր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մակերեսով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տարածքը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և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դրա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զբաղեցրած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հողամասի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բաժնային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մասը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նախարարությանը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հանձնելու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անհրաժեշտությունը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կառավարությանն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առընթեր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պետական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եկամուտների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կոմիտեի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նախագահը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գրությամբ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դիմել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աշխատակազմ՝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Ապարան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քաղաքի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Բաղրամյան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14 </w:t>
      </w:r>
      <w:r>
        <w:rPr>
          <w:rFonts w:ascii="GHEA Grapalat" w:hAnsi="GHEA Grapalat"/>
          <w:sz w:val="24"/>
          <w:szCs w:val="24"/>
          <w:lang w:val="ru-RU"/>
        </w:rPr>
        <w:t>հասցեում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գտնվող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կենցաղի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3-</w:t>
      </w:r>
      <w:r>
        <w:rPr>
          <w:rFonts w:ascii="GHEA Grapalat" w:hAnsi="GHEA Grapalat"/>
          <w:sz w:val="24"/>
          <w:szCs w:val="24"/>
          <w:lang w:val="ru-RU"/>
        </w:rPr>
        <w:t>րդ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հարկի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տարածքը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կառավարությանն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առընթեր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պետական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գույքի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կառավարման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վարչության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տնօրինությանը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հանձնելու</w:t>
      </w:r>
      <w:r w:rsidRPr="00BC115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առաջարկությամբ</w:t>
      </w:r>
      <w:r w:rsidRPr="00BC1154">
        <w:rPr>
          <w:rFonts w:ascii="GHEA Grapalat" w:hAnsi="GHEA Grapalat"/>
          <w:sz w:val="24"/>
          <w:szCs w:val="24"/>
          <w:lang w:val="pt-BR"/>
        </w:rPr>
        <w:t>:</w:t>
      </w:r>
    </w:p>
    <w:p w:rsidR="00295E81" w:rsidRPr="009E578C" w:rsidRDefault="00295E81" w:rsidP="00295E81">
      <w:pPr>
        <w:pStyle w:val="mechtex"/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pt-BR"/>
        </w:rPr>
      </w:pPr>
      <w:r w:rsidRPr="009E578C"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/>
          <w:sz w:val="24"/>
          <w:szCs w:val="24"/>
          <w:lang w:val="ru-RU"/>
        </w:rPr>
        <w:t>Ելնելով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վերոգրյալից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առընթեր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պետական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գույքի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կառավարման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վարչության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կողմից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մշակվել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&lt;</w:t>
      </w:r>
      <w:r>
        <w:rPr>
          <w:rFonts w:ascii="GHEA Grapalat" w:hAnsi="GHEA Grapalat"/>
          <w:sz w:val="24"/>
          <w:szCs w:val="24"/>
          <w:lang w:val="ru-RU"/>
        </w:rPr>
        <w:t>Հայաստանի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2017 </w:t>
      </w:r>
      <w:r>
        <w:rPr>
          <w:rFonts w:ascii="GHEA Grapalat" w:hAnsi="GHEA Grapalat"/>
          <w:sz w:val="24"/>
          <w:szCs w:val="24"/>
          <w:lang w:val="ru-RU"/>
        </w:rPr>
        <w:t>թվականի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դեկտեմբերի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14-</w:t>
      </w:r>
      <w:r>
        <w:rPr>
          <w:rFonts w:ascii="GHEA Grapalat" w:hAnsi="GHEA Grapalat"/>
          <w:sz w:val="24"/>
          <w:szCs w:val="24"/>
          <w:lang w:val="ru-RU"/>
        </w:rPr>
        <w:t>ի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N 1635-</w:t>
      </w:r>
      <w:r>
        <w:rPr>
          <w:rFonts w:ascii="GHEA Grapalat" w:hAnsi="GHEA Grapalat"/>
          <w:sz w:val="24"/>
          <w:szCs w:val="24"/>
          <w:lang w:val="ru-RU"/>
        </w:rPr>
        <w:t>Ա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որոշման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մեջ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փոփոխություն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</w:t>
      </w:r>
      <w:proofErr w:type="spellEnd"/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կատարելու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մասին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&gt;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որոշման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նախագիծը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որով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առաջարկվում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առընթեր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պետական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եկամուտների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կոմիտեի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աշխատակազմին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ամրացված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Արագածոտնի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մարզի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Ապարան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քաղաքի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Բաղրամյան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14 </w:t>
      </w:r>
      <w:r>
        <w:rPr>
          <w:rFonts w:ascii="GHEA Grapalat" w:hAnsi="GHEA Grapalat"/>
          <w:sz w:val="24"/>
          <w:szCs w:val="24"/>
          <w:lang w:val="ru-RU"/>
        </w:rPr>
        <w:t>հասցեում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գտնվող</w:t>
      </w:r>
      <w:r w:rsidRPr="009E578C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կենցաղի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տան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3-</w:t>
      </w:r>
      <w:r>
        <w:rPr>
          <w:rFonts w:ascii="GHEA Grapalat" w:hAnsi="GHEA Grapalat"/>
          <w:sz w:val="24"/>
          <w:szCs w:val="24"/>
          <w:lang w:val="ru-RU"/>
        </w:rPr>
        <w:t>րդ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հարկի</w:t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534,22 </w:t>
      </w:r>
      <w:r>
        <w:rPr>
          <w:rFonts w:ascii="GHEA Grapalat" w:hAnsi="GHEA Grapalat"/>
          <w:color w:val="000000"/>
          <w:sz w:val="24"/>
          <w:szCs w:val="24"/>
          <w:lang w:val="ru-RU"/>
        </w:rPr>
        <w:t>քառ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>.</w:t>
      </w:r>
      <w:r>
        <w:rPr>
          <w:rFonts w:ascii="GHEA Grapalat" w:hAnsi="GHEA Grapalat"/>
          <w:color w:val="000000"/>
          <w:sz w:val="24"/>
          <w:szCs w:val="24"/>
          <w:lang w:val="ru-RU"/>
        </w:rPr>
        <w:t>մետր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մակերեսով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տարածքը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և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դրա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զբաղեցրած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հողամասի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բաժնային</w:t>
      </w:r>
      <w:r w:rsidRPr="0000584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մասը</w:t>
      </w:r>
      <w:r w:rsidRPr="009E578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հանձնել</w:t>
      </w:r>
      <w:r w:rsidRPr="009E578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ՀՀ</w:t>
      </w:r>
      <w:r w:rsidRPr="009E578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կառավարությանն</w:t>
      </w:r>
      <w:r w:rsidRPr="009E578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առընթեր</w:t>
      </w:r>
      <w:r w:rsidRPr="009E578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պետական</w:t>
      </w:r>
      <w:r w:rsidRPr="009E578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գույքի</w:t>
      </w:r>
      <w:r w:rsidRPr="009E578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կառավարման</w:t>
      </w:r>
      <w:r w:rsidRPr="009E578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վարչության</w:t>
      </w:r>
      <w:r w:rsidRPr="009E578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տնօրինությանը</w:t>
      </w:r>
      <w:r w:rsidRPr="009E578C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295E81" w:rsidRPr="00912BED" w:rsidRDefault="00295E81" w:rsidP="00295E81">
      <w:pPr>
        <w:pStyle w:val="mechtex"/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pt-BR"/>
        </w:rPr>
      </w:pPr>
      <w:r w:rsidRPr="00BC1154">
        <w:rPr>
          <w:rFonts w:ascii="GHEA Grapalat" w:hAnsi="GHEA Grapalat"/>
          <w:sz w:val="24"/>
          <w:szCs w:val="24"/>
          <w:lang w:val="pt-BR"/>
        </w:rPr>
        <w:tab/>
      </w:r>
      <w:r w:rsidRPr="00912BED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95E81" w:rsidRPr="00912BED" w:rsidRDefault="00295E81" w:rsidP="00295E81">
      <w:pPr>
        <w:pStyle w:val="mechtex"/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pt-BR"/>
        </w:rPr>
      </w:pPr>
    </w:p>
    <w:p w:rsidR="00FA3E05" w:rsidRDefault="00FA3E05" w:rsidP="00295E81">
      <w:pPr>
        <w:ind w:firstLine="540"/>
        <w:jc w:val="center"/>
        <w:rPr>
          <w:rFonts w:ascii="GHEA Grapalat" w:hAnsi="GHEA Grapalat"/>
          <w:b/>
          <w:lang w:val="en-GB"/>
        </w:rPr>
      </w:pPr>
    </w:p>
    <w:p w:rsidR="00FA3E05" w:rsidRDefault="00FA3E05" w:rsidP="00295E81">
      <w:pPr>
        <w:ind w:firstLine="540"/>
        <w:jc w:val="center"/>
        <w:rPr>
          <w:rFonts w:ascii="GHEA Grapalat" w:hAnsi="GHEA Grapalat"/>
          <w:b/>
          <w:lang w:val="en-GB"/>
        </w:rPr>
      </w:pPr>
    </w:p>
    <w:p w:rsidR="00295E81" w:rsidRPr="00532DA7" w:rsidRDefault="00295E81" w:rsidP="00295E81">
      <w:pPr>
        <w:ind w:firstLine="540"/>
        <w:jc w:val="center"/>
        <w:rPr>
          <w:rFonts w:ascii="GHEA Grapalat" w:hAnsi="GHEA Grapalat"/>
          <w:b/>
          <w:lang w:val="af-ZA"/>
        </w:rPr>
      </w:pPr>
      <w:bookmarkStart w:id="0" w:name="_GoBack"/>
      <w:bookmarkEnd w:id="0"/>
      <w:r>
        <w:rPr>
          <w:rFonts w:ascii="GHEA Grapalat" w:hAnsi="GHEA Grapalat"/>
          <w:b/>
          <w:lang w:val="hy-AM"/>
        </w:rPr>
        <w:lastRenderedPageBreak/>
        <w:t>ՏԵՂԵԿԱՆՔ</w:t>
      </w:r>
    </w:p>
    <w:p w:rsidR="00295E81" w:rsidRPr="00532DA7" w:rsidRDefault="00295E81" w:rsidP="00295E81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Այլ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ակտերում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կատարվող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փոփոխությունների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լրացումների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վերաբերյալ</w:t>
      </w:r>
    </w:p>
    <w:p w:rsidR="00295E81" w:rsidRPr="00937F77" w:rsidRDefault="00295E81" w:rsidP="00295E81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295E81" w:rsidRPr="00937F77" w:rsidRDefault="00295E81" w:rsidP="00295E81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295E81" w:rsidRDefault="00295E81" w:rsidP="00295E81">
      <w:pPr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A440C6">
        <w:rPr>
          <w:rFonts w:ascii="GHEA Grapalat" w:hAnsi="GHEA Grapalat"/>
          <w:lang w:val="af-ZA"/>
        </w:rPr>
        <w:t>&lt;</w:t>
      </w:r>
      <w:r w:rsidRPr="00A440C6">
        <w:rPr>
          <w:rFonts w:ascii="GHEA Grapalat" w:hAnsi="GHEA Grapalat"/>
        </w:rPr>
        <w:t>Հայաստանի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Հանրապետության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Pr="004B03B0">
        <w:rPr>
          <w:rFonts w:ascii="GHEA Grapalat" w:hAnsi="GHEA Grapalat"/>
          <w:lang w:val="pt-BR"/>
        </w:rPr>
        <w:t>7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թվականի</w:t>
      </w:r>
      <w:r w:rsidRPr="00A440C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դեկտեմբերի</w:t>
      </w:r>
      <w:r w:rsidRPr="004B03B0">
        <w:rPr>
          <w:rFonts w:ascii="GHEA Grapalat" w:hAnsi="GHEA Grapalat"/>
          <w:lang w:val="pt-BR"/>
        </w:rPr>
        <w:t xml:space="preserve"> 14</w:t>
      </w:r>
      <w:r w:rsidRPr="00A440C6">
        <w:rPr>
          <w:rFonts w:ascii="GHEA Grapalat" w:hAnsi="GHEA Grapalat"/>
          <w:lang w:val="af-ZA"/>
        </w:rPr>
        <w:t>-</w:t>
      </w:r>
      <w:r w:rsidRPr="00A440C6">
        <w:rPr>
          <w:rFonts w:ascii="GHEA Grapalat" w:hAnsi="GHEA Grapalat"/>
        </w:rPr>
        <w:t>ի</w:t>
      </w:r>
      <w:r w:rsidRPr="00A440C6">
        <w:rPr>
          <w:rFonts w:ascii="GHEA Grapalat" w:hAnsi="GHEA Grapalat"/>
          <w:lang w:val="af-ZA"/>
        </w:rPr>
        <w:t xml:space="preserve"> N </w:t>
      </w:r>
      <w:r w:rsidRPr="004B03B0">
        <w:rPr>
          <w:rFonts w:ascii="GHEA Grapalat" w:hAnsi="GHEA Grapalat"/>
          <w:lang w:val="pt-BR"/>
        </w:rPr>
        <w:t>1635</w:t>
      </w:r>
      <w:r w:rsidRPr="00A440C6">
        <w:rPr>
          <w:rFonts w:ascii="GHEA Grapalat" w:hAnsi="GHEA Grapalat"/>
          <w:lang w:val="af-ZA"/>
        </w:rPr>
        <w:t>-</w:t>
      </w:r>
      <w:r w:rsidRPr="00A440C6">
        <w:rPr>
          <w:rFonts w:ascii="GHEA Grapalat" w:hAnsi="GHEA Grapalat"/>
        </w:rPr>
        <w:t>Ա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որոշման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մեջ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փոփոխություն</w:t>
      </w:r>
      <w:proofErr w:type="spellStart"/>
      <w:r>
        <w:rPr>
          <w:rFonts w:ascii="GHEA Grapalat" w:hAnsi="GHEA Grapalat"/>
          <w:lang w:val="en-US"/>
        </w:rPr>
        <w:t>ներ</w:t>
      </w:r>
      <w:proofErr w:type="spellEnd"/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կատարելու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մասին</w:t>
      </w:r>
      <w:r w:rsidRPr="00A440C6">
        <w:rPr>
          <w:rFonts w:ascii="GHEA Grapalat" w:hAnsi="GHEA Grapalat"/>
          <w:lang w:val="af-ZA"/>
        </w:rPr>
        <w:t>&gt;</w:t>
      </w:r>
      <w:r w:rsidRPr="000B65E2">
        <w:rPr>
          <w:rFonts w:ascii="GHEA Grapalat" w:hAnsi="GHEA Grapalat"/>
          <w:color w:val="FF0000"/>
          <w:lang w:val="fr-F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այլ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իրավական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ակտերում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փոփոխություններ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լրացումներ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կատարելու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անհրաժեշտություն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չկա</w:t>
      </w:r>
      <w:r>
        <w:rPr>
          <w:rFonts w:ascii="GHEA Grapalat" w:hAnsi="GHEA Grapalat"/>
          <w:noProof/>
          <w:lang w:val="pt-BR"/>
        </w:rPr>
        <w:t>:</w:t>
      </w:r>
    </w:p>
    <w:p w:rsidR="00295E81" w:rsidRPr="00C55DE2" w:rsidRDefault="00295E81" w:rsidP="00295E81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295E81" w:rsidRDefault="00295E81" w:rsidP="00295E81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295E81" w:rsidRPr="00A440C6" w:rsidRDefault="00295E81" w:rsidP="00295E81">
      <w:pPr>
        <w:spacing w:line="276" w:lineRule="auto"/>
        <w:ind w:right="21" w:firstLine="540"/>
        <w:jc w:val="both"/>
        <w:rPr>
          <w:rFonts w:ascii="GHEA Grapalat" w:hAnsi="GHEA Grapalat"/>
          <w:lang w:val="af-ZA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295E81" w:rsidRDefault="00295E81" w:rsidP="00295E81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</w:rPr>
        <w:t>ՏԵՂԵԿԱՆՔ</w:t>
      </w:r>
    </w:p>
    <w:p w:rsidR="00295E81" w:rsidRDefault="00295E81" w:rsidP="00295E81">
      <w:pPr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noProof/>
        </w:rPr>
        <w:t>Պետական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տեղական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ինքնակառավարման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մարմինների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բյուջեներում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ծախսերի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և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եկամուտների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ավելացման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նվազեցման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վերաբերյալ</w:t>
      </w:r>
    </w:p>
    <w:p w:rsidR="00295E81" w:rsidRDefault="00295E81" w:rsidP="00295E81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295E81" w:rsidRDefault="00295E81" w:rsidP="00295E81">
      <w:pPr>
        <w:spacing w:line="360" w:lineRule="auto"/>
        <w:ind w:firstLine="540"/>
        <w:jc w:val="both"/>
        <w:rPr>
          <w:rFonts w:ascii="Calibri" w:hAnsi="Calibri" w:cs="Times New Roman"/>
          <w:lang w:val="pt-BR"/>
        </w:rPr>
      </w:pPr>
      <w:r w:rsidRPr="00A440C6">
        <w:rPr>
          <w:rFonts w:ascii="GHEA Grapalat" w:hAnsi="GHEA Grapalat"/>
          <w:lang w:val="af-ZA"/>
        </w:rPr>
        <w:t>&lt;</w:t>
      </w:r>
      <w:r w:rsidRPr="00A440C6">
        <w:rPr>
          <w:rFonts w:ascii="GHEA Grapalat" w:hAnsi="GHEA Grapalat"/>
        </w:rPr>
        <w:t>Հայաստանի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Հանրապետության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կառավարության</w:t>
      </w:r>
      <w:r w:rsidRPr="00A440C6">
        <w:rPr>
          <w:rFonts w:ascii="GHEA Grapalat" w:hAnsi="GHEA Grapalat"/>
          <w:lang w:val="af-ZA"/>
        </w:rPr>
        <w:t xml:space="preserve"> 201</w:t>
      </w:r>
      <w:r w:rsidRPr="0093199E">
        <w:rPr>
          <w:rFonts w:ascii="GHEA Grapalat" w:hAnsi="GHEA Grapalat"/>
          <w:lang w:val="af-ZA"/>
        </w:rPr>
        <w:t>7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թվականի</w:t>
      </w:r>
      <w:r w:rsidRPr="00A440C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դեկտեմբերի</w:t>
      </w:r>
      <w:r w:rsidRPr="0093199E">
        <w:rPr>
          <w:rFonts w:ascii="GHEA Grapalat" w:hAnsi="GHEA Grapalat"/>
          <w:lang w:val="af-ZA"/>
        </w:rPr>
        <w:t xml:space="preserve"> 14</w:t>
      </w:r>
      <w:r w:rsidRPr="00A440C6">
        <w:rPr>
          <w:rFonts w:ascii="GHEA Grapalat" w:hAnsi="GHEA Grapalat"/>
          <w:lang w:val="af-ZA"/>
        </w:rPr>
        <w:t>-</w:t>
      </w:r>
      <w:r w:rsidRPr="00A440C6">
        <w:rPr>
          <w:rFonts w:ascii="GHEA Grapalat" w:hAnsi="GHEA Grapalat"/>
        </w:rPr>
        <w:t>ի</w:t>
      </w:r>
      <w:r w:rsidRPr="00A440C6">
        <w:rPr>
          <w:rFonts w:ascii="GHEA Grapalat" w:hAnsi="GHEA Grapalat"/>
          <w:lang w:val="af-ZA"/>
        </w:rPr>
        <w:t xml:space="preserve"> N </w:t>
      </w:r>
      <w:r w:rsidRPr="0093199E">
        <w:rPr>
          <w:rFonts w:ascii="GHEA Grapalat" w:hAnsi="GHEA Grapalat"/>
          <w:lang w:val="af-ZA"/>
        </w:rPr>
        <w:t>1</w:t>
      </w:r>
      <w:r w:rsidRPr="00A440C6">
        <w:rPr>
          <w:rFonts w:ascii="GHEA Grapalat" w:hAnsi="GHEA Grapalat"/>
          <w:lang w:val="af-ZA"/>
        </w:rPr>
        <w:t>6</w:t>
      </w:r>
      <w:r w:rsidRPr="0093199E">
        <w:rPr>
          <w:rFonts w:ascii="GHEA Grapalat" w:hAnsi="GHEA Grapalat"/>
          <w:lang w:val="af-ZA"/>
        </w:rPr>
        <w:t>35</w:t>
      </w:r>
      <w:r w:rsidRPr="00A440C6">
        <w:rPr>
          <w:rFonts w:ascii="GHEA Grapalat" w:hAnsi="GHEA Grapalat"/>
          <w:lang w:val="af-ZA"/>
        </w:rPr>
        <w:t>-</w:t>
      </w:r>
      <w:r w:rsidRPr="00A440C6">
        <w:rPr>
          <w:rFonts w:ascii="GHEA Grapalat" w:hAnsi="GHEA Grapalat"/>
        </w:rPr>
        <w:t>Ա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որոշման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մեջ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փոփոխություն</w:t>
      </w:r>
      <w:proofErr w:type="spellStart"/>
      <w:r>
        <w:rPr>
          <w:rFonts w:ascii="GHEA Grapalat" w:hAnsi="GHEA Grapalat"/>
          <w:lang w:val="en-US"/>
        </w:rPr>
        <w:t>ներ</w:t>
      </w:r>
      <w:proofErr w:type="spellEnd"/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կատարելու</w:t>
      </w:r>
      <w:r w:rsidRPr="00A440C6">
        <w:rPr>
          <w:rFonts w:ascii="GHEA Grapalat" w:hAnsi="GHEA Grapalat"/>
          <w:lang w:val="af-ZA"/>
        </w:rPr>
        <w:t xml:space="preserve"> </w:t>
      </w:r>
      <w:r w:rsidRPr="00A440C6">
        <w:rPr>
          <w:rFonts w:ascii="GHEA Grapalat" w:hAnsi="GHEA Grapalat"/>
        </w:rPr>
        <w:t>մասին</w:t>
      </w:r>
      <w:r w:rsidRPr="00A440C6">
        <w:rPr>
          <w:rFonts w:ascii="GHEA Grapalat" w:hAnsi="GHEA Grapalat"/>
          <w:lang w:val="af-ZA"/>
        </w:rPr>
        <w:t>&gt;</w:t>
      </w:r>
      <w:r w:rsidRPr="00A440C6">
        <w:rPr>
          <w:rFonts w:ascii="GHEA Grapalat" w:hAnsi="GHEA Grapalat"/>
          <w:lang w:val="pt-BR"/>
        </w:rPr>
        <w:t xml:space="preserve"> </w:t>
      </w:r>
      <w:r w:rsidRPr="00A440C6"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պետական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տեղական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ինքնակառավարման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մարմինների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բյուջեներում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ծախսերի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եկամուտների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ավելացում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նվազեցում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նախատեսվում</w:t>
      </w:r>
      <w:r>
        <w:rPr>
          <w:rFonts w:ascii="GHEA Grapalat" w:hAnsi="GHEA Grapalat"/>
          <w:noProof/>
          <w:lang w:val="pt-BR"/>
        </w:rPr>
        <w:t>:</w:t>
      </w:r>
    </w:p>
    <w:p w:rsidR="00295E81" w:rsidRDefault="00295E81" w:rsidP="00295E81">
      <w:pPr>
        <w:ind w:hanging="90"/>
        <w:rPr>
          <w:rFonts w:ascii="GHEA Grapalat" w:hAnsi="GHEA Grapalat" w:cs="Arial Unicode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95E81" w:rsidRPr="009316E2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 w:rsidRPr="009316E2">
        <w:rPr>
          <w:rFonts w:ascii="GHEA Grapalat" w:hAnsi="GHEA Grapalat"/>
          <w:b/>
          <w:w w:val="150"/>
          <w:sz w:val="18"/>
          <w:szCs w:val="18"/>
          <w:lang w:val="pt-BR"/>
        </w:rPr>
        <w:lastRenderedPageBreak/>
        <w:t>ՏԵՂԵԿԱՆՔ</w:t>
      </w:r>
    </w:p>
    <w:p w:rsidR="00295E81" w:rsidRDefault="00295E81" w:rsidP="00295E81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0B6C40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&lt;</w:t>
      </w:r>
      <w:proofErr w:type="spellStart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Հայաստանի</w:t>
      </w:r>
      <w:proofErr w:type="spellEnd"/>
      <w:r w:rsidRPr="00C74518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Հանրապետության</w:t>
      </w:r>
      <w:proofErr w:type="spellEnd"/>
      <w:r w:rsidRPr="00C74518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կառավարության</w:t>
      </w:r>
      <w:proofErr w:type="spellEnd"/>
      <w:r w:rsidRPr="00C74518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2017 թվականի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դեկտեմբերի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E13DD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14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-ի </w:t>
      </w:r>
      <w:r w:rsidRPr="008C31BA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N </w:t>
      </w:r>
      <w:r w:rsidRPr="000E13DD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1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6</w:t>
      </w:r>
      <w:r w:rsidRPr="000E13DD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35</w:t>
      </w:r>
      <w:r w:rsidRPr="008C31BA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-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Ա</w:t>
      </w:r>
      <w:r w:rsidRPr="008C31BA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որոշման</w:t>
      </w:r>
      <w:proofErr w:type="spellEnd"/>
      <w:r w:rsidRPr="008C31BA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մեջ</w:t>
      </w:r>
      <w:proofErr w:type="spellEnd"/>
      <w:r w:rsidRPr="008C31BA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փոփոխություն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ներ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կատարելու </w:t>
      </w:r>
      <w:r w:rsidRPr="000B6C40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մասին&gt; </w:t>
      </w:r>
      <w:r w:rsidRPr="009316E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p w:rsidR="00295E81" w:rsidRPr="009316E2" w:rsidRDefault="00295E81" w:rsidP="00295E81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tbl>
      <w:tblPr>
        <w:tblpPr w:leftFromText="180" w:rightFromText="180" w:vertAnchor="text" w:horzAnchor="margin" w:tblpXSpec="center" w:tblpY="94"/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520"/>
        <w:gridCol w:w="2876"/>
        <w:gridCol w:w="2344"/>
      </w:tblGrid>
      <w:tr w:rsidR="00295E81" w:rsidRPr="009316E2" w:rsidTr="00D21093">
        <w:trPr>
          <w:trHeight w:val="553"/>
        </w:trPr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5E81" w:rsidRPr="009316E2" w:rsidRDefault="00295E81" w:rsidP="00D21093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5E81" w:rsidRPr="009316E2" w:rsidRDefault="00295E81" w:rsidP="00D21093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E81" w:rsidRPr="009316E2" w:rsidRDefault="00295E81" w:rsidP="00D21093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295E81" w:rsidRPr="009316E2" w:rsidRDefault="00295E81" w:rsidP="00D21093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Եզրակացություն</w:t>
            </w:r>
          </w:p>
          <w:p w:rsidR="00295E81" w:rsidRPr="009316E2" w:rsidRDefault="00295E81" w:rsidP="00D21093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295E81" w:rsidRPr="009316E2" w:rsidRDefault="00295E81" w:rsidP="00D21093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295E81" w:rsidRPr="009316E2" w:rsidTr="00D21093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E81" w:rsidRPr="009316E2" w:rsidRDefault="00295E81" w:rsidP="00D21093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E81" w:rsidRPr="009316E2" w:rsidRDefault="00295E81" w:rsidP="00D21093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E81" w:rsidRPr="009316E2" w:rsidRDefault="00295E81" w:rsidP="00D21093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95E81" w:rsidRPr="009316E2" w:rsidRDefault="00295E81" w:rsidP="00D21093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295E81" w:rsidRPr="009316E2" w:rsidTr="00D21093">
        <w:trPr>
          <w:trHeight w:val="3048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E81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ֆինանսների նախարարություն      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</w:t>
            </w:r>
            <w:r w:rsidRPr="00A01063">
              <w:rPr>
                <w:rFonts w:ascii="GHEA Grapalat" w:hAnsi="GHEA Grapalat"/>
                <w:sz w:val="18"/>
                <w:szCs w:val="18"/>
                <w:lang w:val="nb-NO"/>
              </w:rPr>
              <w:t>29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05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.201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թ. 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</w:p>
          <w:p w:rsidR="00295E81" w:rsidRPr="009316E2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թիվ  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01</w:t>
            </w:r>
            <w:r w:rsidRPr="00A01063">
              <w:rPr>
                <w:rFonts w:ascii="GHEA Grapalat" w:hAnsi="GHEA Grapalat"/>
                <w:sz w:val="18"/>
                <w:szCs w:val="18"/>
                <w:lang w:val="nb-NO"/>
              </w:rPr>
              <w:t>.1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8-2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9548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-1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</w:p>
          <w:p w:rsidR="00295E81" w:rsidRPr="009316E2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Հ կառավարությանն առընթեր</w:t>
            </w:r>
          </w:p>
          <w:p w:rsidR="00295E81" w:rsidRPr="009316E2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անշարժ գույքի կադաստրի</w:t>
            </w:r>
          </w:p>
          <w:p w:rsidR="00295E81" w:rsidRPr="009316E2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պետական  կոմիտե</w:t>
            </w:r>
          </w:p>
          <w:p w:rsidR="00295E81" w:rsidRPr="00F26AFA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24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5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.201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թ. թիվ 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Ս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3073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-1</w:t>
            </w:r>
            <w:r w:rsidRPr="00F26AFA"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</w:p>
          <w:p w:rsidR="00295E81" w:rsidRPr="008C31BA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աշխատանքի և սոցիալական հարցերի նախարարություն 24.05.2018թ. թիվ ՄԹ/5224-18</w:t>
            </w: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կառավարությանն առընթեր պետական եկամուտների կոմիտե 24.05.2018թ. թիվ 01/18-1/27470-18</w:t>
            </w: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01063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A3D5B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AA3D5B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8C31BA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8C31BA" w:rsidRDefault="00295E81" w:rsidP="00D21093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BC08EF" w:rsidRDefault="00295E81" w:rsidP="00D21093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E81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EB3C7A">
              <w:rPr>
                <w:rFonts w:ascii="GHEA Grapalat" w:hAnsi="GHEA Grapalat"/>
                <w:sz w:val="18"/>
                <w:szCs w:val="18"/>
                <w:lang w:val="nb-NO"/>
              </w:rPr>
              <w:lastRenderedPageBreak/>
              <w:t xml:space="preserve">1.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Առաջարկվել է.</w:t>
            </w:r>
          </w:p>
          <w:p w:rsidR="00295E81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</w:t>
            </w:r>
            <w:r w:rsidRPr="00A73BE6">
              <w:rPr>
                <w:rFonts w:ascii="GHEA Grapalat" w:hAnsi="GHEA Grapalat"/>
                <w:sz w:val="18"/>
                <w:szCs w:val="18"/>
                <w:lang w:val="nb-NO"/>
              </w:rPr>
              <w:t>)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Որոշման նախագծի նախաբանից հանել  </w:t>
            </w:r>
            <w:r w:rsidRPr="00A73BE6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Հայաստանի</w:t>
            </w:r>
            <w:proofErr w:type="spellEnd"/>
            <w:r w:rsidRPr="00A73BE6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Հանրապետության</w:t>
            </w:r>
            <w:proofErr w:type="spellEnd"/>
            <w:r w:rsidRPr="00A73BE6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բառերը՝ հիմք ընդունելով </w:t>
            </w:r>
            <w:r w:rsidRPr="002778F2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Նորմատիվ</w:t>
            </w:r>
            <w:proofErr w:type="spellEnd"/>
            <w:r w:rsidRPr="002778F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իրավական</w:t>
            </w:r>
            <w:proofErr w:type="spellEnd"/>
            <w:r w:rsidRPr="002778F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ատերի</w:t>
            </w:r>
            <w:proofErr w:type="spellEnd"/>
            <w:r w:rsidRPr="002778F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մասին</w:t>
            </w:r>
            <w:proofErr w:type="spellEnd"/>
            <w:r w:rsidRPr="002778F2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օրենքի 18-րդ հոդվածի 3-րդ մասի պահանջը:</w:t>
            </w:r>
          </w:p>
          <w:p w:rsidR="00295E81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Pr="00BB19E3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բ</w:t>
            </w:r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Որոշման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նախագծի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ին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կետի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ին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և</w:t>
            </w:r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րդ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ենթակետերը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համապատասխանեցնել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&lt;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Պետական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կառավարման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համակարգի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մարմինների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մասին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օրենքի 9-րդ հոդվածի 3-րդ մասի 23-րդ կետով սահմանված դրույթին, համաձայն որի Կառավարությանն առընթեր պետական գույքի կառավարման վարչությունը գործում է որպես Պետական գույքի կառավարման կոմիտե: </w:t>
            </w: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1. Որոշման նախագծի վերաբերյալ </w:t>
            </w:r>
            <w:r>
              <w:rPr>
                <w:rFonts w:ascii="GHEA Grapalat" w:hAnsi="GHEA Grapalat"/>
                <w:sz w:val="18"/>
                <w:szCs w:val="18"/>
              </w:rPr>
              <w:t>առարկություններ</w:t>
            </w:r>
            <w:r w:rsidRPr="00E946B9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E946B9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առաջարկություններ չկան</w:t>
            </w:r>
            <w:r w:rsidRPr="00E946B9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1. Որոշման նախագծի վերաբերյալ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դիտեղություններ</w:t>
            </w:r>
            <w:proofErr w:type="spellEnd"/>
            <w:r w:rsidRPr="00E946B9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E946B9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առաջարկություններ չկան</w:t>
            </w:r>
            <w:r w:rsidRPr="00E946B9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Pr="00ED23A4" w:rsidRDefault="00295E81" w:rsidP="00D21093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1. Որոշման նախագծի վերաբերյալ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դիտեղություններ</w:t>
            </w:r>
            <w:proofErr w:type="spellEnd"/>
            <w:r w:rsidRPr="00E946B9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E946B9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առաջարկություններ չկան</w:t>
            </w:r>
            <w:r w:rsidRPr="00E946B9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Default="00295E81" w:rsidP="00D21093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95E81" w:rsidRPr="008D0329" w:rsidRDefault="00295E81" w:rsidP="00D21093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E81" w:rsidRPr="009316E2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E946B9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E946B9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E946B9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E946B9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Ընդունվել է</w:t>
            </w:r>
          </w:p>
          <w:p w:rsidR="00295E81" w:rsidRPr="00E946B9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E946B9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E946B9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E946B9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E946B9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E946B9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E946B9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E946B9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55787B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 w:rsidRPr="00BB19E3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Ընդունվել է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,</w:t>
            </w:r>
          </w:p>
          <w:p w:rsidR="00295E81" w:rsidRPr="00BB19E3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ս</w:t>
            </w:r>
            <w:r w:rsidRPr="00BB19E3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ակայն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Պետական գույքի կառավարման կոմիտեի կանոնադրությունը դեռևս չի հաստատվել և պետական գրանցում չի ստացել </w:t>
            </w:r>
            <w:r w:rsidRPr="00BB19E3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 </w:t>
            </w:r>
          </w:p>
          <w:p w:rsidR="00295E81" w:rsidRPr="00BB19E3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661646" w:rsidRDefault="00295E81" w:rsidP="00D21093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95E81" w:rsidRPr="00896D95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Որոշման նախագծի նախաբանից հանվել են  </w:t>
            </w:r>
            <w:r w:rsidRPr="00A73BE6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Հայաստանի</w:t>
            </w:r>
            <w:proofErr w:type="spellEnd"/>
            <w:r w:rsidRPr="00A73BE6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Հանրապետության</w:t>
            </w:r>
            <w:proofErr w:type="spellEnd"/>
            <w:r w:rsidRPr="00A73BE6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բառերը</w:t>
            </w:r>
          </w:p>
          <w:p w:rsidR="00295E81" w:rsidRPr="00162A9A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162A9A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162A9A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162A9A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Որոշման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նախագծի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ին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կետի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ին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և</w:t>
            </w:r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րդ</w:t>
            </w:r>
            <w:proofErr w:type="spellEnd"/>
            <w:r w:rsidRPr="00BB19E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ենթակետերում</w:t>
            </w:r>
            <w:proofErr w:type="spellEnd"/>
            <w:r w:rsidRPr="006B646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կատարվել</w:t>
            </w:r>
            <w:proofErr w:type="spellEnd"/>
            <w:r w:rsidRPr="006B646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են</w:t>
            </w:r>
            <w:proofErr w:type="spellEnd"/>
            <w:r w:rsidRPr="006B646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համապատասխան</w:t>
            </w:r>
            <w:proofErr w:type="spellEnd"/>
            <w:r w:rsidRPr="006B646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փոփոխություններ</w:t>
            </w:r>
            <w:proofErr w:type="spellEnd"/>
          </w:p>
          <w:p w:rsidR="00295E81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8C31BA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9316E2" w:rsidRDefault="00295E81" w:rsidP="00D21093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95E81" w:rsidRPr="00080740" w:rsidRDefault="00295E81" w:rsidP="00D21093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</w:tc>
      </w:tr>
    </w:tbl>
    <w:p w:rsidR="00295E81" w:rsidRPr="0016041A" w:rsidRDefault="00295E81" w:rsidP="00295E81">
      <w:pPr>
        <w:jc w:val="both"/>
        <w:rPr>
          <w:rFonts w:ascii="GHEA Grapalat" w:hAnsi="GHEA Grapalat" w:cs="Arial"/>
          <w:bCs/>
          <w:kern w:val="32"/>
          <w:lang w:val="nb-NO" w:eastAsia="en-US"/>
        </w:rPr>
      </w:pPr>
    </w:p>
    <w:p w:rsidR="00295E81" w:rsidRPr="00AA3D5B" w:rsidRDefault="00295E81" w:rsidP="00295E81">
      <w:pPr>
        <w:jc w:val="both"/>
        <w:rPr>
          <w:rFonts w:ascii="GHEA Grapalat" w:hAnsi="GHEA Grapalat"/>
          <w:b/>
          <w:sz w:val="18"/>
          <w:szCs w:val="18"/>
          <w:lang w:val="nb-NO"/>
        </w:rPr>
      </w:pPr>
    </w:p>
    <w:p w:rsidR="00295E81" w:rsidRPr="007C6E4B" w:rsidRDefault="00295E81" w:rsidP="00295E81">
      <w:pPr>
        <w:jc w:val="both"/>
        <w:rPr>
          <w:rFonts w:ascii="GHEA Grapalat" w:hAnsi="GHEA Grapalat"/>
          <w:sz w:val="18"/>
          <w:szCs w:val="18"/>
          <w:lang w:val="nb-NO"/>
        </w:rPr>
      </w:pPr>
    </w:p>
    <w:p w:rsidR="00295E81" w:rsidRPr="000E13DD" w:rsidRDefault="00295E81" w:rsidP="00295E81">
      <w:pPr>
        <w:jc w:val="center"/>
        <w:rPr>
          <w:rFonts w:ascii="GHEA Grapalat" w:hAnsi="GHEA Grapalat"/>
          <w:b/>
          <w:w w:val="150"/>
          <w:sz w:val="18"/>
          <w:szCs w:val="18"/>
          <w:lang w:val="nb-NO"/>
        </w:rPr>
      </w:pPr>
    </w:p>
    <w:p w:rsidR="00295E81" w:rsidRPr="007E41A6" w:rsidRDefault="00295E81" w:rsidP="00295E81">
      <w:pPr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295E81" w:rsidRDefault="00295E81" w:rsidP="00295E81">
      <w:pPr>
        <w:jc w:val="both"/>
        <w:rPr>
          <w:rFonts w:ascii="GHEA Grapalat" w:hAnsi="GHEA Grapalat"/>
          <w:b/>
          <w:sz w:val="18"/>
          <w:szCs w:val="18"/>
          <w:lang w:val="fr-FR"/>
        </w:rPr>
      </w:pPr>
    </w:p>
    <w:p w:rsidR="00295E81" w:rsidRDefault="00295E81" w:rsidP="00295E81">
      <w:pPr>
        <w:jc w:val="both"/>
        <w:rPr>
          <w:rFonts w:ascii="GHEA Grapalat" w:hAnsi="GHEA Grapalat"/>
          <w:b/>
          <w:sz w:val="18"/>
          <w:szCs w:val="18"/>
          <w:lang w:val="fr-FR"/>
        </w:rPr>
      </w:pPr>
    </w:p>
    <w:p w:rsidR="00295E81" w:rsidRPr="007C6E4B" w:rsidRDefault="00295E81" w:rsidP="00295E81">
      <w:pPr>
        <w:jc w:val="both"/>
        <w:rPr>
          <w:rFonts w:ascii="GHEA Grapalat" w:hAnsi="GHEA Grapalat"/>
          <w:sz w:val="18"/>
          <w:szCs w:val="18"/>
          <w:lang w:val="nb-NO"/>
        </w:rPr>
      </w:pPr>
      <w:r w:rsidRPr="007C6E4B">
        <w:rPr>
          <w:rFonts w:ascii="GHEA Grapalat" w:hAnsi="GHEA Grapalat"/>
          <w:b/>
          <w:sz w:val="18"/>
          <w:szCs w:val="18"/>
          <w:lang w:val="fr-FR"/>
        </w:rPr>
        <w:t xml:space="preserve">     </w:t>
      </w:r>
    </w:p>
    <w:p w:rsidR="00295E81" w:rsidRPr="007C6E4B" w:rsidRDefault="00295E81" w:rsidP="00295E81">
      <w:pPr>
        <w:spacing w:line="360" w:lineRule="auto"/>
        <w:jc w:val="both"/>
        <w:rPr>
          <w:rFonts w:ascii="GHEA Grapalat" w:hAnsi="GHEA Grapalat"/>
          <w:sz w:val="18"/>
          <w:szCs w:val="18"/>
          <w:lang w:val="nb-NO"/>
        </w:rPr>
      </w:pPr>
    </w:p>
    <w:p w:rsidR="000F5FFB" w:rsidRDefault="000F5FFB"/>
    <w:sectPr w:rsidR="000F5FFB" w:rsidSect="00295E81">
      <w:pgSz w:w="11906" w:h="16838"/>
      <w:pgMar w:top="1134" w:right="656" w:bottom="27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7F"/>
    <w:rsid w:val="000F5FFB"/>
    <w:rsid w:val="00295E81"/>
    <w:rsid w:val="0038387F"/>
    <w:rsid w:val="009B7229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E81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295E81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295E81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character" w:customStyle="1" w:styleId="mechtexChar">
    <w:name w:val="mechtex Char"/>
    <w:link w:val="mechtex"/>
    <w:locked/>
    <w:rsid w:val="00295E81"/>
    <w:rPr>
      <w:rFonts w:ascii="Arial Armenian" w:hAnsi="Arial Armenian"/>
      <w:lang w:val="x-none"/>
    </w:rPr>
  </w:style>
  <w:style w:type="paragraph" w:customStyle="1" w:styleId="mechtex">
    <w:name w:val="mechtex"/>
    <w:basedOn w:val="Normal"/>
    <w:link w:val="mechtexChar"/>
    <w:rsid w:val="00295E81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paragraph" w:styleId="BodyText">
    <w:name w:val="Body Text"/>
    <w:basedOn w:val="Normal"/>
    <w:link w:val="BodyTextChar"/>
    <w:unhideWhenUsed/>
    <w:rsid w:val="00295E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5E81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E81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295E81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295E81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character" w:customStyle="1" w:styleId="mechtexChar">
    <w:name w:val="mechtex Char"/>
    <w:link w:val="mechtex"/>
    <w:locked/>
    <w:rsid w:val="00295E81"/>
    <w:rPr>
      <w:rFonts w:ascii="Arial Armenian" w:hAnsi="Arial Armenian"/>
      <w:lang w:val="x-none"/>
    </w:rPr>
  </w:style>
  <w:style w:type="paragraph" w:customStyle="1" w:styleId="mechtex">
    <w:name w:val="mechtex"/>
    <w:basedOn w:val="Normal"/>
    <w:link w:val="mechtexChar"/>
    <w:rsid w:val="00295E81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paragraph" w:styleId="BodyText">
    <w:name w:val="Body Text"/>
    <w:basedOn w:val="Normal"/>
    <w:link w:val="BodyTextChar"/>
    <w:unhideWhenUsed/>
    <w:rsid w:val="00295E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5E81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3</cp:revision>
  <dcterms:created xsi:type="dcterms:W3CDTF">2018-06-06T11:12:00Z</dcterms:created>
  <dcterms:modified xsi:type="dcterms:W3CDTF">2018-06-11T12:12:00Z</dcterms:modified>
</cp:coreProperties>
</file>