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71" w:rsidRDefault="00106C71" w:rsidP="00106C71">
      <w:pPr>
        <w:tabs>
          <w:tab w:val="left" w:pos="555"/>
        </w:tabs>
        <w:rPr>
          <w:b/>
          <w:sz w:val="24"/>
          <w:szCs w:val="24"/>
        </w:rPr>
      </w:pPr>
      <w:bookmarkStart w:id="0" w:name="_GoBack"/>
      <w:bookmarkEnd w:id="0"/>
    </w:p>
    <w:p w:rsidR="00DB15C8" w:rsidRDefault="00D360F2" w:rsidP="00D360F2">
      <w:pPr>
        <w:jc w:val="center"/>
        <w:rPr>
          <w:b/>
          <w:sz w:val="24"/>
          <w:szCs w:val="24"/>
        </w:rPr>
      </w:pPr>
      <w:r w:rsidRPr="00D360F2">
        <w:rPr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D360F2" w:rsidRDefault="00D360F2" w:rsidP="00D360F2">
      <w:pPr>
        <w:rPr>
          <w:b/>
          <w:sz w:val="24"/>
          <w:szCs w:val="24"/>
        </w:rPr>
      </w:pPr>
    </w:p>
    <w:p w:rsidR="00D360F2" w:rsidRDefault="00D360F2" w:rsidP="00D360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Արժեթղթերի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շուկայի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մասին</w:t>
      </w:r>
      <w:proofErr w:type="spellEnd"/>
      <w:r>
        <w:rPr>
          <w:b/>
          <w:sz w:val="24"/>
          <w:szCs w:val="24"/>
        </w:rPr>
        <w:t xml:space="preserve">» </w:t>
      </w:r>
      <w:proofErr w:type="spellStart"/>
      <w:r>
        <w:rPr>
          <w:b/>
          <w:sz w:val="24"/>
          <w:szCs w:val="24"/>
        </w:rPr>
        <w:t>Հայաստանի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Հանրապետության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օրենքում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լրացումներ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կատարելու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մասին</w:t>
      </w:r>
      <w:proofErr w:type="spellEnd"/>
      <w:r>
        <w:rPr>
          <w:b/>
          <w:sz w:val="24"/>
          <w:szCs w:val="24"/>
        </w:rPr>
        <w:t xml:space="preserve">» </w:t>
      </w:r>
      <w:proofErr w:type="spellStart"/>
      <w:r>
        <w:rPr>
          <w:b/>
          <w:sz w:val="24"/>
          <w:szCs w:val="24"/>
        </w:rPr>
        <w:t>Հայաստանի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Հանրապետության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օրենքի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F1647B">
        <w:rPr>
          <w:b/>
          <w:sz w:val="24"/>
          <w:szCs w:val="24"/>
        </w:rPr>
        <w:t>նախագծի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վերաբերյալ</w:t>
      </w:r>
      <w:proofErr w:type="spellEnd"/>
    </w:p>
    <w:p w:rsidR="00D360F2" w:rsidRDefault="00D360F2" w:rsidP="00D360F2">
      <w:pPr>
        <w:rPr>
          <w:sz w:val="24"/>
          <w:szCs w:val="24"/>
        </w:rPr>
      </w:pPr>
    </w:p>
    <w:p w:rsidR="00D360F2" w:rsidRDefault="00D360F2" w:rsidP="00D360F2">
      <w:pPr>
        <w:ind w:firstLine="720"/>
        <w:rPr>
          <w:sz w:val="24"/>
          <w:szCs w:val="24"/>
        </w:rPr>
      </w:pPr>
      <w:r w:rsidRPr="00D360F2">
        <w:rPr>
          <w:sz w:val="24"/>
          <w:szCs w:val="24"/>
        </w:rPr>
        <w:t>«</w:t>
      </w:r>
      <w:proofErr w:type="spellStart"/>
      <w:r w:rsidRPr="00D360F2">
        <w:rPr>
          <w:sz w:val="24"/>
          <w:szCs w:val="24"/>
        </w:rPr>
        <w:t>Արժեթղթերի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շուկայի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մասին</w:t>
      </w:r>
      <w:proofErr w:type="spellEnd"/>
      <w:r w:rsidRPr="00D360F2">
        <w:rPr>
          <w:sz w:val="24"/>
          <w:szCs w:val="24"/>
        </w:rPr>
        <w:t xml:space="preserve">» </w:t>
      </w:r>
      <w:proofErr w:type="spellStart"/>
      <w:r w:rsidRPr="00D360F2">
        <w:rPr>
          <w:sz w:val="24"/>
          <w:szCs w:val="24"/>
        </w:rPr>
        <w:t>Հայաստանի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Հանրապետության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օրենքում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լրացումներ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կատարելու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մասին</w:t>
      </w:r>
      <w:proofErr w:type="spellEnd"/>
      <w:r w:rsidRPr="00D360F2">
        <w:rPr>
          <w:sz w:val="24"/>
          <w:szCs w:val="24"/>
        </w:rPr>
        <w:t xml:space="preserve">» </w:t>
      </w:r>
      <w:proofErr w:type="spellStart"/>
      <w:r w:rsidRPr="00D360F2">
        <w:rPr>
          <w:sz w:val="24"/>
          <w:szCs w:val="24"/>
        </w:rPr>
        <w:t>Հայաստանի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Հանրապետության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օրենքի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="00F1647B">
        <w:rPr>
          <w:sz w:val="24"/>
          <w:szCs w:val="24"/>
        </w:rPr>
        <w:t>նախագիծն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իր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պարունակում</w:t>
      </w:r>
      <w:proofErr w:type="spellEnd"/>
      <w:r>
        <w:rPr>
          <w:sz w:val="24"/>
          <w:szCs w:val="24"/>
        </w:rPr>
        <w:t xml:space="preserve"> է </w:t>
      </w:r>
      <w:proofErr w:type="spellStart"/>
      <w:r w:rsidRPr="00D360F2">
        <w:rPr>
          <w:sz w:val="24"/>
          <w:szCs w:val="24"/>
        </w:rPr>
        <w:t>Հայաստանի</w:t>
      </w:r>
      <w:proofErr w:type="spellEnd"/>
      <w:r w:rsidRPr="00D360F2">
        <w:rPr>
          <w:sz w:val="24"/>
          <w:szCs w:val="24"/>
        </w:rPr>
        <w:t xml:space="preserve"> </w:t>
      </w:r>
      <w:proofErr w:type="spellStart"/>
      <w:r w:rsidRPr="00D360F2">
        <w:rPr>
          <w:sz w:val="24"/>
          <w:szCs w:val="24"/>
        </w:rPr>
        <w:t>Հանրապետության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կառավարության</w:t>
      </w:r>
      <w:proofErr w:type="spellEnd"/>
      <w:r>
        <w:rPr>
          <w:sz w:val="24"/>
          <w:szCs w:val="24"/>
        </w:rPr>
        <w:t xml:space="preserve"> 2009 </w:t>
      </w:r>
      <w:proofErr w:type="spellStart"/>
      <w:r>
        <w:rPr>
          <w:sz w:val="24"/>
          <w:szCs w:val="24"/>
        </w:rPr>
        <w:t>թվականի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հոկտեմբերի</w:t>
      </w:r>
      <w:proofErr w:type="spellEnd"/>
      <w:r>
        <w:rPr>
          <w:sz w:val="24"/>
          <w:szCs w:val="24"/>
        </w:rPr>
        <w:t xml:space="preserve"> 22-ի «</w:t>
      </w:r>
      <w:proofErr w:type="spellStart"/>
      <w:r>
        <w:rPr>
          <w:sz w:val="24"/>
          <w:szCs w:val="24"/>
        </w:rPr>
        <w:t>Նորմատիվ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իրավական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ակտերի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նախագծերի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հակակոռուպցիոն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բնագավառում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կարգավորման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ազդեցության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գնահատման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իրականացման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կարգը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հաստատելու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մասին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թիվ</w:t>
      </w:r>
      <w:proofErr w:type="spellEnd"/>
      <w:r>
        <w:rPr>
          <w:sz w:val="24"/>
          <w:szCs w:val="24"/>
        </w:rPr>
        <w:t xml:space="preserve"> 1205-Ն </w:t>
      </w:r>
      <w:proofErr w:type="spellStart"/>
      <w:r>
        <w:rPr>
          <w:sz w:val="24"/>
          <w:szCs w:val="24"/>
        </w:rPr>
        <w:t>որոշմամբ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հաստատված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կարգի</w:t>
      </w:r>
      <w:proofErr w:type="spellEnd"/>
      <w:r>
        <w:rPr>
          <w:sz w:val="24"/>
          <w:szCs w:val="24"/>
        </w:rPr>
        <w:t xml:space="preserve"> 9-րդ </w:t>
      </w:r>
      <w:proofErr w:type="spellStart"/>
      <w:r>
        <w:rPr>
          <w:sz w:val="24"/>
          <w:szCs w:val="24"/>
        </w:rPr>
        <w:t>կետի</w:t>
      </w:r>
      <w:proofErr w:type="spellEnd"/>
      <w:r>
        <w:rPr>
          <w:sz w:val="24"/>
          <w:szCs w:val="24"/>
        </w:rPr>
        <w:t xml:space="preserve"> 4-րդ </w:t>
      </w:r>
      <w:proofErr w:type="spellStart"/>
      <w:r>
        <w:rPr>
          <w:sz w:val="24"/>
          <w:szCs w:val="24"/>
        </w:rPr>
        <w:t>ենթակետով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նախատեսված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կոռուպցիոն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գործոնը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Մասնավորապես</w:t>
      </w:r>
      <w:proofErr w:type="spellEnd"/>
      <w:r>
        <w:rPr>
          <w:sz w:val="24"/>
          <w:szCs w:val="24"/>
        </w:rPr>
        <w:t xml:space="preserve">՝ </w:t>
      </w:r>
      <w:proofErr w:type="spellStart"/>
      <w:r>
        <w:rPr>
          <w:sz w:val="24"/>
          <w:szCs w:val="24"/>
        </w:rPr>
        <w:t>նախագծի</w:t>
      </w:r>
      <w:proofErr w:type="spellEnd"/>
      <w:r>
        <w:rPr>
          <w:sz w:val="24"/>
          <w:szCs w:val="24"/>
        </w:rPr>
        <w:t xml:space="preserve"> 4-րդ </w:t>
      </w:r>
      <w:proofErr w:type="spellStart"/>
      <w:r>
        <w:rPr>
          <w:sz w:val="24"/>
          <w:szCs w:val="24"/>
        </w:rPr>
        <w:t>հոդվածով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նախատեսվող</w:t>
      </w:r>
      <w:proofErr w:type="spellEnd"/>
      <w:r>
        <w:rPr>
          <w:sz w:val="24"/>
          <w:szCs w:val="24"/>
        </w:rPr>
        <w:t xml:space="preserve"> 205.3-րդ </w:t>
      </w:r>
      <w:proofErr w:type="spellStart"/>
      <w:r>
        <w:rPr>
          <w:sz w:val="24"/>
          <w:szCs w:val="24"/>
        </w:rPr>
        <w:t>հոդվածով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կատարվող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լրացման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օգտագործվում</w:t>
      </w:r>
      <w:proofErr w:type="spellEnd"/>
      <w:r>
        <w:rPr>
          <w:sz w:val="24"/>
          <w:szCs w:val="24"/>
        </w:rPr>
        <w:t xml:space="preserve"> է «</w:t>
      </w:r>
      <w:proofErr w:type="spellStart"/>
      <w:r>
        <w:rPr>
          <w:sz w:val="24"/>
          <w:szCs w:val="24"/>
        </w:rPr>
        <w:t>ունի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բավարար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հիմքեր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կասկածելու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հասկացությունը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ինչը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դրսևորվում</w:t>
      </w:r>
      <w:proofErr w:type="spellEnd"/>
      <w:r>
        <w:rPr>
          <w:sz w:val="24"/>
          <w:szCs w:val="24"/>
        </w:rPr>
        <w:t xml:space="preserve"> է </w:t>
      </w:r>
      <w:proofErr w:type="spellStart"/>
      <w:r>
        <w:rPr>
          <w:sz w:val="24"/>
          <w:szCs w:val="24"/>
        </w:rPr>
        <w:t>հիշյալ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որոշման</w:t>
      </w:r>
      <w:proofErr w:type="spellEnd"/>
      <w:r>
        <w:rPr>
          <w:sz w:val="24"/>
          <w:szCs w:val="24"/>
        </w:rPr>
        <w:t xml:space="preserve"> 9-րդ </w:t>
      </w:r>
      <w:proofErr w:type="spellStart"/>
      <w:r>
        <w:rPr>
          <w:sz w:val="24"/>
          <w:szCs w:val="24"/>
        </w:rPr>
        <w:t>կետի</w:t>
      </w:r>
      <w:proofErr w:type="spellEnd"/>
      <w:r>
        <w:rPr>
          <w:sz w:val="24"/>
          <w:szCs w:val="24"/>
        </w:rPr>
        <w:t xml:space="preserve"> 4-րդ </w:t>
      </w:r>
      <w:proofErr w:type="spellStart"/>
      <w:r>
        <w:rPr>
          <w:sz w:val="24"/>
          <w:szCs w:val="24"/>
        </w:rPr>
        <w:t>ենթակետով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սահմանված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կոռուպցիոն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գործոնի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առկայությամբ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որն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արտահայտվում</w:t>
      </w:r>
      <w:proofErr w:type="spellEnd"/>
      <w:r>
        <w:rPr>
          <w:sz w:val="24"/>
          <w:szCs w:val="24"/>
        </w:rPr>
        <w:t xml:space="preserve"> է </w:t>
      </w:r>
      <w:proofErr w:type="spellStart"/>
      <w:r>
        <w:rPr>
          <w:sz w:val="24"/>
          <w:szCs w:val="24"/>
        </w:rPr>
        <w:t>իրավական-լեզվաբանական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կոռուպցիոն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ռիսկերի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իրավական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ակտում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երկիմաստ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եզրույթների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իրավական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ակտի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լեզվի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ոչ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հստակության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պարզության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մատչելիության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գնահատողական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բնույթի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հասկացությունների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օգտագործման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միջոցով</w:t>
      </w:r>
      <w:proofErr w:type="spellEnd"/>
      <w:r>
        <w:rPr>
          <w:sz w:val="24"/>
          <w:szCs w:val="24"/>
        </w:rPr>
        <w:t>:</w:t>
      </w:r>
    </w:p>
    <w:p w:rsidR="00D360F2" w:rsidRDefault="00D360F2" w:rsidP="00D360F2">
      <w:pPr>
        <w:ind w:firstLine="720"/>
        <w:rPr>
          <w:sz w:val="24"/>
          <w:szCs w:val="24"/>
        </w:rPr>
      </w:pPr>
    </w:p>
    <w:p w:rsidR="00D360F2" w:rsidRDefault="00D360F2" w:rsidP="00106C71">
      <w:pPr>
        <w:spacing w:after="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ՀՀ ԱՆ </w:t>
      </w:r>
      <w:proofErr w:type="spellStart"/>
      <w:r>
        <w:rPr>
          <w:sz w:val="24"/>
          <w:szCs w:val="24"/>
        </w:rPr>
        <w:t>իրավական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ակտերի</w:t>
      </w:r>
      <w:proofErr w:type="spellEnd"/>
      <w:r>
        <w:rPr>
          <w:sz w:val="24"/>
          <w:szCs w:val="24"/>
        </w:rPr>
        <w:t xml:space="preserve"> </w:t>
      </w:r>
    </w:p>
    <w:p w:rsidR="00D360F2" w:rsidRPr="00D360F2" w:rsidRDefault="00D360F2" w:rsidP="00106C71">
      <w:pPr>
        <w:tabs>
          <w:tab w:val="left" w:pos="7215"/>
        </w:tabs>
        <w:spacing w:after="0" w:line="240" w:lineRule="auto"/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փորձաքննության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գործակալության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պետ</w:t>
      </w:r>
      <w:proofErr w:type="spellEnd"/>
      <w:r>
        <w:rPr>
          <w:sz w:val="24"/>
          <w:szCs w:val="24"/>
        </w:rPr>
        <w:t>՝</w:t>
      </w:r>
      <w:r>
        <w:rPr>
          <w:sz w:val="24"/>
          <w:szCs w:val="24"/>
        </w:rPr>
        <w:tab/>
        <w:t>Կ. ԽՏՐՅԱՆ</w:t>
      </w:r>
    </w:p>
    <w:sectPr w:rsidR="00D360F2" w:rsidRPr="00D36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BA" w:rsidRDefault="006A64BA" w:rsidP="00106C71">
      <w:pPr>
        <w:spacing w:after="0" w:line="240" w:lineRule="auto"/>
      </w:pPr>
      <w:r>
        <w:separator/>
      </w:r>
    </w:p>
  </w:endnote>
  <w:endnote w:type="continuationSeparator" w:id="0">
    <w:p w:rsidR="006A64BA" w:rsidRDefault="006A64BA" w:rsidP="00106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BA" w:rsidRDefault="006A64BA" w:rsidP="00106C71">
      <w:pPr>
        <w:spacing w:after="0" w:line="240" w:lineRule="auto"/>
      </w:pPr>
      <w:r>
        <w:separator/>
      </w:r>
    </w:p>
  </w:footnote>
  <w:footnote w:type="continuationSeparator" w:id="0">
    <w:p w:rsidR="006A64BA" w:rsidRDefault="006A64BA" w:rsidP="00106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F2"/>
    <w:rsid w:val="00017A24"/>
    <w:rsid w:val="00097923"/>
    <w:rsid w:val="00106C71"/>
    <w:rsid w:val="006A64BA"/>
    <w:rsid w:val="00D360F2"/>
    <w:rsid w:val="00DB15C8"/>
    <w:rsid w:val="00EB7AF2"/>
    <w:rsid w:val="00F1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C71"/>
  </w:style>
  <w:style w:type="paragraph" w:styleId="Footer">
    <w:name w:val="footer"/>
    <w:basedOn w:val="Normal"/>
    <w:link w:val="FooterChar"/>
    <w:uiPriority w:val="99"/>
    <w:unhideWhenUsed/>
    <w:rsid w:val="00106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C71"/>
  </w:style>
  <w:style w:type="paragraph" w:styleId="Footer">
    <w:name w:val="footer"/>
    <w:basedOn w:val="Normal"/>
    <w:link w:val="FooterChar"/>
    <w:uiPriority w:val="99"/>
    <w:unhideWhenUsed/>
    <w:rsid w:val="00106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Sahakyan</dc:creator>
  <cp:lastModifiedBy>Ani Gharajyan</cp:lastModifiedBy>
  <cp:revision>4</cp:revision>
  <dcterms:created xsi:type="dcterms:W3CDTF">2016-06-21T06:03:00Z</dcterms:created>
  <dcterms:modified xsi:type="dcterms:W3CDTF">2016-06-21T06:25:00Z</dcterms:modified>
</cp:coreProperties>
</file>