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2FF" w:rsidRDefault="00AD62FF" w:rsidP="003A7448">
      <w:pPr>
        <w:pStyle w:val="Heading2"/>
        <w:shd w:val="clear" w:color="auto" w:fill="FFFFFF"/>
        <w:spacing w:before="240" w:beforeAutospacing="0" w:after="0" w:afterAutospacing="0" w:line="405" w:lineRule="atLeast"/>
        <w:jc w:val="center"/>
        <w:rPr>
          <w:rFonts w:ascii="GHEA Grapalat" w:hAnsi="GHEA Grapalat" w:cs="Sylfaen"/>
          <w:bCs w:val="0"/>
          <w:color w:val="000000"/>
          <w:sz w:val="24"/>
          <w:szCs w:val="24"/>
          <w:lang w:val="en-US"/>
        </w:rPr>
      </w:pPr>
      <w:r w:rsidRPr="00AD62FF">
        <w:rPr>
          <w:rFonts w:ascii="GHEA Grapalat" w:hAnsi="GHEA Grapalat" w:cs="Sylfaen"/>
          <w:bCs w:val="0"/>
          <w:color w:val="000000"/>
          <w:sz w:val="24"/>
          <w:szCs w:val="24"/>
          <w:lang w:val="en-US"/>
        </w:rPr>
        <w:t>ՀԱՇՎԱՐԿ-ՀԻՄՆԱՎՈՐՈՒՄ</w:t>
      </w:r>
    </w:p>
    <w:p w:rsidR="00AD62FF" w:rsidRPr="00AD62FF" w:rsidRDefault="00AD62FF" w:rsidP="00AD62FF">
      <w:pPr>
        <w:pStyle w:val="Heading2"/>
        <w:shd w:val="clear" w:color="auto" w:fill="FFFFFF"/>
        <w:spacing w:before="240" w:beforeAutospacing="0" w:after="0" w:afterAutospacing="0" w:line="405" w:lineRule="atLeast"/>
        <w:ind w:firstLine="708"/>
        <w:jc w:val="center"/>
        <w:rPr>
          <w:rFonts w:ascii="GHEA Grapalat" w:hAnsi="GHEA Grapalat" w:cs="Sylfaen"/>
          <w:bCs w:val="0"/>
          <w:color w:val="000000"/>
          <w:sz w:val="24"/>
          <w:szCs w:val="24"/>
          <w:lang w:val="en-US"/>
        </w:rPr>
      </w:pPr>
    </w:p>
    <w:p w:rsidR="00AD62FF" w:rsidRPr="006F1A1F" w:rsidRDefault="00AD62FF" w:rsidP="00AD62FF">
      <w:pPr>
        <w:autoSpaceDE w:val="0"/>
        <w:autoSpaceDN w:val="0"/>
        <w:adjustRightInd w:val="0"/>
        <w:jc w:val="center"/>
        <w:rPr>
          <w:rFonts w:ascii="GHEA Grapalat" w:hAnsi="GHEA Grapalat" w:cs="Arial Armenian"/>
          <w:b/>
          <w:lang w:val="af-ZA"/>
        </w:rPr>
      </w:pPr>
      <w:r w:rsidRPr="00991413">
        <w:rPr>
          <w:rFonts w:ascii="GHEA Grapalat" w:hAnsi="GHEA Grapalat" w:cs="Sylfaen"/>
          <w:b/>
          <w:color w:val="000000"/>
          <w:lang w:val="af-ZA"/>
        </w:rPr>
        <w:t>«</w:t>
      </w:r>
      <w:r w:rsidR="002C1A5D" w:rsidRPr="007959AA">
        <w:rPr>
          <w:rFonts w:ascii="GHEA Grapalat" w:hAnsi="GHEA Grapalat" w:cs="Sylfaen"/>
          <w:b/>
        </w:rPr>
        <w:t xml:space="preserve">ՀԱՅԱՍՏԱՆԻ ՀԱՆՐԱՊԵՏՈՒԹՅԱՆ </w:t>
      </w:r>
      <w:r w:rsidR="002C1A5D">
        <w:rPr>
          <w:rFonts w:ascii="GHEA Grapalat" w:hAnsi="GHEA Grapalat" w:cs="Sylfaen"/>
          <w:b/>
          <w:lang w:val="en-US"/>
        </w:rPr>
        <w:t>ԿԱՌԱՎԱՐՈՒԹՅԱՆԸ ԵՆԹԱԿԱ</w:t>
      </w:r>
      <w:r w:rsidR="002C1A5D" w:rsidRPr="007959AA">
        <w:rPr>
          <w:rFonts w:ascii="GHEA Grapalat" w:hAnsi="GHEA Grapalat" w:cs="Sylfaen"/>
          <w:b/>
        </w:rPr>
        <w:t xml:space="preserve"> ՍՆՆԴԱՄԹԵՐՔԻ ԱՆՎՏԱՆԳՈՒԹՅԱՆ </w:t>
      </w:r>
      <w:r w:rsidR="002C1A5D">
        <w:rPr>
          <w:rFonts w:ascii="GHEA Grapalat" w:hAnsi="GHEA Grapalat" w:cs="Sylfaen"/>
          <w:b/>
          <w:lang w:val="en-US"/>
        </w:rPr>
        <w:t>ՏԵՍՉԱԿԱՆ ՄԱՐՄՆԻ</w:t>
      </w:r>
      <w:r w:rsidR="002C1A5D" w:rsidRPr="007959AA">
        <w:rPr>
          <w:rFonts w:ascii="GHEA Grapalat" w:hAnsi="GHEA Grapalat" w:cs="Sylfaen"/>
          <w:b/>
        </w:rPr>
        <w:t xml:space="preserve"> ԿՈՂՄԻՑ 201</w:t>
      </w:r>
      <w:r w:rsidR="002C1A5D">
        <w:rPr>
          <w:rFonts w:ascii="GHEA Grapalat" w:hAnsi="GHEA Grapalat" w:cs="Sylfaen"/>
          <w:b/>
          <w:lang w:val="en-US"/>
        </w:rPr>
        <w:t>8</w:t>
      </w:r>
      <w:r w:rsidR="002C1A5D" w:rsidRPr="007959AA">
        <w:rPr>
          <w:rFonts w:ascii="GHEA Grapalat" w:hAnsi="GHEA Grapalat" w:cs="Sylfaen"/>
          <w:b/>
        </w:rPr>
        <w:t xml:space="preserve"> ԹՎԱԿԱՆԻ ԸՆԹԱՑՔՈՒՄ </w:t>
      </w:r>
      <w:r w:rsidR="002C1A5D">
        <w:rPr>
          <w:rFonts w:ascii="GHEA Grapalat" w:hAnsi="GHEA Grapalat" w:cs="Sylfaen"/>
          <w:b/>
          <w:lang w:val="en-US"/>
        </w:rPr>
        <w:t>ՏԵՍՉԱԿԱՆ ՄԱՐՄՆԻ</w:t>
      </w:r>
      <w:r w:rsidR="002C1A5D" w:rsidRPr="007959AA">
        <w:rPr>
          <w:rFonts w:ascii="GHEA Grapalat" w:hAnsi="GHEA Grapalat" w:cs="Sylfaen"/>
          <w:b/>
        </w:rPr>
        <w:t xml:space="preserve"> </w:t>
      </w:r>
      <w:r w:rsidRPr="0026072A">
        <w:rPr>
          <w:rFonts w:ascii="GHEA Grapalat" w:hAnsi="GHEA Grapalat"/>
          <w:b/>
          <w:bCs/>
          <w:lang w:val="fr-FR"/>
        </w:rPr>
        <w:t>ՆՅՈՒԹԱԿԱՆ ԽՐԱԽՈՒՍՄԱՆ ԵՎ</w:t>
      </w:r>
      <w:r w:rsidRPr="0026072A">
        <w:rPr>
          <w:rFonts w:ascii="GHEA Grapalat" w:hAnsi="GHEA Grapalat" w:cs="Sylfaen"/>
          <w:b/>
          <w:lang w:val="af-ZA"/>
        </w:rPr>
        <w:t xml:space="preserve"> </w:t>
      </w:r>
      <w:r w:rsidRPr="006F1A1F">
        <w:rPr>
          <w:rFonts w:ascii="GHEA Grapalat" w:hAnsi="GHEA Grapalat" w:cs="Sylfaen"/>
          <w:b/>
          <w:lang w:val="en-US"/>
        </w:rPr>
        <w:t>ՀԱՄԱԿԱՐԳԻ</w:t>
      </w:r>
      <w:r w:rsidRPr="006F1A1F">
        <w:rPr>
          <w:rFonts w:ascii="GHEA Grapalat" w:hAnsi="GHEA Grapalat" w:cs="Times Armenian"/>
          <w:b/>
          <w:lang w:val="af-ZA"/>
        </w:rPr>
        <w:t xml:space="preserve"> </w:t>
      </w:r>
      <w:r w:rsidRPr="006F1A1F">
        <w:rPr>
          <w:rFonts w:ascii="GHEA Grapalat" w:hAnsi="GHEA Grapalat" w:cs="Sylfaen"/>
          <w:b/>
        </w:rPr>
        <w:t>ԶԱՐԳԱՑՄԱՆ</w:t>
      </w:r>
      <w:r w:rsidRPr="006F1A1F">
        <w:rPr>
          <w:rFonts w:ascii="GHEA Grapalat" w:hAnsi="GHEA Grapalat" w:cs="Times Armenian"/>
          <w:b/>
          <w:lang w:val="af-ZA"/>
        </w:rPr>
        <w:t xml:space="preserve"> </w:t>
      </w:r>
      <w:r w:rsidRPr="006F1A1F">
        <w:rPr>
          <w:rFonts w:ascii="GHEA Grapalat" w:hAnsi="GHEA Grapalat" w:cs="Sylfaen"/>
          <w:b/>
        </w:rPr>
        <w:t>ՖՈՆԴ</w:t>
      </w:r>
      <w:r w:rsidRPr="0026072A">
        <w:rPr>
          <w:rFonts w:ascii="GHEA Grapalat" w:hAnsi="GHEA Grapalat"/>
          <w:b/>
          <w:bCs/>
          <w:lang w:val="fr-FR"/>
        </w:rPr>
        <w:t>Ի</w:t>
      </w:r>
      <w:r w:rsidRPr="006F1A1F">
        <w:rPr>
          <w:rFonts w:ascii="GHEA Grapalat" w:hAnsi="GHEA Grapalat" w:cs="Times Armenian"/>
          <w:b/>
          <w:lang w:val="af-ZA"/>
        </w:rPr>
        <w:t xml:space="preserve"> </w:t>
      </w:r>
      <w:r w:rsidRPr="006F1A1F">
        <w:rPr>
          <w:rFonts w:ascii="GHEA Grapalat" w:hAnsi="GHEA Grapalat" w:cs="Sylfaen"/>
          <w:b/>
        </w:rPr>
        <w:t>ՄԻՋՈՑՆԵՐԻ</w:t>
      </w:r>
      <w:r w:rsidRPr="006F1A1F">
        <w:rPr>
          <w:rFonts w:ascii="GHEA Grapalat" w:hAnsi="GHEA Grapalat" w:cs="Times Armenian"/>
          <w:b/>
          <w:lang w:val="af-ZA"/>
        </w:rPr>
        <w:t xml:space="preserve"> </w:t>
      </w:r>
      <w:r w:rsidRPr="006F1A1F">
        <w:rPr>
          <w:rFonts w:ascii="GHEA Grapalat" w:hAnsi="GHEA Grapalat" w:cs="Sylfaen"/>
          <w:b/>
        </w:rPr>
        <w:t>ՀԱՇՎԻՆ</w:t>
      </w:r>
      <w:r w:rsidRPr="006F1A1F">
        <w:rPr>
          <w:rFonts w:ascii="GHEA Grapalat" w:hAnsi="GHEA Grapalat" w:cs="Times Armenian"/>
          <w:b/>
          <w:lang w:val="af-ZA"/>
        </w:rPr>
        <w:t xml:space="preserve"> </w:t>
      </w:r>
      <w:r w:rsidRPr="006F1A1F">
        <w:rPr>
          <w:rFonts w:ascii="GHEA Grapalat" w:hAnsi="GHEA Grapalat" w:cs="Sylfaen"/>
          <w:b/>
        </w:rPr>
        <w:t>ՀՍԿԻՉ</w:t>
      </w:r>
      <w:r w:rsidRPr="006F1A1F">
        <w:rPr>
          <w:rFonts w:ascii="GHEA Grapalat" w:hAnsi="GHEA Grapalat" w:cs="Times Armenian"/>
          <w:b/>
          <w:lang w:val="af-ZA"/>
        </w:rPr>
        <w:t xml:space="preserve"> </w:t>
      </w:r>
      <w:r w:rsidRPr="006F1A1F">
        <w:rPr>
          <w:rFonts w:ascii="GHEA Grapalat" w:hAnsi="GHEA Grapalat" w:cs="Sylfaen"/>
          <w:b/>
        </w:rPr>
        <w:t>ԳՆՈՒՄՆԵՐԻ</w:t>
      </w:r>
      <w:r w:rsidRPr="006F1A1F">
        <w:rPr>
          <w:rFonts w:ascii="GHEA Grapalat" w:hAnsi="GHEA Grapalat" w:cs="Times Armenian"/>
          <w:b/>
          <w:lang w:val="af-ZA"/>
        </w:rPr>
        <w:t xml:space="preserve"> </w:t>
      </w:r>
      <w:r w:rsidRPr="006F1A1F">
        <w:rPr>
          <w:rFonts w:ascii="GHEA Grapalat" w:hAnsi="GHEA Grapalat" w:cs="Sylfaen"/>
          <w:b/>
        </w:rPr>
        <w:t>ՎԱՐԿԱՅԻՆ</w:t>
      </w:r>
      <w:r w:rsidRPr="00991413">
        <w:rPr>
          <w:rFonts w:ascii="GHEA Grapalat" w:hAnsi="GHEA Grapalat" w:cs="Sylfaen"/>
          <w:b/>
          <w:lang w:val="af-ZA"/>
        </w:rPr>
        <w:t xml:space="preserve"> </w:t>
      </w:r>
      <w:r w:rsidRPr="006F1A1F">
        <w:rPr>
          <w:rFonts w:ascii="GHEA Grapalat" w:hAnsi="GHEA Grapalat" w:cs="Sylfaen"/>
          <w:b/>
        </w:rPr>
        <w:t>ՔԱՐՏԱՅԻՆ</w:t>
      </w:r>
      <w:r w:rsidRPr="00991413">
        <w:rPr>
          <w:rFonts w:ascii="GHEA Grapalat" w:hAnsi="GHEA Grapalat" w:cs="Sylfaen"/>
          <w:b/>
          <w:lang w:val="af-ZA"/>
        </w:rPr>
        <w:t xml:space="preserve"> </w:t>
      </w:r>
      <w:r w:rsidRPr="006F1A1F">
        <w:rPr>
          <w:rFonts w:ascii="GHEA Grapalat" w:hAnsi="GHEA Grapalat" w:cs="Sylfaen"/>
          <w:b/>
        </w:rPr>
        <w:t>ՀԱՇԻՎՆԵՐՈՎ</w:t>
      </w:r>
      <w:r w:rsidRPr="00991413">
        <w:rPr>
          <w:rFonts w:ascii="GHEA Grapalat" w:hAnsi="GHEA Grapalat" w:cs="Sylfaen"/>
          <w:b/>
          <w:lang w:val="af-ZA"/>
        </w:rPr>
        <w:t xml:space="preserve"> </w:t>
      </w:r>
      <w:r w:rsidRPr="006F1A1F">
        <w:rPr>
          <w:rFonts w:ascii="GHEA Grapalat" w:hAnsi="GHEA Grapalat" w:cs="Sylfaen"/>
          <w:b/>
        </w:rPr>
        <w:t>ՇՐՋԱՆԱՌՎՈՂ</w:t>
      </w:r>
      <w:r w:rsidRPr="00991413">
        <w:rPr>
          <w:rFonts w:ascii="GHEA Grapalat" w:hAnsi="GHEA Grapalat" w:cs="Sylfaen"/>
          <w:b/>
          <w:lang w:val="af-ZA"/>
        </w:rPr>
        <w:t xml:space="preserve"> </w:t>
      </w:r>
      <w:r w:rsidRPr="006F1A1F">
        <w:rPr>
          <w:rFonts w:ascii="GHEA Grapalat" w:hAnsi="GHEA Grapalat" w:cs="Sylfaen"/>
          <w:b/>
        </w:rPr>
        <w:t>ՄԻՋՈՑՆԵՐԻ</w:t>
      </w:r>
      <w:r w:rsidRPr="006F1A1F">
        <w:rPr>
          <w:rFonts w:ascii="GHEA Grapalat" w:hAnsi="GHEA Grapalat" w:cs="Sylfaen"/>
          <w:b/>
          <w:lang w:val="af-ZA"/>
        </w:rPr>
        <w:t xml:space="preserve"> ՉԱՓԱՔԱՆԱԿԸ ՀԱՍՏԱՏԵԼՈՒ ՄԱՍԻՆ</w:t>
      </w:r>
      <w:r w:rsidRPr="00991413">
        <w:rPr>
          <w:rFonts w:ascii="GHEA Grapalat" w:hAnsi="GHEA Grapalat" w:cs="Sylfaen"/>
          <w:b/>
          <w:color w:val="000000"/>
          <w:lang w:val="af-ZA"/>
        </w:rPr>
        <w:t xml:space="preserve">» </w:t>
      </w:r>
      <w:r w:rsidRPr="006F1A1F">
        <w:rPr>
          <w:rFonts w:ascii="GHEA Grapalat" w:hAnsi="GHEA Grapalat" w:cs="Sylfaen"/>
          <w:b/>
          <w:color w:val="000000"/>
        </w:rPr>
        <w:t>ՀԱՅԱՍՏԱՆԻ</w:t>
      </w:r>
      <w:r w:rsidRPr="0099141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F1A1F">
        <w:rPr>
          <w:rFonts w:ascii="GHEA Grapalat" w:hAnsi="GHEA Grapalat" w:cs="Sylfaen"/>
          <w:b/>
          <w:color w:val="000000"/>
        </w:rPr>
        <w:t>ՀԱՆՐԱՊԵՏՈՒԹՅԱՆ</w:t>
      </w:r>
      <w:r w:rsidRPr="0099141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F1A1F">
        <w:rPr>
          <w:rFonts w:ascii="GHEA Grapalat" w:hAnsi="GHEA Grapalat" w:cs="Sylfaen"/>
          <w:b/>
          <w:color w:val="000000"/>
        </w:rPr>
        <w:t>ԿԱՌԱՎԱՐՈՒԹՅԱՆ</w:t>
      </w:r>
      <w:r w:rsidRPr="0099141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F1A1F">
        <w:rPr>
          <w:rFonts w:ascii="GHEA Grapalat" w:hAnsi="GHEA Grapalat" w:cs="Sylfaen"/>
          <w:b/>
          <w:color w:val="000000"/>
        </w:rPr>
        <w:t>ՈՐՈՇՄԱՆ</w:t>
      </w:r>
      <w:r w:rsidRPr="0099141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F1A1F">
        <w:rPr>
          <w:rFonts w:ascii="GHEA Grapalat" w:hAnsi="GHEA Grapalat" w:cs="Sylfaen"/>
          <w:b/>
          <w:color w:val="000000"/>
        </w:rPr>
        <w:t>ՆԱԽԱԳԾԻ</w:t>
      </w:r>
    </w:p>
    <w:p w:rsidR="00B72C12" w:rsidRPr="00747793" w:rsidRDefault="00971EC0" w:rsidP="00747793">
      <w:pPr>
        <w:pStyle w:val="Heading2"/>
        <w:shd w:val="clear" w:color="auto" w:fill="FFFFFF"/>
        <w:spacing w:before="240" w:beforeAutospacing="0" w:after="0" w:afterAutospacing="0" w:line="405" w:lineRule="atLeast"/>
        <w:ind w:firstLine="708"/>
        <w:jc w:val="both"/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</w:pPr>
      <w:proofErr w:type="spellStart"/>
      <w:r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Հայտնում</w:t>
      </w:r>
      <w:proofErr w:type="spellEnd"/>
      <w:r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եմ</w:t>
      </w:r>
      <w:proofErr w:type="spellEnd"/>
      <w:proofErr w:type="gramStart"/>
      <w:r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>,</w:t>
      </w:r>
      <w:proofErr w:type="spellStart"/>
      <w:r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որ</w:t>
      </w:r>
      <w:proofErr w:type="spellEnd"/>
      <w:proofErr w:type="gramEnd"/>
      <w:r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մ</w:t>
      </w:r>
      <w:r w:rsidR="00980DA9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ինչ</w:t>
      </w:r>
      <w:proofErr w:type="spellEnd"/>
      <w:r w:rsidR="00980DA9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="00980DA9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օրս</w:t>
      </w:r>
      <w:proofErr w:type="spellEnd"/>
      <w:r w:rsidR="00980DA9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չեն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իրականացնել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նույնականացման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(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Խաղողի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հումքով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ալկոհոլային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խմիչքներում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էթանոլի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13C /12C 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իզոտոպների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հարաբերության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որոշում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) </w:t>
      </w:r>
      <w:proofErr w:type="spellStart"/>
      <w:r w:rsidR="004B27F3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լաբորատոր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փորձաքննություններ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, 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ինչը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պայմանավորված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է</w:t>
      </w:r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եղել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լաբորատոր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կարողությունների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բացակայ</w:t>
      </w:r>
      <w:r w:rsidR="004B27F3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ությ</w:t>
      </w:r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ամբ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: 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Ներկայումս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լաբորատոր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հագեցվածությունը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թույլ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է</w:t>
      </w:r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տալիս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իրականացնել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առաջնային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նշանակություն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ունեցող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նույնականացումը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` 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իզոտոպային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բաղադրության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հետազոտության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  <w:proofErr w:type="spellStart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en-US"/>
        </w:rPr>
        <w:t>միջոցով</w:t>
      </w:r>
      <w:proofErr w:type="spellEnd"/>
      <w:r w:rsidR="00B72C12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>:</w:t>
      </w:r>
      <w:r w:rsidR="002F49F1" w:rsidRPr="00747793">
        <w:rPr>
          <w:rFonts w:ascii="GHEA Grapalat" w:hAnsi="GHEA Grapalat" w:cs="Sylfaen"/>
          <w:b w:val="0"/>
          <w:bCs w:val="0"/>
          <w:color w:val="000000"/>
          <w:sz w:val="24"/>
          <w:szCs w:val="24"/>
          <w:lang w:val="af-ZA"/>
        </w:rPr>
        <w:t xml:space="preserve"> </w:t>
      </w:r>
    </w:p>
    <w:p w:rsidR="00B72C12" w:rsidRPr="00747793" w:rsidRDefault="00B72C12" w:rsidP="00747793">
      <w:pPr>
        <w:spacing w:before="240" w:after="0"/>
        <w:ind w:firstLine="708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</w:pP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Հաշվի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առելով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,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այն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հանգամանքը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,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որ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գենետիկորոն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ձևափոխված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օրգանիզմների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(</w:t>
      </w:r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ԳՁՕ</w:t>
      </w:r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)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օգտագործման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դեպքում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մակնշման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մեջ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պետք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է</w:t>
      </w:r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անպայման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նշված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լինի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այդ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փաստը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,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իսկ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հատուկ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նշանակության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սննդամթերքում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(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այդ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թվում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մանկական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սնունդ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)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դրանց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օգտագործումը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արգելվում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է</w:t>
      </w:r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,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ուստի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903F69"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անհրաժեշտություին</w:t>
      </w:r>
      <w:proofErr w:type="spellEnd"/>
      <w:r w:rsidR="00903F69"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="00903F69"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է</w:t>
      </w:r>
      <w:r w:rsidR="00903F69"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903F69"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առաջացել</w:t>
      </w:r>
      <w:proofErr w:type="spellEnd"/>
      <w:r w:rsidR="00903F69"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մանկական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սննդում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և</w:t>
      </w:r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մսամթերքում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F3262B"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իրականացնել</w:t>
      </w:r>
      <w:proofErr w:type="spellEnd"/>
      <w:r w:rsidR="00F3262B"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F3262B"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լաբորատոր</w:t>
      </w:r>
      <w:proofErr w:type="spellEnd"/>
      <w:r w:rsidR="00F3262B"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փորձաքննություն</w:t>
      </w:r>
      <w:proofErr w:type="spellEnd"/>
      <w:r w:rsidR="00F3262B"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` </w:t>
      </w:r>
      <w:r w:rsidR="00F3262B"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ԳՁՕ</w:t>
      </w:r>
      <w:r w:rsidR="00F3262B"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-</w:t>
      </w:r>
      <w:r w:rsidR="00F3262B"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</w:t>
      </w:r>
      <w:r w:rsidR="00F3262B"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F3262B"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նկատմամբ</w:t>
      </w:r>
      <w:proofErr w:type="spellEnd"/>
      <w:r w:rsidR="00F3262B" w:rsidRPr="00747793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:</w:t>
      </w:r>
    </w:p>
    <w:p w:rsidR="00F3262B" w:rsidRPr="00747793" w:rsidRDefault="00F3262B" w:rsidP="00747793">
      <w:pPr>
        <w:spacing w:before="240" w:after="0"/>
        <w:ind w:firstLine="708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201</w:t>
      </w:r>
      <w:r w:rsidR="00747793"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8</w:t>
      </w:r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թ.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ընթացքում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="002C1A5D" w:rsidRPr="002C1A5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Հայաստանի Հանրապետության կառավարությանը ենթակա </w:t>
      </w:r>
      <w:proofErr w:type="spellStart"/>
      <w:r w:rsidR="002C1A5D" w:rsidRPr="002C1A5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սննդամթերքի</w:t>
      </w:r>
      <w:proofErr w:type="spellEnd"/>
      <w:r w:rsidR="002C1A5D" w:rsidRPr="002C1A5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2C1A5D" w:rsidRPr="002C1A5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անվտանգության</w:t>
      </w:r>
      <w:proofErr w:type="spellEnd"/>
      <w:r w:rsidR="002C1A5D" w:rsidRPr="002C1A5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2C1A5D" w:rsidRPr="002C1A5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տեսչական</w:t>
      </w:r>
      <w:proofErr w:type="spellEnd"/>
      <w:r w:rsidR="002C1A5D" w:rsidRPr="002C1A5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2C1A5D" w:rsidRPr="002C1A5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մարմն</w:t>
      </w:r>
      <w:r w:rsidR="002C1A5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</w:t>
      </w:r>
      <w:proofErr w:type="spellEnd"/>
      <w:r w:rsidRPr="002C1A5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(</w:t>
      </w:r>
      <w:proofErr w:type="spellStart"/>
      <w:r w:rsidRPr="002C1A5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այսուհետ</w:t>
      </w:r>
      <w:proofErr w:type="spellEnd"/>
      <w:r w:rsidRPr="002C1A5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` </w:t>
      </w:r>
      <w:proofErr w:type="spellStart"/>
      <w:r w:rsidR="002C1A5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Տեսչական</w:t>
      </w:r>
      <w:proofErr w:type="spellEnd"/>
      <w:r w:rsidR="002C1A5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2C1A5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մարմին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)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կողմից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,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անհրաժեշտությունից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ելնելով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,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կիրականացվեն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նաև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մի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շարք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այլ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ապրանքատեսակների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հսկիչ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գնումներ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:</w:t>
      </w:r>
    </w:p>
    <w:p w:rsidR="00F3262B" w:rsidRPr="00747793" w:rsidRDefault="00F3262B" w:rsidP="00747793">
      <w:pPr>
        <w:spacing w:before="240" w:after="0"/>
        <w:ind w:firstLine="708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  <w:proofErr w:type="spellStart"/>
      <w:proofErr w:type="gram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Ստորև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ներկայացվում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է </w:t>
      </w:r>
      <w:r w:rsidRPr="00747793">
        <w:rPr>
          <w:rFonts w:ascii="GHEA Grapalat" w:hAnsi="GHEA Grapalat" w:cs="Sylfaen"/>
          <w:color w:val="000000"/>
          <w:sz w:val="24"/>
          <w:szCs w:val="24"/>
          <w:lang w:val="en-US"/>
        </w:rPr>
        <w:t>201</w:t>
      </w:r>
      <w:r w:rsidR="00747793" w:rsidRPr="00747793">
        <w:rPr>
          <w:rFonts w:ascii="GHEA Grapalat" w:hAnsi="GHEA Grapalat" w:cs="Sylfaen"/>
          <w:color w:val="000000"/>
          <w:sz w:val="24"/>
          <w:szCs w:val="24"/>
          <w:lang w:val="en-US"/>
        </w:rPr>
        <w:t>8</w:t>
      </w:r>
      <w:r w:rsidRPr="00747793">
        <w:rPr>
          <w:rFonts w:ascii="GHEA Grapalat" w:hAnsi="GHEA Grapalat" w:cs="Sylfaen"/>
          <w:color w:val="000000"/>
          <w:sz w:val="24"/>
          <w:szCs w:val="24"/>
          <w:lang w:val="en-US"/>
        </w:rPr>
        <w:t>թ.</w:t>
      </w:r>
      <w:proofErr w:type="gramEnd"/>
      <w:r w:rsidRPr="0074779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747793">
        <w:rPr>
          <w:rFonts w:ascii="GHEA Grapalat" w:hAnsi="GHEA Grapalat" w:cs="Sylfaen"/>
          <w:color w:val="000000"/>
          <w:sz w:val="24"/>
          <w:szCs w:val="24"/>
          <w:lang w:val="en-US"/>
        </w:rPr>
        <w:t>ընթացքում</w:t>
      </w:r>
      <w:proofErr w:type="spellEnd"/>
      <w:proofErr w:type="gramEnd"/>
      <w:r w:rsidRPr="0074779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2C1A5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Տեսչական</w:t>
      </w:r>
      <w:proofErr w:type="spellEnd"/>
      <w:r w:rsidR="002C1A5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2C1A5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մարմնի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կողմից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նախատեսվող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դիտարկումների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ընթացքում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սննդամթերքի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մեջ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առկա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տեղեկատվության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համապատասխանությունը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որոշելու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նպատակով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իրականացվող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հսկիչ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գնումների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պլանը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`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աղյուսակի</w:t>
      </w:r>
      <w:proofErr w:type="spellEnd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տեսքով</w:t>
      </w:r>
      <w:proofErr w:type="spellEnd"/>
      <w:r w:rsidR="003F11BE" w:rsidRPr="00747793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:</w:t>
      </w:r>
      <w:r w:rsidR="003F11BE" w:rsidRPr="00747793">
        <w:rPr>
          <w:rFonts w:ascii="GHEA Grapalat" w:eastAsia="Times New Roman" w:hAnsi="GHEA Grapalat" w:cs="Sylfaen"/>
          <w:bCs/>
          <w:color w:val="000000"/>
          <w:sz w:val="24"/>
          <w:szCs w:val="24"/>
          <w:lang w:val="en-US"/>
        </w:rPr>
        <w:t xml:space="preserve"> </w:t>
      </w:r>
    </w:p>
    <w:p w:rsidR="005E4FB7" w:rsidRDefault="005E4FB7" w:rsidP="00B24E17">
      <w:pPr>
        <w:jc w:val="center"/>
        <w:rPr>
          <w:rFonts w:ascii="GHEA Grapalat" w:eastAsia="Times New Roman" w:hAnsi="GHEA Grapalat" w:cs="Sylfaen"/>
          <w:b/>
          <w:bCs/>
          <w:color w:val="000000"/>
          <w:sz w:val="28"/>
          <w:szCs w:val="28"/>
          <w:lang w:val="en-US"/>
        </w:rPr>
      </w:pPr>
    </w:p>
    <w:p w:rsidR="00DB5391" w:rsidRDefault="00DB5391" w:rsidP="00B24E17">
      <w:pPr>
        <w:jc w:val="center"/>
        <w:rPr>
          <w:rFonts w:ascii="GHEA Grapalat" w:eastAsia="Times New Roman" w:hAnsi="GHEA Grapalat" w:cs="Sylfaen"/>
          <w:b/>
          <w:bCs/>
          <w:color w:val="000000"/>
          <w:sz w:val="28"/>
          <w:szCs w:val="28"/>
          <w:lang w:val="en-US"/>
        </w:rPr>
      </w:pPr>
      <w:r>
        <w:rPr>
          <w:rFonts w:ascii="GHEA Grapalat" w:eastAsia="Times New Roman" w:hAnsi="GHEA Grapalat" w:cs="Sylfaen"/>
          <w:b/>
          <w:bCs/>
          <w:color w:val="000000"/>
          <w:sz w:val="28"/>
          <w:szCs w:val="28"/>
          <w:lang w:val="en-US"/>
        </w:rPr>
        <w:t>ՊԼԱՆ</w:t>
      </w:r>
    </w:p>
    <w:p w:rsidR="00DB5391" w:rsidRDefault="00DB5391" w:rsidP="00B24E17">
      <w:pPr>
        <w:jc w:val="center"/>
        <w:rPr>
          <w:rFonts w:ascii="GHEA Grapalat" w:eastAsia="Times New Roman" w:hAnsi="GHEA Grapalat" w:cs="Sylfaen"/>
          <w:b/>
          <w:bCs/>
          <w:color w:val="000000"/>
          <w:sz w:val="28"/>
          <w:szCs w:val="28"/>
          <w:lang w:val="en-US"/>
        </w:rPr>
      </w:pPr>
      <w:r>
        <w:rPr>
          <w:rFonts w:ascii="GHEA Grapalat" w:eastAsia="Times New Roman" w:hAnsi="GHEA Grapalat" w:cs="Sylfaen"/>
          <w:b/>
          <w:bCs/>
          <w:color w:val="000000"/>
          <w:sz w:val="28"/>
          <w:szCs w:val="28"/>
          <w:lang w:val="en-US"/>
        </w:rPr>
        <w:t>201</w:t>
      </w:r>
      <w:r w:rsidR="00747793">
        <w:rPr>
          <w:rFonts w:ascii="GHEA Grapalat" w:eastAsia="Times New Roman" w:hAnsi="GHEA Grapalat" w:cs="Sylfaen"/>
          <w:b/>
          <w:bCs/>
          <w:color w:val="000000"/>
          <w:sz w:val="28"/>
          <w:szCs w:val="28"/>
          <w:lang w:val="en-US"/>
        </w:rPr>
        <w:t>8</w:t>
      </w:r>
      <w:r>
        <w:rPr>
          <w:rFonts w:ascii="GHEA Grapalat" w:eastAsia="Times New Roman" w:hAnsi="GHEA Grapalat" w:cs="Sylfaen"/>
          <w:b/>
          <w:bCs/>
          <w:color w:val="000000"/>
          <w:sz w:val="28"/>
          <w:szCs w:val="28"/>
          <w:lang w:val="en-US"/>
        </w:rPr>
        <w:t xml:space="preserve">թ. </w:t>
      </w:r>
      <w:proofErr w:type="spellStart"/>
      <w:r>
        <w:rPr>
          <w:rFonts w:ascii="GHEA Grapalat" w:eastAsia="Times New Roman" w:hAnsi="GHEA Grapalat" w:cs="Sylfaen"/>
          <w:b/>
          <w:bCs/>
          <w:color w:val="000000"/>
          <w:sz w:val="28"/>
          <w:szCs w:val="28"/>
          <w:lang w:val="en-US"/>
        </w:rPr>
        <w:t>նախատեսվող</w:t>
      </w:r>
      <w:proofErr w:type="spellEnd"/>
      <w:r>
        <w:rPr>
          <w:rFonts w:ascii="GHEA Grapalat" w:eastAsia="Times New Roman" w:hAnsi="GHEA Grapalat" w:cs="Sylfae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b/>
          <w:bCs/>
          <w:color w:val="000000"/>
          <w:sz w:val="28"/>
          <w:szCs w:val="28"/>
          <w:lang w:val="en-US"/>
        </w:rPr>
        <w:t>հսկիչ</w:t>
      </w:r>
      <w:proofErr w:type="spellEnd"/>
      <w:r>
        <w:rPr>
          <w:rFonts w:ascii="GHEA Grapalat" w:eastAsia="Times New Roman" w:hAnsi="GHEA Grapalat" w:cs="Sylfae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b/>
          <w:bCs/>
          <w:color w:val="000000"/>
          <w:sz w:val="28"/>
          <w:szCs w:val="28"/>
          <w:lang w:val="en-US"/>
        </w:rPr>
        <w:t>գնումների</w:t>
      </w:r>
      <w:proofErr w:type="spellEnd"/>
      <w:r>
        <w:rPr>
          <w:rFonts w:ascii="GHEA Grapalat" w:eastAsia="Times New Roman" w:hAnsi="GHEA Grapalat" w:cs="Sylfaen"/>
          <w:b/>
          <w:bCs/>
          <w:color w:val="000000"/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jc w:val="center"/>
        <w:tblLook w:val="04A0"/>
      </w:tblPr>
      <w:tblGrid>
        <w:gridCol w:w="610"/>
        <w:gridCol w:w="2272"/>
        <w:gridCol w:w="1836"/>
        <w:gridCol w:w="1811"/>
        <w:gridCol w:w="1750"/>
      </w:tblGrid>
      <w:tr w:rsidR="002F49F1" w:rsidTr="003F11BE">
        <w:trPr>
          <w:jc w:val="center"/>
        </w:trPr>
        <w:tc>
          <w:tcPr>
            <w:tcW w:w="610" w:type="dxa"/>
          </w:tcPr>
          <w:p w:rsidR="002F49F1" w:rsidRDefault="002F49F1" w:rsidP="00B24E17">
            <w:pPr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հ/հ</w:t>
            </w:r>
          </w:p>
        </w:tc>
        <w:tc>
          <w:tcPr>
            <w:tcW w:w="2272" w:type="dxa"/>
          </w:tcPr>
          <w:p w:rsidR="002F49F1" w:rsidRDefault="002F49F1" w:rsidP="00DB5391">
            <w:pPr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Լաբորատոր</w:t>
            </w:r>
            <w:proofErr w:type="spellEnd"/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փորձաքննություն</w:t>
            </w:r>
            <w:proofErr w:type="spellEnd"/>
          </w:p>
        </w:tc>
        <w:tc>
          <w:tcPr>
            <w:tcW w:w="1836" w:type="dxa"/>
          </w:tcPr>
          <w:p w:rsidR="002F49F1" w:rsidRDefault="002F49F1" w:rsidP="008C182A">
            <w:pPr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Նմուշների</w:t>
            </w:r>
            <w:proofErr w:type="spellEnd"/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քանակը</w:t>
            </w:r>
            <w:proofErr w:type="spellEnd"/>
          </w:p>
        </w:tc>
        <w:tc>
          <w:tcPr>
            <w:tcW w:w="1811" w:type="dxa"/>
          </w:tcPr>
          <w:p w:rsidR="002F49F1" w:rsidRDefault="002F49F1" w:rsidP="003F11BE">
            <w:pPr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Հսկիչ</w:t>
            </w:r>
            <w:proofErr w:type="spellEnd"/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գնումների</w:t>
            </w:r>
            <w:proofErr w:type="spellEnd"/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համար</w:t>
            </w:r>
            <w:proofErr w:type="spellEnd"/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lastRenderedPageBreak/>
              <w:t>նախատեսվող</w:t>
            </w:r>
            <w:proofErr w:type="spellEnd"/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գումարը</w:t>
            </w:r>
            <w:proofErr w:type="spellEnd"/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միջինացված</w:t>
            </w:r>
            <w:proofErr w:type="spellEnd"/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50" w:type="dxa"/>
          </w:tcPr>
          <w:p w:rsidR="002F49F1" w:rsidRDefault="002F49F1" w:rsidP="00B24E17">
            <w:pPr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228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lastRenderedPageBreak/>
              <w:t>Ընդամենը</w:t>
            </w:r>
            <w:proofErr w:type="spellEnd"/>
          </w:p>
          <w:p w:rsidR="002F49F1" w:rsidRPr="006228E5" w:rsidRDefault="002F49F1" w:rsidP="00B24E17">
            <w:pPr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6228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6228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դրամ</w:t>
            </w:r>
            <w:proofErr w:type="spellEnd"/>
            <w:r w:rsidRPr="006228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2F49F1" w:rsidRPr="004E47D7" w:rsidTr="003F11BE">
        <w:trPr>
          <w:jc w:val="center"/>
        </w:trPr>
        <w:tc>
          <w:tcPr>
            <w:tcW w:w="610" w:type="dxa"/>
          </w:tcPr>
          <w:p w:rsidR="002F49F1" w:rsidRDefault="002F49F1" w:rsidP="00B24E17">
            <w:pPr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272" w:type="dxa"/>
          </w:tcPr>
          <w:p w:rsidR="002F49F1" w:rsidRDefault="002F49F1" w:rsidP="00DB5391">
            <w:pPr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Խ</w:t>
            </w:r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աղողի</w:t>
            </w:r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հումքով</w:t>
            </w:r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ալկոհոլային</w:t>
            </w:r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խմիչքներում</w:t>
            </w:r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էթանոլի</w:t>
            </w:r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13C /12C </w:t>
            </w:r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իզոտոպների</w:t>
            </w:r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հարաբերության</w:t>
            </w:r>
            <w:r w:rsidRPr="00B24E1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որոշ</w:t>
            </w:r>
            <w:proofErr w:type="spellStart"/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ու</w:t>
            </w:r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մ</w:t>
            </w:r>
            <w:proofErr w:type="spellEnd"/>
          </w:p>
        </w:tc>
        <w:tc>
          <w:tcPr>
            <w:tcW w:w="1836" w:type="dxa"/>
          </w:tcPr>
          <w:p w:rsidR="002F49F1" w:rsidRPr="006228E5" w:rsidRDefault="002F49F1" w:rsidP="008C182A">
            <w:pPr>
              <w:jc w:val="center"/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6228E5"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>50</w:t>
            </w:r>
            <w:r w:rsidR="00867738"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 xml:space="preserve">/1նմուշը  3հատ 0.5լ-անոց </w:t>
            </w:r>
            <w:proofErr w:type="spellStart"/>
            <w:r w:rsidR="00867738"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>շշից</w:t>
            </w:r>
            <w:proofErr w:type="spellEnd"/>
            <w:r w:rsidR="00867738"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7738"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>ոչ</w:t>
            </w:r>
            <w:proofErr w:type="spellEnd"/>
            <w:r w:rsidR="00867738"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7738"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>պակաս</w:t>
            </w:r>
            <w:proofErr w:type="spellEnd"/>
            <w:r w:rsidR="00867738"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1811" w:type="dxa"/>
          </w:tcPr>
          <w:p w:rsidR="004E47D7" w:rsidRDefault="00867738" w:rsidP="00B24E17">
            <w:pPr>
              <w:jc w:val="center"/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 xml:space="preserve">5.000 </w:t>
            </w:r>
            <w:r w:rsidR="004E47D7"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>-0.5լ</w:t>
            </w:r>
          </w:p>
          <w:p w:rsidR="002F49F1" w:rsidRPr="006228E5" w:rsidRDefault="00867738" w:rsidP="00B24E17">
            <w:pPr>
              <w:jc w:val="center"/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>/50×15.000/</w:t>
            </w:r>
          </w:p>
        </w:tc>
        <w:tc>
          <w:tcPr>
            <w:tcW w:w="1750" w:type="dxa"/>
          </w:tcPr>
          <w:p w:rsidR="002F49F1" w:rsidRPr="006228E5" w:rsidRDefault="00144674" w:rsidP="003F11BE">
            <w:pPr>
              <w:jc w:val="center"/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>750.000</w:t>
            </w:r>
          </w:p>
        </w:tc>
      </w:tr>
      <w:tr w:rsidR="002F49F1" w:rsidTr="003F11BE">
        <w:trPr>
          <w:jc w:val="center"/>
        </w:trPr>
        <w:tc>
          <w:tcPr>
            <w:tcW w:w="610" w:type="dxa"/>
          </w:tcPr>
          <w:p w:rsidR="002F49F1" w:rsidRDefault="002F49F1" w:rsidP="00B24E17">
            <w:pPr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272" w:type="dxa"/>
          </w:tcPr>
          <w:p w:rsidR="002F49F1" w:rsidRDefault="002F49F1" w:rsidP="00DB5391">
            <w:pPr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Մանկական</w:t>
            </w:r>
            <w:proofErr w:type="spellEnd"/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սննդում</w:t>
            </w:r>
            <w:proofErr w:type="spellEnd"/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գենետիկորոն</w:t>
            </w:r>
            <w:proofErr w:type="spellEnd"/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ձևափոխված</w:t>
            </w:r>
            <w:proofErr w:type="spellEnd"/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օրգանիզմների</w:t>
            </w:r>
            <w:proofErr w:type="spellEnd"/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(ԳՁՕ) </w:t>
            </w:r>
            <w:proofErr w:type="spellStart"/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որոշ</w:t>
            </w: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ու</w:t>
            </w:r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մ</w:t>
            </w:r>
            <w:proofErr w:type="spellEnd"/>
          </w:p>
        </w:tc>
        <w:tc>
          <w:tcPr>
            <w:tcW w:w="1836" w:type="dxa"/>
          </w:tcPr>
          <w:p w:rsidR="002F49F1" w:rsidRPr="006228E5" w:rsidRDefault="002F49F1" w:rsidP="004E47D7">
            <w:pPr>
              <w:jc w:val="center"/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6228E5"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>30</w:t>
            </w:r>
            <w:r w:rsidR="00867738"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 xml:space="preserve">/1նմուշը  3 </w:t>
            </w:r>
            <w:proofErr w:type="spellStart"/>
            <w:r w:rsidR="004E47D7"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>տուփից</w:t>
            </w:r>
            <w:proofErr w:type="spellEnd"/>
            <w:r w:rsidR="00867738"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7738"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>ոչ</w:t>
            </w:r>
            <w:proofErr w:type="spellEnd"/>
            <w:r w:rsidR="00867738"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7738"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>պակաս</w:t>
            </w:r>
            <w:proofErr w:type="spellEnd"/>
            <w:r w:rsidR="00867738"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1811" w:type="dxa"/>
          </w:tcPr>
          <w:p w:rsidR="004E47D7" w:rsidRDefault="004E47D7" w:rsidP="00B24E17">
            <w:pPr>
              <w:jc w:val="center"/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>4.000-1տուփը</w:t>
            </w:r>
          </w:p>
          <w:p w:rsidR="002F49F1" w:rsidRPr="006228E5" w:rsidRDefault="004E47D7" w:rsidP="00B24E17">
            <w:pPr>
              <w:jc w:val="center"/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>/30×12000/</w:t>
            </w:r>
          </w:p>
        </w:tc>
        <w:tc>
          <w:tcPr>
            <w:tcW w:w="1750" w:type="dxa"/>
          </w:tcPr>
          <w:p w:rsidR="002F49F1" w:rsidRPr="006228E5" w:rsidRDefault="004E47D7" w:rsidP="004E47D7">
            <w:pPr>
              <w:jc w:val="center"/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>360.000</w:t>
            </w:r>
          </w:p>
        </w:tc>
      </w:tr>
      <w:tr w:rsidR="00144674" w:rsidTr="003F11BE">
        <w:trPr>
          <w:jc w:val="center"/>
        </w:trPr>
        <w:tc>
          <w:tcPr>
            <w:tcW w:w="610" w:type="dxa"/>
          </w:tcPr>
          <w:p w:rsidR="00144674" w:rsidRDefault="00144674" w:rsidP="00B24E17">
            <w:pPr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272" w:type="dxa"/>
          </w:tcPr>
          <w:p w:rsidR="00144674" w:rsidRDefault="00144674" w:rsidP="00DB5391">
            <w:pPr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Մ</w:t>
            </w:r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սամթերքում</w:t>
            </w:r>
            <w:proofErr w:type="spellEnd"/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գենետիկորոն</w:t>
            </w:r>
            <w:proofErr w:type="spellEnd"/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ձևափոխված</w:t>
            </w:r>
            <w:proofErr w:type="spellEnd"/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օրգանիզմների</w:t>
            </w:r>
            <w:proofErr w:type="spellEnd"/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(ԳՁՕ) </w:t>
            </w:r>
            <w:proofErr w:type="spellStart"/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որոշ</w:t>
            </w: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ու</w:t>
            </w:r>
            <w:r w:rsidRPr="00B24E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մ</w:t>
            </w:r>
            <w:proofErr w:type="spellEnd"/>
          </w:p>
          <w:p w:rsidR="00144674" w:rsidRDefault="00144674" w:rsidP="00B24E17">
            <w:pPr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</w:tcPr>
          <w:p w:rsidR="00144674" w:rsidRPr="006228E5" w:rsidRDefault="00144674" w:rsidP="004E47D7">
            <w:pPr>
              <w:jc w:val="center"/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6228E5"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>30</w:t>
            </w:r>
            <w:r w:rsidR="004E47D7"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 xml:space="preserve">/1նմուշը  1կգ-ից </w:t>
            </w:r>
            <w:proofErr w:type="spellStart"/>
            <w:r w:rsidR="004E47D7"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>ոչ</w:t>
            </w:r>
            <w:proofErr w:type="spellEnd"/>
            <w:r w:rsidR="004E47D7"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47D7"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>պակաս</w:t>
            </w:r>
            <w:proofErr w:type="spellEnd"/>
            <w:r w:rsidR="004E47D7"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1811" w:type="dxa"/>
          </w:tcPr>
          <w:p w:rsidR="00144674" w:rsidRDefault="004E47D7" w:rsidP="00106097">
            <w:pPr>
              <w:jc w:val="center"/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>3000-1կգ</w:t>
            </w:r>
          </w:p>
          <w:p w:rsidR="004E47D7" w:rsidRPr="006228E5" w:rsidRDefault="004E47D7" w:rsidP="00106097">
            <w:pPr>
              <w:jc w:val="center"/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>/30×3000/</w:t>
            </w:r>
          </w:p>
        </w:tc>
        <w:tc>
          <w:tcPr>
            <w:tcW w:w="1750" w:type="dxa"/>
          </w:tcPr>
          <w:p w:rsidR="00144674" w:rsidRPr="006228E5" w:rsidRDefault="004E47D7" w:rsidP="004E47D7">
            <w:pPr>
              <w:jc w:val="center"/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>90.</w:t>
            </w:r>
            <w:r w:rsidR="00144674">
              <w:rPr>
                <w:rFonts w:ascii="GHEA Grapalat" w:eastAsia="Times New Roman" w:hAnsi="GHEA Grapalat" w:cs="Sylfaen"/>
                <w:bCs/>
                <w:i/>
                <w:color w:val="000000"/>
                <w:sz w:val="24"/>
                <w:szCs w:val="24"/>
                <w:lang w:val="en-US"/>
              </w:rPr>
              <w:t>000</w:t>
            </w:r>
          </w:p>
        </w:tc>
      </w:tr>
      <w:tr w:rsidR="002F49F1" w:rsidTr="003F11BE">
        <w:trPr>
          <w:jc w:val="center"/>
        </w:trPr>
        <w:tc>
          <w:tcPr>
            <w:tcW w:w="610" w:type="dxa"/>
          </w:tcPr>
          <w:p w:rsidR="002F49F1" w:rsidRDefault="002F49F1" w:rsidP="00B24E17">
            <w:pPr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272" w:type="dxa"/>
          </w:tcPr>
          <w:p w:rsidR="002F49F1" w:rsidRDefault="002F49F1" w:rsidP="00DB5391">
            <w:pPr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ապրանքների</w:t>
            </w:r>
            <w:proofErr w:type="spellEnd"/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36" w:type="dxa"/>
          </w:tcPr>
          <w:p w:rsidR="002F49F1" w:rsidRDefault="002F49F1" w:rsidP="00B24E17">
            <w:pPr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811" w:type="dxa"/>
          </w:tcPr>
          <w:p w:rsidR="002F49F1" w:rsidRDefault="004E47D7" w:rsidP="004E47D7">
            <w:pPr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750" w:type="dxa"/>
          </w:tcPr>
          <w:p w:rsidR="002F49F1" w:rsidRDefault="004E47D7" w:rsidP="00CB4A74">
            <w:pPr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</w:t>
            </w:r>
            <w:r w:rsidR="002F49F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00.000</w:t>
            </w:r>
          </w:p>
        </w:tc>
      </w:tr>
      <w:tr w:rsidR="002F49F1" w:rsidTr="003F11BE">
        <w:trPr>
          <w:jc w:val="center"/>
        </w:trPr>
        <w:tc>
          <w:tcPr>
            <w:tcW w:w="610" w:type="dxa"/>
          </w:tcPr>
          <w:p w:rsidR="002F49F1" w:rsidRDefault="002F49F1" w:rsidP="00B24E17">
            <w:pPr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</w:tcPr>
          <w:p w:rsidR="002F49F1" w:rsidRDefault="002F49F1" w:rsidP="00DB5391">
            <w:pPr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Ընդամենը</w:t>
            </w:r>
            <w:proofErr w:type="spellEnd"/>
          </w:p>
        </w:tc>
        <w:tc>
          <w:tcPr>
            <w:tcW w:w="1836" w:type="dxa"/>
          </w:tcPr>
          <w:p w:rsidR="002F49F1" w:rsidRDefault="002F49F1" w:rsidP="00B24E17">
            <w:pPr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11" w:type="dxa"/>
          </w:tcPr>
          <w:p w:rsidR="002F49F1" w:rsidRDefault="002F49F1" w:rsidP="00B24E17">
            <w:pPr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</w:tcPr>
          <w:p w:rsidR="002F49F1" w:rsidRDefault="004E47D7" w:rsidP="00CB4A74">
            <w:pPr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1.400.000</w:t>
            </w:r>
          </w:p>
        </w:tc>
      </w:tr>
    </w:tbl>
    <w:p w:rsidR="00DB5391" w:rsidRDefault="00DB5391" w:rsidP="00B24E17">
      <w:pPr>
        <w:jc w:val="center"/>
        <w:rPr>
          <w:rFonts w:ascii="GHEA Grapalat" w:eastAsia="Times New Roman" w:hAnsi="GHEA Grapalat" w:cs="Sylfaen"/>
          <w:bCs/>
          <w:color w:val="000000"/>
          <w:sz w:val="24"/>
          <w:szCs w:val="24"/>
          <w:lang w:val="en-US"/>
        </w:rPr>
      </w:pPr>
    </w:p>
    <w:sectPr w:rsidR="00DB5391" w:rsidSect="003A74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4E17"/>
    <w:rsid w:val="000B7955"/>
    <w:rsid w:val="0011306E"/>
    <w:rsid w:val="00144674"/>
    <w:rsid w:val="002660C5"/>
    <w:rsid w:val="002C1A5D"/>
    <w:rsid w:val="002F49F1"/>
    <w:rsid w:val="003A7448"/>
    <w:rsid w:val="003F11BE"/>
    <w:rsid w:val="004235DD"/>
    <w:rsid w:val="004B27F3"/>
    <w:rsid w:val="004C6EE1"/>
    <w:rsid w:val="004E47D7"/>
    <w:rsid w:val="005E4FB7"/>
    <w:rsid w:val="006228E5"/>
    <w:rsid w:val="00667028"/>
    <w:rsid w:val="00706657"/>
    <w:rsid w:val="00747793"/>
    <w:rsid w:val="00785682"/>
    <w:rsid w:val="007B3FA0"/>
    <w:rsid w:val="00867738"/>
    <w:rsid w:val="008722D1"/>
    <w:rsid w:val="008E4FB3"/>
    <w:rsid w:val="00903F69"/>
    <w:rsid w:val="00962C77"/>
    <w:rsid w:val="00971EC0"/>
    <w:rsid w:val="00980DA9"/>
    <w:rsid w:val="00993B21"/>
    <w:rsid w:val="00AD62FF"/>
    <w:rsid w:val="00B24E17"/>
    <w:rsid w:val="00B72C12"/>
    <w:rsid w:val="00BA6F85"/>
    <w:rsid w:val="00CB4A74"/>
    <w:rsid w:val="00D21F80"/>
    <w:rsid w:val="00DB5391"/>
    <w:rsid w:val="00E74C5C"/>
    <w:rsid w:val="00F27821"/>
    <w:rsid w:val="00F32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0C5"/>
  </w:style>
  <w:style w:type="paragraph" w:styleId="Heading2">
    <w:name w:val="heading 2"/>
    <w:basedOn w:val="Normal"/>
    <w:link w:val="Heading2Char"/>
    <w:uiPriority w:val="9"/>
    <w:qFormat/>
    <w:rsid w:val="00D21F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1F80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DB53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7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2017-05-22T08:47:00Z</cp:lastPrinted>
  <dcterms:created xsi:type="dcterms:W3CDTF">2017-05-16T13:34:00Z</dcterms:created>
  <dcterms:modified xsi:type="dcterms:W3CDTF">2018-05-07T12:00:00Z</dcterms:modified>
</cp:coreProperties>
</file>