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B9" w:rsidRPr="00EA7C7D" w:rsidRDefault="00591DB9" w:rsidP="00591DB9">
      <w:pPr>
        <w:spacing w:line="360" w:lineRule="auto"/>
        <w:ind w:firstLine="567"/>
        <w:jc w:val="right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en-US"/>
        </w:rPr>
        <w:t>ՆԱԽԱԳԻԾ</w:t>
      </w:r>
    </w:p>
    <w:p w:rsidR="00591DB9" w:rsidRDefault="00591DB9" w:rsidP="00591DB9">
      <w:pPr>
        <w:jc w:val="center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jc w:val="center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ԿԱՌԱՎԱՐՈՒԹՅՈՒՆ</w:t>
      </w:r>
    </w:p>
    <w:p w:rsidR="00591DB9" w:rsidRDefault="00591DB9" w:rsidP="00591DB9">
      <w:pPr>
        <w:jc w:val="center"/>
        <w:rPr>
          <w:rFonts w:ascii="GHEA Grapalat" w:hAnsi="GHEA Grapalat"/>
          <w:lang w:val="en-US"/>
        </w:rPr>
      </w:pPr>
      <w:r w:rsidRPr="00EA7C7D">
        <w:rPr>
          <w:rFonts w:ascii="GHEA Grapalat" w:hAnsi="GHEA Grapalat"/>
          <w:lang w:val="en-US"/>
        </w:rPr>
        <w:t>ՈՐՈՇՈՒՄ</w:t>
      </w:r>
    </w:p>
    <w:p w:rsidR="007023B3" w:rsidRDefault="007023B3" w:rsidP="00591DB9">
      <w:pPr>
        <w:jc w:val="center"/>
        <w:rPr>
          <w:rFonts w:ascii="GHEA Grapalat" w:hAnsi="GHEA Grapalat"/>
          <w:lang w:val="en-US"/>
        </w:rPr>
      </w:pPr>
    </w:p>
    <w:p w:rsidR="007023B3" w:rsidRPr="00EA7C7D" w:rsidRDefault="007023B3" w:rsidP="00591DB9">
      <w:pPr>
        <w:jc w:val="center"/>
        <w:rPr>
          <w:rFonts w:ascii="GHEA Grapalat" w:hAnsi="GHEA Grapalat"/>
          <w:lang w:val="fr-FR"/>
        </w:rPr>
      </w:pPr>
    </w:p>
    <w:p w:rsidR="00591DB9" w:rsidRPr="00EA7C7D" w:rsidRDefault="00591DB9" w:rsidP="00591DB9">
      <w:pPr>
        <w:jc w:val="center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t xml:space="preserve">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   ------------------------ N – </w:t>
      </w:r>
      <w:r w:rsidRPr="00EA7C7D">
        <w:rPr>
          <w:rFonts w:ascii="GHEA Grapalat" w:hAnsi="GHEA Grapalat"/>
          <w:lang w:val="en-US"/>
        </w:rPr>
        <w:t>Ն</w:t>
      </w:r>
    </w:p>
    <w:p w:rsidR="00591DB9" w:rsidRPr="00EA7C7D" w:rsidRDefault="00591DB9" w:rsidP="00591DB9">
      <w:pPr>
        <w:jc w:val="right"/>
        <w:rPr>
          <w:rFonts w:ascii="GHEA Grapalat" w:hAnsi="GHEA Grapalat"/>
          <w:lang w:val="fr-FR"/>
        </w:rPr>
      </w:pPr>
    </w:p>
    <w:p w:rsidR="00591DB9" w:rsidRPr="00570B42" w:rsidRDefault="00591DB9" w:rsidP="00591DB9">
      <w:pPr>
        <w:shd w:val="clear" w:color="auto" w:fill="FFFFFF"/>
        <w:spacing w:line="276" w:lineRule="auto"/>
        <w:ind w:firstLine="269"/>
        <w:jc w:val="center"/>
        <w:rPr>
          <w:rFonts w:ascii="GHEA Grapalat" w:hAnsi="GHEA Grapalat"/>
          <w:lang w:val="fr-FR"/>
        </w:rPr>
      </w:pPr>
    </w:p>
    <w:p w:rsidR="00591DB9" w:rsidRDefault="00591DB9" w:rsidP="00591DB9">
      <w:pPr>
        <w:shd w:val="clear" w:color="auto" w:fill="FFFFFF"/>
        <w:spacing w:line="276" w:lineRule="auto"/>
        <w:ind w:firstLine="269"/>
        <w:jc w:val="center"/>
        <w:rPr>
          <w:rFonts w:ascii="GHEA Grapalat" w:hAnsi="GHEA Grapalat"/>
          <w:lang w:val="en-US"/>
        </w:rPr>
      </w:pP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</w:t>
      </w:r>
      <w:r w:rsidRPr="00EA7C7D">
        <w:rPr>
          <w:rFonts w:ascii="GHEA Grapalat" w:hAnsi="GHEA Grapalat"/>
          <w:lang w:val="en-US"/>
        </w:rPr>
        <w:t>ԳՈՐԾԱԴԻՐ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EA7C7D">
        <w:rPr>
          <w:rFonts w:ascii="GHEA Grapalat" w:hAnsi="GHEA Grapalat"/>
          <w:lang w:val="en-US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ՀԱՇՎԻ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ՄԻՋՈՑՆԵՐԻ</w:t>
      </w:r>
      <w:r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ԾԱԽՍՄԱՆ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ՆԱԽԱՀԱՇԻՎԸ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ՀԱՍՏԱՏԵԼՈՒ</w:t>
      </w:r>
      <w:r w:rsidRPr="00EA7C7D">
        <w:rPr>
          <w:rFonts w:ascii="GHEA Grapalat" w:hAnsi="GHEA Grapalat"/>
          <w:lang w:val="fr-FR"/>
        </w:rPr>
        <w:t xml:space="preserve">,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fr-FR"/>
        </w:rPr>
        <w:t xml:space="preserve">2015 </w:t>
      </w:r>
      <w:r w:rsidRPr="00EA7C7D">
        <w:rPr>
          <w:rFonts w:ascii="GHEA Grapalat" w:hAnsi="GHEA Grapalat"/>
          <w:lang w:val="en-US"/>
        </w:rPr>
        <w:t>ԹՎԱԿԱՆԻ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ԲՅՈՒՋԵՈՒՄ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2014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ԴԵԿՏԵՄԲԵՐԻ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fr-FR"/>
        </w:rPr>
        <w:t>18-</w:t>
      </w:r>
      <w:r w:rsidRPr="00EA7C7D"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fr-FR"/>
        </w:rPr>
        <w:t>N  1515-</w:t>
      </w:r>
      <w:r w:rsidRPr="00EA7C7D">
        <w:rPr>
          <w:rFonts w:ascii="GHEA Grapalat" w:hAnsi="GHEA Grapalat"/>
          <w:lang w:val="en-US"/>
        </w:rPr>
        <w:t>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ԿԱՏԱՐԵԼՈՒ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ՄԱՍԻՆ</w:t>
      </w:r>
    </w:p>
    <w:p w:rsidR="00591DB9" w:rsidRPr="00EA7C7D" w:rsidRDefault="00591DB9" w:rsidP="00591DB9">
      <w:pPr>
        <w:shd w:val="clear" w:color="auto" w:fill="FFFFFF"/>
        <w:spacing w:line="276" w:lineRule="auto"/>
        <w:ind w:firstLine="269"/>
        <w:jc w:val="center"/>
        <w:rPr>
          <w:rFonts w:ascii="GHEA Grapalat" w:hAnsi="GHEA Grapalat"/>
          <w:lang w:val="fr-FR"/>
        </w:rPr>
      </w:pPr>
    </w:p>
    <w:p w:rsidR="00591DB9" w:rsidRPr="00EA7C7D" w:rsidRDefault="00591DB9" w:rsidP="00591DB9">
      <w:pPr>
        <w:jc w:val="right"/>
        <w:rPr>
          <w:rFonts w:ascii="GHEA Grapalat" w:hAnsi="GHEA Grapalat"/>
          <w:lang w:val="fr-FR"/>
        </w:rPr>
      </w:pPr>
    </w:p>
    <w:p w:rsidR="00591DB9" w:rsidRPr="00EA7C7D" w:rsidRDefault="00591DB9" w:rsidP="00591DB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t>«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բյուջեի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մասին</w:t>
      </w:r>
      <w:r w:rsidRPr="00EA7C7D">
        <w:rPr>
          <w:rFonts w:ascii="GHEA Grapalat" w:hAnsi="GHEA Grapalat"/>
          <w:lang w:val="fr-FR"/>
        </w:rPr>
        <w:t xml:space="preserve">»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օրենքի</w:t>
      </w:r>
      <w:r w:rsidRPr="00EA7C7D">
        <w:rPr>
          <w:rFonts w:ascii="GHEA Grapalat" w:hAnsi="GHEA Grapalat"/>
          <w:lang w:val="fr-FR"/>
        </w:rPr>
        <w:t xml:space="preserve"> 9-</w:t>
      </w:r>
      <w:r w:rsidRPr="00EA7C7D">
        <w:rPr>
          <w:rFonts w:ascii="GHEA Grapalat" w:hAnsi="GHEA Grapalat"/>
          <w:lang w:val="en-US"/>
        </w:rPr>
        <w:t>րդ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հոդվածի</w:t>
      </w:r>
      <w:r w:rsidRPr="00EA7C7D">
        <w:rPr>
          <w:rFonts w:ascii="GHEA Grapalat" w:hAnsi="GHEA Grapalat"/>
          <w:lang w:val="fr-FR"/>
        </w:rPr>
        <w:t xml:space="preserve"> 10-</w:t>
      </w:r>
      <w:r w:rsidRPr="00EA7C7D">
        <w:rPr>
          <w:rFonts w:ascii="GHEA Grapalat" w:hAnsi="GHEA Grapalat"/>
          <w:lang w:val="en-US"/>
        </w:rPr>
        <w:t>րդ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կետին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1999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հունիսի</w:t>
      </w:r>
      <w:r w:rsidRPr="00EA7C7D">
        <w:rPr>
          <w:rFonts w:ascii="GHEA Grapalat" w:hAnsi="GHEA Grapalat"/>
          <w:lang w:val="fr-FR"/>
        </w:rPr>
        <w:t xml:space="preserve"> 10-</w:t>
      </w:r>
      <w:r w:rsidRPr="00EA7C7D">
        <w:rPr>
          <w:rFonts w:ascii="GHEA Grapalat" w:hAnsi="GHEA Grapalat"/>
          <w:lang w:val="en-US"/>
        </w:rPr>
        <w:t>ի</w:t>
      </w:r>
      <w:r w:rsidRPr="00EA7C7D">
        <w:rPr>
          <w:rFonts w:ascii="GHEA Grapalat" w:hAnsi="GHEA Grapalat"/>
          <w:lang w:val="fr-FR"/>
        </w:rPr>
        <w:t xml:space="preserve"> N 404 </w:t>
      </w:r>
      <w:r w:rsidRPr="00EA7C7D">
        <w:rPr>
          <w:rFonts w:ascii="GHEA Grapalat" w:hAnsi="GHEA Grapalat"/>
          <w:lang w:val="en-US"/>
        </w:rPr>
        <w:t>որոշմանը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համապատասխան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կառավարությունը</w:t>
      </w:r>
      <w:r w:rsidRPr="00EA7C7D">
        <w:rPr>
          <w:rFonts w:ascii="GHEA Grapalat" w:hAnsi="GHEA Grapalat"/>
          <w:lang w:val="fr-FR"/>
        </w:rPr>
        <w:t xml:space="preserve">    </w:t>
      </w:r>
      <w:r w:rsidRPr="00EA7C7D">
        <w:rPr>
          <w:rFonts w:ascii="GHEA Grapalat" w:hAnsi="GHEA Grapalat"/>
          <w:lang w:val="en-US"/>
        </w:rPr>
        <w:t>ո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շ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ու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</w:t>
      </w:r>
      <w:r w:rsidRPr="00EA7C7D">
        <w:rPr>
          <w:rFonts w:ascii="GHEA Grapalat" w:hAnsi="GHEA Grapalat"/>
          <w:lang w:val="fr-FR"/>
        </w:rPr>
        <w:t xml:space="preserve">   </w:t>
      </w:r>
      <w:r w:rsidRPr="00EA7C7D">
        <w:rPr>
          <w:rFonts w:ascii="GHEA Grapalat" w:hAnsi="GHEA Grapalat"/>
          <w:lang w:val="en-US"/>
        </w:rPr>
        <w:t>է</w:t>
      </w:r>
      <w:r w:rsidRPr="00EA7C7D">
        <w:rPr>
          <w:rFonts w:ascii="GHEA Grapalat" w:hAnsi="GHEA Grapalat"/>
          <w:lang w:val="fr-FR"/>
        </w:rPr>
        <w:t>.</w:t>
      </w:r>
    </w:p>
    <w:p w:rsidR="00591DB9" w:rsidRPr="00EA7C7D" w:rsidRDefault="00591DB9" w:rsidP="00591DB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t xml:space="preserve">1. </w:t>
      </w:r>
      <w:r w:rsidRPr="00EA7C7D">
        <w:rPr>
          <w:rFonts w:ascii="GHEA Grapalat" w:hAnsi="GHEA Grapalat"/>
          <w:lang w:val="en-US"/>
        </w:rPr>
        <w:t>Հաստատել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</w:t>
      </w:r>
      <w:r w:rsidRPr="00EA7C7D">
        <w:rPr>
          <w:rFonts w:ascii="GHEA Grapalat" w:hAnsi="GHEA Grapalat"/>
          <w:lang w:val="en-US"/>
        </w:rPr>
        <w:t>Գործադիր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EA7C7D">
        <w:rPr>
          <w:rFonts w:ascii="GHEA Grapalat" w:hAnsi="GHEA Grapalat"/>
          <w:lang w:val="en-US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գծով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նախահաշիվը</w:t>
      </w:r>
      <w:r w:rsidRPr="00EA7C7D">
        <w:rPr>
          <w:rFonts w:ascii="GHEA Grapalat" w:hAnsi="GHEA Grapalat"/>
          <w:lang w:val="fr-FR"/>
        </w:rPr>
        <w:t xml:space="preserve">` </w:t>
      </w:r>
      <w:r w:rsidRPr="00EA7C7D">
        <w:rPr>
          <w:rFonts w:ascii="GHEA Grapalat" w:hAnsi="GHEA Grapalat"/>
          <w:lang w:val="en-US"/>
        </w:rPr>
        <w:t>համաձայն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սույն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որոշման</w:t>
      </w:r>
      <w:r w:rsidRPr="00EA7C7D">
        <w:rPr>
          <w:rFonts w:ascii="GHEA Grapalat" w:hAnsi="GHEA Grapalat"/>
          <w:lang w:val="fr-FR"/>
        </w:rPr>
        <w:t xml:space="preserve"> N 6 </w:t>
      </w:r>
      <w:r w:rsidRPr="00EA7C7D">
        <w:rPr>
          <w:rFonts w:ascii="GHEA Grapalat" w:hAnsi="GHEA Grapalat"/>
          <w:lang w:val="en-US"/>
        </w:rPr>
        <w:t>հավելվածի</w:t>
      </w:r>
      <w:r w:rsidRPr="00EA7C7D">
        <w:rPr>
          <w:rFonts w:ascii="GHEA Grapalat" w:hAnsi="GHEA Grapalat"/>
          <w:lang w:val="fr-FR"/>
        </w:rPr>
        <w:t xml:space="preserve"> N 1 </w:t>
      </w:r>
      <w:r w:rsidRPr="00EA7C7D">
        <w:rPr>
          <w:rFonts w:ascii="GHEA Grapalat" w:hAnsi="GHEA Grapalat"/>
          <w:lang w:val="en-US"/>
        </w:rPr>
        <w:t>աղյուսակի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նշված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նախահաշվով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նախատեսված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հատկացումների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հաշվին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գնումների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իրականացման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անվանացանկը</w:t>
      </w:r>
      <w:r w:rsidRPr="00EA7C7D">
        <w:rPr>
          <w:rFonts w:ascii="GHEA Grapalat" w:hAnsi="GHEA Grapalat"/>
          <w:lang w:val="fr-FR"/>
        </w:rPr>
        <w:t xml:space="preserve">` </w:t>
      </w:r>
      <w:r w:rsidRPr="00EA7C7D">
        <w:rPr>
          <w:rFonts w:ascii="GHEA Grapalat" w:hAnsi="GHEA Grapalat"/>
          <w:lang w:val="en-US"/>
        </w:rPr>
        <w:t>համաձայն</w:t>
      </w:r>
      <w:r w:rsidRPr="00EA7C7D">
        <w:rPr>
          <w:rFonts w:ascii="GHEA Grapalat" w:hAnsi="GHEA Grapalat"/>
          <w:lang w:val="fr-FR"/>
        </w:rPr>
        <w:t xml:space="preserve"> N 8 </w:t>
      </w:r>
      <w:r w:rsidRPr="00EA7C7D">
        <w:rPr>
          <w:rFonts w:ascii="GHEA Grapalat" w:hAnsi="GHEA Grapalat"/>
          <w:lang w:val="en-US"/>
        </w:rPr>
        <w:t>հավելվածի</w:t>
      </w:r>
      <w:r w:rsidRPr="00EA7C7D">
        <w:rPr>
          <w:rFonts w:ascii="GHEA Grapalat" w:hAnsi="GHEA Grapalat"/>
          <w:lang w:val="fr-FR"/>
        </w:rPr>
        <w:t>:</w:t>
      </w:r>
    </w:p>
    <w:p w:rsidR="00591DB9" w:rsidRPr="00EA7C7D" w:rsidRDefault="00591DB9" w:rsidP="00591DB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t>2. «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բյուջեի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մասին</w:t>
      </w:r>
      <w:r w:rsidRPr="00EA7C7D">
        <w:rPr>
          <w:rFonts w:ascii="GHEA Grapalat" w:hAnsi="GHEA Grapalat"/>
          <w:lang w:val="fr-FR"/>
        </w:rPr>
        <w:t xml:space="preserve">»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օրենքի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2014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դեկտեմբերի</w:t>
      </w:r>
      <w:r w:rsidRPr="00EA7C7D">
        <w:rPr>
          <w:rFonts w:ascii="GHEA Grapalat" w:hAnsi="GHEA Grapalat"/>
          <w:lang w:val="fr-FR"/>
        </w:rPr>
        <w:t xml:space="preserve"> 18-</w:t>
      </w:r>
      <w:r w:rsidRPr="00EA7C7D">
        <w:rPr>
          <w:rFonts w:ascii="GHEA Grapalat" w:hAnsi="GHEA Grapalat"/>
          <w:lang w:val="en-US"/>
        </w:rPr>
        <w:t>ի</w:t>
      </w:r>
      <w:r w:rsidRPr="00EA7C7D">
        <w:rPr>
          <w:rFonts w:ascii="GHEA Grapalat" w:hAnsi="GHEA Grapalat"/>
          <w:lang w:val="fr-FR"/>
        </w:rPr>
        <w:t xml:space="preserve"> «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բյուջեի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կատարումն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ապահովող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միջոցառումների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մասին</w:t>
      </w:r>
      <w:r w:rsidRPr="00EA7C7D">
        <w:rPr>
          <w:rFonts w:ascii="GHEA Grapalat" w:hAnsi="GHEA Grapalat"/>
          <w:lang w:val="fr-FR"/>
        </w:rPr>
        <w:t>» N 1515-</w:t>
      </w:r>
      <w:r w:rsidRPr="00EA7C7D">
        <w:rPr>
          <w:rFonts w:ascii="GHEA Grapalat" w:hAnsi="GHEA Grapalat"/>
          <w:lang w:val="en-US"/>
        </w:rPr>
        <w:t>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որոշման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կատարել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համաձայն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սույն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որոշման</w:t>
      </w:r>
      <w:r w:rsidRPr="00EA7C7D">
        <w:rPr>
          <w:rFonts w:ascii="GHEA Grapalat" w:hAnsi="GHEA Grapalat"/>
          <w:lang w:val="fr-FR"/>
        </w:rPr>
        <w:t xml:space="preserve"> NN 1-9 </w:t>
      </w:r>
      <w:r w:rsidRPr="00EA7C7D">
        <w:rPr>
          <w:rFonts w:ascii="GHEA Grapalat" w:hAnsi="GHEA Grapalat"/>
          <w:lang w:val="en-US"/>
        </w:rPr>
        <w:t>հավելվածների</w:t>
      </w:r>
      <w:r w:rsidRPr="00EA7C7D">
        <w:rPr>
          <w:rFonts w:ascii="GHEA Grapalat" w:hAnsi="GHEA Grapalat"/>
          <w:lang w:val="fr-FR"/>
        </w:rPr>
        <w:t>:</w:t>
      </w:r>
    </w:p>
    <w:p w:rsidR="00591DB9" w:rsidRPr="005555C9" w:rsidRDefault="00591DB9" w:rsidP="00591DB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lastRenderedPageBreak/>
        <w:t xml:space="preserve">3.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նախարարին</w:t>
      </w:r>
      <w:r w:rsidRPr="005555C9">
        <w:rPr>
          <w:rFonts w:ascii="GHEA Grapalat" w:hAnsi="GHEA Grapalat"/>
          <w:lang w:val="fr-FR"/>
        </w:rPr>
        <w:t xml:space="preserve">` </w:t>
      </w:r>
      <w:r w:rsidRPr="00EA7C7D">
        <w:rPr>
          <w:rFonts w:ascii="GHEA Grapalat" w:hAnsi="GHEA Grapalat"/>
          <w:lang w:val="en-US"/>
        </w:rPr>
        <w:t>սույն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որոշմամբ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նախատեսված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շինվերանորոգման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հետ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կապված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աշխատանքները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իրականացնել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փորձագիտական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դրական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եզրակացություն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ունեցող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նախագծանախահաշվային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փաստաթղթերի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հիման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վրա</w:t>
      </w:r>
      <w:r w:rsidRPr="005555C9">
        <w:rPr>
          <w:rFonts w:ascii="GHEA Grapalat" w:hAnsi="GHEA Grapalat"/>
          <w:lang w:val="fr-FR"/>
        </w:rPr>
        <w:t>:</w:t>
      </w:r>
    </w:p>
    <w:p w:rsidR="00591DB9" w:rsidRPr="005555C9" w:rsidRDefault="00591DB9" w:rsidP="00591DB9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4</w:t>
      </w:r>
      <w:r w:rsidRPr="00EA7C7D">
        <w:rPr>
          <w:rFonts w:ascii="GHEA Grapalat" w:hAnsi="GHEA Grapalat"/>
          <w:lang w:val="fr-FR"/>
        </w:rPr>
        <w:t xml:space="preserve">. </w:t>
      </w:r>
      <w:r w:rsidRPr="00EA7C7D">
        <w:rPr>
          <w:rFonts w:ascii="GHEA Grapalat" w:hAnsi="GHEA Grapalat"/>
          <w:lang w:val="en-US"/>
        </w:rPr>
        <w:t>Սույն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որոշումն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ուժի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մեջ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է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մտնում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պաշտոնական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հրապարակմանը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հաջորդող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օրվանից</w:t>
      </w:r>
      <w:r w:rsidRPr="005555C9">
        <w:rPr>
          <w:rFonts w:ascii="GHEA Grapalat" w:hAnsi="GHEA Grapalat"/>
          <w:lang w:val="fr-FR"/>
        </w:rPr>
        <w:t>:</w:t>
      </w: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fr-FR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fr-FR"/>
        </w:rPr>
      </w:pPr>
    </w:p>
    <w:p w:rsidR="00591DB9" w:rsidRPr="005555C9" w:rsidRDefault="00591DB9" w:rsidP="00591DB9">
      <w:pPr>
        <w:spacing w:line="276" w:lineRule="auto"/>
        <w:jc w:val="both"/>
        <w:rPr>
          <w:rFonts w:ascii="GHEA Grapalat" w:hAnsi="GHEA Grapalat"/>
          <w:lang w:val="fr-FR"/>
        </w:rPr>
      </w:pPr>
    </w:p>
    <w:p w:rsidR="00591DB9" w:rsidRPr="005555C9" w:rsidRDefault="00591DB9" w:rsidP="00591DB9">
      <w:pPr>
        <w:spacing w:line="276" w:lineRule="auto"/>
        <w:jc w:val="both"/>
        <w:rPr>
          <w:rFonts w:ascii="GHEA Grapalat" w:hAnsi="GHEA Grapalat"/>
          <w:lang w:val="fr-FR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  <w:r w:rsidRPr="00EA7C7D">
        <w:rPr>
          <w:rFonts w:ascii="GHEA Grapalat" w:hAnsi="GHEA Grapalat"/>
        </w:rPr>
        <w:t>ՀԱՅԱՍՏԱՆԻ</w:t>
      </w:r>
      <w:r w:rsidRPr="00EA7C7D">
        <w:rPr>
          <w:rFonts w:ascii="GHEA Grapalat" w:hAnsi="GHEA Grapalat"/>
          <w:lang w:val="en-US"/>
        </w:rPr>
        <w:t xml:space="preserve"> </w:t>
      </w:r>
      <w:r w:rsidRPr="00EA7C7D">
        <w:rPr>
          <w:rFonts w:ascii="GHEA Grapalat" w:hAnsi="GHEA Grapalat"/>
        </w:rPr>
        <w:t>ՀԱՆՐԱՊԵՏՈՒԹՅԱՆ</w:t>
      </w:r>
      <w:r w:rsidRPr="00EA7C7D">
        <w:rPr>
          <w:rFonts w:ascii="GHEA Grapalat" w:hAnsi="GHEA Grapalat"/>
          <w:lang w:val="en-US"/>
        </w:rPr>
        <w:t xml:space="preserve">                                              </w:t>
      </w: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  <w:r w:rsidRPr="00EA7C7D">
        <w:rPr>
          <w:rFonts w:ascii="GHEA Grapalat" w:hAnsi="GHEA Grapalat"/>
          <w:lang w:val="en-US"/>
        </w:rPr>
        <w:t xml:space="preserve">                   </w:t>
      </w:r>
      <w:r w:rsidRPr="00EA7C7D">
        <w:rPr>
          <w:rFonts w:ascii="GHEA Grapalat" w:hAnsi="GHEA Grapalat"/>
        </w:rPr>
        <w:t>ՎԱՐՉԱՊԵՏ</w:t>
      </w:r>
      <w:r w:rsidRPr="00EA7C7D">
        <w:rPr>
          <w:rFonts w:ascii="GHEA Grapalat" w:hAnsi="GHEA Grapalat"/>
          <w:lang w:val="en-US"/>
        </w:rPr>
        <w:tab/>
      </w:r>
      <w:r w:rsidRPr="00EA7C7D">
        <w:rPr>
          <w:rFonts w:ascii="GHEA Grapalat" w:hAnsi="GHEA Grapalat"/>
          <w:lang w:val="en-US"/>
        </w:rPr>
        <w:tab/>
      </w:r>
      <w:r w:rsidRPr="00EA7C7D">
        <w:rPr>
          <w:rFonts w:ascii="GHEA Grapalat" w:hAnsi="GHEA Grapalat"/>
          <w:lang w:val="en-US"/>
        </w:rPr>
        <w:tab/>
      </w:r>
      <w:r w:rsidRPr="00EA7C7D">
        <w:rPr>
          <w:rFonts w:ascii="GHEA Grapalat" w:hAnsi="GHEA Grapalat"/>
          <w:lang w:val="en-US"/>
        </w:rPr>
        <w:tab/>
      </w:r>
      <w:r w:rsidRPr="00EA7C7D">
        <w:rPr>
          <w:rFonts w:ascii="GHEA Grapalat" w:hAnsi="GHEA Grapalat"/>
          <w:lang w:val="en-US"/>
        </w:rPr>
        <w:tab/>
      </w:r>
      <w:r w:rsidRPr="00EA7C7D">
        <w:rPr>
          <w:rFonts w:ascii="GHEA Grapalat" w:hAnsi="GHEA Grapalat"/>
          <w:lang w:val="en-US"/>
        </w:rPr>
        <w:tab/>
        <w:t>ՀՈՎԻԿ ԱԲՐԱՀԱՄ</w:t>
      </w:r>
      <w:r w:rsidRPr="00EA7C7D">
        <w:rPr>
          <w:rFonts w:ascii="GHEA Grapalat" w:hAnsi="GHEA Grapalat"/>
        </w:rPr>
        <w:t>ՅԱՆ</w:t>
      </w: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7023B3" w:rsidRDefault="007023B3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7023B3" w:rsidRDefault="007023B3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591DB9" w:rsidRPr="00EA7C7D" w:rsidRDefault="00591DB9" w:rsidP="00591DB9">
      <w:pPr>
        <w:spacing w:line="276" w:lineRule="auto"/>
        <w:jc w:val="both"/>
        <w:rPr>
          <w:rFonts w:ascii="GHEA Grapalat" w:hAnsi="GHEA Grapalat"/>
          <w:lang w:val="en-US"/>
        </w:rPr>
      </w:pPr>
    </w:p>
    <w:tbl>
      <w:tblPr>
        <w:tblW w:w="107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0312"/>
      </w:tblGrid>
      <w:tr w:rsidR="00591DB9" w:rsidRPr="00EA7C7D" w:rsidTr="007239E1"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hd w:val="clear" w:color="auto" w:fill="FFFFFF"/>
              <w:spacing w:line="276" w:lineRule="auto"/>
              <w:ind w:firstLine="269"/>
              <w:jc w:val="center"/>
              <w:rPr>
                <w:rFonts w:ascii="GHEA Grapalat" w:hAnsi="GHEA Grapalat"/>
                <w:lang w:val="af-ZA"/>
              </w:rPr>
            </w:pPr>
            <w:r w:rsidRPr="00EA7C7D">
              <w:rPr>
                <w:rFonts w:ascii="GHEA Grapalat" w:hAnsi="GHEA Grapalat"/>
                <w:lang w:val="af-ZA"/>
              </w:rPr>
              <w:lastRenderedPageBreak/>
              <w:t>ՀԻՄՆԱՎՈՐՈՒՄ</w:t>
            </w: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F179CC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C45F14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 w:rsidRPr="00EA7C7D">
              <w:rPr>
                <w:rFonts w:ascii="GHEA Grapalat" w:hAnsi="GHEA Grapalat"/>
              </w:rPr>
              <w:t>Անհրաժեշտությունը</w:t>
            </w: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Նախահաշվով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նախատեսված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ծախսերը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նպատակաուղղված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ապահովելու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էկոնոմիկայի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նախարարության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ինչպես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գործակալության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լիարժեք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կենսագործու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նեութ</w:t>
            </w:r>
            <w:r w:rsidRPr="00EA7C7D">
              <w:rPr>
                <w:rFonts w:ascii="GHEA Grapalat" w:hAnsi="GHEA Grapalat" w:cs="Sylfaen"/>
                <w:color w:val="000000"/>
              </w:rPr>
              <w:t>յուն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ը</w:t>
            </w:r>
            <w:r w:rsidRPr="00EA7C7D">
              <w:rPr>
                <w:rFonts w:ascii="GHEA Grapalat" w:hAnsi="GHEA Grapalat"/>
                <w:color w:val="000000"/>
              </w:rPr>
              <w:t>,</w:t>
            </w:r>
            <w:r w:rsidRPr="005555C9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հաշվի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առնելով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այն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մարտահրավերների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առանձնահատկությունները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որոնք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պայմանավորված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պահպանության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արդի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զարգացման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ուղղություններով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ՀՀ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ստանձնած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պարտավորությունների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ընդլայնմամբ</w:t>
            </w:r>
            <w:r w:rsidRPr="00EA7C7D">
              <w:rPr>
                <w:rFonts w:ascii="GHEA Grapalat" w:hAnsi="GHEA Grapalat"/>
                <w:color w:val="000000"/>
              </w:rPr>
              <w:t xml:space="preserve">: 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Դրանք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հիմնականում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բխում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ՀՀ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պայմանագրերից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ՀՀ</w:t>
            </w:r>
            <w:r w:rsidRPr="00EA7C7D">
              <w:rPr>
                <w:rFonts w:ascii="GHEA Grapalat" w:hAnsi="GHEA Grapalat"/>
                <w:color w:val="000000"/>
              </w:rPr>
              <w:t>-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ԵՄ,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Մաքսային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Միության</w:t>
            </w:r>
            <w:r w:rsidRPr="00EA7C7D">
              <w:rPr>
                <w:rFonts w:ascii="GHEA Grapalat" w:hAnsi="GHEA Grapalat" w:cs="Sylfaen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հետ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համագործակցության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շրջանակներում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իրականացվող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համագործակցությամբ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նախատեսված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խնդիրներից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ինչպես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հուսալի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արդյունավետ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պահպանության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ՀՀ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ռազմավարությամբ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նախատեսված</w:t>
            </w:r>
            <w:r w:rsidRPr="005555C9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իրականացվող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միջոցառումներից</w:t>
            </w:r>
            <w:r w:rsidRPr="00EA7C7D">
              <w:rPr>
                <w:rFonts w:ascii="GHEA Grapalat" w:hAnsi="GHEA Grapalat"/>
                <w:color w:val="000000"/>
              </w:rPr>
              <w:t xml:space="preserve">: </w:t>
            </w:r>
            <w:r w:rsidRPr="00EA7C7D">
              <w:rPr>
                <w:rFonts w:ascii="GHEA Grapalat" w:hAnsi="GHEA Grapalat" w:cs="Sylfaen"/>
                <w:color w:val="000000"/>
              </w:rPr>
              <w:t>Դրանց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մեջ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առանցքային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զբաղեցնում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հատկապես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հուսալի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արդյունավետ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պահպանության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իրավունքների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կիրարկման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ինչպես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հարցերով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հանրային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իրազեկմանն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ուղղված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աշխատանքները</w:t>
            </w:r>
            <w:r w:rsidRPr="00EA7C7D">
              <w:rPr>
                <w:rFonts w:ascii="GHEA Grapalat" w:hAnsi="GHEA Grapalat"/>
                <w:color w:val="000000"/>
              </w:rPr>
              <w:t xml:space="preserve">: 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ՀՀ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պայմանագրերից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ուշադրության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արժանի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հատկապես</w:t>
            </w:r>
            <w:r w:rsidRPr="00EA7C7D">
              <w:rPr>
                <w:rFonts w:ascii="GHEA Grapalat" w:hAnsi="GHEA Grapalat"/>
                <w:color w:val="000000"/>
              </w:rPr>
              <w:t xml:space="preserve"> «</w:t>
            </w:r>
            <w:r w:rsidRPr="00EA7C7D">
              <w:rPr>
                <w:rFonts w:ascii="GHEA Grapalat" w:hAnsi="GHEA Grapalat" w:cs="Sylfaen"/>
                <w:color w:val="000000"/>
              </w:rPr>
              <w:t>Արտոնագրային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համագործակցության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մասին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պայմանագրով</w:t>
            </w:r>
            <w:r w:rsidRPr="00EA7C7D">
              <w:rPr>
                <w:rFonts w:ascii="GHEA Grapalat" w:hAnsi="GHEA Grapalat"/>
                <w:color w:val="000000"/>
              </w:rPr>
              <w:t xml:space="preserve">» (PCT), </w:t>
            </w:r>
            <w:r w:rsidRPr="00EA7C7D">
              <w:rPr>
                <w:rFonts w:ascii="GHEA Grapalat" w:hAnsi="GHEA Grapalat" w:cs="Sylfaen"/>
                <w:color w:val="000000"/>
              </w:rPr>
              <w:t>Եվրասիական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արտոնագրային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կոնվենցիայով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«</w:t>
            </w:r>
            <w:r w:rsidRPr="00EA7C7D">
              <w:rPr>
                <w:rFonts w:ascii="GHEA Grapalat" w:hAnsi="GHEA Grapalat" w:cs="Sylfaen"/>
                <w:color w:val="000000"/>
              </w:rPr>
              <w:t>Նշանների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գրանցման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մասին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Մադրիդյան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համաձայնագրով</w:t>
            </w:r>
            <w:r w:rsidRPr="00EA7C7D">
              <w:rPr>
                <w:rFonts w:ascii="GHEA Grapalat" w:hAnsi="GHEA Grapalat"/>
                <w:color w:val="000000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դրա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արձանագրությամբ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նախատեսված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հետ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կապված</w:t>
            </w:r>
            <w:r w:rsidRPr="00EA7C7D">
              <w:rPr>
                <w:rFonts w:ascii="GHEA Grapalat" w:hAnsi="GHEA Grapalat"/>
                <w:color w:val="000000"/>
              </w:rPr>
              <w:t xml:space="preserve">  </w:t>
            </w:r>
            <w:r w:rsidRPr="00EA7C7D">
              <w:rPr>
                <w:rFonts w:ascii="GHEA Grapalat" w:hAnsi="GHEA Grapalat" w:cs="Sylfaen"/>
                <w:color w:val="000000"/>
              </w:rPr>
              <w:t>խնդիրների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ժամանակակից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տեխնոլոգիաներով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լուծման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հարցերը</w:t>
            </w:r>
            <w:r w:rsidRPr="00EA7C7D">
              <w:rPr>
                <w:rFonts w:ascii="GHEA Grapalat" w:hAnsi="GHEA Grapalat"/>
                <w:color w:val="000000"/>
              </w:rPr>
              <w:t xml:space="preserve">: </w:t>
            </w:r>
            <w:r w:rsidRPr="00EA7C7D">
              <w:rPr>
                <w:rFonts w:ascii="GHEA Grapalat" w:hAnsi="GHEA Grapalat" w:cs="Sylfaen"/>
                <w:color w:val="000000"/>
              </w:rPr>
              <w:t>Այսպես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եթե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նախկինում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նշված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շրջանակներում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իրականացվող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հիմնված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էին</w:t>
            </w:r>
            <w:r w:rsidRPr="00EA7C7D">
              <w:rPr>
                <w:rFonts w:ascii="GHEA Grapalat" w:hAnsi="GHEA Grapalat"/>
                <w:color w:val="000000"/>
              </w:rPr>
              <w:t xml:space="preserve"> «</w:t>
            </w:r>
            <w:r w:rsidRPr="00EA7C7D">
              <w:rPr>
                <w:rFonts w:ascii="GHEA Grapalat" w:hAnsi="GHEA Grapalat" w:cs="Sylfaen"/>
                <w:color w:val="000000"/>
              </w:rPr>
              <w:t>թղթային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փոխադարձ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իրազեկման</w:t>
            </w:r>
            <w:r w:rsidRPr="00EA7C7D">
              <w:rPr>
                <w:rFonts w:ascii="GHEA Grapalat" w:hAnsi="GHEA Grapalat"/>
                <w:color w:val="000000"/>
              </w:rPr>
              <w:t xml:space="preserve">» </w:t>
            </w:r>
            <w:r w:rsidRPr="00EA7C7D">
              <w:rPr>
                <w:rFonts w:ascii="GHEA Grapalat" w:hAnsi="GHEA Grapalat" w:cs="Sylfaen"/>
                <w:color w:val="000000"/>
              </w:rPr>
              <w:t>սկզբունքի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վրա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ապա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ներկայումս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դրանք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ամբողջովին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Web </w:t>
            </w:r>
            <w:r w:rsidRPr="00EA7C7D">
              <w:rPr>
                <w:rFonts w:ascii="GHEA Grapalat" w:hAnsi="GHEA Grapalat" w:cs="Sylfaen"/>
                <w:color w:val="000000"/>
              </w:rPr>
              <w:t>տեխնոլոգիաներով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ենթադրում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օգտագործել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ժամանակակից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արագագործ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տեխնիկա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ծրագրային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ապահովում</w:t>
            </w:r>
            <w:r w:rsidRPr="00EA7C7D">
              <w:rPr>
                <w:rFonts w:ascii="GHEA Grapalat" w:hAnsi="GHEA Grapalat"/>
                <w:color w:val="000000"/>
              </w:rPr>
              <w:t xml:space="preserve">: </w:t>
            </w:r>
            <w:r w:rsidRPr="00EA7C7D">
              <w:rPr>
                <w:rFonts w:ascii="GHEA Grapalat" w:hAnsi="GHEA Grapalat" w:cs="Sylfaen"/>
                <w:color w:val="000000"/>
              </w:rPr>
              <w:t>Ընդ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որում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անհրաժեշտ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առաջնորդվել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այն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մոտեցումներով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գործակալության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փորձագետների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ստեղծված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պայմանները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հնարավորություն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վերջիններիս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իրականացնել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ոչ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միայն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տեղեկատվության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փոխանակման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փոխադարձ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իրազեկման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այլև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արդյունավետ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իրականացնեն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փորձաքննության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պահանջներով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պայմանավորված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փաստաթղթերի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lastRenderedPageBreak/>
              <w:t>որոնման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աշխատանքները</w:t>
            </w:r>
            <w:r w:rsidRPr="00EA7C7D">
              <w:rPr>
                <w:rFonts w:ascii="GHEA Grapalat" w:hAnsi="GHEA Grapalat"/>
                <w:color w:val="000000"/>
              </w:rPr>
              <w:t xml:space="preserve"> PCT, ROMARIN, EAPO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այլ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տեղեկատվական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բազաներում</w:t>
            </w:r>
            <w:r w:rsidRPr="00EA7C7D">
              <w:rPr>
                <w:rFonts w:ascii="GHEA Grapalat" w:hAnsi="GHEA Grapalat"/>
                <w:color w:val="000000"/>
              </w:rPr>
              <w:t>: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Ինչ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վերաբերում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մասին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հանրային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իրազեկմանն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ուղղված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ընդլայնմանը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անհրաժեշտ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նշել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բացի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գործակալության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ընթացիկ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տեղեկատվական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նպատակներով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պայմանավորված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պաշտոնական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տեղեկագրերի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հրապարակումն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իներնետային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կայքում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տեղեկությունների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տեղադրումը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իրականացվող</w:t>
            </w:r>
            <w:r w:rsidRPr="00EA7C7D">
              <w:rPr>
                <w:rFonts w:ascii="GHEA Grapalat" w:hAnsi="GHEA Grapalat"/>
                <w:color w:val="000000"/>
              </w:rPr>
              <w:t xml:space="preserve">  TWINNING </w:t>
            </w:r>
            <w:r w:rsidRPr="00EA7C7D">
              <w:rPr>
                <w:rFonts w:ascii="GHEA Grapalat" w:hAnsi="GHEA Grapalat" w:cs="Sylfaen"/>
                <w:color w:val="000000"/>
              </w:rPr>
              <w:t>ծրագրի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Ռազմավարության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ծրագրերի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շրջանակներում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նախատեսվում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ստեղծել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մեկ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միասնական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տեղեկատվական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համակարգ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որտեղ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կներառվեն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պահպանությանը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մտավոր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իրավունքների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կիրարկմանը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վերաբերող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բոլոր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տեղեկությունները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այդ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թվում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նրանք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որոնք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պայմանավորված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այլ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մարմինների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գործունեությամբ</w:t>
            </w:r>
            <w:r w:rsidRPr="00EA7C7D">
              <w:rPr>
                <w:rFonts w:ascii="GHEA Grapalat" w:hAnsi="GHEA Grapalat"/>
                <w:color w:val="000000"/>
              </w:rPr>
              <w:t>: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Վերը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նշվածի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կապակցությամբ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անհրաժեշտ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նախապայմաններից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արդյունաբերական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օբյեկտների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էլեկտրոնային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հայտերի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ընդունման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գործավարության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մեջ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մտցնելու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համակարգի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կատարելագործումը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ինչպես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ընդունված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բոլոր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հայտերի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գործավարության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նյութերի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թվային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արխիվացման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ապահովումը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դարձել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հրամայական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պահանջ</w:t>
            </w:r>
            <w:r w:rsidRPr="00EA7C7D">
              <w:rPr>
                <w:rFonts w:ascii="GHEA Grapalat" w:hAnsi="GHEA Grapalat"/>
                <w:color w:val="000000"/>
              </w:rPr>
              <w:t>: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Դրանից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բացի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նախահաշվի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ծախսերը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նպատակաուղղված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իրականացնել</w:t>
            </w:r>
            <w:r w:rsidRPr="00EA7C7D">
              <w:rPr>
                <w:rFonts w:ascii="GHEA Grapalat" w:hAnsi="GHEA Grapalat"/>
                <w:color w:val="000000"/>
              </w:rPr>
              <w:t xml:space="preserve"> «</w:t>
            </w:r>
            <w:r w:rsidRPr="00EA7C7D">
              <w:rPr>
                <w:rFonts w:ascii="GHEA Grapalat" w:hAnsi="GHEA Grapalat" w:cs="Sylfaen"/>
                <w:color w:val="000000"/>
              </w:rPr>
              <w:t>Նշանների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գրանցման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մասին</w:t>
            </w:r>
            <w:r w:rsidRPr="005555C9">
              <w:rPr>
                <w:rFonts w:ascii="GHEA Grapalat" w:hAnsi="GHEA Grapalat" w:cs="Sylfaen"/>
                <w:color w:val="000000"/>
              </w:rPr>
              <w:t>»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Մադրիդյան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համաձայնագրով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դրա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արձանագրությունով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Հայաստանի</w:t>
            </w:r>
            <w:r w:rsidRPr="005555C9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կողմից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ստանձնած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պարտավորությունների՝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այն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սահմանված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ժամկետներում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գրանցումների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նկատմամբ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փորձաքննության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անցկացման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տվյալների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բազայի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վարման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ինչպես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Միջազգային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բյուրոյի</w:t>
            </w:r>
            <w:r w:rsidRPr="00EA7C7D">
              <w:rPr>
                <w:rFonts w:ascii="GHEA Grapalat" w:hAnsi="GHEA Grapalat"/>
                <w:color w:val="000000"/>
              </w:rPr>
              <w:t xml:space="preserve"> Romarin </w:t>
            </w:r>
            <w:r w:rsidRPr="00EA7C7D">
              <w:rPr>
                <w:rFonts w:ascii="GHEA Grapalat" w:hAnsi="GHEA Grapalat" w:cs="Sylfaen"/>
                <w:color w:val="000000"/>
              </w:rPr>
              <w:t>տեղեկատվային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հիմնապաշարի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շահագործման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ապահովումը։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color w:val="000000"/>
              </w:rPr>
            </w:pPr>
            <w:r w:rsidRPr="00EA7C7D">
              <w:rPr>
                <w:rFonts w:ascii="GHEA Grapalat" w:hAnsi="GHEA Grapalat" w:cs="Sylfaen"/>
                <w:color w:val="000000"/>
              </w:rPr>
              <w:t>Կարևոր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է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կատարելագործել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տրված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պահպանական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փաստաթղթերի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իրավական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կարգավիճակի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վերահսկման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լիցենզային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պայմանագրերի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գրանցման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տեղեկությունների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հրապարակման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տեխնոլոգիաները</w:t>
            </w:r>
            <w:r w:rsidRPr="00EA7C7D">
              <w:rPr>
                <w:rFonts w:ascii="GHEA Grapalat" w:hAnsi="GHEA Grapalat"/>
                <w:color w:val="000000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</w:rPr>
              <w:t>որի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լուծման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հարցերը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ևս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հաշվի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են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առնված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ներկայացվող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նախահաշիվը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կազմելու</w:t>
            </w:r>
            <w:r w:rsidRPr="00EA7C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</w:rPr>
              <w:t>ժամանակ։</w:t>
            </w:r>
          </w:p>
          <w:p w:rsidR="00591DB9" w:rsidRPr="00575F7D" w:rsidRDefault="00591DB9" w:rsidP="00F9008D">
            <w:pPr>
              <w:spacing w:after="200" w:line="360" w:lineRule="auto"/>
              <w:ind w:firstLine="567"/>
              <w:jc w:val="both"/>
              <w:rPr>
                <w:rFonts w:ascii="GHEA Grapalat" w:hAnsi="GHEA Grapalat"/>
                <w:color w:val="000000"/>
              </w:rPr>
            </w:pPr>
          </w:p>
          <w:p w:rsidR="00591DB9" w:rsidRPr="00575F7D" w:rsidRDefault="00591DB9" w:rsidP="00F9008D">
            <w:pPr>
              <w:spacing w:after="200" w:line="360" w:lineRule="auto"/>
              <w:ind w:firstLine="567"/>
              <w:jc w:val="both"/>
              <w:rPr>
                <w:rFonts w:ascii="GHEA Grapalat" w:hAnsi="GHEA Grapalat" w:cs="Arial Armenian"/>
                <w:color w:val="000000"/>
              </w:rPr>
            </w:pPr>
            <w:r w:rsidRPr="00EA7C7D">
              <w:rPr>
                <w:rFonts w:ascii="GHEA Grapalat" w:hAnsi="GHEA Grapalat"/>
                <w:color w:val="000000"/>
                <w:lang w:val="hy-AM"/>
              </w:rPr>
              <w:t>201</w:t>
            </w:r>
            <w:r w:rsidRPr="00575F7D">
              <w:rPr>
                <w:rFonts w:ascii="GHEA Grapalat" w:hAnsi="GHEA Grapalat"/>
                <w:color w:val="000000"/>
              </w:rPr>
              <w:t>5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>թ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>կանխատեսվող եկամուտներ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ը կկազմեն շուրջ </w:t>
            </w:r>
            <w:r w:rsidRPr="00575F7D">
              <w:rPr>
                <w:rFonts w:ascii="GHEA Grapalat" w:hAnsi="GHEA Grapalat"/>
                <w:color w:val="000000"/>
              </w:rPr>
              <w:t>300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 մլն դրամ</w:t>
            </w:r>
            <w:r w:rsidRPr="00575F7D">
              <w:rPr>
                <w:rFonts w:ascii="GHEA Grapalat" w:hAnsi="GHEA Grapalat"/>
                <w:color w:val="000000"/>
              </w:rPr>
              <w:t xml:space="preserve">`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հիմք</w:t>
            </w:r>
            <w:r w:rsidRPr="00575F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ընդունելով</w:t>
            </w:r>
            <w:r w:rsidRPr="00575F7D">
              <w:rPr>
                <w:rFonts w:ascii="GHEA Grapalat" w:hAnsi="GHEA Grapalat"/>
                <w:color w:val="000000"/>
              </w:rPr>
              <w:t xml:space="preserve"> 2014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թ</w:t>
            </w:r>
            <w:r w:rsidRPr="00575F7D">
              <w:rPr>
                <w:rFonts w:ascii="GHEA Grapalat" w:hAnsi="GHEA Grapalat"/>
                <w:color w:val="000000"/>
              </w:rPr>
              <w:t xml:space="preserve">.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փաստացի</w:t>
            </w:r>
            <w:r w:rsidRPr="00575F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արտաբյուջետային</w:t>
            </w:r>
            <w:r w:rsidRPr="00575F7D">
              <w:rPr>
                <w:rFonts w:ascii="GHEA Grapalat" w:hAnsi="GHEA Grapalat"/>
                <w:color w:val="000000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մուտքերը</w:t>
            </w:r>
            <w:r w:rsidRPr="00EA7C7D">
              <w:rPr>
                <w:rFonts w:ascii="GHEA Grapalat" w:hAnsi="GHEA Grapalat" w:cs="Arial Armenian"/>
                <w:color w:val="000000"/>
                <w:lang w:val="hy-AM"/>
              </w:rPr>
              <w:t xml:space="preserve">, տարեսկզբի ազատ մնացորդը կազմում է </w:t>
            </w:r>
            <w:r w:rsidRPr="00575F7D">
              <w:rPr>
                <w:rFonts w:ascii="GHEA Grapalat" w:hAnsi="GHEA Grapalat" w:cs="Arial Armenian"/>
                <w:color w:val="000000"/>
              </w:rPr>
              <w:lastRenderedPageBreak/>
              <w:t xml:space="preserve">833034.37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հազար</w:t>
            </w:r>
            <w:r w:rsidRPr="00575F7D">
              <w:rPr>
                <w:rFonts w:ascii="GHEA Grapalat" w:hAnsi="GHEA Grapalat" w:cs="Arial Armenian"/>
                <w:color w:val="000000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դրամ</w:t>
            </w:r>
            <w:r w:rsidRPr="00575F7D">
              <w:rPr>
                <w:rFonts w:ascii="GHEA Grapalat" w:hAnsi="GHEA Grapalat" w:cs="Arial Armenian"/>
                <w:color w:val="000000"/>
              </w:rPr>
              <w:t>:</w:t>
            </w:r>
          </w:p>
        </w:tc>
      </w:tr>
      <w:tr w:rsidR="00591DB9" w:rsidRPr="00EA7C7D" w:rsidTr="007239E1">
        <w:trPr>
          <w:trHeight w:val="5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1B4627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  <w:r w:rsidRPr="00EA7C7D">
              <w:rPr>
                <w:rFonts w:ascii="GHEA Grapalat" w:hAnsi="GHEA Grapalat"/>
              </w:rPr>
              <w:t>Ընթացիկ իրավիճակը և խնդիրները</w:t>
            </w: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5555C9" w:rsidRDefault="00591DB9" w:rsidP="00F9008D">
            <w:pPr>
              <w:tabs>
                <w:tab w:val="left" w:pos="720"/>
                <w:tab w:val="left" w:pos="6840"/>
                <w:tab w:val="left" w:pos="792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eastAsia="en-US"/>
              </w:rPr>
            </w:pPr>
            <w:r w:rsidRPr="00EA7C7D">
              <w:rPr>
                <w:rFonts w:ascii="GHEA Grapalat" w:hAnsi="GHEA Grapalat"/>
                <w:lang w:eastAsia="en-US"/>
              </w:rPr>
              <w:t>«</w:t>
            </w:r>
            <w:r w:rsidRPr="00EA7C7D">
              <w:rPr>
                <w:rFonts w:ascii="GHEA Grapalat" w:hAnsi="GHEA Grapalat"/>
                <w:lang w:val="en-US" w:eastAsia="en-US"/>
              </w:rPr>
              <w:t>Ապրանքային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նշանների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մասին</w:t>
            </w:r>
            <w:r w:rsidRPr="00EA7C7D">
              <w:rPr>
                <w:rFonts w:ascii="GHEA Grapalat" w:hAnsi="GHEA Grapalat"/>
                <w:lang w:eastAsia="en-US"/>
              </w:rPr>
              <w:t xml:space="preserve">» </w:t>
            </w:r>
            <w:r w:rsidRPr="00EA7C7D">
              <w:rPr>
                <w:rFonts w:ascii="GHEA Grapalat" w:hAnsi="GHEA Grapalat"/>
                <w:lang w:val="en-US" w:eastAsia="en-US"/>
              </w:rPr>
              <w:t>օրենքի</w:t>
            </w:r>
            <w:r w:rsidRPr="00EA7C7D">
              <w:rPr>
                <w:rFonts w:ascii="GHEA Grapalat" w:hAnsi="GHEA Grapalat"/>
                <w:lang w:eastAsia="en-US"/>
              </w:rPr>
              <w:t xml:space="preserve"> 5-</w:t>
            </w:r>
            <w:r w:rsidRPr="00EA7C7D">
              <w:rPr>
                <w:rFonts w:ascii="GHEA Grapalat" w:hAnsi="GHEA Grapalat"/>
                <w:lang w:val="en-US" w:eastAsia="en-US"/>
              </w:rPr>
              <w:t>րդ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հոդվածի</w:t>
            </w:r>
            <w:r w:rsidRPr="00EA7C7D">
              <w:rPr>
                <w:rFonts w:ascii="GHEA Grapalat" w:hAnsi="GHEA Grapalat"/>
                <w:lang w:eastAsia="en-US"/>
              </w:rPr>
              <w:t xml:space="preserve"> 2-</w:t>
            </w:r>
            <w:r w:rsidRPr="00EA7C7D">
              <w:rPr>
                <w:rFonts w:ascii="GHEA Grapalat" w:hAnsi="GHEA Grapalat"/>
                <w:lang w:val="en-US" w:eastAsia="en-US"/>
              </w:rPr>
              <w:t>րդ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կետի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համաձայն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միջազգային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պայմանագրերին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համապատասխան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օտարերկյա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կազմակերպությունների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հետ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կնքած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պայմանագրերի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շրջանակներում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մտավոր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սեփականության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պաշտպանության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ոլորտում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պետական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լիազոր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մարմինը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իրականացնում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ապրանքային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նշանների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փորձաքննություն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այդ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պայմանագրերի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շրջանակներում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գոյացած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միջոցները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կառավարության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սահմանած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կարգով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ուղղվում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են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մտավոր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սեփականության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պահպանման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համակարգի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զարգացմանը</w:t>
            </w:r>
            <w:r w:rsidRPr="00EA7C7D">
              <w:rPr>
                <w:rFonts w:ascii="GHEA Grapalat" w:hAnsi="GHEA Grapalat"/>
                <w:lang w:eastAsia="en-US"/>
              </w:rPr>
              <w:t xml:space="preserve">, </w:t>
            </w:r>
            <w:r w:rsidRPr="00EA7C7D">
              <w:rPr>
                <w:rFonts w:ascii="GHEA Grapalat" w:hAnsi="GHEA Grapalat"/>
                <w:lang w:val="en-US" w:eastAsia="en-US"/>
              </w:rPr>
              <w:t>այդ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թվում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կադրերի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պատրաստմանը</w:t>
            </w:r>
            <w:r w:rsidRPr="00EA7C7D">
              <w:rPr>
                <w:rFonts w:ascii="GHEA Grapalat" w:hAnsi="GHEA Grapalat"/>
                <w:lang w:eastAsia="en-US"/>
              </w:rPr>
              <w:t xml:space="preserve">, </w:t>
            </w:r>
            <w:r w:rsidRPr="00EA7C7D">
              <w:rPr>
                <w:rFonts w:ascii="GHEA Grapalat" w:hAnsi="GHEA Grapalat"/>
                <w:lang w:val="en-US" w:eastAsia="en-US"/>
              </w:rPr>
              <w:t>խրախուսմանը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տեխնիկատեխնոլոգիական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վերազինմանը</w:t>
            </w:r>
            <w:r w:rsidRPr="00EA7C7D">
              <w:rPr>
                <w:rFonts w:ascii="GHEA Grapalat" w:hAnsi="GHEA Grapalat"/>
                <w:lang w:eastAsia="en-US"/>
              </w:rPr>
              <w:t xml:space="preserve">: </w:t>
            </w:r>
            <w:r w:rsidRPr="00EA7C7D">
              <w:rPr>
                <w:rFonts w:ascii="GHEA Grapalat" w:hAnsi="GHEA Grapalat"/>
                <w:lang w:val="en-US" w:eastAsia="en-US"/>
              </w:rPr>
              <w:t>Մտավոր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սեփականության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պահպանման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համակարգը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չի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սահմանափակվում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միայն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ՀՀ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էկոնոմիկայի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նախարարության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աշխատակազմի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Մտավոր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սեփականության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գործակալությամբ</w:t>
            </w:r>
            <w:r w:rsidRPr="00EA7C7D">
              <w:rPr>
                <w:rFonts w:ascii="GHEA Grapalat" w:hAnsi="GHEA Grapalat"/>
                <w:lang w:eastAsia="en-US"/>
              </w:rPr>
              <w:t xml:space="preserve">, </w:t>
            </w:r>
            <w:r w:rsidRPr="00EA7C7D">
              <w:rPr>
                <w:rFonts w:ascii="GHEA Grapalat" w:hAnsi="GHEA Grapalat"/>
                <w:lang w:val="en-US" w:eastAsia="en-US"/>
              </w:rPr>
              <w:t>քանի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որ</w:t>
            </w:r>
            <w:r w:rsidRPr="00EA7C7D">
              <w:rPr>
                <w:rFonts w:ascii="GHEA Grapalat" w:hAnsi="GHEA Grapalat"/>
                <w:lang w:eastAsia="en-US"/>
              </w:rPr>
              <w:t xml:space="preserve"> «</w:t>
            </w:r>
            <w:r w:rsidRPr="00EA7C7D">
              <w:rPr>
                <w:rFonts w:ascii="GHEA Grapalat" w:hAnsi="GHEA Grapalat"/>
                <w:lang w:val="en-US" w:eastAsia="en-US"/>
              </w:rPr>
              <w:t>համակարգ</w:t>
            </w:r>
            <w:r w:rsidRPr="00EA7C7D">
              <w:rPr>
                <w:rFonts w:ascii="GHEA Grapalat" w:hAnsi="GHEA Grapalat"/>
                <w:lang w:eastAsia="en-US"/>
              </w:rPr>
              <w:t xml:space="preserve">» </w:t>
            </w:r>
            <w:r w:rsidRPr="00EA7C7D">
              <w:rPr>
                <w:rFonts w:ascii="GHEA Grapalat" w:hAnsi="GHEA Grapalat"/>
                <w:lang w:val="en-US" w:eastAsia="en-US"/>
              </w:rPr>
              <w:t>տերմինը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իրենից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ենթադրում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շատ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ավելի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ընդգրկուն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հասկացություն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մտավոր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սեփականության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գործակալությունը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պետք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դիտարկել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այդ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համակարգի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ընդամենը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մասը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միայն</w:t>
            </w:r>
            <w:r w:rsidRPr="00EA7C7D">
              <w:rPr>
                <w:rFonts w:ascii="GHEA Grapalat" w:hAnsi="GHEA Grapalat"/>
                <w:lang w:eastAsia="en-US"/>
              </w:rPr>
              <w:t xml:space="preserve">: </w:t>
            </w:r>
            <w:r w:rsidRPr="00EA7C7D">
              <w:rPr>
                <w:rFonts w:ascii="GHEA Grapalat" w:hAnsi="GHEA Grapalat"/>
                <w:lang w:val="en-US" w:eastAsia="en-US"/>
              </w:rPr>
              <w:t>Հարկ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ընդգծել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նաև</w:t>
            </w:r>
            <w:r w:rsidRPr="00EA7C7D">
              <w:rPr>
                <w:rFonts w:ascii="GHEA Grapalat" w:hAnsi="GHEA Grapalat"/>
                <w:lang w:eastAsia="en-US"/>
              </w:rPr>
              <w:t xml:space="preserve">, </w:t>
            </w:r>
            <w:r w:rsidRPr="00EA7C7D">
              <w:rPr>
                <w:rFonts w:ascii="GHEA Grapalat" w:hAnsi="GHEA Grapalat"/>
                <w:lang w:val="en-US" w:eastAsia="en-US"/>
              </w:rPr>
              <w:t>որ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գործակալությունը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հանդիսանում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նախարարության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առանձնացված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ստորաբաժանումը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իր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գործառույթները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իրականացնում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է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նախարարության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մնացած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առանձնացված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կառուցվածքային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ստորաբաժանումների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հետ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համատեղ</w:t>
            </w:r>
            <w:r w:rsidRPr="00EA7C7D">
              <w:rPr>
                <w:rFonts w:ascii="GHEA Grapalat" w:hAnsi="GHEA Grapalat"/>
                <w:lang w:eastAsia="en-US"/>
              </w:rPr>
              <w:t xml:space="preserve">: </w:t>
            </w:r>
            <w:r w:rsidRPr="00EA7C7D">
              <w:rPr>
                <w:rFonts w:ascii="GHEA Grapalat" w:hAnsi="GHEA Grapalat"/>
                <w:lang w:val="en-US" w:eastAsia="en-US"/>
              </w:rPr>
              <w:t>Բացի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դրանից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խրախուսվում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են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Եվրոմիության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հետ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հարաբերություններում</w:t>
            </w:r>
            <w:r w:rsidRPr="00EA7C7D">
              <w:rPr>
                <w:rFonts w:ascii="GHEA Grapalat" w:hAnsi="GHEA Grapalat"/>
                <w:lang w:eastAsia="en-US"/>
              </w:rPr>
              <w:t xml:space="preserve">, </w:t>
            </w:r>
            <w:r w:rsidRPr="00EA7C7D">
              <w:rPr>
                <w:rFonts w:ascii="GHEA Grapalat" w:hAnsi="GHEA Grapalat"/>
                <w:lang w:val="en-US" w:eastAsia="en-US"/>
              </w:rPr>
              <w:t>ինչպես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նաև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Մաքսային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Միությանը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Հայատանի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Հանրապետության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միանալու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հետ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կապված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գործառույթներ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իրականացնող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նախարարության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համապատասխան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ստորաբաժանումների</w:t>
            </w:r>
            <w:r w:rsidRPr="00EA7C7D">
              <w:rPr>
                <w:rFonts w:ascii="GHEA Grapalat" w:hAnsi="GHEA Grapalat"/>
                <w:lang w:eastAsia="en-US"/>
              </w:rPr>
              <w:t xml:space="preserve"> </w:t>
            </w:r>
            <w:r w:rsidRPr="00EA7C7D">
              <w:rPr>
                <w:rFonts w:ascii="GHEA Grapalat" w:hAnsi="GHEA Grapalat"/>
                <w:lang w:val="en-US" w:eastAsia="en-US"/>
              </w:rPr>
              <w:t>աշխատակիցները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, որ</w:t>
            </w:r>
            <w:r w:rsidRPr="00EA7C7D">
              <w:rPr>
                <w:rFonts w:ascii="GHEA Grapalat" w:hAnsi="GHEA Grapalat" w:cs="Sylfaen"/>
                <w:color w:val="000000"/>
                <w:lang w:val="en-US" w:eastAsia="en-US"/>
              </w:rPr>
              <w:t>ոնց</w:t>
            </w:r>
            <w:r w:rsidRPr="00EA7C7D">
              <w:rPr>
                <w:rFonts w:ascii="GHEA Grapalat" w:hAnsi="GHEA Grapalat" w:cs="Sylfaen"/>
                <w:color w:val="000000"/>
                <w:lang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 w:eastAsia="en-US"/>
              </w:rPr>
              <w:t>խրախուսման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 համար կպահանջվի </w:t>
            </w:r>
            <w:r w:rsidRPr="00983BD4">
              <w:rPr>
                <w:rFonts w:ascii="GHEA Grapalat" w:hAnsi="GHEA Grapalat" w:cs="Sylfaen"/>
                <w:color w:val="000000"/>
                <w:lang w:eastAsia="en-US"/>
              </w:rPr>
              <w:t>201900.0</w:t>
            </w:r>
            <w:r w:rsidRPr="00EA7C7D">
              <w:rPr>
                <w:rFonts w:ascii="GHEA Grapalat" w:hAnsi="GHEA Grapalat" w:cs="Sylfaen"/>
                <w:color w:val="000000"/>
                <w:lang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հազար դրամ:</w:t>
            </w:r>
          </w:p>
          <w:p w:rsidR="00591DB9" w:rsidRPr="005555C9" w:rsidRDefault="00591DB9" w:rsidP="00F9008D">
            <w:pPr>
              <w:tabs>
                <w:tab w:val="left" w:pos="3034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hy-AM" w:eastAsia="en-US"/>
              </w:rPr>
            </w:pPr>
            <w:r w:rsidRPr="005555C9">
              <w:rPr>
                <w:rFonts w:ascii="GHEA Grapalat" w:hAnsi="GHEA Grapalat" w:cs="Sylfaen"/>
                <w:color w:val="000000"/>
                <w:lang w:val="hy-AM" w:eastAsia="en-US"/>
              </w:rPr>
              <w:t>Անվանացանկով</w:t>
            </w:r>
            <w:r w:rsidRPr="005555C9">
              <w:rPr>
                <w:rFonts w:ascii="GHEA Grapalat" w:eastAsia="Calibri" w:hAnsi="GHEA Grapalat"/>
                <w:lang w:val="hy-AM" w:eastAsia="en-US"/>
              </w:rPr>
              <w:t xml:space="preserve"> գնման ձևերն ընտրվել են հիմք ընդունելով.</w:t>
            </w:r>
          </w:p>
          <w:p w:rsidR="00591DB9" w:rsidRPr="005555C9" w:rsidRDefault="00591DB9" w:rsidP="00F9008D">
            <w:pPr>
              <w:tabs>
                <w:tab w:val="left" w:pos="3034"/>
              </w:tabs>
              <w:spacing w:line="360" w:lineRule="auto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5555C9">
              <w:rPr>
                <w:rFonts w:ascii="GHEA Grapalat" w:eastAsia="Calibri" w:hAnsi="GHEA Grapalat"/>
                <w:lang w:val="hy-AM" w:eastAsia="en-US"/>
              </w:rPr>
              <w:t>1. ԲԸԱՀ - ՀՀ կառավարության 10.02.2011թ. «Գնումների գործընթացի կազմակերպման մասին» N 168-Ն որոշմամբ հաստատված կարգի 32-րդ կետի 1-ին ենթակետը` գնումը կարող է կատարվել բանակցային ընթացակարգով` առանց գնումների հայտարարությունը նախապես հրապարակելու, անկախ «Գնումների մասին» ՀՀ օրենքի 16-րդ հոդվածի 1-ին մասի 3-րդ կետի «ա» ենթակետի համաձայն հրապարակված` մասնակիցների հետ կնքված շրջանակային համաձայնագրերում տվյալ գնման առարկան ներառված լինելու հանգամանքից:</w:t>
            </w:r>
          </w:p>
          <w:p w:rsidR="00591DB9" w:rsidRPr="005555C9" w:rsidRDefault="00591DB9" w:rsidP="00F9008D">
            <w:pPr>
              <w:tabs>
                <w:tab w:val="left" w:pos="3034"/>
              </w:tabs>
              <w:spacing w:after="200" w:line="360" w:lineRule="auto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5555C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 xml:space="preserve">2. </w:t>
            </w:r>
            <w:r w:rsidRPr="005555C9">
              <w:rPr>
                <w:rFonts w:ascii="GHEA Grapalat" w:eastAsia="Calibri" w:hAnsi="GHEA Grapalat"/>
                <w:lang w:val="hy-AM" w:eastAsia="en-US"/>
              </w:rPr>
              <w:t>ՇՀ - «Գնումների մասին» ՀՀ օրենքի 17-րդ հոդվածի 4-րդ մասը, կնքվում է, եթե գնման առարկան ունի պարբերական օգտագործման բնույթ և այն ներառված է սույն օրենքի 4-րդ հոդվածի 5-րդ մասի 3-րդ կետով նախատեսված շրջանակային համաձայնագրերով իրականացվող գնումների ցանկում:</w:t>
            </w:r>
          </w:p>
          <w:p w:rsidR="00591DB9" w:rsidRPr="00EC6CF7" w:rsidRDefault="00591DB9" w:rsidP="00F9008D">
            <w:pPr>
              <w:spacing w:after="200" w:line="360" w:lineRule="auto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EC6CF7">
              <w:rPr>
                <w:rFonts w:ascii="GHEA Grapalat" w:eastAsia="Calibri" w:hAnsi="GHEA Grapalat"/>
                <w:lang w:val="hy-AM" w:eastAsia="en-US"/>
              </w:rPr>
              <w:t>3.</w:t>
            </w:r>
            <w:r w:rsidRPr="00EC6CF7">
              <w:rPr>
                <w:rFonts w:ascii="GHEA Grapalat" w:hAnsi="GHEA Grapalat"/>
                <w:color w:val="000000"/>
                <w:lang w:val="hy-AM" w:eastAsia="en-US"/>
              </w:rPr>
              <w:t xml:space="preserve">  ՊԸ - «Գնումների մասին» ՀՀ օրենքի 17-րդ հոդվածի 5-րդ մասը,  </w:t>
            </w:r>
            <w:r w:rsidRPr="00EC6CF7">
              <w:rPr>
                <w:rFonts w:ascii="GHEA Grapalat" w:eastAsia="Calibri" w:hAnsi="GHEA Grapalat"/>
                <w:lang w:val="hy-AM" w:eastAsia="en-US"/>
              </w:rPr>
              <w:t xml:space="preserve">եթե ձեռք են բերվում միատեսակ հատկանիշներ ունեցող հիմնական սպառման ապրանքներ, աշխատանքներ կամ ծառայություններ, որոնց գինը չի գերազանցում գնումների բազային միավորի քսանապատիկը, գնումը կարող է կատարվել պարզեցված ընթացակարգով: </w:t>
            </w:r>
          </w:p>
          <w:p w:rsidR="00591DB9" w:rsidRPr="00EC6CF7" w:rsidRDefault="00591DB9" w:rsidP="00F9008D">
            <w:pPr>
              <w:spacing w:after="200" w:line="360" w:lineRule="auto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EC6CF7">
              <w:rPr>
                <w:rFonts w:ascii="GHEA Grapalat" w:eastAsia="Calibri" w:hAnsi="GHEA Grapalat"/>
                <w:lang w:val="hy-AM" w:eastAsia="en-US"/>
              </w:rPr>
              <w:t xml:space="preserve">- Հաշվի առնելով այն հանագմանքը, որ 2015թ. պետական բյուջեով ՀՀ էկոնոմիկայի նախարարության պահպանման ծախսերով էներգետիկ ծառայություններով նախատեսվել է 2015թ. բյուջետային հայտով ներկայացված գումարից ավելի քիչ գումար, ինչպես նաև հաշվի առնելով 2014թ. տարեվերջին ձեռք բերված և 2015թ. ձեռքբերվելիք օդորակիչների և այլ էլեկտրական սարքավորումների համար պահանջվող լրացուցիչ էներգետիկ ծախսերը` «էներգետիկ ծառայություններ» հոդվածով նախատեսվում է 18765.5 հազար դրամ:        </w:t>
            </w:r>
          </w:p>
          <w:p w:rsidR="00591DB9" w:rsidRPr="00EA7C7D" w:rsidRDefault="00591DB9" w:rsidP="00F9008D">
            <w:pPr>
              <w:spacing w:after="200" w:line="360" w:lineRule="auto"/>
              <w:ind w:firstLine="720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hy-AM"/>
              </w:rPr>
              <w:t xml:space="preserve">-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ՀՀ մտավոր սեփականության գործակալության «Ապրանքային նշանների», «Արդյունաբերական նմուշների», «Գյուտերի և օգտակար մոդելների» հայտերի ընդունման էլեկտրոնային համակարգերի մշակ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ման,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ինտերնետային կայքում «Ապրանքային նշանների» հայտերի գործավարության տեղադր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ման, «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Աշխարհագրական նշումների և ծագման տեղանունների», «Հանրահայտ ապրանքային նշանների», «Լիցենզային պայմանագրերի», «Նամակագրության», «Որոնման», «Սարքավորումների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գույքագրման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» համակարգերի  ստեղծ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ման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ժամանակակից ծրագրային միջոցներով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ինչպես նաև  սերվերների սպասարկման համար անհրաժեշտ է ձեռք բերել համակարգչային ծառայություններ: Հիմք ընդունելով այն հանգամանքը, որ նախահաշվում ընդգրկված ծրագրային մշակումները բարդ են և ծավալուն, այդ իսկ պատճառով նախատես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վ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ում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են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որոշակի որակական չափանիշներ սահմանել մրցույթի մասնակիցների համար, դրանք են՝</w:t>
            </w:r>
          </w:p>
          <w:p w:rsidR="00591DB9" w:rsidRPr="00EA7C7D" w:rsidRDefault="00591DB9" w:rsidP="00F9008D">
            <w:pPr>
              <w:numPr>
                <w:ilvl w:val="0"/>
                <w:numId w:val="7"/>
              </w:numPr>
              <w:spacing w:after="200" w:line="360" w:lineRule="auto"/>
              <w:ind w:left="612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Վեբ ծրագրերի/համակարգերի մշակման առնվազն 5-6 տարվա փորձ,</w:t>
            </w:r>
          </w:p>
          <w:p w:rsidR="00591DB9" w:rsidRPr="00EA7C7D" w:rsidRDefault="00591DB9" w:rsidP="00F9008D">
            <w:pPr>
              <w:numPr>
                <w:ilvl w:val="0"/>
                <w:numId w:val="7"/>
              </w:numPr>
              <w:spacing w:after="200" w:line="360" w:lineRule="auto"/>
              <w:ind w:left="342" w:hanging="90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Բաց կոդով տեխնոլոգիաների միջոցով</w:t>
            </w:r>
            <w:r w:rsidRPr="00EA7C7D">
              <w:rPr>
                <w:rFonts w:ascii="Courier New" w:hAnsi="Courier New" w:cs="Courier New"/>
                <w:color w:val="000000"/>
                <w:lang w:val="af-ZA" w:eastAsia="en-US"/>
              </w:rPr>
              <w:t> </w:t>
            </w:r>
            <w:r w:rsidRPr="00EA7C7D">
              <w:rPr>
                <w:rFonts w:ascii="GHEA Grapalat" w:hAnsi="GHEA Grapalat" w:cs="GHEA Grapalat"/>
                <w:color w:val="000000"/>
                <w:lang w:val="af-ZA" w:eastAsia="en-US"/>
              </w:rPr>
              <w:t>նմանատիպ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 w:cs="GHEA Grapalat"/>
                <w:color w:val="000000"/>
                <w:lang w:val="af-ZA" w:eastAsia="en-US"/>
              </w:rPr>
              <w:t>ներքին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 w:cs="GHEA Grapalat"/>
                <w:color w:val="000000"/>
                <w:lang w:val="af-ZA" w:eastAsia="en-US"/>
              </w:rPr>
              <w:t>համակարգերի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Courier New" w:hAnsi="Courier New" w:cs="Courier New"/>
                <w:color w:val="000000"/>
                <w:lang w:val="af-ZA" w:eastAsia="en-US"/>
              </w:rPr>
              <w:lastRenderedPageBreak/>
              <w:t> </w:t>
            </w:r>
            <w:r w:rsidRPr="00EA7C7D">
              <w:rPr>
                <w:rFonts w:ascii="GHEA Grapalat" w:hAnsi="GHEA Grapalat" w:cs="GHEA Grapalat"/>
                <w:color w:val="000000"/>
                <w:lang w:val="af-ZA" w:eastAsia="en-US"/>
              </w:rPr>
              <w:t>մշակման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 w:cs="GHEA Grapalat"/>
                <w:color w:val="000000"/>
                <w:lang w:val="af-ZA" w:eastAsia="en-US"/>
              </w:rPr>
              <w:t>փորձ,</w:t>
            </w:r>
          </w:p>
          <w:p w:rsidR="00591DB9" w:rsidRPr="00EA7C7D" w:rsidRDefault="00591DB9" w:rsidP="00F9008D">
            <w:pPr>
              <w:numPr>
                <w:ilvl w:val="0"/>
                <w:numId w:val="7"/>
              </w:numPr>
              <w:spacing w:after="200" w:line="360" w:lineRule="auto"/>
              <w:ind w:left="432" w:hanging="180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Վերջին 2 տարվա ընթացքում կատարած լինեն նման ծավալի աշխատանք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ներներ</w:t>
            </w:r>
            <w:r w:rsidRPr="005555C9">
              <w:rPr>
                <w:rFonts w:ascii="GHEA Grapalat" w:hAnsi="GHEA Grapalat" w:cs="Sylfaen"/>
                <w:color w:val="000000"/>
                <w:lang w:val="af-ZA" w:eastAsia="en-US"/>
              </w:rPr>
              <w:t>,</w:t>
            </w:r>
          </w:p>
          <w:p w:rsidR="00591DB9" w:rsidRPr="00EA7C7D" w:rsidRDefault="00591DB9" w:rsidP="00F9008D">
            <w:pPr>
              <w:numPr>
                <w:ilvl w:val="0"/>
                <w:numId w:val="7"/>
              </w:numPr>
              <w:spacing w:after="200" w:line="360" w:lineRule="auto"/>
              <w:ind w:left="522" w:hanging="270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Առնվազն մեկ դիզայներ, 2 վեբ ծրագրավորող և 1 UNIX համակարգերի ադմինիստրատոր, որոնց միջին մասնագիտական փորձը կազմում է առնվազն 10 տարի: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 xml:space="preserve">Հիշյալ որակական չափանիշները կարելի է սահմանել միայն պարզեցված ընթացակարգով գնման ձևի դեպքում, իսկ «Գնումների աջակցման կենտրոն» ՊՈԱԿ-ի և մասնակցի միջև համաձայնագիր կնքելիս այդ  չափանիշներից ոչ մեկը հաշվի չեն առնվում: Հետևաբար, ճիշտ չէ ծառայության ձեռքբերման գնման ընթացակարգը կազմակերպել Շրջանակային համաձայնագրի եղանակով և հաղթողին որոշել միայն գնային առաջարկի հիման վրա: 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/>
                <w:lang w:val="hy-AM"/>
              </w:rPr>
            </w:pPr>
            <w:r w:rsidRPr="00EA7C7D">
              <w:rPr>
                <w:rFonts w:ascii="GHEA Grapalat" w:hAnsi="GHEA Grapalat" w:cs="Sylfaen"/>
                <w:color w:val="000000"/>
                <w:lang w:val="hy-AM"/>
              </w:rPr>
              <w:t>Ընդամենը վերը նշված աշխատանքների համար նախատեսվում է «Համակարգչային ծառայություններ» հոդվածով 2</w:t>
            </w:r>
            <w:r w:rsidRPr="005555C9">
              <w:rPr>
                <w:rFonts w:ascii="GHEA Grapalat" w:hAnsi="GHEA Grapalat" w:cs="Sylfaen"/>
                <w:color w:val="000000"/>
                <w:lang w:val="af-ZA"/>
              </w:rPr>
              <w:t>4560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>.0 հազար դրամ:</w:t>
            </w:r>
          </w:p>
          <w:p w:rsidR="00591DB9" w:rsidRPr="00EA7C7D" w:rsidRDefault="00591DB9" w:rsidP="00F9008D">
            <w:pPr>
              <w:spacing w:after="200" w:line="360" w:lineRule="auto"/>
              <w:ind w:firstLine="720"/>
              <w:jc w:val="both"/>
              <w:rPr>
                <w:rFonts w:ascii="GHEA Grapalat" w:hAnsi="GHEA Grapalat"/>
                <w:color w:val="000000"/>
                <w:lang w:val="af-ZA" w:eastAsia="en-US"/>
              </w:rPr>
            </w:pP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- «Վարչական սաքավորումներ» հոդվածով նախատեսվում է 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66284.2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 հազար դրամ, ինչը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նախատեսված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գործակալության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բաժինների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աշխատանքը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արդյունավետ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կազմակերպելու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նպատակով</w:t>
            </w:r>
            <w:r w:rsidRPr="00EA7C7D">
              <w:rPr>
                <w:rFonts w:ascii="GHEA Grapalat" w:hAnsi="GHEA Grapalat" w:cs="Tahoma"/>
                <w:color w:val="000000"/>
                <w:lang w:val="hy-AM" w:eastAsia="en-US"/>
              </w:rPr>
              <w:t xml:space="preserve">։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Գործակալությունում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գործող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համակարգչային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ցանցային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համակարգի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աշխատանք</w:t>
            </w:r>
            <w:r w:rsidRPr="00EC6CF7">
              <w:rPr>
                <w:rFonts w:ascii="GHEA Grapalat" w:hAnsi="GHEA Grapalat" w:cs="Sylfaen"/>
                <w:color w:val="000000"/>
                <w:lang w:val="hy-AM" w:eastAsia="en-US"/>
              </w:rPr>
              <w:t>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անխափան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ապահովելու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նպատակով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նախատեսված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համակարգչային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օժանդակ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սարքավորումների</w:t>
            </w:r>
            <w:r w:rsidRPr="00EA7C7D">
              <w:rPr>
                <w:rFonts w:ascii="GHEA Grapalat" w:hAnsi="GHEA Grapalat" w:cs="Tahoma"/>
                <w:color w:val="000000"/>
                <w:lang w:val="hy-AM" w:eastAsia="en-US"/>
              </w:rPr>
              <w:t>,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համապատասխան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տոներների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 xml:space="preserve"> և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քարթրիջների ձեռքբերում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>, կահույքի ձեռքբերում և այլն</w:t>
            </w:r>
            <w:r w:rsidRPr="00EA7C7D">
              <w:rPr>
                <w:rFonts w:ascii="GHEA Grapalat" w:hAnsi="GHEA Grapalat" w:cs="Tahoma"/>
                <w:color w:val="000000"/>
                <w:lang w:val="af-ZA" w:eastAsia="en-US"/>
              </w:rPr>
              <w:t>։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</w:p>
          <w:p w:rsidR="00591DB9" w:rsidRPr="00EA7C7D" w:rsidRDefault="00591DB9" w:rsidP="00F9008D">
            <w:pPr>
              <w:spacing w:line="360" w:lineRule="auto"/>
              <w:ind w:left="-18" w:firstLine="360"/>
              <w:jc w:val="both"/>
              <w:rPr>
                <w:rFonts w:ascii="GHEA Grapalat" w:hAnsi="GHEA Grapalat" w:cs="Sylfaen"/>
                <w:lang w:val="af-ZA"/>
              </w:rPr>
            </w:pPr>
            <w:r w:rsidRPr="00EA7C7D">
              <w:rPr>
                <w:rFonts w:ascii="GHEA Grapalat" w:hAnsi="GHEA Grapalat"/>
                <w:color w:val="000000"/>
                <w:lang w:val="af-ZA"/>
              </w:rPr>
              <w:t>- Հ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աշվի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առնելով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երկար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տարիների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շահագործման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փաստը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`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էկոնոմիկայի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նախարարության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նախարարի 5 տեղակալներից 4-ի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ծառայողական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ավտոմեքենաները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2014 թվականին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փոխարինվեցին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նորերով: Ներկայումս անհրաժեշտություն է առաջացել ձեռք բերել ևս 1 ավտոմեքենա նախարարի տեղակալի և 1 ավտոմեքենա Մտավոր սեփականության գործակալության պետի համար, որոնք 2006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թ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. </w:t>
            </w:r>
            <w:proofErr w:type="gramStart"/>
            <w:r w:rsidRPr="00EA7C7D">
              <w:rPr>
                <w:rFonts w:ascii="GHEA Grapalat" w:hAnsi="GHEA Grapalat"/>
                <w:color w:val="000000"/>
                <w:lang w:val="en-US"/>
              </w:rPr>
              <w:t>արտադրության</w:t>
            </w:r>
            <w:proofErr w:type="gramEnd"/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են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ուստի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լրացել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2008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թ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>. N830-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որոշմամբ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սահմանված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շահագործման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ժամկետը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>`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8.5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տարին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: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Նշված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ավտոմեքենաները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ամբողջությամբ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ամորտիզացված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են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մնացորդային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արժեքը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զրոյական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ուստի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նշված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ավտոմեքենաները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նախատեսվում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են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օտարել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օրենսդրությամբ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սահմանված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կարգով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: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Հաշվի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առնելով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վերոգրյալը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>` «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Տրանսպորտային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սարքավորումներ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»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հոդվածով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նախատեսվում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20000.0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lastRenderedPageBreak/>
              <w:t>հազար</w:t>
            </w: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en-US"/>
              </w:rPr>
              <w:t>դրամ</w:t>
            </w:r>
            <w:r w:rsidRPr="005555C9">
              <w:rPr>
                <w:rFonts w:ascii="GHEA Grapalat" w:hAnsi="GHEA Grapalat"/>
                <w:color w:val="000000"/>
                <w:lang w:val="af-ZA"/>
              </w:rPr>
              <w:t xml:space="preserve"> 2</w:t>
            </w:r>
            <w:r w:rsidRPr="00EA7C7D">
              <w:rPr>
                <w:rFonts w:ascii="GHEA Grapalat" w:hAnsi="GHEA Grapalat" w:cs="Sylfaen"/>
                <w:lang w:val="af-ZA"/>
              </w:rPr>
              <w:t xml:space="preserve"> </w:t>
            </w:r>
            <w:r w:rsidRPr="00EA7C7D">
              <w:rPr>
                <w:rFonts w:ascii="GHEA Grapalat" w:hAnsi="GHEA Grapalat" w:cs="Sylfaen"/>
                <w:lang w:val="en-US"/>
              </w:rPr>
              <w:t>ավտոմեքենա</w:t>
            </w:r>
            <w:r w:rsidRPr="00EA7C7D">
              <w:rPr>
                <w:rFonts w:ascii="GHEA Grapalat" w:hAnsi="GHEA Grapalat" w:cs="Sylfaen"/>
                <w:lang w:val="af-ZA"/>
              </w:rPr>
              <w:t xml:space="preserve"> </w:t>
            </w:r>
            <w:r w:rsidRPr="00EA7C7D">
              <w:rPr>
                <w:rFonts w:ascii="GHEA Grapalat" w:hAnsi="GHEA Grapalat" w:cs="Sylfaen"/>
                <w:lang w:val="en-US"/>
              </w:rPr>
              <w:t>ձեռք</w:t>
            </w:r>
            <w:r w:rsidRPr="00EA7C7D">
              <w:rPr>
                <w:rFonts w:ascii="GHEA Grapalat" w:hAnsi="GHEA Grapalat" w:cs="Sylfaen"/>
                <w:lang w:val="af-ZA"/>
              </w:rPr>
              <w:t xml:space="preserve"> </w:t>
            </w:r>
            <w:r w:rsidRPr="00EA7C7D">
              <w:rPr>
                <w:rFonts w:ascii="GHEA Grapalat" w:hAnsi="GHEA Grapalat" w:cs="Sylfaen"/>
                <w:lang w:val="en-US"/>
              </w:rPr>
              <w:t>բերելու</w:t>
            </w:r>
            <w:r w:rsidRPr="00EA7C7D">
              <w:rPr>
                <w:rFonts w:ascii="GHEA Grapalat" w:hAnsi="GHEA Grapalat" w:cs="Sylfaen"/>
                <w:lang w:val="af-ZA"/>
              </w:rPr>
              <w:t xml:space="preserve"> </w:t>
            </w:r>
            <w:r w:rsidRPr="00EA7C7D">
              <w:rPr>
                <w:rFonts w:ascii="GHEA Grapalat" w:hAnsi="GHEA Grapalat" w:cs="Sylfaen"/>
                <w:lang w:val="en-US"/>
              </w:rPr>
              <w:t>համար</w:t>
            </w:r>
            <w:r w:rsidRPr="00EA7C7D">
              <w:rPr>
                <w:rFonts w:ascii="GHEA Grapalat" w:hAnsi="GHEA Grapalat" w:cs="Sylfaen"/>
                <w:lang w:val="af-ZA"/>
              </w:rPr>
              <w:t xml:space="preserve">:  </w:t>
            </w:r>
          </w:p>
          <w:p w:rsidR="00591DB9" w:rsidRPr="005555C9" w:rsidRDefault="00591DB9" w:rsidP="00F9008D">
            <w:pPr>
              <w:spacing w:line="360" w:lineRule="auto"/>
              <w:ind w:firstLine="547"/>
              <w:jc w:val="both"/>
              <w:rPr>
                <w:rFonts w:ascii="GHEA Grapalat" w:hAnsi="GHEA Grapalat"/>
                <w:lang w:val="hy-AM"/>
              </w:rPr>
            </w:pPr>
            <w:r w:rsidRPr="00EA7C7D">
              <w:rPr>
                <w:rFonts w:ascii="GHEA Grapalat" w:hAnsi="GHEA Grapalat"/>
                <w:color w:val="000000"/>
                <w:lang w:val="af-ZA"/>
              </w:rPr>
              <w:t xml:space="preserve">      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>-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 xml:space="preserve"> 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ՀՀ էկոնոմիկայի նախարարության աշխատակազմի </w:t>
            </w:r>
            <w:r w:rsidRPr="005555C9">
              <w:rPr>
                <w:rFonts w:ascii="GHEA Grapalat" w:hAnsi="GHEA Grapalat"/>
                <w:color w:val="000000"/>
                <w:lang w:val="hy-AM" w:eastAsia="en-US"/>
              </w:rPr>
              <w:t>գ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ործակալության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գործունեությունն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ապահովելու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համար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նախատեսվում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նաև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համակարգիչների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և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համակարգչային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օժանդակ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սարքավորումների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վերանորոգման,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քարթրիջների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լիցքավորման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համար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5555C9">
              <w:rPr>
                <w:rFonts w:ascii="GHEA Grapalat" w:hAnsi="GHEA Grapalat"/>
                <w:color w:val="000000"/>
                <w:lang w:val="hy-AM" w:eastAsia="en-US"/>
              </w:rPr>
              <w:t>2</w:t>
            </w:r>
            <w:r w:rsidRPr="00EA7C7D">
              <w:rPr>
                <w:rFonts w:ascii="GHEA Grapalat" w:hAnsi="GHEA Grapalat"/>
                <w:color w:val="000000"/>
                <w:lang w:val="af-ZA" w:eastAsia="en-US"/>
              </w:rPr>
              <w:t>6</w:t>
            </w:r>
            <w:r w:rsidRPr="00EA7C7D">
              <w:rPr>
                <w:rFonts w:ascii="GHEA Grapalat" w:hAnsi="GHEA Grapalat"/>
                <w:color w:val="000000"/>
                <w:lang w:val="hy-AM" w:eastAsia="en-US"/>
              </w:rPr>
              <w:t>50.0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 հազար դրամ, ինչպես նաև </w:t>
            </w:r>
            <w:r w:rsidRPr="00983BD4">
              <w:rPr>
                <w:rFonts w:ascii="GHEA Grapalat" w:hAnsi="GHEA Grapalat" w:cs="Sylfaen"/>
                <w:color w:val="000000"/>
                <w:lang w:val="hy-AM" w:eastAsia="en-US"/>
              </w:rPr>
              <w:t>45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00.0 հազար դրամ ծառայողական մեքենաների ընթացիկ նորոգման համար: 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Քանի որ առկա են ՀՀ էկոնոմիկայի նախարարությանը սպասարկող ավտոմեքենաներ արտադրող ընկերությունների պաշտոնական ներկայացուցչություններ Հայաստանում և համապատասխան տեխնիկական սպասարկման կետեր, ուստի սպասարկման բարձր որակն ապահովելու նպատակով նպատակահարմար է դրանց տեխնիկական սպասարկումն իրականացնել պաշտոնական ներկայացուցիչ հանդիսացող համապատասխան ընկերությունում: ՀՀ կառավարության 2011թ. փետրվարի 10-ի N168-Ն որոշմամբ հաստատված կարգի 32-րդ կետի 4-րդ մասի 28-րդ ենթակետի` գնման առարկան արտադրած կամ վերջինիս միակ ներկայացուցիչ հանդիսացող անձից գնման առարկայի տեխնիկական սպասարկման ծառայությունների՝ ներառյալ սպասարկման համար անհրաժեշտ պարագաների ձեռքբերումը կարող են կատարվել օրենքի 20-րդ հոդվածի 5-րդ մասի 1-ին կետի հիման վրա` հատուկ կամ բացառիկ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իրավունքի առկայության հիմքով (</w:t>
            </w:r>
            <w:r w:rsidRPr="00675B38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անակցային ընթացակարգը կարող է կազմակերպվել առանց</w:t>
            </w:r>
            <w:r w:rsidRPr="005555C9">
              <w:rPr>
                <w:rFonts w:ascii="Courier New" w:hAnsi="Courier New" w:cs="Courier New"/>
                <w:lang w:val="hy-AM"/>
              </w:rPr>
              <w:t> 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գնումների</w:t>
            </w:r>
            <w:r w:rsidRPr="005555C9">
              <w:rPr>
                <w:rFonts w:ascii="Courier New" w:hAnsi="Courier New" w:cs="Courier New"/>
                <w:lang w:val="hy-AM"/>
              </w:rPr>
              <w:t> 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հայտարարությունը նախապես հրապարակելու, գնման ենթակա ապրանքը, աշխատանքը կամ ծառայությունը հնարավոր է ձեռք բերել միայն մեկ անձից, ինչը պայմանավորված է նրա հեղինակային և հարակից իրավունքներով, հատուկ կամ բացառիկ իրավունքի առկայությամբ): Ուստի ելնելով վերոգրյալից` առաջարկում ենք «ավտոմեքենաների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վերանորոգման ծառայություններ» </w:t>
            </w:r>
            <w:r w:rsidRPr="00675B38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>CPV կոդ` 50111130/2</w:t>
            </w:r>
            <w:r w:rsidRPr="00675B38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 xml:space="preserve"> գնման առարկայի համար </w:t>
            </w:r>
            <w:r w:rsidRPr="00EF1929">
              <w:rPr>
                <w:rFonts w:ascii="GHEA Grapalat" w:hAnsi="GHEA Grapalat"/>
                <w:color w:val="000000"/>
                <w:lang w:val="hy-AM"/>
              </w:rPr>
              <w:t>նախատեսված 3500.0 հազար դրամը</w:t>
            </w:r>
            <w:r w:rsidRPr="005555C9">
              <w:rPr>
                <w:rFonts w:ascii="GHEA Grapalat" w:hAnsi="GHEA Grapalat"/>
                <w:color w:val="000000"/>
                <w:lang w:val="hy-AM"/>
              </w:rPr>
              <w:t xml:space="preserve"> նախատեսել ԲԸԱՀ գնման ձևով:</w:t>
            </w:r>
            <w:r w:rsidRPr="005555C9">
              <w:rPr>
                <w:rFonts w:ascii="GHEA Grapalat" w:hAnsi="GHEA Grapalat"/>
                <w:lang w:val="hy-AM"/>
              </w:rPr>
              <w:t xml:space="preserve"> </w:t>
            </w:r>
          </w:p>
          <w:p w:rsidR="00591DB9" w:rsidRPr="005555C9" w:rsidRDefault="00591DB9" w:rsidP="00F9008D">
            <w:pPr>
              <w:spacing w:line="360" w:lineRule="auto"/>
              <w:ind w:firstLine="547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555C9">
              <w:rPr>
                <w:rFonts w:ascii="GHEA Grapalat" w:hAnsi="GHEA Grapalat"/>
                <w:lang w:val="hy-AM"/>
              </w:rPr>
              <w:t>Տեխնիկական</w:t>
            </w:r>
            <w:r w:rsidRPr="00EA7C7D">
              <w:rPr>
                <w:rFonts w:ascii="GHEA Grapalat" w:hAnsi="GHEA Grapalat"/>
                <w:lang w:val="es-ES"/>
              </w:rPr>
              <w:t xml:space="preserve"> </w:t>
            </w:r>
            <w:r w:rsidRPr="005555C9">
              <w:rPr>
                <w:rFonts w:ascii="GHEA Grapalat" w:hAnsi="GHEA Grapalat"/>
                <w:lang w:val="hy-AM"/>
              </w:rPr>
              <w:t>սպասարկման</w:t>
            </w:r>
            <w:r w:rsidRPr="00EA7C7D">
              <w:rPr>
                <w:rFonts w:ascii="GHEA Grapalat" w:hAnsi="GHEA Grapalat"/>
                <w:lang w:val="es-ES"/>
              </w:rPr>
              <w:t xml:space="preserve"> </w:t>
            </w:r>
            <w:r w:rsidRPr="005555C9">
              <w:rPr>
                <w:rFonts w:ascii="GHEA Grapalat" w:hAnsi="GHEA Grapalat"/>
                <w:lang w:val="hy-AM"/>
              </w:rPr>
              <w:t>ենթակա</w:t>
            </w:r>
            <w:r w:rsidRPr="00EA7C7D">
              <w:rPr>
                <w:rFonts w:ascii="GHEA Grapalat" w:hAnsi="GHEA Grapalat"/>
                <w:lang w:val="es-ES"/>
              </w:rPr>
              <w:t xml:space="preserve"> </w:t>
            </w:r>
            <w:r w:rsidRPr="005555C9">
              <w:rPr>
                <w:rFonts w:ascii="GHEA Grapalat" w:hAnsi="GHEA Grapalat"/>
                <w:lang w:val="hy-AM"/>
              </w:rPr>
              <w:t>ավտոմեքենաների</w:t>
            </w:r>
            <w:r w:rsidRPr="00EA7C7D">
              <w:rPr>
                <w:rFonts w:ascii="GHEA Grapalat" w:hAnsi="GHEA Grapalat"/>
                <w:lang w:val="es-ES"/>
              </w:rPr>
              <w:t xml:space="preserve"> </w:t>
            </w:r>
            <w:r w:rsidRPr="005555C9">
              <w:rPr>
                <w:rFonts w:ascii="GHEA Grapalat" w:hAnsi="GHEA Grapalat"/>
                <w:lang w:val="hy-AM"/>
              </w:rPr>
              <w:t>ձեռքբերման</w:t>
            </w:r>
            <w:r w:rsidRPr="00EA7C7D">
              <w:rPr>
                <w:rFonts w:ascii="GHEA Grapalat" w:hAnsi="GHEA Grapalat"/>
                <w:lang w:val="es-ES"/>
              </w:rPr>
              <w:t xml:space="preserve"> </w:t>
            </w:r>
            <w:r w:rsidRPr="005555C9">
              <w:rPr>
                <w:rFonts w:ascii="GHEA Grapalat" w:hAnsi="GHEA Grapalat"/>
                <w:lang w:val="hy-AM"/>
              </w:rPr>
              <w:t>նպատակով 09.06.2014թ. կնքվել է N ԷՆ-ՇՀԱՊՁԲ-11/21-14</w:t>
            </w:r>
            <w:r>
              <w:rPr>
                <w:rFonts w:ascii="GHEA Grapalat" w:hAnsi="GHEA Grapalat"/>
                <w:lang w:val="hy-AM"/>
              </w:rPr>
              <w:t>-2-88-14 պայմանագիրը</w:t>
            </w:r>
            <w:r w:rsidRPr="00675B38">
              <w:rPr>
                <w:rFonts w:ascii="GHEA Grapalat" w:hAnsi="GHEA Grapalat"/>
                <w:lang w:val="hy-AM"/>
              </w:rPr>
              <w:t>,</w:t>
            </w:r>
            <w:r w:rsidRPr="005555C9">
              <w:rPr>
                <w:rFonts w:ascii="GHEA Grapalat" w:hAnsi="GHEA Grapalat"/>
                <w:lang w:val="hy-AM"/>
              </w:rPr>
              <w:t xml:space="preserve"> որի համաձայն գնման առարկայի ստացող է հանդիսանում ՀՀ էկոնոմիկայի նախարարությունը:</w:t>
            </w:r>
          </w:p>
          <w:p w:rsidR="00591DB9" w:rsidRPr="00EA7C7D" w:rsidRDefault="00591DB9" w:rsidP="00F9008D">
            <w:pPr>
              <w:tabs>
                <w:tab w:val="left" w:pos="-18"/>
              </w:tabs>
              <w:spacing w:after="120" w:line="360" w:lineRule="auto"/>
              <w:ind w:left="-108"/>
              <w:jc w:val="both"/>
              <w:rPr>
                <w:rFonts w:ascii="GHEA Grapalat" w:hAnsi="GHEA Grapalat" w:cs="Arial Armenian"/>
                <w:color w:val="000000"/>
                <w:lang w:val="hy-AM" w:eastAsia="en-US"/>
              </w:rPr>
            </w:pP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 xml:space="preserve">Ընդամենը «Մեքենաների և սարքավորումների ընթացիկ նորոգում և պահպանում» հոդվածով նախատեսվում է </w:t>
            </w:r>
            <w:r w:rsidRPr="00EA7C7D">
              <w:rPr>
                <w:rFonts w:ascii="GHEA Grapalat" w:hAnsi="GHEA Grapalat" w:cs="Sylfaen"/>
                <w:color w:val="000000"/>
                <w:lang w:val="af-ZA" w:eastAsia="en-US"/>
              </w:rPr>
              <w:t>7</w:t>
            </w:r>
            <w:r>
              <w:rPr>
                <w:rFonts w:ascii="GHEA Grapalat" w:hAnsi="GHEA Grapalat" w:cs="Sylfaen"/>
                <w:color w:val="000000"/>
                <w:lang w:val="af-ZA" w:eastAsia="en-US"/>
              </w:rPr>
              <w:t>1</w:t>
            </w:r>
            <w:r w:rsidRPr="00EA7C7D">
              <w:rPr>
                <w:rFonts w:ascii="GHEA Grapalat" w:hAnsi="GHEA Grapalat" w:cs="Sylfaen"/>
                <w:color w:val="000000"/>
                <w:lang w:val="hy-AM" w:eastAsia="en-US"/>
              </w:rPr>
              <w:t>50.0 հազար դրամ</w:t>
            </w:r>
            <w:r w:rsidRPr="00EA7C7D">
              <w:rPr>
                <w:rFonts w:ascii="GHEA Grapalat" w:hAnsi="GHEA Grapalat" w:cs="Arial Armenian"/>
                <w:color w:val="000000"/>
                <w:lang w:val="hy-AM" w:eastAsia="en-US"/>
              </w:rPr>
              <w:t>։</w:t>
            </w:r>
          </w:p>
          <w:p w:rsidR="00591DB9" w:rsidRPr="00EA7C7D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EA7C7D">
              <w:rPr>
                <w:rFonts w:ascii="GHEA Grapalat" w:hAnsi="GHEA Grapalat" w:cs="Arial Armenian"/>
                <w:color w:val="000000"/>
                <w:lang w:val="hy-AM"/>
              </w:rPr>
              <w:t xml:space="preserve">- </w:t>
            </w:r>
            <w:r w:rsidRPr="00EA7C7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A7C7D">
              <w:rPr>
                <w:rFonts w:ascii="GHEA Grapalat" w:eastAsia="Calibri" w:hAnsi="GHEA Grapalat" w:cs="Tahoma"/>
                <w:color w:val="000000"/>
                <w:lang w:val="hy-AM" w:eastAsia="en-US"/>
              </w:rPr>
              <w:t>Եվրասիական տնտեսական</w:t>
            </w:r>
            <w:r w:rsidRPr="00EA7C7D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 միությանն անդամկցելու հետ կապված</w:t>
            </w:r>
            <w:r w:rsidRPr="005555C9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eastAsia="Calibri" w:hAnsi="GHEA Grapalat"/>
                <w:color w:val="000000"/>
                <w:lang w:val="hy-AM" w:eastAsia="en-US"/>
              </w:rPr>
              <w:t>նախատեսվում են  զանազան բանակցություններ և քննարկումներ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>,</w:t>
            </w:r>
            <w:r w:rsidRPr="00EA7C7D">
              <w:rPr>
                <w:rFonts w:ascii="GHEA Grapalat" w:eastAsia="Calibri" w:hAnsi="GHEA Grapalat" w:cs="Sylfaen"/>
                <w:color w:val="000000"/>
                <w:lang w:val="hy-AM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 xml:space="preserve">որոնց կազմակերպման 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համար նախատեսվում է </w:t>
            </w:r>
            <w:r w:rsidRPr="005555C9">
              <w:rPr>
                <w:rFonts w:ascii="GHEA Grapalat" w:hAnsi="GHEA Grapalat" w:cs="Sylfaen"/>
                <w:color w:val="000000"/>
                <w:lang w:val="hy-AM"/>
              </w:rPr>
              <w:t>167</w:t>
            </w:r>
            <w:r w:rsidRPr="00EA7C7D">
              <w:rPr>
                <w:rFonts w:ascii="GHEA Grapalat" w:hAnsi="GHEA Grapalat" w:cs="Sylfaen"/>
                <w:color w:val="000000"/>
                <w:lang w:val="hy-AM"/>
              </w:rPr>
              <w:t xml:space="preserve">00.0 հազար դրամ գումար «Ներկայացուցչական ծախսեր» հոդվածով։   </w:t>
            </w:r>
          </w:p>
          <w:p w:rsidR="00591DB9" w:rsidRPr="00EA7C7D" w:rsidRDefault="00591DB9" w:rsidP="00F9008D">
            <w:pPr>
              <w:spacing w:after="120" w:line="360" w:lineRule="auto"/>
              <w:ind w:firstLine="180"/>
              <w:jc w:val="both"/>
              <w:rPr>
                <w:rFonts w:ascii="GHEA Grapalat" w:hAnsi="GHEA Grapalat"/>
                <w:color w:val="000000"/>
                <w:lang w:val="fr-FR"/>
              </w:rPr>
            </w:pPr>
            <w:r w:rsidRPr="00EA7C7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- Գործակալության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առջև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դրված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աշխատանքներն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արդյունավետ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և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որակով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իրագործելու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համար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անհրաժեշտ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ապահովել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բարձրորակ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մասնագետների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պատրաստումն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ու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դրանց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կազմի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առավելագույն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կայունությունը</w:t>
            </w:r>
            <w:r w:rsidRPr="00EA7C7D">
              <w:rPr>
                <w:rFonts w:ascii="GHEA Grapalat" w:hAnsi="GHEA Grapalat" w:cs="Tahoma"/>
                <w:color w:val="000000"/>
                <w:lang w:val="fr-FR"/>
              </w:rPr>
              <w:t xml:space="preserve">։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Նման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խնդրի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արդիականությունը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պայմանավորված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հատկապես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մտավոր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պահպանության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բնագավառում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ինտեգրացիայի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ապահովմանն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ուղղված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լայնածավալ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աշխատանքներով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որի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շրջանակներում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իրականացվում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նաև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մասնագետների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վերապատրաստում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ու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որակավորման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բարձրացում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այդ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թվում՝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Մտավոր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սեփականության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համաշխարհային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կազմակերպության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Եվրոպական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արտոնագրային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կազմակերպության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fr-FR"/>
              </w:rPr>
              <w:t>և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Եվրասիական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արտոնագրային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կազմակերպության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նախաձեռ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softHyphen/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նությամբ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իրենց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իսկ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միջոցների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հաշվին</w:t>
            </w:r>
            <w:r w:rsidRPr="00EA7C7D">
              <w:rPr>
                <w:rFonts w:ascii="GHEA Grapalat" w:hAnsi="GHEA Grapalat" w:cs="Tahoma"/>
                <w:color w:val="000000"/>
                <w:lang w:val="fr-FR"/>
              </w:rPr>
              <w:t>։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fr-FR" w:eastAsia="en-US"/>
              </w:rPr>
              <w:t>Ուստի «Ա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շխատակազմի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մասնագիտական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զարգացման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ծառայություններ»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բյուջետային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ծախսերի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տնտեսագիտական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դասակարգմամբ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նախատեսվում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է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ընդամենը 1500.0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հազար</w:t>
            </w:r>
            <w:r w:rsidRPr="00EA7C7D">
              <w:rPr>
                <w:rFonts w:ascii="GHEA Grapalat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 w:eastAsia="en-US"/>
              </w:rPr>
              <w:t>դրամ</w:t>
            </w:r>
            <w:r w:rsidRPr="00EA7C7D">
              <w:rPr>
                <w:rFonts w:ascii="GHEA Grapalat" w:hAnsi="GHEA Grapalat" w:cs="Arial Armenian"/>
                <w:color w:val="000000"/>
                <w:lang w:val="fr-FR" w:eastAsia="en-US"/>
              </w:rPr>
              <w:t>։</w:t>
            </w:r>
          </w:p>
          <w:p w:rsidR="00591DB9" w:rsidRPr="00EA7C7D" w:rsidRDefault="00591DB9" w:rsidP="00F9008D">
            <w:pPr>
              <w:tabs>
                <w:tab w:val="left" w:pos="-18"/>
              </w:tabs>
              <w:spacing w:after="120" w:line="360" w:lineRule="auto"/>
              <w:jc w:val="both"/>
              <w:rPr>
                <w:rFonts w:ascii="GHEA Grapalat" w:hAnsi="GHEA Grapalat" w:cs="Sylfaen"/>
                <w:color w:val="000000"/>
                <w:lang w:val="fr-FR"/>
              </w:rPr>
            </w:pPr>
            <w:r w:rsidRPr="00EA7C7D">
              <w:rPr>
                <w:rFonts w:ascii="GHEA Grapalat" w:hAnsi="GHEA Grapalat"/>
                <w:color w:val="000000"/>
                <w:lang w:val="fr-FR"/>
              </w:rPr>
              <w:t xml:space="preserve">-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«Արտասահմանյան գործուղումների գծով ծախսեր» -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խիստ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պահանջներ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են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սահմանված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այն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մասնագետների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նկատմամբ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,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որոնք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կոչված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են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իրականացնելու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Արտոնագրային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համագործակցության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մասին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(PCT)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պայմանագրի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,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Եվրասիական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արտոնագրային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կոնվենցիայի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,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Նշանների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միջազգային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գրանցման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մասին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Մադրիդյան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համաձայնագրի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և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դրա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արձանագրության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շրջանակներում</w:t>
            </w:r>
            <w:r w:rsidRPr="00EA7C7D">
              <w:rPr>
                <w:rFonts w:ascii="GHEA Grapalat" w:eastAsia="Calibri" w:hAnsi="GHEA Grapalat" w:cs="Tahoma"/>
                <w:color w:val="000000"/>
                <w:lang w:val="hy-AM" w:eastAsia="en-US"/>
              </w:rPr>
              <w:t xml:space="preserve"> աշխատանքների իրականացմանը, այդ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կապակցությամբ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նախատեսվում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են </w:t>
            </w:r>
            <w:r w:rsidRPr="00EA7C7D">
              <w:rPr>
                <w:rFonts w:ascii="GHEA Grapalat" w:eastAsia="Calibri" w:hAnsi="GHEA Grapalat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>գործուղումն</w:t>
            </w:r>
            <w:r w:rsidRPr="00EA7C7D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եր</w:t>
            </w:r>
            <w:r w:rsidRPr="00EA7C7D">
              <w:rPr>
                <w:rFonts w:ascii="GHEA Grapalat" w:eastAsia="Calibri" w:hAnsi="GHEA Grapalat" w:cs="Sylfaen"/>
                <w:color w:val="000000"/>
                <w:lang w:val="fr-FR" w:eastAsia="en-US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17000.0 հազար դրամի սահմաններում</w:t>
            </w:r>
            <w:r w:rsidRPr="00EA7C7D">
              <w:rPr>
                <w:rFonts w:ascii="GHEA Grapalat" w:hAnsi="GHEA Grapalat" w:cs="Courier New"/>
                <w:color w:val="000000"/>
                <w:lang w:val="fr-FR"/>
              </w:rPr>
              <w:t>, որից 13000.0 հազար դրամը նախատեսվ</w:t>
            </w:r>
            <w:r>
              <w:rPr>
                <w:rFonts w:ascii="GHEA Grapalat" w:hAnsi="GHEA Grapalat" w:cs="Courier New"/>
                <w:color w:val="000000"/>
                <w:lang w:val="fr-FR"/>
              </w:rPr>
              <w:t>ում է գործուղման ծախսերի համար (գիշերավարձ, օրապահիկ)</w:t>
            </w:r>
            <w:r w:rsidRPr="00EA7C7D">
              <w:rPr>
                <w:rFonts w:ascii="GHEA Grapalat" w:hAnsi="GHEA Grapalat" w:cs="Courier New"/>
                <w:color w:val="000000"/>
                <w:lang w:val="fr-FR"/>
              </w:rPr>
              <w:t>, իսկ 4000.0 հազար դրամը` ավիատոմսերի ձեռքբերման համար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>:</w:t>
            </w:r>
            <w:r w:rsidRPr="00EA7C7D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:rsidR="00591DB9" w:rsidRPr="00EA7C7D" w:rsidRDefault="00591DB9" w:rsidP="00F9008D">
            <w:pPr>
              <w:spacing w:after="120" w:line="360" w:lineRule="auto"/>
              <w:jc w:val="both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 w:cs="Courier New"/>
                <w:lang w:val="fr-FR"/>
              </w:rPr>
              <w:t>- Տ</w:t>
            </w:r>
            <w:r w:rsidRPr="00EA7C7D">
              <w:rPr>
                <w:rFonts w:ascii="GHEA Grapalat" w:hAnsi="GHEA Grapalat"/>
                <w:lang w:val="fr-FR"/>
              </w:rPr>
              <w:t xml:space="preserve">եղեկատվական ծառայություններ հոդվածով </w:t>
            </w:r>
            <w:r w:rsidRPr="00EA7C7D">
              <w:rPr>
                <w:rFonts w:ascii="GHEA Grapalat" w:hAnsi="GHEA Grapalat" w:cs="Arial"/>
                <w:lang w:val="fr-FR"/>
              </w:rPr>
              <w:t>ն</w:t>
            </w:r>
            <w:r w:rsidRPr="00EA7C7D">
              <w:rPr>
                <w:rFonts w:ascii="GHEA Grapalat" w:hAnsi="GHEA Grapalat"/>
                <w:lang w:val="en-US"/>
              </w:rPr>
              <w:t>ախատեսվում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fr-FR"/>
              </w:rPr>
              <w:t xml:space="preserve"> 86</w:t>
            </w:r>
            <w:r w:rsidRPr="00EA7C7D">
              <w:rPr>
                <w:rFonts w:ascii="GHEA Grapalat" w:hAnsi="GHEA Grapalat"/>
                <w:lang w:val="fr-FR"/>
              </w:rPr>
              <w:t>00.0 հազար դրամ, որից</w:t>
            </w:r>
            <w:r w:rsidRPr="00EA7C7D">
              <w:rPr>
                <w:rFonts w:ascii="Courier New" w:hAnsi="Courier New" w:cs="Courier New"/>
                <w:lang w:val="fr-FR"/>
              </w:rPr>
              <w:t xml:space="preserve"> </w:t>
            </w:r>
            <w:r w:rsidRPr="00EA7C7D">
              <w:rPr>
                <w:rFonts w:ascii="Sylfaen" w:hAnsi="Sylfaen" w:cs="Sylfaen"/>
                <w:lang w:val="fr-FR"/>
              </w:rPr>
              <w:t>«</w:t>
            </w:r>
            <w:r w:rsidRPr="00EA7C7D">
              <w:rPr>
                <w:rFonts w:ascii="GHEA Grapalat" w:hAnsi="GHEA Grapalat"/>
                <w:lang w:val="fr-FR"/>
              </w:rPr>
              <w:t>Պարբերական հրապարակումներ» (CPV կոդ 22212400/1</w:t>
            </w:r>
            <w:proofErr w:type="gramStart"/>
            <w:r w:rsidRPr="00EA7C7D">
              <w:rPr>
                <w:rFonts w:ascii="GHEA Grapalat" w:hAnsi="GHEA Grapalat"/>
                <w:lang w:val="fr-FR"/>
              </w:rPr>
              <w:t>)`</w:t>
            </w:r>
            <w:proofErr w:type="gramEnd"/>
            <w:r w:rsidRPr="00EA7C7D">
              <w:rPr>
                <w:rFonts w:ascii="GHEA Grapalat" w:hAnsi="GHEA Grapalat"/>
                <w:lang w:val="fr-FR"/>
              </w:rPr>
              <w:t xml:space="preserve"> 550.0 հազար դրամ, գնման առարկայի տակ նախատեսվում է իրականացնել </w:t>
            </w:r>
            <w:r w:rsidRPr="00EA7C7D">
              <w:rPr>
                <w:rFonts w:ascii="GHEA Grapalat" w:hAnsi="GHEA Grapalat"/>
                <w:lang w:val="en-US"/>
              </w:rPr>
              <w:t>քաղծառայողների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մրցույթների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անցկացման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համար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հայտարարությունների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հրապարակման</w:t>
            </w:r>
            <w:r w:rsidRPr="00EA7C7D">
              <w:rPr>
                <w:rFonts w:ascii="GHEA Grapalat" w:hAnsi="GHEA Grapalat"/>
                <w:lang w:val="fr-FR"/>
              </w:rPr>
              <w:t xml:space="preserve"> աշխատանքներ, ուստի, հիմք ընդունելով ՀՀ կառավարության 10.02.2011թ. «Գնումների գործընթացի կազմակերպման մասին» N 168-Ն որոշմամբ հաստատված կարգի 32-րդ կետի 4-րդ ենթակետով սահմանված ցանկի 24-րդ տողը, նշված գնման առարկան նախատեսվում է ձեռք բերել ԲԸԱՀ գնման ձևով:</w:t>
            </w:r>
          </w:p>
          <w:p w:rsidR="00591DB9" w:rsidRPr="00EA7C7D" w:rsidRDefault="00591DB9" w:rsidP="00F9008D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/>
                <w:lang w:val="fr-FR"/>
              </w:rPr>
              <w:lastRenderedPageBreak/>
              <w:t xml:space="preserve">    - </w:t>
            </w:r>
            <w:r w:rsidRPr="00EA7C7D">
              <w:rPr>
                <w:rFonts w:ascii="GHEA Grapalat" w:hAnsi="GHEA Grapalat"/>
              </w:rPr>
              <w:t>ՀՀ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էկոնոմիկայի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նախարարության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աշխատակազմի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ներքին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կարգապահական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ռեժիմն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ապահովելու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նպատակով</w:t>
            </w:r>
            <w:r w:rsidRPr="00EA7C7D">
              <w:rPr>
                <w:rFonts w:ascii="GHEA Grapalat" w:hAnsi="GHEA Grapalat"/>
                <w:lang w:val="fr-FR"/>
              </w:rPr>
              <w:t xml:space="preserve">, </w:t>
            </w:r>
            <w:r w:rsidRPr="00EA7C7D">
              <w:rPr>
                <w:rFonts w:ascii="GHEA Grapalat" w:hAnsi="GHEA Grapalat"/>
              </w:rPr>
              <w:t>ինչպես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նաև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հաշվի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առնելով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առկա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տրանսպոր</w:t>
            </w:r>
            <w:r w:rsidRPr="00EA7C7D">
              <w:rPr>
                <w:rFonts w:ascii="GHEA Grapalat" w:hAnsi="GHEA Grapalat"/>
                <w:lang w:val="fr-FR"/>
              </w:rPr>
              <w:softHyphen/>
            </w:r>
            <w:r w:rsidRPr="00EA7C7D">
              <w:rPr>
                <w:rFonts w:ascii="GHEA Grapalat" w:hAnsi="GHEA Grapalat"/>
                <w:lang w:val="fr-FR"/>
              </w:rPr>
              <w:softHyphen/>
            </w:r>
            <w:r w:rsidRPr="00EA7C7D">
              <w:rPr>
                <w:rFonts w:ascii="GHEA Grapalat" w:hAnsi="GHEA Grapalat"/>
              </w:rPr>
              <w:t>տային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միջոցների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երթևեկութ</w:t>
            </w:r>
            <w:r w:rsidRPr="00EA7C7D">
              <w:rPr>
                <w:rFonts w:ascii="GHEA Grapalat" w:hAnsi="GHEA Grapalat"/>
                <w:lang w:val="fr-FR"/>
              </w:rPr>
              <w:softHyphen/>
            </w:r>
            <w:r w:rsidRPr="00EA7C7D">
              <w:rPr>
                <w:rFonts w:ascii="GHEA Grapalat" w:hAnsi="GHEA Grapalat"/>
              </w:rPr>
              <w:t>յան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ծանրաբեռնվա</w:t>
            </w:r>
            <w:r w:rsidRPr="00EA7C7D">
              <w:rPr>
                <w:rFonts w:ascii="GHEA Grapalat" w:hAnsi="GHEA Grapalat"/>
                <w:lang w:val="fr-FR"/>
              </w:rPr>
              <w:softHyphen/>
            </w:r>
            <w:r w:rsidRPr="00EA7C7D">
              <w:rPr>
                <w:rFonts w:ascii="GHEA Grapalat" w:hAnsi="GHEA Grapalat"/>
              </w:rPr>
              <w:t>ծությունը</w:t>
            </w:r>
            <w:r w:rsidRPr="00EA7C7D">
              <w:rPr>
                <w:rFonts w:ascii="GHEA Grapalat" w:hAnsi="GHEA Grapalat"/>
                <w:lang w:val="fr-FR"/>
              </w:rPr>
              <w:t xml:space="preserve">` նախատեսվում են </w:t>
            </w:r>
            <w:r w:rsidRPr="00EA7C7D">
              <w:rPr>
                <w:rFonts w:ascii="GHEA Grapalat" w:hAnsi="GHEA Grapalat"/>
              </w:rPr>
              <w:t>վարձակալել</w:t>
            </w:r>
            <w:r w:rsidRPr="005555C9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fr-FR"/>
              </w:rPr>
              <w:t xml:space="preserve">2 </w:t>
            </w:r>
            <w:r w:rsidRPr="00EA7C7D">
              <w:rPr>
                <w:rFonts w:ascii="GHEA Grapalat" w:hAnsi="GHEA Grapalat"/>
              </w:rPr>
              <w:t>մարդատար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ավտոմեքենա</w:t>
            </w:r>
            <w:r w:rsidRPr="00EA7C7D">
              <w:rPr>
                <w:rFonts w:ascii="GHEA Grapalat" w:hAnsi="GHEA Grapalat"/>
                <w:lang w:val="en-US"/>
              </w:rPr>
              <w:t>ներ</w:t>
            </w:r>
            <w:r w:rsidRPr="00EA7C7D">
              <w:rPr>
                <w:rFonts w:ascii="GHEA Grapalat" w:hAnsi="GHEA Grapalat"/>
                <w:lang w:val="fr-FR"/>
              </w:rPr>
              <w:t xml:space="preserve"> (</w:t>
            </w:r>
            <w:r w:rsidRPr="00EA7C7D">
              <w:rPr>
                <w:rFonts w:ascii="GHEA Grapalat" w:hAnsi="GHEA Grapalat"/>
              </w:rPr>
              <w:t>ավտոբուս</w:t>
            </w:r>
            <w:r w:rsidRPr="00EA7C7D">
              <w:rPr>
                <w:rFonts w:ascii="GHEA Grapalat" w:hAnsi="GHEA Grapalat"/>
                <w:lang w:val="fr-FR"/>
              </w:rPr>
              <w:t xml:space="preserve">) ավելի քան 50 </w:t>
            </w:r>
            <w:r w:rsidRPr="00EA7C7D">
              <w:rPr>
                <w:rFonts w:ascii="GHEA Grapalat" w:hAnsi="GHEA Grapalat"/>
              </w:rPr>
              <w:t>անձի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համար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նախատեսված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Նոր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Նորքի</w:t>
            </w:r>
            <w:r w:rsidRPr="00EA7C7D">
              <w:rPr>
                <w:rFonts w:ascii="GHEA Grapalat" w:hAnsi="GHEA Grapalat"/>
                <w:lang w:val="fr-FR"/>
              </w:rPr>
              <w:t xml:space="preserve"> 9-</w:t>
            </w:r>
            <w:r w:rsidRPr="00EA7C7D">
              <w:rPr>
                <w:rFonts w:ascii="GHEA Grapalat" w:hAnsi="GHEA Grapalat"/>
              </w:rPr>
              <w:t>րդ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զանգված</w:t>
            </w:r>
            <w:r w:rsidRPr="00EA7C7D">
              <w:rPr>
                <w:rFonts w:ascii="GHEA Grapalat" w:hAnsi="GHEA Grapalat"/>
                <w:lang w:val="fr-FR"/>
              </w:rPr>
              <w:t xml:space="preserve">, </w:t>
            </w:r>
            <w:r w:rsidRPr="00EA7C7D">
              <w:rPr>
                <w:rFonts w:ascii="GHEA Grapalat" w:hAnsi="GHEA Grapalat"/>
              </w:rPr>
              <w:t>Զեյթուն</w:t>
            </w:r>
            <w:r w:rsidRPr="00EA7C7D">
              <w:rPr>
                <w:rFonts w:ascii="GHEA Grapalat" w:hAnsi="GHEA Grapalat"/>
                <w:lang w:val="fr-FR"/>
              </w:rPr>
              <w:t xml:space="preserve">, </w:t>
            </w:r>
            <w:r w:rsidRPr="00EA7C7D">
              <w:rPr>
                <w:rFonts w:ascii="GHEA Grapalat" w:hAnsi="GHEA Grapalat"/>
              </w:rPr>
              <w:t>Ավան</w:t>
            </w:r>
            <w:r w:rsidRPr="00EA7C7D">
              <w:rPr>
                <w:rFonts w:ascii="GHEA Grapalat" w:hAnsi="GHEA Grapalat"/>
                <w:lang w:val="fr-FR"/>
              </w:rPr>
              <w:t>-</w:t>
            </w:r>
            <w:r w:rsidRPr="00EA7C7D">
              <w:rPr>
                <w:rFonts w:ascii="GHEA Grapalat" w:hAnsi="GHEA Grapalat"/>
              </w:rPr>
              <w:t>Առինջ</w:t>
            </w:r>
            <w:r w:rsidRPr="00EA7C7D">
              <w:rPr>
                <w:rFonts w:ascii="GHEA Grapalat" w:hAnsi="GHEA Grapalat"/>
                <w:lang w:val="fr-FR"/>
              </w:rPr>
              <w:t xml:space="preserve">, </w:t>
            </w:r>
            <w:r w:rsidRPr="00EA7C7D">
              <w:rPr>
                <w:rFonts w:ascii="GHEA Grapalat" w:hAnsi="GHEA Grapalat"/>
              </w:rPr>
              <w:t>Կոմիտաս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երթուղով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en-US"/>
              </w:rPr>
              <w:t>և</w:t>
            </w:r>
            <w:r w:rsidRPr="00EA7C7D">
              <w:rPr>
                <w:rFonts w:ascii="GHEA Grapalat" w:hAnsi="GHEA Grapalat"/>
                <w:lang w:val="fr-FR"/>
              </w:rPr>
              <w:t xml:space="preserve"> Դավթաշեն, 15-16 թաղամասեր երթուղով: Շահագործման շարունակությունը ապահովելու նպատակով անհրաժեշտ է  8600.0 հազար դրամ վարձակալության գումար:</w:t>
            </w:r>
          </w:p>
          <w:p w:rsidR="00591DB9" w:rsidRPr="005555C9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/>
                <w:lang w:val="fr-FR"/>
              </w:rPr>
            </w:pPr>
            <w:r w:rsidRPr="00EA7C7D">
              <w:rPr>
                <w:rFonts w:ascii="GHEA Grapalat" w:hAnsi="GHEA Grapalat" w:cs="Sylfaen"/>
                <w:lang w:val="fr-FR"/>
              </w:rPr>
              <w:t>- Ն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ախատեսվում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էկոնոմիկայի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նախարարության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վարչական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շ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ենքի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ընթացիկ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վերանորոգման</w:t>
            </w:r>
            <w:r w:rsidRPr="00EA7C7D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Sylfaen"/>
                <w:color w:val="000000"/>
                <w:lang w:val="en-US"/>
              </w:rPr>
              <w:t>աշխատանքներ</w:t>
            </w:r>
            <w:r w:rsidRPr="005555C9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fr-FR"/>
              </w:rPr>
              <w:t xml:space="preserve">«Շենքերի և կառույցների ընթացիկ նորոգում և պահպանում» հոդվածով </w:t>
            </w:r>
            <w:r w:rsidRPr="00EA7C7D">
              <w:rPr>
                <w:rFonts w:ascii="GHEA Grapalat" w:hAnsi="GHEA Grapalat"/>
                <w:color w:val="000000"/>
                <w:lang w:val="fr-FR"/>
              </w:rPr>
              <w:t>25888.6</w:t>
            </w:r>
            <w:r w:rsidRPr="005555C9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  <w:lang w:val="fr-FR"/>
              </w:rPr>
              <w:t>հազար դրամ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որից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«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Հանրային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զուգարանների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վերանորոգման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և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պահպանման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ծառայություններ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»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գնման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առարկայի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համար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նախատեսված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5897.0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հազար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դրամի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շրջանակներում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10.12.2014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թ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.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կնքվել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է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br/>
              <w:t xml:space="preserve">N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ՀՀ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ԷՆ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>-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ՊԸԾՁԲ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-14/04-188-14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պայմանագիր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,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սակայն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հաշվի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առնելով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տարեվերջը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`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աշխատանքները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ավարտին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չեն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հասցվել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: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Բացի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այդ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նախատեսվում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են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ՀՀ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էկոնոմիկայի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նախարարության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վարչական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շենքի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տանիքի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և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որոշ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աշխատասենյակների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ընթացիկ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վերանորոգման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 xml:space="preserve"> </w:t>
            </w:r>
            <w:r w:rsidRPr="00EA7C7D">
              <w:rPr>
                <w:rFonts w:ascii="GHEA Grapalat" w:hAnsi="GHEA Grapalat" w:cs="Arial Armenian"/>
                <w:color w:val="000000"/>
                <w:lang w:val="en-US"/>
              </w:rPr>
              <w:t>աշխատանքներ</w:t>
            </w:r>
            <w:r w:rsidRPr="005555C9">
              <w:rPr>
                <w:rFonts w:ascii="GHEA Grapalat" w:hAnsi="GHEA Grapalat" w:cs="Arial Armenian"/>
                <w:color w:val="000000"/>
                <w:lang w:val="fr-FR"/>
              </w:rPr>
              <w:t>:</w:t>
            </w:r>
          </w:p>
          <w:p w:rsidR="00591DB9" w:rsidRDefault="00591DB9" w:rsidP="00F9008D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Arial" w:hAnsi="Arial" w:cs="Arial"/>
                <w:lang w:val="fr-FR"/>
              </w:rPr>
              <w:t> </w:t>
            </w:r>
            <w:r w:rsidRPr="00EA7C7D">
              <w:rPr>
                <w:rFonts w:ascii="GHEA Grapalat" w:hAnsi="GHEA Grapalat"/>
                <w:lang w:val="fr-FR"/>
              </w:rPr>
              <w:t>- Ոչ նյութական հիմնական միջոցներ հոդվածով նախատեսված է 6350.0 հազար դրամ, որից նախատեսվում է ձեռք բերել տարբեր համակարգչային ծրագրային փաթեթներ, ինչպես նաև 5 հատ (microsoft) լիցենզավորված ծրագիր` 450.0 հազար դրամ, որոնց համար նախատեսվել է ԲԸԱՀ գնման ձև, քանի որ գինը չի գերազանցում 1000.0 հազար դրամը և ներառված չէ Շ</w:t>
            </w:r>
            <w:r>
              <w:rPr>
                <w:rFonts w:ascii="GHEA Grapalat" w:hAnsi="GHEA Grapalat"/>
                <w:lang w:val="fr-FR"/>
              </w:rPr>
              <w:t>Հ գնման ցանկում:</w:t>
            </w:r>
          </w:p>
          <w:p w:rsidR="00591DB9" w:rsidRPr="00A870FA" w:rsidRDefault="00591DB9" w:rsidP="007239E1">
            <w:pPr>
              <w:spacing w:line="360" w:lineRule="auto"/>
              <w:ind w:firstLine="720"/>
              <w:rPr>
                <w:rFonts w:ascii="GHEA Grapalat" w:hAnsi="GHEA Grapalat"/>
                <w:lang w:val="fr-FR"/>
              </w:rPr>
            </w:pP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3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/>
              </w:rPr>
              <w:t>Տվյալ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բնագավառում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իրականացվող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քաղաքականությունը</w:t>
            </w: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/>
                <w:lang w:val="fr-FR"/>
              </w:rPr>
              <w:t>-</w:t>
            </w:r>
          </w:p>
        </w:tc>
      </w:tr>
      <w:tr w:rsidR="00591DB9" w:rsidRPr="00EA7C7D" w:rsidTr="007239E1">
        <w:trPr>
          <w:trHeight w:val="3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/>
              </w:rPr>
              <w:t>Կարգավորման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նպատակը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և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բնույթը</w:t>
            </w:r>
          </w:p>
        </w:tc>
      </w:tr>
      <w:tr w:rsidR="00591DB9" w:rsidRPr="00EA7C7D" w:rsidTr="007239E1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  <w:lang w:val="fr-FR"/>
              </w:rPr>
            </w:pPr>
            <w:r w:rsidRPr="00EA7C7D">
              <w:rPr>
                <w:rFonts w:ascii="GHEA Grapalat" w:hAnsi="GHEA Grapalat"/>
              </w:rPr>
              <w:t>Մտավոր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սեփականության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գործակալության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բնականոն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աշխատանքային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պայմանների</w:t>
            </w:r>
            <w:r w:rsidRPr="00EA7C7D">
              <w:rPr>
                <w:rFonts w:ascii="GHEA Grapalat" w:hAnsi="GHEA Grapalat"/>
                <w:lang w:val="fr-FR"/>
              </w:rPr>
              <w:t xml:space="preserve"> </w:t>
            </w:r>
            <w:r w:rsidRPr="00EA7C7D">
              <w:rPr>
                <w:rFonts w:ascii="GHEA Grapalat" w:hAnsi="GHEA Grapalat"/>
              </w:rPr>
              <w:t>ապահովում</w:t>
            </w:r>
          </w:p>
        </w:tc>
      </w:tr>
      <w:tr w:rsidR="00591DB9" w:rsidRPr="00C24C0A" w:rsidTr="007239E1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1B4627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C24C0A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 w:rsidRPr="00EA7C7D">
              <w:rPr>
                <w:rFonts w:ascii="GHEA Grapalat" w:hAnsi="GHEA Grapalat"/>
              </w:rPr>
              <w:t>Նախագծի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մշակման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գործընթացում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ներգրավված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ինստիտուտները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և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անձիք</w:t>
            </w:r>
          </w:p>
        </w:tc>
      </w:tr>
      <w:tr w:rsidR="00591DB9" w:rsidRPr="00EA7C7D" w:rsidTr="007239E1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C24C0A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  <w:r w:rsidRPr="00EA7C7D">
              <w:rPr>
                <w:rFonts w:ascii="GHEA Grapalat" w:hAnsi="GHEA Grapalat"/>
              </w:rPr>
              <w:t>Մտավոր սեփականության գործակալություն</w:t>
            </w:r>
          </w:p>
        </w:tc>
      </w:tr>
      <w:tr w:rsidR="00591DB9" w:rsidRPr="00EA7C7D" w:rsidTr="007239E1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1B4627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  <w:r w:rsidRPr="00EA7C7D">
              <w:rPr>
                <w:rFonts w:ascii="GHEA Grapalat" w:hAnsi="GHEA Grapalat"/>
              </w:rPr>
              <w:t>Ակնկալվող արդյունքը</w:t>
            </w:r>
          </w:p>
        </w:tc>
      </w:tr>
      <w:tr w:rsidR="00591DB9" w:rsidRPr="00EA7C7D" w:rsidTr="007239E1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EA7C7D" w:rsidRDefault="00591DB9" w:rsidP="007239E1">
            <w:pPr>
              <w:spacing w:line="23" w:lineRule="atLeast"/>
              <w:rPr>
                <w:rFonts w:ascii="GHEA Grapalat" w:hAnsi="GHEA Grapalat"/>
              </w:rPr>
            </w:pPr>
            <w:r w:rsidRPr="00EA7C7D">
              <w:rPr>
                <w:rFonts w:ascii="GHEA Grapalat" w:hAnsi="GHEA Grapalat"/>
              </w:rPr>
              <w:t>Մտավոր սեփականության գործակալության բնականոն աշխատանքային պայմաններ</w:t>
            </w:r>
          </w:p>
        </w:tc>
      </w:tr>
      <w:tr w:rsidR="00591DB9" w:rsidRPr="00C24C0A" w:rsidTr="007239E1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1B4627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DB9" w:rsidRPr="00C24C0A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 w:rsidRPr="00EA7C7D">
              <w:rPr>
                <w:rFonts w:ascii="GHEA Grapalat" w:hAnsi="GHEA Grapalat"/>
              </w:rPr>
              <w:t>Այլ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EA7C7D">
              <w:rPr>
                <w:rFonts w:ascii="GHEA Grapalat" w:hAnsi="GHEA Grapalat"/>
              </w:rPr>
              <w:t>տեղեկություններ</w:t>
            </w:r>
            <w:r w:rsidRPr="00C24C0A">
              <w:rPr>
                <w:rFonts w:ascii="GHEA Grapalat" w:hAnsi="GHEA Grapalat"/>
                <w:lang w:val="en-US"/>
              </w:rPr>
              <w:t xml:space="preserve"> </w:t>
            </w:r>
            <w:r w:rsidRPr="00C24C0A">
              <w:rPr>
                <w:rFonts w:ascii="GHEA Grapalat" w:hAnsi="GHEA Grapalat" w:cs="Sylfaen"/>
                <w:bCs/>
                <w:lang w:val="en-US"/>
              </w:rPr>
              <w:t>(</w:t>
            </w:r>
            <w:r w:rsidRPr="00EA7C7D">
              <w:rPr>
                <w:rFonts w:ascii="GHEA Grapalat" w:hAnsi="GHEA Grapalat" w:cs="Sylfaen"/>
                <w:bCs/>
              </w:rPr>
              <w:t>եթե</w:t>
            </w:r>
            <w:r w:rsidRPr="00C24C0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EA7C7D">
              <w:rPr>
                <w:rFonts w:ascii="GHEA Grapalat" w:hAnsi="GHEA Grapalat" w:cs="Sylfaen"/>
                <w:bCs/>
              </w:rPr>
              <w:t>այդպիսիք</w:t>
            </w:r>
            <w:r w:rsidRPr="00C24C0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EA7C7D">
              <w:rPr>
                <w:rFonts w:ascii="GHEA Grapalat" w:hAnsi="GHEA Grapalat" w:cs="Sylfaen"/>
                <w:bCs/>
              </w:rPr>
              <w:t>առկա</w:t>
            </w:r>
            <w:r w:rsidRPr="00C24C0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EA7C7D">
              <w:rPr>
                <w:rFonts w:ascii="GHEA Grapalat" w:hAnsi="GHEA Grapalat" w:cs="Sylfaen"/>
                <w:bCs/>
              </w:rPr>
              <w:t>են</w:t>
            </w:r>
            <w:r w:rsidRPr="00C24C0A">
              <w:rPr>
                <w:rFonts w:ascii="GHEA Grapalat" w:hAnsi="GHEA Grapalat" w:cs="Sylfaen"/>
                <w:bCs/>
                <w:lang w:val="en-US"/>
              </w:rPr>
              <w:t>)</w:t>
            </w:r>
          </w:p>
        </w:tc>
      </w:tr>
      <w:tr w:rsidR="00591DB9" w:rsidRPr="00EA7C7D" w:rsidTr="007239E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C24C0A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</w:p>
        </w:tc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B9" w:rsidRPr="00AC6B91" w:rsidRDefault="00591DB9" w:rsidP="007239E1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591DB9" w:rsidRPr="00EA7C7D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hy-AM"/>
        </w:rPr>
      </w:pPr>
      <w:r w:rsidRPr="00EA7C7D">
        <w:rPr>
          <w:rFonts w:ascii="GHEA Grapalat" w:hAnsi="GHEA Grapalat"/>
          <w:color w:val="000000"/>
          <w:lang w:val="hy-AM"/>
        </w:rPr>
        <w:lastRenderedPageBreak/>
        <w:t>ՏԵՂԵԿԱՆՔ</w:t>
      </w:r>
    </w:p>
    <w:p w:rsidR="00591DB9" w:rsidRPr="00C24C0A" w:rsidRDefault="00591DB9" w:rsidP="00591DB9">
      <w:pPr>
        <w:shd w:val="clear" w:color="auto" w:fill="FFFFFF"/>
        <w:spacing w:line="276" w:lineRule="auto"/>
        <w:ind w:firstLine="269"/>
        <w:contextualSpacing/>
        <w:jc w:val="center"/>
        <w:rPr>
          <w:rFonts w:ascii="GHEA Grapalat" w:hAnsi="GHEA Grapalat"/>
          <w:color w:val="000000"/>
          <w:lang w:val="hy-AM"/>
        </w:rPr>
      </w:pP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</w:t>
      </w:r>
      <w:r w:rsidRPr="00C24C0A">
        <w:rPr>
          <w:rFonts w:ascii="GHEA Grapalat" w:hAnsi="GHEA Grapalat"/>
          <w:lang w:val="hy-AM"/>
        </w:rPr>
        <w:t>ԳՈՐԾԱԴԻՐ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C24C0A">
        <w:rPr>
          <w:rFonts w:ascii="GHEA Grapalat" w:hAnsi="GHEA Grapalat"/>
          <w:lang w:val="hy-AM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C24C0A">
        <w:rPr>
          <w:rFonts w:ascii="GHEA Grapalat" w:hAnsi="GHEA Grapalat"/>
          <w:lang w:val="hy-AM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ՀԱՇՎԻ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ԾԱԽՍՄԱՆ</w:t>
      </w:r>
      <w:r>
        <w:rPr>
          <w:rFonts w:ascii="GHEA Grapalat" w:hAnsi="GHEA Grapalat"/>
          <w:lang w:val="fr-FR"/>
        </w:rPr>
        <w:t xml:space="preserve"> 2015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ՆԱԽԱՀԱՇԻՎԸ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ՀԱՍՏԱՏԵԼՈՒ</w:t>
      </w:r>
      <w:r>
        <w:rPr>
          <w:rFonts w:ascii="GHEA Grapalat" w:hAnsi="GHEA Grapalat"/>
          <w:lang w:val="fr-FR"/>
        </w:rPr>
        <w:t>,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fr-FR"/>
        </w:rPr>
        <w:t xml:space="preserve">2015 </w:t>
      </w:r>
      <w:r w:rsidRPr="00C24C0A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2014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ԴԵԿՏԵՄԲԵՐԻ</w:t>
      </w:r>
      <w:r w:rsidRPr="00EA7C7D">
        <w:rPr>
          <w:rFonts w:ascii="GHEA Grapalat" w:hAnsi="GHEA Grapalat"/>
          <w:lang w:val="fr-FR"/>
        </w:rPr>
        <w:t xml:space="preserve"> 18-</w:t>
      </w:r>
      <w:r w:rsidRPr="00C24C0A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fr-FR"/>
        </w:rPr>
        <w:t>N</w:t>
      </w:r>
      <w:r w:rsidRPr="00EA7C7D">
        <w:rPr>
          <w:rFonts w:ascii="GHEA Grapalat" w:hAnsi="GHEA Grapalat"/>
          <w:lang w:val="fr-FR"/>
        </w:rPr>
        <w:t xml:space="preserve"> 1515-</w:t>
      </w:r>
      <w:r w:rsidRPr="00C24C0A">
        <w:rPr>
          <w:rFonts w:ascii="GHEA Grapalat" w:hAnsi="GHEA Grapalat"/>
          <w:lang w:val="hy-AM"/>
        </w:rPr>
        <w:t>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ԿԱՏԱՐԵԼՈՒ</w:t>
      </w:r>
      <w:r w:rsidRPr="00EA7C7D">
        <w:rPr>
          <w:rFonts w:ascii="GHEA Grapalat" w:hAnsi="GHEA Grapalat"/>
          <w:bCs/>
          <w:color w:val="000000"/>
          <w:lang w:val="fr-FR" w:eastAsia="en-US"/>
        </w:rPr>
        <w:t xml:space="preserve"> </w:t>
      </w:r>
      <w:r w:rsidRPr="00C24C0A">
        <w:rPr>
          <w:rFonts w:ascii="GHEA Grapalat" w:hAnsi="GHEA Grapalat"/>
          <w:lang w:val="hy-AM"/>
        </w:rPr>
        <w:t>ՄԱՍԻՆ»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ԸՆԴՈՒՆՄԱՆ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ԿԱՊԱԿՑՈՒԹՅԱՄԲ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color w:val="000000"/>
          <w:lang w:val="hy-AM"/>
        </w:rPr>
        <w:t>ԱՅԼ ՆՈՐՄԱՏԻՎ ԻՐԱՎԱԿԱՆ ԱԿՏԵՐԻ ԸՆԴՈՒՆՄԱՆ ԱՆՀՐԱԺԵՇՏՈՒԹՅԱՆ ՄԱՍԻՆ</w:t>
      </w:r>
    </w:p>
    <w:p w:rsidR="00591DB9" w:rsidRPr="00C24C0A" w:rsidRDefault="00591DB9" w:rsidP="00591DB9">
      <w:pPr>
        <w:shd w:val="clear" w:color="auto" w:fill="FFFFFF"/>
        <w:spacing w:line="276" w:lineRule="auto"/>
        <w:ind w:firstLine="269"/>
        <w:contextualSpacing/>
        <w:jc w:val="center"/>
        <w:rPr>
          <w:rFonts w:ascii="GHEA Grapalat" w:hAnsi="GHEA Grapalat"/>
          <w:lang w:val="hy-AM"/>
        </w:rPr>
      </w:pPr>
    </w:p>
    <w:p w:rsidR="00591DB9" w:rsidRPr="00EA7C7D" w:rsidRDefault="00591DB9" w:rsidP="00591DB9">
      <w:pPr>
        <w:widowControl w:val="0"/>
        <w:adjustRightInd w:val="0"/>
        <w:spacing w:before="100" w:beforeAutospacing="1" w:after="100" w:afterAutospacing="1" w:line="360" w:lineRule="auto"/>
        <w:ind w:left="-450" w:firstLine="450"/>
        <w:jc w:val="both"/>
        <w:textAlignment w:val="baseline"/>
        <w:rPr>
          <w:rFonts w:ascii="GHEA Grapalat" w:hAnsi="GHEA Grapalat"/>
          <w:color w:val="000000"/>
          <w:lang w:val="fr-FR"/>
        </w:rPr>
      </w:pPr>
      <w:r w:rsidRPr="005555C9">
        <w:rPr>
          <w:rFonts w:ascii="GHEA Grapalat" w:hAnsi="GHEA Grapalat"/>
          <w:lang w:val="fr-FR"/>
        </w:rPr>
        <w:t>«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Հ</w:t>
      </w:r>
      <w:r w:rsidRPr="00C24C0A">
        <w:rPr>
          <w:rFonts w:ascii="GHEA Grapalat" w:hAnsi="GHEA Grapalat"/>
          <w:lang w:val="hy-AM"/>
        </w:rPr>
        <w:t>անրապետության</w:t>
      </w:r>
      <w:r w:rsidRPr="005555C9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«Գ</w:t>
      </w:r>
      <w:r w:rsidRPr="00C24C0A">
        <w:rPr>
          <w:rFonts w:ascii="GHEA Grapalat" w:hAnsi="GHEA Grapalat"/>
          <w:lang w:val="hy-AM"/>
        </w:rPr>
        <w:t>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C24C0A">
        <w:rPr>
          <w:rFonts w:ascii="GHEA Grapalat" w:hAnsi="GHEA Grapalat"/>
          <w:lang w:val="hy-AM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և </w:t>
      </w:r>
      <w:r w:rsidRPr="00C24C0A">
        <w:rPr>
          <w:rFonts w:ascii="GHEA Grapalat" w:hAnsi="GHEA Grapalat"/>
          <w:lang w:val="hy-AM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C24C0A">
        <w:rPr>
          <w:rFonts w:ascii="GHEA Grapalat" w:hAnsi="GHEA Grapalat"/>
          <w:lang w:val="hy-AM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հաշվի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ծախսման</w:t>
      </w:r>
      <w:r w:rsidRPr="00EA7C7D">
        <w:rPr>
          <w:rFonts w:ascii="GHEA Grapalat" w:hAnsi="GHEA Grapalat"/>
          <w:lang w:val="fr-FR"/>
        </w:rPr>
        <w:t xml:space="preserve"> 2015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նախահաշիվը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հաստատելու</w:t>
      </w:r>
      <w:r w:rsidRPr="00EA7C7D">
        <w:rPr>
          <w:rFonts w:ascii="GHEA Grapalat" w:hAnsi="GHEA Grapalat"/>
          <w:lang w:val="fr-FR"/>
        </w:rPr>
        <w:t xml:space="preserve">,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 Հ</w:t>
      </w:r>
      <w:r w:rsidRPr="00C24C0A">
        <w:rPr>
          <w:rFonts w:ascii="GHEA Grapalat" w:hAnsi="GHEA Grapalat"/>
          <w:lang w:val="hy-AM"/>
        </w:rPr>
        <w:t>անրապետության</w:t>
      </w:r>
      <w:r w:rsidRPr="00EA7C7D">
        <w:rPr>
          <w:rFonts w:ascii="GHEA Grapalat" w:hAnsi="GHEA Grapalat"/>
          <w:lang w:val="fr-FR"/>
        </w:rPr>
        <w:t xml:space="preserve">  2015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պետական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բյուջեում</w:t>
      </w:r>
      <w:r w:rsidRPr="00EA7C7D">
        <w:rPr>
          <w:rFonts w:ascii="GHEA Grapalat" w:hAnsi="GHEA Grapalat"/>
          <w:lang w:val="fr-FR"/>
        </w:rPr>
        <w:t xml:space="preserve">  և 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 2014 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դեկտեմբերի</w:t>
      </w:r>
      <w:r w:rsidRPr="00EA7C7D">
        <w:rPr>
          <w:rFonts w:ascii="GHEA Grapalat" w:hAnsi="GHEA Grapalat"/>
          <w:lang w:val="fr-FR"/>
        </w:rPr>
        <w:t xml:space="preserve">  18-</w:t>
      </w:r>
      <w:r w:rsidRPr="00C24C0A">
        <w:rPr>
          <w:rFonts w:ascii="GHEA Grapalat" w:hAnsi="GHEA Grapalat"/>
          <w:lang w:val="hy-AM"/>
        </w:rPr>
        <w:t>ի</w:t>
      </w:r>
      <w:r w:rsidRPr="005555C9">
        <w:rPr>
          <w:rFonts w:ascii="GHEA Grapalat" w:hAnsi="GHEA Grapalat"/>
          <w:lang w:val="fr-FR"/>
        </w:rPr>
        <w:t xml:space="preserve"> N</w:t>
      </w:r>
      <w:r w:rsidRPr="00EA7C7D">
        <w:rPr>
          <w:rFonts w:ascii="GHEA Grapalat" w:hAnsi="GHEA Grapalat"/>
          <w:lang w:val="fr-FR"/>
        </w:rPr>
        <w:t xml:space="preserve">  1515-</w:t>
      </w:r>
      <w:r w:rsidRPr="00C24C0A">
        <w:rPr>
          <w:rFonts w:ascii="GHEA Grapalat" w:hAnsi="GHEA Grapalat"/>
          <w:lang w:val="hy-AM"/>
        </w:rPr>
        <w:t>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կատարելու</w:t>
      </w:r>
      <w:r w:rsidRPr="00EA7C7D">
        <w:rPr>
          <w:rFonts w:ascii="GHEA Grapalat" w:hAnsi="GHEA Grapalat"/>
          <w:bCs/>
          <w:color w:val="000000"/>
          <w:lang w:val="fr-FR" w:eastAsia="en-US"/>
        </w:rPr>
        <w:t xml:space="preserve"> </w:t>
      </w:r>
      <w:r w:rsidRPr="00C24C0A">
        <w:rPr>
          <w:rFonts w:ascii="GHEA Grapalat" w:hAnsi="GHEA Grapalat"/>
          <w:lang w:val="hy-AM"/>
        </w:rPr>
        <w:t>մասին</w:t>
      </w:r>
      <w:r w:rsidRPr="005555C9">
        <w:rPr>
          <w:rFonts w:ascii="GHEA Grapalat" w:hAnsi="GHEA Grapalat"/>
          <w:lang w:val="fr-FR"/>
        </w:rPr>
        <w:t>»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ընդունման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կապակցությամբ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color w:val="000000"/>
          <w:lang w:val="hy-AM"/>
        </w:rPr>
        <w:t>այլ նորմատիվ իրավական ակտեր</w:t>
      </w:r>
      <w:r w:rsidRPr="005A678F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 xml:space="preserve"> ընդունման</w:t>
      </w:r>
      <w:r w:rsidRPr="00EA7C7D">
        <w:rPr>
          <w:rFonts w:ascii="GHEA Grapalat" w:hAnsi="GHEA Grapalat"/>
          <w:color w:val="000000"/>
          <w:lang w:val="hy-AM"/>
        </w:rPr>
        <w:t xml:space="preserve"> անհրաժեշտ</w:t>
      </w:r>
      <w:r w:rsidRPr="005A678F">
        <w:rPr>
          <w:rFonts w:ascii="GHEA Grapalat" w:hAnsi="GHEA Grapalat"/>
          <w:color w:val="000000"/>
          <w:lang w:val="hy-AM"/>
        </w:rPr>
        <w:t>ություն</w:t>
      </w:r>
      <w:r>
        <w:rPr>
          <w:rFonts w:ascii="GHEA Grapalat" w:hAnsi="GHEA Grapalat"/>
          <w:color w:val="000000"/>
          <w:lang w:val="hy-AM"/>
        </w:rPr>
        <w:t xml:space="preserve"> չ</w:t>
      </w:r>
      <w:r w:rsidRPr="005A678F">
        <w:rPr>
          <w:rFonts w:ascii="GHEA Grapalat" w:hAnsi="GHEA Grapalat"/>
          <w:color w:val="000000"/>
          <w:lang w:val="hy-AM"/>
        </w:rPr>
        <w:t>կա</w:t>
      </w:r>
      <w:r w:rsidRPr="00EA7C7D">
        <w:rPr>
          <w:rFonts w:ascii="GHEA Grapalat" w:hAnsi="GHEA Grapalat"/>
          <w:color w:val="000000"/>
          <w:lang w:val="hy-AM"/>
        </w:rPr>
        <w:t>:</w:t>
      </w: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415F8A" w:rsidRDefault="00415F8A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415F8A" w:rsidRPr="005555C9" w:rsidRDefault="00415F8A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5555C9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591DB9" w:rsidRPr="00EA7C7D" w:rsidRDefault="00591DB9" w:rsidP="00591DB9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hy-AM"/>
        </w:rPr>
      </w:pPr>
      <w:r w:rsidRPr="00EA7C7D">
        <w:rPr>
          <w:rFonts w:ascii="GHEA Grapalat" w:hAnsi="GHEA Grapalat"/>
          <w:color w:val="000000"/>
          <w:lang w:val="hy-AM"/>
        </w:rPr>
        <w:lastRenderedPageBreak/>
        <w:t>ՏԵՂԵԿԱՆՔ</w:t>
      </w:r>
    </w:p>
    <w:p w:rsidR="00591DB9" w:rsidRPr="00EA7C7D" w:rsidRDefault="00591DB9" w:rsidP="00591DB9">
      <w:pPr>
        <w:shd w:val="clear" w:color="auto" w:fill="FFFFFF"/>
        <w:spacing w:line="276" w:lineRule="auto"/>
        <w:ind w:firstLine="269"/>
        <w:contextualSpacing/>
        <w:jc w:val="center"/>
        <w:rPr>
          <w:rFonts w:ascii="GHEA Grapalat" w:hAnsi="GHEA Grapalat"/>
          <w:lang w:val="fr-FR"/>
        </w:rPr>
      </w:pP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</w:t>
      </w:r>
      <w:r w:rsidRPr="00C24C0A">
        <w:rPr>
          <w:rFonts w:ascii="GHEA Grapalat" w:hAnsi="GHEA Grapalat"/>
          <w:lang w:val="hy-AM"/>
        </w:rPr>
        <w:t>ԳՈՐԾԱԴԻՐ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C24C0A">
        <w:rPr>
          <w:rFonts w:ascii="GHEA Grapalat" w:hAnsi="GHEA Grapalat"/>
          <w:lang w:val="hy-AM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C24C0A">
        <w:rPr>
          <w:rFonts w:ascii="GHEA Grapalat" w:hAnsi="GHEA Grapalat"/>
          <w:lang w:val="hy-AM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ՀԱՇՎԻ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ՄԻՋՈՑՆԵՐԻ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ԾԱԽՍՄԱՆ</w:t>
      </w:r>
      <w:r>
        <w:rPr>
          <w:rFonts w:ascii="GHEA Grapalat" w:hAnsi="GHEA Grapalat"/>
          <w:lang w:val="fr-FR"/>
        </w:rPr>
        <w:t xml:space="preserve"> 2015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ՆԱԽԱՀԱՇԻՎԸ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ՀԱՍՏԱՏԵԼՈՒ</w:t>
      </w:r>
      <w:r>
        <w:rPr>
          <w:rFonts w:ascii="GHEA Grapalat" w:hAnsi="GHEA Grapalat"/>
          <w:lang w:val="fr-FR"/>
        </w:rPr>
        <w:t>,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 </w:t>
      </w:r>
      <w:r w:rsidRPr="00C24C0A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fr-FR"/>
        </w:rPr>
        <w:t xml:space="preserve">2015 </w:t>
      </w:r>
      <w:r w:rsidRPr="00C24C0A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2014 </w:t>
      </w:r>
      <w:r w:rsidRPr="00C24C0A">
        <w:rPr>
          <w:rFonts w:ascii="GHEA Grapalat" w:hAnsi="GHEA Grapalat"/>
          <w:lang w:val="hy-AM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ԴԵԿՏԵՄԲԵՐԻ</w:t>
      </w:r>
      <w:r w:rsidRPr="00EA7C7D">
        <w:rPr>
          <w:rFonts w:ascii="GHEA Grapalat" w:hAnsi="GHEA Grapalat"/>
          <w:lang w:val="fr-FR"/>
        </w:rPr>
        <w:t xml:space="preserve"> 18-</w:t>
      </w:r>
      <w:r w:rsidRPr="00C24C0A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fr-FR"/>
        </w:rPr>
        <w:t>N</w:t>
      </w:r>
      <w:r w:rsidRPr="00EA7C7D">
        <w:rPr>
          <w:rFonts w:ascii="GHEA Grapalat" w:hAnsi="GHEA Grapalat"/>
          <w:lang w:val="fr-FR"/>
        </w:rPr>
        <w:t xml:space="preserve"> 1515-</w:t>
      </w:r>
      <w:r w:rsidRPr="00C24C0A">
        <w:rPr>
          <w:rFonts w:ascii="GHEA Grapalat" w:hAnsi="GHEA Grapalat"/>
          <w:lang w:val="hy-AM"/>
        </w:rPr>
        <w:t>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ԵՎ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C24C0A">
        <w:rPr>
          <w:rFonts w:ascii="GHEA Grapalat" w:hAnsi="GHEA Grapalat"/>
          <w:lang w:val="hy-AM"/>
        </w:rPr>
        <w:t>ԿԱՏԱՐԵԼՈՒ</w:t>
      </w:r>
      <w:r w:rsidRPr="00EA7C7D">
        <w:rPr>
          <w:rFonts w:ascii="GHEA Grapalat" w:hAnsi="GHEA Grapalat"/>
          <w:bCs/>
          <w:color w:val="000000"/>
          <w:lang w:val="fr-FR" w:eastAsia="en-US"/>
        </w:rPr>
        <w:t xml:space="preserve"> </w:t>
      </w:r>
      <w:r w:rsidRPr="00C24C0A">
        <w:rPr>
          <w:rFonts w:ascii="GHEA Grapalat" w:hAnsi="GHEA Grapalat"/>
          <w:lang w:val="hy-AM"/>
        </w:rPr>
        <w:t>ՄԱՍԻՆ»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ԸՆԴՈՒՆՄԱՆ</w:t>
      </w:r>
      <w:r w:rsidRPr="00EA7C7D">
        <w:rPr>
          <w:rFonts w:ascii="GHEA Grapalat" w:hAnsi="GHEA Grapalat"/>
          <w:lang w:val="fr-FR"/>
        </w:rPr>
        <w:t xml:space="preserve"> </w:t>
      </w:r>
      <w:r w:rsidRPr="00FF2BA3">
        <w:rPr>
          <w:rFonts w:ascii="GHEA Grapalat" w:hAnsi="GHEA Grapalat"/>
          <w:lang w:val="hy-AM"/>
        </w:rPr>
        <w:t>ԿԱՊԱԿՑՈՒԹՅԱՄԲ</w:t>
      </w:r>
      <w:r w:rsidRPr="00EA7C7D">
        <w:rPr>
          <w:rFonts w:ascii="GHEA Grapalat" w:hAnsi="GHEA Grapalat"/>
          <w:lang w:val="fr-FR"/>
        </w:rPr>
        <w:t xml:space="preserve"> </w:t>
      </w:r>
      <w:r w:rsidRPr="006D02F1">
        <w:rPr>
          <w:rFonts w:ascii="GHEA Grapalat" w:hAnsi="GHEA Grapalat" w:cs="Times Armenian"/>
          <w:bCs/>
          <w:lang w:val="af-ZA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591DB9" w:rsidRDefault="00591DB9" w:rsidP="00591DB9">
      <w:pPr>
        <w:tabs>
          <w:tab w:val="center" w:pos="284"/>
          <w:tab w:val="right" w:pos="9689"/>
        </w:tabs>
        <w:spacing w:line="360" w:lineRule="auto"/>
        <w:ind w:left="-426"/>
        <w:jc w:val="both"/>
        <w:rPr>
          <w:rFonts w:ascii="GHEA Grapalat" w:hAnsi="GHEA Grapalat"/>
          <w:lang w:val="fr-FR"/>
        </w:rPr>
      </w:pPr>
    </w:p>
    <w:p w:rsidR="00591DB9" w:rsidRPr="00EA7C7D" w:rsidRDefault="00591DB9" w:rsidP="00591DB9">
      <w:pPr>
        <w:tabs>
          <w:tab w:val="center" w:pos="284"/>
          <w:tab w:val="right" w:pos="9689"/>
        </w:tabs>
        <w:spacing w:line="360" w:lineRule="auto"/>
        <w:ind w:left="-426"/>
        <w:jc w:val="both"/>
        <w:rPr>
          <w:vanish/>
          <w:lang w:val="fr-FR"/>
        </w:rPr>
      </w:pPr>
      <w:r w:rsidRPr="00EA7C7D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 w:rsidRPr="005555C9">
        <w:rPr>
          <w:rFonts w:ascii="GHEA Grapalat" w:hAnsi="GHEA Grapalat"/>
          <w:lang w:val="fr-FR"/>
        </w:rPr>
        <w:t>«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Հ</w:t>
      </w:r>
      <w:r w:rsidRPr="00EA7C7D">
        <w:rPr>
          <w:rFonts w:ascii="GHEA Grapalat" w:hAnsi="GHEA Grapalat"/>
          <w:lang w:val="en-US"/>
        </w:rPr>
        <w:t>անրապետության</w:t>
      </w:r>
      <w:r w:rsidRPr="005555C9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էկոնոմիկայի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նախարարության</w:t>
      </w:r>
      <w:r w:rsidRPr="00EA7C7D">
        <w:rPr>
          <w:rFonts w:ascii="GHEA Grapalat" w:hAnsi="GHEA Grapalat"/>
          <w:lang w:val="fr-FR"/>
        </w:rPr>
        <w:t xml:space="preserve"> «Գ</w:t>
      </w:r>
      <w:r w:rsidRPr="00EA7C7D">
        <w:rPr>
          <w:rFonts w:ascii="GHEA Grapalat" w:hAnsi="GHEA Grapalat"/>
          <w:lang w:val="en-US"/>
        </w:rPr>
        <w:t>ործադիր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իշխանության</w:t>
      </w:r>
      <w:r w:rsidRPr="00EA7C7D">
        <w:rPr>
          <w:rFonts w:ascii="GHEA Grapalat" w:hAnsi="GHEA Grapalat"/>
          <w:lang w:val="fr-FR"/>
        </w:rPr>
        <w:t xml:space="preserve">,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հանրապետական</w:t>
      </w:r>
      <w:r w:rsidRPr="00EA7C7D">
        <w:rPr>
          <w:rFonts w:ascii="GHEA Grapalat" w:hAnsi="GHEA Grapalat"/>
          <w:lang w:val="fr-FR"/>
        </w:rPr>
        <w:t xml:space="preserve"> և </w:t>
      </w:r>
      <w:r w:rsidRPr="00EA7C7D">
        <w:rPr>
          <w:rFonts w:ascii="GHEA Grapalat" w:hAnsi="GHEA Grapalat"/>
          <w:lang w:val="en-US"/>
        </w:rPr>
        <w:t>տարածքային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մարմինների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պահպանում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հաշվին</w:t>
      </w:r>
      <w:r w:rsidRPr="00EA7C7D">
        <w:rPr>
          <w:rFonts w:ascii="GHEA Grapalat" w:hAnsi="GHEA Grapalat"/>
          <w:lang w:val="fr-FR"/>
        </w:rPr>
        <w:t xml:space="preserve">» </w:t>
      </w:r>
      <w:r w:rsidRPr="00EA7C7D">
        <w:rPr>
          <w:rFonts w:ascii="GHEA Grapalat" w:hAnsi="GHEA Grapalat"/>
          <w:lang w:val="en-US"/>
        </w:rPr>
        <w:t>ծրագրի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արտաբյուջետային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հաշվի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միջոցների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ծախսման</w:t>
      </w:r>
      <w:r w:rsidRPr="00EA7C7D">
        <w:rPr>
          <w:rFonts w:ascii="GHEA Grapalat" w:hAnsi="GHEA Grapalat"/>
          <w:lang w:val="fr-FR"/>
        </w:rPr>
        <w:t xml:space="preserve">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նախահաշիվը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հաստատելու</w:t>
      </w:r>
      <w:r w:rsidRPr="00EA7C7D">
        <w:rPr>
          <w:rFonts w:ascii="GHEA Grapalat" w:hAnsi="GHEA Grapalat"/>
          <w:lang w:val="fr-FR"/>
        </w:rPr>
        <w:t>, Հ</w:t>
      </w:r>
      <w:r w:rsidRPr="00EA7C7D">
        <w:rPr>
          <w:rFonts w:ascii="GHEA Grapalat" w:hAnsi="GHEA Grapalat"/>
          <w:lang w:val="en-US"/>
        </w:rPr>
        <w:t>այաստանի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 2015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պետական</w:t>
      </w:r>
      <w:r w:rsidRPr="00EA7C7D">
        <w:rPr>
          <w:rFonts w:ascii="GHEA Grapalat" w:hAnsi="GHEA Grapalat"/>
          <w:lang w:val="fr-FR"/>
        </w:rPr>
        <w:t xml:space="preserve">  </w:t>
      </w:r>
      <w:r w:rsidRPr="00EA7C7D">
        <w:rPr>
          <w:rFonts w:ascii="GHEA Grapalat" w:hAnsi="GHEA Grapalat"/>
          <w:lang w:val="en-US"/>
        </w:rPr>
        <w:t>բյուջեում</w:t>
      </w:r>
      <w:r w:rsidRPr="00EA7C7D">
        <w:rPr>
          <w:rFonts w:ascii="GHEA Grapalat" w:hAnsi="GHEA Grapalat"/>
          <w:lang w:val="fr-FR"/>
        </w:rPr>
        <w:t xml:space="preserve">  և  </w:t>
      </w:r>
      <w:r w:rsidRPr="00EA7C7D">
        <w:rPr>
          <w:rFonts w:ascii="GHEA Grapalat" w:hAnsi="GHEA Grapalat"/>
          <w:lang w:val="en-US"/>
        </w:rPr>
        <w:t>Հայաստանի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Հանրապետության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կառավարության</w:t>
      </w:r>
      <w:r w:rsidRPr="00EA7C7D">
        <w:rPr>
          <w:rFonts w:ascii="GHEA Grapalat" w:hAnsi="GHEA Grapalat"/>
          <w:lang w:val="fr-FR"/>
        </w:rPr>
        <w:t xml:space="preserve">  2014  </w:t>
      </w:r>
      <w:r w:rsidRPr="00EA7C7D">
        <w:rPr>
          <w:rFonts w:ascii="GHEA Grapalat" w:hAnsi="GHEA Grapalat"/>
          <w:lang w:val="en-US"/>
        </w:rPr>
        <w:t>թվականի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դեկտեմբերի</w:t>
      </w:r>
      <w:r w:rsidRPr="00EA7C7D">
        <w:rPr>
          <w:rFonts w:ascii="GHEA Grapalat" w:hAnsi="GHEA Grapalat"/>
          <w:lang w:val="fr-FR"/>
        </w:rPr>
        <w:t xml:space="preserve">  18-</w:t>
      </w:r>
      <w:r w:rsidRPr="00EA7C7D">
        <w:rPr>
          <w:rFonts w:ascii="GHEA Grapalat" w:hAnsi="GHEA Grapalat"/>
          <w:lang w:val="en-US"/>
        </w:rPr>
        <w:t>ի</w:t>
      </w:r>
      <w:r w:rsidRPr="005555C9">
        <w:rPr>
          <w:rFonts w:ascii="GHEA Grapalat" w:hAnsi="GHEA Grapalat"/>
          <w:lang w:val="fr-FR"/>
        </w:rPr>
        <w:t xml:space="preserve"> N</w:t>
      </w:r>
      <w:r w:rsidRPr="00EA7C7D">
        <w:rPr>
          <w:rFonts w:ascii="GHEA Grapalat" w:hAnsi="GHEA Grapalat"/>
          <w:lang w:val="fr-FR"/>
        </w:rPr>
        <w:t xml:space="preserve"> 1515-</w:t>
      </w:r>
      <w:r w:rsidRPr="00EA7C7D">
        <w:rPr>
          <w:rFonts w:ascii="GHEA Grapalat" w:hAnsi="GHEA Grapalat"/>
          <w:lang w:val="en-US"/>
        </w:rPr>
        <w:t>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որոշման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մեջ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փոփոխություններ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լրացումներ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կատարելու</w:t>
      </w:r>
      <w:r w:rsidRPr="00EA7C7D">
        <w:rPr>
          <w:rFonts w:ascii="GHEA Grapalat" w:hAnsi="GHEA Grapalat"/>
          <w:bCs/>
          <w:color w:val="000000"/>
          <w:lang w:val="fr-FR" w:eastAsia="en-US"/>
        </w:rPr>
        <w:t xml:space="preserve"> </w:t>
      </w:r>
      <w:r w:rsidRPr="00EA7C7D">
        <w:rPr>
          <w:rFonts w:ascii="GHEA Grapalat" w:hAnsi="GHEA Grapalat"/>
          <w:lang w:val="en-US"/>
        </w:rPr>
        <w:t>մասին</w:t>
      </w:r>
      <w:r w:rsidRPr="005555C9">
        <w:rPr>
          <w:rFonts w:ascii="GHEA Grapalat" w:hAnsi="GHEA Grapalat"/>
          <w:lang w:val="fr-FR"/>
        </w:rPr>
        <w:t>»</w:t>
      </w:r>
      <w:r w:rsidRPr="00EA7C7D">
        <w:rPr>
          <w:rFonts w:ascii="GHEA Grapalat" w:hAnsi="GHEA Grapalat"/>
          <w:lang w:val="af-ZA"/>
        </w:rPr>
        <w:t xml:space="preserve"> </w:t>
      </w:r>
      <w:r w:rsidRPr="00EA7C7D">
        <w:rPr>
          <w:rFonts w:ascii="GHEA Grapalat" w:hAnsi="GHEA Grapalat" w:cs="Sylfaen"/>
        </w:rPr>
        <w:t>Հայաստանի</w:t>
      </w:r>
      <w:r w:rsidRPr="00EA7C7D">
        <w:rPr>
          <w:rFonts w:ascii="GHEA Grapalat" w:hAnsi="GHEA Grapalat" w:cs="Sylfaen"/>
          <w:lang w:val="fr-FR"/>
        </w:rPr>
        <w:t xml:space="preserve"> </w:t>
      </w:r>
      <w:r w:rsidRPr="00EA7C7D">
        <w:rPr>
          <w:rFonts w:ascii="GHEA Grapalat" w:hAnsi="GHEA Grapalat" w:cs="Sylfaen"/>
        </w:rPr>
        <w:t>Հանրապետության</w:t>
      </w:r>
      <w:r w:rsidRPr="00EA7C7D">
        <w:rPr>
          <w:rFonts w:ascii="GHEA Grapalat" w:hAnsi="GHEA Grapalat" w:cs="Sylfaen"/>
          <w:lang w:val="fr-FR"/>
        </w:rPr>
        <w:t xml:space="preserve"> </w:t>
      </w:r>
      <w:r w:rsidRPr="00EA7C7D">
        <w:rPr>
          <w:rFonts w:ascii="GHEA Grapalat" w:hAnsi="GHEA Grapalat" w:cs="Sylfaen"/>
        </w:rPr>
        <w:t>կառավարության</w:t>
      </w:r>
      <w:r w:rsidRPr="00EA7C7D">
        <w:rPr>
          <w:rFonts w:ascii="GHEA Grapalat" w:hAnsi="GHEA Grapalat" w:cs="Sylfaen"/>
          <w:lang w:val="fr-FR"/>
        </w:rPr>
        <w:t xml:space="preserve"> </w:t>
      </w:r>
      <w:r w:rsidRPr="00EA7C7D">
        <w:rPr>
          <w:rFonts w:ascii="GHEA Grapalat" w:hAnsi="GHEA Grapalat" w:cs="Sylfaen"/>
        </w:rPr>
        <w:t>որոշման</w:t>
      </w:r>
      <w:r w:rsidRPr="00EA7C7D">
        <w:rPr>
          <w:rFonts w:ascii="GHEA Grapalat" w:hAnsi="GHEA Grapalat" w:cs="Sylfaen"/>
          <w:lang w:val="fr-FR"/>
        </w:rPr>
        <w:t xml:space="preserve"> </w:t>
      </w:r>
      <w:r w:rsidRPr="00EA7C7D">
        <w:rPr>
          <w:rFonts w:ascii="GHEA Grapalat" w:hAnsi="GHEA Grapalat"/>
        </w:rPr>
        <w:t>ընդունման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կապակցությամբ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պետական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կամ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տեղական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ինքնակառավարման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մարմնի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բյուջեում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նախատեսվում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է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ծախսերի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ավելացում</w:t>
      </w:r>
      <w:r w:rsidRPr="00EA7C7D">
        <w:rPr>
          <w:rFonts w:ascii="GHEA Grapalat" w:hAnsi="GHEA Grapalat"/>
          <w:lang w:val="fr-FR"/>
        </w:rPr>
        <w:t xml:space="preserve"> 479020.8 </w:t>
      </w:r>
      <w:r w:rsidRPr="00EA7C7D">
        <w:rPr>
          <w:rFonts w:ascii="GHEA Grapalat" w:hAnsi="GHEA Grapalat"/>
        </w:rPr>
        <w:t>հազար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դրամի</w:t>
      </w:r>
      <w:r w:rsidRPr="00EA7C7D">
        <w:rPr>
          <w:rFonts w:ascii="GHEA Grapalat" w:hAnsi="GHEA Grapalat"/>
          <w:lang w:val="fr-FR"/>
        </w:rPr>
        <w:t xml:space="preserve">, </w:t>
      </w:r>
      <w:r w:rsidRPr="00EA7C7D">
        <w:rPr>
          <w:rFonts w:ascii="GHEA Grapalat" w:hAnsi="GHEA Grapalat"/>
        </w:rPr>
        <w:t>եկամուտների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ավելացում</w:t>
      </w:r>
      <w:r w:rsidRPr="00EA7C7D">
        <w:rPr>
          <w:rFonts w:ascii="GHEA Grapalat" w:hAnsi="GHEA Grapalat"/>
          <w:lang w:val="fr-FR"/>
        </w:rPr>
        <w:t xml:space="preserve"> 300000.0 </w:t>
      </w:r>
      <w:r w:rsidRPr="00EA7C7D">
        <w:rPr>
          <w:rFonts w:ascii="GHEA Grapalat" w:hAnsi="GHEA Grapalat"/>
        </w:rPr>
        <w:t>հազար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</w:rPr>
        <w:t>դրամի</w:t>
      </w:r>
      <w:r w:rsidRPr="00EA7C7D">
        <w:rPr>
          <w:rFonts w:ascii="GHEA Grapalat" w:hAnsi="GHEA Grapalat"/>
          <w:lang w:val="fr-FR"/>
        </w:rPr>
        <w:t xml:space="preserve"> </w:t>
      </w:r>
      <w:r w:rsidRPr="00EA7C7D">
        <w:rPr>
          <w:rFonts w:ascii="GHEA Grapalat" w:hAnsi="GHEA Grapalat"/>
          <w:lang w:val="en-US"/>
        </w:rPr>
        <w:t>և</w:t>
      </w:r>
      <w:r w:rsidRPr="00EA7C7D">
        <w:rPr>
          <w:rFonts w:ascii="GHEA Grapalat" w:hAnsi="GHEA Grapalat"/>
          <w:lang w:val="fr-FR"/>
        </w:rPr>
        <w:t xml:space="preserve">  դեֆիցիտ 179020.8 հազար դրամի </w:t>
      </w:r>
      <w:r w:rsidRPr="00EA7C7D">
        <w:rPr>
          <w:rFonts w:ascii="GHEA Grapalat" w:hAnsi="GHEA Grapalat"/>
        </w:rPr>
        <w:t>չափով</w:t>
      </w:r>
      <w:r w:rsidRPr="00EA7C7D">
        <w:rPr>
          <w:rFonts w:ascii="GHEA Grapalat" w:hAnsi="GHEA Grapalat"/>
          <w:lang w:val="fr-FR"/>
        </w:rPr>
        <w:t>:</w:t>
      </w:r>
    </w:p>
    <w:p w:rsidR="00591DB9" w:rsidRPr="00EA7C7D" w:rsidRDefault="00591DB9" w:rsidP="00591DB9">
      <w:pPr>
        <w:rPr>
          <w:rFonts w:ascii="GHEA Grapalat" w:hAnsi="GHEA Grapalat" w:cs="Arial"/>
          <w:lang w:val="fr-FR"/>
        </w:rPr>
      </w:pPr>
    </w:p>
    <w:p w:rsidR="00591DB9" w:rsidRPr="00575F7D" w:rsidRDefault="00591DB9" w:rsidP="00591DB9">
      <w:pPr>
        <w:ind w:left="7380"/>
        <w:rPr>
          <w:rFonts w:ascii="GHEA Grapalat" w:hAnsi="GHEA Grapalat"/>
          <w:lang w:val="fr-FR"/>
        </w:rPr>
      </w:pPr>
    </w:p>
    <w:p w:rsidR="00591DB9" w:rsidRPr="00570B42" w:rsidRDefault="00591DB9" w:rsidP="00591DB9">
      <w:pPr>
        <w:jc w:val="right"/>
        <w:rPr>
          <w:rFonts w:ascii="GHEA Grapalat" w:hAnsi="GHEA Grapalat"/>
          <w:lang w:val="fr-FR"/>
        </w:rPr>
      </w:pPr>
    </w:p>
    <w:p w:rsidR="00591DB9" w:rsidRPr="00570B42" w:rsidRDefault="00591DB9" w:rsidP="00591DB9">
      <w:pPr>
        <w:rPr>
          <w:lang w:val="fr-FR"/>
        </w:rPr>
      </w:pPr>
    </w:p>
    <w:p w:rsidR="00A920D8" w:rsidRDefault="00A920D8"/>
    <w:sectPr w:rsidR="00A920D8" w:rsidSect="007023B3">
      <w:footerReference w:type="first" r:id="rId7"/>
      <w:pgSz w:w="11907" w:h="16840" w:code="9"/>
      <w:pgMar w:top="1134" w:right="567" w:bottom="5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F6" w:rsidRDefault="00A972F6" w:rsidP="007E360C">
      <w:r>
        <w:separator/>
      </w:r>
    </w:p>
  </w:endnote>
  <w:endnote w:type="continuationSeparator" w:id="0">
    <w:p w:rsidR="00A972F6" w:rsidRDefault="00A972F6" w:rsidP="007E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A972F6" w:rsidP="007023B3">
    <w:pPr>
      <w:pStyle w:val="Footer"/>
    </w:pPr>
  </w:p>
  <w:p w:rsidR="007023B3" w:rsidRDefault="007023B3" w:rsidP="007023B3">
    <w:pPr>
      <w:pStyle w:val="Footer"/>
    </w:pPr>
  </w:p>
  <w:p w:rsidR="007023B3" w:rsidRPr="007023B3" w:rsidRDefault="007023B3" w:rsidP="00702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F6" w:rsidRDefault="00A972F6" w:rsidP="007E360C">
      <w:r>
        <w:separator/>
      </w:r>
    </w:p>
  </w:footnote>
  <w:footnote w:type="continuationSeparator" w:id="0">
    <w:p w:rsidR="00A972F6" w:rsidRDefault="00A972F6" w:rsidP="007E3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CCA"/>
    <w:multiLevelType w:val="hybridMultilevel"/>
    <w:tmpl w:val="04B4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00A"/>
    <w:multiLevelType w:val="hybridMultilevel"/>
    <w:tmpl w:val="FB0808E4"/>
    <w:lvl w:ilvl="0" w:tplc="F564BFD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A26D5C"/>
    <w:multiLevelType w:val="hybridMultilevel"/>
    <w:tmpl w:val="28D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96C2">
      <w:numFmt w:val="bullet"/>
      <w:lvlText w:val="•"/>
      <w:lvlJc w:val="left"/>
      <w:pPr>
        <w:ind w:left="502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D6169"/>
    <w:multiLevelType w:val="multilevel"/>
    <w:tmpl w:val="403215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880" w:hanging="180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</w:lvl>
  </w:abstractNum>
  <w:abstractNum w:abstractNumId="4">
    <w:nsid w:val="33A03B38"/>
    <w:multiLevelType w:val="hybridMultilevel"/>
    <w:tmpl w:val="25ACA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1070C2"/>
    <w:multiLevelType w:val="hybridMultilevel"/>
    <w:tmpl w:val="5B60F420"/>
    <w:lvl w:ilvl="0" w:tplc="8E9435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D3166"/>
    <w:multiLevelType w:val="hybridMultilevel"/>
    <w:tmpl w:val="CE34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DB9"/>
    <w:rsid w:val="00415F8A"/>
    <w:rsid w:val="00591DB9"/>
    <w:rsid w:val="006D438D"/>
    <w:rsid w:val="007023B3"/>
    <w:rsid w:val="00795798"/>
    <w:rsid w:val="007A6958"/>
    <w:rsid w:val="007E360C"/>
    <w:rsid w:val="00A920D8"/>
    <w:rsid w:val="00A972F6"/>
    <w:rsid w:val="00C71F9B"/>
    <w:rsid w:val="00D1513B"/>
    <w:rsid w:val="00ED7B82"/>
    <w:rsid w:val="00F9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B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91DB9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91DB9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DB9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91DB9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91DB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91DB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91DB9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91DB9"/>
  </w:style>
  <w:style w:type="numbering" w:customStyle="1" w:styleId="NoList11">
    <w:name w:val="No List11"/>
    <w:next w:val="NoList"/>
    <w:uiPriority w:val="99"/>
    <w:semiHidden/>
    <w:unhideWhenUsed/>
    <w:rsid w:val="00591DB9"/>
  </w:style>
  <w:style w:type="paragraph" w:styleId="BodyText2">
    <w:name w:val="Body Text 2"/>
    <w:basedOn w:val="Normal"/>
    <w:link w:val="BodyText2Char"/>
    <w:uiPriority w:val="99"/>
    <w:semiHidden/>
    <w:unhideWhenUsed/>
    <w:rsid w:val="00591DB9"/>
    <w:pPr>
      <w:spacing w:line="360" w:lineRule="auto"/>
      <w:ind w:firstLine="720"/>
      <w:jc w:val="both"/>
    </w:pPr>
    <w:rPr>
      <w:rFonts w:ascii="Arial Armenian" w:hAnsi="Arial Armenian" w:cs="Arial Armenian"/>
      <w:lang w:val="fr-FR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1DB9"/>
    <w:rPr>
      <w:rFonts w:ascii="Arial Armenian" w:eastAsia="Times New Roman" w:hAnsi="Arial Armenian" w:cs="Arial Armenian"/>
      <w:sz w:val="24"/>
      <w:szCs w:val="24"/>
      <w:lang w:val="fr-FR"/>
    </w:rPr>
  </w:style>
  <w:style w:type="numbering" w:customStyle="1" w:styleId="NoList111">
    <w:name w:val="No List111"/>
    <w:next w:val="NoList"/>
    <w:uiPriority w:val="99"/>
    <w:semiHidden/>
    <w:unhideWhenUsed/>
    <w:rsid w:val="00591DB9"/>
  </w:style>
  <w:style w:type="numbering" w:customStyle="1" w:styleId="NoList1111">
    <w:name w:val="No List1111"/>
    <w:next w:val="NoList"/>
    <w:uiPriority w:val="99"/>
    <w:semiHidden/>
    <w:unhideWhenUsed/>
    <w:rsid w:val="00591DB9"/>
  </w:style>
  <w:style w:type="numbering" w:customStyle="1" w:styleId="NoList11111">
    <w:name w:val="No List11111"/>
    <w:next w:val="NoList"/>
    <w:uiPriority w:val="99"/>
    <w:semiHidden/>
    <w:unhideWhenUsed/>
    <w:rsid w:val="00591DB9"/>
  </w:style>
  <w:style w:type="paragraph" w:styleId="Header">
    <w:name w:val="header"/>
    <w:basedOn w:val="Normal"/>
    <w:link w:val="HeaderChar"/>
    <w:uiPriority w:val="99"/>
    <w:unhideWhenUsed/>
    <w:rsid w:val="00591DB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link w:val="BodyText"/>
    <w:uiPriority w:val="99"/>
    <w:rsid w:val="00591DB9"/>
    <w:rPr>
      <w:rFonts w:ascii="Arial Armenian" w:eastAsia="Times New Roman" w:hAnsi="Arial Armenian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91DB9"/>
    <w:pPr>
      <w:spacing w:after="120"/>
    </w:pPr>
    <w:rPr>
      <w:rFonts w:ascii="Arial Armenian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91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semiHidden/>
    <w:rsid w:val="00591DB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semiHidden/>
    <w:rsid w:val="00591DB9"/>
    <w:rPr>
      <w:rFonts w:ascii="Arial Armenian" w:eastAsia="Times New Roman" w:hAnsi="Arial Armenian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91DB9"/>
    <w:pPr>
      <w:tabs>
        <w:tab w:val="left" w:pos="720"/>
        <w:tab w:val="left" w:pos="6840"/>
        <w:tab w:val="left" w:pos="7920"/>
      </w:tabs>
      <w:spacing w:line="360" w:lineRule="auto"/>
      <w:ind w:left="284" w:hanging="284"/>
    </w:pPr>
    <w:rPr>
      <w:rFonts w:ascii="Arial Armenian" w:hAnsi="Arial Armenian" w:cstheme="minorBidi"/>
      <w:sz w:val="2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591D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rsid w:val="00591D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B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91D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591DB9"/>
    <w:pPr>
      <w:spacing w:after="200" w:line="276" w:lineRule="auto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59"/>
    <w:rsid w:val="00591DB9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2970</Words>
  <Characters>16935</Characters>
  <Application>Microsoft Office Word</Application>
  <DocSecurity>0</DocSecurity>
  <Lines>141</Lines>
  <Paragraphs>39</Paragraphs>
  <ScaleCrop>false</ScaleCrop>
  <Company/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6</cp:revision>
  <dcterms:created xsi:type="dcterms:W3CDTF">2015-04-28T11:17:00Z</dcterms:created>
  <dcterms:modified xsi:type="dcterms:W3CDTF">2015-04-28T11:30:00Z</dcterms:modified>
</cp:coreProperties>
</file>