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06" w:rsidRPr="000537DB" w:rsidRDefault="00105F91">
      <w:pPr>
        <w:rPr>
          <w:rFonts w:ascii="GHEA Grapalat" w:hAnsi="GHEA Grapalat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2FA859">
                <wp:simplePos x="0" y="0"/>
                <wp:positionH relativeFrom="column">
                  <wp:posOffset>-680085</wp:posOffset>
                </wp:positionH>
                <wp:positionV relativeFrom="paragraph">
                  <wp:posOffset>-259715</wp:posOffset>
                </wp:positionV>
                <wp:extent cx="6772275" cy="232854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232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406" w:rsidRDefault="007D4ACB">
                            <w:pPr>
                              <w:pStyle w:val="Header"/>
                              <w:jc w:val="center"/>
                              <w:rPr>
                                <w:rFonts w:ascii="GHEA Grapalat" w:hAnsi="GHEA Grapala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9050" distR="7620">
                                  <wp:extent cx="830580" cy="807720"/>
                                  <wp:effectExtent l="0" t="0" r="0" b="0"/>
                                  <wp:docPr id="4" name="Picture 0" descr="ger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0" descr="ger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058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4406" w:rsidRPr="0035611F" w:rsidRDefault="004F11CF">
                            <w:pPr>
                              <w:pStyle w:val="Header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hy-AM"/>
                              </w:rPr>
                              <w:t xml:space="preserve">ՀԱՅԱՍՏԱՆԻ ՀԱՆՐԱՊԵՏՈՒԹՅԱՆ </w:t>
                            </w:r>
                            <w:r w:rsidR="007D4ACB" w:rsidRPr="0035611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  <w:t xml:space="preserve">ՔԱՂԱՔԱՇԻՆՈՒԹՅԱՆ, ՏԵԽՆԻԿԱԿԱՆ ԵՎ ՀՐԴԵՀԱՅԻՆ ԱՆՎՏԱՆԳՈՒԹՅԱՆ ՏԵՍՉԱԿԱՆ </w:t>
                            </w:r>
                            <w:r w:rsidR="00A82683" w:rsidRPr="0035611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  <w:t>ՄԱՐՄ</w:t>
                            </w:r>
                            <w:r w:rsidR="007D4ACB" w:rsidRPr="0035611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  <w:t>Ն</w:t>
                            </w:r>
                            <w:r w:rsidR="00A82683" w:rsidRPr="0035611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  <w:t>Ի</w:t>
                            </w:r>
                          </w:p>
                          <w:p w:rsidR="006E4406" w:rsidRDefault="007D4ACB">
                            <w:pPr>
                              <w:pStyle w:val="Header"/>
                              <w:jc w:val="center"/>
                            </w:pPr>
                            <w:r w:rsidRPr="0035611F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</w:rPr>
                              <w:t>ՂԵԿԱՎԱՐ</w:t>
                            </w:r>
                          </w:p>
                          <w:p w:rsidR="006E4406" w:rsidRDefault="007D4ACB">
                            <w:pPr>
                              <w:pStyle w:val="Header"/>
                              <w:jc w:val="center"/>
                              <w:rPr>
                                <w:rFonts w:ascii="GHEA Grapalat" w:hAnsi="GHEA Grapala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9050" distR="7620">
                                  <wp:extent cx="6888480" cy="85725"/>
                                  <wp:effectExtent l="0" t="0" r="0" b="0"/>
                                  <wp:docPr id="5" name="Picture 1" descr="drosh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1" descr="drosh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8848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4406" w:rsidRDefault="006E4406">
                            <w:pPr>
                              <w:pStyle w:val="Header"/>
                              <w:tabs>
                                <w:tab w:val="left" w:pos="11199"/>
                              </w:tabs>
                              <w:ind w:right="-89"/>
                              <w:rPr>
                                <w:rFonts w:ascii="GHEA Grapalat" w:hAnsi="GHEA Grapalat" w:cs="Tahoma"/>
                                <w:sz w:val="24"/>
                                <w:szCs w:val="24"/>
                              </w:rPr>
                            </w:pPr>
                          </w:p>
                          <w:p w:rsidR="006E4406" w:rsidRDefault="000A28EC">
                            <w:pPr>
                              <w:pStyle w:val="Header"/>
                              <w:tabs>
                                <w:tab w:val="left" w:pos="11199"/>
                              </w:tabs>
                              <w:ind w:right="-89"/>
                              <w:rPr>
                                <w:rFonts w:ascii="GHEA Grapalat" w:hAnsi="GHEA Grapalat"/>
                              </w:rPr>
                            </w:pPr>
                            <w:r>
                              <w:rPr>
                                <w:rFonts w:ascii="GHEA Grapalat" w:hAnsi="GHEA Grapalat" w:cs="Tahoma"/>
                                <w:sz w:val="24"/>
                                <w:szCs w:val="24"/>
                              </w:rPr>
                              <w:t xml:space="preserve">       «__</w:t>
                            </w:r>
                            <w:r w:rsidR="00D23DED">
                              <w:rPr>
                                <w:rFonts w:ascii="GHEA Grapalat" w:hAnsi="GHEA Grapalat" w:cs="Tahoma"/>
                                <w:sz w:val="24"/>
                                <w:szCs w:val="24"/>
                              </w:rPr>
                              <w:t>__»_______________ 201</w:t>
                            </w:r>
                            <w:r w:rsidR="00E24D7D">
                              <w:rPr>
                                <w:rFonts w:ascii="GHEA Grapalat" w:hAnsi="GHEA Grapalat" w:cs="Tahoma"/>
                                <w:sz w:val="24"/>
                                <w:szCs w:val="24"/>
                                <w:lang w:val="hy-AM"/>
                              </w:rPr>
                              <w:t>9</w:t>
                            </w:r>
                            <w:r w:rsidR="007D4ACB">
                              <w:rPr>
                                <w:rFonts w:ascii="GHEA Grapalat" w:hAnsi="GHEA Grapalat" w:cs="Tahoma"/>
                                <w:sz w:val="24"/>
                                <w:szCs w:val="24"/>
                              </w:rPr>
                              <w:t>թ.                                                     №</w:t>
                            </w:r>
                            <w:r>
                              <w:rPr>
                                <w:rFonts w:ascii="GHEA Grapalat" w:hAnsi="GHEA Grapalat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4DFF">
                              <w:rPr>
                                <w:rFonts w:ascii="GHEA Grapalat" w:hAnsi="GHEA Grapalat" w:cs="Tahoma"/>
                                <w:sz w:val="24"/>
                                <w:szCs w:val="24"/>
                                <w:lang w:val="hy-AM"/>
                              </w:rPr>
                              <w:t xml:space="preserve"> </w:t>
                            </w:r>
                            <w:r w:rsidR="007D4ACB">
                              <w:rPr>
                                <w:rFonts w:ascii="GHEA Grapalat" w:hAnsi="GHEA Grapalat" w:cs="Tahoma"/>
                                <w:sz w:val="24"/>
                                <w:szCs w:val="24"/>
                              </w:rPr>
                              <w:t xml:space="preserve">                                                   </w:t>
                            </w:r>
                          </w:p>
                          <w:p w:rsidR="006E4406" w:rsidRDefault="006E44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A859" id="Rectangle 2" o:spid="_x0000_s1026" style="position:absolute;margin-left:-53.55pt;margin-top:-20.45pt;width:533.25pt;height:18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SuOfwIAAAQ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" stroked="f" strokeweight="0">
                <v:textbox>
                  <w:txbxContent>
                    <w:p w:rsidR="006E4406" w:rsidRDefault="007D4ACB">
                      <w:pPr>
                        <w:pStyle w:val="Header"/>
                        <w:jc w:val="center"/>
                        <w:rPr>
                          <w:rFonts w:ascii="GHEA Grapalat" w:hAnsi="GHEA Grapala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19050" distR="7620">
                            <wp:extent cx="830580" cy="807720"/>
                            <wp:effectExtent l="0" t="0" r="0" b="0"/>
                            <wp:docPr id="4" name="Picture 0" descr="ger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0" descr="ger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0580" cy="807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4406" w:rsidRPr="0035611F" w:rsidRDefault="004F11CF">
                      <w:pPr>
                        <w:pStyle w:val="Header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hy-AM"/>
                        </w:rPr>
                        <w:t xml:space="preserve">ՀԱՅԱՍՏԱՆԻ ՀԱՆՐԱՊԵՏՈՒԹՅԱՆ </w:t>
                      </w:r>
                      <w:r w:rsidR="007D4ACB" w:rsidRPr="0035611F"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  <w:t xml:space="preserve">ՔԱՂԱՔԱՇԻՆՈՒԹՅԱՆ, ՏԵԽՆԻԿԱԿԱՆ ԵՎ ՀՐԴԵՀԱՅԻՆ ԱՆՎՏԱՆԳՈՒԹՅԱՆ ՏԵՍՉԱԿԱՆ </w:t>
                      </w:r>
                      <w:r w:rsidR="00A82683" w:rsidRPr="0035611F"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  <w:t>ՄԱՐՄ</w:t>
                      </w:r>
                      <w:r w:rsidR="007D4ACB" w:rsidRPr="0035611F"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  <w:t>Ն</w:t>
                      </w:r>
                      <w:r w:rsidR="00A82683" w:rsidRPr="0035611F"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  <w:t>Ի</w:t>
                      </w:r>
                    </w:p>
                    <w:p w:rsidR="006E4406" w:rsidRDefault="007D4ACB">
                      <w:pPr>
                        <w:pStyle w:val="Header"/>
                        <w:jc w:val="center"/>
                      </w:pPr>
                      <w:r w:rsidRPr="0035611F">
                        <w:rPr>
                          <w:rFonts w:ascii="GHEA Grapalat" w:hAnsi="GHEA Grapalat"/>
                          <w:b/>
                          <w:sz w:val="28"/>
                          <w:szCs w:val="28"/>
                        </w:rPr>
                        <w:t>ՂԵԿԱՎԱՐ</w:t>
                      </w:r>
                    </w:p>
                    <w:p w:rsidR="006E4406" w:rsidRDefault="007D4ACB">
                      <w:pPr>
                        <w:pStyle w:val="Header"/>
                        <w:jc w:val="center"/>
                        <w:rPr>
                          <w:rFonts w:ascii="GHEA Grapalat" w:hAnsi="GHEA Grapala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19050" distR="7620">
                            <wp:extent cx="6888480" cy="85725"/>
                            <wp:effectExtent l="0" t="0" r="0" b="0"/>
                            <wp:docPr id="5" name="Picture 1" descr="drosh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1" descr="drosh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88480" cy="85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4406" w:rsidRDefault="006E4406">
                      <w:pPr>
                        <w:pStyle w:val="Header"/>
                        <w:tabs>
                          <w:tab w:val="left" w:pos="11199"/>
                        </w:tabs>
                        <w:ind w:right="-89"/>
                        <w:rPr>
                          <w:rFonts w:ascii="GHEA Grapalat" w:hAnsi="GHEA Grapalat" w:cs="Tahoma"/>
                          <w:sz w:val="24"/>
                          <w:szCs w:val="24"/>
                        </w:rPr>
                      </w:pPr>
                    </w:p>
                    <w:p w:rsidR="006E4406" w:rsidRDefault="000A28EC">
                      <w:pPr>
                        <w:pStyle w:val="Header"/>
                        <w:tabs>
                          <w:tab w:val="left" w:pos="11199"/>
                        </w:tabs>
                        <w:ind w:right="-89"/>
                        <w:rPr>
                          <w:rFonts w:ascii="GHEA Grapalat" w:hAnsi="GHEA Grapalat"/>
                        </w:rPr>
                      </w:pPr>
                      <w:r>
                        <w:rPr>
                          <w:rFonts w:ascii="GHEA Grapalat" w:hAnsi="GHEA Grapalat" w:cs="Tahoma"/>
                          <w:sz w:val="24"/>
                          <w:szCs w:val="24"/>
                        </w:rPr>
                        <w:t xml:space="preserve">       «__</w:t>
                      </w:r>
                      <w:r w:rsidR="00D23DED">
                        <w:rPr>
                          <w:rFonts w:ascii="GHEA Grapalat" w:hAnsi="GHEA Grapalat" w:cs="Tahoma"/>
                          <w:sz w:val="24"/>
                          <w:szCs w:val="24"/>
                        </w:rPr>
                        <w:t>__»_______________ 201</w:t>
                      </w:r>
                      <w:r w:rsidR="00E24D7D">
                        <w:rPr>
                          <w:rFonts w:ascii="GHEA Grapalat" w:hAnsi="GHEA Grapalat" w:cs="Tahoma"/>
                          <w:sz w:val="24"/>
                          <w:szCs w:val="24"/>
                          <w:lang w:val="hy-AM"/>
                        </w:rPr>
                        <w:t>9</w:t>
                      </w:r>
                      <w:r w:rsidR="007D4ACB">
                        <w:rPr>
                          <w:rFonts w:ascii="GHEA Grapalat" w:hAnsi="GHEA Grapalat" w:cs="Tahoma"/>
                          <w:sz w:val="24"/>
                          <w:szCs w:val="24"/>
                        </w:rPr>
                        <w:t>թ.                                                     №</w:t>
                      </w:r>
                      <w:r>
                        <w:rPr>
                          <w:rFonts w:ascii="GHEA Grapalat" w:hAnsi="GHEA Grapalat" w:cs="Tahoma"/>
                          <w:sz w:val="24"/>
                          <w:szCs w:val="24"/>
                        </w:rPr>
                        <w:t xml:space="preserve"> </w:t>
                      </w:r>
                      <w:r w:rsidR="00724DFF">
                        <w:rPr>
                          <w:rFonts w:ascii="GHEA Grapalat" w:hAnsi="GHEA Grapalat" w:cs="Tahoma"/>
                          <w:sz w:val="24"/>
                          <w:szCs w:val="24"/>
                          <w:lang w:val="hy-AM"/>
                        </w:rPr>
                        <w:t xml:space="preserve"> </w:t>
                      </w:r>
                      <w:r w:rsidR="007D4ACB">
                        <w:rPr>
                          <w:rFonts w:ascii="GHEA Grapalat" w:hAnsi="GHEA Grapalat" w:cs="Tahoma"/>
                          <w:sz w:val="24"/>
                          <w:szCs w:val="24"/>
                        </w:rPr>
                        <w:t xml:space="preserve">                                                   </w:t>
                      </w:r>
                    </w:p>
                    <w:p w:rsidR="006E4406" w:rsidRDefault="006E4406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6E4406" w:rsidRPr="000537DB" w:rsidRDefault="006E4406">
      <w:pPr>
        <w:rPr>
          <w:rFonts w:ascii="GHEA Grapalat" w:hAnsi="GHEA Grapalat"/>
        </w:rPr>
      </w:pPr>
    </w:p>
    <w:p w:rsidR="006E4406" w:rsidRPr="000537DB" w:rsidRDefault="006E4406">
      <w:pPr>
        <w:rPr>
          <w:rFonts w:ascii="GHEA Grapalat" w:hAnsi="GHEA Grapalat"/>
        </w:rPr>
      </w:pPr>
    </w:p>
    <w:p w:rsidR="006E4406" w:rsidRPr="000537DB" w:rsidRDefault="006E4406">
      <w:pPr>
        <w:rPr>
          <w:rFonts w:ascii="GHEA Grapalat" w:hAnsi="GHEA Grapalat"/>
        </w:rPr>
      </w:pPr>
    </w:p>
    <w:p w:rsidR="006E4406" w:rsidRPr="000537DB" w:rsidRDefault="006E4406">
      <w:pPr>
        <w:rPr>
          <w:rFonts w:ascii="GHEA Grapalat" w:hAnsi="GHEA Grapalat"/>
        </w:rPr>
      </w:pPr>
    </w:p>
    <w:p w:rsidR="00DB1B3B" w:rsidRPr="000537DB" w:rsidRDefault="00DB1B3B">
      <w:pPr>
        <w:spacing w:after="0" w:line="240" w:lineRule="auto"/>
        <w:rPr>
          <w:rFonts w:ascii="GHEA Grapalat" w:hAnsi="GHEA Grapalat"/>
          <w:i/>
        </w:rPr>
      </w:pPr>
    </w:p>
    <w:p w:rsidR="002037F0" w:rsidRPr="000537DB" w:rsidRDefault="002037F0" w:rsidP="002037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668F2" w:rsidRPr="000537DB" w:rsidRDefault="00C668F2" w:rsidP="00C668F2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</w:p>
    <w:p w:rsidR="00C85E92" w:rsidRDefault="00C85E92" w:rsidP="00A00A7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ՀՀ վ</w:t>
      </w:r>
      <w:r w:rsidR="00A00A76" w:rsidRPr="00A00A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արչապետի աշխատակազմի</w:t>
      </w:r>
    </w:p>
    <w:p w:rsidR="00A00A76" w:rsidRPr="00C85E92" w:rsidRDefault="00A00A76" w:rsidP="00C85E92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00A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C85E9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ղ</w:t>
      </w:r>
      <w:r w:rsidRPr="00A00A7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եկավար</w:t>
      </w:r>
      <w:r w:rsidR="00C85E92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A00A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Է. Աղաջանյանին</w:t>
      </w:r>
    </w:p>
    <w:p w:rsidR="00A00A76" w:rsidRPr="00A00A76" w:rsidRDefault="00A00A76" w:rsidP="00A00A7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4"/>
          <w:szCs w:val="24"/>
          <w:lang w:val="de-DE" w:eastAsia="ru-RU"/>
        </w:rPr>
      </w:pPr>
    </w:p>
    <w:p w:rsidR="00A00A76" w:rsidRPr="00A00A76" w:rsidRDefault="00A00A76" w:rsidP="00A00A7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A00A76" w:rsidRPr="00A00A76" w:rsidRDefault="00A00A76" w:rsidP="00A00A7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A00A76" w:rsidRPr="00A00A76" w:rsidRDefault="00A00A76" w:rsidP="00A00A76">
      <w:pPr>
        <w:spacing w:after="0" w:line="240" w:lineRule="auto"/>
        <w:ind w:right="432"/>
        <w:rPr>
          <w:rFonts w:ascii="GHEA Grapalat" w:eastAsia="Times New Roman" w:hAnsi="GHEA Grapalat" w:cs="GHEA Grapalat"/>
          <w:b/>
          <w:i/>
          <w:sz w:val="24"/>
          <w:szCs w:val="24"/>
          <w:lang w:val="hy-AM" w:eastAsia="ru-RU"/>
        </w:rPr>
      </w:pPr>
    </w:p>
    <w:p w:rsidR="00A00A76" w:rsidRDefault="00A00A76" w:rsidP="00A00A76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00A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Հարգելի պարոն Աղաջանյան</w:t>
      </w:r>
    </w:p>
    <w:p w:rsidR="0082161F" w:rsidRDefault="0082161F" w:rsidP="00A00A76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Քաղաքաշինության, տեխնիկական և հրդեհային անվտանգության տեսչական մարմնիը նախագծի վերաբերյալ դիտողություններ և առարկություններ չունի։</w:t>
      </w:r>
    </w:p>
    <w:p w:rsidR="00940BC1" w:rsidRPr="00A00A76" w:rsidRDefault="0088483F" w:rsidP="00940BC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լրումն </w:t>
      </w:r>
      <w:r w:rsidR="00E17B00" w:rsidRPr="00E17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թիվ </w:t>
      </w:r>
      <w:r w:rsidRPr="008848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ՔՏՄ/06.1.2/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1324-19</w:t>
      </w:r>
      <w:r w:rsidR="00940B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գրության</w:t>
      </w:r>
      <w:r w:rsidR="00E17B00" w:rsidRPr="00E17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940B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ներկայացնում եմ</w:t>
      </w:r>
      <w:r w:rsidR="0082161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նաև</w:t>
      </w:r>
      <w:r w:rsidR="00940B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57F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ք</w:t>
      </w:r>
      <w:r w:rsidR="00A00A76" w:rsidRPr="00A00A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աղաքաշինության տեխնիկական և հրդեհային անվտանգության տեսչա</w:t>
      </w:r>
      <w:r w:rsidR="00DC14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կան մարմնի  կառավարման խորհ</w:t>
      </w:r>
      <w:r w:rsidR="00940B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րդի </w:t>
      </w:r>
      <w:r w:rsidR="00DC148D" w:rsidRPr="00DC14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05.04.2019թ</w:t>
      </w:r>
      <w:r w:rsidR="00DC14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N 1</w:t>
      </w:r>
      <w:r w:rsidR="00940B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-Լ որոշումը</w:t>
      </w:r>
      <w:r w:rsidR="00E17B00" w:rsidRPr="00AD7A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E17B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կից</w:t>
      </w:r>
      <w:r w:rsidR="00940BC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հավելվածով։</w:t>
      </w:r>
    </w:p>
    <w:p w:rsidR="00A00A76" w:rsidRPr="00A00A76" w:rsidRDefault="00A00A76" w:rsidP="00A00A7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Style w:val="TableGrid"/>
        <w:tblW w:w="9058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4056"/>
        <w:gridCol w:w="3042"/>
      </w:tblGrid>
      <w:tr w:rsidR="002C3ED7" w:rsidRPr="000537DB" w:rsidTr="006F133D">
        <w:tc>
          <w:tcPr>
            <w:tcW w:w="1960" w:type="dxa"/>
          </w:tcPr>
          <w:p w:rsidR="002C3ED7" w:rsidRPr="000537DB" w:rsidRDefault="002C3ED7" w:rsidP="002037F0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3ED7" w:rsidRPr="000537DB" w:rsidRDefault="002C3ED7" w:rsidP="002037F0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37DB">
              <w:rPr>
                <w:rFonts w:ascii="GHEA Grapalat" w:hAnsi="GHEA Grapalat"/>
                <w:sz w:val="24"/>
                <w:szCs w:val="24"/>
                <w:lang w:val="hy-AM"/>
              </w:rPr>
              <w:t>Հարգանքով`</w:t>
            </w:r>
          </w:p>
        </w:tc>
        <w:tc>
          <w:tcPr>
            <w:tcW w:w="4056" w:type="dxa"/>
          </w:tcPr>
          <w:p w:rsidR="002C3ED7" w:rsidRPr="000537DB" w:rsidRDefault="0082161F" w:rsidP="002037F0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12" o:title=""/>
                  <o:lock v:ext="edit" ungrouping="t" rotation="t" cropping="t" verticies="t" text="t" grouping="t"/>
                  <o:signatureline v:ext="edit" id="{AB039C45-E1DE-440F-83C6-1A8C17ACBE16}" provid="{00000000-0000-0000-0000-000000000000}" issignatureline="t"/>
                </v:shape>
              </w:pict>
            </w:r>
            <w:bookmarkStart w:id="0" w:name="_GoBack"/>
            <w:bookmarkEnd w:id="0"/>
          </w:p>
        </w:tc>
        <w:tc>
          <w:tcPr>
            <w:tcW w:w="3042" w:type="dxa"/>
          </w:tcPr>
          <w:p w:rsidR="002C3ED7" w:rsidRPr="000537DB" w:rsidRDefault="002C3ED7" w:rsidP="002C3ED7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3ED7" w:rsidRPr="000537DB" w:rsidRDefault="002C3ED7" w:rsidP="002C3ED7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3ED7" w:rsidRPr="000537DB" w:rsidRDefault="002C3ED7" w:rsidP="002C3ED7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C3ED7" w:rsidRPr="00DC148D" w:rsidRDefault="002C3ED7" w:rsidP="002C3ED7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C148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ԳԵՂԱՄ ՇԱԽԲԱԶՅԱՆ</w:t>
            </w:r>
          </w:p>
          <w:p w:rsidR="002C3ED7" w:rsidRPr="000537DB" w:rsidRDefault="002C3ED7" w:rsidP="002037F0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257FF1" w:rsidRDefault="00257FF1" w:rsidP="007E7CF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57FF1" w:rsidRDefault="00257FF1" w:rsidP="007E7CF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57FF1" w:rsidRDefault="00257FF1" w:rsidP="007E7CF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063F3" w:rsidRPr="000537DB" w:rsidRDefault="00105F91" w:rsidP="007E7CF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68E76C3">
                <wp:simplePos x="0" y="0"/>
                <wp:positionH relativeFrom="column">
                  <wp:posOffset>72390</wp:posOffset>
                </wp:positionH>
                <wp:positionV relativeFrom="paragraph">
                  <wp:posOffset>474345</wp:posOffset>
                </wp:positionV>
                <wp:extent cx="2616200" cy="676275"/>
                <wp:effectExtent l="0" t="0" r="1270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8EC" w:rsidRDefault="000A28EC" w:rsidP="000A28EC">
                            <w:pPr>
                              <w:spacing w:after="0"/>
                              <w:rPr>
                                <w:rFonts w:ascii="GHEA Grapalat" w:hAnsi="GHEA Grapalat"/>
                                <w:sz w:val="18"/>
                                <w:szCs w:val="18"/>
                              </w:rPr>
                            </w:pPr>
                            <w:r w:rsidRPr="0046259C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 xml:space="preserve">Կատարող՝ </w:t>
                            </w:r>
                            <w:r w:rsidR="00257FF1">
                              <w:rPr>
                                <w:rFonts w:ascii="GHEA Grapalat" w:hAnsi="GHEA Grapalat"/>
                                <w:sz w:val="18"/>
                                <w:szCs w:val="18"/>
                              </w:rPr>
                              <w:t>իրավական աջակցության և</w:t>
                            </w:r>
                          </w:p>
                          <w:p w:rsidR="00257FF1" w:rsidRDefault="00257FF1" w:rsidP="000A28EC">
                            <w:pPr>
                              <w:spacing w:after="0"/>
                              <w:rPr>
                                <w:rFonts w:ascii="GHEA Grapalat" w:hAnsi="GHEA Grapal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8"/>
                                <w:szCs w:val="18"/>
                              </w:rPr>
                              <w:t>փաստաթղթաշրջանառության վարչություն</w:t>
                            </w:r>
                          </w:p>
                          <w:p w:rsidR="00257FF1" w:rsidRPr="00257FF1" w:rsidRDefault="00257FF1" w:rsidP="000A28EC">
                            <w:pPr>
                              <w:spacing w:after="0"/>
                              <w:rPr>
                                <w:rFonts w:ascii="Sylfaen" w:hAnsi="Sylfae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</w:rPr>
                              <w:t>Հեռ.՝ (060) 440-314</w:t>
                            </w:r>
                          </w:p>
                          <w:p w:rsidR="000A28EC" w:rsidRDefault="000A28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E7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.7pt;margin-top:37.35pt;width:206pt;height:5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" strokecolor="white [3212]">
                <v:textbox>
                  <w:txbxContent>
                    <w:p w:rsidR="000A28EC" w:rsidRDefault="000A28EC" w:rsidP="000A28EC">
                      <w:pPr>
                        <w:spacing w:after="0"/>
                        <w:rPr>
                          <w:rFonts w:ascii="GHEA Grapalat" w:hAnsi="GHEA Grapalat"/>
                          <w:sz w:val="18"/>
                          <w:szCs w:val="18"/>
                        </w:rPr>
                      </w:pPr>
                      <w:r w:rsidRPr="0046259C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 xml:space="preserve">Կատարող՝ </w:t>
                      </w:r>
                      <w:proofErr w:type="spellStart"/>
                      <w:r w:rsidR="00257FF1">
                        <w:rPr>
                          <w:rFonts w:ascii="GHEA Grapalat" w:hAnsi="GHEA Grapalat"/>
                          <w:sz w:val="18"/>
                          <w:szCs w:val="18"/>
                        </w:rPr>
                        <w:t>իրավական</w:t>
                      </w:r>
                      <w:proofErr w:type="spellEnd"/>
                      <w:r w:rsidR="00257FF1">
                        <w:rPr>
                          <w:rFonts w:ascii="GHEA Grapalat" w:hAnsi="GHEA Grapalat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57FF1">
                        <w:rPr>
                          <w:rFonts w:ascii="GHEA Grapalat" w:hAnsi="GHEA Grapalat"/>
                          <w:sz w:val="18"/>
                          <w:szCs w:val="18"/>
                        </w:rPr>
                        <w:t>աջակցության</w:t>
                      </w:r>
                      <w:proofErr w:type="spellEnd"/>
                      <w:r w:rsidR="00257FF1">
                        <w:rPr>
                          <w:rFonts w:ascii="GHEA Grapalat" w:hAnsi="GHEA Grapalat"/>
                          <w:sz w:val="18"/>
                          <w:szCs w:val="18"/>
                        </w:rPr>
                        <w:t xml:space="preserve"> և</w:t>
                      </w:r>
                    </w:p>
                    <w:p w:rsidR="00257FF1" w:rsidRDefault="00257FF1" w:rsidP="000A28EC">
                      <w:pPr>
                        <w:spacing w:after="0"/>
                        <w:rPr>
                          <w:rFonts w:ascii="GHEA Grapalat" w:hAnsi="GHEA Grapalat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GHEA Grapalat" w:hAnsi="GHEA Grapalat"/>
                          <w:sz w:val="18"/>
                          <w:szCs w:val="18"/>
                        </w:rPr>
                        <w:t>փաստաթղթաշրջանառության</w:t>
                      </w:r>
                      <w:proofErr w:type="spellEnd"/>
                      <w:proofErr w:type="gramEnd"/>
                      <w:r>
                        <w:rPr>
                          <w:rFonts w:ascii="GHEA Grapalat" w:hAnsi="GHEA Grapalat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HEA Grapalat" w:hAnsi="GHEA Grapalat"/>
                          <w:sz w:val="18"/>
                          <w:szCs w:val="18"/>
                        </w:rPr>
                        <w:t>վարչություն</w:t>
                      </w:r>
                      <w:proofErr w:type="spellEnd"/>
                    </w:p>
                    <w:p w:rsidR="00257FF1" w:rsidRPr="00257FF1" w:rsidRDefault="00257FF1" w:rsidP="000A28EC">
                      <w:pPr>
                        <w:spacing w:after="0"/>
                        <w:rPr>
                          <w:rFonts w:ascii="Sylfaen" w:hAnsi="Sylfae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Sylfaen" w:hAnsi="Sylfaen"/>
                          <w:sz w:val="20"/>
                          <w:szCs w:val="20"/>
                        </w:rPr>
                        <w:t>Հեռ</w:t>
                      </w:r>
                      <w:proofErr w:type="spellEnd"/>
                      <w:r>
                        <w:rPr>
                          <w:rFonts w:ascii="Sylfaen" w:hAnsi="Sylfaen"/>
                          <w:sz w:val="20"/>
                          <w:szCs w:val="20"/>
                        </w:rPr>
                        <w:t>.՝ (060) 440-314</w:t>
                      </w:r>
                    </w:p>
                    <w:p w:rsidR="000A28EC" w:rsidRDefault="000A28EC"/>
                  </w:txbxContent>
                </v:textbox>
                <w10:wrap type="square"/>
              </v:shape>
            </w:pict>
          </mc:Fallback>
        </mc:AlternateContent>
      </w:r>
    </w:p>
    <w:sectPr w:rsidR="00F063F3" w:rsidRPr="000537DB" w:rsidSect="006E4406">
      <w:footerReference w:type="default" r:id="rId13"/>
      <w:pgSz w:w="11906" w:h="16838"/>
      <w:pgMar w:top="709" w:right="851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571" w:rsidRDefault="00E07571" w:rsidP="006E4406">
      <w:pPr>
        <w:spacing w:after="0" w:line="240" w:lineRule="auto"/>
      </w:pPr>
      <w:r>
        <w:separator/>
      </w:r>
    </w:p>
  </w:endnote>
  <w:endnote w:type="continuationSeparator" w:id="0">
    <w:p w:rsidR="00E07571" w:rsidRDefault="00E07571" w:rsidP="006E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06" w:rsidRPr="007D6B52" w:rsidRDefault="007D4ACB">
    <w:pPr>
      <w:pBdr>
        <w:top w:val="single" w:sz="4" w:space="1" w:color="00000A"/>
      </w:pBdr>
      <w:spacing w:after="0" w:line="240" w:lineRule="auto"/>
      <w:jc w:val="both"/>
      <w:rPr>
        <w:rFonts w:ascii="GHEA Grapalat" w:hAnsi="GHEA Grapalat"/>
        <w:lang w:val="hy-AM"/>
      </w:rPr>
    </w:pPr>
    <w:r w:rsidRPr="00E1651F">
      <w:rPr>
        <w:rFonts w:ascii="GHEA Grapalat" w:hAnsi="GHEA Grapalat"/>
      </w:rPr>
      <w:t xml:space="preserve">0054, Երևան, </w:t>
    </w:r>
    <w:r w:rsidR="00070059">
      <w:rPr>
        <w:rFonts w:ascii="GHEA Grapalat" w:hAnsi="GHEA Grapalat"/>
      </w:rPr>
      <w:t>Դավ</w:t>
    </w:r>
    <w:r w:rsidRPr="00E1651F">
      <w:rPr>
        <w:rFonts w:ascii="GHEA Grapalat" w:hAnsi="GHEA Grapalat"/>
      </w:rPr>
      <w:t>թաշեն 4, Ա. Միկոյան փող. 109/8    Հեռ.՝</w:t>
    </w:r>
    <w:r w:rsidR="007D6B52">
      <w:rPr>
        <w:rFonts w:ascii="GHEA Grapalat" w:hAnsi="GHEA Grapalat"/>
      </w:rPr>
      <w:t xml:space="preserve"> (+374 12) 31 77</w:t>
    </w:r>
    <w:r w:rsidR="007D6B52">
      <w:rPr>
        <w:rFonts w:ascii="GHEA Grapalat" w:hAnsi="GHEA Grapalat"/>
        <w:lang w:val="hy-AM"/>
      </w:rPr>
      <w:t xml:space="preserve"> 76</w:t>
    </w:r>
  </w:p>
  <w:p w:rsidR="006E4406" w:rsidRDefault="007D4ACB">
    <w:pPr>
      <w:pStyle w:val="Footer"/>
      <w:ind w:hanging="993"/>
      <w:jc w:val="center"/>
      <w:rPr>
        <w:rFonts w:ascii="GHEA Grapalat" w:hAnsi="GHEA Grapalat"/>
        <w:sz w:val="18"/>
        <w:szCs w:val="18"/>
      </w:rPr>
    </w:pPr>
    <w:r>
      <w:rPr>
        <w:rFonts w:ascii="GHEA Grapalat" w:hAnsi="GHEA Grapalat"/>
        <w:sz w:val="18"/>
        <w:szCs w:val="18"/>
      </w:rPr>
      <w:t xml:space="preserve">            </w:t>
    </w:r>
  </w:p>
  <w:p w:rsidR="006E4406" w:rsidRDefault="006E44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571" w:rsidRDefault="00E07571" w:rsidP="006E4406">
      <w:pPr>
        <w:spacing w:after="0" w:line="240" w:lineRule="auto"/>
      </w:pPr>
      <w:r>
        <w:separator/>
      </w:r>
    </w:p>
  </w:footnote>
  <w:footnote w:type="continuationSeparator" w:id="0">
    <w:p w:rsidR="00E07571" w:rsidRDefault="00E07571" w:rsidP="006E4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337F3"/>
    <w:multiLevelType w:val="hybridMultilevel"/>
    <w:tmpl w:val="6F78A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06"/>
    <w:rsid w:val="00003669"/>
    <w:rsid w:val="000537DB"/>
    <w:rsid w:val="000670F5"/>
    <w:rsid w:val="00070059"/>
    <w:rsid w:val="000775B4"/>
    <w:rsid w:val="00090B79"/>
    <w:rsid w:val="000A28EC"/>
    <w:rsid w:val="000C258F"/>
    <w:rsid w:val="000E499D"/>
    <w:rsid w:val="00105F91"/>
    <w:rsid w:val="00185547"/>
    <w:rsid w:val="001921AF"/>
    <w:rsid w:val="001B6F59"/>
    <w:rsid w:val="001C408C"/>
    <w:rsid w:val="001D75C0"/>
    <w:rsid w:val="002037F0"/>
    <w:rsid w:val="002438B0"/>
    <w:rsid w:val="00251A90"/>
    <w:rsid w:val="00257FF1"/>
    <w:rsid w:val="002A5134"/>
    <w:rsid w:val="002C276E"/>
    <w:rsid w:val="002C3ED7"/>
    <w:rsid w:val="002E31A7"/>
    <w:rsid w:val="002E6CBC"/>
    <w:rsid w:val="00303DCF"/>
    <w:rsid w:val="0031679E"/>
    <w:rsid w:val="00352594"/>
    <w:rsid w:val="0035611F"/>
    <w:rsid w:val="003624CA"/>
    <w:rsid w:val="00364FD0"/>
    <w:rsid w:val="00372148"/>
    <w:rsid w:val="0038142A"/>
    <w:rsid w:val="00394E47"/>
    <w:rsid w:val="003A18AB"/>
    <w:rsid w:val="003B146B"/>
    <w:rsid w:val="003B25BF"/>
    <w:rsid w:val="003D59F4"/>
    <w:rsid w:val="003F32A8"/>
    <w:rsid w:val="00446970"/>
    <w:rsid w:val="00467E54"/>
    <w:rsid w:val="00487F83"/>
    <w:rsid w:val="004D3A06"/>
    <w:rsid w:val="004D6B81"/>
    <w:rsid w:val="004E3533"/>
    <w:rsid w:val="004F11CF"/>
    <w:rsid w:val="004F6BE7"/>
    <w:rsid w:val="00500B5A"/>
    <w:rsid w:val="00562D93"/>
    <w:rsid w:val="00566B15"/>
    <w:rsid w:val="00574DF3"/>
    <w:rsid w:val="00586DB0"/>
    <w:rsid w:val="005B35B8"/>
    <w:rsid w:val="005C3CCB"/>
    <w:rsid w:val="00610EB9"/>
    <w:rsid w:val="006730AF"/>
    <w:rsid w:val="00680AC7"/>
    <w:rsid w:val="006826F9"/>
    <w:rsid w:val="006828E6"/>
    <w:rsid w:val="006A63FC"/>
    <w:rsid w:val="006E4406"/>
    <w:rsid w:val="006E599F"/>
    <w:rsid w:val="006F133D"/>
    <w:rsid w:val="00724DFF"/>
    <w:rsid w:val="00745AEE"/>
    <w:rsid w:val="007B5988"/>
    <w:rsid w:val="007C4840"/>
    <w:rsid w:val="007D4ACB"/>
    <w:rsid w:val="007D6B52"/>
    <w:rsid w:val="007E2504"/>
    <w:rsid w:val="007E7BC9"/>
    <w:rsid w:val="007E7CF1"/>
    <w:rsid w:val="008155E1"/>
    <w:rsid w:val="0082161F"/>
    <w:rsid w:val="00840CFF"/>
    <w:rsid w:val="008535DE"/>
    <w:rsid w:val="0088483F"/>
    <w:rsid w:val="00894DD3"/>
    <w:rsid w:val="008A559C"/>
    <w:rsid w:val="00940BC1"/>
    <w:rsid w:val="009864A1"/>
    <w:rsid w:val="009D61EE"/>
    <w:rsid w:val="009E1248"/>
    <w:rsid w:val="009E2E18"/>
    <w:rsid w:val="00A00A76"/>
    <w:rsid w:val="00A271C7"/>
    <w:rsid w:val="00A53CC1"/>
    <w:rsid w:val="00A82683"/>
    <w:rsid w:val="00A93767"/>
    <w:rsid w:val="00A95BE7"/>
    <w:rsid w:val="00A95EBC"/>
    <w:rsid w:val="00AA7038"/>
    <w:rsid w:val="00AC15DF"/>
    <w:rsid w:val="00AD7A4C"/>
    <w:rsid w:val="00B039E3"/>
    <w:rsid w:val="00B24EC8"/>
    <w:rsid w:val="00B320BB"/>
    <w:rsid w:val="00B53BEA"/>
    <w:rsid w:val="00B67FD3"/>
    <w:rsid w:val="00BA60CC"/>
    <w:rsid w:val="00C43E2F"/>
    <w:rsid w:val="00C668F2"/>
    <w:rsid w:val="00C70CC9"/>
    <w:rsid w:val="00C72324"/>
    <w:rsid w:val="00C85E92"/>
    <w:rsid w:val="00C92664"/>
    <w:rsid w:val="00CD17F9"/>
    <w:rsid w:val="00CF2C39"/>
    <w:rsid w:val="00CF2CD3"/>
    <w:rsid w:val="00D23DED"/>
    <w:rsid w:val="00D30B87"/>
    <w:rsid w:val="00D5391D"/>
    <w:rsid w:val="00D82542"/>
    <w:rsid w:val="00DA614E"/>
    <w:rsid w:val="00DA71B4"/>
    <w:rsid w:val="00DB1B3B"/>
    <w:rsid w:val="00DB7499"/>
    <w:rsid w:val="00DC148D"/>
    <w:rsid w:val="00DD31BA"/>
    <w:rsid w:val="00DE6BB9"/>
    <w:rsid w:val="00DF2C26"/>
    <w:rsid w:val="00DF7EF5"/>
    <w:rsid w:val="00E07571"/>
    <w:rsid w:val="00E15609"/>
    <w:rsid w:val="00E1651F"/>
    <w:rsid w:val="00E17B00"/>
    <w:rsid w:val="00E24D7D"/>
    <w:rsid w:val="00E2536C"/>
    <w:rsid w:val="00E35828"/>
    <w:rsid w:val="00E4315A"/>
    <w:rsid w:val="00E615EA"/>
    <w:rsid w:val="00E73D90"/>
    <w:rsid w:val="00E92FC3"/>
    <w:rsid w:val="00EE2304"/>
    <w:rsid w:val="00EF4904"/>
    <w:rsid w:val="00F063F3"/>
    <w:rsid w:val="00F2187C"/>
    <w:rsid w:val="00F2650A"/>
    <w:rsid w:val="00F36768"/>
    <w:rsid w:val="00F52D12"/>
    <w:rsid w:val="00F96CDE"/>
    <w:rsid w:val="00FA4819"/>
    <w:rsid w:val="00FD7761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5E5C"/>
  <w15:docId w15:val="{5DBB3941-A324-4AEE-9165-6A0F3FDF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73BC7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73BC7"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73BC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0F15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0F15D0"/>
  </w:style>
  <w:style w:type="paragraph" w:customStyle="1" w:styleId="Heading">
    <w:name w:val="Heading"/>
    <w:basedOn w:val="Normal"/>
    <w:next w:val="BodyText"/>
    <w:qFormat/>
    <w:rsid w:val="006E440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6E4406"/>
    <w:pPr>
      <w:spacing w:after="140" w:line="288" w:lineRule="auto"/>
    </w:pPr>
  </w:style>
  <w:style w:type="paragraph" w:styleId="List">
    <w:name w:val="List"/>
    <w:basedOn w:val="BodyText"/>
    <w:rsid w:val="006E4406"/>
    <w:rPr>
      <w:rFonts w:cs="FreeSans"/>
    </w:rPr>
  </w:style>
  <w:style w:type="paragraph" w:styleId="Caption">
    <w:name w:val="caption"/>
    <w:basedOn w:val="Normal"/>
    <w:qFormat/>
    <w:rsid w:val="006E440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6E4406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973BC7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3BC7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73B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  <w:rsid w:val="006E4406"/>
  </w:style>
  <w:style w:type="paragraph" w:styleId="ListParagraph">
    <w:name w:val="List Paragraph"/>
    <w:basedOn w:val="Normal"/>
    <w:uiPriority w:val="34"/>
    <w:qFormat/>
    <w:rsid w:val="002037F0"/>
    <w:pPr>
      <w:ind w:left="720"/>
      <w:contextualSpacing/>
    </w:pPr>
  </w:style>
  <w:style w:type="table" w:styleId="TableGrid">
    <w:name w:val="Table Grid"/>
    <w:basedOn w:val="TableNormal"/>
    <w:uiPriority w:val="59"/>
    <w:rsid w:val="002C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C276E"/>
    <w:rPr>
      <w:rFonts w:ascii="GHEA Grapalat" w:eastAsia="Times New Roman" w:hAnsi="GHEA Grapalat" w:cs="Arial Armenian"/>
      <w:i/>
      <w:sz w:val="20"/>
      <w:lang w:val="fr-FR" w:eastAsia="ru-RU"/>
    </w:rPr>
  </w:style>
  <w:style w:type="character" w:styleId="Hyperlink">
    <w:name w:val="Hyperlink"/>
    <w:basedOn w:val="DefaultParagraphFont"/>
    <w:uiPriority w:val="99"/>
    <w:unhideWhenUsed/>
    <w:rsid w:val="004E3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7322F-8255-4B3F-AE95-0B3E3A74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407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Microsoft</dc:creator>
  <cp:keywords>Mulberry 2.0</cp:keywords>
  <cp:lastModifiedBy>utfsib@outlook.com</cp:lastModifiedBy>
  <cp:revision>3</cp:revision>
  <cp:lastPrinted>2019-01-11T07:07:00Z</cp:lastPrinted>
  <dcterms:created xsi:type="dcterms:W3CDTF">2019-04-19T13:32:00Z</dcterms:created>
  <dcterms:modified xsi:type="dcterms:W3CDTF">2019-04-19T13:43:00Z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