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Overlap w:val="never"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340"/>
        <w:gridCol w:w="7380"/>
        <w:gridCol w:w="2610"/>
        <w:gridCol w:w="2160"/>
      </w:tblGrid>
      <w:tr w:rsidR="003101C0" w:rsidRPr="00195B45" w:rsidTr="00343A94">
        <w:trPr>
          <w:trHeight w:val="1880"/>
        </w:trPr>
        <w:tc>
          <w:tcPr>
            <w:tcW w:w="1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C0" w:rsidRPr="003101C0" w:rsidRDefault="003101C0" w:rsidP="006B2BD7">
            <w:pPr>
              <w:pStyle w:val="ListParagraph"/>
              <w:tabs>
                <w:tab w:val="left" w:pos="630"/>
              </w:tabs>
              <w:spacing w:after="0" w:line="240" w:lineRule="auto"/>
              <w:ind w:left="360"/>
              <w:contextualSpacing w:val="0"/>
              <w:jc w:val="center"/>
              <w:rPr>
                <w:rFonts w:ascii="GHEA Grapalat" w:hAnsi="GHEA Grapalat" w:cs="Sylfaen"/>
                <w:lang w:val="fr-FR"/>
              </w:rPr>
            </w:pPr>
            <w:r w:rsidRPr="003101C0">
              <w:rPr>
                <w:rFonts w:ascii="GHEA Grapalat" w:hAnsi="GHEA Grapalat" w:cs="Sylfaen"/>
                <w:lang w:val="fr-FR"/>
              </w:rPr>
              <w:t>ԱՄՓՈՓԱԹԵՐԹ</w:t>
            </w:r>
          </w:p>
          <w:p w:rsidR="001808BF" w:rsidRPr="006B2BD7" w:rsidRDefault="003101C0" w:rsidP="006B2BD7">
            <w:pPr>
              <w:pStyle w:val="ListParagraph"/>
              <w:tabs>
                <w:tab w:val="left" w:pos="630"/>
              </w:tabs>
              <w:spacing w:after="0" w:line="240" w:lineRule="auto"/>
              <w:ind w:left="360"/>
              <w:contextualSpacing w:val="0"/>
              <w:jc w:val="center"/>
              <w:rPr>
                <w:rFonts w:ascii="GHEA Grapalat" w:hAnsi="GHEA Grapalat" w:cs="Sylfaen"/>
                <w:lang w:val="fr-FR"/>
              </w:rPr>
            </w:pPr>
            <w:proofErr w:type="gramStart"/>
            <w:r w:rsidRPr="006B2BD7">
              <w:rPr>
                <w:rFonts w:ascii="GHEA Grapalat" w:hAnsi="GHEA Grapalat" w:cs="Sylfaen"/>
                <w:lang w:val="fr-FR"/>
              </w:rPr>
              <w:t>«</w:t>
            </w:r>
            <w:r w:rsidR="006B2BD7" w:rsidRPr="006B2BD7">
              <w:rPr>
                <w:rFonts w:ascii="GHEA Grapalat" w:hAnsi="GHEA Grapalat" w:cs="Sylfaen"/>
                <w:lang w:val="fr-FR"/>
              </w:rPr>
              <w:t>ՀԱՅԱՍՏԱՆԻ</w:t>
            </w:r>
            <w:proofErr w:type="gramEnd"/>
            <w:r w:rsidR="006B2BD7" w:rsidRPr="006B2BD7">
              <w:rPr>
                <w:rFonts w:ascii="GHEA Grapalat" w:hAnsi="GHEA Grapalat" w:cs="Sylfaen"/>
                <w:lang w:val="fr-FR"/>
              </w:rPr>
              <w:t xml:space="preserve"> ՀԱՆՐԱՊԵՏՈՒԹՅԱՆ ՍՊՈՐՏԻ ԵՎ ԵՐԻՏԱՍԱՐԴՈՒԹՅԱՆ ՀԱՐՑԵՐԻ ՆԱԽԱՐԱՐՈՒԹՅԱՆԸ ԳՈՒՄԱՐ ՀԱՏԿԱՑՆԵԼՈՒ, ՀԱՅԱՍՏԱՆԻ ՀԱՆՐԱՊԵՏՈՒԹՅԱՆ 2019 ԹՎԱԿԱՆԻ ՊԵՏԱԿԱՆ ԲՅՈՒՋԵՈՒՄ ՎԵՐԱԲԱՇԽՈՒՄ, ՀԱՅԱՍՏԱՆԻ ՀԱՆՐԱՊԵՏՈՒԹՅԱՆ ԿԱՌԱՎԱՐՈՒԹՅԱՆ 2018 ԹՎԱԿԱՆԻ ԴԵԿՏԵՄԲԵՐԻ 27-Ի № 1515-Ն ՈՐՈՇՄԱՆ ՄԵՋ ՓՈՓՈԽՈՒԹՅՈՒՆՆԵՐ ԵՎ ԼՐԱՑՈՒՄՆԵՐ ԿԱՏԱՐԵԼՈՒ ՄԱՍԻՆ</w:t>
            </w:r>
            <w:r w:rsidRPr="003101C0">
              <w:rPr>
                <w:rFonts w:ascii="GHEA Grapalat" w:hAnsi="GHEA Grapalat" w:cs="Sylfaen"/>
                <w:lang w:val="fr-FR"/>
              </w:rPr>
              <w:t xml:space="preserve">» ՀԱՅԱՍՏԱՆԻ ՀԱՆՐԱՊԵՏՈՒԹՅԱՆ ԿԱՌԱՎԱՐՈՒԹՅԱՆ </w:t>
            </w:r>
          </w:p>
          <w:p w:rsidR="003101C0" w:rsidRPr="003101C0" w:rsidRDefault="003101C0" w:rsidP="006B2BD7">
            <w:pPr>
              <w:pStyle w:val="ListParagraph"/>
              <w:tabs>
                <w:tab w:val="left" w:pos="630"/>
              </w:tabs>
              <w:spacing w:after="0" w:line="240" w:lineRule="auto"/>
              <w:ind w:left="360"/>
              <w:contextualSpacing w:val="0"/>
              <w:jc w:val="center"/>
              <w:rPr>
                <w:rFonts w:ascii="GHEA Grapalat" w:hAnsi="GHEA Grapalat" w:cs="Sylfaen"/>
                <w:lang w:val="fr-FR"/>
              </w:rPr>
            </w:pPr>
            <w:r w:rsidRPr="003101C0">
              <w:rPr>
                <w:rFonts w:ascii="GHEA Grapalat" w:hAnsi="GHEA Grapalat" w:cs="Sylfaen"/>
                <w:lang w:val="fr-FR"/>
              </w:rPr>
              <w:t>ՈՐՈՇՄԱՆ ՆԱԽԱԳԾԻ ԿԱՊԱԿՑՈՒԹՅԱՄԲ ԱՌԱՐԿՈՒԹՅՈՒՆՆԵՐԻ ԵՎ ԱՌԱՋԱՐԿՈՒԹՅՈՒՆՆԵՐԻ</w:t>
            </w:r>
          </w:p>
        </w:tc>
      </w:tr>
      <w:tr w:rsidR="00FE1258" w:rsidRPr="003101C0" w:rsidTr="00343A9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3101C0" w:rsidRDefault="003101C0" w:rsidP="003101C0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3101C0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հ/հ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3101C0" w:rsidRDefault="003101C0" w:rsidP="003101C0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3101C0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հեղինակը, գրության ամսաթիվը, գրության համարը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3101C0" w:rsidRDefault="003101C0" w:rsidP="003101C0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3101C0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բովանդակությունը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3101C0" w:rsidRDefault="003101C0" w:rsidP="003101C0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3101C0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Եզրակացություն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3101C0" w:rsidRDefault="003101C0" w:rsidP="003101C0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3101C0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Կատարված փոփոխությունը</w:t>
            </w:r>
          </w:p>
        </w:tc>
      </w:tr>
      <w:tr w:rsidR="00FE1258" w:rsidRPr="003101C0" w:rsidTr="00343A9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3101C0" w:rsidRDefault="003101C0" w:rsidP="003101C0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3101C0">
              <w:rPr>
                <w:rFonts w:ascii="GHEA Grapalat" w:hAnsi="GHEA Grapalat"/>
                <w:i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3101C0" w:rsidRDefault="003101C0" w:rsidP="003101C0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3101C0">
              <w:rPr>
                <w:rFonts w:ascii="GHEA Grapalat" w:hAnsi="GHEA Grapalat"/>
                <w:i/>
                <w:sz w:val="22"/>
                <w:szCs w:val="22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3101C0" w:rsidRDefault="003101C0" w:rsidP="003101C0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3101C0">
              <w:rPr>
                <w:rFonts w:ascii="GHEA Grapalat" w:hAnsi="GHEA Grapalat"/>
                <w:i/>
                <w:sz w:val="22"/>
                <w:szCs w:val="22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3101C0" w:rsidRDefault="003101C0" w:rsidP="003101C0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3101C0">
              <w:rPr>
                <w:rFonts w:ascii="GHEA Grapalat" w:hAnsi="GHEA Grapalat"/>
                <w:i/>
                <w:sz w:val="22"/>
                <w:szCs w:val="22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3101C0" w:rsidRDefault="003101C0" w:rsidP="003101C0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3101C0">
              <w:rPr>
                <w:rFonts w:ascii="GHEA Grapalat" w:hAnsi="GHEA Grapalat"/>
                <w:i/>
                <w:sz w:val="22"/>
                <w:szCs w:val="22"/>
                <w:lang w:val="en-US"/>
              </w:rPr>
              <w:t>5</w:t>
            </w:r>
          </w:p>
        </w:tc>
      </w:tr>
      <w:tr w:rsidR="00FE1258" w:rsidRPr="00195B45" w:rsidTr="00343A9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3101C0" w:rsidRDefault="003101C0" w:rsidP="003101C0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3101C0">
              <w:rPr>
                <w:rFonts w:ascii="GHEA Grapalat" w:hAnsi="GHEA Grapalat"/>
                <w:sz w:val="22"/>
                <w:szCs w:val="22"/>
                <w:lang w:val="fr-FR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C0" w:rsidRPr="003101C0" w:rsidRDefault="003101C0" w:rsidP="003101C0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101C0">
              <w:rPr>
                <w:rFonts w:ascii="GHEA Grapalat" w:hAnsi="GHEA Grapalat"/>
                <w:sz w:val="22"/>
                <w:szCs w:val="22"/>
                <w:lang w:val="hy-AM"/>
              </w:rPr>
              <w:t>ՀՀ ֆինանսների նախարարություն</w:t>
            </w:r>
          </w:p>
          <w:p w:rsidR="003101C0" w:rsidRPr="008B6B48" w:rsidRDefault="003101C0" w:rsidP="003101C0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3101C0" w:rsidRPr="003101C0" w:rsidRDefault="008B6B48" w:rsidP="003101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B6B48">
              <w:rPr>
                <w:rFonts w:ascii="GHEA Grapalat" w:hAnsi="GHEA Grapalat"/>
                <w:sz w:val="22"/>
                <w:szCs w:val="22"/>
                <w:lang w:val="fr-FR"/>
              </w:rPr>
              <w:t>04</w:t>
            </w:r>
            <w:r w:rsidR="003101C0" w:rsidRPr="003101C0">
              <w:rPr>
                <w:rFonts w:ascii="GHEA Grapalat" w:hAnsi="GHEA Grapalat"/>
                <w:sz w:val="22"/>
                <w:szCs w:val="22"/>
                <w:lang w:val="hy-AM"/>
              </w:rPr>
              <w:t>.0</w:t>
            </w:r>
            <w:r w:rsidRPr="008B6B48">
              <w:rPr>
                <w:rFonts w:ascii="GHEA Grapalat" w:hAnsi="GHEA Grapalat"/>
                <w:sz w:val="22"/>
                <w:szCs w:val="22"/>
                <w:lang w:val="fr-FR"/>
              </w:rPr>
              <w:t>4</w:t>
            </w:r>
            <w:r w:rsidR="003101C0" w:rsidRPr="003101C0">
              <w:rPr>
                <w:rFonts w:ascii="GHEA Grapalat" w:hAnsi="GHEA Grapalat"/>
                <w:sz w:val="22"/>
                <w:szCs w:val="22"/>
                <w:lang w:val="hy-AM"/>
              </w:rPr>
              <w:t>.2019 թ.</w:t>
            </w:r>
          </w:p>
          <w:p w:rsidR="003101C0" w:rsidRPr="003101C0" w:rsidRDefault="003101C0" w:rsidP="003101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101C0">
              <w:rPr>
                <w:rFonts w:ascii="GHEA Grapalat" w:hAnsi="GHEA Grapalat"/>
                <w:sz w:val="22"/>
                <w:szCs w:val="22"/>
                <w:lang w:val="hy-AM"/>
              </w:rPr>
              <w:t>№ 01/8-3/5</w:t>
            </w:r>
            <w:r w:rsidR="008B6B48">
              <w:rPr>
                <w:rFonts w:ascii="GHEA Grapalat" w:hAnsi="GHEA Grapalat"/>
                <w:sz w:val="22"/>
                <w:szCs w:val="22"/>
                <w:lang w:val="en-US"/>
              </w:rPr>
              <w:t>551</w:t>
            </w:r>
            <w:r w:rsidRPr="003101C0">
              <w:rPr>
                <w:rFonts w:ascii="GHEA Grapalat" w:hAnsi="GHEA Grapalat"/>
                <w:sz w:val="22"/>
                <w:szCs w:val="22"/>
                <w:lang w:val="hy-AM"/>
              </w:rPr>
              <w:t>-19 գրություն</w:t>
            </w:r>
          </w:p>
          <w:p w:rsidR="003101C0" w:rsidRPr="003101C0" w:rsidRDefault="003101C0" w:rsidP="003101C0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7D3" w:rsidRPr="003337D3" w:rsidRDefault="003337D3" w:rsidP="003337D3">
            <w:pPr>
              <w:pStyle w:val="Body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337D3">
              <w:rPr>
                <w:rFonts w:ascii="GHEA Grapalat" w:hAnsi="GHEA Grapalat"/>
                <w:sz w:val="22"/>
                <w:szCs w:val="22"/>
                <w:lang w:val="hy-AM"/>
              </w:rPr>
              <w:t>Քննարկելով Ձեր 27.03.2019թ. N 1/08/373-19 գրությամբ ներկայացված «Հայաստանի Հանրապետության սպորտի և երիտասարդության հարցերի նախարարությանը գումար հատկացնելու, 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կատարելու մասին» ՀՀ կառավարության որոշման նախագիծը (այսուհետ՝ Նախագիծ), հայտնում ենք, որ ՀՀ կառավարության պահուստային ֆոնդից գումարի հատկացման առաջարկությունը ներկայացված չէ ՀՀ կառավարության 27.12.2018թ. N 1515-Ն որոշման 4-րդ կետի 9-րդ ենթակետի բ պարբերությամբ սահմանված հանձնարարականին համապատասխան:</w:t>
            </w:r>
          </w:p>
          <w:p w:rsidR="000A3859" w:rsidRDefault="000A3859" w:rsidP="003337D3">
            <w:pPr>
              <w:pStyle w:val="Body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A3859" w:rsidRDefault="000A3859" w:rsidP="003337D3">
            <w:pPr>
              <w:pStyle w:val="Body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A3859" w:rsidRDefault="000A3859" w:rsidP="003337D3">
            <w:pPr>
              <w:pStyle w:val="Body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337D3" w:rsidRPr="003337D3" w:rsidRDefault="003337D3" w:rsidP="003337D3">
            <w:pPr>
              <w:pStyle w:val="Body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337D3">
              <w:rPr>
                <w:rFonts w:ascii="GHEA Grapalat" w:hAnsi="GHEA Grapalat"/>
                <w:sz w:val="22"/>
                <w:szCs w:val="22"/>
                <w:lang w:val="hy-AM"/>
              </w:rPr>
              <w:t>Միաժամանակ, անհրաժեշտ է.</w:t>
            </w:r>
          </w:p>
          <w:p w:rsidR="003337D3" w:rsidRPr="003337D3" w:rsidRDefault="003337D3" w:rsidP="003337D3">
            <w:pPr>
              <w:pStyle w:val="Body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337D3">
              <w:rPr>
                <w:rFonts w:ascii="GHEA Grapalat" w:hAnsi="GHEA Grapalat"/>
                <w:sz w:val="22"/>
                <w:szCs w:val="22"/>
                <w:lang w:val="hy-AM"/>
              </w:rPr>
              <w:t xml:space="preserve"> 1.Նախագծի N N 1,2,3,4 հավելվածներում առաջին եռամսյակ սյունակը հանել,</w:t>
            </w:r>
          </w:p>
          <w:p w:rsidR="005C6739" w:rsidRDefault="005C6739" w:rsidP="003337D3">
            <w:pPr>
              <w:pStyle w:val="Body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337D3" w:rsidRDefault="003337D3" w:rsidP="003337D3">
            <w:pPr>
              <w:pStyle w:val="Body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337D3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2.ՀՀ կառավարության պահուստային ֆոնդից հատկացվող գումարի մասով նախատեսել համապատասխան ծրագրի նոր միջոցառում՝ հերթական դասիչով,</w:t>
            </w:r>
          </w:p>
          <w:p w:rsidR="00195B45" w:rsidRPr="003337D3" w:rsidRDefault="00195B45" w:rsidP="003337D3">
            <w:pPr>
              <w:pStyle w:val="Body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337D3" w:rsidRPr="003337D3" w:rsidRDefault="003337D3" w:rsidP="003337D3">
            <w:pPr>
              <w:pStyle w:val="Body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337D3">
              <w:rPr>
                <w:rFonts w:ascii="GHEA Grapalat" w:hAnsi="GHEA Grapalat"/>
                <w:sz w:val="22"/>
                <w:szCs w:val="22"/>
                <w:lang w:val="hy-AM"/>
              </w:rPr>
              <w:t>3. ներկայացնել Նախագծին կից նախահաշվում ընդգրկված ծախսերի հաշվարկ-հիմնավորումները:</w:t>
            </w:r>
          </w:p>
          <w:p w:rsidR="003101C0" w:rsidRPr="003101C0" w:rsidRDefault="003101C0" w:rsidP="003337D3">
            <w:pPr>
              <w:pStyle w:val="Body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3101C0" w:rsidRDefault="003101C0" w:rsidP="00467F3B">
            <w:pPr>
              <w:pStyle w:val="Body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101C0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Չի ը</w:t>
            </w:r>
            <w:r w:rsidR="001808BF" w:rsidRPr="006B2BD7">
              <w:rPr>
                <w:rFonts w:ascii="GHEA Grapalat" w:hAnsi="GHEA Grapalat"/>
                <w:sz w:val="22"/>
                <w:szCs w:val="22"/>
                <w:lang w:val="hy-AM"/>
              </w:rPr>
              <w:t>նդունվել, ք</w:t>
            </w:r>
            <w:r w:rsidRPr="003101C0">
              <w:rPr>
                <w:rFonts w:ascii="GHEA Grapalat" w:hAnsi="GHEA Grapalat"/>
                <w:sz w:val="22"/>
                <w:szCs w:val="22"/>
                <w:lang w:val="hy-AM"/>
              </w:rPr>
              <w:t>անի որ ՀՀ սպորտի և երիտասարդության հարցերի նախարարությանը ՀՀ 201</w:t>
            </w:r>
            <w:r w:rsidR="00FE1258" w:rsidRPr="006B2BD7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 w:rsidRPr="003101C0">
              <w:rPr>
                <w:rFonts w:ascii="GHEA Grapalat" w:hAnsi="GHEA Grapalat"/>
                <w:sz w:val="22"/>
                <w:szCs w:val="22"/>
                <w:lang w:val="hy-AM"/>
              </w:rPr>
              <w:t xml:space="preserve"> թվականի պետական բյուջեով նախատեսված ընդհանուր հատ</w:t>
            </w:r>
            <w:r w:rsidRPr="003101C0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կա</w:t>
            </w:r>
            <w:r w:rsidRPr="003101C0">
              <w:rPr>
                <w:rFonts w:ascii="GHEA Grapalat" w:hAnsi="GHEA Grapalat"/>
                <w:sz w:val="22"/>
                <w:szCs w:val="22"/>
                <w:lang w:val="hy-AM"/>
              </w:rPr>
              <w:softHyphen/>
            </w:r>
            <w:r w:rsidRPr="003101C0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ցում</w:t>
            </w:r>
            <w:r w:rsidRPr="003101C0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նե</w:t>
            </w:r>
            <w:r w:rsidRPr="003101C0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 xml:space="preserve">րի շրջանակում </w:t>
            </w:r>
            <w:r w:rsidR="00FE1258" w:rsidRPr="006B2BD7"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նախարարությունը </w:t>
            </w:r>
            <w:r w:rsidRPr="003101C0">
              <w:rPr>
                <w:rFonts w:ascii="GHEA Grapalat" w:hAnsi="GHEA Grapalat"/>
                <w:sz w:val="22"/>
                <w:szCs w:val="22"/>
                <w:lang w:val="hy-AM"/>
              </w:rPr>
              <w:t>վերաբաշխելու հնարավորություն չունի:</w:t>
            </w:r>
          </w:p>
          <w:p w:rsidR="003101C0" w:rsidRPr="003101C0" w:rsidRDefault="003101C0" w:rsidP="00467F3B">
            <w:pPr>
              <w:pStyle w:val="Body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101C0" w:rsidRDefault="00FE1258" w:rsidP="00FE125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Ընդունվել է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։</w:t>
            </w:r>
            <w:r w:rsidR="003101C0" w:rsidRPr="003101C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:rsidR="00B56167" w:rsidRDefault="00B56167" w:rsidP="00FE125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56167" w:rsidRDefault="00B56167" w:rsidP="00FE125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56167" w:rsidRDefault="00B56167" w:rsidP="00FE125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56167" w:rsidRDefault="00B56167" w:rsidP="00FE125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Ընդունվել է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։</w:t>
            </w:r>
          </w:p>
          <w:p w:rsidR="00DA03AB" w:rsidRDefault="00DA03AB" w:rsidP="00FE125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DA03AB" w:rsidRDefault="00DA03AB" w:rsidP="00FE125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DA03AB" w:rsidRDefault="00DA03AB" w:rsidP="00FE125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DA03AB" w:rsidRPr="003101C0" w:rsidRDefault="00DA03AB" w:rsidP="00FE125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Ընդունվել է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8" w:rsidRPr="00195B45" w:rsidRDefault="00FE1258" w:rsidP="00467F3B">
            <w:pPr>
              <w:pStyle w:val="Body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E1258" w:rsidRPr="00195B45" w:rsidRDefault="00FE1258" w:rsidP="00467F3B">
            <w:pPr>
              <w:pStyle w:val="Body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E1258" w:rsidRPr="00195B45" w:rsidRDefault="00FE1258" w:rsidP="00467F3B">
            <w:pPr>
              <w:pStyle w:val="Body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E1258" w:rsidRPr="00195B45" w:rsidRDefault="00FE1258" w:rsidP="00467F3B">
            <w:pPr>
              <w:pStyle w:val="Body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E1258" w:rsidRPr="00195B45" w:rsidRDefault="00FE1258" w:rsidP="00467F3B">
            <w:pPr>
              <w:pStyle w:val="Body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E1258" w:rsidRPr="00195B45" w:rsidRDefault="00FE1258" w:rsidP="00467F3B">
            <w:pPr>
              <w:pStyle w:val="Body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E1258" w:rsidRPr="00195B45" w:rsidRDefault="00FE1258" w:rsidP="00467F3B">
            <w:pPr>
              <w:pStyle w:val="Body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E1258" w:rsidRPr="00195B45" w:rsidRDefault="00FE1258" w:rsidP="00467F3B">
            <w:pPr>
              <w:pStyle w:val="Body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E1258" w:rsidRPr="00195B45" w:rsidRDefault="00FE1258" w:rsidP="00467F3B">
            <w:pPr>
              <w:pStyle w:val="Body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E1258" w:rsidRPr="00195B45" w:rsidRDefault="00FE1258" w:rsidP="00467F3B">
            <w:pPr>
              <w:pStyle w:val="Body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E1258" w:rsidRPr="00195B45" w:rsidRDefault="00FE1258" w:rsidP="00467F3B">
            <w:pPr>
              <w:pStyle w:val="Body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E1258" w:rsidRPr="00195B45" w:rsidRDefault="00FE1258" w:rsidP="00467F3B">
            <w:pPr>
              <w:pStyle w:val="Body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E1258" w:rsidRPr="00195B45" w:rsidRDefault="00FE1258" w:rsidP="00467F3B">
            <w:pPr>
              <w:pStyle w:val="Body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E1258" w:rsidRPr="00195B45" w:rsidRDefault="00FE1258" w:rsidP="00467F3B">
            <w:pPr>
              <w:pStyle w:val="Body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808BF" w:rsidRPr="00195B45" w:rsidRDefault="001808BF" w:rsidP="00467F3B">
            <w:pPr>
              <w:pStyle w:val="Body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101C0" w:rsidRDefault="00FE1258" w:rsidP="00467F3B">
            <w:pPr>
              <w:pStyle w:val="Body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5B45">
              <w:rPr>
                <w:rFonts w:ascii="GHEA Grapalat" w:hAnsi="GHEA Grapalat"/>
                <w:sz w:val="22"/>
                <w:szCs w:val="22"/>
                <w:lang w:val="hy-AM"/>
              </w:rPr>
              <w:t>Կ</w:t>
            </w:r>
            <w:r w:rsidRPr="003101C0">
              <w:rPr>
                <w:rFonts w:ascii="GHEA Grapalat" w:hAnsi="GHEA Grapalat"/>
                <w:sz w:val="22"/>
                <w:szCs w:val="22"/>
                <w:lang w:val="hy-AM"/>
              </w:rPr>
              <w:t>ատարվել է համապատասխան փոփոխություն:</w:t>
            </w:r>
          </w:p>
          <w:p w:rsidR="00B56167" w:rsidRDefault="00B56167" w:rsidP="00467F3B">
            <w:pPr>
              <w:pStyle w:val="Body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56167" w:rsidRDefault="00B56167" w:rsidP="00467F3B">
            <w:pPr>
              <w:pStyle w:val="Body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5B45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Կ</w:t>
            </w:r>
            <w:r w:rsidRPr="003101C0">
              <w:rPr>
                <w:rFonts w:ascii="GHEA Grapalat" w:hAnsi="GHEA Grapalat"/>
                <w:sz w:val="22"/>
                <w:szCs w:val="22"/>
                <w:lang w:val="hy-AM"/>
              </w:rPr>
              <w:t>ատարվել է համապատասխան փոփոխություն:</w:t>
            </w:r>
          </w:p>
          <w:p w:rsidR="00DA03AB" w:rsidRDefault="00DA03AB" w:rsidP="00467F3B">
            <w:pPr>
              <w:pStyle w:val="Body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A03AB" w:rsidRPr="003101C0" w:rsidRDefault="00FF57C9" w:rsidP="00B9776B">
            <w:pPr>
              <w:pStyle w:val="Body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Ծախսերի նախահաշվում կ</w:t>
            </w:r>
            <w:r w:rsidR="00DA03AB" w:rsidRPr="003101C0">
              <w:rPr>
                <w:rFonts w:ascii="GHEA Grapalat" w:hAnsi="GHEA Grapalat"/>
                <w:sz w:val="22"/>
                <w:szCs w:val="22"/>
                <w:lang w:val="hy-AM"/>
              </w:rPr>
              <w:t xml:space="preserve">ատարվել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են </w:t>
            </w:r>
            <w:r w:rsidR="00DA03AB" w:rsidRPr="003101C0">
              <w:rPr>
                <w:rFonts w:ascii="GHEA Grapalat" w:hAnsi="GHEA Grapalat"/>
                <w:sz w:val="22"/>
                <w:szCs w:val="22"/>
                <w:lang w:val="hy-AM"/>
              </w:rPr>
              <w:t>համապատասխան փոփոխություն</w:t>
            </w:r>
            <w:r w:rsidR="00466580">
              <w:rPr>
                <w:rFonts w:ascii="GHEA Grapalat" w:hAnsi="GHEA Grapalat"/>
                <w:sz w:val="22"/>
                <w:szCs w:val="22"/>
                <w:lang w:val="hy-AM"/>
              </w:rPr>
              <w:t xml:space="preserve">ներ, սակայն </w:t>
            </w:r>
            <w:bookmarkStart w:id="0" w:name="_GoBack"/>
            <w:bookmarkEnd w:id="0"/>
            <w:r w:rsidR="00EE5395">
              <w:rPr>
                <w:rFonts w:ascii="GHEA Grapalat" w:hAnsi="GHEA Grapalat"/>
                <w:sz w:val="22"/>
                <w:szCs w:val="22"/>
                <w:lang w:val="hy-AM"/>
              </w:rPr>
              <w:t>ՀՀ սպորտի և երիտասարդության հարցերի նախարարություն չեն ներկայացվել</w:t>
            </w:r>
            <w:r w:rsidR="0030001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E539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հաշվարկները  հիմնավորող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փա</w:t>
            </w:r>
            <w:r w:rsidR="00EE5395">
              <w:rPr>
                <w:rFonts w:ascii="GHEA Grapalat" w:hAnsi="GHEA Grapalat"/>
                <w:sz w:val="22"/>
                <w:szCs w:val="22"/>
                <w:lang w:val="hy-AM"/>
              </w:rPr>
              <w:t>ստաթղթեր</w:t>
            </w:r>
            <w:r w:rsidR="00DA03AB" w:rsidRPr="003101C0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</w:tr>
    </w:tbl>
    <w:p w:rsidR="00343B93" w:rsidRPr="00195B45" w:rsidRDefault="00343B93">
      <w:pPr>
        <w:rPr>
          <w:lang w:val="hy-AM"/>
        </w:rPr>
      </w:pPr>
    </w:p>
    <w:sectPr w:rsidR="00343B93" w:rsidRPr="00195B45" w:rsidSect="003101C0">
      <w:pgSz w:w="16838" w:h="11906" w:orient="landscape"/>
      <w:pgMar w:top="922" w:right="187" w:bottom="1354" w:left="1138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101C0"/>
    <w:rsid w:val="00023FE9"/>
    <w:rsid w:val="000A3859"/>
    <w:rsid w:val="00167EA3"/>
    <w:rsid w:val="001808BF"/>
    <w:rsid w:val="00195B45"/>
    <w:rsid w:val="001A6BBA"/>
    <w:rsid w:val="0030001F"/>
    <w:rsid w:val="003101C0"/>
    <w:rsid w:val="003337D3"/>
    <w:rsid w:val="00343A94"/>
    <w:rsid w:val="00343B93"/>
    <w:rsid w:val="004158EC"/>
    <w:rsid w:val="00415BD2"/>
    <w:rsid w:val="00466580"/>
    <w:rsid w:val="00467F3B"/>
    <w:rsid w:val="004E2D22"/>
    <w:rsid w:val="00542A7A"/>
    <w:rsid w:val="00585783"/>
    <w:rsid w:val="005C6739"/>
    <w:rsid w:val="006B2BD7"/>
    <w:rsid w:val="007A26D4"/>
    <w:rsid w:val="008B6B48"/>
    <w:rsid w:val="00A40BD8"/>
    <w:rsid w:val="00B56167"/>
    <w:rsid w:val="00B9776B"/>
    <w:rsid w:val="00BF3E98"/>
    <w:rsid w:val="00DA03AB"/>
    <w:rsid w:val="00E10C18"/>
    <w:rsid w:val="00EE5395"/>
    <w:rsid w:val="00FD3112"/>
    <w:rsid w:val="00FE125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09F49"/>
  <w15:docId w15:val="{99E213C5-B95F-4BE1-BDF1-804F0A43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1C0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10C18"/>
    <w:pPr>
      <w:keepNext/>
      <w:jc w:val="center"/>
      <w:outlineLvl w:val="0"/>
    </w:pPr>
    <w:rPr>
      <w:rFonts w:ascii="Times Armenian" w:hAnsi="Times Armenian"/>
      <w:b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0C18"/>
    <w:rPr>
      <w:rFonts w:ascii="Times Armenian" w:hAnsi="Times Armenian"/>
      <w:b/>
      <w:sz w:val="24"/>
      <w:szCs w:val="24"/>
    </w:rPr>
  </w:style>
  <w:style w:type="paragraph" w:styleId="NoSpacing">
    <w:name w:val="No Spacing"/>
    <w:uiPriority w:val="1"/>
    <w:qFormat/>
    <w:rsid w:val="00BF3E98"/>
    <w:rPr>
      <w:sz w:val="24"/>
      <w:szCs w:val="24"/>
      <w:lang w:val="ru-RU" w:eastAsia="ru-RU"/>
    </w:rPr>
  </w:style>
  <w:style w:type="paragraph" w:styleId="ListParagraph">
    <w:name w:val="List Paragraph"/>
    <w:basedOn w:val="Normal"/>
    <w:qFormat/>
    <w:rsid w:val="003101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3101C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01C0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