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106" w:rsidRDefault="003E0106" w:rsidP="00690818">
      <w:pPr>
        <w:jc w:val="right"/>
        <w:rPr>
          <w:rFonts w:ascii="GHEA Grapalat" w:hAnsi="GHEA Grapalat" w:cs="Arial"/>
          <w:b/>
          <w:bCs/>
          <w:kern w:val="32"/>
          <w:sz w:val="20"/>
          <w:szCs w:val="20"/>
          <w:u w:val="single"/>
          <w:lang w:val="pt-BR"/>
        </w:rPr>
      </w:pPr>
      <w:r>
        <w:rPr>
          <w:rFonts w:ascii="GHEA Grapalat" w:hAnsi="GHEA Grapalat"/>
          <w:b/>
          <w:bCs/>
          <w:kern w:val="32"/>
          <w:sz w:val="20"/>
          <w:szCs w:val="20"/>
          <w:u w:val="single"/>
          <w:lang w:val="pt-BR"/>
        </w:rPr>
        <w:t>ՆԱԽԱԳԻԾ</w:t>
      </w:r>
    </w:p>
    <w:p w:rsidR="003E0106" w:rsidRDefault="003E0106" w:rsidP="00690818">
      <w:pPr>
        <w:jc w:val="both"/>
        <w:rPr>
          <w:rFonts w:ascii="GHEA Grapalat" w:hAnsi="GHEA Grapalat" w:cs="Arial"/>
          <w:bCs/>
          <w:kern w:val="32"/>
          <w:sz w:val="20"/>
          <w:szCs w:val="20"/>
          <w:lang w:val="pt-BR"/>
        </w:rPr>
      </w:pPr>
    </w:p>
    <w:p w:rsidR="003E0106" w:rsidRDefault="003E0106" w:rsidP="00690818">
      <w:pPr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  <w:lang w:val="en-GB"/>
        </w:rPr>
        <w:t xml:space="preserve">          </w:t>
      </w:r>
      <w:r>
        <w:rPr>
          <w:rFonts w:ascii="GHEA Grapalat" w:hAnsi="GHEA Grapalat"/>
          <w:b/>
        </w:rPr>
        <w:t>ՀԱՅԱՍՏԱՆԻ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ՀԱՆՐԱՊԵՏՈւԹՅԱՆ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ԿԱՌԱՎԱՐՈւԹՅՈւՆ</w:t>
      </w:r>
    </w:p>
    <w:p w:rsidR="003E0106" w:rsidRDefault="003E0106" w:rsidP="00690818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lang w:val="en-GB"/>
        </w:rPr>
        <w:t xml:space="preserve">       </w:t>
      </w:r>
      <w:r>
        <w:rPr>
          <w:rFonts w:ascii="GHEA Grapalat" w:hAnsi="GHEA Grapalat"/>
          <w:b/>
        </w:rPr>
        <w:t>ՈՐՈՇՈւՄ</w:t>
      </w:r>
    </w:p>
    <w:p w:rsidR="003E0106" w:rsidRDefault="003E0106" w:rsidP="00690818">
      <w:pPr>
        <w:jc w:val="center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center"/>
        <w:rPr>
          <w:rFonts w:ascii="GHEA Grapalat" w:hAnsi="GHEA Grapalat"/>
          <w:b/>
          <w:lang w:val="nb-NO"/>
        </w:rPr>
      </w:pPr>
      <w:r>
        <w:rPr>
          <w:rFonts w:ascii="GHEA Grapalat" w:hAnsi="GHEA Grapalat"/>
          <w:b/>
        </w:rPr>
        <w:t>ՙ</w:t>
      </w:r>
      <w:r>
        <w:rPr>
          <w:rFonts w:ascii="GHEA Grapalat" w:hAnsi="GHEA Grapalat"/>
          <w:b/>
          <w:lang w:val="nb-NO"/>
        </w:rPr>
        <w:t>__</w:t>
      </w:r>
      <w:r>
        <w:rPr>
          <w:rFonts w:ascii="GHEA Grapalat" w:hAnsi="GHEA Grapalat"/>
          <w:b/>
        </w:rPr>
        <w:t>՚</w:t>
      </w:r>
      <w:r>
        <w:rPr>
          <w:rFonts w:ascii="GHEA Grapalat" w:hAnsi="GHEA Grapalat"/>
          <w:b/>
          <w:lang w:val="nb-NO"/>
        </w:rPr>
        <w:t>_____________201</w:t>
      </w:r>
      <w:r>
        <w:rPr>
          <w:rFonts w:ascii="GHEA Grapalat" w:hAnsi="GHEA Grapalat"/>
          <w:b/>
          <w:lang w:val="pt-BR"/>
        </w:rPr>
        <w:t>8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թ</w:t>
      </w:r>
      <w:r>
        <w:rPr>
          <w:rFonts w:ascii="GHEA Grapalat" w:hAnsi="GHEA Grapalat"/>
          <w:b/>
          <w:lang w:val="nb-NO"/>
        </w:rPr>
        <w:t>. N ____-</w:t>
      </w:r>
      <w:r>
        <w:rPr>
          <w:rFonts w:ascii="GHEA Grapalat" w:hAnsi="GHEA Grapalat"/>
          <w:b/>
        </w:rPr>
        <w:t>Ա</w:t>
      </w:r>
    </w:p>
    <w:p w:rsidR="003E0106" w:rsidRDefault="003E0106" w:rsidP="00690818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3E0106" w:rsidRDefault="003E0106" w:rsidP="00690818">
      <w:pPr>
        <w:jc w:val="center"/>
        <w:rPr>
          <w:rFonts w:ascii="GHEA Grapalat" w:hAnsi="GHEA Grapalat"/>
          <w:b/>
          <w:lang w:val="pt-BR"/>
        </w:rPr>
      </w:pPr>
      <w:r>
        <w:rPr>
          <w:rFonts w:ascii="GHEA Grapalat" w:hAnsi="GHEA Grapalat"/>
          <w:b/>
          <w:bCs/>
          <w:kern w:val="32"/>
        </w:rPr>
        <w:t>ԱՆՀԱՏՈՒՅՑ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ՕԳՏԱԳՈՐԾՄԱՆ</w:t>
      </w:r>
      <w:r>
        <w:rPr>
          <w:rFonts w:ascii="GHEA Grapalat" w:hAnsi="GHEA Grapalat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bCs/>
          <w:kern w:val="32"/>
        </w:rPr>
        <w:t>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</w:t>
      </w:r>
      <w:r>
        <w:rPr>
          <w:rFonts w:ascii="GHEA Grapalat" w:hAnsi="GHEA Grapalat"/>
          <w:b/>
          <w:lang w:val="en-US"/>
        </w:rPr>
        <w:t>ՏԱՐԱԾՔ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ՏՐԱՄԱԴՐԵԼՈՒ</w:t>
      </w:r>
      <w:r>
        <w:rPr>
          <w:rFonts w:ascii="GHEA Grapalat" w:hAnsi="GHEA Grapalat"/>
          <w:b/>
          <w:lang w:val="nb-NO"/>
        </w:rPr>
        <w:t xml:space="preserve"> </w:t>
      </w:r>
      <w:r>
        <w:rPr>
          <w:rFonts w:ascii="GHEA Grapalat" w:hAnsi="GHEA Grapalat"/>
          <w:b/>
        </w:rPr>
        <w:t>ՄԱՍԻՆ</w:t>
      </w:r>
    </w:p>
    <w:p w:rsidR="003E0106" w:rsidRDefault="003E0106" w:rsidP="00690818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</w:p>
    <w:p w:rsidR="003E0106" w:rsidRDefault="003E0106" w:rsidP="00690818">
      <w:pPr>
        <w:spacing w:line="360" w:lineRule="auto"/>
        <w:jc w:val="both"/>
        <w:rPr>
          <w:rFonts w:ascii="GHEA Grapalat" w:hAnsi="GHEA Grapalat" w:cs="Arial"/>
          <w:bCs/>
          <w:kern w:val="32"/>
          <w:lang w:val="pt-BR"/>
        </w:rPr>
      </w:pPr>
      <w:r>
        <w:rPr>
          <w:rFonts w:ascii="GHEA Grapalat" w:hAnsi="GHEA Grapalat"/>
          <w:bCs/>
          <w:kern w:val="32"/>
          <w:lang w:val="pt-BR"/>
        </w:rPr>
        <w:t xml:space="preserve">         </w:t>
      </w:r>
      <w:r>
        <w:rPr>
          <w:rFonts w:ascii="GHEA Grapalat" w:hAnsi="GHEA Grapalat" w:cs="Arial"/>
          <w:bCs/>
          <w:kern w:val="32"/>
          <w:lang w:val="pt-BR"/>
        </w:rPr>
        <w:t xml:space="preserve">Հիմք ընդունելով </w:t>
      </w:r>
      <w:r>
        <w:rPr>
          <w:rFonts w:ascii="GHEA Grapalat" w:hAnsi="GHEA Grapalat" w:cs="Times New Roman"/>
          <w:lang w:val="en-US"/>
        </w:rPr>
        <w:t>Հայաստանի</w:t>
      </w:r>
      <w:r>
        <w:rPr>
          <w:rFonts w:ascii="GHEA Grapalat" w:hAnsi="GHEA Grapalat" w:cs="Times New Roman"/>
          <w:lang w:val="nb-NO"/>
        </w:rPr>
        <w:t xml:space="preserve"> </w:t>
      </w:r>
      <w:r>
        <w:rPr>
          <w:rFonts w:ascii="GHEA Grapalat" w:hAnsi="GHEA Grapalat" w:cs="Times New Roman"/>
          <w:lang w:val="en-US"/>
        </w:rPr>
        <w:t>Հանրապետության</w:t>
      </w:r>
      <w:r>
        <w:rPr>
          <w:rFonts w:ascii="GHEA Grapalat" w:hAnsi="GHEA Grapalat" w:cs="Times New Roman"/>
          <w:lang w:val="nb-NO"/>
        </w:rPr>
        <w:t xml:space="preserve"> </w:t>
      </w:r>
      <w:r>
        <w:rPr>
          <w:rFonts w:ascii="GHEA Grapalat" w:hAnsi="GHEA Grapalat" w:cs="Times New Roman"/>
          <w:lang w:val="en-US"/>
        </w:rPr>
        <w:t>կառավարության</w:t>
      </w:r>
      <w:r>
        <w:rPr>
          <w:rFonts w:ascii="GHEA Grapalat" w:hAnsi="GHEA Grapalat" w:cs="Times New Roman"/>
          <w:lang w:val="nb-NO"/>
        </w:rPr>
        <w:t xml:space="preserve"> 2011 </w:t>
      </w:r>
      <w:r>
        <w:rPr>
          <w:rFonts w:ascii="GHEA Grapalat" w:hAnsi="GHEA Grapalat" w:cs="Times New Roman"/>
          <w:lang w:val="en-US"/>
        </w:rPr>
        <w:t>թվականի</w:t>
      </w:r>
      <w:r>
        <w:rPr>
          <w:rFonts w:ascii="GHEA Grapalat" w:hAnsi="GHEA Grapalat" w:cs="Times New Roman"/>
          <w:lang w:val="nb-NO"/>
        </w:rPr>
        <w:t xml:space="preserve"> </w:t>
      </w:r>
      <w:r>
        <w:rPr>
          <w:rFonts w:ascii="GHEA Grapalat" w:hAnsi="GHEA Grapalat" w:cs="Times New Roman"/>
          <w:lang w:val="en-US"/>
        </w:rPr>
        <w:t>փետրվարի</w:t>
      </w:r>
      <w:r>
        <w:rPr>
          <w:rFonts w:ascii="GHEA Grapalat" w:hAnsi="GHEA Grapalat" w:cs="Times New Roman"/>
          <w:lang w:val="nb-NO"/>
        </w:rPr>
        <w:t xml:space="preserve"> 17-</w:t>
      </w:r>
      <w:r>
        <w:rPr>
          <w:rFonts w:ascii="GHEA Grapalat" w:hAnsi="GHEA Grapalat" w:cs="Times New Roman"/>
          <w:lang w:val="en-US"/>
        </w:rPr>
        <w:t>ի</w:t>
      </w:r>
      <w:r>
        <w:rPr>
          <w:rFonts w:ascii="GHEA Grapalat" w:hAnsi="GHEA Grapalat" w:cs="Times New Roman"/>
          <w:lang w:val="nb-NO"/>
        </w:rPr>
        <w:t xml:space="preserve"> N 304-</w:t>
      </w:r>
      <w:r>
        <w:rPr>
          <w:rFonts w:ascii="GHEA Grapalat" w:hAnsi="GHEA Grapalat" w:cs="Times New Roman"/>
          <w:lang w:val="en-US"/>
        </w:rPr>
        <w:t>Ն</w:t>
      </w:r>
      <w:r>
        <w:rPr>
          <w:rFonts w:ascii="GHEA Grapalat" w:hAnsi="GHEA Grapalat" w:cs="Times New Roman"/>
          <w:lang w:val="nb-NO"/>
        </w:rPr>
        <w:t xml:space="preserve"> </w:t>
      </w:r>
      <w:r>
        <w:rPr>
          <w:rFonts w:ascii="GHEA Grapalat" w:hAnsi="GHEA Grapalat" w:cs="Times New Roman"/>
          <w:lang w:val="en-US"/>
        </w:rPr>
        <w:t>որոշման հավելվածի</w:t>
      </w:r>
      <w:r>
        <w:rPr>
          <w:rFonts w:ascii="GHEA Grapalat" w:hAnsi="GHEA Grapalat" w:cs="Times New Roman"/>
          <w:lang w:val="nb-NO"/>
        </w:rPr>
        <w:t xml:space="preserve"> 3-</w:t>
      </w:r>
      <w:r>
        <w:rPr>
          <w:rFonts w:ascii="GHEA Grapalat" w:hAnsi="GHEA Grapalat" w:cs="Times New Roman"/>
          <w:lang w:val="en-US"/>
        </w:rPr>
        <w:t>րդ</w:t>
      </w:r>
      <w:r>
        <w:rPr>
          <w:rFonts w:ascii="GHEA Grapalat" w:hAnsi="GHEA Grapalat" w:cs="Times New Roman"/>
          <w:lang w:val="nb-NO"/>
        </w:rPr>
        <w:t xml:space="preserve"> </w:t>
      </w:r>
      <w:r>
        <w:rPr>
          <w:rFonts w:ascii="GHEA Grapalat" w:hAnsi="GHEA Grapalat" w:cs="Times New Roman"/>
          <w:lang w:val="en-US"/>
        </w:rPr>
        <w:t>կետի</w:t>
      </w:r>
      <w:r>
        <w:rPr>
          <w:rFonts w:ascii="GHEA Grapalat" w:hAnsi="GHEA Grapalat" w:cs="Times New Roman"/>
          <w:lang w:val="nb-NO"/>
        </w:rPr>
        <w:t xml:space="preserve"> 3-</w:t>
      </w:r>
      <w:r>
        <w:rPr>
          <w:rFonts w:ascii="GHEA Grapalat" w:hAnsi="GHEA Grapalat" w:cs="Times New Roman"/>
          <w:lang w:val="en-US"/>
        </w:rPr>
        <w:t>րդ</w:t>
      </w:r>
      <w:r>
        <w:rPr>
          <w:rFonts w:ascii="GHEA Grapalat" w:hAnsi="GHEA Grapalat" w:cs="Times New Roman"/>
          <w:lang w:val="nb-NO"/>
        </w:rPr>
        <w:t xml:space="preserve"> </w:t>
      </w:r>
      <w:r>
        <w:rPr>
          <w:rFonts w:ascii="GHEA Grapalat" w:hAnsi="GHEA Grapalat" w:cs="Times New Roman"/>
          <w:lang w:val="en-US"/>
        </w:rPr>
        <w:t>ենթակետով</w:t>
      </w:r>
      <w:r>
        <w:rPr>
          <w:rFonts w:ascii="GHEA Grapalat" w:hAnsi="GHEA Grapalat" w:cs="Times New Roman"/>
          <w:lang w:val="nb-NO"/>
        </w:rPr>
        <w:t>, 5-</w:t>
      </w:r>
      <w:r>
        <w:rPr>
          <w:rFonts w:ascii="GHEA Grapalat" w:hAnsi="GHEA Grapalat" w:cs="Times New Roman"/>
          <w:lang w:val="en-US"/>
        </w:rPr>
        <w:t>րդ</w:t>
      </w:r>
      <w:r>
        <w:rPr>
          <w:rFonts w:ascii="GHEA Grapalat" w:hAnsi="GHEA Grapalat" w:cs="Times New Roman"/>
          <w:lang w:val="nb-NO"/>
        </w:rPr>
        <w:t xml:space="preserve"> և 6.2-րդ կետերով սահմանված դրույթները</w:t>
      </w:r>
      <w:r>
        <w:rPr>
          <w:rFonts w:ascii="GHEA Grapalat" w:hAnsi="GHEA Grapalat"/>
          <w:bCs/>
          <w:kern w:val="32"/>
          <w:lang w:val="pt-BR"/>
        </w:rPr>
        <w:t>`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Հայաստանի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Հանրապետության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կառավարությունը</w:t>
      </w:r>
      <w:r>
        <w:rPr>
          <w:rFonts w:ascii="GHEA Grapalat" w:hAnsi="GHEA Grapalat" w:cs="Arial"/>
          <w:bCs/>
          <w:kern w:val="32"/>
          <w:lang w:val="pt-BR"/>
        </w:rPr>
        <w:t xml:space="preserve">   </w:t>
      </w:r>
      <w:r>
        <w:rPr>
          <w:rFonts w:ascii="GHEA Grapalat" w:hAnsi="GHEA Grapalat"/>
          <w:bCs/>
          <w:kern w:val="32"/>
          <w:lang w:val="pt-BR"/>
        </w:rPr>
        <w:t>ո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ր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ո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շ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ու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մ</w:t>
      </w:r>
      <w:r>
        <w:rPr>
          <w:rFonts w:ascii="GHEA Grapalat" w:hAnsi="GHEA Grapalat" w:cs="Arial"/>
          <w:bCs/>
          <w:kern w:val="32"/>
          <w:lang w:val="pt-BR"/>
        </w:rPr>
        <w:t xml:space="preserve"> </w:t>
      </w:r>
      <w:r>
        <w:rPr>
          <w:rFonts w:ascii="GHEA Grapalat" w:hAnsi="GHEA Grapalat"/>
          <w:bCs/>
          <w:kern w:val="32"/>
          <w:lang w:val="pt-BR"/>
        </w:rPr>
        <w:t>է</w:t>
      </w:r>
      <w:r>
        <w:rPr>
          <w:rFonts w:ascii="GHEA Grapalat" w:hAnsi="GHEA Grapalat" w:cs="Arial"/>
          <w:bCs/>
          <w:kern w:val="32"/>
          <w:lang w:val="pt-BR"/>
        </w:rPr>
        <w:t>.</w:t>
      </w:r>
    </w:p>
    <w:p w:rsidR="003E0106" w:rsidRDefault="003E0106" w:rsidP="00690818">
      <w:pPr>
        <w:pStyle w:val="NormalWeb"/>
        <w:spacing w:after="120" w:line="360" w:lineRule="auto"/>
        <w:ind w:left="0"/>
        <w:jc w:val="both"/>
        <w:rPr>
          <w:rFonts w:ascii="GHEA Grapalat" w:hAnsi="GHEA Grapalat" w:cs="Arial Armenian"/>
          <w:bCs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    1. &lt;Հայաստանի Հանրապետության կառավարությանն առընթեր պետական գույքի կառավարման վարչության աշխատակազմ&gt; պետական կառավարչական հիմնարկի տնօրինության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Երևան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քաղաքի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Ա.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Տիգրանյան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5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հասցեում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գտնվող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41 467 000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ՀՀ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դրամ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գնահատված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արժեքով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344,2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քառ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.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մետր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(110,0 </w:t>
      </w:r>
      <w:r>
        <w:rPr>
          <w:rFonts w:ascii="GHEA Grapalat" w:hAnsi="GHEA Grapalat" w:cs="Arial"/>
          <w:bCs/>
          <w:kern w:val="32"/>
          <w:sz w:val="24"/>
          <w:szCs w:val="24"/>
        </w:rPr>
        <w:t>քառ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.մետր և 234.2 քառ.մետր)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մակերեսով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ոչ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բնակելի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տարածքը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(</w:t>
      </w:r>
      <w:r>
        <w:rPr>
          <w:rFonts w:ascii="GHEA Grapalat" w:hAnsi="GHEA Grapalat" w:cs="Arial"/>
          <w:bCs/>
          <w:kern w:val="32"/>
          <w:sz w:val="24"/>
          <w:szCs w:val="24"/>
        </w:rPr>
        <w:t>այսուհետ՝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տարածք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) 10 (</w:t>
      </w:r>
      <w:r>
        <w:rPr>
          <w:rFonts w:ascii="GHEA Grapalat" w:hAnsi="GHEA Grapalat" w:cs="Arial"/>
          <w:bCs/>
          <w:kern w:val="32"/>
          <w:sz w:val="24"/>
          <w:szCs w:val="24"/>
        </w:rPr>
        <w:t>տաս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) </w:t>
      </w:r>
      <w:r>
        <w:rPr>
          <w:rFonts w:ascii="GHEA Grapalat" w:hAnsi="GHEA Grapalat" w:cs="Arial"/>
          <w:bCs/>
          <w:kern w:val="32"/>
          <w:sz w:val="24"/>
          <w:szCs w:val="24"/>
        </w:rPr>
        <w:t>տարի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ժամկետով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,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անհատույց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օգտագործման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իրավունքով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տրամադրել &lt;Երևանի ձյուդոյի ֆեդերացիա&gt; հասարակական կազմակերպությանը (</w:t>
      </w:r>
      <w:r>
        <w:rPr>
          <w:rFonts w:ascii="GHEA Grapalat" w:hAnsi="GHEA Grapalat" w:cs="Arial"/>
          <w:bCs/>
          <w:kern w:val="32"/>
          <w:sz w:val="24"/>
          <w:szCs w:val="24"/>
        </w:rPr>
        <w:t>գտնվելու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վայրը՝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Դավիթաշեն 4 թ.-21/39, Երևան 0054, Հայաստան)` իր կողմից ներկայացված ծրագրով նախատեսված աշխատանքների իրականացման  նպատակով</w:t>
      </w:r>
      <w:r>
        <w:rPr>
          <w:rFonts w:ascii="GHEA Grapalat" w:hAnsi="GHEA Grapalat" w:cs="Arial Armenian"/>
          <w:bCs/>
          <w:sz w:val="24"/>
          <w:szCs w:val="24"/>
          <w:lang w:val="pt-BR"/>
        </w:rPr>
        <w:t xml:space="preserve">:  </w:t>
      </w:r>
    </w:p>
    <w:p w:rsidR="003E0106" w:rsidRDefault="003E0106" w:rsidP="00690818">
      <w:pPr>
        <w:pStyle w:val="NormalWeb"/>
        <w:spacing w:after="120" w:line="360" w:lineRule="auto"/>
        <w:ind w:left="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     2. Հայաստանի Հանրապետության կառավարությանն առընթեր պետական գույքի կառավարման վարչության պետին` </w:t>
      </w:r>
    </w:p>
    <w:p w:rsidR="003E0106" w:rsidRDefault="003E0106" w:rsidP="00690818">
      <w:pPr>
        <w:pStyle w:val="NormalWeb"/>
        <w:spacing w:after="120" w:line="360" w:lineRule="auto"/>
        <w:ind w:left="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ab/>
        <w:t>1) &lt;</w:t>
      </w:r>
      <w:r>
        <w:rPr>
          <w:rFonts w:ascii="GHEA Grapalat" w:hAnsi="GHEA Grapalat" w:cs="Arial"/>
          <w:bCs/>
          <w:kern w:val="32"/>
          <w:sz w:val="24"/>
          <w:szCs w:val="24"/>
        </w:rPr>
        <w:t>Ձյուդոյի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ֆեդերացիա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&gt; հասարակական կազմակերպության հետ երկամսյա ժամկետում կնքել 25.12.2008թ. կնքված թիվ 40/008 ոչ բնակելի տարածքի անհատույց օգտագործման պայմանագիրը լուծելու մասին համաձայնագիր (այսուհետ՝ համաձայնագիր)՝ դրանում նախատեսելով, որ համաձայնագրի</w:t>
      </w:r>
      <w:r>
        <w:rPr>
          <w:rFonts w:ascii="GHEA Grapalat" w:hAnsi="GHEA Grapalat" w:cs="Arial Armenian"/>
          <w:sz w:val="24"/>
          <w:szCs w:val="24"/>
          <w:lang w:val="pt-BR"/>
        </w:rPr>
        <w:t xml:space="preserve"> նոտարական վավերացման և համաձայն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ագրից ծագող գույքային իրավունքների պետական գրանցման ծախսերը ենթակա են իրականացման &lt;</w:t>
      </w:r>
      <w:r>
        <w:rPr>
          <w:rFonts w:ascii="GHEA Grapalat" w:hAnsi="GHEA Grapalat" w:cs="Arial"/>
          <w:bCs/>
          <w:kern w:val="32"/>
          <w:sz w:val="24"/>
          <w:szCs w:val="24"/>
        </w:rPr>
        <w:t>Ձյուդոյի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ֆեդերացիա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&gt; հասարակական կազմակերպության միջոցների հաշվին,</w:t>
      </w:r>
    </w:p>
    <w:p w:rsidR="003E0106" w:rsidRDefault="003E0106" w:rsidP="00690818">
      <w:pPr>
        <w:pStyle w:val="NormalWeb"/>
        <w:spacing w:after="120" w:line="360" w:lineRule="auto"/>
        <w:ind w:left="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   2) սույն կետի 1-ին ենթակետում նշված աշխատանքների ավարտից հետո, երկամսյա ժամկետում, &lt;Երևանի ձյուդոյի ֆեդերացիա&gt; հասարակական կազմակերպության (</w:t>
      </w:r>
      <w:r>
        <w:rPr>
          <w:rFonts w:ascii="GHEA Grapalat" w:hAnsi="GHEA Grapalat" w:cs="Arial"/>
          <w:bCs/>
          <w:kern w:val="32"/>
          <w:sz w:val="24"/>
          <w:szCs w:val="24"/>
        </w:rPr>
        <w:t>այսուհետ՝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Կազմակերպության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) հետ կնքել սույն որոշման 1-ին կետում նշված տարածքի </w:t>
      </w:r>
      <w:r>
        <w:rPr>
          <w:rFonts w:ascii="GHEA Grapalat" w:hAnsi="GHEA Grapalat" w:cs="Arial"/>
          <w:bCs/>
          <w:kern w:val="32"/>
          <w:sz w:val="24"/>
          <w:szCs w:val="24"/>
        </w:rPr>
        <w:t>անհատույց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>
        <w:rPr>
          <w:rFonts w:ascii="GHEA Grapalat" w:hAnsi="GHEA Grapalat" w:cs="Arial"/>
          <w:bCs/>
          <w:kern w:val="32"/>
          <w:sz w:val="24"/>
          <w:szCs w:val="24"/>
        </w:rPr>
        <w:t>օգտագործման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պայմանագիր (այսուհետ՝ պայմանագիր):</w:t>
      </w:r>
    </w:p>
    <w:p w:rsidR="003E0106" w:rsidRDefault="003E0106" w:rsidP="00690818">
      <w:pPr>
        <w:pStyle w:val="NormalWeb"/>
        <w:spacing w:after="120" w:line="360" w:lineRule="auto"/>
        <w:ind w:left="0" w:firstLine="708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3.Պայմանագրում սահմանել, որ.</w:t>
      </w:r>
    </w:p>
    <w:p w:rsidR="003E0106" w:rsidRDefault="003E0106" w:rsidP="00690818">
      <w:pPr>
        <w:pStyle w:val="NormalWeb"/>
        <w:numPr>
          <w:ilvl w:val="0"/>
          <w:numId w:val="1"/>
        </w:numPr>
        <w:spacing w:after="120" w:line="360" w:lineRule="auto"/>
        <w:ind w:left="0" w:firstLine="54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Cs/>
          <w:kern w:val="32"/>
          <w:sz w:val="24"/>
          <w:szCs w:val="24"/>
          <w:lang w:val="ru-RU"/>
        </w:rPr>
        <w:t>Կ</w:t>
      </w:r>
      <w:r>
        <w:rPr>
          <w:rFonts w:ascii="GHEA Grapalat" w:hAnsi="GHEA Grapalat" w:cs="Arial"/>
          <w:bCs/>
          <w:kern w:val="32"/>
          <w:sz w:val="24"/>
          <w:szCs w:val="24"/>
        </w:rPr>
        <w:t>ազմակերպությ</w:t>
      </w:r>
      <w:r>
        <w:rPr>
          <w:rFonts w:ascii="GHEA Grapalat" w:hAnsi="GHEA Grapalat" w:cs="Arial"/>
          <w:bCs/>
          <w:kern w:val="32"/>
          <w:sz w:val="24"/>
          <w:szCs w:val="24"/>
          <w:lang w:val="pt-BR"/>
        </w:rPr>
        <w:t>ունն իր կողմից ներկայացրած ծրագրով նախատեսված աշխատանքները չկատարելու կամ ոչ պատշաճ կատարելու դեպքում սույն որոշման հիման վրա կնքված պայմանագիրը ենթակա է լուծման,</w:t>
      </w:r>
    </w:p>
    <w:p w:rsidR="003E0106" w:rsidRDefault="003E0106" w:rsidP="00690818">
      <w:pPr>
        <w:pStyle w:val="NormalWeb"/>
        <w:numPr>
          <w:ilvl w:val="0"/>
          <w:numId w:val="1"/>
        </w:numPr>
        <w:spacing w:after="0" w:line="360" w:lineRule="auto"/>
        <w:ind w:left="0" w:firstLine="540"/>
        <w:jc w:val="both"/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</w:pPr>
      <w:r>
        <w:rPr>
          <w:rFonts w:ascii="GHEA Grapalat" w:hAnsi="GHEA Grapalat" w:cs="Sylfaen"/>
          <w:bCs/>
          <w:kern w:val="32"/>
          <w:sz w:val="24"/>
          <w:szCs w:val="24"/>
          <w:lang w:val="pt-BR" w:eastAsia="ru-RU"/>
        </w:rPr>
        <w:t>պայմանագրի նոտարական վավերացման և պայմանագրից ծագող գույքային իրավունքների պետական գրանցման ծախսերը ենթակա են իրականացման Կազմակերպության միջոցների հաշվին:</w:t>
      </w:r>
    </w:p>
    <w:p w:rsidR="003E0106" w:rsidRDefault="003E0106" w:rsidP="00690818">
      <w:pPr>
        <w:pStyle w:val="NormalWeb"/>
        <w:spacing w:after="120" w:line="360" w:lineRule="auto"/>
        <w:ind w:left="0" w:firstLine="708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both"/>
        <w:rPr>
          <w:rFonts w:ascii="GHEA Grapalat" w:hAnsi="GHEA Grapalat" w:cs="Arial"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spacing w:line="360" w:lineRule="auto"/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spacing w:line="360" w:lineRule="auto"/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spacing w:line="360" w:lineRule="auto"/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spacing w:line="360" w:lineRule="auto"/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ՏԵ Ղ Ե Կ Ա Ն Ք</w:t>
      </w:r>
    </w:p>
    <w:p w:rsidR="003E0106" w:rsidRDefault="003E0106" w:rsidP="00690818">
      <w:pPr>
        <w:jc w:val="center"/>
        <w:rPr>
          <w:rFonts w:ascii="GHEA Grapalat" w:hAnsi="GHEA Grapalat" w:cs="Arial"/>
          <w:b/>
          <w:bCs/>
          <w:kern w:val="32"/>
          <w:lang w:val="pt-BR"/>
        </w:rPr>
      </w:pPr>
      <w:r>
        <w:rPr>
          <w:rFonts w:ascii="GHEA Grapalat" w:hAnsi="GHEA Grapalat"/>
          <w:b/>
          <w:bCs/>
          <w:kern w:val="32"/>
          <w:lang w:val="pt-BR"/>
        </w:rPr>
        <w:t>&lt;ԱՆՀԱՏՈՒՅՑ ՕԳՏԱԳՈՐԾՄԱՆ ԻՐԱՎՈՒՆՔՈՎ</w:t>
      </w:r>
      <w:r>
        <w:rPr>
          <w:rFonts w:ascii="GHEA Grapalat" w:hAnsi="GHEA Grapalat" w:cs="Arial"/>
          <w:b/>
          <w:bCs/>
          <w:kern w:val="32"/>
          <w:lang w:val="pt-BR"/>
        </w:rPr>
        <w:t xml:space="preserve"> ՏԱՐԱԾՔ </w:t>
      </w:r>
      <w:r>
        <w:rPr>
          <w:rFonts w:ascii="GHEA Grapalat" w:hAnsi="GHEA Grapalat"/>
          <w:b/>
          <w:bCs/>
          <w:kern w:val="32"/>
          <w:lang w:val="pt-BR"/>
        </w:rPr>
        <w:t>ՏՐԱՄԱԴՐԵԼՈՒ ՄԱՍԻՆ</w:t>
      </w:r>
      <w:r>
        <w:rPr>
          <w:rFonts w:ascii="GHEA Grapalat" w:hAnsi="GHEA Grapalat" w:cs="Arial Unicode"/>
          <w:b/>
          <w:bCs/>
          <w:lang w:val="fr-FR"/>
        </w:rPr>
        <w:t>&gt; ՀԱՅԱՍՏԱՆԻ ՀԱՆՐԱՊԵՏՈՒԹՅԱՆ ԿԱՌԱՎԱՐՈՒԹՅԱՆ ՈՐՈՇՄԱՆ ՆԱԽԱԳԾԻ ՎԵՐԱԲԵՐՅԱԼ</w:t>
      </w:r>
    </w:p>
    <w:p w:rsidR="003E0106" w:rsidRDefault="003E0106" w:rsidP="00690818">
      <w:pPr>
        <w:pStyle w:val="NormalWeb"/>
        <w:spacing w:after="120" w:line="360" w:lineRule="auto"/>
        <w:ind w:left="0"/>
        <w:jc w:val="both"/>
        <w:rPr>
          <w:rFonts w:ascii="GHEA Grapalat" w:hAnsi="GHEA Grapalat" w:cs="Arial"/>
          <w:bCs/>
          <w:kern w:val="32"/>
          <w:sz w:val="24"/>
          <w:szCs w:val="24"/>
          <w:lang w:val="fr-FR"/>
        </w:rPr>
      </w:pPr>
    </w:p>
    <w:p w:rsidR="003E0106" w:rsidRDefault="003E0106" w:rsidP="00690818">
      <w:pPr>
        <w:spacing w:line="276" w:lineRule="auto"/>
        <w:ind w:left="-450" w:firstLine="45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>&lt;</w:t>
      </w:r>
      <w:r>
        <w:rPr>
          <w:rFonts w:ascii="GHEA Grapalat" w:hAnsi="GHEA Grapalat"/>
          <w:lang w:val="en-GB"/>
        </w:rPr>
        <w:t>Ձ</w:t>
      </w:r>
      <w:r>
        <w:rPr>
          <w:rFonts w:ascii="GHEA Grapalat" w:hAnsi="GHEA Grapalat"/>
        </w:rPr>
        <w:t>յուդոյի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ֆեդերացիա</w:t>
      </w:r>
      <w:r>
        <w:rPr>
          <w:rFonts w:ascii="GHEA Grapalat" w:hAnsi="GHEA Grapalat"/>
          <w:lang w:val="fr-FR"/>
        </w:rPr>
        <w:t xml:space="preserve">&gt;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fr-FR"/>
        </w:rPr>
        <w:t xml:space="preserve"> &lt;</w:t>
      </w:r>
      <w:r>
        <w:rPr>
          <w:rFonts w:ascii="GHEA Grapalat" w:hAnsi="GHEA Grapalat"/>
          <w:lang w:val="en-US"/>
        </w:rPr>
        <w:t>Երևանի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ձյուդոյի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ֆեդերացիա</w:t>
      </w:r>
      <w:r>
        <w:rPr>
          <w:rFonts w:ascii="GHEA Grapalat" w:hAnsi="GHEA Grapalat"/>
          <w:lang w:val="fr-FR"/>
        </w:rPr>
        <w:t xml:space="preserve">&gt; հասարակական կազմակերպությունների նախագահները գրությամբ դիմել են ՀՀ վարչապետին՝ </w:t>
      </w:r>
      <w:r>
        <w:rPr>
          <w:rFonts w:ascii="GHEA Grapalat" w:hAnsi="GHEA Grapalat"/>
          <w:lang w:val="nb-NO"/>
        </w:rPr>
        <w:t xml:space="preserve">ՀՀ կառավարության </w:t>
      </w:r>
      <w:r>
        <w:rPr>
          <w:rFonts w:ascii="GHEA Grapalat" w:hAnsi="GHEA Grapalat"/>
          <w:lang w:val="fr-FR"/>
        </w:rPr>
        <w:t>2008</w:t>
      </w:r>
      <w:r>
        <w:rPr>
          <w:rFonts w:ascii="GHEA Grapalat" w:hAnsi="GHEA Grapalat"/>
          <w:lang w:val="en-US"/>
        </w:rPr>
        <w:t>թ</w:t>
      </w:r>
      <w:r>
        <w:rPr>
          <w:rFonts w:ascii="GHEA Grapalat" w:hAnsi="GHEA Grapalat"/>
          <w:lang w:val="fr-FR"/>
        </w:rPr>
        <w:t xml:space="preserve">. </w:t>
      </w:r>
      <w:r>
        <w:rPr>
          <w:rFonts w:ascii="GHEA Grapalat" w:hAnsi="GHEA Grapalat"/>
          <w:lang w:val="en-US"/>
        </w:rPr>
        <w:t>մայիսի</w:t>
      </w:r>
      <w:r>
        <w:rPr>
          <w:rFonts w:ascii="GHEA Grapalat" w:hAnsi="GHEA Grapalat"/>
          <w:lang w:val="fr-FR"/>
        </w:rPr>
        <w:t xml:space="preserve"> 15-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N 441-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որոշմամբ</w:t>
      </w:r>
      <w:r>
        <w:rPr>
          <w:rFonts w:ascii="GHEA Grapalat" w:hAnsi="GHEA Grapalat"/>
          <w:lang w:val="fr-FR"/>
        </w:rPr>
        <w:t xml:space="preserve"> &lt;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ձյուդոյի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ֆեդերացիա</w:t>
      </w:r>
      <w:r>
        <w:rPr>
          <w:rFonts w:ascii="GHEA Grapalat" w:hAnsi="GHEA Grapalat"/>
          <w:lang w:val="fr-FR"/>
        </w:rPr>
        <w:t xml:space="preserve">&gt; հասարակական կազմակերպությանն անհատույց օգտագործման իրավունքով տրամադրված Երևան քաղաքի </w:t>
      </w:r>
      <w:r>
        <w:rPr>
          <w:rFonts w:ascii="GHEA Grapalat" w:hAnsi="GHEA Grapalat"/>
          <w:lang w:val="nb-NO"/>
        </w:rPr>
        <w:t xml:space="preserve">Տիգրանյան 5 հասցեում գտնվող 343.2 քառ.մետր ընդհանուր մակերեսով ոչ բնակելի տարածքի նկատմամբ կազմակերպության անհատույց օգտագործման իրավունքը դադարեցնելու և այն </w:t>
      </w:r>
      <w:r>
        <w:rPr>
          <w:rFonts w:ascii="GHEA Grapalat" w:hAnsi="GHEA Grapalat"/>
          <w:lang w:val="fr-FR"/>
        </w:rPr>
        <w:t>&lt;</w:t>
      </w:r>
      <w:r>
        <w:rPr>
          <w:rFonts w:ascii="GHEA Grapalat" w:hAnsi="GHEA Grapalat"/>
          <w:lang w:val="en-US"/>
        </w:rPr>
        <w:t>Երևանի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ձյուդոյի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ֆեդերացիա</w:t>
      </w:r>
      <w:r>
        <w:rPr>
          <w:rFonts w:ascii="GHEA Grapalat" w:hAnsi="GHEA Grapalat"/>
          <w:lang w:val="fr-FR"/>
        </w:rPr>
        <w:t>&gt; հասարակական կազմակերպությ</w:t>
      </w:r>
      <w:r>
        <w:rPr>
          <w:rFonts w:ascii="GHEA Grapalat" w:hAnsi="GHEA Grapalat"/>
          <w:lang w:val="en-US"/>
        </w:rPr>
        <w:t>ա</w:t>
      </w:r>
      <w:r>
        <w:rPr>
          <w:rFonts w:ascii="GHEA Grapalat" w:hAnsi="GHEA Grapalat"/>
          <w:lang w:val="fr-FR"/>
        </w:rPr>
        <w:t>նը տրամադրելու խնդրանքով:</w:t>
      </w:r>
    </w:p>
    <w:p w:rsidR="003E0106" w:rsidRDefault="003E0106" w:rsidP="00690818">
      <w:pPr>
        <w:spacing w:line="276" w:lineRule="auto"/>
        <w:ind w:left="-450" w:firstLine="720"/>
        <w:jc w:val="both"/>
        <w:rPr>
          <w:rFonts w:ascii="GHEA Grapalat" w:hAnsi="GHEA Grapalat"/>
          <w:lang w:val="fr-FR"/>
        </w:rPr>
      </w:pPr>
      <w:r>
        <w:rPr>
          <w:rFonts w:ascii="GHEA Grapalat" w:hAnsi="GHEA Grapalat"/>
          <w:lang w:val="fr-FR"/>
        </w:rPr>
        <w:t xml:space="preserve">Հաշվի առնելով, որ </w:t>
      </w:r>
      <w:r>
        <w:rPr>
          <w:rFonts w:ascii="GHEA Grapalat" w:hAnsi="GHEA Grapalat"/>
          <w:lang w:val="nb-NO"/>
        </w:rPr>
        <w:t>&lt;</w:t>
      </w:r>
      <w:r>
        <w:rPr>
          <w:rFonts w:ascii="GHEA Grapalat" w:hAnsi="GHEA Grapalat"/>
          <w:lang w:val="en-US"/>
        </w:rPr>
        <w:t>Երևանի</w:t>
      </w:r>
      <w:r>
        <w:rPr>
          <w:rFonts w:ascii="GHEA Grapalat" w:hAnsi="GHEA Grapalat"/>
          <w:lang w:val="nb-NO"/>
        </w:rPr>
        <w:t xml:space="preserve"> ձ</w:t>
      </w:r>
      <w:r>
        <w:rPr>
          <w:rFonts w:ascii="GHEA Grapalat" w:hAnsi="GHEA Grapalat"/>
          <w:lang w:val="en-US"/>
        </w:rPr>
        <w:t>յուդոյի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en-US"/>
        </w:rPr>
        <w:t>ֆեդերացիա</w:t>
      </w:r>
      <w:r>
        <w:rPr>
          <w:rFonts w:ascii="GHEA Grapalat" w:hAnsi="GHEA Grapalat"/>
          <w:lang w:val="nb-NO"/>
        </w:rPr>
        <w:t xml:space="preserve">&gt; հասարակական կազմակերպությունը չի հանդիսանում ՀՀ կառավարության </w:t>
      </w:r>
      <w:r>
        <w:rPr>
          <w:rFonts w:ascii="GHEA Grapalat" w:hAnsi="GHEA Grapalat"/>
          <w:lang w:val="fr-FR"/>
        </w:rPr>
        <w:t>2008</w:t>
      </w:r>
      <w:r>
        <w:rPr>
          <w:rFonts w:ascii="GHEA Grapalat" w:hAnsi="GHEA Grapalat"/>
          <w:lang w:val="en-US"/>
        </w:rPr>
        <w:t>թ</w:t>
      </w:r>
      <w:r>
        <w:rPr>
          <w:rFonts w:ascii="GHEA Grapalat" w:hAnsi="GHEA Grapalat"/>
          <w:lang w:val="fr-FR"/>
        </w:rPr>
        <w:t xml:space="preserve">. </w:t>
      </w:r>
      <w:r>
        <w:rPr>
          <w:rFonts w:ascii="GHEA Grapalat" w:hAnsi="GHEA Grapalat"/>
          <w:lang w:val="en-US"/>
        </w:rPr>
        <w:t>մայիսի</w:t>
      </w:r>
      <w:r>
        <w:rPr>
          <w:rFonts w:ascii="GHEA Grapalat" w:hAnsi="GHEA Grapalat"/>
          <w:lang w:val="fr-FR"/>
        </w:rPr>
        <w:t xml:space="preserve"> 15-</w:t>
      </w:r>
      <w:r>
        <w:rPr>
          <w:rFonts w:ascii="GHEA Grapalat" w:hAnsi="GHEA Grapalat"/>
          <w:lang w:val="en-US"/>
        </w:rPr>
        <w:t>ի</w:t>
      </w:r>
      <w:r>
        <w:rPr>
          <w:rFonts w:ascii="GHEA Grapalat" w:hAnsi="GHEA Grapalat"/>
          <w:lang w:val="fr-FR"/>
        </w:rPr>
        <w:t xml:space="preserve"> N 441-</w:t>
      </w:r>
      <w:r>
        <w:rPr>
          <w:rFonts w:ascii="GHEA Grapalat" w:hAnsi="GHEA Grapalat"/>
          <w:lang w:val="en-US"/>
        </w:rPr>
        <w:t>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որոշման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համաձայն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ՀՀ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կառավարությանն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առընթեր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պետական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գույքի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կառավարման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վարչության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հետ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fr-FR"/>
        </w:rPr>
        <w:t>2008</w:t>
      </w:r>
      <w:r>
        <w:rPr>
          <w:rFonts w:ascii="GHEA Grapalat" w:hAnsi="GHEA Grapalat"/>
          <w:lang w:val="en-US"/>
        </w:rPr>
        <w:t>թ</w:t>
      </w:r>
      <w:r>
        <w:rPr>
          <w:rFonts w:ascii="GHEA Grapalat" w:hAnsi="GHEA Grapalat"/>
          <w:lang w:val="fr-FR"/>
        </w:rPr>
        <w:t xml:space="preserve">. </w:t>
      </w:r>
      <w:r>
        <w:rPr>
          <w:rFonts w:ascii="GHEA Grapalat" w:hAnsi="GHEA Grapalat"/>
          <w:lang w:val="en-US"/>
        </w:rPr>
        <w:t>դեկտեմբերի</w:t>
      </w:r>
      <w:r>
        <w:rPr>
          <w:rFonts w:ascii="GHEA Grapalat" w:hAnsi="GHEA Grapalat"/>
          <w:lang w:val="fr-FR"/>
        </w:rPr>
        <w:t xml:space="preserve"> 25-</w:t>
      </w:r>
      <w:r>
        <w:rPr>
          <w:rFonts w:ascii="GHEA Grapalat" w:hAnsi="GHEA Grapalat"/>
          <w:lang w:val="en-US"/>
        </w:rPr>
        <w:t>ին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</w:rPr>
        <w:t>կնքված</w:t>
      </w:r>
      <w:r>
        <w:rPr>
          <w:rFonts w:ascii="GHEA Grapalat" w:hAnsi="GHEA Grapalat"/>
          <w:lang w:val="nb-NO"/>
        </w:rPr>
        <w:t xml:space="preserve"> Երևան քաղաքի Տիգրանյան 5 հասցեում գտնվող 343.2 քառ.մետր ընդհանուր մակերեսով ոչ բնակելի տարածքի անհատույց օգտագործման պայմանագր</w:t>
      </w:r>
      <w:r>
        <w:rPr>
          <w:rFonts w:ascii="GHEA Grapalat" w:hAnsi="GHEA Grapalat"/>
        </w:rPr>
        <w:t>ի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կողմ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հանդիսացող</w:t>
      </w:r>
      <w:r>
        <w:rPr>
          <w:rFonts w:ascii="GHEA Grapalat" w:hAnsi="GHEA Grapalat"/>
          <w:lang w:val="nb-NO"/>
        </w:rPr>
        <w:t xml:space="preserve"> &lt;Ձ</w:t>
      </w:r>
      <w:r>
        <w:rPr>
          <w:rFonts w:ascii="GHEA Grapalat" w:hAnsi="GHEA Grapalat"/>
          <w:lang w:val="en-US"/>
        </w:rPr>
        <w:t>յուդոյի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ֆեդերացիա</w:t>
      </w:r>
      <w:r>
        <w:rPr>
          <w:rFonts w:ascii="GHEA Grapalat" w:hAnsi="GHEA Grapalat"/>
          <w:lang w:val="nb-NO"/>
        </w:rPr>
        <w:t>&gt; հասարակական կազմակերպության իրավահաջորդը, ինչպես նաև այն, որ &lt;</w:t>
      </w:r>
      <w:r>
        <w:rPr>
          <w:rFonts w:ascii="GHEA Grapalat" w:hAnsi="GHEA Grapalat"/>
          <w:lang w:val="en-US"/>
        </w:rPr>
        <w:t>Երևանի</w:t>
      </w:r>
      <w:r>
        <w:rPr>
          <w:rFonts w:ascii="GHEA Grapalat" w:hAnsi="GHEA Grapalat"/>
          <w:lang w:val="nb-NO"/>
        </w:rPr>
        <w:t xml:space="preserve"> ձ</w:t>
      </w:r>
      <w:r>
        <w:rPr>
          <w:rFonts w:ascii="GHEA Grapalat" w:hAnsi="GHEA Grapalat"/>
          <w:lang w:val="en-US"/>
        </w:rPr>
        <w:t>յուդոյի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en-US"/>
        </w:rPr>
        <w:t>ֆեդերացիա</w:t>
      </w:r>
      <w:r>
        <w:rPr>
          <w:rFonts w:ascii="GHEA Grapalat" w:hAnsi="GHEA Grapalat"/>
          <w:lang w:val="nb-NO"/>
        </w:rPr>
        <w:t xml:space="preserve">&gt; հասարակական կազմակերպության կողմից վարչություն է ներկայացվել ՀՀ կառավարության 2011 թվականի փետրվարի 17-ի N 304-Ն </w:t>
      </w:r>
      <w:r>
        <w:rPr>
          <w:rFonts w:ascii="GHEA Grapalat" w:hAnsi="GHEA Grapalat"/>
          <w:color w:val="000000"/>
          <w:lang w:val="en-GB"/>
        </w:rPr>
        <w:t>որոշմամբ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en-GB"/>
        </w:rPr>
        <w:t>հաստատված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en-GB"/>
        </w:rPr>
        <w:t>ծրագրի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en-GB"/>
        </w:rPr>
        <w:t>օրինակելի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en-GB"/>
        </w:rPr>
        <w:t>ձևին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en-GB"/>
        </w:rPr>
        <w:t>համապատաս</w:t>
      </w:r>
      <w:r>
        <w:rPr>
          <w:rFonts w:ascii="GHEA Grapalat" w:hAnsi="GHEA Grapalat"/>
          <w:color w:val="000000"/>
          <w:lang w:val="pt-BR"/>
        </w:rPr>
        <w:softHyphen/>
      </w:r>
      <w:r>
        <w:rPr>
          <w:rFonts w:ascii="GHEA Grapalat" w:hAnsi="GHEA Grapalat"/>
          <w:color w:val="000000"/>
          <w:lang w:val="en-GB"/>
        </w:rPr>
        <w:t>խանող</w:t>
      </w:r>
      <w:r>
        <w:rPr>
          <w:rFonts w:ascii="GHEA Grapalat" w:hAnsi="GHEA Grapalat"/>
          <w:color w:val="000000"/>
          <w:lang w:val="pt-BR"/>
        </w:rPr>
        <w:t xml:space="preserve"> </w:t>
      </w:r>
      <w:r>
        <w:rPr>
          <w:rFonts w:ascii="GHEA Grapalat" w:hAnsi="GHEA Grapalat"/>
          <w:color w:val="000000"/>
          <w:lang w:val="en-GB"/>
        </w:rPr>
        <w:t>ծրագիր</w:t>
      </w:r>
      <w:r>
        <w:rPr>
          <w:rFonts w:ascii="GHEA Grapalat" w:hAnsi="GHEA Grapalat"/>
          <w:color w:val="000000"/>
          <w:lang w:val="pt-BR"/>
        </w:rPr>
        <w:t xml:space="preserve">, որը համապատասխանում է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ծրագրում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ամրագրված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պետություն</w:t>
      </w:r>
      <w:r>
        <w:rPr>
          <w:rFonts w:ascii="GHEA Grapalat" w:hAnsi="GHEA Grapalat"/>
          <w:lang w:val="nb-NO"/>
        </w:rPr>
        <w:t>-</w:t>
      </w:r>
      <w:r>
        <w:rPr>
          <w:rFonts w:ascii="GHEA Grapalat" w:hAnsi="GHEA Grapalat"/>
        </w:rPr>
        <w:t>մասնավոր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հատված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համագործակցության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սկզբունքին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և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նպատակաուղղված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է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պետություն</w:t>
      </w:r>
      <w:r>
        <w:rPr>
          <w:rFonts w:ascii="GHEA Grapalat" w:hAnsi="GHEA Grapalat"/>
          <w:lang w:val="nb-NO"/>
        </w:rPr>
        <w:t>-</w:t>
      </w:r>
      <w:r>
        <w:rPr>
          <w:rFonts w:ascii="GHEA Grapalat" w:hAnsi="GHEA Grapalat"/>
        </w:rPr>
        <w:t>մասնավոր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հատված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համագործակցության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</w:rPr>
        <w:t>զարգացմանը՝</w:t>
      </w:r>
      <w:r>
        <w:rPr>
          <w:rFonts w:ascii="GHEA Grapalat" w:hAnsi="GHEA Grapalat"/>
          <w:lang w:val="nb-NO"/>
        </w:rPr>
        <w:t xml:space="preserve"> </w:t>
      </w:r>
      <w:r>
        <w:rPr>
          <w:rFonts w:ascii="GHEA Grapalat" w:hAnsi="GHEA Grapalat"/>
          <w:lang w:val="en-US"/>
        </w:rPr>
        <w:t>սպորտի</w:t>
      </w:r>
      <w:r>
        <w:rPr>
          <w:rFonts w:ascii="GHEA Grapalat" w:hAnsi="GHEA Grapalat"/>
          <w:lang w:val="pt-BR"/>
        </w:rPr>
        <w:t xml:space="preserve"> զարգացմանն ուղղված </w:t>
      </w:r>
      <w:r>
        <w:rPr>
          <w:rFonts w:ascii="GHEA Grapalat" w:hAnsi="GHEA Grapalat"/>
        </w:rPr>
        <w:t>ոլորտում</w:t>
      </w:r>
      <w:r>
        <w:rPr>
          <w:rFonts w:ascii="GHEA Grapalat" w:hAnsi="GHEA Grapalat"/>
          <w:lang w:val="af-ZA"/>
        </w:rPr>
        <w:t xml:space="preserve">, </w:t>
      </w:r>
      <w:r>
        <w:rPr>
          <w:rFonts w:ascii="GHEA Grapalat" w:hAnsi="GHEA Grapalat"/>
          <w:lang w:val="nb-NO"/>
        </w:rPr>
        <w:t xml:space="preserve">ՀՀ կառավարությանն առընթեր պետական գույքի կառավարման վարչությունը մշակել է </w:t>
      </w:r>
      <w:r>
        <w:rPr>
          <w:rFonts w:ascii="GHEA Grapalat" w:hAnsi="GHEA Grapalat"/>
          <w:lang w:val="fr-FR"/>
        </w:rPr>
        <w:t>&lt;</w:t>
      </w:r>
      <w:r>
        <w:rPr>
          <w:rFonts w:ascii="GHEA Grapalat" w:hAnsi="GHEA Grapalat"/>
          <w:lang w:val="en-US"/>
        </w:rPr>
        <w:t>Անհատույց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օգտագործման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իրավունքով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տարածք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տրամադրելու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մասին</w:t>
      </w:r>
      <w:r>
        <w:rPr>
          <w:rFonts w:ascii="GHEA Grapalat" w:hAnsi="GHEA Grapalat"/>
          <w:lang w:val="fr-FR"/>
        </w:rPr>
        <w:t xml:space="preserve">&gt; ՀՀ կառավարության որոշման նախագիծը, որով առաջարկվում է </w:t>
      </w:r>
      <w:r>
        <w:rPr>
          <w:rFonts w:ascii="GHEA Grapalat" w:hAnsi="GHEA Grapalat"/>
          <w:lang w:val="nb-NO"/>
        </w:rPr>
        <w:t xml:space="preserve">Երևան քաղաքի Տիգրանյան 5 հասցեում գտնվող 344.2 քառ.մետր </w:t>
      </w:r>
      <w:r>
        <w:rPr>
          <w:rFonts w:ascii="GHEA Grapalat" w:hAnsi="GHEA Grapalat"/>
          <w:lang w:val="fr-FR"/>
        </w:rPr>
        <w:t>(</w:t>
      </w:r>
      <w:r>
        <w:rPr>
          <w:rFonts w:ascii="GHEA Grapalat" w:hAnsi="GHEA Grapalat"/>
          <w:lang w:val="en-US"/>
        </w:rPr>
        <w:t>հանաձայն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սեփականության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իրավունքի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պետական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գրանցման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վկայականներում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նշված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մակերեսների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գումարի</w:t>
      </w:r>
      <w:r>
        <w:rPr>
          <w:rFonts w:ascii="GHEA Grapalat" w:hAnsi="GHEA Grapalat"/>
          <w:lang w:val="fr-FR"/>
        </w:rPr>
        <w:t xml:space="preserve">) </w:t>
      </w:r>
      <w:r>
        <w:rPr>
          <w:rFonts w:ascii="GHEA Grapalat" w:hAnsi="GHEA Grapalat"/>
          <w:lang w:val="nb-NO"/>
        </w:rPr>
        <w:t xml:space="preserve">ընդհանուր մակերեսով ոչ բնակելի տարածքն անհատույց օգտագործման իրավունքով 10 տարի ժամկետով տրամադրել </w:t>
      </w:r>
      <w:r>
        <w:rPr>
          <w:rFonts w:ascii="GHEA Grapalat" w:hAnsi="GHEA Grapalat"/>
          <w:lang w:val="fr-FR"/>
        </w:rPr>
        <w:t>&lt;</w:t>
      </w:r>
      <w:r>
        <w:rPr>
          <w:rFonts w:ascii="GHEA Grapalat" w:hAnsi="GHEA Grapalat"/>
          <w:lang w:val="en-US"/>
        </w:rPr>
        <w:t>Երևանի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ձյուդոյի</w:t>
      </w:r>
      <w:r>
        <w:rPr>
          <w:rFonts w:ascii="GHEA Grapalat" w:hAnsi="GHEA Grapalat"/>
          <w:lang w:val="fr-FR"/>
        </w:rPr>
        <w:t xml:space="preserve"> </w:t>
      </w:r>
      <w:r>
        <w:rPr>
          <w:rFonts w:ascii="GHEA Grapalat" w:hAnsi="GHEA Grapalat"/>
          <w:lang w:val="en-US"/>
        </w:rPr>
        <w:t>ֆեդերացիա</w:t>
      </w:r>
      <w:r>
        <w:rPr>
          <w:rFonts w:ascii="GHEA Grapalat" w:hAnsi="GHEA Grapalat"/>
          <w:lang w:val="fr-FR"/>
        </w:rPr>
        <w:t>&gt; հասարակական կազմակերպությանը՝ միաժամանակ լուծելով &lt;Ձյուդոյի ֆեդերացիա&gt; հասարակական կազմակերպությա</w:t>
      </w:r>
      <w:bookmarkStart w:id="0" w:name="_GoBack"/>
      <w:bookmarkEnd w:id="0"/>
      <w:r>
        <w:rPr>
          <w:rFonts w:ascii="GHEA Grapalat" w:hAnsi="GHEA Grapalat"/>
          <w:lang w:val="fr-FR"/>
        </w:rPr>
        <w:t>ն հետ կնքված անհատույց օգտագործման պայմանագիրը:</w:t>
      </w:r>
    </w:p>
    <w:p w:rsidR="003E0106" w:rsidRDefault="003E0106" w:rsidP="00690818">
      <w:pPr>
        <w:pStyle w:val="NormalWeb"/>
        <w:spacing w:after="120" w:line="360" w:lineRule="auto"/>
        <w:ind w:left="0"/>
        <w:jc w:val="center"/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</w:pPr>
      <w:r>
        <w:rPr>
          <w:rFonts w:ascii="GHEA Grapalat" w:hAnsi="GHEA Grapalat" w:cs="Arial"/>
          <w:b/>
          <w:bCs/>
          <w:kern w:val="32"/>
          <w:sz w:val="24"/>
          <w:szCs w:val="24"/>
          <w:lang w:val="pt-BR"/>
        </w:rPr>
        <w:t>Տ Ե Ղ Ե Կ Ա Ն Ք</w:t>
      </w:r>
    </w:p>
    <w:p w:rsidR="003E0106" w:rsidRDefault="003E0106" w:rsidP="00690818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Անհատույց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օգտագործման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իրավունքով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տարածք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տրամադրելու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eastAsia="ru-RU"/>
        </w:rPr>
        <w:t>մասին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&gt; 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Հայաստանի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Հանրապետության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կառավարության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որոշման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նախագծի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ընդունման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կապակցությամբ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պետական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կամ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տեղական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ինքնակառավարման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մարմինների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բյուջեում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ծախսերի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և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եկամուտների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էական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ավելացման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կամ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նվազեցման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վերաբերյալ</w:t>
      </w:r>
    </w:p>
    <w:p w:rsidR="003E0106" w:rsidRDefault="003E0106" w:rsidP="00690818">
      <w:pPr>
        <w:pStyle w:val="Header"/>
        <w:jc w:val="both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</w:p>
    <w:p w:rsidR="003E0106" w:rsidRDefault="003E0106" w:rsidP="00690818">
      <w:pPr>
        <w:pStyle w:val="Header"/>
        <w:jc w:val="both"/>
        <w:rPr>
          <w:rFonts w:ascii="GHEA Grapalat" w:hAnsi="GHEA Grapalat" w:cs="Sylfaen"/>
          <w:spacing w:val="0"/>
          <w:kern w:val="0"/>
          <w:position w:val="0"/>
          <w:sz w:val="24"/>
          <w:szCs w:val="24"/>
          <w:lang w:val="pt-BR" w:eastAsia="ru-RU"/>
        </w:rPr>
      </w:pPr>
    </w:p>
    <w:p w:rsidR="003E0106" w:rsidRDefault="003E0106" w:rsidP="00690818">
      <w:pPr>
        <w:spacing w:line="360" w:lineRule="auto"/>
        <w:ind w:firstLine="540"/>
        <w:jc w:val="both"/>
        <w:rPr>
          <w:rFonts w:ascii="Calibri" w:hAnsi="Calibri" w:cs="Times New Roman"/>
          <w:lang w:val="pt-BR"/>
        </w:rPr>
      </w:pPr>
      <w:r>
        <w:rPr>
          <w:rFonts w:ascii="GHEA Grapalat" w:hAnsi="GHEA Grapalat"/>
          <w:lang w:val="pt-BR"/>
        </w:rPr>
        <w:t xml:space="preserve">&lt;Անհատույց օգտագործման իրավունքով տարածք տրամադրելու մասին&gt; </w:t>
      </w:r>
      <w:r>
        <w:rPr>
          <w:rFonts w:ascii="GHEA Grapalat" w:hAnsi="GHEA Grapalat"/>
        </w:rPr>
        <w:t>Հայաստանի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Հանրապետության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կառավարության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որոշման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</w:rPr>
        <w:t>նախագծի</w:t>
      </w:r>
      <w:r>
        <w:rPr>
          <w:rFonts w:ascii="GHEA Grapalat" w:hAnsi="GHEA Grapalat"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պետական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տեղական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ինքնակառավարման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մարմինների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բյուջեներում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ծախսերի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եկամուտների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ավելացում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նվազեցում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նախատեսվում</w:t>
      </w:r>
      <w:r>
        <w:rPr>
          <w:rFonts w:ascii="GHEA Grapalat" w:hAnsi="GHEA Grapalat"/>
          <w:noProof/>
          <w:lang w:val="pt-BR"/>
        </w:rPr>
        <w:t>:</w:t>
      </w:r>
    </w:p>
    <w:p w:rsidR="003E0106" w:rsidRDefault="003E0106" w:rsidP="00690818">
      <w:pPr>
        <w:jc w:val="both"/>
        <w:rPr>
          <w:rFonts w:ascii="GHEA Grapalat" w:hAnsi="GHEA Grapalat"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bCs/>
          <w:kern w:val="32"/>
          <w:u w:val="single"/>
          <w:lang w:val="pt-BR"/>
        </w:rPr>
      </w:pPr>
    </w:p>
    <w:p w:rsidR="003E0106" w:rsidRDefault="003E0106" w:rsidP="00690818">
      <w:pPr>
        <w:jc w:val="both"/>
        <w:rPr>
          <w:rFonts w:ascii="GHEA Grapalat" w:hAnsi="GHEA Grapalat"/>
          <w:lang w:val="pt-BR"/>
        </w:rPr>
      </w:pPr>
    </w:p>
    <w:p w:rsidR="003E0106" w:rsidRDefault="003E0106" w:rsidP="00690818">
      <w:pPr>
        <w:rPr>
          <w:rFonts w:ascii="GHEA Grapalat" w:hAnsi="GHEA Grapalat"/>
          <w:b/>
          <w:sz w:val="20"/>
          <w:szCs w:val="20"/>
          <w:lang w:val="pt-BR"/>
        </w:rPr>
      </w:pPr>
    </w:p>
    <w:p w:rsidR="003E0106" w:rsidRDefault="003E0106" w:rsidP="00690818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  <w:lang w:val="hy-AM"/>
        </w:rPr>
        <w:t>ՏԵՂԵԿԱՆՔ</w:t>
      </w:r>
    </w:p>
    <w:p w:rsidR="003E0106" w:rsidRDefault="003E0106" w:rsidP="00690818">
      <w:pPr>
        <w:ind w:firstLine="540"/>
        <w:jc w:val="center"/>
        <w:rPr>
          <w:rFonts w:ascii="GHEA Grapalat" w:hAnsi="GHEA Grapalat"/>
          <w:b/>
          <w:lang w:val="af-ZA"/>
        </w:rPr>
      </w:pPr>
      <w:r>
        <w:rPr>
          <w:rFonts w:ascii="GHEA Grapalat" w:hAnsi="GHEA Grapalat"/>
          <w:b/>
        </w:rPr>
        <w:t>Այլ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իրավական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ակտերում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կատարվող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փոփոխությունների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կամ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լրացումների</w:t>
      </w:r>
      <w:r>
        <w:rPr>
          <w:rFonts w:ascii="GHEA Grapalat" w:hAnsi="GHEA Grapalat"/>
          <w:b/>
          <w:lang w:val="af-ZA"/>
        </w:rPr>
        <w:t xml:space="preserve"> </w:t>
      </w:r>
      <w:r>
        <w:rPr>
          <w:rFonts w:ascii="GHEA Grapalat" w:hAnsi="GHEA Grapalat"/>
          <w:b/>
        </w:rPr>
        <w:t>վերաբերյալ</w:t>
      </w:r>
    </w:p>
    <w:p w:rsidR="003E0106" w:rsidRDefault="003E0106" w:rsidP="00690818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ind w:firstLine="540"/>
        <w:jc w:val="center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spacing w:line="360" w:lineRule="auto"/>
        <w:ind w:firstLine="540"/>
        <w:jc w:val="both"/>
        <w:rPr>
          <w:rFonts w:ascii="GHEA Grapalat" w:hAnsi="GHEA Grapalat" w:cs="Times New Roman"/>
          <w:lang w:val="af-ZA"/>
        </w:rPr>
      </w:pPr>
      <w:r>
        <w:rPr>
          <w:rFonts w:ascii="GHEA Grapalat" w:hAnsi="GHEA Grapalat"/>
          <w:lang w:val="pt-BR"/>
        </w:rPr>
        <w:t xml:space="preserve">&lt;Անհատույց օգտագործման իրավունքով տարածք տրամադրելու մասին&gt; </w:t>
      </w:r>
      <w:r>
        <w:rPr>
          <w:rFonts w:ascii="GHEA Grapalat" w:hAnsi="GHEA Grapalat"/>
          <w:noProof/>
        </w:rPr>
        <w:t>Հայաստանի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Հանրապետության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կառավարության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որոշման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նախագծի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ընդունման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կապակցությամբ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այլ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իրավական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ակտերում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փոփոխություններ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և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լրացումներ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կատարելու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անհրաժեշտություն</w:t>
      </w:r>
      <w:r>
        <w:rPr>
          <w:rFonts w:ascii="GHEA Grapalat" w:hAnsi="GHEA Grapalat"/>
          <w:noProof/>
          <w:lang w:val="pt-BR"/>
        </w:rPr>
        <w:t xml:space="preserve"> </w:t>
      </w:r>
      <w:r>
        <w:rPr>
          <w:rFonts w:ascii="GHEA Grapalat" w:hAnsi="GHEA Grapalat"/>
          <w:noProof/>
        </w:rPr>
        <w:t>չկա</w:t>
      </w:r>
      <w:r>
        <w:rPr>
          <w:rFonts w:ascii="GHEA Grapalat" w:hAnsi="GHEA Grapalat"/>
          <w:noProof/>
          <w:lang w:val="pt-BR"/>
        </w:rPr>
        <w:t>:</w:t>
      </w:r>
    </w:p>
    <w:p w:rsidR="003E0106" w:rsidRDefault="003E0106" w:rsidP="00690818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3E0106" w:rsidRDefault="003E0106" w:rsidP="00690818">
      <w:pPr>
        <w:spacing w:line="360" w:lineRule="auto"/>
        <w:ind w:firstLine="540"/>
        <w:jc w:val="center"/>
        <w:rPr>
          <w:rFonts w:ascii="GHEA Grapalat" w:hAnsi="GHEA Grapalat"/>
          <w:b/>
          <w:lang w:val="af-ZA"/>
        </w:rPr>
      </w:pPr>
    </w:p>
    <w:p w:rsidR="003E0106" w:rsidRDefault="003E0106" w:rsidP="00690818">
      <w:pPr>
        <w:rPr>
          <w:lang w:val="af-ZA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right"/>
        <w:rPr>
          <w:rFonts w:ascii="GHEA Grapalat" w:hAnsi="GHEA Grapalat"/>
          <w:b/>
          <w:lang w:val="pt-BR"/>
        </w:rPr>
      </w:pPr>
    </w:p>
    <w:p w:rsidR="003E0106" w:rsidRDefault="003E0106" w:rsidP="00690818">
      <w:pPr>
        <w:jc w:val="center"/>
        <w:rPr>
          <w:rFonts w:ascii="GHEA Grapalat" w:hAnsi="GHEA Grapalat"/>
          <w:b/>
          <w:w w:val="150"/>
          <w:sz w:val="18"/>
          <w:szCs w:val="18"/>
          <w:lang w:val="pt-BR"/>
        </w:rPr>
      </w:pPr>
      <w:r>
        <w:rPr>
          <w:rFonts w:ascii="GHEA Grapalat" w:hAnsi="GHEA Grapalat"/>
          <w:b/>
          <w:w w:val="150"/>
          <w:sz w:val="18"/>
          <w:szCs w:val="18"/>
          <w:lang w:val="pt-BR"/>
        </w:rPr>
        <w:t>ՏԵՂԵԿԱՆՔ</w:t>
      </w:r>
    </w:p>
    <w:p w:rsidR="003E0106" w:rsidRDefault="003E0106" w:rsidP="00690818">
      <w:pPr>
        <w:pStyle w:val="Header"/>
        <w:jc w:val="center"/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</w:pP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>&lt;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Ա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նհատույց օգտագործման իրավունքով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տարածք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ru-RU" w:eastAsia="ru-RU"/>
        </w:rPr>
        <w:t>տրամադրելու</w:t>
      </w:r>
      <w:r>
        <w:rPr>
          <w:rFonts w:ascii="GHEA Grapalat" w:hAnsi="GHEA Grapalat" w:cs="Sylfaen"/>
          <w:b/>
          <w:spacing w:val="0"/>
          <w:kern w:val="0"/>
          <w:position w:val="0"/>
          <w:sz w:val="24"/>
          <w:szCs w:val="24"/>
          <w:lang w:val="pt-BR" w:eastAsia="ru-RU"/>
        </w:rPr>
        <w:t xml:space="preserve"> մասին&gt; ՀՀ կառավարության որոշման նախագծի վերաբերյալ շահագրգիռ նախարարություններից ստացված առարկությունների և առաջարկությունների վերաբերյալ </w:t>
      </w:r>
    </w:p>
    <w:tbl>
      <w:tblPr>
        <w:tblpPr w:leftFromText="180" w:rightFromText="180" w:vertAnchor="text" w:horzAnchor="margin" w:tblpXSpec="center" w:tblpY="94"/>
        <w:tblW w:w="1042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A0"/>
      </w:tblPr>
      <w:tblGrid>
        <w:gridCol w:w="2358"/>
        <w:gridCol w:w="2971"/>
        <w:gridCol w:w="2701"/>
        <w:gridCol w:w="2395"/>
      </w:tblGrid>
      <w:tr w:rsidR="003E0106" w:rsidTr="00690818">
        <w:trPr>
          <w:trHeight w:val="553"/>
        </w:trPr>
        <w:tc>
          <w:tcPr>
            <w:tcW w:w="2358" w:type="dxa"/>
            <w:tcBorders>
              <w:top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106" w:rsidRDefault="003E0106">
            <w:pPr>
              <w:pStyle w:val="NormalWeb"/>
              <w:spacing w:after="120"/>
              <w:ind w:left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հեղինակը, գրության ստացման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ամսաթիվը, գրության համարը</w:t>
            </w:r>
          </w:p>
        </w:tc>
        <w:tc>
          <w:tcPr>
            <w:tcW w:w="297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3E0106" w:rsidRDefault="003E0106">
            <w:pPr>
              <w:pStyle w:val="NormalWeb"/>
              <w:spacing w:after="120"/>
              <w:ind w:left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Առարկության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,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առաջարկության</w:t>
            </w:r>
            <w:r>
              <w:rPr>
                <w:rFonts w:ascii="GHEA Grapalat" w:hAnsi="GHEA Grapalat" w:cs="Arial Armenian"/>
                <w:i/>
                <w:sz w:val="20"/>
                <w:szCs w:val="24"/>
                <w:lang w:val="pt-BR" w:eastAsia="ru-RU"/>
              </w:rPr>
              <w:t xml:space="preserve"> </w:t>
            </w:r>
            <w:r>
              <w:rPr>
                <w:rFonts w:ascii="GHEA Grapalat" w:hAnsi="GHEA Grapalat" w:cs="Sylfaen"/>
                <w:i/>
                <w:sz w:val="20"/>
                <w:szCs w:val="24"/>
                <w:lang w:val="pt-BR" w:eastAsia="ru-RU"/>
              </w:rPr>
              <w:t>բովանդակությունը</w:t>
            </w:r>
          </w:p>
        </w:tc>
        <w:tc>
          <w:tcPr>
            <w:tcW w:w="270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E0106" w:rsidRDefault="003E0106">
            <w:pPr>
              <w:pStyle w:val="NormalWeb"/>
              <w:tabs>
                <w:tab w:val="left" w:pos="2592"/>
              </w:tabs>
              <w:spacing w:after="120"/>
              <w:ind w:left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</w:pPr>
          </w:p>
          <w:p w:rsidR="003E0106" w:rsidRDefault="003E0106">
            <w:pPr>
              <w:pStyle w:val="NormalWeb"/>
              <w:tabs>
                <w:tab w:val="left" w:pos="2592"/>
              </w:tabs>
              <w:spacing w:after="120"/>
              <w:ind w:left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</w:pPr>
          </w:p>
          <w:p w:rsidR="003E0106" w:rsidRDefault="003E0106">
            <w:pPr>
              <w:pStyle w:val="NormalWeb"/>
              <w:tabs>
                <w:tab w:val="left" w:pos="2592"/>
              </w:tabs>
              <w:spacing w:after="120"/>
              <w:ind w:left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  <w:t>Եզրակացություն</w:t>
            </w:r>
          </w:p>
        </w:tc>
        <w:tc>
          <w:tcPr>
            <w:tcW w:w="239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3E0106" w:rsidRDefault="003E0106">
            <w:pPr>
              <w:pStyle w:val="NormalWeb"/>
              <w:tabs>
                <w:tab w:val="left" w:pos="2592"/>
              </w:tabs>
              <w:spacing w:after="120"/>
              <w:ind w:left="0"/>
              <w:jc w:val="center"/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4"/>
                <w:lang w:val="ru-RU" w:eastAsia="ru-RU"/>
              </w:rPr>
              <w:t>Կատարված փոփոխությունները</w:t>
            </w:r>
          </w:p>
        </w:tc>
      </w:tr>
      <w:tr w:rsidR="003E0106" w:rsidTr="00690818">
        <w:trPr>
          <w:trHeight w:val="336"/>
        </w:trPr>
        <w:tc>
          <w:tcPr>
            <w:tcW w:w="23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106" w:rsidRDefault="003E0106">
            <w:pPr>
              <w:pStyle w:val="NormalWeb"/>
              <w:spacing w:after="120"/>
              <w:ind w:left="0"/>
              <w:jc w:val="center"/>
              <w:rPr>
                <w:rFonts w:ascii="GHEA Grapalat" w:hAnsi="GHEA Grapalat" w:cs="Sylfaen"/>
                <w:i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106" w:rsidRDefault="003E0106">
            <w:pPr>
              <w:pStyle w:val="NormalWeb"/>
              <w:spacing w:after="120"/>
              <w:ind w:left="0"/>
              <w:jc w:val="center"/>
              <w:rPr>
                <w:rFonts w:ascii="GHEA Grapalat" w:hAnsi="GHEA Grapalat" w:cs="Sylfaen"/>
                <w:i/>
                <w:kern w:val="16"/>
                <w:sz w:val="20"/>
                <w:szCs w:val="20"/>
                <w:lang w:val="ru-RU" w:eastAsia="ru-RU"/>
              </w:rPr>
            </w:pPr>
            <w:r>
              <w:rPr>
                <w:rFonts w:ascii="GHEA Grapalat" w:hAnsi="GHEA Grapalat" w:cs="Sylfaen"/>
                <w:i/>
                <w:kern w:val="16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106" w:rsidRDefault="003E0106">
            <w:pPr>
              <w:pStyle w:val="NormalWeb"/>
              <w:spacing w:after="120"/>
              <w:ind w:left="0"/>
              <w:jc w:val="center"/>
              <w:rPr>
                <w:rFonts w:ascii="GHEA Grapalat" w:hAnsi="GHEA Grapalat" w:cs="Sylfaen"/>
                <w:i/>
                <w:kern w:val="16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i/>
                <w:kern w:val="16"/>
                <w:sz w:val="20"/>
                <w:szCs w:val="20"/>
                <w:lang w:val="pt-BR" w:eastAsia="ru-RU"/>
              </w:rPr>
              <w:t>3</w:t>
            </w: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E0106" w:rsidRDefault="003E0106">
            <w:pPr>
              <w:pStyle w:val="NormalWeb"/>
              <w:spacing w:after="120"/>
              <w:ind w:left="0"/>
              <w:jc w:val="center"/>
              <w:rPr>
                <w:rFonts w:ascii="GHEA Grapalat" w:hAnsi="GHEA Grapalat" w:cs="Sylfaen"/>
                <w:i/>
                <w:kern w:val="16"/>
                <w:sz w:val="20"/>
                <w:szCs w:val="20"/>
                <w:lang w:val="pt-BR" w:eastAsia="ru-RU"/>
              </w:rPr>
            </w:pPr>
            <w:r>
              <w:rPr>
                <w:rFonts w:ascii="GHEA Grapalat" w:hAnsi="GHEA Grapalat" w:cs="Sylfaen"/>
                <w:i/>
                <w:kern w:val="16"/>
                <w:sz w:val="20"/>
                <w:szCs w:val="20"/>
                <w:lang w:val="pt-BR" w:eastAsia="ru-RU"/>
              </w:rPr>
              <w:t>4</w:t>
            </w:r>
          </w:p>
        </w:tc>
      </w:tr>
      <w:tr w:rsidR="003E0106" w:rsidTr="00690818">
        <w:trPr>
          <w:trHeight w:val="2865"/>
        </w:trPr>
        <w:tc>
          <w:tcPr>
            <w:tcW w:w="2358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ՀՀ ֆինանսների նախարարություն             26.03.2018թ.    </w:t>
            </w: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թիվ  01/9-5/5381-18</w:t>
            </w: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ՀՀ կառավարությանն առընթեր</w:t>
            </w: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անշարժ գույքի կադաստրի</w:t>
            </w: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 xml:space="preserve"> պետական  կոմիտե</w:t>
            </w: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22.03.2018թ. թիվ ՄՍ/1673-18</w:t>
            </w: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0"/>
              <w:ind w:left="0"/>
              <w:jc w:val="center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ՀՀ արդարադատության նախարարություն 10.04.2018թ.                      թիվ 01/19.2/53130-18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 w:cs="Tahoma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 w:cs="Tahoma"/>
                <w:sz w:val="18"/>
                <w:szCs w:val="18"/>
                <w:lang w:val="af-ZA"/>
              </w:rPr>
              <w:t>ՀՀ կառավարության 15.05.2008թ. N 441-Ն որոշման 2-րդ կետով նախատեսվել է Վարչությանն ամրացված Երևան քաղաքի Տիգրանյան N 5 հասցեում գտնվող շենքից 343,2 քառ. մետր մակերեսով ոչ բնակելի տարածքն անհատույց օգտագործման իրավունքով տրամադրել «Հայաստանի ձյուդոյի ֆեդերացիա» հասարակական կազմակերպությանը, մինչդեռ Նախագծի 2-րդ կետի 1-ին ենթակետով առաջարկվում է ոչ բնակելի տարածքի անհատույց օգտագործման պայմանագիրը լուծելու մասին համաձայնագիրը կնքել «Ձյուդոյի ֆեդերացիա» հասարակական կազմակերպության հետ: Ընդ որում Նախագծին կից հիմնավորման մեջ նշվել է, որ տարածքի անհատույց օգտագործման պայմանագրի կողմ հանդիսանում է «Ձյուդոյի ֆեդերացիա» հասարակական կազմակերպությունը:</w:t>
            </w: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 w:cs="Tahoma"/>
                <w:sz w:val="18"/>
                <w:szCs w:val="18"/>
                <w:lang w:val="af-ZA"/>
              </w:rPr>
            </w:pPr>
            <w:r>
              <w:rPr>
                <w:rFonts w:ascii="GHEA Grapalat" w:hAnsi="GHEA Grapalat" w:cs="Tahoma"/>
                <w:sz w:val="18"/>
                <w:szCs w:val="18"/>
                <w:lang w:val="af-ZA"/>
              </w:rPr>
              <w:t>Միաժամանակ տեղեկացվել է, որ Որոշման մեջ տարածքի չափը նշվել է 343.2 քառ. մետր, իսկ Նախագծում` 344.2 քառ. մետր:</w:t>
            </w:r>
          </w:p>
          <w:p w:rsidR="003E0106" w:rsidRDefault="003E0106">
            <w:pPr>
              <w:jc w:val="both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E0106" w:rsidRDefault="003E010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E0106" w:rsidRDefault="003E010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E0106" w:rsidRDefault="003E010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E0106" w:rsidRDefault="003E0106">
            <w:pPr>
              <w:jc w:val="both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E0106" w:rsidRDefault="003E0106">
            <w:pPr>
              <w:pStyle w:val="NormalWeb"/>
              <w:spacing w:line="240" w:lineRule="auto"/>
              <w:ind w:left="0"/>
              <w:jc w:val="both"/>
              <w:rPr>
                <w:rFonts w:ascii="GHEA Grapalat" w:hAnsi="GHEA Grapalat" w:cs="Arial Armenian"/>
                <w:sz w:val="18"/>
                <w:szCs w:val="18"/>
                <w:lang w:val="nb-NO"/>
              </w:rPr>
            </w:pP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1.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Նախագծի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1-</w:t>
            </w:r>
            <w:r>
              <w:rPr>
                <w:rFonts w:ascii="GHEA Grapalat" w:hAnsi="GHEA Grapalat" w:cs="Arial Armenian"/>
                <w:sz w:val="18"/>
                <w:szCs w:val="18"/>
              </w:rPr>
              <w:t>ին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կետում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հստակեցնել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գույքի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հասցեն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>` «</w:t>
            </w:r>
            <w:r>
              <w:rPr>
                <w:rFonts w:ascii="GHEA Grapalat" w:hAnsi="GHEA Grapalat" w:cs="Arial Armenian"/>
                <w:sz w:val="18"/>
                <w:szCs w:val="18"/>
              </w:rPr>
              <w:t>Տիգրանյան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5»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բառերը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փոխարինել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«</w:t>
            </w:r>
            <w:r>
              <w:rPr>
                <w:rFonts w:ascii="GHEA Grapalat" w:hAnsi="GHEA Grapalat" w:cs="Arial Armenian"/>
                <w:sz w:val="18"/>
                <w:szCs w:val="18"/>
              </w:rPr>
              <w:t>Ա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.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Տիգրանյան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5»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բառերով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(</w:t>
            </w:r>
            <w:r>
              <w:rPr>
                <w:rFonts w:ascii="GHEA Grapalat" w:hAnsi="GHEA Grapalat" w:cs="Arial Armenian"/>
                <w:sz w:val="18"/>
                <w:szCs w:val="18"/>
              </w:rPr>
              <w:t>հիմք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`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անշարժ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գույքի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սեփականության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(</w:t>
            </w:r>
            <w:r>
              <w:rPr>
                <w:rFonts w:ascii="GHEA Grapalat" w:hAnsi="GHEA Grapalat" w:cs="Arial Armenian"/>
                <w:sz w:val="18"/>
                <w:szCs w:val="18"/>
              </w:rPr>
              <w:t>օգտագործման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)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իրավունքի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պետական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գրանցման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թիվ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 2192501 </w:t>
            </w:r>
            <w:r>
              <w:rPr>
                <w:rFonts w:ascii="GHEA Grapalat" w:hAnsi="GHEA Grapalat" w:cs="Arial Armenian"/>
                <w:sz w:val="18"/>
                <w:szCs w:val="18"/>
              </w:rPr>
              <w:t>վկայական</w:t>
            </w:r>
            <w:r>
              <w:rPr>
                <w:rFonts w:ascii="GHEA Grapalat" w:hAnsi="GHEA Grapalat" w:cs="Arial Armenian"/>
                <w:sz w:val="18"/>
                <w:szCs w:val="18"/>
                <w:lang w:val="nb-NO"/>
              </w:rPr>
              <w:t xml:space="preserve">). </w:t>
            </w: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2.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Նկատի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ունենալով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,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որ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նախագծում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նշված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344.2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քառ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>.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մետր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մակերեսով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տարածքի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նկատմամբ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Հայաստանի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Հանրապետության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սեփականության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իրավունքը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պետական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գրանցում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է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ստացել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որպես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երկու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գույքային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առանձին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միավորներ</w:t>
            </w:r>
            <w:r>
              <w:rPr>
                <w:rFonts w:ascii="GHEA Grapalat" w:hAnsi="GHEA Grapalat" w:cs="Arial Armenian"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համապատասխանաբար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110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քառ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>.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մետր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և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234.2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քառ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>.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մետր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մակերեսներով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(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հիմք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`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անշարժ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գույքի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սեփականության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(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օգտագործման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)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իրավունքի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պետական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գրանցման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թիվ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2192501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և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2610523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վկայականներ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),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ուստի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առաջարկվում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է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«344,2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քառ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>.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մետր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»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բառերից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հետո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լրացնել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 «(110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քառ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>.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մետր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>+234.2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քառ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>.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մետր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 xml:space="preserve">)» </w:t>
            </w:r>
            <w:r>
              <w:rPr>
                <w:rFonts w:ascii="GHEA Grapalat" w:hAnsi="GHEA Grapalat" w:cs="Arial Armenian"/>
                <w:sz w:val="18"/>
                <w:szCs w:val="18"/>
                <w:lang w:val="ru-RU" w:eastAsia="ru-RU"/>
              </w:rPr>
              <w:t>բառերը</w:t>
            </w:r>
            <w:r>
              <w:rPr>
                <w:rFonts w:ascii="GHEA Grapalat" w:hAnsi="GHEA Grapalat" w:cs="Arial Armenian"/>
                <w:sz w:val="18"/>
                <w:szCs w:val="18"/>
                <w:lang w:val="nb-NO" w:eastAsia="ru-RU"/>
              </w:rPr>
              <w:t>:</w:t>
            </w: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  <w:t>1. Որոշման նախագիծը համապատասխանում է ՀՀ օրենսդրության պահանջներին:</w:t>
            </w: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nb-NO" w:eastAsia="ru-RU"/>
              </w:rPr>
            </w:pPr>
          </w:p>
          <w:p w:rsidR="003E0106" w:rsidRDefault="003E0106">
            <w:pPr>
              <w:pStyle w:val="NormalWeb"/>
              <w:spacing w:after="120"/>
              <w:ind w:left="0"/>
              <w:jc w:val="both"/>
              <w:rPr>
                <w:rFonts w:ascii="GHEA Grapalat" w:hAnsi="GHEA Grapalat" w:cs="Sylfaen"/>
                <w:sz w:val="18"/>
                <w:szCs w:val="18"/>
                <w:lang w:val="fr-FR" w:eastAsia="ru-RU"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ՀՀ կառավարության 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2008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մայիսի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15-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N 441-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Ն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որոշման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համաձայն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ՀՀ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կառավարությանն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առընթեր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պետական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գույքի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կառավարման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վարչության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հետ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>2008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թ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.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դեկտեմբերի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25-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ին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կնքված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Երևան քաղաքի Տիգրանյան 5 հասցեում գտնվող 343.2 քառ.մետր ընդհանուր մակերեսով ոչ բնակելի տարածքի անհատույց օգտագործման պայմանագր</w:t>
            </w:r>
            <w:r>
              <w:rPr>
                <w:rFonts w:ascii="GHEA Grapalat" w:hAnsi="GHEA Grapalat"/>
                <w:sz w:val="18"/>
                <w:szCs w:val="18"/>
              </w:rPr>
              <w:t>ի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կողմ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</w:rPr>
              <w:t>հանդիսա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ն</w:t>
            </w:r>
            <w:r>
              <w:rPr>
                <w:rFonts w:ascii="GHEA Grapalat" w:hAnsi="GHEA Grapalat"/>
                <w:sz w:val="18"/>
                <w:szCs w:val="18"/>
              </w:rPr>
              <w:t>ո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ւմ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 xml:space="preserve"> &lt;Ձ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յուդոյի</w:t>
            </w:r>
            <w:r>
              <w:rPr>
                <w:rFonts w:ascii="GHEA Grapalat" w:hAnsi="GHEA Grapalat"/>
                <w:sz w:val="18"/>
                <w:szCs w:val="18"/>
                <w:lang w:val="fr-F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ֆեդերացիա</w:t>
            </w:r>
            <w:r>
              <w:rPr>
                <w:rFonts w:ascii="GHEA Grapalat" w:hAnsi="GHEA Grapalat"/>
                <w:sz w:val="18"/>
                <w:szCs w:val="18"/>
                <w:lang w:val="nb-NO"/>
              </w:rPr>
              <w:t>&gt; հասարակական կազմակերպությունը, իսկ Երևան քաղաքի Տիգրանյան 5 հասցեում գտննվող անշարժ գույքի սեփականության իրավունքի գրանցման N 2192501 և N 2610523 վկայականներում արտացոլված տվյալների համաձայն անշարժ գույքի ընդհանւոր մակերեսը կազմում է 344.2 քառ.մետր (110.0 քառ.մետր և 234.2 քառ.մետր):</w:t>
            </w: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sz w:val="20"/>
                <w:szCs w:val="20"/>
                <w:lang w:val="nb-NO"/>
              </w:rPr>
            </w:pPr>
            <w:r>
              <w:rPr>
                <w:rFonts w:ascii="GHEA Grapalat" w:hAnsi="GHEA Grapalat"/>
                <w:b/>
                <w:i/>
                <w:kern w:val="16"/>
                <w:sz w:val="20"/>
                <w:szCs w:val="20"/>
                <w:lang w:val="nb-NO"/>
              </w:rPr>
              <w:t>Ընդունվել են</w:t>
            </w: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b/>
                <w:i/>
                <w:kern w:val="16"/>
                <w:lang w:val="nb-NO"/>
              </w:rPr>
            </w:pPr>
          </w:p>
        </w:tc>
        <w:tc>
          <w:tcPr>
            <w:tcW w:w="2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both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  <w:r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  <w:t>Որոշման նախագծի 1-ին կետում կատարվել են համապատասխան լրացումներ:</w:t>
            </w: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  <w:p w:rsidR="003E0106" w:rsidRDefault="003E0106">
            <w:pPr>
              <w:tabs>
                <w:tab w:val="left" w:pos="-6050"/>
              </w:tabs>
              <w:jc w:val="center"/>
              <w:rPr>
                <w:rFonts w:ascii="GHEA Grapalat" w:hAnsi="GHEA Grapalat"/>
                <w:i/>
                <w:kern w:val="16"/>
                <w:sz w:val="18"/>
                <w:szCs w:val="18"/>
                <w:lang w:val="nb-NO"/>
              </w:rPr>
            </w:pPr>
          </w:p>
        </w:tc>
      </w:tr>
    </w:tbl>
    <w:p w:rsidR="003E0106" w:rsidRDefault="003E0106" w:rsidP="00B32069">
      <w:pPr>
        <w:ind w:hanging="90"/>
        <w:rPr>
          <w:lang w:val="nb-NO"/>
        </w:rPr>
      </w:pPr>
    </w:p>
    <w:sectPr w:rsidR="003E0106" w:rsidSect="00EE1019">
      <w:pgSz w:w="11906" w:h="16838"/>
      <w:pgMar w:top="1440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7A4018"/>
    <w:multiLevelType w:val="hybridMultilevel"/>
    <w:tmpl w:val="BAB8BE08"/>
    <w:lvl w:ilvl="0" w:tplc="2D4C40C2">
      <w:start w:val="1"/>
      <w:numFmt w:val="decimal"/>
      <w:lvlText w:val="%1)"/>
      <w:lvlJc w:val="left"/>
      <w:pPr>
        <w:ind w:left="73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061DD"/>
    <w:rsid w:val="00076EC4"/>
    <w:rsid w:val="000F5FFB"/>
    <w:rsid w:val="003061DD"/>
    <w:rsid w:val="003A195C"/>
    <w:rsid w:val="003E0106"/>
    <w:rsid w:val="00690818"/>
    <w:rsid w:val="009B7229"/>
    <w:rsid w:val="00B159DB"/>
    <w:rsid w:val="00B32069"/>
    <w:rsid w:val="00B741AF"/>
    <w:rsid w:val="00EE1019"/>
    <w:rsid w:val="00FA6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0818"/>
    <w:rPr>
      <w:rFonts w:ascii="Arial Armenian" w:eastAsia="Times New Roman" w:hAnsi="Arial Armenian" w:cs="Sylfae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B7229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uiPriority w:val="99"/>
    <w:rsid w:val="0069081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en-US" w:eastAsia="en-US"/>
    </w:rPr>
  </w:style>
  <w:style w:type="character" w:customStyle="1" w:styleId="HeaderChar">
    <w:name w:val="Header Char"/>
    <w:aliases w:val="h Char,Header Char Char Char Char Char,Header Char Char Char Char1,Header Char Char Char1"/>
    <w:basedOn w:val="DefaultParagraphFont"/>
    <w:link w:val="Header"/>
    <w:uiPriority w:val="99"/>
    <w:semiHidden/>
    <w:locked/>
    <w:rsid w:val="00690818"/>
    <w:rPr>
      <w:rFonts w:ascii="Arial" w:hAnsi="Arial" w:cs="Arial"/>
      <w:spacing w:val="36"/>
      <w:kern w:val="16"/>
      <w:position w:val="-40"/>
      <w:lang w:val="en-US"/>
    </w:rPr>
  </w:style>
  <w:style w:type="paragraph" w:styleId="Header">
    <w:name w:val="header"/>
    <w:aliases w:val="h,Header Char Char Char Char,Header Char Char Char,Header Char Char"/>
    <w:basedOn w:val="Normal"/>
    <w:link w:val="HeaderChar"/>
    <w:uiPriority w:val="99"/>
    <w:semiHidden/>
    <w:rsid w:val="00690818"/>
    <w:pPr>
      <w:tabs>
        <w:tab w:val="center" w:pos="4320"/>
        <w:tab w:val="right" w:pos="8640"/>
      </w:tabs>
    </w:pPr>
    <w:rPr>
      <w:rFonts w:ascii="Arial" w:eastAsia="Calibri" w:hAnsi="Arial" w:cs="Arial"/>
      <w:spacing w:val="36"/>
      <w:kern w:val="16"/>
      <w:position w:val="-40"/>
      <w:sz w:val="22"/>
      <w:szCs w:val="22"/>
      <w:lang w:val="en-US" w:eastAsia="en-US"/>
    </w:rPr>
  </w:style>
  <w:style w:type="character" w:customStyle="1" w:styleId="HeaderChar1">
    <w:name w:val="Header Char1"/>
    <w:aliases w:val="h Char1,Header Char Char Char Char Char1,Header Char Char Char Char2,Header Char Char Char2"/>
    <w:basedOn w:val="DefaultParagraphFont"/>
    <w:link w:val="Header"/>
    <w:uiPriority w:val="99"/>
    <w:semiHidden/>
    <w:rsid w:val="00690818"/>
    <w:rPr>
      <w:rFonts w:ascii="Arial Armenian" w:hAnsi="Arial Armenian" w:cs="Sylfae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1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6</Pages>
  <Words>1233</Words>
  <Characters>7034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Arpine Martirosyan</dc:creator>
  <cp:keywords/>
  <dc:description/>
  <cp:lastModifiedBy>AnahitV</cp:lastModifiedBy>
  <cp:revision>2</cp:revision>
  <dcterms:created xsi:type="dcterms:W3CDTF">2018-05-02T11:54:00Z</dcterms:created>
  <dcterms:modified xsi:type="dcterms:W3CDTF">2018-05-02T11:54:00Z</dcterms:modified>
</cp:coreProperties>
</file>