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9C" w:rsidRPr="0060735E" w:rsidRDefault="002B4B9C" w:rsidP="00823706">
      <w:pPr>
        <w:jc w:val="center"/>
        <w:rPr>
          <w:rFonts w:ascii="GHEA Grapalat" w:hAnsi="GHEA Grapalat" w:cs="GHEA Grapalat"/>
          <w:sz w:val="24"/>
          <w:szCs w:val="24"/>
        </w:rPr>
      </w:pPr>
      <w:r w:rsidRPr="0060735E">
        <w:rPr>
          <w:rFonts w:ascii="GHEA Grapalat" w:hAnsi="GHEA Grapalat" w:cs="GHEA Grapalat"/>
          <w:sz w:val="24"/>
          <w:szCs w:val="24"/>
        </w:rPr>
        <w:t>ԱՄՓՈՓԱԹԵՐԹ</w:t>
      </w:r>
    </w:p>
    <w:p w:rsidR="008E278C" w:rsidRPr="009C1D77" w:rsidRDefault="008E278C" w:rsidP="008E278C">
      <w:pPr>
        <w:jc w:val="center"/>
        <w:rPr>
          <w:rFonts w:ascii="GHEA Grapalat" w:hAnsi="GHEA Grapalat"/>
        </w:rPr>
      </w:pPr>
      <w:r w:rsidRPr="009C1D77">
        <w:rPr>
          <w:rFonts w:ascii="GHEA Grapalat" w:hAnsi="GHEA Grapalat"/>
        </w:rPr>
        <w:t>«</w:t>
      </w:r>
      <w:r w:rsidRPr="009C1D77">
        <w:rPr>
          <w:rFonts w:ascii="GHEA Grapalat" w:hAnsi="GHEA Grapalat" w:cs="Sylfaen"/>
        </w:rPr>
        <w:t>Հայաստանի</w:t>
      </w:r>
      <w:r w:rsidRPr="009C1D77">
        <w:rPr>
          <w:rFonts w:ascii="GHEA Grapalat" w:hAnsi="GHEA Grapalat"/>
        </w:rPr>
        <w:t xml:space="preserve"> </w:t>
      </w:r>
      <w:r w:rsidRPr="009C1D77">
        <w:rPr>
          <w:rFonts w:ascii="GHEA Grapalat" w:hAnsi="GHEA Grapalat" w:cs="Sylfaen"/>
        </w:rPr>
        <w:t>Հանրապետության</w:t>
      </w:r>
      <w:r w:rsidRPr="009C1D77">
        <w:rPr>
          <w:rFonts w:ascii="GHEA Grapalat" w:hAnsi="GHEA Grapalat"/>
        </w:rPr>
        <w:t xml:space="preserve"> </w:t>
      </w:r>
      <w:r w:rsidRPr="009C1D77">
        <w:rPr>
          <w:rFonts w:ascii="GHEA Grapalat" w:hAnsi="GHEA Grapalat" w:cs="Sylfaen"/>
        </w:rPr>
        <w:t>մաքսային</w:t>
      </w:r>
      <w:r w:rsidRPr="009C1D77">
        <w:rPr>
          <w:rFonts w:ascii="GHEA Grapalat" w:hAnsi="GHEA Grapalat"/>
        </w:rPr>
        <w:t xml:space="preserve"> </w:t>
      </w:r>
      <w:r w:rsidRPr="009C1D77">
        <w:rPr>
          <w:rFonts w:ascii="GHEA Grapalat" w:hAnsi="GHEA Grapalat" w:cs="Sylfaen"/>
        </w:rPr>
        <w:t>օրենսգրքում</w:t>
      </w:r>
      <w:r w:rsidRPr="009C1D77">
        <w:rPr>
          <w:rFonts w:ascii="GHEA Grapalat" w:hAnsi="GHEA Grapalat"/>
        </w:rPr>
        <w:t xml:space="preserve"> </w:t>
      </w:r>
      <w:r w:rsidRPr="009C1D77">
        <w:rPr>
          <w:rFonts w:ascii="GHEA Grapalat" w:hAnsi="GHEA Grapalat" w:cs="Sylfaen"/>
        </w:rPr>
        <w:t>փոփոխություններ</w:t>
      </w:r>
      <w:r w:rsidRPr="009C1D77">
        <w:rPr>
          <w:rFonts w:ascii="GHEA Grapalat" w:hAnsi="GHEA Grapalat"/>
        </w:rPr>
        <w:t xml:space="preserve"> </w:t>
      </w:r>
      <w:r w:rsidRPr="009C1D77">
        <w:rPr>
          <w:rFonts w:ascii="GHEA Grapalat" w:hAnsi="GHEA Grapalat" w:cs="Sylfaen"/>
        </w:rPr>
        <w:t>և</w:t>
      </w:r>
      <w:r w:rsidRPr="009C1D77">
        <w:rPr>
          <w:rFonts w:ascii="GHEA Grapalat" w:hAnsi="GHEA Grapalat"/>
        </w:rPr>
        <w:t xml:space="preserve"> </w:t>
      </w:r>
      <w:r w:rsidRPr="009C1D77">
        <w:rPr>
          <w:rFonts w:ascii="GHEA Grapalat" w:hAnsi="GHEA Grapalat" w:cs="Sylfaen"/>
        </w:rPr>
        <w:t>լրացումներ</w:t>
      </w:r>
      <w:r w:rsidRPr="009C1D77">
        <w:rPr>
          <w:rFonts w:ascii="GHEA Grapalat" w:hAnsi="GHEA Grapalat"/>
        </w:rPr>
        <w:t xml:space="preserve"> </w:t>
      </w:r>
      <w:r w:rsidRPr="009C1D77">
        <w:rPr>
          <w:rFonts w:ascii="GHEA Grapalat" w:hAnsi="GHEA Grapalat" w:cs="Sylfaen"/>
        </w:rPr>
        <w:t>կատարելու</w:t>
      </w:r>
      <w:r w:rsidRPr="009C1D77">
        <w:rPr>
          <w:rFonts w:ascii="GHEA Grapalat" w:hAnsi="GHEA Grapalat"/>
        </w:rPr>
        <w:t xml:space="preserve"> </w:t>
      </w:r>
      <w:r w:rsidRPr="009C1D77">
        <w:rPr>
          <w:rFonts w:ascii="GHEA Grapalat" w:hAnsi="GHEA Grapalat" w:cs="Sylfaen"/>
        </w:rPr>
        <w:t>մասին</w:t>
      </w:r>
      <w:r w:rsidRPr="009C1D77">
        <w:rPr>
          <w:rFonts w:ascii="GHEA Grapalat" w:hAnsi="GHEA Grapalat"/>
        </w:rPr>
        <w:t xml:space="preserve">» </w:t>
      </w:r>
      <w:r w:rsidRPr="009C1D77">
        <w:rPr>
          <w:rFonts w:ascii="GHEA Grapalat" w:hAnsi="GHEA Grapalat" w:cs="Sylfaen"/>
        </w:rPr>
        <w:t>և</w:t>
      </w:r>
      <w:r w:rsidRPr="009C1D77">
        <w:rPr>
          <w:rFonts w:ascii="GHEA Grapalat" w:hAnsi="GHEA Grapalat"/>
        </w:rPr>
        <w:t xml:space="preserve"> «</w:t>
      </w:r>
      <w:r w:rsidRPr="009C1D77">
        <w:rPr>
          <w:rFonts w:ascii="GHEA Grapalat" w:hAnsi="GHEA Grapalat" w:cs="Sylfaen"/>
        </w:rPr>
        <w:t>Հայաստանի</w:t>
      </w:r>
      <w:r w:rsidRPr="009C1D77">
        <w:rPr>
          <w:rFonts w:ascii="GHEA Grapalat" w:hAnsi="GHEA Grapalat"/>
        </w:rPr>
        <w:t xml:space="preserve"> </w:t>
      </w:r>
      <w:r w:rsidRPr="009C1D77">
        <w:rPr>
          <w:rFonts w:ascii="GHEA Grapalat" w:hAnsi="GHEA Grapalat" w:cs="Sylfaen"/>
        </w:rPr>
        <w:t>Հանրապետության</w:t>
      </w:r>
      <w:r w:rsidRPr="009C1D77">
        <w:rPr>
          <w:rFonts w:ascii="GHEA Grapalat" w:hAnsi="GHEA Grapalat"/>
        </w:rPr>
        <w:t xml:space="preserve"> </w:t>
      </w:r>
      <w:r w:rsidRPr="009C1D77">
        <w:rPr>
          <w:rFonts w:ascii="GHEA Grapalat" w:hAnsi="GHEA Grapalat" w:cs="Sylfaen"/>
        </w:rPr>
        <w:t>քրեական</w:t>
      </w:r>
      <w:r w:rsidRPr="009C1D77">
        <w:rPr>
          <w:rFonts w:ascii="GHEA Grapalat" w:hAnsi="GHEA Grapalat"/>
        </w:rPr>
        <w:t xml:space="preserve"> </w:t>
      </w:r>
      <w:r w:rsidRPr="009C1D77">
        <w:rPr>
          <w:rFonts w:ascii="GHEA Grapalat" w:hAnsi="GHEA Grapalat" w:cs="Sylfaen"/>
        </w:rPr>
        <w:t>օրենսգրքում</w:t>
      </w:r>
      <w:r w:rsidRPr="009C1D77">
        <w:rPr>
          <w:rFonts w:ascii="GHEA Grapalat" w:hAnsi="GHEA Grapalat"/>
        </w:rPr>
        <w:t xml:space="preserve"> </w:t>
      </w:r>
      <w:r w:rsidRPr="009C1D77">
        <w:rPr>
          <w:rFonts w:ascii="GHEA Grapalat" w:hAnsi="GHEA Grapalat" w:cs="Sylfaen"/>
        </w:rPr>
        <w:t>փոփոխություններ</w:t>
      </w:r>
      <w:r w:rsidRPr="009C1D77">
        <w:rPr>
          <w:rFonts w:ascii="GHEA Grapalat" w:hAnsi="GHEA Grapalat"/>
        </w:rPr>
        <w:t xml:space="preserve"> </w:t>
      </w:r>
      <w:r w:rsidRPr="009C1D77">
        <w:rPr>
          <w:rFonts w:ascii="GHEA Grapalat" w:hAnsi="GHEA Grapalat" w:cs="Sylfaen"/>
        </w:rPr>
        <w:t>և</w:t>
      </w:r>
      <w:r w:rsidRPr="009C1D77">
        <w:rPr>
          <w:rFonts w:ascii="GHEA Grapalat" w:hAnsi="GHEA Grapalat"/>
        </w:rPr>
        <w:t xml:space="preserve"> </w:t>
      </w:r>
      <w:r w:rsidRPr="009C1D77">
        <w:rPr>
          <w:rFonts w:ascii="GHEA Grapalat" w:hAnsi="GHEA Grapalat" w:cs="Sylfaen"/>
        </w:rPr>
        <w:t>լրացումներ</w:t>
      </w:r>
      <w:r w:rsidRPr="009C1D77">
        <w:rPr>
          <w:rFonts w:ascii="GHEA Grapalat" w:hAnsi="GHEA Grapalat"/>
        </w:rPr>
        <w:t xml:space="preserve"> </w:t>
      </w:r>
      <w:r w:rsidRPr="009C1D77">
        <w:rPr>
          <w:rFonts w:ascii="GHEA Grapalat" w:hAnsi="GHEA Grapalat" w:cs="Sylfaen"/>
        </w:rPr>
        <w:t>կատարելու</w:t>
      </w:r>
      <w:r w:rsidRPr="009C1D77">
        <w:rPr>
          <w:rFonts w:ascii="GHEA Grapalat" w:hAnsi="GHEA Grapalat"/>
        </w:rPr>
        <w:t xml:space="preserve"> </w:t>
      </w:r>
      <w:r w:rsidRPr="009C1D77">
        <w:rPr>
          <w:rFonts w:ascii="GHEA Grapalat" w:hAnsi="GHEA Grapalat" w:cs="Sylfaen"/>
        </w:rPr>
        <w:t>մասին</w:t>
      </w:r>
      <w:r w:rsidRPr="009C1D77">
        <w:rPr>
          <w:rFonts w:ascii="GHEA Grapalat" w:hAnsi="GHEA Grapalat"/>
        </w:rPr>
        <w:t xml:space="preserve">» </w:t>
      </w:r>
      <w:r w:rsidRPr="009C1D77">
        <w:rPr>
          <w:rFonts w:ascii="GHEA Grapalat" w:hAnsi="GHEA Grapalat" w:cs="Sylfaen"/>
        </w:rPr>
        <w:t>ՀՀ</w:t>
      </w:r>
      <w:r w:rsidRPr="009C1D77">
        <w:rPr>
          <w:rFonts w:ascii="GHEA Grapalat" w:hAnsi="GHEA Grapalat"/>
        </w:rPr>
        <w:t xml:space="preserve"> </w:t>
      </w:r>
      <w:r w:rsidRPr="009C1D77">
        <w:rPr>
          <w:rFonts w:ascii="GHEA Grapalat" w:hAnsi="GHEA Grapalat" w:cs="Sylfaen"/>
        </w:rPr>
        <w:t>օրենքների</w:t>
      </w:r>
      <w:r w:rsidRPr="009C1D77">
        <w:rPr>
          <w:rFonts w:ascii="GHEA Grapalat" w:hAnsi="GHEA Grapalat"/>
        </w:rPr>
        <w:t xml:space="preserve"> </w:t>
      </w:r>
      <w:r w:rsidRPr="009C1D77">
        <w:rPr>
          <w:rFonts w:ascii="GHEA Grapalat" w:hAnsi="GHEA Grapalat" w:cs="Sylfaen"/>
        </w:rPr>
        <w:t>նախագծերի</w:t>
      </w:r>
      <w:r w:rsidRPr="009C1D77">
        <w:rPr>
          <w:rFonts w:ascii="GHEA Grapalat" w:hAnsi="GHEA Grapalat"/>
        </w:rPr>
        <w:t xml:space="preserve"> </w:t>
      </w:r>
      <w:r w:rsidRPr="009C1D77">
        <w:rPr>
          <w:rFonts w:ascii="GHEA Grapalat" w:hAnsi="GHEA Grapalat" w:cs="Sylfaen"/>
        </w:rPr>
        <w:t>վերաբերյալ</w:t>
      </w:r>
      <w:r w:rsidRPr="009C1D77">
        <w:rPr>
          <w:rFonts w:ascii="GHEA Grapalat" w:hAnsi="GHEA Grapalat"/>
        </w:rPr>
        <w:t xml:space="preserve"> </w:t>
      </w:r>
      <w:r w:rsidRPr="009C1D77">
        <w:rPr>
          <w:rFonts w:ascii="GHEA Grapalat" w:hAnsi="GHEA Grapalat" w:cs="Sylfaen"/>
        </w:rPr>
        <w:t>ստացված</w:t>
      </w:r>
      <w:r w:rsidRPr="009C1D77">
        <w:rPr>
          <w:rFonts w:ascii="GHEA Grapalat" w:hAnsi="GHEA Grapalat"/>
        </w:rPr>
        <w:t xml:space="preserve"> </w:t>
      </w:r>
      <w:r w:rsidRPr="009C1D77">
        <w:rPr>
          <w:rFonts w:ascii="GHEA Grapalat" w:hAnsi="GHEA Grapalat" w:cs="Sylfaen"/>
        </w:rPr>
        <w:t>դիտողությունների</w:t>
      </w:r>
      <w:r w:rsidRPr="009C1D77">
        <w:rPr>
          <w:rFonts w:ascii="GHEA Grapalat" w:hAnsi="GHEA Grapalat"/>
        </w:rPr>
        <w:t xml:space="preserve"> </w:t>
      </w:r>
      <w:r w:rsidRPr="009C1D77">
        <w:rPr>
          <w:rFonts w:ascii="GHEA Grapalat" w:hAnsi="GHEA Grapalat" w:cs="Sylfaen"/>
        </w:rPr>
        <w:t>և</w:t>
      </w:r>
      <w:r w:rsidRPr="009C1D77">
        <w:rPr>
          <w:rFonts w:ascii="GHEA Grapalat" w:hAnsi="GHEA Grapalat"/>
        </w:rPr>
        <w:t xml:space="preserve"> </w:t>
      </w:r>
      <w:r w:rsidRPr="009C1D77">
        <w:rPr>
          <w:rFonts w:ascii="GHEA Grapalat" w:hAnsi="GHEA Grapalat" w:cs="Sylfaen"/>
        </w:rPr>
        <w:t>առաջարկությունների</w:t>
      </w:r>
    </w:p>
    <w:p w:rsidR="002B4B9C" w:rsidRPr="0060735E" w:rsidRDefault="002B4B9C" w:rsidP="00F67748">
      <w:pPr>
        <w:rPr>
          <w:rFonts w:ascii="GHEA Grapalat" w:hAnsi="GHEA Grapalat" w:cs="GHEA Grapalat"/>
          <w:sz w:val="24"/>
          <w:szCs w:val="24"/>
        </w:rPr>
      </w:pPr>
    </w:p>
    <w:p w:rsidR="002B4B9C" w:rsidRPr="0060735E" w:rsidRDefault="002B4B9C" w:rsidP="00F67748">
      <w:pPr>
        <w:rPr>
          <w:rFonts w:ascii="GHEA Grapalat" w:hAnsi="GHEA Grapalat" w:cs="GHEA Grapalat"/>
          <w:sz w:val="24"/>
          <w:szCs w:val="24"/>
        </w:rPr>
      </w:pPr>
    </w:p>
    <w:tbl>
      <w:tblPr>
        <w:tblW w:w="135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1"/>
        <w:gridCol w:w="5990"/>
        <w:gridCol w:w="4894"/>
      </w:tblGrid>
      <w:tr w:rsidR="002B4B9C" w:rsidRPr="0060735E">
        <w:tc>
          <w:tcPr>
            <w:tcW w:w="2691" w:type="dxa"/>
          </w:tcPr>
          <w:p w:rsidR="002B4B9C" w:rsidRPr="0060735E" w:rsidRDefault="002B4B9C" w:rsidP="00F67748">
            <w:pPr>
              <w:rPr>
                <w:rFonts w:ascii="GHEA Grapalat" w:hAnsi="GHEA Grapalat" w:cs="GHEA Grapalat"/>
                <w:sz w:val="24"/>
                <w:szCs w:val="24"/>
              </w:rPr>
            </w:pPr>
            <w:r w:rsidRPr="0060735E">
              <w:rPr>
                <w:rFonts w:ascii="GHEA Grapalat" w:hAnsi="GHEA Grapalat" w:cs="GHEA Grapalat"/>
                <w:sz w:val="24"/>
                <w:szCs w:val="24"/>
              </w:rPr>
              <w:t>Շահագրգիռ գերատեսչություն</w:t>
            </w:r>
          </w:p>
        </w:tc>
        <w:tc>
          <w:tcPr>
            <w:tcW w:w="5990" w:type="dxa"/>
          </w:tcPr>
          <w:p w:rsidR="002B4B9C" w:rsidRPr="0060735E" w:rsidRDefault="002B4B9C" w:rsidP="00F67748">
            <w:pPr>
              <w:rPr>
                <w:rFonts w:ascii="GHEA Grapalat" w:hAnsi="GHEA Grapalat" w:cs="GHEA Grapalat"/>
                <w:sz w:val="24"/>
                <w:szCs w:val="24"/>
              </w:rPr>
            </w:pPr>
            <w:r w:rsidRPr="0060735E">
              <w:rPr>
                <w:rFonts w:ascii="GHEA Grapalat" w:hAnsi="GHEA Grapalat" w:cs="GHEA Grapalat"/>
                <w:sz w:val="24"/>
                <w:szCs w:val="24"/>
              </w:rPr>
              <w:t>Դիրքորոշում</w:t>
            </w:r>
          </w:p>
        </w:tc>
        <w:tc>
          <w:tcPr>
            <w:tcW w:w="4894" w:type="dxa"/>
          </w:tcPr>
          <w:p w:rsidR="002B4B9C" w:rsidRPr="0060735E" w:rsidRDefault="002B4B9C" w:rsidP="00F67748">
            <w:pPr>
              <w:rPr>
                <w:rFonts w:ascii="GHEA Grapalat" w:hAnsi="GHEA Grapalat" w:cs="GHEA Grapalat"/>
                <w:sz w:val="24"/>
                <w:szCs w:val="24"/>
              </w:rPr>
            </w:pPr>
            <w:r w:rsidRPr="0060735E">
              <w:rPr>
                <w:rFonts w:ascii="GHEA Grapalat" w:hAnsi="GHEA Grapalat" w:cs="GHEA Grapalat"/>
                <w:sz w:val="24"/>
                <w:szCs w:val="24"/>
              </w:rPr>
              <w:t>Մեկնաբանություն</w:t>
            </w:r>
          </w:p>
        </w:tc>
      </w:tr>
      <w:tr w:rsidR="00C50960" w:rsidRPr="0060735E" w:rsidTr="00C50960">
        <w:trPr>
          <w:trHeight w:val="2637"/>
        </w:trPr>
        <w:tc>
          <w:tcPr>
            <w:tcW w:w="2691" w:type="dxa"/>
            <w:vMerge w:val="restart"/>
          </w:tcPr>
          <w:p w:rsidR="00C50960" w:rsidRPr="0060735E" w:rsidRDefault="00C50960" w:rsidP="00F67748">
            <w:pPr>
              <w:rPr>
                <w:rFonts w:ascii="GHEA Grapalat" w:hAnsi="GHEA Grapalat" w:cs="GHEA Grapalat"/>
                <w:sz w:val="24"/>
                <w:szCs w:val="24"/>
              </w:rPr>
            </w:pPr>
            <w:r w:rsidRPr="0060735E">
              <w:rPr>
                <w:rFonts w:ascii="GHEA Grapalat" w:hAnsi="GHEA Grapalat" w:cs="GHEA Grapalat"/>
                <w:sz w:val="24"/>
                <w:szCs w:val="24"/>
              </w:rPr>
              <w:t>ՀՀ արդարադատության նախարարություն</w:t>
            </w:r>
          </w:p>
          <w:p w:rsidR="00C50960" w:rsidRPr="0060735E" w:rsidRDefault="00C50960" w:rsidP="009C1D77">
            <w:pPr>
              <w:rPr>
                <w:rFonts w:ascii="GHEA Grapalat" w:hAnsi="GHEA Grapalat" w:cs="GHEA Grapalat"/>
                <w:color w:val="000000"/>
                <w:sz w:val="24"/>
                <w:szCs w:val="24"/>
              </w:rPr>
            </w:pPr>
            <w:r w:rsidRPr="0060735E">
              <w:rPr>
                <w:rFonts w:ascii="GHEA Grapalat" w:hAnsi="GHEA Grapalat" w:cs="GHEA Grapalat"/>
                <w:color w:val="000000"/>
                <w:sz w:val="24"/>
                <w:szCs w:val="24"/>
              </w:rPr>
              <w:t>թիվ 01/2191-14</w:t>
            </w:r>
          </w:p>
          <w:p w:rsidR="00C50960" w:rsidRPr="0060735E" w:rsidRDefault="00C50960" w:rsidP="009C1D77">
            <w:pPr>
              <w:rPr>
                <w:rFonts w:ascii="GHEA Grapalat" w:hAnsi="GHEA Grapalat" w:cs="GHEA Grapalat"/>
                <w:color w:val="000000"/>
                <w:sz w:val="24"/>
                <w:szCs w:val="24"/>
              </w:rPr>
            </w:pPr>
            <w:r w:rsidRPr="0060735E">
              <w:rPr>
                <w:rFonts w:ascii="GHEA Grapalat" w:hAnsi="GHEA Grapalat" w:cs="GHEA Grapalat"/>
                <w:color w:val="000000"/>
                <w:sz w:val="24"/>
                <w:szCs w:val="24"/>
              </w:rPr>
              <w:t>03.04.2014</w:t>
            </w:r>
          </w:p>
          <w:p w:rsidR="00C50960" w:rsidRPr="0060735E" w:rsidRDefault="00C50960" w:rsidP="00F67748">
            <w:pPr>
              <w:rPr>
                <w:rFonts w:ascii="GHEA Grapalat" w:hAnsi="GHEA Grapalat" w:cs="GHEA Grapalat"/>
                <w:sz w:val="24"/>
                <w:szCs w:val="24"/>
              </w:rPr>
            </w:pPr>
          </w:p>
        </w:tc>
        <w:tc>
          <w:tcPr>
            <w:tcW w:w="5990" w:type="dxa"/>
          </w:tcPr>
          <w:p w:rsidR="00C50960" w:rsidRPr="00BC47C8" w:rsidRDefault="00C50960" w:rsidP="00460304">
            <w:pPr>
              <w:rPr>
                <w:rFonts w:ascii="GHEA Grapalat" w:hAnsi="GHEA Grapalat" w:cs="GHEA Grapalat"/>
                <w:b/>
                <w:sz w:val="24"/>
                <w:szCs w:val="24"/>
                <w:lang w:val="af-ZA"/>
              </w:rPr>
            </w:pPr>
            <w:r w:rsidRPr="00BC47C8">
              <w:rPr>
                <w:rFonts w:ascii="GHEA Grapalat" w:hAnsi="GHEA Grapalat"/>
                <w:b/>
              </w:rPr>
              <w:lastRenderedPageBreak/>
              <w:t>«</w:t>
            </w:r>
            <w:r w:rsidRPr="00BC47C8">
              <w:rPr>
                <w:rFonts w:ascii="GHEA Grapalat" w:hAnsi="GHEA Grapalat" w:cs="Sylfaen"/>
                <w:b/>
              </w:rPr>
              <w:t>Հայաստանի</w:t>
            </w:r>
            <w:r w:rsidRPr="00BC47C8">
              <w:rPr>
                <w:rFonts w:ascii="GHEA Grapalat" w:hAnsi="GHEA Grapalat"/>
                <w:b/>
              </w:rPr>
              <w:t xml:space="preserve"> </w:t>
            </w:r>
            <w:r w:rsidRPr="00BC47C8">
              <w:rPr>
                <w:rFonts w:ascii="GHEA Grapalat" w:hAnsi="GHEA Grapalat" w:cs="Sylfaen"/>
                <w:b/>
              </w:rPr>
              <w:t>Հանրապետության</w:t>
            </w:r>
            <w:r w:rsidRPr="00BC47C8">
              <w:rPr>
                <w:rFonts w:ascii="GHEA Grapalat" w:hAnsi="GHEA Grapalat"/>
                <w:b/>
              </w:rPr>
              <w:t xml:space="preserve"> </w:t>
            </w:r>
            <w:r w:rsidRPr="00BC47C8">
              <w:rPr>
                <w:rFonts w:ascii="GHEA Grapalat" w:hAnsi="GHEA Grapalat" w:cs="Sylfaen"/>
                <w:b/>
              </w:rPr>
              <w:t>մաքսային</w:t>
            </w:r>
            <w:r w:rsidRPr="00BC47C8">
              <w:rPr>
                <w:rFonts w:ascii="GHEA Grapalat" w:hAnsi="GHEA Grapalat"/>
                <w:b/>
              </w:rPr>
              <w:t xml:space="preserve"> </w:t>
            </w:r>
            <w:r w:rsidRPr="00BC47C8">
              <w:rPr>
                <w:rFonts w:ascii="GHEA Grapalat" w:hAnsi="GHEA Grapalat" w:cs="Sylfaen"/>
                <w:b/>
              </w:rPr>
              <w:t>օրենսգրքում</w:t>
            </w:r>
            <w:r w:rsidRPr="00BC47C8">
              <w:rPr>
                <w:rFonts w:ascii="GHEA Grapalat" w:hAnsi="GHEA Grapalat"/>
                <w:b/>
              </w:rPr>
              <w:t xml:space="preserve"> </w:t>
            </w:r>
            <w:r w:rsidRPr="00BC47C8">
              <w:rPr>
                <w:rFonts w:ascii="GHEA Grapalat" w:hAnsi="GHEA Grapalat" w:cs="Sylfaen"/>
                <w:b/>
              </w:rPr>
              <w:t>փոփոխություններ</w:t>
            </w:r>
            <w:r w:rsidRPr="00BC47C8">
              <w:rPr>
                <w:rFonts w:ascii="GHEA Grapalat" w:hAnsi="GHEA Grapalat"/>
                <w:b/>
              </w:rPr>
              <w:t xml:space="preserve"> </w:t>
            </w:r>
            <w:r w:rsidRPr="00BC47C8">
              <w:rPr>
                <w:rFonts w:ascii="GHEA Grapalat" w:hAnsi="GHEA Grapalat" w:cs="Sylfaen"/>
                <w:b/>
              </w:rPr>
              <w:t>և</w:t>
            </w:r>
            <w:r w:rsidRPr="00BC47C8">
              <w:rPr>
                <w:rFonts w:ascii="GHEA Grapalat" w:hAnsi="GHEA Grapalat"/>
                <w:b/>
              </w:rPr>
              <w:t xml:space="preserve"> </w:t>
            </w:r>
            <w:r w:rsidRPr="00BC47C8">
              <w:rPr>
                <w:rFonts w:ascii="GHEA Grapalat" w:hAnsi="GHEA Grapalat" w:cs="Sylfaen"/>
                <w:b/>
              </w:rPr>
              <w:t>լրացումներ</w:t>
            </w:r>
            <w:r w:rsidRPr="00BC47C8">
              <w:rPr>
                <w:rFonts w:ascii="GHEA Grapalat" w:hAnsi="GHEA Grapalat"/>
                <w:b/>
              </w:rPr>
              <w:t xml:space="preserve"> </w:t>
            </w:r>
            <w:r w:rsidRPr="00BC47C8">
              <w:rPr>
                <w:rFonts w:ascii="GHEA Grapalat" w:hAnsi="GHEA Grapalat" w:cs="Sylfaen"/>
                <w:b/>
              </w:rPr>
              <w:t>կատարելու</w:t>
            </w:r>
            <w:r w:rsidRPr="00BC47C8">
              <w:rPr>
                <w:rFonts w:ascii="GHEA Grapalat" w:hAnsi="GHEA Grapalat"/>
                <w:b/>
              </w:rPr>
              <w:t xml:space="preserve"> </w:t>
            </w:r>
            <w:r w:rsidRPr="00BC47C8">
              <w:rPr>
                <w:rFonts w:ascii="GHEA Grapalat" w:hAnsi="GHEA Grapalat" w:cs="Sylfaen"/>
                <w:b/>
              </w:rPr>
              <w:t>մասին</w:t>
            </w:r>
            <w:r w:rsidRPr="00BC47C8">
              <w:rPr>
                <w:rFonts w:ascii="GHEA Grapalat" w:hAnsi="GHEA Grapalat"/>
                <w:b/>
              </w:rPr>
              <w:t>»</w:t>
            </w:r>
            <w:r w:rsidRPr="00BC47C8">
              <w:rPr>
                <w:rFonts w:ascii="GHEA Grapalat" w:hAnsi="GHEA Grapalat"/>
                <w:b/>
              </w:rPr>
              <w:t xml:space="preserve"> ՀՀ օրենքի նախագծի վերաբերյալ</w:t>
            </w:r>
          </w:p>
        </w:tc>
        <w:tc>
          <w:tcPr>
            <w:tcW w:w="4894" w:type="dxa"/>
          </w:tcPr>
          <w:p w:rsidR="00C50960" w:rsidRPr="0060735E" w:rsidRDefault="00C50960" w:rsidP="0053324E">
            <w:pPr>
              <w:rPr>
                <w:rFonts w:ascii="GHEA Grapalat" w:hAnsi="GHEA Grapalat" w:cs="Sylfaen"/>
                <w:sz w:val="24"/>
                <w:szCs w:val="24"/>
              </w:rPr>
            </w:pPr>
          </w:p>
        </w:tc>
      </w:tr>
      <w:tr w:rsidR="000142C4" w:rsidRPr="0060735E" w:rsidTr="00316B1D">
        <w:trPr>
          <w:trHeight w:val="4645"/>
        </w:trPr>
        <w:tc>
          <w:tcPr>
            <w:tcW w:w="2691" w:type="dxa"/>
            <w:vMerge/>
          </w:tcPr>
          <w:p w:rsidR="000142C4" w:rsidRPr="0060735E" w:rsidRDefault="000142C4" w:rsidP="00F67748">
            <w:pPr>
              <w:rPr>
                <w:rFonts w:ascii="GHEA Grapalat" w:hAnsi="GHEA Grapalat" w:cs="GHEA Grapalat"/>
                <w:sz w:val="24"/>
                <w:szCs w:val="24"/>
              </w:rPr>
            </w:pPr>
          </w:p>
        </w:tc>
        <w:tc>
          <w:tcPr>
            <w:tcW w:w="5990" w:type="dxa"/>
          </w:tcPr>
          <w:p w:rsidR="000142C4" w:rsidRPr="0060735E" w:rsidRDefault="000142C4" w:rsidP="009C1D77">
            <w:pPr>
              <w:rPr>
                <w:rFonts w:ascii="GHEA Grapalat" w:hAnsi="GHEA Grapalat" w:cs="GHEA Grapalat"/>
                <w:b/>
                <w:bCs/>
                <w:sz w:val="24"/>
                <w:szCs w:val="24"/>
              </w:rPr>
            </w:pPr>
            <w:r w:rsidRPr="0060735E">
              <w:rPr>
                <w:rFonts w:ascii="GHEA Grapalat" w:hAnsi="GHEA Grapalat" w:cs="GHEA Grapalat"/>
                <w:sz w:val="24"/>
                <w:szCs w:val="24"/>
                <w:lang w:val="af-ZA"/>
              </w:rPr>
              <w:t>Ներկայացված ն</w:t>
            </w:r>
            <w:r w:rsidRPr="0060735E">
              <w:rPr>
                <w:rFonts w:ascii="GHEA Grapalat" w:hAnsi="GHEA Grapalat" w:cs="GHEA Grapalat"/>
                <w:sz w:val="24"/>
                <w:szCs w:val="24"/>
                <w:lang w:val="hy-AM"/>
              </w:rPr>
              <w:t>ախագծ</w:t>
            </w:r>
            <w:r w:rsidRPr="0060735E">
              <w:rPr>
                <w:rFonts w:ascii="GHEA Grapalat" w:hAnsi="GHEA Grapalat" w:cs="GHEA Grapalat"/>
                <w:sz w:val="24"/>
                <w:szCs w:val="24"/>
              </w:rPr>
              <w:t>ի</w:t>
            </w:r>
            <w:r w:rsidRPr="0060735E">
              <w:rPr>
                <w:rFonts w:ascii="GHEA Grapalat" w:hAnsi="GHEA Grapalat" w:cs="GHEA Grapalat"/>
                <w:sz w:val="24"/>
                <w:szCs w:val="24"/>
                <w:lang w:val="af-ZA"/>
              </w:rPr>
              <w:t xml:space="preserve"> 10-րդ հոդվածով լրացվող՝ օրենսգրքի 73</w:t>
            </w:r>
            <w:r w:rsidRPr="0060735E">
              <w:rPr>
                <w:rFonts w:ascii="GHEA Grapalat" w:hAnsi="GHEA Grapalat" w:cs="GHEA Grapalat"/>
                <w:sz w:val="24"/>
                <w:szCs w:val="24"/>
                <w:vertAlign w:val="superscript"/>
                <w:lang w:val="af-ZA"/>
              </w:rPr>
              <w:t>4</w:t>
            </w:r>
            <w:r w:rsidRPr="0060735E">
              <w:rPr>
                <w:rFonts w:ascii="GHEA Grapalat" w:hAnsi="GHEA Grapalat" w:cs="GHEA Grapalat"/>
                <w:sz w:val="24"/>
                <w:szCs w:val="24"/>
                <w:lang w:val="af-ZA"/>
              </w:rPr>
              <w:t>-րդ հոդվածում «</w:t>
            </w:r>
            <w:r w:rsidRPr="0060735E">
              <w:rPr>
                <w:rFonts w:ascii="GHEA Grapalat" w:hAnsi="GHEA Grapalat" w:cs="GHEA Grapalat"/>
                <w:color w:val="000000"/>
                <w:sz w:val="24"/>
                <w:szCs w:val="24"/>
                <w:shd w:val="clear" w:color="auto" w:fill="FFFFFF"/>
                <w:lang w:val="af-ZA"/>
              </w:rPr>
              <w:t>կարող է կասեցվել</w:t>
            </w:r>
            <w:r w:rsidRPr="0060735E">
              <w:rPr>
                <w:rFonts w:ascii="GHEA Grapalat" w:hAnsi="GHEA Grapalat" w:cs="GHEA Grapalat"/>
                <w:sz w:val="24"/>
                <w:szCs w:val="24"/>
                <w:lang w:val="af-ZA"/>
              </w:rPr>
              <w:t xml:space="preserve">» ձևակերպումը </w:t>
            </w:r>
            <w:r w:rsidRPr="0060735E">
              <w:rPr>
                <w:rFonts w:ascii="GHEA Grapalat" w:hAnsi="GHEA Grapalat" w:cs="GHEA Grapalat"/>
                <w:color w:val="000000"/>
                <w:sz w:val="24"/>
                <w:szCs w:val="24"/>
                <w:shd w:val="clear" w:color="auto" w:fill="FFFFFF"/>
              </w:rPr>
              <w:t>հանգեցնում</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է</w:t>
            </w:r>
            <w:r w:rsidRPr="0060735E">
              <w:rPr>
                <w:rFonts w:ascii="GHEA Grapalat" w:hAnsi="GHEA Grapalat" w:cs="GHEA Grapalat"/>
                <w:color w:val="000000"/>
                <w:sz w:val="24"/>
                <w:szCs w:val="24"/>
                <w:shd w:val="clear" w:color="auto" w:fill="FFFFFF"/>
                <w:lang w:val="af-ZA"/>
              </w:rPr>
              <w:t xml:space="preserve"> մաքսային մարմինների </w:t>
            </w:r>
            <w:r w:rsidRPr="0060735E">
              <w:rPr>
                <w:rFonts w:ascii="GHEA Grapalat" w:hAnsi="GHEA Grapalat" w:cs="GHEA Grapalat"/>
                <w:color w:val="000000"/>
                <w:sz w:val="24"/>
                <w:szCs w:val="24"/>
                <w:shd w:val="clear" w:color="auto" w:fill="FFFFFF"/>
              </w:rPr>
              <w:t>իրավասությունը</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որպես</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հնարավորություն</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այլ</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ոչ</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թե</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որպես</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պարտավորություն</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մեկնաբանելուն</w:t>
            </w:r>
            <w:r w:rsidRPr="0060735E">
              <w:rPr>
                <w:rFonts w:ascii="GHEA Grapalat" w:hAnsi="GHEA Grapalat" w:cs="GHEA Grapalat"/>
                <w:color w:val="000000"/>
                <w:sz w:val="24"/>
                <w:szCs w:val="24"/>
                <w:shd w:val="clear" w:color="auto" w:fill="FFFFFF"/>
                <w:lang w:val="af-ZA"/>
              </w:rPr>
              <w:t xml:space="preserve">, ուստի նշված </w:t>
            </w:r>
            <w:r w:rsidRPr="0060735E">
              <w:rPr>
                <w:rFonts w:ascii="GHEA Grapalat" w:hAnsi="GHEA Grapalat" w:cs="GHEA Grapalat"/>
                <w:sz w:val="24"/>
                <w:szCs w:val="24"/>
                <w:lang w:val="af-ZA"/>
              </w:rPr>
              <w:t xml:space="preserve">բառերն անհրաժեշտ է փոխարինել «կասեցվում է» բառերով, իսկ </w:t>
            </w:r>
            <w:r w:rsidRPr="0060735E">
              <w:rPr>
                <w:rFonts w:ascii="GHEA Grapalat" w:hAnsi="GHEA Grapalat" w:cs="GHEA Grapalat"/>
                <w:sz w:val="24"/>
                <w:szCs w:val="24"/>
              </w:rPr>
              <w:t>օրենսգրքի</w:t>
            </w:r>
            <w:r w:rsidRPr="0060735E">
              <w:rPr>
                <w:rFonts w:ascii="GHEA Grapalat" w:hAnsi="GHEA Grapalat" w:cs="GHEA Grapalat"/>
                <w:sz w:val="24"/>
                <w:szCs w:val="24"/>
                <w:lang w:val="af-ZA"/>
              </w:rPr>
              <w:t xml:space="preserve"> 73</w:t>
            </w:r>
            <w:r w:rsidRPr="0060735E">
              <w:rPr>
                <w:rFonts w:ascii="GHEA Grapalat" w:hAnsi="GHEA Grapalat" w:cs="GHEA Grapalat"/>
                <w:sz w:val="24"/>
                <w:szCs w:val="24"/>
                <w:vertAlign w:val="superscript"/>
                <w:lang w:val="af-ZA"/>
              </w:rPr>
              <w:t>5</w:t>
            </w:r>
            <w:r w:rsidRPr="0060735E">
              <w:rPr>
                <w:rFonts w:ascii="GHEA Grapalat" w:hAnsi="GHEA Grapalat" w:cs="GHEA Grapalat"/>
                <w:sz w:val="24"/>
                <w:szCs w:val="24"/>
                <w:lang w:val="af-ZA"/>
              </w:rPr>
              <w:t>-րդ հոդվածի 1-ին մասում նշված «լիազորված տնտեսական օպերատորի կարգավիճակը կարող է դադարեցվել» բառերն անհրաժեշտ է փոխարինել «դադարեցվում է» բառերով:</w:t>
            </w:r>
          </w:p>
        </w:tc>
        <w:tc>
          <w:tcPr>
            <w:tcW w:w="4894" w:type="dxa"/>
          </w:tcPr>
          <w:p w:rsidR="000142C4" w:rsidRPr="0060735E" w:rsidRDefault="000142C4" w:rsidP="00D87A5B">
            <w:pPr>
              <w:rPr>
                <w:rFonts w:ascii="GHEA Grapalat" w:hAnsi="GHEA Grapalat" w:cs="GHEA Grapalat"/>
                <w:sz w:val="24"/>
                <w:szCs w:val="24"/>
              </w:rPr>
            </w:pPr>
            <w:r w:rsidRPr="0060735E">
              <w:rPr>
                <w:rFonts w:ascii="GHEA Grapalat" w:hAnsi="GHEA Grapalat" w:cs="Sylfaen"/>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Sylfaen"/>
                <w:sz w:val="24"/>
                <w:szCs w:val="24"/>
              </w:rPr>
              <w:t>է</w:t>
            </w:r>
            <w:r w:rsidRPr="0060735E">
              <w:rPr>
                <w:rFonts w:ascii="GHEA Grapalat" w:hAnsi="GHEA Grapalat" w:cs="GHEA Grapalat"/>
                <w:sz w:val="24"/>
                <w:szCs w:val="24"/>
                <w:lang w:val="af-ZA"/>
              </w:rPr>
              <w:t xml:space="preserve">: </w:t>
            </w:r>
            <w:r w:rsidRPr="0060735E">
              <w:rPr>
                <w:rFonts w:ascii="GHEA Grapalat" w:hAnsi="GHEA Grapalat" w:cs="Sylfaen"/>
                <w:sz w:val="24"/>
                <w:szCs w:val="24"/>
                <w:lang w:val="ru-RU"/>
              </w:rPr>
              <w:t>Կատարվել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w:t>
            </w:r>
            <w:r w:rsidRPr="0060735E">
              <w:rPr>
                <w:rFonts w:ascii="GHEA Grapalat" w:hAnsi="GHEA Grapalat" w:cs="Sylfaen"/>
                <w:sz w:val="24"/>
                <w:szCs w:val="24"/>
              </w:rPr>
              <w:t>ամապատասխան</w:t>
            </w:r>
            <w:r w:rsidRPr="0060735E">
              <w:rPr>
                <w:rFonts w:ascii="GHEA Grapalat" w:hAnsi="GHEA Grapalat" w:cs="GHEA Grapalat"/>
                <w:sz w:val="24"/>
                <w:szCs w:val="24"/>
                <w:lang w:val="af-ZA"/>
              </w:rPr>
              <w:t xml:space="preserve"> </w:t>
            </w:r>
            <w:r w:rsidRPr="0060735E">
              <w:rPr>
                <w:rFonts w:ascii="GHEA Grapalat" w:hAnsi="GHEA Grapalat" w:cs="Sylfaen"/>
                <w:sz w:val="24"/>
                <w:szCs w:val="24"/>
                <w:lang w:val="ru-RU"/>
              </w:rPr>
              <w:t>փոփոխություն</w:t>
            </w:r>
            <w:r w:rsidRPr="0060735E">
              <w:rPr>
                <w:rFonts w:ascii="GHEA Grapalat" w:hAnsi="GHEA Grapalat" w:cs="GHEA Grapalat"/>
                <w:sz w:val="24"/>
                <w:szCs w:val="24"/>
                <w:lang w:val="af-ZA"/>
              </w:rPr>
              <w:t>:</w:t>
            </w:r>
          </w:p>
        </w:tc>
      </w:tr>
      <w:tr w:rsidR="000142C4" w:rsidRPr="0060735E">
        <w:tc>
          <w:tcPr>
            <w:tcW w:w="2691" w:type="dxa"/>
            <w:vMerge/>
          </w:tcPr>
          <w:p w:rsidR="000142C4" w:rsidRPr="0060735E" w:rsidRDefault="000142C4" w:rsidP="00F67748">
            <w:pPr>
              <w:rPr>
                <w:rFonts w:ascii="GHEA Grapalat" w:hAnsi="GHEA Grapalat" w:cs="GHEA Grapalat"/>
                <w:sz w:val="24"/>
                <w:szCs w:val="24"/>
                <w:lang w:val="af-ZA"/>
              </w:rPr>
            </w:pPr>
          </w:p>
        </w:tc>
        <w:tc>
          <w:tcPr>
            <w:tcW w:w="5990" w:type="dxa"/>
          </w:tcPr>
          <w:p w:rsidR="000142C4" w:rsidRPr="0060735E" w:rsidRDefault="000142C4" w:rsidP="00007683">
            <w:pPr>
              <w:rPr>
                <w:rFonts w:ascii="GHEA Grapalat" w:hAnsi="GHEA Grapalat" w:cs="GHEA Grapalat"/>
                <w:b/>
                <w:bCs/>
                <w:sz w:val="24"/>
                <w:szCs w:val="24"/>
                <w:lang w:val="af-ZA"/>
              </w:rPr>
            </w:pPr>
            <w:r w:rsidRPr="0060735E">
              <w:rPr>
                <w:rFonts w:ascii="GHEA Grapalat" w:hAnsi="GHEA Grapalat" w:cs="GHEA Grapalat"/>
                <w:color w:val="000000"/>
                <w:sz w:val="24"/>
                <w:szCs w:val="24"/>
                <w:lang w:val="af-ZA"/>
              </w:rPr>
              <w:t xml:space="preserve">Նախագծի </w:t>
            </w:r>
            <w:r w:rsidRPr="0060735E">
              <w:rPr>
                <w:rFonts w:ascii="GHEA Grapalat" w:hAnsi="GHEA Grapalat" w:cs="GHEA Grapalat"/>
                <w:sz w:val="24"/>
                <w:szCs w:val="24"/>
                <w:lang w:val="af-ZA"/>
              </w:rPr>
              <w:t>5-րդ հոդվածով լրացվող՝ օրենսգրքի 17</w:t>
            </w:r>
            <w:r w:rsidRPr="0060735E">
              <w:rPr>
                <w:rFonts w:ascii="GHEA Grapalat" w:hAnsi="GHEA Grapalat" w:cs="GHEA Grapalat"/>
                <w:sz w:val="24"/>
                <w:szCs w:val="24"/>
                <w:vertAlign w:val="superscript"/>
                <w:lang w:val="af-ZA"/>
              </w:rPr>
              <w:t>2</w:t>
            </w:r>
            <w:r w:rsidRPr="0060735E">
              <w:rPr>
                <w:rFonts w:ascii="GHEA Grapalat" w:hAnsi="GHEA Grapalat" w:cs="GHEA Grapalat"/>
                <w:sz w:val="24"/>
                <w:szCs w:val="24"/>
                <w:lang w:val="af-ZA"/>
              </w:rPr>
              <w:t xml:space="preserve">-րդ </w:t>
            </w:r>
            <w:r w:rsidRPr="0060735E">
              <w:rPr>
                <w:rFonts w:ascii="GHEA Grapalat" w:hAnsi="GHEA Grapalat" w:cs="GHEA Grapalat"/>
                <w:color w:val="000000"/>
                <w:sz w:val="24"/>
                <w:szCs w:val="24"/>
                <w:lang w:val="af-ZA"/>
              </w:rPr>
              <w:t>հոդվածում նշված «օրենսդրությամբ» բառն անհրաժեշտ է փոխարինել «օրենքով» բառով:</w:t>
            </w:r>
          </w:p>
        </w:tc>
        <w:tc>
          <w:tcPr>
            <w:tcW w:w="4894" w:type="dxa"/>
          </w:tcPr>
          <w:p w:rsidR="000142C4" w:rsidRPr="0060735E" w:rsidRDefault="000142C4" w:rsidP="00350252">
            <w:pPr>
              <w:rPr>
                <w:rFonts w:ascii="GHEA Grapalat" w:hAnsi="GHEA Grapalat" w:cs="GHEA Grapalat"/>
                <w:sz w:val="24"/>
                <w:szCs w:val="24"/>
                <w:lang w:val="af-ZA"/>
              </w:rPr>
            </w:pPr>
            <w:r w:rsidRPr="0060735E">
              <w:rPr>
                <w:rFonts w:ascii="GHEA Grapalat" w:hAnsi="GHEA Grapalat" w:cs="Sylfaen"/>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Sylfaen"/>
                <w:sz w:val="24"/>
                <w:szCs w:val="24"/>
              </w:rPr>
              <w:t>է</w:t>
            </w:r>
            <w:r w:rsidRPr="0060735E">
              <w:rPr>
                <w:rFonts w:ascii="GHEA Grapalat" w:hAnsi="GHEA Grapalat" w:cs="GHEA Grapalat"/>
                <w:sz w:val="24"/>
                <w:szCs w:val="24"/>
                <w:lang w:val="af-ZA"/>
              </w:rPr>
              <w:t xml:space="preserve">: </w:t>
            </w:r>
            <w:r w:rsidRPr="0060735E">
              <w:rPr>
                <w:rFonts w:ascii="GHEA Grapalat" w:hAnsi="GHEA Grapalat" w:cs="Sylfaen"/>
                <w:sz w:val="24"/>
                <w:szCs w:val="24"/>
                <w:lang w:val="ru-RU"/>
              </w:rPr>
              <w:t>Կատարվել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w:t>
            </w:r>
            <w:r w:rsidRPr="0060735E">
              <w:rPr>
                <w:rFonts w:ascii="GHEA Grapalat" w:hAnsi="GHEA Grapalat" w:cs="Sylfaen"/>
                <w:sz w:val="24"/>
                <w:szCs w:val="24"/>
              </w:rPr>
              <w:t>ամապատասխան</w:t>
            </w:r>
            <w:r w:rsidRPr="0060735E">
              <w:rPr>
                <w:rFonts w:ascii="GHEA Grapalat" w:hAnsi="GHEA Grapalat" w:cs="GHEA Grapalat"/>
                <w:sz w:val="24"/>
                <w:szCs w:val="24"/>
                <w:lang w:val="af-ZA"/>
              </w:rPr>
              <w:t xml:space="preserve"> </w:t>
            </w:r>
            <w:r w:rsidRPr="0060735E">
              <w:rPr>
                <w:rFonts w:ascii="GHEA Grapalat" w:hAnsi="GHEA Grapalat" w:cs="Sylfaen"/>
                <w:sz w:val="24"/>
                <w:szCs w:val="24"/>
                <w:lang w:val="ru-RU"/>
              </w:rPr>
              <w:t>փոփոխություն</w:t>
            </w:r>
            <w:r w:rsidRPr="0060735E">
              <w:rPr>
                <w:rFonts w:ascii="GHEA Grapalat" w:hAnsi="GHEA Grapalat" w:cs="GHEA Grapalat"/>
                <w:sz w:val="24"/>
                <w:szCs w:val="24"/>
                <w:lang w:val="af-ZA"/>
              </w:rPr>
              <w:t>:</w:t>
            </w:r>
          </w:p>
        </w:tc>
      </w:tr>
      <w:tr w:rsidR="000142C4" w:rsidRPr="0060735E">
        <w:tc>
          <w:tcPr>
            <w:tcW w:w="2691" w:type="dxa"/>
            <w:vMerge/>
          </w:tcPr>
          <w:p w:rsidR="000142C4" w:rsidRPr="0060735E" w:rsidRDefault="000142C4" w:rsidP="00F67748">
            <w:pPr>
              <w:rPr>
                <w:rFonts w:ascii="GHEA Grapalat" w:hAnsi="GHEA Grapalat" w:cs="GHEA Grapalat"/>
                <w:sz w:val="24"/>
                <w:szCs w:val="24"/>
                <w:lang w:val="af-ZA"/>
              </w:rPr>
            </w:pPr>
          </w:p>
        </w:tc>
        <w:tc>
          <w:tcPr>
            <w:tcW w:w="5990" w:type="dxa"/>
          </w:tcPr>
          <w:p w:rsidR="000142C4" w:rsidRPr="0060735E" w:rsidRDefault="000142C4" w:rsidP="00007683">
            <w:pPr>
              <w:widowControl w:val="0"/>
              <w:spacing w:line="360" w:lineRule="auto"/>
              <w:ind w:left="360" w:firstLine="348"/>
              <w:jc w:val="both"/>
              <w:textAlignment w:val="baseline"/>
              <w:rPr>
                <w:rFonts w:ascii="GHEA Grapalat" w:hAnsi="GHEA Grapalat" w:cs="GHEA Grapalat"/>
                <w:color w:val="000000"/>
                <w:sz w:val="24"/>
                <w:szCs w:val="24"/>
                <w:lang w:val="af-ZA"/>
              </w:rPr>
            </w:pPr>
            <w:r w:rsidRPr="0060735E">
              <w:rPr>
                <w:rFonts w:ascii="GHEA Grapalat" w:hAnsi="GHEA Grapalat" w:cs="GHEA Grapalat"/>
                <w:color w:val="000000"/>
                <w:sz w:val="24"/>
                <w:szCs w:val="24"/>
                <w:lang w:val="af-ZA"/>
              </w:rPr>
              <w:t>Նախագծի 10-րդ հոդվածով լրացվող՝ օրենսգրքի 73</w:t>
            </w:r>
            <w:r w:rsidRPr="0060735E">
              <w:rPr>
                <w:rFonts w:ascii="GHEA Grapalat" w:hAnsi="GHEA Grapalat" w:cs="GHEA Grapalat"/>
                <w:color w:val="000000"/>
                <w:sz w:val="24"/>
                <w:szCs w:val="24"/>
                <w:vertAlign w:val="superscript"/>
                <w:lang w:val="af-ZA"/>
              </w:rPr>
              <w:t>4</w:t>
            </w:r>
            <w:r w:rsidRPr="0060735E">
              <w:rPr>
                <w:rFonts w:ascii="GHEA Grapalat" w:hAnsi="GHEA Grapalat" w:cs="GHEA Grapalat"/>
                <w:color w:val="000000"/>
                <w:sz w:val="24"/>
                <w:szCs w:val="24"/>
                <w:lang w:val="af-ZA"/>
              </w:rPr>
              <w:t>-րդ հոդվածի 4-րդ մասում նշված «քրեական պատասխանատվության վերաբերյալ դատական որոշման ուժի մեջ մտնելու ժամկետից մինչև դրա օրենքով սահմանված կարգով մարումը» բառերն անհրաժեշտ է փոխարինել «</w:t>
            </w:r>
            <w:r w:rsidRPr="0060735E">
              <w:rPr>
                <w:rFonts w:ascii="GHEA Grapalat" w:hAnsi="GHEA Grapalat" w:cs="GHEA Grapalat"/>
                <w:color w:val="000000"/>
                <w:sz w:val="24"/>
                <w:szCs w:val="24"/>
                <w:shd w:val="clear" w:color="auto" w:fill="FFFFFF"/>
              </w:rPr>
              <w:t>մեղադրական</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դատավճիռն</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օրինական</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ուժի</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մեջ</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մտնելու</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օրվանից</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մինչև</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lang w:val="af-ZA"/>
              </w:rPr>
              <w:lastRenderedPageBreak/>
              <w:t xml:space="preserve">օրենքով սահմանված կարգով </w:t>
            </w:r>
            <w:r w:rsidRPr="0060735E">
              <w:rPr>
                <w:rFonts w:ascii="GHEA Grapalat" w:hAnsi="GHEA Grapalat" w:cs="GHEA Grapalat"/>
                <w:color w:val="000000"/>
                <w:sz w:val="24"/>
                <w:szCs w:val="24"/>
                <w:shd w:val="clear" w:color="auto" w:fill="FFFFFF"/>
              </w:rPr>
              <w:t>դատվածության</w:t>
            </w:r>
            <w:r w:rsidRPr="0060735E">
              <w:rPr>
                <w:rFonts w:ascii="GHEA Grapalat" w:hAnsi="GHEA Grapalat" w:cs="GHEA Grapalat"/>
                <w:color w:val="000000"/>
                <w:sz w:val="24"/>
                <w:szCs w:val="24"/>
                <w:shd w:val="clear" w:color="auto" w:fill="FFFFFF"/>
                <w:lang w:val="af-ZA"/>
              </w:rPr>
              <w:t xml:space="preserve"> հանումը կամ </w:t>
            </w:r>
            <w:r w:rsidRPr="0060735E">
              <w:rPr>
                <w:rFonts w:ascii="GHEA Grapalat" w:hAnsi="GHEA Grapalat" w:cs="GHEA Grapalat"/>
                <w:color w:val="000000"/>
                <w:sz w:val="24"/>
                <w:szCs w:val="24"/>
                <w:shd w:val="clear" w:color="auto" w:fill="FFFFFF"/>
              </w:rPr>
              <w:t>մարումը</w:t>
            </w:r>
            <w:r w:rsidRPr="0060735E">
              <w:rPr>
                <w:rFonts w:ascii="GHEA Grapalat" w:hAnsi="GHEA Grapalat" w:cs="GHEA Grapalat"/>
                <w:color w:val="000000"/>
                <w:sz w:val="24"/>
                <w:szCs w:val="24"/>
                <w:shd w:val="clear" w:color="auto" w:fill="FFFFFF"/>
                <w:lang w:val="af-ZA"/>
              </w:rPr>
              <w:t>»</w:t>
            </w:r>
            <w:r w:rsidRPr="0060735E">
              <w:rPr>
                <w:rFonts w:ascii="GHEA Grapalat" w:hAnsi="GHEA Grapalat" w:cs="GHEA Grapalat"/>
                <w:color w:val="000000"/>
                <w:sz w:val="24"/>
                <w:szCs w:val="24"/>
                <w:lang w:val="af-ZA"/>
              </w:rPr>
              <w:t xml:space="preserve"> բառերով՝ նկատի ունենալով ՀՀ քրեական օրենսգրքի 84-րդ հոդվածի 1-ին մասի պահանջները:</w:t>
            </w:r>
          </w:p>
          <w:p w:rsidR="000142C4" w:rsidRPr="0060735E" w:rsidRDefault="000142C4" w:rsidP="00F67748">
            <w:pPr>
              <w:rPr>
                <w:rFonts w:ascii="GHEA Grapalat" w:hAnsi="GHEA Grapalat" w:cs="GHEA Grapalat"/>
                <w:sz w:val="24"/>
                <w:szCs w:val="24"/>
                <w:lang w:val="af-ZA"/>
              </w:rPr>
            </w:pPr>
          </w:p>
        </w:tc>
        <w:tc>
          <w:tcPr>
            <w:tcW w:w="4894" w:type="dxa"/>
          </w:tcPr>
          <w:p w:rsidR="000142C4" w:rsidRPr="0060735E" w:rsidRDefault="000142C4" w:rsidP="00350252">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խմբագրվել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w:t>
            </w:r>
          </w:p>
        </w:tc>
      </w:tr>
      <w:tr w:rsidR="000142C4" w:rsidRPr="0060735E">
        <w:tc>
          <w:tcPr>
            <w:tcW w:w="2691" w:type="dxa"/>
            <w:vMerge/>
          </w:tcPr>
          <w:p w:rsidR="000142C4" w:rsidRPr="0060735E" w:rsidRDefault="000142C4" w:rsidP="00F67748">
            <w:pPr>
              <w:rPr>
                <w:rFonts w:ascii="GHEA Grapalat" w:hAnsi="GHEA Grapalat" w:cs="GHEA Grapalat"/>
                <w:sz w:val="24"/>
                <w:szCs w:val="24"/>
                <w:lang w:val="af-ZA"/>
              </w:rPr>
            </w:pPr>
          </w:p>
        </w:tc>
        <w:tc>
          <w:tcPr>
            <w:tcW w:w="5990" w:type="dxa"/>
          </w:tcPr>
          <w:p w:rsidR="000142C4" w:rsidRPr="0060735E" w:rsidRDefault="000142C4" w:rsidP="00007683">
            <w:pPr>
              <w:pStyle w:val="NormalWeb"/>
              <w:shd w:val="clear" w:color="auto" w:fill="FFFFFF"/>
              <w:spacing w:before="0" w:beforeAutospacing="0" w:after="0" w:afterAutospacing="0" w:line="360" w:lineRule="auto"/>
              <w:ind w:left="360" w:firstLine="348"/>
              <w:jc w:val="both"/>
              <w:rPr>
                <w:rFonts w:ascii="GHEA Grapalat" w:hAnsi="GHEA Grapalat" w:cs="GHEA Grapalat"/>
                <w:color w:val="000000"/>
                <w:lang w:val="af-ZA"/>
              </w:rPr>
            </w:pPr>
            <w:r w:rsidRPr="0060735E">
              <w:rPr>
                <w:rFonts w:ascii="GHEA Grapalat" w:hAnsi="GHEA Grapalat" w:cs="GHEA Grapalat"/>
                <w:color w:val="000000"/>
                <w:lang w:val="af-ZA"/>
              </w:rPr>
              <w:t>Նույն հոդվածի 5-րդ մասում նշված «վարչական որոշման ուժի մեջ մտնելու ժամկետից մինչև դրա օրենքով սահմանված կարգով մարումը» արտահայտությունն անհրաժեշտ է վերանայել՝ նկատի ունենալով Վարչական իրավախախտումների վերաբերյալ ՀՀ օրենսգրքի 38-րդ հոդվածի պահանջները, որոնց համաձայն ե</w:t>
            </w:r>
            <w:r w:rsidRPr="0060735E">
              <w:rPr>
                <w:rFonts w:ascii="GHEA Grapalat" w:hAnsi="GHEA Grapalat" w:cs="GHEA Grapalat"/>
                <w:color w:val="000000"/>
              </w:rPr>
              <w:t>թե</w:t>
            </w:r>
            <w:r w:rsidRPr="0060735E">
              <w:rPr>
                <w:rFonts w:ascii="GHEA Grapalat" w:hAnsi="GHEA Grapalat" w:cs="GHEA Grapalat"/>
                <w:color w:val="000000"/>
                <w:lang w:val="af-ZA"/>
              </w:rPr>
              <w:t xml:space="preserve"> </w:t>
            </w:r>
            <w:r w:rsidRPr="0060735E">
              <w:rPr>
                <w:rFonts w:ascii="GHEA Grapalat" w:hAnsi="GHEA Grapalat" w:cs="GHEA Grapalat"/>
                <w:color w:val="000000"/>
              </w:rPr>
              <w:t>վարչական</w:t>
            </w:r>
            <w:r w:rsidRPr="0060735E">
              <w:rPr>
                <w:rFonts w:ascii="GHEA Grapalat" w:hAnsi="GHEA Grapalat" w:cs="GHEA Grapalat"/>
                <w:color w:val="000000"/>
                <w:lang w:val="af-ZA"/>
              </w:rPr>
              <w:t xml:space="preserve"> </w:t>
            </w:r>
            <w:r w:rsidRPr="0060735E">
              <w:rPr>
                <w:rFonts w:ascii="GHEA Grapalat" w:hAnsi="GHEA Grapalat" w:cs="GHEA Grapalat"/>
                <w:color w:val="000000"/>
              </w:rPr>
              <w:t>տույժի</w:t>
            </w:r>
            <w:r w:rsidRPr="0060735E">
              <w:rPr>
                <w:rFonts w:ascii="GHEA Grapalat" w:hAnsi="GHEA Grapalat" w:cs="GHEA Grapalat"/>
                <w:color w:val="000000"/>
                <w:lang w:val="af-ZA"/>
              </w:rPr>
              <w:t xml:space="preserve"> </w:t>
            </w:r>
            <w:r w:rsidRPr="0060735E">
              <w:rPr>
                <w:rFonts w:ascii="GHEA Grapalat" w:hAnsi="GHEA Grapalat" w:cs="GHEA Grapalat"/>
                <w:color w:val="000000"/>
              </w:rPr>
              <w:t>ենթարկված</w:t>
            </w:r>
            <w:r w:rsidRPr="0060735E">
              <w:rPr>
                <w:rFonts w:ascii="GHEA Grapalat" w:hAnsi="GHEA Grapalat" w:cs="GHEA Grapalat"/>
                <w:color w:val="000000"/>
                <w:lang w:val="af-ZA"/>
              </w:rPr>
              <w:t xml:space="preserve"> </w:t>
            </w:r>
            <w:r w:rsidRPr="0060735E">
              <w:rPr>
                <w:rFonts w:ascii="GHEA Grapalat" w:hAnsi="GHEA Grapalat" w:cs="GHEA Grapalat"/>
                <w:color w:val="000000"/>
              </w:rPr>
              <w:t>անձը</w:t>
            </w:r>
            <w:r w:rsidRPr="0060735E">
              <w:rPr>
                <w:rFonts w:ascii="GHEA Grapalat" w:hAnsi="GHEA Grapalat" w:cs="GHEA Grapalat"/>
                <w:color w:val="000000"/>
                <w:lang w:val="af-ZA"/>
              </w:rPr>
              <w:t xml:space="preserve"> </w:t>
            </w:r>
            <w:r w:rsidRPr="0060735E">
              <w:rPr>
                <w:rFonts w:ascii="GHEA Grapalat" w:hAnsi="GHEA Grapalat" w:cs="GHEA Grapalat"/>
                <w:color w:val="000000"/>
              </w:rPr>
              <w:t>տույժի</w:t>
            </w:r>
            <w:r w:rsidRPr="0060735E">
              <w:rPr>
                <w:rFonts w:ascii="GHEA Grapalat" w:hAnsi="GHEA Grapalat" w:cs="GHEA Grapalat"/>
                <w:color w:val="000000"/>
                <w:lang w:val="af-ZA"/>
              </w:rPr>
              <w:t xml:space="preserve"> </w:t>
            </w:r>
            <w:r w:rsidRPr="0060735E">
              <w:rPr>
                <w:rFonts w:ascii="GHEA Grapalat" w:hAnsi="GHEA Grapalat" w:cs="GHEA Grapalat"/>
                <w:color w:val="000000"/>
              </w:rPr>
              <w:t>կատարումն</w:t>
            </w:r>
            <w:r w:rsidRPr="0060735E">
              <w:rPr>
                <w:rFonts w:ascii="GHEA Grapalat" w:hAnsi="GHEA Grapalat" w:cs="GHEA Grapalat"/>
                <w:color w:val="000000"/>
                <w:lang w:val="af-ZA"/>
              </w:rPr>
              <w:t xml:space="preserve"> </w:t>
            </w:r>
            <w:r w:rsidRPr="0060735E">
              <w:rPr>
                <w:rFonts w:ascii="GHEA Grapalat" w:hAnsi="GHEA Grapalat" w:cs="GHEA Grapalat"/>
                <w:color w:val="000000"/>
              </w:rPr>
              <w:t>ավարտելու</w:t>
            </w:r>
            <w:r w:rsidRPr="0060735E">
              <w:rPr>
                <w:rFonts w:ascii="GHEA Grapalat" w:hAnsi="GHEA Grapalat" w:cs="GHEA Grapalat"/>
                <w:color w:val="000000"/>
                <w:lang w:val="af-ZA"/>
              </w:rPr>
              <w:t xml:space="preserve"> </w:t>
            </w:r>
            <w:r w:rsidRPr="0060735E">
              <w:rPr>
                <w:rFonts w:ascii="GHEA Grapalat" w:hAnsi="GHEA Grapalat" w:cs="GHEA Grapalat"/>
                <w:color w:val="000000"/>
              </w:rPr>
              <w:t>օրվանից</w:t>
            </w:r>
            <w:r w:rsidRPr="0060735E">
              <w:rPr>
                <w:rFonts w:ascii="GHEA Grapalat" w:hAnsi="GHEA Grapalat" w:cs="GHEA Grapalat"/>
                <w:color w:val="000000"/>
                <w:lang w:val="af-ZA"/>
              </w:rPr>
              <w:t xml:space="preserve"> </w:t>
            </w:r>
            <w:r w:rsidRPr="0060735E">
              <w:rPr>
                <w:rFonts w:ascii="GHEA Grapalat" w:hAnsi="GHEA Grapalat" w:cs="GHEA Grapalat"/>
                <w:color w:val="000000"/>
              </w:rPr>
              <w:t>մեկ</w:t>
            </w:r>
            <w:r w:rsidRPr="0060735E">
              <w:rPr>
                <w:rFonts w:ascii="GHEA Grapalat" w:hAnsi="GHEA Grapalat" w:cs="GHEA Grapalat"/>
                <w:color w:val="000000"/>
                <w:lang w:val="af-ZA"/>
              </w:rPr>
              <w:t xml:space="preserve"> </w:t>
            </w:r>
            <w:r w:rsidRPr="0060735E">
              <w:rPr>
                <w:rFonts w:ascii="GHEA Grapalat" w:hAnsi="GHEA Grapalat" w:cs="GHEA Grapalat"/>
                <w:color w:val="000000"/>
              </w:rPr>
              <w:t>տարվա</w:t>
            </w:r>
            <w:r w:rsidRPr="0060735E">
              <w:rPr>
                <w:rFonts w:ascii="GHEA Grapalat" w:hAnsi="GHEA Grapalat" w:cs="GHEA Grapalat"/>
                <w:color w:val="000000"/>
                <w:lang w:val="af-ZA"/>
              </w:rPr>
              <w:t xml:space="preserve"> </w:t>
            </w:r>
            <w:r w:rsidRPr="0060735E">
              <w:rPr>
                <w:rFonts w:ascii="GHEA Grapalat" w:hAnsi="GHEA Grapalat" w:cs="GHEA Grapalat"/>
                <w:color w:val="000000"/>
              </w:rPr>
              <w:t>ընթացքում</w:t>
            </w:r>
            <w:r w:rsidRPr="0060735E">
              <w:rPr>
                <w:rFonts w:ascii="GHEA Grapalat" w:hAnsi="GHEA Grapalat" w:cs="GHEA Grapalat"/>
                <w:color w:val="000000"/>
                <w:lang w:val="af-ZA"/>
              </w:rPr>
              <w:t xml:space="preserve"> </w:t>
            </w:r>
            <w:r w:rsidRPr="0060735E">
              <w:rPr>
                <w:rFonts w:ascii="GHEA Grapalat" w:hAnsi="GHEA Grapalat" w:cs="GHEA Grapalat"/>
                <w:color w:val="000000"/>
              </w:rPr>
              <w:t>նոր</w:t>
            </w:r>
            <w:r w:rsidRPr="0060735E">
              <w:rPr>
                <w:rFonts w:ascii="GHEA Grapalat" w:hAnsi="GHEA Grapalat" w:cs="GHEA Grapalat"/>
                <w:color w:val="000000"/>
                <w:lang w:val="af-ZA"/>
              </w:rPr>
              <w:t xml:space="preserve"> </w:t>
            </w:r>
            <w:r w:rsidRPr="0060735E">
              <w:rPr>
                <w:rFonts w:ascii="GHEA Grapalat" w:hAnsi="GHEA Grapalat" w:cs="GHEA Grapalat"/>
                <w:color w:val="000000"/>
              </w:rPr>
              <w:t>վարչական</w:t>
            </w:r>
            <w:r w:rsidRPr="0060735E">
              <w:rPr>
                <w:rFonts w:ascii="GHEA Grapalat" w:hAnsi="GHEA Grapalat" w:cs="GHEA Grapalat"/>
                <w:color w:val="000000"/>
                <w:lang w:val="af-ZA"/>
              </w:rPr>
              <w:t xml:space="preserve"> </w:t>
            </w:r>
            <w:r w:rsidRPr="0060735E">
              <w:rPr>
                <w:rFonts w:ascii="GHEA Grapalat" w:hAnsi="GHEA Grapalat" w:cs="GHEA Grapalat"/>
                <w:color w:val="000000"/>
              </w:rPr>
              <w:t>իրավախախտում</w:t>
            </w:r>
            <w:r w:rsidRPr="0060735E">
              <w:rPr>
                <w:rFonts w:ascii="GHEA Grapalat" w:hAnsi="GHEA Grapalat" w:cs="GHEA Grapalat"/>
                <w:color w:val="000000"/>
                <w:lang w:val="af-ZA"/>
              </w:rPr>
              <w:t xml:space="preserve"> </w:t>
            </w:r>
            <w:r w:rsidRPr="0060735E">
              <w:rPr>
                <w:rFonts w:ascii="GHEA Grapalat" w:hAnsi="GHEA Grapalat" w:cs="GHEA Grapalat"/>
                <w:color w:val="000000"/>
              </w:rPr>
              <w:t>չի</w:t>
            </w:r>
            <w:r w:rsidRPr="0060735E">
              <w:rPr>
                <w:rFonts w:ascii="GHEA Grapalat" w:hAnsi="GHEA Grapalat" w:cs="GHEA Grapalat"/>
                <w:color w:val="000000"/>
                <w:lang w:val="af-ZA"/>
              </w:rPr>
              <w:t xml:space="preserve"> </w:t>
            </w:r>
            <w:r w:rsidRPr="0060735E">
              <w:rPr>
                <w:rFonts w:ascii="GHEA Grapalat" w:hAnsi="GHEA Grapalat" w:cs="GHEA Grapalat"/>
                <w:color w:val="000000"/>
              </w:rPr>
              <w:t>կատարել</w:t>
            </w:r>
            <w:r w:rsidRPr="0060735E">
              <w:rPr>
                <w:rFonts w:ascii="GHEA Grapalat" w:hAnsi="GHEA Grapalat" w:cs="GHEA Grapalat"/>
                <w:color w:val="000000"/>
                <w:lang w:val="af-ZA"/>
              </w:rPr>
              <w:t xml:space="preserve">, </w:t>
            </w:r>
            <w:r w:rsidRPr="0060735E">
              <w:rPr>
                <w:rFonts w:ascii="GHEA Grapalat" w:hAnsi="GHEA Grapalat" w:cs="GHEA Grapalat"/>
                <w:color w:val="000000"/>
              </w:rPr>
              <w:t>ապա</w:t>
            </w:r>
            <w:r w:rsidRPr="0060735E">
              <w:rPr>
                <w:rFonts w:ascii="GHEA Grapalat" w:hAnsi="GHEA Grapalat" w:cs="GHEA Grapalat"/>
                <w:color w:val="000000"/>
                <w:lang w:val="af-ZA"/>
              </w:rPr>
              <w:t xml:space="preserve"> </w:t>
            </w:r>
            <w:r w:rsidRPr="0060735E">
              <w:rPr>
                <w:rFonts w:ascii="GHEA Grapalat" w:hAnsi="GHEA Grapalat" w:cs="GHEA Grapalat"/>
                <w:color w:val="000000"/>
              </w:rPr>
              <w:t>այդ</w:t>
            </w:r>
            <w:r w:rsidRPr="0060735E">
              <w:rPr>
                <w:rFonts w:ascii="GHEA Grapalat" w:hAnsi="GHEA Grapalat" w:cs="GHEA Grapalat"/>
                <w:color w:val="000000"/>
                <w:lang w:val="af-ZA"/>
              </w:rPr>
              <w:t xml:space="preserve"> </w:t>
            </w:r>
            <w:r w:rsidRPr="0060735E">
              <w:rPr>
                <w:rFonts w:ascii="GHEA Grapalat" w:hAnsi="GHEA Grapalat" w:cs="GHEA Grapalat"/>
                <w:color w:val="000000"/>
              </w:rPr>
              <w:t>անձը</w:t>
            </w:r>
            <w:r w:rsidRPr="0060735E">
              <w:rPr>
                <w:rFonts w:ascii="GHEA Grapalat" w:hAnsi="GHEA Grapalat" w:cs="GHEA Grapalat"/>
                <w:color w:val="000000"/>
                <w:lang w:val="af-ZA"/>
              </w:rPr>
              <w:t xml:space="preserve"> </w:t>
            </w:r>
            <w:r w:rsidRPr="0060735E">
              <w:rPr>
                <w:rFonts w:ascii="GHEA Grapalat" w:hAnsi="GHEA Grapalat" w:cs="GHEA Grapalat"/>
                <w:color w:val="000000"/>
              </w:rPr>
              <w:t>համարվում</w:t>
            </w:r>
            <w:r w:rsidRPr="0060735E">
              <w:rPr>
                <w:rFonts w:ascii="GHEA Grapalat" w:hAnsi="GHEA Grapalat" w:cs="GHEA Grapalat"/>
                <w:color w:val="000000"/>
                <w:lang w:val="af-ZA"/>
              </w:rPr>
              <w:t xml:space="preserve"> </w:t>
            </w:r>
            <w:r w:rsidRPr="0060735E">
              <w:rPr>
                <w:rFonts w:ascii="GHEA Grapalat" w:hAnsi="GHEA Grapalat" w:cs="GHEA Grapalat"/>
                <w:color w:val="000000"/>
              </w:rPr>
              <w:t>է</w:t>
            </w:r>
            <w:r w:rsidRPr="0060735E">
              <w:rPr>
                <w:rFonts w:ascii="GHEA Grapalat" w:hAnsi="GHEA Grapalat" w:cs="GHEA Grapalat"/>
                <w:color w:val="000000"/>
                <w:lang w:val="af-ZA"/>
              </w:rPr>
              <w:t xml:space="preserve"> </w:t>
            </w:r>
            <w:r w:rsidRPr="0060735E">
              <w:rPr>
                <w:rFonts w:ascii="GHEA Grapalat" w:hAnsi="GHEA Grapalat" w:cs="GHEA Grapalat"/>
                <w:color w:val="000000"/>
              </w:rPr>
              <w:t>վարչական</w:t>
            </w:r>
            <w:r w:rsidRPr="0060735E">
              <w:rPr>
                <w:rFonts w:ascii="GHEA Grapalat" w:hAnsi="GHEA Grapalat" w:cs="GHEA Grapalat"/>
                <w:color w:val="000000"/>
                <w:lang w:val="af-ZA"/>
              </w:rPr>
              <w:t xml:space="preserve"> </w:t>
            </w:r>
            <w:r w:rsidRPr="0060735E">
              <w:rPr>
                <w:rFonts w:ascii="GHEA Grapalat" w:hAnsi="GHEA Grapalat" w:cs="GHEA Grapalat"/>
                <w:color w:val="000000"/>
              </w:rPr>
              <w:t>տույժի</w:t>
            </w:r>
            <w:r w:rsidRPr="0060735E">
              <w:rPr>
                <w:rFonts w:ascii="GHEA Grapalat" w:hAnsi="GHEA Grapalat" w:cs="GHEA Grapalat"/>
                <w:color w:val="000000"/>
                <w:lang w:val="af-ZA"/>
              </w:rPr>
              <w:t xml:space="preserve"> </w:t>
            </w:r>
            <w:r w:rsidRPr="0060735E">
              <w:rPr>
                <w:rFonts w:ascii="GHEA Grapalat" w:hAnsi="GHEA Grapalat" w:cs="GHEA Grapalat"/>
                <w:color w:val="000000"/>
              </w:rPr>
              <w:t>չենթարկված</w:t>
            </w:r>
            <w:r w:rsidRPr="0060735E">
              <w:rPr>
                <w:rFonts w:ascii="GHEA Grapalat" w:hAnsi="GHEA Grapalat" w:cs="GHEA Grapalat"/>
                <w:color w:val="000000"/>
                <w:lang w:val="af-ZA"/>
              </w:rPr>
              <w:t>:</w:t>
            </w:r>
          </w:p>
          <w:p w:rsidR="000142C4" w:rsidRPr="0060735E" w:rsidRDefault="000142C4" w:rsidP="00F67748">
            <w:pPr>
              <w:rPr>
                <w:rFonts w:ascii="GHEA Grapalat" w:hAnsi="GHEA Grapalat" w:cs="GHEA Grapalat"/>
                <w:sz w:val="24"/>
                <w:szCs w:val="24"/>
                <w:lang w:val="af-ZA"/>
              </w:rPr>
            </w:pPr>
          </w:p>
        </w:tc>
        <w:tc>
          <w:tcPr>
            <w:tcW w:w="4894" w:type="dxa"/>
          </w:tcPr>
          <w:p w:rsidR="000142C4" w:rsidRPr="0060735E" w:rsidRDefault="000142C4" w:rsidP="00F67748">
            <w:pPr>
              <w:rPr>
                <w:rFonts w:ascii="GHEA Grapalat" w:hAnsi="GHEA Grapalat" w:cs="GHEA Grapalat"/>
                <w:sz w:val="24"/>
                <w:szCs w:val="24"/>
              </w:rPr>
            </w:pPr>
            <w:r w:rsidRPr="0060735E">
              <w:rPr>
                <w:rFonts w:ascii="GHEA Grapalat" w:hAnsi="GHEA Grapalat" w:cs="GHEA Grapalat"/>
                <w:sz w:val="24"/>
                <w:szCs w:val="24"/>
              </w:rPr>
              <w:t>Ընդունվել է, կատարվել է համապատասխան փոփոխություն:</w:t>
            </w:r>
          </w:p>
        </w:tc>
      </w:tr>
      <w:tr w:rsidR="002B4B9C" w:rsidRPr="0060735E">
        <w:tc>
          <w:tcPr>
            <w:tcW w:w="2691" w:type="dxa"/>
            <w:vMerge w:val="restart"/>
          </w:tcPr>
          <w:p w:rsidR="002B4B9C" w:rsidRPr="0060735E" w:rsidRDefault="002B4B9C" w:rsidP="00F67748">
            <w:pPr>
              <w:rPr>
                <w:rFonts w:ascii="GHEA Grapalat" w:hAnsi="GHEA Grapalat" w:cs="GHEA Grapalat"/>
                <w:sz w:val="24"/>
                <w:szCs w:val="24"/>
              </w:rPr>
            </w:pPr>
          </w:p>
        </w:tc>
        <w:tc>
          <w:tcPr>
            <w:tcW w:w="5990" w:type="dxa"/>
          </w:tcPr>
          <w:p w:rsidR="002B4B9C" w:rsidRPr="0060735E" w:rsidRDefault="002B4B9C" w:rsidP="00007683">
            <w:pPr>
              <w:rPr>
                <w:rFonts w:ascii="GHEA Grapalat" w:hAnsi="GHEA Grapalat" w:cs="GHEA Grapalat"/>
                <w:sz w:val="24"/>
                <w:szCs w:val="24"/>
              </w:rPr>
            </w:pPr>
            <w:r w:rsidRPr="0060735E">
              <w:rPr>
                <w:rFonts w:ascii="GHEA Grapalat" w:hAnsi="GHEA Grapalat" w:cs="GHEA Grapalat"/>
                <w:color w:val="000000"/>
                <w:sz w:val="24"/>
                <w:szCs w:val="24"/>
                <w:shd w:val="clear" w:color="auto" w:fill="FFFFFF"/>
                <w:lang w:val="af-ZA"/>
              </w:rPr>
              <w:t xml:space="preserve">Նախագծով առաջարկվող </w:t>
            </w:r>
            <w:r w:rsidRPr="0060735E">
              <w:rPr>
                <w:rFonts w:ascii="GHEA Grapalat" w:hAnsi="GHEA Grapalat" w:cs="GHEA Grapalat"/>
                <w:color w:val="000000"/>
                <w:sz w:val="24"/>
                <w:szCs w:val="24"/>
                <w:lang w:val="af-ZA"/>
              </w:rPr>
              <w:t>73</w:t>
            </w:r>
            <w:r w:rsidRPr="0060735E">
              <w:rPr>
                <w:rFonts w:ascii="GHEA Grapalat" w:hAnsi="GHEA Grapalat" w:cs="GHEA Grapalat"/>
                <w:color w:val="000000"/>
                <w:sz w:val="24"/>
                <w:szCs w:val="24"/>
                <w:vertAlign w:val="superscript"/>
                <w:lang w:val="af-ZA"/>
              </w:rPr>
              <w:t>4</w:t>
            </w:r>
            <w:r w:rsidRPr="0060735E">
              <w:rPr>
                <w:rFonts w:ascii="GHEA Grapalat" w:hAnsi="GHEA Grapalat" w:cs="GHEA Grapalat"/>
                <w:color w:val="000000"/>
                <w:sz w:val="24"/>
                <w:szCs w:val="24"/>
                <w:lang w:val="af-ZA"/>
              </w:rPr>
              <w:t xml:space="preserve">-րդ </w:t>
            </w:r>
            <w:r w:rsidRPr="0060735E">
              <w:rPr>
                <w:rFonts w:ascii="GHEA Grapalat" w:hAnsi="GHEA Grapalat" w:cs="GHEA Grapalat"/>
                <w:color w:val="000000"/>
                <w:sz w:val="24"/>
                <w:szCs w:val="24"/>
                <w:shd w:val="clear" w:color="auto" w:fill="FFFFFF"/>
                <w:lang w:val="af-ZA"/>
              </w:rPr>
              <w:t xml:space="preserve">հոդվածի 6-րդ </w:t>
            </w:r>
            <w:r w:rsidRPr="0060735E">
              <w:rPr>
                <w:rFonts w:ascii="GHEA Grapalat" w:hAnsi="GHEA Grapalat" w:cs="GHEA Grapalat"/>
                <w:color w:val="000000"/>
                <w:sz w:val="24"/>
                <w:szCs w:val="24"/>
                <w:shd w:val="clear" w:color="auto" w:fill="FFFFFF"/>
                <w:lang w:val="af-ZA"/>
              </w:rPr>
              <w:lastRenderedPageBreak/>
              <w:t>մասում նշված «հրապարակման օրվանից» բառերն անհրաժեշտ է փոխարինել «օրենքով սահմանված կարգով իրազեկելուն հաջորդող օրվանից» բառերով:</w:t>
            </w:r>
          </w:p>
        </w:tc>
        <w:tc>
          <w:tcPr>
            <w:tcW w:w="4894" w:type="dxa"/>
          </w:tcPr>
          <w:p w:rsidR="002B4B9C" w:rsidRPr="0060735E" w:rsidRDefault="002B4B9C" w:rsidP="00F67748">
            <w:pPr>
              <w:rPr>
                <w:rFonts w:ascii="GHEA Grapalat" w:hAnsi="GHEA Grapalat" w:cs="GHEA Grapalat"/>
                <w:sz w:val="24"/>
                <w:szCs w:val="24"/>
              </w:rPr>
            </w:pPr>
            <w:r w:rsidRPr="0060735E">
              <w:rPr>
                <w:rFonts w:ascii="GHEA Grapalat" w:hAnsi="GHEA Grapalat" w:cs="GHEA Grapalat"/>
                <w:sz w:val="24"/>
                <w:szCs w:val="24"/>
              </w:rPr>
              <w:lastRenderedPageBreak/>
              <w:t xml:space="preserve">Ընդունվել է: Համապատասխան հոդվածը </w:t>
            </w:r>
            <w:r w:rsidRPr="0060735E">
              <w:rPr>
                <w:rFonts w:ascii="GHEA Grapalat" w:hAnsi="GHEA Grapalat" w:cs="GHEA Grapalat"/>
                <w:sz w:val="24"/>
                <w:szCs w:val="24"/>
              </w:rPr>
              <w:lastRenderedPageBreak/>
              <w:t>խմբագրվել է:</w:t>
            </w:r>
          </w:p>
        </w:tc>
      </w:tr>
      <w:tr w:rsidR="002B4B9C" w:rsidRPr="0060735E">
        <w:tc>
          <w:tcPr>
            <w:tcW w:w="2691" w:type="dxa"/>
            <w:vMerge/>
          </w:tcPr>
          <w:p w:rsidR="002B4B9C" w:rsidRPr="0060735E" w:rsidRDefault="002B4B9C" w:rsidP="00F67748">
            <w:pPr>
              <w:rPr>
                <w:rFonts w:ascii="GHEA Grapalat" w:hAnsi="GHEA Grapalat" w:cs="GHEA Grapalat"/>
                <w:sz w:val="24"/>
                <w:szCs w:val="24"/>
              </w:rPr>
            </w:pPr>
          </w:p>
        </w:tc>
        <w:tc>
          <w:tcPr>
            <w:tcW w:w="5990" w:type="dxa"/>
          </w:tcPr>
          <w:p w:rsidR="002B4B9C" w:rsidRPr="0060735E" w:rsidRDefault="002B4B9C" w:rsidP="00F67748">
            <w:pPr>
              <w:rPr>
                <w:rFonts w:ascii="GHEA Grapalat" w:hAnsi="GHEA Grapalat" w:cs="GHEA Grapalat"/>
                <w:sz w:val="24"/>
                <w:szCs w:val="24"/>
              </w:rPr>
            </w:pPr>
            <w:r w:rsidRPr="0060735E">
              <w:rPr>
                <w:rFonts w:ascii="GHEA Grapalat" w:hAnsi="GHEA Grapalat" w:cs="GHEA Grapalat"/>
                <w:color w:val="000000"/>
                <w:sz w:val="24"/>
                <w:szCs w:val="24"/>
                <w:shd w:val="clear" w:color="auto" w:fill="FFFFFF"/>
                <w:lang w:val="af-ZA"/>
              </w:rPr>
              <w:t xml:space="preserve">Նույն մասով նախատեսվում են դրույթներ, որոնց համաձայն որոշման պատճենը, ոչ ուշ քան հրապարակմանը հաջորդող աշխատանքային օրը ուղարկվում է լիազորված տնտեսական օպերատորին փոստով կամ էլեկտրոնային եղանակով, ինչը չի բխում </w:t>
            </w:r>
            <w:r w:rsidRPr="0060735E">
              <w:rPr>
                <w:rFonts w:ascii="GHEA Grapalat" w:hAnsi="GHEA Grapalat" w:cs="GHEA Grapalat"/>
                <w:color w:val="000000"/>
                <w:sz w:val="24"/>
                <w:szCs w:val="24"/>
                <w:lang w:val="af-ZA"/>
              </w:rPr>
              <w:t xml:space="preserve">«Վարչարարության հիմունքների և վարչական վարույթի մասին» ՀՀ օրենքի 59-րդ հոդվածի 2-րդ մասի պահանջներից, որոնց համաձայն </w:t>
            </w:r>
            <w:r w:rsidRPr="0060735E">
              <w:rPr>
                <w:rFonts w:ascii="GHEA Grapalat" w:hAnsi="GHEA Grapalat" w:cs="GHEA Grapalat"/>
                <w:color w:val="000000"/>
                <w:sz w:val="24"/>
                <w:szCs w:val="24"/>
              </w:rPr>
              <w:t>գրավոր</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վարչական</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ակտն</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ընդունումից</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հետո</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եռօրյա</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ժամկետում</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պետք</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է</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հանձնվի</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վարույթի</w:t>
            </w:r>
            <w:r w:rsidRPr="0060735E">
              <w:rPr>
                <w:rFonts w:ascii="GHEA Grapalat" w:hAnsi="GHEA Grapalat" w:cs="GHEA Grapalat"/>
                <w:color w:val="000000"/>
                <w:sz w:val="24"/>
                <w:szCs w:val="24"/>
                <w:lang w:val="af-ZA"/>
              </w:rPr>
              <w:t xml:space="preserve"> </w:t>
            </w:r>
            <w:r w:rsidRPr="0060735E">
              <w:rPr>
                <w:rFonts w:ascii="GHEA Grapalat" w:hAnsi="GHEA Grapalat" w:cs="GHEA Grapalat"/>
                <w:color w:val="000000"/>
                <w:sz w:val="24"/>
                <w:szCs w:val="24"/>
              </w:rPr>
              <w:t>մասնակիցներին</w:t>
            </w:r>
            <w:r w:rsidRPr="0060735E">
              <w:rPr>
                <w:rFonts w:ascii="GHEA Grapalat" w:hAnsi="GHEA Grapalat" w:cs="GHEA Grapalat"/>
                <w:color w:val="000000"/>
                <w:sz w:val="24"/>
                <w:szCs w:val="24"/>
                <w:lang w:val="af-ZA"/>
              </w:rPr>
              <w:t>:</w:t>
            </w:r>
          </w:p>
        </w:tc>
        <w:tc>
          <w:tcPr>
            <w:tcW w:w="4894" w:type="dxa"/>
          </w:tcPr>
          <w:p w:rsidR="002B4B9C" w:rsidRPr="0060735E" w:rsidRDefault="002B4B9C" w:rsidP="00F67748">
            <w:pPr>
              <w:rPr>
                <w:rFonts w:ascii="GHEA Grapalat" w:hAnsi="GHEA Grapalat" w:cs="GHEA Grapalat"/>
                <w:sz w:val="24"/>
                <w:szCs w:val="24"/>
              </w:rPr>
            </w:pPr>
            <w:r w:rsidRPr="0060735E">
              <w:rPr>
                <w:rFonts w:ascii="GHEA Grapalat" w:hAnsi="GHEA Grapalat" w:cs="GHEA Grapalat"/>
                <w:sz w:val="24"/>
                <w:szCs w:val="24"/>
              </w:rPr>
              <w:t>Ընդունվել է: Համապատասխան հոդվածը խմբագրվել է:</w:t>
            </w:r>
          </w:p>
        </w:tc>
      </w:tr>
      <w:tr w:rsidR="002B4B9C" w:rsidRPr="0060735E">
        <w:tc>
          <w:tcPr>
            <w:tcW w:w="2691" w:type="dxa"/>
            <w:vMerge/>
          </w:tcPr>
          <w:p w:rsidR="002B4B9C" w:rsidRPr="0060735E" w:rsidRDefault="002B4B9C" w:rsidP="00F67748">
            <w:pPr>
              <w:rPr>
                <w:rFonts w:ascii="GHEA Grapalat" w:hAnsi="GHEA Grapalat" w:cs="GHEA Grapalat"/>
                <w:sz w:val="24"/>
                <w:szCs w:val="24"/>
              </w:rPr>
            </w:pPr>
          </w:p>
        </w:tc>
        <w:tc>
          <w:tcPr>
            <w:tcW w:w="5990" w:type="dxa"/>
          </w:tcPr>
          <w:p w:rsidR="002B4B9C" w:rsidRPr="0060735E" w:rsidRDefault="002B4B9C" w:rsidP="00546A33">
            <w:pPr>
              <w:pStyle w:val="NormalWeb"/>
              <w:shd w:val="clear" w:color="auto" w:fill="FFFFFF"/>
              <w:spacing w:before="0" w:beforeAutospacing="0" w:after="0" w:afterAutospacing="0" w:line="360" w:lineRule="auto"/>
              <w:ind w:firstLine="33"/>
              <w:jc w:val="both"/>
              <w:rPr>
                <w:rFonts w:ascii="GHEA Grapalat" w:hAnsi="GHEA Grapalat" w:cs="GHEA Grapalat"/>
                <w:color w:val="000000"/>
                <w:shd w:val="clear" w:color="auto" w:fill="FFFFFF"/>
                <w:lang w:val="af-ZA"/>
              </w:rPr>
            </w:pPr>
            <w:r w:rsidRPr="0060735E">
              <w:rPr>
                <w:rFonts w:ascii="GHEA Grapalat" w:hAnsi="GHEA Grapalat" w:cs="GHEA Grapalat"/>
                <w:color w:val="000000"/>
                <w:lang w:val="af-ZA"/>
              </w:rPr>
              <w:t>Նախագծի 10-րդ հոդվածով լրացվող՝ օրենսգրքի 73</w:t>
            </w:r>
            <w:r w:rsidRPr="0060735E">
              <w:rPr>
                <w:rFonts w:ascii="GHEA Grapalat" w:hAnsi="GHEA Grapalat" w:cs="GHEA Grapalat"/>
                <w:color w:val="000000"/>
                <w:vertAlign w:val="superscript"/>
                <w:lang w:val="af-ZA"/>
              </w:rPr>
              <w:t>5</w:t>
            </w:r>
            <w:r w:rsidRPr="0060735E">
              <w:rPr>
                <w:rFonts w:ascii="GHEA Grapalat" w:hAnsi="GHEA Grapalat" w:cs="GHEA Grapalat"/>
                <w:color w:val="000000"/>
                <w:lang w:val="af-ZA"/>
              </w:rPr>
              <w:t xml:space="preserve">-րդ հոդվածի 1-ին մասի «գ» կետի համաձայն լիազորված տնտեսական օպերատորի կարգավիճակը դադարեցվում է մաքսանենգության արձանագրման դեպքում: Այսինքն՝ ստացվում է, որ մաքսային մարմինների կողմից մաքսանենգության տարրեր հայտնաբերելը հիմք է լիազորված տնտեսական օպերատորի կարգավիճակը </w:t>
            </w:r>
            <w:r w:rsidRPr="0060735E">
              <w:rPr>
                <w:rFonts w:ascii="GHEA Grapalat" w:hAnsi="GHEA Grapalat" w:cs="GHEA Grapalat"/>
                <w:color w:val="000000"/>
                <w:lang w:val="af-ZA"/>
              </w:rPr>
              <w:lastRenderedPageBreak/>
              <w:t>դադարեցնելու համար: Այդ առումով անհրաժեշտ է նկատի ունենալ, որ մաքսանենգությունը հանդիսանում է քրեորեն պատժելի արարք, իսկ ՀՀ քրեական օրենսգրքի 9-րդ հոդվածի 1-ին մասի համաձայն ա</w:t>
            </w:r>
            <w:r w:rsidRPr="0060735E">
              <w:rPr>
                <w:rFonts w:ascii="GHEA Grapalat" w:hAnsi="GHEA Grapalat" w:cs="GHEA Grapalat"/>
                <w:color w:val="000000"/>
                <w:shd w:val="clear" w:color="auto" w:fill="FFFFFF"/>
              </w:rPr>
              <w:t>նձը</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ենթակա</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է</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քրեական</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պատասխանատվության</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միայն</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հանրության</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համար</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վտանգավոր</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այնպիսի</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գործողության</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կամ</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անգործության</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և</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հանրության</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համար</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վտանգավոր</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հետևանքների</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համար</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որոնց</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վերաբերյալ</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նրա</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մեղքը</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հաստատված</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է</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իրավասու</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դատարանի</w:t>
            </w:r>
            <w:r w:rsidRPr="0060735E">
              <w:rPr>
                <w:rFonts w:ascii="GHEA Grapalat" w:hAnsi="GHEA Grapalat" w:cs="GHEA Grapalat"/>
                <w:color w:val="000000"/>
                <w:shd w:val="clear" w:color="auto" w:fill="FFFFFF"/>
                <w:lang w:val="af-ZA"/>
              </w:rPr>
              <w:t xml:space="preserve"> </w:t>
            </w:r>
            <w:r w:rsidRPr="0060735E">
              <w:rPr>
                <w:rFonts w:ascii="GHEA Grapalat" w:hAnsi="GHEA Grapalat" w:cs="GHEA Grapalat"/>
                <w:color w:val="000000"/>
                <w:shd w:val="clear" w:color="auto" w:fill="FFFFFF"/>
              </w:rPr>
              <w:t>կողմից</w:t>
            </w:r>
            <w:r w:rsidRPr="0060735E">
              <w:rPr>
                <w:rFonts w:ascii="GHEA Grapalat" w:hAnsi="GHEA Grapalat" w:cs="GHEA Grapalat"/>
                <w:color w:val="000000"/>
                <w:shd w:val="clear" w:color="auto" w:fill="FFFFFF"/>
                <w:lang w:val="af-ZA"/>
              </w:rPr>
              <w:t xml:space="preserve">: Հետևաբար՝ անձի արարքում մաքսանենգության առկա է թե ոչ որոշում է դատարանը, մինչդեռ նախագծի հիշյալ հոդվածի համաձայն </w:t>
            </w:r>
            <w:r w:rsidRPr="0060735E">
              <w:rPr>
                <w:rFonts w:ascii="GHEA Grapalat" w:hAnsi="GHEA Grapalat" w:cs="GHEA Grapalat"/>
                <w:color w:val="000000"/>
                <w:lang w:val="af-ZA"/>
              </w:rPr>
              <w:t>լիազորված տնտեսական օպերատորի կարգավիճակը դադարեցնելու համար բավարար է մաքսանենգության արձանագրումը՝ առանց դատական կարգով անձի մեղքը հաստատելու, ինչը չի բխում ՀՀ քրեական օրենսգրքի 9-րդ հոդվածով ամրագրված ըստ մեղքի պատասխանատվության սկզբունքից:</w:t>
            </w:r>
          </w:p>
        </w:tc>
        <w:tc>
          <w:tcPr>
            <w:tcW w:w="4894" w:type="dxa"/>
          </w:tcPr>
          <w:p w:rsidR="002B4B9C" w:rsidRPr="0060735E" w:rsidRDefault="00337E35" w:rsidP="00337E35">
            <w:pPr>
              <w:rPr>
                <w:rFonts w:ascii="GHEA Grapalat" w:hAnsi="GHEA Grapalat" w:cs="GHEA Grapalat"/>
                <w:sz w:val="24"/>
                <w:szCs w:val="24"/>
              </w:rPr>
            </w:pPr>
            <w:r w:rsidRPr="0060735E">
              <w:rPr>
                <w:rFonts w:ascii="GHEA Grapalat" w:hAnsi="GHEA Grapalat" w:cs="GHEA Grapalat"/>
                <w:sz w:val="24"/>
                <w:szCs w:val="24"/>
              </w:rPr>
              <w:lastRenderedPageBreak/>
              <w:t>Ընդունվել է, համապատասխան կետը խմբագրվել է:</w:t>
            </w:r>
          </w:p>
        </w:tc>
      </w:tr>
      <w:tr w:rsidR="002B4B9C" w:rsidRPr="0060735E">
        <w:tc>
          <w:tcPr>
            <w:tcW w:w="2691" w:type="dxa"/>
            <w:vMerge w:val="restart"/>
          </w:tcPr>
          <w:p w:rsidR="002B4B9C" w:rsidRPr="0060735E" w:rsidRDefault="002B4B9C" w:rsidP="00F67748">
            <w:pPr>
              <w:rPr>
                <w:rFonts w:ascii="GHEA Grapalat" w:hAnsi="GHEA Grapalat" w:cs="GHEA Grapalat"/>
                <w:sz w:val="24"/>
                <w:szCs w:val="24"/>
              </w:rPr>
            </w:pPr>
          </w:p>
        </w:tc>
        <w:tc>
          <w:tcPr>
            <w:tcW w:w="5990" w:type="dxa"/>
          </w:tcPr>
          <w:p w:rsidR="002B4B9C" w:rsidRPr="0060735E" w:rsidRDefault="002B4B9C" w:rsidP="00546A33">
            <w:pPr>
              <w:widowControl w:val="0"/>
              <w:spacing w:line="360" w:lineRule="auto"/>
              <w:ind w:firstLine="175"/>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hy-AM"/>
              </w:rPr>
              <w:t>Նախագծում անհրաժեշտ բոլոր հարցերը կարգավորված չեն: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lang w:val="hy-AM"/>
              </w:rPr>
              <w:t>Այսպես՝</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lang w:val="hy-AM"/>
              </w:rPr>
              <w:t>նախագծի</w:t>
            </w:r>
            <w:r w:rsidRPr="0060735E">
              <w:rPr>
                <w:rFonts w:ascii="GHEA Grapalat" w:hAnsi="GHEA Grapalat" w:cs="GHEA Grapalat"/>
                <w:sz w:val="24"/>
                <w:szCs w:val="24"/>
                <w:lang w:val="af-ZA"/>
              </w:rPr>
              <w:t xml:space="preserve"> 10-րդ հոդվածով լրացվող՝ օրենսգրքի 73</w:t>
            </w:r>
            <w:r w:rsidRPr="0060735E">
              <w:rPr>
                <w:rFonts w:ascii="GHEA Grapalat" w:hAnsi="GHEA Grapalat" w:cs="GHEA Grapalat"/>
                <w:sz w:val="24"/>
                <w:szCs w:val="24"/>
                <w:vertAlign w:val="superscript"/>
                <w:lang w:val="af-ZA"/>
              </w:rPr>
              <w:t>5</w:t>
            </w:r>
            <w:r w:rsidRPr="0060735E">
              <w:rPr>
                <w:rFonts w:ascii="GHEA Grapalat" w:hAnsi="GHEA Grapalat" w:cs="GHEA Grapalat"/>
                <w:sz w:val="24"/>
                <w:szCs w:val="24"/>
                <w:lang w:val="af-ZA"/>
              </w:rPr>
              <w:t xml:space="preserve">-րդ հոդվածի 1-ին մասի «դ» կետում պարզ չէ, թե ինչ սահմանված ժամկետների և պահանջվող գործողությունների մասին է խոսքը, որոնք չկատարելու դեպքում լիազորված տնտեսական օպերատորի կարգավիճակը կարող է դադարեցվել: Այդ առումով նախագծով անհրաժեշտ է հստակ սահմանել թե որոնք են նշված պահանջվող գործողությունները և դրանք ինչ ժամկետներում պետք է կատարվեն: </w:t>
            </w:r>
          </w:p>
          <w:p w:rsidR="002B4B9C" w:rsidRPr="0060735E" w:rsidRDefault="002B4B9C" w:rsidP="000532D2">
            <w:pPr>
              <w:pStyle w:val="NormalWeb"/>
              <w:shd w:val="clear" w:color="auto" w:fill="FFFFFF"/>
              <w:spacing w:before="0" w:beforeAutospacing="0" w:after="0" w:afterAutospacing="0" w:line="360" w:lineRule="auto"/>
              <w:ind w:left="360" w:firstLine="348"/>
              <w:jc w:val="both"/>
              <w:rPr>
                <w:rFonts w:ascii="GHEA Grapalat" w:hAnsi="GHEA Grapalat" w:cs="GHEA Grapalat"/>
                <w:color w:val="000000"/>
                <w:lang w:val="af-ZA"/>
              </w:rPr>
            </w:pP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խմբագրվել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w:t>
            </w: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546A33">
            <w:pPr>
              <w:widowControl w:val="0"/>
              <w:spacing w:line="360" w:lineRule="auto"/>
              <w:ind w:left="33" w:firstLine="142"/>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 xml:space="preserve">Նախագծի 4-րդ հոդվածով խմբագրվող՝ օրենսգրքի 17-րդ հոդվածի 8-րդ մասով նախատեսվում են դրույթներ, որոնց համաձայն մաքսային մարմինների տրամադրված նախնական որոշումը կարող է կիրառվել ըստ անհրաժեշտության: Այդ առումով պարզ չէ, թե ինչ անհրաժեշտ դեպքերի մասին է խոսքը, որոնց պարագայում կիրառվելու է նախնական որոշումը: </w:t>
            </w:r>
            <w:r w:rsidRPr="0060735E">
              <w:rPr>
                <w:rFonts w:ascii="GHEA Grapalat" w:hAnsi="GHEA Grapalat" w:cs="GHEA Grapalat"/>
                <w:sz w:val="24"/>
                <w:szCs w:val="24"/>
                <w:lang w:val="af-ZA"/>
              </w:rPr>
              <w:lastRenderedPageBreak/>
              <w:t>Այդ առումով նախագծով անհրաժեշտ է հստակ սահմանել մաքսային մարմինների կողմից նախնական որոշման կիրառման դեպքերը:</w:t>
            </w:r>
          </w:p>
          <w:p w:rsidR="002B4B9C" w:rsidRPr="0060735E" w:rsidRDefault="002B4B9C" w:rsidP="000532D2">
            <w:pPr>
              <w:pStyle w:val="NormalWeb"/>
              <w:shd w:val="clear" w:color="auto" w:fill="FFFFFF"/>
              <w:spacing w:before="0" w:beforeAutospacing="0" w:after="0" w:afterAutospacing="0" w:line="360" w:lineRule="auto"/>
              <w:ind w:left="360" w:firstLine="348"/>
              <w:jc w:val="both"/>
              <w:rPr>
                <w:rFonts w:ascii="GHEA Grapalat" w:hAnsi="GHEA Grapalat" w:cs="GHEA Grapalat"/>
                <w:color w:val="000000"/>
                <w:lang w:val="af-ZA"/>
              </w:rPr>
            </w:pPr>
          </w:p>
        </w:tc>
        <w:tc>
          <w:tcPr>
            <w:tcW w:w="4894" w:type="dxa"/>
          </w:tcPr>
          <w:p w:rsidR="002B4B9C" w:rsidRPr="0060735E" w:rsidRDefault="00782480" w:rsidP="00F67748">
            <w:pPr>
              <w:rPr>
                <w:rFonts w:ascii="GHEA Grapalat" w:hAnsi="GHEA Grapalat" w:cs="GHEA Grapalat"/>
                <w:sz w:val="24"/>
                <w:szCs w:val="24"/>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խմբագրվել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w:t>
            </w:r>
          </w:p>
        </w:tc>
      </w:tr>
      <w:tr w:rsidR="002B4B9C" w:rsidRPr="0060735E">
        <w:tc>
          <w:tcPr>
            <w:tcW w:w="2691" w:type="dxa"/>
          </w:tcPr>
          <w:p w:rsidR="002B4B9C" w:rsidRPr="0060735E" w:rsidRDefault="002B4B9C" w:rsidP="00F67748">
            <w:pPr>
              <w:rPr>
                <w:rFonts w:ascii="GHEA Grapalat" w:hAnsi="GHEA Grapalat" w:cs="GHEA Grapalat"/>
                <w:sz w:val="24"/>
                <w:szCs w:val="24"/>
              </w:rPr>
            </w:pPr>
          </w:p>
        </w:tc>
        <w:tc>
          <w:tcPr>
            <w:tcW w:w="5990" w:type="dxa"/>
          </w:tcPr>
          <w:p w:rsidR="002B4B9C" w:rsidRPr="0060735E" w:rsidRDefault="002B4B9C" w:rsidP="00546A33">
            <w:pPr>
              <w:widowControl w:val="0"/>
              <w:spacing w:line="360" w:lineRule="auto"/>
              <w:ind w:firstLine="175"/>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 xml:space="preserve"> Նախագծի 5-րդ հոդվածով լրացվող՝ օրենսգրքի 17</w:t>
            </w:r>
            <w:r w:rsidRPr="0060735E">
              <w:rPr>
                <w:rFonts w:ascii="GHEA Grapalat" w:hAnsi="GHEA Grapalat" w:cs="GHEA Grapalat"/>
                <w:sz w:val="24"/>
                <w:szCs w:val="24"/>
                <w:vertAlign w:val="superscript"/>
                <w:lang w:val="af-ZA"/>
              </w:rPr>
              <w:t>1</w:t>
            </w:r>
            <w:r w:rsidRPr="0060735E">
              <w:rPr>
                <w:rFonts w:ascii="GHEA Grapalat" w:hAnsi="GHEA Grapalat" w:cs="GHEA Grapalat"/>
                <w:sz w:val="24"/>
                <w:szCs w:val="24"/>
                <w:lang w:val="af-ZA"/>
              </w:rPr>
              <w:t>-րդ հոդվածի 1-ին մասում նշված «որոշում» բառից առաջ անհրաժեշտ է լրացնել «նախնական» բառը՝ նկատի ունենալով հիշյալ հոդվածի վերնագրի պահանջները:</w:t>
            </w:r>
          </w:p>
          <w:p w:rsidR="002B4B9C" w:rsidRPr="0060735E" w:rsidRDefault="002B4B9C" w:rsidP="00546A33">
            <w:pPr>
              <w:widowControl w:val="0"/>
              <w:spacing w:line="360" w:lineRule="auto"/>
              <w:ind w:firstLine="175"/>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 xml:space="preserve">Միաժամանակ հիշյալ մասի համաձայն դիմում ներկայացրած անձը պետք է տրամադրի բոլոր այն տեղեկությունները և փաստաթղթերը, որոնք պահանջվում են մաքսային մարմինների կողմից նախնական որոշման կայացման համար: Այդ առումով պարզ չէ, եթե դիմում ներկայացրած անձի տրամադրված տեղեկությունները և փաստաթղթերը թերի են կամ եթե դիմում ներկայացված անձը չի տրամադրում նշված փաստաթղթերը, ապա ինչ իրավական հետևանքներ են առաջանալու </w:t>
            </w:r>
            <w:r w:rsidRPr="0060735E">
              <w:rPr>
                <w:rFonts w:ascii="GHEA Grapalat" w:hAnsi="GHEA Grapalat" w:cs="GHEA Grapalat"/>
                <w:sz w:val="24"/>
                <w:szCs w:val="24"/>
                <w:lang w:val="af-ZA"/>
              </w:rPr>
              <w:lastRenderedPageBreak/>
              <w:t>համաձայն՝ «Իրավական ակտերի մասին» ՀՀ օրենքի 45-րդ հոդվածի 3-րդ մասի պահանջների:</w:t>
            </w:r>
          </w:p>
          <w:p w:rsidR="002B4B9C" w:rsidRPr="0060735E" w:rsidRDefault="002B4B9C" w:rsidP="00546A33">
            <w:pPr>
              <w:widowControl w:val="0"/>
              <w:spacing w:line="360" w:lineRule="auto"/>
              <w:ind w:firstLine="175"/>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Հարկ ենք համարում նշել նաև, որ «Վարչարարության հիմունքների և վարչական վարույթի մասին» ՀՀ օրենքի 9-րդ հոդվածի 2-րդ մասի համաձայն ե</w:t>
            </w:r>
            <w:r w:rsidRPr="0060735E">
              <w:rPr>
                <w:rFonts w:ascii="GHEA Grapalat" w:hAnsi="GHEA Grapalat" w:cs="GHEA Grapalat"/>
                <w:color w:val="000000"/>
                <w:sz w:val="24"/>
                <w:szCs w:val="24"/>
                <w:shd w:val="clear" w:color="auto" w:fill="FFFFFF"/>
              </w:rPr>
              <w:t>թե</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անձանց</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կողմից</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վարչական</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մարմիններ</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ներկայացված</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փաստաթղթերը</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տվյալները</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տեղեկությունները</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իրենց</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մեջ</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բովանդակային</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առումով</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ներառում</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են</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անհրաժեշտ</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այլ</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փաստաթղթերի</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բովանդակություն</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ապա</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վերջիններս</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այլևս</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չեն</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կարող</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պահանջվել</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լրացուցիչ</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կամ</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առանձնացված</w:t>
            </w:r>
            <w:r w:rsidRPr="0060735E">
              <w:rPr>
                <w:rFonts w:ascii="GHEA Grapalat" w:hAnsi="GHEA Grapalat" w:cs="GHEA Grapalat"/>
                <w:color w:val="000000"/>
                <w:sz w:val="24"/>
                <w:szCs w:val="24"/>
                <w:shd w:val="clear" w:color="auto" w:fill="FFFFFF"/>
                <w:lang w:val="af-ZA"/>
              </w:rPr>
              <w:t xml:space="preserve"> </w:t>
            </w:r>
            <w:r w:rsidRPr="0060735E">
              <w:rPr>
                <w:rFonts w:ascii="GHEA Grapalat" w:hAnsi="GHEA Grapalat" w:cs="GHEA Grapalat"/>
                <w:color w:val="000000"/>
                <w:sz w:val="24"/>
                <w:szCs w:val="24"/>
                <w:shd w:val="clear" w:color="auto" w:fill="FFFFFF"/>
              </w:rPr>
              <w:t>ձևով</w:t>
            </w:r>
            <w:r w:rsidRPr="0060735E">
              <w:rPr>
                <w:rFonts w:ascii="GHEA Grapalat" w:hAnsi="GHEA Grapalat" w:cs="GHEA Grapalat"/>
                <w:color w:val="000000"/>
                <w:sz w:val="24"/>
                <w:szCs w:val="24"/>
                <w:shd w:val="clear" w:color="auto" w:fill="FFFFFF"/>
                <w:lang w:val="af-ZA"/>
              </w:rPr>
              <w:t>:</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խմբագրվել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w:t>
            </w:r>
          </w:p>
          <w:p w:rsidR="002B4B9C" w:rsidRPr="0060735E" w:rsidRDefault="002B4B9C" w:rsidP="006F685D">
            <w:pPr>
              <w:rPr>
                <w:rFonts w:ascii="GHEA Grapalat" w:hAnsi="GHEA Grapalat" w:cs="GHEA Grapalat"/>
                <w:sz w:val="24"/>
                <w:szCs w:val="24"/>
                <w:lang w:val="af-ZA"/>
              </w:rPr>
            </w:pPr>
          </w:p>
          <w:p w:rsidR="002B4B9C" w:rsidRPr="0060735E" w:rsidRDefault="002B4B9C" w:rsidP="006F685D">
            <w:pPr>
              <w:rPr>
                <w:rFonts w:ascii="GHEA Grapalat" w:hAnsi="GHEA Grapalat" w:cs="GHEA Grapalat"/>
                <w:sz w:val="24"/>
                <w:szCs w:val="24"/>
                <w:lang w:val="af-ZA"/>
              </w:rPr>
            </w:pPr>
          </w:p>
          <w:p w:rsidR="004C0232" w:rsidRPr="0060735E" w:rsidRDefault="004C0232" w:rsidP="006F685D">
            <w:pPr>
              <w:rPr>
                <w:rFonts w:ascii="GHEA Grapalat" w:hAnsi="GHEA Grapalat" w:cs="GHEA Grapalat"/>
                <w:sz w:val="24"/>
                <w:szCs w:val="24"/>
              </w:rPr>
            </w:pPr>
          </w:p>
          <w:p w:rsidR="002B4B9C" w:rsidRPr="0060735E" w:rsidRDefault="004C0232" w:rsidP="004C0232">
            <w:pPr>
              <w:rPr>
                <w:rFonts w:ascii="GHEA Grapalat" w:hAnsi="GHEA Grapalat" w:cs="GHEA Grapalat"/>
                <w:sz w:val="24"/>
                <w:szCs w:val="24"/>
              </w:rPr>
            </w:pPr>
            <w:r w:rsidRPr="0060735E">
              <w:rPr>
                <w:rFonts w:ascii="GHEA Grapalat" w:hAnsi="GHEA Grapalat" w:cs="GHEA Grapalat"/>
                <w:sz w:val="24"/>
                <w:szCs w:val="24"/>
              </w:rPr>
              <w:t>Ընդունելի չէ, քանի որ դիմում ներկայացրած անձի կողմից տեղեկություններ չներկայացնելու դեպքում իրավական հետևանքներ չեն առաջանում</w:t>
            </w:r>
            <w:r w:rsidR="007E7075" w:rsidRPr="0060735E">
              <w:rPr>
                <w:rFonts w:ascii="GHEA Grapalat" w:hAnsi="GHEA Grapalat" w:cs="GHEA Grapalat"/>
                <w:sz w:val="24"/>
                <w:szCs w:val="24"/>
              </w:rPr>
              <w:t>:</w:t>
            </w:r>
          </w:p>
        </w:tc>
      </w:tr>
      <w:tr w:rsidR="002B4B9C" w:rsidRPr="0060735E">
        <w:tc>
          <w:tcPr>
            <w:tcW w:w="2691" w:type="dxa"/>
            <w:vMerge w:val="restart"/>
          </w:tcPr>
          <w:p w:rsidR="002B4B9C" w:rsidRPr="0060735E" w:rsidRDefault="002B4B9C" w:rsidP="00F67748">
            <w:pPr>
              <w:rPr>
                <w:rFonts w:ascii="GHEA Grapalat" w:hAnsi="GHEA Grapalat" w:cs="GHEA Grapalat"/>
                <w:sz w:val="24"/>
                <w:szCs w:val="24"/>
              </w:rPr>
            </w:pPr>
          </w:p>
        </w:tc>
        <w:tc>
          <w:tcPr>
            <w:tcW w:w="5990" w:type="dxa"/>
          </w:tcPr>
          <w:p w:rsidR="002B4B9C" w:rsidRPr="0060735E" w:rsidRDefault="002B4B9C" w:rsidP="00546A33">
            <w:pPr>
              <w:widowControl w:val="0"/>
              <w:spacing w:line="360" w:lineRule="auto"/>
              <w:ind w:left="33" w:firstLine="142"/>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6-րդ, 10-րդ հոդվածով լրացվող՝ օրենսգրքի 73</w:t>
            </w:r>
            <w:r w:rsidRPr="0060735E">
              <w:rPr>
                <w:rFonts w:ascii="GHEA Grapalat" w:hAnsi="GHEA Grapalat" w:cs="GHEA Grapalat"/>
                <w:sz w:val="24"/>
                <w:szCs w:val="24"/>
                <w:vertAlign w:val="superscript"/>
                <w:lang w:val="af-ZA"/>
              </w:rPr>
              <w:t>1</w:t>
            </w:r>
            <w:r w:rsidRPr="0060735E">
              <w:rPr>
                <w:rFonts w:ascii="GHEA Grapalat" w:hAnsi="GHEA Grapalat" w:cs="GHEA Grapalat"/>
                <w:sz w:val="24"/>
                <w:szCs w:val="24"/>
                <w:lang w:val="af-ZA"/>
              </w:rPr>
              <w:t>-րդ հոդվածի 1-ին մասի «ե» կետը, 73</w:t>
            </w:r>
            <w:r w:rsidRPr="0060735E">
              <w:rPr>
                <w:rFonts w:ascii="GHEA Grapalat" w:hAnsi="GHEA Grapalat" w:cs="GHEA Grapalat"/>
                <w:sz w:val="24"/>
                <w:szCs w:val="24"/>
                <w:vertAlign w:val="superscript"/>
                <w:lang w:val="af-ZA"/>
              </w:rPr>
              <w:t>4</w:t>
            </w:r>
            <w:r w:rsidRPr="0060735E">
              <w:rPr>
                <w:rFonts w:ascii="GHEA Grapalat" w:hAnsi="GHEA Grapalat" w:cs="GHEA Grapalat"/>
                <w:sz w:val="24"/>
                <w:szCs w:val="24"/>
                <w:lang w:val="af-ZA"/>
              </w:rPr>
              <w:t>-րդ հոդվածի 6-րդ մասի 2-րդ պարբերությունն անհրաժեշտ է համապատասխանեցնել «Իրավական ակտերի մասին» ՀՀ օրենքի 36-րդ հոդվածի պահանջներին:</w:t>
            </w:r>
          </w:p>
          <w:p w:rsidR="002B4B9C" w:rsidRPr="0060735E" w:rsidRDefault="002B4B9C" w:rsidP="00A92FD8">
            <w:pPr>
              <w:widowControl w:val="0"/>
              <w:spacing w:line="360" w:lineRule="auto"/>
              <w:ind w:left="360" w:firstLine="348"/>
              <w:jc w:val="both"/>
              <w:textAlignment w:val="baseline"/>
              <w:rPr>
                <w:rFonts w:ascii="GHEA Grapalat" w:hAnsi="GHEA Grapalat" w:cs="GHEA Grapalat"/>
                <w:sz w:val="24"/>
                <w:szCs w:val="24"/>
                <w:lang w:val="af-ZA"/>
              </w:rPr>
            </w:pP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խմբագրվել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w:t>
            </w:r>
          </w:p>
          <w:p w:rsidR="002B4B9C" w:rsidRPr="0060735E" w:rsidRDefault="002B4B9C" w:rsidP="00350252">
            <w:pPr>
              <w:rPr>
                <w:rFonts w:ascii="GHEA Grapalat" w:hAnsi="GHEA Grapalat" w:cs="GHEA Grapalat"/>
                <w:sz w:val="24"/>
                <w:szCs w:val="24"/>
                <w:lang w:val="af-ZA"/>
              </w:rPr>
            </w:pP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546A33">
            <w:pPr>
              <w:widowControl w:val="0"/>
              <w:spacing w:line="360" w:lineRule="auto"/>
              <w:ind w:left="33" w:firstLine="142"/>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6-րդ, 10-րդ հոդվածով լրացվող՝ օրենսգրքի 73</w:t>
            </w:r>
            <w:r w:rsidRPr="0060735E">
              <w:rPr>
                <w:rFonts w:ascii="GHEA Grapalat" w:hAnsi="GHEA Grapalat" w:cs="GHEA Grapalat"/>
                <w:sz w:val="24"/>
                <w:szCs w:val="24"/>
                <w:vertAlign w:val="superscript"/>
                <w:lang w:val="af-ZA"/>
              </w:rPr>
              <w:t>1</w:t>
            </w:r>
            <w:r w:rsidRPr="0060735E">
              <w:rPr>
                <w:rFonts w:ascii="GHEA Grapalat" w:hAnsi="GHEA Grapalat" w:cs="GHEA Grapalat"/>
                <w:sz w:val="24"/>
                <w:szCs w:val="24"/>
                <w:lang w:val="af-ZA"/>
              </w:rPr>
              <w:t>-րդ հոդվածի 1-ին մասի «ե» կետը, 73</w:t>
            </w:r>
            <w:r w:rsidRPr="0060735E">
              <w:rPr>
                <w:rFonts w:ascii="GHEA Grapalat" w:hAnsi="GHEA Grapalat" w:cs="GHEA Grapalat"/>
                <w:sz w:val="24"/>
                <w:szCs w:val="24"/>
                <w:vertAlign w:val="superscript"/>
                <w:lang w:val="af-ZA"/>
              </w:rPr>
              <w:t>4</w:t>
            </w:r>
            <w:r w:rsidRPr="0060735E">
              <w:rPr>
                <w:rFonts w:ascii="GHEA Grapalat" w:hAnsi="GHEA Grapalat" w:cs="GHEA Grapalat"/>
                <w:sz w:val="24"/>
                <w:szCs w:val="24"/>
                <w:lang w:val="af-ZA"/>
              </w:rPr>
              <w:t>-րդ հոդվածի 6-րդ մասի 2-րդ պարբերությունն անհրաժեշտ է համապատասխանեցնել «Իրավական ակտերի մասին» ՀՀ օրենքի 36-րդ հոդվածի պահանջներին:</w:t>
            </w:r>
          </w:p>
        </w:tc>
        <w:tc>
          <w:tcPr>
            <w:tcW w:w="4894" w:type="dxa"/>
          </w:tcPr>
          <w:p w:rsidR="002B4B9C" w:rsidRPr="0060735E" w:rsidRDefault="002B4B9C" w:rsidP="00B44B24">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խմբագրվել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w:t>
            </w:r>
          </w:p>
          <w:p w:rsidR="002B4B9C" w:rsidRPr="0060735E" w:rsidRDefault="002B4B9C" w:rsidP="00F67748">
            <w:pPr>
              <w:rPr>
                <w:rFonts w:ascii="GHEA Grapalat" w:hAnsi="GHEA Grapalat" w:cs="GHEA Grapalat"/>
                <w:sz w:val="24"/>
                <w:szCs w:val="24"/>
                <w:lang w:val="af-ZA"/>
              </w:rPr>
            </w:pP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546A33">
            <w:pPr>
              <w:widowControl w:val="0"/>
              <w:spacing w:line="360" w:lineRule="auto"/>
              <w:ind w:left="33" w:firstLine="142"/>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10-րդ հոդվածով լրացվող՝ օրենսգրքի 12-րդ գլխի համարակալումն անհրաժեշտ է վերանայել, քանի որ ՀՀ մաքսային օրենսգրքում արդեն իսկ առկա է 12-րդ գլուխ:</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խմբագրվել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w:t>
            </w:r>
          </w:p>
          <w:p w:rsidR="002B4B9C" w:rsidRPr="0060735E" w:rsidRDefault="002B4B9C" w:rsidP="00350252">
            <w:pPr>
              <w:rPr>
                <w:rFonts w:ascii="GHEA Grapalat" w:hAnsi="GHEA Grapalat" w:cs="GHEA Grapalat"/>
                <w:sz w:val="24"/>
                <w:szCs w:val="24"/>
                <w:lang w:val="af-ZA"/>
              </w:rPr>
            </w:pP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546A33">
            <w:pPr>
              <w:widowControl w:val="0"/>
              <w:spacing w:line="360" w:lineRule="auto"/>
              <w:ind w:left="33" w:firstLine="142"/>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10-րդ հոդվածով լրացվող՝ օրենսգրքի 73</w:t>
            </w:r>
            <w:r w:rsidRPr="0060735E">
              <w:rPr>
                <w:rFonts w:ascii="GHEA Grapalat" w:hAnsi="GHEA Grapalat" w:cs="GHEA Grapalat"/>
                <w:sz w:val="24"/>
                <w:szCs w:val="24"/>
                <w:vertAlign w:val="superscript"/>
                <w:lang w:val="af-ZA"/>
              </w:rPr>
              <w:t>2</w:t>
            </w:r>
            <w:r w:rsidRPr="0060735E">
              <w:rPr>
                <w:rFonts w:ascii="GHEA Grapalat" w:hAnsi="GHEA Grapalat" w:cs="GHEA Grapalat"/>
                <w:sz w:val="24"/>
                <w:szCs w:val="24"/>
                <w:lang w:val="af-ZA"/>
              </w:rPr>
              <w:t xml:space="preserve">-րդ հոդվածի 2-րդ և 3-րդ մասերով նախատեսված դրույթները վերաբերում են անձի կողմից ինքնագնահատման թերթիկ ներկայացնելուն, ինչպես նաև մաքսային մարմինների կողմից անձի՝ նախորդ տարիների իրականացված գործունեության ուսումնասիրության արդյունքում բացահայտված </w:t>
            </w:r>
            <w:r w:rsidRPr="0060735E">
              <w:rPr>
                <w:rFonts w:ascii="GHEA Grapalat" w:hAnsi="GHEA Grapalat" w:cs="GHEA Grapalat"/>
                <w:sz w:val="24"/>
                <w:szCs w:val="24"/>
                <w:lang w:val="af-ZA"/>
              </w:rPr>
              <w:lastRenderedPageBreak/>
              <w:t>տվյալների համադրմանը, մինչդեռ հիշյալ հոդվածի վերնագրից բխում է, որ նշված հոդվածի կարգավորման առարկան են լիազորված տնտեսական օպերատորի կարգավիճակ շնորհելու չափանիշները: Այդ առումով նախագծի հիշյալ հոդվածի 2-րդ մասով նախատեսված դրույթները նշված հոդվածի կարգավորման առարկան չեն և դրանք անհրաժեշտ է նախատեսել այլ հոդվածով՝ նկատի ունենալով «Իրավական ակտերի մասին» ՀՀ օրենքի 40-րդ հոդվածի 1-ին մասի և 41-րդ հոդվածի 8-րդ մասի պահանջները:</w:t>
            </w:r>
          </w:p>
          <w:p w:rsidR="002B4B9C" w:rsidRPr="0060735E" w:rsidRDefault="002B4B9C" w:rsidP="00A30784">
            <w:pPr>
              <w:widowControl w:val="0"/>
              <w:spacing w:line="360" w:lineRule="auto"/>
              <w:ind w:left="33" w:firstLine="142"/>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Բացի այդ, պարզ չէ անձի կողմից ինքնագնահատման թերթիկ ներկայացնելու նպատակը:</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խմբագրվել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w:t>
            </w:r>
          </w:p>
          <w:p w:rsidR="002B4B9C" w:rsidRPr="0060735E" w:rsidRDefault="002B4B9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C7350C" w:rsidRPr="0060735E" w:rsidRDefault="00C7350C" w:rsidP="00350252">
            <w:pPr>
              <w:rPr>
                <w:rFonts w:ascii="GHEA Grapalat" w:hAnsi="GHEA Grapalat" w:cs="GHEA Grapalat"/>
                <w:sz w:val="24"/>
                <w:szCs w:val="24"/>
                <w:lang w:val="af-ZA"/>
              </w:rPr>
            </w:pPr>
          </w:p>
          <w:p w:rsidR="00C7350C" w:rsidRPr="0060735E" w:rsidRDefault="00C7350C" w:rsidP="00350252">
            <w:pPr>
              <w:rPr>
                <w:rFonts w:ascii="GHEA Grapalat" w:hAnsi="GHEA Grapalat" w:cs="GHEA Grapalat"/>
                <w:sz w:val="24"/>
                <w:szCs w:val="24"/>
                <w:lang w:val="af-ZA"/>
              </w:rPr>
            </w:pPr>
          </w:p>
          <w:p w:rsidR="00C7350C" w:rsidRPr="0060735E" w:rsidRDefault="00C7350C" w:rsidP="00350252">
            <w:pPr>
              <w:rPr>
                <w:rFonts w:ascii="GHEA Grapalat" w:hAnsi="GHEA Grapalat" w:cs="GHEA Grapalat"/>
                <w:sz w:val="24"/>
                <w:szCs w:val="24"/>
                <w:lang w:val="af-ZA"/>
              </w:rPr>
            </w:pPr>
          </w:p>
          <w:p w:rsidR="00C7350C" w:rsidRPr="0060735E" w:rsidRDefault="00C7350C" w:rsidP="00350252">
            <w:pPr>
              <w:rPr>
                <w:rFonts w:ascii="GHEA Grapalat" w:hAnsi="GHEA Grapalat" w:cs="GHEA Grapalat"/>
                <w:sz w:val="24"/>
                <w:szCs w:val="24"/>
                <w:lang w:val="af-ZA"/>
              </w:rPr>
            </w:pPr>
          </w:p>
          <w:p w:rsidR="00C7350C" w:rsidRPr="0060735E" w:rsidRDefault="00C7350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2B4B9C" w:rsidRPr="0060735E" w:rsidRDefault="002B4B9C" w:rsidP="00880FE9">
            <w:pPr>
              <w:rPr>
                <w:rFonts w:ascii="GHEA Grapalat" w:hAnsi="GHEA Grapalat" w:cs="GHEA Grapalat"/>
                <w:sz w:val="24"/>
                <w:szCs w:val="24"/>
                <w:lang w:val="af-ZA"/>
              </w:rPr>
            </w:pPr>
            <w:r w:rsidRPr="0060735E">
              <w:rPr>
                <w:rFonts w:ascii="GHEA Grapalat" w:hAnsi="GHEA Grapalat" w:cs="GHEA Grapalat"/>
                <w:sz w:val="24"/>
                <w:szCs w:val="24"/>
              </w:rPr>
              <w:t>Անձի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ինքնագնահատման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թերթիկի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նպատակը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անձի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գործունեության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վիճակի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գնահատումն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ինչը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նախագծում</w:t>
            </w:r>
            <w:r w:rsidRPr="0060735E">
              <w:rPr>
                <w:rFonts w:ascii="GHEA Grapalat" w:hAnsi="GHEA Grapalat" w:cs="GHEA Grapalat"/>
                <w:sz w:val="24"/>
                <w:szCs w:val="24"/>
                <w:lang w:val="af-ZA"/>
              </w:rPr>
              <w:t xml:space="preserve">: </w:t>
            </w: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362B0D">
            <w:pPr>
              <w:widowControl w:val="0"/>
              <w:spacing w:line="360" w:lineRule="auto"/>
              <w:ind w:firstLine="175"/>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hy-AM"/>
              </w:rPr>
              <w:t>Նախագծ</w:t>
            </w:r>
            <w:r w:rsidRPr="0060735E">
              <w:rPr>
                <w:rFonts w:ascii="GHEA Grapalat" w:hAnsi="GHEA Grapalat" w:cs="GHEA Grapalat"/>
                <w:sz w:val="24"/>
                <w:szCs w:val="24"/>
              </w:rPr>
              <w:t>ի</w:t>
            </w:r>
            <w:r w:rsidRPr="0060735E">
              <w:rPr>
                <w:rFonts w:ascii="GHEA Grapalat" w:hAnsi="GHEA Grapalat" w:cs="GHEA Grapalat"/>
                <w:sz w:val="24"/>
                <w:szCs w:val="24"/>
                <w:lang w:val="af-ZA"/>
              </w:rPr>
              <w:t xml:space="preserve"> 10-րդ հոդվածով լրացվող՝ օրենսգրքի 73</w:t>
            </w:r>
            <w:r w:rsidRPr="0060735E">
              <w:rPr>
                <w:rFonts w:ascii="GHEA Grapalat" w:hAnsi="GHEA Grapalat" w:cs="GHEA Grapalat"/>
                <w:sz w:val="24"/>
                <w:szCs w:val="24"/>
                <w:vertAlign w:val="superscript"/>
                <w:lang w:val="af-ZA"/>
              </w:rPr>
              <w:t>4</w:t>
            </w:r>
            <w:r w:rsidRPr="0060735E">
              <w:rPr>
                <w:rFonts w:ascii="GHEA Grapalat" w:hAnsi="GHEA Grapalat" w:cs="GHEA Grapalat"/>
                <w:sz w:val="24"/>
                <w:szCs w:val="24"/>
                <w:lang w:val="af-ZA"/>
              </w:rPr>
              <w:t xml:space="preserve">-րդ հոդվածի 2-րդ մասում նշված «խնդրարկված ժամկետով» բառերն անհրաժեշտ է փոխարինել «դիմումում նշված ժամկետով» բառերով, քանի որ հիշյալ դեպքում խոսքը պետք է գնա անձի կողմից </w:t>
            </w:r>
            <w:r w:rsidRPr="0060735E">
              <w:rPr>
                <w:rFonts w:ascii="GHEA Grapalat" w:hAnsi="GHEA Grapalat" w:cs="GHEA Grapalat"/>
                <w:sz w:val="24"/>
                <w:szCs w:val="24"/>
                <w:lang w:val="af-ZA"/>
              </w:rPr>
              <w:lastRenderedPageBreak/>
              <w:t>իր կարգավիճակը կասեցնելու վերաբերյալ դիմում ներկայացնելու դեպքում դիմումում նշված ժամկետի մասին:</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խմբագրվել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w:t>
            </w: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362B0D">
            <w:pPr>
              <w:widowControl w:val="0"/>
              <w:spacing w:line="360" w:lineRule="auto"/>
              <w:ind w:left="33" w:firstLine="142"/>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24-րդ հոդվածով լրացվող՝ օրենսգրքի 134</w:t>
            </w:r>
            <w:r w:rsidRPr="0060735E">
              <w:rPr>
                <w:rFonts w:ascii="GHEA Grapalat" w:hAnsi="GHEA Grapalat" w:cs="GHEA Grapalat"/>
                <w:sz w:val="24"/>
                <w:szCs w:val="24"/>
                <w:vertAlign w:val="superscript"/>
                <w:lang w:val="af-ZA"/>
              </w:rPr>
              <w:t>1</w:t>
            </w:r>
            <w:r w:rsidRPr="0060735E">
              <w:rPr>
                <w:rFonts w:ascii="GHEA Grapalat" w:hAnsi="GHEA Grapalat" w:cs="GHEA Grapalat"/>
                <w:sz w:val="24"/>
                <w:szCs w:val="24"/>
                <w:lang w:val="af-ZA"/>
              </w:rPr>
              <w:t>-րդ հոդվածի 3-րդ մասում պարզ չէ, թե ինչ անհրաժեշտ միջոցառումների իրականացման մասին է խոսքը:</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362B0D">
            <w:pPr>
              <w:widowControl w:val="0"/>
              <w:spacing w:line="360" w:lineRule="auto"/>
              <w:ind w:left="33" w:firstLine="142"/>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30-րդ հոդվածով խմբագրվող՝ օրենսգրքի 182-րդ հոդվածն անհրաժեշտ է խմբագրել՝ պահպանելով հիշյալ դրույթների իմպերատիվ ոճը՝ նկատի ունենալով «Իրավական ակտերի մասին» ՀՀ օրենքի 36-րդ հոդվածի պահանջները:</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5424D6">
            <w:pPr>
              <w:widowControl w:val="0"/>
              <w:spacing w:line="360" w:lineRule="auto"/>
              <w:ind w:left="33" w:firstLine="142"/>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 xml:space="preserve">1-ին հոդվածի 1-ին և 2-րդ մասերում և նախագծի ամբողջ տեքստում նշված «ենթակետ» բառն՝ իր համապատասխան հոլովաձևերով, անհրաժեշտ է փոխարինել «կետ» բառով՝ նկատի ունենալով «Իրավական ակտերի մասին» ՀՀ օրենքի 41-րդ </w:t>
            </w:r>
            <w:r w:rsidRPr="0060735E">
              <w:rPr>
                <w:rFonts w:ascii="GHEA Grapalat" w:hAnsi="GHEA Grapalat" w:cs="GHEA Grapalat"/>
                <w:sz w:val="24"/>
                <w:szCs w:val="24"/>
                <w:lang w:val="af-ZA"/>
              </w:rPr>
              <w:lastRenderedPageBreak/>
              <w:t>հոդվածի 3-րդ մասի պահանջները:</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5424D6">
            <w:pPr>
              <w:widowControl w:val="0"/>
              <w:spacing w:line="360" w:lineRule="auto"/>
              <w:ind w:firstLine="175"/>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1-ին հոդվածի 2-րդ մասում նշված «բառերի փոխարեն լրացնել» բառերն անհրաժեշտ է փոխարինել «բառերը փոխարինել» բառերով՝ նկատի ունենալով «Իրավական ակտերի մասին» ՀՀ օրենքի 70-րդ հոդվածի պահանջները:</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2B4B9C" w:rsidRPr="0060735E">
        <w:tc>
          <w:tcPr>
            <w:tcW w:w="2691" w:type="dxa"/>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4F30F4">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1-ին հոդվածով լրացվող՝ օրենսգրքի 2-րդ հոդվածի «լ» կետում նշված «շնորհվող» և «շնորհման» բառերն անհրաժեշտ է փոխարինել «տրվող» և «տրման» բառերով՝ նկատի ունենալով «Իրավական ակտերի մասին» ՀՀ օրենքի 36-րդ հոդվածի պահանջները:</w:t>
            </w:r>
          </w:p>
          <w:p w:rsidR="002B4B9C" w:rsidRPr="0060735E" w:rsidRDefault="002B4B9C" w:rsidP="008145BF">
            <w:pPr>
              <w:widowControl w:val="0"/>
              <w:spacing w:line="360" w:lineRule="auto"/>
              <w:ind w:left="360" w:firstLine="348"/>
              <w:jc w:val="both"/>
              <w:textAlignment w:val="baseline"/>
              <w:rPr>
                <w:rFonts w:ascii="GHEA Grapalat" w:hAnsi="GHEA Grapalat" w:cs="GHEA Grapalat"/>
                <w:sz w:val="24"/>
                <w:szCs w:val="24"/>
                <w:lang w:val="af-ZA"/>
              </w:rPr>
            </w:pP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2B4B9C" w:rsidRPr="0060735E">
        <w:tc>
          <w:tcPr>
            <w:tcW w:w="2691" w:type="dxa"/>
            <w:vMerge w:val="restart"/>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4F30F4">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 xml:space="preserve">Նախագծի 4-րդ հոդվածով խմբագրվող՝ օրենսգրքի 17-րդ հոդվածի 7-րդ մասում «սույն հոդվածի 7-րդ կետի «ա» և «գ» ենթակետերին» կատարված հղումն անհրաժեշտ է վերանայել, քանի որ նախագծի հիշյալ հոդվածի 7-րդ մասում </w:t>
            </w:r>
            <w:r w:rsidRPr="0060735E">
              <w:rPr>
                <w:rFonts w:ascii="GHEA Grapalat" w:hAnsi="GHEA Grapalat" w:cs="GHEA Grapalat"/>
                <w:sz w:val="24"/>
                <w:szCs w:val="24"/>
                <w:lang w:val="af-ZA"/>
              </w:rPr>
              <w:lastRenderedPageBreak/>
              <w:t>«ա» և «գ» ենթակետերը բացակայում են:</w:t>
            </w:r>
          </w:p>
          <w:p w:rsidR="002B4B9C" w:rsidRPr="0060735E" w:rsidRDefault="002B4B9C" w:rsidP="004F30F4">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Նույնը վերաբերում է նաև նախագծի 8-րդ հոդվածում «օրենսգրքի 68-րդ հոդվածի 2-րդ կետի 2-րդ ենթակետի «բ» մասին» կատարված հղմանը:</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8B635C">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11-րդ հոդվածով լրացվող օրենսգրքի 81-րդ հոդվածի 2-րդ մասի համարակալումն անհրաժեշտ է հանել, քանի որ ՀՀ մաքսային օրենսգրքի 81-րդ հոդվածի 1-ին մասը համարակալված չէ:</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8B635C">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Նույն հոդվածում նշված «սույն կետի նպատակներով» բառերն անհրաժեշտ է հանել, իսկ «արժեքի որոշման գործընթացն իրականացվում է» բառերն անհրաժեշտ է փոխարինել «արժեքը որոշվում է» բառերով՝ նկատի ունենալով «Իրավական ակտերի մասին» ՀՀ օրենքի 36-րդ հոդվածի պահանջները:</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2B4B9C" w:rsidRPr="0060735E">
        <w:tc>
          <w:tcPr>
            <w:tcW w:w="2691" w:type="dxa"/>
            <w:vMerge w:val="restart"/>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8B635C">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 xml:space="preserve">Նախագծի 15-րդ հոդվածով խմբագրվող՝ </w:t>
            </w:r>
            <w:r w:rsidRPr="0060735E">
              <w:rPr>
                <w:rFonts w:ascii="GHEA Grapalat" w:hAnsi="GHEA Grapalat" w:cs="GHEA Grapalat"/>
                <w:sz w:val="24"/>
                <w:szCs w:val="24"/>
                <w:lang w:val="af-ZA"/>
              </w:rPr>
              <w:lastRenderedPageBreak/>
              <w:t>օրենսգրքի 97</w:t>
            </w:r>
            <w:r w:rsidRPr="0060735E">
              <w:rPr>
                <w:rFonts w:ascii="GHEA Grapalat" w:hAnsi="GHEA Grapalat" w:cs="GHEA Grapalat"/>
                <w:sz w:val="24"/>
                <w:szCs w:val="24"/>
                <w:vertAlign w:val="superscript"/>
                <w:lang w:val="af-ZA"/>
              </w:rPr>
              <w:t>2</w:t>
            </w:r>
            <w:r w:rsidRPr="0060735E">
              <w:rPr>
                <w:rFonts w:ascii="GHEA Grapalat" w:hAnsi="GHEA Grapalat" w:cs="GHEA Grapalat"/>
                <w:sz w:val="24"/>
                <w:szCs w:val="24"/>
                <w:lang w:val="af-ZA"/>
              </w:rPr>
              <w:t>-րդ հոդվածի 2-րդ մասում նշված «տույժեր չեն վճարվում» բառերն անհրաժեշտ է փոխարինել «տույժեր չեն գանձվում» բառերով:</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lastRenderedPageBreak/>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8B635C">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22-րդ հոդվածով լրացվող՝ օրենսգրքի 131-րդ հոդվածի 1-ին մասում նշված «ֆիզիկակական և իրավաբանական» բառերից հետո անհրաժեշտ է լրացնել «անձանց» բառը:</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8B635C">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23-րդ հոդվածի 1-ին մասում նշված «հետևյալ բառերը» անհրաժեշտ է հանել, իսկ «հայտարարագրման դեպքում» բառերից հետո անհրաժեշտ է լրացնել «բառերը» բառը՝ նկատի ունենալով «Իրավական ակտերի մասին» ՀՀ օրենքի 70-րդ հոդվածի պահանջները:</w:t>
            </w:r>
          </w:p>
          <w:p w:rsidR="002B4B9C" w:rsidRPr="0060735E" w:rsidRDefault="002B4B9C" w:rsidP="008B635C">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 xml:space="preserve">Նույն հոդվածի 1-ին մասի «ա» և «բ» կետերում նշված «թղթային եղանակով» բառերն անհրաժեշտ է փոխարինել «գրավոր» բառով՝ նկատի ունենալով նախագծի 19-րդ հոդվածի և ՀՀ մաքսային օրենսգրքի 128-րդ հոդվածի 2-րդ </w:t>
            </w:r>
            <w:r w:rsidRPr="0060735E">
              <w:rPr>
                <w:rFonts w:ascii="GHEA Grapalat" w:hAnsi="GHEA Grapalat" w:cs="GHEA Grapalat"/>
                <w:sz w:val="24"/>
                <w:szCs w:val="24"/>
                <w:lang w:val="af-ZA"/>
              </w:rPr>
              <w:lastRenderedPageBreak/>
              <w:t>մասի պահանջները:</w:t>
            </w:r>
          </w:p>
        </w:tc>
        <w:tc>
          <w:tcPr>
            <w:tcW w:w="4894" w:type="dxa"/>
          </w:tcPr>
          <w:p w:rsidR="002B4B9C" w:rsidRPr="0060735E" w:rsidRDefault="002B4B9C" w:rsidP="00350252">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p w:rsidR="002B4B9C" w:rsidRPr="0060735E" w:rsidRDefault="002B4B9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2B4B9C" w:rsidRPr="0060735E" w:rsidRDefault="002B4B9C" w:rsidP="00350252">
            <w:pPr>
              <w:rPr>
                <w:rFonts w:ascii="GHEA Grapalat" w:hAnsi="GHEA Grapalat" w:cs="GHEA Grapalat"/>
                <w:sz w:val="24"/>
                <w:szCs w:val="24"/>
                <w:lang w:val="af-ZA"/>
              </w:rPr>
            </w:pPr>
          </w:p>
          <w:p w:rsidR="002B4B9C" w:rsidRPr="0060735E" w:rsidRDefault="002B4B9C" w:rsidP="00C7350C">
            <w:pPr>
              <w:rPr>
                <w:rFonts w:ascii="GHEA Grapalat" w:hAnsi="GHEA Grapalat" w:cs="GHEA Grapalat"/>
                <w:sz w:val="24"/>
                <w:szCs w:val="24"/>
              </w:rPr>
            </w:pPr>
          </w:p>
        </w:tc>
      </w:tr>
      <w:tr w:rsidR="002B4B9C" w:rsidRPr="0060735E">
        <w:tc>
          <w:tcPr>
            <w:tcW w:w="2691" w:type="dxa"/>
            <w:vMerge/>
          </w:tcPr>
          <w:p w:rsidR="002B4B9C" w:rsidRPr="0060735E" w:rsidRDefault="002B4B9C" w:rsidP="00F67748">
            <w:pPr>
              <w:rPr>
                <w:rFonts w:ascii="GHEA Grapalat" w:hAnsi="GHEA Grapalat" w:cs="GHEA Grapalat"/>
                <w:sz w:val="24"/>
                <w:szCs w:val="24"/>
              </w:rPr>
            </w:pPr>
          </w:p>
        </w:tc>
        <w:tc>
          <w:tcPr>
            <w:tcW w:w="5990" w:type="dxa"/>
          </w:tcPr>
          <w:p w:rsidR="002B4B9C" w:rsidRPr="0060735E" w:rsidRDefault="002B4B9C" w:rsidP="008F4122">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Նախագծի 28-րդ հոդվածով խմբագրվող՝ օրենսգրքի 159-րդ հոդվածի վերնագիրն անհրաժեշտ է համապատասխանեցնել հոդվածի բովանդակությանը՝ նկատի ունենալով «Իրավական ակտերի մասին» ՀՀ օրենքի 40-րդ հոդվածի 1-ին մասի և 41-րդ հոդվածի 8-րդ մասի պահանջները: Այսպես՝ նախագծի հիշյալ հոդվածի 1-ին, 2-րդ և 3-րդ մասերով նախատեսված դրույթները վերաբերում են ապրանքների ծագումը որոշելուն, մինչդեռ հոդվածը վերնագրված է ապրանքների ծագումը որոշելու նպատակը:</w:t>
            </w:r>
          </w:p>
        </w:tc>
        <w:tc>
          <w:tcPr>
            <w:tcW w:w="4894" w:type="dxa"/>
          </w:tcPr>
          <w:p w:rsidR="002B4B9C" w:rsidRPr="0060735E" w:rsidRDefault="002B4B9C" w:rsidP="008F412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p w:rsidR="002B4B9C" w:rsidRPr="0060735E" w:rsidRDefault="002B4B9C" w:rsidP="00350252">
            <w:pPr>
              <w:rPr>
                <w:rFonts w:ascii="GHEA Grapalat" w:hAnsi="GHEA Grapalat" w:cs="GHEA Grapalat"/>
                <w:sz w:val="24"/>
                <w:szCs w:val="24"/>
                <w:lang w:val="af-ZA"/>
              </w:rPr>
            </w:pPr>
          </w:p>
        </w:tc>
      </w:tr>
      <w:tr w:rsidR="002B4B9C" w:rsidRPr="0060735E">
        <w:tc>
          <w:tcPr>
            <w:tcW w:w="2691" w:type="dxa"/>
            <w:vMerge/>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8F4122">
            <w:pPr>
              <w:widowControl w:val="0"/>
              <w:spacing w:line="360" w:lineRule="auto"/>
              <w:ind w:left="360" w:firstLine="348"/>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 xml:space="preserve">Նախագիծն անհրաժեշտ է ներկայացնել «Իրավական ակտերի մասին» ՀՀ օրենքի 28-րդ հոդվածի պահանջներին համապատասխան՝ նախագծին կցելով դրա ընդունման հիմնավորումը, որում արտացոլված կլինի ներկայացված փոփոխությունների և </w:t>
            </w:r>
            <w:r w:rsidRPr="0060735E">
              <w:rPr>
                <w:rFonts w:ascii="GHEA Grapalat" w:hAnsi="GHEA Grapalat" w:cs="GHEA Grapalat"/>
                <w:sz w:val="24"/>
                <w:szCs w:val="24"/>
                <w:lang w:val="af-ZA"/>
              </w:rPr>
              <w:lastRenderedPageBreak/>
              <w:t xml:space="preserve">լրացումների ընդունման անհրաժեշտությունը, ինչպես նաև միջազգային փորձին վերաբերող տեղեկատվություն: </w:t>
            </w:r>
          </w:p>
        </w:tc>
        <w:tc>
          <w:tcPr>
            <w:tcW w:w="4894" w:type="dxa"/>
          </w:tcPr>
          <w:p w:rsidR="002B4B9C" w:rsidRPr="0060735E" w:rsidRDefault="002B4B9C" w:rsidP="008F4122">
            <w:pPr>
              <w:rPr>
                <w:rFonts w:ascii="GHEA Grapalat" w:hAnsi="GHEA Grapalat" w:cs="GHEA Grapalat"/>
                <w:sz w:val="24"/>
                <w:szCs w:val="24"/>
              </w:rPr>
            </w:pPr>
            <w:r w:rsidRPr="0060735E">
              <w:rPr>
                <w:rFonts w:ascii="GHEA Grapalat" w:hAnsi="GHEA Grapalat" w:cs="GHEA Grapalat"/>
                <w:sz w:val="24"/>
                <w:szCs w:val="24"/>
              </w:rPr>
              <w:lastRenderedPageBreak/>
              <w:t xml:space="preserve">Ընդունվել է ի գիտություն: </w:t>
            </w:r>
          </w:p>
        </w:tc>
      </w:tr>
      <w:tr w:rsidR="002B4B9C" w:rsidRPr="0060735E">
        <w:tc>
          <w:tcPr>
            <w:tcW w:w="2691" w:type="dxa"/>
            <w:vMerge/>
          </w:tcPr>
          <w:p w:rsidR="002B4B9C" w:rsidRPr="0060735E" w:rsidRDefault="002B4B9C" w:rsidP="00F67748">
            <w:pPr>
              <w:rPr>
                <w:rFonts w:ascii="GHEA Grapalat" w:hAnsi="GHEA Grapalat" w:cs="GHEA Grapalat"/>
                <w:sz w:val="24"/>
                <w:szCs w:val="24"/>
              </w:rPr>
            </w:pPr>
          </w:p>
        </w:tc>
        <w:tc>
          <w:tcPr>
            <w:tcW w:w="5990" w:type="dxa"/>
          </w:tcPr>
          <w:p w:rsidR="002B4B9C" w:rsidRPr="0060735E" w:rsidRDefault="002B4B9C" w:rsidP="00186352">
            <w:pPr>
              <w:widowControl w:val="0"/>
              <w:spacing w:line="360" w:lineRule="auto"/>
              <w:ind w:left="33" w:firstLine="284"/>
              <w:jc w:val="both"/>
              <w:textAlignment w:val="baseline"/>
              <w:rPr>
                <w:rFonts w:ascii="GHEA Grapalat" w:hAnsi="GHEA Grapalat" w:cs="GHEA Grapalat"/>
                <w:sz w:val="24"/>
                <w:szCs w:val="24"/>
                <w:lang w:val="af-ZA"/>
              </w:rPr>
            </w:pPr>
            <w:r w:rsidRPr="0060735E">
              <w:rPr>
                <w:rFonts w:ascii="GHEA Grapalat" w:hAnsi="GHEA Grapalat" w:cs="GHEA Grapalat"/>
                <w:sz w:val="24"/>
                <w:szCs w:val="24"/>
                <w:lang w:val="af-ZA"/>
              </w:rPr>
              <w:t>Նախագիծն անհրաժեշտ է համապատասխանեցնել սույն եզրակացության 1-ին, 2-րդ, 4-րդ, 5-րդ, 6-րդ, 7-րդ և 8-րդ կետերին:</w:t>
            </w:r>
          </w:p>
        </w:tc>
        <w:tc>
          <w:tcPr>
            <w:tcW w:w="4894" w:type="dxa"/>
          </w:tcPr>
          <w:p w:rsidR="002B4B9C" w:rsidRPr="0060735E" w:rsidRDefault="002B4B9C" w:rsidP="008F412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Նախագիծը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խմբագրվել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ըստ</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ներկայացրած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առաջարկությունների</w:t>
            </w:r>
            <w:r w:rsidRPr="0060735E">
              <w:rPr>
                <w:rFonts w:ascii="GHEA Grapalat" w:hAnsi="GHEA Grapalat" w:cs="GHEA Grapalat"/>
                <w:sz w:val="24"/>
                <w:szCs w:val="24"/>
                <w:lang w:val="af-ZA"/>
              </w:rPr>
              <w:t>:</w:t>
            </w:r>
          </w:p>
          <w:p w:rsidR="002B4B9C" w:rsidRPr="0060735E" w:rsidRDefault="002B4B9C" w:rsidP="00350252">
            <w:pPr>
              <w:rPr>
                <w:rFonts w:ascii="GHEA Grapalat" w:hAnsi="GHEA Grapalat" w:cs="GHEA Grapalat"/>
                <w:sz w:val="24"/>
                <w:szCs w:val="24"/>
                <w:lang w:val="af-ZA"/>
              </w:rPr>
            </w:pPr>
          </w:p>
        </w:tc>
      </w:tr>
      <w:tr w:rsidR="000454B9" w:rsidRPr="0060735E">
        <w:tc>
          <w:tcPr>
            <w:tcW w:w="2691" w:type="dxa"/>
            <w:vMerge w:val="restart"/>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 xml:space="preserve">ՀՀ կենտրոնական բանկ </w:t>
            </w:r>
          </w:p>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թիվ 15.1-07/001064-13</w:t>
            </w:r>
          </w:p>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04.12.2013</w:t>
            </w:r>
          </w:p>
        </w:tc>
        <w:tc>
          <w:tcPr>
            <w:tcW w:w="5990" w:type="dxa"/>
          </w:tcPr>
          <w:p w:rsidR="000454B9" w:rsidRPr="0060735E" w:rsidRDefault="000454B9" w:rsidP="00F67748">
            <w:pPr>
              <w:rPr>
                <w:rFonts w:ascii="GHEA Grapalat" w:hAnsi="GHEA Grapalat" w:cs="GHEA Grapalat"/>
                <w:b/>
                <w:sz w:val="24"/>
                <w:szCs w:val="24"/>
              </w:rPr>
            </w:pPr>
            <w:r w:rsidRPr="0060735E">
              <w:rPr>
                <w:rFonts w:ascii="GHEA Grapalat" w:hAnsi="GHEA Grapalat" w:cs="GHEA Grapalat"/>
                <w:b/>
                <w:sz w:val="24"/>
                <w:szCs w:val="24"/>
              </w:rPr>
              <w:t>«Հայաստանի Հանրապետության մաքսային օրենսգրքում փոփոխություններ և լրացումներ կատարելու մասին» ՀՀ օրենքի նախագծի վերաբերյալ</w:t>
            </w:r>
          </w:p>
        </w:tc>
        <w:tc>
          <w:tcPr>
            <w:tcW w:w="4894" w:type="dxa"/>
          </w:tcPr>
          <w:p w:rsidR="000454B9" w:rsidRPr="0060735E" w:rsidRDefault="000454B9" w:rsidP="00F67748">
            <w:pPr>
              <w:rPr>
                <w:rFonts w:ascii="GHEA Grapalat" w:hAnsi="GHEA Grapalat" w:cs="GHEA Grapalat"/>
                <w:sz w:val="24"/>
                <w:szCs w:val="24"/>
              </w:rPr>
            </w:pP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 xml:space="preserve">«Հայաստանի Հանրապետության մաքսային օրենսգրքում փոփոխություններ և լրացումներ կատարելու մասին» ՀՀ օրենքի նախագծով սահմանվող մաքսային միջնորդների (բրոքեր) և մաքսային փոխադրողների պատասխանատվության երաշխիքի պահանջի վերաբերյալ առաջարկում ենք վերոնշյալ անձանց մասնագիտական գործունեությունից բխող ռիսկերի զսպման նպատակով երաշխիքի փոխարեն սահմանել նրանց պատասխանատվության ապահովագրության պահանջ, հաշվի առնելով այն, որ մասնագիտական պատասխանատվության ապահովագրությունն առավել արդյունավետ </w:t>
            </w:r>
            <w:r w:rsidRPr="0060735E">
              <w:rPr>
                <w:rFonts w:ascii="GHEA Grapalat" w:hAnsi="GHEA Grapalat" w:cs="GHEA Grapalat"/>
                <w:sz w:val="24"/>
                <w:szCs w:val="24"/>
              </w:rPr>
              <w:lastRenderedPageBreak/>
              <w:t>կծառայի վերջիններիս գործունեության ընթացքում առաջացող հնարավոր բոլոր ռիսկերը</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lastRenderedPageBreak/>
              <w:t>Ընդունվել է: Համապատասխան հոդվածը խմբագրվել է:</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Երաշխիքի առկայության դեպքում մաքսային վճարների վճարման «Հայաստանի Հանրապետության մաքսային օրենսգրքում փոփոխություններ և լրացումներ կատարելու մասին» ՀՀ օրենքի նախագծով սահմանվող կարգի վերաբերյալ առաջակում ենք Օրենսգրքի 97</w:t>
            </w:r>
            <w:r w:rsidRPr="0060735E">
              <w:rPr>
                <w:rFonts w:ascii="GHEA Grapalat" w:hAnsi="GHEA Grapalat" w:cs="GHEA Grapalat"/>
                <w:sz w:val="24"/>
                <w:szCs w:val="24"/>
                <w:vertAlign w:val="superscript"/>
              </w:rPr>
              <w:t xml:space="preserve">2 </w:t>
            </w:r>
            <w:r w:rsidRPr="0060735E">
              <w:rPr>
                <w:rFonts w:ascii="GHEA Grapalat" w:hAnsi="GHEA Grapalat" w:cs="GHEA Grapalat"/>
                <w:sz w:val="24"/>
                <w:szCs w:val="24"/>
              </w:rPr>
              <w:t xml:space="preserve">–րդ հոդվածի 3-րդ և 4-րդ մասերը խմբագրել այնպես, որ պարզ լինի, որ մաքսային մարմինը նախևառաջ պետք է գրավոր դիմի երշխիք տրամադրած կազմակերպությանը` երաշխիքով ապահովված պարտավորությունը կատարելու պահանջով (քանի որ ՀՀ քաղաքացիական օրենսգրքի 389-րդ հոդվածի համաձայն` երաշխիքով դրամական գումար վճարելու մասին պահանջը երաշխիք տված անձին պետք է ներկայացվի գրավոր), որից հետո այդ պահանջը չկատարվելու դեպքում նոր դիմի դատարան   </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Ընդունվել է: Համապատասխան հոդվածը խմբագրվել է:</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«Հայաստանի Հանրապետության մաքսային օրենսգրքում փոփոխություններ և լրացումներ կատարելու մասին» ՀՀ օրենքը նախագծի 97</w:t>
            </w:r>
            <w:r w:rsidRPr="0060735E">
              <w:rPr>
                <w:rFonts w:ascii="GHEA Grapalat" w:hAnsi="GHEA Grapalat" w:cs="GHEA Grapalat"/>
                <w:sz w:val="24"/>
                <w:szCs w:val="24"/>
                <w:vertAlign w:val="superscript"/>
              </w:rPr>
              <w:t xml:space="preserve">2 </w:t>
            </w:r>
            <w:r w:rsidRPr="0060735E">
              <w:rPr>
                <w:rFonts w:ascii="GHEA Grapalat" w:hAnsi="GHEA Grapalat" w:cs="GHEA Grapalat"/>
                <w:sz w:val="24"/>
                <w:szCs w:val="24"/>
              </w:rPr>
              <w:t xml:space="preserve">–րդ հոդվածը համապատասխանեցնել ՀՀ քաղաքացիական օրենսգրքի` երաշխիքը կարգավորող դրույթներին, որոնց համաձայն </w:t>
            </w:r>
            <w:r w:rsidRPr="0060735E">
              <w:rPr>
                <w:rFonts w:ascii="GHEA Grapalat" w:hAnsi="GHEA Grapalat" w:cs="GHEA Grapalat"/>
                <w:sz w:val="24"/>
                <w:szCs w:val="24"/>
              </w:rPr>
              <w:lastRenderedPageBreak/>
              <w:t>բենեֆիցիարի պահանջը երաշխիք տված անձին պետք է ներկայացվի մինչև երաշխիքով սահմանված ժամկետի ավարտը, որով այն տրվել է (389-րդ հոդվածի 2-րդ մաս): Այսինքն, մաքսային մարմինը երաշխիք տրամադրած կազմակերպությանը չի կարող ներկայացնել պահանջ նախագծի 96-րդ և  97</w:t>
            </w:r>
            <w:r w:rsidRPr="0060735E">
              <w:rPr>
                <w:rFonts w:ascii="GHEA Grapalat" w:hAnsi="GHEA Grapalat" w:cs="GHEA Grapalat"/>
                <w:sz w:val="24"/>
                <w:szCs w:val="24"/>
                <w:vertAlign w:val="superscript"/>
              </w:rPr>
              <w:t xml:space="preserve">2 </w:t>
            </w:r>
            <w:r w:rsidRPr="0060735E">
              <w:rPr>
                <w:rFonts w:ascii="GHEA Grapalat" w:hAnsi="GHEA Grapalat" w:cs="GHEA Grapalat"/>
                <w:sz w:val="24"/>
                <w:szCs w:val="24"/>
              </w:rPr>
              <w:t>–րդ հոդվածներով սահմանվող երաշխիքի ժամկետների ավարտից հետո</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lastRenderedPageBreak/>
              <w:t>Ընդունվել է: Համապատասխան հոդվածը խմբագրվել է:</w:t>
            </w:r>
          </w:p>
        </w:tc>
      </w:tr>
      <w:tr w:rsidR="000454B9" w:rsidRPr="0060735E">
        <w:trPr>
          <w:trHeight w:val="5756"/>
        </w:trPr>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«Հայաստանի Հանրապետության մաքսային օրենսգրքում փոփոխություններ և լրացումներ կատարելու մասին» ՀՀ օրենքի նախագծի 97</w:t>
            </w:r>
            <w:r w:rsidRPr="0060735E">
              <w:rPr>
                <w:rFonts w:ascii="GHEA Grapalat" w:hAnsi="GHEA Grapalat" w:cs="GHEA Grapalat"/>
                <w:sz w:val="24"/>
                <w:szCs w:val="24"/>
                <w:vertAlign w:val="superscript"/>
              </w:rPr>
              <w:t xml:space="preserve">2 </w:t>
            </w:r>
            <w:r w:rsidRPr="0060735E">
              <w:rPr>
                <w:rFonts w:ascii="GHEA Grapalat" w:hAnsi="GHEA Grapalat" w:cs="GHEA Grapalat"/>
                <w:sz w:val="24"/>
                <w:szCs w:val="24"/>
              </w:rPr>
              <w:t>–րդ հոդվածը համապատասխանեցնել ՀՀ քաղաքացիական օրենսգրքի` երաշխիքը կարգավորող դրույթներին, որոնց համաձայն բենեֆիցիարի առջև երաշխիքով նախատեսված` երաշխիք տված անձի պարտավորությունը սահմանափակվում է այն գումարով, որով տրված է երաշիքը (392-րդ հոդվածի 1-ին մաս): Այսինքն, երաշխիք տրամադրած կազմակերպությունը պարտավորվում է վճարել երաշխիքով ֆիքսված գումարը, ոչ թե մաքսային վճարները և դրանք սահմանված ժամկետից ուշ վճարելու համար հաշվարկված տույժերը</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Ընդունվել է: Համապատասխան հոդվածը խմբագրվել է:</w:t>
            </w:r>
          </w:p>
        </w:tc>
      </w:tr>
      <w:tr w:rsidR="000454B9" w:rsidRPr="0060735E" w:rsidTr="000454B9">
        <w:trPr>
          <w:trHeight w:val="1318"/>
        </w:trPr>
        <w:tc>
          <w:tcPr>
            <w:tcW w:w="2691" w:type="dxa"/>
            <w:vMerge w:val="restart"/>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lastRenderedPageBreak/>
              <w:t>ՀՀ ֆինանսների նախարարություն</w:t>
            </w:r>
          </w:p>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03.12.2013</w:t>
            </w:r>
          </w:p>
          <w:p w:rsidR="000454B9" w:rsidRPr="0060735E" w:rsidRDefault="000454B9" w:rsidP="00F67748">
            <w:pPr>
              <w:rPr>
                <w:rFonts w:ascii="GHEA Grapalat" w:hAnsi="GHEA Grapalat" w:cs="GHEA Grapalat"/>
                <w:sz w:val="24"/>
                <w:szCs w:val="24"/>
              </w:rPr>
            </w:pPr>
            <w:r w:rsidRPr="0060735E">
              <w:rPr>
                <w:rFonts w:ascii="GHEA Grapalat" w:hAnsi="GHEA Grapalat"/>
                <w:color w:val="000000"/>
                <w:sz w:val="20"/>
                <w:szCs w:val="20"/>
                <w:shd w:val="clear" w:color="auto" w:fill="FFFFFF"/>
              </w:rPr>
              <w:t>Թիվ 1/6.2-2/18473-13</w:t>
            </w:r>
            <w:r w:rsidRPr="0060735E">
              <w:rPr>
                <w:rFonts w:ascii="GHEA Grapalat" w:hAnsi="GHEA Grapalat" w:cs="GHEA Grapalat"/>
                <w:sz w:val="24"/>
                <w:szCs w:val="24"/>
              </w:rPr>
              <w:t xml:space="preserve"> </w:t>
            </w:r>
          </w:p>
          <w:p w:rsidR="000454B9" w:rsidRPr="0060735E" w:rsidRDefault="000454B9" w:rsidP="003C5E6D">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b/>
                <w:sz w:val="24"/>
                <w:szCs w:val="24"/>
              </w:rPr>
            </w:pPr>
            <w:r w:rsidRPr="0060735E">
              <w:rPr>
                <w:rFonts w:ascii="GHEA Grapalat" w:hAnsi="GHEA Grapalat" w:cs="GHEA Grapalat"/>
                <w:b/>
                <w:sz w:val="24"/>
                <w:szCs w:val="24"/>
              </w:rPr>
              <w:t>«Հայաստանի Հանրապետության մաքսային օրենսգրքում փոփոխություններ և լրացումներ կատարելու մասին» ՀՀ օրենքի նախագծի վերաբերյալ</w:t>
            </w:r>
          </w:p>
        </w:tc>
        <w:tc>
          <w:tcPr>
            <w:tcW w:w="4894" w:type="dxa"/>
          </w:tcPr>
          <w:p w:rsidR="000454B9" w:rsidRPr="0060735E" w:rsidRDefault="000454B9" w:rsidP="00F67748">
            <w:pPr>
              <w:rPr>
                <w:rFonts w:ascii="GHEA Grapalat" w:hAnsi="GHEA Grapalat" w:cs="GHEA Grapalat"/>
                <w:sz w:val="24"/>
                <w:szCs w:val="24"/>
              </w:rPr>
            </w:pPr>
          </w:p>
        </w:tc>
      </w:tr>
      <w:tr w:rsidR="000454B9" w:rsidRPr="0060735E" w:rsidTr="00CB6842">
        <w:trPr>
          <w:trHeight w:val="5225"/>
        </w:trPr>
        <w:tc>
          <w:tcPr>
            <w:tcW w:w="2691" w:type="dxa"/>
            <w:vMerge/>
          </w:tcPr>
          <w:p w:rsidR="000454B9" w:rsidRPr="0060735E" w:rsidRDefault="000454B9" w:rsidP="003C5E6D">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Նախագծի 3-րդ հոդվածով առաջարկվում է ազատ տնտեսական գոտիների և ազատ մաքսային պահեստների տարածքները Հայաստանի Հանրապետության մաքսային տարածք համարելու վերաբերյալ փոփոխությունը լրացուցիչ քննարկման կարիք ունի:</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 xml:space="preserve">Չի ընդունվել, քանի որ նշված փոփոխությունն առաջարկվում է իրականացնել «ներմուծում ազատ մաքսային պահեստ» և «ներմուծում ազատ տնտեսական գոտի» մաքսային ռեժիմներով ձևակերպումների փոխարեն ավելի պարզեցված ընթացակարգերով (առանց հայատարարագրի լրացման) նշված տարածքներ ապրանքներ ներմուծելու և նշված տարածքներից ապրանքներ արտահանելու մեխանիզմների սահմանման նպատակով </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 xml:space="preserve">Նախագծի 10-րդ հոդվածով մաքսային միջնորդի և մաքսային փոխադրողի` բանկային կամ ապահովագրական կամ վարկային կազմակերպության կողմից տրամադրած` գործունեության ապահովագրության երաշխիքների համար սահմանված նվազագույն չափերը լրացուցիչ քննարկման կարիք ունեն, քանի որ փոքր կամ գործունեությունը նոր սկսող տնտեսավարող </w:t>
            </w:r>
            <w:r w:rsidRPr="0060735E">
              <w:rPr>
                <w:rFonts w:ascii="GHEA Grapalat" w:hAnsi="GHEA Grapalat" w:cs="GHEA Grapalat"/>
                <w:sz w:val="24"/>
                <w:szCs w:val="24"/>
              </w:rPr>
              <w:lastRenderedPageBreak/>
              <w:t>սուբյեկտների համար այդ չափերով ապահովագրական երաշ</w:t>
            </w:r>
            <w:r w:rsidRPr="0060735E">
              <w:rPr>
                <w:rFonts w:ascii="GHEA Grapalat" w:hAnsi="GHEA Grapalat" w:cs="GHEA Grapalat"/>
                <w:sz w:val="24"/>
                <w:szCs w:val="24"/>
              </w:rPr>
              <w:softHyphen/>
              <w:t>խիք ապահովելու պահանջը կարող է խոչընդոտել նրանց մուտքը մաքսային միջնորդի կամ փոխա</w:t>
            </w:r>
            <w:r w:rsidRPr="0060735E">
              <w:rPr>
                <w:rFonts w:ascii="GHEA Grapalat" w:hAnsi="GHEA Grapalat" w:cs="GHEA Grapalat"/>
                <w:sz w:val="24"/>
                <w:szCs w:val="24"/>
              </w:rPr>
              <w:softHyphen/>
              <w:t>դրողի կողմից մատուցվող ծառայությունների շուկա: Այս առումով, կարծում ենք, որ նշյալ սահմանաչափերը պետք է սահմանվեն նաև որոլտում առողջ մրցակցություն ու գոր</w:t>
            </w:r>
            <w:r w:rsidRPr="0060735E">
              <w:rPr>
                <w:rFonts w:ascii="GHEA Grapalat" w:hAnsi="GHEA Grapalat" w:cs="GHEA Grapalat"/>
                <w:sz w:val="24"/>
                <w:szCs w:val="24"/>
              </w:rPr>
              <w:softHyphen/>
              <w:t>ծու</w:t>
            </w:r>
            <w:r w:rsidRPr="0060735E">
              <w:rPr>
                <w:rFonts w:ascii="GHEA Grapalat" w:hAnsi="GHEA Grapalat" w:cs="GHEA Grapalat"/>
                <w:sz w:val="24"/>
                <w:szCs w:val="24"/>
              </w:rPr>
              <w:softHyphen/>
              <w:t>նեության հավասար պայմաններ ապահովելու նկատառումներով:</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lastRenderedPageBreak/>
              <w:t xml:space="preserve">Չի ընդունվել, նախագծում ներկայացված սահմանաչափը, ինչպես նաև դրա հաշվարկման և սահմանման մեխանիզմը առաջարկվել է քննարկման նպատակով, սակայն որևէ առաջարկություն գերատեսչություններից դրա վերաբերյալ չի ստացվել, բացի այդ Մաքսային միության մաքսային օրենսգրքի </w:t>
            </w:r>
            <w:r w:rsidRPr="0060735E">
              <w:rPr>
                <w:rFonts w:ascii="GHEA Grapalat" w:hAnsi="GHEA Grapalat" w:cs="GHEA Grapalat"/>
                <w:sz w:val="24"/>
                <w:szCs w:val="24"/>
              </w:rPr>
              <w:lastRenderedPageBreak/>
              <w:t>շրջանակներում նախատեսված ապահովագրության երաշխիքների համար սահմանված չափերը ներկայացված նախագծով առաջարկվողներից անհամեմատելի մեծ են</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Հայաստանի Հանրապետության քաղա</w:t>
            </w:r>
            <w:r w:rsidRPr="0060735E">
              <w:rPr>
                <w:rFonts w:ascii="GHEA Grapalat" w:hAnsi="GHEA Grapalat" w:cs="GHEA Grapalat"/>
                <w:sz w:val="24"/>
                <w:szCs w:val="24"/>
              </w:rPr>
              <w:softHyphen/>
              <w:t>քա</w:t>
            </w:r>
            <w:r w:rsidRPr="0060735E">
              <w:rPr>
                <w:rFonts w:ascii="GHEA Grapalat" w:hAnsi="GHEA Grapalat" w:cs="GHEA Grapalat"/>
                <w:sz w:val="24"/>
                <w:szCs w:val="24"/>
              </w:rPr>
              <w:softHyphen/>
              <w:t>ցիա</w:t>
            </w:r>
            <w:r w:rsidRPr="0060735E">
              <w:rPr>
                <w:rFonts w:ascii="GHEA Grapalat" w:hAnsi="GHEA Grapalat" w:cs="GHEA Grapalat"/>
                <w:sz w:val="24"/>
                <w:szCs w:val="24"/>
              </w:rPr>
              <w:softHyphen/>
              <w:t>կան օրենս</w:t>
            </w:r>
            <w:r w:rsidRPr="0060735E">
              <w:rPr>
                <w:rFonts w:ascii="GHEA Grapalat" w:hAnsi="GHEA Grapalat" w:cs="GHEA Grapalat"/>
                <w:sz w:val="24"/>
                <w:szCs w:val="24"/>
              </w:rPr>
              <w:softHyphen/>
              <w:t>դրության մեջ «պատասխանատվության ապահովագրության երաշխիք» հաս</w:t>
            </w:r>
            <w:r w:rsidRPr="0060735E">
              <w:rPr>
                <w:rFonts w:ascii="GHEA Grapalat" w:hAnsi="GHEA Grapalat" w:cs="GHEA Grapalat"/>
                <w:sz w:val="24"/>
                <w:szCs w:val="24"/>
              </w:rPr>
              <w:softHyphen/>
            </w:r>
            <w:r w:rsidRPr="0060735E">
              <w:rPr>
                <w:rFonts w:ascii="GHEA Grapalat" w:hAnsi="GHEA Grapalat" w:cs="GHEA Grapalat"/>
                <w:sz w:val="24"/>
                <w:szCs w:val="24"/>
              </w:rPr>
              <w:softHyphen/>
            </w:r>
            <w:r w:rsidRPr="0060735E">
              <w:rPr>
                <w:rFonts w:ascii="GHEA Grapalat" w:hAnsi="GHEA Grapalat" w:cs="GHEA Grapalat"/>
                <w:sz w:val="24"/>
                <w:szCs w:val="24"/>
              </w:rPr>
              <w:softHyphen/>
              <w:t>կացու</w:t>
            </w:r>
            <w:r w:rsidRPr="0060735E">
              <w:rPr>
                <w:rFonts w:ascii="GHEA Grapalat" w:hAnsi="GHEA Grapalat" w:cs="GHEA Grapalat"/>
                <w:sz w:val="24"/>
                <w:szCs w:val="24"/>
              </w:rPr>
              <w:softHyphen/>
              <w:t>թյուն սահմանված չէ: Որպես ապահովագրության առանձին տեսակ` սահմանվում է «ընդ</w:t>
            </w:r>
            <w:r w:rsidRPr="0060735E">
              <w:rPr>
                <w:rFonts w:ascii="GHEA Grapalat" w:hAnsi="GHEA Grapalat" w:cs="GHEA Grapalat"/>
                <w:sz w:val="24"/>
                <w:szCs w:val="24"/>
              </w:rPr>
              <w:softHyphen/>
              <w:t>հա</w:t>
            </w:r>
            <w:r w:rsidRPr="0060735E">
              <w:rPr>
                <w:rFonts w:ascii="GHEA Grapalat" w:hAnsi="GHEA Grapalat" w:cs="GHEA Grapalat"/>
                <w:sz w:val="24"/>
                <w:szCs w:val="24"/>
              </w:rPr>
              <w:softHyphen/>
              <w:t>նուր պատասխանատվության ապահովագրությունը», որն էլ տրամադրվում է ապա</w:t>
            </w:r>
            <w:r w:rsidRPr="0060735E">
              <w:rPr>
                <w:rFonts w:ascii="GHEA Grapalat" w:hAnsi="GHEA Grapalat" w:cs="GHEA Grapalat"/>
                <w:sz w:val="24"/>
                <w:szCs w:val="24"/>
              </w:rPr>
              <w:softHyphen/>
            </w:r>
            <w:r w:rsidRPr="0060735E">
              <w:rPr>
                <w:rFonts w:ascii="GHEA Grapalat" w:hAnsi="GHEA Grapalat" w:cs="GHEA Grapalat"/>
                <w:sz w:val="24"/>
                <w:szCs w:val="24"/>
              </w:rPr>
              <w:softHyphen/>
              <w:t>հո</w:t>
            </w:r>
            <w:r w:rsidRPr="0060735E">
              <w:rPr>
                <w:rFonts w:ascii="GHEA Grapalat" w:hAnsi="GHEA Grapalat" w:cs="GHEA Grapalat"/>
                <w:sz w:val="24"/>
                <w:szCs w:val="24"/>
              </w:rPr>
              <w:softHyphen/>
              <w:t>վա</w:t>
            </w:r>
            <w:r w:rsidRPr="0060735E">
              <w:rPr>
                <w:rFonts w:ascii="GHEA Grapalat" w:hAnsi="GHEA Grapalat" w:cs="GHEA Grapalat"/>
                <w:sz w:val="24"/>
                <w:szCs w:val="24"/>
              </w:rPr>
              <w:softHyphen/>
              <w:t>գրա</w:t>
            </w:r>
            <w:r w:rsidRPr="0060735E">
              <w:rPr>
                <w:rFonts w:ascii="GHEA Grapalat" w:hAnsi="GHEA Grapalat" w:cs="GHEA Grapalat"/>
                <w:sz w:val="24"/>
                <w:szCs w:val="24"/>
              </w:rPr>
              <w:softHyphen/>
              <w:t>կան ընկերությունների կողմից: Բանկերի և վարկային կազ</w:t>
            </w:r>
            <w:r w:rsidRPr="0060735E">
              <w:rPr>
                <w:rFonts w:ascii="GHEA Grapalat" w:hAnsi="GHEA Grapalat" w:cs="GHEA Grapalat"/>
                <w:sz w:val="24"/>
                <w:szCs w:val="24"/>
              </w:rPr>
              <w:softHyphen/>
              <w:t>մա</w:t>
            </w:r>
            <w:r w:rsidRPr="0060735E">
              <w:rPr>
                <w:rFonts w:ascii="GHEA Grapalat" w:hAnsi="GHEA Grapalat" w:cs="GHEA Grapalat"/>
                <w:sz w:val="24"/>
                <w:szCs w:val="24"/>
              </w:rPr>
              <w:softHyphen/>
              <w:t>կեր</w:t>
            </w:r>
            <w:r w:rsidRPr="0060735E">
              <w:rPr>
                <w:rFonts w:ascii="GHEA Grapalat" w:hAnsi="GHEA Grapalat" w:cs="GHEA Grapalat"/>
                <w:sz w:val="24"/>
                <w:szCs w:val="24"/>
              </w:rPr>
              <w:softHyphen/>
              <w:t>պութ</w:t>
            </w:r>
            <w:r w:rsidRPr="0060735E">
              <w:rPr>
                <w:rFonts w:ascii="GHEA Grapalat" w:hAnsi="GHEA Grapalat" w:cs="GHEA Grapalat"/>
                <w:sz w:val="24"/>
                <w:szCs w:val="24"/>
              </w:rPr>
              <w:softHyphen/>
              <w:t>յուն</w:t>
            </w:r>
            <w:r w:rsidRPr="0060735E">
              <w:rPr>
                <w:rFonts w:ascii="GHEA Grapalat" w:hAnsi="GHEA Grapalat" w:cs="GHEA Grapalat"/>
                <w:sz w:val="24"/>
                <w:szCs w:val="24"/>
              </w:rPr>
              <w:softHyphen/>
              <w:t>նե</w:t>
            </w:r>
            <w:r w:rsidRPr="0060735E">
              <w:rPr>
                <w:rFonts w:ascii="GHEA Grapalat" w:hAnsi="GHEA Grapalat" w:cs="GHEA Grapalat"/>
                <w:sz w:val="24"/>
                <w:szCs w:val="24"/>
              </w:rPr>
              <w:softHyphen/>
            </w:r>
            <w:r w:rsidRPr="0060735E">
              <w:rPr>
                <w:rFonts w:ascii="GHEA Grapalat" w:hAnsi="GHEA Grapalat" w:cs="GHEA Grapalat"/>
                <w:sz w:val="24"/>
                <w:szCs w:val="24"/>
              </w:rPr>
              <w:softHyphen/>
              <w:t>րի կող</w:t>
            </w:r>
            <w:r w:rsidRPr="0060735E">
              <w:rPr>
                <w:rFonts w:ascii="GHEA Grapalat" w:hAnsi="GHEA Grapalat" w:cs="GHEA Grapalat"/>
                <w:sz w:val="24"/>
                <w:szCs w:val="24"/>
              </w:rPr>
              <w:softHyphen/>
              <w:t>մից կարող են տրամադրվել համապատասխան գործունեության երաշխիքներ` որպես որևէ սուբ</w:t>
            </w:r>
            <w:r w:rsidRPr="0060735E">
              <w:rPr>
                <w:rFonts w:ascii="GHEA Grapalat" w:hAnsi="GHEA Grapalat" w:cs="GHEA Grapalat"/>
                <w:sz w:val="24"/>
                <w:szCs w:val="24"/>
              </w:rPr>
              <w:softHyphen/>
              <w:t>յեկտի նկատմամբ ստանձնած պարտավորության ապահովում: Հետևա</w:t>
            </w:r>
            <w:r w:rsidRPr="0060735E">
              <w:rPr>
                <w:rFonts w:ascii="GHEA Grapalat" w:hAnsi="GHEA Grapalat" w:cs="GHEA Grapalat"/>
                <w:sz w:val="24"/>
                <w:szCs w:val="24"/>
              </w:rPr>
              <w:softHyphen/>
              <w:t>բար, առա</w:t>
            </w:r>
            <w:r w:rsidRPr="0060735E">
              <w:rPr>
                <w:rFonts w:ascii="GHEA Grapalat" w:hAnsi="GHEA Grapalat" w:cs="GHEA Grapalat"/>
                <w:sz w:val="24"/>
                <w:szCs w:val="24"/>
              </w:rPr>
              <w:softHyphen/>
              <w:t>ջար</w:t>
            </w:r>
            <w:r w:rsidRPr="0060735E">
              <w:rPr>
                <w:rFonts w:ascii="GHEA Grapalat" w:hAnsi="GHEA Grapalat" w:cs="GHEA Grapalat"/>
                <w:sz w:val="24"/>
                <w:szCs w:val="24"/>
              </w:rPr>
              <w:softHyphen/>
              <w:t>կում ենք նախագծի մաքսային միջնորդի և մաքսային փոխադրողի գործունեությանը վերաբերող դրույթները հստակեցնել:</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Ընդունվել է կատարվել է համապատասխան փոփոխություն:</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Նախագծի 11-րդ հոդվածի վերաբերյալ հայտնում ենք, որ օրենսգրքի 69-րդ հոդ</w:t>
            </w:r>
            <w:r w:rsidRPr="0060735E">
              <w:rPr>
                <w:rFonts w:ascii="GHEA Grapalat" w:hAnsi="GHEA Grapalat" w:cs="GHEA Grapalat"/>
                <w:sz w:val="24"/>
                <w:szCs w:val="24"/>
              </w:rPr>
              <w:softHyphen/>
              <w:t>վածի 2-րդ կետի «է» ենթակետը ուժը կորցրած ճանաչելը համարում ենք ոչ նպա</w:t>
            </w:r>
            <w:r w:rsidRPr="0060735E">
              <w:rPr>
                <w:rFonts w:ascii="GHEA Grapalat" w:hAnsi="GHEA Grapalat" w:cs="GHEA Grapalat"/>
                <w:sz w:val="24"/>
                <w:szCs w:val="24"/>
              </w:rPr>
              <w:softHyphen/>
              <w:t>տա</w:t>
            </w:r>
            <w:r w:rsidRPr="0060735E">
              <w:rPr>
                <w:rFonts w:ascii="GHEA Grapalat" w:hAnsi="GHEA Grapalat" w:cs="GHEA Grapalat"/>
                <w:sz w:val="24"/>
                <w:szCs w:val="24"/>
              </w:rPr>
              <w:softHyphen/>
              <w:t>կա</w:t>
            </w:r>
            <w:r w:rsidRPr="0060735E">
              <w:rPr>
                <w:rFonts w:ascii="GHEA Grapalat" w:hAnsi="GHEA Grapalat" w:cs="GHEA Grapalat"/>
                <w:sz w:val="24"/>
                <w:szCs w:val="24"/>
              </w:rPr>
              <w:softHyphen/>
              <w:t>հար</w:t>
            </w:r>
            <w:r w:rsidRPr="0060735E">
              <w:rPr>
                <w:rFonts w:ascii="GHEA Grapalat" w:hAnsi="GHEA Grapalat" w:cs="GHEA Grapalat"/>
                <w:sz w:val="24"/>
                <w:szCs w:val="24"/>
              </w:rPr>
              <w:softHyphen/>
              <w:t>մար, քանի որ կարևորում ենք մաքսային միջնորդների կողմից մատուցվող ծառա</w:t>
            </w:r>
            <w:r w:rsidRPr="0060735E">
              <w:rPr>
                <w:rFonts w:ascii="GHEA Grapalat" w:hAnsi="GHEA Grapalat" w:cs="GHEA Grapalat"/>
                <w:sz w:val="24"/>
                <w:szCs w:val="24"/>
              </w:rPr>
              <w:softHyphen/>
              <w:t>յու</w:t>
            </w:r>
            <w:r w:rsidRPr="0060735E">
              <w:rPr>
                <w:rFonts w:ascii="GHEA Grapalat" w:hAnsi="GHEA Grapalat" w:cs="GHEA Grapalat"/>
                <w:sz w:val="24"/>
                <w:szCs w:val="24"/>
              </w:rPr>
              <w:softHyphen/>
              <w:t>թյուն</w:t>
            </w:r>
            <w:r w:rsidRPr="0060735E">
              <w:rPr>
                <w:rFonts w:ascii="GHEA Grapalat" w:hAnsi="GHEA Grapalat" w:cs="GHEA Grapalat"/>
                <w:sz w:val="24"/>
                <w:szCs w:val="24"/>
              </w:rPr>
              <w:softHyphen/>
              <w:t>ների համար սահմանված սակագների վերաբերյալ տեղեկատվության հրապա</w:t>
            </w:r>
            <w:r w:rsidRPr="0060735E">
              <w:rPr>
                <w:rFonts w:ascii="GHEA Grapalat" w:hAnsi="GHEA Grapalat" w:cs="GHEA Grapalat"/>
                <w:sz w:val="24"/>
                <w:szCs w:val="24"/>
              </w:rPr>
              <w:softHyphen/>
              <w:t>րա</w:t>
            </w:r>
            <w:r w:rsidRPr="0060735E">
              <w:rPr>
                <w:rFonts w:ascii="GHEA Grapalat" w:hAnsi="GHEA Grapalat" w:cs="GHEA Grapalat"/>
                <w:sz w:val="24"/>
                <w:szCs w:val="24"/>
              </w:rPr>
              <w:softHyphen/>
              <w:t>կայ</w:t>
            </w:r>
            <w:r w:rsidRPr="0060735E">
              <w:rPr>
                <w:rFonts w:ascii="GHEA Grapalat" w:hAnsi="GHEA Grapalat" w:cs="GHEA Grapalat"/>
                <w:sz w:val="24"/>
                <w:szCs w:val="24"/>
              </w:rPr>
              <w:softHyphen/>
              <w:t>նու</w:t>
            </w:r>
            <w:r w:rsidRPr="0060735E">
              <w:rPr>
                <w:rFonts w:ascii="GHEA Grapalat" w:hAnsi="GHEA Grapalat" w:cs="GHEA Grapalat"/>
                <w:sz w:val="24"/>
                <w:szCs w:val="24"/>
              </w:rPr>
              <w:softHyphen/>
              <w:t>թյան ապահովումը</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Չի ընդունվել, քանի որ կարծում ենք, որ նշյալը մաքսային օրենսդրության շրջանակներում կարգավորման առարկա չէ, այլ պետք է կարգավորվի մաքսային միջնորդի և ապրանքներ տեղափոխողների միջև երկկողմանի համաձայնությունների ձեռքբերման արդյունքում: Այս առումով հարկ է նշել, որ մաքսային միջնորդները մրցակցային շուկայում գործող տնտեսվարող սուբյեկտներ են և օպտիմալ սակագների ձևավորման, ինչպես նաև դրանց հրապարակայնության ապահովման նպատակները ուղղակի բխում են իրենց շահերից:</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Միջազգային փորձի համաձայն, իրա</w:t>
            </w:r>
            <w:r w:rsidRPr="0060735E">
              <w:rPr>
                <w:rFonts w:ascii="GHEA Grapalat" w:hAnsi="GHEA Grapalat" w:cs="GHEA Grapalat"/>
                <w:sz w:val="24"/>
                <w:szCs w:val="24"/>
              </w:rPr>
              <w:softHyphen/>
              <w:t>վա</w:t>
            </w:r>
            <w:r w:rsidRPr="0060735E">
              <w:rPr>
                <w:rFonts w:ascii="GHEA Grapalat" w:hAnsi="GHEA Grapalat" w:cs="GHEA Grapalat"/>
                <w:sz w:val="24"/>
                <w:szCs w:val="24"/>
              </w:rPr>
              <w:softHyphen/>
              <w:t>բա</w:t>
            </w:r>
            <w:r w:rsidRPr="0060735E">
              <w:rPr>
                <w:rFonts w:ascii="GHEA Grapalat" w:hAnsi="GHEA Grapalat" w:cs="GHEA Grapalat"/>
                <w:sz w:val="24"/>
                <w:szCs w:val="24"/>
              </w:rPr>
              <w:softHyphen/>
              <w:t>նա</w:t>
            </w:r>
            <w:r w:rsidRPr="0060735E">
              <w:rPr>
                <w:rFonts w:ascii="GHEA Grapalat" w:hAnsi="GHEA Grapalat" w:cs="GHEA Grapalat"/>
                <w:sz w:val="24"/>
                <w:szCs w:val="24"/>
              </w:rPr>
              <w:softHyphen/>
              <w:t>կան անձին լիազորված տնտեսական օպերատորի կարգավիճակ շնորհելով` վերադաս մաք</w:t>
            </w:r>
            <w:r w:rsidRPr="0060735E">
              <w:rPr>
                <w:rFonts w:ascii="GHEA Grapalat" w:hAnsi="GHEA Grapalat" w:cs="GHEA Grapalat"/>
                <w:sz w:val="24"/>
                <w:szCs w:val="24"/>
              </w:rPr>
              <w:softHyphen/>
            </w:r>
            <w:r w:rsidRPr="0060735E">
              <w:rPr>
                <w:rFonts w:ascii="GHEA Grapalat" w:hAnsi="GHEA Grapalat" w:cs="GHEA Grapalat"/>
                <w:sz w:val="24"/>
                <w:szCs w:val="24"/>
              </w:rPr>
              <w:softHyphen/>
              <w:t>սա</w:t>
            </w:r>
            <w:r w:rsidRPr="0060735E">
              <w:rPr>
                <w:rFonts w:ascii="GHEA Grapalat" w:hAnsi="GHEA Grapalat" w:cs="GHEA Grapalat"/>
                <w:sz w:val="24"/>
                <w:szCs w:val="24"/>
              </w:rPr>
              <w:softHyphen/>
              <w:t>յին մարմնի կողմից նրան տրվում է համապատասխան վկայական, որը հաստատում է նշյալ կարգավիճակը: Ներկայացված նախագծով, սակայն, նման ընթացակարգ նախա</w:t>
            </w:r>
            <w:r w:rsidRPr="0060735E">
              <w:rPr>
                <w:rFonts w:ascii="GHEA Grapalat" w:hAnsi="GHEA Grapalat" w:cs="GHEA Grapalat"/>
                <w:sz w:val="24"/>
                <w:szCs w:val="24"/>
              </w:rPr>
              <w:softHyphen/>
              <w:t>տես</w:t>
            </w:r>
            <w:r w:rsidRPr="0060735E">
              <w:rPr>
                <w:rFonts w:ascii="GHEA Grapalat" w:hAnsi="GHEA Grapalat" w:cs="GHEA Grapalat"/>
                <w:sz w:val="24"/>
                <w:szCs w:val="24"/>
              </w:rPr>
              <w:softHyphen/>
            </w:r>
            <w:r w:rsidRPr="0060735E">
              <w:rPr>
                <w:rFonts w:ascii="GHEA Grapalat" w:hAnsi="GHEA Grapalat" w:cs="GHEA Grapalat"/>
                <w:sz w:val="24"/>
                <w:szCs w:val="24"/>
              </w:rPr>
              <w:softHyphen/>
              <w:t>ված չէ:</w:t>
            </w:r>
          </w:p>
        </w:tc>
        <w:tc>
          <w:tcPr>
            <w:tcW w:w="4894" w:type="dxa"/>
          </w:tcPr>
          <w:p w:rsidR="000454B9" w:rsidRPr="0060735E" w:rsidRDefault="000454B9" w:rsidP="00A1180D">
            <w:pPr>
              <w:rPr>
                <w:rFonts w:ascii="GHEA Grapalat" w:hAnsi="GHEA Grapalat" w:cs="GHEA Grapalat"/>
                <w:sz w:val="24"/>
                <w:szCs w:val="24"/>
              </w:rPr>
            </w:pPr>
            <w:r w:rsidRPr="0060735E">
              <w:rPr>
                <w:rFonts w:ascii="GHEA Grapalat" w:hAnsi="GHEA Grapalat" w:cs="GHEA Grapalat"/>
                <w:sz w:val="24"/>
                <w:szCs w:val="24"/>
              </w:rPr>
              <w:t xml:space="preserve">Ներկայացված նախագծով առաջարկվում առանց վկայականի տրամադրման` արզապես էլեկտրոնային գրանցամատյանում գրանցում կատարելով, տնտեսվարողներին շնորհել լիազորված տնտեսական օպերատորի կարգավիճակ: Դա պայմանավորված է այն հանգամանքով, որ ՀՀ ԿԱ պետական եկամուտների կոմիտեն արդեն իսկ ունի էլեկտրոնային գրանցամատյանների հետ աշխատելու բավականի մեծ փորձ, և </w:t>
            </w:r>
            <w:r w:rsidRPr="0060735E">
              <w:rPr>
                <w:rFonts w:ascii="GHEA Grapalat" w:hAnsi="GHEA Grapalat" w:cs="GHEA Grapalat"/>
                <w:sz w:val="24"/>
                <w:szCs w:val="24"/>
              </w:rPr>
              <w:lastRenderedPageBreak/>
              <w:t>նշված մեխանիզմը առավել քիչ ծախսատար է և արդյունավետ: Ինչ վերաբերում է թղթային վկայականների տրամադրմանը, ապա դրա անհրաժեշտությունը կարող է ծագել միայն այն դեպքում, երբ ՀՀ լիազորված տնտեսական օպերատորի կարգավիճակը ընդունելի լինի այլ երկրների մաքսային մարմինների կողմից: Նշված ուղղությամբ քայլեր կատարելու ժամանակ ներկայացված առաջարկությունը հաշվի կառնվի:</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 xml:space="preserve"> Նախագծից պարզ չէ, թե արդյոք լիազորված տնտեսական օպերա</w:t>
            </w:r>
            <w:r w:rsidRPr="0060735E">
              <w:rPr>
                <w:rFonts w:ascii="GHEA Grapalat" w:hAnsi="GHEA Grapalat" w:cs="GHEA Grapalat"/>
                <w:sz w:val="24"/>
                <w:szCs w:val="24"/>
              </w:rPr>
              <w:softHyphen/>
              <w:t>տորի կար</w:t>
            </w:r>
            <w:r w:rsidRPr="0060735E">
              <w:rPr>
                <w:rFonts w:ascii="GHEA Grapalat" w:hAnsi="GHEA Grapalat" w:cs="GHEA Grapalat"/>
                <w:sz w:val="24"/>
                <w:szCs w:val="24"/>
              </w:rPr>
              <w:softHyphen/>
            </w:r>
            <w:r w:rsidRPr="0060735E">
              <w:rPr>
                <w:rFonts w:ascii="GHEA Grapalat" w:hAnsi="GHEA Grapalat" w:cs="GHEA Grapalat"/>
                <w:sz w:val="24"/>
                <w:szCs w:val="24"/>
              </w:rPr>
              <w:softHyphen/>
              <w:t xml:space="preserve">գավիճակը իրավաբանական անձին շնորհվում է կոնկրետ ժամանակահատվածի համար, թե այն կրում է մշտական բնույթ: </w:t>
            </w:r>
          </w:p>
          <w:p w:rsidR="000454B9" w:rsidRPr="0060735E" w:rsidRDefault="000454B9" w:rsidP="00F67748">
            <w:pPr>
              <w:rPr>
                <w:rFonts w:ascii="GHEA Grapalat" w:hAnsi="GHEA Grapalat" w:cs="GHEA Grapalat"/>
                <w:sz w:val="24"/>
                <w:szCs w:val="24"/>
              </w:rPr>
            </w:pPr>
          </w:p>
          <w:p w:rsidR="000454B9" w:rsidRPr="0060735E" w:rsidRDefault="000454B9" w:rsidP="00F67748">
            <w:pPr>
              <w:rPr>
                <w:rFonts w:ascii="GHEA Grapalat" w:hAnsi="GHEA Grapalat" w:cs="GHEA Grapalat"/>
                <w:sz w:val="24"/>
                <w:szCs w:val="24"/>
              </w:rPr>
            </w:pPr>
          </w:p>
          <w:p w:rsidR="000454B9" w:rsidRPr="0060735E" w:rsidRDefault="000454B9" w:rsidP="00F67748">
            <w:pPr>
              <w:rPr>
                <w:rFonts w:ascii="GHEA Grapalat" w:hAnsi="GHEA Grapalat" w:cs="GHEA Grapalat"/>
                <w:sz w:val="24"/>
                <w:szCs w:val="24"/>
              </w:rPr>
            </w:pPr>
          </w:p>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Բացի այդ, նախագծից կամ դրա ընդունման հիմ</w:t>
            </w:r>
            <w:r w:rsidRPr="0060735E">
              <w:rPr>
                <w:rFonts w:ascii="GHEA Grapalat" w:hAnsi="GHEA Grapalat" w:cs="GHEA Grapalat"/>
                <w:sz w:val="24"/>
                <w:szCs w:val="24"/>
              </w:rPr>
              <w:softHyphen/>
              <w:t>նա</w:t>
            </w:r>
            <w:r w:rsidRPr="0060735E">
              <w:rPr>
                <w:rFonts w:ascii="GHEA Grapalat" w:hAnsi="GHEA Grapalat" w:cs="GHEA Grapalat"/>
                <w:sz w:val="24"/>
                <w:szCs w:val="24"/>
              </w:rPr>
              <w:softHyphen/>
              <w:t>վորումից պարզ չէ 73</w:t>
            </w:r>
            <w:r w:rsidRPr="0060735E">
              <w:rPr>
                <w:rFonts w:ascii="GHEA Grapalat" w:hAnsi="GHEA Grapalat" w:cs="GHEA Grapalat"/>
                <w:sz w:val="24"/>
                <w:szCs w:val="24"/>
                <w:vertAlign w:val="superscript"/>
              </w:rPr>
              <w:t>2</w:t>
            </w:r>
            <w:r w:rsidRPr="0060735E">
              <w:rPr>
                <w:rFonts w:ascii="GHEA Grapalat" w:hAnsi="GHEA Grapalat" w:cs="GHEA Grapalat"/>
                <w:sz w:val="24"/>
                <w:szCs w:val="24"/>
              </w:rPr>
              <w:t>-րդ հոդվածի 2-րդ կետով սահմանված` անձի կողմից դիմումի հետ միասին ինքնագնահատման թերթիկ ներ</w:t>
            </w:r>
            <w:r w:rsidRPr="0060735E">
              <w:rPr>
                <w:rFonts w:ascii="GHEA Grapalat" w:hAnsi="GHEA Grapalat" w:cs="GHEA Grapalat"/>
                <w:sz w:val="24"/>
                <w:szCs w:val="24"/>
              </w:rPr>
              <w:softHyphen/>
            </w:r>
            <w:r w:rsidRPr="0060735E">
              <w:rPr>
                <w:rFonts w:ascii="GHEA Grapalat" w:hAnsi="GHEA Grapalat" w:cs="GHEA Grapalat"/>
                <w:sz w:val="24"/>
                <w:szCs w:val="24"/>
              </w:rPr>
              <w:softHyphen/>
              <w:t xml:space="preserve">կայացնելու </w:t>
            </w:r>
            <w:r w:rsidRPr="0060735E">
              <w:rPr>
                <w:rFonts w:ascii="GHEA Grapalat" w:hAnsi="GHEA Grapalat" w:cs="GHEA Grapalat"/>
                <w:sz w:val="24"/>
                <w:szCs w:val="24"/>
              </w:rPr>
              <w:lastRenderedPageBreak/>
              <w:t xml:space="preserve">նպատակը: </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lastRenderedPageBreak/>
              <w:t>Լիազորված տնտեսական օպերա</w:t>
            </w:r>
            <w:r w:rsidRPr="0060735E">
              <w:rPr>
                <w:rFonts w:ascii="GHEA Grapalat" w:hAnsi="GHEA Grapalat" w:cs="GHEA Grapalat"/>
                <w:sz w:val="24"/>
                <w:szCs w:val="24"/>
              </w:rPr>
              <w:softHyphen/>
              <w:t>տորի կար</w:t>
            </w:r>
            <w:r w:rsidRPr="0060735E">
              <w:rPr>
                <w:rFonts w:ascii="GHEA Grapalat" w:hAnsi="GHEA Grapalat" w:cs="GHEA Grapalat"/>
                <w:sz w:val="24"/>
                <w:szCs w:val="24"/>
              </w:rPr>
              <w:softHyphen/>
            </w:r>
            <w:r w:rsidRPr="0060735E">
              <w:rPr>
                <w:rFonts w:ascii="GHEA Grapalat" w:hAnsi="GHEA Grapalat" w:cs="GHEA Grapalat"/>
                <w:sz w:val="24"/>
                <w:szCs w:val="24"/>
              </w:rPr>
              <w:softHyphen/>
              <w:t xml:space="preserve">գավիճակը իրավաբանական անձին շնորհելու ժամկետ նախատեսված չէ, քանի որ այն շնորհվում է անժամկետ, իսկ դադարեցման և կասեցման հիմքերի վերաբերյալ դրույթներ ներկայացված նախագծում ներառված են: </w:t>
            </w:r>
          </w:p>
          <w:p w:rsidR="000454B9" w:rsidRPr="0060735E" w:rsidRDefault="000454B9" w:rsidP="00F67748">
            <w:pPr>
              <w:rPr>
                <w:rFonts w:ascii="GHEA Grapalat" w:hAnsi="GHEA Grapalat" w:cs="GHEA Grapalat"/>
                <w:sz w:val="24"/>
                <w:szCs w:val="24"/>
              </w:rPr>
            </w:pPr>
          </w:p>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 xml:space="preserve">Ինքնագնահատման թերթիկի ներկայացման նպատակը, մաքսային մարմինների կողմից տվյալ կազմակերպության ֆինանսական վիճակի, իրականացրած գործարքների, </w:t>
            </w:r>
            <w:r w:rsidRPr="0060735E">
              <w:rPr>
                <w:rFonts w:ascii="GHEA Grapalat" w:hAnsi="GHEA Grapalat" w:cs="GHEA Grapalat"/>
                <w:sz w:val="24"/>
                <w:szCs w:val="24"/>
              </w:rPr>
              <w:lastRenderedPageBreak/>
              <w:t>վճարունակության և գործոնեությանն առնչվող այլ հանգամանքների  գնահատման համար տեղեկատվության ստացումն է , լրացվել է համապատասխան դրույթ:</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73</w:t>
            </w:r>
            <w:r w:rsidRPr="0060735E">
              <w:rPr>
                <w:rFonts w:ascii="GHEA Grapalat" w:hAnsi="GHEA Grapalat" w:cs="GHEA Grapalat"/>
                <w:sz w:val="24"/>
                <w:szCs w:val="24"/>
                <w:vertAlign w:val="superscript"/>
              </w:rPr>
              <w:t>2</w:t>
            </w:r>
            <w:r w:rsidRPr="0060735E">
              <w:rPr>
                <w:rFonts w:ascii="GHEA Grapalat" w:hAnsi="GHEA Grapalat" w:cs="GHEA Grapalat"/>
                <w:sz w:val="24"/>
                <w:szCs w:val="24"/>
              </w:rPr>
              <w:t>-րդ հոդվածի 1-ին կետի «դ» ենթակետով, որպես լիազորված տնտեսական օպե</w:t>
            </w:r>
            <w:r w:rsidRPr="0060735E">
              <w:rPr>
                <w:rFonts w:ascii="GHEA Grapalat" w:hAnsi="GHEA Grapalat" w:cs="GHEA Grapalat"/>
                <w:sz w:val="24"/>
                <w:szCs w:val="24"/>
              </w:rPr>
              <w:softHyphen/>
              <w:t>րա</w:t>
            </w:r>
            <w:r w:rsidRPr="0060735E">
              <w:rPr>
                <w:rFonts w:ascii="GHEA Grapalat" w:hAnsi="GHEA Grapalat" w:cs="GHEA Grapalat"/>
                <w:sz w:val="24"/>
                <w:szCs w:val="24"/>
              </w:rPr>
              <w:softHyphen/>
              <w:t>տո</w:t>
            </w:r>
            <w:r w:rsidRPr="0060735E">
              <w:rPr>
                <w:rFonts w:ascii="GHEA Grapalat" w:hAnsi="GHEA Grapalat" w:cs="GHEA Grapalat"/>
                <w:sz w:val="24"/>
                <w:szCs w:val="24"/>
              </w:rPr>
              <w:softHyphen/>
              <w:t>րի կարգավիճակ շնորհելու չափանիշ, սահմանվել է անձի կողմից յուրաքանչյուր տարվա ընթաց</w:t>
            </w:r>
            <w:r w:rsidRPr="0060735E">
              <w:rPr>
                <w:rFonts w:ascii="GHEA Grapalat" w:hAnsi="GHEA Grapalat" w:cs="GHEA Grapalat"/>
                <w:sz w:val="24"/>
                <w:szCs w:val="24"/>
              </w:rPr>
              <w:softHyphen/>
            </w:r>
            <w:r w:rsidRPr="0060735E">
              <w:rPr>
                <w:rFonts w:ascii="GHEA Grapalat" w:hAnsi="GHEA Grapalat" w:cs="GHEA Grapalat"/>
                <w:sz w:val="24"/>
                <w:szCs w:val="24"/>
              </w:rPr>
              <w:softHyphen/>
              <w:t>քում Հայաստանի Հանրապետության մաքսային սահմանով 100-800 մլն. դրամ մաք</w:t>
            </w:r>
            <w:r w:rsidRPr="0060735E">
              <w:rPr>
                <w:rFonts w:ascii="GHEA Grapalat" w:hAnsi="GHEA Grapalat" w:cs="GHEA Grapalat"/>
                <w:sz w:val="24"/>
                <w:szCs w:val="24"/>
              </w:rPr>
              <w:softHyphen/>
              <w:t>սա</w:t>
            </w:r>
            <w:r w:rsidRPr="0060735E">
              <w:rPr>
                <w:rFonts w:ascii="GHEA Grapalat" w:hAnsi="GHEA Grapalat" w:cs="GHEA Grapalat"/>
                <w:sz w:val="24"/>
                <w:szCs w:val="24"/>
              </w:rPr>
              <w:softHyphen/>
            </w:r>
            <w:r w:rsidRPr="0060735E">
              <w:rPr>
                <w:rFonts w:ascii="GHEA Grapalat" w:hAnsi="GHEA Grapalat" w:cs="GHEA Grapalat"/>
                <w:sz w:val="24"/>
                <w:szCs w:val="24"/>
              </w:rPr>
              <w:softHyphen/>
              <w:t>յին արժեքով ապրանքների տեղափոխման պահանջը: Նշյալ սահմանափակումը համա</w:t>
            </w:r>
            <w:r w:rsidRPr="0060735E">
              <w:rPr>
                <w:rFonts w:ascii="GHEA Grapalat" w:hAnsi="GHEA Grapalat" w:cs="GHEA Grapalat"/>
                <w:sz w:val="24"/>
                <w:szCs w:val="24"/>
              </w:rPr>
              <w:softHyphen/>
              <w:t>րում ենք ոչ նպատակահարմար, քանի որ արդեն իսկ լիազորված տնտեսական օպերատորի կար</w:t>
            </w:r>
            <w:r w:rsidRPr="0060735E">
              <w:rPr>
                <w:rFonts w:ascii="GHEA Grapalat" w:hAnsi="GHEA Grapalat" w:cs="GHEA Grapalat"/>
                <w:sz w:val="24"/>
                <w:szCs w:val="24"/>
              </w:rPr>
              <w:softHyphen/>
            </w:r>
            <w:r w:rsidRPr="0060735E">
              <w:rPr>
                <w:rFonts w:ascii="GHEA Grapalat" w:hAnsi="GHEA Grapalat" w:cs="GHEA Grapalat"/>
                <w:sz w:val="24"/>
                <w:szCs w:val="24"/>
              </w:rPr>
              <w:softHyphen/>
              <w:t>գավիճակ ստացած տնտեսավարող սուբյեկտները, գործունեության առան</w:t>
            </w:r>
            <w:r w:rsidRPr="0060735E">
              <w:rPr>
                <w:rFonts w:ascii="GHEA Grapalat" w:hAnsi="GHEA Grapalat" w:cs="GHEA Grapalat"/>
                <w:sz w:val="24"/>
                <w:szCs w:val="24"/>
              </w:rPr>
              <w:softHyphen/>
              <w:t>ձ</w:t>
            </w:r>
            <w:r w:rsidRPr="0060735E">
              <w:rPr>
                <w:rFonts w:ascii="GHEA Grapalat" w:hAnsi="GHEA Grapalat" w:cs="GHEA Grapalat"/>
                <w:sz w:val="24"/>
                <w:szCs w:val="24"/>
              </w:rPr>
              <w:softHyphen/>
              <w:t>նա</w:t>
            </w:r>
            <w:r w:rsidRPr="0060735E">
              <w:rPr>
                <w:rFonts w:ascii="GHEA Grapalat" w:hAnsi="GHEA Grapalat" w:cs="GHEA Grapalat"/>
                <w:sz w:val="24"/>
                <w:szCs w:val="24"/>
              </w:rPr>
              <w:softHyphen/>
              <w:t>հատ</w:t>
            </w:r>
            <w:r w:rsidRPr="0060735E">
              <w:rPr>
                <w:rFonts w:ascii="GHEA Grapalat" w:hAnsi="GHEA Grapalat" w:cs="GHEA Grapalat"/>
                <w:sz w:val="24"/>
                <w:szCs w:val="24"/>
              </w:rPr>
              <w:softHyphen/>
              <w:t>կու</w:t>
            </w:r>
            <w:r w:rsidRPr="0060735E">
              <w:rPr>
                <w:rFonts w:ascii="GHEA Grapalat" w:hAnsi="GHEA Grapalat" w:cs="GHEA Grapalat"/>
                <w:sz w:val="24"/>
                <w:szCs w:val="24"/>
              </w:rPr>
              <w:softHyphen/>
              <w:t>թ</w:t>
            </w:r>
            <w:r w:rsidRPr="0060735E">
              <w:rPr>
                <w:rFonts w:ascii="GHEA Grapalat" w:hAnsi="GHEA Grapalat" w:cs="GHEA Grapalat"/>
                <w:sz w:val="24"/>
                <w:szCs w:val="24"/>
              </w:rPr>
              <w:softHyphen/>
            </w:r>
            <w:r w:rsidRPr="0060735E">
              <w:rPr>
                <w:rFonts w:ascii="GHEA Grapalat" w:hAnsi="GHEA Grapalat" w:cs="GHEA Grapalat"/>
                <w:sz w:val="24"/>
                <w:szCs w:val="24"/>
              </w:rPr>
              <w:softHyphen/>
              <w:t>յուն</w:t>
            </w:r>
            <w:r w:rsidRPr="0060735E">
              <w:rPr>
                <w:rFonts w:ascii="GHEA Grapalat" w:hAnsi="GHEA Grapalat" w:cs="GHEA Grapalat"/>
                <w:sz w:val="24"/>
                <w:szCs w:val="24"/>
              </w:rPr>
              <w:softHyphen/>
              <w:t>ներից ելնելով, կարող են ժամանակի ընթացքում խախտել վերոնշյալ պահանջը:</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 xml:space="preserve">Ընդհանուր առամամբ ընդունելի է, սակայն ներկայացված սահմանաչափը առաջարկվել է լիազորված տնտեսական օպերատորի ինստիտուտի ներդրման առաջին փուլում այն միջին ձեռնարկատիրության համար հասանելի դարձնելու նպատակով: </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73</w:t>
            </w:r>
            <w:r w:rsidRPr="0060735E">
              <w:rPr>
                <w:rFonts w:ascii="GHEA Grapalat" w:hAnsi="GHEA Grapalat" w:cs="GHEA Grapalat"/>
                <w:sz w:val="24"/>
                <w:szCs w:val="24"/>
                <w:vertAlign w:val="superscript"/>
              </w:rPr>
              <w:t>2</w:t>
            </w:r>
            <w:r w:rsidRPr="0060735E">
              <w:rPr>
                <w:rFonts w:ascii="GHEA Grapalat" w:hAnsi="GHEA Grapalat" w:cs="GHEA Grapalat"/>
                <w:sz w:val="24"/>
                <w:szCs w:val="24"/>
              </w:rPr>
              <w:t>-րդ հոդվածի 1-ին կետի «դ» ենթակետով որպես լիազորված տնտեսական օպե</w:t>
            </w:r>
            <w:r w:rsidRPr="0060735E">
              <w:rPr>
                <w:rFonts w:ascii="GHEA Grapalat" w:hAnsi="GHEA Grapalat" w:cs="GHEA Grapalat"/>
                <w:sz w:val="24"/>
                <w:szCs w:val="24"/>
              </w:rPr>
              <w:softHyphen/>
              <w:t>րա</w:t>
            </w:r>
            <w:r w:rsidRPr="0060735E">
              <w:rPr>
                <w:rFonts w:ascii="GHEA Grapalat" w:hAnsi="GHEA Grapalat" w:cs="GHEA Grapalat"/>
                <w:sz w:val="24"/>
                <w:szCs w:val="24"/>
              </w:rPr>
              <w:softHyphen/>
              <w:t>տո</w:t>
            </w:r>
            <w:r w:rsidRPr="0060735E">
              <w:rPr>
                <w:rFonts w:ascii="GHEA Grapalat" w:hAnsi="GHEA Grapalat" w:cs="GHEA Grapalat"/>
                <w:sz w:val="24"/>
                <w:szCs w:val="24"/>
              </w:rPr>
              <w:softHyphen/>
              <w:t>րի կարգա</w:t>
            </w:r>
            <w:r w:rsidRPr="0060735E">
              <w:rPr>
                <w:rFonts w:ascii="GHEA Grapalat" w:hAnsi="GHEA Grapalat" w:cs="GHEA Grapalat"/>
                <w:sz w:val="24"/>
                <w:szCs w:val="24"/>
              </w:rPr>
              <w:softHyphen/>
              <w:t>վի</w:t>
            </w:r>
            <w:r w:rsidRPr="0060735E">
              <w:rPr>
                <w:rFonts w:ascii="GHEA Grapalat" w:hAnsi="GHEA Grapalat" w:cs="GHEA Grapalat"/>
                <w:sz w:val="24"/>
                <w:szCs w:val="24"/>
              </w:rPr>
              <w:softHyphen/>
              <w:t>ճակ շնորհելու չափանիշ, սահմանվել է անձի կողմից արտաքին տնտեսական գործու</w:t>
            </w:r>
            <w:r w:rsidRPr="0060735E">
              <w:rPr>
                <w:rFonts w:ascii="GHEA Grapalat" w:hAnsi="GHEA Grapalat" w:cs="GHEA Grapalat"/>
                <w:sz w:val="24"/>
                <w:szCs w:val="24"/>
              </w:rPr>
              <w:softHyphen/>
              <w:t>նեու</w:t>
            </w:r>
            <w:r w:rsidRPr="0060735E">
              <w:rPr>
                <w:rFonts w:ascii="GHEA Grapalat" w:hAnsi="GHEA Grapalat" w:cs="GHEA Grapalat"/>
                <w:sz w:val="24"/>
                <w:szCs w:val="24"/>
              </w:rPr>
              <w:softHyphen/>
              <w:t>թյան իրականացումը այն երկրների հետ, որոնք Հայաստանի Հանրապետության տնտե</w:t>
            </w:r>
            <w:r w:rsidRPr="0060735E">
              <w:rPr>
                <w:rFonts w:ascii="GHEA Grapalat" w:hAnsi="GHEA Grapalat" w:cs="GHEA Grapalat"/>
                <w:sz w:val="24"/>
                <w:szCs w:val="24"/>
              </w:rPr>
              <w:softHyphen/>
              <w:t>սա</w:t>
            </w:r>
            <w:r w:rsidRPr="0060735E">
              <w:rPr>
                <w:rFonts w:ascii="GHEA Grapalat" w:hAnsi="GHEA Grapalat" w:cs="GHEA Grapalat"/>
                <w:sz w:val="24"/>
                <w:szCs w:val="24"/>
              </w:rPr>
              <w:softHyphen/>
              <w:t xml:space="preserve">կան </w:t>
            </w:r>
            <w:r w:rsidRPr="0060735E">
              <w:rPr>
                <w:rFonts w:ascii="GHEA Grapalat" w:hAnsi="GHEA Grapalat" w:cs="GHEA Grapalat"/>
                <w:sz w:val="24"/>
                <w:szCs w:val="24"/>
              </w:rPr>
              <w:lastRenderedPageBreak/>
              <w:t>անվտանգության համար ռիսկ չեն ներկայացնում: Ներկայացված մոտեցումը, ընդ</w:t>
            </w:r>
            <w:r w:rsidRPr="0060735E">
              <w:rPr>
                <w:rFonts w:ascii="GHEA Grapalat" w:hAnsi="GHEA Grapalat" w:cs="GHEA Grapalat"/>
                <w:sz w:val="24"/>
                <w:szCs w:val="24"/>
              </w:rPr>
              <w:softHyphen/>
              <w:t>հա</w:t>
            </w:r>
            <w:r w:rsidRPr="0060735E">
              <w:rPr>
                <w:rFonts w:ascii="GHEA Grapalat" w:hAnsi="GHEA Grapalat" w:cs="GHEA Grapalat"/>
                <w:sz w:val="24"/>
                <w:szCs w:val="24"/>
              </w:rPr>
              <w:softHyphen/>
              <w:t>նուր առմամբ, համարում ենք ընդունելի, սակայն կարևորում ենք որևէ նորմատիվ իրա</w:t>
            </w:r>
            <w:r w:rsidRPr="0060735E">
              <w:rPr>
                <w:rFonts w:ascii="GHEA Grapalat" w:hAnsi="GHEA Grapalat" w:cs="GHEA Grapalat"/>
                <w:sz w:val="24"/>
                <w:szCs w:val="24"/>
              </w:rPr>
              <w:softHyphen/>
              <w:t>վա</w:t>
            </w:r>
            <w:r w:rsidRPr="0060735E">
              <w:rPr>
                <w:rFonts w:ascii="GHEA Grapalat" w:hAnsi="GHEA Grapalat" w:cs="GHEA Grapalat"/>
                <w:sz w:val="24"/>
                <w:szCs w:val="24"/>
              </w:rPr>
              <w:softHyphen/>
              <w:t>կան ակտով այդ երկրների ցանկի հրապարակումը:</w:t>
            </w:r>
          </w:p>
        </w:tc>
        <w:tc>
          <w:tcPr>
            <w:tcW w:w="4894" w:type="dxa"/>
          </w:tcPr>
          <w:p w:rsidR="000454B9" w:rsidRPr="0060735E" w:rsidRDefault="000454B9" w:rsidP="0047680E">
            <w:pPr>
              <w:rPr>
                <w:rFonts w:ascii="GHEA Grapalat" w:hAnsi="GHEA Grapalat" w:cs="GHEA Grapalat"/>
                <w:sz w:val="24"/>
                <w:szCs w:val="24"/>
              </w:rPr>
            </w:pPr>
            <w:r w:rsidRPr="0060735E">
              <w:rPr>
                <w:rFonts w:ascii="GHEA Grapalat" w:hAnsi="GHEA Grapalat" w:cs="GHEA Grapalat"/>
                <w:sz w:val="24"/>
                <w:szCs w:val="24"/>
              </w:rPr>
              <w:lastRenderedPageBreak/>
              <w:t>Ընդունվել է, լրացվել է համապատասխան դրույթ:</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752BFC">
            <w:pPr>
              <w:rPr>
                <w:rFonts w:ascii="GHEA Grapalat" w:hAnsi="GHEA Grapalat" w:cs="GHEA Grapalat"/>
                <w:sz w:val="24"/>
                <w:szCs w:val="24"/>
              </w:rPr>
            </w:pPr>
            <w:r w:rsidRPr="0060735E">
              <w:rPr>
                <w:rFonts w:ascii="GHEA Grapalat" w:hAnsi="GHEA Grapalat" w:cs="GHEA Grapalat"/>
                <w:sz w:val="24"/>
                <w:szCs w:val="24"/>
              </w:rPr>
              <w:t>Նախագծի 13-րդ հոդվածով ներկայացված` 73.3-րդ հոդվածի «զ» ենթակետի համա</w:t>
            </w:r>
            <w:r w:rsidRPr="0060735E">
              <w:rPr>
                <w:rFonts w:ascii="GHEA Grapalat" w:hAnsi="GHEA Grapalat" w:cs="GHEA Grapalat"/>
                <w:sz w:val="24"/>
                <w:szCs w:val="24"/>
              </w:rPr>
              <w:softHyphen/>
              <w:t>ձայն, լիա</w:t>
            </w:r>
            <w:r w:rsidRPr="0060735E">
              <w:rPr>
                <w:rFonts w:ascii="GHEA Grapalat" w:hAnsi="GHEA Grapalat" w:cs="GHEA Grapalat"/>
                <w:sz w:val="24"/>
                <w:szCs w:val="24"/>
              </w:rPr>
              <w:softHyphen/>
              <w:t>զոր</w:t>
            </w:r>
            <w:r w:rsidRPr="0060735E">
              <w:rPr>
                <w:rFonts w:ascii="GHEA Grapalat" w:hAnsi="GHEA Grapalat" w:cs="GHEA Grapalat"/>
                <w:sz w:val="24"/>
                <w:szCs w:val="24"/>
              </w:rPr>
              <w:softHyphen/>
              <w:t>ված տնտեսական օպերատորի համար, որպես պարզեցված ընթացակարգ, կարող է կիրառ</w:t>
            </w:r>
            <w:r w:rsidRPr="0060735E">
              <w:rPr>
                <w:rFonts w:ascii="GHEA Grapalat" w:hAnsi="GHEA Grapalat" w:cs="GHEA Grapalat"/>
                <w:sz w:val="24"/>
                <w:szCs w:val="24"/>
              </w:rPr>
              <w:softHyphen/>
            </w:r>
            <w:r w:rsidRPr="0060735E">
              <w:rPr>
                <w:rFonts w:ascii="GHEA Grapalat" w:hAnsi="GHEA Grapalat" w:cs="GHEA Grapalat"/>
                <w:sz w:val="24"/>
                <w:szCs w:val="24"/>
              </w:rPr>
              <w:softHyphen/>
              <w:t>վել օրենսգրքով սահմանված երաշխիքի կիրառման պարտադիր պահանջի հանումը: Այդ կապակցությամբ, հայտնում ենք, որ պարզ չէ, թե Հայաստանի Հանրա</w:t>
            </w:r>
            <w:r w:rsidRPr="0060735E">
              <w:rPr>
                <w:rFonts w:ascii="GHEA Grapalat" w:hAnsi="GHEA Grapalat" w:cs="GHEA Grapalat"/>
                <w:sz w:val="24"/>
                <w:szCs w:val="24"/>
              </w:rPr>
              <w:softHyphen/>
              <w:t>պե</w:t>
            </w:r>
            <w:r w:rsidRPr="0060735E">
              <w:rPr>
                <w:rFonts w:ascii="GHEA Grapalat" w:hAnsi="GHEA Grapalat" w:cs="GHEA Grapalat"/>
                <w:sz w:val="24"/>
                <w:szCs w:val="24"/>
              </w:rPr>
              <w:softHyphen/>
              <w:t>տու</w:t>
            </w:r>
            <w:r w:rsidRPr="0060735E">
              <w:rPr>
                <w:rFonts w:ascii="GHEA Grapalat" w:hAnsi="GHEA Grapalat" w:cs="GHEA Grapalat"/>
                <w:sz w:val="24"/>
                <w:szCs w:val="24"/>
              </w:rPr>
              <w:softHyphen/>
              <w:t>թյան մաքսային օրենսգրքով տնտես</w:t>
            </w:r>
            <w:r w:rsidRPr="0060735E">
              <w:rPr>
                <w:rFonts w:ascii="GHEA Grapalat" w:hAnsi="GHEA Grapalat" w:cs="GHEA Grapalat"/>
                <w:sz w:val="24"/>
                <w:szCs w:val="24"/>
              </w:rPr>
              <w:softHyphen/>
              <w:t>ա</w:t>
            </w:r>
            <w:r w:rsidRPr="0060735E">
              <w:rPr>
                <w:rFonts w:ascii="GHEA Grapalat" w:hAnsi="GHEA Grapalat" w:cs="GHEA Grapalat"/>
                <w:sz w:val="24"/>
                <w:szCs w:val="24"/>
              </w:rPr>
              <w:softHyphen/>
              <w:t>վարող սուբյեկտների համար սահմանված որ երաշ</w:t>
            </w:r>
            <w:r w:rsidRPr="0060735E">
              <w:rPr>
                <w:rFonts w:ascii="GHEA Grapalat" w:hAnsi="GHEA Grapalat" w:cs="GHEA Grapalat"/>
                <w:sz w:val="24"/>
                <w:szCs w:val="24"/>
              </w:rPr>
              <w:softHyphen/>
              <w:t>խիքի կիրառման մասին է խոս</w:t>
            </w:r>
            <w:r w:rsidRPr="0060735E">
              <w:rPr>
                <w:rFonts w:ascii="GHEA Grapalat" w:hAnsi="GHEA Grapalat" w:cs="GHEA Grapalat"/>
                <w:sz w:val="24"/>
                <w:szCs w:val="24"/>
              </w:rPr>
              <w:softHyphen/>
              <w:t>քը, հատկապես, որ օրենսգրքով ցանկացած երաշխիքի կիրառ</w:t>
            </w:r>
            <w:r w:rsidRPr="0060735E">
              <w:rPr>
                <w:rFonts w:ascii="GHEA Grapalat" w:hAnsi="GHEA Grapalat" w:cs="GHEA Grapalat"/>
                <w:sz w:val="24"/>
                <w:szCs w:val="24"/>
              </w:rPr>
              <w:softHyphen/>
              <w:t>ման համար պարտադիր պահանջ սահմանված չէ:</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 xml:space="preserve">Ընդունվել է, կատարվել է համապատասխան փոփոխություն: </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Նախագծի 13-րդ հոդվածով ներկայացված` 73.5-րդ հոդվածի վերնագրից երևում է, որ այդ հոդվածով պետք է կարգավորվեն լիազորված տնտեսական օպերատորների կար</w:t>
            </w:r>
            <w:r w:rsidRPr="0060735E">
              <w:rPr>
                <w:rFonts w:ascii="GHEA Grapalat" w:hAnsi="GHEA Grapalat" w:cs="GHEA Grapalat"/>
                <w:sz w:val="24"/>
                <w:szCs w:val="24"/>
              </w:rPr>
              <w:softHyphen/>
              <w:t>գա</w:t>
            </w:r>
            <w:r w:rsidRPr="0060735E">
              <w:rPr>
                <w:rFonts w:ascii="GHEA Grapalat" w:hAnsi="GHEA Grapalat" w:cs="GHEA Grapalat"/>
                <w:sz w:val="24"/>
                <w:szCs w:val="24"/>
              </w:rPr>
              <w:softHyphen/>
              <w:t>վի</w:t>
            </w:r>
            <w:r w:rsidRPr="0060735E">
              <w:rPr>
                <w:rFonts w:ascii="GHEA Grapalat" w:hAnsi="GHEA Grapalat" w:cs="GHEA Grapalat"/>
                <w:sz w:val="24"/>
                <w:szCs w:val="24"/>
              </w:rPr>
              <w:softHyphen/>
              <w:t>ճակի դադարեցման հետ կապված հարաբերությունները, մինչդեռ հոդվածի 2-րդ կետը վերա</w:t>
            </w:r>
            <w:r w:rsidRPr="0060735E">
              <w:rPr>
                <w:rFonts w:ascii="GHEA Grapalat" w:hAnsi="GHEA Grapalat" w:cs="GHEA Grapalat"/>
                <w:sz w:val="24"/>
                <w:szCs w:val="24"/>
              </w:rPr>
              <w:softHyphen/>
              <w:t xml:space="preserve">բերում է լիազորված տնտեսական օպերատորների կարգավիճակի կասեցմանը: Այս </w:t>
            </w:r>
            <w:r w:rsidRPr="0060735E">
              <w:rPr>
                <w:rFonts w:ascii="GHEA Grapalat" w:hAnsi="GHEA Grapalat" w:cs="GHEA Grapalat"/>
                <w:sz w:val="24"/>
                <w:szCs w:val="24"/>
              </w:rPr>
              <w:lastRenderedPageBreak/>
              <w:t>առու</w:t>
            </w:r>
            <w:r w:rsidRPr="0060735E">
              <w:rPr>
                <w:rFonts w:ascii="GHEA Grapalat" w:hAnsi="GHEA Grapalat" w:cs="GHEA Grapalat"/>
                <w:sz w:val="24"/>
                <w:szCs w:val="24"/>
              </w:rPr>
              <w:softHyphen/>
              <w:t>մով, գտնում ենք, որ նախագծով պետք է կարգավորել լիազորված տնտեսական օպե</w:t>
            </w:r>
            <w:r w:rsidRPr="0060735E">
              <w:rPr>
                <w:rFonts w:ascii="GHEA Grapalat" w:hAnsi="GHEA Grapalat" w:cs="GHEA Grapalat"/>
                <w:sz w:val="24"/>
                <w:szCs w:val="24"/>
              </w:rPr>
              <w:softHyphen/>
              <w:t>րա</w:t>
            </w:r>
            <w:r w:rsidRPr="0060735E">
              <w:rPr>
                <w:rFonts w:ascii="GHEA Grapalat" w:hAnsi="GHEA Grapalat" w:cs="GHEA Grapalat"/>
                <w:sz w:val="24"/>
                <w:szCs w:val="24"/>
              </w:rPr>
              <w:softHyphen/>
              <w:t>տորների ինչպես դադարեցման, այնպես էլ կասեցման հետ կապված հարա</w:t>
            </w:r>
            <w:r w:rsidRPr="0060735E">
              <w:rPr>
                <w:rFonts w:ascii="GHEA Grapalat" w:hAnsi="GHEA Grapalat" w:cs="GHEA Grapalat"/>
                <w:sz w:val="24"/>
                <w:szCs w:val="24"/>
              </w:rPr>
              <w:softHyphen/>
              <w:t>բե</w:t>
            </w:r>
            <w:r w:rsidRPr="0060735E">
              <w:rPr>
                <w:rFonts w:ascii="GHEA Grapalat" w:hAnsi="GHEA Grapalat" w:cs="GHEA Grapalat"/>
                <w:sz w:val="24"/>
                <w:szCs w:val="24"/>
              </w:rPr>
              <w:softHyphen/>
              <w:t>րու</w:t>
            </w:r>
            <w:r w:rsidRPr="0060735E">
              <w:rPr>
                <w:rFonts w:ascii="GHEA Grapalat" w:hAnsi="GHEA Grapalat" w:cs="GHEA Grapalat"/>
                <w:sz w:val="24"/>
                <w:szCs w:val="24"/>
              </w:rPr>
              <w:softHyphen/>
              <w:t>թյուն</w:t>
            </w:r>
            <w:r w:rsidRPr="0060735E">
              <w:rPr>
                <w:rFonts w:ascii="GHEA Grapalat" w:hAnsi="GHEA Grapalat" w:cs="GHEA Grapalat"/>
                <w:sz w:val="24"/>
                <w:szCs w:val="24"/>
              </w:rPr>
              <w:softHyphen/>
              <w:t>ները, հետևաբար նախագծում անհրաժեշտ է կատարել համապատասխան հստա</w:t>
            </w:r>
            <w:r w:rsidRPr="0060735E">
              <w:rPr>
                <w:rFonts w:ascii="GHEA Grapalat" w:hAnsi="GHEA Grapalat" w:cs="GHEA Grapalat"/>
                <w:sz w:val="24"/>
                <w:szCs w:val="24"/>
              </w:rPr>
              <w:softHyphen/>
              <w:t>կե</w:t>
            </w:r>
            <w:r w:rsidRPr="0060735E">
              <w:rPr>
                <w:rFonts w:ascii="GHEA Grapalat" w:hAnsi="GHEA Grapalat" w:cs="GHEA Grapalat"/>
                <w:sz w:val="24"/>
                <w:szCs w:val="24"/>
              </w:rPr>
              <w:softHyphen/>
              <w:t>ցում</w:t>
            </w:r>
            <w:r w:rsidRPr="0060735E">
              <w:rPr>
                <w:rFonts w:ascii="GHEA Grapalat" w:hAnsi="GHEA Grapalat" w:cs="GHEA Grapalat"/>
                <w:sz w:val="24"/>
                <w:szCs w:val="24"/>
              </w:rPr>
              <w:softHyphen/>
              <w:t>ներ ու լրացումներ:</w:t>
            </w:r>
          </w:p>
        </w:tc>
        <w:tc>
          <w:tcPr>
            <w:tcW w:w="4894"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lastRenderedPageBreak/>
              <w:t>Ընդունվել է, կատարվել է համապատասխան փոփոխություն:</w:t>
            </w:r>
          </w:p>
        </w:tc>
      </w:tr>
      <w:tr w:rsidR="000454B9" w:rsidRPr="0060735E">
        <w:tc>
          <w:tcPr>
            <w:tcW w:w="2691" w:type="dxa"/>
            <w:vMerge/>
          </w:tcPr>
          <w:p w:rsidR="000454B9" w:rsidRPr="0060735E" w:rsidRDefault="000454B9" w:rsidP="00F67748">
            <w:pPr>
              <w:rPr>
                <w:rFonts w:ascii="GHEA Grapalat" w:hAnsi="GHEA Grapalat" w:cs="GHEA Grapalat"/>
                <w:sz w:val="24"/>
                <w:szCs w:val="24"/>
              </w:rPr>
            </w:pPr>
          </w:p>
        </w:tc>
        <w:tc>
          <w:tcPr>
            <w:tcW w:w="5990" w:type="dxa"/>
          </w:tcPr>
          <w:p w:rsidR="000454B9" w:rsidRPr="0060735E" w:rsidRDefault="000454B9" w:rsidP="00F67748">
            <w:pPr>
              <w:rPr>
                <w:rFonts w:ascii="GHEA Grapalat" w:hAnsi="GHEA Grapalat" w:cs="GHEA Grapalat"/>
                <w:sz w:val="24"/>
                <w:szCs w:val="24"/>
              </w:rPr>
            </w:pPr>
            <w:r w:rsidRPr="0060735E">
              <w:rPr>
                <w:rFonts w:ascii="GHEA Grapalat" w:hAnsi="GHEA Grapalat" w:cs="GHEA Grapalat"/>
                <w:sz w:val="24"/>
                <w:szCs w:val="24"/>
              </w:rPr>
              <w:t>Նախագծի 14-րդ հոդվածի 2-րդ կետի համաձայն, անձանց կողմից միջազգային փոս</w:t>
            </w:r>
            <w:r w:rsidRPr="0060735E">
              <w:rPr>
                <w:rFonts w:ascii="GHEA Grapalat" w:hAnsi="GHEA Grapalat" w:cs="GHEA Grapalat"/>
                <w:sz w:val="24"/>
                <w:szCs w:val="24"/>
              </w:rPr>
              <w:softHyphen/>
            </w:r>
            <w:r w:rsidRPr="0060735E">
              <w:rPr>
                <w:rFonts w:ascii="GHEA Grapalat" w:hAnsi="GHEA Grapalat" w:cs="GHEA Grapalat"/>
                <w:sz w:val="24"/>
                <w:szCs w:val="24"/>
              </w:rPr>
              <w:softHyphen/>
            </w:r>
            <w:r w:rsidRPr="0060735E">
              <w:rPr>
                <w:rFonts w:ascii="GHEA Grapalat" w:hAnsi="GHEA Grapalat" w:cs="GHEA Grapalat"/>
                <w:sz w:val="24"/>
                <w:szCs w:val="24"/>
              </w:rPr>
              <w:softHyphen/>
              <w:t>տային կամ սուրհանդակային առաքումներով Հայաստանի Հանրապետության մաք</w:t>
            </w:r>
            <w:r w:rsidRPr="0060735E">
              <w:rPr>
                <w:rFonts w:ascii="GHEA Grapalat" w:hAnsi="GHEA Grapalat" w:cs="GHEA Grapalat"/>
                <w:sz w:val="24"/>
                <w:szCs w:val="24"/>
              </w:rPr>
              <w:softHyphen/>
              <w:t>սա</w:t>
            </w:r>
            <w:r w:rsidRPr="0060735E">
              <w:rPr>
                <w:rFonts w:ascii="GHEA Grapalat" w:hAnsi="GHEA Grapalat" w:cs="GHEA Grapalat"/>
                <w:sz w:val="24"/>
                <w:szCs w:val="24"/>
              </w:rPr>
              <w:softHyphen/>
              <w:t>յին սահմանով տեղափոխվող ապրանքների համար, որպես մաքսային արժեք, հիմք է ընդուն</w:t>
            </w:r>
            <w:r w:rsidRPr="0060735E">
              <w:rPr>
                <w:rFonts w:ascii="GHEA Grapalat" w:hAnsi="GHEA Grapalat" w:cs="GHEA Grapalat"/>
                <w:sz w:val="24"/>
                <w:szCs w:val="24"/>
              </w:rPr>
              <w:softHyphen/>
            </w:r>
            <w:r w:rsidRPr="0060735E">
              <w:rPr>
                <w:rFonts w:ascii="GHEA Grapalat" w:hAnsi="GHEA Grapalat" w:cs="GHEA Grapalat"/>
                <w:sz w:val="24"/>
                <w:szCs w:val="24"/>
              </w:rPr>
              <w:softHyphen/>
            </w:r>
            <w:r w:rsidRPr="0060735E">
              <w:rPr>
                <w:rFonts w:ascii="GHEA Grapalat" w:hAnsi="GHEA Grapalat" w:cs="GHEA Grapalat"/>
                <w:sz w:val="24"/>
                <w:szCs w:val="24"/>
              </w:rPr>
              <w:softHyphen/>
              <w:t>վում CN22 կամ CN23 ձևով առաքողի կողմից լրացված հայտարարագրում ներ</w:t>
            </w:r>
            <w:r w:rsidRPr="0060735E">
              <w:rPr>
                <w:rFonts w:ascii="GHEA Grapalat" w:hAnsi="GHEA Grapalat" w:cs="GHEA Grapalat"/>
                <w:sz w:val="24"/>
                <w:szCs w:val="24"/>
              </w:rPr>
              <w:softHyphen/>
              <w:t>կա</w:t>
            </w:r>
            <w:r w:rsidRPr="0060735E">
              <w:rPr>
                <w:rFonts w:ascii="GHEA Grapalat" w:hAnsi="GHEA Grapalat" w:cs="GHEA Grapalat"/>
                <w:sz w:val="24"/>
                <w:szCs w:val="24"/>
              </w:rPr>
              <w:softHyphen/>
              <w:t>յաց</w:t>
            </w:r>
            <w:r w:rsidRPr="0060735E">
              <w:rPr>
                <w:rFonts w:ascii="GHEA Grapalat" w:hAnsi="GHEA Grapalat" w:cs="GHEA Grapalat"/>
                <w:sz w:val="24"/>
                <w:szCs w:val="24"/>
              </w:rPr>
              <w:softHyphen/>
              <w:t>ված արժեքը:</w:t>
            </w:r>
          </w:p>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rPr>
              <w:t xml:space="preserve">Այդ կապակցությամբ հայտնում ենք, որ </w:t>
            </w:r>
            <w:r w:rsidRPr="0060735E">
              <w:rPr>
                <w:rFonts w:ascii="GHEA Grapalat" w:hAnsi="GHEA Grapalat" w:cs="GHEA Grapalat"/>
                <w:sz w:val="24"/>
                <w:szCs w:val="24"/>
                <w:lang w:val="af-ZA"/>
              </w:rPr>
              <w:t>«Համաշխարհային փոստային կոնվեն</w:t>
            </w:r>
            <w:r w:rsidRPr="0060735E">
              <w:rPr>
                <w:rFonts w:ascii="GHEA Grapalat" w:hAnsi="GHEA Grapalat" w:cs="GHEA Grapalat"/>
                <w:sz w:val="24"/>
                <w:szCs w:val="24"/>
                <w:lang w:val="af-ZA"/>
              </w:rPr>
              <w:softHyphen/>
              <w:t>ցիա</w:t>
            </w:r>
            <w:r w:rsidRPr="0060735E">
              <w:rPr>
                <w:rFonts w:ascii="GHEA Grapalat" w:hAnsi="GHEA Grapalat" w:cs="GHEA Grapalat"/>
                <w:sz w:val="24"/>
                <w:szCs w:val="24"/>
                <w:lang w:val="af-ZA"/>
              </w:rPr>
              <w:softHyphen/>
              <w:t>յով» նախա</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t xml:space="preserve">տեսված` </w:t>
            </w:r>
            <w:r w:rsidRPr="0060735E">
              <w:rPr>
                <w:rFonts w:ascii="GHEA Grapalat" w:hAnsi="GHEA Grapalat" w:cs="GHEA Grapalat"/>
                <w:sz w:val="24"/>
                <w:szCs w:val="24"/>
              </w:rPr>
              <w:t>CN22 կամ CN23 մաքսային հայտարարագրերը</w:t>
            </w:r>
            <w:r w:rsidRPr="0060735E">
              <w:rPr>
                <w:rFonts w:ascii="GHEA Grapalat" w:hAnsi="GHEA Grapalat" w:cs="GHEA Grapalat"/>
                <w:sz w:val="24"/>
                <w:szCs w:val="24"/>
                <w:lang w:val="af-ZA"/>
              </w:rPr>
              <w:t xml:space="preserve"> կարող են առկա լինել միայն Համաշ</w:t>
            </w:r>
            <w:r w:rsidRPr="0060735E">
              <w:rPr>
                <w:rFonts w:ascii="GHEA Grapalat" w:hAnsi="GHEA Grapalat" w:cs="GHEA Grapalat"/>
                <w:sz w:val="24"/>
                <w:szCs w:val="24"/>
                <w:lang w:val="af-ZA"/>
              </w:rPr>
              <w:softHyphen/>
              <w:t>խարհային փոստային միության անդամ հանդիսացող Հայաստանի Հանրա</w:t>
            </w:r>
            <w:r w:rsidRPr="0060735E">
              <w:rPr>
                <w:rFonts w:ascii="GHEA Grapalat" w:hAnsi="GHEA Grapalat" w:cs="GHEA Grapalat"/>
                <w:sz w:val="24"/>
                <w:szCs w:val="24"/>
                <w:lang w:val="af-ZA"/>
              </w:rPr>
              <w:softHyphen/>
              <w:t>պե</w:t>
            </w:r>
            <w:r w:rsidRPr="0060735E">
              <w:rPr>
                <w:rFonts w:ascii="GHEA Grapalat" w:hAnsi="GHEA Grapalat" w:cs="GHEA Grapalat"/>
                <w:sz w:val="24"/>
                <w:szCs w:val="24"/>
                <w:lang w:val="af-ZA"/>
              </w:rPr>
              <w:softHyphen/>
              <w:t>տու</w:t>
            </w:r>
            <w:r w:rsidRPr="0060735E">
              <w:rPr>
                <w:rFonts w:ascii="GHEA Grapalat" w:hAnsi="GHEA Grapalat" w:cs="GHEA Grapalat"/>
                <w:sz w:val="24"/>
                <w:szCs w:val="24"/>
                <w:lang w:val="af-ZA"/>
              </w:rPr>
              <w:softHyphen/>
              <w:t>թյան փոստային կապի ազգային օպե</w:t>
            </w:r>
            <w:r w:rsidRPr="0060735E">
              <w:rPr>
                <w:rFonts w:ascii="GHEA Grapalat" w:hAnsi="GHEA Grapalat" w:cs="GHEA Grapalat"/>
                <w:sz w:val="24"/>
                <w:szCs w:val="24"/>
                <w:lang w:val="af-ZA"/>
              </w:rPr>
              <w:softHyphen/>
              <w:t>րա</w:t>
            </w:r>
            <w:r w:rsidRPr="0060735E">
              <w:rPr>
                <w:rFonts w:ascii="GHEA Grapalat" w:hAnsi="GHEA Grapalat" w:cs="GHEA Grapalat"/>
                <w:sz w:val="24"/>
                <w:szCs w:val="24"/>
                <w:lang w:val="af-ZA"/>
              </w:rPr>
              <w:softHyphen/>
              <w:t>տո</w:t>
            </w:r>
            <w:r w:rsidRPr="0060735E">
              <w:rPr>
                <w:rFonts w:ascii="GHEA Grapalat" w:hAnsi="GHEA Grapalat" w:cs="GHEA Grapalat"/>
                <w:sz w:val="24"/>
                <w:szCs w:val="24"/>
                <w:lang w:val="af-ZA"/>
              </w:rPr>
              <w:softHyphen/>
              <w:t>րի` «Հայփոստ» ՓԲԸ-ի միջոցով Հայաս</w:t>
            </w:r>
            <w:r w:rsidRPr="0060735E">
              <w:rPr>
                <w:rFonts w:ascii="GHEA Grapalat" w:hAnsi="GHEA Grapalat" w:cs="GHEA Grapalat"/>
                <w:sz w:val="24"/>
                <w:szCs w:val="24"/>
                <w:lang w:val="af-ZA"/>
              </w:rPr>
              <w:softHyphen/>
              <w:t>տանի Հան</w:t>
            </w:r>
            <w:r w:rsidRPr="0060735E">
              <w:rPr>
                <w:rFonts w:ascii="GHEA Grapalat" w:hAnsi="GHEA Grapalat" w:cs="GHEA Grapalat"/>
                <w:sz w:val="24"/>
                <w:szCs w:val="24"/>
                <w:lang w:val="af-ZA"/>
              </w:rPr>
              <w:softHyphen/>
              <w:t>րապե</w:t>
            </w:r>
            <w:r w:rsidRPr="0060735E">
              <w:rPr>
                <w:rFonts w:ascii="GHEA Grapalat" w:hAnsi="GHEA Grapalat" w:cs="GHEA Grapalat"/>
                <w:sz w:val="24"/>
                <w:szCs w:val="24"/>
                <w:lang w:val="af-ZA"/>
              </w:rPr>
              <w:softHyphen/>
              <w:t>տու</w:t>
            </w:r>
            <w:r w:rsidRPr="0060735E">
              <w:rPr>
                <w:rFonts w:ascii="GHEA Grapalat" w:hAnsi="GHEA Grapalat" w:cs="GHEA Grapalat"/>
                <w:sz w:val="24"/>
                <w:szCs w:val="24"/>
                <w:lang w:val="af-ZA"/>
              </w:rPr>
              <w:softHyphen/>
              <w:t>թյուն ուղարկ</w:t>
            </w:r>
            <w:r w:rsidRPr="0060735E">
              <w:rPr>
                <w:rFonts w:ascii="GHEA Grapalat" w:hAnsi="GHEA Grapalat" w:cs="GHEA Grapalat"/>
                <w:sz w:val="24"/>
                <w:szCs w:val="24"/>
                <w:lang w:val="af-ZA"/>
              </w:rPr>
              <w:softHyphen/>
              <w:t>վող միջազգային փոստային առա</w:t>
            </w:r>
            <w:r w:rsidRPr="0060735E">
              <w:rPr>
                <w:rFonts w:ascii="GHEA Grapalat" w:hAnsi="GHEA Grapalat" w:cs="GHEA Grapalat"/>
                <w:sz w:val="24"/>
                <w:szCs w:val="24"/>
                <w:lang w:val="af-ZA"/>
              </w:rPr>
              <w:softHyphen/>
              <w:t>քա</w:t>
            </w:r>
            <w:r w:rsidRPr="0060735E">
              <w:rPr>
                <w:rFonts w:ascii="GHEA Grapalat" w:hAnsi="GHEA Grapalat" w:cs="GHEA Grapalat"/>
                <w:sz w:val="24"/>
                <w:szCs w:val="24"/>
                <w:lang w:val="af-ZA"/>
              </w:rPr>
              <w:softHyphen/>
              <w:t>նի</w:t>
            </w:r>
            <w:r w:rsidRPr="0060735E">
              <w:rPr>
                <w:rFonts w:ascii="GHEA Grapalat" w:hAnsi="GHEA Grapalat" w:cs="GHEA Grapalat"/>
                <w:sz w:val="24"/>
                <w:szCs w:val="24"/>
                <w:lang w:val="af-ZA"/>
              </w:rPr>
              <w:softHyphen/>
              <w:t>ների</w:t>
            </w:r>
            <w:r w:rsidRPr="0060735E">
              <w:rPr>
                <w:rFonts w:ascii="GHEA Grapalat" w:hAnsi="GHEA Grapalat" w:cs="GHEA Grapalat"/>
                <w:sz w:val="24"/>
                <w:szCs w:val="24"/>
              </w:rPr>
              <w:t xml:space="preserve"> վրա, իսկ </w:t>
            </w:r>
            <w:r w:rsidRPr="0060735E">
              <w:rPr>
                <w:rFonts w:ascii="GHEA Grapalat" w:hAnsi="GHEA Grapalat" w:cs="GHEA Grapalat"/>
                <w:sz w:val="24"/>
                <w:szCs w:val="24"/>
                <w:lang w:val="af-ZA"/>
              </w:rPr>
              <w:t>միջազ</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t>գա</w:t>
            </w:r>
            <w:r w:rsidRPr="0060735E">
              <w:rPr>
                <w:rFonts w:ascii="GHEA Grapalat" w:hAnsi="GHEA Grapalat" w:cs="GHEA Grapalat"/>
                <w:sz w:val="24"/>
                <w:szCs w:val="24"/>
                <w:lang w:val="af-ZA"/>
              </w:rPr>
              <w:softHyphen/>
              <w:t xml:space="preserve">յին փոստային կամ սուրհանդակային առաքումներ իրականացնող </w:t>
            </w:r>
            <w:r w:rsidRPr="0060735E">
              <w:rPr>
                <w:rFonts w:ascii="GHEA Grapalat" w:hAnsi="GHEA Grapalat" w:cs="GHEA Grapalat"/>
                <w:sz w:val="24"/>
                <w:szCs w:val="24"/>
                <w:lang w:val="af-ZA"/>
              </w:rPr>
              <w:lastRenderedPageBreak/>
              <w:t>մյուս կազ</w:t>
            </w:r>
            <w:r w:rsidRPr="0060735E">
              <w:rPr>
                <w:rFonts w:ascii="GHEA Grapalat" w:hAnsi="GHEA Grapalat" w:cs="GHEA Grapalat"/>
                <w:sz w:val="24"/>
                <w:szCs w:val="24"/>
                <w:lang w:val="af-ZA"/>
              </w:rPr>
              <w:softHyphen/>
              <w:t>մա</w:t>
            </w:r>
            <w:r w:rsidRPr="0060735E">
              <w:rPr>
                <w:rFonts w:ascii="GHEA Grapalat" w:hAnsi="GHEA Grapalat" w:cs="GHEA Grapalat"/>
                <w:sz w:val="24"/>
                <w:szCs w:val="24"/>
                <w:lang w:val="af-ZA"/>
              </w:rPr>
              <w:softHyphen/>
              <w:t>կեր</w:t>
            </w:r>
            <w:r w:rsidRPr="0060735E">
              <w:rPr>
                <w:rFonts w:ascii="GHEA Grapalat" w:hAnsi="GHEA Grapalat" w:cs="GHEA Grapalat"/>
                <w:sz w:val="24"/>
                <w:szCs w:val="24"/>
                <w:lang w:val="af-ZA"/>
              </w:rPr>
              <w:softHyphen/>
              <w:t>պութ</w:t>
            </w:r>
            <w:r w:rsidRPr="0060735E">
              <w:rPr>
                <w:rFonts w:ascii="GHEA Grapalat" w:hAnsi="GHEA Grapalat" w:cs="GHEA Grapalat"/>
                <w:sz w:val="24"/>
                <w:szCs w:val="24"/>
                <w:lang w:val="af-ZA"/>
              </w:rPr>
              <w:softHyphen/>
              <w:t>յուն</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t>ները վերոնշյալ հայտարարագրերով ապրանքներ տեղափոխելու իրավասու</w:t>
            </w:r>
            <w:r w:rsidRPr="0060735E">
              <w:rPr>
                <w:rFonts w:ascii="GHEA Grapalat" w:hAnsi="GHEA Grapalat" w:cs="GHEA Grapalat"/>
                <w:sz w:val="24"/>
                <w:szCs w:val="24"/>
                <w:lang w:val="af-ZA"/>
              </w:rPr>
              <w:softHyphen/>
              <w:t>թյուն չունեն:</w:t>
            </w:r>
          </w:p>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lang w:val="af-ZA"/>
              </w:rPr>
              <w:t>Ելնելով վերոգրյալից` առաջարկում ենք նախագծի 14-րդ հոդվածի 2-րդ կետը վերա</w:t>
            </w:r>
            <w:r w:rsidRPr="0060735E">
              <w:rPr>
                <w:rFonts w:ascii="GHEA Grapalat" w:hAnsi="GHEA Grapalat" w:cs="GHEA Grapalat"/>
                <w:sz w:val="24"/>
                <w:szCs w:val="24"/>
                <w:lang w:val="af-ZA"/>
              </w:rPr>
              <w:softHyphen/>
              <w:t>խմ</w:t>
            </w:r>
            <w:r w:rsidRPr="0060735E">
              <w:rPr>
                <w:rFonts w:ascii="GHEA Grapalat" w:hAnsi="GHEA Grapalat" w:cs="GHEA Grapalat"/>
                <w:sz w:val="24"/>
                <w:szCs w:val="24"/>
                <w:lang w:val="af-ZA"/>
              </w:rPr>
              <w:softHyphen/>
              <w:t>բա</w:t>
            </w:r>
            <w:r w:rsidRPr="0060735E">
              <w:rPr>
                <w:rFonts w:ascii="GHEA Grapalat" w:hAnsi="GHEA Grapalat" w:cs="GHEA Grapalat"/>
                <w:sz w:val="24"/>
                <w:szCs w:val="24"/>
                <w:lang w:val="af-ZA"/>
              </w:rPr>
              <w:softHyphen/>
              <w:t>գ</w:t>
            </w:r>
            <w:r w:rsidRPr="0060735E">
              <w:rPr>
                <w:rFonts w:ascii="GHEA Grapalat" w:hAnsi="GHEA Grapalat" w:cs="GHEA Grapalat"/>
                <w:sz w:val="24"/>
                <w:szCs w:val="24"/>
                <w:lang w:val="af-ZA"/>
              </w:rPr>
              <w:softHyphen/>
              <w:t>րել` սահմանելով, որ Հայաստանի Հանրապետության փոստային կապի ազգային օպե</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t>րա</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t xml:space="preserve">տորի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միջազգային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փոստային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սուրհանդակային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առաքումներով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Հայաս</w:t>
            </w:r>
            <w:r w:rsidRPr="0060735E">
              <w:rPr>
                <w:rFonts w:ascii="GHEA Grapalat" w:hAnsi="GHEA Grapalat" w:cs="GHEA Grapalat"/>
                <w:sz w:val="24"/>
                <w:szCs w:val="24"/>
                <w:lang w:val="af-ZA"/>
              </w:rPr>
              <w:softHyphen/>
            </w:r>
            <w:r w:rsidRPr="0060735E">
              <w:rPr>
                <w:rFonts w:ascii="GHEA Grapalat" w:hAnsi="GHEA Grapalat" w:cs="GHEA Grapalat"/>
                <w:sz w:val="24"/>
                <w:szCs w:val="24"/>
              </w:rPr>
              <w:t>տանի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Հանրապետության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տեղափոխվող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ապրանքների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որպես</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r>
            <w:r w:rsidRPr="0060735E">
              <w:rPr>
                <w:rFonts w:ascii="GHEA Grapalat" w:hAnsi="GHEA Grapalat" w:cs="GHEA Grapalat"/>
                <w:sz w:val="24"/>
                <w:szCs w:val="24"/>
              </w:rPr>
              <w:t>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արժեք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հիմք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ընդունվում</w:t>
            </w:r>
            <w:r w:rsidRPr="0060735E">
              <w:rPr>
                <w:rFonts w:ascii="GHEA Grapalat" w:hAnsi="GHEA Grapalat" w:cs="GHEA Grapalat"/>
                <w:sz w:val="24"/>
                <w:szCs w:val="24"/>
                <w:lang w:val="af-ZA"/>
              </w:rPr>
              <w:t xml:space="preserve"> CN22 </w:t>
            </w:r>
            <w:r w:rsidRPr="0060735E">
              <w:rPr>
                <w:rFonts w:ascii="GHEA Grapalat" w:hAnsi="GHEA Grapalat" w:cs="GHEA Grapalat"/>
                <w:sz w:val="24"/>
                <w:szCs w:val="24"/>
              </w:rPr>
              <w:t>կամ</w:t>
            </w:r>
            <w:r w:rsidRPr="0060735E">
              <w:rPr>
                <w:rFonts w:ascii="GHEA Grapalat" w:hAnsi="GHEA Grapalat" w:cs="GHEA Grapalat"/>
                <w:sz w:val="24"/>
                <w:szCs w:val="24"/>
                <w:lang w:val="af-ZA"/>
              </w:rPr>
              <w:t xml:space="preserve"> CN23 </w:t>
            </w:r>
            <w:r w:rsidRPr="0060735E">
              <w:rPr>
                <w:rFonts w:ascii="GHEA Grapalat" w:hAnsi="GHEA Grapalat" w:cs="GHEA Grapalat"/>
                <w:sz w:val="24"/>
                <w:szCs w:val="24"/>
              </w:rPr>
              <w:t>ձևով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առաքողի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w:t>
            </w:r>
            <w:r w:rsidRPr="0060735E">
              <w:rPr>
                <w:rFonts w:ascii="GHEA Grapalat" w:hAnsi="GHEA Grapalat" w:cs="GHEA Grapalat"/>
                <w:sz w:val="24"/>
                <w:szCs w:val="24"/>
                <w:lang w:val="af-ZA"/>
              </w:rPr>
              <w:softHyphen/>
            </w:r>
            <w:r w:rsidRPr="0060735E">
              <w:rPr>
                <w:rFonts w:ascii="GHEA Grapalat" w:hAnsi="GHEA Grapalat" w:cs="GHEA Grapalat"/>
                <w:sz w:val="24"/>
                <w:szCs w:val="24"/>
              </w:rPr>
              <w:t>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w:t>
            </w:r>
            <w:r w:rsidRPr="0060735E">
              <w:rPr>
                <w:rFonts w:ascii="GHEA Grapalat" w:hAnsi="GHEA Grapalat" w:cs="GHEA Grapalat"/>
                <w:sz w:val="24"/>
                <w:szCs w:val="24"/>
                <w:lang w:val="af-ZA"/>
              </w:rPr>
              <w:softHyphen/>
            </w:r>
            <w:r w:rsidRPr="0060735E">
              <w:rPr>
                <w:rFonts w:ascii="GHEA Grapalat" w:hAnsi="GHEA Grapalat" w:cs="GHEA Grapalat"/>
                <w:sz w:val="24"/>
                <w:szCs w:val="24"/>
              </w:rPr>
              <w:t>տա</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r>
            <w:r w:rsidRPr="0060735E">
              <w:rPr>
                <w:rFonts w:ascii="GHEA Grapalat" w:hAnsi="GHEA Grapalat" w:cs="GHEA Grapalat"/>
                <w:sz w:val="24"/>
                <w:szCs w:val="24"/>
              </w:rPr>
              <w:t>րարագրում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արժեքը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այլ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ապրանքների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lang w:val="hy-AM"/>
              </w:rPr>
              <w:t>համար հիմք են ընդուն</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r>
            <w:r w:rsidRPr="0060735E">
              <w:rPr>
                <w:rFonts w:ascii="GHEA Grapalat" w:hAnsi="GHEA Grapalat" w:cs="GHEA Grapalat"/>
                <w:sz w:val="24"/>
                <w:szCs w:val="24"/>
                <w:lang w:val="hy-AM"/>
              </w:rPr>
              <w:t>վում ապրան</w:t>
            </w:r>
            <w:r w:rsidRPr="0060735E">
              <w:rPr>
                <w:rFonts w:ascii="GHEA Grapalat" w:hAnsi="GHEA Grapalat" w:cs="GHEA Grapalat"/>
                <w:sz w:val="24"/>
                <w:szCs w:val="24"/>
                <w:lang w:val="af-ZA"/>
              </w:rPr>
              <w:softHyphen/>
            </w:r>
            <w:r w:rsidRPr="0060735E">
              <w:rPr>
                <w:rFonts w:ascii="GHEA Grapalat" w:hAnsi="GHEA Grapalat" w:cs="GHEA Grapalat"/>
                <w:sz w:val="24"/>
                <w:szCs w:val="24"/>
                <w:lang w:val="hy-AM"/>
              </w:rPr>
              <w:t>ք</w:t>
            </w:r>
            <w:r w:rsidRPr="0060735E">
              <w:rPr>
                <w:rFonts w:ascii="GHEA Grapalat" w:hAnsi="GHEA Grapalat" w:cs="GHEA Grapalat"/>
                <w:sz w:val="24"/>
                <w:szCs w:val="24"/>
                <w:lang w:val="af-ZA"/>
              </w:rPr>
              <w:softHyphen/>
            </w:r>
            <w:r w:rsidRPr="0060735E">
              <w:rPr>
                <w:rFonts w:ascii="GHEA Grapalat" w:hAnsi="GHEA Grapalat" w:cs="GHEA Grapalat"/>
                <w:sz w:val="24"/>
                <w:szCs w:val="24"/>
                <w:lang w:val="hy-AM"/>
              </w:rPr>
              <w:t>ների ձեռքբերման գինը հավաստող փաս</w:t>
            </w:r>
            <w:r w:rsidRPr="0060735E">
              <w:rPr>
                <w:rFonts w:ascii="GHEA Grapalat" w:hAnsi="GHEA Grapalat" w:cs="GHEA Grapalat"/>
                <w:sz w:val="24"/>
                <w:szCs w:val="24"/>
                <w:lang w:val="hy-AM"/>
              </w:rPr>
              <w:softHyphen/>
              <w:t>տաթղ</w:t>
            </w:r>
            <w:r w:rsidRPr="0060735E">
              <w:rPr>
                <w:rFonts w:ascii="GHEA Grapalat" w:hAnsi="GHEA Grapalat" w:cs="GHEA Grapalat"/>
                <w:sz w:val="24"/>
                <w:szCs w:val="24"/>
                <w:lang w:val="hy-AM"/>
              </w:rPr>
              <w:softHyphen/>
              <w:t>թերը, իսկ դրանց բացա</w:t>
            </w:r>
            <w:r w:rsidRPr="0060735E">
              <w:rPr>
                <w:rFonts w:ascii="GHEA Grapalat" w:hAnsi="GHEA Grapalat" w:cs="GHEA Grapalat"/>
                <w:sz w:val="24"/>
                <w:szCs w:val="24"/>
                <w:lang w:val="hy-AM"/>
              </w:rPr>
              <w:softHyphen/>
            </w:r>
            <w:r w:rsidRPr="0060735E">
              <w:rPr>
                <w:rFonts w:ascii="GHEA Grapalat" w:hAnsi="GHEA Grapalat" w:cs="GHEA Grapalat"/>
                <w:sz w:val="24"/>
                <w:szCs w:val="24"/>
                <w:lang w:val="hy-AM"/>
              </w:rPr>
              <w:softHyphen/>
              <w:t>կա</w:t>
            </w:r>
            <w:r w:rsidRPr="0060735E">
              <w:rPr>
                <w:rFonts w:ascii="GHEA Grapalat" w:hAnsi="GHEA Grapalat" w:cs="GHEA Grapalat"/>
                <w:sz w:val="24"/>
                <w:szCs w:val="24"/>
                <w:lang w:val="hy-AM"/>
              </w:rPr>
              <w:softHyphen/>
              <w:t>յու</w:t>
            </w:r>
            <w:r w:rsidRPr="0060735E">
              <w:rPr>
                <w:rFonts w:ascii="GHEA Grapalat" w:hAnsi="GHEA Grapalat" w:cs="GHEA Grapalat"/>
                <w:sz w:val="24"/>
                <w:szCs w:val="24"/>
                <w:lang w:val="hy-AM"/>
              </w:rPr>
              <w:softHyphen/>
              <w:t>թյան դեպքում մաքսային արժեքի որոշման գործընթացն իրա</w:t>
            </w:r>
            <w:r w:rsidRPr="0060735E">
              <w:rPr>
                <w:rFonts w:ascii="GHEA Grapalat" w:hAnsi="GHEA Grapalat" w:cs="GHEA Grapalat"/>
                <w:sz w:val="24"/>
                <w:szCs w:val="24"/>
                <w:lang w:val="hy-AM"/>
              </w:rPr>
              <w:softHyphen/>
              <w:t>կանացվում է Հայաս</w:t>
            </w:r>
            <w:r w:rsidRPr="0060735E">
              <w:rPr>
                <w:rFonts w:ascii="GHEA Grapalat" w:hAnsi="GHEA Grapalat" w:cs="GHEA Grapalat"/>
                <w:sz w:val="24"/>
                <w:szCs w:val="24"/>
                <w:lang w:val="af-ZA"/>
              </w:rPr>
              <w:softHyphen/>
            </w:r>
            <w:r w:rsidRPr="0060735E">
              <w:rPr>
                <w:rFonts w:ascii="GHEA Grapalat" w:hAnsi="GHEA Grapalat" w:cs="GHEA Grapalat"/>
                <w:sz w:val="24"/>
                <w:szCs w:val="24"/>
                <w:lang w:val="hy-AM"/>
              </w:rPr>
              <w:softHyphen/>
              <w:t>տանի Հան</w:t>
            </w:r>
            <w:r w:rsidRPr="0060735E">
              <w:rPr>
                <w:rFonts w:ascii="GHEA Grapalat" w:hAnsi="GHEA Grapalat" w:cs="GHEA Grapalat"/>
                <w:sz w:val="24"/>
                <w:szCs w:val="24"/>
                <w:lang w:val="af-ZA"/>
              </w:rPr>
              <w:softHyphen/>
            </w:r>
            <w:r w:rsidRPr="0060735E">
              <w:rPr>
                <w:rFonts w:ascii="GHEA Grapalat" w:hAnsi="GHEA Grapalat" w:cs="GHEA Grapalat"/>
                <w:sz w:val="24"/>
                <w:szCs w:val="24"/>
                <w:lang w:val="hy-AM"/>
              </w:rPr>
              <w:softHyphen/>
              <w:t>րապետության մաքսային օրենսգրքով սահմանված կար</w:t>
            </w:r>
            <w:r w:rsidRPr="0060735E">
              <w:rPr>
                <w:rFonts w:ascii="GHEA Grapalat" w:hAnsi="GHEA Grapalat" w:cs="GHEA Grapalat"/>
                <w:sz w:val="24"/>
                <w:szCs w:val="24"/>
                <w:lang w:val="hy-AM"/>
              </w:rPr>
              <w:softHyphen/>
              <w:t>գով:</w:t>
            </w:r>
          </w:p>
        </w:tc>
        <w:tc>
          <w:tcPr>
            <w:tcW w:w="4894" w:type="dxa"/>
          </w:tcPr>
          <w:p w:rsidR="000454B9" w:rsidRPr="0060735E" w:rsidRDefault="000454B9" w:rsidP="0047680E">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p>
        </w:tc>
      </w:tr>
      <w:tr w:rsidR="000454B9" w:rsidRPr="0060735E">
        <w:tc>
          <w:tcPr>
            <w:tcW w:w="2691" w:type="dxa"/>
            <w:vMerge/>
          </w:tcPr>
          <w:p w:rsidR="000454B9" w:rsidRPr="0060735E" w:rsidRDefault="000454B9" w:rsidP="00F67748">
            <w:pPr>
              <w:rPr>
                <w:rFonts w:ascii="GHEA Grapalat" w:hAnsi="GHEA Grapalat" w:cs="GHEA Grapalat"/>
                <w:sz w:val="24"/>
                <w:szCs w:val="24"/>
                <w:lang w:val="af-ZA"/>
              </w:rPr>
            </w:pPr>
          </w:p>
        </w:tc>
        <w:tc>
          <w:tcPr>
            <w:tcW w:w="5990" w:type="dxa"/>
          </w:tcPr>
          <w:p w:rsidR="000454B9" w:rsidRPr="0060735E" w:rsidRDefault="000454B9" w:rsidP="00E40090">
            <w:pPr>
              <w:rPr>
                <w:rFonts w:ascii="GHEA Grapalat" w:hAnsi="GHEA Grapalat" w:cs="GHEA Grapalat"/>
                <w:sz w:val="24"/>
                <w:szCs w:val="24"/>
                <w:lang w:val="af-ZA"/>
              </w:rPr>
            </w:pPr>
            <w:r w:rsidRPr="0060735E">
              <w:rPr>
                <w:rFonts w:ascii="GHEA Grapalat" w:hAnsi="GHEA Grapalat" w:cs="GHEA Grapalat"/>
                <w:sz w:val="24"/>
                <w:szCs w:val="24"/>
                <w:lang w:val="af-ZA"/>
              </w:rPr>
              <w:t>Նախագծի 20-րդ հոդվածի 1-ին կետով վերախմբագրվող` օրենսգրքի 111-րդ հոդվածի «բ» կետում անհրաժեշտ է հղում կատարել նաև օրենսգրքի 105-րդ հոդվածի 1-ին կետի «գ» ենթակետին:</w:t>
            </w:r>
          </w:p>
        </w:tc>
        <w:tc>
          <w:tcPr>
            <w:tcW w:w="4894" w:type="dxa"/>
          </w:tcPr>
          <w:p w:rsidR="000454B9" w:rsidRPr="0060735E" w:rsidRDefault="000454B9" w:rsidP="00E40090">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p w:rsidR="000454B9" w:rsidRPr="0060735E" w:rsidRDefault="000454B9" w:rsidP="00F67748">
            <w:pPr>
              <w:rPr>
                <w:rFonts w:ascii="GHEA Grapalat" w:hAnsi="GHEA Grapalat" w:cs="GHEA Grapalat"/>
                <w:sz w:val="24"/>
                <w:szCs w:val="24"/>
                <w:lang w:val="af-ZA"/>
              </w:rPr>
            </w:pPr>
          </w:p>
        </w:tc>
      </w:tr>
      <w:tr w:rsidR="000454B9" w:rsidRPr="0060735E">
        <w:tc>
          <w:tcPr>
            <w:tcW w:w="2691" w:type="dxa"/>
            <w:vMerge/>
          </w:tcPr>
          <w:p w:rsidR="000454B9" w:rsidRPr="0060735E" w:rsidRDefault="000454B9" w:rsidP="00F67748">
            <w:pPr>
              <w:rPr>
                <w:rFonts w:ascii="GHEA Grapalat" w:hAnsi="GHEA Grapalat" w:cs="GHEA Grapalat"/>
                <w:sz w:val="24"/>
                <w:szCs w:val="24"/>
                <w:lang w:val="af-ZA"/>
              </w:rPr>
            </w:pPr>
          </w:p>
        </w:tc>
        <w:tc>
          <w:tcPr>
            <w:tcW w:w="5990" w:type="dxa"/>
          </w:tcPr>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lang w:val="af-ZA"/>
              </w:rPr>
              <w:t xml:space="preserve">Նախագծի 21-րդ հոդվածի 2-րդ կետով օրենսգրքի </w:t>
            </w:r>
            <w:r w:rsidRPr="0060735E">
              <w:rPr>
                <w:rFonts w:ascii="GHEA Grapalat" w:hAnsi="GHEA Grapalat" w:cs="GHEA Grapalat"/>
                <w:sz w:val="24"/>
                <w:szCs w:val="24"/>
                <w:lang w:val="af-ZA"/>
              </w:rPr>
              <w:lastRenderedPageBreak/>
              <w:t>128-րդ հոդվածի 3-րդ կետում լրաց</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t>վող նոր պարբերության կապակցությամբ, հայտնում ենք, որ նախագծից պարզ չէ, թե ինչ կարգով և ում կողմից է որոշվելու ապրանքատեսակների հայտա</w:t>
            </w:r>
            <w:r w:rsidRPr="0060735E">
              <w:rPr>
                <w:rFonts w:ascii="GHEA Grapalat" w:hAnsi="GHEA Grapalat" w:cs="GHEA Grapalat"/>
                <w:sz w:val="24"/>
                <w:szCs w:val="24"/>
                <w:lang w:val="af-ZA"/>
              </w:rPr>
              <w:softHyphen/>
              <w:t>րա</w:t>
            </w:r>
            <w:r w:rsidRPr="0060735E">
              <w:rPr>
                <w:rFonts w:ascii="GHEA Grapalat" w:hAnsi="GHEA Grapalat" w:cs="GHEA Grapalat"/>
                <w:sz w:val="24"/>
                <w:szCs w:val="24"/>
                <w:lang w:val="af-ZA"/>
              </w:rPr>
              <w:softHyphen/>
              <w:t>րա</w:t>
            </w:r>
            <w:r w:rsidRPr="0060735E">
              <w:rPr>
                <w:rFonts w:ascii="GHEA Grapalat" w:hAnsi="GHEA Grapalat" w:cs="GHEA Grapalat"/>
                <w:sz w:val="24"/>
                <w:szCs w:val="24"/>
                <w:lang w:val="af-ZA"/>
              </w:rPr>
              <w:softHyphen/>
              <w:t>գր</w:t>
            </w:r>
            <w:r w:rsidRPr="0060735E">
              <w:rPr>
                <w:rFonts w:ascii="GHEA Grapalat" w:hAnsi="GHEA Grapalat" w:cs="GHEA Grapalat"/>
                <w:sz w:val="24"/>
                <w:szCs w:val="24"/>
                <w:lang w:val="af-ZA"/>
              </w:rPr>
              <w:softHyphen/>
              <w:t>ման հետ կապ</w:t>
            </w:r>
            <w:r w:rsidRPr="0060735E">
              <w:rPr>
                <w:rFonts w:ascii="GHEA Grapalat" w:hAnsi="GHEA Grapalat" w:cs="GHEA Grapalat"/>
                <w:sz w:val="24"/>
                <w:szCs w:val="24"/>
                <w:lang w:val="af-ZA"/>
              </w:rPr>
              <w:softHyphen/>
              <w:t>ված ծախսերի և վճարման ենթակա մաքսային վճարների համադրելի լինելու հան</w:t>
            </w:r>
            <w:r w:rsidRPr="0060735E">
              <w:rPr>
                <w:rFonts w:ascii="GHEA Grapalat" w:hAnsi="GHEA Grapalat" w:cs="GHEA Grapalat"/>
                <w:sz w:val="24"/>
                <w:szCs w:val="24"/>
                <w:lang w:val="af-ZA"/>
              </w:rPr>
              <w:softHyphen/>
              <w:t>գամանքը: Արդ</w:t>
            </w:r>
            <w:r w:rsidRPr="0060735E">
              <w:rPr>
                <w:rFonts w:ascii="GHEA Grapalat" w:hAnsi="GHEA Grapalat" w:cs="GHEA Grapalat"/>
                <w:sz w:val="24"/>
                <w:szCs w:val="24"/>
                <w:lang w:val="af-ZA"/>
              </w:rPr>
              <w:softHyphen/>
              <w:t>յոք նույն կետով նախատեսված` Հայաստանի Հանրապետության կառավարության կող</w:t>
            </w:r>
            <w:r w:rsidRPr="0060735E">
              <w:rPr>
                <w:rFonts w:ascii="GHEA Grapalat" w:hAnsi="GHEA Grapalat" w:cs="GHEA Grapalat"/>
                <w:sz w:val="24"/>
                <w:szCs w:val="24"/>
                <w:lang w:val="af-ZA"/>
              </w:rPr>
              <w:softHyphen/>
              <w:t>մից սահմանվող կարգով պետք է կարգավորվեն նաև նշյալ հարաբերությունները:</w:t>
            </w:r>
          </w:p>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lang w:val="af-ZA"/>
              </w:rPr>
              <w:t>Միաժամանակ, գտնում ենք, որ առավել նպատակահարմար է նախագծով առաջարկ</w:t>
            </w:r>
            <w:r w:rsidRPr="0060735E">
              <w:rPr>
                <w:rFonts w:ascii="GHEA Grapalat" w:hAnsi="GHEA Grapalat" w:cs="GHEA Grapalat"/>
                <w:sz w:val="24"/>
                <w:szCs w:val="24"/>
                <w:lang w:val="af-ZA"/>
              </w:rPr>
              <w:softHyphen/>
              <w:t>վող մոտեցումը` կապված տեղափոխվող ապրանքատեսակները ԱՏԳ ԱԱ ծածկագրերին դասա</w:t>
            </w:r>
            <w:r w:rsidRPr="0060735E">
              <w:rPr>
                <w:rFonts w:ascii="GHEA Grapalat" w:hAnsi="GHEA Grapalat" w:cs="GHEA Grapalat"/>
                <w:sz w:val="24"/>
                <w:szCs w:val="24"/>
                <w:lang w:val="af-ZA"/>
              </w:rPr>
              <w:softHyphen/>
              <w:t>կարգելու հետ, չպայմանավորել դրանց հայտարարագրման հետ կապված ծախսերի և դրանց մասով վճար</w:t>
            </w:r>
            <w:r w:rsidRPr="0060735E">
              <w:rPr>
                <w:rFonts w:ascii="GHEA Grapalat" w:hAnsi="GHEA Grapalat" w:cs="GHEA Grapalat"/>
                <w:sz w:val="24"/>
                <w:szCs w:val="24"/>
                <w:lang w:val="af-ZA"/>
              </w:rPr>
              <w:softHyphen/>
              <w:t>վելիք մաքսային վճարների համադրելիությամբ և թողնել հայտարա</w:t>
            </w:r>
            <w:r w:rsidRPr="0060735E">
              <w:rPr>
                <w:rFonts w:ascii="GHEA Grapalat" w:hAnsi="GHEA Grapalat" w:cs="GHEA Grapalat"/>
                <w:sz w:val="24"/>
                <w:szCs w:val="24"/>
                <w:lang w:val="af-ZA"/>
              </w:rPr>
              <w:softHyphen/>
              <w:t>րա</w:t>
            </w:r>
            <w:r w:rsidRPr="0060735E">
              <w:rPr>
                <w:rFonts w:ascii="GHEA Grapalat" w:hAnsi="GHEA Grapalat" w:cs="GHEA Grapalat"/>
                <w:sz w:val="24"/>
                <w:szCs w:val="24"/>
                <w:lang w:val="af-ZA"/>
              </w:rPr>
              <w:softHyphen/>
              <w:t>տուի հայեցողությանը:</w:t>
            </w:r>
          </w:p>
        </w:tc>
        <w:tc>
          <w:tcPr>
            <w:tcW w:w="4894" w:type="dxa"/>
          </w:tcPr>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մասնակի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lastRenderedPageBreak/>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tc>
      </w:tr>
      <w:tr w:rsidR="000454B9" w:rsidRPr="0060735E">
        <w:tc>
          <w:tcPr>
            <w:tcW w:w="2691" w:type="dxa"/>
            <w:vMerge/>
          </w:tcPr>
          <w:p w:rsidR="000454B9" w:rsidRPr="0060735E" w:rsidRDefault="000454B9" w:rsidP="00F67748">
            <w:pPr>
              <w:rPr>
                <w:rFonts w:ascii="GHEA Grapalat" w:hAnsi="GHEA Grapalat" w:cs="GHEA Grapalat"/>
                <w:sz w:val="24"/>
                <w:szCs w:val="24"/>
                <w:lang w:val="af-ZA"/>
              </w:rPr>
            </w:pPr>
          </w:p>
        </w:tc>
        <w:tc>
          <w:tcPr>
            <w:tcW w:w="5990" w:type="dxa"/>
          </w:tcPr>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lang w:val="af-ZA"/>
              </w:rPr>
              <w:t>Հնարավոր տարակարծություններից խուսափելու նկատառումներով, առաջարկում ենք նախագծի 22-րդ հոդվածով օրենսգրքում լրացվող նոր` 128.1-ին հոդվածի 2-րդ կետում «Անձանց» բառից առաջ լրաց</w:t>
            </w:r>
            <w:r w:rsidRPr="0060735E">
              <w:rPr>
                <w:rFonts w:ascii="GHEA Grapalat" w:hAnsi="GHEA Grapalat" w:cs="GHEA Grapalat"/>
                <w:sz w:val="24"/>
                <w:szCs w:val="24"/>
                <w:lang w:val="af-ZA"/>
              </w:rPr>
              <w:softHyphen/>
              <w:t>նել «Ֆիզիկական և իրավաբանական» բառերը:</w:t>
            </w:r>
          </w:p>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lang w:val="af-ZA"/>
              </w:rPr>
              <w:lastRenderedPageBreak/>
              <w:t>Միաժամանակ, առաջարկում ենք նախագծի 22-րդ հոդվածում` գործողությամբ հայ</w:t>
            </w:r>
            <w:r w:rsidRPr="0060735E">
              <w:rPr>
                <w:rFonts w:ascii="GHEA Grapalat" w:hAnsi="GHEA Grapalat" w:cs="GHEA Grapalat"/>
                <w:sz w:val="24"/>
                <w:szCs w:val="24"/>
                <w:lang w:val="af-ZA"/>
              </w:rPr>
              <w:softHyphen/>
              <w:t>տա</w:t>
            </w:r>
            <w:r w:rsidRPr="0060735E">
              <w:rPr>
                <w:rFonts w:ascii="GHEA Grapalat" w:hAnsi="GHEA Grapalat" w:cs="GHEA Grapalat"/>
                <w:sz w:val="24"/>
                <w:szCs w:val="24"/>
                <w:lang w:val="af-ZA"/>
              </w:rPr>
              <w:softHyphen/>
              <w:t xml:space="preserve">րարագրման դեպքերի մեջ, նախատեսել նաև </w:t>
            </w:r>
            <w:r w:rsidRPr="0060735E">
              <w:rPr>
                <w:rFonts w:ascii="GHEA Grapalat" w:hAnsi="GHEA Grapalat" w:cs="GHEA Grapalat"/>
                <w:sz w:val="24"/>
                <w:szCs w:val="24"/>
              </w:rPr>
              <w:t>հ</w:t>
            </w:r>
            <w:r w:rsidRPr="0060735E">
              <w:rPr>
                <w:rFonts w:ascii="GHEA Grapalat" w:hAnsi="GHEA Grapalat" w:cs="GHEA Grapalat"/>
                <w:sz w:val="24"/>
                <w:szCs w:val="24"/>
                <w:lang w:val="hy-AM"/>
              </w:rPr>
              <w:t>ամացանցի միջոցով հեռակա (online) առևտր</w:t>
            </w:r>
            <w:r w:rsidRPr="0060735E">
              <w:rPr>
                <w:rFonts w:ascii="GHEA Grapalat" w:hAnsi="GHEA Grapalat" w:cs="GHEA Grapalat"/>
                <w:sz w:val="24"/>
                <w:szCs w:val="24"/>
              </w:rPr>
              <w:t>ի</w:t>
            </w:r>
            <w:r w:rsidRPr="0060735E">
              <w:rPr>
                <w:rFonts w:ascii="GHEA Grapalat" w:hAnsi="GHEA Grapalat" w:cs="GHEA Grapalat"/>
                <w:sz w:val="24"/>
                <w:szCs w:val="24"/>
                <w:lang w:val="hy-AM"/>
              </w:rPr>
              <w:t xml:space="preserve"> իրականաց</w:t>
            </w:r>
            <w:r w:rsidRPr="0060735E">
              <w:rPr>
                <w:rFonts w:ascii="GHEA Grapalat" w:hAnsi="GHEA Grapalat" w:cs="GHEA Grapalat"/>
                <w:sz w:val="24"/>
                <w:szCs w:val="24"/>
              </w:rPr>
              <w:t>ման</w:t>
            </w:r>
            <w:r w:rsidRPr="0060735E">
              <w:rPr>
                <w:rFonts w:ascii="GHEA Grapalat" w:hAnsi="GHEA Grapalat" w:cs="GHEA Grapalat"/>
                <w:sz w:val="24"/>
                <w:szCs w:val="24"/>
                <w:lang w:val="hy-AM"/>
              </w:rPr>
              <w:t xml:space="preserve"> </w:t>
            </w:r>
            <w:r w:rsidRPr="0060735E">
              <w:rPr>
                <w:rFonts w:ascii="GHEA Grapalat" w:hAnsi="GHEA Grapalat" w:cs="GHEA Grapalat"/>
                <w:sz w:val="24"/>
                <w:szCs w:val="24"/>
              </w:rPr>
              <w:t>նպատակով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lang w:val="hy-AM"/>
              </w:rPr>
              <w:t>Հայաստանի Հանրապետության մաքսային սահ</w:t>
            </w:r>
            <w:r w:rsidRPr="0060735E">
              <w:rPr>
                <w:rFonts w:ascii="GHEA Grapalat" w:hAnsi="GHEA Grapalat" w:cs="GHEA Grapalat"/>
                <w:sz w:val="24"/>
                <w:szCs w:val="24"/>
                <w:lang w:val="af-ZA"/>
              </w:rPr>
              <w:softHyphen/>
            </w:r>
            <w:r w:rsidRPr="0060735E">
              <w:rPr>
                <w:rFonts w:ascii="GHEA Grapalat" w:hAnsi="GHEA Grapalat" w:cs="GHEA Grapalat"/>
                <w:sz w:val="24"/>
                <w:szCs w:val="24"/>
                <w:lang w:val="hy-AM"/>
              </w:rPr>
              <w:t>մա</w:t>
            </w:r>
            <w:r w:rsidRPr="0060735E">
              <w:rPr>
                <w:rFonts w:ascii="GHEA Grapalat" w:hAnsi="GHEA Grapalat" w:cs="GHEA Grapalat"/>
                <w:sz w:val="24"/>
                <w:szCs w:val="24"/>
                <w:lang w:val="af-ZA"/>
              </w:rPr>
              <w:softHyphen/>
            </w:r>
            <w:r w:rsidRPr="0060735E">
              <w:rPr>
                <w:rFonts w:ascii="GHEA Grapalat" w:hAnsi="GHEA Grapalat" w:cs="GHEA Grapalat"/>
                <w:sz w:val="24"/>
                <w:szCs w:val="24"/>
                <w:lang w:val="hy-AM"/>
              </w:rPr>
              <w:t>նով ապրանք</w:t>
            </w:r>
            <w:r w:rsidRPr="0060735E">
              <w:rPr>
                <w:rFonts w:ascii="GHEA Grapalat" w:hAnsi="GHEA Grapalat" w:cs="GHEA Grapalat"/>
                <w:sz w:val="24"/>
                <w:szCs w:val="24"/>
                <w:lang w:val="af-ZA"/>
              </w:rPr>
              <w:softHyphen/>
            </w:r>
            <w:r w:rsidRPr="0060735E">
              <w:rPr>
                <w:rFonts w:ascii="GHEA Grapalat" w:hAnsi="GHEA Grapalat" w:cs="GHEA Grapalat"/>
                <w:sz w:val="24"/>
                <w:szCs w:val="24"/>
                <w:lang w:val="hy-AM"/>
              </w:rPr>
              <w:t>ներ</w:t>
            </w:r>
            <w:r w:rsidRPr="0060735E">
              <w:rPr>
                <w:rFonts w:ascii="GHEA Grapalat" w:hAnsi="GHEA Grapalat" w:cs="GHEA Grapalat"/>
                <w:sz w:val="24"/>
                <w:szCs w:val="24"/>
              </w:rPr>
              <w:t>ի</w:t>
            </w:r>
            <w:r w:rsidRPr="0060735E">
              <w:rPr>
                <w:rFonts w:ascii="GHEA Grapalat" w:hAnsi="GHEA Grapalat" w:cs="GHEA Grapalat"/>
                <w:sz w:val="24"/>
                <w:szCs w:val="24"/>
                <w:lang w:val="hy-AM"/>
              </w:rPr>
              <w:t xml:space="preserve"> արտա</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r>
            <w:r w:rsidRPr="0060735E">
              <w:rPr>
                <w:rFonts w:ascii="GHEA Grapalat" w:hAnsi="GHEA Grapalat" w:cs="GHEA Grapalat"/>
                <w:sz w:val="24"/>
                <w:szCs w:val="24"/>
                <w:lang w:val="hy-AM"/>
              </w:rPr>
              <w:t>հանման դեպք</w:t>
            </w:r>
            <w:r w:rsidRPr="0060735E">
              <w:rPr>
                <w:rFonts w:ascii="GHEA Grapalat" w:hAnsi="GHEA Grapalat" w:cs="GHEA Grapalat"/>
                <w:sz w:val="24"/>
                <w:szCs w:val="24"/>
              </w:rPr>
              <w:t>ը</w:t>
            </w:r>
            <w:r w:rsidRPr="0060735E">
              <w:rPr>
                <w:rFonts w:ascii="GHEA Grapalat" w:hAnsi="GHEA Grapalat" w:cs="GHEA Grapalat"/>
                <w:sz w:val="24"/>
                <w:szCs w:val="24"/>
                <w:lang w:val="af-ZA"/>
              </w:rPr>
              <w:t>:</w:t>
            </w:r>
          </w:p>
        </w:tc>
        <w:tc>
          <w:tcPr>
            <w:tcW w:w="4894" w:type="dxa"/>
          </w:tcPr>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p w:rsidR="000454B9" w:rsidRPr="0060735E" w:rsidRDefault="000454B9" w:rsidP="00F67748">
            <w:pPr>
              <w:rPr>
                <w:rFonts w:ascii="GHEA Grapalat" w:hAnsi="GHEA Grapalat" w:cs="GHEA Grapalat"/>
                <w:sz w:val="24"/>
                <w:szCs w:val="24"/>
                <w:lang w:val="af-ZA"/>
              </w:rPr>
            </w:pPr>
          </w:p>
          <w:p w:rsidR="000454B9" w:rsidRPr="0060735E" w:rsidRDefault="000454B9" w:rsidP="00F67748">
            <w:pPr>
              <w:rPr>
                <w:rFonts w:ascii="GHEA Grapalat" w:hAnsi="GHEA Grapalat" w:cs="GHEA Grapalat"/>
                <w:sz w:val="24"/>
                <w:szCs w:val="24"/>
                <w:lang w:val="af-ZA"/>
              </w:rPr>
            </w:pPr>
          </w:p>
          <w:p w:rsidR="000454B9" w:rsidRPr="0060735E" w:rsidRDefault="000454B9" w:rsidP="00FE35F9">
            <w:pPr>
              <w:rPr>
                <w:rFonts w:ascii="GHEA Grapalat" w:hAnsi="GHEA Grapalat" w:cs="GHEA Grapalat"/>
                <w:sz w:val="24"/>
                <w:szCs w:val="24"/>
                <w:lang w:val="af-ZA"/>
              </w:rPr>
            </w:pPr>
            <w:r w:rsidRPr="0060735E">
              <w:rPr>
                <w:rFonts w:ascii="GHEA Grapalat" w:hAnsi="GHEA Grapalat" w:cs="GHEA Grapalat"/>
                <w:sz w:val="24"/>
                <w:szCs w:val="24"/>
              </w:rPr>
              <w:t>Չի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քանի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առցանց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lastRenderedPageBreak/>
              <w:t>իրականացվող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առևտուրը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չի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ենթադրում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միայն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ֆիզիկական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անձանց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իրականացվող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փոքր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ծավալով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ապրանքների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վաճառք</w:t>
            </w:r>
            <w:r w:rsidRPr="0060735E">
              <w:rPr>
                <w:rFonts w:ascii="GHEA Grapalat" w:hAnsi="GHEA Grapalat" w:cs="GHEA Grapalat"/>
                <w:sz w:val="24"/>
                <w:szCs w:val="24"/>
                <w:lang w:val="af-ZA"/>
              </w:rPr>
              <w:t xml:space="preserve">:   </w:t>
            </w:r>
          </w:p>
        </w:tc>
      </w:tr>
      <w:tr w:rsidR="000454B9" w:rsidRPr="0060735E">
        <w:tc>
          <w:tcPr>
            <w:tcW w:w="2691" w:type="dxa"/>
            <w:vMerge/>
          </w:tcPr>
          <w:p w:rsidR="000454B9" w:rsidRPr="0060735E" w:rsidRDefault="000454B9" w:rsidP="00F67748">
            <w:pPr>
              <w:rPr>
                <w:rFonts w:ascii="GHEA Grapalat" w:hAnsi="GHEA Grapalat" w:cs="GHEA Grapalat"/>
                <w:sz w:val="24"/>
                <w:szCs w:val="24"/>
                <w:lang w:val="af-ZA"/>
              </w:rPr>
            </w:pPr>
          </w:p>
        </w:tc>
        <w:tc>
          <w:tcPr>
            <w:tcW w:w="5990" w:type="dxa"/>
          </w:tcPr>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lang w:val="af-ZA"/>
              </w:rPr>
              <w:t>Նախագծի 24-</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օրենսգրքի</w:t>
            </w:r>
            <w:r w:rsidRPr="0060735E">
              <w:rPr>
                <w:rFonts w:ascii="GHEA Grapalat" w:hAnsi="GHEA Grapalat" w:cs="GHEA Grapalat"/>
                <w:sz w:val="24"/>
                <w:szCs w:val="24"/>
                <w:lang w:val="af-ZA"/>
              </w:rPr>
              <w:t xml:space="preserve"> 131-</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հոդվածի</w:t>
            </w:r>
            <w:r w:rsidRPr="0060735E">
              <w:rPr>
                <w:rFonts w:ascii="GHEA Grapalat" w:hAnsi="GHEA Grapalat" w:cs="GHEA Grapalat"/>
                <w:sz w:val="24"/>
                <w:szCs w:val="24"/>
                <w:lang w:val="af-ZA"/>
              </w:rPr>
              <w:t xml:space="preserve"> 1-</w:t>
            </w:r>
            <w:r w:rsidRPr="0060735E">
              <w:rPr>
                <w:rFonts w:ascii="GHEA Grapalat" w:hAnsi="GHEA Grapalat" w:cs="GHEA Grapalat"/>
                <w:sz w:val="24"/>
                <w:szCs w:val="24"/>
              </w:rPr>
              <w:t>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կետում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w:t>
            </w:r>
            <w:r w:rsidRPr="0060735E">
              <w:rPr>
                <w:rFonts w:ascii="GHEA Grapalat" w:hAnsi="GHEA Grapalat" w:cs="GHEA Grapalat"/>
                <w:sz w:val="24"/>
                <w:szCs w:val="24"/>
                <w:lang w:val="af-ZA"/>
              </w:rPr>
              <w:softHyphen/>
            </w:r>
            <w:r w:rsidRPr="0060735E">
              <w:rPr>
                <w:rFonts w:ascii="GHEA Grapalat" w:hAnsi="GHEA Grapalat" w:cs="GHEA Grapalat"/>
                <w:sz w:val="24"/>
                <w:szCs w:val="24"/>
              </w:rPr>
              <w:t>ջարկ</w:t>
            </w:r>
            <w:r w:rsidRPr="0060735E">
              <w:rPr>
                <w:rFonts w:ascii="GHEA Grapalat" w:hAnsi="GHEA Grapalat" w:cs="GHEA Grapalat"/>
                <w:sz w:val="24"/>
                <w:szCs w:val="24"/>
                <w:lang w:val="af-ZA"/>
              </w:rPr>
              <w:softHyphen/>
            </w:r>
            <w:r w:rsidRPr="0060735E">
              <w:rPr>
                <w:rFonts w:ascii="GHEA Grapalat" w:hAnsi="GHEA Grapalat" w:cs="GHEA Grapalat"/>
                <w:sz w:val="24"/>
                <w:szCs w:val="24"/>
              </w:rPr>
              <w:t>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համաձայն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միջազգային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փոստային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սուր</w:t>
            </w:r>
            <w:r w:rsidRPr="0060735E">
              <w:rPr>
                <w:rFonts w:ascii="GHEA Grapalat" w:hAnsi="GHEA Grapalat" w:cs="GHEA Grapalat"/>
                <w:sz w:val="24"/>
                <w:szCs w:val="24"/>
                <w:lang w:val="af-ZA"/>
              </w:rPr>
              <w:softHyphen/>
            </w:r>
            <w:r w:rsidRPr="0060735E">
              <w:rPr>
                <w:rFonts w:ascii="GHEA Grapalat" w:hAnsi="GHEA Grapalat" w:cs="GHEA Grapalat"/>
                <w:sz w:val="24"/>
                <w:szCs w:val="24"/>
              </w:rPr>
              <w:t>հանդակային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առաքումներով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Հայաս</w:t>
            </w:r>
            <w:r w:rsidRPr="0060735E">
              <w:rPr>
                <w:rFonts w:ascii="GHEA Grapalat" w:hAnsi="GHEA Grapalat" w:cs="GHEA Grapalat"/>
                <w:sz w:val="24"/>
                <w:szCs w:val="24"/>
                <w:lang w:val="af-ZA"/>
              </w:rPr>
              <w:softHyphen/>
            </w:r>
            <w:r w:rsidRPr="0060735E">
              <w:rPr>
                <w:rFonts w:ascii="GHEA Grapalat" w:hAnsi="GHEA Grapalat" w:cs="GHEA Grapalat"/>
                <w:sz w:val="24"/>
                <w:szCs w:val="24"/>
              </w:rPr>
              <w:t>տանի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Հանրապետության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տեղա</w:t>
            </w:r>
            <w:r w:rsidRPr="0060735E">
              <w:rPr>
                <w:rFonts w:ascii="GHEA Grapalat" w:hAnsi="GHEA Grapalat" w:cs="GHEA Grapalat"/>
                <w:sz w:val="24"/>
                <w:szCs w:val="24"/>
                <w:lang w:val="af-ZA"/>
              </w:rPr>
              <w:softHyphen/>
            </w:r>
            <w:r w:rsidRPr="0060735E">
              <w:rPr>
                <w:rFonts w:ascii="GHEA Grapalat" w:hAnsi="GHEA Grapalat" w:cs="GHEA Grapalat"/>
                <w:sz w:val="24"/>
                <w:szCs w:val="24"/>
              </w:rPr>
              <w:t>փոխվող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ապրանքների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r>
            <w:r w:rsidRPr="0060735E">
              <w:rPr>
                <w:rFonts w:ascii="GHEA Grapalat" w:hAnsi="GHEA Grapalat" w:cs="GHEA Grapalat"/>
                <w:sz w:val="24"/>
                <w:szCs w:val="24"/>
              </w:rPr>
              <w:t>տարարագիրը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լրացվում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մարմնի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աշխատակցի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w:t>
            </w:r>
            <w:r w:rsidRPr="0060735E">
              <w:rPr>
                <w:rFonts w:ascii="GHEA Grapalat" w:hAnsi="GHEA Grapalat" w:cs="GHEA Grapalat"/>
                <w:sz w:val="24"/>
                <w:szCs w:val="24"/>
                <w:lang w:val="af-ZA"/>
              </w:rPr>
              <w:softHyphen/>
            </w:r>
            <w:r w:rsidRPr="0060735E">
              <w:rPr>
                <w:rFonts w:ascii="GHEA Grapalat" w:hAnsi="GHEA Grapalat" w:cs="GHEA Grapalat"/>
                <w:sz w:val="24"/>
                <w:szCs w:val="24"/>
              </w:rPr>
              <w:t>քողի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հայտարարագրի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հիման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վրա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Տվյալ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դեպքում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պարզ</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չէ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թե</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w:t>
            </w:r>
            <w:r w:rsidRPr="0060735E">
              <w:rPr>
                <w:rFonts w:ascii="GHEA Grapalat" w:hAnsi="GHEA Grapalat" w:cs="GHEA Grapalat"/>
                <w:sz w:val="24"/>
                <w:szCs w:val="24"/>
                <w:lang w:val="af-ZA"/>
              </w:rPr>
              <w:softHyphen/>
            </w:r>
            <w:r w:rsidRPr="0060735E">
              <w:rPr>
                <w:rFonts w:ascii="GHEA Grapalat" w:hAnsi="GHEA Grapalat" w:cs="GHEA Grapalat"/>
                <w:sz w:val="24"/>
                <w:szCs w:val="24"/>
              </w:rPr>
              <w:t>քողի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ինչպիսի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w:t>
            </w:r>
            <w:r w:rsidRPr="0060735E">
              <w:rPr>
                <w:rFonts w:ascii="GHEA Grapalat" w:hAnsi="GHEA Grapalat" w:cs="GHEA Grapalat"/>
                <w:sz w:val="24"/>
                <w:szCs w:val="24"/>
                <w:lang w:val="af-ZA"/>
              </w:rPr>
              <w:softHyphen/>
            </w:r>
            <w:r w:rsidRPr="0060735E">
              <w:rPr>
                <w:rFonts w:ascii="GHEA Grapalat" w:hAnsi="GHEA Grapalat" w:cs="GHEA Grapalat"/>
                <w:sz w:val="24"/>
                <w:szCs w:val="24"/>
              </w:rPr>
              <w:t>տա</w:t>
            </w:r>
            <w:r w:rsidRPr="0060735E">
              <w:rPr>
                <w:rFonts w:ascii="GHEA Grapalat" w:hAnsi="GHEA Grapalat" w:cs="GHEA Grapalat"/>
                <w:sz w:val="24"/>
                <w:szCs w:val="24"/>
                <w:lang w:val="af-ZA"/>
              </w:rPr>
              <w:softHyphen/>
            </w:r>
            <w:r w:rsidRPr="0060735E">
              <w:rPr>
                <w:rFonts w:ascii="GHEA Grapalat" w:hAnsi="GHEA Grapalat" w:cs="GHEA Grapalat"/>
                <w:sz w:val="24"/>
                <w:szCs w:val="24"/>
              </w:rPr>
              <w:t>րա</w:t>
            </w:r>
            <w:r w:rsidRPr="0060735E">
              <w:rPr>
                <w:rFonts w:ascii="GHEA Grapalat" w:hAnsi="GHEA Grapalat" w:cs="GHEA Grapalat"/>
                <w:sz w:val="24"/>
                <w:szCs w:val="24"/>
                <w:lang w:val="af-ZA"/>
              </w:rPr>
              <w:softHyphen/>
            </w:r>
            <w:r w:rsidRPr="0060735E">
              <w:rPr>
                <w:rFonts w:ascii="GHEA Grapalat" w:hAnsi="GHEA Grapalat" w:cs="GHEA Grapalat"/>
                <w:sz w:val="24"/>
                <w:szCs w:val="24"/>
              </w:rPr>
              <w:t>րագ</w:t>
            </w:r>
            <w:r w:rsidRPr="0060735E">
              <w:rPr>
                <w:rFonts w:ascii="GHEA Grapalat" w:hAnsi="GHEA Grapalat" w:cs="GHEA Grapalat"/>
                <w:sz w:val="24"/>
                <w:szCs w:val="24"/>
                <w:lang w:val="af-ZA"/>
              </w:rPr>
              <w:softHyphen/>
            </w:r>
            <w:r w:rsidRPr="0060735E">
              <w:rPr>
                <w:rFonts w:ascii="GHEA Grapalat" w:hAnsi="GHEA Grapalat" w:cs="GHEA Grapalat"/>
                <w:sz w:val="24"/>
                <w:szCs w:val="24"/>
              </w:rPr>
              <w:t>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մասին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խոսքը</w:t>
            </w:r>
            <w:r w:rsidRPr="0060735E">
              <w:rPr>
                <w:rFonts w:ascii="GHEA Grapalat" w:hAnsi="GHEA Grapalat" w:cs="GHEA Grapalat"/>
                <w:sz w:val="24"/>
                <w:szCs w:val="24"/>
                <w:lang w:val="af-ZA"/>
              </w:rPr>
              <w:t xml:space="preserve"> (CN22, CN23, </w:t>
            </w:r>
            <w:r w:rsidRPr="0060735E">
              <w:rPr>
                <w:rFonts w:ascii="GHEA Grapalat" w:hAnsi="GHEA Grapalat" w:cs="GHEA Grapalat"/>
                <w:sz w:val="24"/>
                <w:szCs w:val="24"/>
              </w:rPr>
              <w:t>թե</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ցան</w:t>
            </w:r>
            <w:r w:rsidRPr="0060735E">
              <w:rPr>
                <w:rFonts w:ascii="GHEA Grapalat" w:hAnsi="GHEA Grapalat" w:cs="GHEA Grapalat"/>
                <w:sz w:val="24"/>
                <w:szCs w:val="24"/>
                <w:lang w:val="af-ZA"/>
              </w:rPr>
              <w:softHyphen/>
            </w:r>
            <w:r w:rsidRPr="0060735E">
              <w:rPr>
                <w:rFonts w:ascii="GHEA Grapalat" w:hAnsi="GHEA Grapalat" w:cs="GHEA Grapalat"/>
                <w:sz w:val="24"/>
                <w:szCs w:val="24"/>
              </w:rPr>
              <w:t>կա</w:t>
            </w:r>
            <w:r w:rsidRPr="0060735E">
              <w:rPr>
                <w:rFonts w:ascii="GHEA Grapalat" w:hAnsi="GHEA Grapalat" w:cs="GHEA Grapalat"/>
                <w:sz w:val="24"/>
                <w:szCs w:val="24"/>
                <w:lang w:val="af-ZA"/>
              </w:rPr>
              <w:softHyphen/>
            </w:r>
            <w:r w:rsidRPr="0060735E">
              <w:rPr>
                <w:rFonts w:ascii="GHEA Grapalat" w:hAnsi="GHEA Grapalat" w:cs="GHEA Grapalat"/>
                <w:sz w:val="24"/>
                <w:szCs w:val="24"/>
              </w:rPr>
              <w:t>ցած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այլ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հայտարարագիր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ինչով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պայ</w:t>
            </w:r>
            <w:r w:rsidRPr="0060735E">
              <w:rPr>
                <w:rFonts w:ascii="GHEA Grapalat" w:hAnsi="GHEA Grapalat" w:cs="GHEA Grapalat"/>
                <w:sz w:val="24"/>
                <w:szCs w:val="24"/>
                <w:lang w:val="af-ZA"/>
              </w:rPr>
              <w:softHyphen/>
            </w:r>
            <w:r w:rsidRPr="0060735E">
              <w:rPr>
                <w:rFonts w:ascii="GHEA Grapalat" w:hAnsi="GHEA Grapalat" w:cs="GHEA Grapalat"/>
                <w:sz w:val="24"/>
                <w:szCs w:val="24"/>
              </w:rPr>
              <w:t>մա</w:t>
            </w:r>
            <w:r w:rsidRPr="0060735E">
              <w:rPr>
                <w:rFonts w:ascii="GHEA Grapalat" w:hAnsi="GHEA Grapalat" w:cs="GHEA Grapalat"/>
                <w:sz w:val="24"/>
                <w:szCs w:val="24"/>
                <w:lang w:val="af-ZA"/>
              </w:rPr>
              <w:softHyphen/>
            </w:r>
            <w:r w:rsidRPr="0060735E">
              <w:rPr>
                <w:rFonts w:ascii="GHEA Grapalat" w:hAnsi="GHEA Grapalat" w:cs="GHEA Grapalat"/>
                <w:sz w:val="24"/>
                <w:szCs w:val="24"/>
              </w:rPr>
              <w:t>նա</w:t>
            </w:r>
            <w:r w:rsidRPr="0060735E">
              <w:rPr>
                <w:rFonts w:ascii="GHEA Grapalat" w:hAnsi="GHEA Grapalat" w:cs="GHEA Grapalat"/>
                <w:sz w:val="24"/>
                <w:szCs w:val="24"/>
                <w:lang w:val="af-ZA"/>
              </w:rPr>
              <w:softHyphen/>
            </w:r>
            <w:r w:rsidRPr="0060735E">
              <w:rPr>
                <w:rFonts w:ascii="GHEA Grapalat" w:hAnsi="GHEA Grapalat" w:cs="GHEA Grapalat"/>
                <w:sz w:val="24"/>
                <w:szCs w:val="24"/>
              </w:rPr>
              <w:t>վորված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միայն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մարմնի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աշխա</w:t>
            </w:r>
            <w:r w:rsidRPr="0060735E">
              <w:rPr>
                <w:rFonts w:ascii="GHEA Grapalat" w:hAnsi="GHEA Grapalat" w:cs="GHEA Grapalat"/>
                <w:sz w:val="24"/>
                <w:szCs w:val="24"/>
                <w:lang w:val="af-ZA"/>
              </w:rPr>
              <w:softHyphen/>
            </w:r>
            <w:r w:rsidRPr="0060735E">
              <w:rPr>
                <w:rFonts w:ascii="GHEA Grapalat" w:hAnsi="GHEA Grapalat" w:cs="GHEA Grapalat"/>
                <w:sz w:val="24"/>
                <w:szCs w:val="24"/>
              </w:rPr>
              <w:t>տակցի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հայտարարագիր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լրացնելու</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պահանջը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Այդ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կապակցությամբ</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փոս</w:t>
            </w:r>
            <w:r w:rsidRPr="0060735E">
              <w:rPr>
                <w:rFonts w:ascii="GHEA Grapalat" w:hAnsi="GHEA Grapalat" w:cs="GHEA Grapalat"/>
                <w:sz w:val="24"/>
                <w:szCs w:val="24"/>
                <w:lang w:val="af-ZA"/>
              </w:rPr>
              <w:softHyphen/>
            </w:r>
            <w:r w:rsidRPr="0060735E">
              <w:rPr>
                <w:rFonts w:ascii="GHEA Grapalat" w:hAnsi="GHEA Grapalat" w:cs="GHEA Grapalat"/>
                <w:sz w:val="24"/>
                <w:szCs w:val="24"/>
              </w:rPr>
              <w:t>տա</w:t>
            </w:r>
            <w:r w:rsidRPr="0060735E">
              <w:rPr>
                <w:rFonts w:ascii="GHEA Grapalat" w:hAnsi="GHEA Grapalat" w:cs="GHEA Grapalat"/>
                <w:sz w:val="24"/>
                <w:szCs w:val="24"/>
                <w:lang w:val="af-ZA"/>
              </w:rPr>
              <w:softHyphen/>
            </w:r>
            <w:r w:rsidRPr="0060735E">
              <w:rPr>
                <w:rFonts w:ascii="GHEA Grapalat" w:hAnsi="GHEA Grapalat" w:cs="GHEA Grapalat"/>
                <w:sz w:val="24"/>
                <w:szCs w:val="24"/>
              </w:rPr>
              <w:t>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սուրհանդակային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ծառայություն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մատու</w:t>
            </w:r>
            <w:r w:rsidRPr="0060735E">
              <w:rPr>
                <w:rFonts w:ascii="GHEA Grapalat" w:hAnsi="GHEA Grapalat" w:cs="GHEA Grapalat"/>
                <w:sz w:val="24"/>
                <w:szCs w:val="24"/>
                <w:lang w:val="af-ZA"/>
              </w:rPr>
              <w:softHyphen/>
            </w:r>
            <w:r w:rsidRPr="0060735E">
              <w:rPr>
                <w:rFonts w:ascii="GHEA Grapalat" w:hAnsi="GHEA Grapalat" w:cs="GHEA Grapalat"/>
                <w:sz w:val="24"/>
                <w:szCs w:val="24"/>
              </w:rPr>
              <w:t>ցող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ընկերությունը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ապրանքներ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տեղա</w:t>
            </w:r>
            <w:r w:rsidRPr="0060735E">
              <w:rPr>
                <w:rFonts w:ascii="GHEA Grapalat" w:hAnsi="GHEA Grapalat" w:cs="GHEA Grapalat"/>
                <w:sz w:val="24"/>
                <w:szCs w:val="24"/>
                <w:lang w:val="af-ZA"/>
              </w:rPr>
              <w:softHyphen/>
            </w:r>
            <w:r w:rsidRPr="0060735E">
              <w:rPr>
                <w:rFonts w:ascii="GHEA Grapalat" w:hAnsi="GHEA Grapalat" w:cs="GHEA Grapalat"/>
                <w:sz w:val="24"/>
                <w:szCs w:val="24"/>
              </w:rPr>
              <w:t>փո</w:t>
            </w:r>
            <w:r w:rsidRPr="0060735E">
              <w:rPr>
                <w:rFonts w:ascii="GHEA Grapalat" w:hAnsi="GHEA Grapalat" w:cs="GHEA Grapalat"/>
                <w:sz w:val="24"/>
                <w:szCs w:val="24"/>
                <w:lang w:val="af-ZA"/>
              </w:rPr>
              <w:softHyphen/>
            </w:r>
            <w:r w:rsidRPr="0060735E">
              <w:rPr>
                <w:rFonts w:ascii="GHEA Grapalat" w:hAnsi="GHEA Grapalat" w:cs="GHEA Grapalat"/>
                <w:sz w:val="24"/>
                <w:szCs w:val="24"/>
              </w:rPr>
              <w:t>խողը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հայտարարատու</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հանդես</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գալու</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հետ</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մեկտեղ</w:t>
            </w:r>
            <w:r w:rsidRPr="0060735E">
              <w:rPr>
                <w:rFonts w:ascii="GHEA Grapalat" w:hAnsi="GHEA Grapalat" w:cs="GHEA Grapalat"/>
                <w:sz w:val="24"/>
                <w:szCs w:val="24"/>
                <w:lang w:val="af-ZA"/>
              </w:rPr>
              <w:t>, իրավունք ունի լրաց</w:t>
            </w:r>
            <w:r w:rsidRPr="0060735E">
              <w:rPr>
                <w:rFonts w:ascii="GHEA Grapalat" w:hAnsi="GHEA Grapalat" w:cs="GHEA Grapalat"/>
                <w:sz w:val="24"/>
                <w:szCs w:val="24"/>
                <w:lang w:val="af-ZA"/>
              </w:rPr>
              <w:softHyphen/>
              <w:t xml:space="preserve">նելու համապատասխան </w:t>
            </w:r>
            <w:r w:rsidRPr="0060735E">
              <w:rPr>
                <w:rFonts w:ascii="GHEA Grapalat" w:hAnsi="GHEA Grapalat" w:cs="GHEA Grapalat"/>
                <w:sz w:val="24"/>
                <w:szCs w:val="24"/>
              </w:rPr>
              <w:t>հայ</w:t>
            </w:r>
            <w:r w:rsidRPr="0060735E">
              <w:rPr>
                <w:rFonts w:ascii="GHEA Grapalat" w:hAnsi="GHEA Grapalat" w:cs="GHEA Grapalat"/>
                <w:sz w:val="24"/>
                <w:szCs w:val="24"/>
                <w:lang w:val="af-ZA"/>
              </w:rPr>
              <w:softHyphen/>
            </w:r>
            <w:r w:rsidRPr="0060735E">
              <w:rPr>
                <w:rFonts w:ascii="GHEA Grapalat" w:hAnsi="GHEA Grapalat" w:cs="GHEA Grapalat"/>
                <w:sz w:val="24"/>
                <w:szCs w:val="24"/>
              </w:rPr>
              <w:lastRenderedPageBreak/>
              <w:t>տա</w:t>
            </w:r>
            <w:r w:rsidRPr="0060735E">
              <w:rPr>
                <w:rFonts w:ascii="GHEA Grapalat" w:hAnsi="GHEA Grapalat" w:cs="GHEA Grapalat"/>
                <w:sz w:val="24"/>
                <w:szCs w:val="24"/>
                <w:lang w:val="af-ZA"/>
              </w:rPr>
              <w:softHyphen/>
            </w:r>
            <w:r w:rsidRPr="0060735E">
              <w:rPr>
                <w:rFonts w:ascii="GHEA Grapalat" w:hAnsi="GHEA Grapalat" w:cs="GHEA Grapalat"/>
                <w:sz w:val="24"/>
                <w:szCs w:val="24"/>
              </w:rPr>
              <w:t>րա</w:t>
            </w:r>
            <w:r w:rsidRPr="0060735E">
              <w:rPr>
                <w:rFonts w:ascii="GHEA Grapalat" w:hAnsi="GHEA Grapalat" w:cs="GHEA Grapalat"/>
                <w:sz w:val="24"/>
                <w:szCs w:val="24"/>
                <w:lang w:val="af-ZA"/>
              </w:rPr>
              <w:softHyphen/>
            </w:r>
            <w:r w:rsidRPr="0060735E">
              <w:rPr>
                <w:rFonts w:ascii="GHEA Grapalat" w:hAnsi="GHEA Grapalat" w:cs="GHEA Grapalat"/>
                <w:sz w:val="24"/>
                <w:szCs w:val="24"/>
              </w:rPr>
              <w:t>րա</w:t>
            </w:r>
            <w:r w:rsidRPr="0060735E">
              <w:rPr>
                <w:rFonts w:ascii="GHEA Grapalat" w:hAnsi="GHEA Grapalat" w:cs="GHEA Grapalat"/>
                <w:sz w:val="24"/>
                <w:szCs w:val="24"/>
                <w:lang w:val="af-ZA"/>
              </w:rPr>
              <w:softHyphen/>
            </w:r>
            <w:r w:rsidRPr="0060735E">
              <w:rPr>
                <w:rFonts w:ascii="GHEA Grapalat" w:hAnsi="GHEA Grapalat" w:cs="GHEA Grapalat"/>
                <w:sz w:val="24"/>
                <w:szCs w:val="24"/>
              </w:rPr>
              <w:t>գիր</w:t>
            </w:r>
            <w:r w:rsidRPr="0060735E">
              <w:rPr>
                <w:rFonts w:ascii="GHEA Grapalat" w:hAnsi="GHEA Grapalat" w:cs="GHEA Grapalat"/>
                <w:sz w:val="24"/>
                <w:szCs w:val="24"/>
                <w:lang w:val="af-ZA"/>
              </w:rPr>
              <w:t>:</w:t>
            </w:r>
          </w:p>
        </w:tc>
        <w:tc>
          <w:tcPr>
            <w:tcW w:w="4894" w:type="dxa"/>
          </w:tcPr>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rPr>
              <w:lastRenderedPageBreak/>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p w:rsidR="000454B9" w:rsidRPr="0060735E" w:rsidRDefault="000454B9" w:rsidP="00F67748">
            <w:pPr>
              <w:rPr>
                <w:rFonts w:ascii="GHEA Grapalat" w:hAnsi="GHEA Grapalat" w:cs="GHEA Grapalat"/>
                <w:sz w:val="24"/>
                <w:szCs w:val="24"/>
                <w:lang w:val="af-ZA"/>
              </w:rPr>
            </w:pPr>
          </w:p>
        </w:tc>
      </w:tr>
      <w:tr w:rsidR="000454B9" w:rsidRPr="0060735E">
        <w:tc>
          <w:tcPr>
            <w:tcW w:w="2691" w:type="dxa"/>
            <w:vMerge/>
          </w:tcPr>
          <w:p w:rsidR="000454B9" w:rsidRPr="0060735E" w:rsidRDefault="000454B9" w:rsidP="00F67748">
            <w:pPr>
              <w:rPr>
                <w:rFonts w:ascii="GHEA Grapalat" w:hAnsi="GHEA Grapalat" w:cs="GHEA Grapalat"/>
                <w:sz w:val="24"/>
                <w:szCs w:val="24"/>
                <w:lang w:val="af-ZA"/>
              </w:rPr>
            </w:pPr>
          </w:p>
        </w:tc>
        <w:tc>
          <w:tcPr>
            <w:tcW w:w="5990" w:type="dxa"/>
          </w:tcPr>
          <w:p w:rsidR="000454B9" w:rsidRPr="0060735E" w:rsidRDefault="000454B9" w:rsidP="00F67748">
            <w:pPr>
              <w:rPr>
                <w:rFonts w:ascii="GHEA Grapalat" w:hAnsi="GHEA Grapalat" w:cs="GHEA Grapalat"/>
                <w:b/>
                <w:sz w:val="24"/>
                <w:szCs w:val="24"/>
                <w:lang w:val="af-ZA"/>
              </w:rPr>
            </w:pPr>
            <w:r w:rsidRPr="0060735E">
              <w:rPr>
                <w:rFonts w:ascii="GHEA Grapalat" w:hAnsi="GHEA Grapalat" w:cs="GHEA Grapalat"/>
                <w:b/>
                <w:sz w:val="24"/>
                <w:szCs w:val="24"/>
                <w:lang w:val="af-ZA"/>
              </w:rPr>
              <w:t>«</w:t>
            </w:r>
            <w:r w:rsidRPr="0060735E">
              <w:rPr>
                <w:rFonts w:ascii="GHEA Grapalat" w:hAnsi="GHEA Grapalat" w:cs="GHEA Grapalat"/>
                <w:b/>
                <w:sz w:val="24"/>
                <w:szCs w:val="24"/>
              </w:rPr>
              <w:t>Հայաստանի</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Հանրապետության</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քրեական</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օրենսգրքում</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փոփոխություններ</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և</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լրա</w:t>
            </w:r>
            <w:r w:rsidRPr="0060735E">
              <w:rPr>
                <w:rFonts w:ascii="GHEA Grapalat" w:hAnsi="GHEA Grapalat" w:cs="GHEA Grapalat"/>
                <w:b/>
                <w:sz w:val="24"/>
                <w:szCs w:val="24"/>
                <w:lang w:val="af-ZA"/>
              </w:rPr>
              <w:softHyphen/>
            </w:r>
            <w:r w:rsidRPr="0060735E">
              <w:rPr>
                <w:rFonts w:ascii="GHEA Grapalat" w:hAnsi="GHEA Grapalat" w:cs="GHEA Grapalat"/>
                <w:b/>
                <w:sz w:val="24"/>
                <w:szCs w:val="24"/>
              </w:rPr>
              <w:t>ցումներ</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կատարելու</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մասին</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Հայաստանի</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Հանրապետության</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օրենքի</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նախագծի</w:t>
            </w:r>
            <w:r w:rsidRPr="0060735E">
              <w:rPr>
                <w:rFonts w:ascii="GHEA Grapalat" w:hAnsi="GHEA Grapalat" w:cs="GHEA Grapalat"/>
                <w:b/>
                <w:sz w:val="24"/>
                <w:szCs w:val="24"/>
                <w:lang w:val="af-ZA"/>
              </w:rPr>
              <w:t xml:space="preserve"> </w:t>
            </w:r>
            <w:r w:rsidRPr="0060735E">
              <w:rPr>
                <w:rFonts w:ascii="GHEA Grapalat" w:hAnsi="GHEA Grapalat" w:cs="GHEA Grapalat"/>
                <w:b/>
                <w:sz w:val="24"/>
                <w:szCs w:val="24"/>
              </w:rPr>
              <w:t>վերա</w:t>
            </w:r>
            <w:r w:rsidRPr="0060735E">
              <w:rPr>
                <w:rFonts w:ascii="GHEA Grapalat" w:hAnsi="GHEA Grapalat" w:cs="GHEA Grapalat"/>
                <w:b/>
                <w:sz w:val="24"/>
                <w:szCs w:val="24"/>
                <w:lang w:val="af-ZA"/>
              </w:rPr>
              <w:softHyphen/>
            </w:r>
            <w:r w:rsidRPr="0060735E">
              <w:rPr>
                <w:rFonts w:ascii="GHEA Grapalat" w:hAnsi="GHEA Grapalat" w:cs="GHEA Grapalat"/>
                <w:b/>
                <w:sz w:val="24"/>
                <w:szCs w:val="24"/>
              </w:rPr>
              <w:t>բերյալ</w:t>
            </w:r>
            <w:r w:rsidRPr="0060735E">
              <w:rPr>
                <w:rFonts w:ascii="GHEA Grapalat" w:hAnsi="GHEA Grapalat" w:cs="GHEA Grapalat"/>
                <w:b/>
                <w:sz w:val="24"/>
                <w:szCs w:val="24"/>
                <w:lang w:val="af-ZA"/>
              </w:rPr>
              <w:t>.</w:t>
            </w:r>
          </w:p>
          <w:p w:rsidR="000454B9" w:rsidRPr="0060735E" w:rsidRDefault="000454B9" w:rsidP="00F67748">
            <w:pPr>
              <w:rPr>
                <w:rFonts w:ascii="GHEA Grapalat" w:hAnsi="GHEA Grapalat" w:cs="GHEA Grapalat"/>
                <w:sz w:val="24"/>
                <w:szCs w:val="24"/>
                <w:lang w:val="af-ZA"/>
              </w:rPr>
            </w:pPr>
          </w:p>
        </w:tc>
        <w:tc>
          <w:tcPr>
            <w:tcW w:w="4894" w:type="dxa"/>
          </w:tcPr>
          <w:p w:rsidR="000454B9" w:rsidRPr="0060735E" w:rsidRDefault="000454B9" w:rsidP="00F67748">
            <w:pPr>
              <w:rPr>
                <w:rFonts w:ascii="GHEA Grapalat" w:hAnsi="GHEA Grapalat" w:cs="GHEA Grapalat"/>
                <w:sz w:val="24"/>
                <w:szCs w:val="24"/>
                <w:lang w:val="af-ZA"/>
              </w:rPr>
            </w:pPr>
          </w:p>
        </w:tc>
      </w:tr>
      <w:tr w:rsidR="000454B9" w:rsidRPr="0060735E" w:rsidTr="00366CBF">
        <w:trPr>
          <w:trHeight w:val="5585"/>
        </w:trPr>
        <w:tc>
          <w:tcPr>
            <w:tcW w:w="2691" w:type="dxa"/>
            <w:vMerge/>
          </w:tcPr>
          <w:p w:rsidR="000454B9" w:rsidRPr="0060735E" w:rsidRDefault="000454B9" w:rsidP="00F67748">
            <w:pPr>
              <w:rPr>
                <w:rFonts w:ascii="GHEA Grapalat" w:hAnsi="GHEA Grapalat" w:cs="GHEA Grapalat"/>
                <w:sz w:val="24"/>
                <w:szCs w:val="24"/>
                <w:lang w:val="af-ZA"/>
              </w:rPr>
            </w:pPr>
          </w:p>
        </w:tc>
        <w:tc>
          <w:tcPr>
            <w:tcW w:w="5990" w:type="dxa"/>
          </w:tcPr>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rPr>
              <w:t>Նախագծի</w:t>
            </w:r>
            <w:r w:rsidRPr="0060735E">
              <w:rPr>
                <w:rFonts w:ascii="GHEA Grapalat" w:hAnsi="GHEA Grapalat" w:cs="GHEA Grapalat"/>
                <w:sz w:val="24"/>
                <w:szCs w:val="24"/>
                <w:lang w:val="af-ZA"/>
              </w:rPr>
              <w:t xml:space="preserve"> 2-</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եթե</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դրանք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խոշոր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չափերով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բառերը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քանի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նշյալ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հոդվածով</w:t>
            </w:r>
            <w:r w:rsidRPr="0060735E">
              <w:rPr>
                <w:rFonts w:ascii="GHEA Grapalat" w:hAnsi="GHEA Grapalat" w:cs="GHEA Grapalat"/>
                <w:sz w:val="24"/>
                <w:szCs w:val="24"/>
                <w:lang w:val="hy-AM"/>
              </w:rPr>
              <w:t xml:space="preserve"> նախատեսված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lang w:val="hy-AM"/>
              </w:rPr>
              <w:t>արարքի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համար</w:t>
            </w:r>
            <w:r w:rsidRPr="0060735E">
              <w:rPr>
                <w:rFonts w:ascii="GHEA Grapalat" w:hAnsi="GHEA Grapalat" w:cs="GHEA Grapalat"/>
                <w:sz w:val="24"/>
                <w:szCs w:val="24"/>
                <w:lang w:val="hy-AM"/>
              </w:rPr>
              <w:t xml:space="preserve"> օրենս</w:t>
            </w:r>
            <w:r w:rsidRPr="0060735E">
              <w:rPr>
                <w:rFonts w:ascii="GHEA Grapalat" w:hAnsi="GHEA Grapalat" w:cs="GHEA Grapalat"/>
                <w:sz w:val="24"/>
                <w:szCs w:val="24"/>
                <w:lang w:val="af-ZA"/>
              </w:rPr>
              <w:softHyphen/>
            </w:r>
            <w:r w:rsidRPr="0060735E">
              <w:rPr>
                <w:rFonts w:ascii="GHEA Grapalat" w:hAnsi="GHEA Grapalat" w:cs="GHEA Grapalat"/>
                <w:sz w:val="24"/>
                <w:szCs w:val="24"/>
                <w:lang w:val="hy-AM"/>
              </w:rPr>
              <w:t>դիրը խոշոր չափ չի սահմանել:</w:t>
            </w:r>
          </w:p>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rPr>
              <w:t>Միաժամանակ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նույն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մշակութային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արժեքների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բառե</w:t>
            </w:r>
            <w:r w:rsidRPr="0060735E">
              <w:rPr>
                <w:rFonts w:ascii="GHEA Grapalat" w:hAnsi="GHEA Grapalat" w:cs="GHEA Grapalat"/>
                <w:sz w:val="24"/>
                <w:szCs w:val="24"/>
                <w:lang w:val="af-ZA"/>
              </w:rPr>
              <w:softHyphen/>
            </w:r>
            <w:r w:rsidRPr="0060735E">
              <w:rPr>
                <w:rFonts w:ascii="GHEA Grapalat" w:hAnsi="GHEA Grapalat" w:cs="GHEA Grapalat"/>
                <w:sz w:val="24"/>
                <w:szCs w:val="24"/>
              </w:rPr>
              <w:t>րից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հետո</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լրացնել</w:t>
            </w:r>
            <w:r w:rsidRPr="0060735E">
              <w:rPr>
                <w:rFonts w:ascii="GHEA Grapalat" w:hAnsi="GHEA Grapalat" w:cs="GHEA Grapalat"/>
                <w:sz w:val="24"/>
                <w:szCs w:val="24"/>
                <w:lang w:val="af-ZA"/>
              </w:rPr>
              <w:t xml:space="preserve"> «, </w:t>
            </w:r>
            <w:r w:rsidRPr="0060735E">
              <w:rPr>
                <w:rFonts w:ascii="GHEA Grapalat" w:hAnsi="GHEA Grapalat" w:cs="GHEA Grapalat"/>
                <w:sz w:val="24"/>
                <w:szCs w:val="24"/>
              </w:rPr>
              <w:t>որոնց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տեղափոխման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հատուկ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կանոններ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բառե</w:t>
            </w:r>
            <w:r w:rsidRPr="0060735E">
              <w:rPr>
                <w:rFonts w:ascii="GHEA Grapalat" w:hAnsi="GHEA Grapalat" w:cs="GHEA Grapalat"/>
                <w:sz w:val="24"/>
                <w:szCs w:val="24"/>
                <w:lang w:val="af-ZA"/>
              </w:rPr>
              <w:softHyphen/>
            </w:r>
            <w:r w:rsidRPr="0060735E">
              <w:rPr>
                <w:rFonts w:ascii="GHEA Grapalat" w:hAnsi="GHEA Grapalat" w:cs="GHEA Grapalat"/>
                <w:sz w:val="24"/>
                <w:szCs w:val="24"/>
              </w:rPr>
              <w:t>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քանի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նշյալ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lang w:val="hy-AM"/>
              </w:rPr>
              <w:t>պայմանը նախատեսված է և Հ</w:t>
            </w:r>
            <w:r w:rsidRPr="0060735E">
              <w:rPr>
                <w:rFonts w:ascii="GHEA Grapalat" w:hAnsi="GHEA Grapalat" w:cs="GHEA Grapalat"/>
                <w:sz w:val="24"/>
                <w:szCs w:val="24"/>
              </w:rPr>
              <w:t>այաստանի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lang w:val="hy-AM"/>
              </w:rPr>
              <w:t>Հ</w:t>
            </w:r>
            <w:r w:rsidRPr="0060735E">
              <w:rPr>
                <w:rFonts w:ascii="GHEA Grapalat" w:hAnsi="GHEA Grapalat" w:cs="GHEA Grapalat"/>
                <w:sz w:val="24"/>
                <w:szCs w:val="24"/>
              </w:rPr>
              <w:t>անրապետության</w:t>
            </w:r>
            <w:r w:rsidRPr="0060735E">
              <w:rPr>
                <w:rFonts w:ascii="GHEA Grapalat" w:hAnsi="GHEA Grapalat" w:cs="GHEA Grapalat"/>
                <w:sz w:val="24"/>
                <w:szCs w:val="24"/>
                <w:lang w:val="hy-AM"/>
              </w:rPr>
              <w:t xml:space="preserve"> </w:t>
            </w:r>
            <w:r w:rsidRPr="0060735E">
              <w:rPr>
                <w:rFonts w:ascii="GHEA Grapalat" w:hAnsi="GHEA Grapalat" w:cs="GHEA Grapalat"/>
                <w:sz w:val="24"/>
                <w:szCs w:val="24"/>
              </w:rPr>
              <w:t>գոր</w:t>
            </w:r>
            <w:r w:rsidRPr="0060735E">
              <w:rPr>
                <w:rFonts w:ascii="GHEA Grapalat" w:hAnsi="GHEA Grapalat" w:cs="GHEA Grapalat"/>
                <w:sz w:val="24"/>
                <w:szCs w:val="24"/>
                <w:lang w:val="af-ZA"/>
              </w:rPr>
              <w:softHyphen/>
            </w:r>
            <w:r w:rsidRPr="0060735E">
              <w:rPr>
                <w:rFonts w:ascii="GHEA Grapalat" w:hAnsi="GHEA Grapalat" w:cs="GHEA Grapalat"/>
                <w:sz w:val="24"/>
                <w:szCs w:val="24"/>
              </w:rPr>
              <w:t>ծող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lang w:val="hy-AM"/>
              </w:rPr>
              <w:t>քրեական օրեսնգրքով, և Հ</w:t>
            </w:r>
            <w:r w:rsidRPr="0060735E">
              <w:rPr>
                <w:rFonts w:ascii="GHEA Grapalat" w:hAnsi="GHEA Grapalat" w:cs="GHEA Grapalat"/>
                <w:sz w:val="24"/>
                <w:szCs w:val="24"/>
              </w:rPr>
              <w:t>այաստանի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lang w:val="hy-AM"/>
              </w:rPr>
              <w:t>Հ</w:t>
            </w:r>
            <w:r w:rsidRPr="0060735E">
              <w:rPr>
                <w:rFonts w:ascii="GHEA Grapalat" w:hAnsi="GHEA Grapalat" w:cs="GHEA Grapalat"/>
                <w:sz w:val="24"/>
                <w:szCs w:val="24"/>
              </w:rPr>
              <w:t>անրապետության</w:t>
            </w:r>
            <w:r w:rsidRPr="0060735E">
              <w:rPr>
                <w:rFonts w:ascii="GHEA Grapalat" w:hAnsi="GHEA Grapalat" w:cs="GHEA Grapalat"/>
                <w:sz w:val="24"/>
                <w:szCs w:val="24"/>
                <w:lang w:val="hy-AM"/>
              </w:rPr>
              <w:t xml:space="preserve"> մաքսային օրենսգրքով տրված</w:t>
            </w:r>
            <w:r w:rsidRPr="0060735E">
              <w:rPr>
                <w:rFonts w:ascii="GHEA Grapalat" w:hAnsi="GHEA Grapalat" w:cs="GHEA Grapalat"/>
                <w:sz w:val="24"/>
                <w:szCs w:val="24"/>
                <w:lang w:val="af-ZA"/>
              </w:rPr>
              <w:t>`</w:t>
            </w:r>
            <w:r w:rsidRPr="0060735E">
              <w:rPr>
                <w:rFonts w:ascii="GHEA Grapalat" w:hAnsi="GHEA Grapalat" w:cs="GHEA Grapalat"/>
                <w:sz w:val="24"/>
                <w:szCs w:val="24"/>
                <w:lang w:val="hy-AM"/>
              </w:rPr>
              <w:t xml:space="preserve"> «մաքսանենգություն» արարքի սահմանման մեջ:</w:t>
            </w:r>
          </w:p>
        </w:tc>
        <w:tc>
          <w:tcPr>
            <w:tcW w:w="4894" w:type="dxa"/>
          </w:tcPr>
          <w:p w:rsidR="000454B9" w:rsidRPr="0060735E" w:rsidRDefault="000454B9" w:rsidP="0047680E">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p w:rsidR="000454B9" w:rsidRPr="0060735E" w:rsidRDefault="000454B9" w:rsidP="00F67748">
            <w:pPr>
              <w:rPr>
                <w:rFonts w:ascii="GHEA Grapalat" w:hAnsi="GHEA Grapalat" w:cs="GHEA Grapalat"/>
                <w:sz w:val="24"/>
                <w:szCs w:val="24"/>
                <w:lang w:val="af-ZA"/>
              </w:rPr>
            </w:pPr>
          </w:p>
        </w:tc>
      </w:tr>
      <w:tr w:rsidR="000454B9" w:rsidRPr="0060735E">
        <w:trPr>
          <w:trHeight w:val="4065"/>
        </w:trPr>
        <w:tc>
          <w:tcPr>
            <w:tcW w:w="2691" w:type="dxa"/>
            <w:vMerge/>
          </w:tcPr>
          <w:p w:rsidR="000454B9" w:rsidRPr="0060735E" w:rsidRDefault="000454B9" w:rsidP="00F67748">
            <w:pPr>
              <w:rPr>
                <w:rFonts w:ascii="GHEA Grapalat" w:hAnsi="GHEA Grapalat" w:cs="GHEA Grapalat"/>
                <w:sz w:val="24"/>
                <w:szCs w:val="24"/>
                <w:lang w:val="af-ZA"/>
              </w:rPr>
            </w:pPr>
          </w:p>
        </w:tc>
        <w:tc>
          <w:tcPr>
            <w:tcW w:w="5990" w:type="dxa"/>
          </w:tcPr>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rPr>
              <w:t>Հաշվի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առնելով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Իրավական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ակտերի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մասին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Հայաստանի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Հանրապետության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օրեն</w:t>
            </w:r>
            <w:r w:rsidRPr="0060735E">
              <w:rPr>
                <w:rFonts w:ascii="GHEA Grapalat" w:hAnsi="GHEA Grapalat" w:cs="GHEA Grapalat"/>
                <w:sz w:val="24"/>
                <w:szCs w:val="24"/>
                <w:lang w:val="af-ZA"/>
              </w:rPr>
              <w:softHyphen/>
            </w:r>
            <w:r w:rsidRPr="0060735E">
              <w:rPr>
                <w:rFonts w:ascii="GHEA Grapalat" w:hAnsi="GHEA Grapalat" w:cs="GHEA Grapalat"/>
                <w:sz w:val="24"/>
                <w:szCs w:val="24"/>
              </w:rPr>
              <w:t>քի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պահանջ</w:t>
            </w:r>
            <w:r w:rsidRPr="0060735E">
              <w:rPr>
                <w:rFonts w:ascii="GHEA Grapalat" w:hAnsi="GHEA Grapalat" w:cs="GHEA Grapalat"/>
                <w:sz w:val="24"/>
                <w:szCs w:val="24"/>
                <w:lang w:val="af-ZA"/>
              </w:rPr>
              <w:softHyphen/>
            </w:r>
            <w:r w:rsidRPr="0060735E">
              <w:rPr>
                <w:rFonts w:ascii="GHEA Grapalat" w:hAnsi="GHEA Grapalat" w:cs="GHEA Grapalat"/>
                <w:sz w:val="24"/>
                <w:szCs w:val="24"/>
              </w:rPr>
              <w:t>ները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Հայաստանի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Հանրապետության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քրեական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օրենս</w:t>
            </w:r>
            <w:r w:rsidRPr="0060735E">
              <w:rPr>
                <w:rFonts w:ascii="GHEA Grapalat" w:hAnsi="GHEA Grapalat" w:cs="GHEA Grapalat"/>
                <w:sz w:val="24"/>
                <w:szCs w:val="24"/>
                <w:lang w:val="af-ZA"/>
              </w:rPr>
              <w:softHyphen/>
            </w:r>
            <w:r w:rsidRPr="0060735E">
              <w:rPr>
                <w:rFonts w:ascii="GHEA Grapalat" w:hAnsi="GHEA Grapalat" w:cs="GHEA Grapalat"/>
                <w:sz w:val="24"/>
                <w:szCs w:val="24"/>
              </w:rPr>
              <w:t>գր</w:t>
            </w:r>
            <w:r w:rsidRPr="0060735E">
              <w:rPr>
                <w:rFonts w:ascii="GHEA Grapalat" w:hAnsi="GHEA Grapalat" w:cs="GHEA Grapalat"/>
                <w:sz w:val="24"/>
                <w:szCs w:val="24"/>
                <w:lang w:val="af-ZA"/>
              </w:rPr>
              <w:softHyphen/>
            </w:r>
            <w:r w:rsidRPr="0060735E">
              <w:rPr>
                <w:rFonts w:ascii="GHEA Grapalat" w:hAnsi="GHEA Grapalat" w:cs="GHEA Grapalat"/>
                <w:sz w:val="24"/>
                <w:szCs w:val="24"/>
              </w:rPr>
              <w:t>քում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w:t>
            </w:r>
            <w:r w:rsidRPr="0060735E">
              <w:rPr>
                <w:rFonts w:ascii="GHEA Grapalat" w:hAnsi="GHEA Grapalat" w:cs="GHEA Grapalat"/>
                <w:sz w:val="24"/>
                <w:szCs w:val="24"/>
                <w:lang w:val="af-ZA"/>
              </w:rPr>
              <w:softHyphen/>
            </w:r>
            <w:r w:rsidRPr="0060735E">
              <w:rPr>
                <w:rFonts w:ascii="GHEA Grapalat" w:hAnsi="GHEA Grapalat" w:cs="GHEA Grapalat"/>
                <w:sz w:val="24"/>
                <w:szCs w:val="24"/>
              </w:rPr>
              <w:t>խություններ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լրացումներ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կատարելու</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մասին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Հայաստանի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w:t>
            </w:r>
            <w:r w:rsidRPr="0060735E">
              <w:rPr>
                <w:rFonts w:ascii="GHEA Grapalat" w:hAnsi="GHEA Grapalat" w:cs="GHEA Grapalat"/>
                <w:sz w:val="24"/>
                <w:szCs w:val="24"/>
                <w:lang w:val="af-ZA"/>
              </w:rPr>
              <w:softHyphen/>
            </w:r>
            <w:r w:rsidRPr="0060735E">
              <w:rPr>
                <w:rFonts w:ascii="GHEA Grapalat" w:hAnsi="GHEA Grapalat" w:cs="GHEA Grapalat"/>
                <w:sz w:val="24"/>
                <w:szCs w:val="24"/>
              </w:rPr>
              <w:t>րա</w:t>
            </w:r>
            <w:r w:rsidRPr="0060735E">
              <w:rPr>
                <w:rFonts w:ascii="GHEA Grapalat" w:hAnsi="GHEA Grapalat" w:cs="GHEA Grapalat"/>
                <w:sz w:val="24"/>
                <w:szCs w:val="24"/>
                <w:lang w:val="af-ZA"/>
              </w:rPr>
              <w:softHyphen/>
            </w:r>
            <w:r w:rsidRPr="0060735E">
              <w:rPr>
                <w:rFonts w:ascii="GHEA Grapalat" w:hAnsi="GHEA Grapalat" w:cs="GHEA Grapalat"/>
                <w:sz w:val="24"/>
                <w:szCs w:val="24"/>
              </w:rPr>
              <w:t>պե</w:t>
            </w:r>
            <w:r w:rsidRPr="0060735E">
              <w:rPr>
                <w:rFonts w:ascii="GHEA Grapalat" w:hAnsi="GHEA Grapalat" w:cs="GHEA Grapalat"/>
                <w:sz w:val="24"/>
                <w:szCs w:val="24"/>
                <w:lang w:val="af-ZA"/>
              </w:rPr>
              <w:softHyphen/>
            </w:r>
            <w:r w:rsidRPr="0060735E">
              <w:rPr>
                <w:rFonts w:ascii="GHEA Grapalat" w:hAnsi="GHEA Grapalat" w:cs="GHEA Grapalat"/>
                <w:sz w:val="24"/>
                <w:szCs w:val="24"/>
              </w:rPr>
              <w:t>տութ</w:t>
            </w:r>
            <w:r w:rsidRPr="0060735E">
              <w:rPr>
                <w:rFonts w:ascii="GHEA Grapalat" w:hAnsi="GHEA Grapalat" w:cs="GHEA Grapalat"/>
                <w:sz w:val="24"/>
                <w:szCs w:val="24"/>
                <w:lang w:val="af-ZA"/>
              </w:rPr>
              <w:softHyphen/>
            </w:r>
            <w:r w:rsidRPr="0060735E">
              <w:rPr>
                <w:rFonts w:ascii="GHEA Grapalat" w:hAnsi="GHEA Grapalat" w:cs="GHEA Grapalat"/>
                <w:sz w:val="24"/>
                <w:szCs w:val="24"/>
              </w:rPr>
              <w:t>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օրեն</w:t>
            </w:r>
            <w:r w:rsidRPr="0060735E">
              <w:rPr>
                <w:rFonts w:ascii="GHEA Grapalat" w:hAnsi="GHEA Grapalat" w:cs="GHEA Grapalat"/>
                <w:sz w:val="24"/>
                <w:szCs w:val="24"/>
                <w:lang w:val="af-ZA"/>
              </w:rPr>
              <w:softHyphen/>
            </w:r>
            <w:r w:rsidRPr="0060735E">
              <w:rPr>
                <w:rFonts w:ascii="GHEA Grapalat" w:hAnsi="GHEA Grapalat" w:cs="GHEA Grapalat"/>
                <w:sz w:val="24"/>
                <w:szCs w:val="24"/>
              </w:rPr>
              <w:t>քի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նախագծի</w:t>
            </w:r>
            <w:r w:rsidRPr="0060735E">
              <w:rPr>
                <w:rFonts w:ascii="GHEA Grapalat" w:hAnsi="GHEA Grapalat" w:cs="GHEA Grapalat"/>
                <w:sz w:val="24"/>
                <w:szCs w:val="24"/>
                <w:lang w:val="af-ZA"/>
              </w:rPr>
              <w:t xml:space="preserve"> 1-</w:t>
            </w:r>
            <w:r w:rsidRPr="0060735E">
              <w:rPr>
                <w:rFonts w:ascii="GHEA Grapalat" w:hAnsi="GHEA Grapalat" w:cs="GHEA Grapalat"/>
                <w:sz w:val="24"/>
                <w:szCs w:val="24"/>
              </w:rPr>
              <w:t>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5-</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հոդվածները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շարադրել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մեկ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տեսքով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Նույն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հիմ</w:t>
            </w:r>
            <w:r w:rsidRPr="0060735E">
              <w:rPr>
                <w:rFonts w:ascii="GHEA Grapalat" w:hAnsi="GHEA Grapalat" w:cs="GHEA Grapalat"/>
                <w:sz w:val="24"/>
                <w:szCs w:val="24"/>
                <w:lang w:val="af-ZA"/>
              </w:rPr>
              <w:softHyphen/>
            </w:r>
            <w:r w:rsidRPr="0060735E">
              <w:rPr>
                <w:rFonts w:ascii="GHEA Grapalat" w:hAnsi="GHEA Grapalat" w:cs="GHEA Grapalat"/>
                <w:sz w:val="24"/>
                <w:szCs w:val="24"/>
              </w:rPr>
              <w:t>նա</w:t>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r>
            <w:r w:rsidRPr="0060735E">
              <w:rPr>
                <w:rFonts w:ascii="GHEA Grapalat" w:hAnsi="GHEA Grapalat" w:cs="GHEA Grapalat"/>
                <w:sz w:val="24"/>
                <w:szCs w:val="24"/>
                <w:lang w:val="af-ZA"/>
              </w:rPr>
              <w:softHyphen/>
            </w:r>
            <w:r w:rsidRPr="0060735E">
              <w:rPr>
                <w:rFonts w:ascii="GHEA Grapalat" w:hAnsi="GHEA Grapalat" w:cs="GHEA Grapalat"/>
                <w:sz w:val="24"/>
                <w:szCs w:val="24"/>
              </w:rPr>
              <w:t>վոր</w:t>
            </w:r>
            <w:r w:rsidRPr="0060735E">
              <w:rPr>
                <w:rFonts w:ascii="GHEA Grapalat" w:hAnsi="GHEA Grapalat" w:cs="GHEA Grapalat"/>
                <w:sz w:val="24"/>
                <w:szCs w:val="24"/>
                <w:lang w:val="af-ZA"/>
              </w:rPr>
              <w:softHyphen/>
            </w:r>
            <w:r w:rsidRPr="0060735E">
              <w:rPr>
                <w:rFonts w:ascii="GHEA Grapalat" w:hAnsi="GHEA Grapalat" w:cs="GHEA Grapalat"/>
                <w:sz w:val="24"/>
                <w:szCs w:val="24"/>
              </w:rPr>
              <w:t>մամբ</w:t>
            </w:r>
            <w:r w:rsidRPr="0060735E">
              <w:rPr>
                <w:rFonts w:ascii="GHEA Grapalat" w:hAnsi="GHEA Grapalat" w:cs="GHEA Grapalat"/>
                <w:sz w:val="24"/>
                <w:szCs w:val="24"/>
                <w:lang w:val="af-ZA"/>
              </w:rPr>
              <w:t xml:space="preserve">` անհրաժեշտ է </w:t>
            </w:r>
            <w:r w:rsidRPr="0060735E">
              <w:rPr>
                <w:rFonts w:ascii="GHEA Grapalat" w:hAnsi="GHEA Grapalat" w:cs="GHEA Grapalat"/>
                <w:sz w:val="24"/>
                <w:szCs w:val="24"/>
              </w:rPr>
              <w:t>մեկ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տեսքով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շարադրել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նաև</w:t>
            </w:r>
            <w:r w:rsidRPr="0060735E">
              <w:rPr>
                <w:rFonts w:ascii="GHEA Grapalat" w:hAnsi="GHEA Grapalat" w:cs="GHEA Grapalat"/>
                <w:sz w:val="24"/>
                <w:szCs w:val="24"/>
                <w:lang w:val="af-ZA"/>
              </w:rPr>
              <w:t xml:space="preserve"> 3-</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4-</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հոդվածները</w:t>
            </w:r>
            <w:r w:rsidRPr="0060735E">
              <w:rPr>
                <w:rFonts w:ascii="GHEA Grapalat" w:hAnsi="GHEA Grapalat" w:cs="GHEA Grapalat"/>
                <w:sz w:val="24"/>
                <w:szCs w:val="24"/>
                <w:lang w:val="af-ZA"/>
              </w:rPr>
              <w:t>:</w:t>
            </w:r>
          </w:p>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rPr>
              <w:t>Միաժամանակ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նախագծի</w:t>
            </w:r>
            <w:r w:rsidRPr="0060735E">
              <w:rPr>
                <w:rFonts w:ascii="GHEA Grapalat" w:hAnsi="GHEA Grapalat" w:cs="GHEA Grapalat"/>
                <w:sz w:val="24"/>
                <w:szCs w:val="24"/>
                <w:lang w:val="af-ZA"/>
              </w:rPr>
              <w:t xml:space="preserve"> 3-</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4-</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հոդվածներում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բառը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փոխարինել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բառերով</w:t>
            </w:r>
            <w:r w:rsidRPr="0060735E">
              <w:rPr>
                <w:rFonts w:ascii="GHEA Grapalat" w:hAnsi="GHEA Grapalat" w:cs="GHEA Grapalat"/>
                <w:sz w:val="24"/>
                <w:szCs w:val="24"/>
                <w:lang w:val="af-ZA"/>
              </w:rPr>
              <w:t>:</w:t>
            </w:r>
          </w:p>
        </w:tc>
        <w:tc>
          <w:tcPr>
            <w:tcW w:w="4894" w:type="dxa"/>
          </w:tcPr>
          <w:p w:rsidR="000454B9" w:rsidRPr="0060735E" w:rsidRDefault="000454B9" w:rsidP="00350252">
            <w:pPr>
              <w:rPr>
                <w:rFonts w:ascii="GHEA Grapalat" w:hAnsi="GHEA Grapalat" w:cs="GHEA Grapalat"/>
                <w:sz w:val="24"/>
                <w:szCs w:val="24"/>
                <w:lang w:val="af-ZA"/>
              </w:rPr>
            </w:pPr>
            <w:r w:rsidRPr="0060735E">
              <w:rPr>
                <w:rFonts w:ascii="GHEA Grapalat" w:hAnsi="GHEA Grapalat" w:cs="GHEA Grapalat"/>
                <w:sz w:val="24"/>
                <w:szCs w:val="24"/>
              </w:rPr>
              <w:t>Ընդունվել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համապատասխան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w:t>
            </w:r>
          </w:p>
          <w:p w:rsidR="000454B9" w:rsidRPr="0060735E" w:rsidRDefault="000454B9" w:rsidP="00350252">
            <w:pPr>
              <w:rPr>
                <w:rFonts w:ascii="GHEA Grapalat" w:hAnsi="GHEA Grapalat" w:cs="GHEA Grapalat"/>
                <w:sz w:val="24"/>
                <w:szCs w:val="24"/>
                <w:lang w:val="af-ZA"/>
              </w:rPr>
            </w:pPr>
          </w:p>
        </w:tc>
      </w:tr>
      <w:tr w:rsidR="000454B9" w:rsidRPr="0060735E" w:rsidTr="000454B9">
        <w:trPr>
          <w:trHeight w:val="902"/>
        </w:trPr>
        <w:tc>
          <w:tcPr>
            <w:tcW w:w="2691" w:type="dxa"/>
            <w:vMerge w:val="restart"/>
          </w:tcPr>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lang w:val="af-ZA"/>
              </w:rPr>
              <w:t xml:space="preserve">Հայաստանի Հանրապետության էկոնոմիկայի նախարարություն </w:t>
            </w:r>
          </w:p>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lang w:val="af-ZA"/>
              </w:rPr>
              <w:lastRenderedPageBreak/>
              <w:t>03.04.2014</w:t>
            </w:r>
          </w:p>
          <w:p w:rsidR="000454B9" w:rsidRPr="0060735E" w:rsidRDefault="000454B9" w:rsidP="00F67748">
            <w:pPr>
              <w:rPr>
                <w:rFonts w:ascii="GHEA Grapalat" w:hAnsi="GHEA Grapalat" w:cs="GHEA Grapalat"/>
                <w:sz w:val="24"/>
                <w:szCs w:val="24"/>
                <w:lang w:val="af-ZA"/>
              </w:rPr>
            </w:pPr>
            <w:r w:rsidRPr="0060735E">
              <w:rPr>
                <w:rFonts w:ascii="GHEA Grapalat" w:hAnsi="GHEA Grapalat" w:cs="GHEA Grapalat"/>
                <w:sz w:val="24"/>
                <w:szCs w:val="24"/>
                <w:lang w:val="af-ZA"/>
              </w:rPr>
              <w:t xml:space="preserve">թիվ </w:t>
            </w:r>
            <w:r w:rsidRPr="0060735E">
              <w:rPr>
                <w:rFonts w:ascii="GHEA Grapalat" w:hAnsi="GHEA Grapalat"/>
                <w:color w:val="000000"/>
                <w:sz w:val="24"/>
                <w:szCs w:val="24"/>
                <w:shd w:val="clear" w:color="auto" w:fill="FFFFFF"/>
              </w:rPr>
              <w:t>02/10.2.2/1963-14</w:t>
            </w:r>
          </w:p>
        </w:tc>
        <w:tc>
          <w:tcPr>
            <w:tcW w:w="5990" w:type="dxa"/>
          </w:tcPr>
          <w:p w:rsidR="000454B9" w:rsidRPr="0060735E" w:rsidRDefault="000454B9" w:rsidP="00967A32">
            <w:pPr>
              <w:spacing w:after="0" w:line="360" w:lineRule="auto"/>
              <w:jc w:val="both"/>
              <w:rPr>
                <w:rFonts w:ascii="GHEA Grapalat" w:hAnsi="GHEA Grapalat" w:cs="GHEA Grapalat"/>
                <w:b/>
                <w:sz w:val="24"/>
                <w:szCs w:val="24"/>
              </w:rPr>
            </w:pPr>
            <w:r w:rsidRPr="0060735E">
              <w:rPr>
                <w:rFonts w:ascii="GHEA Grapalat" w:hAnsi="GHEA Grapalat" w:cs="GHEA Grapalat"/>
                <w:b/>
                <w:sz w:val="24"/>
                <w:szCs w:val="24"/>
              </w:rPr>
              <w:lastRenderedPageBreak/>
              <w:t>«Հայաստանի Հանրապետության մաքսային օրենսգրքում փոփոխություններ և լրացումներ կատարելու մասին» ՀՀ օրենքի նախագծի վերաբերյալ</w:t>
            </w:r>
          </w:p>
        </w:tc>
        <w:tc>
          <w:tcPr>
            <w:tcW w:w="4894" w:type="dxa"/>
          </w:tcPr>
          <w:p w:rsidR="000454B9" w:rsidRPr="0060735E" w:rsidRDefault="000454B9" w:rsidP="00DE2C79">
            <w:pPr>
              <w:rPr>
                <w:rFonts w:ascii="GHEA Grapalat" w:hAnsi="GHEA Grapalat" w:cs="Sylfaen"/>
                <w:sz w:val="24"/>
                <w:szCs w:val="24"/>
                <w:lang w:val="ru-RU"/>
              </w:rPr>
            </w:pPr>
          </w:p>
        </w:tc>
      </w:tr>
      <w:tr w:rsidR="000454B9" w:rsidRPr="0060735E">
        <w:trPr>
          <w:trHeight w:val="4065"/>
        </w:trPr>
        <w:tc>
          <w:tcPr>
            <w:tcW w:w="2691" w:type="dxa"/>
            <w:vMerge/>
          </w:tcPr>
          <w:p w:rsidR="000454B9" w:rsidRPr="0060735E" w:rsidRDefault="000454B9" w:rsidP="00F67748">
            <w:pPr>
              <w:rPr>
                <w:rFonts w:ascii="GHEA Grapalat" w:hAnsi="GHEA Grapalat" w:cs="GHEA Grapalat"/>
                <w:sz w:val="24"/>
                <w:szCs w:val="24"/>
                <w:lang w:val="af-ZA"/>
              </w:rPr>
            </w:pPr>
          </w:p>
        </w:tc>
        <w:tc>
          <w:tcPr>
            <w:tcW w:w="5990" w:type="dxa"/>
          </w:tcPr>
          <w:p w:rsidR="000454B9" w:rsidRPr="0060735E" w:rsidRDefault="000454B9" w:rsidP="00967A32">
            <w:pPr>
              <w:spacing w:after="0" w:line="360" w:lineRule="auto"/>
              <w:jc w:val="both"/>
              <w:rPr>
                <w:rFonts w:ascii="GHEA Grapalat" w:hAnsi="GHEA Grapalat" w:cs="GHEA Grapalat"/>
                <w:sz w:val="24"/>
                <w:szCs w:val="24"/>
                <w:lang w:val="af-ZA"/>
              </w:rPr>
            </w:pPr>
            <w:r w:rsidRPr="0060735E">
              <w:rPr>
                <w:rFonts w:ascii="GHEA Grapalat" w:hAnsi="GHEA Grapalat" w:cs="GHEA Grapalat"/>
                <w:sz w:val="24"/>
                <w:szCs w:val="24"/>
              </w:rPr>
              <w:t>Նախագծով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նախատեսվում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մինչև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ապրանքների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տրանսպորտային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միջոցների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ՀՀ</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հատելը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տեղափոխողի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նրա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լիազորած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անձի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վերադաս</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մարմնին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նախնական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տեղեկատվության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պահանջ</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ինչը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բացասական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ազդեցություն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կունենա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Գործարարությամբ</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զբաղվելը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զեկույցի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արտաքին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առևտուր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ցուցիչի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վրա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ավելացնելով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փաստաթղթերի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թիվը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Միևնույն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ժամանակ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օրենսգրքով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նշված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տեղեկատվության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ներկայացումը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կրում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կամավոր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բնույթ</w:t>
            </w:r>
            <w:r w:rsidRPr="0060735E">
              <w:rPr>
                <w:rFonts w:ascii="GHEA Grapalat" w:hAnsi="GHEA Grapalat" w:cs="GHEA Grapalat"/>
                <w:sz w:val="24"/>
                <w:szCs w:val="24"/>
                <w:lang w:val="af-ZA"/>
              </w:rPr>
              <w:t xml:space="preserve">: </w:t>
            </w:r>
          </w:p>
          <w:p w:rsidR="000454B9" w:rsidRPr="0060735E" w:rsidRDefault="000454B9" w:rsidP="00967A32">
            <w:pPr>
              <w:spacing w:after="0" w:line="360" w:lineRule="auto"/>
              <w:ind w:left="1361"/>
              <w:jc w:val="both"/>
              <w:rPr>
                <w:rFonts w:ascii="GHEA Grapalat" w:hAnsi="GHEA Grapalat" w:cs="GHEA Grapalat"/>
                <w:sz w:val="24"/>
                <w:szCs w:val="24"/>
                <w:lang w:val="af-ZA"/>
              </w:rPr>
            </w:pPr>
          </w:p>
        </w:tc>
        <w:tc>
          <w:tcPr>
            <w:tcW w:w="4894" w:type="dxa"/>
          </w:tcPr>
          <w:p w:rsidR="000454B9" w:rsidRPr="0060735E" w:rsidRDefault="000454B9" w:rsidP="00BC47C8">
            <w:pPr>
              <w:rPr>
                <w:rFonts w:ascii="GHEA Grapalat" w:hAnsi="GHEA Grapalat" w:cs="Sylfaen"/>
                <w:sz w:val="24"/>
                <w:szCs w:val="24"/>
                <w:lang w:val="af-ZA"/>
              </w:rPr>
            </w:pPr>
            <w:r w:rsidRPr="0060735E">
              <w:rPr>
                <w:rFonts w:ascii="GHEA Grapalat" w:hAnsi="GHEA Grapalat" w:cs="Sylfaen"/>
                <w:sz w:val="24"/>
                <w:szCs w:val="24"/>
                <w:lang w:val="ru-RU"/>
              </w:rPr>
              <w:t>Ընդունելի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չէ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քանի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որ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նախնական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տեղեկատվության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տրամադրումը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հնարավորություն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կտա</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մաքսային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մարմիններին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նախքան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ապրանքների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մաքսային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սահմանը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հատելը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իրականացնել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հսկողություն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ռիսկերի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կառավարման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համակարգի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ներդրման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միջոցով</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ինչպես</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նաև</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կնպաստի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մաքսային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ձևակերպումների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վրա</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ծախսվող</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ժամանակի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կրճատմանը</w:t>
            </w:r>
            <w:r w:rsidRPr="0060735E">
              <w:rPr>
                <w:rFonts w:ascii="GHEA Grapalat" w:hAnsi="GHEA Grapalat" w:cs="Sylfaen"/>
                <w:sz w:val="24"/>
                <w:szCs w:val="24"/>
                <w:lang w:val="af-ZA"/>
              </w:rPr>
              <w:t xml:space="preserve">: </w:t>
            </w:r>
            <w:r w:rsidRPr="0060735E">
              <w:rPr>
                <w:rFonts w:ascii="GHEA Grapalat" w:hAnsi="GHEA Grapalat" w:cs="Sylfaen"/>
                <w:sz w:val="24"/>
                <w:szCs w:val="24"/>
              </w:rPr>
              <w:t>Ի</w:t>
            </w:r>
            <w:r w:rsidRPr="0060735E">
              <w:rPr>
                <w:rFonts w:ascii="GHEA Grapalat" w:hAnsi="GHEA Grapalat" w:cs="Sylfaen"/>
                <w:sz w:val="24"/>
                <w:szCs w:val="24"/>
                <w:lang w:val="ru-RU"/>
              </w:rPr>
              <w:t>նչ</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վերաբերում</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լրացուցիչ</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փաստաթուղթ</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ներկայացնելուն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ապա</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հարկ</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նշել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որ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նախնական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տեղեկատվությունը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չի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պարունակելու</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մաքսային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ձևակերպումների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համար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անհրաժեշտ</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տվյալներից</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տարբերվող</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տվյալներ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և</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նախապես</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տրամադրված</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տեղեկությունները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չեն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պահանջվելու</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մաքսային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հայտարարագրի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ներկայացման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ժամանակ</w:t>
            </w:r>
            <w:r w:rsidRPr="0060735E">
              <w:rPr>
                <w:rFonts w:ascii="GHEA Grapalat" w:hAnsi="GHEA Grapalat" w:cs="Sylfaen"/>
                <w:sz w:val="24"/>
                <w:szCs w:val="24"/>
                <w:lang w:val="af-ZA"/>
              </w:rPr>
              <w:t xml:space="preserve">: </w:t>
            </w:r>
            <w:r w:rsidR="00BC47C8">
              <w:rPr>
                <w:rFonts w:ascii="GHEA Grapalat" w:hAnsi="GHEA Grapalat" w:cs="Sylfaen"/>
                <w:sz w:val="24"/>
                <w:szCs w:val="24"/>
                <w:lang w:val="af-ZA"/>
              </w:rPr>
              <w:t>Բացի այդ</w:t>
            </w:r>
            <w:bookmarkStart w:id="0" w:name="_GoBack"/>
            <w:bookmarkEnd w:id="0"/>
            <w:r w:rsidRPr="0060735E">
              <w:rPr>
                <w:rFonts w:ascii="GHEA Grapalat" w:hAnsi="GHEA Grapalat" w:cs="Sylfaen"/>
                <w:sz w:val="24"/>
                <w:szCs w:val="24"/>
                <w:lang w:val="af-ZA"/>
              </w:rPr>
              <w:t>, հարկ է նշել, որ նախանական տեղեկատվության տրամադրման համակարգի ներդրմամբ քայլ է կատարվում հետագայում փոխադրման ամփոփագրի կիրառումից հրաժարվելու համար:</w:t>
            </w:r>
          </w:p>
        </w:tc>
      </w:tr>
      <w:tr w:rsidR="002B4B9C" w:rsidRPr="0060735E">
        <w:trPr>
          <w:trHeight w:val="4065"/>
        </w:trPr>
        <w:tc>
          <w:tcPr>
            <w:tcW w:w="2691" w:type="dxa"/>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0D62EB">
            <w:pPr>
              <w:spacing w:after="0" w:line="240" w:lineRule="auto"/>
              <w:jc w:val="both"/>
              <w:rPr>
                <w:rFonts w:ascii="GHEA Grapalat" w:hAnsi="GHEA Grapalat" w:cs="GHEA Grapalat"/>
                <w:sz w:val="24"/>
                <w:szCs w:val="24"/>
                <w:lang w:val="af-ZA"/>
              </w:rPr>
            </w:pPr>
            <w:r w:rsidRPr="0060735E">
              <w:rPr>
                <w:rFonts w:ascii="GHEA Grapalat" w:hAnsi="GHEA Grapalat" w:cs="GHEA Grapalat"/>
                <w:sz w:val="24"/>
                <w:szCs w:val="24"/>
              </w:rPr>
              <w:t>Նախագծի</w:t>
            </w:r>
            <w:r w:rsidRPr="0060735E">
              <w:rPr>
                <w:rFonts w:ascii="GHEA Grapalat" w:hAnsi="GHEA Grapalat" w:cs="GHEA Grapalat"/>
                <w:sz w:val="24"/>
                <w:szCs w:val="24"/>
                <w:lang w:val="af-ZA"/>
              </w:rPr>
              <w:t xml:space="preserve"> 7-</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հոդվածի</w:t>
            </w:r>
            <w:r w:rsidRPr="0060735E">
              <w:rPr>
                <w:rFonts w:ascii="GHEA Grapalat" w:hAnsi="GHEA Grapalat" w:cs="GHEA Grapalat"/>
                <w:sz w:val="24"/>
                <w:szCs w:val="24"/>
                <w:lang w:val="af-ZA"/>
              </w:rPr>
              <w:t xml:space="preserve"> 2-</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կետով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սահմանվում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միջնորդի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գործունեություն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իրականացնող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անձը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պարտավոր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ներկայացնել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բանկային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ապահովագրական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վարկային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կազմակերպության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տրամադրված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միջնորդի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գործունեության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արդյունքում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առաջացած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վճարների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տույժերի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տուգանքների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վճարման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երաշխիք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տարեկան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առնվազն</w:t>
            </w:r>
            <w:r w:rsidRPr="0060735E">
              <w:rPr>
                <w:rFonts w:ascii="GHEA Grapalat" w:hAnsi="GHEA Grapalat" w:cs="GHEA Grapalat"/>
                <w:sz w:val="24"/>
                <w:szCs w:val="24"/>
                <w:lang w:val="af-ZA"/>
              </w:rPr>
              <w:t xml:space="preserve"> 150 </w:t>
            </w:r>
            <w:r w:rsidRPr="0060735E">
              <w:rPr>
                <w:rFonts w:ascii="GHEA Grapalat" w:hAnsi="GHEA Grapalat" w:cs="GHEA Grapalat"/>
                <w:sz w:val="24"/>
                <w:szCs w:val="24"/>
              </w:rPr>
              <w:t>մլն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դրամի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չափով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Գտնում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նշված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գումարը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կարող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անհիմն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խոչընդոտ</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հանդիսանալ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միջնորդների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շուկա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մուտք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գործելու</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նպաստել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ՓՄՁ</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սուբյեկտների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տվյալ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գործունեության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ոլորտից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դուրս</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մնալուն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Միևնույն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ժամանակ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համաձայն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օրենսգրքի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երաշխիքի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տրամադրում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իրականացնում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իրավաբանական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անձ</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հանդիսացող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ներկայացուցիչները</w:t>
            </w:r>
            <w:r w:rsidRPr="0060735E">
              <w:rPr>
                <w:rFonts w:ascii="GHEA Grapalat" w:hAnsi="GHEA Grapalat" w:cs="GHEA Grapalat"/>
                <w:sz w:val="24"/>
                <w:szCs w:val="24"/>
                <w:lang w:val="af-ZA"/>
              </w:rPr>
              <w:t xml:space="preserve">: </w:t>
            </w:r>
          </w:p>
          <w:p w:rsidR="002B4B9C" w:rsidRPr="0060735E" w:rsidRDefault="002B4B9C" w:rsidP="000D62EB">
            <w:pPr>
              <w:spacing w:after="0" w:line="240" w:lineRule="auto"/>
              <w:ind w:left="1361"/>
              <w:jc w:val="both"/>
              <w:rPr>
                <w:rFonts w:ascii="GHEA Grapalat" w:hAnsi="GHEA Grapalat" w:cs="GHEA Grapalat"/>
                <w:sz w:val="24"/>
                <w:szCs w:val="24"/>
                <w:lang w:val="af-ZA"/>
              </w:rPr>
            </w:pPr>
          </w:p>
        </w:tc>
        <w:tc>
          <w:tcPr>
            <w:tcW w:w="4894" w:type="dxa"/>
          </w:tcPr>
          <w:p w:rsidR="002B4B9C" w:rsidRPr="0060735E" w:rsidRDefault="002B4B9C" w:rsidP="00C819F3">
            <w:pPr>
              <w:rPr>
                <w:rFonts w:ascii="GHEA Grapalat" w:hAnsi="GHEA Grapalat" w:cs="Sylfaen"/>
                <w:sz w:val="24"/>
                <w:szCs w:val="24"/>
                <w:lang w:val="af-ZA"/>
              </w:rPr>
            </w:pPr>
            <w:r w:rsidRPr="0060735E">
              <w:rPr>
                <w:rFonts w:ascii="GHEA Grapalat" w:hAnsi="GHEA Grapalat" w:cs="Sylfaen"/>
                <w:sz w:val="24"/>
                <w:szCs w:val="24"/>
                <w:lang w:val="ru-RU"/>
              </w:rPr>
              <w:t>Ընդունելի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չէ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Մաքսային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միջնորդի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գործունեություն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իրականացնող</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անձանց</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կողմից</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ֆինանսական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ապահովումների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ներկայացումը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աշխարհի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առաջավոր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երկրներում</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ընդունված</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պրակտիկա</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Հաշվի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առնելով</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այն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հանգամանքը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որ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մաքսային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միջնորդը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մաքսային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ձևակերպումներ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իրականացնելիս</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կարող</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իր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ոչ</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պատշաճ</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գործունեության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կամ</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անկանխատեսելի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հանգամանքների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պատճառով</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վնաս</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պատճառել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պետական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եկամուտների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հավաքագրման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գործընթացին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ապա</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կարծում</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ենք</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որ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նման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գործունեություն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իրականացնող</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անձինք</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պետք</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համապատասխան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երաշխիքներ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ներկայացնելու</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պարտավորություններ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ունենան</w:t>
            </w:r>
            <w:r w:rsidRPr="0060735E">
              <w:rPr>
                <w:rFonts w:ascii="GHEA Grapalat" w:hAnsi="GHEA Grapalat" w:cs="Sylfaen"/>
                <w:sz w:val="24"/>
                <w:szCs w:val="24"/>
                <w:lang w:val="af-ZA"/>
              </w:rPr>
              <w:t>:</w:t>
            </w:r>
          </w:p>
        </w:tc>
      </w:tr>
      <w:tr w:rsidR="002B4B9C" w:rsidRPr="0060735E">
        <w:trPr>
          <w:trHeight w:val="4065"/>
        </w:trPr>
        <w:tc>
          <w:tcPr>
            <w:tcW w:w="2691" w:type="dxa"/>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3E000B">
            <w:pPr>
              <w:spacing w:after="0" w:line="360" w:lineRule="auto"/>
              <w:jc w:val="both"/>
              <w:rPr>
                <w:rFonts w:ascii="GHEA Grapalat" w:hAnsi="GHEA Grapalat" w:cs="GHEA Grapalat"/>
                <w:sz w:val="24"/>
                <w:szCs w:val="24"/>
                <w:lang w:val="af-ZA"/>
              </w:rPr>
            </w:pPr>
            <w:r w:rsidRPr="0060735E">
              <w:rPr>
                <w:rFonts w:ascii="GHEA Grapalat" w:hAnsi="GHEA Grapalat" w:cs="GHEA Grapalat"/>
                <w:sz w:val="24"/>
                <w:szCs w:val="24"/>
              </w:rPr>
              <w:t>Նախագծի</w:t>
            </w:r>
            <w:r w:rsidRPr="0060735E">
              <w:rPr>
                <w:rFonts w:ascii="GHEA Grapalat" w:hAnsi="GHEA Grapalat" w:cs="GHEA Grapalat"/>
                <w:sz w:val="24"/>
                <w:szCs w:val="24"/>
                <w:lang w:val="af-ZA"/>
              </w:rPr>
              <w:t xml:space="preserve"> 4-</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հոդվածի</w:t>
            </w:r>
            <w:r w:rsidRPr="0060735E">
              <w:rPr>
                <w:rFonts w:ascii="GHEA Grapalat" w:hAnsi="GHEA Grapalat" w:cs="GHEA Grapalat"/>
                <w:sz w:val="24"/>
                <w:szCs w:val="24"/>
                <w:lang w:val="af-ZA"/>
              </w:rPr>
              <w:t xml:space="preserve"> 7-</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կետի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ենթակետում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չէ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թե</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նախնական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որոշման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գործողության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դադարումից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հետո</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ինչ</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ժամկետում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նախնական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որոշման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տնօրինողը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տեղեկացվում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այդ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մասին</w:t>
            </w:r>
            <w:r w:rsidRPr="0060735E">
              <w:rPr>
                <w:rFonts w:ascii="GHEA Grapalat" w:hAnsi="GHEA Grapalat" w:cs="GHEA Grapalat"/>
                <w:sz w:val="24"/>
                <w:szCs w:val="24"/>
                <w:lang w:val="af-ZA"/>
              </w:rPr>
              <w:t xml:space="preserve">: </w:t>
            </w:r>
          </w:p>
          <w:p w:rsidR="002B4B9C" w:rsidRPr="0060735E" w:rsidRDefault="002B4B9C" w:rsidP="00967A32">
            <w:pPr>
              <w:spacing w:after="0" w:line="360" w:lineRule="auto"/>
              <w:ind w:left="1361"/>
              <w:jc w:val="both"/>
              <w:rPr>
                <w:rFonts w:ascii="GHEA Grapalat" w:hAnsi="GHEA Grapalat" w:cs="GHEA Grapalat"/>
                <w:sz w:val="24"/>
                <w:szCs w:val="24"/>
                <w:lang w:val="af-ZA"/>
              </w:rPr>
            </w:pPr>
          </w:p>
          <w:p w:rsidR="002B4B9C" w:rsidRPr="0060735E" w:rsidRDefault="002B4B9C" w:rsidP="00967A32">
            <w:pPr>
              <w:spacing w:after="0" w:line="360" w:lineRule="auto"/>
              <w:ind w:left="1361"/>
              <w:jc w:val="both"/>
              <w:rPr>
                <w:rFonts w:ascii="GHEA Grapalat" w:hAnsi="GHEA Grapalat" w:cs="GHEA Grapalat"/>
                <w:sz w:val="24"/>
                <w:szCs w:val="24"/>
                <w:lang w:val="af-ZA"/>
              </w:rPr>
            </w:pPr>
          </w:p>
        </w:tc>
        <w:tc>
          <w:tcPr>
            <w:tcW w:w="4894" w:type="dxa"/>
          </w:tcPr>
          <w:p w:rsidR="002B4B9C" w:rsidRPr="0060735E" w:rsidRDefault="002B4B9C" w:rsidP="00C819F3">
            <w:pPr>
              <w:rPr>
                <w:rFonts w:ascii="GHEA Grapalat" w:hAnsi="GHEA Grapalat" w:cs="Sylfaen"/>
                <w:sz w:val="24"/>
                <w:szCs w:val="24"/>
                <w:lang w:val="af-ZA"/>
              </w:rPr>
            </w:pPr>
            <w:r w:rsidRPr="0060735E">
              <w:rPr>
                <w:rFonts w:ascii="GHEA Grapalat" w:hAnsi="GHEA Grapalat" w:cs="Sylfaen"/>
                <w:sz w:val="24"/>
                <w:szCs w:val="24"/>
                <w:lang w:val="ru-RU"/>
              </w:rPr>
              <w:t>Ընդունվել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Կատարվել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համապատասխան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փոփոխություն</w:t>
            </w:r>
            <w:r w:rsidRPr="0060735E">
              <w:rPr>
                <w:rFonts w:ascii="GHEA Grapalat" w:hAnsi="GHEA Grapalat" w:cs="Sylfaen"/>
                <w:sz w:val="24"/>
                <w:szCs w:val="24"/>
                <w:lang w:val="af-ZA"/>
              </w:rPr>
              <w:t xml:space="preserve">: </w:t>
            </w:r>
          </w:p>
        </w:tc>
      </w:tr>
      <w:tr w:rsidR="002B4B9C" w:rsidRPr="0060735E">
        <w:trPr>
          <w:trHeight w:val="4065"/>
        </w:trPr>
        <w:tc>
          <w:tcPr>
            <w:tcW w:w="2691" w:type="dxa"/>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F275CB">
            <w:pPr>
              <w:spacing w:after="0" w:line="360" w:lineRule="auto"/>
              <w:jc w:val="both"/>
              <w:rPr>
                <w:rFonts w:ascii="GHEA Grapalat" w:hAnsi="GHEA Grapalat" w:cs="GHEA Grapalat"/>
                <w:sz w:val="24"/>
                <w:szCs w:val="24"/>
                <w:lang w:val="af-ZA"/>
              </w:rPr>
            </w:pPr>
            <w:r w:rsidRPr="0060735E">
              <w:rPr>
                <w:rFonts w:ascii="GHEA Grapalat" w:hAnsi="GHEA Grapalat" w:cs="GHEA Grapalat"/>
                <w:sz w:val="24"/>
                <w:szCs w:val="24"/>
              </w:rPr>
              <w:t>Նախագծի</w:t>
            </w:r>
            <w:r w:rsidRPr="0060735E">
              <w:rPr>
                <w:rFonts w:ascii="GHEA Grapalat" w:hAnsi="GHEA Grapalat" w:cs="GHEA Grapalat"/>
                <w:sz w:val="24"/>
                <w:szCs w:val="24"/>
                <w:lang w:val="af-ZA"/>
              </w:rPr>
              <w:t xml:space="preserve"> 12-</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գլխով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լրացման</w:t>
            </w:r>
            <w:r w:rsidRPr="0060735E">
              <w:rPr>
                <w:rFonts w:ascii="GHEA Grapalat" w:hAnsi="GHEA Grapalat" w:cs="GHEA Grapalat"/>
                <w:sz w:val="24"/>
                <w:szCs w:val="24"/>
                <w:lang w:val="af-ZA"/>
              </w:rPr>
              <w:t xml:space="preserve"> 73.2-</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Հոդվածի</w:t>
            </w:r>
            <w:r w:rsidRPr="0060735E">
              <w:rPr>
                <w:rFonts w:ascii="GHEA Grapalat" w:hAnsi="GHEA Grapalat" w:cs="GHEA Grapalat"/>
                <w:sz w:val="24"/>
                <w:szCs w:val="24"/>
                <w:lang w:val="af-ZA"/>
              </w:rPr>
              <w:t xml:space="preserve"> 1-</w:t>
            </w:r>
            <w:r w:rsidRPr="0060735E">
              <w:rPr>
                <w:rFonts w:ascii="GHEA Grapalat" w:hAnsi="GHEA Grapalat" w:cs="GHEA Grapalat"/>
                <w:sz w:val="24"/>
                <w:szCs w:val="24"/>
              </w:rPr>
              <w:t>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կետի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ենթակետով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սահմանափակումը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կարծում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լրացուցիչ</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հիմնավորման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կարիք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ունի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Հաշվի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առնելով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այդ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հանգամանքը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ներկայացնել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վիճակագրական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տվյալներ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թե</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արտաքին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տնտեսական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գործունեություն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իրականացնող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սուբյեկտներից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քանի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տոկոսը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կարող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բավարարել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տվյալ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պայմանին</w:t>
            </w:r>
            <w:r w:rsidRPr="0060735E">
              <w:rPr>
                <w:rFonts w:ascii="GHEA Grapalat" w:hAnsi="GHEA Grapalat" w:cs="GHEA Grapalat"/>
                <w:sz w:val="24"/>
                <w:szCs w:val="24"/>
                <w:lang w:val="af-ZA"/>
              </w:rPr>
              <w:t>:</w:t>
            </w:r>
          </w:p>
        </w:tc>
        <w:tc>
          <w:tcPr>
            <w:tcW w:w="4894" w:type="dxa"/>
          </w:tcPr>
          <w:p w:rsidR="002B4B9C" w:rsidRPr="0060735E" w:rsidRDefault="002B4B9C" w:rsidP="00350252">
            <w:pPr>
              <w:rPr>
                <w:rFonts w:ascii="GHEA Grapalat" w:hAnsi="GHEA Grapalat" w:cs="Sylfaen"/>
                <w:sz w:val="24"/>
                <w:szCs w:val="24"/>
                <w:lang w:val="af-ZA"/>
              </w:rPr>
            </w:pPr>
            <w:r w:rsidRPr="0060735E">
              <w:rPr>
                <w:rFonts w:ascii="GHEA Grapalat" w:hAnsi="GHEA Grapalat" w:cs="Sylfaen"/>
                <w:sz w:val="24"/>
                <w:szCs w:val="24"/>
                <w:lang w:val="ru-RU"/>
              </w:rPr>
              <w:t>Նշված</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սահմանափակումը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առաջարկվում</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սահ</w:t>
            </w:r>
            <w:r w:rsidRPr="0060735E">
              <w:rPr>
                <w:rFonts w:ascii="GHEA Grapalat" w:hAnsi="GHEA Grapalat" w:cs="Sylfaen"/>
                <w:sz w:val="24"/>
                <w:szCs w:val="24"/>
              </w:rPr>
              <w:t>մ</w:t>
            </w:r>
            <w:r w:rsidRPr="0060735E">
              <w:rPr>
                <w:rFonts w:ascii="GHEA Grapalat" w:hAnsi="GHEA Grapalat" w:cs="Sylfaen"/>
                <w:sz w:val="24"/>
                <w:szCs w:val="24"/>
                <w:lang w:val="ru-RU"/>
              </w:rPr>
              <w:t>անել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միջին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ձեռնարկություններին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գործունեությունը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խրախուսելու</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նպատակով</w:t>
            </w:r>
            <w:r w:rsidRPr="0060735E">
              <w:rPr>
                <w:rFonts w:ascii="GHEA Grapalat" w:hAnsi="GHEA Grapalat" w:cs="Sylfaen"/>
                <w:sz w:val="24"/>
                <w:szCs w:val="24"/>
                <w:lang w:val="af-ZA"/>
              </w:rPr>
              <w:t>:</w:t>
            </w:r>
          </w:p>
        </w:tc>
      </w:tr>
      <w:tr w:rsidR="002B4B9C" w:rsidRPr="0060735E">
        <w:trPr>
          <w:trHeight w:val="4065"/>
        </w:trPr>
        <w:tc>
          <w:tcPr>
            <w:tcW w:w="2691" w:type="dxa"/>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3632CC">
            <w:pPr>
              <w:spacing w:after="0" w:line="360" w:lineRule="auto"/>
              <w:jc w:val="both"/>
              <w:rPr>
                <w:rFonts w:ascii="GHEA Grapalat" w:hAnsi="GHEA Grapalat" w:cs="GHEA Grapalat"/>
                <w:sz w:val="24"/>
                <w:szCs w:val="24"/>
                <w:lang w:val="af-ZA"/>
              </w:rPr>
            </w:pPr>
            <w:r w:rsidRPr="0060735E">
              <w:rPr>
                <w:rFonts w:ascii="GHEA Grapalat" w:hAnsi="GHEA Grapalat" w:cs="GHEA Grapalat"/>
                <w:sz w:val="24"/>
                <w:szCs w:val="24"/>
              </w:rPr>
              <w:t>Անհրաժեշտ</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Նախագծի</w:t>
            </w:r>
            <w:r w:rsidRPr="0060735E">
              <w:rPr>
                <w:rFonts w:ascii="GHEA Grapalat" w:hAnsi="GHEA Grapalat" w:cs="GHEA Grapalat"/>
                <w:sz w:val="24"/>
                <w:szCs w:val="24"/>
                <w:lang w:val="af-ZA"/>
              </w:rPr>
              <w:t xml:space="preserve"> 12-</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գլխով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կատարվող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լրացման</w:t>
            </w:r>
            <w:r w:rsidRPr="0060735E">
              <w:rPr>
                <w:rFonts w:ascii="GHEA Grapalat" w:hAnsi="GHEA Grapalat" w:cs="GHEA Grapalat"/>
                <w:sz w:val="24"/>
                <w:szCs w:val="24"/>
                <w:lang w:val="af-ZA"/>
              </w:rPr>
              <w:t xml:space="preserve"> 73.2-</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Հոդվածի</w:t>
            </w:r>
            <w:r w:rsidRPr="0060735E">
              <w:rPr>
                <w:rFonts w:ascii="GHEA Grapalat" w:hAnsi="GHEA Grapalat" w:cs="GHEA Grapalat"/>
                <w:sz w:val="24"/>
                <w:szCs w:val="24"/>
                <w:lang w:val="af-ZA"/>
              </w:rPr>
              <w:t xml:space="preserve"> 1-</w:t>
            </w:r>
            <w:r w:rsidRPr="0060735E">
              <w:rPr>
                <w:rFonts w:ascii="GHEA Grapalat" w:hAnsi="GHEA Grapalat" w:cs="GHEA Grapalat"/>
                <w:sz w:val="24"/>
                <w:szCs w:val="24"/>
              </w:rPr>
              <w:t>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կետի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ենթակետում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վերադաս</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մարմնի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կարգով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Հայաստանի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Հանրապետության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տնտեսական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անվտանգության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ռիսկ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ներկայացնող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երեկրների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ցանկի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մասին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որոշումը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հրապարակվում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ՀՀ</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ՊԵԿ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պաշտոնական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ինտերնետային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կայքում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դրա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կայացման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օրվանից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դրանում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փոփոխություններ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իրականացնելուց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հետո</w:t>
            </w:r>
            <w:r w:rsidRPr="0060735E">
              <w:rPr>
                <w:rFonts w:ascii="GHEA Grapalat" w:hAnsi="GHEA Grapalat" w:cs="GHEA Grapalat"/>
                <w:sz w:val="24"/>
                <w:szCs w:val="24"/>
                <w:lang w:val="af-ZA"/>
              </w:rPr>
              <w:t xml:space="preserve"> 1 </w:t>
            </w:r>
            <w:r w:rsidRPr="0060735E">
              <w:rPr>
                <w:rFonts w:ascii="GHEA Grapalat" w:hAnsi="GHEA Grapalat" w:cs="GHEA Grapalat"/>
                <w:sz w:val="24"/>
                <w:szCs w:val="24"/>
              </w:rPr>
              <w:t>աշխատանքային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օրվա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ընթացքում</w:t>
            </w:r>
            <w:r w:rsidRPr="0060735E">
              <w:rPr>
                <w:rFonts w:ascii="GHEA Grapalat" w:hAnsi="GHEA Grapalat" w:cs="GHEA Grapalat"/>
                <w:sz w:val="24"/>
                <w:szCs w:val="24"/>
                <w:lang w:val="af-ZA"/>
              </w:rPr>
              <w:t xml:space="preserve">: </w:t>
            </w:r>
          </w:p>
        </w:tc>
        <w:tc>
          <w:tcPr>
            <w:tcW w:w="4894" w:type="dxa"/>
          </w:tcPr>
          <w:p w:rsidR="002B4B9C" w:rsidRPr="0060735E" w:rsidRDefault="002B4B9C" w:rsidP="00350252">
            <w:pPr>
              <w:rPr>
                <w:rFonts w:ascii="GHEA Grapalat" w:hAnsi="GHEA Grapalat" w:cs="Sylfaen"/>
                <w:sz w:val="24"/>
                <w:szCs w:val="24"/>
                <w:lang w:val="af-ZA"/>
              </w:rPr>
            </w:pPr>
            <w:r w:rsidRPr="0060735E">
              <w:rPr>
                <w:rFonts w:ascii="GHEA Grapalat" w:hAnsi="GHEA Grapalat" w:cs="Sylfaen"/>
                <w:sz w:val="24"/>
                <w:szCs w:val="24"/>
                <w:lang w:val="ru-RU"/>
              </w:rPr>
              <w:t>Ընդունելի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չէ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քանի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որ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ՀՀ</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տնտեսական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անվտանգության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համար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ռիսկ</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ներկայացնող</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երկրների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ցանկի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հրապարակումը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կարող</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քաղաքական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խնդիրներ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առաջացնել</w:t>
            </w:r>
            <w:r w:rsidRPr="0060735E">
              <w:rPr>
                <w:rFonts w:ascii="GHEA Grapalat" w:hAnsi="GHEA Grapalat" w:cs="Sylfaen"/>
                <w:sz w:val="24"/>
                <w:szCs w:val="24"/>
                <w:lang w:val="af-ZA"/>
              </w:rPr>
              <w:t xml:space="preserve">: </w:t>
            </w:r>
          </w:p>
        </w:tc>
      </w:tr>
      <w:tr w:rsidR="002B4B9C" w:rsidRPr="0060735E">
        <w:trPr>
          <w:trHeight w:val="4065"/>
        </w:trPr>
        <w:tc>
          <w:tcPr>
            <w:tcW w:w="2691" w:type="dxa"/>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4458A3">
            <w:pPr>
              <w:spacing w:after="0" w:line="360" w:lineRule="auto"/>
              <w:jc w:val="both"/>
              <w:rPr>
                <w:rFonts w:ascii="GHEA Grapalat" w:hAnsi="GHEA Grapalat" w:cs="GHEA Grapalat"/>
                <w:sz w:val="24"/>
                <w:szCs w:val="24"/>
                <w:lang w:val="af-ZA"/>
              </w:rPr>
            </w:pPr>
            <w:r w:rsidRPr="0060735E">
              <w:rPr>
                <w:rFonts w:ascii="GHEA Grapalat" w:hAnsi="GHEA Grapalat" w:cs="GHEA Grapalat"/>
                <w:sz w:val="24"/>
                <w:szCs w:val="24"/>
              </w:rPr>
              <w:t>Նախագծի</w:t>
            </w:r>
            <w:r w:rsidRPr="0060735E">
              <w:rPr>
                <w:rFonts w:ascii="GHEA Grapalat" w:hAnsi="GHEA Grapalat" w:cs="GHEA Grapalat"/>
                <w:sz w:val="24"/>
                <w:szCs w:val="24"/>
                <w:lang w:val="af-ZA"/>
              </w:rPr>
              <w:t xml:space="preserve"> 16-</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հոդվածի</w:t>
            </w:r>
            <w:r w:rsidRPr="0060735E">
              <w:rPr>
                <w:rFonts w:ascii="GHEA Grapalat" w:hAnsi="GHEA Grapalat" w:cs="GHEA Grapalat"/>
                <w:sz w:val="24"/>
                <w:szCs w:val="24"/>
                <w:lang w:val="af-ZA"/>
              </w:rPr>
              <w:t xml:space="preserve"> 1-</w:t>
            </w:r>
            <w:r w:rsidRPr="0060735E">
              <w:rPr>
                <w:rFonts w:ascii="GHEA Grapalat" w:hAnsi="GHEA Grapalat" w:cs="GHEA Grapalat"/>
                <w:sz w:val="24"/>
                <w:szCs w:val="24"/>
              </w:rPr>
              <w:t>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կետի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ենթակետում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«100 </w:t>
            </w:r>
            <w:r w:rsidRPr="0060735E">
              <w:rPr>
                <w:rFonts w:ascii="GHEA Grapalat" w:hAnsi="GHEA Grapalat" w:cs="GHEA Grapalat"/>
                <w:sz w:val="24"/>
                <w:szCs w:val="24"/>
              </w:rPr>
              <w:t>հազ</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դրամը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բառերը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փոխարինել</w:t>
            </w:r>
            <w:r w:rsidRPr="0060735E">
              <w:rPr>
                <w:rFonts w:ascii="GHEA Grapalat" w:hAnsi="GHEA Grapalat" w:cs="GHEA Grapalat"/>
                <w:sz w:val="24"/>
                <w:szCs w:val="24"/>
                <w:lang w:val="af-ZA"/>
              </w:rPr>
              <w:t xml:space="preserve"> «800 </w:t>
            </w:r>
            <w:r w:rsidRPr="0060735E">
              <w:rPr>
                <w:rFonts w:ascii="GHEA Grapalat" w:hAnsi="GHEA Grapalat" w:cs="GHEA Grapalat"/>
                <w:sz w:val="24"/>
                <w:szCs w:val="24"/>
              </w:rPr>
              <w:t>հազ</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դրամ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օդային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փոխադրումների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մասով</w:t>
            </w:r>
            <w:r w:rsidRPr="0060735E">
              <w:rPr>
                <w:rFonts w:ascii="GHEA Grapalat" w:hAnsi="GHEA Grapalat" w:cs="GHEA Grapalat"/>
                <w:sz w:val="24"/>
                <w:szCs w:val="24"/>
                <w:lang w:val="af-ZA"/>
              </w:rPr>
              <w:t xml:space="preserve"> 500 </w:t>
            </w:r>
            <w:r w:rsidRPr="0060735E">
              <w:rPr>
                <w:rFonts w:ascii="GHEA Grapalat" w:hAnsi="GHEA Grapalat" w:cs="GHEA Grapalat"/>
                <w:sz w:val="24"/>
                <w:szCs w:val="24"/>
              </w:rPr>
              <w:t>հազ</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դրամ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բառերով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հաշվի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առնելով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տվյալ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ոլորտին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առնչվող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կարգավորումները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նույն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հոդվածի</w:t>
            </w:r>
            <w:r w:rsidRPr="0060735E">
              <w:rPr>
                <w:rFonts w:ascii="GHEA Grapalat" w:hAnsi="GHEA Grapalat" w:cs="GHEA Grapalat"/>
                <w:sz w:val="24"/>
                <w:szCs w:val="24"/>
                <w:lang w:val="af-ZA"/>
              </w:rPr>
              <w:t xml:space="preserve"> 2-</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կետի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ենթակետում</w:t>
            </w:r>
            <w:r w:rsidRPr="0060735E">
              <w:rPr>
                <w:rFonts w:ascii="GHEA Grapalat" w:hAnsi="GHEA Grapalat" w:cs="GHEA Grapalat"/>
                <w:sz w:val="24"/>
                <w:szCs w:val="24"/>
                <w:lang w:val="af-ZA"/>
              </w:rPr>
              <w:t xml:space="preserve"> «50 </w:t>
            </w:r>
            <w:r w:rsidRPr="0060735E">
              <w:rPr>
                <w:rFonts w:ascii="GHEA Grapalat" w:hAnsi="GHEA Grapalat" w:cs="GHEA Grapalat"/>
                <w:sz w:val="24"/>
                <w:szCs w:val="24"/>
              </w:rPr>
              <w:t>հազ</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դրամ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բառերը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փոխարինել</w:t>
            </w:r>
            <w:r w:rsidRPr="0060735E">
              <w:rPr>
                <w:rFonts w:ascii="GHEA Grapalat" w:hAnsi="GHEA Grapalat" w:cs="GHEA Grapalat"/>
                <w:sz w:val="24"/>
                <w:szCs w:val="24"/>
                <w:lang w:val="af-ZA"/>
              </w:rPr>
              <w:t xml:space="preserve"> «150 </w:t>
            </w:r>
            <w:r w:rsidRPr="0060735E">
              <w:rPr>
                <w:rFonts w:ascii="GHEA Grapalat" w:hAnsi="GHEA Grapalat" w:cs="GHEA Grapalat"/>
                <w:sz w:val="24"/>
                <w:szCs w:val="24"/>
              </w:rPr>
              <w:t>հազ</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դրամ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բառերով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Միևնույն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ժամանակ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lastRenderedPageBreak/>
              <w:t>տեղեկացնում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ՀՀ</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վարչապետի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մոտ</w:t>
            </w:r>
            <w:r w:rsidRPr="0060735E">
              <w:rPr>
                <w:rFonts w:ascii="GHEA Grapalat" w:hAnsi="GHEA Grapalat" w:cs="GHEA Grapalat"/>
                <w:sz w:val="24"/>
                <w:szCs w:val="24"/>
                <w:lang w:val="af-ZA"/>
              </w:rPr>
              <w:t xml:space="preserve"> 2013 </w:t>
            </w:r>
            <w:r w:rsidRPr="0060735E">
              <w:rPr>
                <w:rFonts w:ascii="GHEA Grapalat" w:hAnsi="GHEA Grapalat" w:cs="GHEA Grapalat"/>
                <w:sz w:val="24"/>
                <w:szCs w:val="24"/>
              </w:rPr>
              <w:t>թվականի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նոյեմբերի</w:t>
            </w:r>
            <w:r w:rsidRPr="0060735E">
              <w:rPr>
                <w:rFonts w:ascii="GHEA Grapalat" w:hAnsi="GHEA Grapalat" w:cs="GHEA Grapalat"/>
                <w:sz w:val="24"/>
                <w:szCs w:val="24"/>
                <w:lang w:val="af-ZA"/>
              </w:rPr>
              <w:t xml:space="preserve"> 22-</w:t>
            </w:r>
            <w:r w:rsidRPr="0060735E">
              <w:rPr>
                <w:rFonts w:ascii="GHEA Grapalat" w:hAnsi="GHEA Grapalat" w:cs="GHEA Grapalat"/>
                <w:sz w:val="24"/>
                <w:szCs w:val="24"/>
              </w:rPr>
              <w:t>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կայացած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տնտեսական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ոլորտը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կարգավորող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իրավական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ակտերի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բարեփոխումների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խորհրդի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նիստի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ընթացքում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հավանության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արժանացել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ՀՀ</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կառավարության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աշխատակազմի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Օրենսդրության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կարգավորման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ազգային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կենտրոն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ԾԻԳ</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պետական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հիմնարկի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առաջարկները՝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ֆիզիկական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անձանց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միջազգային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փոստային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սուրհանդակային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առաքումներով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ապրանքների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տեղափոխման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սահմանափակման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ավտոմոբիլային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տրանսպորտով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ՀՀ</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միջազգային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օդանավակայաններով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ՀՀ</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ֆիզիկական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անձանց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ուղեկցող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բեռների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տեղափոխման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սահմանափակման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վերանայման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վերաբերյալ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փոփոխությունները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Հավանության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արժանացած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օրենսդրական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փաթեթը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առաջիկայում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քննարկվելու</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ֆինանսատնտեսական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նախարարական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կոմիտեի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նիստում</w:t>
            </w:r>
            <w:r w:rsidRPr="0060735E">
              <w:rPr>
                <w:rFonts w:ascii="GHEA Grapalat" w:hAnsi="GHEA Grapalat" w:cs="GHEA Grapalat"/>
                <w:sz w:val="24"/>
                <w:szCs w:val="24"/>
                <w:lang w:val="af-ZA"/>
              </w:rPr>
              <w:t>:</w:t>
            </w:r>
          </w:p>
        </w:tc>
        <w:tc>
          <w:tcPr>
            <w:tcW w:w="4894" w:type="dxa"/>
          </w:tcPr>
          <w:p w:rsidR="002B4B9C" w:rsidRPr="0060735E" w:rsidRDefault="002B4B9C" w:rsidP="003632CC">
            <w:pPr>
              <w:rPr>
                <w:rFonts w:ascii="GHEA Grapalat" w:hAnsi="GHEA Grapalat" w:cs="Sylfaen"/>
                <w:sz w:val="24"/>
                <w:szCs w:val="24"/>
                <w:lang w:val="af-ZA"/>
              </w:rPr>
            </w:pPr>
            <w:r w:rsidRPr="0060735E">
              <w:rPr>
                <w:rFonts w:ascii="GHEA Grapalat" w:hAnsi="GHEA Grapalat" w:cs="Sylfaen"/>
                <w:sz w:val="24"/>
                <w:szCs w:val="24"/>
                <w:lang w:val="ru-RU"/>
              </w:rPr>
              <w:lastRenderedPageBreak/>
              <w:t>Ընդունելի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չէ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քանի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որ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ներկայացված</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նախագծով</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առաջարկվում</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հանել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ներմուծման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պարբերականությունը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սահմանափակող</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դրույթը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նպատակահարմար</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թաքնված</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ձեռնարկատիրական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գործունեության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իրականացման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ռիսկը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մասամբ</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կառավարելի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դարձնել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բնաիրային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չափի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նվազեցման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հաշվին</w:t>
            </w:r>
            <w:r w:rsidRPr="0060735E">
              <w:rPr>
                <w:rFonts w:ascii="GHEA Grapalat" w:hAnsi="GHEA Grapalat" w:cs="Sylfaen"/>
                <w:sz w:val="24"/>
                <w:szCs w:val="24"/>
                <w:lang w:val="af-ZA"/>
              </w:rPr>
              <w:t>:</w:t>
            </w:r>
          </w:p>
        </w:tc>
      </w:tr>
      <w:tr w:rsidR="002B4B9C" w:rsidRPr="0060735E">
        <w:trPr>
          <w:trHeight w:val="4065"/>
        </w:trPr>
        <w:tc>
          <w:tcPr>
            <w:tcW w:w="2691" w:type="dxa"/>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125348">
            <w:pPr>
              <w:spacing w:after="0" w:line="360" w:lineRule="auto"/>
              <w:jc w:val="both"/>
              <w:rPr>
                <w:rFonts w:ascii="GHEA Grapalat" w:hAnsi="GHEA Grapalat" w:cs="GHEA Grapalat"/>
                <w:sz w:val="24"/>
                <w:szCs w:val="24"/>
                <w:lang w:val="af-ZA"/>
              </w:rPr>
            </w:pPr>
            <w:r w:rsidRPr="0060735E">
              <w:rPr>
                <w:rFonts w:ascii="GHEA Grapalat" w:hAnsi="GHEA Grapalat" w:cs="GHEA Grapalat"/>
                <w:sz w:val="24"/>
                <w:szCs w:val="24"/>
              </w:rPr>
              <w:t>Նախագծի</w:t>
            </w:r>
            <w:r w:rsidRPr="0060735E">
              <w:rPr>
                <w:rFonts w:ascii="GHEA Grapalat" w:hAnsi="GHEA Grapalat" w:cs="GHEA Grapalat"/>
                <w:sz w:val="24"/>
                <w:szCs w:val="24"/>
                <w:lang w:val="af-ZA"/>
              </w:rPr>
              <w:t xml:space="preserve"> 27-</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հաշվի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է</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առնվել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նաև</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հիմնավորման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առկա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խնդիրների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առաջարկվող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լուծումներ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բաժնի</w:t>
            </w:r>
            <w:r w:rsidRPr="0060735E">
              <w:rPr>
                <w:rFonts w:ascii="GHEA Grapalat" w:hAnsi="GHEA Grapalat" w:cs="GHEA Grapalat"/>
                <w:sz w:val="24"/>
                <w:szCs w:val="24"/>
                <w:lang w:val="af-ZA"/>
              </w:rPr>
              <w:t xml:space="preserve"> 12-</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կետը</w:t>
            </w:r>
            <w:r w:rsidRPr="0060735E">
              <w:rPr>
                <w:rFonts w:ascii="GHEA Grapalat" w:hAnsi="GHEA Grapalat" w:cs="GHEA Grapalat"/>
                <w:sz w:val="24"/>
                <w:szCs w:val="24"/>
                <w:lang w:val="af-ZA"/>
              </w:rPr>
              <w:t xml:space="preserve">` 12. </w:t>
            </w:r>
            <w:r w:rsidRPr="0060735E">
              <w:rPr>
                <w:rFonts w:ascii="GHEA Grapalat" w:hAnsi="GHEA Grapalat" w:cs="GHEA Grapalat"/>
                <w:sz w:val="24"/>
                <w:szCs w:val="24"/>
              </w:rPr>
              <w:t>ապրանքի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ծագման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երկրի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կանոնների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վերաբերյալ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դրույթների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վերանայում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մարմինների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կողմից</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ապրանքների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ծագման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վկայականների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տրամադրման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նպատակով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գտնում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անընդունելի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պայմանավորված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ՀՀ</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անդամակցությամբ</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միությանը</w:t>
            </w:r>
            <w:r w:rsidRPr="0060735E">
              <w:rPr>
                <w:rFonts w:ascii="GHEA Grapalat" w:hAnsi="GHEA Grapalat" w:cs="GHEA Grapalat"/>
                <w:sz w:val="24"/>
                <w:szCs w:val="24"/>
                <w:lang w:val="af-ZA"/>
              </w:rPr>
              <w:t>:</w:t>
            </w:r>
          </w:p>
          <w:p w:rsidR="002B4B9C" w:rsidRPr="0060735E" w:rsidRDefault="002B4B9C" w:rsidP="00125348">
            <w:pPr>
              <w:spacing w:after="0" w:line="360" w:lineRule="auto"/>
              <w:ind w:left="1361"/>
              <w:jc w:val="both"/>
              <w:rPr>
                <w:rFonts w:ascii="GHEA Grapalat" w:hAnsi="GHEA Grapalat" w:cs="GHEA Grapalat"/>
                <w:sz w:val="24"/>
                <w:szCs w:val="24"/>
                <w:lang w:val="af-ZA"/>
              </w:rPr>
            </w:pPr>
          </w:p>
        </w:tc>
        <w:tc>
          <w:tcPr>
            <w:tcW w:w="4894" w:type="dxa"/>
          </w:tcPr>
          <w:p w:rsidR="002B4B9C" w:rsidRPr="0060735E" w:rsidRDefault="002B4B9C" w:rsidP="00350252">
            <w:pPr>
              <w:rPr>
                <w:rFonts w:ascii="GHEA Grapalat" w:hAnsi="GHEA Grapalat" w:cs="Sylfaen"/>
                <w:sz w:val="24"/>
                <w:szCs w:val="24"/>
                <w:lang w:val="af-ZA"/>
              </w:rPr>
            </w:pPr>
            <w:r w:rsidRPr="0060735E">
              <w:rPr>
                <w:rFonts w:ascii="GHEA Grapalat" w:hAnsi="GHEA Grapalat" w:cs="Sylfaen"/>
                <w:sz w:val="24"/>
                <w:szCs w:val="24"/>
                <w:lang w:val="ru-RU"/>
              </w:rPr>
              <w:t>Ընդունելի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չէ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Մաքսային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միության</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օրենսդրությանը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ներկայացված</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դրույթը</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չի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հակասում</w:t>
            </w:r>
            <w:r w:rsidRPr="0060735E">
              <w:rPr>
                <w:rFonts w:ascii="GHEA Grapalat" w:hAnsi="GHEA Grapalat" w:cs="Sylfaen"/>
                <w:sz w:val="24"/>
                <w:szCs w:val="24"/>
                <w:lang w:val="af-ZA"/>
              </w:rPr>
              <w:t xml:space="preserve">: </w:t>
            </w:r>
          </w:p>
        </w:tc>
      </w:tr>
      <w:tr w:rsidR="002B4B9C" w:rsidRPr="0060735E">
        <w:trPr>
          <w:trHeight w:val="4065"/>
        </w:trPr>
        <w:tc>
          <w:tcPr>
            <w:tcW w:w="2691" w:type="dxa"/>
          </w:tcPr>
          <w:p w:rsidR="002B4B9C" w:rsidRPr="0060735E" w:rsidRDefault="002B4B9C" w:rsidP="00F67748">
            <w:pPr>
              <w:rPr>
                <w:rFonts w:ascii="GHEA Grapalat" w:hAnsi="GHEA Grapalat" w:cs="GHEA Grapalat"/>
                <w:sz w:val="24"/>
                <w:szCs w:val="24"/>
                <w:lang w:val="af-ZA"/>
              </w:rPr>
            </w:pPr>
          </w:p>
        </w:tc>
        <w:tc>
          <w:tcPr>
            <w:tcW w:w="5990" w:type="dxa"/>
          </w:tcPr>
          <w:p w:rsidR="002B4B9C" w:rsidRPr="0060735E" w:rsidRDefault="002B4B9C" w:rsidP="00BD3F3A">
            <w:pPr>
              <w:spacing w:after="0" w:line="360" w:lineRule="auto"/>
              <w:jc w:val="both"/>
              <w:rPr>
                <w:rFonts w:ascii="GHEA Grapalat" w:hAnsi="GHEA Grapalat" w:cs="GHEA Grapalat"/>
                <w:sz w:val="24"/>
                <w:szCs w:val="24"/>
                <w:lang w:val="af-ZA"/>
              </w:rPr>
            </w:pPr>
            <w:r w:rsidRPr="0060735E">
              <w:rPr>
                <w:rFonts w:ascii="GHEA Grapalat" w:hAnsi="GHEA Grapalat" w:cs="GHEA Grapalat"/>
                <w:sz w:val="24"/>
                <w:szCs w:val="24"/>
              </w:rPr>
              <w:t>Կարծում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լրացուցիչ</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հիմնավորման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կարիք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ունի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Նախագծի</w:t>
            </w:r>
            <w:r w:rsidRPr="0060735E">
              <w:rPr>
                <w:rFonts w:ascii="GHEA Grapalat" w:hAnsi="GHEA Grapalat" w:cs="GHEA Grapalat"/>
                <w:sz w:val="24"/>
                <w:szCs w:val="24"/>
                <w:lang w:val="af-ZA"/>
              </w:rPr>
              <w:t xml:space="preserve"> 29-</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ժամկետի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կրճատման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ինչպես</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նաև</w:t>
            </w:r>
            <w:r w:rsidRPr="0060735E">
              <w:rPr>
                <w:rFonts w:ascii="GHEA Grapalat" w:hAnsi="GHEA Grapalat" w:cs="GHEA Grapalat"/>
                <w:sz w:val="24"/>
                <w:szCs w:val="24"/>
                <w:lang w:val="af-ZA"/>
              </w:rPr>
              <w:t xml:space="preserve"> ն</w:t>
            </w:r>
            <w:r w:rsidRPr="0060735E">
              <w:rPr>
                <w:rFonts w:ascii="GHEA Grapalat" w:hAnsi="GHEA Grapalat" w:cs="GHEA Grapalat"/>
                <w:sz w:val="24"/>
                <w:szCs w:val="24"/>
              </w:rPr>
              <w:t>ախագծի</w:t>
            </w:r>
            <w:r w:rsidRPr="0060735E">
              <w:rPr>
                <w:rFonts w:ascii="GHEA Grapalat" w:hAnsi="GHEA Grapalat" w:cs="GHEA Grapalat"/>
                <w:sz w:val="24"/>
                <w:szCs w:val="24"/>
                <w:lang w:val="af-ZA"/>
              </w:rPr>
              <w:t xml:space="preserve"> 31-</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սահմանվող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պատժամիջոցների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խստացման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հարցերը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Միևնույն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ժամանակ</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հաշվի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առնելով</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ՀՀ</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կառավարության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Հայաստանի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գործարար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միջավայրի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բարելավման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միջոցառումների</w:t>
            </w:r>
            <w:r w:rsidRPr="0060735E">
              <w:rPr>
                <w:rFonts w:ascii="GHEA Grapalat" w:hAnsi="GHEA Grapalat" w:cs="GHEA Grapalat"/>
                <w:sz w:val="24"/>
                <w:szCs w:val="24"/>
                <w:lang w:val="af-ZA"/>
              </w:rPr>
              <w:t xml:space="preserve"> 2014 </w:t>
            </w:r>
            <w:r w:rsidRPr="0060735E">
              <w:rPr>
                <w:rFonts w:ascii="GHEA Grapalat" w:hAnsi="GHEA Grapalat" w:cs="GHEA Grapalat"/>
                <w:sz w:val="24"/>
                <w:szCs w:val="24"/>
              </w:rPr>
              <w:t>թվականի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հաստատվող</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ծրագրին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հավանություն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տալու</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մասին</w:t>
            </w:r>
            <w:r w:rsidRPr="0060735E">
              <w:rPr>
                <w:rFonts w:ascii="GHEA Grapalat" w:hAnsi="GHEA Grapalat" w:cs="GHEA Grapalat"/>
                <w:sz w:val="24"/>
                <w:szCs w:val="24"/>
                <w:lang w:val="af-ZA"/>
              </w:rPr>
              <w:t xml:space="preserve">» 20 </w:t>
            </w:r>
            <w:r w:rsidRPr="0060735E">
              <w:rPr>
                <w:rFonts w:ascii="GHEA Grapalat" w:hAnsi="GHEA Grapalat" w:cs="GHEA Grapalat"/>
                <w:sz w:val="24"/>
                <w:szCs w:val="24"/>
              </w:rPr>
              <w:lastRenderedPageBreak/>
              <w:t>փետրվարի</w:t>
            </w:r>
            <w:r w:rsidRPr="0060735E">
              <w:rPr>
                <w:rFonts w:ascii="GHEA Grapalat" w:hAnsi="GHEA Grapalat" w:cs="GHEA Grapalat"/>
                <w:sz w:val="24"/>
                <w:szCs w:val="24"/>
                <w:lang w:val="af-ZA"/>
              </w:rPr>
              <w:t xml:space="preserve"> 2014 </w:t>
            </w:r>
            <w:r w:rsidRPr="0060735E">
              <w:rPr>
                <w:rFonts w:ascii="GHEA Grapalat" w:hAnsi="GHEA Grapalat" w:cs="GHEA Grapalat"/>
                <w:sz w:val="24"/>
                <w:szCs w:val="24"/>
              </w:rPr>
              <w:t>թվականի</w:t>
            </w:r>
            <w:r w:rsidRPr="0060735E">
              <w:rPr>
                <w:rFonts w:ascii="GHEA Grapalat" w:hAnsi="GHEA Grapalat" w:cs="GHEA Grapalat"/>
                <w:sz w:val="24"/>
                <w:szCs w:val="24"/>
                <w:lang w:val="af-ZA"/>
              </w:rPr>
              <w:t xml:space="preserve"> N258-</w:t>
            </w:r>
            <w:r w:rsidRPr="0060735E">
              <w:rPr>
                <w:rFonts w:ascii="GHEA Grapalat" w:hAnsi="GHEA Grapalat" w:cs="GHEA Grapalat"/>
                <w:sz w:val="24"/>
                <w:szCs w:val="24"/>
              </w:rPr>
              <w:t>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որոշմամբ</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հաստատված</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հավելվածի</w:t>
            </w:r>
            <w:r w:rsidRPr="0060735E">
              <w:rPr>
                <w:rFonts w:ascii="GHEA Grapalat" w:hAnsi="GHEA Grapalat" w:cs="GHEA Grapalat"/>
                <w:sz w:val="24"/>
                <w:szCs w:val="24"/>
                <w:lang w:val="af-ZA"/>
              </w:rPr>
              <w:t xml:space="preserve"> 2.3 </w:t>
            </w:r>
            <w:r w:rsidRPr="0060735E">
              <w:rPr>
                <w:rFonts w:ascii="GHEA Grapalat" w:hAnsi="GHEA Grapalat" w:cs="GHEA Grapalat"/>
                <w:sz w:val="24"/>
                <w:szCs w:val="24"/>
              </w:rPr>
              <w:t>կետը</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անհրաժեշտ</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ենք</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համարում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ՀՀ</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օրենսգրքի</w:t>
            </w:r>
            <w:r w:rsidRPr="0060735E">
              <w:rPr>
                <w:rFonts w:ascii="GHEA Grapalat" w:hAnsi="GHEA Grapalat" w:cs="GHEA Grapalat"/>
                <w:sz w:val="24"/>
                <w:szCs w:val="24"/>
                <w:lang w:val="af-ZA"/>
              </w:rPr>
              <w:t xml:space="preserve"> 70-</w:t>
            </w:r>
            <w:r w:rsidRPr="0060735E">
              <w:rPr>
                <w:rFonts w:ascii="GHEA Grapalat" w:hAnsi="GHEA Grapalat" w:cs="GHEA Grapalat"/>
                <w:sz w:val="24"/>
                <w:szCs w:val="24"/>
              </w:rPr>
              <w:t>րդ</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հոդվածում</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իրականացնել</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փոփոխություն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համաձայն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որի</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կվերանա</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մաքսային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ձևակերպումներ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իրականացնելու</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համար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որակավորման</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պարտադիր</w:t>
            </w:r>
            <w:r w:rsidRPr="0060735E">
              <w:rPr>
                <w:rFonts w:ascii="GHEA Grapalat" w:hAnsi="GHEA Grapalat" w:cs="GHEA Grapalat"/>
                <w:sz w:val="24"/>
                <w:szCs w:val="24"/>
                <w:lang w:val="af-ZA"/>
              </w:rPr>
              <w:t xml:space="preserve"> </w:t>
            </w:r>
            <w:r w:rsidRPr="0060735E">
              <w:rPr>
                <w:rFonts w:ascii="GHEA Grapalat" w:hAnsi="GHEA Grapalat" w:cs="GHEA Grapalat"/>
                <w:sz w:val="24"/>
                <w:szCs w:val="24"/>
              </w:rPr>
              <w:t>պահանջը</w:t>
            </w:r>
            <w:r w:rsidRPr="0060735E">
              <w:rPr>
                <w:rFonts w:ascii="GHEA Grapalat" w:hAnsi="GHEA Grapalat" w:cs="GHEA Grapalat"/>
                <w:sz w:val="24"/>
                <w:szCs w:val="24"/>
                <w:lang w:val="af-ZA"/>
              </w:rPr>
              <w:t>:</w:t>
            </w:r>
          </w:p>
        </w:tc>
        <w:tc>
          <w:tcPr>
            <w:tcW w:w="4894" w:type="dxa"/>
          </w:tcPr>
          <w:p w:rsidR="002B4B9C" w:rsidRPr="0060735E" w:rsidRDefault="002B4B9C" w:rsidP="003632CC">
            <w:pPr>
              <w:rPr>
                <w:rFonts w:ascii="GHEA Grapalat" w:hAnsi="GHEA Grapalat" w:cs="Sylfaen"/>
                <w:sz w:val="24"/>
                <w:szCs w:val="24"/>
                <w:lang w:val="af-ZA"/>
              </w:rPr>
            </w:pPr>
            <w:r w:rsidRPr="0060735E">
              <w:rPr>
                <w:rFonts w:ascii="GHEA Grapalat" w:hAnsi="GHEA Grapalat" w:cs="Sylfaen"/>
                <w:sz w:val="24"/>
                <w:szCs w:val="24"/>
                <w:lang w:val="ru-RU"/>
              </w:rPr>
              <w:lastRenderedPageBreak/>
              <w:t>Ընդունվել</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է</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ի</w:t>
            </w:r>
            <w:r w:rsidRPr="0060735E">
              <w:rPr>
                <w:rFonts w:ascii="GHEA Grapalat" w:hAnsi="GHEA Grapalat" w:cs="Sylfaen"/>
                <w:sz w:val="24"/>
                <w:szCs w:val="24"/>
                <w:lang w:val="af-ZA"/>
              </w:rPr>
              <w:t xml:space="preserve"> </w:t>
            </w:r>
            <w:r w:rsidRPr="0060735E">
              <w:rPr>
                <w:rFonts w:ascii="GHEA Grapalat" w:hAnsi="GHEA Grapalat" w:cs="Sylfaen"/>
                <w:sz w:val="24"/>
                <w:szCs w:val="24"/>
                <w:lang w:val="ru-RU"/>
              </w:rPr>
              <w:t>գիտություն</w:t>
            </w:r>
            <w:r w:rsidRPr="0060735E">
              <w:rPr>
                <w:rFonts w:ascii="GHEA Grapalat" w:hAnsi="GHEA Grapalat" w:cs="Sylfaen"/>
                <w:sz w:val="24"/>
                <w:szCs w:val="24"/>
                <w:lang w:val="af-ZA"/>
              </w:rPr>
              <w:t xml:space="preserve">: </w:t>
            </w:r>
          </w:p>
        </w:tc>
      </w:tr>
    </w:tbl>
    <w:p w:rsidR="002B4B9C" w:rsidRPr="0060735E" w:rsidRDefault="002B4B9C" w:rsidP="00F67748">
      <w:pPr>
        <w:rPr>
          <w:rFonts w:ascii="GHEA Grapalat" w:hAnsi="GHEA Grapalat" w:cs="GHEA Grapalat"/>
          <w:sz w:val="24"/>
          <w:szCs w:val="24"/>
          <w:lang w:val="af-ZA"/>
        </w:rPr>
      </w:pPr>
    </w:p>
    <w:p w:rsidR="002B4B9C" w:rsidRPr="0060735E" w:rsidRDefault="002B4B9C" w:rsidP="00F67748">
      <w:pPr>
        <w:rPr>
          <w:rFonts w:ascii="GHEA Grapalat" w:hAnsi="GHEA Grapalat" w:cs="GHEA Grapalat"/>
          <w:sz w:val="24"/>
          <w:szCs w:val="24"/>
          <w:lang w:val="af-ZA"/>
        </w:rPr>
      </w:pPr>
    </w:p>
    <w:sectPr w:rsidR="002B4B9C" w:rsidRPr="0060735E" w:rsidSect="002D11A4">
      <w:pgSz w:w="15840" w:h="12240" w:orient="landscape"/>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7409"/>
    <w:multiLevelType w:val="hybridMultilevel"/>
    <w:tmpl w:val="B448B41A"/>
    <w:lvl w:ilvl="0" w:tplc="04090001">
      <w:start w:val="1"/>
      <w:numFmt w:val="bullet"/>
      <w:lvlText w:val=""/>
      <w:lvlJc w:val="left"/>
      <w:pPr>
        <w:ind w:left="1380" w:hanging="360"/>
      </w:pPr>
      <w:rPr>
        <w:rFonts w:ascii="Symbol" w:hAnsi="Symbol" w:cs="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cs="Wingdings" w:hint="default"/>
      </w:rPr>
    </w:lvl>
    <w:lvl w:ilvl="3" w:tplc="04090001">
      <w:start w:val="1"/>
      <w:numFmt w:val="bullet"/>
      <w:lvlText w:val=""/>
      <w:lvlJc w:val="left"/>
      <w:pPr>
        <w:ind w:left="3540" w:hanging="360"/>
      </w:pPr>
      <w:rPr>
        <w:rFonts w:ascii="Symbol" w:hAnsi="Symbol" w:cs="Symbol" w:hint="default"/>
      </w:rPr>
    </w:lvl>
    <w:lvl w:ilvl="4" w:tplc="04090003">
      <w:start w:val="1"/>
      <w:numFmt w:val="bullet"/>
      <w:lvlText w:val="o"/>
      <w:lvlJc w:val="left"/>
      <w:pPr>
        <w:ind w:left="4260" w:hanging="360"/>
      </w:pPr>
      <w:rPr>
        <w:rFonts w:ascii="Courier New" w:hAnsi="Courier New" w:cs="Courier New" w:hint="default"/>
      </w:rPr>
    </w:lvl>
    <w:lvl w:ilvl="5" w:tplc="04090005">
      <w:start w:val="1"/>
      <w:numFmt w:val="bullet"/>
      <w:lvlText w:val=""/>
      <w:lvlJc w:val="left"/>
      <w:pPr>
        <w:ind w:left="4980" w:hanging="360"/>
      </w:pPr>
      <w:rPr>
        <w:rFonts w:ascii="Wingdings" w:hAnsi="Wingdings" w:cs="Wingdings" w:hint="default"/>
      </w:rPr>
    </w:lvl>
    <w:lvl w:ilvl="6" w:tplc="04090001">
      <w:start w:val="1"/>
      <w:numFmt w:val="bullet"/>
      <w:lvlText w:val=""/>
      <w:lvlJc w:val="left"/>
      <w:pPr>
        <w:ind w:left="5700" w:hanging="360"/>
      </w:pPr>
      <w:rPr>
        <w:rFonts w:ascii="Symbol" w:hAnsi="Symbol" w:cs="Symbol" w:hint="default"/>
      </w:rPr>
    </w:lvl>
    <w:lvl w:ilvl="7" w:tplc="04090003">
      <w:start w:val="1"/>
      <w:numFmt w:val="bullet"/>
      <w:lvlText w:val="o"/>
      <w:lvlJc w:val="left"/>
      <w:pPr>
        <w:ind w:left="6420" w:hanging="360"/>
      </w:pPr>
      <w:rPr>
        <w:rFonts w:ascii="Courier New" w:hAnsi="Courier New" w:cs="Courier New" w:hint="default"/>
      </w:rPr>
    </w:lvl>
    <w:lvl w:ilvl="8" w:tplc="04090005">
      <w:start w:val="1"/>
      <w:numFmt w:val="bullet"/>
      <w:lvlText w:val=""/>
      <w:lvlJc w:val="left"/>
      <w:pPr>
        <w:ind w:left="7140" w:hanging="360"/>
      </w:pPr>
      <w:rPr>
        <w:rFonts w:ascii="Wingdings" w:hAnsi="Wingdings" w:cs="Wingdings" w:hint="default"/>
      </w:rPr>
    </w:lvl>
  </w:abstractNum>
  <w:abstractNum w:abstractNumId="1">
    <w:nsid w:val="13375856"/>
    <w:multiLevelType w:val="hybridMultilevel"/>
    <w:tmpl w:val="D1EA84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9B7466F"/>
    <w:multiLevelType w:val="hybridMultilevel"/>
    <w:tmpl w:val="A8E84C1C"/>
    <w:lvl w:ilvl="0" w:tplc="04190001">
      <w:start w:val="1"/>
      <w:numFmt w:val="bullet"/>
      <w:lvlText w:val=""/>
      <w:lvlJc w:val="left"/>
      <w:pPr>
        <w:ind w:left="1365" w:hanging="360"/>
      </w:pPr>
      <w:rPr>
        <w:rFonts w:ascii="Symbol" w:hAnsi="Symbol" w:cs="Symbol" w:hint="default"/>
      </w:rPr>
    </w:lvl>
    <w:lvl w:ilvl="1" w:tplc="04190003">
      <w:start w:val="1"/>
      <w:numFmt w:val="bullet"/>
      <w:lvlText w:val="o"/>
      <w:lvlJc w:val="left"/>
      <w:pPr>
        <w:ind w:left="2085" w:hanging="360"/>
      </w:pPr>
      <w:rPr>
        <w:rFonts w:ascii="Courier New" w:hAnsi="Courier New" w:cs="Courier New" w:hint="default"/>
      </w:rPr>
    </w:lvl>
    <w:lvl w:ilvl="2" w:tplc="04190005">
      <w:start w:val="1"/>
      <w:numFmt w:val="bullet"/>
      <w:lvlText w:val=""/>
      <w:lvlJc w:val="left"/>
      <w:pPr>
        <w:ind w:left="2805" w:hanging="360"/>
      </w:pPr>
      <w:rPr>
        <w:rFonts w:ascii="Wingdings" w:hAnsi="Wingdings" w:cs="Wingdings" w:hint="default"/>
      </w:rPr>
    </w:lvl>
    <w:lvl w:ilvl="3" w:tplc="04190001">
      <w:start w:val="1"/>
      <w:numFmt w:val="bullet"/>
      <w:lvlText w:val=""/>
      <w:lvlJc w:val="left"/>
      <w:pPr>
        <w:ind w:left="3525" w:hanging="360"/>
      </w:pPr>
      <w:rPr>
        <w:rFonts w:ascii="Symbol" w:hAnsi="Symbol" w:cs="Symbol" w:hint="default"/>
      </w:rPr>
    </w:lvl>
    <w:lvl w:ilvl="4" w:tplc="04190003">
      <w:start w:val="1"/>
      <w:numFmt w:val="bullet"/>
      <w:lvlText w:val="o"/>
      <w:lvlJc w:val="left"/>
      <w:pPr>
        <w:ind w:left="4245" w:hanging="360"/>
      </w:pPr>
      <w:rPr>
        <w:rFonts w:ascii="Courier New" w:hAnsi="Courier New" w:cs="Courier New" w:hint="default"/>
      </w:rPr>
    </w:lvl>
    <w:lvl w:ilvl="5" w:tplc="04190005">
      <w:start w:val="1"/>
      <w:numFmt w:val="bullet"/>
      <w:lvlText w:val=""/>
      <w:lvlJc w:val="left"/>
      <w:pPr>
        <w:ind w:left="4965" w:hanging="360"/>
      </w:pPr>
      <w:rPr>
        <w:rFonts w:ascii="Wingdings" w:hAnsi="Wingdings" w:cs="Wingdings" w:hint="default"/>
      </w:rPr>
    </w:lvl>
    <w:lvl w:ilvl="6" w:tplc="04190001">
      <w:start w:val="1"/>
      <w:numFmt w:val="bullet"/>
      <w:lvlText w:val=""/>
      <w:lvlJc w:val="left"/>
      <w:pPr>
        <w:ind w:left="5685" w:hanging="360"/>
      </w:pPr>
      <w:rPr>
        <w:rFonts w:ascii="Symbol" w:hAnsi="Symbol" w:cs="Symbol" w:hint="default"/>
      </w:rPr>
    </w:lvl>
    <w:lvl w:ilvl="7" w:tplc="04190003">
      <w:start w:val="1"/>
      <w:numFmt w:val="bullet"/>
      <w:lvlText w:val="o"/>
      <w:lvlJc w:val="left"/>
      <w:pPr>
        <w:ind w:left="6405" w:hanging="360"/>
      </w:pPr>
      <w:rPr>
        <w:rFonts w:ascii="Courier New" w:hAnsi="Courier New" w:cs="Courier New" w:hint="default"/>
      </w:rPr>
    </w:lvl>
    <w:lvl w:ilvl="8" w:tplc="04190005">
      <w:start w:val="1"/>
      <w:numFmt w:val="bullet"/>
      <w:lvlText w:val=""/>
      <w:lvlJc w:val="left"/>
      <w:pPr>
        <w:ind w:left="7125" w:hanging="360"/>
      </w:pPr>
      <w:rPr>
        <w:rFonts w:ascii="Wingdings" w:hAnsi="Wingdings" w:cs="Wingdings" w:hint="default"/>
      </w:rPr>
    </w:lvl>
  </w:abstractNum>
  <w:abstractNum w:abstractNumId="3">
    <w:nsid w:val="49E4763E"/>
    <w:multiLevelType w:val="hybridMultilevel"/>
    <w:tmpl w:val="99F85910"/>
    <w:lvl w:ilvl="0" w:tplc="12A6D68C">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3F90C33"/>
    <w:multiLevelType w:val="hybridMultilevel"/>
    <w:tmpl w:val="5E4E75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53D30E9"/>
    <w:multiLevelType w:val="hybridMultilevel"/>
    <w:tmpl w:val="99F85910"/>
    <w:lvl w:ilvl="0" w:tplc="12A6D68C">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966"/>
    <w:rsid w:val="00007683"/>
    <w:rsid w:val="00010DEF"/>
    <w:rsid w:val="000142C4"/>
    <w:rsid w:val="000454B9"/>
    <w:rsid w:val="000532D2"/>
    <w:rsid w:val="00065AAE"/>
    <w:rsid w:val="00092408"/>
    <w:rsid w:val="00095640"/>
    <w:rsid w:val="000A1470"/>
    <w:rsid w:val="000B76E4"/>
    <w:rsid w:val="000C78F2"/>
    <w:rsid w:val="000D62EB"/>
    <w:rsid w:val="000D6C5F"/>
    <w:rsid w:val="000E7268"/>
    <w:rsid w:val="000F7BCA"/>
    <w:rsid w:val="00107D8D"/>
    <w:rsid w:val="00125348"/>
    <w:rsid w:val="001677A0"/>
    <w:rsid w:val="0017595A"/>
    <w:rsid w:val="001813D0"/>
    <w:rsid w:val="00186352"/>
    <w:rsid w:val="001B6747"/>
    <w:rsid w:val="001D5C96"/>
    <w:rsid w:val="001E22AC"/>
    <w:rsid w:val="001E232F"/>
    <w:rsid w:val="00212E95"/>
    <w:rsid w:val="00277008"/>
    <w:rsid w:val="002972A1"/>
    <w:rsid w:val="002B4B9C"/>
    <w:rsid w:val="002D11A4"/>
    <w:rsid w:val="00310CC3"/>
    <w:rsid w:val="00337E35"/>
    <w:rsid w:val="00350252"/>
    <w:rsid w:val="00362B0D"/>
    <w:rsid w:val="003632CC"/>
    <w:rsid w:val="00375D1B"/>
    <w:rsid w:val="003A4904"/>
    <w:rsid w:val="003C5E6D"/>
    <w:rsid w:val="003E000B"/>
    <w:rsid w:val="003E5376"/>
    <w:rsid w:val="004065F9"/>
    <w:rsid w:val="00436E0E"/>
    <w:rsid w:val="00440541"/>
    <w:rsid w:val="004458A3"/>
    <w:rsid w:val="00460304"/>
    <w:rsid w:val="00466340"/>
    <w:rsid w:val="0047680E"/>
    <w:rsid w:val="00494966"/>
    <w:rsid w:val="004B79A9"/>
    <w:rsid w:val="004C0232"/>
    <w:rsid w:val="004C51B9"/>
    <w:rsid w:val="004C5765"/>
    <w:rsid w:val="004F30F4"/>
    <w:rsid w:val="005424D6"/>
    <w:rsid w:val="0054399B"/>
    <w:rsid w:val="0054667D"/>
    <w:rsid w:val="00546A33"/>
    <w:rsid w:val="0055105F"/>
    <w:rsid w:val="00587C02"/>
    <w:rsid w:val="005A4DE2"/>
    <w:rsid w:val="005B3419"/>
    <w:rsid w:val="005E14D4"/>
    <w:rsid w:val="005E61B7"/>
    <w:rsid w:val="005F5B6A"/>
    <w:rsid w:val="0060735E"/>
    <w:rsid w:val="0061185F"/>
    <w:rsid w:val="00695225"/>
    <w:rsid w:val="006B6C35"/>
    <w:rsid w:val="006B7F0A"/>
    <w:rsid w:val="006F685D"/>
    <w:rsid w:val="00733FA5"/>
    <w:rsid w:val="00752BFC"/>
    <w:rsid w:val="00775110"/>
    <w:rsid w:val="00782480"/>
    <w:rsid w:val="007A66A0"/>
    <w:rsid w:val="007E7075"/>
    <w:rsid w:val="007E79C0"/>
    <w:rsid w:val="007F4C1A"/>
    <w:rsid w:val="00805013"/>
    <w:rsid w:val="00805406"/>
    <w:rsid w:val="00805D6E"/>
    <w:rsid w:val="008145BF"/>
    <w:rsid w:val="00823706"/>
    <w:rsid w:val="00880FE9"/>
    <w:rsid w:val="00882AB0"/>
    <w:rsid w:val="008B16E4"/>
    <w:rsid w:val="008B635C"/>
    <w:rsid w:val="008C0A38"/>
    <w:rsid w:val="008E278C"/>
    <w:rsid w:val="008F0E7B"/>
    <w:rsid w:val="008F4122"/>
    <w:rsid w:val="00900A6A"/>
    <w:rsid w:val="009461EE"/>
    <w:rsid w:val="00967A32"/>
    <w:rsid w:val="009762F7"/>
    <w:rsid w:val="00986F37"/>
    <w:rsid w:val="00997398"/>
    <w:rsid w:val="009A110A"/>
    <w:rsid w:val="009A2E33"/>
    <w:rsid w:val="009C1D77"/>
    <w:rsid w:val="00A1180D"/>
    <w:rsid w:val="00A30784"/>
    <w:rsid w:val="00A53440"/>
    <w:rsid w:val="00A8233F"/>
    <w:rsid w:val="00A92FD8"/>
    <w:rsid w:val="00A9770D"/>
    <w:rsid w:val="00AC06DE"/>
    <w:rsid w:val="00B11748"/>
    <w:rsid w:val="00B22581"/>
    <w:rsid w:val="00B44B24"/>
    <w:rsid w:val="00B634AB"/>
    <w:rsid w:val="00B733CE"/>
    <w:rsid w:val="00B83303"/>
    <w:rsid w:val="00BC1F94"/>
    <w:rsid w:val="00BC47C8"/>
    <w:rsid w:val="00BD3F3A"/>
    <w:rsid w:val="00BE0753"/>
    <w:rsid w:val="00C124E2"/>
    <w:rsid w:val="00C17023"/>
    <w:rsid w:val="00C37802"/>
    <w:rsid w:val="00C44246"/>
    <w:rsid w:val="00C446F6"/>
    <w:rsid w:val="00C44CB8"/>
    <w:rsid w:val="00C4626F"/>
    <w:rsid w:val="00C50960"/>
    <w:rsid w:val="00C568FC"/>
    <w:rsid w:val="00C6655C"/>
    <w:rsid w:val="00C7350C"/>
    <w:rsid w:val="00C819F3"/>
    <w:rsid w:val="00C85FE1"/>
    <w:rsid w:val="00C903B6"/>
    <w:rsid w:val="00C975D3"/>
    <w:rsid w:val="00CC58A8"/>
    <w:rsid w:val="00CD318F"/>
    <w:rsid w:val="00D31C96"/>
    <w:rsid w:val="00D87A5B"/>
    <w:rsid w:val="00D9484C"/>
    <w:rsid w:val="00DC174B"/>
    <w:rsid w:val="00DC1DB3"/>
    <w:rsid w:val="00DE2C79"/>
    <w:rsid w:val="00DF2504"/>
    <w:rsid w:val="00E40090"/>
    <w:rsid w:val="00E521DC"/>
    <w:rsid w:val="00E92AEA"/>
    <w:rsid w:val="00F275CB"/>
    <w:rsid w:val="00F33301"/>
    <w:rsid w:val="00F67748"/>
    <w:rsid w:val="00F83DDD"/>
    <w:rsid w:val="00FE35F9"/>
    <w:rsid w:val="00FE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DDD"/>
    <w:pPr>
      <w:spacing w:after="200" w:line="276" w:lineRule="auto"/>
    </w:pPr>
    <w:rPr>
      <w:rFonts w:cs="Calibri"/>
      <w:sz w:val="22"/>
      <w:szCs w:val="22"/>
    </w:rPr>
  </w:style>
  <w:style w:type="paragraph" w:styleId="Heading1">
    <w:name w:val="heading 1"/>
    <w:basedOn w:val="Normal"/>
    <w:next w:val="Normal"/>
    <w:link w:val="Heading1Char"/>
    <w:uiPriority w:val="99"/>
    <w:qFormat/>
    <w:rsid w:val="00F67748"/>
    <w:pPr>
      <w:keepNext/>
      <w:spacing w:before="240" w:after="60"/>
      <w:outlineLvl w:val="0"/>
    </w:pPr>
    <w:rPr>
      <w:rFonts w:ascii="Cambria" w:eastAsia="Times New Roman" w:hAnsi="Cambria" w:cs="Cambria"/>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7748"/>
    <w:rPr>
      <w:rFonts w:ascii="Cambria" w:hAnsi="Cambria" w:cs="Cambria"/>
      <w:b/>
      <w:bCs/>
      <w:kern w:val="32"/>
      <w:sz w:val="32"/>
      <w:szCs w:val="32"/>
    </w:rPr>
  </w:style>
  <w:style w:type="table" w:styleId="TableGrid">
    <w:name w:val="Table Grid"/>
    <w:basedOn w:val="TableNormal"/>
    <w:uiPriority w:val="99"/>
    <w:rsid w:val="002D11A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E22AC"/>
    <w:pPr>
      <w:spacing w:after="0" w:line="240" w:lineRule="auto"/>
    </w:pPr>
    <w:rPr>
      <w:rFonts w:ascii="Tahoma" w:hAnsi="Tahoma" w:cs="Tahoma"/>
      <w:sz w:val="16"/>
      <w:szCs w:val="16"/>
      <w:lang w:eastAsia="ja-JP"/>
    </w:rPr>
  </w:style>
  <w:style w:type="character" w:customStyle="1" w:styleId="BalloonTextChar">
    <w:name w:val="Balloon Text Char"/>
    <w:link w:val="BalloonText"/>
    <w:uiPriority w:val="99"/>
    <w:semiHidden/>
    <w:locked/>
    <w:rsid w:val="001E22AC"/>
    <w:rPr>
      <w:rFonts w:ascii="Tahoma" w:hAnsi="Tahoma" w:cs="Tahoma"/>
      <w:sz w:val="16"/>
      <w:szCs w:val="16"/>
    </w:rPr>
  </w:style>
  <w:style w:type="paragraph" w:styleId="NoSpacing">
    <w:name w:val="No Spacing"/>
    <w:uiPriority w:val="99"/>
    <w:qFormat/>
    <w:rsid w:val="00F67748"/>
    <w:rPr>
      <w:rFonts w:cs="Calibri"/>
      <w:sz w:val="22"/>
      <w:szCs w:val="22"/>
    </w:rPr>
  </w:style>
  <w:style w:type="paragraph" w:styleId="NormalWeb">
    <w:name w:val="Normal (Web)"/>
    <w:basedOn w:val="Normal"/>
    <w:uiPriority w:val="99"/>
    <w:rsid w:val="000076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611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30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37</Pages>
  <Words>5085</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ԱՄՓՈՓԱԹԵՐԹ</vt:lpstr>
    </vt:vector>
  </TitlesOfParts>
  <Company>Toshiba</Company>
  <LinksUpToDate>false</LinksUpToDate>
  <CharactersWithSpaces>34008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subject/>
  <dc:creator>karen_gasparyan</dc:creator>
  <cp:keywords/>
  <dc:description/>
  <cp:lastModifiedBy>karen_gasparyan</cp:lastModifiedBy>
  <cp:revision>25</cp:revision>
  <cp:lastPrinted>2013-12-17T06:43:00Z</cp:lastPrinted>
  <dcterms:created xsi:type="dcterms:W3CDTF">2014-04-08T12:39:00Z</dcterms:created>
  <dcterms:modified xsi:type="dcterms:W3CDTF">2014-04-09T05:12:00Z</dcterms:modified>
</cp:coreProperties>
</file>