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CE7450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8E62B6">
        <w:rPr>
          <w:rFonts w:ascii="GHEA Grapalat" w:hAnsi="GHEA Grapalat"/>
          <w:i/>
          <w:lang w:val="af-ZA"/>
        </w:rPr>
        <w:t>«</w:t>
      </w:r>
      <w:proofErr w:type="spellStart"/>
      <w:r w:rsidR="000405EF">
        <w:rPr>
          <w:rFonts w:ascii="GHEA Grapalat" w:hAnsi="GHEA Grapalat"/>
          <w:i/>
          <w:lang w:val="en-US"/>
        </w:rPr>
        <w:t>Ռամազյանն</w:t>
      </w:r>
      <w:proofErr w:type="spellEnd"/>
      <w:r w:rsidR="008E62B6">
        <w:rPr>
          <w:rFonts w:ascii="GHEA Grapalat" w:hAnsi="GHEA Grapalat"/>
          <w:i/>
          <w:lang w:val="en-US"/>
        </w:rPr>
        <w:t xml:space="preserve"> </w:t>
      </w:r>
      <w:r w:rsidR="008E62B6">
        <w:rPr>
          <w:rFonts w:ascii="GHEA Grapalat" w:hAnsi="GHEA Grapalat"/>
          <w:i/>
          <w:lang w:val="af-ZA"/>
        </w:rPr>
        <w:t>ընդդեմ Հայաստանի»</w:t>
      </w:r>
      <w:r w:rsidR="008E62B6">
        <w:rPr>
          <w:rFonts w:ascii="GHEA Grapalat" w:hAnsi="GHEA Grapalat"/>
          <w:lang w:val="af-ZA"/>
        </w:rPr>
        <w:t xml:space="preserve"> գործով (</w:t>
      </w:r>
      <w:r w:rsidR="008E62B6">
        <w:rPr>
          <w:rFonts w:ascii="GHEA Grapalat" w:hAnsi="GHEA Grapalat"/>
          <w:lang w:val="hy-AM"/>
        </w:rPr>
        <w:t>թիվ</w:t>
      </w:r>
      <w:r w:rsidR="008E62B6">
        <w:rPr>
          <w:rFonts w:ascii="GHEA Grapalat" w:hAnsi="GHEA Grapalat"/>
          <w:lang w:val="af-ZA"/>
        </w:rPr>
        <w:t xml:space="preserve"> </w:t>
      </w:r>
      <w:r w:rsidR="000405EF" w:rsidRPr="000405EF">
        <w:rPr>
          <w:rFonts w:ascii="GHEA Grapalat" w:hAnsi="GHEA Grapalat"/>
        </w:rPr>
        <w:t>54769/10</w:t>
      </w:r>
      <w:r w:rsidR="008E62B6">
        <w:rPr>
          <w:rFonts w:ascii="GHEA Grapalat" w:hAnsi="GHEA Grapalat"/>
          <w:lang w:val="en-US"/>
        </w:rPr>
        <w:t xml:space="preserve"> </w:t>
      </w:r>
      <w:r w:rsidR="008E62B6">
        <w:rPr>
          <w:rFonts w:ascii="GHEA Grapalat" w:hAnsi="GHEA Grapalat"/>
          <w:lang w:val="hy-AM"/>
        </w:rPr>
        <w:t>գանգատ</w:t>
      </w:r>
      <w:r w:rsidR="008E62B6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0405EF">
        <w:rPr>
          <w:rFonts w:ascii="GHEA Grapalat" w:hAnsi="GHEA Grapalat"/>
          <w:lang w:val="af-ZA"/>
        </w:rPr>
        <w:t>2019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0405EF">
        <w:rPr>
          <w:rFonts w:ascii="GHEA Grapalat" w:hAnsi="GHEA Grapalat"/>
          <w:lang w:val="en-US"/>
        </w:rPr>
        <w:t>փետրվարի</w:t>
      </w:r>
      <w:proofErr w:type="spellEnd"/>
      <w:r w:rsidR="000405EF">
        <w:rPr>
          <w:rFonts w:ascii="GHEA Grapalat" w:hAnsi="GHEA Grapalat"/>
          <w:lang w:val="en-US"/>
        </w:rPr>
        <w:t xml:space="preserve"> 14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 xml:space="preserve">առաջին </w:t>
      </w:r>
      <w:r w:rsidR="000405EF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0405EF">
        <w:rPr>
          <w:rFonts w:ascii="GHEA Grapalat" w:hAnsi="GHEA Grapalat" w:cs="Times New Roman"/>
          <w:lang w:val="af-ZA"/>
        </w:rPr>
        <w:t>104</w:t>
      </w:r>
      <w:r w:rsidR="008E62B6">
        <w:rPr>
          <w:rFonts w:ascii="GHEA Grapalat" w:hAnsi="GHEA Grapalat" w:cs="Times New Roman"/>
          <w:lang w:val="af-ZA"/>
        </w:rPr>
        <w:t>00</w:t>
      </w:r>
      <w:r w:rsidR="00B05F51">
        <w:rPr>
          <w:rFonts w:ascii="GHEA Grapalat" w:hAnsi="GHEA Grapalat" w:cs="Times New Roman"/>
          <w:lang w:val="af-ZA"/>
        </w:rPr>
        <w:t xml:space="preserve"> (</w:t>
      </w:r>
      <w:proofErr w:type="spellStart"/>
      <w:r w:rsidR="000405EF">
        <w:rPr>
          <w:rFonts w:ascii="GHEA Grapalat" w:hAnsi="GHEA Grapalat" w:cs="Times New Roman"/>
          <w:lang w:val="en-US"/>
        </w:rPr>
        <w:t>տաս</w:t>
      </w:r>
      <w:r w:rsidR="001C57C7">
        <w:rPr>
          <w:rFonts w:ascii="GHEA Grapalat" w:hAnsi="GHEA Grapalat" w:cs="Times New Roman"/>
          <w:lang w:val="en-US"/>
        </w:rPr>
        <w:t>ը</w:t>
      </w:r>
      <w:proofErr w:type="spellEnd"/>
      <w:r w:rsidR="008E62B6">
        <w:rPr>
          <w:rFonts w:ascii="GHEA Grapalat" w:hAnsi="GHEA Grapalat" w:cs="Times New Roman"/>
          <w:lang w:val="af-ZA"/>
        </w:rPr>
        <w:t xml:space="preserve"> </w:t>
      </w:r>
      <w:r w:rsidR="00B05F51">
        <w:rPr>
          <w:rFonts w:ascii="GHEA Grapalat" w:hAnsi="GHEA Grapalat" w:cs="Times New Roman"/>
          <w:lang w:val="af-ZA"/>
        </w:rPr>
        <w:t>հազար</w:t>
      </w:r>
      <w:r w:rsidR="000405EF">
        <w:rPr>
          <w:rFonts w:ascii="GHEA Grapalat" w:hAnsi="GHEA Grapalat" w:cs="Times New Roman"/>
          <w:lang w:val="af-ZA"/>
        </w:rPr>
        <w:t xml:space="preserve"> չորս հարյուր</w:t>
      </w:r>
      <w:r w:rsidR="00B05F51">
        <w:rPr>
          <w:rFonts w:ascii="GHEA Grapalat" w:hAnsi="GHEA Grapalat" w:cs="Times New Roman"/>
          <w:lang w:val="af-ZA"/>
        </w:rPr>
        <w:t>)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A25" w:rsidRDefault="007B5A25" w:rsidP="00AE00D9">
      <w:r>
        <w:separator/>
      </w:r>
    </w:p>
  </w:endnote>
  <w:endnote w:type="continuationSeparator" w:id="0">
    <w:p w:rsidR="007B5A25" w:rsidRDefault="007B5A25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7B5A25">
    <w:pPr>
      <w:pStyle w:val="Footer"/>
      <w:jc w:val="center"/>
    </w:pPr>
  </w:p>
  <w:p w:rsidR="00E74014" w:rsidRDefault="007B5A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A25" w:rsidRDefault="007B5A25" w:rsidP="00AE00D9">
      <w:r>
        <w:separator/>
      </w:r>
    </w:p>
  </w:footnote>
  <w:footnote w:type="continuationSeparator" w:id="0">
    <w:p w:rsidR="007B5A25" w:rsidRDefault="007B5A25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0405EF"/>
    <w:rsid w:val="00116D3A"/>
    <w:rsid w:val="0017280F"/>
    <w:rsid w:val="0019746D"/>
    <w:rsid w:val="001A4146"/>
    <w:rsid w:val="001A6FB1"/>
    <w:rsid w:val="001B4FE3"/>
    <w:rsid w:val="001C57C7"/>
    <w:rsid w:val="001E7802"/>
    <w:rsid w:val="00203C83"/>
    <w:rsid w:val="0022042F"/>
    <w:rsid w:val="00246843"/>
    <w:rsid w:val="00253E7B"/>
    <w:rsid w:val="00315FCF"/>
    <w:rsid w:val="00340D2D"/>
    <w:rsid w:val="0036166C"/>
    <w:rsid w:val="003627DF"/>
    <w:rsid w:val="003D4A35"/>
    <w:rsid w:val="003F50E8"/>
    <w:rsid w:val="0040715B"/>
    <w:rsid w:val="0042493A"/>
    <w:rsid w:val="004579C1"/>
    <w:rsid w:val="00473177"/>
    <w:rsid w:val="004A7219"/>
    <w:rsid w:val="00584E60"/>
    <w:rsid w:val="005D1B5B"/>
    <w:rsid w:val="0062096C"/>
    <w:rsid w:val="00641D88"/>
    <w:rsid w:val="00745B1D"/>
    <w:rsid w:val="0076427E"/>
    <w:rsid w:val="007652F5"/>
    <w:rsid w:val="007725A5"/>
    <w:rsid w:val="0079444D"/>
    <w:rsid w:val="00796D0F"/>
    <w:rsid w:val="007B5A25"/>
    <w:rsid w:val="007C5783"/>
    <w:rsid w:val="007E4A22"/>
    <w:rsid w:val="008170DD"/>
    <w:rsid w:val="00851DD4"/>
    <w:rsid w:val="00874691"/>
    <w:rsid w:val="008E62B6"/>
    <w:rsid w:val="00900AFB"/>
    <w:rsid w:val="0095062F"/>
    <w:rsid w:val="009872D6"/>
    <w:rsid w:val="009B2CD5"/>
    <w:rsid w:val="00A136F3"/>
    <w:rsid w:val="00A63EE2"/>
    <w:rsid w:val="00AE00D9"/>
    <w:rsid w:val="00B05F51"/>
    <w:rsid w:val="00B15AEA"/>
    <w:rsid w:val="00BF03A1"/>
    <w:rsid w:val="00BF6A4E"/>
    <w:rsid w:val="00C836AA"/>
    <w:rsid w:val="00C87909"/>
    <w:rsid w:val="00CE7450"/>
    <w:rsid w:val="00D7726C"/>
    <w:rsid w:val="00D91D09"/>
    <w:rsid w:val="00E5096D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