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1D" w:rsidRDefault="00E2261D" w:rsidP="00E2261D">
      <w:pPr>
        <w:tabs>
          <w:tab w:val="left" w:pos="1905"/>
        </w:tabs>
        <w:spacing w:line="360" w:lineRule="auto"/>
        <w:jc w:val="right"/>
        <w:rPr>
          <w:rFonts w:ascii="GHEA Grapalat" w:hAnsi="GHEA Grapalat"/>
          <w:sz w:val="16"/>
          <w:szCs w:val="16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GHEA Grapalat" w:hAnsi="GHEA Grapalat" w:cs="GHEA Grapalat"/>
          <w:b/>
          <w:u w:val="single"/>
          <w:lang w:val="en-US"/>
        </w:rPr>
        <w:t>ՆԱԽԱԳԻԾ</w:t>
      </w:r>
    </w:p>
    <w:p w:rsidR="00E2261D" w:rsidRDefault="00E2261D" w:rsidP="00E2261D">
      <w:pPr>
        <w:ind w:left="-360" w:right="-186"/>
        <w:jc w:val="center"/>
        <w:rPr>
          <w:rFonts w:ascii="GHEA Grapalat" w:hAnsi="GHEA Grapalat" w:cs="GHEA Grapalat"/>
          <w:b/>
          <w:lang w:val="en-US"/>
        </w:rPr>
      </w:pPr>
    </w:p>
    <w:p w:rsidR="00E2261D" w:rsidRDefault="00E2261D" w:rsidP="00E2261D">
      <w:pPr>
        <w:ind w:left="-360" w:right="-186"/>
        <w:jc w:val="center"/>
        <w:rPr>
          <w:rFonts w:ascii="GHEA Grapalat" w:hAnsi="GHEA Grapalat" w:cs="GHEA Grapalat"/>
          <w:b/>
          <w:lang w:val="en-US"/>
        </w:rPr>
      </w:pPr>
    </w:p>
    <w:p w:rsidR="00E2261D" w:rsidRDefault="00E2261D" w:rsidP="00E2261D">
      <w:pPr>
        <w:ind w:left="-360" w:right="-186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>ՀԱՅԱՍՏԱՆԻ ՀԱՆՐԱՊԵՏՈՒԹՅԱՆ ԿԱՌԱՎԱՐՈՒԹՅՈՒՆ</w:t>
      </w:r>
    </w:p>
    <w:p w:rsidR="00E2261D" w:rsidRDefault="00E2261D" w:rsidP="00E2261D">
      <w:pPr>
        <w:ind w:left="-360" w:right="-186"/>
        <w:jc w:val="center"/>
        <w:rPr>
          <w:rFonts w:ascii="GHEA Grapalat" w:hAnsi="GHEA Grapalat" w:cs="GHEA Grapalat"/>
          <w:b/>
        </w:rPr>
      </w:pPr>
    </w:p>
    <w:p w:rsidR="00E2261D" w:rsidRDefault="00E2261D" w:rsidP="00E2261D">
      <w:pPr>
        <w:ind w:left="-360" w:right="-186"/>
        <w:jc w:val="center"/>
        <w:rPr>
          <w:rFonts w:ascii="GHEA Grapalat" w:hAnsi="GHEA Grapalat" w:cs="GHEA Grapalat"/>
          <w:b/>
          <w:lang w:val="en-US"/>
        </w:rPr>
      </w:pPr>
      <w:r>
        <w:rPr>
          <w:rFonts w:ascii="GHEA Grapalat" w:hAnsi="GHEA Grapalat" w:cs="GHEA Grapalat"/>
          <w:b/>
        </w:rPr>
        <w:t>Ո Ր Ո Շ ՈՒ Մ</w:t>
      </w:r>
    </w:p>
    <w:p w:rsidR="00E2261D" w:rsidRDefault="00E2261D" w:rsidP="00E2261D">
      <w:pPr>
        <w:ind w:left="-360" w:right="-186"/>
        <w:jc w:val="center"/>
        <w:rPr>
          <w:rFonts w:ascii="GHEA Grapalat" w:hAnsi="GHEA Grapalat" w:cs="GHEA Grapalat"/>
          <w:b/>
          <w:lang w:val="en-US"/>
        </w:rPr>
      </w:pPr>
    </w:p>
    <w:p w:rsidR="00E2261D" w:rsidRDefault="00E2261D" w:rsidP="00E2261D">
      <w:pPr>
        <w:spacing w:line="276" w:lineRule="auto"/>
        <w:ind w:left="-360" w:right="-186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lang w:val="en-US"/>
        </w:rPr>
        <w:t>&lt;&lt;</w:t>
      </w:r>
      <w:r>
        <w:rPr>
          <w:rFonts w:ascii="GHEA Grapalat" w:hAnsi="GHEA Grapalat" w:cs="GHEA Grapalat"/>
          <w:b/>
        </w:rPr>
        <w:t>______</w:t>
      </w:r>
      <w:r>
        <w:rPr>
          <w:rFonts w:ascii="GHEA Grapalat" w:hAnsi="GHEA Grapalat"/>
          <w:lang w:val="en-US"/>
        </w:rPr>
        <w:t>&gt;</w:t>
      </w:r>
      <w:proofErr w:type="gramStart"/>
      <w:r>
        <w:rPr>
          <w:rFonts w:ascii="GHEA Grapalat" w:hAnsi="GHEA Grapalat"/>
          <w:lang w:val="en-US"/>
        </w:rPr>
        <w:t>&gt;</w:t>
      </w:r>
      <w:r>
        <w:rPr>
          <w:rFonts w:ascii="GHEA Grapalat" w:hAnsi="GHEA Grapalat" w:cs="GHEA Grapalat"/>
          <w:b/>
        </w:rPr>
        <w:t xml:space="preserve">  _</w:t>
      </w:r>
      <w:proofErr w:type="gramEnd"/>
      <w:r>
        <w:rPr>
          <w:rFonts w:ascii="GHEA Grapalat" w:hAnsi="GHEA Grapalat" w:cs="GHEA Grapalat"/>
          <w:b/>
        </w:rPr>
        <w:t>________________  201</w:t>
      </w:r>
      <w:r>
        <w:rPr>
          <w:rFonts w:ascii="GHEA Grapalat" w:hAnsi="GHEA Grapalat" w:cs="GHEA Grapalat"/>
          <w:b/>
          <w:lang w:val="en-US"/>
        </w:rPr>
        <w:t>8</w:t>
      </w:r>
      <w:r>
        <w:rPr>
          <w:rFonts w:ascii="GHEA Grapalat" w:hAnsi="GHEA Grapalat" w:cs="GHEA Grapalat"/>
          <w:b/>
        </w:rPr>
        <w:t>թ. N_______ Ա</w:t>
      </w:r>
    </w:p>
    <w:p w:rsidR="00E2261D" w:rsidRDefault="00E2261D" w:rsidP="00E2261D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E2261D" w:rsidRDefault="00E2261D" w:rsidP="00E2261D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</w:p>
    <w:p w:rsidR="00E2261D" w:rsidRDefault="00E2261D" w:rsidP="00E2261D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>
        <w:rPr>
          <w:rStyle w:val="Strong"/>
          <w:rFonts w:ascii="GHEA Grapalat" w:hAnsi="GHEA Grapalat"/>
        </w:rPr>
        <w:t>ԳՈՒՅՔ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ՆՎԻՐԱԲԵՐԵԼՈՒ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ՄԱՍԻՆ</w:t>
      </w:r>
    </w:p>
    <w:p w:rsidR="00E2261D" w:rsidRDefault="00E2261D" w:rsidP="00E2261D">
      <w:pPr>
        <w:pStyle w:val="NormalWeb"/>
        <w:spacing w:before="0" w:beforeAutospacing="0" w:after="0" w:afterAutospacing="0"/>
        <w:jc w:val="center"/>
        <w:rPr>
          <w:lang w:val="fr-FR"/>
        </w:rPr>
      </w:pPr>
    </w:p>
    <w:p w:rsidR="00E2261D" w:rsidRDefault="00E2261D" w:rsidP="00E2261D">
      <w:pPr>
        <w:pStyle w:val="NormalWeb"/>
        <w:spacing w:before="0" w:beforeAutospacing="0" w:after="0" w:afterAutospacing="0" w:line="276" w:lineRule="auto"/>
        <w:ind w:left="-18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 xml:space="preserve">    </w:t>
      </w:r>
      <w:proofErr w:type="spellStart"/>
      <w:r>
        <w:rPr>
          <w:rFonts w:ascii="GHEA Grapalat" w:hAnsi="GHEA Grapalat"/>
        </w:rPr>
        <w:t>Հիմք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ընդունելով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քաղաքացիական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proofErr w:type="gramStart"/>
      <w:r>
        <w:rPr>
          <w:rFonts w:ascii="GHEA Grapalat" w:hAnsi="GHEA Grapalat"/>
        </w:rPr>
        <w:t>օրենսգրքի</w:t>
      </w:r>
      <w:proofErr w:type="spellEnd"/>
      <w:r>
        <w:rPr>
          <w:rFonts w:ascii="GHEA Grapalat" w:hAnsi="GHEA Grapalat"/>
          <w:lang w:val="fr-FR"/>
        </w:rPr>
        <w:t xml:space="preserve">  605</w:t>
      </w:r>
      <w:proofErr w:type="gramEnd"/>
      <w:r>
        <w:rPr>
          <w:rFonts w:ascii="GHEA Grapalat" w:hAnsi="GHEA Grapalat"/>
          <w:lang w:val="fr-FR"/>
        </w:rPr>
        <w:t>-</w:t>
      </w:r>
      <w:proofErr w:type="spellStart"/>
      <w:r>
        <w:rPr>
          <w:rFonts w:ascii="GHEA Grapalat" w:hAnsi="GHEA Grapalat"/>
        </w:rPr>
        <w:t>րդ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հոդվածը</w:t>
      </w:r>
      <w:proofErr w:type="spellEnd"/>
      <w:r>
        <w:rPr>
          <w:rFonts w:ascii="GHEA Grapalat" w:hAnsi="GHEA Grapalat"/>
        </w:rPr>
        <w:t>՝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կառավարությունը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/>
          <w:i/>
        </w:rPr>
        <w:t xml:space="preserve">ո ր ո շ </w:t>
      </w:r>
      <w:proofErr w:type="spellStart"/>
      <w:r>
        <w:rPr>
          <w:rFonts w:ascii="GHEA Grapalat" w:hAnsi="GHEA Grapalat"/>
          <w:b/>
          <w:i/>
        </w:rPr>
        <w:t>ու</w:t>
      </w:r>
      <w:proofErr w:type="spellEnd"/>
      <w:r>
        <w:rPr>
          <w:rFonts w:ascii="GHEA Grapalat" w:hAnsi="GHEA Grapalat"/>
          <w:b/>
          <w:i/>
        </w:rPr>
        <w:t xml:space="preserve"> մ</w:t>
      </w:r>
      <w:r>
        <w:rPr>
          <w:rFonts w:ascii="GHEA Grapalat" w:hAnsi="GHEA Grapalat"/>
          <w:b/>
          <w:i/>
          <w:lang w:val="fr-FR"/>
        </w:rPr>
        <w:t xml:space="preserve">  </w:t>
      </w:r>
      <w:r>
        <w:rPr>
          <w:rFonts w:ascii="GHEA Grapalat" w:hAnsi="GHEA Grapalat"/>
          <w:b/>
          <w:i/>
        </w:rPr>
        <w:t>է</w:t>
      </w:r>
      <w:r>
        <w:rPr>
          <w:rFonts w:ascii="GHEA Grapalat" w:hAnsi="GHEA Grapalat"/>
          <w:b/>
          <w:i/>
          <w:lang w:val="fr-FR"/>
        </w:rPr>
        <w:t>.</w:t>
      </w:r>
    </w:p>
    <w:p w:rsidR="00E2261D" w:rsidRDefault="00E2261D" w:rsidP="00E2261D">
      <w:pPr>
        <w:spacing w:line="276" w:lineRule="auto"/>
        <w:ind w:left="-270" w:firstLine="270"/>
        <w:jc w:val="both"/>
        <w:rPr>
          <w:rFonts w:ascii="GHEA Grapalat" w:hAnsi="GHEA Grapalat" w:cs="Times New Roman"/>
          <w:color w:val="000000"/>
          <w:lang w:val="en-US" w:eastAsia="en-US"/>
        </w:rPr>
      </w:pPr>
      <w:r>
        <w:rPr>
          <w:rFonts w:ascii="GHEA Grapalat" w:hAnsi="GHEA Grapalat"/>
          <w:lang w:val="fr-FR"/>
        </w:rPr>
        <w:t xml:space="preserve">   1. &lt;&lt;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առընթեր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գույքի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վարչության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աշխատակազմ</w:t>
      </w:r>
      <w:proofErr w:type="spellEnd"/>
      <w:r>
        <w:rPr>
          <w:rFonts w:ascii="GHEA Grapalat" w:hAnsi="GHEA Grapalat"/>
          <w:lang w:val="fr-FR"/>
        </w:rPr>
        <w:t xml:space="preserve">&gt;&gt;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կառավարչական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հիմնարկին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ամրացված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սեփականություն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հանդիսացող</w:t>
      </w:r>
      <w:proofErr w:type="spellEnd"/>
      <w:r>
        <w:rPr>
          <w:rFonts w:ascii="GHEA Grapalat" w:hAnsi="GHEA Grapalat"/>
          <w:lang w:val="fr-FR"/>
        </w:rPr>
        <w:t xml:space="preserve">, 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 xml:space="preserve">Հանրապետության </w:t>
      </w:r>
      <w:proofErr w:type="spellStart"/>
      <w:r>
        <w:rPr>
          <w:rFonts w:ascii="GHEA Grapalat" w:hAnsi="GHEA Grapalat"/>
          <w:lang w:val="en-US"/>
        </w:rPr>
        <w:t>Լոռու</w:t>
      </w:r>
      <w:proofErr w:type="spellEnd"/>
      <w:r>
        <w:rPr>
          <w:rFonts w:ascii="GHEA Grapalat" w:hAnsi="GHEA Grapalat"/>
        </w:rPr>
        <w:t xml:space="preserve"> մարզի </w:t>
      </w:r>
      <w:proofErr w:type="spellStart"/>
      <w:r>
        <w:rPr>
          <w:rFonts w:ascii="GHEA Grapalat" w:hAnsi="GHEA Grapalat"/>
          <w:lang w:val="en-US"/>
        </w:rPr>
        <w:t>Տաշիր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  <w:lang w:val="en-US"/>
        </w:rPr>
        <w:t xml:space="preserve"> Կ. </w:t>
      </w:r>
      <w:proofErr w:type="spellStart"/>
      <w:r>
        <w:rPr>
          <w:rFonts w:ascii="GHEA Grapalat" w:hAnsi="GHEA Grapalat"/>
          <w:lang w:val="en-US"/>
        </w:rPr>
        <w:t>Դեմիրճյան</w:t>
      </w:r>
      <w:proofErr w:type="spellEnd"/>
      <w:r>
        <w:rPr>
          <w:rFonts w:ascii="GHEA Grapalat" w:hAnsi="GHEA Grapalat"/>
        </w:rPr>
        <w:t xml:space="preserve"> փողոց</w:t>
      </w:r>
      <w:r>
        <w:rPr>
          <w:rFonts w:ascii="GHEA Grapalat" w:hAnsi="GHEA Grapalat"/>
          <w:lang w:val="en-US"/>
        </w:rPr>
        <w:t xml:space="preserve">ի </w:t>
      </w:r>
      <w:proofErr w:type="spellStart"/>
      <w:r>
        <w:rPr>
          <w:rFonts w:ascii="GHEA Grapalat" w:hAnsi="GHEA Grapalat"/>
          <w:lang w:val="en-US"/>
        </w:rPr>
        <w:t>թիվ</w:t>
      </w:r>
      <w:proofErr w:type="spellEnd"/>
      <w:r>
        <w:rPr>
          <w:rFonts w:ascii="GHEA Grapalat" w:hAnsi="GHEA Grapalat"/>
          <w:lang w:val="en-US"/>
        </w:rPr>
        <w:t xml:space="preserve"> 85 (</w:t>
      </w:r>
      <w:proofErr w:type="spellStart"/>
      <w:r>
        <w:rPr>
          <w:rFonts w:ascii="GHEA Grapalat" w:hAnsi="GHEA Grapalat"/>
          <w:lang w:val="en-US"/>
        </w:rPr>
        <w:t>նախկին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Լենինի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փողոց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թիվ</w:t>
      </w:r>
      <w:proofErr w:type="spellEnd"/>
      <w:r>
        <w:rPr>
          <w:rFonts w:ascii="GHEA Grapalat" w:hAnsi="GHEA Grapalat"/>
          <w:lang w:val="en-US"/>
        </w:rPr>
        <w:t xml:space="preserve"> 85)</w:t>
      </w:r>
      <w:r>
        <w:rPr>
          <w:rFonts w:ascii="GHEA Grapalat" w:hAnsi="GHEA Grapalat"/>
        </w:rPr>
        <w:t xml:space="preserve">  հասցեում գտնվող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 xml:space="preserve">    5338000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դրամ </w:t>
      </w:r>
      <w:proofErr w:type="spellStart"/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en-US"/>
        </w:rPr>
        <w:t>շուկայական</w:t>
      </w:r>
      <w:proofErr w:type="spellEnd"/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արժեքով</w:t>
      </w:r>
      <w:r>
        <w:rPr>
          <w:rFonts w:ascii="GHEA Grapalat" w:hAnsi="GHEA Grapalat"/>
        </w:rPr>
        <w:t>,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Times New Roman"/>
          <w:color w:val="000000"/>
          <w:lang w:val="en-US" w:eastAsia="en-US"/>
        </w:rPr>
        <w:t xml:space="preserve">338.8  </w:t>
      </w:r>
      <w:r>
        <w:rPr>
          <w:rFonts w:ascii="GHEA Grapalat" w:hAnsi="GHEA Grapalat"/>
        </w:rPr>
        <w:t xml:space="preserve">քառ. մետր մակերսով </w:t>
      </w:r>
      <w:r>
        <w:rPr>
          <w:rFonts w:ascii="GHEA Grapalat" w:hAnsi="GHEA Grapalat"/>
          <w:lang w:val="fr-FR"/>
        </w:rPr>
        <w:t xml:space="preserve">4-րդ </w:t>
      </w:r>
      <w:proofErr w:type="spellStart"/>
      <w:r>
        <w:rPr>
          <w:rFonts w:ascii="GHEA Grapalat" w:hAnsi="GHEA Grapalat"/>
          <w:lang w:val="fr-FR"/>
        </w:rPr>
        <w:t>աստիճանի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վթարային</w:t>
      </w:r>
      <w:proofErr w:type="spellEnd"/>
      <w:r>
        <w:rPr>
          <w:rFonts w:ascii="GHEA Grapalat" w:hAnsi="GHEA Grapalat"/>
        </w:rPr>
        <w:t xml:space="preserve"> շենք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</w:rPr>
        <w:t xml:space="preserve"> և դրա </w:t>
      </w:r>
      <w:proofErr w:type="spellStart"/>
      <w:r>
        <w:rPr>
          <w:rFonts w:ascii="GHEA Grapalat" w:hAnsi="GHEA Grapalat"/>
          <w:lang w:val="fr-FR"/>
        </w:rPr>
        <w:t>զբաղեցրած</w:t>
      </w:r>
      <w:proofErr w:type="spellEnd"/>
      <w:r>
        <w:rPr>
          <w:rFonts w:ascii="GHEA Grapalat" w:hAnsi="GHEA Grapalat"/>
          <w:lang w:val="fr-FR"/>
        </w:rPr>
        <w:t xml:space="preserve">, </w:t>
      </w:r>
      <w:proofErr w:type="spellStart"/>
      <w:r>
        <w:rPr>
          <w:rFonts w:ascii="GHEA Grapalat" w:hAnsi="GHEA Grapalat"/>
          <w:lang w:val="fr-FR"/>
        </w:rPr>
        <w:t>օգտագործման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սպասարկման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համար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անհրաժեշտ</w:t>
      </w:r>
      <w:proofErr w:type="spellEnd"/>
      <w:r>
        <w:rPr>
          <w:rFonts w:ascii="GHEA Grapalat" w:hAnsi="GHEA Grapalat"/>
          <w:lang w:val="fr-FR"/>
        </w:rPr>
        <w:t xml:space="preserve"> 0.0322 </w:t>
      </w:r>
      <w:proofErr w:type="spellStart"/>
      <w:r>
        <w:rPr>
          <w:rFonts w:ascii="GHEA Grapalat" w:hAnsi="GHEA Grapalat"/>
          <w:lang w:val="fr-FR"/>
        </w:rPr>
        <w:t>հեկտար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մակերեսով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հողամասը</w:t>
      </w:r>
      <w:proofErr w:type="spellEnd"/>
      <w:r>
        <w:rPr>
          <w:rFonts w:ascii="GHEA Grapalat" w:hAnsi="GHEA Grapalat"/>
          <w:lang w:val="fr-FR"/>
        </w:rPr>
        <w:t xml:space="preserve"> /</w:t>
      </w:r>
      <w:proofErr w:type="spellStart"/>
      <w:r>
        <w:rPr>
          <w:rFonts w:ascii="GHEA Grapalat" w:hAnsi="GHEA Grapalat"/>
          <w:lang w:val="fr-FR"/>
        </w:rPr>
        <w:t>այսուհետ</w:t>
      </w:r>
      <w:proofErr w:type="spellEnd"/>
      <w:r>
        <w:rPr>
          <w:rFonts w:ascii="GHEA Grapalat" w:hAnsi="GHEA Grapalat"/>
          <w:lang w:val="fr-FR"/>
        </w:rPr>
        <w:t xml:space="preserve">` </w:t>
      </w:r>
      <w:proofErr w:type="spellStart"/>
      <w:r>
        <w:rPr>
          <w:rFonts w:ascii="GHEA Grapalat" w:hAnsi="GHEA Grapalat"/>
          <w:lang w:val="fr-FR"/>
        </w:rPr>
        <w:t>գույք</w:t>
      </w:r>
      <w:proofErr w:type="spellEnd"/>
      <w:r>
        <w:rPr>
          <w:rFonts w:ascii="GHEA Grapalat" w:hAnsi="GHEA Grapalat"/>
          <w:lang w:val="fr-FR"/>
        </w:rPr>
        <w:t xml:space="preserve">/, </w:t>
      </w:r>
      <w:proofErr w:type="spellStart"/>
      <w:r>
        <w:rPr>
          <w:rFonts w:ascii="GHEA Grapalat" w:hAnsi="GHEA Grapalat"/>
          <w:lang w:val="fr-FR"/>
        </w:rPr>
        <w:t>նվիրաբերել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 xml:space="preserve">Հանրապետության </w:t>
      </w:r>
      <w:proofErr w:type="spellStart"/>
      <w:r>
        <w:rPr>
          <w:rFonts w:ascii="GHEA Grapalat" w:hAnsi="GHEA Grapalat"/>
          <w:lang w:val="en-US"/>
        </w:rPr>
        <w:t>Լոռու</w:t>
      </w:r>
      <w:proofErr w:type="spellEnd"/>
      <w:r>
        <w:rPr>
          <w:rFonts w:ascii="GHEA Grapalat" w:hAnsi="GHEA Grapalat"/>
        </w:rPr>
        <w:t xml:space="preserve"> մարզի </w:t>
      </w:r>
      <w:proofErr w:type="spellStart"/>
      <w:r>
        <w:rPr>
          <w:rFonts w:ascii="GHEA Grapalat" w:hAnsi="GHEA Grapalat"/>
          <w:lang w:val="en-US"/>
        </w:rPr>
        <w:t>Տաշիր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համայնքին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>
        <w:rPr>
          <w:rFonts w:ascii="GHEA Grapalat" w:hAnsi="GHEA Grapalat"/>
          <w:lang w:val="en-US"/>
        </w:rPr>
        <w:t>շենքն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ապամոնտաժելու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տեղում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զբոսայգի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կառուցելու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պայմանով</w:t>
      </w:r>
      <w:proofErr w:type="spellEnd"/>
      <w:r>
        <w:rPr>
          <w:rFonts w:ascii="GHEA Grapalat" w:hAnsi="GHEA Grapalat"/>
          <w:lang w:val="fr-FR"/>
        </w:rPr>
        <w:t xml:space="preserve">: </w:t>
      </w:r>
    </w:p>
    <w:p w:rsidR="00E2261D" w:rsidRDefault="00E2261D" w:rsidP="00E2261D">
      <w:pPr>
        <w:pStyle w:val="norm"/>
        <w:spacing w:line="276" w:lineRule="auto"/>
        <w:ind w:left="-270" w:firstLine="0"/>
        <w:rPr>
          <w:rFonts w:ascii="GHEA Grapalat" w:hAnsi="GHEA Grapalat" w:cs="Times New Roman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2.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առընթեր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վարչության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որոշումն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մտնելուց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մեկամսյա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ժամկետում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Լոռու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Տաշիրի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ղեկավարի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համատեղ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ապահովել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 1-ին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կետում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հանձնման-ընդունման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կատարումը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նվիրաբերության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կնքումը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դրանում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սահմա</w:t>
      </w:r>
      <w:r>
        <w:rPr>
          <w:rFonts w:ascii="GHEA Grapalat" w:hAnsi="GHEA Grapalat"/>
          <w:sz w:val="24"/>
          <w:szCs w:val="24"/>
          <w:lang w:val="fr-FR"/>
        </w:rPr>
        <w:softHyphen/>
        <w:t>նելով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</w:rPr>
        <w:t>որ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. </w:t>
      </w:r>
    </w:p>
    <w:p w:rsidR="00E2261D" w:rsidRDefault="00E2261D" w:rsidP="00E2261D">
      <w:pPr>
        <w:pStyle w:val="norm"/>
        <w:spacing w:line="276" w:lineRule="auto"/>
        <w:ind w:left="-270" w:firstLine="0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 xml:space="preserve">       1) </w:t>
      </w:r>
      <w:bookmarkStart w:id="0" w:name="_GoBack"/>
      <w:proofErr w:type="spellStart"/>
      <w:r>
        <w:rPr>
          <w:rFonts w:ascii="GHEA Grapalat" w:hAnsi="GHEA Grapalat"/>
          <w:bCs/>
          <w:sz w:val="24"/>
          <w:szCs w:val="24"/>
        </w:rPr>
        <w:t>Տաշիր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համայնքը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պարտավորվում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bCs/>
          <w:sz w:val="24"/>
          <w:szCs w:val="24"/>
        </w:rPr>
        <w:t>շենքի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ապամոնտաժման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Cs/>
          <w:sz w:val="24"/>
          <w:szCs w:val="24"/>
        </w:rPr>
        <w:t>զբոսայգի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կառուցելու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ծրագիրն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իրականացնել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մեկ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տարվա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ընթացքում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bCs/>
          <w:sz w:val="24"/>
          <w:szCs w:val="24"/>
        </w:rPr>
        <w:t>ներդնելով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12 </w:t>
      </w:r>
      <w:proofErr w:type="spellStart"/>
      <w:r>
        <w:rPr>
          <w:rFonts w:ascii="GHEA Grapalat" w:hAnsi="GHEA Grapalat"/>
          <w:bCs/>
          <w:sz w:val="24"/>
          <w:szCs w:val="24"/>
        </w:rPr>
        <w:t>մլն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. </w:t>
      </w:r>
      <w:proofErr w:type="gramStart"/>
      <w:r>
        <w:rPr>
          <w:rFonts w:ascii="GHEA Grapalat" w:hAnsi="GHEA Grapalat"/>
          <w:bCs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bCs/>
          <w:sz w:val="24"/>
          <w:szCs w:val="24"/>
        </w:rPr>
        <w:t>դրամ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</w:rPr>
        <w:t>որից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5 </w:t>
      </w:r>
      <w:proofErr w:type="spellStart"/>
      <w:r>
        <w:rPr>
          <w:rFonts w:ascii="GHEA Grapalat" w:hAnsi="GHEA Grapalat"/>
          <w:bCs/>
          <w:sz w:val="24"/>
          <w:szCs w:val="24"/>
        </w:rPr>
        <w:t>մլն</w:t>
      </w:r>
      <w:proofErr w:type="spellEnd"/>
      <w:r>
        <w:rPr>
          <w:rFonts w:ascii="GHEA Grapalat" w:hAnsi="GHEA Grapalat"/>
          <w:bCs/>
          <w:sz w:val="24"/>
          <w:szCs w:val="24"/>
        </w:rPr>
        <w:t>.</w:t>
      </w:r>
      <w:proofErr w:type="gram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gramStart"/>
      <w:r>
        <w:rPr>
          <w:rFonts w:ascii="GHEA Grapalat" w:hAnsi="GHEA Grapalat"/>
          <w:bCs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bCs/>
          <w:sz w:val="24"/>
          <w:szCs w:val="24"/>
        </w:rPr>
        <w:t>դրամը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bCs/>
          <w:sz w:val="24"/>
          <w:szCs w:val="24"/>
        </w:rPr>
        <w:t>շենքի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ապամոնտաժման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bCs/>
          <w:sz w:val="24"/>
          <w:szCs w:val="24"/>
        </w:rPr>
        <w:t>իսկ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7 </w:t>
      </w:r>
      <w:proofErr w:type="spellStart"/>
      <w:r>
        <w:rPr>
          <w:rFonts w:ascii="GHEA Grapalat" w:hAnsi="GHEA Grapalat"/>
          <w:bCs/>
          <w:sz w:val="24"/>
          <w:szCs w:val="24"/>
        </w:rPr>
        <w:t>մլն</w:t>
      </w:r>
      <w:proofErr w:type="spellEnd"/>
      <w:r>
        <w:rPr>
          <w:rFonts w:ascii="GHEA Grapalat" w:hAnsi="GHEA Grapalat"/>
          <w:bCs/>
          <w:sz w:val="24"/>
          <w:szCs w:val="24"/>
        </w:rPr>
        <w:t>.</w:t>
      </w:r>
      <w:proofErr w:type="gramEnd"/>
      <w:r>
        <w:rPr>
          <w:rFonts w:ascii="GHEA Grapalat" w:hAnsi="GHEA Grapalat"/>
          <w:bCs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bCs/>
          <w:sz w:val="24"/>
          <w:szCs w:val="24"/>
        </w:rPr>
        <w:t>դրամը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sz w:val="24"/>
          <w:szCs w:val="24"/>
        </w:rPr>
        <w:t>զբոսայգու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bCs/>
          <w:sz w:val="24"/>
          <w:szCs w:val="24"/>
        </w:rPr>
        <w:t>կառուցման</w:t>
      </w:r>
      <w:proofErr w:type="spellEnd"/>
      <w:proofErr w:type="gram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աշխատանքներն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bCs/>
          <w:sz w:val="24"/>
          <w:szCs w:val="24"/>
        </w:rPr>
        <w:t>իրականացնելու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համար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:                           </w:t>
      </w:r>
      <w:bookmarkEnd w:id="0"/>
    </w:p>
    <w:p w:rsidR="00E2261D" w:rsidRDefault="00E2261D" w:rsidP="00E2261D">
      <w:pPr>
        <w:pStyle w:val="norm"/>
        <w:spacing w:line="276" w:lineRule="auto"/>
        <w:ind w:left="-270" w:firstLine="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</w:rPr>
        <w:t xml:space="preserve">       2)  </w:t>
      </w:r>
      <w:proofErr w:type="spellStart"/>
      <w:proofErr w:type="gramStart"/>
      <w:r>
        <w:rPr>
          <w:rFonts w:ascii="GHEA Grapalat" w:hAnsi="GHEA Grapalat"/>
          <w:bCs/>
          <w:sz w:val="24"/>
          <w:szCs w:val="24"/>
        </w:rPr>
        <w:t>պայմանագրի</w:t>
      </w:r>
      <w:proofErr w:type="spellEnd"/>
      <w:proofErr w:type="gram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նոտարական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վավերացման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Cs/>
          <w:sz w:val="24"/>
          <w:szCs w:val="24"/>
        </w:rPr>
        <w:t>գույքային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իրավունքների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պետական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գրանցման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հետ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կապված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ծախսերն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իրականացվելու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են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Տաշիր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միջոցների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հաշվին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: </w:t>
      </w:r>
    </w:p>
    <w:p w:rsidR="00E2261D" w:rsidRDefault="00E2261D" w:rsidP="00E2261D">
      <w:pPr>
        <w:pStyle w:val="norm"/>
        <w:spacing w:line="276" w:lineRule="auto"/>
        <w:ind w:firstLine="0"/>
        <w:rPr>
          <w:rFonts w:ascii="GHEA Grapalat" w:hAnsi="GHEA Grapalat" w:cs="GHEA Grapalat"/>
          <w:b/>
          <w:sz w:val="24"/>
          <w:szCs w:val="24"/>
        </w:rPr>
      </w:pPr>
    </w:p>
    <w:p w:rsidR="00E2261D" w:rsidRDefault="00E2261D" w:rsidP="00E2261D">
      <w:pPr>
        <w:spacing w:line="276" w:lineRule="auto"/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E2261D" w:rsidRDefault="00E2261D" w:rsidP="00E2261D">
      <w:pPr>
        <w:spacing w:line="276" w:lineRule="auto"/>
        <w:ind w:left="284" w:right="651"/>
        <w:jc w:val="center"/>
        <w:rPr>
          <w:rFonts w:ascii="GHEA Grapalat" w:hAnsi="GHEA Grapalat" w:cs="GHEA Grapalat"/>
          <w:b/>
          <w:lang w:val="en-US"/>
        </w:rPr>
      </w:pPr>
      <w:r>
        <w:rPr>
          <w:rFonts w:ascii="GHEA Grapalat" w:hAnsi="GHEA Grapalat" w:cs="GHEA Grapalat"/>
          <w:b/>
          <w:lang w:val="en-US"/>
        </w:rPr>
        <w:lastRenderedPageBreak/>
        <w:t>ՏԵՂԵԿԱՆՔ</w:t>
      </w:r>
    </w:p>
    <w:p w:rsidR="00E2261D" w:rsidRDefault="00E2261D" w:rsidP="00E2261D">
      <w:pPr>
        <w:spacing w:line="276" w:lineRule="auto"/>
        <w:ind w:left="284" w:right="651"/>
        <w:jc w:val="center"/>
        <w:rPr>
          <w:rFonts w:ascii="GHEA Grapalat" w:hAnsi="GHEA Grapalat" w:cs="GHEA Grapalat"/>
          <w:b/>
          <w:lang w:val="en-US"/>
        </w:rPr>
      </w:pPr>
    </w:p>
    <w:p w:rsidR="00E2261D" w:rsidRDefault="00E2261D" w:rsidP="00E2261D">
      <w:pPr>
        <w:pStyle w:val="NormalWeb"/>
        <w:spacing w:before="0" w:beforeAutospacing="0" w:after="0" w:afterAutospacing="0" w:line="276" w:lineRule="auto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</w:rPr>
        <w:t>ԳՈՒՅՔ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ՆՎԻՐԱԲԵՐԵԼՈՒ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ՄԱՍԻՆ</w:t>
      </w:r>
    </w:p>
    <w:p w:rsidR="00E2261D" w:rsidRDefault="00E2261D" w:rsidP="00E2261D">
      <w:pPr>
        <w:spacing w:line="276" w:lineRule="auto"/>
        <w:ind w:firstLine="720"/>
        <w:jc w:val="center"/>
        <w:rPr>
          <w:lang w:val="af-ZA"/>
        </w:rPr>
      </w:pPr>
      <w:r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  <w:r>
        <w:rPr>
          <w:rFonts w:ascii="GHEA Grapalat" w:hAnsi="GHEA Grapalat"/>
          <w:lang w:val="af-ZA"/>
        </w:rPr>
        <w:t xml:space="preserve"> </w:t>
      </w:r>
    </w:p>
    <w:p w:rsidR="00E2261D" w:rsidRDefault="00E2261D" w:rsidP="00E2261D">
      <w:pPr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E2261D" w:rsidRDefault="00E2261D" w:rsidP="00E2261D">
      <w:pPr>
        <w:spacing w:line="276" w:lineRule="auto"/>
        <w:ind w:firstLine="630"/>
        <w:jc w:val="both"/>
        <w:rPr>
          <w:rFonts w:ascii="GHEA Grapalat" w:hAnsi="GHEA Grapalat"/>
          <w:lang w:val="af-ZA"/>
        </w:rPr>
      </w:pPr>
    </w:p>
    <w:p w:rsidR="00E2261D" w:rsidRDefault="00E2261D" w:rsidP="00E2261D">
      <w:pPr>
        <w:spacing w:line="276" w:lineRule="auto"/>
        <w:ind w:left="-36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ՀՀ կառավարությանն առընթեր պետական գույքի կառավարման վարչություն է դիմել ՀՀ Լոռու մարզի Տաշիրի համայնքի ղեկավարը ՝ Տաշիր համայնքի նախկին տարածքային հարկային տեսչության շենքը Տաշիր համայնքին նվիրաբերելու խնդրանքով՝ միաժամանակ տեղեկացնելով, որ &lt;&lt;Տաշիր&gt;&gt; բարեգործական հիմնադրամի միջոցներով վերանորոգվել են Տաշիրի քաղաքային հրապարակը, քայլուղին և կառուցվում է քաղաքային զբոսայգի, որի տարածքում է գտնվում Տաշիրի տարածքային հարկային տեսչության շենքը: </w:t>
      </w:r>
    </w:p>
    <w:p w:rsidR="00E2261D" w:rsidRDefault="00E2261D" w:rsidP="00E2261D">
      <w:pPr>
        <w:spacing w:line="276" w:lineRule="auto"/>
        <w:ind w:left="-360"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 xml:space="preserve">Համայնքի ղեկավարը միաժամանակ խնդրել է թույլատրել Տաշիրի համայնքին ապամոնտաժել Տաշիրի տարածքային հարկային տեսչության շենքը՝ </w:t>
      </w:r>
      <w:r>
        <w:rPr>
          <w:rFonts w:ascii="GHEA Grapalat" w:hAnsi="GHEA Grapalat"/>
          <w:bCs/>
        </w:rPr>
        <w:t>կառուց</w:t>
      </w:r>
      <w:proofErr w:type="spellStart"/>
      <w:r>
        <w:rPr>
          <w:rFonts w:ascii="GHEA Grapalat" w:hAnsi="GHEA Grapalat"/>
          <w:bCs/>
          <w:lang w:val="en-US"/>
        </w:rPr>
        <w:t>վող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զբոսայգին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ամբողջական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դարձնելու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համար</w:t>
      </w:r>
      <w:proofErr w:type="spellEnd"/>
      <w:r>
        <w:rPr>
          <w:rFonts w:ascii="GHEA Grapalat" w:hAnsi="GHEA Grapalat"/>
          <w:bCs/>
          <w:lang w:val="en-US"/>
        </w:rPr>
        <w:t xml:space="preserve">՝ </w:t>
      </w:r>
      <w:proofErr w:type="spellStart"/>
      <w:r>
        <w:rPr>
          <w:rFonts w:ascii="GHEA Grapalat" w:hAnsi="GHEA Grapalat"/>
          <w:bCs/>
          <w:lang w:val="en-US"/>
        </w:rPr>
        <w:t>տեղեկացնելով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որ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համայնքը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r>
        <w:rPr>
          <w:rFonts w:ascii="GHEA Grapalat" w:hAnsi="GHEA Grapalat"/>
          <w:lang w:val="af-ZA"/>
        </w:rPr>
        <w:t>պարտավորվում է</w:t>
      </w:r>
      <w:r>
        <w:rPr>
          <w:rFonts w:ascii="GHEA Grapalat" w:hAnsi="GHEA Grapalat"/>
          <w:bCs/>
        </w:rPr>
        <w:t xml:space="preserve"> ապամոնտաժման և </w:t>
      </w:r>
      <w:proofErr w:type="spellStart"/>
      <w:r>
        <w:rPr>
          <w:rFonts w:ascii="GHEA Grapalat" w:hAnsi="GHEA Grapalat"/>
          <w:bCs/>
          <w:lang w:val="en-US"/>
        </w:rPr>
        <w:t>տարածքի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բարեկարգման</w:t>
      </w:r>
      <w:proofErr w:type="spellEnd"/>
      <w:r>
        <w:rPr>
          <w:rFonts w:ascii="GHEA Grapalat" w:hAnsi="GHEA Grapalat"/>
          <w:bCs/>
        </w:rPr>
        <w:t xml:space="preserve"> ծրագիրը իրականացնել մեկ տարվա ընթացքում՝ ներդնելով 12 մլն. ՀՀ դրամ, որից 5 մլն. ՀՀ դրամը կուղվի շենքի </w:t>
      </w:r>
      <w:proofErr w:type="spellStart"/>
      <w:r>
        <w:rPr>
          <w:rFonts w:ascii="GHEA Grapalat" w:hAnsi="GHEA Grapalat"/>
          <w:bCs/>
          <w:lang w:val="en-US"/>
        </w:rPr>
        <w:t>ապամոնտաժման</w:t>
      </w:r>
      <w:proofErr w:type="spellEnd"/>
      <w:r>
        <w:rPr>
          <w:rFonts w:ascii="GHEA Grapalat" w:hAnsi="GHEA Grapalat"/>
          <w:bCs/>
        </w:rPr>
        <w:t>, իսկ 7 մլն. ՀՀ դրամը տեղում</w:t>
      </w:r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կառուցվող</w:t>
      </w:r>
      <w:proofErr w:type="spellEnd"/>
      <w:r>
        <w:rPr>
          <w:rFonts w:ascii="GHEA Grapalat" w:hAnsi="GHEA Grapalat"/>
          <w:bCs/>
        </w:rPr>
        <w:t xml:space="preserve"> զբոսայգու  աշխատանքներն</w:t>
      </w:r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իրականացնելու</w:t>
      </w:r>
      <w:proofErr w:type="spellEnd"/>
      <w:r>
        <w:rPr>
          <w:rFonts w:ascii="GHEA Grapalat" w:hAnsi="GHEA Grapalat"/>
          <w:bCs/>
          <w:lang w:val="en-US"/>
        </w:rPr>
        <w:t xml:space="preserve"> </w:t>
      </w:r>
      <w:proofErr w:type="spellStart"/>
      <w:r>
        <w:rPr>
          <w:rFonts w:ascii="GHEA Grapalat" w:hAnsi="GHEA Grapalat"/>
          <w:bCs/>
          <w:lang w:val="en-US"/>
        </w:rPr>
        <w:t>համար</w:t>
      </w:r>
      <w:proofErr w:type="spellEnd"/>
      <w:r>
        <w:rPr>
          <w:rFonts w:ascii="GHEA Grapalat" w:hAnsi="GHEA Grapalat"/>
          <w:bCs/>
          <w:lang w:val="en-US"/>
        </w:rPr>
        <w:t>:</w:t>
      </w:r>
    </w:p>
    <w:p w:rsidR="00E2261D" w:rsidRDefault="00E2261D" w:rsidP="00E2261D">
      <w:pPr>
        <w:spacing w:line="276" w:lineRule="auto"/>
        <w:ind w:left="-360" w:firstLine="720"/>
        <w:jc w:val="both"/>
        <w:rPr>
          <w:rFonts w:ascii="GHEA Grapalat" w:hAnsi="GHEA Grapalat" w:cs="Times New Roman"/>
          <w:color w:val="000000"/>
          <w:lang w:val="en-US" w:eastAsia="en-US"/>
        </w:rPr>
      </w:pPr>
      <w:r>
        <w:rPr>
          <w:rFonts w:ascii="GHEA Grapalat" w:hAnsi="GHEA Grapalat"/>
          <w:lang w:val="af-ZA"/>
        </w:rPr>
        <w:t xml:space="preserve">Հաշվի առնելով, որ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սեփականություն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հանդիսացող</w:t>
      </w:r>
      <w:proofErr w:type="spellEnd"/>
      <w:r>
        <w:rPr>
          <w:rFonts w:ascii="GHEA Grapalat" w:hAnsi="GHEA Grapalat"/>
          <w:lang w:val="fr-FR"/>
        </w:rPr>
        <w:t xml:space="preserve">, 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 xml:space="preserve">Հանրապետության </w:t>
      </w:r>
      <w:proofErr w:type="spellStart"/>
      <w:r>
        <w:rPr>
          <w:rFonts w:ascii="GHEA Grapalat" w:hAnsi="GHEA Grapalat"/>
          <w:lang w:val="en-US"/>
        </w:rPr>
        <w:t>Լոռու</w:t>
      </w:r>
      <w:proofErr w:type="spellEnd"/>
      <w:r>
        <w:rPr>
          <w:rFonts w:ascii="GHEA Grapalat" w:hAnsi="GHEA Grapalat"/>
        </w:rPr>
        <w:t xml:space="preserve"> մարզի </w:t>
      </w:r>
      <w:proofErr w:type="spellStart"/>
      <w:r>
        <w:rPr>
          <w:rFonts w:ascii="GHEA Grapalat" w:hAnsi="GHEA Grapalat"/>
          <w:lang w:val="en-US"/>
        </w:rPr>
        <w:t>Տաշիր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>
        <w:rPr>
          <w:rFonts w:ascii="GHEA Grapalat" w:hAnsi="GHEA Grapalat"/>
          <w:lang w:val="en-US"/>
        </w:rPr>
        <w:t xml:space="preserve"> Կ. </w:t>
      </w:r>
      <w:proofErr w:type="spellStart"/>
      <w:r>
        <w:rPr>
          <w:rFonts w:ascii="GHEA Grapalat" w:hAnsi="GHEA Grapalat"/>
          <w:lang w:val="en-US"/>
        </w:rPr>
        <w:t>Դեմիրճյան</w:t>
      </w:r>
      <w:proofErr w:type="spellEnd"/>
      <w:r>
        <w:rPr>
          <w:rFonts w:ascii="GHEA Grapalat" w:hAnsi="GHEA Grapalat"/>
        </w:rPr>
        <w:t xml:space="preserve"> փողոց</w:t>
      </w:r>
      <w:r>
        <w:rPr>
          <w:rFonts w:ascii="GHEA Grapalat" w:hAnsi="GHEA Grapalat"/>
          <w:lang w:val="en-US"/>
        </w:rPr>
        <w:t xml:space="preserve">ի </w:t>
      </w:r>
      <w:proofErr w:type="spellStart"/>
      <w:r>
        <w:rPr>
          <w:rFonts w:ascii="GHEA Grapalat" w:hAnsi="GHEA Grapalat"/>
          <w:lang w:val="en-US"/>
        </w:rPr>
        <w:t>թիվ</w:t>
      </w:r>
      <w:proofErr w:type="spellEnd"/>
      <w:r>
        <w:rPr>
          <w:rFonts w:ascii="GHEA Grapalat" w:hAnsi="GHEA Grapalat"/>
          <w:lang w:val="en-US"/>
        </w:rPr>
        <w:t xml:space="preserve"> 85 </w:t>
      </w:r>
      <w:proofErr w:type="spellStart"/>
      <w:r>
        <w:rPr>
          <w:rFonts w:ascii="GHEA Grapalat" w:hAnsi="GHEA Grapalat"/>
          <w:lang w:val="en-US"/>
        </w:rPr>
        <w:t>հասցեում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գտնվող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նախկին</w:t>
      </w:r>
      <w:proofErr w:type="spellEnd"/>
      <w:r>
        <w:rPr>
          <w:rFonts w:ascii="GHEA Grapalat" w:hAnsi="GHEA Grapalat"/>
          <w:lang w:val="af-ZA"/>
        </w:rPr>
        <w:t xml:space="preserve"> Տաշիրի տարածքային հարկային տեսչության շենքը չշահագործման արդյունքում հանձնվել է ՀՀ կառավարությանն առընթեր պետական գույքի կառավարման վարչության տնօրինությանը և ունի 4-րդ աստիճանի վթարայնություն՝ ներկայացված նախագծով առաջարկվում է այն </w:t>
      </w:r>
      <w:proofErr w:type="spellStart"/>
      <w:r>
        <w:rPr>
          <w:rFonts w:ascii="GHEA Grapalat" w:hAnsi="GHEA Grapalat"/>
          <w:lang w:val="fr-FR"/>
        </w:rPr>
        <w:t>նվիրաբերել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 xml:space="preserve">Հանրապետության </w:t>
      </w:r>
      <w:proofErr w:type="spellStart"/>
      <w:r>
        <w:rPr>
          <w:rFonts w:ascii="GHEA Grapalat" w:hAnsi="GHEA Grapalat"/>
          <w:lang w:val="en-US"/>
        </w:rPr>
        <w:t>Լոռու</w:t>
      </w:r>
      <w:proofErr w:type="spellEnd"/>
      <w:r>
        <w:rPr>
          <w:rFonts w:ascii="GHEA Grapalat" w:hAnsi="GHEA Grapalat"/>
        </w:rPr>
        <w:t xml:space="preserve"> մարզի </w:t>
      </w:r>
      <w:proofErr w:type="spellStart"/>
      <w:r>
        <w:rPr>
          <w:rFonts w:ascii="GHEA Grapalat" w:hAnsi="GHEA Grapalat"/>
          <w:lang w:val="en-US"/>
        </w:rPr>
        <w:t>Տաշիր</w:t>
      </w:r>
      <w:proofErr w:type="spellEnd"/>
      <w:r>
        <w:rPr>
          <w:rFonts w:ascii="GHEA Grapalat" w:eastAsia="Calibri" w:hAnsi="GHEA Grapalat"/>
          <w:lang w:val="fr-FR"/>
        </w:rPr>
        <w:t xml:space="preserve"> </w:t>
      </w:r>
      <w:proofErr w:type="spellStart"/>
      <w:r>
        <w:rPr>
          <w:rFonts w:ascii="GHEA Grapalat" w:eastAsia="Calibri" w:hAnsi="GHEA Grapalat"/>
          <w:lang w:val="fr-FR"/>
        </w:rPr>
        <w:t>համայնքին</w:t>
      </w:r>
      <w:proofErr w:type="spellEnd"/>
      <w:r>
        <w:rPr>
          <w:rFonts w:ascii="GHEA Grapalat" w:eastAsia="Calibri" w:hAnsi="GHEA Grapalat"/>
          <w:lang w:val="fr-FR"/>
        </w:rPr>
        <w:t>՝</w:t>
      </w:r>
      <w:r>
        <w:rPr>
          <w:rFonts w:ascii="GHEA Grapalat" w:hAnsi="GHEA Grapalat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շենքն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>
        <w:rPr>
          <w:rFonts w:ascii="GHEA Grapalat" w:hAnsi="GHEA Grapalat"/>
          <w:lang w:val="fr-FR"/>
        </w:rPr>
        <w:t>ապամոնտաժելու</w:t>
      </w:r>
      <w:proofErr w:type="spellEnd"/>
      <w:proofErr w:type="gram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տեղում</w:t>
      </w:r>
      <w:proofErr w:type="spellEnd"/>
      <w:r>
        <w:rPr>
          <w:rFonts w:ascii="GHEA Grapalat" w:hAnsi="GHEA Grapalat"/>
          <w:lang w:val="fr-FR"/>
        </w:rPr>
        <w:t xml:space="preserve">  </w:t>
      </w:r>
      <w:proofErr w:type="spellStart"/>
      <w:r>
        <w:rPr>
          <w:rFonts w:ascii="GHEA Grapalat" w:hAnsi="GHEA Grapalat"/>
          <w:lang w:val="fr-FR"/>
        </w:rPr>
        <w:t>զբոսայգի</w:t>
      </w:r>
      <w:proofErr w:type="spellEnd"/>
      <w:r>
        <w:rPr>
          <w:rFonts w:ascii="GHEA Grapalat" w:hAnsi="GHEA Grapalat"/>
          <w:lang w:val="fr-FR"/>
        </w:rPr>
        <w:t xml:space="preserve">  </w:t>
      </w:r>
      <w:proofErr w:type="spellStart"/>
      <w:r>
        <w:rPr>
          <w:rFonts w:ascii="GHEA Grapalat" w:hAnsi="GHEA Grapalat"/>
          <w:lang w:val="fr-FR"/>
        </w:rPr>
        <w:t>կառուցելու</w:t>
      </w:r>
      <w:proofErr w:type="spellEnd"/>
      <w:r>
        <w:rPr>
          <w:rFonts w:ascii="GHEA Grapalat" w:hAnsi="GHEA Grapalat"/>
          <w:lang w:val="fr-FR"/>
        </w:rPr>
        <w:t xml:space="preserve">  </w:t>
      </w:r>
      <w:proofErr w:type="spellStart"/>
      <w:r>
        <w:rPr>
          <w:rFonts w:ascii="GHEA Grapalat" w:hAnsi="GHEA Grapalat"/>
          <w:lang w:val="fr-FR"/>
        </w:rPr>
        <w:t>պայմանով</w:t>
      </w:r>
      <w:proofErr w:type="spellEnd"/>
      <w:r>
        <w:rPr>
          <w:rFonts w:ascii="GHEA Grapalat" w:hAnsi="GHEA Grapalat"/>
          <w:lang w:val="fr-FR"/>
        </w:rPr>
        <w:t xml:space="preserve">: </w:t>
      </w:r>
    </w:p>
    <w:p w:rsidR="00E2261D" w:rsidRDefault="00E2261D" w:rsidP="00E2261D">
      <w:pPr>
        <w:spacing w:line="276" w:lineRule="auto"/>
        <w:ind w:left="-270" w:firstLine="270"/>
        <w:jc w:val="both"/>
        <w:rPr>
          <w:rFonts w:ascii="GHEA Grapalat" w:hAnsi="GHEA Grapalat"/>
          <w:lang w:val="fr-FR"/>
        </w:rPr>
      </w:pPr>
    </w:p>
    <w:p w:rsidR="00E2261D" w:rsidRDefault="00E2261D" w:rsidP="00E2261D">
      <w:pPr>
        <w:spacing w:after="200" w:line="276" w:lineRule="auto"/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br w:type="page"/>
      </w:r>
      <w:r>
        <w:rPr>
          <w:rFonts w:ascii="GHEA Grapalat" w:hAnsi="GHEA Grapalat"/>
          <w:b/>
          <w:bCs/>
        </w:rPr>
        <w:lastRenderedPageBreak/>
        <w:t>ՏԵՂԵԿԱՆՔ</w:t>
      </w:r>
    </w:p>
    <w:p w:rsidR="00E2261D" w:rsidRDefault="00E2261D" w:rsidP="00E2261D">
      <w:pPr>
        <w:pStyle w:val="NormalWeb"/>
        <w:spacing w:before="0" w:beforeAutospacing="0" w:after="0" w:afterAutospacing="0" w:line="276" w:lineRule="auto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</w:rPr>
        <w:t>ԳՈՒՅՔ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ՆՎԻՐԱԲԵՐԵԼՈՒ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ՄԱՍԻՆ</w:t>
      </w:r>
    </w:p>
    <w:p w:rsidR="00E2261D" w:rsidRDefault="00E2261D" w:rsidP="00E2261D">
      <w:pPr>
        <w:spacing w:line="276" w:lineRule="auto"/>
        <w:ind w:firstLine="375"/>
        <w:jc w:val="center"/>
        <w:rPr>
          <w:rFonts w:cs="Times New Roman"/>
          <w:color w:val="FF0000"/>
        </w:rPr>
      </w:pPr>
      <w:r>
        <w:rPr>
          <w:rFonts w:ascii="GHEA Grapalat" w:hAnsi="GHEA Grapalat" w:cs="Times New Roman"/>
          <w:b/>
          <w:bCs/>
          <w:color w:val="FF0000"/>
          <w:lang w:val="en-US"/>
        </w:rPr>
        <w:t xml:space="preserve"> </w:t>
      </w:r>
    </w:p>
    <w:p w:rsidR="00E2261D" w:rsidRDefault="00E2261D" w:rsidP="00E2261D">
      <w:pPr>
        <w:spacing w:line="276" w:lineRule="auto"/>
        <w:ind w:left="-72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E2261D" w:rsidRDefault="00E2261D" w:rsidP="00E2261D">
      <w:pPr>
        <w:tabs>
          <w:tab w:val="left" w:pos="7110"/>
        </w:tabs>
        <w:spacing w:line="276" w:lineRule="auto"/>
        <w:ind w:left="-720" w:firstLine="720"/>
        <w:jc w:val="both"/>
        <w:rPr>
          <w:rFonts w:ascii="GHEA Grapalat" w:hAnsi="GHEA Grapalat"/>
          <w:b/>
          <w:bCs/>
          <w:color w:val="FF0000"/>
        </w:rPr>
      </w:pPr>
    </w:p>
    <w:p w:rsidR="00E2261D" w:rsidRDefault="00E2261D" w:rsidP="00E2261D">
      <w:pPr>
        <w:pStyle w:val="NormalWeb"/>
        <w:spacing w:before="0" w:beforeAutospacing="0" w:after="0" w:afterAutospacing="0" w:line="276" w:lineRule="auto"/>
        <w:ind w:left="-360" w:firstLine="360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</w:rPr>
        <w:t>&lt;&lt;</w:t>
      </w:r>
      <w:proofErr w:type="spellStart"/>
      <w:r>
        <w:rPr>
          <w:rFonts w:ascii="GHEA Grapalat" w:hAnsi="GHEA Grapalat"/>
        </w:rPr>
        <w:t>Գ</w:t>
      </w:r>
      <w:r>
        <w:rPr>
          <w:rStyle w:val="Strong"/>
          <w:rFonts w:ascii="GHEA Grapalat" w:hAnsi="GHEA Grapalat"/>
          <w:b w:val="0"/>
        </w:rPr>
        <w:t>ույք</w:t>
      </w:r>
      <w:proofErr w:type="spellEnd"/>
      <w:r>
        <w:rPr>
          <w:rStyle w:val="Strong"/>
          <w:rFonts w:ascii="GHEA Grapalat" w:hAnsi="GHEA Grapalat"/>
          <w:b w:val="0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</w:rPr>
        <w:t>նվիրաբերելու</w:t>
      </w:r>
      <w:proofErr w:type="spellEnd"/>
      <w:r>
        <w:rPr>
          <w:rStyle w:val="Strong"/>
          <w:rFonts w:ascii="GHEA Grapalat" w:hAnsi="GHEA Grapalat"/>
          <w:b w:val="0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</w:rPr>
        <w:t>մասին</w:t>
      </w:r>
      <w:proofErr w:type="spellEnd"/>
      <w:r>
        <w:rPr>
          <w:rStyle w:val="Strong"/>
          <w:rFonts w:ascii="GHEA Grapalat" w:hAnsi="GHEA Grapalat"/>
          <w:b w:val="0"/>
        </w:rPr>
        <w:t>&gt;&gt;</w:t>
      </w:r>
      <w:r>
        <w:rPr>
          <w:rStyle w:val="Strong"/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bCs/>
        </w:rPr>
        <w:t>Հայաստանի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Հանրապետության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կառավարության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որոշման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նախագծի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ընդունումն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այլ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իրավական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ակտերում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փոփոխություններ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լրացումներ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կատարելու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անհրաժեշտություն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չի</w:t>
      </w:r>
      <w:proofErr w:type="spellEnd"/>
      <w:r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առաջացնի</w:t>
      </w:r>
      <w:proofErr w:type="spellEnd"/>
      <w:r>
        <w:rPr>
          <w:rFonts w:ascii="GHEA Grapalat" w:hAnsi="GHEA Grapalat"/>
          <w:bCs/>
          <w:lang w:val="af-ZA"/>
        </w:rPr>
        <w:t>:</w:t>
      </w:r>
    </w:p>
    <w:p w:rsidR="00E2261D" w:rsidRDefault="00E2261D" w:rsidP="00E2261D">
      <w:pPr>
        <w:tabs>
          <w:tab w:val="left" w:pos="7110"/>
        </w:tabs>
        <w:spacing w:line="276" w:lineRule="auto"/>
        <w:ind w:left="-450" w:firstLine="540"/>
        <w:rPr>
          <w:rFonts w:ascii="GHEA Grapalat" w:hAnsi="GHEA Grapalat"/>
          <w:bCs/>
          <w:color w:val="FF0000"/>
          <w:lang w:val="en-US"/>
        </w:rPr>
      </w:pPr>
    </w:p>
    <w:p w:rsidR="00E2261D" w:rsidRDefault="00E2261D" w:rsidP="00E2261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Cs/>
          <w:color w:val="FF0000"/>
          <w:lang w:val="en-US"/>
        </w:rPr>
      </w:pPr>
    </w:p>
    <w:p w:rsidR="00E2261D" w:rsidRDefault="00E2261D" w:rsidP="00E2261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color w:val="FF0000"/>
        </w:rPr>
        <w:t xml:space="preserve">                                     </w:t>
      </w:r>
    </w:p>
    <w:p w:rsidR="00E2261D" w:rsidRDefault="00E2261D" w:rsidP="00E2261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  <w:lang w:val="en-US"/>
        </w:rPr>
        <w:t xml:space="preserve">                                                    </w:t>
      </w:r>
    </w:p>
    <w:p w:rsidR="00E2261D" w:rsidRDefault="00E2261D" w:rsidP="00E2261D">
      <w:pPr>
        <w:tabs>
          <w:tab w:val="left" w:pos="7110"/>
        </w:tabs>
        <w:spacing w:line="276" w:lineRule="auto"/>
        <w:ind w:left="-720" w:firstLine="720"/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t>ՏԵՂԵԿԱՆՔ</w:t>
      </w:r>
    </w:p>
    <w:p w:rsidR="00E2261D" w:rsidRDefault="00E2261D" w:rsidP="00E2261D">
      <w:pPr>
        <w:pStyle w:val="NormalWeb"/>
        <w:spacing w:before="0" w:beforeAutospacing="0" w:after="0" w:afterAutospacing="0" w:line="276" w:lineRule="auto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</w:rPr>
        <w:t>ԳՈՒՅՔ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ՆՎԻՐԱԲԵՐԵԼՈՒ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ՄԱՍԻՆ</w:t>
      </w:r>
    </w:p>
    <w:p w:rsidR="00E2261D" w:rsidRDefault="00E2261D" w:rsidP="00E2261D">
      <w:pPr>
        <w:spacing w:line="276" w:lineRule="auto"/>
        <w:ind w:firstLine="375"/>
        <w:jc w:val="center"/>
        <w:rPr>
          <w:rFonts w:cs="Times New Roman"/>
          <w:lang w:val="en-US"/>
        </w:rPr>
      </w:pPr>
    </w:p>
    <w:p w:rsidR="00E2261D" w:rsidRDefault="00E2261D" w:rsidP="00E2261D">
      <w:pPr>
        <w:tabs>
          <w:tab w:val="left" w:pos="7110"/>
        </w:tabs>
        <w:spacing w:line="276" w:lineRule="auto"/>
        <w:ind w:left="-72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E2261D" w:rsidRDefault="00E2261D" w:rsidP="00E2261D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color w:val="FF0000"/>
        </w:rPr>
      </w:pPr>
    </w:p>
    <w:p w:rsidR="00E2261D" w:rsidRDefault="00E2261D" w:rsidP="00E2261D">
      <w:pPr>
        <w:tabs>
          <w:tab w:val="left" w:pos="7110"/>
        </w:tabs>
        <w:spacing w:line="276" w:lineRule="auto"/>
        <w:ind w:left="-270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lang w:val="en-US"/>
        </w:rPr>
        <w:t xml:space="preserve">  &lt;&lt;Գ</w:t>
      </w:r>
      <w:r>
        <w:rPr>
          <w:rStyle w:val="Strong"/>
          <w:rFonts w:ascii="GHEA Grapalat" w:hAnsi="GHEA Grapalat"/>
          <w:b w:val="0"/>
        </w:rPr>
        <w:t>ույք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</w:rPr>
        <w:t>նվիրաբերելու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</w:rPr>
        <w:t>մասին</w:t>
      </w:r>
      <w:r>
        <w:rPr>
          <w:rStyle w:val="Strong"/>
          <w:rFonts w:ascii="GHEA Grapalat" w:hAnsi="GHEA Grapalat"/>
          <w:b w:val="0"/>
          <w:lang w:val="en-US"/>
        </w:rPr>
        <w:t>&gt;&gt;</w:t>
      </w:r>
      <w:r>
        <w:rPr>
          <w:rFonts w:ascii="GHEA Grapalat" w:hAnsi="GHEA Grapalat"/>
          <w:bCs/>
        </w:rPr>
        <w:t xml:space="preserve"> 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E2261D" w:rsidRDefault="00E2261D" w:rsidP="00E2261D">
      <w:pPr>
        <w:tabs>
          <w:tab w:val="left" w:pos="7110"/>
        </w:tabs>
        <w:spacing w:line="276" w:lineRule="auto"/>
        <w:ind w:left="-270"/>
        <w:rPr>
          <w:rFonts w:ascii="GHEA Grapalat" w:hAnsi="GHEA Grapalat"/>
          <w:b/>
          <w:bCs/>
          <w:color w:val="FF0000"/>
          <w:lang w:val="en-US"/>
        </w:rPr>
      </w:pPr>
    </w:p>
    <w:p w:rsidR="00E2261D" w:rsidRDefault="00E2261D" w:rsidP="00E2261D">
      <w:pPr>
        <w:tabs>
          <w:tab w:val="left" w:pos="7110"/>
        </w:tabs>
        <w:spacing w:line="276" w:lineRule="auto"/>
        <w:jc w:val="right"/>
        <w:rPr>
          <w:rFonts w:ascii="GHEA Grapalat" w:hAnsi="GHEA Grapalat"/>
          <w:b/>
          <w:bCs/>
          <w:color w:val="FF0000"/>
        </w:rPr>
      </w:pPr>
    </w:p>
    <w:p w:rsidR="00E2261D" w:rsidRDefault="00E2261D" w:rsidP="00E2261D">
      <w:pPr>
        <w:tabs>
          <w:tab w:val="left" w:pos="7110"/>
        </w:tabs>
        <w:spacing w:line="276" w:lineRule="auto"/>
        <w:ind w:left="-270" w:right="279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color w:val="FF0000"/>
          <w:lang w:val="en-US"/>
        </w:rPr>
        <w:t xml:space="preserve">   </w:t>
      </w:r>
      <w:r>
        <w:rPr>
          <w:rFonts w:ascii="GHEA Grapalat" w:hAnsi="GHEA Grapalat"/>
          <w:b/>
        </w:rPr>
        <w:t>ՏԵՂԵԿԱՆՔ</w:t>
      </w:r>
    </w:p>
    <w:p w:rsidR="00E2261D" w:rsidRDefault="00E2261D" w:rsidP="00E2261D">
      <w:pPr>
        <w:tabs>
          <w:tab w:val="left" w:pos="7110"/>
        </w:tabs>
        <w:spacing w:line="276" w:lineRule="auto"/>
        <w:ind w:left="-270" w:right="279"/>
        <w:jc w:val="center"/>
        <w:rPr>
          <w:rFonts w:ascii="GHEA Grapalat" w:hAnsi="GHEA Grapalat"/>
          <w:b/>
          <w:lang w:val="en-US"/>
        </w:rPr>
      </w:pPr>
    </w:p>
    <w:p w:rsidR="00E2261D" w:rsidRDefault="00E2261D" w:rsidP="00E2261D">
      <w:pPr>
        <w:pStyle w:val="NormalWeb"/>
        <w:spacing w:before="0" w:beforeAutospacing="0" w:after="0" w:afterAutospacing="0" w:line="276" w:lineRule="auto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</w:rPr>
        <w:t xml:space="preserve"> ԳՈՒՅՔ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ՆՎԻՐԱԲԵՐԵԼՈՒ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ՄԱՍԻՆ</w:t>
      </w:r>
    </w:p>
    <w:p w:rsidR="00E2261D" w:rsidRDefault="00E2261D" w:rsidP="00E2261D">
      <w:pPr>
        <w:spacing w:line="276" w:lineRule="auto"/>
        <w:ind w:left="-270" w:right="279"/>
        <w:jc w:val="center"/>
        <w:rPr>
          <w:lang w:val="af-ZA"/>
        </w:rPr>
      </w:pPr>
      <w:r>
        <w:rPr>
          <w:rFonts w:ascii="GHEA Grapalat" w:hAnsi="GHEA Grapalat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E2261D" w:rsidRDefault="00E2261D" w:rsidP="00E2261D">
      <w:pPr>
        <w:spacing w:line="276" w:lineRule="auto"/>
        <w:ind w:left="-450" w:right="279"/>
        <w:jc w:val="both"/>
        <w:rPr>
          <w:rFonts w:ascii="GHEA Grapalat" w:hAnsi="GHEA Grapalat" w:cs="Arial Unicode"/>
          <w:bCs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 xml:space="preserve">     </w:t>
      </w:r>
      <w:r>
        <w:rPr>
          <w:rFonts w:ascii="GHEA Grapalat" w:hAnsi="GHEA Grapalat"/>
          <w:lang w:val="af-ZA"/>
        </w:rPr>
        <w:t xml:space="preserve">         &lt;&lt;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ակտերի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 w:cs="Arial Unicode"/>
          <w:bCs/>
        </w:rPr>
        <w:t>ՀՀ</w:t>
      </w:r>
      <w:r>
        <w:rPr>
          <w:rFonts w:ascii="GHEA Grapalat" w:hAnsi="GHEA Grapalat" w:cs="Arial Unicode"/>
          <w:bCs/>
          <w:lang w:val="af-ZA"/>
        </w:rPr>
        <w:t xml:space="preserve"> </w:t>
      </w:r>
      <w:r>
        <w:rPr>
          <w:rFonts w:ascii="GHEA Grapalat" w:hAnsi="GHEA Grapalat" w:cs="Arial Unicode"/>
          <w:bCs/>
        </w:rPr>
        <w:t>օր</w:t>
      </w:r>
      <w:proofErr w:type="spellStart"/>
      <w:r>
        <w:rPr>
          <w:rFonts w:ascii="GHEA Grapalat" w:hAnsi="GHEA Grapalat" w:cs="Arial Unicode"/>
          <w:bCs/>
          <w:lang w:val="en-US"/>
        </w:rPr>
        <w:t>ենքը</w:t>
      </w:r>
      <w:proofErr w:type="spellEnd"/>
      <w:r>
        <w:rPr>
          <w:rFonts w:ascii="GHEA Grapalat" w:hAnsi="GHEA Grapalat" w:cs="Arial Unicode"/>
          <w:bCs/>
          <w:lang w:val="af-ZA"/>
        </w:rPr>
        <w:t>,</w:t>
      </w:r>
    </w:p>
    <w:p w:rsidR="00E2261D" w:rsidRDefault="00E2261D" w:rsidP="00E2261D">
      <w:pPr>
        <w:spacing w:line="276" w:lineRule="auto"/>
        <w:ind w:left="-270" w:right="279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color w:val="FF0000"/>
          <w:lang w:val="en-US"/>
        </w:rPr>
        <w:t xml:space="preserve">             </w:t>
      </w:r>
      <w:r>
        <w:rPr>
          <w:rFonts w:ascii="GHEA Grapalat" w:hAnsi="GHEA Grapalat"/>
          <w:lang w:val="en-US"/>
        </w:rPr>
        <w:t xml:space="preserve">  ՀՀ </w:t>
      </w:r>
      <w:proofErr w:type="spellStart"/>
      <w:r>
        <w:rPr>
          <w:rFonts w:ascii="GHEA Grapalat" w:hAnsi="GHEA Grapalat"/>
          <w:lang w:val="en-US"/>
        </w:rPr>
        <w:t>քաղաքացիական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օրենսգիրքը</w:t>
      </w:r>
      <w:proofErr w:type="spellEnd"/>
      <w:r>
        <w:rPr>
          <w:rFonts w:ascii="GHEA Grapalat" w:hAnsi="GHEA Grapalat"/>
          <w:lang w:val="en-US"/>
        </w:rPr>
        <w:t>,</w:t>
      </w:r>
    </w:p>
    <w:p w:rsidR="00E2261D" w:rsidRDefault="00E2261D" w:rsidP="00E2261D">
      <w:pPr>
        <w:spacing w:line="276" w:lineRule="auto"/>
        <w:jc w:val="both"/>
        <w:rPr>
          <w:rFonts w:ascii="GHEA Grapalat" w:hAnsi="GHEA Grapalat"/>
          <w:b/>
          <w:lang w:val="en-US"/>
        </w:rPr>
      </w:pPr>
    </w:p>
    <w:p w:rsidR="00E2261D" w:rsidRDefault="00E2261D" w:rsidP="00E2261D">
      <w:pPr>
        <w:spacing w:line="276" w:lineRule="auto"/>
        <w:ind w:left="-900" w:firstLine="450"/>
        <w:jc w:val="both"/>
        <w:rPr>
          <w:rFonts w:ascii="GHEA Grapalat" w:hAnsi="GHEA Grapalat"/>
          <w:b/>
          <w:lang w:val="en-US"/>
        </w:rPr>
      </w:pPr>
    </w:p>
    <w:p w:rsidR="00E2261D" w:rsidRDefault="00E2261D" w:rsidP="00E2261D">
      <w:pPr>
        <w:spacing w:line="276" w:lineRule="auto"/>
        <w:rPr>
          <w:rFonts w:ascii="GHEA Grapalat" w:hAnsi="GHEA Grapalat"/>
        </w:rPr>
      </w:pPr>
    </w:p>
    <w:p w:rsidR="00E2261D" w:rsidRDefault="00E2261D" w:rsidP="00E2261D">
      <w:pPr>
        <w:spacing w:line="276" w:lineRule="auto"/>
        <w:ind w:left="-630"/>
        <w:jc w:val="center"/>
        <w:rPr>
          <w:rFonts w:ascii="GHEA Grapalat" w:hAnsi="GHEA Grapalat" w:cs="GHEA Grapalat"/>
          <w:b/>
          <w:bCs/>
          <w:color w:val="000000"/>
          <w:lang w:val="en-US"/>
        </w:rPr>
      </w:pPr>
    </w:p>
    <w:p w:rsidR="00E2261D" w:rsidRDefault="00E2261D" w:rsidP="00E2261D">
      <w:pPr>
        <w:pStyle w:val="NormalWeb"/>
        <w:spacing w:before="0" w:beforeAutospacing="0" w:after="0" w:afterAutospacing="0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</w:rPr>
        <w:lastRenderedPageBreak/>
        <w:t>ԳՈՒՅՔ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ՆՎԻՐԱԲԵՐԵԼՈՒ</w:t>
      </w:r>
      <w:r>
        <w:rPr>
          <w:rStyle w:val="Strong"/>
          <w:rFonts w:ascii="GHEA Grapalat" w:hAnsi="GHEA Grapalat"/>
          <w:lang w:val="fr-FR"/>
        </w:rPr>
        <w:t xml:space="preserve"> </w:t>
      </w:r>
      <w:r>
        <w:rPr>
          <w:rStyle w:val="Strong"/>
          <w:rFonts w:ascii="GHEA Grapalat" w:hAnsi="GHEA Grapalat"/>
        </w:rPr>
        <w:t>ՄԱՍԻՆ</w:t>
      </w:r>
    </w:p>
    <w:p w:rsidR="00E2261D" w:rsidRDefault="00E2261D" w:rsidP="00E2261D">
      <w:pPr>
        <w:ind w:left="-180" w:firstLine="360"/>
        <w:jc w:val="center"/>
        <w:rPr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E2261D" w:rsidRDefault="00E2261D" w:rsidP="00E2261D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>
        <w:rPr>
          <w:rFonts w:ascii="GHEA Grapalat" w:hAnsi="GHEA Grapalat"/>
          <w:b/>
          <w:kern w:val="16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50"/>
        <w:gridCol w:w="1710"/>
        <w:gridCol w:w="2247"/>
      </w:tblGrid>
      <w:tr w:rsidR="00E2261D" w:rsidTr="00E226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E2261D" w:rsidRDefault="00E2261D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E2261D" w:rsidTr="00E2261D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1D" w:rsidRDefault="00E2261D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1D" w:rsidRDefault="00E2261D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1D" w:rsidRDefault="00E2261D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61D" w:rsidRDefault="00E2261D">
            <w:pPr>
              <w:spacing w:line="36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4</w:t>
            </w:r>
          </w:p>
        </w:tc>
      </w:tr>
      <w:tr w:rsidR="00E2261D" w:rsidTr="00E2261D">
        <w:trPr>
          <w:trHeight w:val="14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26.02.2018թ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  <w:p w:rsidR="00E2261D" w:rsidRDefault="00E2261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hyperlink r:id="rId5" w:history="1">
              <w:r>
                <w:rPr>
                  <w:rStyle w:val="Hyperlink"/>
                  <w:rFonts w:ascii="GHEA Grapalat" w:hAnsi="GHEA Grapalat"/>
                  <w:sz w:val="20"/>
                  <w:szCs w:val="20"/>
                  <w:lang w:val="en-US"/>
                </w:rPr>
                <w:t>05/1742-18</w:t>
              </w:r>
            </w:hyperlink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Նախագծ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չկան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պայմանով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որ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նվիրաբերությունը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քննարկվել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արդյունավետ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fr-FR"/>
              </w:rPr>
              <w:t>համատեքստում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Ընդունվել է</w:t>
            </w:r>
          </w:p>
          <w:p w:rsidR="00E2261D" w:rsidRDefault="00E2261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E2261D" w:rsidTr="00E2261D">
        <w:trPr>
          <w:trHeight w:val="18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կառավարությանն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առընթեր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անշարժ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կադաստրի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կոմիտե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 19.02.2018թ.</w:t>
            </w:r>
          </w:p>
          <w:p w:rsidR="00E2261D" w:rsidRDefault="00E22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N </w:t>
            </w:r>
            <w:hyperlink r:id="rId6" w:history="1">
              <w:r>
                <w:rPr>
                  <w:rStyle w:val="Hyperlink"/>
                  <w:rFonts w:ascii="GHEA Grapalat" w:hAnsi="GHEA Grapalat" w:cs="Arial Unicode"/>
                  <w:iCs/>
                  <w:sz w:val="20"/>
                  <w:szCs w:val="20"/>
                  <w:lang w:val="fr-FR"/>
                </w:rPr>
                <w:t>06/1486-18</w:t>
              </w:r>
            </w:hyperlink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ind w:firstLine="426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ռարկություններ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և առաջարկություններ չ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E2261D" w:rsidTr="00E2261D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Լոռու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մարզ</w:t>
            </w:r>
            <w:proofErr w:type="spellEnd"/>
          </w:p>
          <w:p w:rsidR="00E2261D" w:rsidRDefault="00E2261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Տաշիր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համայնքապետարան</w:t>
            </w:r>
            <w:proofErr w:type="spellEnd"/>
          </w:p>
          <w:p w:rsidR="00E2261D" w:rsidRDefault="00E2261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01.03.2018թ.</w:t>
            </w:r>
          </w:p>
          <w:p w:rsidR="00E2261D" w:rsidRDefault="00E2261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N </w:t>
            </w:r>
            <w:hyperlink r:id="rId7" w:history="1">
              <w:r>
                <w:rPr>
                  <w:rStyle w:val="Hyperlink"/>
                  <w:rFonts w:ascii="GHEA Grapalat" w:hAnsi="GHEA Grapalat" w:cs="Arial Unicode"/>
                  <w:iCs/>
                  <w:sz w:val="20"/>
                  <w:szCs w:val="20"/>
                  <w:lang w:val="fr-FR"/>
                </w:rPr>
                <w:t>09/1939-18</w:t>
              </w:r>
            </w:hyperlink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ind w:firstLine="426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Ա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shd w:val="clear" w:color="auto" w:fill="FFFFFF"/>
              </w:rPr>
              <w:t>ռաջարկություններ չունենք:</w:t>
            </w:r>
          </w:p>
        </w:tc>
      </w:tr>
      <w:tr w:rsidR="00E2261D" w:rsidTr="00E2261D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61D" w:rsidRDefault="00E2261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16.03.2018թ.</w:t>
            </w:r>
          </w:p>
          <w:p w:rsidR="00E2261D" w:rsidRDefault="00E2261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 01/4658-18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1D" w:rsidRDefault="00E226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E2261D" w:rsidRDefault="00E226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E2261D" w:rsidRDefault="00E2261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Գույք նվիրաբերելու մասին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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 որոշման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</w:t>
            </w:r>
            <w:r>
              <w:rPr>
                <w:rFonts w:ascii="GHEA Grapalat" w:hAnsi="GHEA Grapalat"/>
                <w:sz w:val="20"/>
                <w:szCs w:val="20"/>
              </w:rPr>
              <w:t>իծը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համապատասխանում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օրենսդրության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</w:tbl>
    <w:p w:rsidR="00E2261D" w:rsidRDefault="00E2261D" w:rsidP="00E2261D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</w:rPr>
      </w:pPr>
    </w:p>
    <w:p w:rsidR="000F5FFB" w:rsidRDefault="000F5FFB"/>
    <w:sectPr w:rsidR="000F5FFB" w:rsidSect="00E2261D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1"/>
    <w:rsid w:val="000F5FFB"/>
    <w:rsid w:val="009B7229"/>
    <w:rsid w:val="00E2261D"/>
    <w:rsid w:val="00E4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1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2261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6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61D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E2261D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E2261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E226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226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61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2261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6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61D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E2261D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E2261D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E226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22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.spm.gov.am/tasks/doc.php?id=55606&amp;out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.spm.gov.am/tasks/doc.php?r=%2Flog%2F%3Fp%3D3&amp;tid=131161" TargetMode="External"/><Relationship Id="rId5" Type="http://schemas.openxmlformats.org/officeDocument/2006/relationships/hyperlink" Target="https://mul.spm.gov.am/tasks/doc.php?r=%2Flog%2F%3Fp%3D3&amp;tid=1317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2018-03-21T11:56:00Z</dcterms:created>
  <dcterms:modified xsi:type="dcterms:W3CDTF">2018-03-21T12:00:00Z</dcterms:modified>
</cp:coreProperties>
</file>