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C8" w:rsidRDefault="00A64383" w:rsidP="006C3DC8">
      <w:pPr>
        <w:jc w:val="center"/>
        <w:rPr>
          <w:rFonts w:ascii="GHEA Grapalat" w:hAnsi="GHEA Grapalat"/>
          <w:b/>
          <w:w w:val="150"/>
          <w:lang w:val="pt-BR"/>
        </w:rPr>
      </w:pPr>
      <w:r w:rsidRPr="006C3DC8">
        <w:rPr>
          <w:rFonts w:ascii="GHEA Grapalat" w:hAnsi="GHEA Grapalat"/>
          <w:b/>
          <w:w w:val="150"/>
          <w:lang w:val="pt-BR"/>
        </w:rPr>
        <w:t>ԱՄՓՈՓԱԹԵՐԹ</w:t>
      </w:r>
    </w:p>
    <w:p w:rsidR="000A02D2" w:rsidRDefault="00B37F54" w:rsidP="006C3DC8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&lt;</w:t>
      </w:r>
      <w:r w:rsidR="006C3DC8">
        <w:rPr>
          <w:rFonts w:ascii="GHEA Grapalat" w:hAnsi="GHEA Grapalat" w:cs="Tahoma"/>
          <w:b/>
          <w:lang w:val="en-GB"/>
        </w:rPr>
        <w:t>Հ</w:t>
      </w:r>
      <w:r w:rsidR="006C3DC8">
        <w:rPr>
          <w:rFonts w:ascii="GHEA Grapalat" w:hAnsi="GHEA Grapalat" w:cs="Tahoma"/>
          <w:b/>
          <w:lang w:val="hy-AM"/>
        </w:rPr>
        <w:t>այաստանի</w:t>
      </w:r>
      <w:r w:rsidR="000A02D2">
        <w:rPr>
          <w:rFonts w:ascii="GHEA Grapalat" w:hAnsi="GHEA Grapalat"/>
          <w:b/>
          <w:lang w:val="af-ZA"/>
        </w:rPr>
        <w:t xml:space="preserve">  </w:t>
      </w:r>
      <w:r w:rsidR="006C3DC8">
        <w:rPr>
          <w:rFonts w:ascii="GHEA Grapalat" w:hAnsi="GHEA Grapalat"/>
          <w:b/>
          <w:lang w:val="af-ZA"/>
        </w:rPr>
        <w:t>Հ</w:t>
      </w:r>
      <w:r w:rsidR="006C3DC8">
        <w:rPr>
          <w:rFonts w:ascii="GHEA Grapalat" w:hAnsi="GHEA Grapalat" w:cs="Tahoma"/>
          <w:b/>
          <w:spacing w:val="-8"/>
          <w:lang w:val="hy-AM"/>
        </w:rPr>
        <w:t>անրապետության</w:t>
      </w:r>
      <w:r w:rsidR="000A02D2">
        <w:rPr>
          <w:rFonts w:ascii="GHEA Grapalat" w:hAnsi="GHEA Grapalat"/>
          <w:b/>
          <w:spacing w:val="-8"/>
          <w:lang w:val="af-ZA"/>
        </w:rPr>
        <w:t xml:space="preserve">  </w:t>
      </w:r>
      <w:r w:rsidR="006C3DC8">
        <w:rPr>
          <w:rFonts w:ascii="GHEA Grapalat" w:hAnsi="GHEA Grapalat" w:cs="Tahoma"/>
          <w:b/>
          <w:spacing w:val="-8"/>
          <w:lang w:val="hy-AM"/>
        </w:rPr>
        <w:t xml:space="preserve">կառավարության </w:t>
      </w:r>
      <w:r w:rsidR="000A02D2">
        <w:rPr>
          <w:rFonts w:ascii="GHEA Grapalat" w:hAnsi="GHEA Grapalat"/>
          <w:b/>
          <w:spacing w:val="-8"/>
          <w:lang w:val="af-ZA"/>
        </w:rPr>
        <w:t xml:space="preserve"> 2018 </w:t>
      </w:r>
      <w:r w:rsidR="006C3DC8">
        <w:rPr>
          <w:rFonts w:ascii="GHEA Grapalat" w:hAnsi="GHEA Grapalat" w:cs="Tahoma"/>
          <w:b/>
          <w:spacing w:val="-8"/>
          <w:lang w:val="hy-AM"/>
        </w:rPr>
        <w:t>թվականի</w:t>
      </w:r>
      <w:r w:rsidR="006C3DC8">
        <w:rPr>
          <w:rFonts w:ascii="GHEA Grapalat" w:hAnsi="GHEA Grapalat"/>
          <w:b/>
          <w:spacing w:val="-8"/>
          <w:lang w:val="af-ZA"/>
        </w:rPr>
        <w:t xml:space="preserve"> մարտի 6</w:t>
      </w:r>
      <w:r w:rsidR="000A02D2">
        <w:rPr>
          <w:rFonts w:ascii="GHEA Grapalat" w:hAnsi="GHEA Grapalat"/>
          <w:b/>
          <w:lang w:val="af-ZA"/>
        </w:rPr>
        <w:t>-</w:t>
      </w:r>
      <w:r w:rsidR="006C3DC8">
        <w:rPr>
          <w:rFonts w:ascii="GHEA Grapalat" w:hAnsi="GHEA Grapalat" w:cs="Tahoma"/>
          <w:b/>
          <w:lang w:val="hy-AM"/>
        </w:rPr>
        <w:t>ի</w:t>
      </w:r>
      <w:r w:rsidR="006C3DC8">
        <w:rPr>
          <w:rFonts w:ascii="GHEA Grapalat" w:hAnsi="GHEA Grapalat"/>
          <w:b/>
          <w:lang w:val="af-ZA"/>
        </w:rPr>
        <w:t xml:space="preserve"> N 239-Ն</w:t>
      </w:r>
      <w:r w:rsidR="000A02D2">
        <w:rPr>
          <w:rFonts w:ascii="GHEA Grapalat" w:hAnsi="GHEA Grapalat"/>
          <w:b/>
          <w:lang w:val="af-ZA"/>
        </w:rPr>
        <w:t xml:space="preserve"> </w:t>
      </w:r>
      <w:r w:rsidR="006C3DC8">
        <w:rPr>
          <w:rFonts w:ascii="GHEA Grapalat" w:hAnsi="GHEA Grapalat" w:cs="Tahoma"/>
          <w:b/>
          <w:lang w:val="hy-AM"/>
        </w:rPr>
        <w:t>որոշման</w:t>
      </w:r>
      <w:r w:rsidR="000A02D2">
        <w:rPr>
          <w:rFonts w:ascii="GHEA Grapalat" w:hAnsi="GHEA Grapalat"/>
          <w:b/>
          <w:lang w:val="af-ZA"/>
        </w:rPr>
        <w:t xml:space="preserve"> </w:t>
      </w:r>
      <w:r w:rsidR="006C3DC8">
        <w:rPr>
          <w:rFonts w:ascii="GHEA Grapalat" w:hAnsi="GHEA Grapalat" w:cs="Tahoma"/>
          <w:b/>
          <w:lang w:val="hy-AM"/>
        </w:rPr>
        <w:t>մեջ</w:t>
      </w:r>
      <w:r w:rsidR="000A02D2">
        <w:rPr>
          <w:rFonts w:ascii="GHEA Grapalat" w:hAnsi="GHEA Grapalat"/>
          <w:b/>
          <w:lang w:val="af-ZA"/>
        </w:rPr>
        <w:t xml:space="preserve"> </w:t>
      </w:r>
      <w:r w:rsidR="006C3DC8">
        <w:rPr>
          <w:rFonts w:ascii="GHEA Grapalat" w:hAnsi="GHEA Grapalat" w:cs="Tahoma"/>
          <w:b/>
          <w:lang w:val="hy-AM"/>
        </w:rPr>
        <w:t>լրացում</w:t>
      </w:r>
      <w:r w:rsidR="006C3DC8">
        <w:rPr>
          <w:rFonts w:ascii="GHEA Grapalat" w:hAnsi="GHEA Grapalat" w:cs="Tahoma"/>
          <w:b/>
        </w:rPr>
        <w:t xml:space="preserve">ներ </w:t>
      </w:r>
      <w:r w:rsidR="006C3DC8">
        <w:rPr>
          <w:rFonts w:ascii="GHEA Grapalat" w:hAnsi="GHEA Grapalat" w:cs="Tahoma"/>
          <w:b/>
          <w:lang w:val="en-GB"/>
        </w:rPr>
        <w:t>և</w:t>
      </w:r>
      <w:r w:rsidR="006C3DC8">
        <w:rPr>
          <w:rFonts w:ascii="GHEA Grapalat" w:hAnsi="GHEA Grapalat" w:cs="Tahoma"/>
          <w:b/>
        </w:rPr>
        <w:t xml:space="preserve"> փոփոխություններ </w:t>
      </w:r>
      <w:r w:rsidR="006C3DC8">
        <w:rPr>
          <w:rFonts w:ascii="GHEA Grapalat" w:hAnsi="GHEA Grapalat" w:cs="Tahoma"/>
          <w:b/>
          <w:lang w:val="hy-AM"/>
        </w:rPr>
        <w:t>կատարելու</w:t>
      </w:r>
      <w:r w:rsidR="000A02D2">
        <w:rPr>
          <w:rFonts w:ascii="GHEA Grapalat" w:hAnsi="GHEA Grapalat"/>
          <w:b/>
          <w:lang w:val="af-ZA"/>
        </w:rPr>
        <w:t xml:space="preserve"> </w:t>
      </w:r>
      <w:r w:rsidR="006C3DC8">
        <w:rPr>
          <w:rFonts w:ascii="GHEA Grapalat" w:hAnsi="GHEA Grapalat" w:cs="Tahoma"/>
          <w:b/>
          <w:lang w:val="hy-AM"/>
        </w:rPr>
        <w:t>մասին</w:t>
      </w:r>
      <w:r>
        <w:rPr>
          <w:rFonts w:ascii="GHEA Grapalat" w:hAnsi="GHEA Grapalat"/>
          <w:b/>
          <w:lang w:val="pt-BR"/>
        </w:rPr>
        <w:t>&gt;</w:t>
      </w:r>
    </w:p>
    <w:p w:rsidR="00B37F54" w:rsidRDefault="00B37F54" w:rsidP="000A02D2">
      <w:pPr>
        <w:pStyle w:val="mechtex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 ՀՀ կառավարության որոշման նախագծի վերաբերյալ շահագրգիռ նախարարություններից ստացված առարկությունների և առաջարկությունների վերաբերյալ</w:t>
      </w:r>
    </w:p>
    <w:p w:rsidR="006660CD" w:rsidRDefault="006660CD" w:rsidP="006660CD">
      <w:pPr>
        <w:autoSpaceDE w:val="0"/>
        <w:autoSpaceDN w:val="0"/>
        <w:adjustRightInd w:val="0"/>
        <w:ind w:firstLine="400"/>
        <w:jc w:val="center"/>
        <w:rPr>
          <w:rFonts w:ascii="GHEA Grapalat" w:hAnsi="GHEA Grapalat"/>
          <w:b/>
          <w:lang w:val="pt-BR"/>
        </w:rPr>
      </w:pPr>
    </w:p>
    <w:tbl>
      <w:tblPr>
        <w:tblpPr w:leftFromText="180" w:rightFromText="180" w:vertAnchor="text" w:horzAnchor="margin" w:tblpXSpec="center" w:tblpY="94"/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969"/>
        <w:gridCol w:w="3544"/>
      </w:tblGrid>
      <w:tr w:rsidR="00A64383" w:rsidRPr="00A64383" w:rsidTr="008F3318">
        <w:trPr>
          <w:trHeight w:val="553"/>
        </w:trPr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հեղինակը, գրության ստացման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ամսաթիվը, գրության համարը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,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առաջարկության</w:t>
            </w:r>
            <w:r w:rsidRPr="00A64383">
              <w:rPr>
                <w:rFonts w:ascii="GHEA Grapalat" w:hAnsi="GHEA Grapalat" w:cs="Arial Armenian"/>
                <w:i/>
                <w:sz w:val="22"/>
                <w:szCs w:val="22"/>
                <w:lang w:val="pt-BR" w:eastAsia="ru-RU"/>
              </w:rPr>
              <w:t xml:space="preserve"> </w:t>
            </w: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pt-BR" w:eastAsia="ru-RU"/>
              </w:rPr>
              <w:t>բովանդակությունը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</w:p>
          <w:p w:rsidR="00A64383" w:rsidRPr="00A64383" w:rsidRDefault="00A64383" w:rsidP="00CE75CD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Եզրակացություն</w:t>
            </w:r>
          </w:p>
        </w:tc>
      </w:tr>
      <w:tr w:rsidR="00A64383" w:rsidRPr="00A64383" w:rsidTr="008F3318">
        <w:trPr>
          <w:trHeight w:val="336"/>
        </w:trPr>
        <w:tc>
          <w:tcPr>
            <w:tcW w:w="32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4383" w:rsidRPr="00A64383" w:rsidRDefault="00A64383" w:rsidP="00CE75CD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</w:pPr>
            <w:r w:rsidRPr="00A64383">
              <w:rPr>
                <w:rFonts w:ascii="GHEA Grapalat" w:hAnsi="GHEA Grapalat" w:cs="Sylfaen"/>
                <w:i/>
                <w:kern w:val="16"/>
                <w:sz w:val="22"/>
                <w:szCs w:val="22"/>
                <w:lang w:val="pt-BR" w:eastAsia="ru-RU"/>
              </w:rPr>
              <w:t>3</w:t>
            </w:r>
          </w:p>
        </w:tc>
      </w:tr>
      <w:tr w:rsidR="00A64383" w:rsidRPr="00A64383" w:rsidTr="008F3318">
        <w:trPr>
          <w:trHeight w:val="791"/>
        </w:trPr>
        <w:tc>
          <w:tcPr>
            <w:tcW w:w="32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A64383" w:rsidRDefault="00A64383" w:rsidP="00D93B47">
            <w:pPr>
              <w:pStyle w:val="NormalWeb"/>
              <w:spacing w:after="0"/>
              <w:rPr>
                <w:rFonts w:ascii="GHEA Grapalat" w:hAnsi="GHEA Grapalat"/>
                <w:sz w:val="22"/>
                <w:szCs w:val="22"/>
              </w:rPr>
            </w:pPr>
            <w:r w:rsidRPr="00A64383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64383">
              <w:rPr>
                <w:rFonts w:ascii="GHEA Grapalat" w:hAnsi="GHEA Grapalat"/>
                <w:sz w:val="22"/>
                <w:szCs w:val="22"/>
                <w:lang w:val="fr-FR"/>
              </w:rPr>
              <w:t>չկան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A64383" w:rsidRDefault="00A64383" w:rsidP="00D93B47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</w:rPr>
            </w:pPr>
          </w:p>
        </w:tc>
      </w:tr>
      <w:tr w:rsidR="00A64383" w:rsidRPr="008F3318" w:rsidTr="008F3318">
        <w:trPr>
          <w:trHeight w:val="791"/>
        </w:trPr>
        <w:tc>
          <w:tcPr>
            <w:tcW w:w="32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383" w:rsidRPr="008F3318" w:rsidRDefault="000A02D2" w:rsidP="00D93B47">
            <w:pPr>
              <w:pStyle w:val="NormalWeb"/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8F3318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8F3318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8F331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F3318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D2" w:rsidRPr="008F3318" w:rsidRDefault="008F3318" w:rsidP="008F3318">
            <w:pPr>
              <w:widowControl w:val="0"/>
              <w:tabs>
                <w:tab w:val="left" w:pos="743"/>
              </w:tabs>
              <w:ind w:firstLine="176"/>
              <w:jc w:val="both"/>
              <w:textAlignment w:val="baseline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1.</w:t>
            </w:r>
            <w:r w:rsidR="000A02D2"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«Հայաստանի Հանրապետության կառավարության 2018 թվականի մարտի 6-ի N 239-Ն որոշման մեջ լրացումներ և փոփոխություններ կատարելու մասին»</w:t>
            </w:r>
            <w:r w:rsidR="000A02D2" w:rsidRPr="008F33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="000A02D2"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Հայաստանի Հանրապետության </w:t>
            </w:r>
            <w:proofErr w:type="spellStart"/>
            <w:r w:rsidR="000A02D2" w:rsidRPr="008F33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կառավարության</w:t>
            </w:r>
            <w:proofErr w:type="spellEnd"/>
            <w:r w:rsidR="000A02D2"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որոշման նախագծի /այսուհետ՝ նախագիծ/ 1-ին կետի 1-ին ենթակետում «անհատույց»» բառից հետո անհրաժեշտ է լրացնել «բառերը» բառը՝ նկատի ունենալով «Իրավական ակտերի մասին» ՀՀ օրենքի 70-րդ հոդվածի պահանջները:</w:t>
            </w:r>
          </w:p>
          <w:p w:rsidR="000A02D2" w:rsidRPr="008F3318" w:rsidRDefault="000A02D2" w:rsidP="008F3318">
            <w:pPr>
              <w:widowControl w:val="0"/>
              <w:tabs>
                <w:tab w:val="left" w:pos="743"/>
              </w:tabs>
              <w:ind w:firstLine="176"/>
              <w:jc w:val="both"/>
              <w:textAlignment w:val="baseline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2. Նախագծի 1-ին կետի 3-րդ ենթակետում «հավելվածի» բառն անհրաժեշտ է փոխարինել «հավելվածների» բառով՝ նկատի ունենալով այն հանգամանքը, որ հիշյալ կետով լրացվում են 3 հավելվածներ: </w:t>
            </w:r>
          </w:p>
          <w:p w:rsidR="000A02D2" w:rsidRPr="008F3318" w:rsidRDefault="000A02D2" w:rsidP="008F3318">
            <w:pPr>
              <w:widowControl w:val="0"/>
              <w:tabs>
                <w:tab w:val="left" w:pos="743"/>
              </w:tabs>
              <w:ind w:firstLine="176"/>
              <w:jc w:val="both"/>
              <w:textAlignment w:val="baseline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3. Նախագծի 1-ին կետի 4-րդ ենթակետում «կետով» բառից հետո անհրաժեշտ է լրացնել «հետևյալ բովանդակությամբ» բառերը՝ նկատի ունենալով «Իրավական ակտերի մասին» ՀՀ օրենքի 70-րդ հոդվածի պահանջները:</w:t>
            </w:r>
          </w:p>
          <w:p w:rsidR="000A02D2" w:rsidRPr="008F3318" w:rsidRDefault="000A02D2" w:rsidP="008F3318">
            <w:pPr>
              <w:widowControl w:val="0"/>
              <w:tabs>
                <w:tab w:val="left" w:pos="743"/>
              </w:tabs>
              <w:ind w:firstLine="176"/>
              <w:jc w:val="both"/>
              <w:textAlignment w:val="baseline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4. Նախագծի 1-ին կետի 3-րդ 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 xml:space="preserve">ենթակետով լրացվող հավելվածների վերևի աջ անկյունում անհրաժեշտ է լրացնել համապատասխանաբար՝ «Հավելված 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4 ՀՀ </w:t>
            </w:r>
            <w:proofErr w:type="spellStart"/>
            <w:r w:rsidRPr="008F33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2018 թվականի մարտի 6-ի 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239-Ն որոշման», «Հավելված 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5 ՀՀ </w:t>
            </w:r>
            <w:proofErr w:type="spellStart"/>
            <w:r w:rsidRPr="008F33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2018 թվականի մարտի 6-ի 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239-Ն որոշման» և «Հավելված 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6 ՀՀ </w:t>
            </w:r>
            <w:proofErr w:type="spellStart"/>
            <w:r w:rsidRPr="008F3318"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2018 թվականի մարտի 6-ի 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N</w:t>
            </w: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239-Ն որոշման» բառերը: </w:t>
            </w:r>
          </w:p>
          <w:p w:rsidR="000A02D2" w:rsidRPr="008F3318" w:rsidRDefault="000A02D2" w:rsidP="008F3318">
            <w:pPr>
              <w:widowControl w:val="0"/>
              <w:tabs>
                <w:tab w:val="left" w:pos="743"/>
              </w:tabs>
              <w:ind w:firstLine="176"/>
              <w:jc w:val="both"/>
              <w:textAlignment w:val="baseline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5. Նախագծի 1-ին կետի 3-րդ ենթակետով լրացվող հավելվածներում ամրացվող գույքի անվանումներն անհրաժեշտ է համապատասխանեցնել «Իրավական ակտերի մասին» ՀՀ օրենքի 36-րդ հոդվածի 6-րդ մասի պահանջներին, մասնավորապես, խոսքը վերաբերում է «բռա, գորկա, խոլ, ժուռնալի սեղան, կամոդ, կոնդիցիոներ» և այլ բառերին: </w:t>
            </w:r>
          </w:p>
          <w:p w:rsidR="000A02D2" w:rsidRPr="008F3318" w:rsidRDefault="000A02D2" w:rsidP="008F3318">
            <w:pPr>
              <w:widowControl w:val="0"/>
              <w:tabs>
                <w:tab w:val="left" w:pos="743"/>
              </w:tabs>
              <w:ind w:firstLine="176"/>
              <w:jc w:val="both"/>
              <w:textAlignment w:val="baseline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8F3318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6. Նախագիծն անհրաժեշտ է համաձայնեցնել շահագրգիռ մարմինների հետ:</w:t>
            </w:r>
          </w:p>
          <w:p w:rsidR="00A64383" w:rsidRPr="008F3318" w:rsidRDefault="00A64383">
            <w:pPr>
              <w:rPr>
                <w:rFonts w:ascii="GHEA Grapalat" w:hAnsi="GHEA Grapala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383" w:rsidRPr="008F3318" w:rsidRDefault="008F3318" w:rsidP="008F33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65"/>
              <w:textAlignment w:val="baseline"/>
              <w:rPr>
                <w:rFonts w:ascii="GHEA Grapalat" w:hAnsi="GHEA Grapalat"/>
                <w:b/>
                <w:i/>
                <w:kern w:val="16"/>
              </w:rPr>
            </w:pPr>
            <w:r w:rsidRPr="008F3318">
              <w:rPr>
                <w:rFonts w:ascii="GHEA Grapalat" w:hAnsi="GHEA Grapalat" w:cs="Sylfaen"/>
                <w:bCs/>
                <w:lang w:val="hy-AM"/>
              </w:rPr>
              <w:lastRenderedPageBreak/>
              <w:t>Ընդունվել</w:t>
            </w:r>
            <w:r w:rsidRPr="008F3318">
              <w:rPr>
                <w:rFonts w:ascii="GHEA Grapalat" w:hAnsi="GHEA Grapalat"/>
                <w:bCs/>
                <w:lang w:val="hy-AM"/>
              </w:rPr>
              <w:t xml:space="preserve"> է: Նախագծում </w:t>
            </w:r>
            <w:r w:rsidRPr="008F3318">
              <w:rPr>
                <w:rFonts w:ascii="GHEA Grapalat" w:hAnsi="GHEA Grapalat"/>
                <w:bCs/>
                <w:lang w:val="fr-FR"/>
              </w:rPr>
              <w:t>կատարվել</w:t>
            </w:r>
            <w:r w:rsidRPr="008F3318">
              <w:rPr>
                <w:rFonts w:ascii="GHEA Grapalat" w:hAnsi="GHEA Grapalat"/>
                <w:bCs/>
                <w:lang w:val="hy-AM"/>
              </w:rPr>
              <w:t xml:space="preserve"> է համապատասխան փոփոխություն:</w:t>
            </w: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Pr="008F3318" w:rsidRDefault="008F3318" w:rsidP="008F33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65"/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</w:rPr>
            </w:pPr>
            <w:r w:rsidRPr="008F3318">
              <w:rPr>
                <w:rFonts w:ascii="GHEA Grapalat" w:hAnsi="GHEA Grapalat" w:cs="Sylfaen"/>
                <w:bCs/>
                <w:lang w:val="hy-AM"/>
              </w:rPr>
              <w:t>Ընդունվել</w:t>
            </w:r>
            <w:r w:rsidRPr="008F3318">
              <w:rPr>
                <w:rFonts w:ascii="GHEA Grapalat" w:hAnsi="GHEA Grapalat"/>
                <w:bCs/>
                <w:lang w:val="hy-AM"/>
              </w:rPr>
              <w:t xml:space="preserve"> է: Նախագծում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կատարվել</w:t>
            </w:r>
            <w:proofErr w:type="spellEnd"/>
            <w:r w:rsidRPr="008F3318">
              <w:rPr>
                <w:rFonts w:ascii="GHEA Grapalat" w:hAnsi="GHEA Grapalat"/>
                <w:bCs/>
                <w:lang w:val="hy-AM"/>
              </w:rPr>
              <w:t xml:space="preserve"> է համապատասխան փոփոխություն:</w:t>
            </w: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Pr="008F3318" w:rsidRDefault="008F3318" w:rsidP="008F33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65"/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</w:rPr>
            </w:pPr>
            <w:r w:rsidRPr="008F3318">
              <w:rPr>
                <w:rFonts w:ascii="GHEA Grapalat" w:hAnsi="GHEA Grapalat" w:cs="Sylfaen"/>
                <w:bCs/>
                <w:lang w:val="hy-AM"/>
              </w:rPr>
              <w:t>Ընդունվել</w:t>
            </w:r>
            <w:r w:rsidRPr="008F3318">
              <w:rPr>
                <w:rFonts w:ascii="GHEA Grapalat" w:hAnsi="GHEA Grapalat"/>
                <w:bCs/>
                <w:lang w:val="hy-AM"/>
              </w:rPr>
              <w:t xml:space="preserve"> է: Նախագծում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կատարվել</w:t>
            </w:r>
            <w:proofErr w:type="spellEnd"/>
            <w:r w:rsidRPr="008F3318">
              <w:rPr>
                <w:rFonts w:ascii="GHEA Grapalat" w:hAnsi="GHEA Grapalat"/>
                <w:bCs/>
                <w:lang w:val="hy-AM"/>
              </w:rPr>
              <w:t xml:space="preserve"> է համապատասխան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փոփոխություն</w:t>
            </w:r>
            <w:proofErr w:type="spellEnd"/>
            <w:r w:rsidRPr="008F3318">
              <w:rPr>
                <w:rFonts w:ascii="GHEA Grapalat" w:hAnsi="GHEA Grapalat"/>
                <w:bCs/>
                <w:lang w:val="hy-AM"/>
              </w:rPr>
              <w:t>:</w:t>
            </w: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Pr="008F3318" w:rsidRDefault="008F3318" w:rsidP="008F33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65"/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</w:rPr>
            </w:pPr>
            <w:r w:rsidRPr="008F3318">
              <w:rPr>
                <w:rFonts w:ascii="GHEA Grapalat" w:hAnsi="GHEA Grapalat" w:cs="Sylfaen"/>
                <w:bCs/>
                <w:lang w:val="hy-AM"/>
              </w:rPr>
              <w:t>Ընդունվել</w:t>
            </w:r>
            <w:r w:rsidRPr="008F3318">
              <w:rPr>
                <w:rFonts w:ascii="GHEA Grapalat" w:hAnsi="GHEA Grapalat"/>
                <w:bCs/>
                <w:lang w:val="hy-AM"/>
              </w:rPr>
              <w:t xml:space="preserve"> է: Նախագծում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կատարվել</w:t>
            </w:r>
            <w:proofErr w:type="spellEnd"/>
            <w:r w:rsidRPr="008F3318">
              <w:rPr>
                <w:rFonts w:ascii="GHEA Grapalat" w:hAnsi="GHEA Grapalat"/>
                <w:bCs/>
                <w:lang w:val="hy-AM"/>
              </w:rPr>
              <w:t xml:space="preserve"> է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համապատասխան</w:t>
            </w:r>
            <w:proofErr w:type="spellEnd"/>
            <w:r w:rsidRPr="008F3318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8F3318">
              <w:rPr>
                <w:rFonts w:ascii="GHEA Grapalat" w:hAnsi="GHEA Grapalat"/>
                <w:bCs/>
                <w:lang w:val="hy-AM"/>
              </w:rPr>
              <w:lastRenderedPageBreak/>
              <w:t>փոփոխություն:</w:t>
            </w:r>
          </w:p>
          <w:p w:rsidR="008F3318" w:rsidRPr="008F3318" w:rsidRDefault="008F3318" w:rsidP="008F3318">
            <w:pPr>
              <w:pStyle w:val="ListParagraph"/>
              <w:rPr>
                <w:rFonts w:ascii="GHEA Grapalat" w:hAnsi="GHEA Grapalat"/>
                <w:b/>
                <w:i/>
                <w:kern w:val="16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Pr="008F3318" w:rsidRDefault="0088439F" w:rsidP="008F33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65"/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</w:rPr>
            </w:pPr>
            <w:proofErr w:type="spellStart"/>
            <w:r>
              <w:rPr>
                <w:rFonts w:ascii="GHEA Grapalat" w:hAnsi="GHEA Grapalat"/>
                <w:bCs/>
                <w:lang w:val="fr-FR"/>
              </w:rPr>
              <w:t>Չի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: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Ընկերության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հաշվեկշռում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այդպես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lang w:val="fr-FR"/>
              </w:rPr>
              <w:t>մուտքագրված</w:t>
            </w:r>
            <w:proofErr w:type="spellEnd"/>
            <w:r>
              <w:rPr>
                <w:rFonts w:ascii="GHEA Grapalat" w:hAnsi="GHEA Grapalat"/>
                <w:bCs/>
                <w:lang w:val="fr-FR"/>
              </w:rPr>
              <w:t>:</w:t>
            </w: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8F3318" w:rsidRDefault="008F331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6C3DC8" w:rsidRDefault="006C3DC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</w:p>
          <w:p w:rsidR="006C3DC8" w:rsidRPr="008F3318" w:rsidRDefault="006C3DC8" w:rsidP="008F3318">
            <w:pPr>
              <w:widowControl w:val="0"/>
              <w:tabs>
                <w:tab w:val="left" w:pos="317"/>
              </w:tabs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  <w:lang w:val="en-GB"/>
              </w:rPr>
            </w:pPr>
            <w:bookmarkStart w:id="0" w:name="_GoBack"/>
            <w:bookmarkEnd w:id="0"/>
          </w:p>
          <w:p w:rsidR="008F3318" w:rsidRPr="008F3318" w:rsidRDefault="008F3318" w:rsidP="008F3318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ind w:left="0" w:firstLine="65"/>
              <w:jc w:val="both"/>
              <w:textAlignment w:val="baseline"/>
              <w:rPr>
                <w:rFonts w:ascii="GHEA Grapalat" w:hAnsi="GHEA Grapalat"/>
                <w:b/>
                <w:i/>
                <w:kern w:val="16"/>
              </w:rPr>
            </w:pP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Նախագիծը</w:t>
            </w:r>
            <w:proofErr w:type="spellEnd"/>
            <w:r w:rsidRPr="008F3318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համաձայնեցվել</w:t>
            </w:r>
            <w:proofErr w:type="spellEnd"/>
            <w:r w:rsidRPr="008F3318">
              <w:rPr>
                <w:rFonts w:ascii="GHEA Grapalat" w:hAnsi="GHEA Grapalat"/>
                <w:bCs/>
                <w:lang w:val="fr-FR"/>
              </w:rPr>
              <w:t xml:space="preserve"> է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շահագրգիռ</w:t>
            </w:r>
            <w:proofErr w:type="spellEnd"/>
            <w:r w:rsidRPr="008F3318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մարմինների</w:t>
            </w:r>
            <w:proofErr w:type="spellEnd"/>
            <w:r w:rsidRPr="008F3318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8F3318">
              <w:rPr>
                <w:rFonts w:ascii="GHEA Grapalat" w:hAnsi="GHEA Grapalat"/>
                <w:bCs/>
                <w:lang w:val="fr-FR"/>
              </w:rPr>
              <w:t>հետ</w:t>
            </w:r>
            <w:proofErr w:type="spellEnd"/>
            <w:r w:rsidRPr="008F3318">
              <w:rPr>
                <w:rFonts w:ascii="GHEA Grapalat" w:hAnsi="GHEA Grapalat"/>
                <w:bCs/>
                <w:lang w:val="fr-FR"/>
              </w:rPr>
              <w:t>:</w:t>
            </w:r>
          </w:p>
        </w:tc>
      </w:tr>
    </w:tbl>
    <w:p w:rsidR="000F5FFB" w:rsidRPr="008F3318" w:rsidRDefault="000F5FFB">
      <w:pPr>
        <w:rPr>
          <w:rFonts w:ascii="GHEA Grapalat" w:hAnsi="GHEA Grapalat"/>
        </w:rPr>
      </w:pPr>
    </w:p>
    <w:sectPr w:rsidR="000F5FFB" w:rsidRPr="008F3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452"/>
    <w:multiLevelType w:val="hybridMultilevel"/>
    <w:tmpl w:val="38A8D882"/>
    <w:lvl w:ilvl="0" w:tplc="885242D4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58C05D2"/>
    <w:multiLevelType w:val="hybridMultilevel"/>
    <w:tmpl w:val="E422AE04"/>
    <w:lvl w:ilvl="0" w:tplc="885242D4">
      <w:start w:val="1"/>
      <w:numFmt w:val="decimal"/>
      <w:lvlText w:val="%1."/>
      <w:lvlJc w:val="left"/>
      <w:pPr>
        <w:ind w:left="712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2241D34"/>
    <w:multiLevelType w:val="hybridMultilevel"/>
    <w:tmpl w:val="57C4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86BE3"/>
    <w:multiLevelType w:val="hybridMultilevel"/>
    <w:tmpl w:val="FB00E186"/>
    <w:lvl w:ilvl="0" w:tplc="885242D4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7B"/>
    <w:rsid w:val="000A02D2"/>
    <w:rsid w:val="000F5FFB"/>
    <w:rsid w:val="0043717B"/>
    <w:rsid w:val="006660CD"/>
    <w:rsid w:val="006C3DC8"/>
    <w:rsid w:val="0088439F"/>
    <w:rsid w:val="008F3318"/>
    <w:rsid w:val="009B7229"/>
    <w:rsid w:val="00A64383"/>
    <w:rsid w:val="00B37F54"/>
    <w:rsid w:val="00D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mechtexChar">
    <w:name w:val="mechtex Char"/>
    <w:basedOn w:val="DefaultParagraphFont"/>
    <w:link w:val="mechtex"/>
    <w:locked/>
    <w:rsid w:val="000A02D2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A02D2"/>
    <w:pPr>
      <w:jc w:val="center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5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37F5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B37F54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B37F54"/>
    <w:pPr>
      <w:tabs>
        <w:tab w:val="center" w:pos="4320"/>
        <w:tab w:val="right" w:pos="8640"/>
      </w:tabs>
    </w:pPr>
    <w:rPr>
      <w:rFonts w:ascii="Arial" w:eastAsiaTheme="minorHAns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B37F54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37F54"/>
    <w:rPr>
      <w:b/>
      <w:bCs/>
    </w:rPr>
  </w:style>
  <w:style w:type="character" w:customStyle="1" w:styleId="hint1">
    <w:name w:val="hint1"/>
    <w:basedOn w:val="DefaultParagraphFont"/>
    <w:rsid w:val="00B37F54"/>
    <w:rPr>
      <w:b w:val="0"/>
      <w:bCs w:val="0"/>
      <w:i/>
      <w:iCs/>
      <w:color w:val="999999"/>
    </w:rPr>
  </w:style>
  <w:style w:type="character" w:customStyle="1" w:styleId="mechtexChar">
    <w:name w:val="mechtex Char"/>
    <w:basedOn w:val="DefaultParagraphFont"/>
    <w:link w:val="mechtex"/>
    <w:locked/>
    <w:rsid w:val="000A02D2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A02D2"/>
    <w:pPr>
      <w:jc w:val="center"/>
    </w:pPr>
    <w:rPr>
      <w:rFonts w:eastAsia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09C5-1729-416B-9FFA-8E745D07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10</cp:revision>
  <dcterms:created xsi:type="dcterms:W3CDTF">2018-02-09T06:18:00Z</dcterms:created>
  <dcterms:modified xsi:type="dcterms:W3CDTF">2018-03-27T11:45:00Z</dcterms:modified>
</cp:coreProperties>
</file>