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39B" w:rsidRPr="00CB4D90" w:rsidRDefault="00D6539B" w:rsidP="00D6539B">
      <w:pPr>
        <w:ind w:left="-900" w:firstLine="450"/>
        <w:jc w:val="right"/>
        <w:rPr>
          <w:rFonts w:ascii="GHEA Grapalat" w:hAnsi="GHEA Grapalat"/>
          <w:i/>
          <w:color w:val="000000"/>
          <w:sz w:val="20"/>
          <w:szCs w:val="20"/>
          <w:lang w:val="en-US"/>
        </w:rPr>
      </w:pPr>
      <w:r w:rsidRPr="00CB4D90">
        <w:rPr>
          <w:rFonts w:ascii="GHEA Grapalat" w:hAnsi="GHEA Grapalat"/>
          <w:b/>
          <w:color w:val="000000"/>
          <w:u w:val="single"/>
          <w:lang w:val="hy-AM"/>
        </w:rPr>
        <w:t>ՆԱԽԱԳԻԾ</w:t>
      </w:r>
    </w:p>
    <w:p w:rsidR="00D6539B" w:rsidRPr="00CB4D90" w:rsidRDefault="00D6539B" w:rsidP="00D6539B">
      <w:pPr>
        <w:rPr>
          <w:rFonts w:ascii="GHEA Grapalat" w:hAnsi="GHEA Grapalat"/>
          <w:b/>
          <w:color w:val="000000"/>
          <w:lang w:val="af-ZA"/>
        </w:rPr>
      </w:pPr>
    </w:p>
    <w:p w:rsidR="00D6539B" w:rsidRPr="00CB4D90" w:rsidRDefault="00D6539B" w:rsidP="00D6539B">
      <w:pPr>
        <w:jc w:val="center"/>
        <w:rPr>
          <w:rFonts w:ascii="GHEA Grapalat" w:hAnsi="GHEA Grapalat"/>
          <w:b/>
          <w:color w:val="000000"/>
          <w:lang w:val="af-ZA"/>
        </w:rPr>
      </w:pPr>
      <w:r w:rsidRPr="00CB4D90">
        <w:rPr>
          <w:rFonts w:ascii="GHEA Grapalat" w:hAnsi="GHEA Grapalat"/>
          <w:b/>
          <w:color w:val="000000"/>
          <w:lang w:val="hy-AM"/>
        </w:rPr>
        <w:t>ՀԱՅԱՍՏԱՆԻ</w:t>
      </w:r>
      <w:r w:rsidRPr="00CB4D90">
        <w:rPr>
          <w:rFonts w:ascii="GHEA Grapalat" w:hAnsi="GHEA Grapalat"/>
          <w:b/>
          <w:color w:val="000000"/>
          <w:lang w:val="af-ZA"/>
        </w:rPr>
        <w:t xml:space="preserve"> </w:t>
      </w:r>
      <w:r w:rsidRPr="00CB4D90">
        <w:rPr>
          <w:rFonts w:ascii="GHEA Grapalat" w:hAnsi="GHEA Grapalat"/>
          <w:b/>
          <w:color w:val="000000"/>
          <w:lang w:val="hy-AM"/>
        </w:rPr>
        <w:t>ՀԱՆՐԱՊԵՏՈՒԹՅԱՆ</w:t>
      </w:r>
      <w:r w:rsidRPr="00CB4D90">
        <w:rPr>
          <w:rFonts w:ascii="GHEA Grapalat" w:hAnsi="GHEA Grapalat"/>
          <w:b/>
          <w:color w:val="000000"/>
          <w:lang w:val="af-ZA"/>
        </w:rPr>
        <w:t xml:space="preserve"> </w:t>
      </w:r>
      <w:r w:rsidRPr="00CB4D90">
        <w:rPr>
          <w:rFonts w:ascii="GHEA Grapalat" w:hAnsi="GHEA Grapalat"/>
          <w:b/>
          <w:color w:val="000000"/>
          <w:lang w:val="hy-AM"/>
        </w:rPr>
        <w:t>ԿԱՌԱՎԱՐՈՒԹՅՈՒՆ</w:t>
      </w:r>
    </w:p>
    <w:p w:rsidR="00D6539B" w:rsidRPr="00CB4D90" w:rsidRDefault="00D6539B" w:rsidP="00D6539B">
      <w:pPr>
        <w:jc w:val="center"/>
        <w:rPr>
          <w:rFonts w:ascii="GHEA Grapalat" w:hAnsi="GHEA Grapalat"/>
          <w:b/>
          <w:color w:val="000000"/>
          <w:lang w:val="af-ZA"/>
        </w:rPr>
      </w:pPr>
      <w:r w:rsidRPr="00CB4D90">
        <w:rPr>
          <w:rFonts w:ascii="GHEA Grapalat" w:hAnsi="GHEA Grapalat"/>
          <w:b/>
          <w:color w:val="000000"/>
          <w:lang w:val="hy-AM"/>
        </w:rPr>
        <w:t>ՈՐՈՇՈՒՄ</w:t>
      </w:r>
    </w:p>
    <w:p w:rsidR="00D6539B" w:rsidRPr="00CB53A8" w:rsidRDefault="00D6539B" w:rsidP="00D6539B">
      <w:pPr>
        <w:ind w:firstLine="720"/>
        <w:jc w:val="center"/>
        <w:rPr>
          <w:rFonts w:ascii="GHEA Grapalat" w:hAnsi="GHEA Grapalat"/>
          <w:b/>
          <w:color w:val="000000"/>
          <w:lang w:val="en-US"/>
        </w:rPr>
      </w:pPr>
      <w:r>
        <w:rPr>
          <w:rFonts w:ascii="GHEA Grapalat" w:hAnsi="GHEA Grapalat"/>
          <w:b/>
          <w:color w:val="000000"/>
          <w:lang w:val="af-ZA"/>
        </w:rPr>
        <w:t>&lt;_______&gt;  2018</w:t>
      </w:r>
      <w:r w:rsidRPr="00CB4D90">
        <w:rPr>
          <w:rFonts w:ascii="GHEA Grapalat" w:hAnsi="GHEA Grapalat"/>
          <w:b/>
          <w:color w:val="000000"/>
          <w:lang w:val="af-ZA"/>
        </w:rPr>
        <w:t xml:space="preserve"> </w:t>
      </w:r>
      <w:r w:rsidRPr="00CB4D90">
        <w:rPr>
          <w:rFonts w:ascii="GHEA Grapalat" w:hAnsi="GHEA Grapalat"/>
          <w:b/>
          <w:color w:val="000000"/>
          <w:lang w:val="hy-AM"/>
        </w:rPr>
        <w:t>թվական</w:t>
      </w:r>
      <w:r w:rsidRPr="00CB4D90">
        <w:rPr>
          <w:rFonts w:ascii="GHEA Grapalat" w:hAnsi="GHEA Grapalat"/>
          <w:b/>
          <w:color w:val="000000"/>
          <w:lang w:val="af-ZA"/>
        </w:rPr>
        <w:t xml:space="preserve"> N ____</w:t>
      </w:r>
      <w:r>
        <w:rPr>
          <w:rFonts w:ascii="GHEA Grapalat" w:hAnsi="GHEA Grapalat"/>
          <w:b/>
          <w:color w:val="000000"/>
          <w:lang w:val="en-US"/>
        </w:rPr>
        <w:t>Ն</w:t>
      </w:r>
    </w:p>
    <w:p w:rsidR="00D6539B" w:rsidRPr="00CB4D90" w:rsidRDefault="00D6539B" w:rsidP="00D6539B">
      <w:pPr>
        <w:jc w:val="center"/>
        <w:rPr>
          <w:rFonts w:ascii="GHEA Grapalat" w:hAnsi="GHEA Grapalat"/>
          <w:b/>
          <w:color w:val="000000"/>
          <w:lang w:val="en-US"/>
        </w:rPr>
      </w:pPr>
    </w:p>
    <w:p w:rsidR="00D6539B" w:rsidRPr="00CB53A8" w:rsidRDefault="00D6539B" w:rsidP="00D6539B">
      <w:pPr>
        <w:pStyle w:val="mechtex"/>
        <w:rPr>
          <w:rFonts w:ascii="GHEA Grapalat" w:hAnsi="GHEA Grapalat" w:cs="Tahoma"/>
          <w:b/>
          <w:sz w:val="24"/>
          <w:szCs w:val="24"/>
          <w:lang w:val="hy-AM"/>
        </w:rPr>
      </w:pPr>
      <w:r w:rsidRPr="00CB53A8">
        <w:rPr>
          <w:rFonts w:ascii="GHEA Grapalat" w:hAnsi="GHEA Grapalat" w:cs="Tahoma"/>
          <w:b/>
          <w:sz w:val="24"/>
          <w:szCs w:val="24"/>
          <w:lang w:val="hy-AM"/>
        </w:rPr>
        <w:t>ՀԱՅԱՍՏԱՆԻ</w:t>
      </w:r>
      <w:r w:rsidRPr="00CB53A8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CB53A8">
        <w:rPr>
          <w:rFonts w:ascii="GHEA Grapalat" w:hAnsi="GHEA Grapalat" w:cs="Tahoma"/>
          <w:b/>
          <w:spacing w:val="-8"/>
          <w:sz w:val="24"/>
          <w:szCs w:val="24"/>
          <w:lang w:val="hy-AM"/>
        </w:rPr>
        <w:t>ՀԱՆՐԱՊԵՏՈՒԹՅԱՆ</w:t>
      </w:r>
      <w:r w:rsidRPr="00CB53A8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 </w:t>
      </w:r>
      <w:r w:rsidRPr="00CB53A8">
        <w:rPr>
          <w:rFonts w:ascii="GHEA Grapalat" w:hAnsi="GHEA Grapalat" w:cs="Tahoma"/>
          <w:b/>
          <w:spacing w:val="-8"/>
          <w:sz w:val="24"/>
          <w:szCs w:val="24"/>
          <w:lang w:val="hy-AM"/>
        </w:rPr>
        <w:t xml:space="preserve">ԿԱՌԱՎԱՐՈՒԹՅԱՆ </w:t>
      </w:r>
      <w:r w:rsidRPr="00CB53A8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2018 </w:t>
      </w:r>
      <w:r w:rsidRPr="00CB53A8">
        <w:rPr>
          <w:rFonts w:ascii="GHEA Grapalat" w:hAnsi="GHEA Grapalat" w:cs="Tahoma"/>
          <w:b/>
          <w:spacing w:val="-8"/>
          <w:sz w:val="24"/>
          <w:szCs w:val="24"/>
          <w:lang w:val="hy-AM"/>
        </w:rPr>
        <w:t>ԹՎԱԿԱՆԻ</w:t>
      </w:r>
      <w:r w:rsidRPr="00CB53A8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ՄԱՐՏԻ 6</w:t>
      </w:r>
      <w:r w:rsidRPr="00CB53A8">
        <w:rPr>
          <w:rFonts w:ascii="GHEA Grapalat" w:hAnsi="GHEA Grapalat"/>
          <w:b/>
          <w:sz w:val="24"/>
          <w:szCs w:val="24"/>
          <w:lang w:val="af-ZA"/>
        </w:rPr>
        <w:t>-</w:t>
      </w:r>
      <w:r w:rsidRPr="00CB53A8">
        <w:rPr>
          <w:rFonts w:ascii="GHEA Grapalat" w:hAnsi="GHEA Grapalat" w:cs="Tahoma"/>
          <w:b/>
          <w:sz w:val="24"/>
          <w:szCs w:val="24"/>
          <w:lang w:val="hy-AM"/>
        </w:rPr>
        <w:t>Ի</w:t>
      </w:r>
      <w:r w:rsidRPr="00CB53A8">
        <w:rPr>
          <w:rFonts w:ascii="GHEA Grapalat" w:hAnsi="GHEA Grapalat"/>
          <w:b/>
          <w:sz w:val="24"/>
          <w:szCs w:val="24"/>
          <w:lang w:val="af-ZA"/>
        </w:rPr>
        <w:t xml:space="preserve"> N 239-</w:t>
      </w:r>
      <w:r w:rsidRPr="00CB53A8">
        <w:rPr>
          <w:rFonts w:ascii="GHEA Grapalat" w:hAnsi="GHEA Grapalat" w:cs="Tahoma"/>
          <w:b/>
          <w:sz w:val="24"/>
          <w:szCs w:val="24"/>
          <w:lang w:val="hy-AM"/>
        </w:rPr>
        <w:t>Ն</w:t>
      </w:r>
      <w:r w:rsidRPr="00CB53A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B53A8">
        <w:rPr>
          <w:rFonts w:ascii="GHEA Grapalat" w:hAnsi="GHEA Grapalat" w:cs="Tahoma"/>
          <w:b/>
          <w:sz w:val="24"/>
          <w:szCs w:val="24"/>
          <w:lang w:val="hy-AM"/>
        </w:rPr>
        <w:t>ՈՐՈՇՄԱՆ</w:t>
      </w:r>
      <w:r w:rsidRPr="00CB53A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B53A8">
        <w:rPr>
          <w:rFonts w:ascii="GHEA Grapalat" w:hAnsi="GHEA Grapalat" w:cs="Tahoma"/>
          <w:b/>
          <w:sz w:val="24"/>
          <w:szCs w:val="24"/>
          <w:lang w:val="hy-AM"/>
        </w:rPr>
        <w:t>ՄԵՋ</w:t>
      </w:r>
      <w:r w:rsidRPr="00CB53A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B53A8">
        <w:rPr>
          <w:rFonts w:ascii="GHEA Grapalat" w:hAnsi="GHEA Grapalat" w:cs="Tahoma"/>
          <w:b/>
          <w:sz w:val="24"/>
          <w:szCs w:val="24"/>
          <w:lang w:val="hy-AM"/>
        </w:rPr>
        <w:t>ԼՐԱՑՈՒՄ</w:t>
      </w:r>
      <w:r w:rsidRPr="00CB53A8">
        <w:rPr>
          <w:rFonts w:ascii="GHEA Grapalat" w:hAnsi="GHEA Grapalat" w:cs="Tahoma"/>
          <w:b/>
          <w:sz w:val="24"/>
          <w:szCs w:val="24"/>
        </w:rPr>
        <w:t xml:space="preserve">ՆԵՐ ԵՎ ՓՈՓՈԽՈՒԹՅՈՒՆՆԵՐ </w:t>
      </w:r>
      <w:r w:rsidRPr="00CB53A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B53A8">
        <w:rPr>
          <w:rFonts w:ascii="GHEA Grapalat" w:hAnsi="GHEA Grapalat" w:cs="Tahoma"/>
          <w:b/>
          <w:sz w:val="24"/>
          <w:szCs w:val="24"/>
          <w:lang w:val="hy-AM"/>
        </w:rPr>
        <w:t>ԿԱՏԱՐԵԼՈՒ</w:t>
      </w:r>
      <w:r w:rsidRPr="00CB53A8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D6539B" w:rsidRPr="00CB53A8" w:rsidRDefault="00D6539B" w:rsidP="00D6539B">
      <w:pPr>
        <w:pStyle w:val="mechtex"/>
        <w:rPr>
          <w:rFonts w:ascii="GHEA Grapalat" w:hAnsi="GHEA Grapalat" w:cs="Tahoma"/>
          <w:b/>
          <w:sz w:val="24"/>
          <w:szCs w:val="24"/>
        </w:rPr>
      </w:pPr>
      <w:r w:rsidRPr="00CB53A8">
        <w:rPr>
          <w:rFonts w:ascii="GHEA Grapalat" w:hAnsi="GHEA Grapalat" w:cs="Tahoma"/>
          <w:b/>
          <w:sz w:val="24"/>
          <w:szCs w:val="24"/>
          <w:lang w:val="hy-AM"/>
        </w:rPr>
        <w:t>ՄԱՍԻՆ</w:t>
      </w:r>
    </w:p>
    <w:p w:rsidR="00D6539B" w:rsidRPr="00EB5E54" w:rsidRDefault="00D6539B" w:rsidP="00D6539B">
      <w:pPr>
        <w:pStyle w:val="mechtex"/>
        <w:rPr>
          <w:rFonts w:ascii="GHEA Mariam" w:hAnsi="GHEA Mariam" w:cs="Courier New"/>
        </w:rPr>
      </w:pPr>
    </w:p>
    <w:p w:rsidR="00D6539B" w:rsidRDefault="00D6539B" w:rsidP="00D6539B">
      <w:pPr>
        <w:pStyle w:val="norm"/>
        <w:spacing w:line="240" w:lineRule="auto"/>
        <w:ind w:left="-270" w:right="90" w:firstLine="270"/>
        <w:rPr>
          <w:rFonts w:ascii="GHEA Grapalat" w:hAnsi="GHEA Grapalat" w:cs="Arial Armenian"/>
          <w:b/>
          <w:i/>
          <w:sz w:val="24"/>
          <w:szCs w:val="24"/>
        </w:rPr>
      </w:pPr>
      <w:r>
        <w:rPr>
          <w:rFonts w:ascii="GHEA Grapalat" w:hAnsi="GHEA Grapalat" w:cs="Tahoma"/>
          <w:sz w:val="24"/>
          <w:szCs w:val="24"/>
        </w:rPr>
        <w:t xml:space="preserve">         </w:t>
      </w:r>
      <w:r w:rsidRPr="00CB53A8">
        <w:rPr>
          <w:rFonts w:ascii="GHEA Grapalat" w:hAnsi="GHEA Grapalat" w:cs="Tahoma"/>
          <w:sz w:val="24"/>
          <w:szCs w:val="24"/>
          <w:lang w:val="hy-AM"/>
        </w:rPr>
        <w:t>Հիմք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ընդունելով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  <w:lang w:val="af-ZA"/>
        </w:rPr>
        <w:t>&lt;&lt;</w:t>
      </w:r>
      <w:proofErr w:type="spellStart"/>
      <w:r w:rsidRPr="00CB53A8">
        <w:rPr>
          <w:rFonts w:ascii="GHEA Grapalat" w:hAnsi="GHEA Grapalat" w:cs="Tahoma"/>
          <w:sz w:val="24"/>
          <w:szCs w:val="24"/>
        </w:rPr>
        <w:t>Իրավական</w:t>
      </w:r>
      <w:proofErr w:type="spellEnd"/>
      <w:r w:rsidRPr="00CB53A8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CB53A8">
        <w:rPr>
          <w:rFonts w:ascii="GHEA Grapalat" w:hAnsi="GHEA Grapalat" w:cs="Tahoma"/>
          <w:sz w:val="24"/>
          <w:szCs w:val="24"/>
        </w:rPr>
        <w:t>ակտերի</w:t>
      </w:r>
      <w:proofErr w:type="spellEnd"/>
      <w:r w:rsidRPr="00CB53A8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CB53A8">
        <w:rPr>
          <w:rFonts w:ascii="GHEA Grapalat" w:hAnsi="GHEA Grapalat" w:cs="Tahoma"/>
          <w:sz w:val="24"/>
          <w:szCs w:val="24"/>
        </w:rPr>
        <w:t>մասին</w:t>
      </w:r>
      <w:proofErr w:type="spellEnd"/>
      <w:r>
        <w:rPr>
          <w:rFonts w:ascii="GHEA Grapalat" w:hAnsi="GHEA Grapalat"/>
          <w:sz w:val="24"/>
          <w:szCs w:val="24"/>
          <w:lang w:val="af-ZA"/>
        </w:rPr>
        <w:t>&gt;&gt;</w:t>
      </w:r>
      <w:r w:rsidRPr="00CB53A8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Հայաստանի</w:t>
      </w:r>
      <w:r w:rsidRPr="00CB53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CB53A8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օրենքի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/>
          <w:sz w:val="24"/>
          <w:szCs w:val="24"/>
        </w:rPr>
        <w:t xml:space="preserve">70-րդ </w:t>
      </w:r>
      <w:proofErr w:type="spellStart"/>
      <w:r w:rsidRPr="00CB53A8">
        <w:rPr>
          <w:rFonts w:ascii="GHEA Grapalat" w:hAnsi="GHEA Grapalat"/>
          <w:sz w:val="24"/>
          <w:szCs w:val="24"/>
        </w:rPr>
        <w:t>հոդվածը</w:t>
      </w:r>
      <w:proofErr w:type="spellEnd"/>
      <w:r w:rsidRPr="00CB53A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B53A8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CB53A8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B53A8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CB53A8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CB53A8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CB53A8">
        <w:rPr>
          <w:rFonts w:ascii="GHEA Grapalat" w:hAnsi="GHEA Grapalat" w:cs="Arial Armenian"/>
          <w:sz w:val="24"/>
          <w:szCs w:val="24"/>
        </w:rPr>
        <w:t xml:space="preserve">    </w:t>
      </w:r>
      <w:proofErr w:type="spellStart"/>
      <w:r w:rsidRPr="00CB53A8">
        <w:rPr>
          <w:rFonts w:ascii="GHEA Grapalat" w:hAnsi="GHEA Grapalat" w:cs="Sylfaen"/>
          <w:b/>
          <w:i/>
          <w:sz w:val="24"/>
          <w:szCs w:val="24"/>
        </w:rPr>
        <w:t>որոշում</w:t>
      </w:r>
      <w:proofErr w:type="spellEnd"/>
      <w:r w:rsidRPr="00CB53A8">
        <w:rPr>
          <w:rFonts w:ascii="GHEA Grapalat" w:hAnsi="GHEA Grapalat" w:cs="Arial Armenian"/>
          <w:b/>
          <w:i/>
          <w:sz w:val="24"/>
          <w:szCs w:val="24"/>
        </w:rPr>
        <w:t xml:space="preserve">     </w:t>
      </w:r>
      <w:r w:rsidRPr="00CB53A8">
        <w:rPr>
          <w:rFonts w:ascii="GHEA Grapalat" w:hAnsi="GHEA Grapalat" w:cs="Sylfaen"/>
          <w:b/>
          <w:i/>
          <w:sz w:val="24"/>
          <w:szCs w:val="24"/>
        </w:rPr>
        <w:t>է</w:t>
      </w:r>
      <w:r w:rsidRPr="00CB53A8">
        <w:rPr>
          <w:rFonts w:ascii="GHEA Grapalat" w:hAnsi="GHEA Grapalat" w:cs="Arial Armenian"/>
          <w:b/>
          <w:i/>
          <w:sz w:val="24"/>
          <w:szCs w:val="24"/>
        </w:rPr>
        <w:t>.</w:t>
      </w:r>
    </w:p>
    <w:p w:rsidR="00D6539B" w:rsidRPr="00CB53A8" w:rsidRDefault="00D6539B" w:rsidP="00D6539B">
      <w:pPr>
        <w:pStyle w:val="norm"/>
        <w:spacing w:line="240" w:lineRule="auto"/>
        <w:ind w:left="-270" w:right="90" w:firstLine="0"/>
        <w:rPr>
          <w:rFonts w:ascii="GHEA Grapalat" w:hAnsi="GHEA Grapalat"/>
          <w:b/>
          <w:i/>
          <w:sz w:val="24"/>
          <w:szCs w:val="24"/>
        </w:rPr>
      </w:pPr>
      <w:r w:rsidRPr="00CB53A8">
        <w:rPr>
          <w:rFonts w:ascii="GHEA Grapalat" w:hAnsi="GHEA Grapalat" w:cs="Arial Armenian"/>
          <w:sz w:val="24"/>
          <w:szCs w:val="24"/>
        </w:rPr>
        <w:t xml:space="preserve">        1.</w:t>
      </w:r>
      <w:r>
        <w:rPr>
          <w:rFonts w:ascii="GHEA Grapalat" w:hAnsi="GHEA Grapalat" w:cs="Tahoma"/>
          <w:color w:val="000000"/>
        </w:rPr>
        <w:t xml:space="preserve"> </w:t>
      </w:r>
      <w:r w:rsidRPr="00CB53A8">
        <w:rPr>
          <w:rFonts w:ascii="GHEA Grapalat" w:hAnsi="GHEA Grapalat" w:cs="Tahoma"/>
          <w:color w:val="000000"/>
          <w:sz w:val="24"/>
          <w:szCs w:val="24"/>
          <w:lang w:val="hy-AM"/>
        </w:rPr>
        <w:t>Հայաստանի</w:t>
      </w:r>
      <w:r w:rsidRPr="00CB53A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color w:val="000000"/>
          <w:sz w:val="24"/>
          <w:szCs w:val="24"/>
          <w:lang w:val="hy-AM"/>
        </w:rPr>
        <w:t>Հանրապետության</w:t>
      </w:r>
      <w:r w:rsidRPr="00CB53A8">
        <w:rPr>
          <w:rFonts w:ascii="GHEA Grapalat" w:hAnsi="GHEA Grapalat"/>
          <w:color w:val="000000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color w:val="000000"/>
          <w:sz w:val="24"/>
          <w:szCs w:val="24"/>
          <w:lang w:val="hy-AM"/>
        </w:rPr>
        <w:t xml:space="preserve">կառավարության </w:t>
      </w:r>
      <w:r w:rsidRPr="00CB53A8">
        <w:rPr>
          <w:rFonts w:ascii="GHEA Grapalat" w:hAnsi="GHEA Grapalat" w:cs="Tahoma"/>
          <w:sz w:val="24"/>
          <w:szCs w:val="24"/>
          <w:lang w:val="hy-AM"/>
        </w:rPr>
        <w:t xml:space="preserve">2018 թվականի մարտի 6-ի </w:t>
      </w:r>
      <w:r>
        <w:rPr>
          <w:rFonts w:ascii="GHEA Grapalat" w:hAnsi="GHEA Grapalat" w:cs="Tahoma"/>
          <w:sz w:val="24"/>
          <w:szCs w:val="24"/>
        </w:rPr>
        <w:t>&lt;&lt;Ը</w:t>
      </w:r>
      <w:r>
        <w:rPr>
          <w:rFonts w:ascii="GHEA Grapalat" w:hAnsi="GHEA Grapalat" w:cs="Tahoma"/>
          <w:sz w:val="24"/>
          <w:szCs w:val="24"/>
          <w:lang w:val="hy-AM"/>
        </w:rPr>
        <w:t>նդունելությունների տուն</w:t>
      </w:r>
      <w:r>
        <w:rPr>
          <w:rFonts w:ascii="GHEA Grapalat" w:hAnsi="GHEA Grapalat" w:cs="Tahoma"/>
          <w:sz w:val="24"/>
          <w:szCs w:val="24"/>
        </w:rPr>
        <w:t>&gt;&gt;</w:t>
      </w:r>
      <w:r w:rsidRPr="00CB53A8">
        <w:rPr>
          <w:rFonts w:ascii="GHEA Grapalat" w:hAnsi="GHEA Grapalat" w:cs="Tahoma"/>
          <w:sz w:val="24"/>
          <w:szCs w:val="24"/>
          <w:lang w:val="hy-AM"/>
        </w:rPr>
        <w:t xml:space="preserve"> փակ բաժնետիրական ընկերությանը գույք </w:t>
      </w:r>
      <w:r>
        <w:rPr>
          <w:rFonts w:ascii="GHEA Grapalat" w:hAnsi="GHEA Grapalat" w:cs="Tahoma"/>
          <w:sz w:val="24"/>
          <w:szCs w:val="24"/>
          <w:lang w:val="hy-AM"/>
        </w:rPr>
        <w:t xml:space="preserve">օտարելու թույլտվություն տալու, </w:t>
      </w:r>
      <w:r>
        <w:rPr>
          <w:rFonts w:ascii="GHEA Grapalat" w:hAnsi="GHEA Grapalat" w:cs="Tahoma"/>
          <w:sz w:val="24"/>
          <w:szCs w:val="24"/>
        </w:rPr>
        <w:t>Հ</w:t>
      </w:r>
      <w:r>
        <w:rPr>
          <w:rFonts w:ascii="GHEA Grapalat" w:hAnsi="GHEA Grapalat" w:cs="Tahoma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 w:cs="Tahoma"/>
          <w:sz w:val="24"/>
          <w:szCs w:val="24"/>
        </w:rPr>
        <w:t>Հ</w:t>
      </w:r>
      <w:r w:rsidRPr="00CB53A8">
        <w:rPr>
          <w:rFonts w:ascii="GHEA Grapalat" w:hAnsi="GHEA Grapalat" w:cs="Tahoma"/>
          <w:sz w:val="24"/>
          <w:szCs w:val="24"/>
          <w:lang w:val="hy-AM"/>
        </w:rPr>
        <w:t>անրապետության կառավարությա</w:t>
      </w:r>
      <w:r>
        <w:rPr>
          <w:rFonts w:ascii="GHEA Grapalat" w:hAnsi="GHEA Grapalat" w:cs="Tahoma"/>
          <w:sz w:val="24"/>
          <w:szCs w:val="24"/>
          <w:lang w:val="hy-AM"/>
        </w:rPr>
        <w:t xml:space="preserve">ն 2017 թվականի դեկտեմբերի 28-ի </w:t>
      </w:r>
      <w:r>
        <w:rPr>
          <w:rFonts w:ascii="GHEA Grapalat" w:hAnsi="GHEA Grapalat" w:cs="Tahoma"/>
          <w:sz w:val="24"/>
          <w:szCs w:val="24"/>
        </w:rPr>
        <w:t>N</w:t>
      </w:r>
      <w:r>
        <w:rPr>
          <w:rFonts w:ascii="GHEA Grapalat" w:hAnsi="GHEA Grapalat" w:cs="Tahoma"/>
          <w:sz w:val="24"/>
          <w:szCs w:val="24"/>
          <w:lang w:val="hy-AM"/>
        </w:rPr>
        <w:t xml:space="preserve"> 1717-</w:t>
      </w:r>
      <w:r>
        <w:rPr>
          <w:rFonts w:ascii="GHEA Grapalat" w:hAnsi="GHEA Grapalat" w:cs="Tahoma"/>
          <w:sz w:val="24"/>
          <w:szCs w:val="24"/>
        </w:rPr>
        <w:t>Ն</w:t>
      </w:r>
      <w:r w:rsidRPr="00CB53A8">
        <w:rPr>
          <w:rFonts w:ascii="GHEA Grapalat" w:hAnsi="GHEA Grapalat" w:cs="Tahoma"/>
          <w:sz w:val="24"/>
          <w:szCs w:val="24"/>
          <w:lang w:val="hy-AM"/>
        </w:rPr>
        <w:t xml:space="preserve"> որո</w:t>
      </w:r>
      <w:r>
        <w:rPr>
          <w:rFonts w:ascii="GHEA Grapalat" w:hAnsi="GHEA Grapalat" w:cs="Tahoma"/>
          <w:sz w:val="24"/>
          <w:szCs w:val="24"/>
          <w:lang w:val="hy-AM"/>
        </w:rPr>
        <w:t xml:space="preserve">շման մեջ լրացումներ կատարելու, </w:t>
      </w:r>
      <w:r>
        <w:rPr>
          <w:rFonts w:ascii="GHEA Grapalat" w:hAnsi="GHEA Grapalat" w:cs="Tahoma"/>
          <w:sz w:val="24"/>
          <w:szCs w:val="24"/>
        </w:rPr>
        <w:t>Հ</w:t>
      </w:r>
      <w:r>
        <w:rPr>
          <w:rFonts w:ascii="GHEA Grapalat" w:hAnsi="GHEA Grapalat" w:cs="Tahoma"/>
          <w:sz w:val="24"/>
          <w:szCs w:val="24"/>
          <w:lang w:val="hy-AM"/>
        </w:rPr>
        <w:t xml:space="preserve">այաստանի </w:t>
      </w:r>
      <w:r>
        <w:rPr>
          <w:rFonts w:ascii="GHEA Grapalat" w:hAnsi="GHEA Grapalat" w:cs="Tahoma"/>
          <w:sz w:val="24"/>
          <w:szCs w:val="24"/>
        </w:rPr>
        <w:t>Հ</w:t>
      </w:r>
      <w:r w:rsidRPr="00CB53A8">
        <w:rPr>
          <w:rFonts w:ascii="GHEA Grapalat" w:hAnsi="GHEA Grapalat" w:cs="Tahoma"/>
          <w:sz w:val="24"/>
          <w:szCs w:val="24"/>
          <w:lang w:val="hy-AM"/>
        </w:rPr>
        <w:t xml:space="preserve">անրապետության կառավարությանն առընթեր պետական գույքի կառավարման վարչությանը գումար հատկացնելու </w:t>
      </w:r>
      <w:r>
        <w:rPr>
          <w:rFonts w:ascii="GHEA Grapalat" w:hAnsi="GHEA Grapalat" w:cs="Tahoma"/>
          <w:sz w:val="24"/>
          <w:szCs w:val="24"/>
        </w:rPr>
        <w:t>և</w:t>
      </w:r>
      <w:r>
        <w:rPr>
          <w:rFonts w:ascii="GHEA Grapalat" w:hAnsi="GHEA Grapalat" w:cs="Tahoma"/>
          <w:sz w:val="24"/>
          <w:szCs w:val="24"/>
          <w:lang w:val="hy-AM"/>
        </w:rPr>
        <w:t xml:space="preserve"> </w:t>
      </w:r>
      <w:r>
        <w:rPr>
          <w:rFonts w:ascii="GHEA Grapalat" w:hAnsi="GHEA Grapalat" w:cs="Tahoma"/>
          <w:sz w:val="24"/>
          <w:szCs w:val="24"/>
        </w:rPr>
        <w:t>&lt;&lt;Ը</w:t>
      </w:r>
      <w:r>
        <w:rPr>
          <w:rFonts w:ascii="GHEA Grapalat" w:hAnsi="GHEA Grapalat" w:cs="Tahoma"/>
          <w:sz w:val="24"/>
          <w:szCs w:val="24"/>
          <w:lang w:val="hy-AM"/>
        </w:rPr>
        <w:t>նդունելությունների տուն</w:t>
      </w:r>
      <w:r>
        <w:rPr>
          <w:rFonts w:ascii="GHEA Grapalat" w:hAnsi="GHEA Grapalat" w:cs="Tahoma"/>
          <w:sz w:val="24"/>
          <w:szCs w:val="24"/>
        </w:rPr>
        <w:t>&gt;&gt;</w:t>
      </w:r>
      <w:r w:rsidRPr="00CB53A8">
        <w:rPr>
          <w:rFonts w:ascii="GHEA Grapalat" w:hAnsi="GHEA Grapalat" w:cs="Tahoma"/>
          <w:sz w:val="24"/>
          <w:szCs w:val="24"/>
          <w:lang w:val="hy-AM"/>
        </w:rPr>
        <w:t xml:space="preserve"> փակ բաժնետիրական</w:t>
      </w:r>
      <w:r>
        <w:rPr>
          <w:rFonts w:ascii="GHEA Grapalat" w:hAnsi="GHEA Grapalat" w:cs="Tahoma"/>
          <w:sz w:val="24"/>
          <w:szCs w:val="24"/>
          <w:lang w:val="hy-AM"/>
        </w:rPr>
        <w:t xml:space="preserve"> ընկերությունը լուծարելու մասին</w:t>
      </w:r>
      <w:r>
        <w:rPr>
          <w:rFonts w:ascii="GHEA Grapalat" w:hAnsi="GHEA Grapalat" w:cs="Tahoma"/>
          <w:sz w:val="24"/>
          <w:szCs w:val="24"/>
        </w:rPr>
        <w:t>&gt;&gt;</w:t>
      </w:r>
      <w:r w:rsidRPr="00CB53A8">
        <w:rPr>
          <w:rFonts w:ascii="GHEA Grapalat" w:hAnsi="GHEA Grapalat" w:cs="Tahoma"/>
          <w:sz w:val="24"/>
          <w:szCs w:val="24"/>
          <w:lang w:val="hy-AM"/>
        </w:rPr>
        <w:t xml:space="preserve"> թիվ  239-Ն որոշման մեջ կատարել հետևյալ փոփոխությունները և լրացումները.</w:t>
      </w:r>
    </w:p>
    <w:p w:rsidR="00D6539B" w:rsidRPr="00CB53A8" w:rsidRDefault="00D6539B" w:rsidP="00D6539B">
      <w:pPr>
        <w:ind w:left="-270" w:right="90"/>
        <w:jc w:val="both"/>
        <w:rPr>
          <w:rFonts w:ascii="GHEA Grapalat" w:hAnsi="GHEA Grapalat" w:cs="Times New Roman"/>
          <w:lang w:val="en-US"/>
        </w:rPr>
      </w:pPr>
      <w:r>
        <w:rPr>
          <w:rFonts w:ascii="GHEA Grapalat" w:hAnsi="GHEA Grapalat"/>
          <w:lang w:val="en-US"/>
        </w:rPr>
        <w:t xml:space="preserve">    1)  </w:t>
      </w:r>
      <w:proofErr w:type="gramStart"/>
      <w:r>
        <w:rPr>
          <w:rFonts w:ascii="GHEA Grapalat" w:hAnsi="GHEA Grapalat"/>
        </w:rPr>
        <w:t>որոշման</w:t>
      </w:r>
      <w:proofErr w:type="gramEnd"/>
      <w:r>
        <w:rPr>
          <w:rFonts w:ascii="GHEA Grapalat" w:hAnsi="GHEA Grapalat"/>
        </w:rPr>
        <w:t xml:space="preserve"> վեր</w:t>
      </w:r>
      <w:r w:rsidRPr="00CB53A8">
        <w:rPr>
          <w:rFonts w:ascii="GHEA Grapalat" w:hAnsi="GHEA Grapalat"/>
        </w:rPr>
        <w:t>ն</w:t>
      </w:r>
      <w:r>
        <w:rPr>
          <w:rFonts w:ascii="GHEA Grapalat" w:hAnsi="GHEA Grapalat"/>
          <w:lang w:val="en-US"/>
        </w:rPr>
        <w:t>ա</w:t>
      </w:r>
      <w:r w:rsidRPr="00CB53A8">
        <w:rPr>
          <w:rFonts w:ascii="GHEA Grapalat" w:hAnsi="GHEA Grapalat"/>
        </w:rPr>
        <w:t>գրում &lt;</w:t>
      </w:r>
      <w:r>
        <w:rPr>
          <w:rFonts w:ascii="GHEA Grapalat" w:hAnsi="GHEA Grapalat"/>
          <w:lang w:val="en-US"/>
        </w:rPr>
        <w:t>&lt;</w:t>
      </w:r>
      <w:r w:rsidRPr="00CB53A8">
        <w:rPr>
          <w:rFonts w:ascii="GHEA Grapalat" w:hAnsi="GHEA Grapalat"/>
        </w:rPr>
        <w:t>գումար հատկ</w:t>
      </w:r>
      <w:r>
        <w:rPr>
          <w:rFonts w:ascii="GHEA Grapalat" w:hAnsi="GHEA Grapalat"/>
        </w:rPr>
        <w:t>ացնելու</w:t>
      </w:r>
      <w:r>
        <w:rPr>
          <w:rFonts w:ascii="GHEA Grapalat" w:hAnsi="GHEA Grapalat"/>
          <w:lang w:val="en-US"/>
        </w:rPr>
        <w:t>&gt;</w:t>
      </w:r>
      <w:r>
        <w:rPr>
          <w:rFonts w:ascii="GHEA Grapalat" w:hAnsi="GHEA Grapalat"/>
        </w:rPr>
        <w:t xml:space="preserve">&gt; բառերից հետո լրացել </w:t>
      </w:r>
      <w:r>
        <w:rPr>
          <w:rFonts w:ascii="GHEA Grapalat" w:hAnsi="GHEA Grapalat"/>
          <w:lang w:val="en-US"/>
        </w:rPr>
        <w:t>&lt;</w:t>
      </w:r>
      <w:r>
        <w:rPr>
          <w:rFonts w:ascii="GHEA Grapalat" w:hAnsi="GHEA Grapalat"/>
        </w:rPr>
        <w:t>&lt;,</w:t>
      </w:r>
      <w:r w:rsidRPr="00CB53A8">
        <w:rPr>
          <w:rFonts w:ascii="GHEA Grapalat" w:hAnsi="GHEA Grapalat"/>
        </w:rPr>
        <w:t>գույք ամրացնելու</w:t>
      </w:r>
      <w:r>
        <w:rPr>
          <w:rFonts w:ascii="GHEA Grapalat" w:hAnsi="GHEA Grapalat"/>
          <w:lang w:val="en-US"/>
        </w:rPr>
        <w:t>&gt;</w:t>
      </w:r>
      <w:r w:rsidRPr="00CB53A8">
        <w:rPr>
          <w:rFonts w:ascii="GHEA Grapalat" w:hAnsi="GHEA Grapalat"/>
        </w:rPr>
        <w:t>&gt; բառերը,</w:t>
      </w:r>
    </w:p>
    <w:p w:rsidR="00D6539B" w:rsidRPr="00CB53A8" w:rsidRDefault="00D6539B" w:rsidP="00D6539B">
      <w:pPr>
        <w:ind w:left="-270" w:right="90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 xml:space="preserve">    2)  </w:t>
      </w:r>
      <w:r w:rsidRPr="00CB53A8">
        <w:rPr>
          <w:rFonts w:ascii="GHEA Grapalat" w:hAnsi="GHEA Grapalat"/>
        </w:rPr>
        <w:t xml:space="preserve">որոշման 1-ին կետում </w:t>
      </w:r>
      <w:r w:rsidRPr="00CB53A8">
        <w:rPr>
          <w:rFonts w:ascii="GHEA Grapalat" w:hAnsi="GHEA Grapalat"/>
          <w:color w:val="000000"/>
          <w:spacing w:val="-4"/>
        </w:rPr>
        <w:t>&lt;</w:t>
      </w:r>
      <w:r>
        <w:rPr>
          <w:rFonts w:ascii="GHEA Grapalat" w:hAnsi="GHEA Grapalat"/>
          <w:color w:val="000000"/>
          <w:spacing w:val="-4"/>
          <w:lang w:val="en-US"/>
        </w:rPr>
        <w:t>&lt;</w:t>
      </w:r>
      <w:proofErr w:type="spellStart"/>
      <w:r w:rsidRPr="00CB53A8">
        <w:rPr>
          <w:rFonts w:ascii="GHEA Grapalat" w:hAnsi="GHEA Grapalat" w:cs="Tahoma"/>
          <w:color w:val="000000"/>
          <w:spacing w:val="-4"/>
          <w:lang w:val="fr-FR"/>
        </w:rPr>
        <w:t>օտարել</w:t>
      </w:r>
      <w:proofErr w:type="spellEnd"/>
      <w:r>
        <w:rPr>
          <w:rFonts w:ascii="GHEA Grapalat" w:hAnsi="GHEA Grapalat" w:cs="Tahoma"/>
          <w:color w:val="000000"/>
          <w:spacing w:val="-4"/>
          <w:lang w:val="fr-FR"/>
        </w:rPr>
        <w:t>&gt;</w:t>
      </w:r>
      <w:r w:rsidRPr="00CB53A8">
        <w:rPr>
          <w:rFonts w:ascii="GHEA Grapalat" w:hAnsi="GHEA Grapalat" w:cs="Tahoma"/>
          <w:color w:val="000000"/>
          <w:spacing w:val="-4"/>
          <w:lang w:val="fr-FR"/>
        </w:rPr>
        <w:t xml:space="preserve">&gt; </w:t>
      </w:r>
      <w:proofErr w:type="spellStart"/>
      <w:r w:rsidRPr="00CB53A8">
        <w:rPr>
          <w:rFonts w:ascii="GHEA Grapalat" w:hAnsi="GHEA Grapalat" w:cs="Tahoma"/>
          <w:color w:val="000000"/>
          <w:spacing w:val="-4"/>
          <w:lang w:val="fr-FR"/>
        </w:rPr>
        <w:t>բառից</w:t>
      </w:r>
      <w:proofErr w:type="spellEnd"/>
      <w:r w:rsidRPr="00CB53A8">
        <w:rPr>
          <w:rFonts w:ascii="GHEA Grapalat" w:hAnsi="GHEA Grapalat" w:cs="Tahoma"/>
          <w:color w:val="000000"/>
          <w:spacing w:val="-4"/>
          <w:lang w:val="fr-FR"/>
        </w:rPr>
        <w:t xml:space="preserve"> </w:t>
      </w:r>
      <w:proofErr w:type="spellStart"/>
      <w:r w:rsidRPr="00CB53A8">
        <w:rPr>
          <w:rFonts w:ascii="GHEA Grapalat" w:hAnsi="GHEA Grapalat" w:cs="Tahoma"/>
          <w:color w:val="000000"/>
          <w:spacing w:val="-4"/>
          <w:lang w:val="fr-FR"/>
        </w:rPr>
        <w:t>առաջ</w:t>
      </w:r>
      <w:proofErr w:type="spellEnd"/>
      <w:r w:rsidRPr="00CB53A8">
        <w:rPr>
          <w:rFonts w:ascii="GHEA Grapalat" w:hAnsi="GHEA Grapalat" w:cs="Tahoma"/>
          <w:color w:val="000000"/>
          <w:spacing w:val="-4"/>
          <w:lang w:val="fr-FR"/>
        </w:rPr>
        <w:t xml:space="preserve"> </w:t>
      </w:r>
      <w:proofErr w:type="spellStart"/>
      <w:r w:rsidRPr="00CB53A8">
        <w:rPr>
          <w:rFonts w:ascii="GHEA Grapalat" w:hAnsi="GHEA Grapalat" w:cs="Tahoma"/>
          <w:color w:val="000000"/>
          <w:spacing w:val="-4"/>
          <w:lang w:val="fr-FR"/>
        </w:rPr>
        <w:t>լրացնել</w:t>
      </w:r>
      <w:proofErr w:type="spellEnd"/>
      <w:r w:rsidRPr="00CB53A8">
        <w:rPr>
          <w:rFonts w:ascii="GHEA Grapalat" w:hAnsi="GHEA Grapalat" w:cs="Tahoma"/>
          <w:color w:val="000000"/>
          <w:spacing w:val="-4"/>
          <w:lang w:val="fr-FR"/>
        </w:rPr>
        <w:t xml:space="preserve"> &lt;</w:t>
      </w:r>
      <w:r>
        <w:rPr>
          <w:rFonts w:ascii="GHEA Grapalat" w:hAnsi="GHEA Grapalat" w:cs="Tahoma"/>
          <w:color w:val="000000"/>
          <w:spacing w:val="-4"/>
          <w:lang w:val="fr-FR"/>
        </w:rPr>
        <w:t>&lt;</w:t>
      </w:r>
      <w:r w:rsidRPr="00CB53A8">
        <w:rPr>
          <w:rFonts w:ascii="GHEA Grapalat" w:hAnsi="GHEA Grapalat" w:cs="Tahoma"/>
          <w:color w:val="000000"/>
          <w:spacing w:val="-4"/>
          <w:lang w:val="fr-FR"/>
        </w:rPr>
        <w:t xml:space="preserve">, </w:t>
      </w:r>
      <w:proofErr w:type="spellStart"/>
      <w:r w:rsidRPr="00CB53A8">
        <w:rPr>
          <w:rFonts w:ascii="GHEA Grapalat" w:hAnsi="GHEA Grapalat" w:cs="Tahoma"/>
          <w:color w:val="000000"/>
          <w:spacing w:val="-4"/>
          <w:lang w:val="fr-FR"/>
        </w:rPr>
        <w:t>իսկ</w:t>
      </w:r>
      <w:proofErr w:type="spellEnd"/>
      <w:r w:rsidRPr="00CB53A8">
        <w:rPr>
          <w:rFonts w:ascii="GHEA Grapalat" w:hAnsi="GHEA Grapalat" w:cs="Tahoma"/>
          <w:color w:val="000000"/>
          <w:spacing w:val="-4"/>
          <w:lang w:val="fr-FR"/>
        </w:rPr>
        <w:t xml:space="preserve">  </w:t>
      </w:r>
      <w:r>
        <w:rPr>
          <w:rFonts w:ascii="GHEA Grapalat" w:hAnsi="GHEA Grapalat"/>
          <w:color w:val="000000"/>
          <w:lang w:val="en-US"/>
        </w:rPr>
        <w:t xml:space="preserve">63 934 325 </w:t>
      </w:r>
      <w:r w:rsidR="00530EA2">
        <w:rPr>
          <w:rFonts w:ascii="GHEA Grapalat" w:hAnsi="GHEA Grapalat"/>
          <w:color w:val="000000"/>
          <w:lang w:val="en-US"/>
        </w:rPr>
        <w:t>ՀՀ</w:t>
      </w:r>
      <w:bookmarkStart w:id="0" w:name="_GoBack"/>
      <w:bookmarkEnd w:id="0"/>
      <w:r w:rsidRPr="00CB53A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CB53A8">
        <w:rPr>
          <w:rFonts w:ascii="GHEA Grapalat" w:hAnsi="GHEA Grapalat" w:cs="Tahoma"/>
          <w:color w:val="000000"/>
          <w:lang w:val="fr-FR"/>
        </w:rPr>
        <w:t>դրամ</w:t>
      </w:r>
      <w:proofErr w:type="spellEnd"/>
      <w:r w:rsidRPr="00CB53A8">
        <w:rPr>
          <w:rFonts w:ascii="GHEA Grapalat" w:hAnsi="GHEA Grapalat"/>
          <w:color w:val="000000"/>
          <w:lang w:val="fr-FR"/>
        </w:rPr>
        <w:t xml:space="preserve">  </w:t>
      </w:r>
      <w:proofErr w:type="spellStart"/>
      <w:r>
        <w:rPr>
          <w:rFonts w:ascii="GHEA Grapalat" w:hAnsi="GHEA Grapalat"/>
          <w:color w:val="000000"/>
          <w:lang w:val="fr-FR"/>
        </w:rPr>
        <w:t>գնահատված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>
        <w:rPr>
          <w:rFonts w:ascii="GHEA Grapalat" w:hAnsi="GHEA Grapalat"/>
          <w:color w:val="000000"/>
          <w:lang w:val="fr-FR"/>
        </w:rPr>
        <w:t>շուկայական</w:t>
      </w:r>
      <w:proofErr w:type="spellEnd"/>
      <w:r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CB53A8">
        <w:rPr>
          <w:rFonts w:ascii="GHEA Grapalat" w:hAnsi="GHEA Grapalat" w:cs="Tahoma"/>
          <w:color w:val="000000"/>
          <w:lang w:val="fr-FR"/>
        </w:rPr>
        <w:t>արժեքով</w:t>
      </w:r>
      <w:proofErr w:type="spellEnd"/>
      <w:r w:rsidRPr="00CB53A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CB53A8">
        <w:rPr>
          <w:rFonts w:ascii="GHEA Grapalat" w:hAnsi="GHEA Grapalat" w:cs="Tahoma"/>
          <w:color w:val="000000"/>
          <w:lang w:val="fr-FR"/>
        </w:rPr>
        <w:t>շարժական</w:t>
      </w:r>
      <w:proofErr w:type="spellEnd"/>
      <w:r w:rsidRPr="00CB53A8">
        <w:rPr>
          <w:rFonts w:ascii="GHEA Grapalat" w:hAnsi="GHEA Grapalat"/>
          <w:color w:val="000000"/>
          <w:lang w:val="fr-FR"/>
        </w:rPr>
        <w:t xml:space="preserve"> </w:t>
      </w:r>
      <w:proofErr w:type="spellStart"/>
      <w:r w:rsidRPr="00CB53A8">
        <w:rPr>
          <w:rFonts w:ascii="GHEA Grapalat" w:hAnsi="GHEA Grapalat" w:cs="Tahoma"/>
          <w:color w:val="000000"/>
          <w:lang w:val="fr-FR"/>
        </w:rPr>
        <w:t>գույքը</w:t>
      </w:r>
      <w:proofErr w:type="spellEnd"/>
      <w:r w:rsidRPr="00CB53A8">
        <w:rPr>
          <w:rFonts w:ascii="GHEA Grapalat" w:hAnsi="GHEA Grapalat" w:cs="Tahoma"/>
          <w:color w:val="000000"/>
          <w:lang w:val="fr-FR"/>
        </w:rPr>
        <w:t xml:space="preserve"> </w:t>
      </w:r>
      <w:proofErr w:type="spellStart"/>
      <w:r w:rsidRPr="00CB53A8">
        <w:rPr>
          <w:rFonts w:ascii="GHEA Grapalat" w:hAnsi="GHEA Grapalat" w:cs="Tahoma"/>
          <w:color w:val="000000"/>
          <w:spacing w:val="-4"/>
          <w:lang w:val="fr-FR"/>
        </w:rPr>
        <w:t>հա</w:t>
      </w:r>
      <w:r w:rsidRPr="00CB53A8">
        <w:rPr>
          <w:rFonts w:ascii="GHEA Grapalat" w:hAnsi="GHEA Grapalat" w:cs="Tahoma"/>
          <w:color w:val="000000"/>
          <w:spacing w:val="-4"/>
          <w:lang w:val="fr-FR"/>
        </w:rPr>
        <w:softHyphen/>
        <w:t>մաձայն</w:t>
      </w:r>
      <w:proofErr w:type="spellEnd"/>
      <w:r w:rsidRPr="00CB53A8">
        <w:rPr>
          <w:rFonts w:ascii="GHEA Grapalat" w:hAnsi="GHEA Grapalat"/>
          <w:color w:val="000000"/>
          <w:spacing w:val="-4"/>
          <w:lang w:val="fr-FR"/>
        </w:rPr>
        <w:t xml:space="preserve"> N 4, N 5 և N 6 </w:t>
      </w:r>
      <w:proofErr w:type="spellStart"/>
      <w:r w:rsidRPr="00CB53A8">
        <w:rPr>
          <w:rFonts w:ascii="GHEA Grapalat" w:hAnsi="GHEA Grapalat" w:cs="Tahoma"/>
          <w:color w:val="000000"/>
          <w:spacing w:val="-4"/>
          <w:lang w:val="fr-FR"/>
        </w:rPr>
        <w:t>հավելվածների</w:t>
      </w:r>
      <w:proofErr w:type="spellEnd"/>
      <w:r w:rsidRPr="00CB53A8">
        <w:rPr>
          <w:rFonts w:ascii="GHEA Grapalat" w:hAnsi="GHEA Grapalat" w:cs="Tahoma"/>
          <w:color w:val="000000"/>
          <w:spacing w:val="-4"/>
          <w:lang w:val="fr-FR"/>
        </w:rPr>
        <w:t xml:space="preserve"> </w:t>
      </w:r>
      <w:proofErr w:type="spellStart"/>
      <w:r w:rsidRPr="00CB53A8">
        <w:rPr>
          <w:rFonts w:ascii="GHEA Grapalat" w:hAnsi="GHEA Grapalat" w:cs="Tahoma"/>
          <w:color w:val="000000"/>
          <w:spacing w:val="-4"/>
          <w:lang w:val="fr-FR"/>
        </w:rPr>
        <w:t>անհատույց</w:t>
      </w:r>
      <w:proofErr w:type="spellEnd"/>
      <w:r>
        <w:rPr>
          <w:rFonts w:ascii="GHEA Grapalat" w:hAnsi="GHEA Grapalat" w:cs="Tahoma"/>
          <w:color w:val="000000"/>
          <w:spacing w:val="-4"/>
          <w:lang w:val="fr-FR"/>
        </w:rPr>
        <w:t>&gt;</w:t>
      </w:r>
      <w:r w:rsidRPr="00CB53A8">
        <w:rPr>
          <w:rFonts w:ascii="GHEA Grapalat" w:hAnsi="GHEA Grapalat" w:cs="Tahoma"/>
          <w:color w:val="000000"/>
          <w:spacing w:val="-4"/>
          <w:lang w:val="fr-FR"/>
        </w:rPr>
        <w:t>&gt;</w:t>
      </w:r>
      <w:r w:rsidR="00A2434C">
        <w:rPr>
          <w:rFonts w:ascii="GHEA Grapalat" w:hAnsi="GHEA Grapalat" w:cs="Tahoma"/>
          <w:color w:val="000000"/>
          <w:spacing w:val="-4"/>
          <w:lang w:val="fr-FR"/>
        </w:rPr>
        <w:t xml:space="preserve"> </w:t>
      </w:r>
      <w:proofErr w:type="spellStart"/>
      <w:r w:rsidR="00A2434C">
        <w:rPr>
          <w:rFonts w:ascii="GHEA Grapalat" w:hAnsi="GHEA Grapalat" w:cs="Tahoma"/>
          <w:color w:val="000000"/>
          <w:spacing w:val="-4"/>
          <w:lang w:val="fr-FR"/>
        </w:rPr>
        <w:t>բառերը</w:t>
      </w:r>
      <w:proofErr w:type="spellEnd"/>
      <w:r w:rsidRPr="00CB53A8">
        <w:rPr>
          <w:rFonts w:ascii="GHEA Grapalat" w:hAnsi="GHEA Grapalat" w:cs="Tahoma"/>
          <w:color w:val="000000"/>
          <w:spacing w:val="-4"/>
          <w:lang w:val="fr-FR"/>
        </w:rPr>
        <w:t>,</w:t>
      </w:r>
    </w:p>
    <w:p w:rsidR="00D6539B" w:rsidRPr="00CB53A8" w:rsidRDefault="00D6539B" w:rsidP="00D6539B">
      <w:pPr>
        <w:ind w:left="-270" w:right="90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 w:cs="Tahoma"/>
          <w:color w:val="000000"/>
          <w:spacing w:val="-4"/>
          <w:lang w:val="fr-FR"/>
        </w:rPr>
        <w:t xml:space="preserve">    3)  </w:t>
      </w:r>
      <w:proofErr w:type="spellStart"/>
      <w:r w:rsidRPr="00CB53A8">
        <w:rPr>
          <w:rFonts w:ascii="GHEA Grapalat" w:hAnsi="GHEA Grapalat" w:cs="Tahoma"/>
          <w:color w:val="000000"/>
          <w:spacing w:val="-4"/>
          <w:lang w:val="fr-FR"/>
        </w:rPr>
        <w:t>որոշումը</w:t>
      </w:r>
      <w:proofErr w:type="spellEnd"/>
      <w:r w:rsidRPr="00CB53A8">
        <w:rPr>
          <w:rFonts w:ascii="GHEA Grapalat" w:hAnsi="GHEA Grapalat" w:cs="Tahoma"/>
          <w:color w:val="000000"/>
          <w:spacing w:val="-4"/>
          <w:lang w:val="fr-FR"/>
        </w:rPr>
        <w:t xml:space="preserve"> </w:t>
      </w:r>
      <w:proofErr w:type="spellStart"/>
      <w:r w:rsidRPr="00CB53A8">
        <w:rPr>
          <w:rFonts w:ascii="GHEA Grapalat" w:hAnsi="GHEA Grapalat" w:cs="Tahoma"/>
          <w:color w:val="000000"/>
          <w:spacing w:val="-4"/>
          <w:lang w:val="fr-FR"/>
        </w:rPr>
        <w:t>լրացնել</w:t>
      </w:r>
      <w:proofErr w:type="spellEnd"/>
      <w:r w:rsidRPr="00CB53A8">
        <w:rPr>
          <w:rFonts w:ascii="GHEA Grapalat" w:hAnsi="GHEA Grapalat" w:cs="Tahoma"/>
          <w:color w:val="000000"/>
          <w:spacing w:val="-4"/>
          <w:lang w:val="fr-FR"/>
        </w:rPr>
        <w:t xml:space="preserve"> </w:t>
      </w:r>
      <w:r w:rsidRPr="00CB53A8">
        <w:rPr>
          <w:rFonts w:ascii="GHEA Grapalat" w:hAnsi="GHEA Grapalat"/>
          <w:color w:val="000000"/>
          <w:spacing w:val="-4"/>
          <w:lang w:val="fr-FR"/>
        </w:rPr>
        <w:t xml:space="preserve">N 4, N 5 և N 6 </w:t>
      </w:r>
      <w:proofErr w:type="spellStart"/>
      <w:r w:rsidRPr="00CB53A8">
        <w:rPr>
          <w:rFonts w:ascii="GHEA Grapalat" w:hAnsi="GHEA Grapalat" w:cs="Tahoma"/>
          <w:color w:val="000000"/>
          <w:spacing w:val="-4"/>
          <w:lang w:val="fr-FR"/>
        </w:rPr>
        <w:t>հավելվածներով</w:t>
      </w:r>
      <w:proofErr w:type="spellEnd"/>
      <w:r w:rsidRPr="00CB53A8">
        <w:rPr>
          <w:rFonts w:ascii="GHEA Grapalat" w:hAnsi="GHEA Grapalat" w:cs="Tahoma"/>
          <w:color w:val="000000"/>
          <w:spacing w:val="-4"/>
          <w:lang w:val="fr-FR"/>
        </w:rPr>
        <w:t xml:space="preserve">` </w:t>
      </w:r>
      <w:proofErr w:type="spellStart"/>
      <w:r w:rsidRPr="00CB53A8">
        <w:rPr>
          <w:rFonts w:ascii="GHEA Grapalat" w:hAnsi="GHEA Grapalat" w:cs="Tahoma"/>
          <w:color w:val="000000"/>
          <w:spacing w:val="-4"/>
          <w:lang w:val="fr-FR"/>
        </w:rPr>
        <w:t>համաձայն</w:t>
      </w:r>
      <w:proofErr w:type="spellEnd"/>
      <w:r w:rsidRPr="00CB53A8">
        <w:rPr>
          <w:rFonts w:ascii="GHEA Grapalat" w:hAnsi="GHEA Grapalat" w:cs="Tahoma"/>
          <w:color w:val="000000"/>
          <w:spacing w:val="-4"/>
          <w:lang w:val="fr-FR"/>
        </w:rPr>
        <w:t xml:space="preserve"> </w:t>
      </w:r>
      <w:proofErr w:type="spellStart"/>
      <w:r w:rsidRPr="00CB53A8">
        <w:rPr>
          <w:rFonts w:ascii="GHEA Grapalat" w:hAnsi="GHEA Grapalat" w:cs="Tahoma"/>
          <w:color w:val="000000"/>
          <w:spacing w:val="-4"/>
          <w:lang w:val="fr-FR"/>
        </w:rPr>
        <w:t>հավելված</w:t>
      </w:r>
      <w:r w:rsidR="00A2434C">
        <w:rPr>
          <w:rFonts w:ascii="GHEA Grapalat" w:hAnsi="GHEA Grapalat" w:cs="Tahoma"/>
          <w:color w:val="000000"/>
          <w:spacing w:val="-4"/>
          <w:lang w:val="fr-FR"/>
        </w:rPr>
        <w:t>ներ</w:t>
      </w:r>
      <w:r w:rsidRPr="00CB53A8">
        <w:rPr>
          <w:rFonts w:ascii="GHEA Grapalat" w:hAnsi="GHEA Grapalat" w:cs="Tahoma"/>
          <w:color w:val="000000"/>
          <w:spacing w:val="-4"/>
          <w:lang w:val="fr-FR"/>
        </w:rPr>
        <w:t>ի</w:t>
      </w:r>
      <w:proofErr w:type="spellEnd"/>
      <w:r w:rsidR="00A2434C" w:rsidRPr="00A2434C">
        <w:rPr>
          <w:rFonts w:ascii="GHEA Grapalat" w:hAnsi="GHEA Grapalat"/>
          <w:color w:val="000000"/>
          <w:spacing w:val="-4"/>
          <w:lang w:val="fr-FR"/>
        </w:rPr>
        <w:t xml:space="preserve"> </w:t>
      </w:r>
      <w:r w:rsidR="00A2434C" w:rsidRPr="00CB53A8">
        <w:rPr>
          <w:rFonts w:ascii="GHEA Grapalat" w:hAnsi="GHEA Grapalat"/>
          <w:color w:val="000000"/>
          <w:spacing w:val="-4"/>
          <w:lang w:val="fr-FR"/>
        </w:rPr>
        <w:t xml:space="preserve">N </w:t>
      </w:r>
      <w:r w:rsidR="00A2434C">
        <w:rPr>
          <w:rFonts w:ascii="GHEA Grapalat" w:hAnsi="GHEA Grapalat"/>
          <w:color w:val="000000"/>
          <w:spacing w:val="-4"/>
          <w:lang w:val="fr-FR"/>
        </w:rPr>
        <w:t xml:space="preserve">1, </w:t>
      </w:r>
      <w:r w:rsidR="00A2434C" w:rsidRPr="00CB53A8">
        <w:rPr>
          <w:rFonts w:ascii="GHEA Grapalat" w:hAnsi="GHEA Grapalat"/>
          <w:color w:val="000000"/>
          <w:spacing w:val="-4"/>
          <w:lang w:val="fr-FR"/>
        </w:rPr>
        <w:t xml:space="preserve">N </w:t>
      </w:r>
      <w:r w:rsidR="00A2434C">
        <w:rPr>
          <w:rFonts w:ascii="GHEA Grapalat" w:hAnsi="GHEA Grapalat"/>
          <w:color w:val="000000"/>
          <w:spacing w:val="-4"/>
          <w:lang w:val="fr-FR"/>
        </w:rPr>
        <w:t>2</w:t>
      </w:r>
      <w:r w:rsidR="00A2434C" w:rsidRPr="00CB53A8">
        <w:rPr>
          <w:rFonts w:ascii="GHEA Grapalat" w:hAnsi="GHEA Grapalat"/>
          <w:color w:val="000000"/>
          <w:spacing w:val="-4"/>
          <w:lang w:val="fr-FR"/>
        </w:rPr>
        <w:t xml:space="preserve"> և N </w:t>
      </w:r>
      <w:r w:rsidR="00A2434C">
        <w:rPr>
          <w:rFonts w:ascii="GHEA Grapalat" w:hAnsi="GHEA Grapalat"/>
          <w:color w:val="000000"/>
          <w:spacing w:val="-4"/>
          <w:lang w:val="fr-FR"/>
        </w:rPr>
        <w:t>3</w:t>
      </w:r>
      <w:r w:rsidRPr="00CB53A8">
        <w:rPr>
          <w:rFonts w:ascii="GHEA Grapalat" w:hAnsi="GHEA Grapalat" w:cs="Tahoma"/>
          <w:color w:val="000000"/>
          <w:spacing w:val="-4"/>
          <w:lang w:val="fr-FR"/>
        </w:rPr>
        <w:t>,</w:t>
      </w:r>
    </w:p>
    <w:p w:rsidR="00D6539B" w:rsidRPr="00CB53A8" w:rsidRDefault="00D6539B" w:rsidP="00D6539B">
      <w:pPr>
        <w:ind w:left="-270" w:right="9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 xml:space="preserve">    4)  </w:t>
      </w:r>
      <w:proofErr w:type="gramStart"/>
      <w:r w:rsidRPr="00CB53A8">
        <w:rPr>
          <w:rFonts w:ascii="GHEA Grapalat" w:hAnsi="GHEA Grapalat"/>
        </w:rPr>
        <w:t>որոշումը</w:t>
      </w:r>
      <w:proofErr w:type="gramEnd"/>
      <w:r w:rsidRPr="00CB53A8">
        <w:rPr>
          <w:rFonts w:ascii="GHEA Grapalat" w:hAnsi="GHEA Grapalat"/>
        </w:rPr>
        <w:t xml:space="preserve"> լրացնել նոր 1.1 կետով </w:t>
      </w:r>
      <w:proofErr w:type="spellStart"/>
      <w:r w:rsidR="00A2434C">
        <w:rPr>
          <w:rFonts w:ascii="GHEA Grapalat" w:hAnsi="GHEA Grapalat"/>
          <w:lang w:val="en-GB"/>
        </w:rPr>
        <w:t>հետևյալ</w:t>
      </w:r>
      <w:proofErr w:type="spellEnd"/>
      <w:r w:rsidR="00A2434C">
        <w:rPr>
          <w:rFonts w:ascii="GHEA Grapalat" w:hAnsi="GHEA Grapalat"/>
          <w:lang w:val="en-GB"/>
        </w:rPr>
        <w:t xml:space="preserve"> </w:t>
      </w:r>
      <w:proofErr w:type="spellStart"/>
      <w:r w:rsidR="00A2434C">
        <w:rPr>
          <w:rFonts w:ascii="GHEA Grapalat" w:hAnsi="GHEA Grapalat"/>
          <w:lang w:val="en-GB"/>
        </w:rPr>
        <w:t>բովանդակությամբ</w:t>
      </w:r>
      <w:proofErr w:type="spellEnd"/>
      <w:r w:rsidRPr="00CB53A8">
        <w:rPr>
          <w:rFonts w:ascii="GHEA Grapalat" w:hAnsi="GHEA Grapalat"/>
        </w:rPr>
        <w:t>.</w:t>
      </w:r>
    </w:p>
    <w:p w:rsidR="00D6539B" w:rsidRPr="00CB53A8" w:rsidRDefault="00D6539B" w:rsidP="00D6539B">
      <w:pPr>
        <w:ind w:left="-270" w:right="90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 xml:space="preserve">    &lt;</w:t>
      </w:r>
      <w:r w:rsidRPr="00CB53A8">
        <w:rPr>
          <w:rFonts w:ascii="GHEA Grapalat" w:hAnsi="GHEA Grapalat"/>
        </w:rPr>
        <w:t xml:space="preserve">&lt;1.1 Սույն որոշման </w:t>
      </w:r>
      <w:r w:rsidRPr="00CB53A8">
        <w:rPr>
          <w:rFonts w:ascii="GHEA Grapalat" w:hAnsi="GHEA Grapalat"/>
          <w:color w:val="000000"/>
          <w:spacing w:val="-4"/>
          <w:lang w:val="fr-FR"/>
        </w:rPr>
        <w:t xml:space="preserve">N 1 և N 4  </w:t>
      </w:r>
      <w:r>
        <w:rPr>
          <w:rFonts w:ascii="GHEA Grapalat" w:hAnsi="GHEA Grapalat"/>
        </w:rPr>
        <w:t>հավելվածներում ներառված գույք</w:t>
      </w:r>
      <w:r>
        <w:rPr>
          <w:rFonts w:ascii="GHEA Grapalat" w:hAnsi="GHEA Grapalat"/>
          <w:lang w:val="en-US"/>
        </w:rPr>
        <w:t>ն</w:t>
      </w:r>
      <w:r w:rsidRPr="00CB53A8">
        <w:rPr>
          <w:rFonts w:ascii="GHEA Grapalat" w:hAnsi="GHEA Grapalat"/>
        </w:rPr>
        <w:t xml:space="preserve"> </w:t>
      </w:r>
      <w:proofErr w:type="spellStart"/>
      <w:r w:rsidRPr="00CB53A8">
        <w:rPr>
          <w:rFonts w:ascii="GHEA Grapalat" w:hAnsi="GHEA Grapalat" w:cs="Tahoma"/>
          <w:color w:val="000000"/>
          <w:spacing w:val="-4"/>
          <w:lang w:val="fr-FR"/>
        </w:rPr>
        <w:t>ամրացնել</w:t>
      </w:r>
      <w:proofErr w:type="spellEnd"/>
      <w:r w:rsidRPr="00CB53A8">
        <w:rPr>
          <w:rFonts w:ascii="GHEA Grapalat" w:hAnsi="GHEA Grapalat" w:cs="Tahoma"/>
          <w:color w:val="000000"/>
          <w:spacing w:val="-4"/>
          <w:lang w:val="fr-FR"/>
        </w:rPr>
        <w:t xml:space="preserve"> </w:t>
      </w:r>
      <w:proofErr w:type="spellStart"/>
      <w:r w:rsidRPr="00CB53A8">
        <w:rPr>
          <w:rFonts w:ascii="GHEA Grapalat" w:hAnsi="GHEA Grapalat" w:cs="Tahoma"/>
          <w:color w:val="000000"/>
          <w:spacing w:val="-4"/>
          <w:lang w:val="fr-FR"/>
        </w:rPr>
        <w:t>Հանրա</w:t>
      </w:r>
      <w:r>
        <w:rPr>
          <w:rFonts w:ascii="GHEA Grapalat" w:hAnsi="GHEA Grapalat" w:cs="Tahoma"/>
          <w:color w:val="000000"/>
          <w:spacing w:val="-4"/>
          <w:lang w:val="fr-FR"/>
        </w:rPr>
        <w:t>պետության</w:t>
      </w:r>
      <w:proofErr w:type="spellEnd"/>
      <w:r>
        <w:rPr>
          <w:rFonts w:ascii="GHEA Grapalat" w:hAnsi="GHEA Grapalat" w:cs="Tahoma"/>
          <w:color w:val="000000"/>
          <w:spacing w:val="-4"/>
          <w:lang w:val="fr-FR"/>
        </w:rPr>
        <w:t xml:space="preserve"> </w:t>
      </w:r>
      <w:proofErr w:type="spellStart"/>
      <w:r>
        <w:rPr>
          <w:rFonts w:ascii="GHEA Grapalat" w:hAnsi="GHEA Grapalat" w:cs="Tahoma"/>
          <w:color w:val="000000"/>
          <w:spacing w:val="-4"/>
          <w:lang w:val="fr-FR"/>
        </w:rPr>
        <w:t>նախագահի</w:t>
      </w:r>
      <w:proofErr w:type="spellEnd"/>
      <w:r>
        <w:rPr>
          <w:rFonts w:ascii="GHEA Grapalat" w:hAnsi="GHEA Grapalat" w:cs="Tahoma"/>
          <w:color w:val="000000"/>
          <w:spacing w:val="-4"/>
          <w:lang w:val="fr-FR"/>
        </w:rPr>
        <w:t xml:space="preserve"> </w:t>
      </w:r>
      <w:proofErr w:type="spellStart"/>
      <w:r>
        <w:rPr>
          <w:rFonts w:ascii="GHEA Grapalat" w:hAnsi="GHEA Grapalat" w:cs="Tahoma"/>
          <w:color w:val="000000"/>
          <w:spacing w:val="-4"/>
          <w:lang w:val="fr-FR"/>
        </w:rPr>
        <w:t>աշխատակազմին</w:t>
      </w:r>
      <w:proofErr w:type="spellEnd"/>
      <w:r w:rsidRPr="00CB53A8">
        <w:rPr>
          <w:rFonts w:ascii="GHEA Grapalat" w:hAnsi="GHEA Grapalat" w:cs="Tahoma"/>
          <w:color w:val="000000"/>
          <w:spacing w:val="-4"/>
          <w:lang w:val="fr-FR"/>
        </w:rPr>
        <w:t xml:space="preserve">, </w:t>
      </w:r>
      <w:r>
        <w:rPr>
          <w:rFonts w:ascii="GHEA Grapalat" w:hAnsi="GHEA Grapalat"/>
          <w:color w:val="000000"/>
          <w:spacing w:val="-4"/>
          <w:lang w:val="fr-FR"/>
        </w:rPr>
        <w:t>N</w:t>
      </w:r>
      <w:r w:rsidRPr="00CB53A8">
        <w:rPr>
          <w:rFonts w:ascii="GHEA Grapalat" w:hAnsi="GHEA Grapalat"/>
          <w:color w:val="000000"/>
          <w:spacing w:val="-4"/>
          <w:lang w:val="fr-FR"/>
        </w:rPr>
        <w:t xml:space="preserve">5 </w:t>
      </w:r>
      <w:proofErr w:type="spellStart"/>
      <w:r w:rsidRPr="00CB53A8">
        <w:rPr>
          <w:rFonts w:ascii="GHEA Grapalat" w:hAnsi="GHEA Grapalat"/>
          <w:color w:val="000000"/>
          <w:spacing w:val="-4"/>
          <w:lang w:val="fr-FR"/>
        </w:rPr>
        <w:t>հավելվածում</w:t>
      </w:r>
      <w:proofErr w:type="spellEnd"/>
      <w:r w:rsidRPr="00CB53A8">
        <w:rPr>
          <w:rFonts w:ascii="GHEA Grapalat" w:hAnsi="GHEA Grapalat"/>
          <w:color w:val="000000"/>
          <w:spacing w:val="-4"/>
          <w:lang w:val="fr-FR"/>
        </w:rPr>
        <w:t xml:space="preserve"> </w:t>
      </w:r>
      <w:proofErr w:type="spellStart"/>
      <w:r w:rsidRPr="00CB53A8">
        <w:rPr>
          <w:rFonts w:ascii="GHEA Grapalat" w:hAnsi="GHEA Grapalat" w:cs="Tahoma"/>
          <w:color w:val="000000"/>
          <w:spacing w:val="-4"/>
          <w:lang w:val="fr-FR"/>
        </w:rPr>
        <w:t>ներառված</w:t>
      </w:r>
      <w:proofErr w:type="spellEnd"/>
      <w:r w:rsidRPr="00CB53A8">
        <w:rPr>
          <w:rFonts w:ascii="GHEA Grapalat" w:hAnsi="GHEA Grapalat" w:cs="Tahoma"/>
          <w:color w:val="000000"/>
          <w:spacing w:val="-4"/>
          <w:lang w:val="fr-FR"/>
        </w:rPr>
        <w:t xml:space="preserve"> </w:t>
      </w:r>
      <w:proofErr w:type="spellStart"/>
      <w:r w:rsidRPr="00CB53A8">
        <w:rPr>
          <w:rFonts w:ascii="GHEA Grapalat" w:hAnsi="GHEA Grapalat" w:cs="Tahoma"/>
          <w:color w:val="000000"/>
          <w:spacing w:val="-4"/>
          <w:lang w:val="fr-FR"/>
        </w:rPr>
        <w:t>գույքը</w:t>
      </w:r>
      <w:proofErr w:type="spellEnd"/>
      <w:r w:rsidRPr="00CB53A8">
        <w:rPr>
          <w:rFonts w:ascii="GHEA Grapalat" w:hAnsi="GHEA Grapalat" w:cs="Tahoma"/>
          <w:color w:val="000000"/>
          <w:spacing w:val="-4"/>
          <w:lang w:val="fr-FR"/>
        </w:rPr>
        <w:t xml:space="preserve">`  </w:t>
      </w:r>
      <w:proofErr w:type="spellStart"/>
      <w:r>
        <w:rPr>
          <w:rFonts w:ascii="GHEA Grapalat" w:hAnsi="GHEA Grapalat" w:cs="Tahoma"/>
          <w:color w:val="000000"/>
          <w:spacing w:val="-4"/>
          <w:lang w:val="fr-FR"/>
        </w:rPr>
        <w:t>Հայաստանի</w:t>
      </w:r>
      <w:proofErr w:type="spellEnd"/>
      <w:r>
        <w:rPr>
          <w:rFonts w:ascii="GHEA Grapalat" w:hAnsi="GHEA Grapalat" w:cs="Tahoma"/>
          <w:color w:val="000000"/>
          <w:spacing w:val="-4"/>
          <w:lang w:val="fr-FR"/>
        </w:rPr>
        <w:t xml:space="preserve"> </w:t>
      </w:r>
      <w:proofErr w:type="spellStart"/>
      <w:r w:rsidRPr="00CB53A8">
        <w:rPr>
          <w:rFonts w:ascii="GHEA Grapalat" w:hAnsi="GHEA Grapalat" w:cs="Tahoma"/>
          <w:color w:val="000000"/>
          <w:spacing w:val="-4"/>
          <w:lang w:val="fr-FR"/>
        </w:rPr>
        <w:t>Հանրապետության</w:t>
      </w:r>
      <w:proofErr w:type="spellEnd"/>
      <w:r w:rsidRPr="00CB53A8">
        <w:rPr>
          <w:rFonts w:ascii="GHEA Grapalat" w:hAnsi="GHEA Grapalat" w:cs="Tahoma"/>
          <w:color w:val="000000"/>
          <w:spacing w:val="-4"/>
          <w:lang w:val="fr-FR"/>
        </w:rPr>
        <w:t xml:space="preserve"> </w:t>
      </w:r>
      <w:proofErr w:type="spellStart"/>
      <w:r>
        <w:rPr>
          <w:rFonts w:ascii="GHEA Grapalat" w:hAnsi="GHEA Grapalat" w:cs="Tahoma"/>
          <w:color w:val="000000"/>
          <w:spacing w:val="-4"/>
          <w:lang w:val="fr-FR"/>
        </w:rPr>
        <w:t>կառավարության</w:t>
      </w:r>
      <w:proofErr w:type="spellEnd"/>
      <w:r w:rsidRPr="00CB53A8">
        <w:rPr>
          <w:rFonts w:ascii="GHEA Grapalat" w:hAnsi="GHEA Grapalat" w:cs="Tahoma"/>
          <w:color w:val="000000"/>
          <w:spacing w:val="-4"/>
          <w:lang w:val="fr-FR"/>
        </w:rPr>
        <w:t xml:space="preserve"> </w:t>
      </w:r>
      <w:proofErr w:type="spellStart"/>
      <w:r w:rsidRPr="00CB53A8">
        <w:rPr>
          <w:rFonts w:ascii="GHEA Grapalat" w:hAnsi="GHEA Grapalat" w:cs="Tahoma"/>
          <w:color w:val="000000"/>
          <w:spacing w:val="-4"/>
          <w:lang w:val="fr-FR"/>
        </w:rPr>
        <w:t>աշխատակազմին</w:t>
      </w:r>
      <w:proofErr w:type="spellEnd"/>
      <w:r w:rsidRPr="00CB53A8">
        <w:rPr>
          <w:rFonts w:ascii="GHEA Grapalat" w:hAnsi="GHEA Grapalat" w:cs="Tahoma"/>
          <w:color w:val="000000"/>
          <w:spacing w:val="-4"/>
          <w:lang w:val="fr-FR"/>
        </w:rPr>
        <w:t xml:space="preserve">, </w:t>
      </w:r>
      <w:proofErr w:type="spellStart"/>
      <w:r w:rsidRPr="00CB53A8">
        <w:rPr>
          <w:rFonts w:ascii="GHEA Grapalat" w:hAnsi="GHEA Grapalat" w:cs="Tahoma"/>
          <w:color w:val="000000"/>
          <w:spacing w:val="-4"/>
          <w:lang w:val="fr-FR"/>
        </w:rPr>
        <w:t>իսկ</w:t>
      </w:r>
      <w:proofErr w:type="spellEnd"/>
      <w:r w:rsidRPr="00CB53A8">
        <w:rPr>
          <w:rFonts w:ascii="GHEA Grapalat" w:hAnsi="GHEA Grapalat" w:cs="Tahoma"/>
          <w:color w:val="000000"/>
          <w:spacing w:val="-4"/>
          <w:lang w:val="fr-FR"/>
        </w:rPr>
        <w:t xml:space="preserve"> </w:t>
      </w:r>
      <w:r>
        <w:rPr>
          <w:rFonts w:ascii="GHEA Grapalat" w:hAnsi="GHEA Grapalat"/>
          <w:color w:val="000000"/>
          <w:spacing w:val="-4"/>
          <w:lang w:val="fr-FR"/>
        </w:rPr>
        <w:t xml:space="preserve"> N</w:t>
      </w:r>
      <w:r w:rsidRPr="00CB53A8">
        <w:rPr>
          <w:rFonts w:ascii="GHEA Grapalat" w:hAnsi="GHEA Grapalat"/>
          <w:color w:val="000000"/>
          <w:spacing w:val="-4"/>
          <w:lang w:val="fr-FR"/>
        </w:rPr>
        <w:t xml:space="preserve">6 </w:t>
      </w:r>
      <w:proofErr w:type="spellStart"/>
      <w:r w:rsidRPr="00CB53A8">
        <w:rPr>
          <w:rFonts w:ascii="GHEA Grapalat" w:hAnsi="GHEA Grapalat" w:cs="Tahoma"/>
          <w:color w:val="000000"/>
          <w:spacing w:val="-4"/>
          <w:lang w:val="fr-FR"/>
        </w:rPr>
        <w:t>հավելվածում</w:t>
      </w:r>
      <w:proofErr w:type="spellEnd"/>
      <w:r w:rsidRPr="00CB53A8">
        <w:rPr>
          <w:rFonts w:ascii="GHEA Grapalat" w:hAnsi="GHEA Grapalat" w:cs="Tahoma"/>
          <w:color w:val="000000"/>
          <w:spacing w:val="-4"/>
          <w:lang w:val="fr-FR"/>
        </w:rPr>
        <w:t xml:space="preserve"> </w:t>
      </w:r>
      <w:proofErr w:type="spellStart"/>
      <w:r w:rsidRPr="00CB53A8">
        <w:rPr>
          <w:rFonts w:ascii="GHEA Grapalat" w:hAnsi="GHEA Grapalat" w:cs="Tahoma"/>
          <w:color w:val="000000"/>
          <w:spacing w:val="-4"/>
          <w:lang w:val="fr-FR"/>
        </w:rPr>
        <w:t>ներառված</w:t>
      </w:r>
      <w:proofErr w:type="spellEnd"/>
      <w:r w:rsidRPr="00CB53A8">
        <w:rPr>
          <w:rFonts w:ascii="GHEA Grapalat" w:hAnsi="GHEA Grapalat" w:cs="Tahoma"/>
          <w:color w:val="000000"/>
          <w:spacing w:val="-4"/>
          <w:lang w:val="fr-FR"/>
        </w:rPr>
        <w:t xml:space="preserve"> </w:t>
      </w:r>
      <w:proofErr w:type="spellStart"/>
      <w:r w:rsidRPr="00CB53A8">
        <w:rPr>
          <w:rFonts w:ascii="GHEA Grapalat" w:hAnsi="GHEA Grapalat" w:cs="Tahoma"/>
          <w:color w:val="000000"/>
          <w:spacing w:val="-4"/>
          <w:lang w:val="fr-FR"/>
        </w:rPr>
        <w:t>գույքը</w:t>
      </w:r>
      <w:proofErr w:type="spellEnd"/>
      <w:r w:rsidRPr="00CB53A8">
        <w:rPr>
          <w:rFonts w:ascii="GHEA Grapalat" w:hAnsi="GHEA Grapalat" w:cs="Tahoma"/>
          <w:color w:val="000000"/>
          <w:spacing w:val="-4"/>
          <w:lang w:val="fr-FR"/>
        </w:rPr>
        <w:t xml:space="preserve"> </w:t>
      </w:r>
      <w:proofErr w:type="spellStart"/>
      <w:r w:rsidRPr="00CB53A8">
        <w:rPr>
          <w:rFonts w:ascii="GHEA Grapalat" w:hAnsi="GHEA Grapalat" w:cs="Tahoma"/>
          <w:color w:val="000000"/>
          <w:spacing w:val="-4"/>
          <w:lang w:val="fr-FR"/>
        </w:rPr>
        <w:t>հանձնել</w:t>
      </w:r>
      <w:proofErr w:type="spellEnd"/>
      <w:r w:rsidRPr="00CB53A8">
        <w:rPr>
          <w:rFonts w:ascii="GHEA Grapalat" w:hAnsi="GHEA Grapalat" w:cs="Tahoma"/>
          <w:color w:val="000000"/>
          <w:spacing w:val="-4"/>
          <w:lang w:val="fr-FR"/>
        </w:rPr>
        <w:t xml:space="preserve"> </w:t>
      </w:r>
      <w:proofErr w:type="spellStart"/>
      <w:r w:rsidRPr="00CB53A8">
        <w:rPr>
          <w:rFonts w:ascii="GHEA Grapalat" w:hAnsi="GHEA Grapalat" w:cs="Tahoma"/>
          <w:color w:val="000000"/>
          <w:spacing w:val="-4"/>
          <w:lang w:val="fr-FR"/>
        </w:rPr>
        <w:t>Հայաստանի</w:t>
      </w:r>
      <w:proofErr w:type="spellEnd"/>
      <w:r w:rsidRPr="00CB53A8">
        <w:rPr>
          <w:rFonts w:ascii="GHEA Grapalat" w:hAnsi="GHEA Grapalat" w:cs="Tahoma"/>
          <w:color w:val="000000"/>
          <w:spacing w:val="-4"/>
          <w:lang w:val="fr-FR"/>
        </w:rPr>
        <w:t xml:space="preserve"> </w:t>
      </w:r>
      <w:proofErr w:type="spellStart"/>
      <w:r w:rsidRPr="00CB53A8">
        <w:rPr>
          <w:rFonts w:ascii="GHEA Grapalat" w:hAnsi="GHEA Grapalat" w:cs="Tahoma"/>
          <w:color w:val="000000"/>
          <w:spacing w:val="-4"/>
          <w:lang w:val="fr-FR"/>
        </w:rPr>
        <w:t>Հանրապետության</w:t>
      </w:r>
      <w:proofErr w:type="spellEnd"/>
      <w:r w:rsidRPr="00CB53A8">
        <w:rPr>
          <w:rFonts w:ascii="GHEA Grapalat" w:hAnsi="GHEA Grapalat" w:cs="Tahoma"/>
          <w:color w:val="000000"/>
          <w:spacing w:val="-4"/>
          <w:lang w:val="fr-FR"/>
        </w:rPr>
        <w:t xml:space="preserve"> </w:t>
      </w:r>
      <w:proofErr w:type="spellStart"/>
      <w:r w:rsidRPr="00CB53A8">
        <w:rPr>
          <w:rFonts w:ascii="GHEA Grapalat" w:hAnsi="GHEA Grapalat" w:cs="Tahoma"/>
          <w:color w:val="000000"/>
          <w:spacing w:val="-4"/>
          <w:lang w:val="fr-FR"/>
        </w:rPr>
        <w:t>ազգային</w:t>
      </w:r>
      <w:proofErr w:type="spellEnd"/>
      <w:r w:rsidRPr="00CB53A8">
        <w:rPr>
          <w:rFonts w:ascii="GHEA Grapalat" w:hAnsi="GHEA Grapalat" w:cs="Tahoma"/>
          <w:color w:val="000000"/>
          <w:spacing w:val="-4"/>
          <w:lang w:val="fr-FR"/>
        </w:rPr>
        <w:t xml:space="preserve"> </w:t>
      </w:r>
      <w:proofErr w:type="spellStart"/>
      <w:r w:rsidRPr="00CB53A8">
        <w:rPr>
          <w:rFonts w:ascii="GHEA Grapalat" w:hAnsi="GHEA Grapalat" w:cs="Tahoma"/>
          <w:color w:val="000000"/>
          <w:spacing w:val="-4"/>
          <w:lang w:val="fr-FR"/>
        </w:rPr>
        <w:t>անվտագության</w:t>
      </w:r>
      <w:proofErr w:type="spellEnd"/>
      <w:r w:rsidRPr="00CB53A8">
        <w:rPr>
          <w:rFonts w:ascii="GHEA Grapalat" w:hAnsi="GHEA Grapalat" w:cs="Tahoma"/>
          <w:color w:val="000000"/>
          <w:spacing w:val="-4"/>
          <w:lang w:val="fr-FR"/>
        </w:rPr>
        <w:t xml:space="preserve"> </w:t>
      </w:r>
      <w:proofErr w:type="spellStart"/>
      <w:r w:rsidRPr="00CB53A8">
        <w:rPr>
          <w:rFonts w:ascii="GHEA Grapalat" w:hAnsi="GHEA Grapalat" w:cs="Tahoma"/>
          <w:color w:val="000000"/>
          <w:spacing w:val="-4"/>
          <w:lang w:val="fr-FR"/>
        </w:rPr>
        <w:t>ծառայությանը</w:t>
      </w:r>
      <w:proofErr w:type="spellEnd"/>
      <w:r>
        <w:rPr>
          <w:rFonts w:ascii="GHEA Grapalat" w:hAnsi="GHEA Grapalat" w:cs="Tahoma"/>
          <w:color w:val="000000"/>
          <w:spacing w:val="-4"/>
          <w:lang w:val="fr-FR"/>
        </w:rPr>
        <w:t>՝</w:t>
      </w:r>
      <w:r w:rsidRPr="00CB53A8">
        <w:rPr>
          <w:rFonts w:ascii="GHEA Grapalat" w:hAnsi="GHEA Grapalat" w:cs="Tahoma"/>
          <w:color w:val="000000"/>
          <w:spacing w:val="-4"/>
          <w:lang w:val="fr-FR"/>
        </w:rPr>
        <w:t xml:space="preserve"> </w:t>
      </w:r>
      <w:proofErr w:type="spellStart"/>
      <w:r w:rsidRPr="00CB53A8">
        <w:rPr>
          <w:rFonts w:ascii="GHEA Grapalat" w:hAnsi="GHEA Grapalat" w:cs="Tahoma"/>
          <w:color w:val="000000"/>
          <w:spacing w:val="-4"/>
          <w:lang w:val="fr-FR"/>
        </w:rPr>
        <w:t>պետական</w:t>
      </w:r>
      <w:proofErr w:type="spellEnd"/>
      <w:r w:rsidRPr="00CB53A8">
        <w:rPr>
          <w:rFonts w:ascii="GHEA Grapalat" w:hAnsi="GHEA Grapalat" w:cs="Tahoma"/>
          <w:color w:val="000000"/>
          <w:spacing w:val="-4"/>
          <w:lang w:val="fr-FR"/>
        </w:rPr>
        <w:t xml:space="preserve"> </w:t>
      </w:r>
      <w:proofErr w:type="spellStart"/>
      <w:r w:rsidRPr="00CB53A8">
        <w:rPr>
          <w:rFonts w:ascii="GHEA Grapalat" w:hAnsi="GHEA Grapalat" w:cs="Tahoma"/>
          <w:color w:val="000000"/>
          <w:spacing w:val="-4"/>
          <w:lang w:val="fr-FR"/>
        </w:rPr>
        <w:t>պահպանության</w:t>
      </w:r>
      <w:proofErr w:type="spellEnd"/>
      <w:r w:rsidRPr="00CB53A8">
        <w:rPr>
          <w:rFonts w:ascii="GHEA Grapalat" w:hAnsi="GHEA Grapalat" w:cs="Tahoma"/>
          <w:color w:val="000000"/>
          <w:spacing w:val="-4"/>
          <w:lang w:val="fr-FR"/>
        </w:rPr>
        <w:t xml:space="preserve"> </w:t>
      </w:r>
      <w:proofErr w:type="spellStart"/>
      <w:r w:rsidRPr="00CB53A8">
        <w:rPr>
          <w:rFonts w:ascii="GHEA Grapalat" w:hAnsi="GHEA Grapalat" w:cs="Tahoma"/>
          <w:color w:val="000000"/>
          <w:spacing w:val="-4"/>
          <w:lang w:val="fr-FR"/>
        </w:rPr>
        <w:t>ծառայությանը</w:t>
      </w:r>
      <w:proofErr w:type="spellEnd"/>
      <w:r w:rsidRPr="00CB53A8">
        <w:rPr>
          <w:rFonts w:ascii="GHEA Grapalat" w:hAnsi="GHEA Grapalat" w:cs="Tahoma"/>
          <w:color w:val="000000"/>
          <w:spacing w:val="-4"/>
          <w:lang w:val="fr-FR"/>
        </w:rPr>
        <w:t xml:space="preserve"> </w:t>
      </w:r>
      <w:proofErr w:type="spellStart"/>
      <w:r w:rsidRPr="00CB53A8">
        <w:rPr>
          <w:rFonts w:ascii="GHEA Grapalat" w:hAnsi="GHEA Grapalat" w:cs="Tahoma"/>
          <w:spacing w:val="-4"/>
          <w:lang w:val="fr-FR"/>
        </w:rPr>
        <w:t>տրամադրելու</w:t>
      </w:r>
      <w:proofErr w:type="spellEnd"/>
      <w:r w:rsidRPr="00CB53A8">
        <w:rPr>
          <w:rFonts w:ascii="GHEA Grapalat" w:hAnsi="GHEA Grapalat" w:cs="Tahoma"/>
          <w:spacing w:val="-4"/>
          <w:lang w:val="fr-FR"/>
        </w:rPr>
        <w:t xml:space="preserve"> </w:t>
      </w:r>
      <w:proofErr w:type="spellStart"/>
      <w:r w:rsidRPr="00CB53A8">
        <w:rPr>
          <w:rFonts w:ascii="GHEA Grapalat" w:hAnsi="GHEA Grapalat" w:cs="Tahoma"/>
          <w:spacing w:val="-4"/>
          <w:lang w:val="fr-FR"/>
        </w:rPr>
        <w:t>համար</w:t>
      </w:r>
      <w:proofErr w:type="spellEnd"/>
      <w:r w:rsidRPr="00CB53A8">
        <w:rPr>
          <w:rFonts w:ascii="GHEA Grapalat" w:hAnsi="GHEA Grapalat" w:cs="Tahoma"/>
          <w:color w:val="000000"/>
          <w:spacing w:val="-4"/>
          <w:lang w:val="fr-FR"/>
        </w:rPr>
        <w:t>:</w:t>
      </w:r>
      <w:r w:rsidRPr="007F2B64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>&gt;</w:t>
      </w:r>
      <w:r w:rsidRPr="00CB53A8">
        <w:rPr>
          <w:rFonts w:ascii="GHEA Grapalat" w:hAnsi="GHEA Grapalat"/>
        </w:rPr>
        <w:t>&gt;</w:t>
      </w:r>
    </w:p>
    <w:p w:rsidR="00D6539B" w:rsidRPr="00CB53A8" w:rsidRDefault="00D6539B" w:rsidP="00D6539B">
      <w:pPr>
        <w:ind w:left="-270" w:right="90"/>
        <w:jc w:val="both"/>
        <w:rPr>
          <w:rFonts w:ascii="GHEA Grapalat" w:hAnsi="GHEA Grapalat"/>
        </w:rPr>
      </w:pPr>
      <w:r>
        <w:rPr>
          <w:rFonts w:ascii="GHEA Grapalat" w:hAnsi="GHEA Grapalat"/>
          <w:lang w:val="en-US"/>
        </w:rPr>
        <w:t xml:space="preserve">    5) </w:t>
      </w:r>
      <w:proofErr w:type="gramStart"/>
      <w:r w:rsidRPr="00CB53A8">
        <w:rPr>
          <w:rFonts w:ascii="GHEA Grapalat" w:hAnsi="GHEA Grapalat"/>
        </w:rPr>
        <w:t>որոշման</w:t>
      </w:r>
      <w:proofErr w:type="gramEnd"/>
      <w:r w:rsidRPr="00CB53A8">
        <w:rPr>
          <w:rFonts w:ascii="GHEA Grapalat" w:hAnsi="GHEA Grapalat"/>
        </w:rPr>
        <w:t xml:space="preserve"> 5-րդ կետի 1-ին և 2-րդ ենթակետերը շարադրել նոր խմբագրությամբ.</w:t>
      </w:r>
    </w:p>
    <w:p w:rsidR="00D6539B" w:rsidRPr="00CB53A8" w:rsidRDefault="00D6539B" w:rsidP="00D6539B">
      <w:pPr>
        <w:pStyle w:val="norm"/>
        <w:spacing w:line="240" w:lineRule="auto"/>
        <w:ind w:left="-270" w:right="90" w:firstLine="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pacing w:val="-2"/>
          <w:sz w:val="24"/>
          <w:szCs w:val="24"/>
        </w:rPr>
        <w:t xml:space="preserve">   </w:t>
      </w:r>
      <w:r w:rsidRPr="00CB53A8">
        <w:rPr>
          <w:rFonts w:ascii="GHEA Grapalat" w:hAnsi="GHEA Grapalat"/>
          <w:spacing w:val="-2"/>
          <w:sz w:val="24"/>
          <w:szCs w:val="24"/>
        </w:rPr>
        <w:t>&lt;</w:t>
      </w:r>
      <w:r>
        <w:rPr>
          <w:rFonts w:ascii="GHEA Grapalat" w:hAnsi="GHEA Grapalat"/>
          <w:spacing w:val="-2"/>
          <w:sz w:val="24"/>
          <w:szCs w:val="24"/>
        </w:rPr>
        <w:t xml:space="preserve">&lt; 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1)  </w:t>
      </w:r>
      <w:r w:rsidRPr="00CB53A8">
        <w:rPr>
          <w:rFonts w:ascii="GHEA Grapalat" w:hAnsi="GHEA Grapalat" w:cs="Tahoma"/>
          <w:sz w:val="24"/>
          <w:szCs w:val="24"/>
          <w:lang w:val="hy-AM"/>
        </w:rPr>
        <w:t>սույն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որոշման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2-</w:t>
      </w:r>
      <w:r w:rsidRPr="00CB53A8">
        <w:rPr>
          <w:rFonts w:ascii="GHEA Grapalat" w:hAnsi="GHEA Grapalat" w:cs="Tahoma"/>
          <w:sz w:val="24"/>
          <w:szCs w:val="24"/>
          <w:lang w:val="hy-AM"/>
        </w:rPr>
        <w:t>րդ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կետում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նշված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գումար</w:t>
      </w:r>
      <w:r>
        <w:rPr>
          <w:rFonts w:ascii="GHEA Grapalat" w:hAnsi="GHEA Grapalat" w:cs="Tahoma"/>
          <w:sz w:val="24"/>
          <w:szCs w:val="24"/>
        </w:rPr>
        <w:t>ը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ստանալուց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հետո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30-</w:t>
      </w:r>
      <w:r w:rsidRPr="00CB53A8">
        <w:rPr>
          <w:rFonts w:ascii="GHEA Grapalat" w:hAnsi="GHEA Grapalat" w:cs="Tahoma"/>
          <w:sz w:val="24"/>
          <w:szCs w:val="24"/>
          <w:lang w:val="hy-AM"/>
        </w:rPr>
        <w:t>օրյա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ժամ</w:t>
      </w:r>
      <w:r w:rsidRPr="00CB53A8">
        <w:rPr>
          <w:rFonts w:ascii="GHEA Grapalat" w:hAnsi="GHEA Grapalat" w:cs="Tahoma"/>
          <w:sz w:val="24"/>
          <w:szCs w:val="24"/>
        </w:rPr>
        <w:softHyphen/>
      </w:r>
      <w:r w:rsidRPr="00CB53A8">
        <w:rPr>
          <w:rFonts w:ascii="GHEA Grapalat" w:hAnsi="GHEA Grapalat" w:cs="Tahoma"/>
          <w:sz w:val="24"/>
          <w:szCs w:val="24"/>
          <w:lang w:val="hy-AM"/>
        </w:rPr>
        <w:t>կետում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ապահովել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անշարժ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գույքի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առուվաճառքի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/>
          <w:sz w:val="24"/>
          <w:szCs w:val="24"/>
        </w:rPr>
        <w:t xml:space="preserve">և </w:t>
      </w:r>
      <w:proofErr w:type="spellStart"/>
      <w:r w:rsidRPr="00CB53A8">
        <w:rPr>
          <w:rFonts w:ascii="GHEA Grapalat" w:hAnsi="GHEA Grapalat"/>
          <w:sz w:val="24"/>
          <w:szCs w:val="24"/>
        </w:rPr>
        <w:t>շարժական</w:t>
      </w:r>
      <w:proofErr w:type="spellEnd"/>
      <w:r w:rsidRPr="00CB53A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B53A8">
        <w:rPr>
          <w:rFonts w:ascii="GHEA Grapalat" w:hAnsi="GHEA Grapalat"/>
          <w:sz w:val="24"/>
          <w:szCs w:val="24"/>
        </w:rPr>
        <w:t>գույքի</w:t>
      </w:r>
      <w:proofErr w:type="spellEnd"/>
      <w:r w:rsidRPr="00CB53A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B53A8">
        <w:rPr>
          <w:rFonts w:ascii="GHEA Grapalat" w:hAnsi="GHEA Grapalat"/>
          <w:sz w:val="24"/>
          <w:szCs w:val="24"/>
        </w:rPr>
        <w:t>անհատույց</w:t>
      </w:r>
      <w:proofErr w:type="spellEnd"/>
      <w:r w:rsidRPr="00CB53A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B53A8">
        <w:rPr>
          <w:rFonts w:ascii="GHEA Grapalat" w:hAnsi="GHEA Grapalat"/>
          <w:sz w:val="24"/>
          <w:szCs w:val="24"/>
        </w:rPr>
        <w:t>օտարման</w:t>
      </w:r>
      <w:proofErr w:type="spellEnd"/>
      <w:r w:rsidRPr="00CB53A8">
        <w:rPr>
          <w:rFonts w:ascii="GHEA Grapalat" w:hAnsi="GHEA Grapalat"/>
          <w:sz w:val="24"/>
          <w:szCs w:val="24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պայմանագր</w:t>
      </w:r>
      <w:proofErr w:type="spellStart"/>
      <w:r w:rsidRPr="00CB53A8">
        <w:rPr>
          <w:rFonts w:ascii="GHEA Grapalat" w:hAnsi="GHEA Grapalat" w:cs="Tahoma"/>
          <w:sz w:val="24"/>
          <w:szCs w:val="24"/>
        </w:rPr>
        <w:t>եր</w:t>
      </w:r>
      <w:proofErr w:type="spellEnd"/>
      <w:r w:rsidRPr="00CB53A8">
        <w:rPr>
          <w:rFonts w:ascii="GHEA Grapalat" w:hAnsi="GHEA Grapalat" w:cs="Tahoma"/>
          <w:sz w:val="24"/>
          <w:szCs w:val="24"/>
          <w:lang w:val="hy-AM"/>
        </w:rPr>
        <w:t>ի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կնքումը</w:t>
      </w:r>
      <w:r w:rsidRPr="00CB53A8">
        <w:rPr>
          <w:rFonts w:ascii="GHEA Grapalat" w:hAnsi="GHEA Grapalat" w:cs="Tahoma"/>
          <w:sz w:val="24"/>
          <w:szCs w:val="24"/>
          <w:lang w:val="en-GB"/>
        </w:rPr>
        <w:t>՝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անշարժ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գույքի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առուվաճառքի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պայմանագրի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նոտարական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վավերացման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ծախսերն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իրականացն</w:t>
      </w:r>
      <w:proofErr w:type="spellStart"/>
      <w:r w:rsidRPr="00CB53A8">
        <w:rPr>
          <w:rFonts w:ascii="GHEA Grapalat" w:hAnsi="GHEA Grapalat" w:cs="Tahoma"/>
          <w:sz w:val="24"/>
          <w:szCs w:val="24"/>
          <w:lang w:val="en-GB"/>
        </w:rPr>
        <w:t>ելով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z w:val="24"/>
          <w:szCs w:val="24"/>
        </w:rPr>
        <w:t>&lt;&lt;</w:t>
      </w:r>
      <w:r w:rsidRPr="00CB53A8">
        <w:rPr>
          <w:rFonts w:ascii="GHEA Grapalat" w:hAnsi="GHEA Grapalat" w:cs="Tahoma"/>
          <w:sz w:val="24"/>
          <w:szCs w:val="24"/>
          <w:lang w:val="hy-AM"/>
        </w:rPr>
        <w:t>Ընդունելությունների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տուն</w:t>
      </w:r>
      <w:r>
        <w:rPr>
          <w:rFonts w:ascii="GHEA Grapalat" w:hAnsi="GHEA Grapalat"/>
          <w:sz w:val="24"/>
          <w:szCs w:val="24"/>
        </w:rPr>
        <w:t>&gt;&gt;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փակ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բաժնետիրական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ընկերության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միջոցների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հաշվին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CB53A8">
        <w:rPr>
          <w:rFonts w:ascii="GHEA Grapalat" w:hAnsi="GHEA Grapalat" w:cs="Tahoma"/>
          <w:sz w:val="24"/>
          <w:szCs w:val="24"/>
          <w:lang w:val="hy-AM"/>
        </w:rPr>
        <w:t>իսկ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գույքային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իրավունքների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պետական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գրանցման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ծախսեր</w:t>
      </w:r>
      <w:r w:rsidRPr="00CB53A8">
        <w:rPr>
          <w:rFonts w:ascii="GHEA Grapalat" w:hAnsi="GHEA Grapalat" w:cs="Tahoma"/>
          <w:sz w:val="24"/>
          <w:szCs w:val="24"/>
          <w:lang w:val="en-GB"/>
        </w:rPr>
        <w:t>ը՝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Հայաս</w:t>
      </w:r>
      <w:r w:rsidRPr="00CB53A8">
        <w:rPr>
          <w:rFonts w:ascii="GHEA Grapalat" w:hAnsi="GHEA Grapalat" w:cs="Tahoma"/>
          <w:sz w:val="24"/>
          <w:szCs w:val="24"/>
        </w:rPr>
        <w:softHyphen/>
      </w:r>
      <w:r w:rsidRPr="00CB53A8">
        <w:rPr>
          <w:rFonts w:ascii="GHEA Grapalat" w:hAnsi="GHEA Grapalat" w:cs="Tahoma"/>
          <w:sz w:val="24"/>
          <w:szCs w:val="24"/>
          <w:lang w:val="hy-AM"/>
        </w:rPr>
        <w:t>տանի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Հանրապետության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կառավարությանն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առընթեր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պետական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գույքի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կառավարման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pacing w:val="-6"/>
          <w:sz w:val="24"/>
          <w:szCs w:val="24"/>
          <w:lang w:val="hy-AM"/>
        </w:rPr>
        <w:t>վարչության</w:t>
      </w:r>
      <w:r w:rsidRPr="00CB53A8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pacing w:val="-6"/>
          <w:sz w:val="24"/>
          <w:szCs w:val="24"/>
          <w:lang w:val="hy-AM"/>
        </w:rPr>
        <w:t>միջոցների</w:t>
      </w:r>
      <w:r w:rsidRPr="00CB53A8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pacing w:val="-6"/>
          <w:sz w:val="24"/>
          <w:szCs w:val="24"/>
          <w:lang w:val="hy-AM"/>
        </w:rPr>
        <w:t>հաշվին</w:t>
      </w:r>
      <w:r w:rsidRPr="00CB53A8">
        <w:rPr>
          <w:rFonts w:ascii="GHEA Grapalat" w:hAnsi="GHEA Grapalat"/>
          <w:spacing w:val="-6"/>
          <w:sz w:val="24"/>
          <w:szCs w:val="24"/>
          <w:lang w:val="en-GB"/>
        </w:rPr>
        <w:t xml:space="preserve">, </w:t>
      </w:r>
      <w:r w:rsidRPr="00CB53A8">
        <w:rPr>
          <w:rFonts w:ascii="GHEA Grapalat" w:hAnsi="GHEA Grapalat" w:cs="Tahoma"/>
          <w:spacing w:val="-6"/>
          <w:sz w:val="24"/>
          <w:szCs w:val="24"/>
          <w:lang w:val="hy-AM"/>
        </w:rPr>
        <w:t>որից</w:t>
      </w:r>
      <w:r w:rsidRPr="00CB53A8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pacing w:val="-6"/>
          <w:sz w:val="24"/>
          <w:szCs w:val="24"/>
          <w:lang w:val="hy-AM"/>
        </w:rPr>
        <w:t>հետո</w:t>
      </w:r>
      <w:r w:rsidRPr="00CB53A8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>
        <w:rPr>
          <w:rFonts w:ascii="GHEA Grapalat" w:hAnsi="GHEA Grapalat"/>
          <w:spacing w:val="-6"/>
          <w:sz w:val="24"/>
          <w:szCs w:val="24"/>
        </w:rPr>
        <w:t>2</w:t>
      </w:r>
      <w:r w:rsidRPr="00CB53A8">
        <w:rPr>
          <w:rFonts w:ascii="GHEA Grapalat" w:hAnsi="GHEA Grapalat"/>
          <w:spacing w:val="-6"/>
          <w:sz w:val="24"/>
          <w:szCs w:val="24"/>
          <w:lang w:val="hy-AM"/>
        </w:rPr>
        <w:t>0-</w:t>
      </w:r>
      <w:r w:rsidRPr="00CB53A8">
        <w:rPr>
          <w:rFonts w:ascii="GHEA Grapalat" w:hAnsi="GHEA Grapalat" w:cs="Tahoma"/>
          <w:spacing w:val="-6"/>
          <w:sz w:val="24"/>
          <w:szCs w:val="24"/>
          <w:lang w:val="hy-AM"/>
        </w:rPr>
        <w:t>օրյա</w:t>
      </w:r>
      <w:r w:rsidRPr="00CB53A8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pacing w:val="-6"/>
          <w:sz w:val="24"/>
          <w:szCs w:val="24"/>
          <w:lang w:val="hy-AM"/>
        </w:rPr>
        <w:t>ժամկետում</w:t>
      </w:r>
      <w:r w:rsidRPr="00CB53A8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pacing w:val="-6"/>
          <w:sz w:val="24"/>
          <w:szCs w:val="24"/>
          <w:lang w:val="hy-AM"/>
        </w:rPr>
        <w:t>ավարտել</w:t>
      </w:r>
      <w:r w:rsidRPr="00CB53A8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pacing w:val="-6"/>
          <w:sz w:val="24"/>
          <w:szCs w:val="24"/>
          <w:lang w:val="hy-AM"/>
        </w:rPr>
        <w:t>գույքի</w:t>
      </w:r>
      <w:r w:rsidRPr="00CB53A8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pacing w:val="-6"/>
          <w:sz w:val="24"/>
          <w:szCs w:val="24"/>
          <w:lang w:val="hy-AM"/>
        </w:rPr>
        <w:t>հանձնմա</w:t>
      </w:r>
      <w:r w:rsidRPr="00CB53A8">
        <w:rPr>
          <w:rFonts w:ascii="GHEA Grapalat" w:hAnsi="GHEA Grapalat" w:cs="Tahoma"/>
          <w:sz w:val="24"/>
          <w:szCs w:val="24"/>
          <w:lang w:val="hy-AM"/>
        </w:rPr>
        <w:t>ն</w:t>
      </w:r>
      <w:r w:rsidRPr="00CB53A8">
        <w:rPr>
          <w:rFonts w:ascii="GHEA Grapalat" w:hAnsi="GHEA Grapalat"/>
          <w:sz w:val="24"/>
          <w:szCs w:val="24"/>
          <w:lang w:val="hy-AM"/>
        </w:rPr>
        <w:t>-</w:t>
      </w:r>
      <w:r w:rsidRPr="00CB53A8">
        <w:rPr>
          <w:rFonts w:ascii="GHEA Grapalat" w:hAnsi="GHEA Grapalat" w:cs="Tahoma"/>
          <w:sz w:val="24"/>
          <w:szCs w:val="24"/>
          <w:lang w:val="hy-AM"/>
        </w:rPr>
        <w:t>ընդունման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աշխատանքները</w:t>
      </w:r>
      <w:r w:rsidRPr="00CB53A8">
        <w:rPr>
          <w:rFonts w:ascii="GHEA Grapalat" w:hAnsi="GHEA Grapalat" w:cs="Tahoma"/>
          <w:sz w:val="24"/>
          <w:szCs w:val="24"/>
        </w:rPr>
        <w:t>.</w:t>
      </w:r>
    </w:p>
    <w:p w:rsidR="00D6539B" w:rsidRPr="00847EF4" w:rsidRDefault="00D6539B" w:rsidP="00D6539B">
      <w:pPr>
        <w:pStyle w:val="norm"/>
        <w:spacing w:line="240" w:lineRule="auto"/>
        <w:ind w:left="-270" w:right="90" w:firstLine="0"/>
        <w:rPr>
          <w:rFonts w:ascii="GHEA Grapalat" w:hAnsi="GHEA Grapalat" w:cs="Tahoma"/>
          <w:spacing w:val="-6"/>
          <w:sz w:val="24"/>
          <w:szCs w:val="24"/>
          <w:lang w:val="hy-AM"/>
        </w:rPr>
      </w:pPr>
      <w:r>
        <w:rPr>
          <w:rFonts w:ascii="GHEA Grapalat" w:hAnsi="GHEA Grapalat"/>
          <w:spacing w:val="-2"/>
          <w:sz w:val="24"/>
          <w:szCs w:val="24"/>
        </w:rPr>
        <w:t xml:space="preserve">    </w:t>
      </w:r>
      <w:r>
        <w:rPr>
          <w:rFonts w:ascii="GHEA Grapalat" w:hAnsi="GHEA Grapalat"/>
          <w:spacing w:val="-2"/>
          <w:sz w:val="24"/>
          <w:szCs w:val="24"/>
          <w:lang w:val="hy-AM"/>
        </w:rPr>
        <w:t xml:space="preserve">2)   </w:t>
      </w:r>
      <w:r w:rsidRPr="00CB53A8">
        <w:rPr>
          <w:rFonts w:ascii="GHEA Grapalat" w:hAnsi="GHEA Grapalat" w:cs="Tahoma"/>
          <w:spacing w:val="-2"/>
          <w:sz w:val="24"/>
          <w:szCs w:val="24"/>
          <w:lang w:val="hy-AM"/>
        </w:rPr>
        <w:t>սույն</w:t>
      </w:r>
      <w:r w:rsidRPr="00CB53A8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pacing w:val="-2"/>
          <w:sz w:val="24"/>
          <w:szCs w:val="24"/>
          <w:lang w:val="hy-AM"/>
        </w:rPr>
        <w:t>կետի</w:t>
      </w:r>
      <w:r w:rsidRPr="00CB53A8">
        <w:rPr>
          <w:rFonts w:ascii="GHEA Grapalat" w:hAnsi="GHEA Grapalat"/>
          <w:spacing w:val="-2"/>
          <w:sz w:val="24"/>
          <w:szCs w:val="24"/>
          <w:lang w:val="hy-AM"/>
        </w:rPr>
        <w:t xml:space="preserve"> 1-</w:t>
      </w:r>
      <w:r w:rsidRPr="00CB53A8">
        <w:rPr>
          <w:rFonts w:ascii="GHEA Grapalat" w:hAnsi="GHEA Grapalat" w:cs="Tahoma"/>
          <w:spacing w:val="-2"/>
          <w:sz w:val="24"/>
          <w:szCs w:val="24"/>
          <w:lang w:val="hy-AM"/>
        </w:rPr>
        <w:t>ին</w:t>
      </w:r>
      <w:r w:rsidRPr="00CB53A8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pacing w:val="-2"/>
          <w:sz w:val="24"/>
          <w:szCs w:val="24"/>
          <w:lang w:val="hy-AM"/>
        </w:rPr>
        <w:t>ենթակետում</w:t>
      </w:r>
      <w:r w:rsidRPr="00CB53A8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pacing w:val="-2"/>
          <w:sz w:val="24"/>
          <w:szCs w:val="24"/>
          <w:lang w:val="hy-AM"/>
        </w:rPr>
        <w:t>նշված</w:t>
      </w:r>
      <w:r w:rsidRPr="00CB53A8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pacing w:val="-2"/>
          <w:sz w:val="24"/>
          <w:szCs w:val="24"/>
          <w:lang w:val="hy-AM"/>
        </w:rPr>
        <w:t>աշխատանքների</w:t>
      </w:r>
      <w:r w:rsidRPr="00CB53A8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pacing w:val="-2"/>
          <w:sz w:val="24"/>
          <w:szCs w:val="24"/>
          <w:lang w:val="hy-AM"/>
        </w:rPr>
        <w:t>ավարտից</w:t>
      </w:r>
      <w:r w:rsidRPr="00CB53A8">
        <w:rPr>
          <w:rFonts w:ascii="GHEA Grapalat" w:hAnsi="GHEA Grapalat"/>
          <w:spacing w:val="-2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/>
          <w:spacing w:val="-2"/>
          <w:sz w:val="24"/>
          <w:szCs w:val="24"/>
        </w:rPr>
        <w:t>և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CB53A8">
        <w:rPr>
          <w:rFonts w:ascii="GHEA Grapalat" w:hAnsi="GHEA Grapalat" w:cs="Tahoma"/>
          <w:sz w:val="24"/>
          <w:szCs w:val="24"/>
          <w:lang w:val="hy-AM"/>
        </w:rPr>
        <w:t>Երևան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CB53A8">
        <w:rPr>
          <w:rFonts w:ascii="GHEA Grapalat" w:hAnsi="GHEA Grapalat"/>
          <w:sz w:val="24"/>
          <w:szCs w:val="24"/>
        </w:rPr>
        <w:t>քաղաքի</w:t>
      </w:r>
      <w:proofErr w:type="spellEnd"/>
      <w:r w:rsidRPr="00CB53A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B53A8">
        <w:rPr>
          <w:rFonts w:ascii="GHEA Grapalat" w:hAnsi="GHEA Grapalat" w:cs="Tahoma"/>
          <w:color w:val="000000"/>
          <w:sz w:val="24"/>
          <w:szCs w:val="24"/>
          <w:lang w:val="fr-FR"/>
        </w:rPr>
        <w:t>Մեսրոպ</w:t>
      </w:r>
      <w:proofErr w:type="spellEnd"/>
      <w:r w:rsidRPr="00CB53A8">
        <w:rPr>
          <w:rFonts w:ascii="GHEA Grapalat" w:hAnsi="GHEA Grapalat" w:cs="Tahoma"/>
          <w:sz w:val="24"/>
          <w:szCs w:val="24"/>
          <w:lang w:val="hy-AM"/>
        </w:rPr>
        <w:t xml:space="preserve"> Մաշտոցի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z w:val="24"/>
          <w:szCs w:val="24"/>
          <w:lang w:val="hy-AM"/>
        </w:rPr>
        <w:t>պող</w:t>
      </w:r>
      <w:proofErr w:type="spellStart"/>
      <w:r w:rsidRPr="00CB53A8">
        <w:rPr>
          <w:rFonts w:ascii="GHEA Grapalat" w:hAnsi="GHEA Grapalat" w:cs="Tahoma"/>
          <w:sz w:val="24"/>
          <w:szCs w:val="24"/>
        </w:rPr>
        <w:t>ոտայի</w:t>
      </w:r>
      <w:proofErr w:type="spellEnd"/>
      <w:r w:rsidRPr="00CB53A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/>
          <w:color w:val="000000"/>
          <w:sz w:val="24"/>
          <w:szCs w:val="24"/>
          <w:lang w:val="fr-FR"/>
        </w:rPr>
        <w:t>N</w:t>
      </w:r>
      <w:r w:rsidRPr="00CB53A8">
        <w:rPr>
          <w:rFonts w:ascii="GHEA Grapalat" w:hAnsi="GHEA Grapalat"/>
          <w:sz w:val="24"/>
          <w:szCs w:val="24"/>
          <w:lang w:val="hy-AM"/>
        </w:rPr>
        <w:t xml:space="preserve"> 47 </w:t>
      </w:r>
      <w:r w:rsidRPr="00CB53A8">
        <w:rPr>
          <w:rFonts w:ascii="GHEA Grapalat" w:hAnsi="GHEA Grapalat" w:cs="Tahoma"/>
          <w:sz w:val="24"/>
          <w:szCs w:val="24"/>
          <w:lang w:val="hy-AM"/>
        </w:rPr>
        <w:t>հասց</w:t>
      </w:r>
      <w:proofErr w:type="spellStart"/>
      <w:r w:rsidRPr="00CB53A8">
        <w:rPr>
          <w:rFonts w:ascii="GHEA Grapalat" w:hAnsi="GHEA Grapalat" w:cs="Tahoma"/>
          <w:sz w:val="24"/>
          <w:szCs w:val="24"/>
        </w:rPr>
        <w:t>եում</w:t>
      </w:r>
      <w:proofErr w:type="spellEnd"/>
      <w:r w:rsidRPr="00CB53A8">
        <w:rPr>
          <w:rFonts w:ascii="GHEA Grapalat" w:hAnsi="GHEA Grapalat" w:cs="Tahoma"/>
          <w:sz w:val="24"/>
          <w:szCs w:val="24"/>
        </w:rPr>
        <w:t xml:space="preserve"> </w:t>
      </w:r>
      <w:proofErr w:type="spellStart"/>
      <w:r w:rsidRPr="00CB53A8">
        <w:rPr>
          <w:rFonts w:ascii="GHEA Grapalat" w:hAnsi="GHEA Grapalat" w:cs="Tahoma"/>
          <w:spacing w:val="-6"/>
          <w:sz w:val="24"/>
          <w:szCs w:val="24"/>
        </w:rPr>
        <w:t>գտնվող</w:t>
      </w:r>
      <w:proofErr w:type="spellEnd"/>
      <w:r w:rsidRPr="00CB53A8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pacing w:val="-6"/>
          <w:sz w:val="24"/>
          <w:szCs w:val="24"/>
          <w:lang w:val="hy-AM"/>
        </w:rPr>
        <w:t>անշարժ</w:t>
      </w:r>
      <w:r w:rsidRPr="00CB53A8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pacing w:val="-6"/>
          <w:sz w:val="24"/>
          <w:szCs w:val="24"/>
          <w:lang w:val="hy-AM"/>
        </w:rPr>
        <w:t>գույքի</w:t>
      </w:r>
      <w:r w:rsidRPr="00CB53A8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pacing w:val="-6"/>
          <w:sz w:val="24"/>
          <w:szCs w:val="24"/>
          <w:lang w:val="hy-AM"/>
        </w:rPr>
        <w:t>նկատ</w:t>
      </w:r>
      <w:r w:rsidRPr="00CB53A8">
        <w:rPr>
          <w:rFonts w:ascii="GHEA Grapalat" w:hAnsi="GHEA Grapalat" w:cs="Tahoma"/>
          <w:spacing w:val="-6"/>
          <w:sz w:val="24"/>
          <w:szCs w:val="24"/>
        </w:rPr>
        <w:softHyphen/>
      </w:r>
      <w:r w:rsidRPr="00CB53A8">
        <w:rPr>
          <w:rFonts w:ascii="GHEA Grapalat" w:hAnsi="GHEA Grapalat" w:cs="Tahoma"/>
          <w:spacing w:val="-6"/>
          <w:sz w:val="24"/>
          <w:szCs w:val="24"/>
          <w:lang w:val="hy-AM"/>
        </w:rPr>
        <w:t>մամբ</w:t>
      </w:r>
      <w:r w:rsidRPr="00CB53A8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pacing w:val="-6"/>
          <w:sz w:val="24"/>
          <w:szCs w:val="24"/>
          <w:lang w:val="hy-AM"/>
        </w:rPr>
        <w:t>Հայաստանի</w:t>
      </w:r>
      <w:r w:rsidRPr="00CB53A8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pacing w:val="-6"/>
          <w:sz w:val="24"/>
          <w:szCs w:val="24"/>
          <w:lang w:val="hy-AM"/>
        </w:rPr>
        <w:t>Հանրապետության</w:t>
      </w:r>
      <w:r w:rsidRPr="00CB53A8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pacing w:val="-6"/>
          <w:sz w:val="24"/>
          <w:szCs w:val="24"/>
          <w:lang w:val="hy-AM"/>
        </w:rPr>
        <w:t>սեփականության</w:t>
      </w:r>
      <w:r w:rsidRPr="00CB53A8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pacing w:val="-6"/>
          <w:sz w:val="24"/>
          <w:szCs w:val="24"/>
          <w:lang w:val="hy-AM"/>
        </w:rPr>
        <w:t>իրա</w:t>
      </w:r>
      <w:r w:rsidRPr="00CB53A8">
        <w:rPr>
          <w:rFonts w:ascii="GHEA Grapalat" w:hAnsi="GHEA Grapalat" w:cs="Tahoma"/>
          <w:spacing w:val="-6"/>
          <w:sz w:val="24"/>
          <w:szCs w:val="24"/>
        </w:rPr>
        <w:softHyphen/>
      </w:r>
      <w:r w:rsidRPr="00CB53A8">
        <w:rPr>
          <w:rFonts w:ascii="GHEA Grapalat" w:hAnsi="GHEA Grapalat" w:cs="Tahoma"/>
          <w:spacing w:val="-6"/>
          <w:sz w:val="24"/>
          <w:szCs w:val="24"/>
          <w:lang w:val="hy-AM"/>
        </w:rPr>
        <w:t>վունքի</w:t>
      </w:r>
      <w:r w:rsidRPr="00CB53A8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pacing w:val="-6"/>
          <w:sz w:val="24"/>
          <w:szCs w:val="24"/>
          <w:lang w:val="hy-AM"/>
        </w:rPr>
        <w:t>պետական</w:t>
      </w:r>
      <w:r w:rsidRPr="00CB53A8">
        <w:rPr>
          <w:rFonts w:ascii="GHEA Grapalat" w:hAnsi="GHEA Grapalat"/>
          <w:spacing w:val="-6"/>
          <w:sz w:val="24"/>
          <w:szCs w:val="24"/>
          <w:lang w:val="hy-AM"/>
        </w:rPr>
        <w:t xml:space="preserve"> </w:t>
      </w:r>
      <w:r w:rsidRPr="00CB53A8">
        <w:rPr>
          <w:rFonts w:ascii="GHEA Grapalat" w:hAnsi="GHEA Grapalat" w:cs="Tahoma"/>
          <w:spacing w:val="-6"/>
          <w:sz w:val="24"/>
          <w:szCs w:val="24"/>
          <w:lang w:val="hy-AM"/>
        </w:rPr>
        <w:t>գրանցում</w:t>
      </w:r>
      <w:proofErr w:type="spellStart"/>
      <w:r w:rsidRPr="00CB53A8">
        <w:rPr>
          <w:rFonts w:ascii="GHEA Grapalat" w:hAnsi="GHEA Grapalat" w:cs="Tahoma"/>
          <w:spacing w:val="-6"/>
          <w:sz w:val="24"/>
          <w:szCs w:val="24"/>
        </w:rPr>
        <w:t>ից</w:t>
      </w:r>
      <w:proofErr w:type="spellEnd"/>
      <w:r w:rsidRPr="00CB53A8">
        <w:rPr>
          <w:rFonts w:ascii="GHEA Grapalat" w:hAnsi="GHEA Grapalat" w:cs="Tahoma"/>
          <w:spacing w:val="-6"/>
          <w:sz w:val="24"/>
          <w:szCs w:val="24"/>
        </w:rPr>
        <w:t xml:space="preserve"> </w:t>
      </w:r>
      <w:proofErr w:type="spellStart"/>
      <w:r w:rsidRPr="00CB53A8">
        <w:rPr>
          <w:rFonts w:ascii="GHEA Grapalat" w:hAnsi="GHEA Grapalat" w:cs="Tahoma"/>
          <w:spacing w:val="-6"/>
          <w:sz w:val="24"/>
          <w:szCs w:val="24"/>
        </w:rPr>
        <w:t>հետո</w:t>
      </w:r>
      <w:proofErr w:type="spellEnd"/>
      <w:r w:rsidRPr="00CB53A8">
        <w:rPr>
          <w:rFonts w:ascii="GHEA Grapalat" w:hAnsi="GHEA Grapalat" w:cs="Tahoma"/>
          <w:spacing w:val="-6"/>
          <w:sz w:val="24"/>
          <w:szCs w:val="24"/>
        </w:rPr>
        <w:t xml:space="preserve"> </w:t>
      </w:r>
      <w:proofErr w:type="spellStart"/>
      <w:r w:rsidRPr="00CB53A8">
        <w:rPr>
          <w:rFonts w:ascii="GHEA Grapalat" w:hAnsi="GHEA Grapalat" w:cs="Tahoma"/>
          <w:spacing w:val="-6"/>
          <w:sz w:val="24"/>
          <w:szCs w:val="24"/>
        </w:rPr>
        <w:t>ապահովել</w:t>
      </w:r>
      <w:proofErr w:type="spellEnd"/>
      <w:r w:rsidRPr="00CB53A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B53A8">
        <w:rPr>
          <w:rFonts w:ascii="GHEA Grapalat" w:hAnsi="GHEA Grapalat"/>
          <w:sz w:val="24"/>
          <w:szCs w:val="24"/>
        </w:rPr>
        <w:t>սույն</w:t>
      </w:r>
      <w:proofErr w:type="spellEnd"/>
      <w:r w:rsidRPr="00CB53A8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CB53A8">
        <w:rPr>
          <w:rFonts w:ascii="GHEA Grapalat" w:hAnsi="GHEA Grapalat"/>
          <w:sz w:val="24"/>
          <w:szCs w:val="24"/>
        </w:rPr>
        <w:t>որոշման</w:t>
      </w:r>
      <w:proofErr w:type="spellEnd"/>
      <w:r w:rsidRPr="00CB53A8">
        <w:rPr>
          <w:rFonts w:ascii="GHEA Grapalat" w:hAnsi="GHEA Grapalat"/>
          <w:sz w:val="24"/>
          <w:szCs w:val="24"/>
        </w:rPr>
        <w:t xml:space="preserve"> 1.1 </w:t>
      </w:r>
      <w:proofErr w:type="spellStart"/>
      <w:r w:rsidRPr="00CB53A8">
        <w:rPr>
          <w:rFonts w:ascii="GHEA Grapalat" w:hAnsi="GHEA Grapalat"/>
          <w:sz w:val="24"/>
          <w:szCs w:val="24"/>
        </w:rPr>
        <w:t>կետից</w:t>
      </w:r>
      <w:proofErr w:type="spellEnd"/>
      <w:r w:rsidRPr="00CB53A8">
        <w:rPr>
          <w:rFonts w:ascii="GHEA Grapalat" w:hAnsi="GHEA Grapalat"/>
          <w:sz w:val="24"/>
          <w:szCs w:val="24"/>
        </w:rPr>
        <w:t xml:space="preserve"> </w:t>
      </w:r>
      <w:r w:rsidRPr="00847EF4">
        <w:rPr>
          <w:rFonts w:ascii="GHEA Grapalat" w:hAnsi="GHEA Grapalat" w:cs="Tahoma"/>
          <w:spacing w:val="-6"/>
          <w:sz w:val="24"/>
          <w:szCs w:val="24"/>
          <w:lang w:val="hy-AM"/>
        </w:rPr>
        <w:t>բխող հանձնման-ընդունման աշխատանքների կատարումը.&gt;&gt;:</w:t>
      </w:r>
    </w:p>
    <w:p w:rsidR="00D6539B" w:rsidRPr="00847EF4" w:rsidRDefault="00D6539B" w:rsidP="00D6539B">
      <w:pPr>
        <w:pStyle w:val="norm"/>
        <w:spacing w:line="240" w:lineRule="auto"/>
        <w:ind w:left="-270" w:right="90" w:firstLine="0"/>
        <w:rPr>
          <w:rFonts w:ascii="GHEA Grapalat" w:hAnsi="GHEA Grapalat" w:cs="Tahoma"/>
          <w:spacing w:val="-6"/>
          <w:sz w:val="24"/>
          <w:szCs w:val="24"/>
          <w:lang w:val="hy-AM"/>
        </w:rPr>
      </w:pPr>
      <w:r w:rsidRPr="00847EF4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  2. Սույն որոշումն ուժի մեջ է մտնում պաշտոնական հրապարակմանը հաջորդող օրվանից, բացառությամբ որոշման 1-ին կետի 4-րդ ենթակետով լրացվող 1.1 կետով սահմանված </w:t>
      </w:r>
      <w:r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դրույթների, որոնք ուժի մեջ </w:t>
      </w:r>
      <w:proofErr w:type="spellStart"/>
      <w:r>
        <w:rPr>
          <w:rFonts w:ascii="GHEA Grapalat" w:hAnsi="GHEA Grapalat" w:cs="Tahoma"/>
          <w:spacing w:val="-6"/>
          <w:sz w:val="24"/>
          <w:szCs w:val="24"/>
        </w:rPr>
        <w:t>են</w:t>
      </w:r>
      <w:proofErr w:type="spellEnd"/>
      <w:r w:rsidRPr="00847EF4">
        <w:rPr>
          <w:rFonts w:ascii="GHEA Grapalat" w:hAnsi="GHEA Grapalat" w:cs="Tahoma"/>
          <w:spacing w:val="-6"/>
          <w:sz w:val="24"/>
          <w:szCs w:val="24"/>
          <w:lang w:val="hy-AM"/>
        </w:rPr>
        <w:t xml:space="preserve"> մտնում 2018 թվականի ապրիլի 9-ից:</w:t>
      </w:r>
    </w:p>
    <w:p w:rsidR="00D6539B" w:rsidRDefault="00D6539B" w:rsidP="00D6539B">
      <w:pPr>
        <w:pStyle w:val="mechtex"/>
        <w:ind w:left="4820"/>
        <w:jc w:val="right"/>
        <w:rPr>
          <w:rFonts w:ascii="GHEA Mariam" w:hAnsi="GHEA Mariam"/>
          <w:lang w:val="fr-FR"/>
        </w:rPr>
      </w:pPr>
      <w:r>
        <w:rPr>
          <w:rFonts w:ascii="GHEA Mariam" w:hAnsi="GHEA Mariam"/>
          <w:lang w:val="fr-FR"/>
        </w:rPr>
        <w:br w:type="page"/>
      </w:r>
    </w:p>
    <w:p w:rsidR="00D6539B" w:rsidRPr="0030297E" w:rsidRDefault="00D6539B" w:rsidP="00D6539B">
      <w:pPr>
        <w:pStyle w:val="mechtex"/>
        <w:ind w:left="4820"/>
        <w:jc w:val="right"/>
        <w:rPr>
          <w:rFonts w:ascii="GHEA Grapalat" w:hAnsi="GHEA Grapalat" w:cs="Arial Armenian"/>
          <w:sz w:val="24"/>
          <w:szCs w:val="24"/>
        </w:rPr>
      </w:pPr>
      <w:proofErr w:type="spellStart"/>
      <w:r w:rsidRPr="0030297E">
        <w:rPr>
          <w:rFonts w:ascii="GHEA Grapalat" w:hAnsi="GHEA Grapalat" w:cs="Sylfaen"/>
          <w:sz w:val="24"/>
          <w:szCs w:val="24"/>
        </w:rPr>
        <w:lastRenderedPageBreak/>
        <w:t>Հավելված</w:t>
      </w:r>
      <w:proofErr w:type="spellEnd"/>
      <w:r w:rsidRPr="0030297E">
        <w:rPr>
          <w:rFonts w:ascii="GHEA Grapalat" w:hAnsi="GHEA Grapalat" w:cs="Arial Armenian"/>
          <w:sz w:val="24"/>
          <w:szCs w:val="24"/>
        </w:rPr>
        <w:t xml:space="preserve"> </w:t>
      </w:r>
      <w:r w:rsidR="00E034A1">
        <w:rPr>
          <w:rFonts w:ascii="GHEA Grapalat" w:hAnsi="GHEA Grapalat" w:cs="Arial Armenian"/>
          <w:sz w:val="24"/>
          <w:szCs w:val="24"/>
        </w:rPr>
        <w:t>1</w:t>
      </w:r>
    </w:p>
    <w:p w:rsidR="00D6539B" w:rsidRPr="0030297E" w:rsidRDefault="00D6539B" w:rsidP="00D6539B">
      <w:pPr>
        <w:pStyle w:val="mechtex"/>
        <w:tabs>
          <w:tab w:val="left" w:pos="5040"/>
        </w:tabs>
        <w:ind w:left="4820"/>
        <w:jc w:val="right"/>
        <w:rPr>
          <w:rFonts w:ascii="GHEA Grapalat" w:hAnsi="GHEA Grapalat" w:cs="Arial Armenian"/>
          <w:sz w:val="24"/>
          <w:szCs w:val="24"/>
        </w:rPr>
      </w:pPr>
      <w:r w:rsidRPr="0030297E">
        <w:rPr>
          <w:rFonts w:ascii="GHEA Grapalat" w:hAnsi="GHEA Grapalat" w:cs="Sylfaen"/>
          <w:sz w:val="24"/>
          <w:szCs w:val="24"/>
        </w:rPr>
        <w:t xml:space="preserve"> ՀՀ</w:t>
      </w:r>
      <w:r w:rsidRPr="0030297E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30297E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30297E">
        <w:rPr>
          <w:rFonts w:ascii="GHEA Grapalat" w:hAnsi="GHEA Grapalat" w:cs="Arial Armenian"/>
          <w:sz w:val="24"/>
          <w:szCs w:val="24"/>
        </w:rPr>
        <w:t xml:space="preserve"> 2018 </w:t>
      </w:r>
      <w:proofErr w:type="spellStart"/>
      <w:r w:rsidRPr="0030297E">
        <w:rPr>
          <w:rFonts w:ascii="GHEA Grapalat" w:hAnsi="GHEA Grapalat" w:cs="Sylfaen"/>
          <w:sz w:val="24"/>
          <w:szCs w:val="24"/>
        </w:rPr>
        <w:t>թվականի</w:t>
      </w:r>
      <w:proofErr w:type="spellEnd"/>
    </w:p>
    <w:p w:rsidR="00D6539B" w:rsidRPr="0030297E" w:rsidRDefault="00D6539B" w:rsidP="00D6539B">
      <w:pPr>
        <w:pStyle w:val="norm"/>
        <w:jc w:val="right"/>
        <w:rPr>
          <w:rFonts w:ascii="GHEA Grapalat" w:hAnsi="GHEA Grapalat"/>
          <w:sz w:val="24"/>
          <w:szCs w:val="24"/>
          <w:lang w:val="hy-AM"/>
        </w:rPr>
      </w:pPr>
      <w:r w:rsidRPr="0030297E">
        <w:rPr>
          <w:rFonts w:ascii="GHEA Grapalat" w:hAnsi="GHEA Grapalat"/>
          <w:sz w:val="24"/>
          <w:szCs w:val="24"/>
        </w:rPr>
        <w:t xml:space="preserve">                                                             -----------</w:t>
      </w:r>
      <w:proofErr w:type="gramStart"/>
      <w:r w:rsidRPr="0030297E">
        <w:rPr>
          <w:rFonts w:ascii="GHEA Grapalat" w:hAnsi="GHEA Grapalat" w:cs="Sylfaen"/>
          <w:sz w:val="24"/>
          <w:szCs w:val="24"/>
        </w:rPr>
        <w:t>ի</w:t>
      </w:r>
      <w:proofErr w:type="gramEnd"/>
      <w:r w:rsidRPr="0030297E">
        <w:rPr>
          <w:rFonts w:ascii="GHEA Grapalat" w:hAnsi="GHEA Grapalat" w:cs="Arial Armenian"/>
          <w:sz w:val="24"/>
          <w:szCs w:val="24"/>
        </w:rPr>
        <w:t xml:space="preserve"> N  ---    - Ն </w:t>
      </w:r>
      <w:proofErr w:type="spellStart"/>
      <w:r w:rsidRPr="0030297E">
        <w:rPr>
          <w:rFonts w:ascii="GHEA Grapalat" w:hAnsi="GHEA Grapalat" w:cs="Sylfaen"/>
          <w:sz w:val="24"/>
          <w:szCs w:val="24"/>
        </w:rPr>
        <w:t>որոշման</w:t>
      </w:r>
      <w:proofErr w:type="spellEnd"/>
    </w:p>
    <w:p w:rsidR="00E034A1" w:rsidRPr="0030297E" w:rsidRDefault="00E734D2" w:rsidP="00E034A1">
      <w:pPr>
        <w:pStyle w:val="mechtex"/>
        <w:ind w:left="4820"/>
        <w:jc w:val="right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«</w:t>
      </w:r>
      <w:proofErr w:type="spellStart"/>
      <w:r w:rsidR="00E034A1" w:rsidRPr="0030297E">
        <w:rPr>
          <w:rFonts w:ascii="GHEA Grapalat" w:hAnsi="GHEA Grapalat" w:cs="Sylfaen"/>
          <w:sz w:val="24"/>
          <w:szCs w:val="24"/>
        </w:rPr>
        <w:t>Հավելված</w:t>
      </w:r>
      <w:proofErr w:type="spellEnd"/>
      <w:r w:rsidR="00E034A1" w:rsidRPr="0030297E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4</w:t>
      </w:r>
    </w:p>
    <w:p w:rsidR="00E034A1" w:rsidRPr="0030297E" w:rsidRDefault="00E034A1" w:rsidP="00E034A1">
      <w:pPr>
        <w:pStyle w:val="mechtex"/>
        <w:tabs>
          <w:tab w:val="left" w:pos="5040"/>
        </w:tabs>
        <w:ind w:left="4820"/>
        <w:jc w:val="right"/>
        <w:rPr>
          <w:rFonts w:ascii="GHEA Grapalat" w:hAnsi="GHEA Grapalat" w:cs="Arial Armenian"/>
          <w:sz w:val="24"/>
          <w:szCs w:val="24"/>
        </w:rPr>
      </w:pPr>
      <w:r w:rsidRPr="0030297E">
        <w:rPr>
          <w:rFonts w:ascii="GHEA Grapalat" w:hAnsi="GHEA Grapalat" w:cs="Sylfaen"/>
          <w:sz w:val="24"/>
          <w:szCs w:val="24"/>
        </w:rPr>
        <w:t xml:space="preserve"> ՀՀ</w:t>
      </w:r>
      <w:r w:rsidRPr="0030297E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30297E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30297E">
        <w:rPr>
          <w:rFonts w:ascii="GHEA Grapalat" w:hAnsi="GHEA Grapalat" w:cs="Arial Armenian"/>
          <w:sz w:val="24"/>
          <w:szCs w:val="24"/>
        </w:rPr>
        <w:t xml:space="preserve"> 2018 </w:t>
      </w:r>
      <w:proofErr w:type="spellStart"/>
      <w:r w:rsidRPr="0030297E">
        <w:rPr>
          <w:rFonts w:ascii="GHEA Grapalat" w:hAnsi="GHEA Grapalat" w:cs="Sylfaen"/>
          <w:sz w:val="24"/>
          <w:szCs w:val="24"/>
        </w:rPr>
        <w:t>թվականի</w:t>
      </w:r>
      <w:proofErr w:type="spellEnd"/>
    </w:p>
    <w:p w:rsidR="00E034A1" w:rsidRPr="0030297E" w:rsidRDefault="00E734D2" w:rsidP="00E034A1">
      <w:pPr>
        <w:pStyle w:val="norm"/>
        <w:jc w:val="right"/>
        <w:rPr>
          <w:rFonts w:ascii="GHEA Grapalat" w:hAnsi="GHEA Grapalat"/>
          <w:sz w:val="24"/>
          <w:szCs w:val="24"/>
          <w:lang w:val="hy-AM"/>
        </w:rPr>
      </w:pPr>
      <w:proofErr w:type="spellStart"/>
      <w:proofErr w:type="gramStart"/>
      <w:r>
        <w:rPr>
          <w:rFonts w:ascii="GHEA Grapalat" w:hAnsi="GHEA Grapalat"/>
          <w:sz w:val="24"/>
          <w:szCs w:val="24"/>
        </w:rPr>
        <w:t>մարտի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6-</w:t>
      </w:r>
      <w:r w:rsidR="00E034A1" w:rsidRPr="0030297E">
        <w:rPr>
          <w:rFonts w:ascii="GHEA Grapalat" w:hAnsi="GHEA Grapalat" w:cs="Sylfaen"/>
          <w:sz w:val="24"/>
          <w:szCs w:val="24"/>
        </w:rPr>
        <w:t>ի</w:t>
      </w:r>
      <w:r w:rsidR="00E034A1" w:rsidRPr="0030297E">
        <w:rPr>
          <w:rFonts w:ascii="GHEA Grapalat" w:hAnsi="GHEA Grapalat" w:cs="Arial Armenian"/>
          <w:sz w:val="24"/>
          <w:szCs w:val="24"/>
        </w:rPr>
        <w:t xml:space="preserve"> N  </w:t>
      </w:r>
      <w:r>
        <w:rPr>
          <w:rFonts w:ascii="GHEA Grapalat" w:hAnsi="GHEA Grapalat" w:cs="Arial Armenian"/>
          <w:sz w:val="24"/>
          <w:szCs w:val="24"/>
        </w:rPr>
        <w:t>239-</w:t>
      </w:r>
      <w:r w:rsidR="00E034A1" w:rsidRPr="0030297E">
        <w:rPr>
          <w:rFonts w:ascii="GHEA Grapalat" w:hAnsi="GHEA Grapalat" w:cs="Arial Armenian"/>
          <w:sz w:val="24"/>
          <w:szCs w:val="24"/>
        </w:rPr>
        <w:t xml:space="preserve">Ն </w:t>
      </w:r>
      <w:proofErr w:type="spellStart"/>
      <w:r w:rsidR="00E034A1" w:rsidRPr="0030297E">
        <w:rPr>
          <w:rFonts w:ascii="GHEA Grapalat" w:hAnsi="GHEA Grapalat" w:cs="Sylfaen"/>
          <w:sz w:val="24"/>
          <w:szCs w:val="24"/>
        </w:rPr>
        <w:t>որոշման</w:t>
      </w:r>
      <w:proofErr w:type="spellEnd"/>
    </w:p>
    <w:p w:rsidR="00D6539B" w:rsidRDefault="00D6539B" w:rsidP="00D6539B">
      <w:pPr>
        <w:pStyle w:val="mechtex"/>
        <w:ind w:left="4820"/>
        <w:jc w:val="right"/>
        <w:rPr>
          <w:rFonts w:ascii="GHEA Mariam" w:hAnsi="GHEA Mariam"/>
          <w:lang w:val="fr-FR"/>
        </w:rPr>
      </w:pPr>
    </w:p>
    <w:p w:rsidR="00D6539B" w:rsidRPr="00AA4850" w:rsidRDefault="00D6539B" w:rsidP="00D6539B">
      <w:pPr>
        <w:pStyle w:val="mechtex"/>
        <w:ind w:left="4820"/>
        <w:jc w:val="left"/>
        <w:rPr>
          <w:rFonts w:ascii="GHEA Grapalat" w:hAnsi="GHEA Grapalat" w:cs="Sylfaen"/>
          <w:b/>
          <w:sz w:val="24"/>
          <w:szCs w:val="24"/>
        </w:rPr>
      </w:pPr>
      <w:r w:rsidRPr="00AA4850">
        <w:rPr>
          <w:rFonts w:ascii="GHEA Grapalat" w:hAnsi="GHEA Grapalat" w:cs="Sylfaen"/>
          <w:b/>
          <w:sz w:val="24"/>
          <w:szCs w:val="24"/>
        </w:rPr>
        <w:t>ՑԱՆԿ</w:t>
      </w:r>
    </w:p>
    <w:p w:rsidR="00D6539B" w:rsidRPr="00AA4850" w:rsidRDefault="00D6539B" w:rsidP="00D6539B">
      <w:pPr>
        <w:pStyle w:val="mechtex"/>
        <w:ind w:left="4820"/>
        <w:rPr>
          <w:rFonts w:ascii="GHEA Grapalat" w:hAnsi="GHEA Grapalat" w:cs="Sylfaen"/>
          <w:b/>
          <w:sz w:val="24"/>
          <w:szCs w:val="24"/>
        </w:rPr>
      </w:pPr>
    </w:p>
    <w:p w:rsidR="00D6539B" w:rsidRPr="00AA4850" w:rsidRDefault="00D6539B" w:rsidP="00D6539B">
      <w:pPr>
        <w:pStyle w:val="mechtex"/>
        <w:rPr>
          <w:rFonts w:ascii="GHEA Grapalat" w:hAnsi="GHEA Grapalat" w:cs="Sylfaen"/>
          <w:b/>
          <w:sz w:val="24"/>
          <w:szCs w:val="24"/>
        </w:rPr>
      </w:pPr>
      <w:proofErr w:type="spellStart"/>
      <w:r w:rsidRPr="00AA4850">
        <w:rPr>
          <w:rFonts w:ascii="GHEA Grapalat" w:hAnsi="GHEA Grapalat" w:cs="Sylfaen"/>
          <w:b/>
          <w:sz w:val="24"/>
          <w:szCs w:val="24"/>
        </w:rPr>
        <w:t>Հանրապետության</w:t>
      </w:r>
      <w:proofErr w:type="spellEnd"/>
      <w:r w:rsidRPr="00AA4850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AA4850">
        <w:rPr>
          <w:rFonts w:ascii="GHEA Grapalat" w:hAnsi="GHEA Grapalat" w:cs="Sylfaen"/>
          <w:b/>
          <w:sz w:val="24"/>
          <w:szCs w:val="24"/>
        </w:rPr>
        <w:t>նախագահի</w:t>
      </w:r>
      <w:proofErr w:type="spellEnd"/>
      <w:r w:rsidRPr="00AA4850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AA4850">
        <w:rPr>
          <w:rFonts w:ascii="GHEA Grapalat" w:hAnsi="GHEA Grapalat" w:cs="Sylfaen"/>
          <w:b/>
          <w:sz w:val="24"/>
          <w:szCs w:val="24"/>
        </w:rPr>
        <w:t>աշխատակազմին</w:t>
      </w:r>
      <w:proofErr w:type="spellEnd"/>
      <w:r w:rsidRPr="00AA4850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AA4850">
        <w:rPr>
          <w:rFonts w:ascii="GHEA Grapalat" w:hAnsi="GHEA Grapalat" w:cs="Sylfaen"/>
          <w:b/>
          <w:sz w:val="24"/>
          <w:szCs w:val="24"/>
        </w:rPr>
        <w:t>ամրացվող</w:t>
      </w:r>
      <w:proofErr w:type="spellEnd"/>
      <w:r w:rsidRPr="00AA4850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AA4850">
        <w:rPr>
          <w:rFonts w:ascii="GHEA Grapalat" w:hAnsi="GHEA Grapalat" w:cs="Sylfaen"/>
          <w:b/>
          <w:sz w:val="24"/>
          <w:szCs w:val="24"/>
        </w:rPr>
        <w:t>գույքի</w:t>
      </w:r>
      <w:proofErr w:type="spellEnd"/>
    </w:p>
    <w:p w:rsidR="00D6539B" w:rsidRPr="0068421B" w:rsidRDefault="00D6539B" w:rsidP="00D6539B">
      <w:pPr>
        <w:rPr>
          <w:rFonts w:ascii="GHEA Grapalat" w:hAnsi="GHEA Grapalat" w:cs="Tahoma"/>
          <w:b/>
          <w:color w:val="000000"/>
          <w:spacing w:val="-4"/>
          <w:lang w:val="fr-FR"/>
        </w:rPr>
      </w:pPr>
    </w:p>
    <w:tbl>
      <w:tblPr>
        <w:tblW w:w="11189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9"/>
        <w:gridCol w:w="3556"/>
        <w:gridCol w:w="1697"/>
        <w:gridCol w:w="1227"/>
        <w:gridCol w:w="2159"/>
        <w:gridCol w:w="1941"/>
      </w:tblGrid>
      <w:tr w:rsidR="00D6539B" w:rsidRPr="003E0883" w:rsidTr="00733D9C">
        <w:trPr>
          <w:trHeight w:val="1052"/>
        </w:trPr>
        <w:tc>
          <w:tcPr>
            <w:tcW w:w="609" w:type="dxa"/>
            <w:vAlign w:val="center"/>
          </w:tcPr>
          <w:p w:rsidR="00D6539B" w:rsidRPr="00BE3F7D" w:rsidRDefault="00D6539B" w:rsidP="00733D9C">
            <w:pPr>
              <w:jc w:val="center"/>
              <w:rPr>
                <w:rFonts w:ascii="GHEA Grapalat" w:hAnsi="GHEA Grapalat"/>
                <w:b/>
              </w:rPr>
            </w:pPr>
            <w:r w:rsidRPr="00BE3F7D">
              <w:rPr>
                <w:rFonts w:ascii="GHEA Grapalat" w:hAnsi="GHEA Grapalat"/>
                <w:b/>
              </w:rPr>
              <w:t>ՀՀ</w:t>
            </w:r>
          </w:p>
        </w:tc>
        <w:tc>
          <w:tcPr>
            <w:tcW w:w="3556" w:type="dxa"/>
            <w:vAlign w:val="center"/>
          </w:tcPr>
          <w:p w:rsidR="00D6539B" w:rsidRPr="00BE3F7D" w:rsidRDefault="00D6539B" w:rsidP="00733D9C">
            <w:pPr>
              <w:jc w:val="center"/>
              <w:rPr>
                <w:rFonts w:ascii="GHEA Grapalat" w:hAnsi="GHEA Grapalat"/>
                <w:b/>
              </w:rPr>
            </w:pPr>
            <w:r w:rsidRPr="00BE3F7D">
              <w:rPr>
                <w:rFonts w:ascii="GHEA Grapalat" w:hAnsi="GHEA Grapalat"/>
                <w:b/>
              </w:rPr>
              <w:t>Անվանումը</w:t>
            </w:r>
          </w:p>
        </w:tc>
        <w:tc>
          <w:tcPr>
            <w:tcW w:w="1697" w:type="dxa"/>
            <w:vAlign w:val="center"/>
          </w:tcPr>
          <w:p w:rsidR="00D6539B" w:rsidRPr="00BE3F7D" w:rsidRDefault="00D6539B" w:rsidP="00733D9C">
            <w:pPr>
              <w:jc w:val="center"/>
              <w:rPr>
                <w:rFonts w:ascii="GHEA Grapalat" w:hAnsi="GHEA Grapalat"/>
                <w:b/>
              </w:rPr>
            </w:pPr>
            <w:r w:rsidRPr="00BE3F7D">
              <w:rPr>
                <w:rFonts w:ascii="GHEA Grapalat" w:hAnsi="GHEA Grapalat"/>
                <w:b/>
              </w:rPr>
              <w:t>Ձեռք բերման տարեթիվը</w:t>
            </w:r>
          </w:p>
        </w:tc>
        <w:tc>
          <w:tcPr>
            <w:tcW w:w="1227" w:type="dxa"/>
            <w:vAlign w:val="center"/>
          </w:tcPr>
          <w:p w:rsidR="00D6539B" w:rsidRPr="00BE3F7D" w:rsidRDefault="00D6539B" w:rsidP="00733D9C">
            <w:pPr>
              <w:jc w:val="center"/>
              <w:rPr>
                <w:rFonts w:ascii="GHEA Grapalat" w:hAnsi="GHEA Grapalat"/>
                <w:b/>
              </w:rPr>
            </w:pPr>
            <w:r w:rsidRPr="00BE3F7D">
              <w:rPr>
                <w:rFonts w:ascii="GHEA Grapalat" w:hAnsi="GHEA Grapalat"/>
                <w:b/>
              </w:rPr>
              <w:t>Քանակը / հատ/</w:t>
            </w:r>
          </w:p>
        </w:tc>
        <w:tc>
          <w:tcPr>
            <w:tcW w:w="2159" w:type="dxa"/>
            <w:vAlign w:val="center"/>
          </w:tcPr>
          <w:p w:rsidR="00D6539B" w:rsidRPr="00BE3F7D" w:rsidRDefault="00D6539B" w:rsidP="00733D9C">
            <w:pPr>
              <w:jc w:val="center"/>
              <w:rPr>
                <w:rFonts w:ascii="GHEA Grapalat" w:hAnsi="GHEA Grapalat"/>
                <w:b/>
              </w:rPr>
            </w:pPr>
            <w:r w:rsidRPr="00BE3F7D">
              <w:rPr>
                <w:rFonts w:ascii="GHEA Grapalat" w:hAnsi="GHEA Grapalat"/>
                <w:b/>
              </w:rPr>
              <w:t>Սկզբնական արժեք /ՀՀ դրամ/</w:t>
            </w:r>
          </w:p>
        </w:tc>
        <w:tc>
          <w:tcPr>
            <w:tcW w:w="1941" w:type="dxa"/>
            <w:vAlign w:val="center"/>
          </w:tcPr>
          <w:p w:rsidR="00D6539B" w:rsidRPr="00BE3F7D" w:rsidRDefault="00D6539B" w:rsidP="00733D9C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  <w:b/>
                <w:lang w:val="en-US"/>
              </w:rPr>
              <w:t>Գնահատված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շ</w:t>
            </w:r>
            <w:r w:rsidRPr="00BE3F7D">
              <w:rPr>
                <w:rFonts w:ascii="GHEA Grapalat" w:hAnsi="GHEA Grapalat"/>
                <w:b/>
              </w:rPr>
              <w:t>ուկայական արժեքը        /ՀՀ դրամ/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3556" w:type="dxa"/>
          </w:tcPr>
          <w:p w:rsidR="00D6539B" w:rsidRPr="00BE3F7D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 xml:space="preserve">Աթոռ </w:t>
            </w: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47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1,069,955.0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235,000.0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</w:t>
            </w:r>
          </w:p>
        </w:tc>
        <w:tc>
          <w:tcPr>
            <w:tcW w:w="3556" w:type="dxa"/>
          </w:tcPr>
          <w:p w:rsidR="00D6539B" w:rsidRPr="00BE3F7D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 xml:space="preserve">Աթոռ </w:t>
            </w: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6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186,000.0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96,000.0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</w:t>
            </w:r>
          </w:p>
        </w:tc>
        <w:tc>
          <w:tcPr>
            <w:tcW w:w="3556" w:type="dxa"/>
          </w:tcPr>
          <w:p w:rsidR="00D6539B" w:rsidRPr="00BE3F7D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 xml:space="preserve">Աթոռ </w:t>
            </w: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49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1,519,000.00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748,000.0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</w:t>
            </w:r>
          </w:p>
        </w:tc>
        <w:tc>
          <w:tcPr>
            <w:tcW w:w="3556" w:type="dxa"/>
          </w:tcPr>
          <w:p w:rsidR="00D6539B" w:rsidRPr="00BE3F7D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 xml:space="preserve">Աթոռ Առկուշ </w:t>
            </w: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45,530.00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10,000.00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5</w:t>
            </w:r>
          </w:p>
        </w:tc>
        <w:tc>
          <w:tcPr>
            <w:tcW w:w="3556" w:type="dxa"/>
          </w:tcPr>
          <w:p w:rsidR="00D6539B" w:rsidRPr="00BE3F7D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 xml:space="preserve">Աթոռ Առկուշ </w:t>
            </w: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8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169,632.00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136,000.0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6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Ամբիոն</w:t>
            </w:r>
          </w:p>
          <w:p w:rsidR="00D6539B" w:rsidRPr="00BE3F7D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75,600.00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16,000.0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7</w:t>
            </w:r>
          </w:p>
        </w:tc>
        <w:tc>
          <w:tcPr>
            <w:tcW w:w="3556" w:type="dxa"/>
          </w:tcPr>
          <w:p w:rsidR="00D6539B" w:rsidRPr="00BE3F7D" w:rsidRDefault="00D6539B" w:rsidP="00733D9C">
            <w:pPr>
              <w:rPr>
                <w:rFonts w:ascii="GHEA Grapalat" w:hAnsi="GHEA Grapalat"/>
              </w:rPr>
            </w:pPr>
            <w:r w:rsidRPr="003C507A">
              <w:rPr>
                <w:rFonts w:ascii="GHEA Grapalat" w:hAnsi="GHEA Grapalat"/>
              </w:rPr>
              <w:t>Անկյունային բազմոց</w:t>
            </w: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3,720,000.00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1,876,000.0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8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Աշխատանքային սեղան</w:t>
            </w:r>
          </w:p>
          <w:p w:rsidR="00D6539B" w:rsidRPr="00BE3F7D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625,000.00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135,000.0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9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Աստիճան</w:t>
            </w:r>
          </w:p>
          <w:p w:rsidR="00D6539B" w:rsidRPr="00BE3F7D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2015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445,833.33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289,000.0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10</w:t>
            </w:r>
          </w:p>
        </w:tc>
        <w:tc>
          <w:tcPr>
            <w:tcW w:w="3556" w:type="dxa"/>
          </w:tcPr>
          <w:p w:rsidR="00D6539B" w:rsidRPr="00BE3F7D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 xml:space="preserve">Բազկաթոռ </w:t>
            </w: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92,032.00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11</w:t>
            </w:r>
          </w:p>
        </w:tc>
        <w:tc>
          <w:tcPr>
            <w:tcW w:w="3556" w:type="dxa"/>
          </w:tcPr>
          <w:p w:rsidR="00D6539B" w:rsidRPr="00BE3F7D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 xml:space="preserve">Բազկաթոռ </w:t>
            </w: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113,115.00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24,000.0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12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Բազկաթոռ</w:t>
            </w:r>
          </w:p>
          <w:p w:rsidR="00D6539B" w:rsidRPr="00BE3F7D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28,741.00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19,000.0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13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Բազկաթոռ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3,598.00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14</w:t>
            </w:r>
          </w:p>
        </w:tc>
        <w:tc>
          <w:tcPr>
            <w:tcW w:w="3556" w:type="dxa"/>
          </w:tcPr>
          <w:p w:rsidR="00D6539B" w:rsidRPr="00BE3F7D" w:rsidRDefault="00D6539B" w:rsidP="00733D9C">
            <w:pPr>
              <w:rPr>
                <w:rFonts w:ascii="GHEA Grapalat" w:hAnsi="GHEA Grapalat"/>
              </w:rPr>
            </w:pPr>
            <w:r w:rsidRPr="003C507A">
              <w:rPr>
                <w:rFonts w:ascii="GHEA Grapalat" w:hAnsi="GHEA Grapalat"/>
              </w:rPr>
              <w:t>Բազկաթոռներ փորագրված ձեռքի աշխատանքներով</w:t>
            </w: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675,000.00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438,000.0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15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Բազմոց</w:t>
            </w:r>
          </w:p>
          <w:p w:rsidR="00D6539B" w:rsidRPr="00BE3F7D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2009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1,543,750.00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1,001,000.0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lastRenderedPageBreak/>
              <w:t>16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Բազմոց</w:t>
            </w:r>
          </w:p>
          <w:p w:rsidR="00D6539B" w:rsidRPr="00BE3F7D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760,500.00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493,000.0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17</w:t>
            </w:r>
          </w:p>
        </w:tc>
        <w:tc>
          <w:tcPr>
            <w:tcW w:w="3556" w:type="dxa"/>
          </w:tcPr>
          <w:p w:rsidR="00D6539B" w:rsidRPr="00BE3F7D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 xml:space="preserve">Բազմոց փորագրված ձեռքի աշխատանքներով </w:t>
            </w: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1,440,000.00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936,000.0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18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Բարի Հենակ</w:t>
            </w:r>
          </w:p>
          <w:p w:rsidR="00D6539B" w:rsidRPr="00BE3F7D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1,270,000.00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823,000.0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19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Բարի հենակի օժանդակ պահարան լվացարանով</w:t>
            </w:r>
          </w:p>
          <w:p w:rsidR="00D6539B" w:rsidRPr="00BE3F7D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340,000.00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221,000.0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Բռա</w:t>
            </w:r>
          </w:p>
          <w:p w:rsidR="00D6539B" w:rsidRPr="00BE3F7D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294,000.00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191,000.0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21</w:t>
            </w:r>
          </w:p>
        </w:tc>
        <w:tc>
          <w:tcPr>
            <w:tcW w:w="3556" w:type="dxa"/>
          </w:tcPr>
          <w:p w:rsidR="00D6539B" w:rsidRPr="00BE3F7D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 xml:space="preserve">Բռա </w:t>
            </w: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203,500.00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132,000.0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22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Գազօջախ</w:t>
            </w:r>
          </w:p>
          <w:p w:rsidR="00D6539B" w:rsidRPr="00BE3F7D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83,333.00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16,000.0</w:t>
            </w:r>
          </w:p>
        </w:tc>
      </w:tr>
      <w:tr w:rsidR="00D6539B" w:rsidRPr="0068421B" w:rsidTr="00733D9C">
        <w:trPr>
          <w:trHeight w:val="620"/>
        </w:trPr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23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Գազօջախ վառարան</w:t>
            </w:r>
          </w:p>
          <w:p w:rsidR="00D6539B" w:rsidRPr="00BE3F7D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2009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1,045,833.33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678,000.0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24</w:t>
            </w:r>
          </w:p>
        </w:tc>
        <w:tc>
          <w:tcPr>
            <w:tcW w:w="3556" w:type="dxa"/>
          </w:tcPr>
          <w:p w:rsidR="00D6539B" w:rsidRPr="00BE3F7D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 xml:space="preserve">Գորգ Էրեբունի </w:t>
            </w: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265,478.00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212,000.0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25</w:t>
            </w:r>
          </w:p>
        </w:tc>
        <w:tc>
          <w:tcPr>
            <w:tcW w:w="3556" w:type="dxa"/>
          </w:tcPr>
          <w:p w:rsidR="00D6539B" w:rsidRPr="00BE3F7D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Գորգ Էրեբունի</w:t>
            </w: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418,068.00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212,000.0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26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Գորգ Մոլդավական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132,738.00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58,000.0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27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Գորգ Մոլդավական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120,739.00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79,000.0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28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Գորկա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791,667.00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513,000.0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29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Դաշնամուր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66,408.00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15,000.0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30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Դեղին Խոլ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1,596,000.00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1,034,000.0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31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 xml:space="preserve">Երկտեղանի բազմոց </w:t>
            </w: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149,590.00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32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Զգեստապահարան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148,000.00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33,000.0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33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Զգեստապահարան դարակներով լամինատից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201,230.00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131,000.0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34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Ժամացույց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196,000.00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127,000.0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35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Ժուռնալի սեղան ապակյա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50,000.00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33,000.0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36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Լվացքի մեքենա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154,166.00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62,000.0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37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Լրագրասեղան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475,000.00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308,000.0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38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Լրագրասեղան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233,333.00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151,000.0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lastRenderedPageBreak/>
              <w:t>39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Խոլ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92,032.00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47,000.0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40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Խոլ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191,656.00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42,000.0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41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Խոհանոցի կահույք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1,320,000.00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286,000.0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42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Խոտհնձիչ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95,000.00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21,000.0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43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Կաբինետի կահույք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1,925,000.00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1,248,000.0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44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 xml:space="preserve">Կամոդ 2 դռնանի </w:t>
            </w: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493,788.00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321,000.0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45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 xml:space="preserve">Կամոդ 4 դռնանի </w:t>
            </w: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892,000.00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724,000.0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46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Կասսա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90,000.00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47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 xml:space="preserve">Կլոր սեղան </w:t>
            </w: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1,360,000.00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884,000.0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48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Կլոր սեղան</w:t>
            </w: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960,000.00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621,000.0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49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Կլոր սեղան</w:t>
            </w: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323,000.00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210,000.0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50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Կլոր սեղան</w:t>
            </w: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250,000.00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162,000.0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51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Կլոր սեղան</w:t>
            </w: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250,000.00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162,000.0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52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Կլոր սեղան</w:t>
            </w: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2,000,004.00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432,000.0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53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Կլոր սեղան մեծ</w:t>
            </w: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1,469,988.00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318,000.0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54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 xml:space="preserve">Կոնդիցիոներ KLIMATISEUR </w:t>
            </w: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2,625,500.00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1,200,000.0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55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Հաելիով կահույք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491,150.00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319,000.0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56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Համակարգիչ Case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2010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126,667.00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16,000.0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57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Համակարգիչ Intel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2010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300,000.0</w:t>
            </w: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117,000.0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58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Հայելի/15մ.ք./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275,000.0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178,000.0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59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 xml:space="preserve">Հեռուստացույց SONY </w:t>
            </w: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1,422,900.00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876,000.0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60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 xml:space="preserve">Մատ </w:t>
            </w: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66,000.00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47,000.0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61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Մետաղյա Լվացարան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2009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226,666.67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147,000.0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62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Ներկառուցված պահարան լամինատից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lastRenderedPageBreak/>
              <w:t>2008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185,131.00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120,000.0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lastRenderedPageBreak/>
              <w:t>63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Նկար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143,595.33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82,000.0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64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Նկար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102,059.66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82,000.0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65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Նկար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607,500.00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396,000.0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66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Նկար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127,000.00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82,000.0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67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Նկար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211,000.00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137,000.0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68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Շեյպինգի Գնդակ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17,000.00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11,000.0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69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 xml:space="preserve">Պատերի լուսամփոփ/բրա/ 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18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252,000.00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162,000.0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70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Ջահ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1,375,000.00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891,000.0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71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Ջահ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500,000.00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324,000.0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72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Ջահ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3,200,000.00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2,076,000.0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73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Ջահ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700,000.00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454,000.0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74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Ջահ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600,000.00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389,000.0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75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Ջահ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412,500.00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268,000.0</w:t>
            </w:r>
          </w:p>
        </w:tc>
      </w:tr>
      <w:tr w:rsidR="00D6539B" w:rsidRPr="0068421B" w:rsidTr="00733D9C">
        <w:trPr>
          <w:trHeight w:val="377"/>
        </w:trPr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76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Ջահ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170,000.00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110,000.0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77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Ջահ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439,000.00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285,000.0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78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Ջահ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105,000.00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69,000,0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79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Ջահ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5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510,000.00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330,000.0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80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Ջահ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412,000.00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268,000.0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81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Ջահ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110,000.00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71,000.0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82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Ջահ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69,500.00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45,000.0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83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Ջահ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159,000.00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84,000.0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84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Ջահ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69,500.00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45,000.0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85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Ջահ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39,500.00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25,000.0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lastRenderedPageBreak/>
              <w:t>86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Ջահ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85,000.00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56,000.0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87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Ջահ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148,500.00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36,000.0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88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Ջահ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82,500.00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53,000.0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89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Ջահ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115,000.00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75,000.0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90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Ջահ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149,000.00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75,000.0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91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Ջահ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420,000.00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212,000.0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92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Ջահ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1,650,000.00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832,000.0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93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Ջահ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55,000.00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36,000.0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94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Ջահ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377,000.00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244,000.0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95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Ջահ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69,350.00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45,000.0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96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Ջահ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25,278.00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16,000.0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97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Ջահ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56,635.00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37,000.0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98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Ջահ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55,000.00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36,000.0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99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Սառնարան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201,337.00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131,000.0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100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Սառնարան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176,666.00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116,000.0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101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Սառնարան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65,833.00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43,000.0</w:t>
            </w:r>
          </w:p>
        </w:tc>
      </w:tr>
      <w:tr w:rsidR="00D6539B" w:rsidRPr="0068421B" w:rsidTr="00733D9C">
        <w:trPr>
          <w:trHeight w:val="638"/>
        </w:trPr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102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Սառնարան Indezit</w:t>
            </w: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79,166.67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52,000.0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103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Սառնարան Indezit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159,000.00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104,000.0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104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 xml:space="preserve">Սառնարան indezit mini Bar </w:t>
            </w: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2009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190,164.00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122,000.0</w:t>
            </w:r>
          </w:p>
        </w:tc>
      </w:tr>
      <w:tr w:rsidR="00D6539B" w:rsidRPr="0068421B" w:rsidTr="00733D9C">
        <w:trPr>
          <w:trHeight w:val="467"/>
        </w:trPr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105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Սառնարան LG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201,337.00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131,000.0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106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Սառնարան LG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375,000.00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243,000.0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107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 xml:space="preserve">Սառնարան Toshiba </w:t>
            </w: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313,600.00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204,000.0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108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Սառնարան VN-14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2009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1,145,833.00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743,000.0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109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 xml:space="preserve">Սեղան 2 բազկաթոռով </w:t>
            </w: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600,000.00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430,000.0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lastRenderedPageBreak/>
              <w:t>110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 xml:space="preserve">Սեղան Առկուշ </w:t>
            </w: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169,906.00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138,000.0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111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 xml:space="preserve">Սեյֆ </w:t>
            </w: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99,999.00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66,000.0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112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Փափուկ կահույք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1,085,000.00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703,000.0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113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Փափուկ կահույք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1,650,000.00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1,069,000.0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114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 xml:space="preserve">Փափուկ կահույք 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1,458,333.00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945,000.0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115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 xml:space="preserve">Փափուկ կահույք 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833,333.00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540,000.0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116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 xml:space="preserve">Փափուկ կահույք/խոլ/ </w:t>
            </w: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558,000.00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362,000.0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117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Փոշեկուլ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129,187.00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23,000.0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118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Օդակարգավորիչ MUZ/MSZ FD 35VA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529,166.67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91,000.0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119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Օդափոխիչ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420,000.00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91,000.0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120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Օդափոխիչ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2,310,000.00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1,200,000.0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121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Օդափոխիչ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1,580,000.00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819,000.0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122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Օդափոխիչ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1,260,000.00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654,000.0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123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Օդափոխիչ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12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3,420,000.00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420,000.0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124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Օդափոխիչ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852,000.00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107,000.0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125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Օդափոխիչ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1,820,000.00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944,000.0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126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Օդափոխիչ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1,089,034.00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565,000.0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127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Օդափոխիչ 1800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3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1,020,000.00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981,000.0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128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Օդափոխիչ 21000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790,000.00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66,000.0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129</w:t>
            </w:r>
          </w:p>
        </w:tc>
        <w:tc>
          <w:tcPr>
            <w:tcW w:w="3556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Օդափոխիչ 9000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6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1,470,000.00</w:t>
            </w:r>
          </w:p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594,000.0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130</w:t>
            </w:r>
          </w:p>
        </w:tc>
        <w:tc>
          <w:tcPr>
            <w:tcW w:w="3556" w:type="dxa"/>
          </w:tcPr>
          <w:p w:rsidR="00D6539B" w:rsidRDefault="00D6539B" w:rsidP="00733D9C">
            <w:pPr>
              <w:rPr>
                <w:rFonts w:ascii="GHEA Grapalat" w:hAnsi="GHEA Grapalat"/>
                <w:lang w:val="en-US"/>
              </w:rPr>
            </w:pPr>
            <w:r w:rsidRPr="0068421B">
              <w:rPr>
                <w:rFonts w:ascii="GHEA Grapalat" w:hAnsi="GHEA Grapalat"/>
              </w:rPr>
              <w:t>Կահույքի պաստառ</w:t>
            </w:r>
          </w:p>
          <w:p w:rsidR="00D6539B" w:rsidRPr="00612F5D" w:rsidRDefault="00D6539B" w:rsidP="00733D9C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2018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1,774,300.0</w:t>
            </w: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1,774,300.0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131</w:t>
            </w:r>
          </w:p>
        </w:tc>
        <w:tc>
          <w:tcPr>
            <w:tcW w:w="3556" w:type="dxa"/>
          </w:tcPr>
          <w:p w:rsidR="00D6539B" w:rsidRDefault="00D6539B" w:rsidP="00733D9C">
            <w:pPr>
              <w:rPr>
                <w:rFonts w:ascii="GHEA Grapalat" w:hAnsi="GHEA Grapalat"/>
                <w:lang w:val="en-US"/>
              </w:rPr>
            </w:pPr>
            <w:r w:rsidRPr="0068421B">
              <w:rPr>
                <w:rFonts w:ascii="GHEA Grapalat" w:hAnsi="GHEA Grapalat"/>
              </w:rPr>
              <w:t>Վարագույր</w:t>
            </w:r>
          </w:p>
          <w:p w:rsidR="00D6539B" w:rsidRPr="00612F5D" w:rsidRDefault="00D6539B" w:rsidP="00733D9C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2018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2,541,025.0</w:t>
            </w: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2,541,025.0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132</w:t>
            </w:r>
          </w:p>
        </w:tc>
        <w:tc>
          <w:tcPr>
            <w:tcW w:w="3556" w:type="dxa"/>
          </w:tcPr>
          <w:p w:rsidR="00D6539B" w:rsidRDefault="00D6539B" w:rsidP="00733D9C">
            <w:pPr>
              <w:rPr>
                <w:rFonts w:ascii="GHEA Grapalat" w:hAnsi="GHEA Grapalat"/>
                <w:lang w:val="en-US"/>
              </w:rPr>
            </w:pPr>
            <w:r w:rsidRPr="0068421B">
              <w:rPr>
                <w:rFonts w:ascii="GHEA Grapalat" w:hAnsi="GHEA Grapalat"/>
              </w:rPr>
              <w:t>Հեռուստացույց JVS</w:t>
            </w:r>
          </w:p>
          <w:p w:rsidR="00D6539B" w:rsidRPr="00612F5D" w:rsidRDefault="00D6539B" w:rsidP="00733D9C">
            <w:pPr>
              <w:rPr>
                <w:rFonts w:ascii="GHEA Grapalat" w:hAnsi="GHEA Grapalat"/>
                <w:lang w:val="en-US"/>
              </w:rPr>
            </w:pP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1,018,000.0</w:t>
            </w: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528,000.0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lastRenderedPageBreak/>
              <w:t>133</w:t>
            </w:r>
          </w:p>
        </w:tc>
        <w:tc>
          <w:tcPr>
            <w:tcW w:w="3556" w:type="dxa"/>
          </w:tcPr>
          <w:p w:rsidR="00D6539B" w:rsidRPr="00612F5D" w:rsidRDefault="00D6539B" w:rsidP="00733D9C">
            <w:pPr>
              <w:rPr>
                <w:rFonts w:ascii="GHEA Grapalat" w:hAnsi="GHEA Grapalat"/>
                <w:lang w:val="en-US"/>
              </w:rPr>
            </w:pPr>
            <w:r w:rsidRPr="0068421B">
              <w:rPr>
                <w:rFonts w:ascii="GHEA Grapalat" w:hAnsi="GHEA Grapalat"/>
              </w:rPr>
              <w:t>Կլոր սեղան 6 աթոռով</w:t>
            </w:r>
          </w:p>
        </w:tc>
        <w:tc>
          <w:tcPr>
            <w:tcW w:w="169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1</w:t>
            </w:r>
          </w:p>
        </w:tc>
        <w:tc>
          <w:tcPr>
            <w:tcW w:w="215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 w:rsidRPr="0068421B">
              <w:rPr>
                <w:rFonts w:ascii="GHEA Grapalat" w:hAnsi="GHEA Grapalat"/>
              </w:rPr>
              <w:t>670,000.0</w:t>
            </w:r>
          </w:p>
        </w:tc>
        <w:tc>
          <w:tcPr>
            <w:tcW w:w="1941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434,000.0</w:t>
            </w:r>
          </w:p>
        </w:tc>
      </w:tr>
      <w:tr w:rsidR="00D6539B" w:rsidRPr="0068421B" w:rsidTr="00733D9C">
        <w:tc>
          <w:tcPr>
            <w:tcW w:w="609" w:type="dxa"/>
          </w:tcPr>
          <w:p w:rsidR="00D6539B" w:rsidRPr="0068421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3556" w:type="dxa"/>
          </w:tcPr>
          <w:p w:rsidR="00D6539B" w:rsidRDefault="00D6539B" w:rsidP="00733D9C">
            <w:pPr>
              <w:rPr>
                <w:rFonts w:ascii="GHEA Grapalat" w:hAnsi="GHEA Grapalat"/>
                <w:b/>
                <w:lang w:val="en-US"/>
              </w:rPr>
            </w:pPr>
            <w:r w:rsidRPr="0068421B">
              <w:rPr>
                <w:rFonts w:ascii="GHEA Grapalat" w:hAnsi="GHEA Grapalat"/>
                <w:b/>
              </w:rPr>
              <w:t>Ընդամենը</w:t>
            </w:r>
          </w:p>
          <w:p w:rsidR="00D6539B" w:rsidRPr="00612F5D" w:rsidRDefault="00D6539B" w:rsidP="00733D9C">
            <w:pPr>
              <w:rPr>
                <w:rFonts w:ascii="GHEA Grapalat" w:hAnsi="GHEA Grapalat"/>
                <w:b/>
                <w:lang w:val="en-US"/>
              </w:rPr>
            </w:pPr>
          </w:p>
        </w:tc>
        <w:tc>
          <w:tcPr>
            <w:tcW w:w="1697" w:type="dxa"/>
          </w:tcPr>
          <w:p w:rsidR="00D6539B" w:rsidRPr="009C13E4" w:rsidRDefault="00D6539B" w:rsidP="00733D9C">
            <w:pPr>
              <w:rPr>
                <w:rFonts w:ascii="GHEA Grapalat" w:hAnsi="GHEA Grapalat"/>
                <w:b/>
              </w:rPr>
            </w:pPr>
          </w:p>
        </w:tc>
        <w:tc>
          <w:tcPr>
            <w:tcW w:w="1227" w:type="dxa"/>
          </w:tcPr>
          <w:p w:rsidR="00D6539B" w:rsidRPr="009C13E4" w:rsidRDefault="00D6539B" w:rsidP="00733D9C">
            <w:pPr>
              <w:rPr>
                <w:rFonts w:ascii="GHEA Grapalat" w:hAnsi="GHEA Grapalat"/>
                <w:b/>
              </w:rPr>
            </w:pPr>
            <w:r w:rsidRPr="009C13E4">
              <w:rPr>
                <w:rFonts w:ascii="GHEA Grapalat" w:hAnsi="GHEA Grapalat"/>
                <w:b/>
              </w:rPr>
              <w:t>342</w:t>
            </w:r>
          </w:p>
        </w:tc>
        <w:tc>
          <w:tcPr>
            <w:tcW w:w="2159" w:type="dxa"/>
          </w:tcPr>
          <w:p w:rsidR="00D6539B" w:rsidRPr="009C13E4" w:rsidRDefault="00D6539B" w:rsidP="00733D9C">
            <w:pPr>
              <w:rPr>
                <w:rFonts w:ascii="GHEA Grapalat" w:hAnsi="GHEA Grapalat"/>
                <w:b/>
              </w:rPr>
            </w:pPr>
            <w:r w:rsidRPr="009C13E4">
              <w:rPr>
                <w:rFonts w:ascii="GHEA Grapalat" w:hAnsi="GHEA Grapalat"/>
                <w:b/>
              </w:rPr>
              <w:t>83,854,490.66</w:t>
            </w:r>
          </w:p>
        </w:tc>
        <w:tc>
          <w:tcPr>
            <w:tcW w:w="1941" w:type="dxa"/>
          </w:tcPr>
          <w:p w:rsidR="00D6539B" w:rsidRPr="009C13E4" w:rsidRDefault="00D6539B" w:rsidP="00733D9C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46,396,325.0</w:t>
            </w:r>
          </w:p>
        </w:tc>
      </w:tr>
    </w:tbl>
    <w:p w:rsidR="00E734D2" w:rsidRDefault="00E734D2" w:rsidP="00D6539B">
      <w:pPr>
        <w:pStyle w:val="mechtex"/>
        <w:jc w:val="right"/>
        <w:rPr>
          <w:rFonts w:ascii="GHEA Grapalat" w:hAnsi="GHEA Grapalat" w:cs="Sylfaen"/>
          <w:sz w:val="24"/>
          <w:szCs w:val="24"/>
        </w:rPr>
      </w:pPr>
    </w:p>
    <w:p w:rsidR="00E734D2" w:rsidRDefault="00E734D2">
      <w:pPr>
        <w:spacing w:after="200" w:line="276" w:lineRule="auto"/>
        <w:rPr>
          <w:rFonts w:ascii="GHEA Grapalat" w:hAnsi="GHEA Grapalat"/>
          <w:lang w:val="en-US"/>
        </w:rPr>
      </w:pPr>
      <w:r>
        <w:rPr>
          <w:rFonts w:ascii="GHEA Grapalat" w:hAnsi="GHEA Grapalat"/>
        </w:rPr>
        <w:t>»</w:t>
      </w:r>
      <w:r>
        <w:rPr>
          <w:rFonts w:ascii="GHEA Grapalat" w:hAnsi="GHEA Grapalat"/>
          <w:lang w:val="en-GB"/>
        </w:rPr>
        <w:t>:</w:t>
      </w:r>
      <w:r>
        <w:rPr>
          <w:rFonts w:ascii="GHEA Grapalat" w:hAnsi="GHEA Grapalat"/>
        </w:rPr>
        <w:br w:type="page"/>
      </w:r>
    </w:p>
    <w:p w:rsidR="00E734D2" w:rsidRPr="0030297E" w:rsidRDefault="00E734D2" w:rsidP="00E734D2">
      <w:pPr>
        <w:pStyle w:val="mechtex"/>
        <w:ind w:left="4820"/>
        <w:jc w:val="right"/>
        <w:rPr>
          <w:rFonts w:ascii="GHEA Grapalat" w:hAnsi="GHEA Grapalat" w:cs="Arial Armenian"/>
          <w:sz w:val="24"/>
          <w:szCs w:val="24"/>
        </w:rPr>
      </w:pPr>
      <w:proofErr w:type="spellStart"/>
      <w:r w:rsidRPr="0030297E">
        <w:rPr>
          <w:rFonts w:ascii="GHEA Grapalat" w:hAnsi="GHEA Grapalat" w:cs="Sylfaen"/>
          <w:sz w:val="24"/>
          <w:szCs w:val="24"/>
        </w:rPr>
        <w:lastRenderedPageBreak/>
        <w:t>Հավելված</w:t>
      </w:r>
      <w:proofErr w:type="spellEnd"/>
      <w:r w:rsidRPr="0030297E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2</w:t>
      </w:r>
    </w:p>
    <w:p w:rsidR="00E734D2" w:rsidRPr="0030297E" w:rsidRDefault="00E734D2" w:rsidP="00E734D2">
      <w:pPr>
        <w:pStyle w:val="mechtex"/>
        <w:tabs>
          <w:tab w:val="left" w:pos="5040"/>
        </w:tabs>
        <w:ind w:left="4820"/>
        <w:jc w:val="right"/>
        <w:rPr>
          <w:rFonts w:ascii="GHEA Grapalat" w:hAnsi="GHEA Grapalat" w:cs="Arial Armenian"/>
          <w:sz w:val="24"/>
          <w:szCs w:val="24"/>
        </w:rPr>
      </w:pPr>
      <w:r w:rsidRPr="0030297E">
        <w:rPr>
          <w:rFonts w:ascii="GHEA Grapalat" w:hAnsi="GHEA Grapalat" w:cs="Sylfaen"/>
          <w:sz w:val="24"/>
          <w:szCs w:val="24"/>
        </w:rPr>
        <w:t xml:space="preserve"> ՀՀ</w:t>
      </w:r>
      <w:r w:rsidRPr="0030297E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30297E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30297E">
        <w:rPr>
          <w:rFonts w:ascii="GHEA Grapalat" w:hAnsi="GHEA Grapalat" w:cs="Arial Armenian"/>
          <w:sz w:val="24"/>
          <w:szCs w:val="24"/>
        </w:rPr>
        <w:t xml:space="preserve"> 2018 </w:t>
      </w:r>
      <w:proofErr w:type="spellStart"/>
      <w:r w:rsidRPr="0030297E">
        <w:rPr>
          <w:rFonts w:ascii="GHEA Grapalat" w:hAnsi="GHEA Grapalat" w:cs="Sylfaen"/>
          <w:sz w:val="24"/>
          <w:szCs w:val="24"/>
        </w:rPr>
        <w:t>թվականի</w:t>
      </w:r>
      <w:proofErr w:type="spellEnd"/>
    </w:p>
    <w:p w:rsidR="00E734D2" w:rsidRPr="0030297E" w:rsidRDefault="00E734D2" w:rsidP="00E734D2">
      <w:pPr>
        <w:pStyle w:val="norm"/>
        <w:jc w:val="right"/>
        <w:rPr>
          <w:rFonts w:ascii="GHEA Grapalat" w:hAnsi="GHEA Grapalat"/>
          <w:sz w:val="24"/>
          <w:szCs w:val="24"/>
          <w:lang w:val="hy-AM"/>
        </w:rPr>
      </w:pPr>
      <w:r w:rsidRPr="0030297E">
        <w:rPr>
          <w:rFonts w:ascii="GHEA Grapalat" w:hAnsi="GHEA Grapalat"/>
          <w:sz w:val="24"/>
          <w:szCs w:val="24"/>
        </w:rPr>
        <w:t xml:space="preserve">                                                             -----------</w:t>
      </w:r>
      <w:proofErr w:type="gramStart"/>
      <w:r w:rsidRPr="0030297E">
        <w:rPr>
          <w:rFonts w:ascii="GHEA Grapalat" w:hAnsi="GHEA Grapalat" w:cs="Sylfaen"/>
          <w:sz w:val="24"/>
          <w:szCs w:val="24"/>
        </w:rPr>
        <w:t>ի</w:t>
      </w:r>
      <w:proofErr w:type="gramEnd"/>
      <w:r w:rsidRPr="0030297E">
        <w:rPr>
          <w:rFonts w:ascii="GHEA Grapalat" w:hAnsi="GHEA Grapalat" w:cs="Arial Armenian"/>
          <w:sz w:val="24"/>
          <w:szCs w:val="24"/>
        </w:rPr>
        <w:t xml:space="preserve"> N  ---    - Ն </w:t>
      </w:r>
      <w:proofErr w:type="spellStart"/>
      <w:r w:rsidRPr="0030297E">
        <w:rPr>
          <w:rFonts w:ascii="GHEA Grapalat" w:hAnsi="GHEA Grapalat" w:cs="Sylfaen"/>
          <w:sz w:val="24"/>
          <w:szCs w:val="24"/>
        </w:rPr>
        <w:t>որոշման</w:t>
      </w:r>
      <w:proofErr w:type="spellEnd"/>
    </w:p>
    <w:p w:rsidR="00E734D2" w:rsidRPr="0030297E" w:rsidRDefault="00E734D2" w:rsidP="00E734D2">
      <w:pPr>
        <w:pStyle w:val="mechtex"/>
        <w:ind w:left="4820"/>
        <w:jc w:val="right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«</w:t>
      </w:r>
      <w:proofErr w:type="spellStart"/>
      <w:r w:rsidRPr="0030297E">
        <w:rPr>
          <w:rFonts w:ascii="GHEA Grapalat" w:hAnsi="GHEA Grapalat" w:cs="Sylfaen"/>
          <w:sz w:val="24"/>
          <w:szCs w:val="24"/>
        </w:rPr>
        <w:t>Հավելված</w:t>
      </w:r>
      <w:proofErr w:type="spellEnd"/>
      <w:r w:rsidRPr="0030297E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5</w:t>
      </w:r>
    </w:p>
    <w:p w:rsidR="00E734D2" w:rsidRPr="0030297E" w:rsidRDefault="00E734D2" w:rsidP="00E734D2">
      <w:pPr>
        <w:pStyle w:val="mechtex"/>
        <w:tabs>
          <w:tab w:val="left" w:pos="5040"/>
        </w:tabs>
        <w:ind w:left="4820"/>
        <w:jc w:val="right"/>
        <w:rPr>
          <w:rFonts w:ascii="GHEA Grapalat" w:hAnsi="GHEA Grapalat" w:cs="Arial Armenian"/>
          <w:sz w:val="24"/>
          <w:szCs w:val="24"/>
        </w:rPr>
      </w:pPr>
      <w:r w:rsidRPr="0030297E">
        <w:rPr>
          <w:rFonts w:ascii="GHEA Grapalat" w:hAnsi="GHEA Grapalat" w:cs="Sylfaen"/>
          <w:sz w:val="24"/>
          <w:szCs w:val="24"/>
        </w:rPr>
        <w:t xml:space="preserve"> ՀՀ</w:t>
      </w:r>
      <w:r w:rsidRPr="0030297E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30297E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30297E">
        <w:rPr>
          <w:rFonts w:ascii="GHEA Grapalat" w:hAnsi="GHEA Grapalat" w:cs="Arial Armenian"/>
          <w:sz w:val="24"/>
          <w:szCs w:val="24"/>
        </w:rPr>
        <w:t xml:space="preserve"> 2018 </w:t>
      </w:r>
      <w:proofErr w:type="spellStart"/>
      <w:r w:rsidRPr="0030297E">
        <w:rPr>
          <w:rFonts w:ascii="GHEA Grapalat" w:hAnsi="GHEA Grapalat" w:cs="Sylfaen"/>
          <w:sz w:val="24"/>
          <w:szCs w:val="24"/>
        </w:rPr>
        <w:t>թվականի</w:t>
      </w:r>
      <w:proofErr w:type="spellEnd"/>
    </w:p>
    <w:p w:rsidR="00D6539B" w:rsidRDefault="00E734D2" w:rsidP="00E734D2">
      <w:pPr>
        <w:pStyle w:val="mechtex"/>
        <w:rPr>
          <w:rFonts w:ascii="GHEA Mariam" w:hAnsi="GHEA Mariam" w:cs="Tahoma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                               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մարտի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6-</w:t>
      </w:r>
      <w:r w:rsidRPr="0030297E">
        <w:rPr>
          <w:rFonts w:ascii="GHEA Grapalat" w:hAnsi="GHEA Grapalat" w:cs="Sylfaen"/>
          <w:sz w:val="24"/>
          <w:szCs w:val="24"/>
        </w:rPr>
        <w:t>ի</w:t>
      </w:r>
      <w:r w:rsidRPr="0030297E">
        <w:rPr>
          <w:rFonts w:ascii="GHEA Grapalat" w:hAnsi="GHEA Grapalat" w:cs="Arial Armenian"/>
          <w:sz w:val="24"/>
          <w:szCs w:val="24"/>
        </w:rPr>
        <w:t xml:space="preserve"> N  </w:t>
      </w:r>
      <w:r>
        <w:rPr>
          <w:rFonts w:ascii="GHEA Grapalat" w:hAnsi="GHEA Grapalat" w:cs="Arial Armenian"/>
          <w:sz w:val="24"/>
          <w:szCs w:val="24"/>
        </w:rPr>
        <w:t>239-</w:t>
      </w:r>
      <w:r w:rsidRPr="0030297E">
        <w:rPr>
          <w:rFonts w:ascii="GHEA Grapalat" w:hAnsi="GHEA Grapalat" w:cs="Arial Armenian"/>
          <w:sz w:val="24"/>
          <w:szCs w:val="24"/>
        </w:rPr>
        <w:t xml:space="preserve">Ն </w:t>
      </w:r>
      <w:proofErr w:type="spellStart"/>
      <w:r w:rsidRPr="0030297E">
        <w:rPr>
          <w:rFonts w:ascii="GHEA Grapalat" w:hAnsi="GHEA Grapalat" w:cs="Sylfaen"/>
          <w:sz w:val="24"/>
          <w:szCs w:val="24"/>
        </w:rPr>
        <w:t>որոշման</w:t>
      </w:r>
      <w:proofErr w:type="spellEnd"/>
    </w:p>
    <w:p w:rsidR="00D6539B" w:rsidRDefault="00D6539B" w:rsidP="00D6539B">
      <w:pPr>
        <w:pStyle w:val="mechtex"/>
        <w:rPr>
          <w:rFonts w:ascii="GHEA Mariam" w:hAnsi="GHEA Mariam" w:cs="Tahoma"/>
        </w:rPr>
      </w:pPr>
    </w:p>
    <w:p w:rsidR="00D6539B" w:rsidRDefault="00D6539B" w:rsidP="00D6539B">
      <w:pPr>
        <w:jc w:val="center"/>
        <w:rPr>
          <w:rFonts w:ascii="GHEA Grapalat" w:hAnsi="GHEA Grapalat" w:cs="Times New Roman"/>
          <w:b/>
          <w:color w:val="000000"/>
          <w:spacing w:val="-4"/>
          <w:lang w:val="fr-FR"/>
        </w:rPr>
      </w:pPr>
      <w:r>
        <w:rPr>
          <w:rFonts w:ascii="GHEA Grapalat" w:hAnsi="GHEA Grapalat"/>
          <w:b/>
          <w:color w:val="000000"/>
          <w:spacing w:val="-4"/>
          <w:lang w:val="fr-FR"/>
        </w:rPr>
        <w:t>ՑԱՆԿ</w:t>
      </w:r>
    </w:p>
    <w:p w:rsidR="00D6539B" w:rsidRDefault="00D6539B" w:rsidP="00D6539B">
      <w:pPr>
        <w:jc w:val="center"/>
        <w:rPr>
          <w:rFonts w:ascii="GHEA Grapalat" w:hAnsi="GHEA Grapalat" w:cs="Tahoma"/>
          <w:b/>
          <w:color w:val="000000"/>
          <w:spacing w:val="-4"/>
          <w:lang w:val="fr-FR"/>
        </w:rPr>
      </w:pPr>
      <w:proofErr w:type="spellStart"/>
      <w:r>
        <w:rPr>
          <w:rFonts w:ascii="GHEA Grapalat" w:hAnsi="GHEA Grapalat" w:cs="Tahoma"/>
          <w:b/>
          <w:color w:val="000000"/>
          <w:spacing w:val="-4"/>
          <w:lang w:val="fr-FR"/>
        </w:rPr>
        <w:t>Հայաստանի</w:t>
      </w:r>
      <w:proofErr w:type="spellEnd"/>
      <w:r>
        <w:rPr>
          <w:rFonts w:ascii="GHEA Grapalat" w:hAnsi="GHEA Grapalat" w:cs="Tahoma"/>
          <w:b/>
          <w:color w:val="000000"/>
          <w:spacing w:val="-4"/>
          <w:lang w:val="fr-FR"/>
        </w:rPr>
        <w:t xml:space="preserve"> </w:t>
      </w:r>
      <w:proofErr w:type="spellStart"/>
      <w:r>
        <w:rPr>
          <w:rFonts w:ascii="GHEA Grapalat" w:hAnsi="GHEA Grapalat" w:cs="Tahoma"/>
          <w:b/>
          <w:color w:val="000000"/>
          <w:spacing w:val="-4"/>
          <w:lang w:val="fr-FR"/>
        </w:rPr>
        <w:t>Հանրապետության</w:t>
      </w:r>
      <w:proofErr w:type="spellEnd"/>
      <w:r>
        <w:rPr>
          <w:rFonts w:ascii="GHEA Grapalat" w:hAnsi="GHEA Grapalat" w:cs="Tahoma"/>
          <w:b/>
          <w:color w:val="000000"/>
          <w:spacing w:val="-4"/>
          <w:lang w:val="fr-FR"/>
        </w:rPr>
        <w:t xml:space="preserve"> </w:t>
      </w:r>
      <w:proofErr w:type="spellStart"/>
      <w:r>
        <w:rPr>
          <w:rFonts w:ascii="GHEA Grapalat" w:hAnsi="GHEA Grapalat" w:cs="Tahoma"/>
          <w:b/>
          <w:color w:val="000000"/>
          <w:spacing w:val="-4"/>
          <w:lang w:val="fr-FR"/>
        </w:rPr>
        <w:t>կառավարության</w:t>
      </w:r>
      <w:proofErr w:type="spellEnd"/>
      <w:r>
        <w:rPr>
          <w:rFonts w:ascii="GHEA Grapalat" w:hAnsi="GHEA Grapalat" w:cs="Tahoma"/>
          <w:b/>
          <w:color w:val="000000"/>
          <w:spacing w:val="-4"/>
          <w:lang w:val="fr-FR"/>
        </w:rPr>
        <w:t xml:space="preserve"> </w:t>
      </w:r>
      <w:proofErr w:type="spellStart"/>
      <w:r>
        <w:rPr>
          <w:rFonts w:ascii="GHEA Grapalat" w:hAnsi="GHEA Grapalat" w:cs="Tahoma"/>
          <w:b/>
          <w:color w:val="000000"/>
          <w:spacing w:val="-4"/>
          <w:lang w:val="fr-FR"/>
        </w:rPr>
        <w:t>աշխատակազմին</w:t>
      </w:r>
      <w:proofErr w:type="spellEnd"/>
      <w:r>
        <w:rPr>
          <w:rFonts w:ascii="GHEA Grapalat" w:hAnsi="GHEA Grapalat" w:cs="Tahoma"/>
          <w:b/>
          <w:color w:val="000000"/>
          <w:spacing w:val="-4"/>
          <w:lang w:val="fr-FR"/>
        </w:rPr>
        <w:t xml:space="preserve"> </w:t>
      </w:r>
      <w:proofErr w:type="spellStart"/>
      <w:r>
        <w:rPr>
          <w:rFonts w:ascii="GHEA Grapalat" w:hAnsi="GHEA Grapalat" w:cs="Tahoma"/>
          <w:b/>
          <w:color w:val="000000"/>
          <w:spacing w:val="-4"/>
          <w:lang w:val="fr-FR"/>
        </w:rPr>
        <w:t>ամրացվող</w:t>
      </w:r>
      <w:proofErr w:type="spellEnd"/>
      <w:r>
        <w:rPr>
          <w:rFonts w:ascii="GHEA Grapalat" w:hAnsi="GHEA Grapalat" w:cs="Tahoma"/>
          <w:b/>
          <w:color w:val="000000"/>
          <w:spacing w:val="-4"/>
          <w:lang w:val="fr-FR"/>
        </w:rPr>
        <w:t xml:space="preserve">  </w:t>
      </w:r>
      <w:proofErr w:type="spellStart"/>
      <w:r>
        <w:rPr>
          <w:rFonts w:ascii="GHEA Grapalat" w:hAnsi="GHEA Grapalat" w:cs="Tahoma"/>
          <w:b/>
          <w:color w:val="000000"/>
          <w:spacing w:val="-4"/>
          <w:lang w:val="fr-FR"/>
        </w:rPr>
        <w:t>գույքի</w:t>
      </w:r>
      <w:proofErr w:type="spellEnd"/>
    </w:p>
    <w:p w:rsidR="00D6539B" w:rsidRDefault="00D6539B" w:rsidP="00D6539B">
      <w:pPr>
        <w:rPr>
          <w:rFonts w:ascii="GHEA Grapalat" w:hAnsi="GHEA Grapalat" w:cs="Tahoma"/>
          <w:b/>
          <w:color w:val="000000"/>
          <w:spacing w:val="-4"/>
          <w:lang w:val="fr-FR"/>
        </w:rPr>
      </w:pPr>
    </w:p>
    <w:tbl>
      <w:tblPr>
        <w:tblW w:w="1080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"/>
        <w:gridCol w:w="3199"/>
        <w:gridCol w:w="1702"/>
        <w:gridCol w:w="1227"/>
        <w:gridCol w:w="2172"/>
        <w:gridCol w:w="1948"/>
      </w:tblGrid>
      <w:tr w:rsidR="00D6539B" w:rsidTr="00733D9C">
        <w:trPr>
          <w:trHeight w:val="1052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ՀՀ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Անվանումը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Ձեռք բերման տարեթիվը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Քանակը / հատ/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Սկզբնական արժեք /ՀՀ դրամ/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  <w:b/>
                <w:lang w:val="en-US"/>
              </w:rPr>
              <w:t>Գնահատված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շ</w:t>
            </w:r>
            <w:r>
              <w:rPr>
                <w:rFonts w:ascii="GHEA Grapalat" w:hAnsi="GHEA Grapalat"/>
                <w:b/>
              </w:rPr>
              <w:t>ուկայական արժեքը        /ՀՀ դրամ/</w:t>
            </w:r>
          </w:p>
        </w:tc>
      </w:tr>
      <w:tr w:rsidR="00D6539B" w:rsidTr="00733D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Սեղան ծղոտի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39B" w:rsidRDefault="00D6539B" w:rsidP="00733D9C">
            <w:pPr>
              <w:jc w:val="center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</w:rPr>
              <w:t>666,666.0</w:t>
            </w:r>
          </w:p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432,000.0</w:t>
            </w:r>
          </w:p>
        </w:tc>
      </w:tr>
      <w:tr w:rsidR="00D6539B" w:rsidTr="00733D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Աթոռ ծղոտի</w:t>
            </w:r>
          </w:p>
          <w:p w:rsidR="00D6539B" w:rsidRPr="002942F0" w:rsidRDefault="00D6539B" w:rsidP="00733D9C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</w:rPr>
              <w:t>519,996.0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336,000.0</w:t>
            </w:r>
          </w:p>
        </w:tc>
      </w:tr>
      <w:tr w:rsidR="00D6539B" w:rsidTr="00733D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Ժուռնալի սեղան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39B" w:rsidRDefault="00D6539B" w:rsidP="00733D9C">
            <w:pPr>
              <w:jc w:val="center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</w:rPr>
              <w:t>341,935.00</w:t>
            </w:r>
          </w:p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172,000.0</w:t>
            </w:r>
          </w:p>
        </w:tc>
      </w:tr>
      <w:tr w:rsidR="00D6539B" w:rsidTr="00733D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Բազմոց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39B" w:rsidRDefault="00D6539B" w:rsidP="00733D9C">
            <w:pPr>
              <w:jc w:val="center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</w:rPr>
              <w:t>760,500.00</w:t>
            </w:r>
          </w:p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493,000.</w:t>
            </w:r>
          </w:p>
        </w:tc>
      </w:tr>
      <w:tr w:rsidR="00D6539B" w:rsidTr="00733D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Բազմոց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39B" w:rsidRDefault="00D6539B" w:rsidP="00733D9C">
            <w:pPr>
              <w:jc w:val="center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</w:rPr>
              <w:t>1,543,750.00</w:t>
            </w:r>
          </w:p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1,001,000.0</w:t>
            </w:r>
          </w:p>
        </w:tc>
      </w:tr>
      <w:tr w:rsidR="00D6539B" w:rsidTr="00733D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Գորգ 4*5/20մ.ք/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39B" w:rsidRDefault="00D6539B" w:rsidP="00733D9C">
            <w:pPr>
              <w:jc w:val="center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</w:rPr>
              <w:t>500,000.00</w:t>
            </w:r>
          </w:p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324,000.0</w:t>
            </w:r>
          </w:p>
        </w:tc>
      </w:tr>
      <w:tr w:rsidR="00D6539B" w:rsidTr="00733D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Գորկա/կոմոդ + հայելի/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39B" w:rsidRDefault="00D6539B" w:rsidP="00733D9C">
            <w:pPr>
              <w:jc w:val="center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</w:rPr>
              <w:t>458,333.00</w:t>
            </w:r>
          </w:p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297,000.0</w:t>
            </w:r>
          </w:p>
        </w:tc>
      </w:tr>
      <w:tr w:rsidR="00D6539B" w:rsidTr="00733D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Գորկա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39B" w:rsidRDefault="00D6539B" w:rsidP="00733D9C">
            <w:pPr>
              <w:jc w:val="center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</w:rPr>
              <w:t>791,667.00</w:t>
            </w:r>
          </w:p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513,000.0</w:t>
            </w:r>
          </w:p>
        </w:tc>
      </w:tr>
      <w:tr w:rsidR="00D6539B" w:rsidTr="00733D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Հայելի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39B" w:rsidRDefault="00D6539B" w:rsidP="00733D9C">
            <w:pPr>
              <w:jc w:val="center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</w:rPr>
              <w:t>289,167.00</w:t>
            </w:r>
          </w:p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187,000.0</w:t>
            </w:r>
          </w:p>
        </w:tc>
      </w:tr>
      <w:tr w:rsidR="00D6539B" w:rsidTr="00733D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10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Հայելի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39B" w:rsidRDefault="00D6539B" w:rsidP="00733D9C">
            <w:pPr>
              <w:jc w:val="center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</w:rPr>
              <w:t>716,666.00</w:t>
            </w:r>
          </w:p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464,000.0</w:t>
            </w:r>
          </w:p>
        </w:tc>
      </w:tr>
      <w:tr w:rsidR="00D6539B" w:rsidTr="00733D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11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Մահճակալ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39B" w:rsidRDefault="00D6539B" w:rsidP="00733D9C">
            <w:pPr>
              <w:jc w:val="center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</w:rPr>
              <w:t>881,667.00</w:t>
            </w:r>
          </w:p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572,000.0</w:t>
            </w:r>
          </w:p>
        </w:tc>
      </w:tr>
      <w:tr w:rsidR="00D6539B" w:rsidTr="00733D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12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Մահճակալ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39B" w:rsidRDefault="00D6539B" w:rsidP="00733D9C">
            <w:pPr>
              <w:jc w:val="center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</w:rPr>
              <w:t>975,833.00</w:t>
            </w:r>
          </w:p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633,000.0</w:t>
            </w:r>
          </w:p>
        </w:tc>
      </w:tr>
      <w:tr w:rsidR="00D6539B" w:rsidTr="00733D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13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Ներքնակ</w:t>
            </w:r>
          </w:p>
          <w:p w:rsidR="00D6539B" w:rsidRPr="00253FD5" w:rsidRDefault="00D6539B" w:rsidP="00733D9C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810,334.0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526,000.0</w:t>
            </w:r>
          </w:p>
        </w:tc>
      </w:tr>
      <w:tr w:rsidR="00D6539B" w:rsidTr="00733D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14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Ներքնակ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39B" w:rsidRDefault="00D6539B" w:rsidP="00733D9C">
            <w:pPr>
              <w:jc w:val="center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</w:rPr>
              <w:t>283,332.0</w:t>
            </w:r>
          </w:p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184,000.0</w:t>
            </w:r>
          </w:p>
        </w:tc>
      </w:tr>
      <w:tr w:rsidR="00D6539B" w:rsidTr="00733D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15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Պահարան դարակներով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39B" w:rsidRDefault="00D6539B" w:rsidP="00733D9C">
            <w:pPr>
              <w:jc w:val="center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</w:rPr>
              <w:t>935,833.00</w:t>
            </w:r>
          </w:p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607,000.0</w:t>
            </w:r>
          </w:p>
        </w:tc>
      </w:tr>
      <w:tr w:rsidR="00D6539B" w:rsidTr="00733D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16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Պահարան դարակներով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39B" w:rsidRDefault="00D6539B" w:rsidP="00733D9C">
            <w:pPr>
              <w:jc w:val="center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</w:rPr>
              <w:t>282,500.00</w:t>
            </w:r>
          </w:p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183,000.0</w:t>
            </w:r>
          </w:p>
        </w:tc>
      </w:tr>
      <w:tr w:rsidR="00D6539B" w:rsidTr="00733D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17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 xml:space="preserve">Սառնարան Elektrolux EAC </w:t>
            </w:r>
            <w:r>
              <w:rPr>
                <w:rFonts w:ascii="GHEA Grapalat" w:hAnsi="GHEA Grapalat"/>
              </w:rPr>
              <w:lastRenderedPageBreak/>
              <w:t>249H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2007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</w:rPr>
              <w:t>500,000.00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324,000.0</w:t>
            </w:r>
          </w:p>
        </w:tc>
      </w:tr>
      <w:tr w:rsidR="00D6539B" w:rsidTr="00733D9C">
        <w:trPr>
          <w:trHeight w:val="377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18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Կաշվե խոլ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39B" w:rsidRDefault="00D6539B" w:rsidP="00733D9C">
            <w:pPr>
              <w:jc w:val="center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</w:rPr>
              <w:t>99,000.00</w:t>
            </w:r>
          </w:p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64,000.0</w:t>
            </w:r>
          </w:p>
        </w:tc>
      </w:tr>
      <w:tr w:rsidR="00D6539B" w:rsidTr="00733D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19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Կաշվե խոլ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39B" w:rsidRDefault="00D6539B" w:rsidP="00733D9C">
            <w:pPr>
              <w:jc w:val="center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</w:rPr>
              <w:t>2,750,000.00</w:t>
            </w:r>
          </w:p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1,782,000.0</w:t>
            </w:r>
          </w:p>
        </w:tc>
      </w:tr>
      <w:tr w:rsidR="00D6539B" w:rsidTr="00733D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Պահարան դարակներով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39B" w:rsidRDefault="00D6539B" w:rsidP="00733D9C">
            <w:pPr>
              <w:jc w:val="center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</w:rPr>
              <w:t>282,500.00</w:t>
            </w:r>
          </w:p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183,000.0</w:t>
            </w:r>
          </w:p>
        </w:tc>
      </w:tr>
      <w:tr w:rsidR="00D6539B" w:rsidTr="00733D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21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Պահարան դարակներով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39B" w:rsidRDefault="00D6539B" w:rsidP="00733D9C">
            <w:pPr>
              <w:jc w:val="center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</w:rPr>
              <w:t>682,500.00</w:t>
            </w:r>
          </w:p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442,000.0</w:t>
            </w:r>
          </w:p>
        </w:tc>
      </w:tr>
      <w:tr w:rsidR="00D6539B" w:rsidTr="00733D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Ննջասենյակի կահույք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39B" w:rsidRDefault="00D6539B" w:rsidP="00733D9C">
            <w:pPr>
              <w:jc w:val="center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</w:rPr>
              <w:t>868,000.00</w:t>
            </w:r>
          </w:p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563,000.0</w:t>
            </w:r>
          </w:p>
        </w:tc>
      </w:tr>
      <w:tr w:rsidR="00D6539B" w:rsidTr="00733D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23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Ննջասենյակի կահույք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39B" w:rsidRDefault="00D6539B" w:rsidP="00733D9C">
            <w:pPr>
              <w:jc w:val="center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</w:rPr>
              <w:t>1,716,000.00</w:t>
            </w:r>
          </w:p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1,113,000.0</w:t>
            </w:r>
          </w:p>
        </w:tc>
      </w:tr>
      <w:tr w:rsidR="00D6539B" w:rsidTr="00733D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24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  <w:lang w:val="en-US"/>
              </w:rPr>
            </w:pPr>
            <w:r>
              <w:rPr>
                <w:rFonts w:ascii="GHEA Grapalat" w:hAnsi="GHEA Grapalat"/>
              </w:rPr>
              <w:t>Ննջասենյակի կահույք</w:t>
            </w:r>
          </w:p>
          <w:p w:rsidR="00D6539B" w:rsidRPr="002942F0" w:rsidRDefault="00D6539B" w:rsidP="00733D9C">
            <w:pPr>
              <w:jc w:val="center"/>
              <w:rPr>
                <w:rFonts w:ascii="GHEA Grapalat" w:hAnsi="GHEA Grapalat"/>
                <w:lang w:val="en-US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3,610,000.00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2,340,000.0</w:t>
            </w:r>
          </w:p>
        </w:tc>
      </w:tr>
      <w:tr w:rsidR="00D6539B" w:rsidTr="00733D9C">
        <w:trPr>
          <w:trHeight w:val="413"/>
        </w:trPr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25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Փափուկ կահույք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2007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39B" w:rsidRDefault="00D6539B" w:rsidP="00733D9C">
            <w:pPr>
              <w:jc w:val="center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</w:rPr>
              <w:t>1,458,333.00</w:t>
            </w:r>
          </w:p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945,000.0</w:t>
            </w:r>
          </w:p>
        </w:tc>
      </w:tr>
      <w:tr w:rsidR="00D6539B" w:rsidTr="00733D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39B" w:rsidRDefault="00D6539B" w:rsidP="00733D9C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ԸՆԴԱՄԵՆԸ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39B" w:rsidRDefault="00D6539B" w:rsidP="00733D9C">
            <w:pPr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44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 w:cs="Tahoma"/>
                <w:b/>
                <w:color w:val="000000"/>
              </w:rPr>
            </w:pPr>
            <w:r>
              <w:rPr>
                <w:rFonts w:ascii="GHEA Grapalat" w:hAnsi="GHEA Grapalat" w:cs="Tahoma"/>
                <w:b/>
                <w:color w:val="000000"/>
              </w:rPr>
              <w:t>22,724,512.0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jc w:val="center"/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14,680,000.0</w:t>
            </w:r>
          </w:p>
        </w:tc>
      </w:tr>
    </w:tbl>
    <w:p w:rsidR="00D6539B" w:rsidRDefault="00D6539B" w:rsidP="00D6539B">
      <w:pPr>
        <w:pStyle w:val="mechtex"/>
        <w:rPr>
          <w:rFonts w:ascii="GHEA Mariam" w:hAnsi="GHEA Mariam"/>
          <w:szCs w:val="22"/>
        </w:rPr>
      </w:pP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  <w:r>
        <w:rPr>
          <w:rFonts w:ascii="GHEA Mariam" w:hAnsi="GHEA Mariam"/>
        </w:rPr>
        <w:tab/>
      </w:r>
    </w:p>
    <w:p w:rsidR="00D6539B" w:rsidRDefault="00D6539B" w:rsidP="00D6539B">
      <w:pPr>
        <w:jc w:val="center"/>
        <w:rPr>
          <w:rFonts w:ascii="GHEA Grapalat" w:hAnsi="GHEA Grapalat"/>
          <w:b/>
          <w:sz w:val="20"/>
          <w:szCs w:val="20"/>
        </w:rPr>
      </w:pPr>
    </w:p>
    <w:p w:rsidR="00D6539B" w:rsidRDefault="00D6539B" w:rsidP="00D6539B">
      <w:pPr>
        <w:jc w:val="center"/>
        <w:rPr>
          <w:rFonts w:ascii="GHEA Grapalat" w:hAnsi="GHEA Grapalat"/>
          <w:b/>
          <w:sz w:val="22"/>
          <w:szCs w:val="22"/>
        </w:rPr>
      </w:pPr>
    </w:p>
    <w:p w:rsidR="00D6539B" w:rsidRDefault="00E734D2" w:rsidP="00E734D2">
      <w:pPr>
        <w:pStyle w:val="mechtex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>»:</w:t>
      </w:r>
    </w:p>
    <w:p w:rsidR="00D6539B" w:rsidRDefault="00D6539B" w:rsidP="00D6539B">
      <w:pPr>
        <w:pStyle w:val="mechtex"/>
        <w:rPr>
          <w:rFonts w:ascii="GHEA Mariam" w:hAnsi="GHEA Mariam" w:cs="Sylfaen"/>
        </w:rPr>
      </w:pPr>
    </w:p>
    <w:p w:rsidR="00D6539B" w:rsidRDefault="00D6539B" w:rsidP="00D6539B">
      <w:pPr>
        <w:pStyle w:val="mechtex"/>
        <w:rPr>
          <w:rFonts w:ascii="GHEA Mariam" w:hAnsi="GHEA Mariam" w:cs="Sylfaen"/>
        </w:rPr>
      </w:pPr>
    </w:p>
    <w:p w:rsidR="00D6539B" w:rsidRDefault="00D6539B" w:rsidP="00D6539B">
      <w:pPr>
        <w:pStyle w:val="mechtex"/>
        <w:rPr>
          <w:rFonts w:ascii="GHEA Mariam" w:hAnsi="GHEA Mariam" w:cs="Sylfaen"/>
        </w:rPr>
      </w:pPr>
    </w:p>
    <w:p w:rsidR="00D6539B" w:rsidRDefault="00D6539B" w:rsidP="00D6539B">
      <w:pPr>
        <w:pStyle w:val="mechtex"/>
        <w:rPr>
          <w:rFonts w:ascii="GHEA Mariam" w:hAnsi="GHEA Mariam" w:cs="Sylfaen"/>
        </w:rPr>
      </w:pPr>
    </w:p>
    <w:p w:rsidR="00D6539B" w:rsidRDefault="00D6539B" w:rsidP="00D6539B">
      <w:pPr>
        <w:pStyle w:val="mechtex"/>
        <w:rPr>
          <w:rFonts w:ascii="GHEA Mariam" w:hAnsi="GHEA Mariam" w:cs="Sylfaen"/>
        </w:rPr>
      </w:pPr>
    </w:p>
    <w:p w:rsidR="00D6539B" w:rsidRDefault="00D6539B" w:rsidP="00D6539B">
      <w:pPr>
        <w:pStyle w:val="mechtex"/>
        <w:rPr>
          <w:rFonts w:ascii="GHEA Mariam" w:hAnsi="GHEA Mariam" w:cs="Sylfaen"/>
        </w:rPr>
      </w:pPr>
    </w:p>
    <w:p w:rsidR="00D6539B" w:rsidRDefault="00D6539B" w:rsidP="00D6539B">
      <w:pPr>
        <w:pStyle w:val="mechtex"/>
        <w:rPr>
          <w:rFonts w:ascii="GHEA Mariam" w:hAnsi="GHEA Mariam" w:cs="Sylfaen"/>
        </w:rPr>
      </w:pPr>
    </w:p>
    <w:p w:rsidR="00D6539B" w:rsidRDefault="00D6539B" w:rsidP="00D6539B">
      <w:pPr>
        <w:pStyle w:val="mechtex"/>
        <w:rPr>
          <w:rFonts w:ascii="GHEA Mariam" w:hAnsi="GHEA Mariam" w:cs="Sylfaen"/>
        </w:rPr>
      </w:pPr>
    </w:p>
    <w:p w:rsidR="00D6539B" w:rsidRDefault="00D6539B" w:rsidP="00D6539B">
      <w:pPr>
        <w:pStyle w:val="mechtex"/>
        <w:rPr>
          <w:rFonts w:ascii="GHEA Mariam" w:hAnsi="GHEA Mariam" w:cs="Sylfaen"/>
        </w:rPr>
      </w:pPr>
    </w:p>
    <w:p w:rsidR="00D6539B" w:rsidRDefault="00D6539B" w:rsidP="00D6539B">
      <w:pPr>
        <w:pStyle w:val="mechtex"/>
        <w:rPr>
          <w:rFonts w:ascii="GHEA Mariam" w:hAnsi="GHEA Mariam" w:cs="Sylfaen"/>
        </w:rPr>
      </w:pPr>
    </w:p>
    <w:p w:rsidR="00D6539B" w:rsidRDefault="00D6539B" w:rsidP="00D6539B">
      <w:pPr>
        <w:pStyle w:val="mechtex"/>
        <w:rPr>
          <w:rFonts w:ascii="GHEA Mariam" w:hAnsi="GHEA Mariam" w:cs="Sylfaen"/>
        </w:rPr>
      </w:pPr>
    </w:p>
    <w:p w:rsidR="00D6539B" w:rsidRDefault="00D6539B" w:rsidP="00D6539B">
      <w:pPr>
        <w:pStyle w:val="mechtex"/>
        <w:rPr>
          <w:rFonts w:ascii="GHEA Mariam" w:hAnsi="GHEA Mariam" w:cs="Sylfaen"/>
        </w:rPr>
      </w:pPr>
    </w:p>
    <w:p w:rsidR="00D6539B" w:rsidRDefault="00D6539B" w:rsidP="00D6539B">
      <w:pPr>
        <w:pStyle w:val="mechtex"/>
        <w:rPr>
          <w:rFonts w:ascii="GHEA Mariam" w:hAnsi="GHEA Mariam" w:cs="Sylfaen"/>
        </w:rPr>
      </w:pPr>
    </w:p>
    <w:p w:rsidR="00D6539B" w:rsidRDefault="00D6539B" w:rsidP="00D6539B">
      <w:pPr>
        <w:pStyle w:val="mechtex"/>
        <w:rPr>
          <w:rFonts w:ascii="GHEA Mariam" w:hAnsi="GHEA Mariam" w:cs="Sylfaen"/>
        </w:rPr>
      </w:pPr>
    </w:p>
    <w:p w:rsidR="00D6539B" w:rsidRDefault="00D6539B" w:rsidP="00D6539B">
      <w:pPr>
        <w:pStyle w:val="mechtex"/>
        <w:rPr>
          <w:rFonts w:ascii="GHEA Mariam" w:hAnsi="GHEA Mariam" w:cs="Sylfaen"/>
        </w:rPr>
      </w:pPr>
    </w:p>
    <w:p w:rsidR="00D6539B" w:rsidRDefault="00D6539B" w:rsidP="00D6539B">
      <w:pPr>
        <w:pStyle w:val="mechtex"/>
        <w:rPr>
          <w:rFonts w:ascii="GHEA Mariam" w:hAnsi="GHEA Mariam" w:cs="Sylfaen"/>
        </w:rPr>
      </w:pPr>
    </w:p>
    <w:p w:rsidR="00D6539B" w:rsidRDefault="00D6539B" w:rsidP="00D6539B">
      <w:pPr>
        <w:pStyle w:val="mechtex"/>
        <w:rPr>
          <w:rFonts w:ascii="GHEA Mariam" w:hAnsi="GHEA Mariam" w:cs="Sylfaen"/>
        </w:rPr>
      </w:pPr>
    </w:p>
    <w:p w:rsidR="00D6539B" w:rsidRDefault="00D6539B" w:rsidP="00D6539B">
      <w:pPr>
        <w:pStyle w:val="mechtex"/>
        <w:rPr>
          <w:rFonts w:ascii="GHEA Mariam" w:hAnsi="GHEA Mariam" w:cs="Sylfaen"/>
        </w:rPr>
      </w:pPr>
    </w:p>
    <w:p w:rsidR="00D6539B" w:rsidRDefault="00D6539B" w:rsidP="00D6539B">
      <w:pPr>
        <w:pStyle w:val="mechtex"/>
        <w:rPr>
          <w:rFonts w:ascii="GHEA Mariam" w:hAnsi="GHEA Mariam" w:cs="Sylfaen"/>
        </w:rPr>
      </w:pPr>
    </w:p>
    <w:p w:rsidR="00D6539B" w:rsidRDefault="00D6539B" w:rsidP="00D6539B">
      <w:pPr>
        <w:pStyle w:val="mechtex"/>
        <w:rPr>
          <w:rFonts w:ascii="GHEA Mariam" w:hAnsi="GHEA Mariam" w:cs="Sylfaen"/>
        </w:rPr>
      </w:pPr>
    </w:p>
    <w:p w:rsidR="00D6539B" w:rsidRDefault="00D6539B" w:rsidP="00D6539B">
      <w:pPr>
        <w:pStyle w:val="mechtex"/>
        <w:rPr>
          <w:rFonts w:ascii="GHEA Mariam" w:hAnsi="GHEA Mariam" w:cs="Sylfaen"/>
        </w:rPr>
      </w:pPr>
    </w:p>
    <w:p w:rsidR="00D6539B" w:rsidRDefault="00D6539B" w:rsidP="00D6539B">
      <w:pPr>
        <w:pStyle w:val="mechtex"/>
        <w:rPr>
          <w:rFonts w:ascii="GHEA Mariam" w:hAnsi="GHEA Mariam" w:cs="Sylfaen"/>
        </w:rPr>
      </w:pPr>
    </w:p>
    <w:p w:rsidR="00D6539B" w:rsidRDefault="00D6539B" w:rsidP="00D6539B">
      <w:pPr>
        <w:pStyle w:val="mechtex"/>
        <w:rPr>
          <w:rFonts w:ascii="GHEA Mariam" w:hAnsi="GHEA Mariam" w:cs="Sylfaen"/>
        </w:rPr>
      </w:pPr>
    </w:p>
    <w:p w:rsidR="00D6539B" w:rsidRDefault="00D6539B" w:rsidP="00D6539B">
      <w:pPr>
        <w:pStyle w:val="mechtex"/>
        <w:rPr>
          <w:rFonts w:ascii="GHEA Mariam" w:hAnsi="GHEA Mariam" w:cs="Sylfaen"/>
        </w:rPr>
      </w:pPr>
    </w:p>
    <w:p w:rsidR="00D6539B" w:rsidRDefault="00D6539B" w:rsidP="00D6539B">
      <w:pPr>
        <w:pStyle w:val="mechtex"/>
        <w:rPr>
          <w:rFonts w:ascii="GHEA Mariam" w:hAnsi="GHEA Mariam" w:cs="Sylfaen"/>
        </w:rPr>
      </w:pPr>
    </w:p>
    <w:p w:rsidR="00D6539B" w:rsidRDefault="00D6539B" w:rsidP="00D6539B">
      <w:pPr>
        <w:pStyle w:val="mechtex"/>
        <w:rPr>
          <w:rFonts w:ascii="GHEA Mariam" w:hAnsi="GHEA Mariam" w:cs="Sylfaen"/>
        </w:rPr>
      </w:pPr>
    </w:p>
    <w:p w:rsidR="00D6539B" w:rsidRDefault="00D6539B" w:rsidP="00D6539B">
      <w:pPr>
        <w:pStyle w:val="mechtex"/>
        <w:rPr>
          <w:rFonts w:ascii="GHEA Mariam" w:hAnsi="GHEA Mariam" w:cs="Sylfaen"/>
        </w:rPr>
      </w:pPr>
    </w:p>
    <w:p w:rsidR="00D6539B" w:rsidRDefault="00D6539B" w:rsidP="00D6539B">
      <w:pPr>
        <w:pStyle w:val="mechtex"/>
        <w:rPr>
          <w:rFonts w:ascii="GHEA Mariam" w:hAnsi="GHEA Mariam" w:cs="Sylfaen"/>
        </w:rPr>
      </w:pPr>
    </w:p>
    <w:p w:rsidR="00D6539B" w:rsidRDefault="00D6539B" w:rsidP="00D6539B">
      <w:pPr>
        <w:pStyle w:val="mechtex"/>
        <w:rPr>
          <w:rFonts w:ascii="GHEA Mariam" w:hAnsi="GHEA Mariam" w:cs="Sylfaen"/>
        </w:rPr>
      </w:pPr>
    </w:p>
    <w:p w:rsidR="00D6539B" w:rsidRDefault="00D6539B" w:rsidP="00D6539B">
      <w:pPr>
        <w:pStyle w:val="mechtex"/>
        <w:rPr>
          <w:rFonts w:ascii="GHEA Mariam" w:hAnsi="GHEA Mariam" w:cs="Sylfaen"/>
        </w:rPr>
      </w:pPr>
    </w:p>
    <w:p w:rsidR="00E734D2" w:rsidRPr="0030297E" w:rsidRDefault="00E734D2" w:rsidP="00E734D2">
      <w:pPr>
        <w:pStyle w:val="mechtex"/>
        <w:ind w:left="4820"/>
        <w:jc w:val="right"/>
        <w:rPr>
          <w:rFonts w:ascii="GHEA Grapalat" w:hAnsi="GHEA Grapalat" w:cs="Arial Armenian"/>
          <w:sz w:val="24"/>
          <w:szCs w:val="24"/>
        </w:rPr>
      </w:pPr>
      <w:proofErr w:type="spellStart"/>
      <w:r w:rsidRPr="0030297E">
        <w:rPr>
          <w:rFonts w:ascii="GHEA Grapalat" w:hAnsi="GHEA Grapalat" w:cs="Sylfaen"/>
          <w:sz w:val="24"/>
          <w:szCs w:val="24"/>
        </w:rPr>
        <w:t>Հավելված</w:t>
      </w:r>
      <w:proofErr w:type="spellEnd"/>
      <w:r w:rsidRPr="0030297E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3</w:t>
      </w:r>
    </w:p>
    <w:p w:rsidR="00E734D2" w:rsidRPr="0030297E" w:rsidRDefault="00E734D2" w:rsidP="00E734D2">
      <w:pPr>
        <w:pStyle w:val="mechtex"/>
        <w:tabs>
          <w:tab w:val="left" w:pos="5040"/>
        </w:tabs>
        <w:ind w:left="4820"/>
        <w:jc w:val="right"/>
        <w:rPr>
          <w:rFonts w:ascii="GHEA Grapalat" w:hAnsi="GHEA Grapalat" w:cs="Arial Armenian"/>
          <w:sz w:val="24"/>
          <w:szCs w:val="24"/>
        </w:rPr>
      </w:pPr>
      <w:r w:rsidRPr="0030297E">
        <w:rPr>
          <w:rFonts w:ascii="GHEA Grapalat" w:hAnsi="GHEA Grapalat" w:cs="Sylfaen"/>
          <w:sz w:val="24"/>
          <w:szCs w:val="24"/>
        </w:rPr>
        <w:t xml:space="preserve"> ՀՀ</w:t>
      </w:r>
      <w:r w:rsidRPr="0030297E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30297E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30297E">
        <w:rPr>
          <w:rFonts w:ascii="GHEA Grapalat" w:hAnsi="GHEA Grapalat" w:cs="Arial Armenian"/>
          <w:sz w:val="24"/>
          <w:szCs w:val="24"/>
        </w:rPr>
        <w:t xml:space="preserve"> 2018 </w:t>
      </w:r>
      <w:proofErr w:type="spellStart"/>
      <w:r w:rsidRPr="0030297E">
        <w:rPr>
          <w:rFonts w:ascii="GHEA Grapalat" w:hAnsi="GHEA Grapalat" w:cs="Sylfaen"/>
          <w:sz w:val="24"/>
          <w:szCs w:val="24"/>
        </w:rPr>
        <w:t>թվականի</w:t>
      </w:r>
      <w:proofErr w:type="spellEnd"/>
    </w:p>
    <w:p w:rsidR="00E734D2" w:rsidRPr="0030297E" w:rsidRDefault="00E734D2" w:rsidP="00E734D2">
      <w:pPr>
        <w:pStyle w:val="norm"/>
        <w:jc w:val="right"/>
        <w:rPr>
          <w:rFonts w:ascii="GHEA Grapalat" w:hAnsi="GHEA Grapalat"/>
          <w:sz w:val="24"/>
          <w:szCs w:val="24"/>
          <w:lang w:val="hy-AM"/>
        </w:rPr>
      </w:pPr>
      <w:r w:rsidRPr="0030297E">
        <w:rPr>
          <w:rFonts w:ascii="GHEA Grapalat" w:hAnsi="GHEA Grapalat"/>
          <w:sz w:val="24"/>
          <w:szCs w:val="24"/>
        </w:rPr>
        <w:t xml:space="preserve">                                                             -----------</w:t>
      </w:r>
      <w:proofErr w:type="gramStart"/>
      <w:r w:rsidRPr="0030297E">
        <w:rPr>
          <w:rFonts w:ascii="GHEA Grapalat" w:hAnsi="GHEA Grapalat" w:cs="Sylfaen"/>
          <w:sz w:val="24"/>
          <w:szCs w:val="24"/>
        </w:rPr>
        <w:t>ի</w:t>
      </w:r>
      <w:proofErr w:type="gramEnd"/>
      <w:r w:rsidRPr="0030297E">
        <w:rPr>
          <w:rFonts w:ascii="GHEA Grapalat" w:hAnsi="GHEA Grapalat" w:cs="Arial Armenian"/>
          <w:sz w:val="24"/>
          <w:szCs w:val="24"/>
        </w:rPr>
        <w:t xml:space="preserve"> N  ---    - Ն </w:t>
      </w:r>
      <w:proofErr w:type="spellStart"/>
      <w:r w:rsidRPr="0030297E">
        <w:rPr>
          <w:rFonts w:ascii="GHEA Grapalat" w:hAnsi="GHEA Grapalat" w:cs="Sylfaen"/>
          <w:sz w:val="24"/>
          <w:szCs w:val="24"/>
        </w:rPr>
        <w:t>որոշման</w:t>
      </w:r>
      <w:proofErr w:type="spellEnd"/>
    </w:p>
    <w:p w:rsidR="00E734D2" w:rsidRPr="0030297E" w:rsidRDefault="00E734D2" w:rsidP="00E734D2">
      <w:pPr>
        <w:pStyle w:val="mechtex"/>
        <w:ind w:left="4820"/>
        <w:jc w:val="right"/>
        <w:rPr>
          <w:rFonts w:ascii="GHEA Grapalat" w:hAnsi="GHEA Grapalat" w:cs="Arial Armenian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>«</w:t>
      </w:r>
      <w:proofErr w:type="spellStart"/>
      <w:r w:rsidRPr="0030297E">
        <w:rPr>
          <w:rFonts w:ascii="GHEA Grapalat" w:hAnsi="GHEA Grapalat" w:cs="Sylfaen"/>
          <w:sz w:val="24"/>
          <w:szCs w:val="24"/>
        </w:rPr>
        <w:t>Հավելված</w:t>
      </w:r>
      <w:proofErr w:type="spellEnd"/>
      <w:r w:rsidRPr="0030297E">
        <w:rPr>
          <w:rFonts w:ascii="GHEA Grapalat" w:hAnsi="GHEA Grapalat" w:cs="Arial Armenian"/>
          <w:sz w:val="24"/>
          <w:szCs w:val="24"/>
        </w:rPr>
        <w:t xml:space="preserve"> </w:t>
      </w:r>
      <w:r>
        <w:rPr>
          <w:rFonts w:ascii="GHEA Grapalat" w:hAnsi="GHEA Grapalat" w:cs="Arial Armenian"/>
          <w:sz w:val="24"/>
          <w:szCs w:val="24"/>
        </w:rPr>
        <w:t>6</w:t>
      </w:r>
    </w:p>
    <w:p w:rsidR="00E734D2" w:rsidRPr="0030297E" w:rsidRDefault="00E734D2" w:rsidP="00E734D2">
      <w:pPr>
        <w:pStyle w:val="mechtex"/>
        <w:tabs>
          <w:tab w:val="left" w:pos="5040"/>
        </w:tabs>
        <w:ind w:left="4820"/>
        <w:jc w:val="right"/>
        <w:rPr>
          <w:rFonts w:ascii="GHEA Grapalat" w:hAnsi="GHEA Grapalat" w:cs="Arial Armenian"/>
          <w:sz w:val="24"/>
          <w:szCs w:val="24"/>
        </w:rPr>
      </w:pPr>
      <w:r w:rsidRPr="0030297E">
        <w:rPr>
          <w:rFonts w:ascii="GHEA Grapalat" w:hAnsi="GHEA Grapalat" w:cs="Sylfaen"/>
          <w:sz w:val="24"/>
          <w:szCs w:val="24"/>
        </w:rPr>
        <w:t xml:space="preserve"> ՀՀ</w:t>
      </w:r>
      <w:r w:rsidRPr="0030297E">
        <w:rPr>
          <w:rFonts w:ascii="GHEA Grapalat" w:hAnsi="GHEA Grapalat" w:cs="Arial Armenian"/>
          <w:sz w:val="24"/>
          <w:szCs w:val="24"/>
        </w:rPr>
        <w:t xml:space="preserve"> </w:t>
      </w:r>
      <w:proofErr w:type="spellStart"/>
      <w:r w:rsidRPr="0030297E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30297E">
        <w:rPr>
          <w:rFonts w:ascii="GHEA Grapalat" w:hAnsi="GHEA Grapalat" w:cs="Arial Armenian"/>
          <w:sz w:val="24"/>
          <w:szCs w:val="24"/>
        </w:rPr>
        <w:t xml:space="preserve"> 2018 </w:t>
      </w:r>
      <w:proofErr w:type="spellStart"/>
      <w:r w:rsidRPr="0030297E">
        <w:rPr>
          <w:rFonts w:ascii="GHEA Grapalat" w:hAnsi="GHEA Grapalat" w:cs="Sylfaen"/>
          <w:sz w:val="24"/>
          <w:szCs w:val="24"/>
        </w:rPr>
        <w:t>թվականի</w:t>
      </w:r>
      <w:proofErr w:type="spellEnd"/>
    </w:p>
    <w:p w:rsidR="00D6539B" w:rsidRDefault="00E734D2" w:rsidP="00E734D2">
      <w:pPr>
        <w:jc w:val="center"/>
        <w:rPr>
          <w:rFonts w:ascii="GHEA Grapalat" w:hAnsi="GHEA Grapalat"/>
          <w:b/>
          <w:color w:val="000000"/>
          <w:spacing w:val="-4"/>
          <w:lang w:val="fr-FR"/>
        </w:rPr>
      </w:pPr>
      <w:r>
        <w:rPr>
          <w:rFonts w:ascii="GHEA Grapalat" w:hAnsi="GHEA Grapalat"/>
          <w:lang w:val="en-GB"/>
        </w:rPr>
        <w:t xml:space="preserve">                                                                                             </w:t>
      </w:r>
      <w:r>
        <w:rPr>
          <w:rFonts w:ascii="GHEA Grapalat" w:hAnsi="GHEA Grapalat"/>
        </w:rPr>
        <w:t>մարտի 6-</w:t>
      </w:r>
      <w:r w:rsidRPr="0030297E">
        <w:rPr>
          <w:rFonts w:ascii="GHEA Grapalat" w:hAnsi="GHEA Grapalat"/>
        </w:rPr>
        <w:t>ի</w:t>
      </w:r>
      <w:r w:rsidRPr="0030297E">
        <w:rPr>
          <w:rFonts w:ascii="GHEA Grapalat" w:hAnsi="GHEA Grapalat" w:cs="Arial Armenian"/>
        </w:rPr>
        <w:t xml:space="preserve"> N  </w:t>
      </w:r>
      <w:r>
        <w:rPr>
          <w:rFonts w:ascii="GHEA Grapalat" w:hAnsi="GHEA Grapalat" w:cs="Arial Armenian"/>
        </w:rPr>
        <w:t>239-</w:t>
      </w:r>
      <w:r w:rsidRPr="0030297E">
        <w:rPr>
          <w:rFonts w:ascii="GHEA Grapalat" w:hAnsi="GHEA Grapalat" w:cs="Arial Armenian"/>
        </w:rPr>
        <w:t xml:space="preserve">Ն </w:t>
      </w:r>
      <w:r w:rsidRPr="0030297E">
        <w:rPr>
          <w:rFonts w:ascii="GHEA Grapalat" w:hAnsi="GHEA Grapalat"/>
        </w:rPr>
        <w:t>որոշման</w:t>
      </w:r>
    </w:p>
    <w:p w:rsidR="00D6539B" w:rsidRDefault="00D6539B" w:rsidP="00D6539B">
      <w:pPr>
        <w:jc w:val="center"/>
        <w:rPr>
          <w:rFonts w:ascii="GHEA Grapalat" w:hAnsi="GHEA Grapalat"/>
          <w:b/>
          <w:color w:val="000000"/>
          <w:spacing w:val="-4"/>
          <w:lang w:val="fr-FR"/>
        </w:rPr>
      </w:pPr>
    </w:p>
    <w:p w:rsidR="00D6539B" w:rsidRDefault="00D6539B" w:rsidP="00D6539B">
      <w:pPr>
        <w:jc w:val="center"/>
        <w:rPr>
          <w:rFonts w:ascii="GHEA Grapalat" w:hAnsi="GHEA Grapalat"/>
          <w:b/>
          <w:color w:val="000000"/>
          <w:spacing w:val="-4"/>
          <w:lang w:val="fr-FR"/>
        </w:rPr>
      </w:pPr>
    </w:p>
    <w:p w:rsidR="00D6539B" w:rsidRDefault="00D6539B" w:rsidP="00D6539B">
      <w:pPr>
        <w:jc w:val="center"/>
        <w:rPr>
          <w:rFonts w:ascii="GHEA Grapalat" w:hAnsi="GHEA Grapalat"/>
          <w:b/>
          <w:color w:val="000000"/>
          <w:spacing w:val="-4"/>
          <w:lang w:val="fr-FR"/>
        </w:rPr>
      </w:pPr>
      <w:r>
        <w:rPr>
          <w:rFonts w:ascii="GHEA Grapalat" w:hAnsi="GHEA Grapalat"/>
          <w:b/>
          <w:color w:val="000000"/>
          <w:spacing w:val="-4"/>
          <w:lang w:val="fr-FR"/>
        </w:rPr>
        <w:t>ՑԱՆԿ</w:t>
      </w:r>
    </w:p>
    <w:p w:rsidR="00D6539B" w:rsidRDefault="00D6539B" w:rsidP="00D6539B">
      <w:pPr>
        <w:jc w:val="center"/>
        <w:rPr>
          <w:rFonts w:ascii="GHEA Grapalat" w:hAnsi="GHEA Grapalat"/>
          <w:b/>
          <w:color w:val="000000"/>
          <w:spacing w:val="-4"/>
          <w:lang w:val="fr-FR"/>
        </w:rPr>
      </w:pPr>
      <w:proofErr w:type="spellStart"/>
      <w:r>
        <w:rPr>
          <w:rFonts w:ascii="GHEA Grapalat" w:hAnsi="GHEA Grapalat"/>
          <w:b/>
          <w:color w:val="000000"/>
          <w:spacing w:val="-4"/>
          <w:lang w:val="fr-FR"/>
        </w:rPr>
        <w:t>Հայաստանի</w:t>
      </w:r>
      <w:proofErr w:type="spellEnd"/>
      <w:r>
        <w:rPr>
          <w:rFonts w:ascii="GHEA Grapalat" w:hAnsi="GHEA Grapalat"/>
          <w:b/>
          <w:color w:val="000000"/>
          <w:spacing w:val="-4"/>
          <w:lang w:val="fr-FR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pacing w:val="-4"/>
          <w:lang w:val="fr-FR"/>
        </w:rPr>
        <w:t>Հանրապետության</w:t>
      </w:r>
      <w:proofErr w:type="spellEnd"/>
      <w:r>
        <w:rPr>
          <w:rFonts w:ascii="GHEA Grapalat" w:hAnsi="GHEA Grapalat"/>
          <w:b/>
          <w:color w:val="000000"/>
          <w:spacing w:val="-4"/>
          <w:lang w:val="fr-FR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pacing w:val="-4"/>
          <w:lang w:val="fr-FR"/>
        </w:rPr>
        <w:t>ազգային</w:t>
      </w:r>
      <w:proofErr w:type="spellEnd"/>
      <w:r>
        <w:rPr>
          <w:rFonts w:ascii="GHEA Grapalat" w:hAnsi="GHEA Grapalat"/>
          <w:b/>
          <w:color w:val="000000"/>
          <w:spacing w:val="-4"/>
          <w:lang w:val="fr-FR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pacing w:val="-4"/>
          <w:lang w:val="fr-FR"/>
        </w:rPr>
        <w:t>անվտագության</w:t>
      </w:r>
      <w:proofErr w:type="spellEnd"/>
      <w:r>
        <w:rPr>
          <w:rFonts w:ascii="GHEA Grapalat" w:hAnsi="GHEA Grapalat"/>
          <w:b/>
          <w:color w:val="000000"/>
          <w:spacing w:val="-4"/>
          <w:lang w:val="fr-FR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pacing w:val="-4"/>
          <w:lang w:val="fr-FR"/>
        </w:rPr>
        <w:t>ծառայության</w:t>
      </w:r>
      <w:proofErr w:type="spellEnd"/>
      <w:r>
        <w:rPr>
          <w:rFonts w:ascii="GHEA Grapalat" w:hAnsi="GHEA Grapalat"/>
          <w:b/>
          <w:color w:val="000000"/>
          <w:spacing w:val="-4"/>
          <w:lang w:val="fr-FR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pacing w:val="-4"/>
          <w:lang w:val="fr-FR"/>
        </w:rPr>
        <w:t>պետական</w:t>
      </w:r>
      <w:proofErr w:type="spellEnd"/>
      <w:r>
        <w:rPr>
          <w:rFonts w:ascii="GHEA Grapalat" w:hAnsi="GHEA Grapalat"/>
          <w:b/>
          <w:color w:val="000000"/>
          <w:spacing w:val="-4"/>
          <w:lang w:val="fr-FR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pacing w:val="-4"/>
          <w:lang w:val="fr-FR"/>
        </w:rPr>
        <w:t>պահպանության</w:t>
      </w:r>
      <w:proofErr w:type="spellEnd"/>
      <w:r>
        <w:rPr>
          <w:rFonts w:ascii="GHEA Grapalat" w:hAnsi="GHEA Grapalat"/>
          <w:b/>
          <w:color w:val="000000"/>
          <w:spacing w:val="-4"/>
          <w:lang w:val="fr-FR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pacing w:val="-4"/>
          <w:lang w:val="fr-FR"/>
        </w:rPr>
        <w:t>ծառայությանն</w:t>
      </w:r>
      <w:proofErr w:type="spellEnd"/>
      <w:r>
        <w:rPr>
          <w:rFonts w:ascii="GHEA Grapalat" w:hAnsi="GHEA Grapalat"/>
          <w:b/>
          <w:color w:val="000000"/>
          <w:spacing w:val="-4"/>
          <w:lang w:val="fr-FR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pacing w:val="-4"/>
          <w:lang w:val="fr-FR"/>
        </w:rPr>
        <w:t>ամրացվող</w:t>
      </w:r>
      <w:proofErr w:type="spellEnd"/>
      <w:r>
        <w:rPr>
          <w:rFonts w:ascii="GHEA Grapalat" w:hAnsi="GHEA Grapalat"/>
          <w:b/>
          <w:color w:val="000000"/>
          <w:spacing w:val="-4"/>
          <w:lang w:val="fr-FR"/>
        </w:rPr>
        <w:t xml:space="preserve"> </w:t>
      </w:r>
      <w:proofErr w:type="spellStart"/>
      <w:r>
        <w:rPr>
          <w:rFonts w:ascii="GHEA Grapalat" w:hAnsi="GHEA Grapalat"/>
          <w:b/>
          <w:color w:val="000000"/>
          <w:spacing w:val="-4"/>
          <w:lang w:val="fr-FR"/>
        </w:rPr>
        <w:t>գույքի</w:t>
      </w:r>
      <w:proofErr w:type="spellEnd"/>
    </w:p>
    <w:p w:rsidR="00D6539B" w:rsidRDefault="00D6539B" w:rsidP="00D6539B">
      <w:pPr>
        <w:rPr>
          <w:rFonts w:ascii="GHEA Grapalat" w:hAnsi="GHEA Grapalat"/>
          <w:b/>
          <w:lang w:val="en-US"/>
        </w:rPr>
      </w:pPr>
    </w:p>
    <w:tbl>
      <w:tblPr>
        <w:tblW w:w="10800" w:type="dxa"/>
        <w:tblInd w:w="-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52"/>
        <w:gridCol w:w="3199"/>
        <w:gridCol w:w="1702"/>
        <w:gridCol w:w="1227"/>
        <w:gridCol w:w="2172"/>
        <w:gridCol w:w="1948"/>
      </w:tblGrid>
      <w:tr w:rsidR="00D6539B" w:rsidTr="00733D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ՀՀ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Անվանումը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Ձեռք բերման տարեթիվը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Քանակը / հատ/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Սկզբնական արժեք /ՀՀ դրամ/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  <w:b/>
                <w:lang w:val="en-US"/>
              </w:rPr>
              <w:t>Գնահատված</w:t>
            </w:r>
            <w:proofErr w:type="spellEnd"/>
            <w:r>
              <w:rPr>
                <w:rFonts w:ascii="GHEA Grapalat" w:hAnsi="GHEA Grapalat"/>
                <w:b/>
                <w:lang w:val="en-US"/>
              </w:rPr>
              <w:t xml:space="preserve"> </w:t>
            </w:r>
            <w:r>
              <w:rPr>
                <w:rFonts w:ascii="GHEA Grapalat" w:hAnsi="GHEA Grapalat"/>
                <w:b/>
              </w:rPr>
              <w:t>շուկայական արժեքը        /ՀՀ դրամ/</w:t>
            </w:r>
          </w:p>
        </w:tc>
      </w:tr>
      <w:tr w:rsidR="00D6539B" w:rsidTr="00733D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Հեծանիվ Kettler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39B" w:rsidRDefault="00D6539B" w:rsidP="00733D9C">
            <w:pPr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</w:rPr>
              <w:t>350,000.00</w:t>
            </w:r>
          </w:p>
          <w:p w:rsidR="00D6539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227,000.0</w:t>
            </w:r>
          </w:p>
        </w:tc>
      </w:tr>
      <w:tr w:rsidR="00D6539B" w:rsidTr="00733D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Ուժային 24 վարժ.KETTLER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39B" w:rsidRDefault="00D6539B" w:rsidP="00733D9C">
            <w:pPr>
              <w:jc w:val="center"/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</w:rPr>
              <w:t>1,555,000.00</w:t>
            </w:r>
          </w:p>
          <w:p w:rsidR="00D6539B" w:rsidRDefault="00D6539B" w:rsidP="00733D9C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1,008,000.0</w:t>
            </w:r>
          </w:p>
        </w:tc>
      </w:tr>
      <w:tr w:rsidR="00D6539B" w:rsidTr="00733D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3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Պռես նստարան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39B" w:rsidRDefault="00D6539B" w:rsidP="00733D9C">
            <w:pPr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</w:rPr>
              <w:t>99,000.00</w:t>
            </w:r>
          </w:p>
          <w:p w:rsidR="00D6539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64,000.0</w:t>
            </w:r>
          </w:p>
        </w:tc>
      </w:tr>
      <w:tr w:rsidR="00D6539B" w:rsidTr="00733D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Ստեփ Հեծանիվ Kettler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39B" w:rsidRDefault="00D6539B" w:rsidP="00733D9C">
            <w:pPr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</w:rPr>
              <w:t>740,000.00</w:t>
            </w:r>
          </w:p>
          <w:p w:rsidR="00D6539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480,000.0</w:t>
            </w:r>
          </w:p>
        </w:tc>
      </w:tr>
      <w:tr w:rsidR="00D6539B" w:rsidTr="00733D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5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Վազքուղի KETTLER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39B" w:rsidRDefault="00D6539B" w:rsidP="00733D9C">
            <w:pPr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</w:rPr>
              <w:t>1,380,000.00</w:t>
            </w:r>
          </w:p>
          <w:p w:rsidR="00D6539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895,000.0</w:t>
            </w:r>
          </w:p>
        </w:tc>
      </w:tr>
      <w:tr w:rsidR="00D6539B" w:rsidTr="00733D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6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Գանտել կոմպլեկտ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39B" w:rsidRDefault="00D6539B" w:rsidP="00733D9C">
            <w:pPr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</w:rPr>
              <w:t>142,000.00</w:t>
            </w:r>
          </w:p>
          <w:p w:rsidR="00D6539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92,000.0</w:t>
            </w:r>
          </w:p>
        </w:tc>
      </w:tr>
      <w:tr w:rsidR="00D6539B" w:rsidTr="00733D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7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Մասաժոր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2008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1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39B" w:rsidRDefault="00D6539B" w:rsidP="00733D9C">
            <w:pPr>
              <w:rPr>
                <w:rFonts w:ascii="GHEA Grapalat" w:hAnsi="GHEA Grapalat" w:cs="Tahoma"/>
                <w:color w:val="000000"/>
              </w:rPr>
            </w:pPr>
            <w:r>
              <w:rPr>
                <w:rFonts w:ascii="GHEA Grapalat" w:hAnsi="GHEA Grapalat" w:cs="Tahoma"/>
                <w:color w:val="000000"/>
              </w:rPr>
              <w:t>142,000.00</w:t>
            </w:r>
          </w:p>
          <w:p w:rsidR="00D6539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92,000.0</w:t>
            </w:r>
          </w:p>
        </w:tc>
      </w:tr>
      <w:tr w:rsidR="00D6539B" w:rsidTr="00733D9C">
        <w:tc>
          <w:tcPr>
            <w:tcW w:w="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39B" w:rsidRDefault="00D6539B" w:rsidP="00733D9C">
            <w:pPr>
              <w:rPr>
                <w:rFonts w:ascii="GHEA Grapalat" w:hAnsi="GHEA Grapalat"/>
              </w:rPr>
            </w:pP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</w:rPr>
            </w:pPr>
            <w:r>
              <w:rPr>
                <w:rFonts w:ascii="GHEA Grapalat" w:hAnsi="GHEA Grapalat"/>
                <w:b/>
              </w:rPr>
              <w:t>ԸՆԴԱՄԵՆԸ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39B" w:rsidRDefault="00D6539B" w:rsidP="00733D9C">
            <w:pPr>
              <w:rPr>
                <w:rFonts w:ascii="GHEA Grapalat" w:hAnsi="GHEA Grapalat"/>
                <w:b/>
              </w:rPr>
            </w:pP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7</w:t>
            </w:r>
          </w:p>
        </w:tc>
        <w:tc>
          <w:tcPr>
            <w:tcW w:w="2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 w:cs="Tahoma"/>
                <w:b/>
                <w:color w:val="000000"/>
              </w:rPr>
            </w:pPr>
            <w:r>
              <w:rPr>
                <w:rFonts w:ascii="GHEA Grapalat" w:hAnsi="GHEA Grapalat" w:cs="Tahoma"/>
                <w:b/>
                <w:color w:val="000000"/>
              </w:rPr>
              <w:t>4,408,000.0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39B" w:rsidRDefault="00D6539B" w:rsidP="00733D9C">
            <w:pPr>
              <w:rPr>
                <w:rFonts w:ascii="GHEA Grapalat" w:hAnsi="GHEA Grapalat"/>
                <w:b/>
              </w:rPr>
            </w:pPr>
            <w:r>
              <w:rPr>
                <w:rFonts w:ascii="GHEA Grapalat" w:hAnsi="GHEA Grapalat"/>
                <w:b/>
              </w:rPr>
              <w:t>2,858,000.0</w:t>
            </w:r>
          </w:p>
        </w:tc>
      </w:tr>
    </w:tbl>
    <w:p w:rsidR="00D6539B" w:rsidRDefault="00D6539B" w:rsidP="00D6539B">
      <w:pPr>
        <w:rPr>
          <w:rFonts w:ascii="GHEA Grapalat" w:hAnsi="GHEA Grapalat"/>
        </w:rPr>
      </w:pPr>
    </w:p>
    <w:p w:rsidR="00D6539B" w:rsidRDefault="00D6539B" w:rsidP="00D6539B">
      <w:pPr>
        <w:pStyle w:val="mechtex"/>
        <w:rPr>
          <w:rFonts w:ascii="GHEA Mariam" w:hAnsi="GHEA Mariam" w:cs="Tahoma"/>
          <w:szCs w:val="22"/>
        </w:rPr>
      </w:pPr>
    </w:p>
    <w:p w:rsidR="00D6539B" w:rsidRDefault="00E734D2" w:rsidP="00D6539B">
      <w:pPr>
        <w:rPr>
          <w:rFonts w:ascii="GHEA Mariam" w:hAnsi="GHEA Mariam"/>
          <w:lang w:val="en-US"/>
        </w:rPr>
      </w:pPr>
      <w:r>
        <w:rPr>
          <w:rFonts w:ascii="GHEA Mariam" w:hAnsi="GHEA Mariam"/>
        </w:rPr>
        <w:t>»</w:t>
      </w:r>
      <w:r>
        <w:rPr>
          <w:rFonts w:ascii="GHEA Mariam" w:hAnsi="GHEA Mariam"/>
          <w:lang w:val="en-GB"/>
        </w:rPr>
        <w:t>:</w:t>
      </w:r>
      <w:r w:rsidR="00D6539B">
        <w:rPr>
          <w:rFonts w:ascii="GHEA Mariam" w:hAnsi="GHEA Mariam"/>
        </w:rPr>
        <w:t xml:space="preserve">    </w:t>
      </w:r>
    </w:p>
    <w:p w:rsidR="00D6539B" w:rsidRDefault="00D6539B" w:rsidP="00D6539B">
      <w:pPr>
        <w:rPr>
          <w:rFonts w:ascii="GHEA Mariam" w:hAnsi="GHEA Mariam"/>
          <w:lang w:val="en-US"/>
        </w:rPr>
      </w:pPr>
    </w:p>
    <w:p w:rsidR="00D6539B" w:rsidRDefault="00D6539B" w:rsidP="00D6539B">
      <w:pPr>
        <w:rPr>
          <w:rFonts w:ascii="GHEA Mariam" w:hAnsi="GHEA Mariam"/>
          <w:lang w:val="en-US"/>
        </w:rPr>
      </w:pPr>
    </w:p>
    <w:p w:rsidR="00D6539B" w:rsidRDefault="00D6539B" w:rsidP="00D6539B">
      <w:pPr>
        <w:rPr>
          <w:rFonts w:ascii="GHEA Mariam" w:hAnsi="GHEA Mariam"/>
          <w:lang w:val="en-US"/>
        </w:rPr>
      </w:pPr>
    </w:p>
    <w:p w:rsidR="00D6539B" w:rsidRDefault="00D6539B" w:rsidP="00D6539B">
      <w:pPr>
        <w:rPr>
          <w:rFonts w:ascii="GHEA Mariam" w:hAnsi="GHEA Mariam"/>
          <w:lang w:val="en-US"/>
        </w:rPr>
      </w:pPr>
    </w:p>
    <w:p w:rsidR="00D6539B" w:rsidRDefault="00D6539B" w:rsidP="00D6539B">
      <w:pPr>
        <w:rPr>
          <w:rFonts w:ascii="GHEA Mariam" w:hAnsi="GHEA Mariam"/>
          <w:lang w:val="en-US"/>
        </w:rPr>
      </w:pPr>
    </w:p>
    <w:p w:rsidR="00D6539B" w:rsidRDefault="00D6539B" w:rsidP="00D6539B">
      <w:pPr>
        <w:rPr>
          <w:rFonts w:ascii="GHEA Mariam" w:hAnsi="GHEA Mariam"/>
          <w:lang w:val="en-US"/>
        </w:rPr>
      </w:pPr>
    </w:p>
    <w:p w:rsidR="00D6539B" w:rsidRDefault="00D6539B" w:rsidP="00D6539B">
      <w:pPr>
        <w:rPr>
          <w:rFonts w:ascii="GHEA Mariam" w:hAnsi="GHEA Mariam"/>
          <w:lang w:val="en-US"/>
        </w:rPr>
      </w:pPr>
    </w:p>
    <w:p w:rsidR="00D6539B" w:rsidRDefault="00D6539B" w:rsidP="00D6539B">
      <w:pPr>
        <w:rPr>
          <w:rFonts w:ascii="GHEA Mariam" w:hAnsi="GHEA Mariam"/>
          <w:lang w:val="en-US"/>
        </w:rPr>
      </w:pPr>
    </w:p>
    <w:p w:rsidR="00D6539B" w:rsidRDefault="00D6539B" w:rsidP="00D6539B">
      <w:pPr>
        <w:rPr>
          <w:rFonts w:ascii="GHEA Mariam" w:hAnsi="GHEA Mariam"/>
          <w:lang w:val="en-US"/>
        </w:rPr>
      </w:pPr>
    </w:p>
    <w:p w:rsidR="00D6539B" w:rsidRDefault="00D6539B" w:rsidP="00D6539B">
      <w:pPr>
        <w:rPr>
          <w:rFonts w:ascii="GHEA Mariam" w:hAnsi="GHEA Mariam"/>
          <w:lang w:val="en-US"/>
        </w:rPr>
      </w:pPr>
    </w:p>
    <w:p w:rsidR="00D6539B" w:rsidRDefault="00D6539B" w:rsidP="00D6539B">
      <w:pPr>
        <w:rPr>
          <w:rFonts w:ascii="GHEA Mariam" w:hAnsi="GHEA Mariam"/>
          <w:lang w:val="en-US"/>
        </w:rPr>
      </w:pPr>
    </w:p>
    <w:p w:rsidR="00D6539B" w:rsidRDefault="00D6539B" w:rsidP="00D6539B">
      <w:pPr>
        <w:rPr>
          <w:rFonts w:ascii="GHEA Mariam" w:hAnsi="GHEA Mariam"/>
          <w:lang w:val="en-US"/>
        </w:rPr>
      </w:pPr>
    </w:p>
    <w:p w:rsidR="00D6539B" w:rsidRDefault="00D6539B" w:rsidP="00D6539B">
      <w:pPr>
        <w:rPr>
          <w:rFonts w:ascii="GHEA Mariam" w:hAnsi="GHEA Mariam"/>
          <w:lang w:val="en-US"/>
        </w:rPr>
      </w:pPr>
    </w:p>
    <w:p w:rsidR="00D6539B" w:rsidRDefault="00D6539B" w:rsidP="00D6539B">
      <w:pPr>
        <w:rPr>
          <w:rFonts w:ascii="GHEA Mariam" w:hAnsi="GHEA Mariam"/>
          <w:lang w:val="en-US"/>
        </w:rPr>
      </w:pPr>
    </w:p>
    <w:p w:rsidR="00D6539B" w:rsidRDefault="00D6539B" w:rsidP="00D6539B">
      <w:pPr>
        <w:rPr>
          <w:rFonts w:ascii="Tahoma" w:hAnsi="Tahoma" w:cs="Tahoma"/>
          <w:szCs w:val="20"/>
          <w:lang w:val="en-US"/>
        </w:rPr>
      </w:pPr>
    </w:p>
    <w:p w:rsidR="00D6539B" w:rsidRDefault="00D6539B" w:rsidP="00D6539B">
      <w:pPr>
        <w:rPr>
          <w:rFonts w:ascii="Tahoma" w:hAnsi="Tahoma" w:cs="Tahoma"/>
          <w:szCs w:val="20"/>
          <w:lang w:val="en-US"/>
        </w:rPr>
      </w:pPr>
    </w:p>
    <w:p w:rsidR="00D6539B" w:rsidRDefault="00D6539B" w:rsidP="00D6539B">
      <w:pPr>
        <w:pStyle w:val="mechtex"/>
        <w:rPr>
          <w:rFonts w:ascii="GHEA Grapalat" w:hAnsi="GHEA Grapalat" w:cs="Tahoma"/>
          <w:b/>
          <w:sz w:val="24"/>
          <w:szCs w:val="24"/>
        </w:rPr>
      </w:pPr>
    </w:p>
    <w:p w:rsidR="00D6539B" w:rsidRPr="00EB5E54" w:rsidRDefault="00D6539B" w:rsidP="00D6539B">
      <w:pPr>
        <w:pStyle w:val="mechtex"/>
        <w:rPr>
          <w:rFonts w:ascii="GHEA Grapalat" w:hAnsi="GHEA Grapalat" w:cs="Tahoma"/>
          <w:b/>
          <w:spacing w:val="-8"/>
          <w:sz w:val="24"/>
          <w:szCs w:val="24"/>
          <w:lang w:val="hy-AM"/>
        </w:rPr>
      </w:pPr>
      <w:r w:rsidRPr="00EB5E54">
        <w:rPr>
          <w:rFonts w:ascii="GHEA Grapalat" w:hAnsi="GHEA Grapalat" w:cs="Tahoma"/>
          <w:b/>
          <w:spacing w:val="-8"/>
          <w:sz w:val="24"/>
          <w:szCs w:val="24"/>
          <w:lang w:val="hy-AM"/>
        </w:rPr>
        <w:t xml:space="preserve">ՏԵՂԵԿԱՆՔ </w:t>
      </w:r>
    </w:p>
    <w:p w:rsidR="00D6539B" w:rsidRPr="00CB53A8" w:rsidRDefault="00D6539B" w:rsidP="00D6539B">
      <w:pPr>
        <w:pStyle w:val="mechtex"/>
        <w:rPr>
          <w:rFonts w:ascii="GHEA Grapalat" w:hAnsi="GHEA Grapalat" w:cs="Tahoma"/>
          <w:b/>
          <w:sz w:val="24"/>
          <w:szCs w:val="24"/>
          <w:lang w:val="hy-AM"/>
        </w:rPr>
      </w:pPr>
      <w:r w:rsidRPr="00CB53A8">
        <w:rPr>
          <w:rFonts w:ascii="GHEA Grapalat" w:hAnsi="GHEA Grapalat" w:cs="Tahoma"/>
          <w:b/>
          <w:sz w:val="24"/>
          <w:szCs w:val="24"/>
          <w:lang w:val="hy-AM"/>
        </w:rPr>
        <w:t>ՀԱՅԱՍՏԱՆԻ</w:t>
      </w:r>
      <w:r w:rsidRPr="00CB53A8">
        <w:rPr>
          <w:rFonts w:ascii="GHEA Grapalat" w:hAnsi="GHEA Grapalat"/>
          <w:b/>
          <w:sz w:val="24"/>
          <w:szCs w:val="24"/>
          <w:lang w:val="af-ZA"/>
        </w:rPr>
        <w:t xml:space="preserve">  </w:t>
      </w:r>
      <w:r w:rsidRPr="00CB53A8">
        <w:rPr>
          <w:rFonts w:ascii="GHEA Grapalat" w:hAnsi="GHEA Grapalat" w:cs="Tahoma"/>
          <w:b/>
          <w:spacing w:val="-8"/>
          <w:sz w:val="24"/>
          <w:szCs w:val="24"/>
          <w:lang w:val="hy-AM"/>
        </w:rPr>
        <w:t>ՀԱՆՐԱՊԵՏՈՒԹՅԱՆ</w:t>
      </w:r>
      <w:r w:rsidRPr="00CB53A8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 </w:t>
      </w:r>
      <w:r w:rsidRPr="00CB53A8">
        <w:rPr>
          <w:rFonts w:ascii="GHEA Grapalat" w:hAnsi="GHEA Grapalat" w:cs="Tahoma"/>
          <w:b/>
          <w:spacing w:val="-8"/>
          <w:sz w:val="24"/>
          <w:szCs w:val="24"/>
          <w:lang w:val="hy-AM"/>
        </w:rPr>
        <w:t xml:space="preserve">ԿԱՌԱՎԱՐՈՒԹՅԱՆ </w:t>
      </w:r>
      <w:r w:rsidRPr="00CB53A8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2018 </w:t>
      </w:r>
      <w:r w:rsidRPr="00CB53A8">
        <w:rPr>
          <w:rFonts w:ascii="GHEA Grapalat" w:hAnsi="GHEA Grapalat" w:cs="Tahoma"/>
          <w:b/>
          <w:spacing w:val="-8"/>
          <w:sz w:val="24"/>
          <w:szCs w:val="24"/>
          <w:lang w:val="hy-AM"/>
        </w:rPr>
        <w:t>ԹՎԱԿԱՆԻ</w:t>
      </w:r>
      <w:r w:rsidRPr="00CB53A8">
        <w:rPr>
          <w:rFonts w:ascii="GHEA Grapalat" w:hAnsi="GHEA Grapalat"/>
          <w:b/>
          <w:spacing w:val="-8"/>
          <w:sz w:val="24"/>
          <w:szCs w:val="24"/>
          <w:lang w:val="af-ZA"/>
        </w:rPr>
        <w:t xml:space="preserve"> ՄԱՐՏԻ 6</w:t>
      </w:r>
      <w:r w:rsidRPr="00CB53A8">
        <w:rPr>
          <w:rFonts w:ascii="GHEA Grapalat" w:hAnsi="GHEA Grapalat"/>
          <w:b/>
          <w:sz w:val="24"/>
          <w:szCs w:val="24"/>
          <w:lang w:val="af-ZA"/>
        </w:rPr>
        <w:t>-</w:t>
      </w:r>
      <w:r w:rsidRPr="00CB53A8">
        <w:rPr>
          <w:rFonts w:ascii="GHEA Grapalat" w:hAnsi="GHEA Grapalat" w:cs="Tahoma"/>
          <w:b/>
          <w:sz w:val="24"/>
          <w:szCs w:val="24"/>
          <w:lang w:val="hy-AM"/>
        </w:rPr>
        <w:t>Ի</w:t>
      </w:r>
      <w:r w:rsidRPr="00CB53A8">
        <w:rPr>
          <w:rFonts w:ascii="GHEA Grapalat" w:hAnsi="GHEA Grapalat"/>
          <w:b/>
          <w:sz w:val="24"/>
          <w:szCs w:val="24"/>
          <w:lang w:val="af-ZA"/>
        </w:rPr>
        <w:t xml:space="preserve"> N 239-</w:t>
      </w:r>
      <w:r w:rsidRPr="00CB53A8">
        <w:rPr>
          <w:rFonts w:ascii="GHEA Grapalat" w:hAnsi="GHEA Grapalat" w:cs="Tahoma"/>
          <w:b/>
          <w:sz w:val="24"/>
          <w:szCs w:val="24"/>
          <w:lang w:val="hy-AM"/>
        </w:rPr>
        <w:t>Ն</w:t>
      </w:r>
      <w:r w:rsidRPr="00CB53A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B53A8">
        <w:rPr>
          <w:rFonts w:ascii="GHEA Grapalat" w:hAnsi="GHEA Grapalat" w:cs="Tahoma"/>
          <w:b/>
          <w:sz w:val="24"/>
          <w:szCs w:val="24"/>
          <w:lang w:val="hy-AM"/>
        </w:rPr>
        <w:t>ՈՐՈՇՄԱՆ</w:t>
      </w:r>
      <w:r w:rsidRPr="00CB53A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B53A8">
        <w:rPr>
          <w:rFonts w:ascii="GHEA Grapalat" w:hAnsi="GHEA Grapalat" w:cs="Tahoma"/>
          <w:b/>
          <w:sz w:val="24"/>
          <w:szCs w:val="24"/>
          <w:lang w:val="hy-AM"/>
        </w:rPr>
        <w:t>ՄԵՋ</w:t>
      </w:r>
      <w:r w:rsidRPr="00CB53A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B53A8">
        <w:rPr>
          <w:rFonts w:ascii="GHEA Grapalat" w:hAnsi="GHEA Grapalat" w:cs="Tahoma"/>
          <w:b/>
          <w:sz w:val="24"/>
          <w:szCs w:val="24"/>
          <w:lang w:val="hy-AM"/>
        </w:rPr>
        <w:t>ԼՐԱՑՈՒՄ</w:t>
      </w:r>
      <w:r w:rsidRPr="00CB53A8">
        <w:rPr>
          <w:rFonts w:ascii="GHEA Grapalat" w:hAnsi="GHEA Grapalat" w:cs="Tahoma"/>
          <w:b/>
          <w:sz w:val="24"/>
          <w:szCs w:val="24"/>
        </w:rPr>
        <w:t xml:space="preserve">ՆԵՐ ԵՎ ՓՈՓՈԽՈՒԹՅՈՒՆՆԵՐ </w:t>
      </w:r>
      <w:r w:rsidRPr="00CB53A8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Pr="00CB53A8">
        <w:rPr>
          <w:rFonts w:ascii="GHEA Grapalat" w:hAnsi="GHEA Grapalat" w:cs="Tahoma"/>
          <w:b/>
          <w:sz w:val="24"/>
          <w:szCs w:val="24"/>
          <w:lang w:val="hy-AM"/>
        </w:rPr>
        <w:t>ԿԱՏԱՐԵԼՈՒ</w:t>
      </w:r>
      <w:r w:rsidRPr="00CB53A8">
        <w:rPr>
          <w:rFonts w:ascii="GHEA Grapalat" w:hAnsi="GHEA Grapalat"/>
          <w:b/>
          <w:sz w:val="24"/>
          <w:szCs w:val="24"/>
          <w:lang w:val="af-ZA"/>
        </w:rPr>
        <w:t xml:space="preserve"> </w:t>
      </w:r>
    </w:p>
    <w:p w:rsidR="00D6539B" w:rsidRPr="00CB53A8" w:rsidRDefault="00D6539B" w:rsidP="00D6539B">
      <w:pPr>
        <w:pStyle w:val="mechtex"/>
        <w:rPr>
          <w:rFonts w:ascii="GHEA Grapalat" w:hAnsi="GHEA Grapalat" w:cs="Tahoma"/>
          <w:b/>
          <w:sz w:val="24"/>
          <w:szCs w:val="24"/>
        </w:rPr>
      </w:pPr>
      <w:r w:rsidRPr="00CB53A8">
        <w:rPr>
          <w:rFonts w:ascii="GHEA Grapalat" w:hAnsi="GHEA Grapalat" w:cs="Tahoma"/>
          <w:b/>
          <w:sz w:val="24"/>
          <w:szCs w:val="24"/>
          <w:lang w:val="hy-AM"/>
        </w:rPr>
        <w:t>ՄԱՍԻՆ</w:t>
      </w:r>
    </w:p>
    <w:p w:rsidR="00D6539B" w:rsidRDefault="00D6539B" w:rsidP="00D6539B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 xml:space="preserve">ՀՀ կառավարության որոշման նախագծի ընդունման </w:t>
      </w:r>
    </w:p>
    <w:p w:rsidR="00D6539B" w:rsidRDefault="00D6539B" w:rsidP="00D6539B">
      <w:pPr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af-ZA"/>
        </w:rPr>
        <w:t>անհրաժեշտության վերաբերյալ</w:t>
      </w:r>
    </w:p>
    <w:p w:rsidR="00D6539B" w:rsidRDefault="00D6539B" w:rsidP="00D6539B">
      <w:pPr>
        <w:jc w:val="center"/>
        <w:rPr>
          <w:rFonts w:ascii="GHEA Grapalat" w:hAnsi="GHEA Grapalat"/>
          <w:b/>
          <w:lang w:val="af-ZA"/>
        </w:rPr>
      </w:pPr>
    </w:p>
    <w:p w:rsidR="00D6539B" w:rsidRDefault="00D6539B" w:rsidP="00D6539B">
      <w:pPr>
        <w:jc w:val="both"/>
        <w:rPr>
          <w:rFonts w:ascii="GHEA Grapalat" w:hAnsi="GHEA Grapalat"/>
          <w:b/>
          <w:lang w:val="af-ZA"/>
        </w:rPr>
      </w:pPr>
    </w:p>
    <w:p w:rsidR="00D6539B" w:rsidRPr="00EB5E54" w:rsidRDefault="00D6539B" w:rsidP="00D6539B">
      <w:pPr>
        <w:jc w:val="both"/>
        <w:rPr>
          <w:rFonts w:ascii="GHEA Grapalat" w:hAnsi="GHEA Grapalat"/>
          <w:lang w:val="af-ZA"/>
        </w:rPr>
      </w:pPr>
    </w:p>
    <w:p w:rsidR="00D6539B" w:rsidRDefault="00D6539B" w:rsidP="00D6539B">
      <w:pPr>
        <w:pStyle w:val="mechtex"/>
        <w:spacing w:line="360" w:lineRule="auto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color w:val="000000"/>
          <w:lang w:val="af-ZA"/>
        </w:rPr>
        <w:t xml:space="preserve">      </w:t>
      </w:r>
      <w:r w:rsidRPr="00EB5E54">
        <w:rPr>
          <w:rFonts w:ascii="GHEA Grapalat" w:hAnsi="GHEA Grapalat"/>
          <w:color w:val="000000"/>
          <w:sz w:val="24"/>
          <w:szCs w:val="24"/>
          <w:lang w:val="af-ZA"/>
        </w:rPr>
        <w:t xml:space="preserve">&lt;&lt;Հայաստանի Հանրապետության կառավարության 2018 թվականի մարտի 6-ի N239-Ն որոշման մեջ լրացումներ և փոփոխություններ կատարելու մասին&gt;&gt; </w:t>
      </w:r>
      <w:r w:rsidRPr="00EB5E54">
        <w:rPr>
          <w:rFonts w:ascii="GHEA Grapalat" w:hAnsi="GHEA Grapalat"/>
          <w:sz w:val="24"/>
          <w:szCs w:val="24"/>
        </w:rPr>
        <w:t>ՀՀ</w:t>
      </w:r>
      <w:r w:rsidRPr="00EB5E5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B5E54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EB5E5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B5E54">
        <w:rPr>
          <w:rFonts w:ascii="GHEA Grapalat" w:hAnsi="GHEA Grapalat"/>
          <w:sz w:val="24"/>
          <w:szCs w:val="24"/>
        </w:rPr>
        <w:t>որոշման</w:t>
      </w:r>
      <w:proofErr w:type="spellEnd"/>
      <w:r w:rsidRPr="00EB5E54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EB5E54">
        <w:rPr>
          <w:rFonts w:ascii="GHEA Grapalat" w:hAnsi="GHEA Grapalat"/>
          <w:sz w:val="24"/>
          <w:szCs w:val="24"/>
        </w:rPr>
        <w:t>նախագ</w:t>
      </w:r>
      <w:r>
        <w:rPr>
          <w:rFonts w:ascii="GHEA Grapalat" w:hAnsi="GHEA Grapalat"/>
          <w:sz w:val="24"/>
          <w:szCs w:val="24"/>
        </w:rPr>
        <w:t>ծի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ընդունումը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պայմանավորված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նախագահի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աշխատակազմին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անհրաժեշտ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աշխատանքային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տարածքով</w:t>
      </w:r>
      <w:proofErr w:type="spellEnd"/>
      <w:r>
        <w:rPr>
          <w:rFonts w:ascii="GHEA Grapalat" w:hAnsi="GHEA Grapalat"/>
          <w:sz w:val="24"/>
          <w:szCs w:val="24"/>
        </w:rPr>
        <w:t xml:space="preserve"> և </w:t>
      </w:r>
      <w:proofErr w:type="spellStart"/>
      <w:r>
        <w:rPr>
          <w:rFonts w:ascii="GHEA Grapalat" w:hAnsi="GHEA Grapalat"/>
          <w:sz w:val="24"/>
          <w:szCs w:val="24"/>
        </w:rPr>
        <w:t>շարժական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գույքով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ինչպես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նաև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աշխատակազմին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շարժական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գույքով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ապահովելու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անհրաժեշտությամբ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D6539B" w:rsidRPr="00EB5E54" w:rsidRDefault="00D6539B" w:rsidP="00D6539B">
      <w:pPr>
        <w:pStyle w:val="mechtex"/>
        <w:spacing w:line="360" w:lineRule="auto"/>
        <w:jc w:val="both"/>
        <w:rPr>
          <w:rFonts w:ascii="GHEA Grapalat" w:hAnsi="GHEA Grapalat" w:cs="Tahoma"/>
          <w:b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</w:t>
      </w:r>
      <w:proofErr w:type="spellStart"/>
      <w:r>
        <w:rPr>
          <w:rFonts w:ascii="GHEA Grapalat" w:hAnsi="GHEA Grapalat"/>
          <w:sz w:val="24"/>
          <w:szCs w:val="24"/>
        </w:rPr>
        <w:t>Նախագծով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նախատեսվում</w:t>
      </w:r>
      <w:proofErr w:type="spellEnd"/>
      <w:r>
        <w:rPr>
          <w:rFonts w:ascii="GHEA Grapalat" w:hAnsi="GHEA Grapalat"/>
          <w:sz w:val="24"/>
          <w:szCs w:val="24"/>
        </w:rPr>
        <w:t xml:space="preserve"> է </w:t>
      </w:r>
      <w:proofErr w:type="spellStart"/>
      <w:r>
        <w:rPr>
          <w:rFonts w:ascii="GHEA Grapalat" w:hAnsi="GHEA Grapalat"/>
          <w:sz w:val="24"/>
          <w:szCs w:val="24"/>
        </w:rPr>
        <w:t>նաև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շարժական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գույք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հանձնել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proofErr w:type="gramStart"/>
      <w:r>
        <w:rPr>
          <w:rFonts w:ascii="GHEA Grapalat" w:hAnsi="GHEA Grapalat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sz w:val="24"/>
          <w:szCs w:val="24"/>
        </w:rPr>
        <w:t xml:space="preserve">  </w:t>
      </w:r>
      <w:proofErr w:type="spellStart"/>
      <w:r>
        <w:rPr>
          <w:rFonts w:ascii="GHEA Grapalat" w:hAnsi="GHEA Grapalat"/>
          <w:sz w:val="24"/>
          <w:szCs w:val="24"/>
        </w:rPr>
        <w:t>Հանրապետության</w:t>
      </w:r>
      <w:proofErr w:type="spellEnd"/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ազգային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անվտանգության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ծառայությանը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այն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հետագայում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պետական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պահպանության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ծառայությանը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տրամադրելու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D6539B" w:rsidRDefault="00D6539B" w:rsidP="00D6539B">
      <w:pPr>
        <w:spacing w:line="360" w:lineRule="auto"/>
        <w:rPr>
          <w:rFonts w:ascii="Tahoma" w:hAnsi="Tahoma" w:cs="Tahoma"/>
          <w:lang w:val="en-US"/>
        </w:rPr>
      </w:pPr>
    </w:p>
    <w:p w:rsidR="00D6539B" w:rsidRDefault="00D6539B" w:rsidP="00D6539B">
      <w:pPr>
        <w:spacing w:line="360" w:lineRule="auto"/>
        <w:rPr>
          <w:rFonts w:ascii="Tahoma" w:hAnsi="Tahoma" w:cs="Tahoma"/>
          <w:lang w:val="en-US"/>
        </w:rPr>
      </w:pPr>
    </w:p>
    <w:p w:rsidR="00D6539B" w:rsidRPr="00CB4D90" w:rsidRDefault="00D6539B" w:rsidP="00D6539B">
      <w:pPr>
        <w:pStyle w:val="norm"/>
        <w:spacing w:line="240" w:lineRule="auto"/>
        <w:ind w:right="-104" w:firstLine="0"/>
        <w:jc w:val="center"/>
        <w:rPr>
          <w:rFonts w:ascii="GHEA Grapalat" w:hAnsi="GHEA Grapalat"/>
          <w:color w:val="000000"/>
          <w:sz w:val="28"/>
          <w:szCs w:val="24"/>
          <w:lang w:val="af-ZA"/>
        </w:rPr>
      </w:pPr>
      <w:r w:rsidRPr="00CB4D90">
        <w:rPr>
          <w:rFonts w:ascii="GHEA Grapalat" w:hAnsi="GHEA Grapalat"/>
          <w:b/>
          <w:bCs/>
          <w:color w:val="000000"/>
          <w:sz w:val="24"/>
        </w:rPr>
        <w:t>ՏԵՂԵԿԱՆՔ</w:t>
      </w:r>
    </w:p>
    <w:p w:rsidR="00D6539B" w:rsidRPr="001869EA" w:rsidRDefault="00D6539B" w:rsidP="00D6539B">
      <w:pPr>
        <w:pStyle w:val="mechtex"/>
        <w:rPr>
          <w:rFonts w:ascii="GHEA Grapalat" w:hAnsi="GHEA Grapalat"/>
          <w:b/>
          <w:bCs/>
          <w:color w:val="000000"/>
          <w:sz w:val="24"/>
          <w:szCs w:val="22"/>
        </w:rPr>
      </w:pPr>
      <w:proofErr w:type="gramStart"/>
      <w:r w:rsidRPr="001869EA">
        <w:rPr>
          <w:rFonts w:ascii="GHEA Grapalat" w:hAnsi="GHEA Grapalat"/>
          <w:b/>
          <w:bCs/>
          <w:color w:val="000000"/>
          <w:sz w:val="24"/>
          <w:szCs w:val="22"/>
        </w:rPr>
        <w:t>ՀԱՅԱՍՏԱՆԻ  ՀԱՆՐԱՊԵՏՈՒԹՅԱՆ</w:t>
      </w:r>
      <w:proofErr w:type="gramEnd"/>
      <w:r w:rsidRPr="001869EA">
        <w:rPr>
          <w:rFonts w:ascii="GHEA Grapalat" w:hAnsi="GHEA Grapalat"/>
          <w:b/>
          <w:bCs/>
          <w:color w:val="000000"/>
          <w:sz w:val="24"/>
          <w:szCs w:val="22"/>
        </w:rPr>
        <w:t xml:space="preserve">  ԿԱՌԱՎԱՐՈՒԹՅԱՆ  2018 ԹՎԱԿԱՆԻ ՄԱՐՏԻ 6-Ի N 239-Ն ՈՐՈՇՄԱՆ ՄԵՋ ԼՐԱՑՈՒՄՆԵՐ ԵՎ ՓՈՓՈԽՈՒԹՅՈՒՆՆԵՐ  ԿԱՏԱՐԵԼՈՒ </w:t>
      </w:r>
    </w:p>
    <w:p w:rsidR="00D6539B" w:rsidRPr="001869EA" w:rsidRDefault="00D6539B" w:rsidP="00D6539B">
      <w:pPr>
        <w:pStyle w:val="mechtex"/>
        <w:rPr>
          <w:rFonts w:ascii="GHEA Grapalat" w:hAnsi="GHEA Grapalat"/>
          <w:b/>
          <w:bCs/>
          <w:color w:val="000000"/>
          <w:sz w:val="24"/>
          <w:szCs w:val="22"/>
        </w:rPr>
      </w:pPr>
      <w:r w:rsidRPr="001869EA">
        <w:rPr>
          <w:rFonts w:ascii="GHEA Grapalat" w:hAnsi="GHEA Grapalat"/>
          <w:b/>
          <w:bCs/>
          <w:color w:val="000000"/>
          <w:sz w:val="24"/>
          <w:szCs w:val="22"/>
        </w:rPr>
        <w:t>ՄԱՍԻՆ</w:t>
      </w:r>
    </w:p>
    <w:p w:rsidR="00D6539B" w:rsidRPr="00CB4D90" w:rsidRDefault="00D6539B" w:rsidP="00D6539B">
      <w:pPr>
        <w:ind w:left="-450" w:firstLine="720"/>
        <w:jc w:val="center"/>
        <w:rPr>
          <w:rFonts w:ascii="GHEA Grapalat" w:hAnsi="GHEA Grapalat"/>
          <w:b/>
          <w:bCs/>
          <w:color w:val="000000"/>
        </w:rPr>
      </w:pPr>
      <w:r w:rsidRPr="00CB4D90">
        <w:rPr>
          <w:rFonts w:ascii="GHEA Grapalat" w:hAnsi="GHEA Grapalat"/>
          <w:b/>
          <w:bCs/>
          <w:color w:val="000000"/>
        </w:rPr>
        <w:t>Հայաստանի Հանրապետության կառավարության որոշման նախագծի ընդունման կապակցությամբ այլ  իրավական ակտերում փոփոխություններ և լրացումներ կատարելու անհրաժեշտության բացակայության մասին:</w:t>
      </w:r>
    </w:p>
    <w:p w:rsidR="00D6539B" w:rsidRPr="00CB4D90" w:rsidRDefault="00D6539B" w:rsidP="00D6539B">
      <w:pPr>
        <w:tabs>
          <w:tab w:val="left" w:pos="7110"/>
        </w:tabs>
        <w:ind w:left="-450" w:firstLine="720"/>
        <w:jc w:val="both"/>
        <w:rPr>
          <w:rFonts w:ascii="GHEA Grapalat" w:hAnsi="GHEA Grapalat"/>
          <w:b/>
          <w:bCs/>
          <w:color w:val="000000"/>
        </w:rPr>
      </w:pPr>
    </w:p>
    <w:p w:rsidR="00D6539B" w:rsidRPr="00CB4D90" w:rsidRDefault="00D6539B" w:rsidP="00D6539B">
      <w:pPr>
        <w:spacing w:line="276" w:lineRule="auto"/>
        <w:ind w:left="-360" w:right="180"/>
        <w:jc w:val="both"/>
        <w:rPr>
          <w:rFonts w:ascii="GHEA Grapalat" w:hAnsi="GHEA Grapalat"/>
          <w:bCs/>
          <w:color w:val="000000"/>
        </w:rPr>
      </w:pPr>
      <w:r w:rsidRPr="00CB4D90">
        <w:rPr>
          <w:rFonts w:ascii="GHEA Grapalat" w:hAnsi="GHEA Grapalat"/>
          <w:b/>
          <w:bCs/>
          <w:color w:val="000000"/>
        </w:rPr>
        <w:t xml:space="preserve">           </w:t>
      </w:r>
      <w:r w:rsidRPr="00CB4D90">
        <w:rPr>
          <w:rFonts w:ascii="GHEA Grapalat" w:hAnsi="GHEA Grapalat"/>
          <w:bCs/>
          <w:color w:val="000000"/>
        </w:rPr>
        <w:t>&lt;&lt;</w:t>
      </w:r>
      <w:r>
        <w:rPr>
          <w:rFonts w:ascii="GHEA Grapalat" w:hAnsi="GHEA Grapalat"/>
          <w:color w:val="000000"/>
          <w:lang w:val="af-ZA"/>
        </w:rPr>
        <w:t>Հայաստանի Հանրապետության կառավարության 2018 թվականի մարտի 6-ի N239-Ն որոշման մեջ լրացումներ և փոփոխություններ կատարելու մասին</w:t>
      </w:r>
      <w:r w:rsidRPr="00CB4D90">
        <w:rPr>
          <w:rFonts w:ascii="GHEA Grapalat" w:hAnsi="GHEA Grapalat"/>
          <w:bCs/>
          <w:color w:val="000000"/>
        </w:rPr>
        <w:t>&gt;&gt; Հայաստանի Հանրապետության կառավարության որոշման նախագծի ընդունումն այլ իրավական ակտերում փոփոխություններ և լրացումներ կատարելու անհրաժեշտություն չի առաջացնի:</w:t>
      </w:r>
    </w:p>
    <w:p w:rsidR="00D6539B" w:rsidRPr="00CB4D90" w:rsidRDefault="00D6539B" w:rsidP="00D6539B">
      <w:pPr>
        <w:tabs>
          <w:tab w:val="left" w:pos="7110"/>
        </w:tabs>
        <w:ind w:left="-450" w:firstLine="720"/>
        <w:jc w:val="both"/>
        <w:rPr>
          <w:rFonts w:ascii="GHEA Grapalat" w:hAnsi="GHEA Grapalat"/>
          <w:b/>
          <w:bCs/>
          <w:color w:val="000000"/>
        </w:rPr>
      </w:pPr>
      <w:r w:rsidRPr="00CB4D90">
        <w:rPr>
          <w:rFonts w:ascii="GHEA Grapalat" w:hAnsi="GHEA Grapalat"/>
          <w:b/>
          <w:bCs/>
          <w:color w:val="000000"/>
        </w:rPr>
        <w:t xml:space="preserve"> </w:t>
      </w:r>
    </w:p>
    <w:p w:rsidR="00D6539B" w:rsidRPr="00CB4D90" w:rsidRDefault="00D6539B" w:rsidP="00D6539B">
      <w:pPr>
        <w:tabs>
          <w:tab w:val="left" w:pos="7110"/>
        </w:tabs>
        <w:ind w:left="-450" w:firstLine="720"/>
        <w:rPr>
          <w:rFonts w:ascii="GHEA Grapalat" w:hAnsi="GHEA Grapalat"/>
          <w:b/>
          <w:bCs/>
          <w:color w:val="000000"/>
        </w:rPr>
      </w:pPr>
      <w:r w:rsidRPr="00CB4D90">
        <w:rPr>
          <w:rFonts w:ascii="GHEA Grapalat" w:hAnsi="GHEA Grapalat"/>
          <w:b/>
          <w:bCs/>
          <w:color w:val="000000"/>
        </w:rPr>
        <w:t xml:space="preserve">                                                       </w:t>
      </w:r>
    </w:p>
    <w:p w:rsidR="00D6539B" w:rsidRDefault="00D6539B" w:rsidP="00D6539B">
      <w:pPr>
        <w:tabs>
          <w:tab w:val="left" w:pos="7110"/>
        </w:tabs>
        <w:ind w:left="-450" w:firstLine="720"/>
        <w:rPr>
          <w:rFonts w:ascii="GHEA Grapalat" w:hAnsi="GHEA Grapalat"/>
          <w:b/>
          <w:bCs/>
          <w:color w:val="000000"/>
          <w:lang w:val="en-US"/>
        </w:rPr>
      </w:pPr>
      <w:r>
        <w:rPr>
          <w:rFonts w:ascii="GHEA Grapalat" w:hAnsi="GHEA Grapalat"/>
          <w:b/>
          <w:bCs/>
          <w:color w:val="000000"/>
          <w:lang w:val="en-US"/>
        </w:rPr>
        <w:br w:type="page"/>
      </w:r>
    </w:p>
    <w:p w:rsidR="00D6539B" w:rsidRDefault="00D6539B" w:rsidP="00D6539B">
      <w:pPr>
        <w:tabs>
          <w:tab w:val="left" w:pos="7110"/>
        </w:tabs>
        <w:ind w:left="-450" w:firstLine="720"/>
        <w:jc w:val="center"/>
        <w:rPr>
          <w:rFonts w:ascii="GHEA Grapalat" w:hAnsi="GHEA Grapalat"/>
          <w:b/>
          <w:bCs/>
          <w:color w:val="000000"/>
          <w:lang w:val="en-US"/>
        </w:rPr>
      </w:pPr>
    </w:p>
    <w:p w:rsidR="00D6539B" w:rsidRPr="00CB4D90" w:rsidRDefault="00D6539B" w:rsidP="00D6539B">
      <w:pPr>
        <w:tabs>
          <w:tab w:val="left" w:pos="7110"/>
        </w:tabs>
        <w:ind w:left="-450" w:firstLine="720"/>
        <w:jc w:val="center"/>
        <w:rPr>
          <w:rFonts w:ascii="GHEA Grapalat" w:hAnsi="GHEA Grapalat"/>
          <w:b/>
          <w:bCs/>
          <w:color w:val="000000"/>
        </w:rPr>
      </w:pPr>
      <w:r w:rsidRPr="00CB4D90">
        <w:rPr>
          <w:rFonts w:ascii="GHEA Grapalat" w:hAnsi="GHEA Grapalat"/>
          <w:b/>
          <w:bCs/>
          <w:color w:val="000000"/>
        </w:rPr>
        <w:t>ՏԵՂԵԿԱՆՔ</w:t>
      </w:r>
    </w:p>
    <w:p w:rsidR="00D6539B" w:rsidRPr="001869EA" w:rsidRDefault="00D6539B" w:rsidP="00D6539B">
      <w:pPr>
        <w:pStyle w:val="mechtex"/>
        <w:rPr>
          <w:rFonts w:ascii="GHEA Grapalat" w:hAnsi="GHEA Grapalat"/>
          <w:b/>
          <w:bCs/>
          <w:color w:val="000000"/>
          <w:sz w:val="24"/>
          <w:szCs w:val="22"/>
        </w:rPr>
      </w:pPr>
      <w:proofErr w:type="gramStart"/>
      <w:r w:rsidRPr="001869EA">
        <w:rPr>
          <w:rFonts w:ascii="GHEA Grapalat" w:hAnsi="GHEA Grapalat"/>
          <w:b/>
          <w:bCs/>
          <w:color w:val="000000"/>
          <w:sz w:val="24"/>
          <w:szCs w:val="22"/>
        </w:rPr>
        <w:t>ՀԱՅԱՍՏԱՆԻ  ՀԱՆՐԱՊԵՏՈՒԹՅԱՆ</w:t>
      </w:r>
      <w:proofErr w:type="gramEnd"/>
      <w:r w:rsidRPr="001869EA">
        <w:rPr>
          <w:rFonts w:ascii="GHEA Grapalat" w:hAnsi="GHEA Grapalat"/>
          <w:b/>
          <w:bCs/>
          <w:color w:val="000000"/>
          <w:sz w:val="24"/>
          <w:szCs w:val="22"/>
        </w:rPr>
        <w:t xml:space="preserve">  ԿԱՌԱՎԱՐՈՒԹՅԱՆ  2018 ԹՎԱԿԱՆԻ ՄԱՐՏԻ 6-Ի N 239-Ն ՈՐՈՇՄԱՆ ՄԵՋ ԼՐԱՑՈՒՄՆԵՐ ԵՎ ՓՈՓՈԽՈՒԹՅՈՒՆՆԵՐ  ԿԱՏԱՐԵԼՈՒ </w:t>
      </w:r>
    </w:p>
    <w:p w:rsidR="00D6539B" w:rsidRPr="001869EA" w:rsidRDefault="00D6539B" w:rsidP="00D6539B">
      <w:pPr>
        <w:pStyle w:val="mechtex"/>
        <w:rPr>
          <w:rFonts w:ascii="GHEA Grapalat" w:hAnsi="GHEA Grapalat"/>
          <w:b/>
          <w:bCs/>
          <w:color w:val="000000"/>
          <w:sz w:val="24"/>
          <w:szCs w:val="22"/>
        </w:rPr>
      </w:pPr>
      <w:r w:rsidRPr="001869EA">
        <w:rPr>
          <w:rFonts w:ascii="GHEA Grapalat" w:hAnsi="GHEA Grapalat"/>
          <w:b/>
          <w:bCs/>
          <w:color w:val="000000"/>
          <w:sz w:val="24"/>
          <w:szCs w:val="22"/>
        </w:rPr>
        <w:t>ՄԱՍԻՆ</w:t>
      </w:r>
    </w:p>
    <w:p w:rsidR="00D6539B" w:rsidRPr="00CB4D90" w:rsidRDefault="00D6539B" w:rsidP="00D6539B">
      <w:pPr>
        <w:tabs>
          <w:tab w:val="left" w:pos="7110"/>
        </w:tabs>
        <w:ind w:left="-450" w:firstLine="720"/>
        <w:jc w:val="center"/>
        <w:rPr>
          <w:rFonts w:ascii="GHEA Grapalat" w:hAnsi="GHEA Grapalat"/>
          <w:b/>
          <w:bCs/>
          <w:color w:val="000000"/>
        </w:rPr>
      </w:pPr>
      <w:r w:rsidRPr="00CB4D90">
        <w:rPr>
          <w:rFonts w:ascii="GHEA Grapalat" w:hAnsi="GHEA Grapalat"/>
          <w:b/>
          <w:bCs/>
          <w:color w:val="000000"/>
        </w:rPr>
        <w:t>ՀՀ կառավարության որոշման նախագծի ընդունման կապակցությամբ Հայաստանի Հանրապետության կառավարության պետական բյուջեում ծախսերի և եկամուտների էական ավելացման կամ նվազեցման բացակայության մասին</w:t>
      </w:r>
    </w:p>
    <w:p w:rsidR="00D6539B" w:rsidRPr="00CB4D90" w:rsidRDefault="00D6539B" w:rsidP="00D6539B">
      <w:pPr>
        <w:tabs>
          <w:tab w:val="left" w:pos="7110"/>
        </w:tabs>
        <w:ind w:left="-450" w:firstLine="720"/>
        <w:rPr>
          <w:rFonts w:ascii="GHEA Grapalat" w:hAnsi="GHEA Grapalat"/>
          <w:b/>
          <w:bCs/>
          <w:color w:val="000000"/>
        </w:rPr>
      </w:pPr>
    </w:p>
    <w:p w:rsidR="00D6539B" w:rsidRPr="00543C8B" w:rsidRDefault="00D6539B" w:rsidP="00D6539B">
      <w:pPr>
        <w:tabs>
          <w:tab w:val="left" w:pos="7110"/>
        </w:tabs>
        <w:spacing w:line="276" w:lineRule="auto"/>
        <w:ind w:left="-450" w:firstLine="720"/>
        <w:jc w:val="both"/>
        <w:rPr>
          <w:rFonts w:ascii="GHEA Grapalat" w:hAnsi="GHEA Grapalat"/>
          <w:bCs/>
        </w:rPr>
      </w:pPr>
      <w:r w:rsidRPr="00CB4D90">
        <w:rPr>
          <w:rFonts w:ascii="GHEA Grapalat" w:hAnsi="GHEA Grapalat" w:cs="Times New Roman"/>
          <w:color w:val="000000"/>
          <w:lang w:val="en-US"/>
        </w:rPr>
        <w:t xml:space="preserve">    </w:t>
      </w:r>
      <w:r w:rsidRPr="00CB4D90">
        <w:rPr>
          <w:rFonts w:ascii="GHEA Grapalat" w:hAnsi="GHEA Grapalat" w:cs="Times New Roman"/>
          <w:color w:val="000000"/>
          <w:lang w:val="hy-AM"/>
        </w:rPr>
        <w:t>&lt;</w:t>
      </w:r>
      <w:r w:rsidRPr="00CB4D90">
        <w:rPr>
          <w:rFonts w:ascii="GHEA Grapalat" w:hAnsi="GHEA Grapalat" w:cs="Times New Roman"/>
          <w:color w:val="000000"/>
          <w:lang w:val="en-US"/>
        </w:rPr>
        <w:t>&lt;</w:t>
      </w:r>
      <w:r>
        <w:rPr>
          <w:rFonts w:ascii="GHEA Grapalat" w:hAnsi="GHEA Grapalat"/>
          <w:color w:val="000000"/>
          <w:lang w:val="af-ZA"/>
        </w:rPr>
        <w:t>Հայաստանի Հանրապետության կառավարության 2018 թվականի մարտի 6-ի N239-Ն որոշման մեջ լրացումներ և փոփոխություններ կատարելու մասին</w:t>
      </w:r>
      <w:r w:rsidRPr="00CB4D90">
        <w:rPr>
          <w:rFonts w:ascii="GHEA Grapalat" w:hAnsi="GHEA Grapalat" w:cs="Times New Roman"/>
          <w:color w:val="000000"/>
          <w:lang w:val="en-US"/>
        </w:rPr>
        <w:t>&gt;</w:t>
      </w:r>
      <w:r w:rsidRPr="00CB4D90">
        <w:rPr>
          <w:rFonts w:ascii="GHEA Grapalat" w:hAnsi="GHEA Grapalat" w:cs="Times New Roman"/>
          <w:color w:val="000000"/>
          <w:lang w:val="hy-AM"/>
        </w:rPr>
        <w:t xml:space="preserve">&gt; </w:t>
      </w:r>
      <w:r w:rsidRPr="00543C8B">
        <w:rPr>
          <w:rFonts w:ascii="GHEA Grapalat" w:hAnsi="GHEA Grapalat"/>
          <w:bCs/>
        </w:rPr>
        <w:t>Հայաստանի Հանրապետության կառավարության որոշման նախագծի ընդունումը Հայաստանի Հանրապետության պետական բյուջեում ծախսերի և եկամուտների էական ավելացում կամ նվազեցում չի առաջացնի:</w:t>
      </w:r>
    </w:p>
    <w:p w:rsidR="00D6539B" w:rsidRPr="00CB4D90" w:rsidRDefault="00D6539B" w:rsidP="00D6539B">
      <w:pPr>
        <w:tabs>
          <w:tab w:val="left" w:pos="7110"/>
        </w:tabs>
        <w:ind w:left="-450"/>
        <w:jc w:val="both"/>
        <w:rPr>
          <w:rFonts w:ascii="GHEA Grapalat" w:hAnsi="GHEA Grapalat"/>
          <w:b/>
          <w:bCs/>
          <w:color w:val="000000"/>
        </w:rPr>
      </w:pPr>
    </w:p>
    <w:p w:rsidR="00D6539B" w:rsidRPr="00CB4D90" w:rsidRDefault="00D6539B" w:rsidP="00D6539B">
      <w:pPr>
        <w:tabs>
          <w:tab w:val="left" w:pos="7110"/>
        </w:tabs>
        <w:jc w:val="center"/>
        <w:rPr>
          <w:rFonts w:ascii="GHEA Grapalat" w:hAnsi="GHEA Grapalat"/>
          <w:b/>
          <w:bCs/>
          <w:color w:val="000000"/>
          <w:lang w:val="en-US"/>
        </w:rPr>
      </w:pPr>
    </w:p>
    <w:p w:rsidR="00D6539B" w:rsidRPr="00CB4D90" w:rsidRDefault="00D6539B" w:rsidP="00D6539B">
      <w:pPr>
        <w:tabs>
          <w:tab w:val="left" w:pos="7110"/>
        </w:tabs>
        <w:jc w:val="center"/>
        <w:rPr>
          <w:rFonts w:ascii="GHEA Grapalat" w:hAnsi="GHEA Grapalat"/>
          <w:b/>
          <w:bCs/>
          <w:color w:val="000000"/>
          <w:lang w:val="en-US"/>
        </w:rPr>
      </w:pPr>
    </w:p>
    <w:p w:rsidR="00D6539B" w:rsidRDefault="00D6539B" w:rsidP="00D6539B">
      <w:pPr>
        <w:tabs>
          <w:tab w:val="left" w:pos="7110"/>
        </w:tabs>
        <w:jc w:val="center"/>
        <w:rPr>
          <w:rFonts w:ascii="GHEA Grapalat" w:hAnsi="GHEA Grapalat"/>
          <w:b/>
          <w:bCs/>
          <w:color w:val="000000"/>
          <w:lang w:val="en-US"/>
        </w:rPr>
      </w:pPr>
    </w:p>
    <w:p w:rsidR="00D6539B" w:rsidRPr="00CB4D90" w:rsidRDefault="00D6539B" w:rsidP="00D6539B">
      <w:pPr>
        <w:tabs>
          <w:tab w:val="left" w:pos="7110"/>
        </w:tabs>
        <w:jc w:val="center"/>
        <w:rPr>
          <w:rFonts w:ascii="GHEA Grapalat" w:hAnsi="GHEA Grapalat"/>
          <w:b/>
          <w:bCs/>
          <w:color w:val="000000"/>
        </w:rPr>
      </w:pPr>
      <w:r w:rsidRPr="00CB4D90">
        <w:rPr>
          <w:rFonts w:ascii="GHEA Grapalat" w:hAnsi="GHEA Grapalat"/>
          <w:b/>
          <w:bCs/>
          <w:color w:val="000000"/>
        </w:rPr>
        <w:t>ՏԵՂԵԿԱՆՔ</w:t>
      </w:r>
    </w:p>
    <w:p w:rsidR="00D6539B" w:rsidRPr="001869EA" w:rsidRDefault="00D6539B" w:rsidP="00D6539B">
      <w:pPr>
        <w:pStyle w:val="mechtex"/>
        <w:rPr>
          <w:rFonts w:ascii="GHEA Grapalat" w:hAnsi="GHEA Grapalat"/>
          <w:b/>
          <w:bCs/>
          <w:color w:val="000000"/>
          <w:sz w:val="24"/>
          <w:szCs w:val="22"/>
        </w:rPr>
      </w:pPr>
      <w:proofErr w:type="gramStart"/>
      <w:r w:rsidRPr="001869EA">
        <w:rPr>
          <w:rFonts w:ascii="GHEA Grapalat" w:hAnsi="GHEA Grapalat"/>
          <w:b/>
          <w:bCs/>
          <w:color w:val="000000"/>
          <w:sz w:val="24"/>
          <w:szCs w:val="22"/>
        </w:rPr>
        <w:t>ՀԱՅԱՍՏԱՆԻ  ՀԱՆՐԱՊԵՏՈՒԹՅԱՆ</w:t>
      </w:r>
      <w:proofErr w:type="gramEnd"/>
      <w:r w:rsidRPr="001869EA">
        <w:rPr>
          <w:rFonts w:ascii="GHEA Grapalat" w:hAnsi="GHEA Grapalat"/>
          <w:b/>
          <w:bCs/>
          <w:color w:val="000000"/>
          <w:sz w:val="24"/>
          <w:szCs w:val="22"/>
        </w:rPr>
        <w:t xml:space="preserve">  ԿԱՌԱՎԱՐՈՒԹՅԱՆ  2018 ԹՎԱԿԱՆԻ ՄԱՐՏԻ 6-Ի N 239-Ն ՈՐՈՇՄԱՆ ՄԵՋ ԼՐԱՑՈՒՄՆԵՐ ԵՎ ՓՈՓՈԽՈՒԹՅՈՒՆՆԵՐ  ԿԱՏԱՐԵԼՈՒ </w:t>
      </w:r>
    </w:p>
    <w:p w:rsidR="00D6539B" w:rsidRPr="001869EA" w:rsidRDefault="00D6539B" w:rsidP="00D6539B">
      <w:pPr>
        <w:pStyle w:val="mechtex"/>
        <w:rPr>
          <w:rFonts w:ascii="GHEA Grapalat" w:hAnsi="GHEA Grapalat"/>
          <w:b/>
          <w:bCs/>
          <w:color w:val="000000"/>
          <w:sz w:val="24"/>
          <w:szCs w:val="22"/>
        </w:rPr>
      </w:pPr>
      <w:r w:rsidRPr="001869EA">
        <w:rPr>
          <w:rFonts w:ascii="GHEA Grapalat" w:hAnsi="GHEA Grapalat"/>
          <w:b/>
          <w:bCs/>
          <w:color w:val="000000"/>
          <w:sz w:val="24"/>
          <w:szCs w:val="22"/>
        </w:rPr>
        <w:t>ՄԱՍԻՆ</w:t>
      </w:r>
      <w:r>
        <w:rPr>
          <w:rFonts w:ascii="GHEA Grapalat" w:hAnsi="GHEA Grapalat"/>
          <w:b/>
          <w:bCs/>
          <w:color w:val="000000"/>
          <w:sz w:val="24"/>
          <w:szCs w:val="22"/>
        </w:rPr>
        <w:t xml:space="preserve"> </w:t>
      </w:r>
      <w:r w:rsidRPr="001869EA">
        <w:rPr>
          <w:rFonts w:ascii="GHEA Grapalat" w:hAnsi="GHEA Grapalat"/>
          <w:b/>
          <w:bCs/>
          <w:color w:val="000000"/>
          <w:sz w:val="24"/>
          <w:szCs w:val="22"/>
        </w:rPr>
        <w:t xml:space="preserve">ՀԱՅԱՍՏԱՆԻ ՀԱՆՐԱՊԵՏՈՒԹՅԱՆ ԿԱՌԱՎԱՐՈՒԹՅԱՆ ՈՐՈՇՄԱՆ ՆԱԽԱԳԾԻ ՄՇԱԿՄԱՆ ՀԱՄԱՐ ՀԻՄՔ ՀԱՆԴԻՍԱՑՈՂ ԻՐԱՎԱԿԱՆ ԱԿՏԵՐԻ ՄԱՍԻՆ </w:t>
      </w:r>
    </w:p>
    <w:p w:rsidR="00D6539B" w:rsidRPr="001869EA" w:rsidRDefault="00D6539B" w:rsidP="00D6539B">
      <w:pPr>
        <w:ind w:left="-450"/>
        <w:jc w:val="both"/>
        <w:rPr>
          <w:rFonts w:ascii="GHEA Grapalat" w:hAnsi="GHEA Grapalat" w:cs="Times New Roman"/>
          <w:b/>
          <w:bCs/>
          <w:color w:val="000000"/>
          <w:szCs w:val="22"/>
          <w:lang w:val="en-US"/>
        </w:rPr>
      </w:pPr>
      <w:r w:rsidRPr="001869EA">
        <w:rPr>
          <w:rFonts w:ascii="GHEA Grapalat" w:hAnsi="GHEA Grapalat" w:cs="Times New Roman"/>
          <w:b/>
          <w:bCs/>
          <w:color w:val="000000"/>
          <w:szCs w:val="22"/>
          <w:lang w:val="en-US"/>
        </w:rPr>
        <w:t xml:space="preserve">         </w:t>
      </w:r>
    </w:p>
    <w:p w:rsidR="00D6539B" w:rsidRPr="00C526B3" w:rsidRDefault="00D6539B" w:rsidP="00D6539B">
      <w:pPr>
        <w:spacing w:line="360" w:lineRule="auto"/>
        <w:ind w:left="-450"/>
        <w:rPr>
          <w:rFonts w:ascii="GHEA Grapalat" w:hAnsi="GHEA Grapalat"/>
          <w:b/>
          <w:bCs/>
          <w:color w:val="000000"/>
          <w:lang w:val="en-US"/>
        </w:rPr>
      </w:pPr>
    </w:p>
    <w:p w:rsidR="00D6539B" w:rsidRPr="00CB4D90" w:rsidRDefault="00D6539B" w:rsidP="00D6539B">
      <w:pPr>
        <w:spacing w:line="276" w:lineRule="auto"/>
        <w:ind w:left="-450"/>
        <w:jc w:val="both"/>
        <w:rPr>
          <w:rFonts w:ascii="GHEA Grapalat" w:hAnsi="GHEA Grapalat"/>
          <w:bCs/>
          <w:color w:val="000000"/>
        </w:rPr>
      </w:pPr>
      <w:r w:rsidRPr="00CB4D90">
        <w:rPr>
          <w:rFonts w:ascii="GHEA Grapalat" w:hAnsi="GHEA Grapalat"/>
          <w:b/>
          <w:bCs/>
          <w:color w:val="000000"/>
        </w:rPr>
        <w:t xml:space="preserve">      </w:t>
      </w:r>
      <w:r w:rsidRPr="00CB4D90">
        <w:rPr>
          <w:rFonts w:ascii="GHEA Grapalat" w:hAnsi="GHEA Grapalat"/>
          <w:b/>
          <w:bCs/>
          <w:color w:val="000000"/>
          <w:lang w:val="en-US"/>
        </w:rPr>
        <w:t xml:space="preserve">    </w:t>
      </w:r>
      <w:r w:rsidRPr="00CB4D90">
        <w:rPr>
          <w:rFonts w:ascii="GHEA Grapalat" w:hAnsi="GHEA Grapalat"/>
          <w:bCs/>
          <w:color w:val="000000"/>
        </w:rPr>
        <w:t>&lt;&lt;</w:t>
      </w:r>
      <w:r>
        <w:rPr>
          <w:rFonts w:ascii="GHEA Grapalat" w:hAnsi="GHEA Grapalat"/>
          <w:color w:val="000000"/>
          <w:lang w:val="af-ZA"/>
        </w:rPr>
        <w:t>Հայաստանի Հանրապետության կառավարության 2018 թվականի մարտի 6-ի N239-Ն որոշման մեջ լրացումներ և փոփոխություններ կատարելու մասին</w:t>
      </w:r>
      <w:r w:rsidRPr="00CB4D90">
        <w:rPr>
          <w:rFonts w:ascii="GHEA Grapalat" w:hAnsi="GHEA Grapalat"/>
          <w:bCs/>
          <w:color w:val="000000"/>
        </w:rPr>
        <w:t>&gt;&gt;  ՀՀ կառավարության որոշման նախագիծը մշակվել է հիմք ընդունելով՝</w:t>
      </w:r>
    </w:p>
    <w:p w:rsidR="00D6539B" w:rsidRPr="00CB4D90" w:rsidRDefault="00D6539B" w:rsidP="00D6539B">
      <w:pPr>
        <w:spacing w:line="276" w:lineRule="auto"/>
        <w:ind w:left="-450"/>
        <w:jc w:val="both"/>
        <w:rPr>
          <w:rFonts w:ascii="GHEA Grapalat" w:hAnsi="GHEA Grapalat"/>
          <w:bCs/>
          <w:color w:val="000000"/>
        </w:rPr>
      </w:pPr>
      <w:r w:rsidRPr="00CB4D90">
        <w:rPr>
          <w:rFonts w:ascii="GHEA Grapalat" w:hAnsi="GHEA Grapalat"/>
          <w:bCs/>
          <w:color w:val="000000"/>
        </w:rPr>
        <w:t xml:space="preserve">          </w:t>
      </w:r>
      <w:r w:rsidRPr="00CB4D90">
        <w:rPr>
          <w:rFonts w:ascii="GHEA Grapalat" w:hAnsi="GHEA Grapalat"/>
          <w:color w:val="000000"/>
        </w:rPr>
        <w:t>Հայաստանի</w:t>
      </w:r>
      <w:r w:rsidRPr="00CB4D90">
        <w:rPr>
          <w:rFonts w:ascii="GHEA Grapalat" w:hAnsi="GHEA Grapalat"/>
          <w:color w:val="000000"/>
          <w:lang w:val="af-ZA"/>
        </w:rPr>
        <w:t xml:space="preserve"> </w:t>
      </w:r>
      <w:r w:rsidRPr="00CB4D90">
        <w:rPr>
          <w:rFonts w:ascii="GHEA Grapalat" w:hAnsi="GHEA Grapalat"/>
          <w:color w:val="000000"/>
        </w:rPr>
        <w:t>Հանրապետության</w:t>
      </w:r>
      <w:r w:rsidRPr="00CB4D90">
        <w:rPr>
          <w:rFonts w:ascii="GHEA Grapalat" w:hAnsi="GHEA Grapalat"/>
          <w:color w:val="000000"/>
          <w:lang w:val="af-ZA"/>
        </w:rPr>
        <w:t xml:space="preserve"> </w:t>
      </w:r>
      <w:r w:rsidRPr="00CB4D90">
        <w:rPr>
          <w:rFonts w:ascii="GHEA Grapalat" w:hAnsi="GHEA Grapalat"/>
          <w:color w:val="000000"/>
        </w:rPr>
        <w:t>կառավարության</w:t>
      </w:r>
      <w:r w:rsidRPr="00CB4D90">
        <w:rPr>
          <w:rFonts w:ascii="GHEA Grapalat" w:hAnsi="GHEA Grapalat"/>
          <w:color w:val="000000"/>
          <w:lang w:val="af-ZA"/>
        </w:rPr>
        <w:t xml:space="preserve"> 2003 </w:t>
      </w:r>
      <w:r w:rsidRPr="00CB4D90">
        <w:rPr>
          <w:rFonts w:ascii="GHEA Grapalat" w:hAnsi="GHEA Grapalat"/>
          <w:color w:val="000000"/>
        </w:rPr>
        <w:t>թվականի</w:t>
      </w:r>
      <w:r w:rsidRPr="00CB4D90">
        <w:rPr>
          <w:rFonts w:ascii="GHEA Grapalat" w:hAnsi="GHEA Grapalat"/>
          <w:color w:val="000000"/>
          <w:lang w:val="af-ZA"/>
        </w:rPr>
        <w:t xml:space="preserve"> </w:t>
      </w:r>
      <w:r w:rsidRPr="00CB4D90">
        <w:rPr>
          <w:rFonts w:ascii="GHEA Grapalat" w:hAnsi="GHEA Grapalat"/>
          <w:color w:val="000000"/>
        </w:rPr>
        <w:t>հունիսի</w:t>
      </w:r>
      <w:r w:rsidRPr="00CB4D90">
        <w:rPr>
          <w:rFonts w:ascii="GHEA Grapalat" w:hAnsi="GHEA Grapalat"/>
          <w:color w:val="000000"/>
          <w:lang w:val="af-ZA"/>
        </w:rPr>
        <w:t xml:space="preserve"> 13-</w:t>
      </w:r>
      <w:r w:rsidRPr="00CB4D90">
        <w:rPr>
          <w:rFonts w:ascii="GHEA Grapalat" w:hAnsi="GHEA Grapalat"/>
          <w:color w:val="000000"/>
        </w:rPr>
        <w:t>ի</w:t>
      </w:r>
      <w:r w:rsidRPr="00CB4D90">
        <w:rPr>
          <w:rFonts w:ascii="GHEA Grapalat" w:hAnsi="GHEA Grapalat"/>
          <w:color w:val="000000"/>
          <w:lang w:val="af-ZA"/>
        </w:rPr>
        <w:t xml:space="preserve"> N882-</w:t>
      </w:r>
      <w:r w:rsidRPr="00CB4D90">
        <w:rPr>
          <w:rFonts w:ascii="GHEA Grapalat" w:hAnsi="GHEA Grapalat"/>
          <w:color w:val="000000"/>
        </w:rPr>
        <w:t>Ն</w:t>
      </w:r>
      <w:r w:rsidRPr="00CB4D90">
        <w:rPr>
          <w:rFonts w:ascii="GHEA Grapalat" w:hAnsi="GHEA Grapalat"/>
          <w:color w:val="000000"/>
          <w:lang w:val="af-ZA"/>
        </w:rPr>
        <w:t xml:space="preserve"> </w:t>
      </w:r>
      <w:r w:rsidRPr="00CB4D90">
        <w:rPr>
          <w:rFonts w:ascii="GHEA Grapalat" w:hAnsi="GHEA Grapalat"/>
          <w:color w:val="000000"/>
        </w:rPr>
        <w:t>որոշումը</w:t>
      </w:r>
      <w:r w:rsidRPr="00CB4D90">
        <w:rPr>
          <w:rFonts w:ascii="GHEA Grapalat" w:hAnsi="GHEA Grapalat"/>
          <w:color w:val="000000"/>
          <w:lang w:val="en-US"/>
        </w:rPr>
        <w:t>:</w:t>
      </w:r>
    </w:p>
    <w:p w:rsidR="000F5FFB" w:rsidRDefault="000F5FFB"/>
    <w:sectPr w:rsidR="000F5FFB" w:rsidSect="0030297E">
      <w:pgSz w:w="11906" w:h="16838"/>
      <w:pgMar w:top="720" w:right="566" w:bottom="270" w:left="108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5232"/>
    <w:multiLevelType w:val="hybridMultilevel"/>
    <w:tmpl w:val="80D63148"/>
    <w:lvl w:ilvl="0" w:tplc="C2584B12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C12B67"/>
    <w:multiLevelType w:val="hybridMultilevel"/>
    <w:tmpl w:val="E4C03F6A"/>
    <w:lvl w:ilvl="0" w:tplc="2CD41DFE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6A20C4"/>
    <w:multiLevelType w:val="hybridMultilevel"/>
    <w:tmpl w:val="6B8659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AB6743"/>
    <w:multiLevelType w:val="hybridMultilevel"/>
    <w:tmpl w:val="5266A09A"/>
    <w:lvl w:ilvl="0" w:tplc="CDAA9666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B93D50"/>
    <w:multiLevelType w:val="hybridMultilevel"/>
    <w:tmpl w:val="2FAA0C32"/>
    <w:lvl w:ilvl="0" w:tplc="62F25E4E">
      <w:start w:val="1"/>
      <w:numFmt w:val="decimal"/>
      <w:lvlText w:val="%1)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1A69AF"/>
    <w:multiLevelType w:val="hybridMultilevel"/>
    <w:tmpl w:val="FE12A3BA"/>
    <w:lvl w:ilvl="0" w:tplc="3496D63A">
      <w:start w:val="1"/>
      <w:numFmt w:val="decimal"/>
      <w:lvlText w:val="%1."/>
      <w:lvlJc w:val="left"/>
      <w:pPr>
        <w:ind w:left="1116" w:hanging="690"/>
      </w:pPr>
      <w:rPr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482089"/>
    <w:multiLevelType w:val="hybridMultilevel"/>
    <w:tmpl w:val="43C0A870"/>
    <w:lvl w:ilvl="0" w:tplc="23FAA2F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31E67A28"/>
    <w:multiLevelType w:val="hybridMultilevel"/>
    <w:tmpl w:val="40601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02A0C"/>
    <w:multiLevelType w:val="hybridMultilevel"/>
    <w:tmpl w:val="9AF4FF02"/>
    <w:lvl w:ilvl="0" w:tplc="E0769654">
      <w:start w:val="1"/>
      <w:numFmt w:val="decimal"/>
      <w:lvlText w:val="%1)"/>
      <w:lvlJc w:val="left"/>
      <w:pPr>
        <w:ind w:left="3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8" w:hanging="360"/>
      </w:pPr>
    </w:lvl>
    <w:lvl w:ilvl="2" w:tplc="0409001B" w:tentative="1">
      <w:start w:val="1"/>
      <w:numFmt w:val="lowerRoman"/>
      <w:lvlText w:val="%3."/>
      <w:lvlJc w:val="right"/>
      <w:pPr>
        <w:ind w:left="1758" w:hanging="180"/>
      </w:pPr>
    </w:lvl>
    <w:lvl w:ilvl="3" w:tplc="0409000F" w:tentative="1">
      <w:start w:val="1"/>
      <w:numFmt w:val="decimal"/>
      <w:lvlText w:val="%4."/>
      <w:lvlJc w:val="left"/>
      <w:pPr>
        <w:ind w:left="2478" w:hanging="360"/>
      </w:pPr>
    </w:lvl>
    <w:lvl w:ilvl="4" w:tplc="04090019" w:tentative="1">
      <w:start w:val="1"/>
      <w:numFmt w:val="lowerLetter"/>
      <w:lvlText w:val="%5."/>
      <w:lvlJc w:val="left"/>
      <w:pPr>
        <w:ind w:left="3198" w:hanging="360"/>
      </w:pPr>
    </w:lvl>
    <w:lvl w:ilvl="5" w:tplc="0409001B" w:tentative="1">
      <w:start w:val="1"/>
      <w:numFmt w:val="lowerRoman"/>
      <w:lvlText w:val="%6."/>
      <w:lvlJc w:val="right"/>
      <w:pPr>
        <w:ind w:left="3918" w:hanging="180"/>
      </w:pPr>
    </w:lvl>
    <w:lvl w:ilvl="6" w:tplc="0409000F" w:tentative="1">
      <w:start w:val="1"/>
      <w:numFmt w:val="decimal"/>
      <w:lvlText w:val="%7."/>
      <w:lvlJc w:val="left"/>
      <w:pPr>
        <w:ind w:left="4638" w:hanging="360"/>
      </w:pPr>
    </w:lvl>
    <w:lvl w:ilvl="7" w:tplc="04090019" w:tentative="1">
      <w:start w:val="1"/>
      <w:numFmt w:val="lowerLetter"/>
      <w:lvlText w:val="%8."/>
      <w:lvlJc w:val="left"/>
      <w:pPr>
        <w:ind w:left="5358" w:hanging="360"/>
      </w:pPr>
    </w:lvl>
    <w:lvl w:ilvl="8" w:tplc="040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9">
    <w:nsid w:val="40B05BD3"/>
    <w:multiLevelType w:val="hybridMultilevel"/>
    <w:tmpl w:val="E6E469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6724FB"/>
    <w:multiLevelType w:val="hybridMultilevel"/>
    <w:tmpl w:val="98DCB8C6"/>
    <w:lvl w:ilvl="0" w:tplc="BE60D846">
      <w:start w:val="1"/>
      <w:numFmt w:val="decimal"/>
      <w:lvlText w:val="%1)"/>
      <w:lvlJc w:val="left"/>
      <w:pPr>
        <w:ind w:left="3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38" w:hanging="360"/>
      </w:pPr>
    </w:lvl>
    <w:lvl w:ilvl="2" w:tplc="0409001B" w:tentative="1">
      <w:start w:val="1"/>
      <w:numFmt w:val="lowerRoman"/>
      <w:lvlText w:val="%3."/>
      <w:lvlJc w:val="right"/>
      <w:pPr>
        <w:ind w:left="1758" w:hanging="180"/>
      </w:pPr>
    </w:lvl>
    <w:lvl w:ilvl="3" w:tplc="0409000F" w:tentative="1">
      <w:start w:val="1"/>
      <w:numFmt w:val="decimal"/>
      <w:lvlText w:val="%4."/>
      <w:lvlJc w:val="left"/>
      <w:pPr>
        <w:ind w:left="2478" w:hanging="360"/>
      </w:pPr>
    </w:lvl>
    <w:lvl w:ilvl="4" w:tplc="04090019" w:tentative="1">
      <w:start w:val="1"/>
      <w:numFmt w:val="lowerLetter"/>
      <w:lvlText w:val="%5."/>
      <w:lvlJc w:val="left"/>
      <w:pPr>
        <w:ind w:left="3198" w:hanging="360"/>
      </w:pPr>
    </w:lvl>
    <w:lvl w:ilvl="5" w:tplc="0409001B" w:tentative="1">
      <w:start w:val="1"/>
      <w:numFmt w:val="lowerRoman"/>
      <w:lvlText w:val="%6."/>
      <w:lvlJc w:val="right"/>
      <w:pPr>
        <w:ind w:left="3918" w:hanging="180"/>
      </w:pPr>
    </w:lvl>
    <w:lvl w:ilvl="6" w:tplc="0409000F" w:tentative="1">
      <w:start w:val="1"/>
      <w:numFmt w:val="decimal"/>
      <w:lvlText w:val="%7."/>
      <w:lvlJc w:val="left"/>
      <w:pPr>
        <w:ind w:left="4638" w:hanging="360"/>
      </w:pPr>
    </w:lvl>
    <w:lvl w:ilvl="7" w:tplc="04090019" w:tentative="1">
      <w:start w:val="1"/>
      <w:numFmt w:val="lowerLetter"/>
      <w:lvlText w:val="%8."/>
      <w:lvlJc w:val="left"/>
      <w:pPr>
        <w:ind w:left="5358" w:hanging="360"/>
      </w:pPr>
    </w:lvl>
    <w:lvl w:ilvl="8" w:tplc="0409001B" w:tentative="1">
      <w:start w:val="1"/>
      <w:numFmt w:val="lowerRoman"/>
      <w:lvlText w:val="%9."/>
      <w:lvlJc w:val="right"/>
      <w:pPr>
        <w:ind w:left="6078" w:hanging="180"/>
      </w:pPr>
    </w:lvl>
  </w:abstractNum>
  <w:abstractNum w:abstractNumId="11">
    <w:nsid w:val="47FF4C55"/>
    <w:multiLevelType w:val="hybridMultilevel"/>
    <w:tmpl w:val="8E26CD5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5164B9E"/>
    <w:multiLevelType w:val="hybridMultilevel"/>
    <w:tmpl w:val="CE8EB5D6"/>
    <w:lvl w:ilvl="0" w:tplc="60AE5604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046"/>
    <w:rsid w:val="000F5FFB"/>
    <w:rsid w:val="00530EA2"/>
    <w:rsid w:val="009B7229"/>
    <w:rsid w:val="00A2434C"/>
    <w:rsid w:val="00B80046"/>
    <w:rsid w:val="00D6539B"/>
    <w:rsid w:val="00E034A1"/>
    <w:rsid w:val="00E73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39B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D6539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D6539B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6539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D6539B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D6539B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D6539B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character" w:styleId="Hyperlink">
    <w:name w:val="Hyperlink"/>
    <w:basedOn w:val="DefaultParagraphFont"/>
    <w:uiPriority w:val="99"/>
    <w:rsid w:val="00D6539B"/>
    <w:rPr>
      <w:color w:val="757E88"/>
      <w:u w:val="single"/>
    </w:rPr>
  </w:style>
  <w:style w:type="paragraph" w:styleId="NormalWeb">
    <w:name w:val="Normal (Web)"/>
    <w:basedOn w:val="Normal"/>
    <w:uiPriority w:val="99"/>
    <w:rsid w:val="00D6539B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D6539B"/>
    <w:pPr>
      <w:spacing w:after="120"/>
    </w:pPr>
    <w:rPr>
      <w:rFonts w:ascii="Times New Roman" w:hAnsi="Times New Roman"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D6539B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norm">
    <w:name w:val="norm"/>
    <w:basedOn w:val="Normal"/>
    <w:link w:val="normChar"/>
    <w:rsid w:val="00D6539B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D6539B"/>
    <w:rPr>
      <w:rFonts w:ascii="Arial Armenian" w:eastAsia="Times New Roman" w:hAnsi="Arial Armenian" w:cs="Times New Roman"/>
      <w:lang w:val="en-US" w:eastAsia="ru-RU"/>
    </w:rPr>
  </w:style>
  <w:style w:type="character" w:customStyle="1" w:styleId="HeaderChar1">
    <w:name w:val="Header Char1"/>
    <w:aliases w:val="h Char2,Header Char Char Char Char Char2,Header Char Char Char Char3,Header Char Char Char3"/>
    <w:basedOn w:val="DefaultParagraphFont"/>
    <w:semiHidden/>
    <w:rsid w:val="00D6539B"/>
    <w:rPr>
      <w:rFonts w:ascii="Arial Armenian" w:hAnsi="Arial Armenian" w:cs="Sylfae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D6539B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6539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D653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6539B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6539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6539B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FollowedHyperlink">
    <w:name w:val="FollowedHyperlink"/>
    <w:basedOn w:val="DefaultParagraphFont"/>
    <w:uiPriority w:val="99"/>
    <w:unhideWhenUsed/>
    <w:rsid w:val="00D6539B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D653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6539B"/>
    <w:rPr>
      <w:rFonts w:ascii="Arial Armenian" w:eastAsia="Times New Roman" w:hAnsi="Arial Armenian" w:cs="Sylfaen"/>
      <w:sz w:val="24"/>
      <w:szCs w:val="24"/>
      <w:lang w:val="ru-RU" w:eastAsia="ru-RU"/>
    </w:rPr>
  </w:style>
  <w:style w:type="table" w:styleId="TableGrid">
    <w:name w:val="Table Grid"/>
    <w:basedOn w:val="TableNormal"/>
    <w:rsid w:val="00D65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chtex">
    <w:name w:val="mechtex"/>
    <w:basedOn w:val="Normal"/>
    <w:link w:val="mechtexChar"/>
    <w:rsid w:val="00D6539B"/>
    <w:pPr>
      <w:jc w:val="center"/>
    </w:pPr>
    <w:rPr>
      <w:rFonts w:cs="Times New Rom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D6539B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uiPriority w:val="22"/>
    <w:qFormat/>
    <w:rsid w:val="00D6539B"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D653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6539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Spacing">
    <w:name w:val="No Spacing"/>
    <w:uiPriority w:val="99"/>
    <w:qFormat/>
    <w:rsid w:val="00D6539B"/>
    <w:pPr>
      <w:spacing w:after="0" w:line="240" w:lineRule="auto"/>
    </w:pPr>
    <w:rPr>
      <w:rFonts w:ascii="GHEA Grapalat" w:eastAsia="Calibri" w:hAnsi="GHEA Grapalat" w:cs="Times New Roman"/>
      <w:lang w:val="en-US"/>
    </w:rPr>
  </w:style>
  <w:style w:type="character" w:customStyle="1" w:styleId="apple-converted-space">
    <w:name w:val="apple-converted-space"/>
    <w:basedOn w:val="DefaultParagraphFont"/>
    <w:rsid w:val="00D6539B"/>
  </w:style>
  <w:style w:type="character" w:styleId="Emphasis">
    <w:name w:val="Emphasis"/>
    <w:basedOn w:val="DefaultParagraphFont"/>
    <w:uiPriority w:val="20"/>
    <w:qFormat/>
    <w:rsid w:val="00D6539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39B"/>
    <w:pPr>
      <w:spacing w:after="0" w:line="240" w:lineRule="auto"/>
    </w:pPr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D6539B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nhideWhenUsed/>
    <w:qFormat/>
    <w:rsid w:val="00D6539B"/>
    <w:p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D6539B"/>
    <w:rPr>
      <w:rFonts w:ascii="Cambria" w:eastAsia="Times New Roman" w:hAnsi="Cambria" w:cs="Times New Roman"/>
      <w:b/>
      <w:bCs/>
      <w:sz w:val="26"/>
      <w:szCs w:val="26"/>
      <w:lang w:val="ru-RU" w:eastAsia="ru-RU"/>
    </w:rPr>
  </w:style>
  <w:style w:type="character" w:customStyle="1" w:styleId="Heading5Char">
    <w:name w:val="Heading 5 Char"/>
    <w:basedOn w:val="DefaultParagraphFont"/>
    <w:link w:val="Heading5"/>
    <w:rsid w:val="00D6539B"/>
    <w:rPr>
      <w:rFonts w:ascii="Calibri" w:eastAsia="Times New Roman" w:hAnsi="Calibri" w:cs="Times New Roman"/>
      <w:b/>
      <w:bCs/>
      <w:i/>
      <w:iCs/>
      <w:sz w:val="26"/>
      <w:szCs w:val="26"/>
      <w:lang w:val="ru-RU" w:eastAsia="ru-RU"/>
    </w:rPr>
  </w:style>
  <w:style w:type="paragraph" w:styleId="Header">
    <w:name w:val="header"/>
    <w:aliases w:val="h,Header Char Char Char Char,Header Char Char Char,Header Char Char"/>
    <w:basedOn w:val="Normal"/>
    <w:link w:val="HeaderChar"/>
    <w:rsid w:val="00D6539B"/>
    <w:pPr>
      <w:tabs>
        <w:tab w:val="center" w:pos="4320"/>
        <w:tab w:val="right" w:pos="8640"/>
      </w:tabs>
    </w:pPr>
    <w:rPr>
      <w:rFonts w:ascii="Arial" w:hAnsi="Arial" w:cs="Arial"/>
      <w:spacing w:val="36"/>
      <w:kern w:val="16"/>
      <w:position w:val="-40"/>
      <w:sz w:val="22"/>
      <w:szCs w:val="20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rsid w:val="00D6539B"/>
    <w:rPr>
      <w:rFonts w:ascii="Arial" w:eastAsia="Times New Roman" w:hAnsi="Arial" w:cs="Arial"/>
      <w:spacing w:val="36"/>
      <w:kern w:val="16"/>
      <w:position w:val="-40"/>
      <w:szCs w:val="20"/>
      <w:lang w:val="en-US"/>
    </w:rPr>
  </w:style>
  <w:style w:type="character" w:styleId="Hyperlink">
    <w:name w:val="Hyperlink"/>
    <w:basedOn w:val="DefaultParagraphFont"/>
    <w:uiPriority w:val="99"/>
    <w:rsid w:val="00D6539B"/>
    <w:rPr>
      <w:color w:val="757E88"/>
      <w:u w:val="single"/>
    </w:rPr>
  </w:style>
  <w:style w:type="paragraph" w:styleId="NormalWeb">
    <w:name w:val="Normal (Web)"/>
    <w:basedOn w:val="Normal"/>
    <w:uiPriority w:val="99"/>
    <w:rsid w:val="00D6539B"/>
    <w:pPr>
      <w:spacing w:before="100" w:beforeAutospacing="1" w:after="100" w:afterAutospacing="1"/>
    </w:pPr>
    <w:rPr>
      <w:rFonts w:ascii="Times New Roman" w:hAnsi="Times New Roman" w:cs="Times New Roman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D6539B"/>
    <w:pPr>
      <w:spacing w:after="120"/>
    </w:pPr>
    <w:rPr>
      <w:rFonts w:ascii="Times New Roman" w:hAnsi="Times New Roman" w:cs="Times New Roman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D6539B"/>
    <w:rPr>
      <w:rFonts w:ascii="Times New Roman" w:eastAsia="Times New Roman" w:hAnsi="Times New Roman" w:cs="Times New Roman"/>
      <w:sz w:val="16"/>
      <w:szCs w:val="16"/>
      <w:lang w:val="en-US"/>
    </w:rPr>
  </w:style>
  <w:style w:type="paragraph" w:customStyle="1" w:styleId="norm">
    <w:name w:val="norm"/>
    <w:basedOn w:val="Normal"/>
    <w:link w:val="normChar"/>
    <w:rsid w:val="00D6539B"/>
    <w:pPr>
      <w:spacing w:line="480" w:lineRule="auto"/>
      <w:ind w:firstLine="709"/>
      <w:jc w:val="both"/>
    </w:pPr>
    <w:rPr>
      <w:rFonts w:cs="Times New Roman"/>
      <w:sz w:val="22"/>
      <w:szCs w:val="22"/>
      <w:lang w:val="en-US"/>
    </w:rPr>
  </w:style>
  <w:style w:type="character" w:customStyle="1" w:styleId="normChar">
    <w:name w:val="norm Char"/>
    <w:basedOn w:val="DefaultParagraphFont"/>
    <w:link w:val="norm"/>
    <w:locked/>
    <w:rsid w:val="00D6539B"/>
    <w:rPr>
      <w:rFonts w:ascii="Arial Armenian" w:eastAsia="Times New Roman" w:hAnsi="Arial Armenian" w:cs="Times New Roman"/>
      <w:lang w:val="en-US" w:eastAsia="ru-RU"/>
    </w:rPr>
  </w:style>
  <w:style w:type="character" w:customStyle="1" w:styleId="HeaderChar1">
    <w:name w:val="Header Char1"/>
    <w:aliases w:val="h Char2,Header Char Char Char Char Char2,Header Char Char Char Char3,Header Char Char Char3"/>
    <w:basedOn w:val="DefaultParagraphFont"/>
    <w:semiHidden/>
    <w:rsid w:val="00D6539B"/>
    <w:rPr>
      <w:rFonts w:ascii="Arial Armenian" w:hAnsi="Arial Armenian" w:cs="Sylfae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D6539B"/>
    <w:pPr>
      <w:tabs>
        <w:tab w:val="center" w:pos="4320"/>
        <w:tab w:val="right" w:pos="8640"/>
      </w:tabs>
    </w:pPr>
    <w:rPr>
      <w:rFonts w:ascii="Times New Roman" w:hAnsi="Times New Roman" w:cs="Times New Roman"/>
      <w:sz w:val="20"/>
      <w:szCs w:val="20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6539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odyTextIndent">
    <w:name w:val="Body Text Indent"/>
    <w:basedOn w:val="Normal"/>
    <w:link w:val="BodyTextIndentChar"/>
    <w:uiPriority w:val="99"/>
    <w:unhideWhenUsed/>
    <w:rsid w:val="00D6539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6539B"/>
    <w:rPr>
      <w:rFonts w:ascii="Arial Armenian" w:eastAsia="Times New Roman" w:hAnsi="Arial Armenian" w:cs="Sylfaen"/>
      <w:sz w:val="24"/>
      <w:szCs w:val="24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D6539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D6539B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styleId="FollowedHyperlink">
    <w:name w:val="FollowedHyperlink"/>
    <w:basedOn w:val="DefaultParagraphFont"/>
    <w:uiPriority w:val="99"/>
    <w:unhideWhenUsed/>
    <w:rsid w:val="00D6539B"/>
    <w:rPr>
      <w:color w:val="800080"/>
      <w:u w:val="single"/>
    </w:rPr>
  </w:style>
  <w:style w:type="paragraph" w:styleId="BodyText">
    <w:name w:val="Body Text"/>
    <w:basedOn w:val="Normal"/>
    <w:link w:val="BodyTextChar"/>
    <w:uiPriority w:val="99"/>
    <w:unhideWhenUsed/>
    <w:rsid w:val="00D6539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6539B"/>
    <w:rPr>
      <w:rFonts w:ascii="Arial Armenian" w:eastAsia="Times New Roman" w:hAnsi="Arial Armenian" w:cs="Sylfaen"/>
      <w:sz w:val="24"/>
      <w:szCs w:val="24"/>
      <w:lang w:val="ru-RU" w:eastAsia="ru-RU"/>
    </w:rPr>
  </w:style>
  <w:style w:type="table" w:styleId="TableGrid">
    <w:name w:val="Table Grid"/>
    <w:basedOn w:val="TableNormal"/>
    <w:rsid w:val="00D653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echtex">
    <w:name w:val="mechtex"/>
    <w:basedOn w:val="Normal"/>
    <w:link w:val="mechtexChar"/>
    <w:rsid w:val="00D6539B"/>
    <w:pPr>
      <w:jc w:val="center"/>
    </w:pPr>
    <w:rPr>
      <w:rFonts w:cs="Times New Roman"/>
      <w:sz w:val="22"/>
      <w:szCs w:val="20"/>
      <w:lang w:val="en-US"/>
    </w:rPr>
  </w:style>
  <w:style w:type="character" w:customStyle="1" w:styleId="mechtexChar">
    <w:name w:val="mechtex Char"/>
    <w:basedOn w:val="DefaultParagraphFont"/>
    <w:link w:val="mechtex"/>
    <w:rsid w:val="00D6539B"/>
    <w:rPr>
      <w:rFonts w:ascii="Arial Armenian" w:eastAsia="Times New Roman" w:hAnsi="Arial Armenian" w:cs="Times New Roman"/>
      <w:szCs w:val="20"/>
      <w:lang w:val="en-US" w:eastAsia="ru-RU"/>
    </w:rPr>
  </w:style>
  <w:style w:type="character" w:styleId="Strong">
    <w:name w:val="Strong"/>
    <w:uiPriority w:val="22"/>
    <w:qFormat/>
    <w:rsid w:val="00D6539B"/>
    <w:rPr>
      <w:b/>
      <w:bCs/>
    </w:rPr>
  </w:style>
  <w:style w:type="paragraph" w:styleId="BalloonText">
    <w:name w:val="Balloon Text"/>
    <w:basedOn w:val="Normal"/>
    <w:link w:val="BalloonTextChar"/>
    <w:uiPriority w:val="99"/>
    <w:unhideWhenUsed/>
    <w:rsid w:val="00D653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6539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Spacing">
    <w:name w:val="No Spacing"/>
    <w:uiPriority w:val="99"/>
    <w:qFormat/>
    <w:rsid w:val="00D6539B"/>
    <w:pPr>
      <w:spacing w:after="0" w:line="240" w:lineRule="auto"/>
    </w:pPr>
    <w:rPr>
      <w:rFonts w:ascii="GHEA Grapalat" w:eastAsia="Calibri" w:hAnsi="GHEA Grapalat" w:cs="Times New Roman"/>
      <w:lang w:val="en-US"/>
    </w:rPr>
  </w:style>
  <w:style w:type="character" w:customStyle="1" w:styleId="apple-converted-space">
    <w:name w:val="apple-converted-space"/>
    <w:basedOn w:val="DefaultParagraphFont"/>
    <w:rsid w:val="00D6539B"/>
  </w:style>
  <w:style w:type="character" w:styleId="Emphasis">
    <w:name w:val="Emphasis"/>
    <w:basedOn w:val="DefaultParagraphFont"/>
    <w:uiPriority w:val="20"/>
    <w:qFormat/>
    <w:rsid w:val="00D6539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2197</Words>
  <Characters>12523</Characters>
  <Application>Microsoft Office Word</Application>
  <DocSecurity>0</DocSecurity>
  <Lines>104</Lines>
  <Paragraphs>29</Paragraphs>
  <ScaleCrop>false</ScaleCrop>
  <Company/>
  <LinksUpToDate>false</LinksUpToDate>
  <CharactersWithSpaces>14691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7</cp:revision>
  <dcterms:created xsi:type="dcterms:W3CDTF">2018-03-27T11:06:00Z</dcterms:created>
  <dcterms:modified xsi:type="dcterms:W3CDTF">2018-03-27T11:26:00Z</dcterms:modified>
</cp:coreProperties>
</file>