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2B6627" w:rsidRDefault="002B6627" w:rsidP="005D1176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lang w:val="af-ZA"/>
        </w:rPr>
        <w:t xml:space="preserve"> </w:t>
      </w:r>
      <w:r w:rsidRPr="00F54DFE">
        <w:rPr>
          <w:rFonts w:ascii="GHEA Grapalat" w:hAnsi="GHEA Grapalat"/>
          <w:lang w:val="pt-BR"/>
        </w:rPr>
        <w:t xml:space="preserve"> </w:t>
      </w:r>
      <w:r w:rsidRPr="002B6627">
        <w:rPr>
          <w:rFonts w:ascii="GHEA Grapalat" w:hAnsi="GHEA Grapalat"/>
          <w:lang w:val="pt-BR"/>
        </w:rPr>
        <w:t>«</w:t>
      </w:r>
      <w:proofErr w:type="spellStart"/>
      <w:r w:rsidRPr="002B6627">
        <w:rPr>
          <w:rStyle w:val="Strong"/>
          <w:rFonts w:ascii="GHEA Grapalat" w:eastAsia="Calibri" w:hAnsi="GHEA Grapalat"/>
          <w:color w:val="000000"/>
          <w:shd w:val="clear" w:color="auto" w:fill="FFFFFF"/>
        </w:rPr>
        <w:t>Հայաստանի</w:t>
      </w:r>
      <w:proofErr w:type="spellEnd"/>
      <w:r w:rsidRPr="002B6627">
        <w:rPr>
          <w:rStyle w:val="Strong"/>
          <w:rFonts w:ascii="GHEA Grapalat" w:eastAsia="Calibri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2B6627">
        <w:rPr>
          <w:rStyle w:val="Strong"/>
          <w:rFonts w:ascii="GHEA Grapalat" w:eastAsia="Calibri" w:hAnsi="GHEA Grapalat"/>
          <w:color w:val="000000"/>
          <w:shd w:val="clear" w:color="auto" w:fill="FFFFFF"/>
        </w:rPr>
        <w:t>Հանրապետության</w:t>
      </w:r>
      <w:proofErr w:type="spellEnd"/>
      <w:r w:rsidRPr="002B6627">
        <w:rPr>
          <w:rStyle w:val="Strong"/>
          <w:rFonts w:ascii="GHEA Grapalat" w:eastAsia="Calibri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2B6627">
        <w:rPr>
          <w:rStyle w:val="Strong"/>
          <w:rFonts w:ascii="GHEA Grapalat" w:eastAsia="Calibri" w:hAnsi="GHEA Grapalat"/>
          <w:color w:val="000000"/>
          <w:shd w:val="clear" w:color="auto" w:fill="FFFFFF"/>
        </w:rPr>
        <w:t>արդարադատության</w:t>
      </w:r>
      <w:proofErr w:type="spellEnd"/>
      <w:r w:rsidRPr="002B6627">
        <w:rPr>
          <w:rStyle w:val="Strong"/>
          <w:rFonts w:ascii="GHEA Grapalat" w:eastAsia="Calibri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2B6627">
        <w:rPr>
          <w:rStyle w:val="Strong"/>
          <w:rFonts w:ascii="GHEA Grapalat" w:eastAsia="Calibri" w:hAnsi="GHEA Grapalat"/>
          <w:color w:val="000000"/>
          <w:shd w:val="clear" w:color="auto" w:fill="FFFFFF"/>
        </w:rPr>
        <w:t>նախարարության</w:t>
      </w:r>
      <w:proofErr w:type="spellEnd"/>
      <w:r w:rsidRPr="002B6627">
        <w:rPr>
          <w:rStyle w:val="Strong"/>
          <w:rFonts w:ascii="GHEA Grapalat" w:eastAsia="Calibri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2B6627">
        <w:rPr>
          <w:rStyle w:val="Strong"/>
          <w:rFonts w:ascii="GHEA Grapalat" w:eastAsia="Calibri" w:hAnsi="GHEA Grapalat"/>
          <w:color w:val="000000"/>
          <w:shd w:val="clear" w:color="auto" w:fill="FFFFFF"/>
        </w:rPr>
        <w:t>քրեակատարողական</w:t>
      </w:r>
      <w:proofErr w:type="spellEnd"/>
      <w:r w:rsidRPr="002B6627">
        <w:rPr>
          <w:rStyle w:val="Strong"/>
          <w:rFonts w:ascii="GHEA Grapalat" w:eastAsia="Calibri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2B6627">
        <w:rPr>
          <w:rStyle w:val="Strong"/>
          <w:rFonts w:ascii="GHEA Grapalat" w:eastAsia="Calibri" w:hAnsi="GHEA Grapalat"/>
          <w:color w:val="000000"/>
          <w:shd w:val="clear" w:color="auto" w:fill="FFFFFF"/>
        </w:rPr>
        <w:t>վարչությանը</w:t>
      </w:r>
      <w:proofErr w:type="spellEnd"/>
      <w:r w:rsidRPr="002B6627">
        <w:rPr>
          <w:rStyle w:val="Strong"/>
          <w:rFonts w:ascii="GHEA Grapalat" w:eastAsia="Calibri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2B6627">
        <w:rPr>
          <w:rStyle w:val="Strong"/>
          <w:rFonts w:ascii="GHEA Grapalat" w:eastAsia="Calibri" w:hAnsi="GHEA Grapalat"/>
          <w:color w:val="000000"/>
          <w:shd w:val="clear" w:color="auto" w:fill="FFFFFF"/>
        </w:rPr>
        <w:t>գումար</w:t>
      </w:r>
      <w:proofErr w:type="spellEnd"/>
      <w:r w:rsidRPr="002B6627">
        <w:rPr>
          <w:rStyle w:val="Strong"/>
          <w:rFonts w:ascii="GHEA Grapalat" w:eastAsia="Calibri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2B6627">
        <w:rPr>
          <w:rStyle w:val="Strong"/>
          <w:rFonts w:ascii="GHEA Grapalat" w:eastAsia="Calibri" w:hAnsi="GHEA Grapalat"/>
          <w:color w:val="000000"/>
          <w:shd w:val="clear" w:color="auto" w:fill="FFFFFF"/>
        </w:rPr>
        <w:t>հատկացնելու</w:t>
      </w:r>
      <w:proofErr w:type="spellEnd"/>
      <w:r w:rsidRPr="002B6627">
        <w:rPr>
          <w:rStyle w:val="Strong"/>
          <w:rFonts w:ascii="GHEA Grapalat" w:eastAsia="Calibri" w:hAnsi="GHEA Grapalat"/>
          <w:color w:val="000000"/>
          <w:shd w:val="clear" w:color="auto" w:fill="FFFFFF"/>
          <w:lang w:val="af-ZA"/>
        </w:rPr>
        <w:t>,</w:t>
      </w:r>
      <w:r w:rsidRPr="002B6627">
        <w:rPr>
          <w:rStyle w:val="Strong"/>
          <w:rFonts w:ascii="GHEA Grapalat" w:eastAsia="Calibri" w:hAnsi="GHEA Grapalat" w:cs="Sylfaen"/>
          <w:color w:val="000000"/>
          <w:lang w:val="af-ZA"/>
        </w:rPr>
        <w:t xml:space="preserve">  </w:t>
      </w:r>
      <w:proofErr w:type="spellStart"/>
      <w:r w:rsidRPr="002B6627">
        <w:rPr>
          <w:rStyle w:val="Strong"/>
          <w:rFonts w:ascii="GHEA Grapalat" w:eastAsia="Calibri" w:hAnsi="GHEA Grapalat" w:cs="Sylfaen"/>
          <w:color w:val="000000"/>
        </w:rPr>
        <w:t>Հայաստանի</w:t>
      </w:r>
      <w:proofErr w:type="spellEnd"/>
      <w:r w:rsidRPr="002B6627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proofErr w:type="spellStart"/>
      <w:r w:rsidRPr="002B6627">
        <w:rPr>
          <w:rStyle w:val="Strong"/>
          <w:rFonts w:ascii="GHEA Grapalat" w:eastAsia="Calibri" w:hAnsi="GHEA Grapalat" w:cs="Sylfaen"/>
          <w:color w:val="000000"/>
        </w:rPr>
        <w:t>Հանրապետության</w:t>
      </w:r>
      <w:proofErr w:type="spellEnd"/>
      <w:r w:rsidRPr="002B6627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proofErr w:type="spellStart"/>
      <w:r w:rsidRPr="002B6627">
        <w:rPr>
          <w:rStyle w:val="Strong"/>
          <w:rFonts w:ascii="GHEA Grapalat" w:eastAsia="Calibri" w:hAnsi="GHEA Grapalat" w:cs="Sylfaen"/>
          <w:color w:val="000000"/>
        </w:rPr>
        <w:t>կառավարության</w:t>
      </w:r>
      <w:proofErr w:type="spellEnd"/>
      <w:r w:rsidRPr="002B6627">
        <w:rPr>
          <w:rStyle w:val="Strong"/>
          <w:rFonts w:ascii="GHEA Grapalat" w:eastAsia="Calibri" w:hAnsi="GHEA Grapalat"/>
          <w:color w:val="000000"/>
          <w:lang w:val="af-ZA"/>
        </w:rPr>
        <w:t xml:space="preserve"> 2017 </w:t>
      </w:r>
      <w:proofErr w:type="spellStart"/>
      <w:r w:rsidRPr="002B6627">
        <w:rPr>
          <w:rStyle w:val="Strong"/>
          <w:rFonts w:ascii="GHEA Grapalat" w:eastAsia="Calibri" w:hAnsi="GHEA Grapalat" w:cs="Sylfaen"/>
          <w:color w:val="000000"/>
        </w:rPr>
        <w:t>թվականի</w:t>
      </w:r>
      <w:proofErr w:type="spellEnd"/>
      <w:r w:rsidRPr="002B6627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proofErr w:type="spellStart"/>
      <w:r w:rsidRPr="002B6627">
        <w:rPr>
          <w:rStyle w:val="Strong"/>
          <w:rFonts w:ascii="GHEA Grapalat" w:eastAsia="Calibri" w:hAnsi="GHEA Grapalat" w:cs="Sylfaen"/>
          <w:color w:val="000000"/>
        </w:rPr>
        <w:t>դեկտեմբերի</w:t>
      </w:r>
      <w:proofErr w:type="spellEnd"/>
      <w:r w:rsidRPr="002B6627">
        <w:rPr>
          <w:rStyle w:val="Strong"/>
          <w:rFonts w:ascii="GHEA Grapalat" w:eastAsia="Calibri" w:hAnsi="GHEA Grapalat"/>
          <w:color w:val="000000"/>
          <w:lang w:val="af-ZA"/>
        </w:rPr>
        <w:t xml:space="preserve"> 28-</w:t>
      </w:r>
      <w:r w:rsidRPr="002B6627">
        <w:rPr>
          <w:rStyle w:val="Strong"/>
          <w:rFonts w:ascii="GHEA Grapalat" w:eastAsia="Calibri" w:hAnsi="GHEA Grapalat" w:cs="Sylfaen"/>
          <w:color w:val="000000"/>
        </w:rPr>
        <w:t>ի</w:t>
      </w:r>
      <w:r w:rsidRPr="002B6627">
        <w:rPr>
          <w:rStyle w:val="Strong"/>
          <w:rFonts w:ascii="GHEA Grapalat" w:eastAsia="Calibri" w:hAnsi="GHEA Grapalat"/>
          <w:color w:val="000000"/>
          <w:lang w:val="af-ZA"/>
        </w:rPr>
        <w:t xml:space="preserve"> N 1717-</w:t>
      </w:r>
      <w:r w:rsidRPr="002B6627">
        <w:rPr>
          <w:rStyle w:val="Strong"/>
          <w:rFonts w:ascii="GHEA Grapalat" w:eastAsia="Calibri" w:hAnsi="GHEA Grapalat" w:cs="Sylfaen"/>
          <w:color w:val="000000"/>
        </w:rPr>
        <w:t>ն</w:t>
      </w:r>
      <w:r w:rsidRPr="002B6627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proofErr w:type="spellStart"/>
      <w:r w:rsidRPr="002B6627">
        <w:rPr>
          <w:rStyle w:val="Strong"/>
          <w:rFonts w:ascii="GHEA Grapalat" w:eastAsia="Calibri" w:hAnsi="GHEA Grapalat" w:cs="Sylfaen"/>
          <w:color w:val="000000"/>
        </w:rPr>
        <w:t>որոշման</w:t>
      </w:r>
      <w:proofErr w:type="spellEnd"/>
      <w:r w:rsidRPr="002B6627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proofErr w:type="spellStart"/>
      <w:r w:rsidRPr="002B6627">
        <w:rPr>
          <w:rStyle w:val="Strong"/>
          <w:rFonts w:ascii="GHEA Grapalat" w:eastAsia="Calibri" w:hAnsi="GHEA Grapalat" w:cs="Sylfaen"/>
          <w:color w:val="000000"/>
        </w:rPr>
        <w:t>մեջ</w:t>
      </w:r>
      <w:proofErr w:type="spellEnd"/>
      <w:r w:rsidRPr="002B6627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proofErr w:type="spellStart"/>
      <w:r w:rsidRPr="002B6627">
        <w:rPr>
          <w:rStyle w:val="Strong"/>
          <w:rFonts w:ascii="GHEA Grapalat" w:eastAsia="Calibri" w:hAnsi="GHEA Grapalat" w:cs="Sylfaen"/>
          <w:color w:val="000000"/>
        </w:rPr>
        <w:t>լրացումներ</w:t>
      </w:r>
      <w:proofErr w:type="spellEnd"/>
      <w:r w:rsidRPr="002B6627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proofErr w:type="spellStart"/>
      <w:r w:rsidRPr="002B6627">
        <w:rPr>
          <w:rStyle w:val="Strong"/>
          <w:rFonts w:ascii="GHEA Grapalat" w:eastAsia="Calibri" w:hAnsi="GHEA Grapalat" w:cs="Sylfaen"/>
          <w:color w:val="000000"/>
        </w:rPr>
        <w:t>կատարելու</w:t>
      </w:r>
      <w:proofErr w:type="spellEnd"/>
      <w:r w:rsidRPr="002B6627">
        <w:rPr>
          <w:rStyle w:val="Strong"/>
          <w:rFonts w:ascii="GHEA Grapalat" w:eastAsia="Calibri" w:hAnsi="GHEA Grapalat"/>
          <w:color w:val="000000"/>
          <w:lang w:val="af-ZA"/>
        </w:rPr>
        <w:t xml:space="preserve">  </w:t>
      </w:r>
      <w:proofErr w:type="spellStart"/>
      <w:r w:rsidRPr="002B6627">
        <w:rPr>
          <w:rStyle w:val="Strong"/>
          <w:rFonts w:ascii="GHEA Grapalat" w:eastAsia="Calibri" w:hAnsi="GHEA Grapalat" w:cs="Sylfaen"/>
          <w:color w:val="000000"/>
        </w:rPr>
        <w:t>մասին</w:t>
      </w:r>
      <w:proofErr w:type="spellEnd"/>
      <w:r w:rsidRPr="002B6627">
        <w:rPr>
          <w:rFonts w:ascii="GHEA Grapalat" w:hAnsi="GHEA Grapalat"/>
          <w:lang w:val="fr-FR"/>
        </w:rPr>
        <w:t xml:space="preserve">» </w:t>
      </w:r>
      <w:r w:rsidR="00691F5F" w:rsidRPr="002B6627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</w:t>
      </w:r>
    </w:p>
    <w:p w:rsidR="00FE1FCE" w:rsidRPr="002B6627" w:rsidRDefault="00FE1FCE" w:rsidP="00FE1FCE">
      <w:pPr>
        <w:spacing w:after="0" w:line="23" w:lineRule="atLeast"/>
        <w:rPr>
          <w:rFonts w:ascii="GHEA Grapalat" w:eastAsia="Times New Roman" w:hAnsi="GHEA Grapalat"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DB61CF">
        <w:trPr>
          <w:trHeight w:val="2425"/>
        </w:trPr>
        <w:tc>
          <w:tcPr>
            <w:tcW w:w="2970" w:type="dxa"/>
          </w:tcPr>
          <w:p w:rsidR="00FE1FCE" w:rsidRPr="00520926" w:rsidRDefault="00FE1FCE" w:rsidP="00860DE9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520926">
              <w:rPr>
                <w:rFonts w:ascii="GHEA Grapalat" w:eastAsia="Times New Roman" w:hAnsi="GHEA Grapalat"/>
                <w:lang w:val="hy-AM"/>
              </w:rPr>
              <w:t>1</w:t>
            </w:r>
            <w:r w:rsidRPr="00520926">
              <w:rPr>
                <w:rFonts w:ascii="GHEA Grapalat" w:eastAsia="Times New Roman" w:hAnsi="GHEA Grapalat"/>
              </w:rPr>
              <w:t xml:space="preserve">. ՀՀ </w:t>
            </w:r>
            <w:r w:rsidRPr="00520926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520926">
              <w:rPr>
                <w:rFonts w:ascii="GHEA Grapalat" w:eastAsia="Times New Roman" w:hAnsi="GHEA Grapalat"/>
              </w:rPr>
              <w:t xml:space="preserve"> </w:t>
            </w:r>
            <w:r w:rsidRPr="00520926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520926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FE1FCE" w:rsidRPr="00520926" w:rsidRDefault="00FE1FCE" w:rsidP="00520926">
            <w:pPr>
              <w:spacing w:after="0" w:line="360" w:lineRule="auto"/>
              <w:rPr>
                <w:rFonts w:ascii="GHEA Grapalat" w:hAnsi="GHEA Grapalat"/>
              </w:rPr>
            </w:pPr>
          </w:p>
        </w:tc>
        <w:tc>
          <w:tcPr>
            <w:tcW w:w="6390" w:type="dxa"/>
          </w:tcPr>
          <w:p w:rsidR="00E23C18" w:rsidRPr="002B6627" w:rsidRDefault="002B6627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1</w:t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.Նախագծի N 1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հավելվածի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N 1 և N 2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աղյուսակներում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«1120 ԿՀ01»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բառերը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փոխա</w:t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  <w:t>րի</w:t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  <w:t>նել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«1120 ԿՀ04»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բառերով</w:t>
            </w:r>
            <w:proofErr w:type="spellEnd"/>
          </w:p>
          <w:p w:rsidR="002B6627" w:rsidRPr="002B6627" w:rsidRDefault="002B6627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lang w:eastAsia="ru-RU"/>
              </w:rPr>
            </w:pPr>
          </w:p>
          <w:p w:rsidR="002B6627" w:rsidRPr="002B6627" w:rsidRDefault="002B6627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lang w:eastAsia="ru-RU"/>
              </w:rPr>
            </w:pPr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2.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Նա</w:t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  <w:t>խա</w:t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  <w:t>գծի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N 2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հավելվածով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ներկայացված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գնումների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պլանում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որպես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առանձին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գնման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առար</w:t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  <w:t>կա</w:t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  <w:t>ներ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ներառել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նաև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տեխնիկական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և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հեղինակային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հսկողության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ծառայությունները</w:t>
            </w:r>
            <w:proofErr w:type="spellEnd"/>
          </w:p>
          <w:p w:rsidR="002B6627" w:rsidRPr="002B6627" w:rsidRDefault="002B6627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lang w:eastAsia="ru-RU"/>
              </w:rPr>
            </w:pPr>
          </w:p>
          <w:p w:rsidR="002B6627" w:rsidRDefault="002B6627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lang w:eastAsia="ru-RU"/>
              </w:rPr>
            </w:pPr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3.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Նախագծի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N 2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հավելվածում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ներառված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45221142 «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Ընդ</w:t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  <w:t>հանուր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շինարարական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աշխատանքներ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»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գնման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առարկայի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CPV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կոդը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և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ան</w:t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  <w:t>վա</w:t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  <w:t>նումը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ան</w:t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  <w:t>հրա</w:t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  <w:t>ժեշտ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է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փոխարինել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45611300 «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Այլ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շենքերի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,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շինությունների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հիմնա</w:t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  <w:t>նո</w:t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  <w:t>րո</w:t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  <w:t>գում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» CPV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կոդով</w:t>
            </w:r>
            <w:proofErr w:type="spellEnd"/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 և </w:t>
            </w:r>
            <w:proofErr w:type="spellStart"/>
            <w:r w:rsidRPr="002B6627">
              <w:rPr>
                <w:rFonts w:ascii="GHEA Grapalat" w:eastAsia="Times New Roman" w:hAnsi="GHEA Grapalat" w:cs="Sylfaen"/>
                <w:lang w:eastAsia="ru-RU"/>
              </w:rPr>
              <w:t>ան</w:t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softHyphen/>
              <w:t>վանումով</w:t>
            </w:r>
            <w:proofErr w:type="spellEnd"/>
          </w:p>
          <w:p w:rsidR="003E7356" w:rsidRDefault="003E7356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lang w:eastAsia="ru-RU"/>
              </w:rPr>
            </w:pPr>
          </w:p>
          <w:p w:rsidR="003E7356" w:rsidRPr="005D1176" w:rsidRDefault="003E7356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4.</w:t>
            </w:r>
            <w:r w:rsidRPr="0013276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Նա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խարարության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կողմից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առաջարկվող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ծախսը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հրատապ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գնա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հատ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վելու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դեպքում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,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առաջարկում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ենք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Նախագիծը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համապատասխանեցնել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ՀՀ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կառա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վա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րութ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յան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2017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թվա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lastRenderedPageBreak/>
              <w:t>կանի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դեկտեմբերի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28-ի N 1717-Ն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որոշման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4-րդ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կետի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10-րդ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են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թա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կե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տի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«բ»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պարբերու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թյան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հանձնարարականին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,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այ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սինքն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`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առա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ջարկության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հետ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միասին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ներ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կա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յաց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նել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նաև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տե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ղե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կա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տ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վութուն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Նախարարությանը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ՀՀ 2018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թվա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կանի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պետա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կան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բյու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ջեով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նա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խա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տեսված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հատկա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ցում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ներից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` ՀՀ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կառավարության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պա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հուս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տա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յին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ֆոնդ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նույն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չա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փի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գու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մար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վերա</w:t>
            </w:r>
            <w:r w:rsidRPr="003E7356">
              <w:rPr>
                <w:rFonts w:ascii="GHEA Grapalat" w:eastAsia="Times New Roman" w:hAnsi="GHEA Grapalat" w:cs="Sylfaen"/>
                <w:lang w:eastAsia="ru-RU"/>
              </w:rPr>
              <w:softHyphen/>
              <w:t>բաշխելու</w:t>
            </w:r>
            <w:proofErr w:type="spellEnd"/>
            <w:r w:rsidRPr="003E7356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Pr="003E7356">
              <w:rPr>
                <w:rFonts w:ascii="GHEA Grapalat" w:eastAsia="Times New Roman" w:hAnsi="GHEA Grapalat" w:cs="Sylfaen"/>
                <w:lang w:eastAsia="ru-RU"/>
              </w:rPr>
              <w:t>մասին</w:t>
            </w:r>
            <w:proofErr w:type="spellEnd"/>
          </w:p>
        </w:tc>
        <w:tc>
          <w:tcPr>
            <w:tcW w:w="2520" w:type="dxa"/>
          </w:tcPr>
          <w:p w:rsidR="00520926" w:rsidRDefault="002B662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lastRenderedPageBreak/>
              <w:t>Ընդունվել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</w:t>
            </w:r>
          </w:p>
          <w:p w:rsidR="002B6627" w:rsidRDefault="002B662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2B6627" w:rsidRDefault="002B662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</w:t>
            </w:r>
          </w:p>
          <w:p w:rsidR="002B6627" w:rsidRDefault="002B662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2B6627" w:rsidRDefault="002B662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2B6627" w:rsidRDefault="002B662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</w:t>
            </w:r>
          </w:p>
          <w:p w:rsidR="002B6627" w:rsidRDefault="002B662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3E7356" w:rsidRDefault="003E7356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3E7356" w:rsidRPr="00520926" w:rsidRDefault="003E7356" w:rsidP="003E7356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Չի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/>
              </w:rPr>
              <w:t>քանի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որ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նախարարությունը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lastRenderedPageBreak/>
              <w:t>տնտեսված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միջոցներ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չունի</w:t>
            </w:r>
            <w:proofErr w:type="spellEnd"/>
          </w:p>
        </w:tc>
        <w:tc>
          <w:tcPr>
            <w:tcW w:w="3240" w:type="dxa"/>
          </w:tcPr>
          <w:p w:rsidR="00305CF7" w:rsidRPr="00FD3EB9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3C5" w:rsidRDefault="005573C5" w:rsidP="008E35C2">
      <w:pPr>
        <w:spacing w:after="0" w:line="240" w:lineRule="auto"/>
      </w:pPr>
      <w:r>
        <w:separator/>
      </w:r>
    </w:p>
  </w:endnote>
  <w:endnote w:type="continuationSeparator" w:id="0">
    <w:p w:rsidR="005573C5" w:rsidRDefault="005573C5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3C5" w:rsidRDefault="005573C5" w:rsidP="008E35C2">
      <w:pPr>
        <w:spacing w:after="0" w:line="240" w:lineRule="auto"/>
      </w:pPr>
      <w:r>
        <w:separator/>
      </w:r>
    </w:p>
  </w:footnote>
  <w:footnote w:type="continuationSeparator" w:id="0">
    <w:p w:rsidR="005573C5" w:rsidRDefault="005573C5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73A91"/>
    <w:rsid w:val="000952FE"/>
    <w:rsid w:val="000A3224"/>
    <w:rsid w:val="000D65F1"/>
    <w:rsid w:val="00194312"/>
    <w:rsid w:val="001D29A4"/>
    <w:rsid w:val="0023641B"/>
    <w:rsid w:val="002B6627"/>
    <w:rsid w:val="002F733D"/>
    <w:rsid w:val="00304C91"/>
    <w:rsid w:val="00305CF7"/>
    <w:rsid w:val="003346C8"/>
    <w:rsid w:val="003A0DBE"/>
    <w:rsid w:val="003A6359"/>
    <w:rsid w:val="003C75EC"/>
    <w:rsid w:val="003E7356"/>
    <w:rsid w:val="004106A7"/>
    <w:rsid w:val="00426097"/>
    <w:rsid w:val="00520926"/>
    <w:rsid w:val="00555016"/>
    <w:rsid w:val="005573C5"/>
    <w:rsid w:val="00560450"/>
    <w:rsid w:val="00565E81"/>
    <w:rsid w:val="005834EE"/>
    <w:rsid w:val="00595E3D"/>
    <w:rsid w:val="005D1176"/>
    <w:rsid w:val="00621784"/>
    <w:rsid w:val="00691CE8"/>
    <w:rsid w:val="00691F5F"/>
    <w:rsid w:val="006D4B69"/>
    <w:rsid w:val="006F18F1"/>
    <w:rsid w:val="007477AF"/>
    <w:rsid w:val="0078029B"/>
    <w:rsid w:val="007819B2"/>
    <w:rsid w:val="00782149"/>
    <w:rsid w:val="007E2258"/>
    <w:rsid w:val="008E35C2"/>
    <w:rsid w:val="008E47CD"/>
    <w:rsid w:val="00900307"/>
    <w:rsid w:val="00905B0F"/>
    <w:rsid w:val="0098574D"/>
    <w:rsid w:val="009A1B15"/>
    <w:rsid w:val="009A4F2B"/>
    <w:rsid w:val="009A5A20"/>
    <w:rsid w:val="009D1A96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C03DB0"/>
    <w:rsid w:val="00C67EA1"/>
    <w:rsid w:val="00C80AF2"/>
    <w:rsid w:val="00C85030"/>
    <w:rsid w:val="00D05899"/>
    <w:rsid w:val="00DB61CF"/>
    <w:rsid w:val="00E23C18"/>
    <w:rsid w:val="00EB761C"/>
    <w:rsid w:val="00F33C84"/>
    <w:rsid w:val="00FB1970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Z-Margaryan</cp:lastModifiedBy>
  <cp:revision>40</cp:revision>
  <cp:lastPrinted>2017-04-25T06:07:00Z</cp:lastPrinted>
  <dcterms:created xsi:type="dcterms:W3CDTF">2015-01-26T07:19:00Z</dcterms:created>
  <dcterms:modified xsi:type="dcterms:W3CDTF">2018-03-19T09:17:00Z</dcterms:modified>
</cp:coreProperties>
</file>