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1" w:rsidRPr="0019310F" w:rsidRDefault="00DA0901" w:rsidP="00DA0901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19310F">
        <w:rPr>
          <w:rFonts w:ascii="GHEA Grapalat" w:hAnsi="GHEA Grapalat"/>
          <w:b/>
          <w:sz w:val="24"/>
        </w:rPr>
        <w:t>ՊԵՏԱԿԱՆ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ՓՈՐՁԱԳԻՏԱԿԱՆ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ԵԶՐԱԿԱՑՈՒԹՅՈՒՆ</w:t>
      </w:r>
    </w:p>
    <w:p w:rsidR="00DA0901" w:rsidRPr="00E45CAB" w:rsidRDefault="00DA0901" w:rsidP="00DA0901">
      <w:pPr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A090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«</w:t>
      </w:r>
      <w:r w:rsidR="00E45CAB" w:rsidRPr="00E45CA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Հայաստանի Հանրապետության կառավարությանն առընթեր պետական եկամուտների կոմիտեի կողմից 2018 թվականի ընթացքում հարկային ծառայության մարմնի համակարգի և մաքսային ծառայության նյութական խրախուսման և համակարգի զարգացման ֆոնդի միջոցների հաշվին վարկային քարտային հաշիվներով շրջանառվող միջոցների և կանխիկ ձևով կատարվող ծախսերի չափաքանակները հաստատելու մասին</w:t>
      </w:r>
      <w:r w:rsidR="00B05300" w:rsidRPr="00E45CA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» </w:t>
      </w:r>
      <w:r w:rsidRPr="00DA090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Հայաստանի Հանրապետության կառավարության որոշման</w:t>
      </w:r>
      <w:r w:rsidRPr="00E45CA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նախագծի վերաբերյալ</w:t>
      </w:r>
    </w:p>
    <w:p w:rsidR="00E45CAB" w:rsidRPr="001336CD" w:rsidRDefault="00E45CAB" w:rsidP="00E45CAB">
      <w:pPr>
        <w:spacing w:after="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45CA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     1.«Հայաստանի Հանրապետության կառավարությանն առընթեր պետական եկամուտների կոմիտեի կողմից 2018 թվականի ընթացքում հարկային ծառայության մարմնի համակարգի և մաքսային ծառայության նյութական խրախուսման և համակարգի զարգացման ֆոնդի միջոցների հաշվին վարկային քարտային հաշիվներով շրջանառվող միջոցների և կանխիկ ձևով կատարվող ծախսերի չափաքանակները հաստատելու մասին» Հայաստանի Հանրապետության կառավարության որոշման նախագծի (այսուհետ` նախագիծ) նախաբանում անհրաժեշտ է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«որոշման» բառ</w:t>
      </w:r>
      <w:r w:rsidRPr="00E45CAB">
        <w:rPr>
          <w:rFonts w:ascii="GHEA Grapalat" w:eastAsia="Times New Roman" w:hAnsi="GHEA Grapalat" w:cs="GHEA Grapalat"/>
          <w:sz w:val="24"/>
          <w:szCs w:val="24"/>
          <w:lang w:val="hy-AM"/>
        </w:rPr>
        <w:t>ը փոխարինել «որոշմամբ հաստատված կարգի» բառերով` համաձայն «Իրավական ակտերի մասին» Հայաստանի Հանրապետության օրենքի 36-րդ հոդվածի պահանջների:</w:t>
      </w:r>
    </w:p>
    <w:p w:rsidR="00DA0901" w:rsidRPr="00E45CAB" w:rsidRDefault="00E45CAB" w:rsidP="00E45CAB">
      <w:pPr>
        <w:spacing w:after="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1336C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     2.Նախագծից անհրաժեշտ է հանել 2-րդ կետը` համաձայն «Իրավական ակտերի մասին» Հայաստանի Հանրապետության օրենքի 46-րդ և 52-րդ հոդվածների պահանջների: </w:t>
      </w:r>
      <w:r w:rsidRPr="00E45CA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:rsidR="00DA0901" w:rsidRDefault="00DA0901" w:rsidP="00D5149B">
      <w:pPr>
        <w:spacing w:after="0"/>
        <w:ind w:firstLine="446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DA0901" w:rsidRPr="00B05300" w:rsidRDefault="00DA0901" w:rsidP="00DA0901">
      <w:pPr>
        <w:spacing w:after="0"/>
        <w:jc w:val="both"/>
        <w:rPr>
          <w:rFonts w:ascii="GHEA Grapalat" w:hAnsi="GHEA Grapalat" w:cs="Sylfaen"/>
          <w:sz w:val="24"/>
          <w:lang w:val="fr-FR"/>
        </w:rPr>
      </w:pPr>
      <w:r w:rsidRPr="004521DB">
        <w:rPr>
          <w:rFonts w:ascii="GHEA Grapalat" w:hAnsi="GHEA Grapalat"/>
          <w:sz w:val="24"/>
          <w:szCs w:val="24"/>
          <w:lang w:val="fr-FR"/>
        </w:rPr>
        <w:t xml:space="preserve">        </w:t>
      </w:r>
    </w:p>
    <w:p w:rsidR="00DA0901" w:rsidRPr="006A5796" w:rsidRDefault="002C1C07" w:rsidP="00DA0901">
      <w:pPr>
        <w:jc w:val="both"/>
        <w:rPr>
          <w:rFonts w:ascii="GHEA Grapalat" w:hAnsi="GHEA Grapalat" w:cs="Sylfaen"/>
          <w:lang w:val="af-ZA"/>
        </w:rPr>
      </w:pPr>
      <w:r w:rsidRPr="002C1C07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0.05pt;margin-top:13.25pt;width:119.95pt;height:60pt;z-index:251658240" stroked="f">
            <v:imagedata r:id="rId6" o:title=""/>
          </v:shape>
          <w:control r:id="rId7" w:name="ArGrDigsig2" w:shapeid="_x0000_s1026"/>
        </w:pict>
      </w:r>
      <w:r w:rsidR="00DA0901">
        <w:rPr>
          <w:rFonts w:ascii="GHEA Grapalat" w:hAnsi="GHEA Grapalat" w:cs="Sylfaen"/>
          <w:b/>
          <w:bCs/>
          <w:sz w:val="24"/>
          <w:lang w:val="af-ZA"/>
        </w:rPr>
        <w:t>ՀՀ ԱՆ ի</w:t>
      </w:r>
      <w:r w:rsidR="00DA0901"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  <w:t xml:space="preserve">       </w:t>
      </w:r>
      <w:r w:rsidR="00DA0901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DA0901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փորձաքննության գործակալության </w:t>
      </w:r>
      <w:r w:rsidR="00DA0901">
        <w:rPr>
          <w:rFonts w:ascii="GHEA Grapalat" w:hAnsi="GHEA Grapalat" w:cs="Sylfaen"/>
          <w:b/>
          <w:bCs/>
          <w:lang w:val="af-ZA"/>
        </w:rPr>
        <w:t>պետ</w:t>
      </w:r>
      <w:r w:rsidR="00DA0901" w:rsidRPr="00526F77">
        <w:rPr>
          <w:rFonts w:ascii="GHEA Grapalat" w:hAnsi="GHEA Grapalat" w:cs="Sylfaen"/>
          <w:b/>
          <w:bCs/>
          <w:lang w:val="af-ZA"/>
        </w:rPr>
        <w:t>`</w:t>
      </w:r>
      <w:r w:rsidR="00DA0901">
        <w:rPr>
          <w:rFonts w:ascii="GHEA Grapalat" w:hAnsi="GHEA Grapalat"/>
          <w:b/>
          <w:bCs/>
          <w:lang w:val="af-ZA"/>
        </w:rPr>
        <w:t xml:space="preserve">                     </w:t>
      </w:r>
      <w:r w:rsidR="00DA0901"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A0901" w:rsidRPr="00CE1AC1" w:rsidRDefault="00DA0901" w:rsidP="00DA0901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p w:rsidR="00DA0901" w:rsidRPr="00CE1AC1" w:rsidRDefault="00DA0901" w:rsidP="00DA0901">
      <w:pPr>
        <w:rPr>
          <w:lang w:val="hy-AM"/>
        </w:rPr>
      </w:pPr>
    </w:p>
    <w:p w:rsidR="00DA0901" w:rsidRPr="00DF5240" w:rsidRDefault="00DA0901" w:rsidP="00DA0901">
      <w:pPr>
        <w:rPr>
          <w:lang w:val="hy-AM"/>
        </w:rPr>
      </w:pPr>
    </w:p>
    <w:sectPr w:rsidR="00DA0901" w:rsidRPr="00DF5240" w:rsidSect="00ED5D91">
      <w:headerReference w:type="default" r:id="rId8"/>
      <w:footerReference w:type="default" r:id="rId9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38E" w:rsidRDefault="00AD738E" w:rsidP="00AD738E">
      <w:pPr>
        <w:spacing w:after="0" w:line="240" w:lineRule="auto"/>
      </w:pPr>
      <w:r>
        <w:separator/>
      </w:r>
    </w:p>
  </w:endnote>
  <w:endnote w:type="continuationSeparator" w:id="0">
    <w:p w:rsidR="00AD738E" w:rsidRDefault="00AD738E" w:rsidP="00AD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1336CD" w:rsidP="009A1E4B"/>
  <w:p w:rsidR="008C53FB" w:rsidRPr="008C53FB" w:rsidRDefault="001336CD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1336CD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1336CD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2C1C07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97A6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336CD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1336CD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38E" w:rsidRDefault="00AD738E" w:rsidP="00AD738E">
      <w:pPr>
        <w:spacing w:after="0" w:line="240" w:lineRule="auto"/>
      </w:pPr>
      <w:r>
        <w:separator/>
      </w:r>
    </w:p>
  </w:footnote>
  <w:footnote w:type="continuationSeparator" w:id="0">
    <w:p w:rsidR="00AD738E" w:rsidRDefault="00AD738E" w:rsidP="00AD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097A67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097A67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097A67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1336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0901"/>
    <w:rsid w:val="00097A67"/>
    <w:rsid w:val="001336CD"/>
    <w:rsid w:val="00183B2C"/>
    <w:rsid w:val="00224C10"/>
    <w:rsid w:val="00270648"/>
    <w:rsid w:val="002B6F97"/>
    <w:rsid w:val="002C1C07"/>
    <w:rsid w:val="003D4611"/>
    <w:rsid w:val="00453204"/>
    <w:rsid w:val="00716746"/>
    <w:rsid w:val="00742BE7"/>
    <w:rsid w:val="00786A8B"/>
    <w:rsid w:val="00941CDB"/>
    <w:rsid w:val="009D245C"/>
    <w:rsid w:val="00AD738E"/>
    <w:rsid w:val="00B05300"/>
    <w:rsid w:val="00B26B16"/>
    <w:rsid w:val="00B91BF5"/>
    <w:rsid w:val="00C06BA8"/>
    <w:rsid w:val="00CE26CA"/>
    <w:rsid w:val="00D41230"/>
    <w:rsid w:val="00D5149B"/>
    <w:rsid w:val="00D5746C"/>
    <w:rsid w:val="00DA0901"/>
    <w:rsid w:val="00E45CAB"/>
    <w:rsid w:val="00F05C69"/>
    <w:rsid w:val="00F618D6"/>
    <w:rsid w:val="00FF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901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0901"/>
    <w:rPr>
      <w:rFonts w:eastAsiaTheme="minorHAnsi"/>
    </w:rPr>
  </w:style>
  <w:style w:type="paragraph" w:styleId="Footer">
    <w:name w:val="footer"/>
    <w:basedOn w:val="Normal"/>
    <w:link w:val="FooterChar"/>
    <w:unhideWhenUsed/>
    <w:rsid w:val="00DA0901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rsid w:val="00DA0901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DkAIAAyADAAMQA4ACAAMQAyADoANQAwACAAUABNAAAAAAAAAAAAAAAAAAAAAAAAAAAAAAAAAAAAAAAAAAAAAAAAAAAAAAAAAAAAAAAAAAAAAAAAAAAAAAAAAAAAAAAAAAAAAAAAAAAAAAAAAAAAAAAAAAAAAADiBwMAAQATAAwAMgAA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gwMzE5MDg1MDAwWjAjBgkqhkiG9w0BCQQxFgQUq7VcESlGPmBn38tIphf7al7CJaAwKwYLKoZIhvcNAQkQAgwxHDAaMBgwFgQUUGRAWJf9VfF4XjRAh9E4FAgETmwwDQYJKoZIhvcNAQEBBQAEggEATqjqt//x9QHuaO0qOxvf5BBab6kBQXAAVBtQYNAT03Yo+LA3E1cqvBRZYubhaBcn0MtX+91qNvO7eqGXvhlVE31MFegLc77LsmT/W9HY2g2R9XFsdqJnONpOFwifBdhOFVbYIwPkIYBRwmOJNaJ3xeBl3HY/Xlnv1QUD4Ruqd0jpSaSHaQiFFg5Mcpiv87WAGlV18XUm/UNZOcAhgKb6zDoNI5qib13jaPCy/yyWZrqJNm3LF9vEjJwHDS1sxplLTPXaUwjiHrYg0IPbma0MJ7AxMjbV3Kfr0C4s+Io3iekFXV8Lj+W6aDMRsQfwGIQVhK/ZzYuZ6XC3CbimAet1L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A-Chiflikyan</dc:creator>
  <cp:keywords/>
  <dc:description/>
  <cp:lastModifiedBy>K-Khtryan</cp:lastModifiedBy>
  <cp:revision>11</cp:revision>
  <cp:lastPrinted>2018-03-19T08:23:00Z</cp:lastPrinted>
  <dcterms:created xsi:type="dcterms:W3CDTF">2017-03-17T11:02:00Z</dcterms:created>
  <dcterms:modified xsi:type="dcterms:W3CDTF">2018-03-19T08:50:00Z</dcterms:modified>
</cp:coreProperties>
</file>