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6029"/>
        <w:gridCol w:w="5222"/>
      </w:tblGrid>
      <w:tr w:rsidR="00C14ABA" w:rsidRPr="00DE1B87" w:rsidTr="003E7DF2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Pr="0061684F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9A4B9D" w:rsidRPr="0061684F" w:rsidRDefault="009A4B9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A4B9D" w:rsidRPr="0061684F" w:rsidRDefault="009A4B9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C14ABA" w:rsidRPr="0061684F" w:rsidRDefault="00C14AB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1684F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9A4B9D" w:rsidRPr="0061684F" w:rsidRDefault="009A4B9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C14ABA" w:rsidRPr="0061684F" w:rsidRDefault="0061684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&lt;&lt;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2019 թվականի պետական բյուջեում և Հայաստանի Հանրապետության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2018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27-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N 1515-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DE1B8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կատարելու</w:t>
            </w:r>
            <w:r w:rsidRPr="00DE1B8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61684F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&gt;&gt;</w:t>
            </w:r>
            <w:r w:rsidR="00FA254B" w:rsidRPr="0061684F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r w:rsidR="00C14ABA" w:rsidRPr="0061684F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C14ABA" w:rsidRPr="0061684F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RPr="0061684F" w:rsidTr="003E7DF2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61684F" w:rsidRDefault="00C14AB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61684F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61684F" w:rsidRDefault="00C14ABA">
            <w:pPr>
              <w:jc w:val="center"/>
              <w:rPr>
                <w:rFonts w:ascii="GHEA Grapalat" w:hAnsi="GHEA Grapalat"/>
                <w:b/>
              </w:rPr>
            </w:pPr>
            <w:r w:rsidRPr="0061684F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61684F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 w:rsidRPr="0061684F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61684F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61684F" w:rsidRDefault="00C14ABA">
            <w:pPr>
              <w:rPr>
                <w:rFonts w:ascii="GHEA Grapalat" w:hAnsi="GHEA Grapalat" w:cs="Sylfaen"/>
                <w:lang w:val="af-ZA"/>
              </w:rPr>
            </w:pP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Pr="0061684F" w:rsidRDefault="00C14ABA" w:rsidP="003E7DF2">
            <w:pPr>
              <w:rPr>
                <w:rFonts w:ascii="GHEA Grapalat" w:hAnsi="GHEA Grapalat" w:cs="Sylfaen"/>
                <w:lang w:val="af-ZA"/>
              </w:rPr>
            </w:pP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61684F"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20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61684F"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02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="0061684F"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9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 № </w:t>
            </w:r>
            <w:r w:rsidR="0061684F"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01/8-6/2542-19</w:t>
            </w:r>
            <w:r w:rsidRPr="0061684F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61684F" w:rsidRDefault="000F0692" w:rsidP="003E7DF2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4F" w:rsidRPr="0061684F" w:rsidRDefault="0061684F" w:rsidP="0061684F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rFonts w:ascii="GHEA Grapalat" w:hAnsi="GHEA Grapalat"/>
                <w:color w:val="000000"/>
                <w:lang w:val="hy-AM"/>
              </w:rPr>
            </w:pPr>
            <w:r w:rsidRPr="0061684F">
              <w:rPr>
                <w:rFonts w:ascii="GHEA Grapalat" w:hAnsi="GHEA Grapalat"/>
                <w:color w:val="000000"/>
                <w:sz w:val="22"/>
                <w:szCs w:val="22"/>
              </w:rPr>
              <w:t>Ա</w:t>
            </w:r>
            <w:r w:rsidRPr="006168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ռաջարկ</w:t>
            </w:r>
            <w:r w:rsidRPr="0061684F">
              <w:rPr>
                <w:rFonts w:ascii="GHEA Grapalat" w:hAnsi="GHEA Grapalat"/>
                <w:color w:val="000000"/>
                <w:sz w:val="22"/>
                <w:szCs w:val="22"/>
              </w:rPr>
              <w:t xml:space="preserve">վել է </w:t>
            </w:r>
            <w:r w:rsidRPr="006168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շրջանառել Նախագծի</w:t>
            </w:r>
            <w:r w:rsidR="00370B85">
              <w:rPr>
                <w:rFonts w:ascii="GHEA Grapalat" w:hAnsi="GHEA Grapalat"/>
                <w:color w:val="000000"/>
                <w:sz w:val="22"/>
                <w:szCs w:val="22"/>
              </w:rPr>
              <w:t>՝</w:t>
            </w:r>
            <w:r w:rsidRPr="006168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կից ներկայացվ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>ած</w:t>
            </w:r>
            <w:r w:rsidRPr="0061684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լրամշակված տարբերակը:</w:t>
            </w:r>
          </w:p>
          <w:p w:rsidR="00C14ABA" w:rsidRPr="00DE1B87" w:rsidRDefault="00C14ABA" w:rsidP="00DE3C99">
            <w:pPr>
              <w:ind w:firstLine="578"/>
              <w:jc w:val="both"/>
              <w:rPr>
                <w:rFonts w:ascii="GHEA Grapalat" w:hAnsi="GHEA Grapalat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61684F" w:rsidRDefault="0061684F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  <w:tr w:rsidR="00DE1B87" w:rsidRPr="0061684F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7" w:rsidRPr="00DE1B87" w:rsidRDefault="00DE1B87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արդադատության նախարարություն </w:t>
            </w:r>
            <w:r w:rsidRPr="00DE1B87">
              <w:rPr>
                <w:rFonts w:ascii="GHEA Grapalat" w:hAnsi="GHEA Grapalat" w:cs="Sylfaen"/>
                <w:sz w:val="22"/>
                <w:szCs w:val="22"/>
                <w:lang w:val="hy-AM"/>
              </w:rPr>
              <w:t>(21.02.2019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թիվ </w:t>
            </w:r>
            <w:r w:rsidRPr="00DE1B87">
              <w:rPr>
                <w:rFonts w:ascii="GHEA Grapalat" w:hAnsi="GHEA Grapalat" w:cs="Sylfaen"/>
                <w:sz w:val="22"/>
                <w:szCs w:val="22"/>
                <w:lang w:val="hy-AM"/>
              </w:rPr>
              <w:t>01/14/3645-19</w:t>
            </w:r>
            <w:r w:rsidRPr="00DE1B87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7" w:rsidRPr="00DE1B87" w:rsidRDefault="00DE1B87" w:rsidP="00DE1B87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E1B8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Նախագծի կետերի համարակալման հերթականությունն անհրաժեշտ է վերանայել՝ նկատի ունենալով «Նորմատիվ իրավական ակտերի մասին» ՀՀ օրենքի 14-րդ հոդվածի պահանջները:</w:t>
            </w:r>
          </w:p>
          <w:p w:rsidR="00DE1B87" w:rsidRPr="00DE1B87" w:rsidRDefault="00DE1B87" w:rsidP="0061684F">
            <w:pPr>
              <w:widowControl w:val="0"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87" w:rsidRPr="00DE1B87" w:rsidRDefault="00DE1B87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 է</w:t>
            </w:r>
            <w:bookmarkStart w:id="0" w:name="_GoBack"/>
            <w:bookmarkEnd w:id="0"/>
          </w:p>
        </w:tc>
      </w:tr>
    </w:tbl>
    <w:p w:rsidR="00915198" w:rsidRPr="0061684F" w:rsidRDefault="00915198">
      <w:pPr>
        <w:rPr>
          <w:rFonts w:ascii="GHEA Grapalat" w:hAnsi="GHEA Grapalat"/>
          <w:sz w:val="22"/>
          <w:szCs w:val="22"/>
        </w:rPr>
      </w:pPr>
    </w:p>
    <w:sectPr w:rsidR="00915198" w:rsidRPr="0061684F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ABA"/>
    <w:rsid w:val="000708CE"/>
    <w:rsid w:val="00082632"/>
    <w:rsid w:val="00086C45"/>
    <w:rsid w:val="000F0692"/>
    <w:rsid w:val="00152A44"/>
    <w:rsid w:val="00183CDA"/>
    <w:rsid w:val="00185E23"/>
    <w:rsid w:val="00222302"/>
    <w:rsid w:val="002F3F4B"/>
    <w:rsid w:val="00330A3A"/>
    <w:rsid w:val="00370B85"/>
    <w:rsid w:val="00374DE2"/>
    <w:rsid w:val="003E7DF2"/>
    <w:rsid w:val="00407BA8"/>
    <w:rsid w:val="004306F1"/>
    <w:rsid w:val="004E4CE6"/>
    <w:rsid w:val="00511B3F"/>
    <w:rsid w:val="00523412"/>
    <w:rsid w:val="00555CDD"/>
    <w:rsid w:val="005E474D"/>
    <w:rsid w:val="005E7A9E"/>
    <w:rsid w:val="0061684F"/>
    <w:rsid w:val="00626A6A"/>
    <w:rsid w:val="00630C5F"/>
    <w:rsid w:val="0063640C"/>
    <w:rsid w:val="00643662"/>
    <w:rsid w:val="00657CAC"/>
    <w:rsid w:val="00672348"/>
    <w:rsid w:val="00676C7E"/>
    <w:rsid w:val="00711FD7"/>
    <w:rsid w:val="00736072"/>
    <w:rsid w:val="007E2207"/>
    <w:rsid w:val="00845E34"/>
    <w:rsid w:val="00853A33"/>
    <w:rsid w:val="00915198"/>
    <w:rsid w:val="009A4B9D"/>
    <w:rsid w:val="00A351A3"/>
    <w:rsid w:val="00A81397"/>
    <w:rsid w:val="00AC6301"/>
    <w:rsid w:val="00B94BDD"/>
    <w:rsid w:val="00BB4DB9"/>
    <w:rsid w:val="00BB73D7"/>
    <w:rsid w:val="00C14ABA"/>
    <w:rsid w:val="00C277A5"/>
    <w:rsid w:val="00C93252"/>
    <w:rsid w:val="00CB7E34"/>
    <w:rsid w:val="00D16FD0"/>
    <w:rsid w:val="00D545AD"/>
    <w:rsid w:val="00DE1B87"/>
    <w:rsid w:val="00DE3C99"/>
    <w:rsid w:val="00E00472"/>
    <w:rsid w:val="00E132B6"/>
    <w:rsid w:val="00E563E8"/>
    <w:rsid w:val="00EF0693"/>
    <w:rsid w:val="00F255D6"/>
    <w:rsid w:val="00F43EE0"/>
    <w:rsid w:val="00F63D6A"/>
    <w:rsid w:val="00FA254B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49FD"/>
  <w15:docId w15:val="{A6F15035-89B7-49C3-87A7-B58175E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https://mul2.gov.am/tasks/29471/oneclick/4Ampopatertik.docx?token=44eebfb9a72bf64962ff12e4b2edfd34</cp:keywords>
  <dc:description/>
  <cp:lastModifiedBy>Arpine Martirosyan</cp:lastModifiedBy>
  <cp:revision>45</cp:revision>
  <cp:lastPrinted>2018-12-03T06:45:00Z</cp:lastPrinted>
  <dcterms:created xsi:type="dcterms:W3CDTF">2018-09-11T07:23:00Z</dcterms:created>
  <dcterms:modified xsi:type="dcterms:W3CDTF">2019-02-22T08:21:00Z</dcterms:modified>
</cp:coreProperties>
</file>