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2A4" w:rsidRDefault="001F62A4">
      <w:pPr>
        <w:pStyle w:val="Heading2"/>
        <w:spacing w:after="120" w:line="240" w:lineRule="auto"/>
        <w:ind w:left="-187" w:firstLine="187"/>
        <w:rPr>
          <w:rFonts w:ascii="GHEA Grapalat" w:hAnsi="GHEA Grapalat"/>
          <w:spacing w:val="80"/>
          <w:szCs w:val="22"/>
          <w:lang w:val="fr-FR"/>
        </w:rPr>
      </w:pPr>
      <w:bookmarkStart w:id="0" w:name="_GoBack"/>
      <w:bookmarkEnd w:id="0"/>
      <w:r>
        <w:rPr>
          <w:rFonts w:ascii="GHEA Grapalat" w:hAnsi="GHEA Grapalat"/>
          <w:szCs w:val="22"/>
          <w:lang w:val="fr-FR"/>
        </w:rPr>
        <w:t>Ա Մ Փ Ո Փ Ա Թ Ե Ր Թ</w:t>
      </w:r>
    </w:p>
    <w:p w:rsidR="001F62A4" w:rsidRPr="00D50E15" w:rsidRDefault="00C32392" w:rsidP="00D50E15">
      <w:pPr>
        <w:pStyle w:val="dec-name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szCs w:val="22"/>
          <w:lang w:val="fr-FR"/>
        </w:rPr>
      </w:pPr>
      <w:r>
        <w:rPr>
          <w:rFonts w:ascii="GHEA Grapalat" w:hAnsi="GHEA Grapalat"/>
          <w:b/>
          <w:bCs/>
          <w:lang w:val="fr-FR"/>
        </w:rPr>
        <w:t>Հ</w:t>
      </w:r>
      <w:r>
        <w:rPr>
          <w:rFonts w:ascii="GHEA Grapalat" w:hAnsi="GHEA Grapalat"/>
          <w:b/>
          <w:bCs/>
          <w:lang w:val="hy-AM"/>
        </w:rPr>
        <w:t xml:space="preserve">այաստանի </w:t>
      </w:r>
      <w:r>
        <w:rPr>
          <w:rFonts w:ascii="GHEA Grapalat" w:hAnsi="GHEA Grapalat"/>
          <w:b/>
          <w:bCs/>
        </w:rPr>
        <w:t>Հ</w:t>
      </w:r>
      <w:r w:rsidRPr="00F709C5">
        <w:rPr>
          <w:rFonts w:ascii="GHEA Grapalat" w:hAnsi="GHEA Grapalat"/>
          <w:b/>
          <w:bCs/>
          <w:lang w:val="hy-AM"/>
        </w:rPr>
        <w:t xml:space="preserve">անրապետության կառավարության </w:t>
      </w:r>
      <w:r w:rsidR="00D50E15">
        <w:rPr>
          <w:rFonts w:ascii="GHEA Grapalat" w:hAnsi="GHEA Grapalat"/>
          <w:b/>
          <w:bCs/>
          <w:lang w:val="hy-AM"/>
        </w:rPr>
        <w:t>«</w:t>
      </w:r>
      <w:r w:rsidR="00D50E15" w:rsidRPr="00D50E15">
        <w:rPr>
          <w:rFonts w:ascii="GHEA Grapalat" w:hAnsi="GHEA Grapalat"/>
          <w:b/>
          <w:bCs/>
          <w:lang w:val="hy-AM"/>
        </w:rPr>
        <w:t>Գյուղատնտեսության ոլորտին տրամադրվող վարկերի տոկոսադրույքների սուբսիդավորման ծրագիրը հաստատելու մասին</w:t>
      </w:r>
      <w:r w:rsidR="00D50E15">
        <w:rPr>
          <w:rFonts w:ascii="GHEA Grapalat" w:hAnsi="GHEA Grapalat"/>
          <w:b/>
          <w:bCs/>
          <w:lang w:val="hy-AM"/>
        </w:rPr>
        <w:t>»</w:t>
      </w:r>
      <w:r w:rsidRPr="00F709C5">
        <w:rPr>
          <w:rFonts w:ascii="GHEA Grapalat" w:hAnsi="GHEA Grapalat"/>
          <w:b/>
          <w:bCs/>
          <w:lang w:val="hy-AM"/>
        </w:rPr>
        <w:t xml:space="preserve"> որոշման </w:t>
      </w:r>
      <w:r w:rsidR="00D50E15">
        <w:rPr>
          <w:rFonts w:ascii="GHEA Grapalat" w:hAnsi="GHEA Grapalat"/>
          <w:b/>
          <w:bCs/>
          <w:lang w:val="hy-AM"/>
        </w:rPr>
        <w:t xml:space="preserve">նախագծի </w:t>
      </w:r>
      <w:r w:rsidR="001F62A4">
        <w:rPr>
          <w:rFonts w:ascii="GHEA Grapalat" w:hAnsi="GHEA Grapalat"/>
          <w:b/>
          <w:szCs w:val="22"/>
        </w:rPr>
        <w:t>վերաբերյալ</w:t>
      </w:r>
      <w:r w:rsidR="001F62A4" w:rsidRPr="00D50E15">
        <w:rPr>
          <w:rFonts w:ascii="GHEA Grapalat" w:hAnsi="GHEA Grapalat"/>
          <w:b/>
          <w:szCs w:val="22"/>
          <w:lang w:val="fr-FR"/>
        </w:rPr>
        <w:t xml:space="preserve"> </w:t>
      </w:r>
      <w:r w:rsidR="001F62A4">
        <w:rPr>
          <w:rFonts w:ascii="GHEA Grapalat" w:hAnsi="GHEA Grapalat"/>
          <w:b/>
          <w:szCs w:val="22"/>
        </w:rPr>
        <w:t>շահագրգիռ</w:t>
      </w:r>
      <w:r w:rsidR="001F62A4" w:rsidRPr="00D50E15">
        <w:rPr>
          <w:rFonts w:ascii="GHEA Grapalat" w:hAnsi="GHEA Grapalat"/>
          <w:b/>
          <w:szCs w:val="22"/>
          <w:lang w:val="fr-FR"/>
        </w:rPr>
        <w:t xml:space="preserve"> </w:t>
      </w:r>
      <w:r w:rsidR="001F62A4">
        <w:rPr>
          <w:rFonts w:ascii="GHEA Grapalat" w:hAnsi="GHEA Grapalat"/>
          <w:b/>
          <w:szCs w:val="22"/>
        </w:rPr>
        <w:t>նախարարությունների</w:t>
      </w:r>
      <w:r w:rsidR="001F62A4" w:rsidRPr="00D50E15">
        <w:rPr>
          <w:rFonts w:ascii="GHEA Grapalat" w:hAnsi="GHEA Grapalat"/>
          <w:b/>
          <w:szCs w:val="22"/>
          <w:lang w:val="fr-FR"/>
        </w:rPr>
        <w:t xml:space="preserve"> </w:t>
      </w:r>
      <w:r w:rsidR="001F62A4">
        <w:rPr>
          <w:rFonts w:ascii="GHEA Grapalat" w:hAnsi="GHEA Grapalat"/>
          <w:b/>
          <w:szCs w:val="22"/>
        </w:rPr>
        <w:t>կողմից</w:t>
      </w:r>
      <w:r w:rsidR="001F62A4" w:rsidRPr="00D50E15">
        <w:rPr>
          <w:rFonts w:ascii="GHEA Grapalat" w:hAnsi="GHEA Grapalat"/>
          <w:b/>
          <w:szCs w:val="22"/>
          <w:lang w:val="fr-FR"/>
        </w:rPr>
        <w:t xml:space="preserve"> </w:t>
      </w:r>
      <w:r w:rsidR="001F62A4">
        <w:rPr>
          <w:rFonts w:ascii="GHEA Grapalat" w:hAnsi="GHEA Grapalat"/>
          <w:b/>
          <w:szCs w:val="22"/>
        </w:rPr>
        <w:t>ստացված</w:t>
      </w:r>
      <w:r w:rsidR="001F62A4" w:rsidRPr="00D50E15">
        <w:rPr>
          <w:rFonts w:ascii="GHEA Grapalat" w:hAnsi="GHEA Grapalat"/>
          <w:b/>
          <w:szCs w:val="22"/>
          <w:lang w:val="fr-FR"/>
        </w:rPr>
        <w:t xml:space="preserve"> </w:t>
      </w:r>
      <w:r w:rsidR="001F62A4">
        <w:rPr>
          <w:rFonts w:ascii="GHEA Grapalat" w:hAnsi="GHEA Grapalat"/>
          <w:b/>
          <w:szCs w:val="22"/>
        </w:rPr>
        <w:t>առարկությունների</w:t>
      </w:r>
      <w:r w:rsidR="001F62A4" w:rsidRPr="00D50E15">
        <w:rPr>
          <w:rFonts w:ascii="GHEA Grapalat" w:hAnsi="GHEA Grapalat"/>
          <w:b/>
          <w:szCs w:val="22"/>
          <w:lang w:val="fr-FR"/>
        </w:rPr>
        <w:t xml:space="preserve"> </w:t>
      </w:r>
      <w:r w:rsidR="001F62A4">
        <w:rPr>
          <w:rFonts w:ascii="GHEA Grapalat" w:hAnsi="GHEA Grapalat"/>
          <w:b/>
          <w:szCs w:val="22"/>
        </w:rPr>
        <w:t>և</w:t>
      </w:r>
      <w:r w:rsidR="001F62A4" w:rsidRPr="00D50E15">
        <w:rPr>
          <w:rFonts w:ascii="GHEA Grapalat" w:hAnsi="GHEA Grapalat"/>
          <w:b/>
          <w:szCs w:val="22"/>
          <w:lang w:val="fr-FR"/>
        </w:rPr>
        <w:t xml:space="preserve"> </w:t>
      </w:r>
      <w:r w:rsidR="001F62A4">
        <w:rPr>
          <w:rFonts w:ascii="GHEA Grapalat" w:hAnsi="GHEA Grapalat"/>
          <w:b/>
          <w:szCs w:val="22"/>
        </w:rPr>
        <w:t>առաջարկությունների</w:t>
      </w:r>
      <w:r w:rsidR="001F62A4" w:rsidRPr="00D50E15">
        <w:rPr>
          <w:rFonts w:ascii="GHEA Grapalat" w:hAnsi="GHEA Grapalat"/>
          <w:b/>
          <w:szCs w:val="22"/>
          <w:lang w:val="fr-FR"/>
        </w:rPr>
        <w:t xml:space="preserve">, </w:t>
      </w:r>
      <w:r w:rsidR="001F62A4">
        <w:rPr>
          <w:rFonts w:ascii="GHEA Grapalat" w:hAnsi="GHEA Grapalat"/>
          <w:b/>
          <w:szCs w:val="22"/>
        </w:rPr>
        <w:t>դրանց</w:t>
      </w:r>
      <w:r w:rsidR="001F62A4" w:rsidRPr="00D50E15">
        <w:rPr>
          <w:rFonts w:ascii="GHEA Grapalat" w:hAnsi="GHEA Grapalat"/>
          <w:b/>
          <w:szCs w:val="22"/>
          <w:lang w:val="fr-FR"/>
        </w:rPr>
        <w:t xml:space="preserve"> </w:t>
      </w:r>
      <w:r w:rsidR="001F62A4">
        <w:rPr>
          <w:rFonts w:ascii="GHEA Grapalat" w:hAnsi="GHEA Grapalat"/>
          <w:b/>
          <w:szCs w:val="22"/>
        </w:rPr>
        <w:t>ընդունման</w:t>
      </w:r>
      <w:r w:rsidR="001F62A4" w:rsidRPr="00D50E15">
        <w:rPr>
          <w:rFonts w:ascii="GHEA Grapalat" w:hAnsi="GHEA Grapalat"/>
          <w:b/>
          <w:szCs w:val="22"/>
          <w:lang w:val="fr-FR"/>
        </w:rPr>
        <w:t xml:space="preserve"> </w:t>
      </w:r>
      <w:r w:rsidR="001F62A4">
        <w:rPr>
          <w:rFonts w:ascii="GHEA Grapalat" w:hAnsi="GHEA Grapalat"/>
          <w:b/>
          <w:szCs w:val="22"/>
        </w:rPr>
        <w:t>կամ</w:t>
      </w:r>
      <w:r w:rsidR="001F62A4" w:rsidRPr="00D50E15">
        <w:rPr>
          <w:rFonts w:ascii="GHEA Grapalat" w:hAnsi="GHEA Grapalat"/>
          <w:b/>
          <w:szCs w:val="22"/>
          <w:lang w:val="fr-FR"/>
        </w:rPr>
        <w:t xml:space="preserve"> </w:t>
      </w:r>
      <w:r w:rsidR="001F62A4">
        <w:rPr>
          <w:rFonts w:ascii="GHEA Grapalat" w:hAnsi="GHEA Grapalat"/>
          <w:b/>
          <w:szCs w:val="22"/>
        </w:rPr>
        <w:t>չընդունման</w:t>
      </w:r>
      <w:r w:rsidR="001F62A4" w:rsidRPr="00D50E15">
        <w:rPr>
          <w:rFonts w:ascii="GHEA Grapalat" w:hAnsi="GHEA Grapalat"/>
          <w:b/>
          <w:szCs w:val="22"/>
          <w:lang w:val="fr-FR"/>
        </w:rPr>
        <w:t xml:space="preserve"> </w:t>
      </w:r>
      <w:r w:rsidR="001F62A4">
        <w:rPr>
          <w:rFonts w:ascii="GHEA Grapalat" w:hAnsi="GHEA Grapalat"/>
          <w:b/>
          <w:szCs w:val="22"/>
        </w:rPr>
        <w:t>վերաբերյալ</w:t>
      </w:r>
    </w:p>
    <w:p w:rsidR="001F62A4" w:rsidRDefault="001F62A4">
      <w:pPr>
        <w:pStyle w:val="BodyText"/>
        <w:jc w:val="center"/>
        <w:rPr>
          <w:rFonts w:ascii="GHEA Mariam" w:hAnsi="GHEA Mariam"/>
          <w:sz w:val="22"/>
          <w:szCs w:val="22"/>
        </w:rPr>
      </w:pPr>
    </w:p>
    <w:tbl>
      <w:tblPr>
        <w:tblW w:w="149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350"/>
        <w:gridCol w:w="6696"/>
        <w:gridCol w:w="2114"/>
        <w:gridCol w:w="3780"/>
      </w:tblGrid>
      <w:tr w:rsidR="001F62A4" w:rsidRPr="000E0EB5" w:rsidTr="00682529">
        <w:trPr>
          <w:trHeight w:val="1938"/>
          <w:tblHeader/>
        </w:trPr>
        <w:tc>
          <w:tcPr>
            <w:tcW w:w="2350" w:type="dxa"/>
            <w:shd w:val="clear" w:color="auto" w:fill="FFFFFF"/>
            <w:vAlign w:val="center"/>
          </w:tcPr>
          <w:p w:rsidR="001F62A4" w:rsidRPr="000E0EB5" w:rsidRDefault="001F62A4" w:rsidP="000E0EB5">
            <w:pPr>
              <w:spacing w:line="276" w:lineRule="auto"/>
              <w:jc w:val="center"/>
              <w:rPr>
                <w:rFonts w:ascii="GHEA Grapalat" w:hAnsi="GHEA Grapalat" w:cs="Sylfaen"/>
                <w:b/>
                <w:bCs/>
                <w:szCs w:val="24"/>
                <w:lang w:val="af-ZA"/>
              </w:rPr>
            </w:pPr>
            <w:r w:rsidRPr="000E0EB5">
              <w:rPr>
                <w:rFonts w:ascii="GHEA Grapalat" w:hAnsi="GHEA Grapalat" w:cs="Sylfaen"/>
                <w:b/>
                <w:bCs/>
                <w:szCs w:val="24"/>
                <w:lang w:val="af-ZA"/>
              </w:rPr>
              <w:t>Առարկության, առաջակության հեղինակը,</w:t>
            </w:r>
          </w:p>
          <w:p w:rsidR="001F62A4" w:rsidRPr="000E0EB5" w:rsidRDefault="001F62A4" w:rsidP="000E0EB5">
            <w:pPr>
              <w:spacing w:line="276" w:lineRule="auto"/>
              <w:jc w:val="center"/>
              <w:rPr>
                <w:rFonts w:ascii="GHEA Grapalat" w:hAnsi="GHEA Grapalat" w:cs="Sylfaen"/>
                <w:b/>
                <w:bCs/>
                <w:szCs w:val="24"/>
                <w:lang w:val="af-ZA"/>
              </w:rPr>
            </w:pPr>
            <w:r w:rsidRPr="000E0EB5">
              <w:rPr>
                <w:rFonts w:ascii="GHEA Grapalat" w:hAnsi="GHEA Grapalat" w:cs="Sylfaen"/>
                <w:b/>
                <w:bCs/>
                <w:szCs w:val="24"/>
                <w:lang w:val="af-ZA"/>
              </w:rPr>
              <w:t>գրու</w:t>
            </w:r>
            <w:r w:rsidR="00D50E15">
              <w:rPr>
                <w:rFonts w:ascii="GHEA Grapalat" w:hAnsi="GHEA Grapalat" w:cs="Sylfaen"/>
                <w:b/>
                <w:bCs/>
                <w:szCs w:val="24"/>
                <w:lang w:val="af-ZA"/>
              </w:rPr>
              <w:softHyphen/>
            </w:r>
            <w:r w:rsidRPr="000E0EB5">
              <w:rPr>
                <w:rFonts w:ascii="GHEA Grapalat" w:hAnsi="GHEA Grapalat" w:cs="Sylfaen"/>
                <w:b/>
                <w:bCs/>
                <w:szCs w:val="24"/>
                <w:lang w:val="af-ZA"/>
              </w:rPr>
              <w:t>թյան ստացման ամսաթիվը, գրության համարը</w:t>
            </w:r>
          </w:p>
        </w:tc>
        <w:tc>
          <w:tcPr>
            <w:tcW w:w="6696" w:type="dxa"/>
            <w:shd w:val="clear" w:color="auto" w:fill="FFFFFF"/>
            <w:vAlign w:val="center"/>
          </w:tcPr>
          <w:p w:rsidR="001F62A4" w:rsidRPr="000E0EB5" w:rsidRDefault="001F62A4" w:rsidP="000E0EB5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Cs w:val="24"/>
                <w:lang w:val="af-ZA"/>
              </w:rPr>
            </w:pPr>
            <w:r w:rsidRPr="000E0EB5">
              <w:rPr>
                <w:rFonts w:ascii="GHEA Grapalat" w:hAnsi="GHEA Grapalat"/>
                <w:b/>
                <w:bCs/>
                <w:szCs w:val="24"/>
                <w:lang w:val="af-ZA"/>
              </w:rPr>
              <w:t>Առարկության, առաջարկության բովանդակությունը</w:t>
            </w:r>
          </w:p>
        </w:tc>
        <w:tc>
          <w:tcPr>
            <w:tcW w:w="2114" w:type="dxa"/>
            <w:shd w:val="clear" w:color="auto" w:fill="FFFFFF"/>
            <w:vAlign w:val="center"/>
          </w:tcPr>
          <w:p w:rsidR="001F62A4" w:rsidRPr="000E0EB5" w:rsidRDefault="001F62A4" w:rsidP="000E0EB5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Cs w:val="24"/>
                <w:lang w:val="af-ZA"/>
              </w:rPr>
            </w:pPr>
            <w:r w:rsidRPr="000E0EB5">
              <w:rPr>
                <w:rFonts w:ascii="GHEA Grapalat" w:hAnsi="GHEA Grapalat"/>
                <w:b/>
                <w:bCs/>
                <w:szCs w:val="24"/>
                <w:lang w:val="af-ZA"/>
              </w:rPr>
              <w:t>Եզրակացություն</w:t>
            </w:r>
          </w:p>
        </w:tc>
        <w:tc>
          <w:tcPr>
            <w:tcW w:w="3780" w:type="dxa"/>
            <w:shd w:val="clear" w:color="auto" w:fill="FFFFFF"/>
            <w:vAlign w:val="center"/>
          </w:tcPr>
          <w:p w:rsidR="001F62A4" w:rsidRPr="000E0EB5" w:rsidRDefault="001F62A4" w:rsidP="000E0EB5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Cs w:val="24"/>
                <w:lang w:val="af-ZA"/>
              </w:rPr>
            </w:pPr>
            <w:r w:rsidRPr="000E0EB5">
              <w:rPr>
                <w:rFonts w:ascii="GHEA Grapalat" w:hAnsi="GHEA Grapalat"/>
                <w:b/>
                <w:bCs/>
                <w:szCs w:val="24"/>
                <w:lang w:val="af-ZA"/>
              </w:rPr>
              <w:t>Կատարված փոփոխությունները</w:t>
            </w:r>
          </w:p>
        </w:tc>
      </w:tr>
      <w:tr w:rsidR="00F54CFD" w:rsidRPr="00CD102B" w:rsidTr="00682529">
        <w:trPr>
          <w:trHeight w:val="137"/>
        </w:trPr>
        <w:tc>
          <w:tcPr>
            <w:tcW w:w="2350" w:type="dxa"/>
            <w:shd w:val="clear" w:color="auto" w:fill="FFFFFF"/>
          </w:tcPr>
          <w:p w:rsidR="00F54CFD" w:rsidRPr="000E0EB5" w:rsidRDefault="00F54CFD" w:rsidP="000E0EB5">
            <w:pPr>
              <w:spacing w:line="276" w:lineRule="auto"/>
              <w:rPr>
                <w:rFonts w:ascii="GHEA Grapalat" w:hAnsi="GHEA Grapalat" w:cs="Arial Armenian"/>
                <w:noProof/>
                <w:szCs w:val="24"/>
                <w:lang w:val="af-ZA"/>
              </w:rPr>
            </w:pPr>
            <w:r w:rsidRPr="000E0EB5">
              <w:rPr>
                <w:rFonts w:ascii="GHEA Grapalat" w:hAnsi="GHEA Grapalat" w:cs="Sylfaen"/>
                <w:noProof/>
                <w:szCs w:val="24"/>
              </w:rPr>
              <w:t>ՀՀ</w:t>
            </w:r>
            <w:r w:rsidR="00D50E15" w:rsidRPr="00D50E15">
              <w:rPr>
                <w:rFonts w:ascii="GHEA Grapalat" w:hAnsi="GHEA Grapalat" w:cs="Sylfaen"/>
                <w:noProof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noProof/>
                <w:szCs w:val="24"/>
              </w:rPr>
              <w:t>տա</w:t>
            </w:r>
            <w:r w:rsidR="00D50E15" w:rsidRPr="00D50E15">
              <w:rPr>
                <w:rFonts w:ascii="GHEA Grapalat" w:hAnsi="GHEA Grapalat" w:cs="Sylfaen"/>
                <w:noProof/>
                <w:szCs w:val="24"/>
                <w:lang w:val="af-ZA"/>
              </w:rPr>
              <w:softHyphen/>
            </w:r>
            <w:r w:rsidRPr="000E0EB5">
              <w:rPr>
                <w:rFonts w:ascii="GHEA Grapalat" w:hAnsi="GHEA Grapalat" w:cs="Sylfaen"/>
                <w:noProof/>
                <w:szCs w:val="24"/>
              </w:rPr>
              <w:t>րածքային</w:t>
            </w:r>
            <w:r w:rsidRPr="000E0EB5">
              <w:rPr>
                <w:rFonts w:ascii="GHEA Grapalat" w:hAnsi="GHEA Grapalat" w:cs="Sylfaen"/>
                <w:noProof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noProof/>
                <w:szCs w:val="24"/>
              </w:rPr>
              <w:t>կառավարման</w:t>
            </w:r>
            <w:r w:rsidRPr="000E0EB5">
              <w:rPr>
                <w:rFonts w:ascii="GHEA Grapalat" w:hAnsi="GHEA Grapalat" w:cs="Sylfaen"/>
                <w:noProof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Arial Armenian"/>
                <w:noProof/>
                <w:szCs w:val="24"/>
                <w:lang w:val="hy-AM"/>
              </w:rPr>
              <w:t>և</w:t>
            </w:r>
            <w:r w:rsidRPr="000E0EB5">
              <w:rPr>
                <w:rFonts w:ascii="GHEA Grapalat" w:hAnsi="GHEA Grapalat" w:cs="Arial Armenian"/>
                <w:noProof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Arial Armenian"/>
                <w:noProof/>
                <w:szCs w:val="24"/>
              </w:rPr>
              <w:t>զարգացման</w:t>
            </w:r>
            <w:r w:rsidRPr="000E0EB5">
              <w:rPr>
                <w:rFonts w:ascii="GHEA Grapalat" w:hAnsi="GHEA Grapalat" w:cs="Arial Armenian"/>
                <w:noProof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noProof/>
                <w:szCs w:val="24"/>
              </w:rPr>
              <w:t>նախա</w:t>
            </w:r>
            <w:r w:rsidR="00D50E15" w:rsidRPr="00D50E15">
              <w:rPr>
                <w:rFonts w:ascii="GHEA Grapalat" w:hAnsi="GHEA Grapalat" w:cs="Sylfaen"/>
                <w:noProof/>
                <w:szCs w:val="24"/>
                <w:lang w:val="af-ZA"/>
              </w:rPr>
              <w:softHyphen/>
            </w:r>
            <w:r w:rsidRPr="000E0EB5">
              <w:rPr>
                <w:rFonts w:ascii="GHEA Grapalat" w:hAnsi="GHEA Grapalat" w:cs="Sylfaen"/>
                <w:noProof/>
                <w:szCs w:val="24"/>
              </w:rPr>
              <w:t>րարություն</w:t>
            </w:r>
          </w:p>
          <w:p w:rsidR="00F54CFD" w:rsidRPr="000E0EB5" w:rsidRDefault="00F54CFD" w:rsidP="000E0EB5">
            <w:pPr>
              <w:spacing w:line="276" w:lineRule="auto"/>
              <w:rPr>
                <w:rFonts w:ascii="GHEA Grapalat" w:hAnsi="GHEA Grapalat"/>
                <w:color w:val="000000"/>
                <w:szCs w:val="24"/>
                <w:lang w:val="af-ZA"/>
              </w:rPr>
            </w:pPr>
            <w:r w:rsidRPr="000E0EB5">
              <w:rPr>
                <w:rFonts w:ascii="GHEA Grapalat" w:hAnsi="GHEA Grapalat"/>
                <w:szCs w:val="24"/>
                <w:lang w:val="af-ZA"/>
              </w:rPr>
              <w:t>25</w:t>
            </w:r>
            <w:r w:rsidRPr="000E0EB5">
              <w:rPr>
                <w:rFonts w:ascii="GHEA Grapalat" w:hAnsi="GHEA Grapalat"/>
                <w:szCs w:val="24"/>
                <w:lang w:val="hy-AM"/>
              </w:rPr>
              <w:t>.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>02.2019</w:t>
            </w:r>
            <w:r w:rsidRPr="000E0EB5">
              <w:rPr>
                <w:rFonts w:ascii="GHEA Grapalat" w:hAnsi="GHEA Grapalat"/>
                <w:color w:val="000000"/>
                <w:szCs w:val="24"/>
                <w:lang w:val="af-ZA"/>
              </w:rPr>
              <w:br/>
              <w:t>N 01/21/1309-19</w:t>
            </w:r>
          </w:p>
          <w:p w:rsidR="00F54CFD" w:rsidRPr="000E0EB5" w:rsidRDefault="00F54CFD" w:rsidP="000E0EB5">
            <w:pPr>
              <w:spacing w:line="276" w:lineRule="auto"/>
              <w:rPr>
                <w:rFonts w:ascii="GHEA Grapalat" w:hAnsi="GHEA Grapalat" w:cs="Sylfaen"/>
                <w:b/>
                <w:bCs/>
                <w:szCs w:val="24"/>
                <w:lang w:val="af-ZA"/>
              </w:rPr>
            </w:pPr>
          </w:p>
        </w:tc>
        <w:tc>
          <w:tcPr>
            <w:tcW w:w="6696" w:type="dxa"/>
            <w:shd w:val="clear" w:color="auto" w:fill="FFFFFF"/>
          </w:tcPr>
          <w:p w:rsidR="00F54CFD" w:rsidRPr="000E0EB5" w:rsidRDefault="00D50E15" w:rsidP="000E0EB5">
            <w:pPr>
              <w:spacing w:line="276" w:lineRule="auto"/>
              <w:ind w:left="38" w:right="94"/>
              <w:jc w:val="both"/>
              <w:rPr>
                <w:rFonts w:ascii="GHEA Grapalat" w:hAnsi="GHEA Grapalat"/>
                <w:b/>
                <w:bCs/>
                <w:szCs w:val="24"/>
                <w:lang w:val="pt-BR"/>
              </w:rPr>
            </w:pPr>
            <w:r w:rsidRPr="00D50E15">
              <w:rPr>
                <w:rFonts w:ascii="GHEA Grapalat" w:hAnsi="GHEA Grapalat"/>
                <w:szCs w:val="24"/>
                <w:lang w:val="af-ZA"/>
              </w:rPr>
              <w:t xml:space="preserve">   </w:t>
            </w:r>
            <w:r w:rsidR="00F54CFD" w:rsidRPr="000E0EB5">
              <w:rPr>
                <w:rFonts w:ascii="GHEA Grapalat" w:hAnsi="GHEA Grapalat"/>
                <w:szCs w:val="24"/>
              </w:rPr>
              <w:t>Արձա</w:t>
            </w:r>
            <w:r w:rsidR="00F54CFD" w:rsidRPr="000E0EB5">
              <w:rPr>
                <w:rFonts w:ascii="GHEA Grapalat" w:hAnsi="GHEA Grapalat"/>
                <w:szCs w:val="24"/>
                <w:lang w:val="pt-BR"/>
              </w:rPr>
              <w:softHyphen/>
            </w:r>
            <w:r w:rsidR="00F54CFD" w:rsidRPr="000E0EB5">
              <w:rPr>
                <w:rFonts w:ascii="GHEA Grapalat" w:hAnsi="GHEA Grapalat"/>
                <w:szCs w:val="24"/>
              </w:rPr>
              <w:t>նագրային</w:t>
            </w:r>
            <w:r w:rsidR="00F54CFD" w:rsidRPr="000E0EB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F54CFD" w:rsidRPr="000E0EB5">
              <w:rPr>
                <w:rFonts w:ascii="GHEA Grapalat" w:hAnsi="GHEA Grapalat"/>
                <w:szCs w:val="24"/>
                <w:lang w:val="hy-AM"/>
              </w:rPr>
              <w:t>որոշման</w:t>
            </w:r>
            <w:r w:rsidR="00F54CFD" w:rsidRPr="000E0EB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F54CFD" w:rsidRPr="000E0EB5">
              <w:rPr>
                <w:rFonts w:ascii="GHEA Grapalat" w:hAnsi="GHEA Grapalat"/>
                <w:color w:val="000000"/>
                <w:szCs w:val="24"/>
                <w:lang w:val="hy-AM"/>
              </w:rPr>
              <w:t xml:space="preserve">ընթացքն անհրաժեշտ է դիտարկել </w:t>
            </w:r>
            <w:r w:rsidR="00F54CFD" w:rsidRPr="000E0EB5">
              <w:rPr>
                <w:rFonts w:ascii="GHEA Grapalat" w:hAnsi="GHEA Grapalat"/>
                <w:szCs w:val="24"/>
                <w:lang w:val="hy-AM"/>
              </w:rPr>
              <w:t xml:space="preserve">«Նորմատիվ իրավական ակտերի մասին» օրենքի պահանջների համատեքստում, որը </w:t>
            </w:r>
            <w:r w:rsidR="00F54CFD" w:rsidRPr="000E0EB5">
              <w:rPr>
                <w:rFonts w:ascii="GHEA Grapalat" w:hAnsi="GHEA Grapalat"/>
                <w:szCs w:val="24"/>
              </w:rPr>
              <w:t>ՀՀ</w:t>
            </w:r>
            <w:r w:rsidR="00F54CFD" w:rsidRPr="000E0EB5">
              <w:rPr>
                <w:rFonts w:ascii="GHEA Grapalat" w:hAnsi="GHEA Grapalat"/>
                <w:szCs w:val="24"/>
                <w:lang w:val="hy-AM"/>
              </w:rPr>
              <w:t xml:space="preserve"> կառա</w:t>
            </w:r>
            <w:r w:rsidRPr="00D50E15">
              <w:rPr>
                <w:rFonts w:ascii="GHEA Grapalat" w:hAnsi="GHEA Grapalat"/>
                <w:szCs w:val="24"/>
                <w:lang w:val="af-ZA"/>
              </w:rPr>
              <w:softHyphen/>
            </w:r>
            <w:r w:rsidR="00F54CFD" w:rsidRPr="000E0EB5">
              <w:rPr>
                <w:rFonts w:ascii="GHEA Grapalat" w:hAnsi="GHEA Grapalat"/>
                <w:szCs w:val="24"/>
                <w:lang w:val="hy-AM"/>
              </w:rPr>
              <w:t xml:space="preserve">վարության արձանագրային որոշումների ընդունում չի նախատեսում: </w:t>
            </w:r>
            <w:r w:rsidR="00F54CFD" w:rsidRPr="000E0EB5">
              <w:rPr>
                <w:rFonts w:ascii="GHEA Grapalat" w:hAnsi="GHEA Grapalat" w:cs="Sylfaen"/>
                <w:bCs/>
                <w:szCs w:val="24"/>
                <w:lang w:val="hy-AM"/>
              </w:rPr>
              <w:t>Միաժամանակ</w:t>
            </w:r>
            <w:r w:rsidR="00F54CFD" w:rsidRPr="000E0EB5">
              <w:rPr>
                <w:rFonts w:ascii="GHEA Grapalat" w:hAnsi="GHEA Grapalat"/>
                <w:bCs/>
                <w:szCs w:val="24"/>
                <w:lang w:val="hy-AM"/>
              </w:rPr>
              <w:t xml:space="preserve">, հարկ է նշել, որ </w:t>
            </w:r>
            <w:r w:rsidR="00F54CFD" w:rsidRPr="000E0EB5">
              <w:rPr>
                <w:rFonts w:ascii="GHEA Grapalat" w:hAnsi="GHEA Grapalat"/>
                <w:bCs/>
                <w:szCs w:val="24"/>
              </w:rPr>
              <w:t>ՀՀ</w:t>
            </w:r>
            <w:r w:rsidR="00F54CFD" w:rsidRPr="000E0EB5">
              <w:rPr>
                <w:rFonts w:ascii="GHEA Grapalat" w:hAnsi="GHEA Grapalat"/>
                <w:bCs/>
                <w:szCs w:val="24"/>
                <w:lang w:val="hy-AM"/>
              </w:rPr>
              <w:t xml:space="preserve"> </w:t>
            </w:r>
            <w:r w:rsidR="00F54CFD" w:rsidRPr="000E0EB5">
              <w:rPr>
                <w:rFonts w:ascii="GHEA Grapalat" w:hAnsi="GHEA Grapalat" w:cs="Sylfaen"/>
                <w:bCs/>
                <w:szCs w:val="24"/>
                <w:lang w:val="af-ZA"/>
              </w:rPr>
              <w:t>կառա</w:t>
            </w:r>
            <w:r>
              <w:rPr>
                <w:rFonts w:ascii="GHEA Grapalat" w:hAnsi="GHEA Grapalat" w:cs="Sylfaen"/>
                <w:bCs/>
                <w:szCs w:val="24"/>
                <w:lang w:val="af-ZA"/>
              </w:rPr>
              <w:softHyphen/>
            </w:r>
            <w:r w:rsidR="00F54CFD" w:rsidRPr="000E0EB5">
              <w:rPr>
                <w:rFonts w:ascii="GHEA Grapalat" w:hAnsi="GHEA Grapalat" w:cs="Sylfaen"/>
                <w:bCs/>
                <w:szCs w:val="24"/>
                <w:lang w:val="af-ZA"/>
              </w:rPr>
              <w:t>վարության 2018 թվականի հունիսի 8-ի թիվ 667-Լ որոշ</w:t>
            </w:r>
            <w:r>
              <w:rPr>
                <w:rFonts w:ascii="GHEA Grapalat" w:hAnsi="GHEA Grapalat" w:cs="Sylfaen"/>
                <w:bCs/>
                <w:szCs w:val="24"/>
                <w:lang w:val="af-ZA"/>
              </w:rPr>
              <w:softHyphen/>
            </w:r>
            <w:r w:rsidR="00F54CFD" w:rsidRPr="000E0EB5">
              <w:rPr>
                <w:rFonts w:ascii="GHEA Grapalat" w:hAnsi="GHEA Grapalat" w:cs="Sylfaen"/>
                <w:bCs/>
                <w:szCs w:val="24"/>
                <w:lang w:val="af-ZA"/>
              </w:rPr>
              <w:t xml:space="preserve">մամբ հաստատված </w:t>
            </w:r>
            <w:r w:rsidR="00F54CFD" w:rsidRPr="000E0EB5">
              <w:rPr>
                <w:rFonts w:ascii="GHEA Grapalat" w:hAnsi="GHEA Grapalat" w:cs="GHEA Grapalat"/>
                <w:bCs/>
                <w:szCs w:val="24"/>
              </w:rPr>
              <w:t>ՀՀ</w:t>
            </w:r>
            <w:r w:rsidR="00F54CFD" w:rsidRPr="000E0EB5">
              <w:rPr>
                <w:rFonts w:ascii="GHEA Grapalat" w:hAnsi="GHEA Grapalat" w:cs="GHEA Grapalat"/>
                <w:bCs/>
                <w:szCs w:val="24"/>
                <w:lang w:val="hy-AM"/>
              </w:rPr>
              <w:t xml:space="preserve"> աշխատակարգ</w:t>
            </w:r>
            <w:r w:rsidR="00F54CFD" w:rsidRPr="000E0EB5">
              <w:rPr>
                <w:rFonts w:ascii="GHEA Grapalat" w:hAnsi="GHEA Grapalat" w:cs="GHEA Grapalat"/>
                <w:bCs/>
                <w:szCs w:val="24"/>
              </w:rPr>
              <w:t>ի</w:t>
            </w:r>
            <w:r w:rsidR="00F54CFD" w:rsidRPr="000E0EB5">
              <w:rPr>
                <w:rFonts w:ascii="GHEA Grapalat" w:hAnsi="GHEA Grapalat" w:cs="GHEA Grapalat"/>
                <w:bCs/>
                <w:szCs w:val="24"/>
                <w:lang w:val="pt-BR"/>
              </w:rPr>
              <w:t xml:space="preserve"> </w:t>
            </w:r>
            <w:r w:rsidR="00F54CFD" w:rsidRPr="000E0EB5">
              <w:rPr>
                <w:rFonts w:ascii="GHEA Grapalat" w:hAnsi="GHEA Grapalat" w:cs="GHEA Grapalat"/>
                <w:bCs/>
                <w:szCs w:val="24"/>
              </w:rPr>
              <w:t>համաձայն՝</w:t>
            </w:r>
            <w:r w:rsidR="00F54CFD" w:rsidRPr="000E0EB5">
              <w:rPr>
                <w:rFonts w:ascii="GHEA Grapalat" w:hAnsi="GHEA Grapalat" w:cs="GHEA Grapalat"/>
                <w:b/>
                <w:bCs/>
                <w:szCs w:val="24"/>
                <w:lang w:val="pt-BR"/>
              </w:rPr>
              <w:t xml:space="preserve"> </w:t>
            </w:r>
            <w:r w:rsidR="00F54CFD" w:rsidRPr="000E0EB5">
              <w:rPr>
                <w:rFonts w:ascii="GHEA Grapalat" w:hAnsi="GHEA Grapalat" w:cs="GHEA Grapalat"/>
                <w:bCs/>
                <w:szCs w:val="24"/>
              </w:rPr>
              <w:t>ՀՀ</w:t>
            </w:r>
            <w:r w:rsidR="00F54CFD" w:rsidRPr="000E0EB5">
              <w:rPr>
                <w:rFonts w:ascii="GHEA Grapalat" w:hAnsi="GHEA Grapalat" w:cs="GHEA Grapalat"/>
                <w:bCs/>
                <w:szCs w:val="24"/>
                <w:lang w:val="hy-AM"/>
              </w:rPr>
              <w:t xml:space="preserve"> </w:t>
            </w:r>
            <w:r w:rsidR="00F54CFD" w:rsidRPr="000E0EB5">
              <w:rPr>
                <w:rFonts w:ascii="GHEA Grapalat" w:hAnsi="GHEA Grapalat" w:cs="GHEA Grapalat"/>
                <w:bCs/>
                <w:szCs w:val="24"/>
              </w:rPr>
              <w:t>կ</w:t>
            </w:r>
            <w:r w:rsidR="00F54CFD" w:rsidRPr="000E0EB5">
              <w:rPr>
                <w:rFonts w:ascii="GHEA Grapalat" w:hAnsi="GHEA Grapalat"/>
                <w:szCs w:val="24"/>
                <w:lang w:val="hy-AM"/>
              </w:rPr>
              <w:t>առավարությունն ընդունում է նորմատիվ, անհատական և ներքին (լոկալ) որոշումներ: Հայեցակարգերը, ռազմա</w:t>
            </w:r>
            <w:r w:rsidRPr="00D50E15">
              <w:rPr>
                <w:rFonts w:ascii="GHEA Grapalat" w:hAnsi="GHEA Grapalat"/>
                <w:szCs w:val="24"/>
                <w:lang w:val="af-ZA"/>
              </w:rPr>
              <w:softHyphen/>
            </w:r>
            <w:r w:rsidR="00F54CFD" w:rsidRPr="000E0EB5">
              <w:rPr>
                <w:rFonts w:ascii="GHEA Grapalat" w:hAnsi="GHEA Grapalat"/>
                <w:szCs w:val="24"/>
                <w:lang w:val="hy-AM"/>
              </w:rPr>
              <w:t>վարությունները, միջոցառումների ծրագրերը, որոնք վերաբերում են մեկից ավել պետական մարմինների,  որպես կանոն ընդունում է ՀՀ կառավարությունը՝ ներքին իրավական ակտի տեսքով:</w:t>
            </w:r>
          </w:p>
        </w:tc>
        <w:tc>
          <w:tcPr>
            <w:tcW w:w="2114" w:type="dxa"/>
            <w:shd w:val="clear" w:color="auto" w:fill="FFFFFF"/>
          </w:tcPr>
          <w:p w:rsidR="00F54CFD" w:rsidRPr="000E0EB5" w:rsidRDefault="00F54CFD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  <w:r w:rsidRPr="000E0EB5">
              <w:rPr>
                <w:rFonts w:ascii="GHEA Grapalat" w:hAnsi="GHEA Grapalat"/>
                <w:bCs/>
                <w:szCs w:val="24"/>
                <w:lang w:val="hy-AM"/>
              </w:rPr>
              <w:t>Ընդունվել է</w:t>
            </w:r>
          </w:p>
        </w:tc>
        <w:tc>
          <w:tcPr>
            <w:tcW w:w="3780" w:type="dxa"/>
            <w:shd w:val="clear" w:color="auto" w:fill="FFFFFF"/>
          </w:tcPr>
          <w:p w:rsidR="00F54CFD" w:rsidRPr="000E0EB5" w:rsidRDefault="00F54CFD" w:rsidP="000E0EB5">
            <w:pPr>
              <w:spacing w:line="276" w:lineRule="auto"/>
              <w:jc w:val="both"/>
              <w:rPr>
                <w:rFonts w:ascii="GHEA Grapalat" w:hAnsi="GHEA Grapalat"/>
                <w:bCs/>
                <w:szCs w:val="24"/>
                <w:lang w:val="hy-AM"/>
              </w:rPr>
            </w:pPr>
            <w:r w:rsidRPr="000E0EB5">
              <w:rPr>
                <w:rFonts w:ascii="GHEA Grapalat" w:hAnsi="GHEA Grapalat"/>
                <w:bCs/>
                <w:szCs w:val="24"/>
                <w:lang w:val="hy-AM"/>
              </w:rPr>
              <w:t>Կատարվել է փոփոխություն:</w:t>
            </w:r>
          </w:p>
          <w:p w:rsidR="00F54CFD" w:rsidRPr="000E0EB5" w:rsidRDefault="00D50E15" w:rsidP="00D50E15">
            <w:pPr>
              <w:spacing w:line="276" w:lineRule="auto"/>
              <w:jc w:val="both"/>
              <w:rPr>
                <w:rFonts w:ascii="GHEA Grapalat" w:hAnsi="GHEA Grapalat"/>
                <w:bCs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Ն</w:t>
            </w:r>
            <w:r w:rsidR="00F54CFD" w:rsidRPr="000E0EB5">
              <w:rPr>
                <w:rFonts w:ascii="GHEA Grapalat" w:hAnsi="GHEA Grapalat"/>
                <w:szCs w:val="24"/>
                <w:lang w:val="hy-AM"/>
              </w:rPr>
              <w:t>ախագիծը խմբագրվել է որպես  ներքին (լոկալ) որոշում:</w:t>
            </w:r>
          </w:p>
        </w:tc>
      </w:tr>
      <w:tr w:rsidR="00F54CFD" w:rsidRPr="00CD102B" w:rsidTr="00682529">
        <w:trPr>
          <w:trHeight w:val="5511"/>
        </w:trPr>
        <w:tc>
          <w:tcPr>
            <w:tcW w:w="2350" w:type="dxa"/>
            <w:shd w:val="clear" w:color="auto" w:fill="FFFFFF"/>
          </w:tcPr>
          <w:p w:rsidR="00F54CFD" w:rsidRPr="000E0EB5" w:rsidRDefault="00F54CFD" w:rsidP="000E0EB5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rPr>
                <w:rFonts w:ascii="GHEA Grapalat" w:hAnsi="GHEA Grapalat"/>
                <w:szCs w:val="24"/>
                <w:lang w:val="af-ZA"/>
              </w:rPr>
            </w:pPr>
            <w:r w:rsidRPr="00D07B0A">
              <w:rPr>
                <w:rFonts w:ascii="GHEA Grapalat" w:hAnsi="GHEA Grapalat"/>
                <w:szCs w:val="24"/>
                <w:lang w:val="hy-AM"/>
              </w:rPr>
              <w:lastRenderedPageBreak/>
              <w:t>ՀՀ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D07B0A">
              <w:rPr>
                <w:rFonts w:ascii="GHEA Grapalat" w:hAnsi="GHEA Grapalat"/>
                <w:szCs w:val="24"/>
                <w:lang w:val="hy-AM"/>
              </w:rPr>
              <w:t>ֆինանսների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D07B0A">
              <w:rPr>
                <w:rFonts w:ascii="GHEA Grapalat" w:hAnsi="GHEA Grapalat"/>
                <w:szCs w:val="24"/>
                <w:lang w:val="hy-AM"/>
              </w:rPr>
              <w:t>նախարարություն</w:t>
            </w:r>
            <w:r w:rsidRPr="000E0EB5">
              <w:rPr>
                <w:rFonts w:ascii="GHEA Grapalat" w:hAnsi="GHEA Grapalat"/>
                <w:color w:val="000000"/>
                <w:szCs w:val="24"/>
                <w:lang w:val="af-ZA"/>
              </w:rPr>
              <w:br/>
            </w:r>
            <w:r w:rsidRPr="000E0EB5">
              <w:rPr>
                <w:rFonts w:ascii="GHEA Grapalat" w:hAnsi="GHEA Grapalat"/>
                <w:szCs w:val="24"/>
                <w:lang w:val="af-ZA"/>
              </w:rPr>
              <w:t>26.02.2019</w:t>
            </w:r>
            <w:r w:rsidRPr="00D07B0A">
              <w:rPr>
                <w:rFonts w:ascii="GHEA Grapalat" w:hAnsi="GHEA Grapalat"/>
                <w:szCs w:val="24"/>
                <w:lang w:val="hy-AM"/>
              </w:rPr>
              <w:t>թ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>.</w:t>
            </w:r>
          </w:p>
          <w:p w:rsidR="00F54CFD" w:rsidRPr="000E0EB5" w:rsidRDefault="00F54CFD" w:rsidP="000E0EB5">
            <w:pPr>
              <w:spacing w:line="276" w:lineRule="auto"/>
              <w:rPr>
                <w:rFonts w:ascii="GHEA Grapalat" w:hAnsi="GHEA Grapalat"/>
                <w:color w:val="000000"/>
                <w:szCs w:val="24"/>
                <w:lang w:val="af-ZA"/>
              </w:rPr>
            </w:pP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N </w:t>
            </w:r>
            <w:r w:rsidRPr="000E0EB5">
              <w:rPr>
                <w:rFonts w:ascii="GHEA Grapalat" w:hAnsi="GHEA Grapalat"/>
                <w:color w:val="000000"/>
                <w:szCs w:val="24"/>
                <w:lang w:val="af-ZA"/>
              </w:rPr>
              <w:t>01/29/3050-19</w:t>
            </w:r>
          </w:p>
          <w:p w:rsidR="00F54CFD" w:rsidRPr="000E0EB5" w:rsidRDefault="00F54CFD" w:rsidP="000E0EB5">
            <w:pPr>
              <w:spacing w:line="276" w:lineRule="auto"/>
              <w:rPr>
                <w:rFonts w:ascii="GHEA Grapalat" w:hAnsi="GHEA Grapalat" w:cs="Sylfaen"/>
                <w:noProof/>
                <w:szCs w:val="24"/>
                <w:lang w:val="af-ZA"/>
              </w:rPr>
            </w:pPr>
          </w:p>
        </w:tc>
        <w:tc>
          <w:tcPr>
            <w:tcW w:w="6696" w:type="dxa"/>
            <w:shd w:val="clear" w:color="auto" w:fill="FFFFFF"/>
          </w:tcPr>
          <w:p w:rsidR="00F54CFD" w:rsidRPr="00D50E15" w:rsidRDefault="00F54CFD" w:rsidP="00CF24F9">
            <w:pPr>
              <w:numPr>
                <w:ilvl w:val="0"/>
                <w:numId w:val="3"/>
              </w:numPr>
              <w:spacing w:line="276" w:lineRule="auto"/>
              <w:ind w:left="128" w:right="94" w:firstLine="360"/>
              <w:jc w:val="both"/>
              <w:rPr>
                <w:rFonts w:ascii="GHEA Grapalat" w:hAnsi="GHEA Grapalat"/>
                <w:szCs w:val="24"/>
                <w:lang w:val="af-ZA"/>
              </w:rPr>
            </w:pPr>
            <w:r w:rsidRPr="000E0EB5">
              <w:rPr>
                <w:rFonts w:ascii="GHEA Grapalat" w:hAnsi="GHEA Grapalat"/>
                <w:szCs w:val="24"/>
                <w:lang w:val="hy-AM"/>
              </w:rPr>
              <w:t>Նախագծի 4-րդ կետով առաջարկվող փոփո</w:t>
            </w:r>
            <w:r w:rsidR="00D50E15" w:rsidRPr="00D50E15">
              <w:rPr>
                <w:rFonts w:ascii="GHEA Grapalat" w:hAnsi="GHEA Grapalat"/>
                <w:szCs w:val="24"/>
                <w:lang w:val="af-ZA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խու</w:t>
            </w:r>
            <w:r w:rsidR="00D50E15" w:rsidRPr="00D50E15">
              <w:rPr>
                <w:rFonts w:ascii="GHEA Grapalat" w:hAnsi="GHEA Grapalat"/>
                <w:szCs w:val="24"/>
                <w:lang w:val="af-ZA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թյուններին զուգահեռ առաջարկում ենք նախատեսել նաև համապատասխան դրույթ, որով ՀՀ կառավարության 14.09.2017թ. N</w:t>
            </w:r>
            <w:r w:rsidRPr="000E0EB5">
              <w:rPr>
                <w:rFonts w:ascii="Courier New" w:hAnsi="Courier New" w:cs="Courier New"/>
                <w:szCs w:val="24"/>
                <w:lang w:val="hy-AM"/>
              </w:rPr>
              <w:t> </w:t>
            </w:r>
            <w:r w:rsidRPr="000E0EB5">
              <w:rPr>
                <w:rFonts w:ascii="GHEA Grapalat" w:hAnsi="GHEA Grapalat"/>
                <w:szCs w:val="24"/>
                <w:lang w:val="hy-AM"/>
              </w:rPr>
              <w:t>39-7 արձանագրային որոշման հավելվա</w:t>
            </w:r>
            <w:r w:rsidR="00D50E15" w:rsidRPr="00D50E15">
              <w:rPr>
                <w:rFonts w:ascii="GHEA Grapalat" w:hAnsi="GHEA Grapalat"/>
                <w:szCs w:val="24"/>
                <w:lang w:val="af-ZA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ծով հավանության արժանացած ծրագրի (այսուհետ՝ Ծրագիր) 14-րդ կետում պետական միջնաժամկետ ծախ</w:t>
            </w:r>
            <w:r w:rsidR="00D50E15" w:rsidRPr="00D50E15">
              <w:rPr>
                <w:rFonts w:ascii="GHEA Grapalat" w:hAnsi="GHEA Grapalat"/>
                <w:szCs w:val="24"/>
                <w:lang w:val="af-ZA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սերի ծրագրերով բառերը կփոխարինվեն յուրա</w:t>
            </w:r>
            <w:r w:rsidR="00D50E15" w:rsidRPr="00D50E15">
              <w:rPr>
                <w:rFonts w:ascii="GHEA Grapalat" w:hAnsi="GHEA Grapalat"/>
                <w:szCs w:val="24"/>
                <w:lang w:val="af-ZA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քան</w:t>
            </w:r>
            <w:r w:rsidR="00D50E15" w:rsidRPr="00D50E15">
              <w:rPr>
                <w:rFonts w:ascii="GHEA Grapalat" w:hAnsi="GHEA Grapalat"/>
                <w:szCs w:val="24"/>
                <w:lang w:val="af-ZA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չյուր տարվա պետական բյուջեով բառերով:</w:t>
            </w:r>
          </w:p>
          <w:p w:rsidR="00DA2DDA" w:rsidRPr="000E0EB5" w:rsidRDefault="00DA2DDA" w:rsidP="00CF24F9">
            <w:pPr>
              <w:numPr>
                <w:ilvl w:val="0"/>
                <w:numId w:val="3"/>
              </w:numPr>
              <w:tabs>
                <w:tab w:val="left" w:pos="938"/>
              </w:tabs>
              <w:spacing w:line="276" w:lineRule="auto"/>
              <w:ind w:left="218" w:right="94" w:firstLine="360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D50E1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/>
                <w:szCs w:val="24"/>
                <w:lang w:val="hy-AM"/>
              </w:rPr>
              <w:t>Միաժամանակ հաշվի առնելով, որ ՀՀ գյուղա</w:t>
            </w:r>
            <w:r w:rsidR="00D50E15" w:rsidRPr="00D50E15">
              <w:rPr>
                <w:rFonts w:ascii="GHEA Grapalat" w:hAnsi="GHEA Grapalat"/>
                <w:szCs w:val="24"/>
                <w:lang w:val="af-ZA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տն</w:t>
            </w:r>
            <w:r w:rsidR="00685C54" w:rsidRPr="00685C54">
              <w:rPr>
                <w:rFonts w:ascii="GHEA Grapalat" w:hAnsi="GHEA Grapalat"/>
                <w:szCs w:val="24"/>
                <w:lang w:val="af-ZA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տեսության նախարարության կողմից 15.02.2019թ. N ԳՊ/ԼԻ/677-19 գրությամբ շրջանառության մեջ է դրվել Հայաստանի Հանրապետությունում 2019-2024 թվա</w:t>
            </w:r>
            <w:r w:rsidR="00D50E15" w:rsidRPr="00D50E15">
              <w:rPr>
                <w:rFonts w:ascii="GHEA Grapalat" w:hAnsi="GHEA Grapalat"/>
                <w:szCs w:val="24"/>
                <w:lang w:val="af-ZA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կան</w:t>
            </w:r>
            <w:r w:rsidR="00D50E15" w:rsidRPr="00D50E15">
              <w:rPr>
                <w:rFonts w:ascii="GHEA Grapalat" w:hAnsi="GHEA Grapalat"/>
                <w:szCs w:val="24"/>
                <w:lang w:val="af-ZA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ների տավարաբուծության զարգացման ծրագիրը հաս</w:t>
            </w:r>
            <w:r w:rsidR="00D50E15" w:rsidRPr="00D50E15">
              <w:rPr>
                <w:rFonts w:ascii="GHEA Grapalat" w:hAnsi="GHEA Grapalat"/>
                <w:szCs w:val="24"/>
                <w:lang w:val="af-ZA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տատելու մասին ՀՀ կառավարության որոշման նա</w:t>
            </w:r>
            <w:r w:rsidR="00D50E15" w:rsidRPr="00D50E15">
              <w:rPr>
                <w:rFonts w:ascii="GHEA Grapalat" w:hAnsi="GHEA Grapalat"/>
                <w:szCs w:val="24"/>
                <w:lang w:val="af-ZA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խա</w:t>
            </w:r>
            <w:r w:rsidR="00D50E15" w:rsidRPr="00D50E15">
              <w:rPr>
                <w:rFonts w:ascii="GHEA Grapalat" w:hAnsi="GHEA Grapalat"/>
                <w:szCs w:val="24"/>
                <w:lang w:val="af-ZA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գիծ՝ առաջարկում ենք նախատեսել նաև համապա</w:t>
            </w:r>
            <w:r w:rsidR="00D50E15" w:rsidRPr="00D50E15">
              <w:rPr>
                <w:rFonts w:ascii="GHEA Grapalat" w:hAnsi="GHEA Grapalat"/>
                <w:szCs w:val="24"/>
                <w:lang w:val="af-ZA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տաս</w:t>
            </w:r>
            <w:r w:rsidR="00D50E15" w:rsidRPr="00D50E15">
              <w:rPr>
                <w:rFonts w:ascii="GHEA Grapalat" w:hAnsi="GHEA Grapalat"/>
                <w:szCs w:val="24"/>
                <w:lang w:val="af-ZA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խան դրույթ, որով ՀՀ 2019-2024 թվականների տավարաբուծության զարգացման ծրագրից օգտվող</w:t>
            </w:r>
            <w:r w:rsidR="00D50E15" w:rsidRPr="00D50E15">
              <w:rPr>
                <w:rFonts w:ascii="GHEA Grapalat" w:hAnsi="GHEA Grapalat"/>
                <w:szCs w:val="24"/>
                <w:lang w:val="af-ZA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 xml:space="preserve">ները նույնպես չեն կարողանա մասնակցել Ծրագրին </w:t>
            </w:r>
            <w:r w:rsidRPr="000E0EB5">
              <w:rPr>
                <w:rFonts w:ascii="GHEA Grapalat" w:hAnsi="GHEA Grapalat"/>
                <w:szCs w:val="24"/>
                <w:lang w:val="hy-AM"/>
              </w:rPr>
              <w:lastRenderedPageBreak/>
              <w:t>(բացառությամբ 2019-2024 թվականների տավարաբու</w:t>
            </w:r>
            <w:r w:rsidR="00D50E15" w:rsidRPr="00D50E15">
              <w:rPr>
                <w:rFonts w:ascii="GHEA Grapalat" w:hAnsi="GHEA Grapalat"/>
                <w:szCs w:val="24"/>
                <w:lang w:val="af-ZA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ծության զարգացման ծրագրի շրջանակներից դուրս ծրագրերի իրականացման համար):</w:t>
            </w:r>
          </w:p>
          <w:p w:rsidR="00DA2DDA" w:rsidRPr="000E0EB5" w:rsidRDefault="00DA2DDA" w:rsidP="00CF24F9">
            <w:pPr>
              <w:numPr>
                <w:ilvl w:val="0"/>
                <w:numId w:val="3"/>
              </w:numPr>
              <w:tabs>
                <w:tab w:val="left" w:pos="1118"/>
              </w:tabs>
              <w:spacing w:line="276" w:lineRule="auto"/>
              <w:ind w:left="218" w:firstLine="360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0E0EB5">
              <w:rPr>
                <w:rFonts w:ascii="GHEA Grapalat" w:hAnsi="GHEA Grapalat"/>
                <w:szCs w:val="24"/>
                <w:lang w:val="hy-AM"/>
              </w:rPr>
              <w:t>Նախագծի 3-րդ կետով առաջարկվում է Հավելվածի 12-րդ կետի 1)-ին ենթակետը շարադրել հետևյալ խմբագրությամբ. «1) վար</w:t>
            </w:r>
            <w:r w:rsidRPr="000E0EB5">
              <w:rPr>
                <w:rFonts w:ascii="GHEA Grapalat" w:hAnsi="GHEA Grapalat"/>
                <w:szCs w:val="24"/>
                <w:lang w:val="hy-AM"/>
              </w:rPr>
              <w:softHyphen/>
              <w:t>կավորման պայման</w:t>
            </w:r>
            <w:r w:rsidR="00685C54" w:rsidRPr="00685C54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ների սահմանումն ըստ վարկավորման ուղղությունների՝ կապի</w:t>
            </w:r>
            <w:r w:rsidRPr="000E0EB5">
              <w:rPr>
                <w:rFonts w:ascii="GHEA Grapalat" w:hAnsi="GHEA Grapalat"/>
                <w:szCs w:val="24"/>
                <w:lang w:val="hy-AM"/>
              </w:rPr>
              <w:softHyphen/>
              <w:t>տալ ներդրումների, առաջադիմական տեխնոլո</w:t>
            </w:r>
            <w:r w:rsidR="00685C54" w:rsidRPr="00685C54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գիաների ներդրման, գյուղա</w:t>
            </w:r>
            <w:r w:rsidRPr="000E0EB5">
              <w:rPr>
                <w:rFonts w:ascii="GHEA Grapalat" w:hAnsi="GHEA Grapalat"/>
                <w:szCs w:val="24"/>
                <w:lang w:val="hy-AM"/>
              </w:rPr>
              <w:softHyphen/>
              <w:t>տնտե</w:t>
            </w:r>
            <w:r w:rsidRPr="000E0EB5">
              <w:rPr>
                <w:rFonts w:ascii="GHEA Grapalat" w:hAnsi="GHEA Grapalat"/>
                <w:szCs w:val="24"/>
                <w:lang w:val="hy-AM"/>
              </w:rPr>
              <w:softHyphen/>
              <w:t>սական մթերքների վերամշակման և ընթացիկ աշխատանքների կատար</w:t>
            </w:r>
            <w:r w:rsidRPr="000E0EB5">
              <w:rPr>
                <w:rFonts w:ascii="GHEA Grapalat" w:hAnsi="GHEA Grapalat"/>
                <w:szCs w:val="24"/>
                <w:lang w:val="hy-AM"/>
              </w:rPr>
              <w:softHyphen/>
              <w:t xml:space="preserve">ման»: </w:t>
            </w:r>
          </w:p>
          <w:p w:rsidR="00DA2DDA" w:rsidRPr="00685C54" w:rsidRDefault="00DA2DDA" w:rsidP="00CF24F9">
            <w:pPr>
              <w:tabs>
                <w:tab w:val="left" w:pos="488"/>
              </w:tabs>
              <w:spacing w:line="276" w:lineRule="auto"/>
              <w:ind w:left="218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685C54">
              <w:rPr>
                <w:rFonts w:ascii="GHEA Grapalat" w:hAnsi="GHEA Grapalat"/>
                <w:szCs w:val="24"/>
                <w:lang w:val="hy-AM"/>
              </w:rPr>
              <w:tab/>
            </w:r>
            <w:r w:rsidRPr="000E0EB5">
              <w:rPr>
                <w:rFonts w:ascii="GHEA Grapalat" w:hAnsi="GHEA Grapalat"/>
                <w:szCs w:val="24"/>
                <w:lang w:val="hy-AM"/>
              </w:rPr>
              <w:t>Կարծում ենք՝ Նախագծում հստակեցման կարիք ունի «կապիտալ ներդրումներ» և «առաջադիմական տեխնո</w:t>
            </w:r>
            <w:r w:rsidR="00685C54" w:rsidRPr="00685C54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լոգիաներ» հասկացությունները, որոնք պետք է օգնեն գնահատելու վարկերի նպատակային օգտա</w:t>
            </w:r>
            <w:r w:rsidR="00685C54" w:rsidRPr="00685C54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գործված և/կամ տրամադրված լինելու հանգամանքը:</w:t>
            </w:r>
          </w:p>
          <w:p w:rsidR="000E0EB5" w:rsidRPr="000E0EB5" w:rsidRDefault="00DA2DDA" w:rsidP="00CF24F9">
            <w:pPr>
              <w:numPr>
                <w:ilvl w:val="0"/>
                <w:numId w:val="3"/>
              </w:numPr>
              <w:spacing w:line="276" w:lineRule="auto"/>
              <w:ind w:left="128" w:firstLine="232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0E0EB5">
              <w:rPr>
                <w:rFonts w:ascii="GHEA Grapalat" w:hAnsi="GHEA Grapalat"/>
                <w:szCs w:val="24"/>
                <w:lang w:val="hy-AM"/>
              </w:rPr>
              <w:t>Նախագծի 5-րդ կետի 3-րդ ենթակետում որպես ծրագրի մասնակից է նշվում ՀՀ գյուղատնտեսության նախարարության Գյուղական տարածքների տնտեսա</w:t>
            </w:r>
            <w:r w:rsidR="00685C54" w:rsidRPr="00685C54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 xml:space="preserve">կան </w:t>
            </w:r>
            <w:r w:rsidRPr="000E0EB5">
              <w:rPr>
                <w:rFonts w:ascii="GHEA Grapalat" w:hAnsi="GHEA Grapalat"/>
                <w:szCs w:val="24"/>
                <w:lang w:val="hy-AM"/>
              </w:rPr>
              <w:lastRenderedPageBreak/>
              <w:t>զարգացման ծրագրերի իրականացման գրասենյակ պետական հիմնարկի (այսուհետ՝ Պետական հիմնարկ) գյուղական ֆինանսավորման կառույցը (Ծրագրում վեր</w:t>
            </w:r>
            <w:r w:rsidR="00685C54" w:rsidRPr="00685C54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ջինիս միջոցով է նախատեսվում իրականացնել սուբսի</w:t>
            </w:r>
            <w:r w:rsidR="00685C54" w:rsidRPr="00685C54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դավորման և Ծրագրի մոնիթորինգի հետ կապված աշխա</w:t>
            </w:r>
            <w:r w:rsidR="00685C54" w:rsidRPr="00685C54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տանքները): Այդ կապակցությամբ հայտնում ենք, որ ՀՀ գյուղատնտեսության նախարարության 19.02.2019թ. N ԳԳ/ՌԱ-2/714-19 գրությամբ ՀՀ ֆինանսների նախա</w:t>
            </w:r>
            <w:r w:rsidR="00685C54" w:rsidRPr="00685C54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րա</w:t>
            </w:r>
            <w:r w:rsidR="00685C54" w:rsidRPr="00685C54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րություն է ներկայացվել Հայաստանի Հանրապե</w:t>
            </w:r>
            <w:r w:rsidR="00685C54" w:rsidRPr="00685C54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տության վարչապետի աշխատակազմի</w:t>
            </w:r>
            <w:r w:rsidRPr="00685C54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0E0EB5">
              <w:rPr>
                <w:rFonts w:ascii="GHEA Grapalat" w:hAnsi="GHEA Grapalat"/>
                <w:szCs w:val="24"/>
                <w:lang w:val="hy-AM"/>
              </w:rPr>
              <w:t>«Գյուղական տարածքների տնտեսական զարգացման ծրագրերի իրականացման գրասենյակ» պետական հիմնարկի գործունեությունը դադարեցնելու վերաբերյալ ՀՀ կառավարության համա</w:t>
            </w:r>
            <w:r w:rsidR="00685C54" w:rsidRPr="00685C54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պատասխան որոշման նախագիծ, որով նախատեսվում է դադարեցնել պետական հիմնարկի գործունեությունը և ստեղծել Գյուղատնտեսական ֆինանսավորման կառույց փակ բաժնետիրական ընկերություն:</w:t>
            </w:r>
          </w:p>
          <w:p w:rsidR="000E0EB5" w:rsidRPr="000E0EB5" w:rsidRDefault="000E0EB5" w:rsidP="00CF24F9">
            <w:pPr>
              <w:numPr>
                <w:ilvl w:val="0"/>
                <w:numId w:val="3"/>
              </w:numPr>
              <w:spacing w:line="276" w:lineRule="auto"/>
              <w:ind w:left="128" w:firstLine="232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0E0EB5">
              <w:rPr>
                <w:rFonts w:ascii="GHEA Grapalat" w:hAnsi="GHEA Grapalat"/>
                <w:szCs w:val="24"/>
                <w:lang w:val="hy-AM"/>
              </w:rPr>
              <w:t>Նախագծի 5-րդ կետի 4-րդ ենթակետով նախա</w:t>
            </w:r>
            <w:r w:rsidR="00685C54" w:rsidRPr="00685C54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տեսվում է Ծրագրի շրջանակներում տրամադրվող յուրա</w:t>
            </w:r>
            <w:r w:rsidR="00685C54" w:rsidRPr="00685C54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 xml:space="preserve">քանչյուր վարկի չափը 3-10 միլիոն դրամի փախարեն </w:t>
            </w:r>
            <w:r w:rsidRPr="000E0EB5">
              <w:rPr>
                <w:rFonts w:ascii="GHEA Grapalat" w:hAnsi="GHEA Grapalat"/>
                <w:szCs w:val="24"/>
                <w:lang w:val="hy-AM"/>
              </w:rPr>
              <w:lastRenderedPageBreak/>
              <w:t>սահմանել 3-15 միլիոն դրամ, իսկ 12-րդ կետով նախա</w:t>
            </w:r>
            <w:r w:rsidR="00685C54" w:rsidRPr="00685C54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տեսվում է յուրաքանչյուր տարի Ծրագրի շրջանակներում տրամադրել 20-22 միլիարդ դրամի չափով վարկեր: Վերոնշյալով պայմանավորված՝ Նախագծի 14-րդ ենթա</w:t>
            </w:r>
            <w:r w:rsidR="00685C54" w:rsidRPr="00685C54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կետով ներկայացված աղյուսակում կանխատեսվող սուբ</w:t>
            </w:r>
            <w:r w:rsidR="00685C54" w:rsidRPr="00685C54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 xml:space="preserve">սիդավորման ենթակա գումարի չափը նշվում է </w:t>
            </w:r>
            <w:r w:rsidRPr="000E0EB5">
              <w:rPr>
                <w:rFonts w:ascii="GHEA Grapalat" w:hAnsi="GHEA Grapalat"/>
                <w:b/>
                <w:szCs w:val="24"/>
                <w:lang w:val="hy-AM"/>
              </w:rPr>
              <w:t>2,194,037.7 հազ. դրամ:</w:t>
            </w:r>
            <w:r w:rsidRPr="000E0EB5">
              <w:rPr>
                <w:rFonts w:ascii="GHEA Grapalat" w:hAnsi="GHEA Grapalat"/>
                <w:szCs w:val="24"/>
                <w:lang w:val="hy-AM"/>
              </w:rPr>
              <w:t xml:space="preserve"> Այդ կապակցությամբ հայտնում ենք, որ ՀՀ 2019 թվականի պետական բյուջեով նախա</w:t>
            </w:r>
            <w:r w:rsidR="00685C54" w:rsidRPr="00685C54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տեսված Գյուղատնտեսական վարկերի տոկոսա</w:t>
            </w:r>
            <w:r w:rsidR="00685C54" w:rsidRPr="00685C54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դրույք</w:t>
            </w:r>
            <w:r w:rsidR="00685C54" w:rsidRPr="00685C54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ների սուբսիդավորում միջոցառմամբ Ծրագրի իրակա</w:t>
            </w:r>
            <w:r w:rsidR="00685C54" w:rsidRPr="00685C54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 xml:space="preserve">նացման համար նախատեսված է </w:t>
            </w:r>
            <w:r w:rsidRPr="000E0EB5">
              <w:rPr>
                <w:rFonts w:ascii="GHEA Grapalat" w:hAnsi="GHEA Grapalat"/>
                <w:b/>
                <w:szCs w:val="24"/>
                <w:lang w:val="hy-AM"/>
              </w:rPr>
              <w:t xml:space="preserve">2,030,865.8 հազ. դրամ, </w:t>
            </w:r>
            <w:r w:rsidRPr="000E0EB5">
              <w:rPr>
                <w:rFonts w:ascii="GHEA Grapalat" w:hAnsi="GHEA Grapalat"/>
                <w:szCs w:val="24"/>
                <w:lang w:val="hy-AM"/>
              </w:rPr>
              <w:t>իսկ 2020 և 2021 թվականների համար ՀՀ կառա</w:t>
            </w:r>
            <w:r w:rsidR="00685C54" w:rsidRPr="00685C54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վարության 10.07.2019թ. Հայաստանի Հանրապետու</w:t>
            </w:r>
            <w:r w:rsidR="00685C54" w:rsidRPr="00685C54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թյան 2019-2021 թվականների պետական միջնաժամկետ ծախսերի ծրագիրը հաստատելու մասին N 797-Ն որոշ</w:t>
            </w:r>
            <w:r w:rsidR="00685C54" w:rsidRPr="00685C54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 xml:space="preserve">մամբ նույնպես նախատեսվել է </w:t>
            </w:r>
            <w:r w:rsidRPr="000E0EB5">
              <w:rPr>
                <w:rFonts w:ascii="GHEA Grapalat" w:hAnsi="GHEA Grapalat"/>
                <w:b/>
                <w:szCs w:val="24"/>
                <w:lang w:val="hy-AM"/>
              </w:rPr>
              <w:t>2,030,865.8 հազ. դրամ:</w:t>
            </w:r>
            <w:r w:rsidRPr="000E0EB5"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  <w:p w:rsidR="00DA2DDA" w:rsidRPr="00685C54" w:rsidRDefault="000E0EB5" w:rsidP="009617AB">
            <w:pPr>
              <w:tabs>
                <w:tab w:val="left" w:pos="218"/>
              </w:tabs>
              <w:spacing w:line="276" w:lineRule="auto"/>
              <w:ind w:left="128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685C54">
              <w:rPr>
                <w:rFonts w:ascii="GHEA Grapalat" w:hAnsi="GHEA Grapalat"/>
                <w:szCs w:val="24"/>
                <w:lang w:val="hy-AM"/>
              </w:rPr>
              <w:tab/>
            </w:r>
            <w:r w:rsidR="009617AB">
              <w:rPr>
                <w:rFonts w:ascii="GHEA Grapalat" w:hAnsi="GHEA Grapalat"/>
                <w:szCs w:val="24"/>
                <w:lang w:val="hy-AM"/>
              </w:rPr>
              <w:t xml:space="preserve">  </w:t>
            </w:r>
            <w:r w:rsidRPr="000E0EB5">
              <w:rPr>
                <w:rFonts w:ascii="GHEA Grapalat" w:hAnsi="GHEA Grapalat"/>
                <w:szCs w:val="24"/>
                <w:lang w:val="hy-AM"/>
              </w:rPr>
              <w:t xml:space="preserve">Ընդ որում Նախագծի ընդունման անհրաժեշտության վերաբերյալ տեղեկանք-հիմնավորման մեջ նշվում է, որ սուբսիդավորման համար անհրաժեշտ գումարից շուրջ 2.0 </w:t>
            </w:r>
            <w:r w:rsidRPr="000E0EB5">
              <w:rPr>
                <w:rFonts w:ascii="GHEA Grapalat" w:hAnsi="GHEA Grapalat"/>
                <w:szCs w:val="24"/>
                <w:lang w:val="hy-AM"/>
              </w:rPr>
              <w:lastRenderedPageBreak/>
              <w:t>մլրդ դրամը նախատեսված է ՀՀ 2019 թվականի պե</w:t>
            </w:r>
            <w:r w:rsidR="009617AB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տական բյուջեով, իսկ շուրջ 200 մլն դրամը կտրամադրվի 2019 թվականի պետական բյուջեով նախատեսված, սակայն տնտեսական արդյունավե</w:t>
            </w:r>
            <w:r w:rsidR="009617AB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տու</w:t>
            </w:r>
            <w:r w:rsidR="009617AB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թյան տեսանկյունից իրակա</w:t>
            </w:r>
            <w:r w:rsidR="00685C54" w:rsidRPr="00685C54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նացման համար ոչ նպատակահարմար ճանաչված «Փոքր գյուղացիական տնտեսություններին տրամադր</w:t>
            </w:r>
            <w:r w:rsidRPr="000E0EB5">
              <w:rPr>
                <w:rFonts w:ascii="GHEA Grapalat" w:hAnsi="GHEA Grapalat"/>
                <w:szCs w:val="24"/>
                <w:lang w:val="hy-AM"/>
              </w:rPr>
              <w:softHyphen/>
              <w:t>վող վար</w:t>
            </w:r>
            <w:r w:rsidR="00685C54" w:rsidRPr="00685C54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կերի տոկո</w:t>
            </w:r>
            <w:r w:rsidRPr="000E0EB5">
              <w:rPr>
                <w:rFonts w:ascii="GHEA Grapalat" w:hAnsi="GHEA Grapalat"/>
                <w:szCs w:val="24"/>
                <w:lang w:val="hy-AM"/>
              </w:rPr>
              <w:softHyphen/>
              <w:t>սա</w:t>
            </w:r>
            <w:r w:rsidRPr="000E0EB5">
              <w:rPr>
                <w:rFonts w:ascii="GHEA Grapalat" w:hAnsi="GHEA Grapalat"/>
                <w:szCs w:val="24"/>
                <w:lang w:val="hy-AM"/>
              </w:rPr>
              <w:softHyphen/>
              <w:t>դրույքների սուբսիդավորման» ծրագրի բյու</w:t>
            </w:r>
            <w:r w:rsidR="00CF24F9" w:rsidRPr="00CF24F9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ջեից։ Այդ կապակցությամբ հարկ է նշել, որ ՀՀ կառա</w:t>
            </w:r>
            <w:r w:rsidR="00CF24F9" w:rsidRPr="00CF24F9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 xml:space="preserve">վարության 27.12.2019թ. N 1515-Ն որոշման 22-րդ կետի </w:t>
            </w:r>
            <w:r w:rsidR="009617AB">
              <w:rPr>
                <w:rFonts w:ascii="GHEA Grapalat" w:hAnsi="GHEA Grapalat"/>
                <w:szCs w:val="24"/>
                <w:lang w:val="hy-AM"/>
              </w:rPr>
              <w:t xml:space="preserve">  </w:t>
            </w:r>
            <w:r w:rsidRPr="000E0EB5">
              <w:rPr>
                <w:rFonts w:ascii="GHEA Grapalat" w:hAnsi="GHEA Grapalat"/>
                <w:szCs w:val="24"/>
                <w:lang w:val="hy-AM"/>
              </w:rPr>
              <w:t>1-ին ենթակետի դ) պարբերությամբ ՀՀ գյուղատնտե</w:t>
            </w:r>
            <w:r w:rsidR="00685C54" w:rsidRPr="00685C54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սության նախարարին հանձնարարվել է ՀՀ կառավա</w:t>
            </w:r>
            <w:r w:rsidR="00685C54" w:rsidRPr="00685C54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րության հաս</w:t>
            </w:r>
            <w:r w:rsidR="00CF24F9" w:rsidRPr="00CF24F9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տատմանը ներկայացնել փոքր գյուղա</w:t>
            </w:r>
            <w:r w:rsidR="009617AB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ցիական տնտեսու</w:t>
            </w:r>
            <w:r w:rsidR="00CF24F9" w:rsidRPr="00CF24F9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թյուններին տրամադրվող վարկերի տոկոսադրույք</w:t>
            </w:r>
            <w:r w:rsidR="00685C54" w:rsidRPr="00685C54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ների սուբսիդավորում ծրագիրը:</w:t>
            </w:r>
          </w:p>
          <w:p w:rsidR="000E0EB5" w:rsidRPr="00685C54" w:rsidRDefault="000E0EB5" w:rsidP="00CF24F9">
            <w:pPr>
              <w:numPr>
                <w:ilvl w:val="0"/>
                <w:numId w:val="3"/>
              </w:numPr>
              <w:tabs>
                <w:tab w:val="left" w:pos="1028"/>
              </w:tabs>
              <w:spacing w:line="276" w:lineRule="auto"/>
              <w:ind w:left="218" w:firstLine="360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0E0EB5">
              <w:rPr>
                <w:rFonts w:ascii="GHEA Grapalat" w:hAnsi="GHEA Grapalat" w:cs="Sylfaen"/>
                <w:szCs w:val="24"/>
                <w:lang w:val="hy-AM"/>
              </w:rPr>
              <w:t>Միաժամանակ, հայտնում ենք, որ ՀՀ վար</w:t>
            </w:r>
            <w:r w:rsidR="00685C54" w:rsidRPr="00685C54">
              <w:rPr>
                <w:rFonts w:ascii="GHEA Grapalat" w:hAnsi="GHEA Grapalat" w:cs="Sylfaen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չա</w:t>
            </w:r>
            <w:r w:rsidR="00685C54" w:rsidRPr="00685C54">
              <w:rPr>
                <w:rFonts w:ascii="GHEA Grapalat" w:hAnsi="GHEA Grapalat" w:cs="Sylfaen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պետի 2018 թվականի հուլիսի 24-ի N 02/14.7/20103-18  հանձնարարականի 16-րդ կետի</w:t>
            </w:r>
            <w:r w:rsidRPr="000E0EB5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af-ZA"/>
              </w:rPr>
              <w:t xml:space="preserve"> համաձայն՝ </w:t>
            </w:r>
            <w:r w:rsidRPr="000E0EB5">
              <w:rPr>
                <w:rFonts w:ascii="GHEA Grapalat" w:hAnsi="GHEA Grapalat"/>
                <w:szCs w:val="24"/>
                <w:lang w:val="hy-AM"/>
              </w:rPr>
              <w:t>ՀՀ կառա</w:t>
            </w:r>
            <w:r w:rsidR="00685C54" w:rsidRPr="00685C54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վարությունն այլևս իրավասու չէ ընդունելու արձանագ</w:t>
            </w:r>
            <w:r w:rsidR="00685C54" w:rsidRPr="00685C54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րային որոշումներ և անհրաժեշտության դեպքում նախա</w:t>
            </w:r>
            <w:r w:rsidR="00685C54" w:rsidRPr="00685C54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lastRenderedPageBreak/>
              <w:t>գծերը պետք է ներկայացվեն «Նորմատիվ իրավական ակտերի մասին» օրենքով (այսուհետ՝ Օրենք) նախա</w:t>
            </w:r>
            <w:r w:rsidR="00685C54" w:rsidRPr="00685C54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տեսված որևէ այլ ակտի տեսքով: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Pr="000E0EB5">
              <w:rPr>
                <w:rFonts w:ascii="GHEA Grapalat" w:hAnsi="GHEA Grapalat"/>
                <w:szCs w:val="24"/>
                <w:lang w:val="hy-AM"/>
              </w:rPr>
              <w:t>Օրենքի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34-</w:t>
            </w:r>
            <w:r w:rsidRPr="000E0EB5">
              <w:rPr>
                <w:rFonts w:ascii="GHEA Grapalat" w:hAnsi="GHEA Grapalat"/>
                <w:szCs w:val="24"/>
                <w:lang w:val="hy-AM"/>
              </w:rPr>
              <w:t>րդ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/>
                <w:szCs w:val="24"/>
                <w:lang w:val="hy-AM"/>
              </w:rPr>
              <w:t>հոդվածի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2-</w:t>
            </w:r>
            <w:r w:rsidRPr="000E0EB5">
              <w:rPr>
                <w:rFonts w:ascii="GHEA Grapalat" w:hAnsi="GHEA Grapalat"/>
                <w:szCs w:val="24"/>
                <w:lang w:val="hy-AM"/>
              </w:rPr>
              <w:t>րդ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/>
                <w:szCs w:val="24"/>
                <w:lang w:val="hy-AM"/>
              </w:rPr>
              <w:t>մասին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/>
                <w:szCs w:val="24"/>
                <w:lang w:val="hy-AM"/>
              </w:rPr>
              <w:t>համաձայն՝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նորմատիվ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իրավական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ակտում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փոփոխություն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կամ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լրացում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կարող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է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կատարվել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միայն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նույն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տեսակի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և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բնույթի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նորմատիվ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իրավական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ակտով</w:t>
            </w:r>
            <w:r w:rsidRPr="000E0EB5">
              <w:rPr>
                <w:rFonts w:ascii="GHEA Grapalat" w:hAnsi="GHEA Grapalat" w:cs="Sylfaen"/>
                <w:szCs w:val="24"/>
                <w:lang w:val="af-ZA"/>
              </w:rPr>
              <w:t xml:space="preserve">: </w:t>
            </w:r>
            <w:r w:rsidRPr="000E0EB5">
              <w:rPr>
                <w:rFonts w:ascii="GHEA Grapalat" w:hAnsi="GHEA Grapalat"/>
                <w:szCs w:val="24"/>
                <w:lang w:val="hy-AM"/>
              </w:rPr>
              <w:t>Օրենքի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46-</w:t>
            </w:r>
            <w:r w:rsidRPr="000E0EB5">
              <w:rPr>
                <w:rFonts w:ascii="GHEA Grapalat" w:hAnsi="GHEA Grapalat"/>
                <w:szCs w:val="24"/>
                <w:lang w:val="hy-AM"/>
              </w:rPr>
              <w:t>րդ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/>
                <w:szCs w:val="24"/>
                <w:lang w:val="hy-AM"/>
              </w:rPr>
              <w:t>հոդվածի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1-</w:t>
            </w:r>
            <w:r w:rsidRPr="000E0EB5">
              <w:rPr>
                <w:rFonts w:ascii="GHEA Grapalat" w:hAnsi="GHEA Grapalat"/>
                <w:szCs w:val="24"/>
                <w:lang w:val="hy-AM"/>
              </w:rPr>
              <w:t>ին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/>
                <w:szCs w:val="24"/>
                <w:lang w:val="hy-AM"/>
              </w:rPr>
              <w:t>մասի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/>
                <w:szCs w:val="24"/>
                <w:lang w:val="hy-AM"/>
              </w:rPr>
              <w:t>համաձայն՝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այն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նորմատիվ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ենթաօրենսդրական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ակտերը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,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որոնք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ընդու</w:t>
            </w:r>
            <w:r w:rsidR="00685C54" w:rsidRPr="00685C54">
              <w:rPr>
                <w:rFonts w:ascii="GHEA Grapalat" w:hAnsi="GHEA Grapalat" w:cs="Sylfaen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նած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մարմինները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2015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թվականի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փոփոխություններով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Սահմանադրության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կամ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համապատասխան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մարմին</w:t>
            </w:r>
            <w:r w:rsidR="00685C54" w:rsidRPr="00685C54">
              <w:rPr>
                <w:rFonts w:ascii="GHEA Grapalat" w:hAnsi="GHEA Grapalat" w:cs="Sylfaen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ներին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կամ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պաշտոնատար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անձանց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ենթաօրենսդրական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նորմատիվ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իրավական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ակտ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ընդունելու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լիազորություն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սահմանող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օրենքների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ուժի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մեջ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մտնելուց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հետո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այլևս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իրավասու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չեն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ընդունելու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ենթաօրենսդրական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նորմատիվ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իրավական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ակտեր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,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շարունակում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են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գործել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,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սակայն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արգելվում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է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դրանցում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փոփոխություններ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և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լրացումներ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կատարել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: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Սույն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մասով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նախատեսված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ակտերի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գործո</w:t>
            </w:r>
            <w:r w:rsidR="00685C54" w:rsidRPr="00685C54">
              <w:rPr>
                <w:rFonts w:ascii="GHEA Grapalat" w:hAnsi="GHEA Grapalat" w:cs="Sylfaen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ղությունը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կարող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է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դադարեցնել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այդ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ակտերով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սահ</w:t>
            </w:r>
            <w:r w:rsidR="00685C54" w:rsidRPr="00685C54">
              <w:rPr>
                <w:rFonts w:ascii="GHEA Grapalat" w:hAnsi="GHEA Grapalat" w:cs="Sylfaen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մանված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հարաբերությունները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կարգավորելու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իրա</w:t>
            </w:r>
            <w:r w:rsidR="00CF24F9" w:rsidRPr="00CF24F9">
              <w:rPr>
                <w:rFonts w:ascii="GHEA Grapalat" w:hAnsi="GHEA Grapalat" w:cs="Sylfaen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վա</w:t>
            </w:r>
            <w:r w:rsidR="00CF24F9" w:rsidRPr="00CF24F9">
              <w:rPr>
                <w:rFonts w:ascii="GHEA Grapalat" w:hAnsi="GHEA Grapalat" w:cs="Sylfaen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lastRenderedPageBreak/>
              <w:t>սություն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ունեցող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Cs w:val="24"/>
                <w:lang w:val="hy-AM"/>
              </w:rPr>
              <w:t>մարմինը</w:t>
            </w:r>
            <w:r w:rsidRPr="000E0EB5">
              <w:rPr>
                <w:rFonts w:ascii="GHEA Grapalat" w:hAnsi="GHEA Grapalat" w:cs="Sylfaen"/>
                <w:szCs w:val="24"/>
                <w:lang w:val="af-ZA"/>
              </w:rPr>
              <w:t>:</w:t>
            </w:r>
          </w:p>
        </w:tc>
        <w:tc>
          <w:tcPr>
            <w:tcW w:w="2114" w:type="dxa"/>
            <w:shd w:val="clear" w:color="auto" w:fill="FFFFFF"/>
            <w:vAlign w:val="center"/>
          </w:tcPr>
          <w:p w:rsidR="00F54CFD" w:rsidRPr="00D07B0A" w:rsidRDefault="00DA2DDA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  <w:r w:rsidRPr="00D07B0A">
              <w:rPr>
                <w:rFonts w:ascii="GHEA Grapalat" w:hAnsi="GHEA Grapalat"/>
                <w:bCs/>
                <w:szCs w:val="24"/>
                <w:lang w:val="hy-AM"/>
              </w:rPr>
              <w:lastRenderedPageBreak/>
              <w:t>Ընդունվել է</w:t>
            </w:r>
          </w:p>
          <w:p w:rsidR="00DA2DDA" w:rsidRPr="00D07B0A" w:rsidRDefault="00DA2DDA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DA2DDA" w:rsidRPr="00D07B0A" w:rsidRDefault="00DA2DDA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DA2DDA" w:rsidRPr="00D07B0A" w:rsidRDefault="00DA2DDA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DA2DDA" w:rsidRPr="00D07B0A" w:rsidRDefault="00DA2DDA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DA2DDA" w:rsidRPr="00D07B0A" w:rsidRDefault="00DA2DDA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DA2DDA" w:rsidRPr="00D07B0A" w:rsidRDefault="00DA2DDA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DA2DDA" w:rsidRPr="00D07B0A" w:rsidRDefault="00DA2DDA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DA2DDA" w:rsidRPr="00D07B0A" w:rsidRDefault="00DA2DDA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  <w:r w:rsidRPr="00D07B0A">
              <w:rPr>
                <w:rFonts w:ascii="GHEA Grapalat" w:hAnsi="GHEA Grapalat"/>
                <w:bCs/>
                <w:szCs w:val="24"/>
                <w:lang w:val="hy-AM"/>
              </w:rPr>
              <w:t>Ընդունվել է</w:t>
            </w:r>
          </w:p>
          <w:p w:rsidR="00DA2DDA" w:rsidRPr="00D07B0A" w:rsidRDefault="00DA2DDA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DA2DDA" w:rsidRPr="00D07B0A" w:rsidRDefault="00DA2DDA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DA2DDA" w:rsidRPr="00D07B0A" w:rsidRDefault="00DA2DDA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DA2DDA" w:rsidRPr="00D07B0A" w:rsidRDefault="00DA2DDA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DA2DDA" w:rsidRPr="00D07B0A" w:rsidRDefault="00DA2DDA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DA2DDA" w:rsidRPr="00D07B0A" w:rsidRDefault="00DA2DDA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DA2DDA" w:rsidRPr="00D07B0A" w:rsidRDefault="00DA2DDA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DA2DDA" w:rsidRPr="00D07B0A" w:rsidRDefault="00DA2DDA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DA2DDA" w:rsidRPr="00D07B0A" w:rsidRDefault="00DA2DDA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DA2DDA" w:rsidRPr="00D07B0A" w:rsidRDefault="00DA2DDA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DA2DDA" w:rsidRPr="00D07B0A" w:rsidRDefault="00DA2DDA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DA2DDA" w:rsidRPr="00D07B0A" w:rsidRDefault="00DA2DDA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9617AB" w:rsidRPr="00C232C5" w:rsidRDefault="009617AB" w:rsidP="009617AB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Cs w:val="24"/>
                <w:lang w:val="hy-AM"/>
              </w:rPr>
              <w:t>Չի ընդունվում</w:t>
            </w:r>
          </w:p>
          <w:p w:rsidR="00DA2DDA" w:rsidRPr="00D07B0A" w:rsidRDefault="00DA2DDA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DA2DDA" w:rsidRPr="00D07B0A" w:rsidRDefault="00DA2DDA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DA2DDA" w:rsidRPr="00D07B0A" w:rsidRDefault="00DA2DDA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DA2DDA" w:rsidRPr="00D07B0A" w:rsidRDefault="00DA2DDA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DA2DDA" w:rsidRPr="00D07B0A" w:rsidRDefault="00DA2DDA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DA2DDA" w:rsidRPr="00D07B0A" w:rsidRDefault="00DA2DDA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DA2DDA" w:rsidRPr="00D07B0A" w:rsidRDefault="00DA2DDA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DA2DDA" w:rsidRPr="00D07B0A" w:rsidRDefault="00DA2DDA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DA2DDA" w:rsidRPr="00D07B0A" w:rsidRDefault="00DA2DDA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DA2DDA" w:rsidRPr="00D07B0A" w:rsidRDefault="00DA2DDA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DA2DDA" w:rsidRPr="00D07B0A" w:rsidRDefault="00DA2DDA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DA2DDA" w:rsidRPr="00D07B0A" w:rsidRDefault="00DA2DDA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DA2DDA" w:rsidRPr="00D07B0A" w:rsidRDefault="00DA2DDA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  <w:r w:rsidRPr="00D07B0A">
              <w:rPr>
                <w:rFonts w:ascii="GHEA Grapalat" w:hAnsi="GHEA Grapalat"/>
                <w:bCs/>
                <w:szCs w:val="24"/>
                <w:lang w:val="hy-AM"/>
              </w:rPr>
              <w:t>Ընդունվել է</w:t>
            </w:r>
          </w:p>
          <w:p w:rsidR="000E0EB5" w:rsidRPr="00D07B0A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D07B0A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D07B0A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D07B0A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D07B0A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D07B0A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D07B0A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D07B0A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D07B0A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D07B0A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D07B0A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D07B0A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D07B0A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D07B0A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D07B0A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D07B0A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D07B0A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D07B0A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D07B0A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CF24F9" w:rsidRDefault="00CF24F9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Cs w:val="24"/>
                <w:lang w:val="hy-AM"/>
              </w:rPr>
              <w:t>Ընդունվել է</w:t>
            </w: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  <w:r w:rsidRPr="00682529">
              <w:rPr>
                <w:rFonts w:ascii="GHEA Grapalat" w:hAnsi="GHEA Grapalat"/>
                <w:bCs/>
                <w:szCs w:val="24"/>
                <w:lang w:val="hy-AM"/>
              </w:rPr>
              <w:t>Ընդունվել է</w:t>
            </w: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682529" w:rsidRDefault="000E0EB5" w:rsidP="000E0EB5">
            <w:pPr>
              <w:spacing w:line="276" w:lineRule="auto"/>
              <w:jc w:val="center"/>
              <w:rPr>
                <w:rFonts w:ascii="GHEA Grapalat" w:hAnsi="GHEA Grapalat"/>
                <w:bCs/>
                <w:szCs w:val="24"/>
                <w:lang w:val="hy-AM"/>
              </w:rPr>
            </w:pPr>
          </w:p>
        </w:tc>
        <w:tc>
          <w:tcPr>
            <w:tcW w:w="3780" w:type="dxa"/>
            <w:shd w:val="clear" w:color="auto" w:fill="FFFFFF"/>
          </w:tcPr>
          <w:p w:rsidR="00F54CFD" w:rsidRPr="00682529" w:rsidRDefault="00DA2DDA" w:rsidP="000E0EB5">
            <w:pPr>
              <w:spacing w:line="276" w:lineRule="auto"/>
              <w:jc w:val="both"/>
              <w:rPr>
                <w:rFonts w:ascii="GHEA Grapalat" w:hAnsi="GHEA Grapalat"/>
                <w:bCs/>
                <w:szCs w:val="24"/>
                <w:lang w:val="hy-AM"/>
              </w:rPr>
            </w:pPr>
            <w:r w:rsidRPr="00682529">
              <w:rPr>
                <w:rFonts w:ascii="GHEA Grapalat" w:hAnsi="GHEA Grapalat"/>
                <w:bCs/>
                <w:szCs w:val="24"/>
                <w:lang w:val="hy-AM"/>
              </w:rPr>
              <w:lastRenderedPageBreak/>
              <w:t>Կատարվել է համապատասխան փոփոխություն:</w:t>
            </w:r>
          </w:p>
          <w:p w:rsidR="00DA2DDA" w:rsidRPr="00682529" w:rsidRDefault="00DA2DDA" w:rsidP="000E0EB5">
            <w:pPr>
              <w:spacing w:line="276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0E0EB5">
              <w:rPr>
                <w:rFonts w:ascii="GHEA Grapalat" w:hAnsi="GHEA Grapalat"/>
                <w:szCs w:val="24"/>
                <w:lang w:val="hy-AM"/>
              </w:rPr>
              <w:t>պետական միջնաժամկետ ծախ</w:t>
            </w:r>
            <w:r w:rsidR="00682529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սե</w:t>
            </w:r>
            <w:r w:rsidR="00D07B0A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 xml:space="preserve">րի ծրագրերով բառերը </w:t>
            </w:r>
            <w:r w:rsidRPr="00682529">
              <w:rPr>
                <w:rFonts w:ascii="GHEA Grapalat" w:hAnsi="GHEA Grapalat"/>
                <w:szCs w:val="24"/>
                <w:lang w:val="hy-AM"/>
              </w:rPr>
              <w:t>փոխարին</w:t>
            </w:r>
            <w:r w:rsidR="00D07B0A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682529">
              <w:rPr>
                <w:rFonts w:ascii="GHEA Grapalat" w:hAnsi="GHEA Grapalat"/>
                <w:szCs w:val="24"/>
                <w:lang w:val="hy-AM"/>
              </w:rPr>
              <w:t xml:space="preserve">վել են </w:t>
            </w:r>
            <w:r w:rsidRPr="000E0EB5">
              <w:rPr>
                <w:rFonts w:ascii="GHEA Grapalat" w:hAnsi="GHEA Grapalat"/>
                <w:szCs w:val="24"/>
                <w:lang w:val="hy-AM"/>
              </w:rPr>
              <w:t>յուրաքանչյուր տարվա պե</w:t>
            </w:r>
            <w:r w:rsidR="00D07B0A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տա</w:t>
            </w:r>
            <w:r w:rsidR="00D07B0A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hy-AM"/>
              </w:rPr>
              <w:t>կան բյուջեով բառերով:</w:t>
            </w:r>
          </w:p>
          <w:p w:rsidR="00DA2DDA" w:rsidRPr="00682529" w:rsidRDefault="00DA2DDA" w:rsidP="000E0EB5">
            <w:pPr>
              <w:spacing w:line="276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  <w:p w:rsidR="00DA2DDA" w:rsidRPr="009617AB" w:rsidRDefault="00DA2DDA" w:rsidP="000E0EB5">
            <w:pPr>
              <w:spacing w:line="276" w:lineRule="auto"/>
              <w:jc w:val="both"/>
              <w:rPr>
                <w:rFonts w:ascii="GHEA Grapalat" w:hAnsi="GHEA Grapalat"/>
                <w:bCs/>
                <w:szCs w:val="24"/>
                <w:lang w:val="hy-AM"/>
              </w:rPr>
            </w:pPr>
            <w:r w:rsidRPr="009617AB">
              <w:rPr>
                <w:rFonts w:ascii="GHEA Grapalat" w:hAnsi="GHEA Grapalat"/>
                <w:bCs/>
                <w:szCs w:val="24"/>
                <w:lang w:val="hy-AM"/>
              </w:rPr>
              <w:t>Կատարվել է համապատասխան փոփոխություն:</w:t>
            </w:r>
          </w:p>
          <w:p w:rsidR="00DA2DDA" w:rsidRPr="009617AB" w:rsidRDefault="00DA2DDA" w:rsidP="000E0EB5">
            <w:pPr>
              <w:spacing w:line="276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9617AB">
              <w:rPr>
                <w:rFonts w:ascii="GHEA Grapalat" w:hAnsi="GHEA Grapalat"/>
                <w:szCs w:val="24"/>
                <w:lang w:val="hy-AM"/>
              </w:rPr>
              <w:t>Լրացվել է «</w:t>
            </w:r>
            <w:r w:rsidRPr="000E0EB5">
              <w:rPr>
                <w:rFonts w:ascii="GHEA Grapalat" w:hAnsi="GHEA Grapalat"/>
                <w:szCs w:val="24"/>
                <w:lang w:val="af-ZA"/>
              </w:rPr>
              <w:t>Հայաստանի Հան</w:t>
            </w:r>
            <w:r w:rsidR="00685C54">
              <w:rPr>
                <w:rFonts w:ascii="GHEA Grapalat" w:hAnsi="GHEA Grapalat"/>
                <w:szCs w:val="24"/>
                <w:lang w:val="af-ZA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af-ZA"/>
              </w:rPr>
              <w:t>րա</w:t>
            </w:r>
            <w:r w:rsidR="00D07B0A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af-ZA"/>
              </w:rPr>
              <w:t>պետությունում 2019-2024 թվա</w:t>
            </w:r>
            <w:r w:rsidR="00685C54">
              <w:rPr>
                <w:rFonts w:ascii="GHEA Grapalat" w:hAnsi="GHEA Grapalat"/>
                <w:szCs w:val="24"/>
                <w:lang w:val="af-ZA"/>
              </w:rPr>
              <w:softHyphen/>
            </w:r>
            <w:r w:rsidR="00682529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af-ZA"/>
              </w:rPr>
              <w:t>կան</w:t>
            </w:r>
            <w:r w:rsidR="00D07B0A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af-ZA"/>
              </w:rPr>
              <w:t>ներին տավարա</w:t>
            </w:r>
            <w:r w:rsidR="00685C54">
              <w:rPr>
                <w:rFonts w:ascii="GHEA Grapalat" w:hAnsi="GHEA Grapalat"/>
                <w:szCs w:val="24"/>
                <w:lang w:val="af-ZA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af-ZA"/>
              </w:rPr>
              <w:t>բու</w:t>
            </w:r>
            <w:r w:rsidR="00685C54">
              <w:rPr>
                <w:rFonts w:ascii="GHEA Grapalat" w:hAnsi="GHEA Grapalat"/>
                <w:szCs w:val="24"/>
                <w:lang w:val="af-ZA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af-ZA"/>
              </w:rPr>
              <w:t>ծու</w:t>
            </w:r>
            <w:r w:rsidR="00682529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af-ZA"/>
              </w:rPr>
              <w:t>թյան զար</w:t>
            </w:r>
            <w:r w:rsidR="00D07B0A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af-ZA"/>
              </w:rPr>
              <w:t>գաց</w:t>
            </w:r>
            <w:r w:rsidR="00D07B0A">
              <w:rPr>
                <w:rFonts w:ascii="GHEA Grapalat" w:hAnsi="GHEA Grapalat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Cs w:val="24"/>
                <w:lang w:val="af-ZA"/>
              </w:rPr>
              <w:t>ման</w:t>
            </w:r>
            <w:r w:rsidRPr="009617AB">
              <w:rPr>
                <w:rFonts w:ascii="GHEA Grapalat" w:hAnsi="GHEA Grapalat"/>
                <w:szCs w:val="24"/>
                <w:lang w:val="hy-AM"/>
              </w:rPr>
              <w:t xml:space="preserve"> ծրագիրը» դրույթը</w:t>
            </w:r>
            <w:r w:rsidR="009617AB">
              <w:rPr>
                <w:rFonts w:ascii="GHEA Grapalat" w:hAnsi="GHEA Grapalat"/>
                <w:szCs w:val="24"/>
                <w:lang w:val="hy-AM"/>
              </w:rPr>
              <w:t>։</w:t>
            </w:r>
          </w:p>
          <w:p w:rsidR="00DA2DDA" w:rsidRPr="009617AB" w:rsidRDefault="00DA2DDA" w:rsidP="000E0EB5">
            <w:pPr>
              <w:spacing w:line="276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  <w:p w:rsidR="00DA2DDA" w:rsidRPr="009617AB" w:rsidRDefault="00DA2DDA" w:rsidP="000E0EB5">
            <w:pPr>
              <w:spacing w:line="276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  <w:p w:rsidR="00DA2DDA" w:rsidRPr="009617AB" w:rsidRDefault="00DA2DDA" w:rsidP="000E0EB5">
            <w:pPr>
              <w:spacing w:line="276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  <w:p w:rsidR="00DA2DDA" w:rsidRPr="009617AB" w:rsidRDefault="00DA2DDA" w:rsidP="000E0EB5">
            <w:pPr>
              <w:spacing w:line="276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  <w:p w:rsidR="00DA2DDA" w:rsidRPr="009617AB" w:rsidRDefault="00DA2DDA" w:rsidP="000E0EB5">
            <w:pPr>
              <w:spacing w:line="276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  <w:p w:rsidR="00DA2DDA" w:rsidRPr="009617AB" w:rsidRDefault="00DA2DDA" w:rsidP="000E0EB5">
            <w:pPr>
              <w:spacing w:line="276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  <w:p w:rsidR="00DA2DDA" w:rsidRPr="009617AB" w:rsidRDefault="009617AB" w:rsidP="000E0EB5">
            <w:pPr>
              <w:spacing w:line="276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Գտնում ենք, որ ծրագրային փաս</w:t>
            </w:r>
            <w:r>
              <w:rPr>
                <w:rFonts w:ascii="GHEA Grapalat" w:hAnsi="GHEA Grapalat"/>
                <w:szCs w:val="24"/>
                <w:lang w:val="hy-AM"/>
              </w:rPr>
              <w:softHyphen/>
              <w:t>տաթղթում նպատակա</w:t>
            </w:r>
            <w:r w:rsidR="00682529">
              <w:rPr>
                <w:rFonts w:ascii="GHEA Grapalat" w:hAnsi="GHEA Grapalat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szCs w:val="24"/>
                <w:lang w:val="hy-AM"/>
              </w:rPr>
              <w:t>հարմար չէ հասկացությունների սահմանումը։ Դրանք հաշվի կառնվեն ծրագրերի ընթացքի գնահատման ժամանակ։</w:t>
            </w:r>
          </w:p>
          <w:p w:rsidR="00DA2DDA" w:rsidRPr="009617AB" w:rsidRDefault="00DA2DDA" w:rsidP="000E0EB5">
            <w:pPr>
              <w:spacing w:line="276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  <w:p w:rsidR="00DA2DDA" w:rsidRPr="009617AB" w:rsidRDefault="00DA2DDA" w:rsidP="000E0EB5">
            <w:pPr>
              <w:spacing w:line="276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  <w:p w:rsidR="00DA2DDA" w:rsidRPr="009617AB" w:rsidRDefault="00DA2DDA" w:rsidP="000E0EB5">
            <w:pPr>
              <w:spacing w:line="276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  <w:p w:rsidR="00DA2DDA" w:rsidRPr="009617AB" w:rsidRDefault="00DA2DDA" w:rsidP="000E0EB5">
            <w:pPr>
              <w:spacing w:line="276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  <w:p w:rsidR="00DA2DDA" w:rsidRPr="009617AB" w:rsidRDefault="00DA2DDA" w:rsidP="000E0EB5">
            <w:pPr>
              <w:spacing w:line="276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  <w:p w:rsidR="00DA2DDA" w:rsidRPr="009617AB" w:rsidRDefault="00DA2DDA" w:rsidP="000E0EB5">
            <w:pPr>
              <w:spacing w:line="276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  <w:p w:rsidR="00DA2DDA" w:rsidRPr="009617AB" w:rsidRDefault="00DA2DDA" w:rsidP="000E0EB5">
            <w:pPr>
              <w:spacing w:line="276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  <w:p w:rsidR="00DA2DDA" w:rsidRPr="009617AB" w:rsidRDefault="000E0EB5" w:rsidP="000E0EB5">
            <w:pPr>
              <w:spacing w:line="276" w:lineRule="auto"/>
              <w:jc w:val="both"/>
              <w:rPr>
                <w:rFonts w:ascii="GHEA Grapalat" w:hAnsi="GHEA Grapalat"/>
                <w:bCs/>
                <w:szCs w:val="24"/>
                <w:lang w:val="hy-AM"/>
              </w:rPr>
            </w:pPr>
            <w:r w:rsidRPr="009617AB">
              <w:rPr>
                <w:rFonts w:ascii="GHEA Grapalat" w:hAnsi="GHEA Grapalat"/>
                <w:bCs/>
                <w:szCs w:val="24"/>
                <w:lang w:val="hy-AM"/>
              </w:rPr>
              <w:t>Կատարվել է փոփոխություն:</w:t>
            </w:r>
          </w:p>
          <w:p w:rsidR="000E0EB5" w:rsidRPr="009617AB" w:rsidRDefault="000E0EB5" w:rsidP="000E0EB5">
            <w:pPr>
              <w:pStyle w:val="BodyText31"/>
              <w:tabs>
                <w:tab w:val="left" w:pos="1134"/>
              </w:tabs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9617A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Նախագծի տեքստում «</w:t>
            </w:r>
            <w:r w:rsidRPr="000E0EB5">
              <w:rPr>
                <w:rFonts w:ascii="GHEA Grapalat" w:hAnsi="GHEA Grapalat"/>
                <w:sz w:val="24"/>
                <w:szCs w:val="24"/>
                <w:lang w:val="hy-AM"/>
              </w:rPr>
              <w:t>ՀՀ գյու</w:t>
            </w:r>
            <w:r w:rsidR="00685C54" w:rsidRPr="009617A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 w:val="24"/>
                <w:szCs w:val="24"/>
                <w:lang w:val="hy-AM"/>
              </w:rPr>
              <w:t>ղա</w:t>
            </w:r>
            <w:r w:rsidR="00D07B0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 w:val="24"/>
                <w:szCs w:val="24"/>
                <w:lang w:val="hy-AM"/>
              </w:rPr>
              <w:t>տնտեսության նախարա</w:t>
            </w:r>
            <w:r w:rsidR="00685C54" w:rsidRPr="009617A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 w:val="24"/>
                <w:szCs w:val="24"/>
                <w:lang w:val="hy-AM"/>
              </w:rPr>
              <w:t>րու</w:t>
            </w:r>
            <w:r w:rsidR="00685C54" w:rsidRPr="009617A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 w:val="24"/>
                <w:szCs w:val="24"/>
                <w:lang w:val="hy-AM"/>
              </w:rPr>
              <w:t>թյան Գյուղական տարածքների տնտե</w:t>
            </w:r>
            <w:r w:rsidR="00D07B0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 w:val="24"/>
                <w:szCs w:val="24"/>
                <w:lang w:val="hy-AM"/>
              </w:rPr>
              <w:t xml:space="preserve">սական զարգացման </w:t>
            </w:r>
            <w:r w:rsidRPr="000E0EB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ծրագրերի իրա</w:t>
            </w:r>
            <w:r w:rsidR="00D07B0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 w:val="24"/>
                <w:szCs w:val="24"/>
                <w:lang w:val="hy-AM"/>
              </w:rPr>
              <w:t>կանացման գրա</w:t>
            </w:r>
            <w:r w:rsidR="00685C54" w:rsidRPr="009617A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 w:val="24"/>
                <w:szCs w:val="24"/>
                <w:lang w:val="hy-AM"/>
              </w:rPr>
              <w:t>սենյակ պե</w:t>
            </w:r>
            <w:r w:rsidR="00D07B0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 w:val="24"/>
                <w:szCs w:val="24"/>
                <w:lang w:val="hy-AM"/>
              </w:rPr>
              <w:t>տական հիմնարկի (այսուհետ՝ Պե</w:t>
            </w:r>
            <w:r w:rsidR="00D07B0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 w:val="24"/>
                <w:szCs w:val="24"/>
                <w:lang w:val="hy-AM"/>
              </w:rPr>
              <w:t>տական հիմնարկ) գյուղական ֆի</w:t>
            </w:r>
            <w:r w:rsidR="00D07B0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 w:val="24"/>
                <w:szCs w:val="24"/>
                <w:lang w:val="hy-AM"/>
              </w:rPr>
              <w:t>նան</w:t>
            </w:r>
            <w:r w:rsidR="00D07B0A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/>
                <w:sz w:val="24"/>
                <w:szCs w:val="24"/>
                <w:lang w:val="hy-AM"/>
              </w:rPr>
              <w:t>սավորման կառույցը»</w:t>
            </w:r>
            <w:r w:rsidRPr="009617AB">
              <w:rPr>
                <w:rFonts w:ascii="GHEA Grapalat" w:hAnsi="GHEA Grapalat"/>
                <w:sz w:val="24"/>
                <w:szCs w:val="24"/>
                <w:lang w:val="hy-AM"/>
              </w:rPr>
              <w:t xml:space="preserve"> բառերը փոխարինվել են «</w:t>
            </w:r>
            <w:r w:rsidRPr="000E0EB5">
              <w:rPr>
                <w:rFonts w:ascii="GHEA Grapalat" w:hAnsi="GHEA Grapalat" w:cs="Arial Armenian"/>
                <w:sz w:val="24"/>
                <w:szCs w:val="24"/>
                <w:lang w:val="af-ZA"/>
              </w:rPr>
              <w:t>«</w:t>
            </w:r>
            <w:r w:rsidRPr="000E0EB5">
              <w:rPr>
                <w:rFonts w:ascii="GHEA Grapalat" w:hAnsi="GHEA Grapalat" w:cs="Arial Armenian"/>
                <w:sz w:val="24"/>
                <w:szCs w:val="24"/>
                <w:lang w:val="hy-AM"/>
              </w:rPr>
              <w:t>Գ</w:t>
            </w:r>
            <w:r w:rsidRPr="000E0EB5">
              <w:rPr>
                <w:rFonts w:ascii="GHEA Grapalat" w:hAnsi="GHEA Grapalat" w:cs="Sylfaen"/>
                <w:sz w:val="24"/>
                <w:szCs w:val="24"/>
                <w:lang w:val="af-ZA"/>
              </w:rPr>
              <w:t>յուղատնտե</w:t>
            </w:r>
            <w:r w:rsidR="00D07B0A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 w:cs="Sylfaen"/>
                <w:sz w:val="24"/>
                <w:szCs w:val="24"/>
                <w:lang w:val="af-ZA"/>
              </w:rPr>
              <w:t>սա</w:t>
            </w:r>
            <w:r w:rsidR="00D07B0A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0E0EB5">
              <w:rPr>
                <w:rFonts w:ascii="GHEA Grapalat" w:hAnsi="GHEA Grapalat" w:cs="Sylfaen"/>
                <w:sz w:val="24"/>
                <w:szCs w:val="24"/>
                <w:lang w:val="af-ZA"/>
              </w:rPr>
              <w:t>կան</w:t>
            </w:r>
            <w:r w:rsidRPr="000E0EB5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 w:val="24"/>
                <w:szCs w:val="24"/>
                <w:lang w:val="af-ZA"/>
              </w:rPr>
              <w:t>ֆի</w:t>
            </w:r>
            <w:r w:rsidR="00685C54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0E0EB5">
              <w:rPr>
                <w:rFonts w:ascii="GHEA Grapalat" w:hAnsi="GHEA Grapalat" w:cs="Sylfaen"/>
                <w:sz w:val="24"/>
                <w:szCs w:val="24"/>
                <w:lang w:val="af-ZA"/>
              </w:rPr>
              <w:t>նան</w:t>
            </w:r>
            <w:r w:rsidRPr="000E0EB5">
              <w:rPr>
                <w:rFonts w:ascii="GHEA Grapalat" w:hAnsi="GHEA Grapalat" w:cs="Arial Armenian"/>
                <w:sz w:val="24"/>
                <w:szCs w:val="24"/>
                <w:lang w:val="af-ZA"/>
              </w:rPr>
              <w:softHyphen/>
            </w:r>
            <w:r w:rsidR="00685C54">
              <w:rPr>
                <w:rFonts w:ascii="GHEA Grapalat" w:hAnsi="GHEA Grapalat" w:cs="Arial Armenian"/>
                <w:sz w:val="24"/>
                <w:szCs w:val="24"/>
                <w:lang w:val="af-ZA"/>
              </w:rPr>
              <w:softHyphen/>
            </w:r>
            <w:r w:rsidRPr="000E0EB5">
              <w:rPr>
                <w:rFonts w:ascii="GHEA Grapalat" w:hAnsi="GHEA Grapalat" w:cs="Sylfaen"/>
                <w:sz w:val="24"/>
                <w:szCs w:val="24"/>
                <w:lang w:val="af-ZA"/>
              </w:rPr>
              <w:t>սա</w:t>
            </w:r>
            <w:r w:rsidRPr="000E0EB5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  <w:t>վորման</w:t>
            </w:r>
            <w:r w:rsidRPr="000E0EB5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0E0EB5">
              <w:rPr>
                <w:rFonts w:ascii="GHEA Grapalat" w:hAnsi="GHEA Grapalat" w:cs="Sylfaen"/>
                <w:sz w:val="24"/>
                <w:szCs w:val="24"/>
                <w:lang w:val="af-ZA"/>
              </w:rPr>
              <w:t>կառույց</w:t>
            </w:r>
            <w:r w:rsidRPr="000E0EB5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0E0EB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617AB">
              <w:rPr>
                <w:rFonts w:ascii="GHEA Grapalat" w:hAnsi="GHEA Grapalat" w:cs="Sylfaen"/>
                <w:sz w:val="24"/>
                <w:szCs w:val="24"/>
                <w:lang w:val="hy-AM"/>
              </w:rPr>
              <w:t>փակ</w:t>
            </w:r>
            <w:r w:rsidRPr="000E0EB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617AB">
              <w:rPr>
                <w:rFonts w:ascii="GHEA Grapalat" w:hAnsi="GHEA Grapalat" w:cs="Sylfaen"/>
                <w:sz w:val="24"/>
                <w:szCs w:val="24"/>
                <w:lang w:val="hy-AM"/>
              </w:rPr>
              <w:t>բաժնետիրական</w:t>
            </w:r>
            <w:r w:rsidRPr="000E0EB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617AB">
              <w:rPr>
                <w:rFonts w:ascii="GHEA Grapalat" w:hAnsi="GHEA Grapalat" w:cs="Sylfaen"/>
                <w:sz w:val="24"/>
                <w:szCs w:val="24"/>
                <w:lang w:val="hy-AM"/>
              </w:rPr>
              <w:t>ընկերու</w:t>
            </w:r>
            <w:r w:rsidR="00D07B0A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9617AB">
              <w:rPr>
                <w:rFonts w:ascii="GHEA Grapalat" w:hAnsi="GHEA Grapalat" w:cs="Sylfaen"/>
                <w:sz w:val="24"/>
                <w:szCs w:val="24"/>
                <w:lang w:val="hy-AM"/>
              </w:rPr>
              <w:t>թյունը</w:t>
            </w:r>
            <w:r w:rsidRPr="000E0EB5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(</w:t>
            </w:r>
            <w:r w:rsidRPr="000E0EB5">
              <w:rPr>
                <w:rFonts w:ascii="GHEA Grapalat" w:hAnsi="GHEA Grapalat" w:cs="Sylfaen"/>
                <w:sz w:val="24"/>
                <w:szCs w:val="24"/>
                <w:lang w:val="af-ZA"/>
              </w:rPr>
              <w:t>այսու</w:t>
            </w:r>
            <w:r w:rsidRPr="000E0EB5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  <w:t>հետ</w:t>
            </w:r>
            <w:r w:rsidRPr="000E0EB5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` </w:t>
            </w:r>
            <w:r w:rsidRPr="000E0EB5">
              <w:rPr>
                <w:rFonts w:ascii="GHEA Grapalat" w:hAnsi="GHEA Grapalat" w:cs="Sylfaen"/>
                <w:sz w:val="24"/>
                <w:szCs w:val="24"/>
                <w:lang w:val="hy-AM"/>
              </w:rPr>
              <w:t>Գ</w:t>
            </w:r>
            <w:r w:rsidRPr="000E0EB5">
              <w:rPr>
                <w:rFonts w:ascii="GHEA Grapalat" w:hAnsi="GHEA Grapalat" w:cs="Sylfaen"/>
                <w:sz w:val="24"/>
                <w:szCs w:val="24"/>
                <w:lang w:val="af-ZA"/>
              </w:rPr>
              <w:t>ՖԿ</w:t>
            </w:r>
            <w:r w:rsidRPr="000E0EB5">
              <w:rPr>
                <w:rFonts w:ascii="GHEA Grapalat" w:hAnsi="GHEA Grapalat" w:cs="Arial Armenian"/>
                <w:sz w:val="24"/>
                <w:szCs w:val="24"/>
                <w:lang w:val="af-ZA"/>
              </w:rPr>
              <w:t>)»</w:t>
            </w:r>
            <w:r w:rsidRPr="009617A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բառերով:</w:t>
            </w:r>
            <w:r w:rsidRPr="000E0EB5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</w:p>
          <w:p w:rsidR="000E0EB5" w:rsidRPr="009617AB" w:rsidRDefault="000E0EB5" w:rsidP="000E0EB5">
            <w:pPr>
              <w:pStyle w:val="BodyText31"/>
              <w:tabs>
                <w:tab w:val="left" w:pos="1134"/>
              </w:tabs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0E0EB5" w:rsidRPr="009617AB" w:rsidRDefault="000E0EB5" w:rsidP="000E0EB5">
            <w:pPr>
              <w:pStyle w:val="BodyText31"/>
              <w:tabs>
                <w:tab w:val="left" w:pos="1134"/>
              </w:tabs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0E0EB5" w:rsidRPr="009617AB" w:rsidRDefault="000E0EB5" w:rsidP="000E0EB5">
            <w:pPr>
              <w:pStyle w:val="BodyText31"/>
              <w:tabs>
                <w:tab w:val="left" w:pos="1134"/>
              </w:tabs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0E0EB5" w:rsidRPr="009617AB" w:rsidRDefault="000E0EB5" w:rsidP="000E0EB5">
            <w:pPr>
              <w:pStyle w:val="BodyText31"/>
              <w:tabs>
                <w:tab w:val="left" w:pos="1134"/>
              </w:tabs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0E0EB5" w:rsidRPr="009617AB" w:rsidRDefault="000E0EB5" w:rsidP="000E0EB5">
            <w:pPr>
              <w:pStyle w:val="BodyText31"/>
              <w:tabs>
                <w:tab w:val="left" w:pos="1134"/>
              </w:tabs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0E0EB5" w:rsidRPr="009617AB" w:rsidRDefault="000E0EB5" w:rsidP="000E0EB5">
            <w:pPr>
              <w:pStyle w:val="BodyText31"/>
              <w:tabs>
                <w:tab w:val="left" w:pos="1134"/>
              </w:tabs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0E0EB5" w:rsidRPr="00D07B0A" w:rsidRDefault="00CF24F9" w:rsidP="000E0EB5">
            <w:pPr>
              <w:pStyle w:val="BodyText31"/>
              <w:tabs>
                <w:tab w:val="left" w:pos="1134"/>
              </w:tabs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Մշակվում</w:t>
            </w:r>
            <w:r w:rsidR="00D07B0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Է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CF24F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ՀՀ կառա</w:t>
            </w:r>
            <w:r w:rsidRPr="00CF24F9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վարության 27.12.2019թ. N 1515-Ն որոշման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մեջ փոփոխություն կատարելու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մասին ՀՀ կառավարության որոշման նա</w:t>
            </w:r>
            <w:r w:rsidR="00D07B0A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խագիծը, որով </w:t>
            </w:r>
            <w:r w:rsidRPr="00CF24F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փոքր գյուղացիական տնտեսու</w:t>
            </w:r>
            <w:r w:rsidRPr="00CF24F9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թյուն</w:t>
            </w:r>
            <w:r w:rsidR="00682529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</w:r>
            <w:r w:rsidRPr="00CF24F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ներին տրամադրվող վար</w:t>
            </w:r>
            <w:r w:rsidRPr="00D07B0A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</w:r>
            <w:r w:rsidRPr="00CF24F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կերի տոկոսադրույք</w:t>
            </w:r>
            <w:r w:rsidRPr="00CF24F9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>ների սուբ</w:t>
            </w:r>
            <w:r w:rsidR="00D07B0A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</w:r>
            <w:r w:rsidRPr="00CF24F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սի</w:t>
            </w:r>
            <w:r w:rsidRPr="00D07B0A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</w:r>
            <w:r w:rsidRPr="00CF24F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դա</w:t>
            </w:r>
            <w:r w:rsidR="00682529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</w:r>
            <w:r w:rsidRPr="00CF24F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վորում ծրագիրը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առաջարկ</w:t>
            </w:r>
            <w:r w:rsidRPr="00D07B0A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վում է հանել ՀՀ պետական բյուջեից</w:t>
            </w:r>
            <w:r w:rsidRPr="00D07B0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:</w:t>
            </w:r>
          </w:p>
          <w:p w:rsidR="000E0EB5" w:rsidRPr="00D07B0A" w:rsidRDefault="000E0EB5" w:rsidP="000E0EB5">
            <w:pPr>
              <w:pStyle w:val="BodyText31"/>
              <w:tabs>
                <w:tab w:val="left" w:pos="1134"/>
              </w:tabs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0E0EB5" w:rsidRPr="00D07B0A" w:rsidRDefault="000E0EB5" w:rsidP="000E0EB5">
            <w:pPr>
              <w:pStyle w:val="BodyText31"/>
              <w:tabs>
                <w:tab w:val="left" w:pos="1134"/>
              </w:tabs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0E0EB5" w:rsidRPr="00D07B0A" w:rsidRDefault="000E0EB5" w:rsidP="000E0EB5">
            <w:pPr>
              <w:pStyle w:val="BodyText31"/>
              <w:tabs>
                <w:tab w:val="left" w:pos="1134"/>
              </w:tabs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0E0EB5" w:rsidRPr="00D07B0A" w:rsidRDefault="000E0EB5" w:rsidP="000E0EB5">
            <w:pPr>
              <w:pStyle w:val="BodyText31"/>
              <w:tabs>
                <w:tab w:val="left" w:pos="1134"/>
              </w:tabs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0E0EB5" w:rsidRPr="00D07B0A" w:rsidRDefault="000E0EB5" w:rsidP="000E0EB5">
            <w:pPr>
              <w:pStyle w:val="BodyText31"/>
              <w:tabs>
                <w:tab w:val="left" w:pos="1134"/>
              </w:tabs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0E0EB5" w:rsidRPr="00D07B0A" w:rsidRDefault="000E0EB5" w:rsidP="000E0EB5">
            <w:pPr>
              <w:pStyle w:val="BodyText31"/>
              <w:tabs>
                <w:tab w:val="left" w:pos="1134"/>
              </w:tabs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0E0EB5" w:rsidRPr="00D07B0A" w:rsidRDefault="000E0EB5" w:rsidP="000E0EB5">
            <w:pPr>
              <w:pStyle w:val="BodyText31"/>
              <w:tabs>
                <w:tab w:val="left" w:pos="1134"/>
              </w:tabs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0E0EB5" w:rsidRPr="00D07B0A" w:rsidRDefault="000E0EB5" w:rsidP="000E0EB5">
            <w:pPr>
              <w:pStyle w:val="BodyText31"/>
              <w:tabs>
                <w:tab w:val="left" w:pos="1134"/>
              </w:tabs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0E0EB5" w:rsidRPr="00D07B0A" w:rsidRDefault="000E0EB5" w:rsidP="000E0EB5">
            <w:pPr>
              <w:pStyle w:val="BodyText31"/>
              <w:tabs>
                <w:tab w:val="left" w:pos="1134"/>
              </w:tabs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0E0EB5" w:rsidRPr="00D07B0A" w:rsidRDefault="000E0EB5" w:rsidP="000E0EB5">
            <w:pPr>
              <w:pStyle w:val="BodyText31"/>
              <w:tabs>
                <w:tab w:val="left" w:pos="1134"/>
              </w:tabs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0E0EB5" w:rsidRPr="00D07B0A" w:rsidRDefault="000E0EB5" w:rsidP="000E0EB5">
            <w:pPr>
              <w:pStyle w:val="BodyText31"/>
              <w:tabs>
                <w:tab w:val="left" w:pos="1134"/>
              </w:tabs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0E0EB5" w:rsidRPr="00D07B0A" w:rsidRDefault="000E0EB5" w:rsidP="000E0EB5">
            <w:pPr>
              <w:pStyle w:val="BodyText31"/>
              <w:tabs>
                <w:tab w:val="left" w:pos="1134"/>
              </w:tabs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0E0EB5" w:rsidRPr="00D07B0A" w:rsidRDefault="000E0EB5" w:rsidP="000E0EB5">
            <w:pPr>
              <w:pStyle w:val="BodyText31"/>
              <w:tabs>
                <w:tab w:val="left" w:pos="1134"/>
              </w:tabs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0E0EB5" w:rsidRPr="00D07B0A" w:rsidRDefault="000E0EB5" w:rsidP="000E0EB5">
            <w:pPr>
              <w:pStyle w:val="BodyText31"/>
              <w:tabs>
                <w:tab w:val="left" w:pos="1134"/>
              </w:tabs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0E0EB5" w:rsidRPr="00D07B0A" w:rsidRDefault="000E0EB5" w:rsidP="000E0EB5">
            <w:pPr>
              <w:pStyle w:val="BodyText31"/>
              <w:tabs>
                <w:tab w:val="left" w:pos="1134"/>
              </w:tabs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0E0EB5" w:rsidRPr="00D07B0A" w:rsidRDefault="000E0EB5" w:rsidP="000E0EB5">
            <w:pPr>
              <w:pStyle w:val="BodyText31"/>
              <w:tabs>
                <w:tab w:val="left" w:pos="1134"/>
              </w:tabs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0E0EB5" w:rsidRPr="00D07B0A" w:rsidRDefault="000E0EB5" w:rsidP="000E0EB5">
            <w:pPr>
              <w:pStyle w:val="BodyText31"/>
              <w:tabs>
                <w:tab w:val="left" w:pos="1134"/>
              </w:tabs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0E0EB5" w:rsidRPr="00D07B0A" w:rsidRDefault="000E0EB5" w:rsidP="000E0EB5">
            <w:pPr>
              <w:pStyle w:val="BodyText31"/>
              <w:tabs>
                <w:tab w:val="left" w:pos="1134"/>
              </w:tabs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0E0EB5" w:rsidRPr="00D07B0A" w:rsidRDefault="000E0EB5" w:rsidP="000E0EB5">
            <w:pPr>
              <w:pStyle w:val="BodyText31"/>
              <w:tabs>
                <w:tab w:val="left" w:pos="1134"/>
              </w:tabs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0E0EB5" w:rsidRPr="00D07B0A" w:rsidRDefault="000E0EB5" w:rsidP="000E0EB5">
            <w:pPr>
              <w:pStyle w:val="BodyText31"/>
              <w:tabs>
                <w:tab w:val="left" w:pos="1134"/>
              </w:tabs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0E0EB5" w:rsidRPr="00D07B0A" w:rsidRDefault="000E0EB5" w:rsidP="000E0EB5">
            <w:pPr>
              <w:pStyle w:val="BodyText31"/>
              <w:tabs>
                <w:tab w:val="left" w:pos="1134"/>
              </w:tabs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0E0EB5" w:rsidRPr="00D07B0A" w:rsidRDefault="000E0EB5" w:rsidP="000E0EB5">
            <w:pPr>
              <w:pStyle w:val="BodyText31"/>
              <w:tabs>
                <w:tab w:val="left" w:pos="1134"/>
              </w:tabs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0E0EB5" w:rsidRPr="00D07B0A" w:rsidRDefault="000E0EB5" w:rsidP="000E0EB5">
            <w:pPr>
              <w:pStyle w:val="BodyText31"/>
              <w:tabs>
                <w:tab w:val="left" w:pos="1134"/>
              </w:tabs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0E0EB5" w:rsidRPr="00D07B0A" w:rsidRDefault="000E0EB5" w:rsidP="000E0EB5">
            <w:pPr>
              <w:pStyle w:val="BodyText31"/>
              <w:tabs>
                <w:tab w:val="left" w:pos="1134"/>
              </w:tabs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0E0EB5" w:rsidRPr="00D07B0A" w:rsidRDefault="000E0EB5" w:rsidP="000E0EB5">
            <w:pPr>
              <w:pStyle w:val="BodyText31"/>
              <w:tabs>
                <w:tab w:val="left" w:pos="1134"/>
              </w:tabs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:rsidR="00D07B0A" w:rsidRDefault="00D07B0A" w:rsidP="000E0EB5">
            <w:pPr>
              <w:spacing w:line="276" w:lineRule="auto"/>
              <w:jc w:val="both"/>
              <w:rPr>
                <w:rFonts w:ascii="GHEA Grapalat" w:hAnsi="GHEA Grapalat"/>
                <w:bCs/>
                <w:szCs w:val="24"/>
                <w:lang w:val="hy-AM"/>
              </w:rPr>
            </w:pPr>
          </w:p>
          <w:p w:rsidR="000E0EB5" w:rsidRPr="000E0EB5" w:rsidRDefault="000E0EB5" w:rsidP="000E0EB5">
            <w:pPr>
              <w:spacing w:line="276" w:lineRule="auto"/>
              <w:jc w:val="both"/>
              <w:rPr>
                <w:rFonts w:ascii="GHEA Grapalat" w:hAnsi="GHEA Grapalat"/>
                <w:bCs/>
                <w:szCs w:val="24"/>
                <w:lang w:val="hy-AM"/>
              </w:rPr>
            </w:pPr>
            <w:r w:rsidRPr="000E0EB5">
              <w:rPr>
                <w:rFonts w:ascii="GHEA Grapalat" w:hAnsi="GHEA Grapalat"/>
                <w:bCs/>
                <w:szCs w:val="24"/>
                <w:lang w:val="hy-AM"/>
              </w:rPr>
              <w:t>Կատարվել է փոփոխություն:</w:t>
            </w:r>
          </w:p>
          <w:p w:rsidR="000E0EB5" w:rsidRPr="000E0EB5" w:rsidRDefault="00CF24F9" w:rsidP="000E0EB5">
            <w:pPr>
              <w:pStyle w:val="BodyText31"/>
              <w:tabs>
                <w:tab w:val="left" w:pos="1134"/>
              </w:tabs>
              <w:spacing w:after="0"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0E0EB5" w:rsidRPr="000E0EB5">
              <w:rPr>
                <w:rFonts w:ascii="GHEA Grapalat" w:hAnsi="GHEA Grapalat"/>
                <w:sz w:val="24"/>
                <w:szCs w:val="24"/>
                <w:lang w:val="hy-AM"/>
              </w:rPr>
              <w:t>ախագիծը խմբագրվել է որպես  ներքին (լոկալ) որոշում:</w:t>
            </w:r>
          </w:p>
          <w:p w:rsidR="000E0EB5" w:rsidRPr="000E0EB5" w:rsidRDefault="000E0EB5" w:rsidP="000E0EB5">
            <w:pPr>
              <w:spacing w:line="276" w:lineRule="auto"/>
              <w:jc w:val="both"/>
              <w:rPr>
                <w:rFonts w:ascii="GHEA Grapalat" w:hAnsi="GHEA Grapalat"/>
                <w:bCs/>
                <w:szCs w:val="24"/>
                <w:lang w:val="af-ZA"/>
              </w:rPr>
            </w:pPr>
          </w:p>
        </w:tc>
      </w:tr>
    </w:tbl>
    <w:p w:rsidR="001F62A4" w:rsidRDefault="001F62A4" w:rsidP="00427F12">
      <w:pPr>
        <w:rPr>
          <w:lang w:val="af-ZA"/>
        </w:rPr>
      </w:pPr>
    </w:p>
    <w:sectPr w:rsidR="001F62A4" w:rsidSect="00C66958">
      <w:type w:val="oddPage"/>
      <w:pgSz w:w="16838" w:h="11906" w:orient="landscape" w:code="9"/>
      <w:pgMar w:top="851" w:right="851" w:bottom="851" w:left="1496" w:header="709" w:footer="709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F44" w:rsidRDefault="00052F44">
      <w:r>
        <w:separator/>
      </w:r>
    </w:p>
  </w:endnote>
  <w:endnote w:type="continuationSeparator" w:id="0">
    <w:p w:rsidR="00052F44" w:rsidRDefault="0005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F44" w:rsidRDefault="00052F44">
      <w:r>
        <w:separator/>
      </w:r>
    </w:p>
  </w:footnote>
  <w:footnote w:type="continuationSeparator" w:id="0">
    <w:p w:rsidR="00052F44" w:rsidRDefault="00052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3FE6"/>
    <w:multiLevelType w:val="hybridMultilevel"/>
    <w:tmpl w:val="42809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20E1B"/>
    <w:multiLevelType w:val="multilevel"/>
    <w:tmpl w:val="B892637A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C772A8"/>
    <w:multiLevelType w:val="hybridMultilevel"/>
    <w:tmpl w:val="D32248AA"/>
    <w:lvl w:ilvl="0" w:tplc="4D6EC7CE">
      <w:start w:val="1"/>
      <w:numFmt w:val="decimal"/>
      <w:lvlText w:val="%1)"/>
      <w:lvlJc w:val="left"/>
      <w:pPr>
        <w:ind w:left="1743" w:hanging="10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42D0305"/>
    <w:multiLevelType w:val="hybridMultilevel"/>
    <w:tmpl w:val="DDD83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A3D88"/>
    <w:multiLevelType w:val="hybridMultilevel"/>
    <w:tmpl w:val="42809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D96"/>
    <w:rsid w:val="00052F44"/>
    <w:rsid w:val="00077708"/>
    <w:rsid w:val="00091219"/>
    <w:rsid w:val="000D6700"/>
    <w:rsid w:val="000E0EB5"/>
    <w:rsid w:val="000E3F98"/>
    <w:rsid w:val="001148ED"/>
    <w:rsid w:val="001346C2"/>
    <w:rsid w:val="001A3FC6"/>
    <w:rsid w:val="001F01F3"/>
    <w:rsid w:val="001F62A4"/>
    <w:rsid w:val="00210A14"/>
    <w:rsid w:val="00222290"/>
    <w:rsid w:val="00241F8C"/>
    <w:rsid w:val="00271720"/>
    <w:rsid w:val="00287275"/>
    <w:rsid w:val="002937A4"/>
    <w:rsid w:val="002A75B2"/>
    <w:rsid w:val="002C6498"/>
    <w:rsid w:val="0040256F"/>
    <w:rsid w:val="00427F12"/>
    <w:rsid w:val="004310E8"/>
    <w:rsid w:val="00474152"/>
    <w:rsid w:val="004C1BF4"/>
    <w:rsid w:val="00537229"/>
    <w:rsid w:val="00682529"/>
    <w:rsid w:val="00685C54"/>
    <w:rsid w:val="00694073"/>
    <w:rsid w:val="006F4A1A"/>
    <w:rsid w:val="007602A2"/>
    <w:rsid w:val="007E6D0A"/>
    <w:rsid w:val="00832D37"/>
    <w:rsid w:val="00886F94"/>
    <w:rsid w:val="008A6118"/>
    <w:rsid w:val="00961354"/>
    <w:rsid w:val="009617AB"/>
    <w:rsid w:val="00982121"/>
    <w:rsid w:val="009A583D"/>
    <w:rsid w:val="00AC469A"/>
    <w:rsid w:val="00B13EFB"/>
    <w:rsid w:val="00B570C2"/>
    <w:rsid w:val="00B97D96"/>
    <w:rsid w:val="00BC10B5"/>
    <w:rsid w:val="00BD0C22"/>
    <w:rsid w:val="00C03FE6"/>
    <w:rsid w:val="00C32392"/>
    <w:rsid w:val="00C66958"/>
    <w:rsid w:val="00C7267B"/>
    <w:rsid w:val="00CC655D"/>
    <w:rsid w:val="00CC7115"/>
    <w:rsid w:val="00CD102B"/>
    <w:rsid w:val="00CF24F9"/>
    <w:rsid w:val="00D07B0A"/>
    <w:rsid w:val="00D45D29"/>
    <w:rsid w:val="00D50E15"/>
    <w:rsid w:val="00D60CA0"/>
    <w:rsid w:val="00D77DAC"/>
    <w:rsid w:val="00D86B81"/>
    <w:rsid w:val="00D908C5"/>
    <w:rsid w:val="00DA2DDA"/>
    <w:rsid w:val="00DF0C62"/>
    <w:rsid w:val="00E458E9"/>
    <w:rsid w:val="00EC46FC"/>
    <w:rsid w:val="00ED5B14"/>
    <w:rsid w:val="00F54CFD"/>
    <w:rsid w:val="00F60ABD"/>
    <w:rsid w:val="00FB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1FD7E62-BF6A-4AAD-AD2B-ABB81C81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Unicode" w:hAnsi="Arial Unicode"/>
      <w:sz w:val="24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Sylfaen" w:hAnsi="Sylfaen"/>
      <w:b/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Sylfaen" w:hAnsi="Sylfaen"/>
      <w:sz w:val="20"/>
      <w:lang w:val="af-ZA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semiHidden/>
    <w:unhideWhenUsed/>
    <w:rsid w:val="00C03FE6"/>
    <w:rPr>
      <w:color w:val="0000FF"/>
      <w:u w:val="single"/>
    </w:rPr>
  </w:style>
  <w:style w:type="character" w:customStyle="1" w:styleId="Bodytext0">
    <w:name w:val="Body text_"/>
    <w:link w:val="BodyText1"/>
    <w:rsid w:val="00287275"/>
    <w:rPr>
      <w:rFonts w:ascii="Segoe UI" w:eastAsia="Segoe UI" w:hAnsi="Segoe UI" w:cs="Segoe UI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287275"/>
    <w:pPr>
      <w:widowControl w:val="0"/>
      <w:shd w:val="clear" w:color="auto" w:fill="FFFFFF"/>
      <w:spacing w:after="600" w:line="0" w:lineRule="atLeast"/>
      <w:jc w:val="both"/>
    </w:pPr>
    <w:rPr>
      <w:rFonts w:ascii="Segoe UI" w:eastAsia="Segoe UI" w:hAnsi="Segoe UI" w:cs="Segoe UI"/>
      <w:sz w:val="21"/>
      <w:szCs w:val="21"/>
    </w:rPr>
  </w:style>
  <w:style w:type="character" w:customStyle="1" w:styleId="Bodytext3">
    <w:name w:val="Body text (3)_"/>
    <w:link w:val="Bodytext30"/>
    <w:rsid w:val="00287275"/>
    <w:rPr>
      <w:rFonts w:ascii="Segoe UI" w:eastAsia="Segoe UI" w:hAnsi="Segoe UI" w:cs="Segoe UI"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287275"/>
    <w:pPr>
      <w:widowControl w:val="0"/>
      <w:shd w:val="clear" w:color="auto" w:fill="FFFFFF"/>
      <w:spacing w:before="120" w:line="0" w:lineRule="atLeast"/>
    </w:pPr>
    <w:rPr>
      <w:rFonts w:ascii="Segoe UI" w:eastAsia="Segoe UI" w:hAnsi="Segoe UI" w:cs="Segoe UI"/>
      <w:sz w:val="21"/>
      <w:szCs w:val="21"/>
    </w:rPr>
  </w:style>
  <w:style w:type="character" w:styleId="FollowedHyperlink">
    <w:name w:val="FollowedHyperlink"/>
    <w:uiPriority w:val="99"/>
    <w:semiHidden/>
    <w:unhideWhenUsed/>
    <w:rsid w:val="007602A2"/>
    <w:rPr>
      <w:color w:val="800080"/>
      <w:u w:val="single"/>
    </w:rPr>
  </w:style>
  <w:style w:type="paragraph" w:customStyle="1" w:styleId="dec-name">
    <w:name w:val="dec-name"/>
    <w:basedOn w:val="Normal"/>
    <w:rsid w:val="00C3239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odyText31">
    <w:name w:val="Body Text 3"/>
    <w:basedOn w:val="Normal"/>
    <w:link w:val="BodyText3Char"/>
    <w:rsid w:val="000E0EB5"/>
    <w:pPr>
      <w:spacing w:after="120"/>
    </w:pPr>
    <w:rPr>
      <w:rFonts w:ascii="Arial Armenian" w:hAnsi="Arial Armenian"/>
      <w:sz w:val="16"/>
      <w:szCs w:val="16"/>
      <w:lang w:eastAsia="ru-RU"/>
    </w:rPr>
  </w:style>
  <w:style w:type="character" w:customStyle="1" w:styleId="BodyText3Char">
    <w:name w:val="Body Text 3 Char"/>
    <w:link w:val="BodyText31"/>
    <w:rsid w:val="000E0EB5"/>
    <w:rPr>
      <w:rFonts w:ascii="Arial Armenian" w:hAnsi="Arial Armenian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5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Armenak Khachatryan</dc:creator>
  <cp:keywords>Mulberry 2.0</cp:keywords>
  <cp:lastModifiedBy>Armenak Khachatryan</cp:lastModifiedBy>
  <cp:revision>2</cp:revision>
  <dcterms:created xsi:type="dcterms:W3CDTF">2019-02-27T13:38:00Z</dcterms:created>
  <dcterms:modified xsi:type="dcterms:W3CDTF">2019-02-27T13:38:00Z</dcterms:modified>
</cp:coreProperties>
</file>