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05CF6" w14:textId="2C0D21C1" w:rsidR="00EF6D2C" w:rsidRPr="00E66C03" w:rsidRDefault="00E66C03" w:rsidP="00E66C03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C00000"/>
          <w:sz w:val="24"/>
          <w:szCs w:val="24"/>
          <w:shd w:val="clear" w:color="auto" w:fill="FFFFFF"/>
          <w:lang w:val="hy-AM"/>
        </w:rPr>
      </w:pPr>
      <w:r w:rsidRPr="00E66C03">
        <w:rPr>
          <w:rFonts w:ascii="GHEA Grapalat" w:eastAsia="Times New Roman" w:hAnsi="GHEA Grapalat" w:cs="Times New Roman"/>
          <w:b/>
          <w:bCs/>
          <w:color w:val="C00000"/>
          <w:sz w:val="24"/>
          <w:szCs w:val="24"/>
          <w:shd w:val="clear" w:color="auto" w:fill="FFFFFF"/>
          <w:lang w:val="hy-AM"/>
        </w:rPr>
        <w:t>ՆԱԽԱԳԻԾ</w:t>
      </w:r>
    </w:p>
    <w:p w14:paraId="7090ACD0" w14:textId="77777777" w:rsidR="00E66C03" w:rsidRDefault="00E66C03" w:rsidP="009B7AD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C09382" w14:textId="7CC36F45" w:rsidR="009B7AD4" w:rsidRPr="00B83D0C" w:rsidRDefault="009B7AD4" w:rsidP="009B7AD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ՀԱՅԱՍՏԱՆԻ ՀԱՆՐԱՊԵՏՈՒԹՅԱՆ ԿԱՌԱՎԱՐՈՒԹՅՈՒՆ</w:t>
      </w:r>
    </w:p>
    <w:p w14:paraId="3DE7CFB2" w14:textId="77777777" w:rsidR="009B7AD4" w:rsidRPr="00B83D0C" w:rsidRDefault="009B7AD4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3D0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117C80B" w14:textId="77777777" w:rsidR="009B7AD4" w:rsidRPr="00B83D0C" w:rsidRDefault="009B7AD4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14:paraId="08620273" w14:textId="77777777" w:rsidR="009B7AD4" w:rsidRPr="00B83D0C" w:rsidRDefault="009B7AD4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3D0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304AEF3" w14:textId="77777777" w:rsidR="009B7AD4" w:rsidRPr="00B83D0C" w:rsidRDefault="009B7AD4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      »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64700"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-----------------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թվականի N 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</w:rPr>
        <w:t>-Ա</w:t>
      </w:r>
    </w:p>
    <w:p w14:paraId="55B875F5" w14:textId="77777777" w:rsidR="009B7AD4" w:rsidRPr="00B83D0C" w:rsidRDefault="009B7AD4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3D0C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209219C0" w14:textId="77777777" w:rsidR="00064700" w:rsidRPr="00B83D0C" w:rsidRDefault="00064700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FF29F89" w14:textId="77777777" w:rsidR="009B7AD4" w:rsidRPr="00B83D0C" w:rsidRDefault="008C1BEA" w:rsidP="009B7AD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B83D0C">
        <w:rPr>
          <w:rFonts w:ascii="GHEA Grapalat" w:eastAsia="Times New Roman" w:hAnsi="GHEA Grapalat" w:cs="Times New Roman"/>
          <w:b/>
          <w:sz w:val="24"/>
          <w:szCs w:val="24"/>
        </w:rPr>
        <w:t>ԳՈՒՅՔ ՀԵՏ ՎԵՐՑՆԵԼՈՒ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</w:t>
      </w:r>
      <w:r w:rsidR="009B7AD4"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ԱՄՐԱՑՆԵԼՈՒ ՄԱՍԻՆ</w:t>
      </w:r>
      <w:r w:rsidR="00B32F5A"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</w:t>
      </w:r>
    </w:p>
    <w:p w14:paraId="39DF1ADE" w14:textId="77777777" w:rsidR="009B7AD4" w:rsidRPr="00B83D0C" w:rsidRDefault="009B7AD4" w:rsidP="009B7AD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3D0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3F169728" w14:textId="10EEC030" w:rsidR="009B7AD4" w:rsidRPr="00B83D0C" w:rsidRDefault="009B7AD4" w:rsidP="00E739A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064700"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Մաքսային կարգավորման մասին» օրենքի </w:t>
      </w:r>
      <w:r w:rsidR="00F15E8C"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145-րդ հոդվածի 1-ին մասը</w:t>
      </w:r>
      <w:r w:rsidR="00E739AA"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«Կառավարչական իրավահարաբերությունների կարգավորման մասին» օրենքի 5-րդ հոդվածի 5-րդ</w:t>
      </w:r>
      <w:r w:rsidR="00155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6-րդ</w:t>
      </w:r>
      <w:r w:rsidR="001551A4" w:rsidRPr="00155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55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1551A4" w:rsidRPr="00155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</w:t>
      </w:r>
      <w:r w:rsidR="00155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մասերը` </w:t>
      </w:r>
      <w:r w:rsidR="00D572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առավարությունը</w:t>
      </w:r>
      <w:r w:rsidRPr="00B83D0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83D0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14:paraId="60B1B192" w14:textId="36FA59B6" w:rsidR="00E739AA" w:rsidRPr="00B83D0C" w:rsidRDefault="00D900C6" w:rsidP="00E739AA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D5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րտաքին գործերի նախարարությանը ամրացված </w:t>
      </w:r>
      <w:r w:rsidR="00E57787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2003 թվականի արտադրության </w:t>
      </w:r>
      <w:r w:rsidR="00E739AA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Audi A6</w:t>
      </w:r>
      <w:r w:rsidR="00E57787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L-1.8 (համարանիշ 012 LL 60, տեխնիկական անձնագիր SC030298, նույնականացման համար՝ LFVBA14B533006833</w:t>
      </w:r>
      <w:r w:rsidR="00C72C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հաշվեկշռային արժեքը՝ զրո</w:t>
      </w:r>
      <w:r w:rsidR="00E57787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ավտոմեքենան</w:t>
      </w:r>
      <w:r w:rsidR="00E739AA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 վերցնել </w:t>
      </w:r>
      <w:r w:rsid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1551A4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ամրացնել տնտեսական զարգացման և ներդրումների նախարարության պետական գույքի կառավարման կոմիտեին՝ հետագայում օտարելու նպատակով։</w:t>
      </w:r>
    </w:p>
    <w:p w14:paraId="1BF6184A" w14:textId="52367197" w:rsidR="00064700" w:rsidRPr="001551A4" w:rsidRDefault="00E57787" w:rsidP="001551A4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9B7AD4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9B7AD4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«Հրաժարում՝ հօգուտ պետության» մաքսային ընթացակարգով</w:t>
      </w:r>
      <w:r w:rsidR="00F15E8C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2019թ. հունվարի </w:t>
      </w:r>
      <w:r w:rsidR="00A63BAD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</w:t>
      </w:r>
      <w:r w:rsidR="00F96F59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</w:t>
      </w:r>
      <w:r w:rsidR="00F15E8C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թիվ </w:t>
      </w:r>
      <w:r w:rsidR="00A63BAD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0002704</w:t>
      </w:r>
      <w:r w:rsidR="00F15E8C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հայտարար</w:t>
      </w:r>
      <w:r w:rsidR="00A63BAD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F15E8C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գրով</w:t>
      </w:r>
      <w:r w:rsidR="009B7AD4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ձևակերպված և պետական սեփականությանը փոխանցված</w:t>
      </w:r>
      <w:r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2016 թվականի արտադրության</w:t>
      </w:r>
      <w:r w:rsidR="009B7AD4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Mercedes</w:t>
      </w:r>
      <w:r w:rsidR="00F15E8C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-Benz</w:t>
      </w:r>
      <w:r w:rsidR="009B7AD4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S 350</w:t>
      </w:r>
      <w:r w:rsidR="002A3579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(նույնականացման համար՝ WDD2221331A297983</w:t>
      </w:r>
      <w:r w:rsidR="00C72C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հայտարարագրված </w:t>
      </w:r>
      <w:r w:rsidR="00AB7D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արժեքը՝ </w:t>
      </w:r>
      <w:r w:rsidR="00AB7D68" w:rsidRPr="00AB7D6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27,669</w:t>
      </w:r>
      <w:r w:rsidR="00634DD8" w:rsidRPr="00634D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.0 </w:t>
      </w:r>
      <w:r w:rsidR="00634D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հազ. դրամ</w:t>
      </w:r>
      <w:r w:rsidR="002A3579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B7AD4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ավտոմեքենան </w:t>
      </w:r>
      <w:r w:rsidR="00064700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ամրացնել</w:t>
      </w:r>
      <w:r w:rsidR="00B32F5A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7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064700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րտաքին գործերի նախարարության</w:t>
      </w:r>
      <w:r w:rsidR="00F96F59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064700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4B0E9816" w14:textId="6C15DC7A" w:rsidR="001551A4" w:rsidRPr="001551A4" w:rsidRDefault="001551A4" w:rsidP="001551A4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B79D3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AF02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րտաքին գործերի նախարարին, տնտեսական զարգացման և ներդրումների նախարարության պետական գույքի կառավարման կոմիտեի նախագահին և պետական եկամուտների կոմիտեի նախագահին՝ </w:t>
      </w:r>
      <w:r w:rsidRPr="001551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մտնելուց հետո մեկամսյա ժամկետում համատեղ</w:t>
      </w:r>
      <w:r w:rsidRPr="001551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ապահովել սույն որոշման 1-ին և 2-րդ կետերում նշված գույքի հանձնման-ընդունման աշխատանքների կատարումը։</w:t>
      </w:r>
    </w:p>
    <w:p w14:paraId="09ED6F98" w14:textId="3E50CF9A" w:rsidR="001551A4" w:rsidRPr="001551A4" w:rsidRDefault="001551A4" w:rsidP="001551A4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4. Սահմանել, որ սույն որոշման 1-ին և 2-րդ կետերում նշված գույքի հանձնման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հաշվառման հետ կապված ծախսերը ենթակա են իրականացման </w:t>
      </w:r>
      <w:r w:rsidR="00AF02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րտաքին գործերի նախարարության</w:t>
      </w:r>
      <w:r w:rsidRPr="001551A4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միջոցների հաշվին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21948234" w14:textId="77777777" w:rsidR="00064700" w:rsidRPr="00B83D0C" w:rsidRDefault="00064700" w:rsidP="00064700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551"/>
      </w:tblGrid>
      <w:tr w:rsidR="009B7AD4" w:rsidRPr="00B83D0C" w14:paraId="74B5C721" w14:textId="77777777" w:rsidTr="009B7AD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BEBBEC8" w14:textId="3A34045D" w:rsidR="009B7AD4" w:rsidRPr="00B83D0C" w:rsidRDefault="009B7AD4" w:rsidP="009B7AD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83D0C">
              <w:rPr>
                <w:rFonts w:ascii="Calibri" w:eastAsia="Times New Roman" w:hAnsi="Calibri" w:cs="Calibri"/>
                <w:color w:val="000000"/>
                <w:sz w:val="24"/>
                <w:szCs w:val="24"/>
                <w:lang w:val="hy-AM"/>
              </w:rPr>
              <w:t> </w:t>
            </w:r>
            <w:r w:rsidRPr="00B83D0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B83D0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E0303CE" w14:textId="77777777" w:rsidR="009B7AD4" w:rsidRPr="00B83D0C" w:rsidRDefault="009B7AD4" w:rsidP="009B7AD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83D0C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 Փաշինյան</w:t>
            </w:r>
          </w:p>
        </w:tc>
      </w:tr>
      <w:tr w:rsidR="009B7AD4" w:rsidRPr="00B83D0C" w14:paraId="3382E2DF" w14:textId="77777777" w:rsidTr="009B7AD4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CA54042" w14:textId="77777777" w:rsidR="009B7AD4" w:rsidRPr="00B83D0C" w:rsidRDefault="009B7AD4" w:rsidP="009B7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83D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14:paraId="6A9F2D2B" w14:textId="77777777" w:rsidR="009B7AD4" w:rsidRPr="00B83D0C" w:rsidRDefault="009B7AD4" w:rsidP="009B7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83D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</w:t>
            </w:r>
            <w:r w:rsidR="00064700" w:rsidRPr="00B83D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  <w:r w:rsidRPr="00B83D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թ. </w:t>
            </w:r>
            <w:r w:rsidR="00064700" w:rsidRPr="00B83D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--------------------</w:t>
            </w:r>
          </w:p>
          <w:p w14:paraId="7794BAEF" w14:textId="77777777" w:rsidR="009B7AD4" w:rsidRPr="00B83D0C" w:rsidRDefault="009B7AD4" w:rsidP="009B7AD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83D0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1FD46DBE" w14:textId="77777777" w:rsidR="009B7AD4" w:rsidRPr="00B83D0C" w:rsidRDefault="009B7AD4" w:rsidP="009B7AD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83D0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3F465E7A" w14:textId="4AEC0C9B" w:rsidR="00E66C03" w:rsidRDefault="00E66C03">
      <w:pPr>
        <w:rPr>
          <w:rFonts w:ascii="GHEA Grapalat" w:hAnsi="GHEA Grapalat"/>
          <w:sz w:val="24"/>
          <w:szCs w:val="24"/>
        </w:rPr>
      </w:pPr>
    </w:p>
    <w:p w14:paraId="5CAC6189" w14:textId="77777777" w:rsidR="00E66C03" w:rsidRDefault="00E66C03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14:paraId="52BC0008" w14:textId="77777777" w:rsidR="00045BDC" w:rsidRPr="00B83D0C" w:rsidRDefault="00045BDC">
      <w:pPr>
        <w:rPr>
          <w:rFonts w:ascii="GHEA Grapalat" w:hAnsi="GHEA Grapalat"/>
          <w:sz w:val="24"/>
          <w:szCs w:val="24"/>
        </w:rPr>
      </w:pPr>
    </w:p>
    <w:p w14:paraId="26EED3DA" w14:textId="77777777" w:rsidR="00C41DE8" w:rsidRDefault="00C41DE8" w:rsidP="0007738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9A34384" w14:textId="244FDD70" w:rsidR="00045BDC" w:rsidRPr="00B83D0C" w:rsidRDefault="00045BDC" w:rsidP="0007738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83D0C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61D7D4D8" w14:textId="680887CF" w:rsidR="00045BDC" w:rsidRPr="00B83D0C" w:rsidRDefault="0009480E" w:rsidP="00045BDC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="00045BDC"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</w:t>
      </w:r>
      <w:r w:rsidR="00045BDC"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8C1BEA"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ՀԵՏ ՎԵՐՑՆԵԼՈՒ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="00045BDC"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ԱՄՐԱՑՆԵԼՈՒ</w:t>
      </w:r>
      <w:r w:rsidR="00045BDC"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045BDC"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="00045BDC" w:rsidRPr="00B83D0C"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ՈՐՈՇՄԱՆ ԸՆԴՈՒՆՄԱՆ</w:t>
      </w:r>
    </w:p>
    <w:p w14:paraId="300D3FD5" w14:textId="77777777" w:rsidR="00045BDC" w:rsidRPr="00B83D0C" w:rsidRDefault="00045BDC" w:rsidP="00045BD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14:paraId="07568E4C" w14:textId="77777777" w:rsidR="00045BDC" w:rsidRPr="00B83D0C" w:rsidRDefault="00045BDC" w:rsidP="00045BDC">
      <w:pPr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14:paraId="1E9DAAC4" w14:textId="1423E3EB" w:rsidR="00045BDC" w:rsidRPr="00B83D0C" w:rsidRDefault="008E4515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1. </w:t>
      </w:r>
      <w:r w:rsidR="00045BDC" w:rsidRPr="00B83D0C"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  <w:t xml:space="preserve">Ընթացիկ իրավիճակը </w:t>
      </w:r>
      <w:r w:rsidR="00045BDC" w:rsidRPr="00B83D0C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և ի</w:t>
      </w:r>
      <w:r w:rsidR="00045BDC" w:rsidRPr="00B83D0C">
        <w:rPr>
          <w:rFonts w:ascii="GHEA Grapalat" w:hAnsi="GHEA Grapalat"/>
          <w:b/>
          <w:i/>
          <w:sz w:val="24"/>
          <w:szCs w:val="24"/>
          <w:lang w:val="hy-AM"/>
        </w:rPr>
        <w:t>րավական ակտի ընդունման անհրաժեշտությունը</w:t>
      </w:r>
    </w:p>
    <w:p w14:paraId="21ACDAAD" w14:textId="77777777" w:rsidR="00045BDC" w:rsidRPr="00B83D0C" w:rsidRDefault="00045BDC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F4DDE88" w14:textId="38E3CB43" w:rsidR="001935B3" w:rsidRPr="00B83D0C" w:rsidRDefault="00045BDC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Գերմանիայում ՀՀ դեսպանության կողմից շահագործված՝ 2016թ. արտադրության </w:t>
      </w:r>
      <w:r w:rsidRPr="00B83D0C">
        <w:rPr>
          <w:rFonts w:ascii="GHEA Grapalat" w:hAnsi="GHEA Grapalat" w:cs="Arial"/>
          <w:sz w:val="24"/>
          <w:szCs w:val="24"/>
          <w:lang w:val="hy-AM"/>
        </w:rPr>
        <w:t>Mercedes-Benz S 350 մոդելի ավտոմեքենան տեղափոխվել է Հայաստան</w:t>
      </w:r>
      <w:r w:rsidR="001935B3" w:rsidRPr="00B83D0C"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="008E4515">
        <w:rPr>
          <w:rFonts w:ascii="GHEA Grapalat" w:hAnsi="GHEA Grapalat" w:cs="Arial"/>
          <w:sz w:val="24"/>
          <w:szCs w:val="24"/>
          <w:lang w:val="hy-AM"/>
        </w:rPr>
        <w:t>Ա</w:t>
      </w:r>
      <w:r w:rsidR="001935B3" w:rsidRPr="00B83D0C">
        <w:rPr>
          <w:rFonts w:ascii="GHEA Grapalat" w:hAnsi="GHEA Grapalat" w:cs="Arial"/>
          <w:sz w:val="24"/>
          <w:szCs w:val="24"/>
          <w:lang w:val="hy-AM"/>
        </w:rPr>
        <w:t xml:space="preserve">րտաքին գործերի նախարարության կարիքների համար օգտագործելու նպատակով։ </w:t>
      </w:r>
    </w:p>
    <w:p w14:paraId="695F16BE" w14:textId="1DC65117" w:rsidR="007A38F3" w:rsidRPr="00B83D0C" w:rsidRDefault="001935B3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Ներկայումս </w:t>
      </w:r>
      <w:r w:rsidR="007A38F3" w:rsidRPr="00B83D0C">
        <w:rPr>
          <w:rFonts w:ascii="GHEA Grapalat" w:hAnsi="GHEA Grapalat" w:cs="Arial"/>
          <w:sz w:val="24"/>
          <w:szCs w:val="24"/>
          <w:lang w:val="hy-AM"/>
        </w:rPr>
        <w:t xml:space="preserve">նախարարության կողմից </w:t>
      </w:r>
      <w:r w:rsidRPr="00B83D0C">
        <w:rPr>
          <w:rFonts w:ascii="GHEA Grapalat" w:hAnsi="GHEA Grapalat" w:cs="Arial"/>
          <w:sz w:val="24"/>
          <w:szCs w:val="24"/>
          <w:lang w:val="hy-AM"/>
        </w:rPr>
        <w:t>օգտագործվում է 1</w:t>
      </w:r>
      <w:r w:rsidR="007A38F3" w:rsidRPr="00B83D0C">
        <w:rPr>
          <w:rFonts w:ascii="GHEA Grapalat" w:hAnsi="GHEA Grapalat" w:cs="Arial"/>
          <w:sz w:val="24"/>
          <w:szCs w:val="24"/>
          <w:lang w:val="hy-AM"/>
        </w:rPr>
        <w:t>2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 տարվա վաղեմության Mercedes-Benz S</w:t>
      </w:r>
      <w:r w:rsidR="00A63BAD" w:rsidRPr="00B83D0C">
        <w:rPr>
          <w:rFonts w:ascii="GHEA Grapalat" w:hAnsi="GHEA Grapalat" w:cs="Arial"/>
          <w:sz w:val="24"/>
          <w:szCs w:val="24"/>
          <w:lang w:val="hy-AM"/>
        </w:rPr>
        <w:t xml:space="preserve"> 350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38F3" w:rsidRPr="00B83D0C">
        <w:rPr>
          <w:rFonts w:ascii="GHEA Grapalat" w:hAnsi="GHEA Grapalat" w:cs="Arial"/>
          <w:sz w:val="24"/>
          <w:szCs w:val="24"/>
          <w:lang w:val="hy-AM"/>
        </w:rPr>
        <w:t xml:space="preserve">մոդելի ավտոմեքենա, որի </w:t>
      </w:r>
      <w:r w:rsidR="00077388" w:rsidRPr="00B83D0C">
        <w:rPr>
          <w:rFonts w:ascii="GHEA Grapalat" w:hAnsi="GHEA Grapalat" w:cs="Arial"/>
          <w:sz w:val="24"/>
          <w:szCs w:val="24"/>
          <w:lang w:val="hy-AM"/>
        </w:rPr>
        <w:t xml:space="preserve">մաշվածության պատճառով </w:t>
      </w:r>
      <w:r w:rsidR="00B83D0C" w:rsidRPr="00B83D0C">
        <w:rPr>
          <w:rFonts w:ascii="GHEA Grapalat" w:hAnsi="GHEA Grapalat" w:cs="Arial"/>
          <w:sz w:val="24"/>
          <w:szCs w:val="24"/>
          <w:lang w:val="hy-AM"/>
        </w:rPr>
        <w:t xml:space="preserve">ընթացիկ վերանորոգումների </w:t>
      </w:r>
      <w:r w:rsidR="003265B1" w:rsidRPr="00B83D0C">
        <w:rPr>
          <w:rFonts w:ascii="GHEA Grapalat" w:hAnsi="GHEA Grapalat" w:cs="Arial"/>
          <w:sz w:val="24"/>
          <w:szCs w:val="24"/>
          <w:lang w:val="hy-AM"/>
        </w:rPr>
        <w:t xml:space="preserve">հաճախակի </w:t>
      </w:r>
      <w:r w:rsidR="00077388" w:rsidRPr="00B83D0C">
        <w:rPr>
          <w:rFonts w:ascii="GHEA Grapalat" w:hAnsi="GHEA Grapalat" w:cs="Arial"/>
          <w:sz w:val="24"/>
          <w:szCs w:val="24"/>
          <w:lang w:val="hy-AM"/>
        </w:rPr>
        <w:t xml:space="preserve">կարիք է առաջանում։ </w:t>
      </w:r>
    </w:p>
    <w:p w14:paraId="7FF8634B" w14:textId="77777777" w:rsidR="00077388" w:rsidRPr="00B83D0C" w:rsidRDefault="00077388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7062024" w14:textId="15F99731" w:rsidR="00045BDC" w:rsidRPr="00B83D0C" w:rsidRDefault="00045BDC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0C">
        <w:rPr>
          <w:rFonts w:ascii="GHEA Grapalat" w:hAnsi="GHEA Grapalat" w:cs="Arial"/>
          <w:sz w:val="24"/>
          <w:szCs w:val="24"/>
          <w:lang w:val="hy-AM"/>
        </w:rPr>
        <w:t>Նախագծի ընդունումն անհրաժեշտ է «Մաքսային կարգավորման մասին» օրենքի 145-րդ հոդվածի 1-ին մասով նախատեսված</w:t>
      </w:r>
      <w:r w:rsidR="007A38F3" w:rsidRPr="00B83D0C">
        <w:rPr>
          <w:rFonts w:ascii="GHEA Grapalat" w:hAnsi="GHEA Grapalat" w:cs="Arial"/>
          <w:sz w:val="24"/>
          <w:szCs w:val="24"/>
          <w:lang w:val="hy-AM"/>
        </w:rPr>
        <w:t xml:space="preserve"> պայմանը ապահովելու համար, համաձայն որի՝ «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Կոմիտեն իրավունք ունի պետական սեփականությանը փոխանցված ապրանքները անհատույց փոխանցելու շահագրգիռ պետական մարմիններին և կազմակերպություններին` </w:t>
      </w:r>
      <w:r w:rsidRPr="00B83D0C">
        <w:rPr>
          <w:rFonts w:ascii="GHEA Grapalat" w:hAnsi="GHEA Grapalat" w:cs="Arial"/>
          <w:i/>
          <w:sz w:val="24"/>
          <w:szCs w:val="24"/>
          <w:lang w:val="hy-AM"/>
        </w:rPr>
        <w:t>Կառավարության որոշման հիման վրա</w:t>
      </w:r>
      <w:r w:rsidR="007A38F3" w:rsidRPr="00B83D0C">
        <w:rPr>
          <w:rFonts w:ascii="GHEA Grapalat" w:hAnsi="GHEA Grapalat" w:cs="Arial"/>
          <w:sz w:val="24"/>
          <w:szCs w:val="24"/>
          <w:lang w:val="hy-AM"/>
        </w:rPr>
        <w:t>։»։</w:t>
      </w:r>
    </w:p>
    <w:p w14:paraId="410BF47F" w14:textId="77777777" w:rsidR="00077388" w:rsidRPr="00B83D0C" w:rsidRDefault="00077388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34912C5" w14:textId="2A036E37" w:rsidR="00077388" w:rsidRPr="00B83D0C" w:rsidRDefault="00077388" w:rsidP="0007738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0C">
        <w:rPr>
          <w:rFonts w:ascii="GHEA Grapalat" w:hAnsi="GHEA Grapalat" w:cs="Arial"/>
          <w:sz w:val="24"/>
          <w:szCs w:val="24"/>
          <w:lang w:val="hy-AM"/>
        </w:rPr>
        <w:t>Միաժամանակ անհրաժեշտ է պահպանել ՀՀ կառավարության 17 փետրվարի 2005</w:t>
      </w:r>
      <w:r w:rsidR="001A5F68">
        <w:rPr>
          <w:rFonts w:ascii="GHEA Grapalat" w:hAnsi="GHEA Grapalat" w:cs="Arial"/>
          <w:sz w:val="24"/>
          <w:szCs w:val="24"/>
          <w:lang w:val="hy-AM"/>
        </w:rPr>
        <w:t>թ.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 № 194-Ն որոշմամբ հաստատված Հավելված 2-ում սահմանված սահմանաչափը (17 ավտոմեքենա)</w:t>
      </w:r>
      <w:r w:rsidR="004D0CC8" w:rsidRPr="004D0CC8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1A5F68">
        <w:rPr>
          <w:rFonts w:ascii="GHEA Grapalat" w:hAnsi="GHEA Grapalat" w:cs="Arial"/>
          <w:sz w:val="24"/>
          <w:szCs w:val="24"/>
          <w:lang w:val="hy-AM"/>
        </w:rPr>
        <w:t>հ</w:t>
      </w:r>
      <w:r w:rsidR="004D0CC8">
        <w:rPr>
          <w:rFonts w:ascii="GHEA Grapalat" w:hAnsi="GHEA Grapalat" w:cs="Arial"/>
          <w:sz w:val="24"/>
          <w:szCs w:val="24"/>
          <w:lang w:val="hy-AM"/>
        </w:rPr>
        <w:t xml:space="preserve">ետևաբար առաջարկվում է </w:t>
      </w:r>
      <w:r w:rsidR="008E45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F82976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րտաքին գործերի նախարարությանը ամրացված 2003</w:t>
      </w:r>
      <w:r w:rsidR="00F829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թ.</w:t>
      </w:r>
      <w:r w:rsidR="00F82976" w:rsidRPr="00B83D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արտադրության Audi A6 L-1.8 ավտոմեքենան հետ վերցնել </w:t>
      </w:r>
      <w:r w:rsidR="00F829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F82976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ամրացնել </w:t>
      </w:r>
      <w:r w:rsidR="008E451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r w:rsidR="00F82976" w:rsidRPr="001551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նտեսական զարգացման և ներդրումների նախարարության պետական գույքի կառավարման կոմիտեին՝ հետագայում օտարելու նպատակով</w:t>
      </w:r>
      <w:r w:rsidR="00F829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  <w:r w:rsidR="00B81F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Չնայած ա</w:t>
      </w:r>
      <w:r w:rsidR="007F0C7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վտո</w:t>
      </w:r>
      <w:r w:rsidR="007F0C7D">
        <w:rPr>
          <w:rFonts w:ascii="GHEA Grapalat" w:hAnsi="GHEA Grapalat" w:cs="Arial"/>
          <w:sz w:val="24"/>
          <w:szCs w:val="24"/>
          <w:lang w:val="hy-AM"/>
        </w:rPr>
        <w:t>մեքենա</w:t>
      </w:r>
      <w:r w:rsidR="00B81FDC">
        <w:rPr>
          <w:rFonts w:ascii="GHEA Grapalat" w:hAnsi="GHEA Grapalat" w:cs="Arial"/>
          <w:sz w:val="24"/>
          <w:szCs w:val="24"/>
          <w:lang w:val="hy-AM"/>
        </w:rPr>
        <w:t>յի</w:t>
      </w:r>
      <w:r w:rsidR="00EC4C9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81FDC">
        <w:rPr>
          <w:rFonts w:ascii="GHEA Grapalat" w:hAnsi="GHEA Grapalat" w:cs="Arial"/>
          <w:sz w:val="24"/>
          <w:szCs w:val="24"/>
          <w:lang w:val="hy-AM"/>
        </w:rPr>
        <w:t>բնականոն մաշվածությա</w:t>
      </w:r>
      <w:r w:rsidR="003C4B0D">
        <w:rPr>
          <w:rFonts w:ascii="GHEA Grapalat" w:hAnsi="GHEA Grapalat" w:cs="Arial"/>
          <w:sz w:val="24"/>
          <w:szCs w:val="24"/>
          <w:lang w:val="hy-AM"/>
        </w:rPr>
        <w:t>ն</w:t>
      </w:r>
      <w:r w:rsidR="00B81FDC">
        <w:rPr>
          <w:rFonts w:ascii="GHEA Grapalat" w:hAnsi="GHEA Grapalat" w:cs="Arial"/>
          <w:sz w:val="24"/>
          <w:szCs w:val="24"/>
          <w:lang w:val="hy-AM"/>
        </w:rPr>
        <w:t>ը</w:t>
      </w:r>
      <w:r w:rsidR="003C4B0D">
        <w:rPr>
          <w:rFonts w:ascii="GHEA Grapalat" w:hAnsi="GHEA Grapalat" w:cs="Arial"/>
          <w:sz w:val="24"/>
          <w:szCs w:val="24"/>
          <w:lang w:val="hy-AM"/>
        </w:rPr>
        <w:t>՝ այն</w:t>
      </w:r>
      <w:r w:rsidR="007F0C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4C9B">
        <w:rPr>
          <w:rFonts w:ascii="GHEA Grapalat" w:hAnsi="GHEA Grapalat" w:cs="Arial"/>
          <w:sz w:val="24"/>
          <w:szCs w:val="24"/>
          <w:lang w:val="hy-AM"/>
        </w:rPr>
        <w:t>պիտանի է</w:t>
      </w:r>
      <w:r w:rsidR="007F0C7D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4C9B">
        <w:rPr>
          <w:rFonts w:ascii="GHEA Grapalat" w:hAnsi="GHEA Grapalat" w:cs="Arial"/>
          <w:sz w:val="24"/>
          <w:szCs w:val="24"/>
          <w:lang w:val="hy-AM"/>
        </w:rPr>
        <w:t>շահագործման համար</w:t>
      </w:r>
      <w:r w:rsidR="003C4B0D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4561D27B" w14:textId="77777777" w:rsidR="007A38F3" w:rsidRPr="00B83D0C" w:rsidRDefault="007A38F3" w:rsidP="00045BD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54D48B07" w14:textId="16B50493" w:rsidR="00045BDC" w:rsidRPr="00B83D0C" w:rsidRDefault="008E4515" w:rsidP="007A38F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2. </w:t>
      </w:r>
      <w:r w:rsidR="00045BDC" w:rsidRPr="00B83D0C"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>Ա</w:t>
      </w:r>
      <w:r w:rsidR="00045BDC" w:rsidRPr="00B83D0C"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  <w:t>ռաջարկվող կարգավորման բնույթը</w:t>
      </w:r>
    </w:p>
    <w:p w14:paraId="78E67D48" w14:textId="099F94EC" w:rsidR="00045BDC" w:rsidRPr="00B83D0C" w:rsidRDefault="007A38F3" w:rsidP="007A38F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Նշված ավտոմեքենան 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հայտարարագրվել է «Հրաժարում՝ հօգուտ պետության» մաքսային ընթացակարգով, հետևաբար այն </w:t>
      </w:r>
      <w:r w:rsidR="003E328F">
        <w:rPr>
          <w:rFonts w:ascii="GHEA Grapalat" w:hAnsi="GHEA Grapalat" w:cs="Arial"/>
          <w:sz w:val="24"/>
          <w:szCs w:val="24"/>
          <w:lang w:val="hy-AM"/>
        </w:rPr>
        <w:t>Ա</w:t>
      </w:r>
      <w:r w:rsidRPr="00B83D0C">
        <w:rPr>
          <w:rFonts w:ascii="GHEA Grapalat" w:hAnsi="GHEA Grapalat" w:cs="Arial"/>
          <w:sz w:val="24"/>
          <w:szCs w:val="24"/>
          <w:lang w:val="hy-AM"/>
        </w:rPr>
        <w:t xml:space="preserve">րտաքին գործերի նախարարությանը կարող է փոխանցվել </w:t>
      </w:r>
      <w:r w:rsidR="003E328F">
        <w:rPr>
          <w:rFonts w:ascii="GHEA Grapalat" w:hAnsi="GHEA Grapalat" w:cs="Arial"/>
          <w:sz w:val="24"/>
          <w:szCs w:val="24"/>
          <w:lang w:val="hy-AM"/>
        </w:rPr>
        <w:t>Կ</w:t>
      </w:r>
      <w:r w:rsidRPr="00B83D0C">
        <w:rPr>
          <w:rFonts w:ascii="GHEA Grapalat" w:hAnsi="GHEA Grapalat" w:cs="Arial"/>
          <w:sz w:val="24"/>
          <w:szCs w:val="24"/>
          <w:lang w:val="hy-AM"/>
        </w:rPr>
        <w:t>առավարության որոշման հիման վրա։</w:t>
      </w:r>
    </w:p>
    <w:p w14:paraId="7A724714" w14:textId="77777777" w:rsidR="00E11316" w:rsidRPr="003E328F" w:rsidRDefault="00E11316" w:rsidP="00E11316">
      <w:pPr>
        <w:spacing w:after="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223B5242" w14:textId="37757183" w:rsidR="00E11316" w:rsidRPr="0009480E" w:rsidRDefault="008E4515" w:rsidP="0009480E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/>
          <w:b/>
          <w:i/>
          <w:sz w:val="24"/>
          <w:szCs w:val="24"/>
          <w:shd w:val="clear" w:color="auto" w:fill="FFFFFF"/>
          <w:lang w:val="hy-AM"/>
        </w:rPr>
        <w:t xml:space="preserve">3. </w:t>
      </w:r>
      <w:r w:rsidR="00E11316" w:rsidRPr="0009480E">
        <w:rPr>
          <w:rFonts w:ascii="GHEA Grapalat" w:hAnsi="GHEA Grapalat"/>
          <w:b/>
          <w:i/>
          <w:sz w:val="24"/>
          <w:szCs w:val="24"/>
          <w:shd w:val="clear" w:color="auto" w:fill="FFFFFF"/>
          <w:lang w:val="pt-BR"/>
        </w:rPr>
        <w:t>Նախագծի մշակման գործընթացում ներգրավված ինստիտուտները և անձինք</w:t>
      </w:r>
    </w:p>
    <w:p w14:paraId="58CF8318" w14:textId="61AA8921" w:rsidR="00E11316" w:rsidRDefault="00E11316" w:rsidP="0009480E">
      <w:pPr>
        <w:tabs>
          <w:tab w:val="left" w:pos="993"/>
        </w:tabs>
        <w:spacing w:after="0"/>
        <w:jc w:val="both"/>
        <w:rPr>
          <w:rFonts w:ascii="GHEA Grapalat" w:hAnsi="GHEA Grapalat" w:cs="Times New Roman"/>
          <w:sz w:val="24"/>
          <w:szCs w:val="24"/>
          <w:lang w:val="pt-BR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9480E">
        <w:rPr>
          <w:rFonts w:ascii="GHEA Grapalat" w:hAnsi="GHEA Grapalat"/>
          <w:sz w:val="24"/>
          <w:szCs w:val="24"/>
          <w:lang w:val="hy-AM"/>
        </w:rPr>
        <w:t>Արտաքին գործերի</w:t>
      </w:r>
      <w:r>
        <w:rPr>
          <w:rFonts w:ascii="GHEA Grapalat" w:hAnsi="GHEA Grapalat"/>
          <w:sz w:val="24"/>
          <w:szCs w:val="24"/>
          <w:lang w:val="hy-AM"/>
        </w:rPr>
        <w:t xml:space="preserve"> նախարարության կողմից:</w:t>
      </w:r>
    </w:p>
    <w:p w14:paraId="3D612905" w14:textId="77777777" w:rsidR="007A38F3" w:rsidRPr="00B83D0C" w:rsidRDefault="007A38F3" w:rsidP="007A38F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pt-BR"/>
        </w:rPr>
      </w:pPr>
    </w:p>
    <w:p w14:paraId="536F7404" w14:textId="381D1107" w:rsidR="00045BDC" w:rsidRPr="00B83D0C" w:rsidRDefault="008E4515" w:rsidP="007A38F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i/>
          <w:sz w:val="24"/>
          <w:szCs w:val="24"/>
          <w:lang w:val="pt-BR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4. </w:t>
      </w:r>
      <w:r w:rsidR="00045BDC" w:rsidRPr="00B83D0C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 արդյունքը</w:t>
      </w:r>
    </w:p>
    <w:p w14:paraId="75C29710" w14:textId="30D3FD7C" w:rsidR="00045BDC" w:rsidRPr="00B83D0C" w:rsidRDefault="00045BDC" w:rsidP="007A38F3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Նախագծի ընդունմամբ</w:t>
      </w:r>
      <w:r w:rsidR="007A38F3" w:rsidRPr="00B83D0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հնարավոր կլինի ապահովել </w:t>
      </w:r>
      <w:r w:rsidR="007A38F3"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նշված ավտոմեքենայի փոխանցումը </w:t>
      </w:r>
      <w:r w:rsidR="008E45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="007A38F3"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րտաքին գործերի նախարարությանը</w:t>
      </w:r>
      <w:r w:rsidR="00606CEC"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>՝ առանց լրացուցիչ ծախսեր կատարելու</w:t>
      </w:r>
      <w:r w:rsidR="007A38F3"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452A4A4E" w14:textId="77777777" w:rsidR="007A38F3" w:rsidRPr="00B83D0C" w:rsidRDefault="007A38F3" w:rsidP="007A38F3">
      <w:pPr>
        <w:pStyle w:val="ListParagraph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pt-BR"/>
        </w:rPr>
      </w:pPr>
      <w:r w:rsidRPr="00B83D0C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Արդյունքում նախարարության համար առաջացած կարիքը կբավարարվի նախարարության համակարգում առկա գույքի ռացիոնալ վերաբաշխման միջոցով՝ առանց նոր գնումներ կատարելու անհրաժեշտության։ </w:t>
      </w:r>
    </w:p>
    <w:p w14:paraId="13153251" w14:textId="77777777" w:rsidR="005618D0" w:rsidRDefault="00202C5F" w:rsidP="00936A4F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  <w:lang w:val="af-ZA"/>
        </w:rPr>
        <w:br w:type="page"/>
      </w:r>
    </w:p>
    <w:p w14:paraId="13A402CA" w14:textId="77777777" w:rsidR="005618D0" w:rsidRDefault="005618D0" w:rsidP="00936A4F">
      <w:pPr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</w:p>
    <w:p w14:paraId="091C6F6D" w14:textId="77777777" w:rsidR="00C41DE8" w:rsidRDefault="00C41DE8" w:rsidP="005618D0">
      <w:pPr>
        <w:spacing w:after="0"/>
        <w:ind w:firstLine="567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</w:p>
    <w:p w14:paraId="7D8C93D0" w14:textId="33421495" w:rsidR="005618D0" w:rsidRDefault="005618D0" w:rsidP="005618D0">
      <w:pPr>
        <w:spacing w:after="0"/>
        <w:ind w:firstLine="567"/>
        <w:jc w:val="center"/>
        <w:rPr>
          <w:rFonts w:ascii="GHEA Grapalat" w:hAnsi="GHEA Grapalat" w:cs="GHEA Mariam"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ՏԵՂԵԿԱՆՔ</w:t>
      </w:r>
    </w:p>
    <w:p w14:paraId="7778AF62" w14:textId="6BED4BCB" w:rsidR="00800242" w:rsidRDefault="00800242" w:rsidP="005618D0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ՀԵՏ ՎԵՐՑՆԵԼՈՒ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ԱՄՐԱՑՆԵԼՈՒ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 Կ</w:t>
      </w:r>
      <w:r w:rsidR="005618D0">
        <w:rPr>
          <w:rFonts w:ascii="GHEA Grapalat" w:hAnsi="GHEA Grapalat"/>
          <w:b/>
          <w:sz w:val="24"/>
          <w:szCs w:val="24"/>
          <w:lang w:val="hy-AM"/>
        </w:rPr>
        <w:t>ԱՌԱՎԱՐՈՒԹՅԱՆ</w:t>
      </w:r>
      <w:r w:rsidR="005618D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5618D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="005618D0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5618D0"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 w:rsidR="005618D0"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 w:rsidR="005618D0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ԿԱՊԱԿՑՈՒԹՅԱՄԲ ԱՅԼ ՆՈՐՄԱՏԻՎ ԻՐԱՎԱԿԱՆ ԱԿՏԵՐԻ </w:t>
      </w:r>
    </w:p>
    <w:p w14:paraId="0FB80F63" w14:textId="6FF3CFD2" w:rsidR="005618D0" w:rsidRDefault="005618D0" w:rsidP="005618D0">
      <w:pPr>
        <w:shd w:val="clear" w:color="auto" w:fill="FFFFFF"/>
        <w:spacing w:after="0"/>
        <w:ind w:firstLine="375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ԸՆԴՈՒՆՄԱՆ ԱՆՀՐԱԺԵՇՏՈՒԹՅԱՆ ՄԱՍԻՆ</w:t>
      </w:r>
    </w:p>
    <w:p w14:paraId="233301EA" w14:textId="77777777" w:rsidR="005618D0" w:rsidRDefault="005618D0" w:rsidP="005618D0">
      <w:pPr>
        <w:pStyle w:val="NormalWeb"/>
        <w:spacing w:before="0" w:beforeAutospacing="0" w:after="0" w:afterAutospacing="0" w:line="276" w:lineRule="auto"/>
        <w:ind w:firstLine="300"/>
        <w:jc w:val="center"/>
        <w:rPr>
          <w:rFonts w:ascii="GHEA Grapalat" w:hAnsi="GHEA Grapalat"/>
          <w:b/>
          <w:bCs/>
          <w:lang w:val="hy-AM"/>
        </w:rPr>
      </w:pPr>
    </w:p>
    <w:p w14:paraId="76DD2347" w14:textId="20D10FB5" w:rsidR="005618D0" w:rsidRDefault="00800242" w:rsidP="005033B3">
      <w:pPr>
        <w:shd w:val="clear" w:color="auto" w:fill="FFFFFF"/>
        <w:spacing w:after="0"/>
        <w:jc w:val="both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800242">
        <w:rPr>
          <w:rFonts w:ascii="GHEA Grapalat" w:hAnsi="GHEA Grapalat"/>
          <w:sz w:val="24"/>
          <w:szCs w:val="24"/>
          <w:lang w:val="hy-AM"/>
        </w:rPr>
        <w:t>«Գույք հետ վերցնելու և ամրացնելու մասին»</w:t>
      </w:r>
      <w:r w:rsidR="005618D0" w:rsidRPr="0080024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8D0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="005618D0" w:rsidRPr="00800242">
        <w:rPr>
          <w:rFonts w:ascii="GHEA Grapalat" w:hAnsi="GHEA Grapalat"/>
          <w:sz w:val="24"/>
          <w:szCs w:val="24"/>
          <w:lang w:val="hy-AM"/>
        </w:rPr>
        <w:t xml:space="preserve"> նախագծի ընդունման կապակցությամբ</w:t>
      </w:r>
      <w:r w:rsidR="005618D0">
        <w:rPr>
          <w:rFonts w:ascii="GHEA Grapalat" w:hAnsi="GHEA Grapalat"/>
          <w:sz w:val="24"/>
          <w:szCs w:val="24"/>
          <w:lang w:val="hy-AM"/>
        </w:rPr>
        <w:t xml:space="preserve"> այլ նորմատիվ իրավական ակտերի ընդունման անհրաժեշտություն առկա չէ:</w:t>
      </w:r>
    </w:p>
    <w:p w14:paraId="1C9F609E" w14:textId="77777777" w:rsidR="005618D0" w:rsidRDefault="005618D0" w:rsidP="005618D0">
      <w:pPr>
        <w:rPr>
          <w:rFonts w:ascii="GHEA Grapalat" w:eastAsia="Calibri" w:hAnsi="GHEA Grapalat" w:cs="Times New Roman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br w:type="page"/>
      </w:r>
    </w:p>
    <w:p w14:paraId="1E902E20" w14:textId="2D00854D" w:rsidR="00802013" w:rsidRDefault="005618D0" w:rsidP="002B52E9">
      <w:pPr>
        <w:jc w:val="center"/>
        <w:rPr>
          <w:rFonts w:ascii="GHEA Grapalat" w:hAnsi="GHEA Grapalat"/>
          <w:lang w:val="af-ZA"/>
        </w:rPr>
      </w:pPr>
      <w:r w:rsidRPr="00B83D0C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 xml:space="preserve"> </w:t>
      </w:r>
    </w:p>
    <w:p w14:paraId="37FC1050" w14:textId="77777777" w:rsidR="00C41DE8" w:rsidRDefault="00C41DE8" w:rsidP="00802013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14:paraId="183BFEEA" w14:textId="22EB4D2A" w:rsidR="00802013" w:rsidRDefault="00802013" w:rsidP="00802013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ՏԵՂԵԿԱՆՔ</w:t>
      </w:r>
    </w:p>
    <w:p w14:paraId="6616CAC5" w14:textId="77777777" w:rsidR="00802013" w:rsidRDefault="00802013" w:rsidP="00802013">
      <w:pPr>
        <w:spacing w:after="0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14:paraId="75F7950F" w14:textId="77777777" w:rsidR="00802013" w:rsidRDefault="00802013" w:rsidP="00802013">
      <w:pPr>
        <w:shd w:val="clear" w:color="auto" w:fill="FFFFFF"/>
        <w:spacing w:after="0"/>
        <w:ind w:firstLine="375"/>
        <w:jc w:val="center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ԳՈՒՅՔ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ՀԵՏ ՎԵՐՑՆԵԼՈՒ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ԵՎ 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ԱՄՐԱՑՆԵԼՈՒ</w:t>
      </w:r>
      <w:r w:rsidRPr="00B83D0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8E451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»</w:t>
      </w:r>
      <w:r w:rsidRPr="00B83D0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ՆԱԽԱԳԾԻ </w:t>
      </w:r>
      <w:r>
        <w:rPr>
          <w:rFonts w:ascii="GHEA Grapalat" w:hAnsi="GHEA Grapalat"/>
          <w:b/>
          <w:noProof/>
          <w:sz w:val="24"/>
          <w:szCs w:val="24"/>
          <w:lang w:val="hy-AM"/>
        </w:rPr>
        <w:t xml:space="preserve">ԸՆԴՈՒՆՄԱՆ </w:t>
      </w: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ԵՎ ԾԱԽՍԵՐԻ ԷԱԿԱՆ </w:t>
      </w:r>
    </w:p>
    <w:p w14:paraId="6817D2DC" w14:textId="136DCA53" w:rsidR="00802013" w:rsidRDefault="00802013" w:rsidP="00802013">
      <w:pPr>
        <w:shd w:val="clear" w:color="auto" w:fill="FFFFFF"/>
        <w:spacing w:after="0"/>
        <w:ind w:firstLine="375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ԱՎԵԼԱՑՄԱՆ ԿԱՄ ՆՎԱԶԵՑՄԱՆ ՄԱՍԻՆ</w:t>
      </w:r>
    </w:p>
    <w:p w14:paraId="75013BC1" w14:textId="77777777" w:rsidR="00802013" w:rsidRDefault="00802013" w:rsidP="00802013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B5E424A" w14:textId="505CBDC8" w:rsidR="00802013" w:rsidRDefault="00802013" w:rsidP="002B52E9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800242">
        <w:rPr>
          <w:rFonts w:ascii="GHEA Grapalat" w:hAnsi="GHEA Grapalat"/>
          <w:sz w:val="24"/>
          <w:szCs w:val="24"/>
          <w:lang w:val="hy-AM"/>
        </w:rPr>
        <w:t xml:space="preserve">«Գույք հետ վերցնելու և ամրացնելու մասին» </w:t>
      </w:r>
      <w:r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800242">
        <w:rPr>
          <w:rFonts w:ascii="GHEA Grapalat" w:hAnsi="GHEA Grapalat"/>
          <w:sz w:val="24"/>
          <w:szCs w:val="24"/>
          <w:lang w:val="hy-AM"/>
        </w:rPr>
        <w:t xml:space="preserve"> նախագծի </w:t>
      </w:r>
      <w:r>
        <w:rPr>
          <w:rFonts w:ascii="GHEA Grapalat" w:hAnsi="GHEA Grapalat"/>
          <w:sz w:val="24"/>
          <w:szCs w:val="24"/>
          <w:lang w:val="pt-BR"/>
        </w:rPr>
        <w:t>ընդունման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Cs/>
          <w:iCs/>
          <w:noProof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պետական կամ տեղական ինքնակառավարման մարմնի բյուջեում եկամուտների և ծախսերի էական ավելացում կամ նվազեցում չի նախատեսվում:</w:t>
      </w:r>
    </w:p>
    <w:p w14:paraId="508928EA" w14:textId="77777777" w:rsidR="00802013" w:rsidRPr="00802013" w:rsidRDefault="00802013" w:rsidP="00045BDC">
      <w:pPr>
        <w:spacing w:after="0" w:line="240" w:lineRule="auto"/>
        <w:ind w:firstLine="851"/>
        <w:jc w:val="both"/>
        <w:rPr>
          <w:rFonts w:ascii="GHEA Grapalat" w:hAnsi="GHEA Grapalat"/>
          <w:lang w:val="hy-AM"/>
        </w:rPr>
      </w:pPr>
    </w:p>
    <w:p w14:paraId="64E08135" w14:textId="77777777" w:rsidR="00045BDC" w:rsidRPr="00501230" w:rsidRDefault="00045BDC" w:rsidP="00045BDC">
      <w:pPr>
        <w:spacing w:after="0" w:line="240" w:lineRule="auto"/>
        <w:rPr>
          <w:rFonts w:ascii="GHEA Grapalat" w:hAnsi="GHEA Grapalat"/>
          <w:lang w:val="af-ZA"/>
        </w:rPr>
      </w:pPr>
    </w:p>
    <w:p w14:paraId="13C9B31C" w14:textId="77777777" w:rsidR="00206DA6" w:rsidRPr="00045BDC" w:rsidRDefault="00206DA6" w:rsidP="00045BDC">
      <w:pPr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</w:p>
    <w:sectPr w:rsidR="00206DA6" w:rsidRPr="00045BDC" w:rsidSect="00A705D4">
      <w:pgSz w:w="11906" w:h="16838" w:code="9"/>
      <w:pgMar w:top="567" w:right="15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BE261" w14:textId="77777777" w:rsidR="004C4432" w:rsidRDefault="004C4432" w:rsidP="00EF6D2C">
      <w:pPr>
        <w:spacing w:after="0" w:line="240" w:lineRule="auto"/>
      </w:pPr>
      <w:r>
        <w:separator/>
      </w:r>
    </w:p>
  </w:endnote>
  <w:endnote w:type="continuationSeparator" w:id="0">
    <w:p w14:paraId="5DBEE4EE" w14:textId="77777777" w:rsidR="004C4432" w:rsidRDefault="004C4432" w:rsidP="00EF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DB664" w14:textId="77777777" w:rsidR="004C4432" w:rsidRDefault="004C4432" w:rsidP="00EF6D2C">
      <w:pPr>
        <w:spacing w:after="0" w:line="240" w:lineRule="auto"/>
      </w:pPr>
      <w:r>
        <w:separator/>
      </w:r>
    </w:p>
  </w:footnote>
  <w:footnote w:type="continuationSeparator" w:id="0">
    <w:p w14:paraId="75C9226F" w14:textId="77777777" w:rsidR="004C4432" w:rsidRDefault="004C4432" w:rsidP="00EF6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D4"/>
    <w:rsid w:val="00045BDC"/>
    <w:rsid w:val="00050122"/>
    <w:rsid w:val="00064700"/>
    <w:rsid w:val="00077388"/>
    <w:rsid w:val="0009480E"/>
    <w:rsid w:val="001551A4"/>
    <w:rsid w:val="001935B3"/>
    <w:rsid w:val="001A5F68"/>
    <w:rsid w:val="001B79D3"/>
    <w:rsid w:val="00202C5F"/>
    <w:rsid w:val="00206DA6"/>
    <w:rsid w:val="002A3579"/>
    <w:rsid w:val="002B52E9"/>
    <w:rsid w:val="003265B1"/>
    <w:rsid w:val="003C4B0D"/>
    <w:rsid w:val="003E328F"/>
    <w:rsid w:val="00434B5D"/>
    <w:rsid w:val="004C4432"/>
    <w:rsid w:val="004D0CC8"/>
    <w:rsid w:val="005033B3"/>
    <w:rsid w:val="005618D0"/>
    <w:rsid w:val="00597A7D"/>
    <w:rsid w:val="00606CEC"/>
    <w:rsid w:val="00634DD8"/>
    <w:rsid w:val="00730DBB"/>
    <w:rsid w:val="0073381C"/>
    <w:rsid w:val="007A38F3"/>
    <w:rsid w:val="007F0C7D"/>
    <w:rsid w:val="00800242"/>
    <w:rsid w:val="00802013"/>
    <w:rsid w:val="008C1BEA"/>
    <w:rsid w:val="008E4515"/>
    <w:rsid w:val="00936A4F"/>
    <w:rsid w:val="00972F11"/>
    <w:rsid w:val="009B7AD4"/>
    <w:rsid w:val="00A22340"/>
    <w:rsid w:val="00A45A51"/>
    <w:rsid w:val="00A63BAD"/>
    <w:rsid w:val="00A705D4"/>
    <w:rsid w:val="00AB7D68"/>
    <w:rsid w:val="00AF0255"/>
    <w:rsid w:val="00B24F19"/>
    <w:rsid w:val="00B32F5A"/>
    <w:rsid w:val="00B54300"/>
    <w:rsid w:val="00B81FDC"/>
    <w:rsid w:val="00B83D0C"/>
    <w:rsid w:val="00BC43A5"/>
    <w:rsid w:val="00BD658B"/>
    <w:rsid w:val="00C31731"/>
    <w:rsid w:val="00C41DE8"/>
    <w:rsid w:val="00C51989"/>
    <w:rsid w:val="00C53A23"/>
    <w:rsid w:val="00C72C7B"/>
    <w:rsid w:val="00D5725F"/>
    <w:rsid w:val="00D900C6"/>
    <w:rsid w:val="00E11316"/>
    <w:rsid w:val="00E26B10"/>
    <w:rsid w:val="00E57787"/>
    <w:rsid w:val="00E66C03"/>
    <w:rsid w:val="00E739AA"/>
    <w:rsid w:val="00EC4C9B"/>
    <w:rsid w:val="00EF6D2C"/>
    <w:rsid w:val="00F15E8C"/>
    <w:rsid w:val="00F82976"/>
    <w:rsid w:val="00F9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0DA4"/>
  <w15:chartTrackingRefBased/>
  <w15:docId w15:val="{D51AFD2B-65E5-43AE-9778-7A62A0F9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7AD4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semiHidden/>
    <w:unhideWhenUsed/>
    <w:qFormat/>
    <w:rsid w:val="009B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7AD4"/>
    <w:rPr>
      <w:i/>
      <w:iCs/>
    </w:rPr>
  </w:style>
  <w:style w:type="paragraph" w:styleId="ListParagraph">
    <w:name w:val="List Paragraph"/>
    <w:basedOn w:val="Normal"/>
    <w:uiPriority w:val="99"/>
    <w:qFormat/>
    <w:rsid w:val="009B7AD4"/>
    <w:pPr>
      <w:ind w:left="720"/>
      <w:contextualSpacing/>
    </w:pPr>
  </w:style>
  <w:style w:type="paragraph" w:customStyle="1" w:styleId="norm">
    <w:name w:val="norm"/>
    <w:basedOn w:val="Normal"/>
    <w:link w:val="normChar"/>
    <w:rsid w:val="00D900C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900C6"/>
    <w:rPr>
      <w:rFonts w:ascii="Arial Armenian" w:eastAsia="Times New Roman" w:hAnsi="Arial Armenian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6D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D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D2C"/>
    <w:rPr>
      <w:vertAlign w:val="superscript"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5618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9D71-4F5A-4AFD-82B5-4CCAA26F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MFA</dc:creator>
  <cp:keywords>https://mul2.gov.am/tasks/28236/oneclick/Nakhagits-25.01.2019.docx?token=2edb925a64ec77738e5964c1ffbf7d44</cp:keywords>
  <dc:description/>
  <cp:lastModifiedBy>Arpine Martirosyan</cp:lastModifiedBy>
  <cp:revision>12</cp:revision>
  <cp:lastPrinted>2019-02-20T12:30:00Z</cp:lastPrinted>
  <dcterms:created xsi:type="dcterms:W3CDTF">2019-01-25T12:21:00Z</dcterms:created>
  <dcterms:modified xsi:type="dcterms:W3CDTF">2019-02-20T12:33:00Z</dcterms:modified>
</cp:coreProperties>
</file>