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82D" w:rsidRDefault="0041682D" w:rsidP="006300E5">
      <w:pPr>
        <w:shd w:val="clear" w:color="auto" w:fill="FFFFFF"/>
        <w:spacing w:after="0" w:line="240" w:lineRule="auto"/>
        <w:ind w:firstLine="375"/>
        <w:jc w:val="center"/>
        <w:rPr>
          <w:rFonts w:ascii="GHEA Grapalat" w:eastAsia="Times New Roman" w:hAnsi="GHEA Grapalat" w:cs="Times New Roman"/>
          <w:b/>
          <w:bCs/>
          <w:color w:val="000000"/>
          <w:sz w:val="24"/>
          <w:szCs w:val="24"/>
        </w:rPr>
      </w:pPr>
    </w:p>
    <w:p w:rsidR="0041682D" w:rsidRDefault="0041682D" w:rsidP="0041682D">
      <w:pPr>
        <w:shd w:val="clear" w:color="auto" w:fill="FFFFFF"/>
        <w:spacing w:after="0" w:line="240" w:lineRule="auto"/>
        <w:ind w:left="7200" w:firstLine="720"/>
        <w:jc w:val="center"/>
        <w:rPr>
          <w:rFonts w:ascii="GHEA Grapalat" w:eastAsia="Times New Roman" w:hAnsi="GHEA Grapalat" w:cs="Times New Roman"/>
          <w:b/>
          <w:bCs/>
          <w:color w:val="000000"/>
          <w:sz w:val="24"/>
          <w:szCs w:val="24"/>
        </w:rPr>
      </w:pPr>
      <w:r>
        <w:rPr>
          <w:rFonts w:ascii="GHEA Grapalat" w:eastAsia="Times New Roman" w:hAnsi="GHEA Grapalat" w:cs="Times New Roman"/>
          <w:b/>
          <w:bCs/>
          <w:color w:val="000000"/>
          <w:sz w:val="24"/>
          <w:szCs w:val="24"/>
        </w:rPr>
        <w:t>ՆԱԽԱԳԻԾ</w:t>
      </w:r>
    </w:p>
    <w:p w:rsidR="0041682D" w:rsidRDefault="0041682D" w:rsidP="006300E5">
      <w:pPr>
        <w:shd w:val="clear" w:color="auto" w:fill="FFFFFF"/>
        <w:spacing w:after="0" w:line="240" w:lineRule="auto"/>
        <w:ind w:firstLine="375"/>
        <w:jc w:val="center"/>
        <w:rPr>
          <w:rFonts w:ascii="GHEA Grapalat" w:eastAsia="Times New Roman" w:hAnsi="GHEA Grapalat" w:cs="Times New Roman"/>
          <w:b/>
          <w:bCs/>
          <w:color w:val="000000"/>
          <w:sz w:val="24"/>
          <w:szCs w:val="24"/>
        </w:rPr>
      </w:pPr>
    </w:p>
    <w:p w:rsidR="0041682D" w:rsidRDefault="0041682D" w:rsidP="006300E5">
      <w:pPr>
        <w:shd w:val="clear" w:color="auto" w:fill="FFFFFF"/>
        <w:spacing w:after="0" w:line="240" w:lineRule="auto"/>
        <w:ind w:firstLine="375"/>
        <w:jc w:val="center"/>
        <w:rPr>
          <w:rFonts w:ascii="GHEA Grapalat" w:eastAsia="Times New Roman" w:hAnsi="GHEA Grapalat" w:cs="Times New Roman"/>
          <w:b/>
          <w:bCs/>
          <w:color w:val="000000"/>
          <w:sz w:val="24"/>
          <w:szCs w:val="24"/>
        </w:rPr>
      </w:pPr>
    </w:p>
    <w:p w:rsidR="006300E5" w:rsidRPr="00B46139" w:rsidRDefault="006300E5" w:rsidP="006300E5">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B46139">
        <w:rPr>
          <w:rFonts w:ascii="GHEA Grapalat" w:eastAsia="Times New Roman" w:hAnsi="GHEA Grapalat" w:cs="Times New Roman"/>
          <w:b/>
          <w:bCs/>
          <w:color w:val="000000"/>
          <w:sz w:val="24"/>
          <w:szCs w:val="24"/>
        </w:rPr>
        <w:t>ՀԱՅԱՍՏԱՆԻ ՀԱՆՐԱՊԵՏՈՒԹՅԱՆ ԿԱՌԱՎԱՐՈՒԹՅՈՒՆ</w:t>
      </w:r>
    </w:p>
    <w:p w:rsidR="006300E5" w:rsidRPr="00B46139" w:rsidRDefault="006300E5" w:rsidP="006300E5">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B46139">
        <w:rPr>
          <w:rFonts w:ascii="Calibri" w:eastAsia="Times New Roman" w:hAnsi="Calibri" w:cs="Calibri"/>
          <w:color w:val="000000"/>
          <w:sz w:val="24"/>
          <w:szCs w:val="24"/>
        </w:rPr>
        <w:t> </w:t>
      </w:r>
    </w:p>
    <w:p w:rsidR="006300E5" w:rsidRPr="00B46139" w:rsidRDefault="006300E5" w:rsidP="006300E5">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B46139">
        <w:rPr>
          <w:rFonts w:ascii="GHEA Grapalat" w:eastAsia="Times New Roman" w:hAnsi="GHEA Grapalat" w:cs="Times New Roman"/>
          <w:b/>
          <w:bCs/>
          <w:color w:val="000000"/>
          <w:sz w:val="24"/>
          <w:szCs w:val="24"/>
        </w:rPr>
        <w:t>Ո Ր Ո Շ ՈՒ Մ</w:t>
      </w:r>
    </w:p>
    <w:p w:rsidR="006300E5" w:rsidRPr="00B46139" w:rsidRDefault="006300E5" w:rsidP="006300E5">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B46139">
        <w:rPr>
          <w:rFonts w:ascii="Calibri" w:eastAsia="Times New Roman" w:hAnsi="Calibri" w:cs="Calibri"/>
          <w:color w:val="000000"/>
          <w:sz w:val="24"/>
          <w:szCs w:val="24"/>
        </w:rPr>
        <w:t> </w:t>
      </w:r>
    </w:p>
    <w:p w:rsidR="006300E5" w:rsidRPr="00BA1CC9" w:rsidRDefault="00197685" w:rsidP="00197685">
      <w:pPr>
        <w:pStyle w:val="ListParagraph"/>
        <w:spacing w:after="0" w:line="240" w:lineRule="auto"/>
        <w:ind w:left="735"/>
        <w:jc w:val="center"/>
        <w:rPr>
          <w:rFonts w:ascii="GHEA Grapalat" w:eastAsia="Times New Roman" w:hAnsi="GHEA Grapalat" w:cs="Times New Roman"/>
          <w:color w:val="000000"/>
          <w:sz w:val="24"/>
          <w:szCs w:val="24"/>
          <w:lang w:val="hy-AM"/>
        </w:rPr>
      </w:pPr>
      <w:r w:rsidRPr="00BA1CC9">
        <w:rPr>
          <w:rFonts w:ascii="GHEA Grapalat" w:eastAsia="Times New Roman" w:hAnsi="GHEA Grapalat" w:cs="Times New Roman"/>
          <w:color w:val="000000"/>
          <w:sz w:val="24"/>
          <w:szCs w:val="24"/>
          <w:lang w:val="hy-AM"/>
        </w:rPr>
        <w:t>……</w:t>
      </w:r>
      <w:proofErr w:type="spellStart"/>
      <w:r w:rsidR="0041682D">
        <w:rPr>
          <w:rFonts w:ascii="GHEA Grapalat" w:eastAsia="Times New Roman" w:hAnsi="GHEA Grapalat" w:cs="Times New Roman"/>
          <w:color w:val="000000"/>
          <w:sz w:val="24"/>
          <w:szCs w:val="24"/>
          <w:lang w:val="en-GB"/>
        </w:rPr>
        <w:t>փետվար</w:t>
      </w:r>
      <w:proofErr w:type="spellEnd"/>
      <w:r w:rsidR="006300E5" w:rsidRPr="00BA1CC9">
        <w:rPr>
          <w:rFonts w:ascii="GHEA Grapalat" w:eastAsia="Times New Roman" w:hAnsi="GHEA Grapalat" w:cs="Times New Roman"/>
          <w:color w:val="000000"/>
          <w:sz w:val="24"/>
          <w:szCs w:val="24"/>
          <w:lang w:val="hy-AM"/>
        </w:rPr>
        <w:t xml:space="preserve"> 201</w:t>
      </w:r>
      <w:r w:rsidRPr="00BA1CC9">
        <w:rPr>
          <w:rFonts w:ascii="GHEA Grapalat" w:eastAsia="Times New Roman" w:hAnsi="GHEA Grapalat" w:cs="Times New Roman"/>
          <w:color w:val="000000"/>
          <w:sz w:val="24"/>
          <w:szCs w:val="24"/>
          <w:lang w:val="hy-AM"/>
        </w:rPr>
        <w:t>8</w:t>
      </w:r>
      <w:r w:rsidR="006300E5" w:rsidRPr="00BA1CC9">
        <w:rPr>
          <w:rFonts w:ascii="GHEA Grapalat" w:eastAsia="Times New Roman" w:hAnsi="GHEA Grapalat" w:cs="Times New Roman"/>
          <w:color w:val="000000"/>
          <w:sz w:val="24"/>
          <w:szCs w:val="24"/>
          <w:lang w:val="hy-AM"/>
        </w:rPr>
        <w:t xml:space="preserve"> թվականի N </w:t>
      </w:r>
      <w:r w:rsidRPr="00BA1CC9">
        <w:rPr>
          <w:rFonts w:ascii="GHEA Grapalat" w:eastAsia="Times New Roman" w:hAnsi="GHEA Grapalat" w:cs="Times New Roman"/>
          <w:color w:val="000000"/>
          <w:sz w:val="24"/>
          <w:szCs w:val="24"/>
          <w:lang w:val="hy-AM"/>
        </w:rPr>
        <w:t>…….</w:t>
      </w:r>
      <w:r w:rsidR="006300E5" w:rsidRPr="00BA1CC9">
        <w:rPr>
          <w:rFonts w:ascii="GHEA Grapalat" w:eastAsia="Times New Roman" w:hAnsi="GHEA Grapalat" w:cs="Times New Roman"/>
          <w:color w:val="000000"/>
          <w:sz w:val="24"/>
          <w:szCs w:val="24"/>
          <w:lang w:val="hy-AM"/>
        </w:rPr>
        <w:t>-Ա</w:t>
      </w:r>
    </w:p>
    <w:p w:rsidR="006300E5" w:rsidRPr="00BA1CC9" w:rsidRDefault="006300E5" w:rsidP="00197685">
      <w:pPr>
        <w:spacing w:after="0" w:line="240" w:lineRule="auto"/>
        <w:ind w:firstLine="375"/>
        <w:jc w:val="center"/>
        <w:rPr>
          <w:rFonts w:ascii="GHEA Grapalat" w:eastAsia="Times New Roman" w:hAnsi="GHEA Grapalat" w:cs="Times New Roman"/>
          <w:color w:val="000000"/>
          <w:sz w:val="24"/>
          <w:szCs w:val="24"/>
          <w:lang w:val="hy-AM"/>
        </w:rPr>
      </w:pPr>
      <w:r w:rsidRPr="00BA1CC9">
        <w:rPr>
          <w:rFonts w:ascii="Calibri" w:eastAsia="Times New Roman" w:hAnsi="Calibri" w:cs="Calibri"/>
          <w:color w:val="000000"/>
          <w:sz w:val="24"/>
          <w:szCs w:val="24"/>
          <w:lang w:val="hy-AM"/>
        </w:rPr>
        <w:t> </w:t>
      </w:r>
    </w:p>
    <w:p w:rsidR="0041682D" w:rsidRDefault="0041682D" w:rsidP="00197685">
      <w:pPr>
        <w:shd w:val="clear" w:color="auto" w:fill="FFFFFF"/>
        <w:spacing w:after="0" w:line="240" w:lineRule="auto"/>
        <w:ind w:firstLine="375"/>
        <w:jc w:val="center"/>
        <w:rPr>
          <w:rStyle w:val="Strong"/>
          <w:rFonts w:ascii="GHEA Grapalat" w:hAnsi="GHEA Grapalat"/>
          <w:color w:val="000000"/>
          <w:sz w:val="24"/>
          <w:szCs w:val="24"/>
          <w:shd w:val="clear" w:color="auto" w:fill="FFFFFF"/>
          <w:lang w:val="en-GB"/>
        </w:rPr>
      </w:pPr>
    </w:p>
    <w:p w:rsidR="006300E5" w:rsidRDefault="006300E5" w:rsidP="00197685">
      <w:pPr>
        <w:shd w:val="clear" w:color="auto" w:fill="FFFFFF"/>
        <w:spacing w:after="0" w:line="240" w:lineRule="auto"/>
        <w:ind w:firstLine="375"/>
        <w:jc w:val="center"/>
        <w:rPr>
          <w:rStyle w:val="Strong"/>
          <w:rFonts w:ascii="GHEA Grapalat" w:hAnsi="GHEA Grapalat"/>
          <w:color w:val="000000"/>
          <w:sz w:val="24"/>
          <w:szCs w:val="24"/>
          <w:shd w:val="clear" w:color="auto" w:fill="FFFFFF"/>
          <w:lang w:val="en-GB"/>
        </w:rPr>
      </w:pPr>
      <w:r w:rsidRPr="00BA1CC9">
        <w:rPr>
          <w:rStyle w:val="Strong"/>
          <w:rFonts w:ascii="GHEA Grapalat" w:hAnsi="GHEA Grapalat"/>
          <w:color w:val="000000"/>
          <w:sz w:val="24"/>
          <w:szCs w:val="24"/>
          <w:shd w:val="clear" w:color="auto" w:fill="FFFFFF"/>
          <w:lang w:val="hy-AM"/>
        </w:rPr>
        <w:t>ՀԱՅԱՍՏԱՆԻ ՀԱՆՐԱՊԵՏՈՒԹՅԱՆ ԿԱՌԱՎԱՐՈՒԹՅԱՆ 2016 ԹՎԱԿԱՆԻ ՍԵՊՏԵՄԲԵՐԻ 29-Ի N 1010-Ա ՈՐՈՇՄԱՆ ՄԵՋ ՓՈՓՈԽՈՒԹՅՈՒՆՆԵՐ</w:t>
      </w:r>
      <w:r w:rsidRPr="00BA1CC9">
        <w:rPr>
          <w:rStyle w:val="Strong"/>
          <w:rFonts w:ascii="Calibri" w:hAnsi="Calibri" w:cs="Calibri"/>
          <w:color w:val="000000"/>
          <w:sz w:val="24"/>
          <w:szCs w:val="24"/>
          <w:shd w:val="clear" w:color="auto" w:fill="FFFFFF"/>
          <w:lang w:val="hy-AM"/>
        </w:rPr>
        <w:t> </w:t>
      </w:r>
      <w:r w:rsidRPr="00BA1CC9">
        <w:rPr>
          <w:rStyle w:val="Strong"/>
          <w:rFonts w:ascii="GHEA Grapalat" w:hAnsi="GHEA Grapalat"/>
          <w:color w:val="000000"/>
          <w:sz w:val="24"/>
          <w:szCs w:val="24"/>
          <w:shd w:val="clear" w:color="auto" w:fill="FFFFFF"/>
          <w:lang w:val="hy-AM"/>
        </w:rPr>
        <w:t>ԿԱՏԱՐԵԼՈՒ ՄԱՍԻՆ</w:t>
      </w:r>
    </w:p>
    <w:p w:rsidR="0041682D" w:rsidRPr="0041682D" w:rsidRDefault="0041682D" w:rsidP="00197685">
      <w:pPr>
        <w:shd w:val="clear" w:color="auto" w:fill="FFFFFF"/>
        <w:spacing w:after="0" w:line="240" w:lineRule="auto"/>
        <w:ind w:firstLine="375"/>
        <w:jc w:val="center"/>
        <w:rPr>
          <w:rStyle w:val="Strong"/>
          <w:rFonts w:ascii="GHEA Grapalat" w:hAnsi="GHEA Grapalat"/>
          <w:color w:val="000000"/>
          <w:sz w:val="24"/>
          <w:szCs w:val="24"/>
          <w:shd w:val="clear" w:color="auto" w:fill="FFFFFF"/>
          <w:lang w:val="en-GB"/>
        </w:rPr>
      </w:pPr>
    </w:p>
    <w:p w:rsidR="006300E5" w:rsidRPr="00BA1CC9" w:rsidRDefault="006300E5" w:rsidP="00197685">
      <w:pPr>
        <w:pStyle w:val="NormalWeb"/>
        <w:shd w:val="clear" w:color="auto" w:fill="FFFFFF"/>
        <w:spacing w:before="0" w:beforeAutospacing="0" w:after="0" w:afterAutospacing="0"/>
        <w:ind w:firstLine="375"/>
        <w:jc w:val="both"/>
        <w:rPr>
          <w:rFonts w:ascii="GHEA Grapalat" w:hAnsi="GHEA Grapalat"/>
          <w:color w:val="000000"/>
          <w:lang w:val="hy-AM"/>
        </w:rPr>
      </w:pPr>
      <w:r w:rsidRPr="00BA1CC9">
        <w:rPr>
          <w:rFonts w:ascii="Calibri" w:hAnsi="Calibri" w:cs="Calibri"/>
          <w:color w:val="000000"/>
          <w:lang w:val="hy-AM"/>
        </w:rPr>
        <w:t> </w:t>
      </w:r>
      <w:r w:rsidRPr="00BA1CC9">
        <w:rPr>
          <w:rFonts w:ascii="GHEA Grapalat" w:hAnsi="GHEA Grapalat"/>
          <w:color w:val="000000"/>
          <w:lang w:val="hy-AM"/>
        </w:rPr>
        <w:t>Ղեկավարվելով «Իրավական ակտերի մասին» Հայաստանի Հանրապետության օրենքի 70-րդ հոդվածի 5-րդ մասով՝ Հայաստանի Հանրապետության կառավարությունը</w:t>
      </w:r>
      <w:r w:rsidRPr="00BA1CC9">
        <w:rPr>
          <w:rFonts w:ascii="Calibri" w:hAnsi="Calibri" w:cs="Calibri"/>
          <w:color w:val="000000"/>
          <w:lang w:val="hy-AM"/>
        </w:rPr>
        <w:t> </w:t>
      </w:r>
      <w:r w:rsidRPr="00BA1CC9">
        <w:rPr>
          <w:rStyle w:val="Emphasis"/>
          <w:rFonts w:ascii="GHEA Grapalat" w:hAnsi="GHEA Grapalat"/>
          <w:b/>
          <w:bCs/>
          <w:color w:val="000000"/>
          <w:lang w:val="hy-AM"/>
        </w:rPr>
        <w:t>որոշում է</w:t>
      </w:r>
      <w:r w:rsidRPr="00BA1CC9">
        <w:rPr>
          <w:rFonts w:ascii="GHEA Grapalat" w:hAnsi="GHEA Grapalat"/>
          <w:color w:val="000000"/>
          <w:lang w:val="hy-AM"/>
        </w:rPr>
        <w:t>.</w:t>
      </w:r>
    </w:p>
    <w:p w:rsidR="006300E5" w:rsidRPr="00BA1CC9" w:rsidRDefault="006300E5" w:rsidP="00197685">
      <w:pPr>
        <w:pStyle w:val="NormalWeb"/>
        <w:shd w:val="clear" w:color="auto" w:fill="FFFFFF"/>
        <w:spacing w:before="0" w:beforeAutospacing="0" w:after="0" w:afterAutospacing="0"/>
        <w:ind w:firstLine="375"/>
        <w:jc w:val="both"/>
        <w:rPr>
          <w:rFonts w:ascii="GHEA Grapalat" w:hAnsi="GHEA Grapalat"/>
          <w:color w:val="000000"/>
          <w:lang w:val="hy-AM"/>
        </w:rPr>
      </w:pPr>
      <w:r w:rsidRPr="00BA1CC9">
        <w:rPr>
          <w:rFonts w:ascii="GHEA Grapalat" w:hAnsi="GHEA Grapalat"/>
          <w:color w:val="000000"/>
          <w:lang w:val="hy-AM"/>
        </w:rPr>
        <w:t>1. Հայաստանի Հանրապետության կառավարության 2016 թվականի սեպտեմբերի 29-ի «Գույք ամրացնելու մասին» N 1010-Ա որոշման մեջ կատարել հետևյալ փոփոխությունները՝</w:t>
      </w:r>
    </w:p>
    <w:p w:rsidR="006300E5" w:rsidRDefault="006300E5" w:rsidP="00197685">
      <w:pPr>
        <w:pStyle w:val="NormalWeb"/>
        <w:shd w:val="clear" w:color="auto" w:fill="FFFFFF"/>
        <w:spacing w:before="0" w:beforeAutospacing="0" w:after="0" w:afterAutospacing="0"/>
        <w:ind w:firstLine="375"/>
        <w:jc w:val="both"/>
        <w:rPr>
          <w:rFonts w:ascii="GHEA Grapalat" w:hAnsi="GHEA Grapalat"/>
          <w:color w:val="000000"/>
          <w:lang w:val="en-GB"/>
        </w:rPr>
      </w:pPr>
      <w:r w:rsidRPr="00BA1CC9">
        <w:rPr>
          <w:rFonts w:ascii="GHEA Grapalat" w:hAnsi="GHEA Grapalat"/>
          <w:color w:val="000000"/>
          <w:lang w:val="hy-AM"/>
        </w:rPr>
        <w:t>1) որոշման NN 1 և 2 հավելվածները շարադրել նոր խմբագրությամբ՝ համաձայն NN 1 և 2 հավելվածների,</w:t>
      </w:r>
    </w:p>
    <w:p w:rsidR="00B6308E" w:rsidRPr="00B6308E" w:rsidRDefault="00B6308E" w:rsidP="00197685">
      <w:pPr>
        <w:pStyle w:val="NormalWeb"/>
        <w:shd w:val="clear" w:color="auto" w:fill="FFFFFF"/>
        <w:spacing w:before="0" w:beforeAutospacing="0" w:after="0" w:afterAutospacing="0"/>
        <w:ind w:firstLine="375"/>
        <w:jc w:val="both"/>
        <w:rPr>
          <w:rFonts w:ascii="GHEA Grapalat" w:hAnsi="GHEA Grapalat"/>
          <w:color w:val="000000"/>
          <w:lang w:val="en-GB"/>
        </w:rPr>
      </w:pPr>
      <w:r>
        <w:rPr>
          <w:rFonts w:ascii="GHEA Grapalat" w:hAnsi="GHEA Grapalat"/>
          <w:color w:val="000000"/>
          <w:lang w:val="en-GB"/>
        </w:rPr>
        <w:t xml:space="preserve">2) </w:t>
      </w:r>
      <w:proofErr w:type="spellStart"/>
      <w:r>
        <w:rPr>
          <w:rFonts w:ascii="GHEA Grapalat" w:hAnsi="GHEA Grapalat"/>
          <w:color w:val="000000"/>
          <w:lang w:val="en-GB"/>
        </w:rPr>
        <w:t>որոշումը</w:t>
      </w:r>
      <w:proofErr w:type="spellEnd"/>
      <w:r>
        <w:rPr>
          <w:rFonts w:ascii="GHEA Grapalat" w:hAnsi="GHEA Grapalat"/>
          <w:color w:val="000000"/>
          <w:lang w:val="en-GB"/>
        </w:rPr>
        <w:t xml:space="preserve"> </w:t>
      </w:r>
      <w:proofErr w:type="spellStart"/>
      <w:r>
        <w:rPr>
          <w:rFonts w:ascii="GHEA Grapalat" w:hAnsi="GHEA Grapalat"/>
          <w:color w:val="000000"/>
          <w:lang w:val="en-GB"/>
        </w:rPr>
        <w:t>լրացնել</w:t>
      </w:r>
      <w:proofErr w:type="spellEnd"/>
      <w:r>
        <w:rPr>
          <w:rFonts w:ascii="GHEA Grapalat" w:hAnsi="GHEA Grapalat"/>
          <w:color w:val="000000"/>
          <w:lang w:val="en-GB"/>
        </w:rPr>
        <w:t xml:space="preserve"> </w:t>
      </w:r>
      <w:proofErr w:type="spellStart"/>
      <w:r>
        <w:rPr>
          <w:rFonts w:ascii="GHEA Grapalat" w:hAnsi="GHEA Grapalat"/>
          <w:color w:val="000000"/>
          <w:lang w:val="en-GB"/>
        </w:rPr>
        <w:t>նոր</w:t>
      </w:r>
      <w:proofErr w:type="spellEnd"/>
      <w:r>
        <w:rPr>
          <w:rFonts w:ascii="GHEA Grapalat" w:hAnsi="GHEA Grapalat"/>
          <w:color w:val="000000"/>
          <w:lang w:val="en-GB"/>
        </w:rPr>
        <w:t xml:space="preserve"> N3 </w:t>
      </w:r>
      <w:bookmarkStart w:id="0" w:name="_GoBack"/>
      <w:bookmarkEnd w:id="0"/>
      <w:proofErr w:type="spellStart"/>
      <w:r>
        <w:rPr>
          <w:rFonts w:ascii="GHEA Grapalat" w:hAnsi="GHEA Grapalat"/>
          <w:color w:val="000000"/>
          <w:lang w:val="en-GB"/>
        </w:rPr>
        <w:t>հավելվածով</w:t>
      </w:r>
      <w:proofErr w:type="spellEnd"/>
      <w:r>
        <w:rPr>
          <w:rFonts w:ascii="GHEA Grapalat" w:hAnsi="GHEA Grapalat"/>
          <w:color w:val="000000"/>
          <w:lang w:val="en-GB"/>
        </w:rPr>
        <w:t xml:space="preserve">՝ </w:t>
      </w:r>
      <w:proofErr w:type="spellStart"/>
      <w:r>
        <w:rPr>
          <w:rFonts w:ascii="GHEA Grapalat" w:hAnsi="GHEA Grapalat"/>
          <w:color w:val="000000"/>
          <w:lang w:val="en-GB"/>
        </w:rPr>
        <w:t>համաձայն</w:t>
      </w:r>
      <w:proofErr w:type="spellEnd"/>
      <w:r>
        <w:rPr>
          <w:rFonts w:ascii="GHEA Grapalat" w:hAnsi="GHEA Grapalat"/>
          <w:color w:val="000000"/>
          <w:lang w:val="en-GB"/>
        </w:rPr>
        <w:t xml:space="preserve"> N 3 </w:t>
      </w:r>
      <w:proofErr w:type="spellStart"/>
      <w:r>
        <w:rPr>
          <w:rFonts w:ascii="GHEA Grapalat" w:hAnsi="GHEA Grapalat"/>
          <w:color w:val="000000"/>
          <w:lang w:val="en-GB"/>
        </w:rPr>
        <w:t>հավելվածի</w:t>
      </w:r>
      <w:proofErr w:type="spellEnd"/>
      <w:r>
        <w:rPr>
          <w:rFonts w:ascii="GHEA Grapalat" w:hAnsi="GHEA Grapalat"/>
          <w:color w:val="000000"/>
          <w:lang w:val="en-GB"/>
        </w:rPr>
        <w:t>:</w:t>
      </w:r>
    </w:p>
    <w:p w:rsidR="009A6238" w:rsidRDefault="00B6308E" w:rsidP="009A6238">
      <w:pPr>
        <w:pStyle w:val="NormalWeb"/>
        <w:shd w:val="clear" w:color="auto" w:fill="FFFFFF"/>
        <w:spacing w:before="0" w:beforeAutospacing="0" w:after="0" w:afterAutospacing="0"/>
        <w:ind w:firstLine="375"/>
        <w:jc w:val="both"/>
        <w:rPr>
          <w:rFonts w:ascii="GHEA Grapalat" w:hAnsi="GHEA Grapalat"/>
          <w:color w:val="000000"/>
          <w:lang w:val="en-GB"/>
        </w:rPr>
      </w:pPr>
      <w:r>
        <w:rPr>
          <w:rFonts w:ascii="GHEA Grapalat" w:hAnsi="GHEA Grapalat"/>
          <w:color w:val="000000"/>
          <w:lang w:val="en-GB"/>
        </w:rPr>
        <w:t>3</w:t>
      </w:r>
      <w:r w:rsidR="009A6238">
        <w:rPr>
          <w:rFonts w:ascii="GHEA Grapalat" w:hAnsi="GHEA Grapalat"/>
          <w:color w:val="000000"/>
          <w:lang w:val="en-GB"/>
        </w:rPr>
        <w:t xml:space="preserve">) </w:t>
      </w:r>
      <w:proofErr w:type="spellStart"/>
      <w:proofErr w:type="gramStart"/>
      <w:r w:rsidR="009A6238">
        <w:rPr>
          <w:rFonts w:ascii="GHEA Grapalat" w:hAnsi="GHEA Grapalat"/>
          <w:color w:val="000000"/>
          <w:lang w:val="en-GB"/>
        </w:rPr>
        <w:t>որոշումն</w:t>
      </w:r>
      <w:proofErr w:type="spellEnd"/>
      <w:proofErr w:type="gramEnd"/>
      <w:r w:rsidR="009A6238">
        <w:rPr>
          <w:rFonts w:ascii="GHEA Grapalat" w:hAnsi="GHEA Grapalat"/>
          <w:color w:val="000000"/>
          <w:lang w:val="en-GB"/>
        </w:rPr>
        <w:t xml:space="preserve"> </w:t>
      </w:r>
      <w:proofErr w:type="spellStart"/>
      <w:r w:rsidR="009A6238">
        <w:rPr>
          <w:rFonts w:ascii="GHEA Grapalat" w:hAnsi="GHEA Grapalat"/>
          <w:color w:val="000000"/>
          <w:lang w:val="en-GB"/>
        </w:rPr>
        <w:t>ավելացնել</w:t>
      </w:r>
      <w:proofErr w:type="spellEnd"/>
      <w:r w:rsidR="009A6238">
        <w:rPr>
          <w:rFonts w:ascii="GHEA Grapalat" w:hAnsi="GHEA Grapalat"/>
          <w:color w:val="000000"/>
          <w:lang w:val="en-GB"/>
        </w:rPr>
        <w:t xml:space="preserve"> </w:t>
      </w:r>
      <w:proofErr w:type="spellStart"/>
      <w:r w:rsidR="009A6238">
        <w:rPr>
          <w:rFonts w:ascii="GHEA Grapalat" w:hAnsi="GHEA Grapalat"/>
          <w:color w:val="000000"/>
          <w:lang w:val="en-GB"/>
        </w:rPr>
        <w:t>նոր</w:t>
      </w:r>
      <w:proofErr w:type="spellEnd"/>
      <w:r w:rsidR="009A6238">
        <w:rPr>
          <w:rFonts w:ascii="GHEA Grapalat" w:hAnsi="GHEA Grapalat"/>
          <w:color w:val="000000"/>
          <w:lang w:val="en-GB"/>
        </w:rPr>
        <w:t xml:space="preserve"> 2.1-րդ և 2.2-րդ </w:t>
      </w:r>
      <w:proofErr w:type="spellStart"/>
      <w:r w:rsidR="009A6238">
        <w:rPr>
          <w:rFonts w:ascii="GHEA Grapalat" w:hAnsi="GHEA Grapalat"/>
          <w:color w:val="000000"/>
          <w:lang w:val="en-GB"/>
        </w:rPr>
        <w:t>կետերով</w:t>
      </w:r>
      <w:proofErr w:type="spellEnd"/>
      <w:r w:rsidR="009A6238">
        <w:rPr>
          <w:rFonts w:ascii="GHEA Grapalat" w:hAnsi="GHEA Grapalat"/>
          <w:color w:val="000000"/>
          <w:lang w:val="en-GB"/>
        </w:rPr>
        <w:t xml:space="preserve"> </w:t>
      </w:r>
      <w:proofErr w:type="spellStart"/>
      <w:r w:rsidR="009A6238">
        <w:rPr>
          <w:rFonts w:ascii="GHEA Grapalat" w:hAnsi="GHEA Grapalat"/>
          <w:color w:val="000000"/>
          <w:lang w:val="en-GB"/>
        </w:rPr>
        <w:t>հետևյալ</w:t>
      </w:r>
      <w:proofErr w:type="spellEnd"/>
      <w:r w:rsidR="009A6238">
        <w:rPr>
          <w:rFonts w:ascii="GHEA Grapalat" w:hAnsi="GHEA Grapalat"/>
          <w:color w:val="000000"/>
          <w:lang w:val="en-GB"/>
        </w:rPr>
        <w:t xml:space="preserve"> </w:t>
      </w:r>
      <w:proofErr w:type="spellStart"/>
      <w:r w:rsidR="009A6238">
        <w:rPr>
          <w:rFonts w:ascii="GHEA Grapalat" w:hAnsi="GHEA Grapalat"/>
          <w:color w:val="000000"/>
          <w:lang w:val="en-GB"/>
        </w:rPr>
        <w:t>խմբագրությամբ</w:t>
      </w:r>
      <w:proofErr w:type="spellEnd"/>
      <w:r w:rsidR="009A6238">
        <w:rPr>
          <w:rFonts w:ascii="GHEA Grapalat" w:hAnsi="GHEA Grapalat"/>
          <w:color w:val="000000"/>
          <w:lang w:val="en-GB"/>
        </w:rPr>
        <w:t>.</w:t>
      </w:r>
    </w:p>
    <w:p w:rsidR="00665D3E" w:rsidRDefault="009A6238" w:rsidP="009A6238">
      <w:pPr>
        <w:pStyle w:val="NormalWeb"/>
        <w:shd w:val="clear" w:color="auto" w:fill="FFFFFF"/>
        <w:spacing w:before="0" w:beforeAutospacing="0" w:after="0" w:afterAutospacing="0"/>
        <w:ind w:firstLine="375"/>
        <w:jc w:val="both"/>
        <w:rPr>
          <w:rFonts w:ascii="GHEA Grapalat" w:hAnsi="GHEA Grapalat"/>
          <w:color w:val="000000"/>
          <w:lang w:val="en-GB"/>
        </w:rPr>
      </w:pPr>
      <w:r>
        <w:rPr>
          <w:rFonts w:ascii="GHEA Grapalat" w:hAnsi="GHEA Grapalat"/>
          <w:color w:val="000000"/>
          <w:lang w:val="en-GB"/>
        </w:rPr>
        <w:t xml:space="preserve">«2.1 </w:t>
      </w:r>
      <w:proofErr w:type="spellStart"/>
      <w:r>
        <w:rPr>
          <w:rFonts w:ascii="GHEA Grapalat" w:hAnsi="GHEA Grapalat"/>
          <w:color w:val="000000"/>
          <w:lang w:val="en-GB"/>
        </w:rPr>
        <w:t>Հայաստանի</w:t>
      </w:r>
      <w:proofErr w:type="spellEnd"/>
      <w:r>
        <w:rPr>
          <w:rFonts w:ascii="GHEA Grapalat" w:hAnsi="GHEA Grapalat"/>
          <w:color w:val="000000"/>
          <w:lang w:val="en-GB"/>
        </w:rPr>
        <w:t xml:space="preserve"> </w:t>
      </w:r>
      <w:proofErr w:type="spellStart"/>
      <w:r>
        <w:rPr>
          <w:rFonts w:ascii="GHEA Grapalat" w:hAnsi="GHEA Grapalat"/>
          <w:color w:val="000000"/>
          <w:lang w:val="en-GB"/>
        </w:rPr>
        <w:t>Հանրապետության</w:t>
      </w:r>
      <w:proofErr w:type="spellEnd"/>
      <w:r>
        <w:rPr>
          <w:rFonts w:ascii="GHEA Grapalat" w:hAnsi="GHEA Grapalat"/>
          <w:color w:val="000000"/>
          <w:lang w:val="en-GB"/>
        </w:rPr>
        <w:t xml:space="preserve"> </w:t>
      </w:r>
      <w:proofErr w:type="spellStart"/>
      <w:r>
        <w:rPr>
          <w:rFonts w:ascii="GHEA Grapalat" w:hAnsi="GHEA Grapalat"/>
          <w:color w:val="000000"/>
          <w:lang w:val="en-GB"/>
        </w:rPr>
        <w:t>կառավարության</w:t>
      </w:r>
      <w:proofErr w:type="spellEnd"/>
      <w:r>
        <w:rPr>
          <w:rFonts w:ascii="GHEA Grapalat" w:hAnsi="GHEA Grapalat"/>
          <w:color w:val="000000"/>
          <w:lang w:val="en-GB"/>
        </w:rPr>
        <w:t xml:space="preserve"> </w:t>
      </w:r>
      <w:proofErr w:type="spellStart"/>
      <w:r>
        <w:rPr>
          <w:rFonts w:ascii="GHEA Grapalat" w:hAnsi="GHEA Grapalat"/>
          <w:color w:val="000000"/>
          <w:lang w:val="en-GB"/>
        </w:rPr>
        <w:t>աշխատակազմի</w:t>
      </w:r>
      <w:proofErr w:type="spellEnd"/>
      <w:r>
        <w:rPr>
          <w:rFonts w:ascii="GHEA Grapalat" w:hAnsi="GHEA Grapalat"/>
          <w:color w:val="000000"/>
          <w:lang w:val="en-GB"/>
        </w:rPr>
        <w:t xml:space="preserve"> </w:t>
      </w:r>
      <w:proofErr w:type="spellStart"/>
      <w:r>
        <w:rPr>
          <w:rFonts w:ascii="GHEA Grapalat" w:hAnsi="GHEA Grapalat"/>
          <w:color w:val="000000"/>
          <w:lang w:val="en-GB"/>
        </w:rPr>
        <w:t>ղեկավարին</w:t>
      </w:r>
      <w:proofErr w:type="spellEnd"/>
      <w:r>
        <w:rPr>
          <w:rFonts w:ascii="GHEA Grapalat" w:hAnsi="GHEA Grapalat"/>
          <w:color w:val="000000"/>
          <w:lang w:val="en-GB"/>
        </w:rPr>
        <w:t xml:space="preserve">՝ 10-օրյա </w:t>
      </w:r>
      <w:proofErr w:type="spellStart"/>
      <w:r>
        <w:rPr>
          <w:rFonts w:ascii="GHEA Grapalat" w:hAnsi="GHEA Grapalat"/>
          <w:color w:val="000000"/>
          <w:lang w:val="en-GB"/>
        </w:rPr>
        <w:t>ժամկետում</w:t>
      </w:r>
      <w:proofErr w:type="spellEnd"/>
      <w:r>
        <w:rPr>
          <w:rFonts w:ascii="GHEA Grapalat" w:hAnsi="GHEA Grapalat"/>
          <w:color w:val="000000"/>
          <w:lang w:val="en-GB"/>
        </w:rPr>
        <w:t xml:space="preserve"> </w:t>
      </w:r>
      <w:proofErr w:type="spellStart"/>
      <w:r>
        <w:rPr>
          <w:rFonts w:ascii="GHEA Grapalat" w:hAnsi="GHEA Grapalat"/>
          <w:color w:val="000000"/>
          <w:lang w:val="en-GB"/>
        </w:rPr>
        <w:t>որոշման</w:t>
      </w:r>
      <w:proofErr w:type="spellEnd"/>
      <w:r>
        <w:rPr>
          <w:rFonts w:ascii="GHEA Grapalat" w:hAnsi="GHEA Grapalat"/>
          <w:color w:val="000000"/>
          <w:lang w:val="en-GB"/>
        </w:rPr>
        <w:t xml:space="preserve"> N 3 </w:t>
      </w:r>
      <w:proofErr w:type="spellStart"/>
      <w:r>
        <w:rPr>
          <w:rFonts w:ascii="GHEA Grapalat" w:hAnsi="GHEA Grapalat"/>
          <w:color w:val="000000"/>
          <w:lang w:val="en-GB"/>
        </w:rPr>
        <w:t>հավելվածով</w:t>
      </w:r>
      <w:proofErr w:type="spellEnd"/>
      <w:r>
        <w:rPr>
          <w:rFonts w:ascii="GHEA Grapalat" w:hAnsi="GHEA Grapalat"/>
          <w:color w:val="000000"/>
          <w:lang w:val="en-GB"/>
        </w:rPr>
        <w:t xml:space="preserve"> </w:t>
      </w:r>
      <w:proofErr w:type="spellStart"/>
      <w:r>
        <w:rPr>
          <w:rFonts w:ascii="GHEA Grapalat" w:hAnsi="GHEA Grapalat"/>
          <w:color w:val="000000"/>
          <w:lang w:val="en-GB"/>
        </w:rPr>
        <w:t>նախատեսված</w:t>
      </w:r>
      <w:proofErr w:type="spellEnd"/>
      <w:r>
        <w:rPr>
          <w:rFonts w:ascii="GHEA Grapalat" w:hAnsi="GHEA Grapalat"/>
          <w:color w:val="000000"/>
          <w:lang w:val="en-GB"/>
        </w:rPr>
        <w:t xml:space="preserve"> </w:t>
      </w:r>
      <w:proofErr w:type="spellStart"/>
      <w:r>
        <w:rPr>
          <w:rFonts w:ascii="GHEA Grapalat" w:hAnsi="GHEA Grapalat"/>
          <w:color w:val="000000"/>
          <w:lang w:val="en-GB"/>
        </w:rPr>
        <w:t>ցանկի</w:t>
      </w:r>
      <w:proofErr w:type="spellEnd"/>
      <w:r>
        <w:rPr>
          <w:rFonts w:ascii="GHEA Grapalat" w:hAnsi="GHEA Grapalat"/>
          <w:color w:val="000000"/>
          <w:lang w:val="en-GB"/>
        </w:rPr>
        <w:t xml:space="preserve"> 1-ին </w:t>
      </w:r>
      <w:proofErr w:type="spellStart"/>
      <w:r w:rsidR="00B6308E">
        <w:rPr>
          <w:rFonts w:ascii="GHEA Grapalat" w:hAnsi="GHEA Grapalat"/>
          <w:color w:val="000000"/>
          <w:lang w:val="en-GB"/>
        </w:rPr>
        <w:t>կետ</w:t>
      </w:r>
      <w:r>
        <w:rPr>
          <w:rFonts w:ascii="GHEA Grapalat" w:hAnsi="GHEA Grapalat"/>
          <w:color w:val="000000"/>
          <w:lang w:val="en-GB"/>
        </w:rPr>
        <w:t>ում</w:t>
      </w:r>
      <w:proofErr w:type="spellEnd"/>
      <w:r>
        <w:rPr>
          <w:rFonts w:ascii="GHEA Grapalat" w:hAnsi="GHEA Grapalat"/>
          <w:color w:val="000000"/>
          <w:lang w:val="en-GB"/>
        </w:rPr>
        <w:t xml:space="preserve"> </w:t>
      </w:r>
      <w:proofErr w:type="spellStart"/>
      <w:r>
        <w:rPr>
          <w:rFonts w:ascii="GHEA Grapalat" w:hAnsi="GHEA Grapalat"/>
          <w:color w:val="000000"/>
          <w:lang w:val="en-GB"/>
        </w:rPr>
        <w:t>նշված</w:t>
      </w:r>
      <w:proofErr w:type="spellEnd"/>
      <w:r>
        <w:rPr>
          <w:rFonts w:ascii="GHEA Grapalat" w:hAnsi="GHEA Grapalat"/>
          <w:color w:val="000000"/>
          <w:lang w:val="en-GB"/>
        </w:rPr>
        <w:t xml:space="preserve"> </w:t>
      </w:r>
      <w:r w:rsidRPr="00BA1CC9">
        <w:rPr>
          <w:rFonts w:ascii="GHEA Grapalat" w:hAnsi="GHEA Grapalat"/>
          <w:color w:val="000000"/>
          <w:lang w:val="hy-AM"/>
        </w:rPr>
        <w:t>«Մայքրոսոֆթ» ընկերության արտադրության համակարգչային լիցենզիոն ծրագրային ապահովման փաթեթներ</w:t>
      </w:r>
      <w:r w:rsidR="00B6308E">
        <w:rPr>
          <w:rFonts w:ascii="GHEA Grapalat" w:hAnsi="GHEA Grapalat"/>
          <w:color w:val="000000"/>
          <w:lang w:val="en-GB"/>
        </w:rPr>
        <w:t>ը</w:t>
      </w:r>
      <w:r>
        <w:rPr>
          <w:rFonts w:ascii="GHEA Grapalat" w:hAnsi="GHEA Grapalat"/>
          <w:color w:val="000000"/>
          <w:lang w:val="en-GB"/>
        </w:rPr>
        <w:t xml:space="preserve"> </w:t>
      </w:r>
      <w:proofErr w:type="spellStart"/>
      <w:r w:rsidR="00B6308E">
        <w:rPr>
          <w:rFonts w:ascii="GHEA Grapalat" w:hAnsi="GHEA Grapalat"/>
          <w:color w:val="000000"/>
          <w:lang w:val="en-GB"/>
        </w:rPr>
        <w:t>տրամադրել</w:t>
      </w:r>
      <w:proofErr w:type="spellEnd"/>
      <w:r>
        <w:rPr>
          <w:rFonts w:ascii="GHEA Grapalat" w:hAnsi="GHEA Grapalat"/>
          <w:color w:val="000000"/>
          <w:lang w:val="en-GB"/>
        </w:rPr>
        <w:t xml:space="preserve"> «</w:t>
      </w:r>
      <w:proofErr w:type="spellStart"/>
      <w:r>
        <w:rPr>
          <w:rFonts w:ascii="GHEA Grapalat" w:hAnsi="GHEA Grapalat"/>
          <w:color w:val="000000"/>
          <w:lang w:val="en-GB"/>
        </w:rPr>
        <w:t>Թվային</w:t>
      </w:r>
      <w:proofErr w:type="spellEnd"/>
      <w:r>
        <w:rPr>
          <w:rFonts w:ascii="GHEA Grapalat" w:hAnsi="GHEA Grapalat"/>
          <w:color w:val="000000"/>
          <w:lang w:val="en-GB"/>
        </w:rPr>
        <w:t xml:space="preserve"> </w:t>
      </w:r>
      <w:proofErr w:type="spellStart"/>
      <w:r>
        <w:rPr>
          <w:rFonts w:ascii="GHEA Grapalat" w:hAnsi="GHEA Grapalat"/>
          <w:color w:val="000000"/>
          <w:lang w:val="en-GB"/>
        </w:rPr>
        <w:t>Հայաստան</w:t>
      </w:r>
      <w:proofErr w:type="spellEnd"/>
      <w:r>
        <w:rPr>
          <w:rFonts w:ascii="GHEA Grapalat" w:hAnsi="GHEA Grapalat"/>
          <w:color w:val="000000"/>
          <w:lang w:val="en-GB"/>
        </w:rPr>
        <w:t xml:space="preserve">» </w:t>
      </w:r>
      <w:proofErr w:type="spellStart"/>
      <w:r>
        <w:rPr>
          <w:rFonts w:ascii="GHEA Grapalat" w:hAnsi="GHEA Grapalat"/>
          <w:color w:val="000000"/>
          <w:lang w:val="en-GB"/>
        </w:rPr>
        <w:t>հիմնադրամին</w:t>
      </w:r>
      <w:proofErr w:type="spellEnd"/>
      <w:r>
        <w:rPr>
          <w:rFonts w:ascii="GHEA Grapalat" w:hAnsi="GHEA Grapalat"/>
          <w:color w:val="000000"/>
          <w:lang w:val="en-GB"/>
        </w:rPr>
        <w:t xml:space="preserve">՝ </w:t>
      </w:r>
      <w:proofErr w:type="spellStart"/>
      <w:r w:rsidR="005D3AB8">
        <w:rPr>
          <w:rFonts w:ascii="GHEA Grapalat" w:hAnsi="GHEA Grapalat"/>
          <w:color w:val="000000"/>
          <w:lang w:val="en-GB"/>
        </w:rPr>
        <w:t>վերջինիս</w:t>
      </w:r>
      <w:proofErr w:type="spellEnd"/>
      <w:r w:rsidR="005D3AB8">
        <w:rPr>
          <w:rFonts w:ascii="GHEA Grapalat" w:hAnsi="GHEA Grapalat"/>
          <w:color w:val="000000"/>
          <w:lang w:val="en-GB"/>
        </w:rPr>
        <w:t xml:space="preserve"> </w:t>
      </w:r>
      <w:proofErr w:type="spellStart"/>
      <w:r w:rsidR="005D3AB8">
        <w:rPr>
          <w:rFonts w:ascii="GHEA Grapalat" w:hAnsi="GHEA Grapalat"/>
          <w:color w:val="000000"/>
          <w:lang w:val="en-GB"/>
        </w:rPr>
        <w:t>հետ</w:t>
      </w:r>
      <w:proofErr w:type="spellEnd"/>
      <w:r w:rsidR="005D3AB8">
        <w:rPr>
          <w:rFonts w:ascii="GHEA Grapalat" w:hAnsi="GHEA Grapalat"/>
          <w:color w:val="000000"/>
          <w:lang w:val="en-GB"/>
        </w:rPr>
        <w:t xml:space="preserve"> </w:t>
      </w:r>
      <w:proofErr w:type="spellStart"/>
      <w:r w:rsidR="005D3AB8">
        <w:rPr>
          <w:rFonts w:ascii="GHEA Grapalat" w:hAnsi="GHEA Grapalat"/>
          <w:color w:val="000000"/>
          <w:lang w:val="en-GB"/>
        </w:rPr>
        <w:t>կնքելով</w:t>
      </w:r>
      <w:proofErr w:type="spellEnd"/>
      <w:r w:rsidR="005D3AB8">
        <w:rPr>
          <w:rFonts w:ascii="GHEA Grapalat" w:hAnsi="GHEA Grapalat"/>
          <w:color w:val="000000"/>
          <w:lang w:val="en-GB"/>
        </w:rPr>
        <w:t xml:space="preserve"> </w:t>
      </w:r>
      <w:proofErr w:type="spellStart"/>
      <w:r w:rsidR="00665D3E">
        <w:rPr>
          <w:rFonts w:ascii="GHEA Grapalat" w:hAnsi="GHEA Grapalat"/>
          <w:color w:val="000000"/>
          <w:lang w:val="en-GB"/>
        </w:rPr>
        <w:t>անհատույց</w:t>
      </w:r>
      <w:proofErr w:type="spellEnd"/>
      <w:r w:rsidR="00665D3E">
        <w:rPr>
          <w:rFonts w:ascii="GHEA Grapalat" w:hAnsi="GHEA Grapalat"/>
          <w:color w:val="000000"/>
          <w:lang w:val="en-GB"/>
        </w:rPr>
        <w:t xml:space="preserve"> </w:t>
      </w:r>
      <w:proofErr w:type="spellStart"/>
      <w:r w:rsidR="00665D3E">
        <w:rPr>
          <w:rFonts w:ascii="GHEA Grapalat" w:hAnsi="GHEA Grapalat"/>
          <w:color w:val="000000"/>
          <w:lang w:val="en-GB"/>
        </w:rPr>
        <w:t>օգտագործման</w:t>
      </w:r>
      <w:proofErr w:type="spellEnd"/>
      <w:r w:rsidR="00665D3E">
        <w:rPr>
          <w:rFonts w:ascii="GHEA Grapalat" w:hAnsi="GHEA Grapalat"/>
          <w:color w:val="000000"/>
          <w:lang w:val="en-GB"/>
        </w:rPr>
        <w:t xml:space="preserve"> </w:t>
      </w:r>
      <w:proofErr w:type="spellStart"/>
      <w:r w:rsidR="00665D3E">
        <w:rPr>
          <w:rFonts w:ascii="GHEA Grapalat" w:hAnsi="GHEA Grapalat"/>
          <w:color w:val="000000"/>
          <w:lang w:val="en-GB"/>
        </w:rPr>
        <w:t>իրավունքով</w:t>
      </w:r>
      <w:proofErr w:type="spellEnd"/>
      <w:r w:rsidR="00665D3E">
        <w:rPr>
          <w:rFonts w:ascii="GHEA Grapalat" w:hAnsi="GHEA Grapalat"/>
          <w:color w:val="000000"/>
          <w:lang w:val="en-GB"/>
        </w:rPr>
        <w:t xml:space="preserve"> </w:t>
      </w:r>
      <w:proofErr w:type="spellStart"/>
      <w:r w:rsidR="00665D3E">
        <w:rPr>
          <w:rFonts w:ascii="GHEA Grapalat" w:hAnsi="GHEA Grapalat"/>
          <w:color w:val="000000"/>
          <w:lang w:val="en-GB"/>
        </w:rPr>
        <w:t>տրամադրման</w:t>
      </w:r>
      <w:proofErr w:type="spellEnd"/>
      <w:r w:rsidR="00665D3E">
        <w:rPr>
          <w:rFonts w:ascii="GHEA Grapalat" w:hAnsi="GHEA Grapalat"/>
          <w:color w:val="000000"/>
          <w:lang w:val="en-GB"/>
        </w:rPr>
        <w:t xml:space="preserve"> </w:t>
      </w:r>
      <w:proofErr w:type="spellStart"/>
      <w:r w:rsidR="00665D3E">
        <w:rPr>
          <w:rFonts w:ascii="GHEA Grapalat" w:hAnsi="GHEA Grapalat"/>
          <w:color w:val="000000"/>
          <w:lang w:val="en-GB"/>
        </w:rPr>
        <w:t>պայմանագիր</w:t>
      </w:r>
      <w:proofErr w:type="spellEnd"/>
      <w:r w:rsidR="00665D3E">
        <w:rPr>
          <w:rFonts w:ascii="GHEA Grapalat" w:hAnsi="GHEA Grapalat"/>
          <w:color w:val="000000"/>
          <w:lang w:val="en-GB"/>
        </w:rPr>
        <w:t>:</w:t>
      </w:r>
    </w:p>
    <w:p w:rsidR="00665D3E" w:rsidRDefault="00665D3E" w:rsidP="00665D3E">
      <w:pPr>
        <w:pStyle w:val="NormalWeb"/>
        <w:shd w:val="clear" w:color="auto" w:fill="FFFFFF"/>
        <w:spacing w:before="0" w:beforeAutospacing="0" w:after="0" w:afterAutospacing="0"/>
        <w:ind w:firstLine="375"/>
        <w:jc w:val="both"/>
        <w:rPr>
          <w:rFonts w:ascii="GHEA Grapalat" w:hAnsi="GHEA Grapalat"/>
          <w:color w:val="000000"/>
          <w:lang w:val="en-GB"/>
        </w:rPr>
      </w:pPr>
      <w:r>
        <w:rPr>
          <w:rFonts w:ascii="GHEA Grapalat" w:hAnsi="GHEA Grapalat"/>
          <w:color w:val="000000"/>
          <w:lang w:val="en-GB"/>
        </w:rPr>
        <w:t>2.2</w:t>
      </w:r>
      <w:r w:rsidR="009A6238">
        <w:rPr>
          <w:rFonts w:ascii="GHEA Grapalat" w:hAnsi="GHEA Grapalat"/>
          <w:color w:val="000000"/>
          <w:lang w:val="en-GB"/>
        </w:rPr>
        <w:t xml:space="preserve"> </w:t>
      </w:r>
      <w:proofErr w:type="spellStart"/>
      <w:r>
        <w:rPr>
          <w:rFonts w:ascii="GHEA Grapalat" w:hAnsi="GHEA Grapalat"/>
          <w:color w:val="000000"/>
          <w:lang w:val="en-GB"/>
        </w:rPr>
        <w:t>Հայաստանի</w:t>
      </w:r>
      <w:proofErr w:type="spellEnd"/>
      <w:r>
        <w:rPr>
          <w:rFonts w:ascii="GHEA Grapalat" w:hAnsi="GHEA Grapalat"/>
          <w:color w:val="000000"/>
          <w:lang w:val="en-GB"/>
        </w:rPr>
        <w:t xml:space="preserve"> </w:t>
      </w:r>
      <w:proofErr w:type="spellStart"/>
      <w:r>
        <w:rPr>
          <w:rFonts w:ascii="GHEA Grapalat" w:hAnsi="GHEA Grapalat"/>
          <w:color w:val="000000"/>
          <w:lang w:val="en-GB"/>
        </w:rPr>
        <w:t>Հանրապետության</w:t>
      </w:r>
      <w:proofErr w:type="spellEnd"/>
      <w:r>
        <w:rPr>
          <w:rFonts w:ascii="GHEA Grapalat" w:hAnsi="GHEA Grapalat"/>
          <w:color w:val="000000"/>
          <w:lang w:val="en-GB"/>
        </w:rPr>
        <w:t xml:space="preserve"> </w:t>
      </w:r>
      <w:proofErr w:type="spellStart"/>
      <w:r>
        <w:rPr>
          <w:rFonts w:ascii="GHEA Grapalat" w:hAnsi="GHEA Grapalat"/>
          <w:color w:val="000000"/>
          <w:lang w:val="en-GB"/>
        </w:rPr>
        <w:t>կրթության</w:t>
      </w:r>
      <w:proofErr w:type="spellEnd"/>
      <w:r>
        <w:rPr>
          <w:rFonts w:ascii="GHEA Grapalat" w:hAnsi="GHEA Grapalat"/>
          <w:color w:val="000000"/>
          <w:lang w:val="en-GB"/>
        </w:rPr>
        <w:t xml:space="preserve"> և </w:t>
      </w:r>
      <w:proofErr w:type="spellStart"/>
      <w:r>
        <w:rPr>
          <w:rFonts w:ascii="GHEA Grapalat" w:hAnsi="GHEA Grapalat"/>
          <w:color w:val="000000"/>
          <w:lang w:val="en-GB"/>
        </w:rPr>
        <w:t>գիտության</w:t>
      </w:r>
      <w:proofErr w:type="spellEnd"/>
      <w:r>
        <w:rPr>
          <w:rFonts w:ascii="GHEA Grapalat" w:hAnsi="GHEA Grapalat"/>
          <w:color w:val="000000"/>
          <w:lang w:val="en-GB"/>
        </w:rPr>
        <w:t xml:space="preserve"> </w:t>
      </w:r>
      <w:proofErr w:type="spellStart"/>
      <w:r>
        <w:rPr>
          <w:rFonts w:ascii="GHEA Grapalat" w:hAnsi="GHEA Grapalat"/>
          <w:color w:val="000000"/>
          <w:lang w:val="en-GB"/>
        </w:rPr>
        <w:t>նախարարին</w:t>
      </w:r>
      <w:proofErr w:type="spellEnd"/>
      <w:r>
        <w:rPr>
          <w:rFonts w:ascii="GHEA Grapalat" w:hAnsi="GHEA Grapalat"/>
          <w:color w:val="000000"/>
          <w:lang w:val="en-GB"/>
        </w:rPr>
        <w:t xml:space="preserve">՝ 10-օրյա </w:t>
      </w:r>
      <w:proofErr w:type="spellStart"/>
      <w:r>
        <w:rPr>
          <w:rFonts w:ascii="GHEA Grapalat" w:hAnsi="GHEA Grapalat"/>
          <w:color w:val="000000"/>
          <w:lang w:val="en-GB"/>
        </w:rPr>
        <w:t>ժամկետում</w:t>
      </w:r>
      <w:proofErr w:type="spellEnd"/>
      <w:r>
        <w:rPr>
          <w:rFonts w:ascii="GHEA Grapalat" w:hAnsi="GHEA Grapalat"/>
          <w:color w:val="000000"/>
          <w:lang w:val="en-GB"/>
        </w:rPr>
        <w:t xml:space="preserve"> </w:t>
      </w:r>
      <w:proofErr w:type="spellStart"/>
      <w:r>
        <w:rPr>
          <w:rFonts w:ascii="GHEA Grapalat" w:hAnsi="GHEA Grapalat"/>
          <w:color w:val="000000"/>
          <w:lang w:val="en-GB"/>
        </w:rPr>
        <w:t>որոշման</w:t>
      </w:r>
      <w:proofErr w:type="spellEnd"/>
      <w:r>
        <w:rPr>
          <w:rFonts w:ascii="GHEA Grapalat" w:hAnsi="GHEA Grapalat"/>
          <w:color w:val="000000"/>
          <w:lang w:val="en-GB"/>
        </w:rPr>
        <w:t xml:space="preserve"> N 3 </w:t>
      </w:r>
      <w:proofErr w:type="spellStart"/>
      <w:r>
        <w:rPr>
          <w:rFonts w:ascii="GHEA Grapalat" w:hAnsi="GHEA Grapalat"/>
          <w:color w:val="000000"/>
          <w:lang w:val="en-GB"/>
        </w:rPr>
        <w:t>հավելվածով</w:t>
      </w:r>
      <w:proofErr w:type="spellEnd"/>
      <w:r>
        <w:rPr>
          <w:rFonts w:ascii="GHEA Grapalat" w:hAnsi="GHEA Grapalat"/>
          <w:color w:val="000000"/>
          <w:lang w:val="en-GB"/>
        </w:rPr>
        <w:t xml:space="preserve"> </w:t>
      </w:r>
      <w:proofErr w:type="spellStart"/>
      <w:r>
        <w:rPr>
          <w:rFonts w:ascii="GHEA Grapalat" w:hAnsi="GHEA Grapalat"/>
          <w:color w:val="000000"/>
          <w:lang w:val="en-GB"/>
        </w:rPr>
        <w:t>նախատեսված</w:t>
      </w:r>
      <w:proofErr w:type="spellEnd"/>
      <w:r>
        <w:rPr>
          <w:rFonts w:ascii="GHEA Grapalat" w:hAnsi="GHEA Grapalat"/>
          <w:color w:val="000000"/>
          <w:lang w:val="en-GB"/>
        </w:rPr>
        <w:t xml:space="preserve"> </w:t>
      </w:r>
      <w:proofErr w:type="spellStart"/>
      <w:r>
        <w:rPr>
          <w:rFonts w:ascii="GHEA Grapalat" w:hAnsi="GHEA Grapalat"/>
          <w:color w:val="000000"/>
          <w:lang w:val="en-GB"/>
        </w:rPr>
        <w:t>ցանկի</w:t>
      </w:r>
      <w:proofErr w:type="spellEnd"/>
      <w:r>
        <w:rPr>
          <w:rFonts w:ascii="GHEA Grapalat" w:hAnsi="GHEA Grapalat"/>
          <w:color w:val="000000"/>
          <w:lang w:val="en-GB"/>
        </w:rPr>
        <w:t xml:space="preserve"> 2-րդ </w:t>
      </w:r>
      <w:proofErr w:type="spellStart"/>
      <w:r w:rsidR="00B6308E">
        <w:rPr>
          <w:rFonts w:ascii="GHEA Grapalat" w:hAnsi="GHEA Grapalat"/>
          <w:color w:val="000000"/>
          <w:lang w:val="en-GB"/>
        </w:rPr>
        <w:t>կետ</w:t>
      </w:r>
      <w:r>
        <w:rPr>
          <w:rFonts w:ascii="GHEA Grapalat" w:hAnsi="GHEA Grapalat"/>
          <w:color w:val="000000"/>
          <w:lang w:val="en-GB"/>
        </w:rPr>
        <w:t>ում</w:t>
      </w:r>
      <w:proofErr w:type="spellEnd"/>
      <w:r>
        <w:rPr>
          <w:rFonts w:ascii="GHEA Grapalat" w:hAnsi="GHEA Grapalat"/>
          <w:color w:val="000000"/>
          <w:lang w:val="en-GB"/>
        </w:rPr>
        <w:t xml:space="preserve"> </w:t>
      </w:r>
      <w:proofErr w:type="spellStart"/>
      <w:r>
        <w:rPr>
          <w:rFonts w:ascii="GHEA Grapalat" w:hAnsi="GHEA Grapalat"/>
          <w:color w:val="000000"/>
          <w:lang w:val="en-GB"/>
        </w:rPr>
        <w:t>նշված</w:t>
      </w:r>
      <w:proofErr w:type="spellEnd"/>
      <w:r>
        <w:rPr>
          <w:rFonts w:ascii="GHEA Grapalat" w:hAnsi="GHEA Grapalat"/>
          <w:color w:val="000000"/>
          <w:lang w:val="en-GB"/>
        </w:rPr>
        <w:t xml:space="preserve"> </w:t>
      </w:r>
      <w:r w:rsidRPr="00BA1CC9">
        <w:rPr>
          <w:rFonts w:ascii="GHEA Grapalat" w:hAnsi="GHEA Grapalat"/>
          <w:color w:val="000000"/>
          <w:lang w:val="hy-AM"/>
        </w:rPr>
        <w:t>«Մայքրոսոֆթ» ընկերության արտադրության համակարգչային լիցենզիոն ծրագրային ապահովման փաթեթներ</w:t>
      </w:r>
      <w:r w:rsidRPr="00665D3E">
        <w:rPr>
          <w:rFonts w:ascii="GHEA Grapalat" w:hAnsi="GHEA Grapalat"/>
          <w:color w:val="000000"/>
          <w:lang w:val="hy-AM"/>
        </w:rPr>
        <w:t>ն ամրացնել «</w:t>
      </w:r>
      <w:r>
        <w:rPr>
          <w:rFonts w:ascii="GHEA Grapalat" w:hAnsi="GHEA Grapalat"/>
          <w:color w:val="000000"/>
          <w:lang w:val="en-GB"/>
        </w:rPr>
        <w:t>Կ</w:t>
      </w:r>
      <w:r w:rsidRPr="00665D3E">
        <w:rPr>
          <w:rFonts w:ascii="GHEA Grapalat" w:hAnsi="GHEA Grapalat"/>
          <w:color w:val="000000"/>
          <w:lang w:val="hy-AM"/>
        </w:rPr>
        <w:t>րթական տեխնոլոգիաների ազգային կենտրոն»</w:t>
      </w:r>
      <w:r>
        <w:rPr>
          <w:rFonts w:ascii="GHEA Grapalat" w:hAnsi="GHEA Grapalat"/>
          <w:color w:val="000000"/>
          <w:lang w:val="en-GB"/>
        </w:rPr>
        <w:t xml:space="preserve"> </w:t>
      </w:r>
      <w:proofErr w:type="spellStart"/>
      <w:r>
        <w:rPr>
          <w:rFonts w:ascii="GHEA Grapalat" w:hAnsi="GHEA Grapalat"/>
          <w:color w:val="000000"/>
          <w:lang w:val="en-GB"/>
        </w:rPr>
        <w:t>պետական</w:t>
      </w:r>
      <w:proofErr w:type="spellEnd"/>
      <w:r>
        <w:rPr>
          <w:rFonts w:ascii="GHEA Grapalat" w:hAnsi="GHEA Grapalat"/>
          <w:color w:val="000000"/>
          <w:lang w:val="en-GB"/>
        </w:rPr>
        <w:t xml:space="preserve"> </w:t>
      </w:r>
      <w:proofErr w:type="spellStart"/>
      <w:r>
        <w:rPr>
          <w:rFonts w:ascii="GHEA Grapalat" w:hAnsi="GHEA Grapalat"/>
          <w:color w:val="000000"/>
          <w:lang w:val="en-GB"/>
        </w:rPr>
        <w:t>ոչ</w:t>
      </w:r>
      <w:proofErr w:type="spellEnd"/>
      <w:r>
        <w:rPr>
          <w:rFonts w:ascii="GHEA Grapalat" w:hAnsi="GHEA Grapalat"/>
          <w:color w:val="000000"/>
          <w:lang w:val="en-GB"/>
        </w:rPr>
        <w:t xml:space="preserve"> </w:t>
      </w:r>
      <w:proofErr w:type="spellStart"/>
      <w:r>
        <w:rPr>
          <w:rFonts w:ascii="GHEA Grapalat" w:hAnsi="GHEA Grapalat"/>
          <w:color w:val="000000"/>
          <w:lang w:val="en-GB"/>
        </w:rPr>
        <w:t>առևտրային</w:t>
      </w:r>
      <w:proofErr w:type="spellEnd"/>
      <w:r>
        <w:rPr>
          <w:rFonts w:ascii="GHEA Grapalat" w:hAnsi="GHEA Grapalat"/>
          <w:color w:val="000000"/>
          <w:lang w:val="en-GB"/>
        </w:rPr>
        <w:t xml:space="preserve"> </w:t>
      </w:r>
      <w:proofErr w:type="spellStart"/>
      <w:r>
        <w:rPr>
          <w:rFonts w:ascii="GHEA Grapalat" w:hAnsi="GHEA Grapalat"/>
          <w:color w:val="000000"/>
          <w:lang w:val="en-GB"/>
        </w:rPr>
        <w:t>կազմակերպությանը</w:t>
      </w:r>
      <w:proofErr w:type="spellEnd"/>
      <w:r w:rsidRPr="00665D3E">
        <w:rPr>
          <w:rFonts w:ascii="GHEA Grapalat" w:hAnsi="GHEA Grapalat"/>
          <w:color w:val="000000"/>
          <w:lang w:val="hy-AM"/>
        </w:rPr>
        <w:t>՝  վերջինիս հետ կնքելով անհատույց</w:t>
      </w:r>
      <w:r>
        <w:rPr>
          <w:rFonts w:ascii="GHEA Grapalat" w:hAnsi="GHEA Grapalat"/>
          <w:color w:val="000000"/>
          <w:lang w:val="en-GB"/>
        </w:rPr>
        <w:t xml:space="preserve"> </w:t>
      </w:r>
      <w:proofErr w:type="spellStart"/>
      <w:r>
        <w:rPr>
          <w:rFonts w:ascii="GHEA Grapalat" w:hAnsi="GHEA Grapalat"/>
          <w:color w:val="000000"/>
          <w:lang w:val="en-GB"/>
        </w:rPr>
        <w:t>օգտագործման</w:t>
      </w:r>
      <w:proofErr w:type="spellEnd"/>
      <w:r>
        <w:rPr>
          <w:rFonts w:ascii="GHEA Grapalat" w:hAnsi="GHEA Grapalat"/>
          <w:color w:val="000000"/>
          <w:lang w:val="en-GB"/>
        </w:rPr>
        <w:t xml:space="preserve"> </w:t>
      </w:r>
      <w:proofErr w:type="spellStart"/>
      <w:r>
        <w:rPr>
          <w:rFonts w:ascii="GHEA Grapalat" w:hAnsi="GHEA Grapalat"/>
          <w:color w:val="000000"/>
          <w:lang w:val="en-GB"/>
        </w:rPr>
        <w:t>իրավունքով</w:t>
      </w:r>
      <w:proofErr w:type="spellEnd"/>
      <w:r>
        <w:rPr>
          <w:rFonts w:ascii="GHEA Grapalat" w:hAnsi="GHEA Grapalat"/>
          <w:color w:val="000000"/>
          <w:lang w:val="en-GB"/>
        </w:rPr>
        <w:t xml:space="preserve"> </w:t>
      </w:r>
      <w:proofErr w:type="spellStart"/>
      <w:r>
        <w:rPr>
          <w:rFonts w:ascii="GHEA Grapalat" w:hAnsi="GHEA Grapalat"/>
          <w:color w:val="000000"/>
          <w:lang w:val="en-GB"/>
        </w:rPr>
        <w:t>տրամադրման</w:t>
      </w:r>
      <w:proofErr w:type="spellEnd"/>
      <w:r>
        <w:rPr>
          <w:rFonts w:ascii="GHEA Grapalat" w:hAnsi="GHEA Grapalat"/>
          <w:color w:val="000000"/>
          <w:lang w:val="en-GB"/>
        </w:rPr>
        <w:t xml:space="preserve"> </w:t>
      </w:r>
      <w:proofErr w:type="spellStart"/>
      <w:r>
        <w:rPr>
          <w:rFonts w:ascii="GHEA Grapalat" w:hAnsi="GHEA Grapalat"/>
          <w:color w:val="000000"/>
          <w:lang w:val="en-GB"/>
        </w:rPr>
        <w:t>պայմանագիր</w:t>
      </w:r>
      <w:proofErr w:type="spellEnd"/>
      <w:r>
        <w:rPr>
          <w:rFonts w:ascii="GHEA Grapalat" w:hAnsi="GHEA Grapalat"/>
          <w:color w:val="000000"/>
          <w:lang w:val="en-GB"/>
        </w:rPr>
        <w:t>:»:</w:t>
      </w:r>
    </w:p>
    <w:p w:rsidR="006300E5" w:rsidRPr="00BA1CC9" w:rsidRDefault="00B6308E" w:rsidP="00197685">
      <w:pPr>
        <w:pStyle w:val="NormalWeb"/>
        <w:shd w:val="clear" w:color="auto" w:fill="FFFFFF"/>
        <w:spacing w:before="0" w:beforeAutospacing="0" w:after="0" w:afterAutospacing="0"/>
        <w:ind w:firstLine="375"/>
        <w:jc w:val="both"/>
        <w:rPr>
          <w:rFonts w:ascii="GHEA Grapalat" w:hAnsi="GHEA Grapalat"/>
          <w:color w:val="000000"/>
          <w:lang w:val="hy-AM"/>
        </w:rPr>
      </w:pPr>
      <w:r>
        <w:rPr>
          <w:rFonts w:ascii="GHEA Grapalat" w:hAnsi="GHEA Grapalat"/>
          <w:color w:val="000000"/>
          <w:lang w:val="en-GB"/>
        </w:rPr>
        <w:t>4</w:t>
      </w:r>
      <w:r w:rsidR="006300E5" w:rsidRPr="00BA1CC9">
        <w:rPr>
          <w:rFonts w:ascii="GHEA Grapalat" w:hAnsi="GHEA Grapalat"/>
          <w:color w:val="000000"/>
          <w:lang w:val="hy-AM"/>
        </w:rPr>
        <w:t xml:space="preserve">) </w:t>
      </w:r>
      <w:proofErr w:type="gramStart"/>
      <w:r w:rsidR="006300E5" w:rsidRPr="00BA1CC9">
        <w:rPr>
          <w:rFonts w:ascii="GHEA Grapalat" w:hAnsi="GHEA Grapalat"/>
          <w:color w:val="000000"/>
          <w:lang w:val="hy-AM"/>
        </w:rPr>
        <w:t>որոշման</w:t>
      </w:r>
      <w:proofErr w:type="gramEnd"/>
      <w:r w:rsidR="006300E5" w:rsidRPr="00BA1CC9">
        <w:rPr>
          <w:rFonts w:ascii="GHEA Grapalat" w:hAnsi="GHEA Grapalat"/>
          <w:color w:val="000000"/>
          <w:lang w:val="hy-AM"/>
        </w:rPr>
        <w:t xml:space="preserve"> 3-րդ կետը շարադրել հետևյալ խմբագրությամբ.</w:t>
      </w:r>
    </w:p>
    <w:p w:rsidR="006300E5" w:rsidRDefault="006300E5" w:rsidP="00FA4070">
      <w:pPr>
        <w:pStyle w:val="NormalWeb"/>
        <w:shd w:val="clear" w:color="auto" w:fill="FFFFFF"/>
        <w:spacing w:before="0" w:beforeAutospacing="0" w:after="0" w:afterAutospacing="0"/>
        <w:ind w:firstLine="375"/>
        <w:jc w:val="both"/>
        <w:rPr>
          <w:rFonts w:ascii="GHEA Grapalat" w:hAnsi="GHEA Grapalat"/>
          <w:color w:val="000000"/>
          <w:lang w:val="en-GB"/>
        </w:rPr>
      </w:pPr>
      <w:r w:rsidRPr="00BA1CC9">
        <w:rPr>
          <w:rFonts w:ascii="GHEA Grapalat" w:hAnsi="GHEA Grapalat"/>
          <w:color w:val="000000"/>
          <w:lang w:val="hy-AM"/>
        </w:rPr>
        <w:t xml:space="preserve">«3. </w:t>
      </w:r>
      <w:r w:rsidR="00FA4070" w:rsidRPr="00BA1CC9">
        <w:rPr>
          <w:rFonts w:ascii="GHEA Grapalat" w:hAnsi="GHEA Grapalat"/>
          <w:color w:val="000000"/>
          <w:lang w:val="hy-AM"/>
        </w:rPr>
        <w:t xml:space="preserve">Հանձնարարել Հայաստանի Հանրապետության առողջապահության նախարարության աշխատակազմի ղեկավարին, ՀՀ արտակարգ իրավիճակների նախարարության աշխատակազմի ղեկավարին, Հայաստանի Հանրապետության կառավարությանն առընթեր պետական եկամուտների կոմիտեի աշխակազմի ղեկավարին, և առաջարկել </w:t>
      </w:r>
      <w:r w:rsidR="001F13ED" w:rsidRPr="00BA1CC9">
        <w:rPr>
          <w:rFonts w:ascii="GHEA Grapalat" w:hAnsi="GHEA Grapalat"/>
          <w:color w:val="000000"/>
          <w:lang w:val="hy-AM"/>
        </w:rPr>
        <w:t xml:space="preserve">Հայաստանի Հանրապետության Նախագահի </w:t>
      </w:r>
      <w:r w:rsidR="001F13ED" w:rsidRPr="00BA1CC9">
        <w:rPr>
          <w:rFonts w:ascii="GHEA Grapalat" w:hAnsi="GHEA Grapalat"/>
          <w:color w:val="000000"/>
          <w:lang w:val="hy-AM"/>
        </w:rPr>
        <w:lastRenderedPageBreak/>
        <w:t>աշխատակազմի ղեկավարին, Հայաստանի Հանրապետության հանրային ծառայությունները կարգավորող հանձնաժողովի նախագահին, Հայաստանի Հանրապետության տնտեսական մրցակցության պաշտպանության պետական հանձնաժողովի նախագահին, Հայաստանի Հանրապետության կենտրոնական ընտրական հանձնաժողովի նախագահին, Հայաստանի Հանրապետության մարդու իրավունքների պաշտպանին, Հայաստանի Հանրապետության ազգային վիճակագրական ծառայության նախագահին, Հայաստանի Հանրապետության քաղաքացիական ծառայության խորհրդի նախագահին, Հայաստանի Հանրապետության դատական դեպարտամենտի ղեկավարին,</w:t>
      </w:r>
      <w:r w:rsidR="00B46139" w:rsidRPr="00BA1CC9">
        <w:rPr>
          <w:rFonts w:ascii="GHEA Grapalat" w:hAnsi="GHEA Grapalat"/>
          <w:color w:val="000000"/>
          <w:lang w:val="hy-AM"/>
        </w:rPr>
        <w:t xml:space="preserve"> </w:t>
      </w:r>
      <w:r w:rsidR="00CA0738" w:rsidRPr="00BA1CC9">
        <w:rPr>
          <w:rFonts w:ascii="GHEA Grapalat" w:hAnsi="GHEA Grapalat"/>
          <w:color w:val="000000"/>
          <w:lang w:val="hy-AM"/>
        </w:rPr>
        <w:t>Հայաստանի հանրապետության ազգային ժողովի</w:t>
      </w:r>
      <w:r w:rsidR="00CE109A" w:rsidRPr="00BA1CC9">
        <w:rPr>
          <w:rFonts w:ascii="GHEA Grapalat" w:hAnsi="GHEA Grapalat"/>
          <w:color w:val="000000"/>
          <w:lang w:val="hy-AM"/>
        </w:rPr>
        <w:t xml:space="preserve"> </w:t>
      </w:r>
      <w:r w:rsidR="001A441E" w:rsidRPr="00BA1CC9">
        <w:rPr>
          <w:rFonts w:ascii="GHEA Grapalat" w:hAnsi="GHEA Grapalat"/>
          <w:color w:val="000000"/>
          <w:lang w:val="hy-AM"/>
        </w:rPr>
        <w:t>աշխատակազմի ղեկավար-գլխավոր քարտուղարին</w:t>
      </w:r>
      <w:r w:rsidR="00CA0738" w:rsidRPr="00BA1CC9">
        <w:rPr>
          <w:rFonts w:ascii="GHEA Grapalat" w:hAnsi="GHEA Grapalat"/>
          <w:color w:val="000000"/>
          <w:lang w:val="hy-AM"/>
        </w:rPr>
        <w:t xml:space="preserve">, </w:t>
      </w:r>
      <w:r w:rsidR="001A441E" w:rsidRPr="00BA1CC9">
        <w:rPr>
          <w:rFonts w:ascii="GHEA Grapalat" w:hAnsi="GHEA Grapalat"/>
          <w:color w:val="000000"/>
          <w:lang w:val="hy-AM"/>
        </w:rPr>
        <w:t>«</w:t>
      </w:r>
      <w:r w:rsidR="00CA0738" w:rsidRPr="00BA1CC9">
        <w:rPr>
          <w:rFonts w:ascii="GHEA Grapalat" w:hAnsi="GHEA Grapalat"/>
          <w:color w:val="000000"/>
          <w:lang w:val="hy-AM"/>
        </w:rPr>
        <w:t>Թվային Հայաստան</w:t>
      </w:r>
      <w:r w:rsidR="001A441E" w:rsidRPr="00BA1CC9">
        <w:rPr>
          <w:rFonts w:ascii="GHEA Grapalat" w:hAnsi="GHEA Grapalat"/>
          <w:color w:val="000000"/>
          <w:lang w:val="hy-AM"/>
        </w:rPr>
        <w:t>»</w:t>
      </w:r>
      <w:r w:rsidR="00CA0738" w:rsidRPr="00BA1CC9">
        <w:rPr>
          <w:rFonts w:ascii="GHEA Grapalat" w:hAnsi="GHEA Grapalat"/>
          <w:color w:val="000000"/>
          <w:lang w:val="hy-AM"/>
        </w:rPr>
        <w:t xml:space="preserve"> հիմնադրամի գործադիր տնօրենին</w:t>
      </w:r>
      <w:r w:rsidRPr="00BA1CC9">
        <w:rPr>
          <w:rFonts w:ascii="GHEA Grapalat" w:hAnsi="GHEA Grapalat"/>
          <w:color w:val="000000"/>
          <w:lang w:val="hy-AM"/>
        </w:rPr>
        <w:t xml:space="preserve">՝ սույն որոշումն ուժի մեջ մտնելուց հետո մեկամսյա ժամկետում՝ Հայաստանի Հանրապետության օրենսդրությամբ սահմանված կարգով ապահովել սույն որոշման </w:t>
      </w:r>
      <w:r w:rsidR="00FA4070" w:rsidRPr="00BA1CC9">
        <w:rPr>
          <w:rFonts w:ascii="GHEA Grapalat" w:hAnsi="GHEA Grapalat"/>
          <w:color w:val="000000"/>
          <w:lang w:val="hy-AM"/>
        </w:rPr>
        <w:t xml:space="preserve">NN 1 և 2 հավելվածներում </w:t>
      </w:r>
      <w:r w:rsidRPr="00BA1CC9">
        <w:rPr>
          <w:rFonts w:ascii="GHEA Grapalat" w:hAnsi="GHEA Grapalat"/>
          <w:color w:val="000000"/>
          <w:lang w:val="hy-AM"/>
        </w:rPr>
        <w:t>նշված «Մայքրոսոֆթ» ընկերության արտադրության համակարգչային լիցենզիոն ծրագրային ապահովման փաթեթների հաշվառումը:»</w:t>
      </w:r>
    </w:p>
    <w:p w:rsidR="006300E5" w:rsidRPr="00BA1CC9" w:rsidRDefault="006300E5" w:rsidP="006300E5">
      <w:pPr>
        <w:pStyle w:val="NormalWeb"/>
        <w:shd w:val="clear" w:color="auto" w:fill="FFFFFF"/>
        <w:spacing w:before="0" w:beforeAutospacing="0" w:after="0" w:afterAutospacing="0"/>
        <w:ind w:firstLine="375"/>
        <w:rPr>
          <w:rFonts w:ascii="GHEA Grapalat" w:hAnsi="GHEA Grapalat"/>
          <w:color w:val="000000"/>
          <w:lang w:val="hy-AM"/>
        </w:rPr>
      </w:pPr>
      <w:r w:rsidRPr="00BA1CC9">
        <w:rPr>
          <w:rFonts w:ascii="Calibri" w:hAnsi="Calibri" w:cs="Calibri"/>
          <w:color w:val="000000"/>
          <w:lang w:val="hy-AM"/>
        </w:rPr>
        <w:t> </w:t>
      </w:r>
    </w:p>
    <w:p w:rsidR="006300E5" w:rsidRPr="00BA1CC9" w:rsidRDefault="00197685" w:rsidP="00197685">
      <w:pPr>
        <w:shd w:val="clear" w:color="auto" w:fill="FFFFFF"/>
        <w:spacing w:after="0" w:line="240" w:lineRule="auto"/>
        <w:ind w:left="375"/>
        <w:rPr>
          <w:rFonts w:ascii="GHEA Grapalat" w:eastAsia="Times New Roman" w:hAnsi="GHEA Grapalat" w:cs="Times New Roman"/>
          <w:color w:val="000000"/>
          <w:sz w:val="24"/>
          <w:szCs w:val="24"/>
          <w:lang w:val="hy-AM"/>
        </w:rPr>
      </w:pPr>
      <w:r w:rsidRPr="00BA1CC9">
        <w:rPr>
          <w:rFonts w:ascii="GHEA Grapalat" w:eastAsia="Times New Roman" w:hAnsi="GHEA Grapalat" w:cs="Times New Roman"/>
          <w:b/>
          <w:bCs/>
          <w:color w:val="000000"/>
          <w:sz w:val="24"/>
          <w:szCs w:val="24"/>
          <w:lang w:val="hy-AM"/>
        </w:rPr>
        <w:t>Հայաստանի Հանրապետության</w:t>
      </w:r>
      <w:r w:rsidRPr="00BA1CC9">
        <w:rPr>
          <w:rFonts w:ascii="GHEA Grapalat" w:eastAsia="Times New Roman" w:hAnsi="GHEA Grapalat" w:cs="Times New Roman"/>
          <w:b/>
          <w:bCs/>
          <w:color w:val="000000"/>
          <w:sz w:val="24"/>
          <w:szCs w:val="24"/>
          <w:lang w:val="hy-AM"/>
        </w:rPr>
        <w:br/>
        <w:t xml:space="preserve">վարչապետ </w:t>
      </w:r>
      <w:r w:rsidRPr="00BA1CC9">
        <w:rPr>
          <w:rFonts w:ascii="GHEA Grapalat" w:eastAsia="Times New Roman" w:hAnsi="GHEA Grapalat" w:cs="Times New Roman"/>
          <w:b/>
          <w:bCs/>
          <w:color w:val="000000"/>
          <w:sz w:val="24"/>
          <w:szCs w:val="24"/>
          <w:lang w:val="hy-AM"/>
        </w:rPr>
        <w:tab/>
      </w:r>
      <w:r w:rsidRPr="00BA1CC9">
        <w:rPr>
          <w:rFonts w:ascii="GHEA Grapalat" w:eastAsia="Times New Roman" w:hAnsi="GHEA Grapalat" w:cs="Times New Roman"/>
          <w:b/>
          <w:bCs/>
          <w:color w:val="000000"/>
          <w:sz w:val="24"/>
          <w:szCs w:val="24"/>
          <w:lang w:val="hy-AM"/>
        </w:rPr>
        <w:tab/>
      </w:r>
      <w:r w:rsidRPr="00BA1CC9">
        <w:rPr>
          <w:rFonts w:ascii="GHEA Grapalat" w:eastAsia="Times New Roman" w:hAnsi="GHEA Grapalat" w:cs="Times New Roman"/>
          <w:b/>
          <w:bCs/>
          <w:color w:val="000000"/>
          <w:sz w:val="24"/>
          <w:szCs w:val="24"/>
          <w:lang w:val="hy-AM"/>
        </w:rPr>
        <w:tab/>
      </w:r>
      <w:r w:rsidRPr="00BA1CC9">
        <w:rPr>
          <w:rFonts w:ascii="GHEA Grapalat" w:eastAsia="Times New Roman" w:hAnsi="GHEA Grapalat" w:cs="Times New Roman"/>
          <w:b/>
          <w:bCs/>
          <w:color w:val="000000"/>
          <w:sz w:val="24"/>
          <w:szCs w:val="24"/>
          <w:lang w:val="hy-AM"/>
        </w:rPr>
        <w:tab/>
      </w:r>
      <w:r w:rsidRPr="00BA1CC9">
        <w:rPr>
          <w:rFonts w:ascii="GHEA Grapalat" w:eastAsia="Times New Roman" w:hAnsi="GHEA Grapalat" w:cs="Times New Roman"/>
          <w:b/>
          <w:bCs/>
          <w:color w:val="000000"/>
          <w:sz w:val="24"/>
          <w:szCs w:val="24"/>
          <w:lang w:val="hy-AM"/>
        </w:rPr>
        <w:tab/>
      </w:r>
      <w:r w:rsidRPr="00BA1CC9">
        <w:rPr>
          <w:rFonts w:ascii="GHEA Grapalat" w:eastAsia="Times New Roman" w:hAnsi="GHEA Grapalat" w:cs="Times New Roman"/>
          <w:b/>
          <w:bCs/>
          <w:color w:val="000000"/>
          <w:sz w:val="24"/>
          <w:szCs w:val="24"/>
          <w:lang w:val="hy-AM"/>
        </w:rPr>
        <w:tab/>
      </w:r>
      <w:r w:rsidRPr="00BA1CC9">
        <w:rPr>
          <w:rFonts w:ascii="GHEA Grapalat" w:eastAsia="Times New Roman" w:hAnsi="GHEA Grapalat" w:cs="Times New Roman"/>
          <w:b/>
          <w:bCs/>
          <w:color w:val="000000"/>
          <w:sz w:val="24"/>
          <w:szCs w:val="24"/>
          <w:lang w:val="hy-AM"/>
        </w:rPr>
        <w:tab/>
        <w:t>Կ. Կարապետյան</w:t>
      </w:r>
    </w:p>
    <w:p w:rsidR="006300E5" w:rsidRPr="00BA1CC9" w:rsidRDefault="006300E5" w:rsidP="006300E5">
      <w:pPr>
        <w:shd w:val="clear" w:color="auto" w:fill="FFFFFF"/>
        <w:spacing w:after="0" w:line="240" w:lineRule="auto"/>
        <w:ind w:firstLine="375"/>
        <w:rPr>
          <w:rFonts w:ascii="GHEA Grapalat" w:eastAsia="Times New Roman" w:hAnsi="GHEA Grapalat" w:cs="Calibri"/>
          <w:color w:val="000000"/>
          <w:sz w:val="24"/>
          <w:szCs w:val="24"/>
          <w:lang w:val="hy-AM"/>
        </w:rPr>
      </w:pPr>
      <w:r w:rsidRPr="00BA1CC9">
        <w:rPr>
          <w:rFonts w:ascii="Calibri" w:eastAsia="Times New Roman" w:hAnsi="Calibri" w:cs="Calibri"/>
          <w:color w:val="000000"/>
          <w:sz w:val="24"/>
          <w:szCs w:val="24"/>
          <w:lang w:val="hy-AM"/>
        </w:rPr>
        <w:t> </w:t>
      </w:r>
    </w:p>
    <w:p w:rsidR="009D7702" w:rsidRPr="00BA1CC9" w:rsidRDefault="009D7702" w:rsidP="006300E5">
      <w:pPr>
        <w:shd w:val="clear" w:color="auto" w:fill="FFFFFF"/>
        <w:spacing w:after="0" w:line="240" w:lineRule="auto"/>
        <w:ind w:firstLine="375"/>
        <w:rPr>
          <w:rFonts w:ascii="GHEA Grapalat" w:eastAsia="Times New Roman" w:hAnsi="GHEA Grapalat" w:cs="Calibri"/>
          <w:color w:val="000000"/>
          <w:sz w:val="24"/>
          <w:szCs w:val="24"/>
          <w:lang w:val="hy-AM"/>
        </w:rPr>
      </w:pPr>
    </w:p>
    <w:p w:rsidR="0041682D" w:rsidRDefault="008A3636" w:rsidP="00740EBC">
      <w:pPr>
        <w:spacing w:after="0" w:line="240" w:lineRule="auto"/>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en-GB"/>
        </w:rPr>
        <w:t xml:space="preserve">  </w:t>
      </w:r>
      <w:r w:rsidR="00740EBC" w:rsidRPr="00516CAF">
        <w:rPr>
          <w:rFonts w:ascii="GHEA Grapalat" w:eastAsia="Times New Roman" w:hAnsi="GHEA Grapalat" w:cs="Calibri"/>
          <w:color w:val="000000"/>
          <w:sz w:val="24"/>
          <w:szCs w:val="24"/>
          <w:lang w:val="hy-AM"/>
        </w:rPr>
        <w:t xml:space="preserve">                                                                             </w:t>
      </w:r>
      <w:r w:rsidR="004D2F56" w:rsidRPr="00516CAF">
        <w:rPr>
          <w:rFonts w:ascii="GHEA Grapalat" w:eastAsia="Times New Roman" w:hAnsi="GHEA Grapalat" w:cs="Calibri"/>
          <w:color w:val="000000"/>
          <w:sz w:val="24"/>
          <w:szCs w:val="24"/>
          <w:lang w:val="hy-AM"/>
        </w:rPr>
        <w:t xml:space="preserve">                             </w:t>
      </w:r>
      <w:r w:rsidR="004D2F56">
        <w:rPr>
          <w:rFonts w:ascii="GHEA Grapalat" w:eastAsia="Times New Roman" w:hAnsi="GHEA Grapalat" w:cs="Calibri"/>
          <w:color w:val="000000"/>
          <w:sz w:val="24"/>
          <w:szCs w:val="24"/>
          <w:lang w:val="hy-AM"/>
        </w:rPr>
        <w:t xml:space="preserve"> </w:t>
      </w:r>
    </w:p>
    <w:p w:rsidR="0041682D" w:rsidRDefault="0041682D">
      <w:pPr>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br w:type="page"/>
      </w:r>
    </w:p>
    <w:p w:rsidR="00197685" w:rsidRPr="00516CAF" w:rsidRDefault="004D2F56" w:rsidP="0041682D">
      <w:pPr>
        <w:spacing w:after="0" w:line="240" w:lineRule="auto"/>
        <w:jc w:val="right"/>
        <w:rPr>
          <w:rFonts w:ascii="GHEA Grapalat" w:eastAsia="Times New Roman" w:hAnsi="GHEA Grapalat" w:cs="Times New Roman"/>
          <w:color w:val="000000"/>
          <w:sz w:val="24"/>
          <w:szCs w:val="24"/>
          <w:lang w:val="hy-AM"/>
        </w:rPr>
      </w:pPr>
      <w:r>
        <w:rPr>
          <w:rFonts w:ascii="GHEA Grapalat" w:eastAsia="Times New Roman" w:hAnsi="GHEA Grapalat" w:cs="Calibri"/>
          <w:color w:val="000000"/>
          <w:sz w:val="24"/>
          <w:szCs w:val="24"/>
          <w:lang w:val="hy-AM"/>
        </w:rPr>
        <w:lastRenderedPageBreak/>
        <w:t xml:space="preserve"> </w:t>
      </w:r>
      <w:r w:rsidR="00197685" w:rsidRPr="00516CAF">
        <w:rPr>
          <w:rFonts w:ascii="GHEA Grapalat" w:eastAsia="Times New Roman" w:hAnsi="GHEA Grapalat" w:cs="Times New Roman"/>
          <w:b/>
          <w:bCs/>
          <w:color w:val="000000"/>
          <w:sz w:val="24"/>
          <w:szCs w:val="24"/>
          <w:lang w:val="hy-AM"/>
        </w:rPr>
        <w:t>Հավելված N 1</w:t>
      </w:r>
    </w:p>
    <w:p w:rsidR="00197685" w:rsidRPr="00516CAF" w:rsidRDefault="00197685" w:rsidP="00197685">
      <w:pPr>
        <w:spacing w:after="0" w:line="240" w:lineRule="auto"/>
        <w:jc w:val="right"/>
        <w:rPr>
          <w:rFonts w:ascii="GHEA Grapalat" w:eastAsia="Times New Roman" w:hAnsi="GHEA Grapalat" w:cs="Times New Roman"/>
          <w:color w:val="000000"/>
          <w:sz w:val="24"/>
          <w:szCs w:val="24"/>
          <w:lang w:val="hy-AM"/>
        </w:rPr>
      </w:pPr>
      <w:r w:rsidRPr="00516CAF">
        <w:rPr>
          <w:rFonts w:ascii="GHEA Grapalat" w:eastAsia="Times New Roman" w:hAnsi="GHEA Grapalat" w:cs="Times New Roman"/>
          <w:b/>
          <w:bCs/>
          <w:color w:val="000000"/>
          <w:sz w:val="24"/>
          <w:szCs w:val="24"/>
          <w:lang w:val="hy-AM"/>
        </w:rPr>
        <w:t>ՀՀ կառավարության 2018 թվականի</w:t>
      </w:r>
    </w:p>
    <w:p w:rsidR="00197685" w:rsidRPr="00516CAF" w:rsidRDefault="0041682D" w:rsidP="00197685">
      <w:pPr>
        <w:shd w:val="clear" w:color="auto" w:fill="FFFFFF"/>
        <w:spacing w:after="0" w:line="240" w:lineRule="auto"/>
        <w:jc w:val="right"/>
        <w:rPr>
          <w:rFonts w:ascii="GHEA Grapalat" w:eastAsia="Times New Roman" w:hAnsi="GHEA Grapalat" w:cs="Times New Roman"/>
          <w:color w:val="000000"/>
          <w:sz w:val="24"/>
          <w:szCs w:val="24"/>
          <w:lang w:val="hy-AM"/>
        </w:rPr>
      </w:pPr>
      <w:proofErr w:type="spellStart"/>
      <w:proofErr w:type="gramStart"/>
      <w:r>
        <w:rPr>
          <w:rFonts w:ascii="GHEA Grapalat" w:eastAsia="Times New Roman" w:hAnsi="GHEA Grapalat" w:cs="Times New Roman"/>
          <w:b/>
          <w:bCs/>
          <w:color w:val="000000"/>
          <w:sz w:val="24"/>
          <w:szCs w:val="24"/>
          <w:lang w:val="en-GB"/>
        </w:rPr>
        <w:t>փետրվար</w:t>
      </w:r>
      <w:proofErr w:type="spellEnd"/>
      <w:proofErr w:type="gramEnd"/>
      <w:r w:rsidR="00197685" w:rsidRPr="00516CAF">
        <w:rPr>
          <w:rFonts w:ascii="GHEA Grapalat" w:eastAsia="Times New Roman" w:hAnsi="GHEA Grapalat" w:cs="Times New Roman"/>
          <w:b/>
          <w:bCs/>
          <w:color w:val="000000"/>
          <w:sz w:val="24"/>
          <w:szCs w:val="24"/>
          <w:lang w:val="hy-AM"/>
        </w:rPr>
        <w:t xml:space="preserve"> </w:t>
      </w:r>
      <w:r w:rsidR="00197685" w:rsidRPr="00B46139">
        <w:rPr>
          <w:rFonts w:ascii="MS Gothic" w:eastAsia="MS Gothic" w:hAnsi="MS Gothic" w:cs="MS Gothic" w:hint="eastAsia"/>
          <w:b/>
          <w:bCs/>
          <w:color w:val="000000"/>
          <w:sz w:val="24"/>
          <w:szCs w:val="24"/>
          <w:lang w:val="hy-AM"/>
        </w:rPr>
        <w:t>․․․</w:t>
      </w:r>
      <w:r w:rsidR="00197685" w:rsidRPr="00516CAF">
        <w:rPr>
          <w:rFonts w:ascii="GHEA Grapalat" w:eastAsia="Times New Roman" w:hAnsi="GHEA Grapalat" w:cs="Times New Roman"/>
          <w:b/>
          <w:bCs/>
          <w:color w:val="000000"/>
          <w:sz w:val="24"/>
          <w:szCs w:val="24"/>
          <w:lang w:val="hy-AM"/>
        </w:rPr>
        <w:t xml:space="preserve">-ի N </w:t>
      </w:r>
      <w:r w:rsidR="00197685" w:rsidRPr="00B46139">
        <w:rPr>
          <w:rFonts w:ascii="MS Gothic" w:eastAsia="MS Gothic" w:hAnsi="MS Gothic" w:cs="MS Gothic" w:hint="eastAsia"/>
          <w:b/>
          <w:bCs/>
          <w:color w:val="000000"/>
          <w:sz w:val="24"/>
          <w:szCs w:val="24"/>
          <w:lang w:val="hy-AM"/>
        </w:rPr>
        <w:t>․․․․․</w:t>
      </w:r>
      <w:r w:rsidR="00197685" w:rsidRPr="00516CAF">
        <w:rPr>
          <w:rFonts w:ascii="GHEA Grapalat" w:eastAsia="Times New Roman" w:hAnsi="GHEA Grapalat" w:cs="Times New Roman"/>
          <w:b/>
          <w:bCs/>
          <w:color w:val="000000"/>
          <w:sz w:val="24"/>
          <w:szCs w:val="24"/>
          <w:lang w:val="hy-AM"/>
        </w:rPr>
        <w:t>-Ա որոշման</w:t>
      </w:r>
    </w:p>
    <w:p w:rsidR="00197685" w:rsidRPr="00516CAF" w:rsidRDefault="00197685" w:rsidP="00197685">
      <w:pPr>
        <w:spacing w:after="0" w:line="240" w:lineRule="auto"/>
        <w:jc w:val="right"/>
        <w:rPr>
          <w:rFonts w:ascii="GHEA Grapalat" w:eastAsia="Times New Roman" w:hAnsi="GHEA Grapalat" w:cs="Times New Roman"/>
          <w:b/>
          <w:bCs/>
          <w:color w:val="000000"/>
          <w:sz w:val="24"/>
          <w:szCs w:val="24"/>
          <w:lang w:val="hy-AM"/>
        </w:rPr>
      </w:pPr>
    </w:p>
    <w:p w:rsidR="00197685" w:rsidRPr="00516CAF" w:rsidRDefault="00197685" w:rsidP="00197685">
      <w:pPr>
        <w:spacing w:after="0" w:line="240" w:lineRule="auto"/>
        <w:jc w:val="right"/>
        <w:rPr>
          <w:rFonts w:ascii="GHEA Grapalat" w:eastAsia="Times New Roman" w:hAnsi="GHEA Grapalat" w:cs="Times New Roman"/>
          <w:color w:val="000000"/>
          <w:sz w:val="24"/>
          <w:szCs w:val="24"/>
          <w:lang w:val="hy-AM"/>
        </w:rPr>
      </w:pPr>
      <w:r w:rsidRPr="00516CAF">
        <w:rPr>
          <w:rFonts w:ascii="GHEA Grapalat" w:eastAsia="Times New Roman" w:hAnsi="GHEA Grapalat" w:cs="Times New Roman"/>
          <w:b/>
          <w:bCs/>
          <w:color w:val="000000"/>
          <w:sz w:val="24"/>
          <w:szCs w:val="24"/>
          <w:lang w:val="hy-AM"/>
        </w:rPr>
        <w:t>Հավելված N 1</w:t>
      </w:r>
    </w:p>
    <w:p w:rsidR="00197685" w:rsidRPr="00516CAF" w:rsidRDefault="00197685" w:rsidP="00197685">
      <w:pPr>
        <w:spacing w:after="0" w:line="240" w:lineRule="auto"/>
        <w:jc w:val="right"/>
        <w:rPr>
          <w:rFonts w:ascii="GHEA Grapalat" w:eastAsia="Times New Roman" w:hAnsi="GHEA Grapalat" w:cs="Times New Roman"/>
          <w:color w:val="000000"/>
          <w:sz w:val="24"/>
          <w:szCs w:val="24"/>
          <w:lang w:val="hy-AM"/>
        </w:rPr>
      </w:pPr>
      <w:r w:rsidRPr="00516CAF">
        <w:rPr>
          <w:rFonts w:ascii="GHEA Grapalat" w:eastAsia="Times New Roman" w:hAnsi="GHEA Grapalat" w:cs="Times New Roman"/>
          <w:b/>
          <w:bCs/>
          <w:color w:val="000000"/>
          <w:sz w:val="24"/>
          <w:szCs w:val="24"/>
          <w:lang w:val="hy-AM"/>
        </w:rPr>
        <w:t>ՀՀ կառավարության 2016 թվականի</w:t>
      </w:r>
    </w:p>
    <w:p w:rsidR="00197685" w:rsidRPr="00516CAF" w:rsidRDefault="00197685" w:rsidP="00197685">
      <w:pPr>
        <w:shd w:val="clear" w:color="auto" w:fill="FFFFFF"/>
        <w:spacing w:after="0" w:line="240" w:lineRule="auto"/>
        <w:jc w:val="right"/>
        <w:rPr>
          <w:rFonts w:ascii="GHEA Grapalat" w:eastAsia="Times New Roman" w:hAnsi="GHEA Grapalat" w:cs="Times New Roman"/>
          <w:color w:val="000000"/>
          <w:sz w:val="24"/>
          <w:szCs w:val="24"/>
          <w:lang w:val="hy-AM"/>
        </w:rPr>
      </w:pPr>
      <w:r w:rsidRPr="00516CAF">
        <w:rPr>
          <w:rFonts w:ascii="GHEA Grapalat" w:eastAsia="Times New Roman" w:hAnsi="GHEA Grapalat" w:cs="Times New Roman"/>
          <w:b/>
          <w:bCs/>
          <w:color w:val="000000"/>
          <w:sz w:val="24"/>
          <w:szCs w:val="24"/>
          <w:lang w:val="hy-AM"/>
        </w:rPr>
        <w:t>սեպտեմբերի 29-ի N 1010-Ա որոշման</w:t>
      </w:r>
    </w:p>
    <w:p w:rsidR="006300E5" w:rsidRPr="00516CAF" w:rsidRDefault="006300E5" w:rsidP="006300E5">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516CAF">
        <w:rPr>
          <w:rFonts w:ascii="Calibri" w:eastAsia="Times New Roman" w:hAnsi="Calibri" w:cs="Calibri"/>
          <w:color w:val="000000"/>
          <w:sz w:val="24"/>
          <w:szCs w:val="24"/>
          <w:lang w:val="hy-AM"/>
        </w:rPr>
        <w:t> </w:t>
      </w:r>
    </w:p>
    <w:p w:rsidR="00CA0738" w:rsidRPr="00516CAF" w:rsidRDefault="006300E5" w:rsidP="00CA0738">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516CAF">
        <w:rPr>
          <w:rFonts w:ascii="Calibri" w:eastAsia="Times New Roman" w:hAnsi="Calibri" w:cs="Calibri"/>
          <w:color w:val="000000"/>
          <w:sz w:val="24"/>
          <w:szCs w:val="24"/>
          <w:lang w:val="hy-AM"/>
        </w:rPr>
        <w:t> </w:t>
      </w:r>
    </w:p>
    <w:p w:rsidR="001163DE" w:rsidRPr="00516CAF" w:rsidRDefault="001163DE" w:rsidP="001163DE">
      <w:pPr>
        <w:spacing w:after="0" w:line="240" w:lineRule="auto"/>
        <w:ind w:firstLine="375"/>
        <w:jc w:val="center"/>
        <w:rPr>
          <w:rFonts w:ascii="GHEA Grapalat" w:eastAsia="Times New Roman" w:hAnsi="GHEA Grapalat" w:cs="Times New Roman"/>
          <w:sz w:val="24"/>
          <w:szCs w:val="24"/>
          <w:lang w:val="hy-AM"/>
        </w:rPr>
      </w:pPr>
      <w:r w:rsidRPr="00516CAF">
        <w:rPr>
          <w:rFonts w:ascii="GHEA Grapalat" w:eastAsia="Times New Roman" w:hAnsi="GHEA Grapalat" w:cs="Times New Roman"/>
          <w:b/>
          <w:bCs/>
          <w:sz w:val="24"/>
          <w:szCs w:val="24"/>
          <w:lang w:val="hy-AM"/>
        </w:rPr>
        <w:t>Ց Ա Ն Կ</w:t>
      </w:r>
    </w:p>
    <w:p w:rsidR="001163DE" w:rsidRPr="00516CAF" w:rsidRDefault="001163DE" w:rsidP="001163DE">
      <w:pPr>
        <w:spacing w:after="0" w:line="240" w:lineRule="auto"/>
        <w:ind w:firstLine="375"/>
        <w:jc w:val="center"/>
        <w:rPr>
          <w:rFonts w:ascii="GHEA Grapalat" w:eastAsia="Times New Roman" w:hAnsi="GHEA Grapalat" w:cs="Times New Roman"/>
          <w:sz w:val="24"/>
          <w:szCs w:val="24"/>
          <w:lang w:val="hy-AM"/>
        </w:rPr>
      </w:pPr>
      <w:r w:rsidRPr="00516CAF">
        <w:rPr>
          <w:rFonts w:ascii="Calibri" w:eastAsia="Times New Roman" w:hAnsi="Calibri" w:cs="Calibri"/>
          <w:sz w:val="24"/>
          <w:szCs w:val="24"/>
          <w:lang w:val="hy-AM"/>
        </w:rPr>
        <w:t> </w:t>
      </w:r>
    </w:p>
    <w:p w:rsidR="001163DE" w:rsidRPr="00516CAF" w:rsidRDefault="001163DE" w:rsidP="001163DE">
      <w:pPr>
        <w:spacing w:after="0" w:line="240" w:lineRule="auto"/>
        <w:jc w:val="center"/>
        <w:rPr>
          <w:rFonts w:ascii="GHEA Grapalat" w:eastAsia="Times New Roman" w:hAnsi="GHEA Grapalat" w:cs="Times New Roman"/>
          <w:b/>
          <w:bCs/>
          <w:caps/>
          <w:color w:val="000000"/>
          <w:sz w:val="24"/>
          <w:szCs w:val="24"/>
          <w:shd w:val="clear" w:color="auto" w:fill="FFFFFF"/>
          <w:lang w:val="hy-AM"/>
        </w:rPr>
      </w:pPr>
      <w:r w:rsidRPr="00516CAF">
        <w:rPr>
          <w:rFonts w:ascii="GHEA Grapalat" w:eastAsia="Times New Roman" w:hAnsi="GHEA Grapalat" w:cs="Times New Roman"/>
          <w:b/>
          <w:bCs/>
          <w:caps/>
          <w:color w:val="000000"/>
          <w:sz w:val="24"/>
          <w:szCs w:val="24"/>
          <w:shd w:val="clear" w:color="auto" w:fill="FFFFFF"/>
          <w:lang w:val="hy-AM"/>
        </w:rPr>
        <w:t>ՀԱՅԱՍՏԱՆԻ ՀԱՆՐԱՊԵՏՈՒԹՅԱՆ ՊԵՏԱԿԱՆ ՄԱՐՄԻՆՆԵՐԻՆ ԱՄՐԱՑՎՈՂ՝ «ՄԱՅՔՐՈՍՈՖԹ» ԸՆԿԵՐՈՒԹՅԱՆ ԱՐՏԱԴՐՈՒԹՅԱՆ ՀԱՄԱԿԱՐԳՉԱՅԻՆ ԼԻՑԵՆԶԻՈՆ ԾՐԱԳՐԱՅԻՆ ԱՊԱՀՈՎՄԱՆ ՓԱԹԵԹՆԵՐԻ</w:t>
      </w:r>
    </w:p>
    <w:p w:rsidR="006B5B83" w:rsidRPr="00516CAF" w:rsidRDefault="006B5B83" w:rsidP="00197685">
      <w:pPr>
        <w:shd w:val="clear" w:color="auto" w:fill="FFFFFF"/>
        <w:spacing w:after="0" w:line="240" w:lineRule="auto"/>
        <w:jc w:val="right"/>
        <w:rPr>
          <w:rFonts w:ascii="GHEA Grapalat" w:eastAsia="Times New Roman" w:hAnsi="GHEA Grapalat" w:cs="Times New Roman"/>
          <w:b/>
          <w:bCs/>
          <w:color w:val="000000"/>
          <w:sz w:val="24"/>
          <w:szCs w:val="24"/>
          <w:lang w:val="hy-AM"/>
        </w:rPr>
      </w:pPr>
    </w:p>
    <w:tbl>
      <w:tblPr>
        <w:tblW w:w="11033"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33"/>
        <w:gridCol w:w="4590"/>
        <w:gridCol w:w="900"/>
        <w:gridCol w:w="1276"/>
        <w:gridCol w:w="8"/>
        <w:gridCol w:w="1551"/>
        <w:gridCol w:w="8"/>
      </w:tblGrid>
      <w:tr w:rsidR="006B5B83" w:rsidRPr="00B46139" w:rsidTr="009B5F4C">
        <w:trPr>
          <w:gridAfter w:val="1"/>
          <w:wAfter w:w="8" w:type="dxa"/>
          <w:trHeight w:val="1110"/>
        </w:trPr>
        <w:tc>
          <w:tcPr>
            <w:tcW w:w="567"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NN</w:t>
            </w:r>
            <w:r w:rsidRPr="00B46139">
              <w:rPr>
                <w:rFonts w:ascii="Calibri" w:eastAsia="Times New Roman" w:hAnsi="Calibri" w:cs="Calibri"/>
                <w:color w:val="000000"/>
                <w:sz w:val="18"/>
                <w:szCs w:val="18"/>
              </w:rPr>
              <w:t> </w:t>
            </w:r>
          </w:p>
        </w:tc>
        <w:tc>
          <w:tcPr>
            <w:tcW w:w="2133" w:type="dxa"/>
            <w:shd w:val="clear" w:color="auto" w:fill="auto"/>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ՊԵՏԱԿԱՆ ՄԱՐՄՆԻ ԱՆՎԱՆՈՒՄԸ</w:t>
            </w:r>
          </w:p>
        </w:tc>
        <w:tc>
          <w:tcPr>
            <w:tcW w:w="4590" w:type="dxa"/>
            <w:shd w:val="clear" w:color="auto" w:fill="auto"/>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ՆԿԱՐԱԳԻՐԸ՝ ԸՍՏ «ՄԱՅՔՐՈՍՈՖՏ» ԸՆԿԵՐՈՒԹՅԱՆ ԴԱՍԱԿԱՐԳՉԻ</w:t>
            </w:r>
          </w:p>
        </w:tc>
        <w:tc>
          <w:tcPr>
            <w:tcW w:w="900" w:type="dxa"/>
            <w:shd w:val="clear" w:color="auto" w:fill="auto"/>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ՀԱՏԿԱՑՎԱԾ ԼԻՑԵՆԶԻԱՆԵՐԻ ՔԱՆԱԿԸ</w:t>
            </w:r>
          </w:p>
        </w:tc>
        <w:tc>
          <w:tcPr>
            <w:tcW w:w="1276" w:type="dxa"/>
            <w:shd w:val="clear" w:color="auto" w:fill="auto"/>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ՄԻԱՎՈՐԻ ԳԻՆԸ (ԴՐԱՄ)</w:t>
            </w:r>
          </w:p>
        </w:tc>
        <w:tc>
          <w:tcPr>
            <w:tcW w:w="1559" w:type="dxa"/>
            <w:gridSpan w:val="2"/>
            <w:shd w:val="clear" w:color="auto" w:fill="auto"/>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ԸՆԴԱՄԵՆԸ (ԴՐԱՄ)</w:t>
            </w:r>
          </w:p>
        </w:tc>
      </w:tr>
      <w:tr w:rsidR="006B5B83" w:rsidRPr="00B46139" w:rsidTr="009B5F4C">
        <w:trPr>
          <w:gridAfter w:val="1"/>
          <w:wAfter w:w="8" w:type="dxa"/>
          <w:trHeight w:val="864"/>
        </w:trPr>
        <w:tc>
          <w:tcPr>
            <w:tcW w:w="567" w:type="dxa"/>
            <w:vMerge w:val="restart"/>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w:t>
            </w:r>
          </w:p>
        </w:tc>
        <w:tc>
          <w:tcPr>
            <w:tcW w:w="2133" w:type="dxa"/>
            <w:vMerge w:val="restart"/>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ՆԱԽԱԳԱՀԻ ԱՇԽԱՏԱԿԱԶՄ» ՊԵՏԱԿԱՆ ԿԱՌԱՎԱՐՉԱԿԱՆ ՀԻՄՆԱՐԿ</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50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10,191,000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P73-05897 WINSVRSTD ALNG LICSAPK MVL 2PROC</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625,554</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2,502,216</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FQC-08150 WINDՕWS 8.1 PROFESSIONAL GGWA</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50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4,797,000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50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6,121,800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P73-05897 WINSVRSTD ALNG LICSAPK MVL 2PROC</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625,554</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625,554</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312-02177 EXCHGSVRSTD ALNG LICSAPK MVL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501,696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501,696</w:t>
            </w:r>
          </w:p>
        </w:tc>
      </w:tr>
      <w:tr w:rsidR="006B5B83" w:rsidRPr="00B46139" w:rsidTr="009B5F4C">
        <w:trPr>
          <w:gridAfter w:val="1"/>
          <w:wAfter w:w="8" w:type="dxa"/>
          <w:trHeight w:val="431"/>
        </w:trPr>
        <w:tc>
          <w:tcPr>
            <w:tcW w:w="567" w:type="dxa"/>
            <w:vMerge w:val="restart"/>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w:t>
            </w:r>
          </w:p>
        </w:tc>
        <w:tc>
          <w:tcPr>
            <w:tcW w:w="2133" w:type="dxa"/>
            <w:vMerge w:val="restart"/>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ԿԱՌԱՎԱՐՈՒԹՅԱՆ ԱՇԽԱՏԱԿԱԶՄ» ՊԵՏԱԿԱՆ ԿԱՌԱՎԱՐՉԱԿԱՆ ՀԻՄՆԱՐԿ</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P73-05897 WINSVRSTD ALNG LICSAPK MVL 2PROC</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5</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625,554</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3,127,770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P73-05897 WINSVRSTD ALNG LICSAPK MVL 2PROC</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625,554</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625,554</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FQC-08150 WINDՕWS 8.1 PROFESSIONAL GGWA</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240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23,025,600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240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29,384,640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312-02177 EXCHGSVRSTD ALNG LICSAPK MVL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501,696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501,696</w:t>
            </w:r>
          </w:p>
        </w:tc>
      </w:tr>
      <w:tr w:rsidR="006B5B83" w:rsidRPr="00B46139" w:rsidTr="009B5F4C">
        <w:trPr>
          <w:gridAfter w:val="1"/>
          <w:wAfter w:w="8" w:type="dxa"/>
          <w:trHeight w:val="1151"/>
        </w:trPr>
        <w:tc>
          <w:tcPr>
            <w:tcW w:w="567" w:type="dxa"/>
            <w:vMerge w:val="restart"/>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3</w:t>
            </w:r>
          </w:p>
        </w:tc>
        <w:tc>
          <w:tcPr>
            <w:tcW w:w="2133" w:type="dxa"/>
            <w:vMerge w:val="restart"/>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ԷՆԵՐԳԵՏԻԿ ԵՆԹԱԿԱՌՈՒՑՎԱԾՔՆԵՐԻ ԵՒ ԲՆԱԿԱՆ ՊԱՇԱՐՆԵՐԻ ՆԱԽԱՐԱՐՈՒԹՅԱՆ ԱՇԽԱՏԱԿԱԶՄ» ՊԵՏԱԿԱՆ ԿԱՌԱՎԱՐՉԱԿԱՆ ՀԻՄՆԱՐ</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89</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18,139,980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FQC-08150 WINDOWS 8.1 PROFESSIONAL GGWA</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89</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8,538,660</w:t>
            </w:r>
          </w:p>
        </w:tc>
      </w:tr>
      <w:tr w:rsidR="006B5B83" w:rsidRPr="00B46139" w:rsidTr="009B5F4C">
        <w:trPr>
          <w:gridAfter w:val="1"/>
          <w:wAfter w:w="8" w:type="dxa"/>
          <w:trHeight w:val="54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89</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10,896,804</w:t>
            </w:r>
          </w:p>
        </w:tc>
      </w:tr>
      <w:tr w:rsidR="006B5B83" w:rsidRPr="00B46139" w:rsidTr="009B5F4C">
        <w:trPr>
          <w:gridAfter w:val="1"/>
          <w:wAfter w:w="8" w:type="dxa"/>
          <w:trHeight w:val="917"/>
        </w:trPr>
        <w:tc>
          <w:tcPr>
            <w:tcW w:w="567" w:type="dxa"/>
            <w:vMerge w:val="restart"/>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lastRenderedPageBreak/>
              <w:t>4</w:t>
            </w:r>
          </w:p>
        </w:tc>
        <w:tc>
          <w:tcPr>
            <w:tcW w:w="2133" w:type="dxa"/>
            <w:vMerge w:val="restart"/>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ՍՊՈՐՏԻ ԵՒ ԵՐԻՏԱՍԱՐԴՈՒԹՅԱՆ ՀԱՐՑԵՐԻ ՆԱԽԱՐԱՐՈՒԹՅԱՆ ԱՇԽԱՏԱԿԱԶՄ» ՊԵՏԱԿԱՆ ԿԱՌԱՎԱՐՉԱԿԱՆ ՀԻՄՆԱՐ</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28</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5,706,960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FQC-08150 WINDOWS 8.1 PROFESSIONAL GGWA</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28</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2,686,320</w:t>
            </w:r>
          </w:p>
        </w:tc>
      </w:tr>
      <w:tr w:rsidR="006B5B83" w:rsidRPr="00B46139" w:rsidTr="009B5F4C">
        <w:trPr>
          <w:gridAfter w:val="1"/>
          <w:wAfter w:w="8" w:type="dxa"/>
          <w:trHeight w:val="54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28</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3,428,208</w:t>
            </w:r>
          </w:p>
        </w:tc>
      </w:tr>
      <w:tr w:rsidR="006B5B83" w:rsidRPr="00B46139" w:rsidTr="009B5F4C">
        <w:trPr>
          <w:gridAfter w:val="1"/>
          <w:wAfter w:w="8" w:type="dxa"/>
          <w:trHeight w:val="780"/>
        </w:trPr>
        <w:tc>
          <w:tcPr>
            <w:tcW w:w="567" w:type="dxa"/>
            <w:vMerge w:val="restart"/>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5</w:t>
            </w:r>
          </w:p>
        </w:tc>
        <w:tc>
          <w:tcPr>
            <w:tcW w:w="2133" w:type="dxa"/>
            <w:vMerge w:val="restart"/>
            <w:shd w:val="clear" w:color="auto" w:fill="auto"/>
            <w:vAlign w:val="center"/>
            <w:hideMark/>
          </w:tcPr>
          <w:p w:rsidR="006B5B83" w:rsidRPr="00B46139" w:rsidRDefault="006B5B83" w:rsidP="00915CD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w:t>
            </w:r>
            <w:r w:rsidR="00915CD3">
              <w:rPr>
                <w:rFonts w:ascii="GHEA Grapalat" w:eastAsia="Times New Roman" w:hAnsi="GHEA Grapalat" w:cs="Times New Roman"/>
                <w:color w:val="000000"/>
                <w:sz w:val="18"/>
                <w:szCs w:val="18"/>
              </w:rPr>
              <w:t>ԱՆ ՊԱՇՏՊԱՆՈՒԹՅԱՆ ՆԱԽԱՐԱՐՈՒԹՅՈՒՆ</w:t>
            </w:r>
            <w:r w:rsidRPr="00B46139">
              <w:rPr>
                <w:rFonts w:ascii="GHEA Grapalat" w:eastAsia="Times New Roman" w:hAnsi="GHEA Grapalat" w:cs="Times New Roman"/>
                <w:color w:val="000000"/>
                <w:sz w:val="18"/>
                <w:szCs w:val="18"/>
              </w:rPr>
              <w:t>» ՊԵՏԱԿԱՆ ԿԱՌԱՎԱՐՉԱԿԱՆ ՀԻՄՆԱՐԿ</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129</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26,292,780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021-05331 OFFICESTD ALNG LICSAPK MVL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66</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239,874</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15,831,684</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FQC-08150 WINDOWS 8.1 PROFESSIONAL GGWA</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129</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12,376,260</w:t>
            </w:r>
          </w:p>
        </w:tc>
      </w:tr>
      <w:tr w:rsidR="006B5B83" w:rsidRPr="00B46139" w:rsidTr="009B5F4C">
        <w:trPr>
          <w:gridAfter w:val="1"/>
          <w:wAfter w:w="8" w:type="dxa"/>
          <w:trHeight w:val="54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129</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15,794,244</w:t>
            </w:r>
          </w:p>
        </w:tc>
      </w:tr>
      <w:tr w:rsidR="006B5B83" w:rsidRPr="00B46139" w:rsidTr="009B5F4C">
        <w:trPr>
          <w:gridAfter w:val="1"/>
          <w:wAfter w:w="8" w:type="dxa"/>
          <w:trHeight w:val="1052"/>
        </w:trPr>
        <w:tc>
          <w:tcPr>
            <w:tcW w:w="567" w:type="dxa"/>
            <w:vMerge w:val="restart"/>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w:t>
            </w:r>
          </w:p>
        </w:tc>
        <w:tc>
          <w:tcPr>
            <w:tcW w:w="2133" w:type="dxa"/>
            <w:vMerge w:val="restart"/>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ԲՆԱՊԱՀՊԱՆՈՒԹՅԱՆ ՆԱԽԱՐԱՐՈՒԹՅԱՆ ԱՇԽԱՏԱԿԱԶՄ» ՊԵՏԱԿԱՆ ԿԱՌԱՎԱՐՉԱԿԱՆ ՀԻՄՆԱՐԿ</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021-05331 OFFICESTD ALNG LICSAPK MVL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106</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239,874</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25,426,644</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50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10,191,000</w:t>
            </w:r>
          </w:p>
        </w:tc>
      </w:tr>
      <w:tr w:rsidR="006B5B83" w:rsidRPr="00B46139" w:rsidTr="009B5F4C">
        <w:trPr>
          <w:gridAfter w:val="1"/>
          <w:wAfter w:w="8" w:type="dxa"/>
          <w:trHeight w:val="750"/>
        </w:trPr>
        <w:tc>
          <w:tcPr>
            <w:tcW w:w="567" w:type="dxa"/>
            <w:vMerge w:val="restart"/>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7</w:t>
            </w:r>
          </w:p>
        </w:tc>
        <w:tc>
          <w:tcPr>
            <w:tcW w:w="2133" w:type="dxa"/>
            <w:vMerge w:val="restart"/>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ԱՐՏԱՔԻՆ ԳՈՐԾԵՐԻ ՆԱԽԱՐԱՐՈՒԹՅԱՆ ԱՇԽԱՏԱԿԱԶՄ» ՊԵՏԱԿԱՆ ԿԱՌԱՎԱՐՉԱԿԱՆ ՀԻՄՆԱՐԿ</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CW2-00309 WINENTFORSA ALNG UPGRDSAPK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80,586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16,117,200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021-05331 OFFICESTD ALNG LICSAPK MVL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88</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239,874</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21,108,912</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172</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35,057,040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FQC-08150 WINDOWS 8.1 PROFESSIONAL GGWA</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172</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16,501,680</w:t>
            </w:r>
          </w:p>
        </w:tc>
      </w:tr>
      <w:tr w:rsidR="006B5B83" w:rsidRPr="00B46139" w:rsidTr="009B5F4C">
        <w:trPr>
          <w:gridAfter w:val="1"/>
          <w:wAfter w:w="8" w:type="dxa"/>
          <w:trHeight w:val="54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172</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21,058,992</w:t>
            </w:r>
          </w:p>
        </w:tc>
      </w:tr>
      <w:tr w:rsidR="006B5B83" w:rsidRPr="00B46139" w:rsidTr="009B5F4C">
        <w:trPr>
          <w:gridAfter w:val="1"/>
          <w:wAfter w:w="8" w:type="dxa"/>
          <w:trHeight w:val="540"/>
        </w:trPr>
        <w:tc>
          <w:tcPr>
            <w:tcW w:w="567" w:type="dxa"/>
            <w:vMerge w:val="restart"/>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8</w:t>
            </w:r>
          </w:p>
        </w:tc>
        <w:tc>
          <w:tcPr>
            <w:tcW w:w="2133" w:type="dxa"/>
            <w:vMerge w:val="restart"/>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ԱՐԴԱՐԱԴԱՏՈՒԹՅԱՆ ՆԱԽԱՐԱՐՈՒԹՅԱՆ ԱՇԽԱՏԱԿԱԶՄ» ՊԵՏԱԿԱՆ ԿԱՌԱՎԱՐՉԱԿԱՆ ՀԻՄՆԱՐԿ</w:t>
            </w: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CW2-00309 WINENTFORSA ALNG UPGRDSAPK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80,586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7,252,740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021-05331 OFFICESTD ALNG LICSAPK MVL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44</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239,874</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10,554,456</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815,280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FQC-08150 WINDOWS 8.1 PROFESSIONAL GGWA</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383,760</w:t>
            </w:r>
          </w:p>
        </w:tc>
      </w:tr>
      <w:tr w:rsidR="006B5B83" w:rsidRPr="00B46139" w:rsidTr="009B5F4C">
        <w:trPr>
          <w:gridAfter w:val="1"/>
          <w:wAfter w:w="8" w:type="dxa"/>
          <w:trHeight w:val="54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489,744</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70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14,267,400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CW2-00309 WINENTFORSA ALNG UPGRDSAPK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50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80,586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4,029,300</w:t>
            </w:r>
          </w:p>
        </w:tc>
      </w:tr>
      <w:tr w:rsidR="006B5B83" w:rsidRPr="00B46139" w:rsidTr="009B5F4C">
        <w:trPr>
          <w:gridAfter w:val="1"/>
          <w:wAfter w:w="8" w:type="dxa"/>
          <w:trHeight w:val="300"/>
        </w:trPr>
        <w:tc>
          <w:tcPr>
            <w:tcW w:w="567" w:type="dxa"/>
            <w:vMerge w:val="restart"/>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w:t>
            </w:r>
          </w:p>
        </w:tc>
        <w:tc>
          <w:tcPr>
            <w:tcW w:w="2133" w:type="dxa"/>
            <w:vMerge w:val="restart"/>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ՄՇԱԿՈՒՅԹԻ ՆԱԽԱՐԱՐՈՒԹՅԱՆ ԱՇԽԱՏԱԿԱԶՄ» ՊԵՏԱԿԱՆ ԿԱՌԱՎԱՐՉԱԿԱՆ ՀԻՄՆԱՐԿ</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CW2-00309 WINENTFORSA ALNG UPGRDSAPK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19</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80,586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1,531,134</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8,152,800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FQC-08150 WINDOWS 8.1 PROFESSIONAL GGWA</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3,837,600</w:t>
            </w:r>
          </w:p>
        </w:tc>
      </w:tr>
      <w:tr w:rsidR="006B5B83" w:rsidRPr="00B46139" w:rsidTr="009B5F4C">
        <w:trPr>
          <w:gridAfter w:val="1"/>
          <w:wAfter w:w="8" w:type="dxa"/>
          <w:trHeight w:val="54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4,897,440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50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10,191,000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 xml:space="preserve">CW2-00309 WINENTFORSA ALNG UPGRDSAPK MVL </w:t>
            </w:r>
            <w:r w:rsidRPr="00B46139">
              <w:rPr>
                <w:rFonts w:ascii="GHEA Grapalat" w:eastAsia="Times New Roman" w:hAnsi="GHEA Grapalat" w:cs="Times New Roman"/>
                <w:color w:val="000000"/>
                <w:sz w:val="18"/>
                <w:szCs w:val="18"/>
              </w:rPr>
              <w:lastRenderedPageBreak/>
              <w:t>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lastRenderedPageBreak/>
              <w:t>30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80,586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2,417,580</w:t>
            </w:r>
          </w:p>
        </w:tc>
      </w:tr>
      <w:tr w:rsidR="006B5B83" w:rsidRPr="00B46139" w:rsidTr="009B5F4C">
        <w:trPr>
          <w:gridAfter w:val="1"/>
          <w:wAfter w:w="8" w:type="dxa"/>
          <w:trHeight w:val="1350"/>
        </w:trPr>
        <w:tc>
          <w:tcPr>
            <w:tcW w:w="567" w:type="dxa"/>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lastRenderedPageBreak/>
              <w:t>10</w:t>
            </w:r>
          </w:p>
        </w:tc>
        <w:tc>
          <w:tcPr>
            <w:tcW w:w="2133"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ՏՐԱՆՍՊՈՐՏԻ, ԿԱՊԻ ԵՒ ՏԵՂԵԿԱՏՎԱԿԱՆ ՏԵԽՆՈԼՈԳԻԱՆԵՐԻ ՆԱԽԱՐԱՐՈՒԹՅԱՆ ԱՇԽԱՏԱԿԱԶՄ» ՊԵՏԱԿԱՆ ԿԱՌԱՎԱՐՉԱԿԱՆ ՀԻՄՆԱՐ</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021-05331 OFFICESTD ALNG LICSAPK MVL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66</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239,874</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15,831,684</w:t>
            </w:r>
          </w:p>
        </w:tc>
      </w:tr>
      <w:tr w:rsidR="006B5B83" w:rsidRPr="00B46139" w:rsidTr="009B5F4C">
        <w:trPr>
          <w:gridAfter w:val="1"/>
          <w:wAfter w:w="8" w:type="dxa"/>
          <w:trHeight w:val="300"/>
        </w:trPr>
        <w:tc>
          <w:tcPr>
            <w:tcW w:w="567" w:type="dxa"/>
            <w:vMerge w:val="restart"/>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11</w:t>
            </w:r>
          </w:p>
        </w:tc>
        <w:tc>
          <w:tcPr>
            <w:tcW w:w="2133" w:type="dxa"/>
            <w:vMerge w:val="restart"/>
            <w:shd w:val="clear" w:color="auto" w:fill="auto"/>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«ՀԱՅԱՍՏԱՆԻ ՀԱՆՐԱՊԵՏՈՒԹՅԱՆ ԱՌՈՂՋԱՊԱՀՈՒԹՅԱՆ ՆԱԽԱՐԱՐՈՒԹՅԱՆ ԱՇԽԱՏԱԿԱԶՄ» ՊԵՏԱԿԱՆ ԿԱՌԱՎԱՐՉԱԿԱՆ ՀԻՄՆԱՐԿ</w:t>
            </w:r>
          </w:p>
        </w:tc>
        <w:tc>
          <w:tcPr>
            <w:tcW w:w="4590" w:type="dxa"/>
            <w:shd w:val="clear" w:color="auto" w:fill="auto"/>
            <w:noWrap/>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171</w:t>
            </w:r>
          </w:p>
        </w:tc>
        <w:tc>
          <w:tcPr>
            <w:tcW w:w="1276" w:type="dxa"/>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34,853,220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021-05331 OFFICESTD ALNG LICSAPK MVL</w:t>
            </w:r>
          </w:p>
        </w:tc>
        <w:tc>
          <w:tcPr>
            <w:tcW w:w="900" w:type="dxa"/>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195</w:t>
            </w:r>
          </w:p>
        </w:tc>
        <w:tc>
          <w:tcPr>
            <w:tcW w:w="1276" w:type="dxa"/>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239,874</w:t>
            </w:r>
          </w:p>
        </w:tc>
        <w:tc>
          <w:tcPr>
            <w:tcW w:w="1559" w:type="dxa"/>
            <w:gridSpan w:val="2"/>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46,775,430</w:t>
            </w:r>
          </w:p>
        </w:tc>
      </w:tr>
      <w:tr w:rsidR="006B5B83" w:rsidRPr="00B46139" w:rsidTr="009B5F4C">
        <w:trPr>
          <w:gridAfter w:val="1"/>
          <w:wAfter w:w="8" w:type="dxa"/>
          <w:trHeight w:val="465"/>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FQC-08150 WINDOWS 8.1 PROFESSIONAL GGWA</w:t>
            </w:r>
          </w:p>
        </w:tc>
        <w:tc>
          <w:tcPr>
            <w:tcW w:w="900" w:type="dxa"/>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171</w:t>
            </w:r>
          </w:p>
        </w:tc>
        <w:tc>
          <w:tcPr>
            <w:tcW w:w="1276" w:type="dxa"/>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16,405,740</w:t>
            </w:r>
          </w:p>
        </w:tc>
      </w:tr>
      <w:tr w:rsidR="006B5B83" w:rsidRPr="00B46139" w:rsidTr="009B5F4C">
        <w:trPr>
          <w:gridAfter w:val="1"/>
          <w:wAfter w:w="8" w:type="dxa"/>
          <w:trHeight w:val="54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171</w:t>
            </w:r>
          </w:p>
        </w:tc>
        <w:tc>
          <w:tcPr>
            <w:tcW w:w="1276" w:type="dxa"/>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20,936,556</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40</w:t>
            </w:r>
          </w:p>
        </w:tc>
        <w:tc>
          <w:tcPr>
            <w:tcW w:w="1276" w:type="dxa"/>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8,152,800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811882" w:rsidRDefault="009B5F4C" w:rsidP="006B5B83">
            <w:pPr>
              <w:spacing w:after="0" w:line="240" w:lineRule="auto"/>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CW2-00309 WINENTFORSA ALNG UPGRDSAPK MVL PLTFRM</w:t>
            </w:r>
          </w:p>
        </w:tc>
        <w:tc>
          <w:tcPr>
            <w:tcW w:w="900" w:type="dxa"/>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15</w:t>
            </w:r>
          </w:p>
        </w:tc>
        <w:tc>
          <w:tcPr>
            <w:tcW w:w="1276" w:type="dxa"/>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80,586</w:t>
            </w:r>
          </w:p>
        </w:tc>
        <w:tc>
          <w:tcPr>
            <w:tcW w:w="1559" w:type="dxa"/>
            <w:gridSpan w:val="2"/>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1,208,790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811882" w:rsidRDefault="006B5B83" w:rsidP="009B5F4C">
            <w:pPr>
              <w:spacing w:after="0" w:line="240" w:lineRule="auto"/>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P73-05897 W</w:t>
            </w:r>
            <w:r w:rsidR="009B5F4C" w:rsidRPr="00811882">
              <w:rPr>
                <w:rFonts w:ascii="GHEA Grapalat" w:eastAsia="Times New Roman" w:hAnsi="GHEA Grapalat" w:cs="Times New Roman"/>
                <w:color w:val="000000"/>
                <w:sz w:val="18"/>
                <w:szCs w:val="18"/>
              </w:rPr>
              <w:t>IN</w:t>
            </w:r>
            <w:r w:rsidRPr="00811882">
              <w:rPr>
                <w:rFonts w:ascii="GHEA Grapalat" w:eastAsia="Times New Roman" w:hAnsi="GHEA Grapalat" w:cs="Times New Roman"/>
                <w:color w:val="000000"/>
                <w:sz w:val="18"/>
                <w:szCs w:val="18"/>
              </w:rPr>
              <w:t>S</w:t>
            </w:r>
            <w:r w:rsidR="009B5F4C" w:rsidRPr="00811882">
              <w:rPr>
                <w:rFonts w:ascii="GHEA Grapalat" w:eastAsia="Times New Roman" w:hAnsi="GHEA Grapalat" w:cs="Times New Roman"/>
                <w:color w:val="000000"/>
                <w:sz w:val="18"/>
                <w:szCs w:val="18"/>
              </w:rPr>
              <w:t>VR</w:t>
            </w:r>
            <w:r w:rsidRPr="00811882">
              <w:rPr>
                <w:rFonts w:ascii="GHEA Grapalat" w:eastAsia="Times New Roman" w:hAnsi="GHEA Grapalat" w:cs="Times New Roman"/>
                <w:color w:val="000000"/>
                <w:sz w:val="18"/>
                <w:szCs w:val="18"/>
              </w:rPr>
              <w:t>S</w:t>
            </w:r>
            <w:r w:rsidR="009B5F4C" w:rsidRPr="00811882">
              <w:rPr>
                <w:rFonts w:ascii="GHEA Grapalat" w:eastAsia="Times New Roman" w:hAnsi="GHEA Grapalat" w:cs="Times New Roman"/>
                <w:color w:val="000000"/>
                <w:sz w:val="18"/>
                <w:szCs w:val="18"/>
              </w:rPr>
              <w:t>TD</w:t>
            </w:r>
            <w:r w:rsidRPr="00811882">
              <w:rPr>
                <w:rFonts w:ascii="GHEA Grapalat" w:eastAsia="Times New Roman" w:hAnsi="GHEA Grapalat" w:cs="Times New Roman"/>
                <w:color w:val="000000"/>
                <w:sz w:val="18"/>
                <w:szCs w:val="18"/>
              </w:rPr>
              <w:t xml:space="preserve"> ALNG L</w:t>
            </w:r>
            <w:r w:rsidR="009B5F4C" w:rsidRPr="00811882">
              <w:rPr>
                <w:rFonts w:ascii="GHEA Grapalat" w:eastAsia="Times New Roman" w:hAnsi="GHEA Grapalat" w:cs="Times New Roman"/>
                <w:color w:val="000000"/>
                <w:sz w:val="18"/>
                <w:szCs w:val="18"/>
              </w:rPr>
              <w:t>IC</w:t>
            </w:r>
            <w:r w:rsidRPr="00811882">
              <w:rPr>
                <w:rFonts w:ascii="GHEA Grapalat" w:eastAsia="Times New Roman" w:hAnsi="GHEA Grapalat" w:cs="Times New Roman"/>
                <w:color w:val="000000"/>
                <w:sz w:val="18"/>
                <w:szCs w:val="18"/>
              </w:rPr>
              <w:t>SAP</w:t>
            </w:r>
            <w:r w:rsidR="009B5F4C" w:rsidRPr="00811882">
              <w:rPr>
                <w:rFonts w:ascii="GHEA Grapalat" w:eastAsia="Times New Roman" w:hAnsi="GHEA Grapalat" w:cs="Times New Roman"/>
                <w:color w:val="000000"/>
                <w:sz w:val="18"/>
                <w:szCs w:val="18"/>
              </w:rPr>
              <w:t>K</w:t>
            </w:r>
            <w:r w:rsidRPr="00811882">
              <w:rPr>
                <w:rFonts w:ascii="Calibri" w:eastAsia="Times New Roman" w:hAnsi="Calibri" w:cs="Calibri"/>
                <w:color w:val="000000"/>
                <w:sz w:val="18"/>
                <w:szCs w:val="18"/>
              </w:rPr>
              <w:t> </w:t>
            </w:r>
            <w:r w:rsidR="009B5F4C" w:rsidRPr="00811882">
              <w:rPr>
                <w:rFonts w:ascii="GHEA Grapalat" w:eastAsia="Times New Roman" w:hAnsi="GHEA Grapalat" w:cs="Times New Roman"/>
                <w:color w:val="000000"/>
                <w:sz w:val="18"/>
                <w:szCs w:val="18"/>
              </w:rPr>
              <w:t xml:space="preserve"> MVL 2PROC</w:t>
            </w:r>
          </w:p>
        </w:tc>
        <w:tc>
          <w:tcPr>
            <w:tcW w:w="900" w:type="dxa"/>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1</w:t>
            </w:r>
          </w:p>
        </w:tc>
        <w:tc>
          <w:tcPr>
            <w:tcW w:w="1276" w:type="dxa"/>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625,554</w:t>
            </w:r>
          </w:p>
        </w:tc>
        <w:tc>
          <w:tcPr>
            <w:tcW w:w="1559" w:type="dxa"/>
            <w:gridSpan w:val="2"/>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625,554</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811882" w:rsidRDefault="006B5B83" w:rsidP="009B5F4C">
            <w:pPr>
              <w:spacing w:after="0" w:line="240" w:lineRule="auto"/>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312-02177 E</w:t>
            </w:r>
            <w:r w:rsidR="009B5F4C" w:rsidRPr="00811882">
              <w:rPr>
                <w:rFonts w:ascii="GHEA Grapalat" w:eastAsia="Times New Roman" w:hAnsi="GHEA Grapalat" w:cs="Times New Roman"/>
                <w:color w:val="000000"/>
                <w:sz w:val="18"/>
                <w:szCs w:val="18"/>
              </w:rPr>
              <w:t>XCHG</w:t>
            </w:r>
            <w:r w:rsidRPr="00811882">
              <w:rPr>
                <w:rFonts w:ascii="GHEA Grapalat" w:eastAsia="Times New Roman" w:hAnsi="GHEA Grapalat" w:cs="Times New Roman"/>
                <w:color w:val="000000"/>
                <w:sz w:val="18"/>
                <w:szCs w:val="18"/>
              </w:rPr>
              <w:t>S</w:t>
            </w:r>
            <w:r w:rsidR="009B5F4C" w:rsidRPr="00811882">
              <w:rPr>
                <w:rFonts w:ascii="GHEA Grapalat" w:eastAsia="Times New Roman" w:hAnsi="GHEA Grapalat" w:cs="Times New Roman"/>
                <w:color w:val="000000"/>
                <w:sz w:val="18"/>
                <w:szCs w:val="18"/>
              </w:rPr>
              <w:t>VR</w:t>
            </w:r>
            <w:r w:rsidRPr="00811882">
              <w:rPr>
                <w:rFonts w:ascii="GHEA Grapalat" w:eastAsia="Times New Roman" w:hAnsi="GHEA Grapalat" w:cs="Times New Roman"/>
                <w:color w:val="000000"/>
                <w:sz w:val="18"/>
                <w:szCs w:val="18"/>
              </w:rPr>
              <w:t>S</w:t>
            </w:r>
            <w:r w:rsidR="009B5F4C" w:rsidRPr="00811882">
              <w:rPr>
                <w:rFonts w:ascii="GHEA Grapalat" w:eastAsia="Times New Roman" w:hAnsi="GHEA Grapalat" w:cs="Times New Roman"/>
                <w:color w:val="000000"/>
                <w:sz w:val="18"/>
                <w:szCs w:val="18"/>
              </w:rPr>
              <w:t>TD</w:t>
            </w:r>
            <w:r w:rsidRPr="00811882">
              <w:rPr>
                <w:rFonts w:ascii="GHEA Grapalat" w:eastAsia="Times New Roman" w:hAnsi="GHEA Grapalat" w:cs="Times New Roman"/>
                <w:color w:val="000000"/>
                <w:sz w:val="18"/>
                <w:szCs w:val="18"/>
              </w:rPr>
              <w:t xml:space="preserve"> ALNG </w:t>
            </w:r>
            <w:proofErr w:type="spellStart"/>
            <w:r w:rsidRPr="00811882">
              <w:rPr>
                <w:rFonts w:ascii="GHEA Grapalat" w:eastAsia="Times New Roman" w:hAnsi="GHEA Grapalat" w:cs="Times New Roman"/>
                <w:color w:val="000000"/>
                <w:sz w:val="18"/>
                <w:szCs w:val="18"/>
              </w:rPr>
              <w:t>L</w:t>
            </w:r>
            <w:r w:rsidR="009B5F4C" w:rsidRPr="00811882">
              <w:rPr>
                <w:rFonts w:ascii="GHEA Grapalat" w:eastAsia="Times New Roman" w:hAnsi="GHEA Grapalat" w:cs="Times New Roman"/>
                <w:color w:val="000000"/>
                <w:sz w:val="18"/>
                <w:szCs w:val="18"/>
              </w:rPr>
              <w:t>IC</w:t>
            </w:r>
            <w:r w:rsidRPr="00811882">
              <w:rPr>
                <w:rFonts w:ascii="GHEA Grapalat" w:eastAsia="Times New Roman" w:hAnsi="GHEA Grapalat" w:cs="Times New Roman"/>
                <w:color w:val="000000"/>
                <w:sz w:val="18"/>
                <w:szCs w:val="18"/>
              </w:rPr>
              <w:t>SAPk</w:t>
            </w:r>
            <w:proofErr w:type="spellEnd"/>
            <w:r w:rsidRPr="00811882">
              <w:rPr>
                <w:rFonts w:ascii="GHEA Grapalat" w:eastAsia="Times New Roman" w:hAnsi="GHEA Grapalat" w:cs="Times New Roman"/>
                <w:color w:val="000000"/>
                <w:sz w:val="18"/>
                <w:szCs w:val="18"/>
              </w:rPr>
              <w:t xml:space="preserve"> MVL</w:t>
            </w:r>
          </w:p>
        </w:tc>
        <w:tc>
          <w:tcPr>
            <w:tcW w:w="900" w:type="dxa"/>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1</w:t>
            </w:r>
          </w:p>
        </w:tc>
        <w:tc>
          <w:tcPr>
            <w:tcW w:w="1276" w:type="dxa"/>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501,696</w:t>
            </w:r>
          </w:p>
        </w:tc>
        <w:tc>
          <w:tcPr>
            <w:tcW w:w="1559" w:type="dxa"/>
            <w:gridSpan w:val="2"/>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501,696</w:t>
            </w:r>
          </w:p>
        </w:tc>
      </w:tr>
      <w:tr w:rsidR="006B5B83" w:rsidRPr="00B46139" w:rsidTr="009B5F4C">
        <w:trPr>
          <w:gridAfter w:val="1"/>
          <w:wAfter w:w="8" w:type="dxa"/>
          <w:trHeight w:val="300"/>
        </w:trPr>
        <w:tc>
          <w:tcPr>
            <w:tcW w:w="567" w:type="dxa"/>
            <w:vMerge w:val="restart"/>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w:t>
            </w:r>
          </w:p>
        </w:tc>
        <w:tc>
          <w:tcPr>
            <w:tcW w:w="2133" w:type="dxa"/>
            <w:vMerge w:val="restart"/>
            <w:shd w:val="clear" w:color="auto" w:fill="auto"/>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«ՀԱՅԱՍՏԱՆԻ ՀԱՆՐԱՊԵՏՈՒԹՅԱՆ ԱՐՏԱԿԱՐԳ ԻՐԱՎԻՃԱԿՆԵՐԻ ՆԱԽԱՐԱՐՈՒԹՅԱՆ ԱՇԽԱՏԱԿԱԶՄ» ՊԵՏԱԿԱՆ ԿԱՌԱՎԱՐՉԱԿԱՆ ՀԻՄՆԱՐԿ</w:t>
            </w:r>
          </w:p>
        </w:tc>
        <w:tc>
          <w:tcPr>
            <w:tcW w:w="4590" w:type="dxa"/>
            <w:shd w:val="clear" w:color="auto" w:fill="auto"/>
            <w:noWrap/>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811882" w:rsidRDefault="006B5B83" w:rsidP="006B5B83">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61</w:t>
            </w:r>
          </w:p>
        </w:tc>
        <w:tc>
          <w:tcPr>
            <w:tcW w:w="1276" w:type="dxa"/>
            <w:shd w:val="clear" w:color="auto" w:fill="auto"/>
            <w:noWrap/>
            <w:vAlign w:val="center"/>
            <w:hideMark/>
          </w:tcPr>
          <w:p w:rsidR="006B5B83" w:rsidRPr="00811882" w:rsidRDefault="006B5B83" w:rsidP="006B5B83">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811882" w:rsidRDefault="006B5B83" w:rsidP="006B5B83">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12,433,020</w:t>
            </w:r>
          </w:p>
        </w:tc>
      </w:tr>
      <w:tr w:rsidR="006B5B83" w:rsidRPr="00B46139" w:rsidTr="009B5F4C">
        <w:trPr>
          <w:gridAfter w:val="1"/>
          <w:wAfter w:w="8" w:type="dxa"/>
          <w:trHeight w:val="495"/>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FQC-08150 WINDOWS 8.1 PROFESSIONAL GGWA</w:t>
            </w:r>
          </w:p>
        </w:tc>
        <w:tc>
          <w:tcPr>
            <w:tcW w:w="900" w:type="dxa"/>
            <w:shd w:val="clear" w:color="auto" w:fill="auto"/>
            <w:noWrap/>
            <w:vAlign w:val="center"/>
            <w:hideMark/>
          </w:tcPr>
          <w:p w:rsidR="006B5B83" w:rsidRPr="00811882" w:rsidRDefault="006B5B83" w:rsidP="006B5B83">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61</w:t>
            </w:r>
          </w:p>
        </w:tc>
        <w:tc>
          <w:tcPr>
            <w:tcW w:w="1276" w:type="dxa"/>
            <w:shd w:val="clear" w:color="auto" w:fill="auto"/>
            <w:noWrap/>
            <w:vAlign w:val="center"/>
            <w:hideMark/>
          </w:tcPr>
          <w:p w:rsidR="006B5B83" w:rsidRPr="00811882" w:rsidRDefault="006B5B83" w:rsidP="006B5B83">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811882" w:rsidRDefault="006B5B83" w:rsidP="006B5B83">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5,852,340</w:t>
            </w:r>
          </w:p>
        </w:tc>
      </w:tr>
      <w:tr w:rsidR="006B5B83" w:rsidRPr="00B46139" w:rsidTr="009B5F4C">
        <w:trPr>
          <w:gridAfter w:val="1"/>
          <w:wAfter w:w="8" w:type="dxa"/>
          <w:trHeight w:val="54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811882" w:rsidRDefault="006B5B83" w:rsidP="006B5B83">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61</w:t>
            </w:r>
          </w:p>
        </w:tc>
        <w:tc>
          <w:tcPr>
            <w:tcW w:w="1276" w:type="dxa"/>
            <w:shd w:val="clear" w:color="auto" w:fill="auto"/>
            <w:noWrap/>
            <w:vAlign w:val="center"/>
            <w:hideMark/>
          </w:tcPr>
          <w:p w:rsidR="006B5B83" w:rsidRPr="00811882" w:rsidRDefault="006B5B83" w:rsidP="006B5B83">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811882" w:rsidRDefault="006B5B83" w:rsidP="006B5B83">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7,468,596</w:t>
            </w:r>
          </w:p>
        </w:tc>
      </w:tr>
      <w:tr w:rsidR="009B5F4C" w:rsidRPr="00B46139" w:rsidTr="009B5F4C">
        <w:trPr>
          <w:gridAfter w:val="1"/>
          <w:wAfter w:w="8" w:type="dxa"/>
          <w:trHeight w:val="480"/>
        </w:trPr>
        <w:tc>
          <w:tcPr>
            <w:tcW w:w="567" w:type="dxa"/>
            <w:vMerge/>
            <w:vAlign w:val="center"/>
            <w:hideMark/>
          </w:tcPr>
          <w:p w:rsidR="009B5F4C" w:rsidRPr="00B46139" w:rsidRDefault="009B5F4C" w:rsidP="009B5F4C">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9B5F4C" w:rsidRPr="00811882" w:rsidRDefault="009B5F4C" w:rsidP="009B5F4C">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9B5F4C" w:rsidRPr="00811882" w:rsidRDefault="009B5F4C" w:rsidP="009B5F4C">
            <w:pPr>
              <w:spacing w:after="0" w:line="240" w:lineRule="auto"/>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P73-05897 WINSVRSTD ALNG LICSAPK</w:t>
            </w:r>
            <w:r w:rsidRPr="00811882">
              <w:rPr>
                <w:rFonts w:ascii="Calibri" w:eastAsia="Times New Roman" w:hAnsi="Calibri" w:cs="Calibri"/>
                <w:color w:val="000000"/>
                <w:sz w:val="18"/>
                <w:szCs w:val="18"/>
              </w:rPr>
              <w:t> </w:t>
            </w:r>
            <w:r w:rsidRPr="00811882">
              <w:rPr>
                <w:rFonts w:ascii="GHEA Grapalat" w:eastAsia="Times New Roman" w:hAnsi="GHEA Grapalat" w:cs="Times New Roman"/>
                <w:color w:val="000000"/>
                <w:sz w:val="18"/>
                <w:szCs w:val="18"/>
              </w:rPr>
              <w:t xml:space="preserve"> MVL 2PROC</w:t>
            </w:r>
          </w:p>
        </w:tc>
        <w:tc>
          <w:tcPr>
            <w:tcW w:w="900" w:type="dxa"/>
            <w:shd w:val="clear" w:color="auto" w:fill="auto"/>
            <w:noWrap/>
            <w:vAlign w:val="center"/>
            <w:hideMark/>
          </w:tcPr>
          <w:p w:rsidR="009B5F4C" w:rsidRPr="00811882" w:rsidRDefault="009B5F4C" w:rsidP="009B5F4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4</w:t>
            </w:r>
          </w:p>
        </w:tc>
        <w:tc>
          <w:tcPr>
            <w:tcW w:w="1276" w:type="dxa"/>
            <w:shd w:val="clear" w:color="auto" w:fill="auto"/>
            <w:noWrap/>
            <w:vAlign w:val="center"/>
            <w:hideMark/>
          </w:tcPr>
          <w:p w:rsidR="009B5F4C" w:rsidRPr="00811882" w:rsidRDefault="009B5F4C" w:rsidP="009B5F4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625,554</w:t>
            </w:r>
          </w:p>
        </w:tc>
        <w:tc>
          <w:tcPr>
            <w:tcW w:w="1559" w:type="dxa"/>
            <w:gridSpan w:val="2"/>
            <w:shd w:val="clear" w:color="auto" w:fill="auto"/>
            <w:noWrap/>
            <w:vAlign w:val="center"/>
            <w:hideMark/>
          </w:tcPr>
          <w:p w:rsidR="009B5F4C" w:rsidRPr="00811882" w:rsidRDefault="009B5F4C" w:rsidP="009B5F4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2,502,216</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811882" w:rsidRDefault="009B5F4C" w:rsidP="00740EBC">
            <w:pPr>
              <w:spacing w:after="0" w:line="240" w:lineRule="auto"/>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 xml:space="preserve">312-02177 EXCHGSVRSTD ALNG </w:t>
            </w:r>
            <w:proofErr w:type="spellStart"/>
            <w:r w:rsidRPr="00811882">
              <w:rPr>
                <w:rFonts w:ascii="GHEA Grapalat" w:eastAsia="Times New Roman" w:hAnsi="GHEA Grapalat" w:cs="Times New Roman"/>
                <w:color w:val="000000"/>
                <w:sz w:val="18"/>
                <w:szCs w:val="18"/>
              </w:rPr>
              <w:t>LICSAPk</w:t>
            </w:r>
            <w:proofErr w:type="spellEnd"/>
            <w:r w:rsidRPr="00811882">
              <w:rPr>
                <w:rFonts w:ascii="GHEA Grapalat" w:eastAsia="Times New Roman" w:hAnsi="GHEA Grapalat" w:cs="Times New Roman"/>
                <w:color w:val="000000"/>
                <w:sz w:val="18"/>
                <w:szCs w:val="18"/>
              </w:rPr>
              <w:t xml:space="preserve"> MVL</w:t>
            </w:r>
          </w:p>
        </w:tc>
        <w:tc>
          <w:tcPr>
            <w:tcW w:w="900" w:type="dxa"/>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2</w:t>
            </w:r>
          </w:p>
        </w:tc>
        <w:tc>
          <w:tcPr>
            <w:tcW w:w="1276" w:type="dxa"/>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501,696</w:t>
            </w:r>
          </w:p>
        </w:tc>
        <w:tc>
          <w:tcPr>
            <w:tcW w:w="1559" w:type="dxa"/>
            <w:gridSpan w:val="2"/>
            <w:shd w:val="clear" w:color="auto" w:fill="auto"/>
            <w:noWrap/>
            <w:vAlign w:val="center"/>
            <w:hideMark/>
          </w:tcPr>
          <w:p w:rsidR="006B5B83" w:rsidRPr="00811882" w:rsidRDefault="006B5B83" w:rsidP="00740EB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1,003,392</w:t>
            </w:r>
          </w:p>
        </w:tc>
      </w:tr>
      <w:tr w:rsidR="006B5B83" w:rsidRPr="00B46139" w:rsidTr="009B5F4C">
        <w:trPr>
          <w:gridAfter w:val="1"/>
          <w:wAfter w:w="8" w:type="dxa"/>
          <w:trHeight w:val="881"/>
        </w:trPr>
        <w:tc>
          <w:tcPr>
            <w:tcW w:w="567" w:type="dxa"/>
            <w:vMerge w:val="restart"/>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13</w:t>
            </w:r>
          </w:p>
        </w:tc>
        <w:tc>
          <w:tcPr>
            <w:tcW w:w="2133" w:type="dxa"/>
            <w:vMerge w:val="restart"/>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ԿՐԹՈՒԹՅԱՆ ԵՒ ԳԻՏՈՒԹՅԱՆ ՆԱԽԱՐԱՐՈՒԹՅԱՆ ԱՇԽԱՏԱԿԱԶՄ» ՊԵՏԱԿԱՆ ԿԱՌԱՎԱՐՉԱԿԱՆ ՀԻՄՆԱՐ</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112</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22,827,840</w:t>
            </w:r>
          </w:p>
        </w:tc>
      </w:tr>
      <w:tr w:rsidR="006B5B83" w:rsidRPr="00B46139" w:rsidTr="009B5F4C">
        <w:trPr>
          <w:gridAfter w:val="1"/>
          <w:wAfter w:w="8" w:type="dxa"/>
          <w:trHeight w:val="525"/>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FQC-08150 WINDOWS 8.1 PROFESSIONAL GGWA</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112</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10,745,280</w:t>
            </w:r>
          </w:p>
        </w:tc>
      </w:tr>
      <w:tr w:rsidR="006B5B83" w:rsidRPr="00B46139" w:rsidTr="009B5F4C">
        <w:trPr>
          <w:gridAfter w:val="1"/>
          <w:wAfter w:w="8" w:type="dxa"/>
          <w:trHeight w:val="54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112</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13,712,832</w:t>
            </w:r>
          </w:p>
        </w:tc>
      </w:tr>
      <w:tr w:rsidR="006B5B83" w:rsidRPr="00B46139" w:rsidTr="009B5F4C">
        <w:trPr>
          <w:gridAfter w:val="1"/>
          <w:wAfter w:w="8" w:type="dxa"/>
          <w:trHeight w:val="810"/>
        </w:trPr>
        <w:tc>
          <w:tcPr>
            <w:tcW w:w="567" w:type="dxa"/>
            <w:vMerge w:val="restart"/>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14</w:t>
            </w:r>
          </w:p>
        </w:tc>
        <w:tc>
          <w:tcPr>
            <w:tcW w:w="2133" w:type="dxa"/>
            <w:vMerge w:val="restart"/>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ՍՓՅՈՒՌՔԻ ՆԱԽԱՐԱՐՈՒԹՅԱՆ ԱՇԽԱՏԱԿԱԶՄ» ՊԵՏԱԿԱՆ ԿԱՌԱՎԱՐՉԱԿԱՆ ՀԻՄՆԱՐԿ</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39</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7,948,980</w:t>
            </w:r>
          </w:p>
        </w:tc>
      </w:tr>
      <w:tr w:rsidR="006B5B83" w:rsidRPr="00B46139" w:rsidTr="009B5F4C">
        <w:trPr>
          <w:gridAfter w:val="1"/>
          <w:wAfter w:w="8" w:type="dxa"/>
          <w:trHeight w:val="692"/>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FQC-08150 WINDOWS 8.1 PROFESSIONAL GGWA</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39</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3,741,660</w:t>
            </w:r>
          </w:p>
        </w:tc>
      </w:tr>
      <w:tr w:rsidR="006B5B83" w:rsidRPr="00B46139" w:rsidTr="009B5F4C">
        <w:trPr>
          <w:gridAfter w:val="1"/>
          <w:wAfter w:w="8" w:type="dxa"/>
          <w:trHeight w:val="899"/>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39</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4,775,004</w:t>
            </w:r>
          </w:p>
        </w:tc>
      </w:tr>
      <w:tr w:rsidR="006B5B83" w:rsidRPr="00B46139" w:rsidTr="009B5F4C">
        <w:trPr>
          <w:gridAfter w:val="1"/>
          <w:wAfter w:w="8" w:type="dxa"/>
          <w:trHeight w:val="881"/>
        </w:trPr>
        <w:tc>
          <w:tcPr>
            <w:tcW w:w="567" w:type="dxa"/>
            <w:vMerge w:val="restart"/>
            <w:shd w:val="clear" w:color="auto" w:fill="auto"/>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15</w:t>
            </w:r>
          </w:p>
        </w:tc>
        <w:tc>
          <w:tcPr>
            <w:tcW w:w="2133" w:type="dxa"/>
            <w:vMerge w:val="restart"/>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 xml:space="preserve">«ՀԱՅԱՍՏԱՆԻ ՀԱՆՐԱՊԵՏՈՒԹՅԱՆ ՏՆՏԵՍԱԿԱՆ </w:t>
            </w:r>
            <w:r w:rsidRPr="00B46139">
              <w:rPr>
                <w:rFonts w:ascii="GHEA Grapalat" w:eastAsia="Times New Roman" w:hAnsi="GHEA Grapalat" w:cs="Times New Roman"/>
                <w:color w:val="000000"/>
                <w:sz w:val="18"/>
                <w:szCs w:val="18"/>
              </w:rPr>
              <w:lastRenderedPageBreak/>
              <w:t>ԶԱՐԳԱՑՄԱՆ ԵՒ ՆԵՐԴՐՈՒՄՆԵՐԻ ՆԱԽԱՐԱՐՈՒԹՅԱՆ ԱՇԽԱՏԱԿԱԶՄ» ՊԵՏԱԿԱՆ ԿԱՌԱՎԱՐՉԱԿԱՆ ՀԻՄՆԱՐ</w:t>
            </w: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lastRenderedPageBreak/>
              <w:t>FQC-08150 WINDOWS 8.1 PROFESSIONAL GGWA</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575,640</w:t>
            </w:r>
          </w:p>
        </w:tc>
      </w:tr>
      <w:tr w:rsidR="006B5B83" w:rsidRPr="00B46139" w:rsidTr="009B5F4C">
        <w:trPr>
          <w:gridAfter w:val="1"/>
          <w:wAfter w:w="8" w:type="dxa"/>
          <w:trHeight w:val="899"/>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734,616</w:t>
            </w:r>
          </w:p>
        </w:tc>
      </w:tr>
      <w:tr w:rsidR="006B5B83" w:rsidRPr="00B46139" w:rsidTr="009B5F4C">
        <w:trPr>
          <w:gridAfter w:val="1"/>
          <w:wAfter w:w="8" w:type="dxa"/>
          <w:trHeight w:val="809"/>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1,222,920</w:t>
            </w:r>
          </w:p>
        </w:tc>
      </w:tr>
      <w:tr w:rsidR="006B5B83" w:rsidRPr="00B46139" w:rsidTr="009B5F4C">
        <w:trPr>
          <w:gridAfter w:val="1"/>
          <w:wAfter w:w="8" w:type="dxa"/>
          <w:trHeight w:val="782"/>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CW2-00309 WINENTFORSA ALNG UPGRDSAPK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150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80,586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12,087,900</w:t>
            </w:r>
          </w:p>
        </w:tc>
      </w:tr>
      <w:tr w:rsidR="006B5B83" w:rsidRPr="00B46139" w:rsidTr="009B5F4C">
        <w:trPr>
          <w:gridAfter w:val="1"/>
          <w:wAfter w:w="8" w:type="dxa"/>
          <w:trHeight w:val="566"/>
        </w:trPr>
        <w:tc>
          <w:tcPr>
            <w:tcW w:w="567" w:type="dxa"/>
            <w:vMerge w:val="restart"/>
            <w:shd w:val="clear" w:color="auto" w:fill="auto"/>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16</w:t>
            </w:r>
          </w:p>
        </w:tc>
        <w:tc>
          <w:tcPr>
            <w:tcW w:w="2133" w:type="dxa"/>
            <w:vMerge w:val="restart"/>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lang w:val="hy-AM"/>
              </w:rPr>
            </w:pPr>
            <w:r w:rsidRPr="00B46139">
              <w:rPr>
                <w:rFonts w:ascii="GHEA Grapalat" w:eastAsia="Times New Roman" w:hAnsi="GHEA Grapalat" w:cs="Times New Roman"/>
                <w:color w:val="000000"/>
                <w:sz w:val="18"/>
                <w:szCs w:val="18"/>
              </w:rPr>
              <w:t>«ՀԱՅԱՍՏԱՆԻ ՀԱՆՐԱՊԵՏՈՒԹՅԱՆ ՄԻՋԱԶԳԱՅԻՆ ՏՆՏԵՍԱԿԱՆ ԻՆՏԵԳՐՄԱՆ ԵՒ ԲԱՐԵՓՈԽՈՒՄՆԵՐԻ ՆԱԽԱՐԱՐՈՒԹՅԱՆ ԱՇԽԱՏԱԿԱԶՄ» ՊԵՏԱԿԱՆ ԿԱՌԱՎԱՐՉԱԿԱՆ ՀԻՄՆԱՐ</w:t>
            </w:r>
            <w:r w:rsidR="00B46139">
              <w:rPr>
                <w:rFonts w:ascii="GHEA Grapalat" w:eastAsia="Times New Roman" w:hAnsi="GHEA Grapalat" w:cs="Times New Roman"/>
                <w:color w:val="000000"/>
                <w:sz w:val="18"/>
                <w:szCs w:val="18"/>
                <w:lang w:val="hy-AM"/>
              </w:rPr>
              <w:t>Կ</w:t>
            </w: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1,222,920</w:t>
            </w:r>
          </w:p>
        </w:tc>
      </w:tr>
      <w:tr w:rsidR="006B5B83" w:rsidRPr="00B46139" w:rsidTr="009B5F4C">
        <w:trPr>
          <w:gridAfter w:val="1"/>
          <w:wAfter w:w="8" w:type="dxa"/>
          <w:trHeight w:val="629"/>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2,038,200</w:t>
            </w:r>
          </w:p>
        </w:tc>
      </w:tr>
      <w:tr w:rsidR="006B5B83" w:rsidRPr="00B46139" w:rsidTr="009B5F4C">
        <w:trPr>
          <w:gridAfter w:val="1"/>
          <w:wAfter w:w="8" w:type="dxa"/>
          <w:trHeight w:val="611"/>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FQC-08150 WINDOWS 8.1 PROFESSIONAL GGWA</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575,640</w:t>
            </w:r>
          </w:p>
        </w:tc>
      </w:tr>
      <w:tr w:rsidR="006B5B83" w:rsidRPr="00B46139" w:rsidTr="009B5F4C">
        <w:trPr>
          <w:gridAfter w:val="1"/>
          <w:wAfter w:w="8" w:type="dxa"/>
          <w:trHeight w:val="719"/>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734,616</w:t>
            </w:r>
          </w:p>
        </w:tc>
      </w:tr>
      <w:tr w:rsidR="006B5B83" w:rsidRPr="00B46139" w:rsidTr="009B5F4C">
        <w:trPr>
          <w:gridAfter w:val="1"/>
          <w:wAfter w:w="8" w:type="dxa"/>
          <w:trHeight w:val="701"/>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FQC-08150 WINDOWS 8.1 PROFESSIONAL GGWA</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959,400</w:t>
            </w:r>
          </w:p>
        </w:tc>
      </w:tr>
      <w:tr w:rsidR="006B5B83" w:rsidRPr="00B46139" w:rsidTr="009B5F4C">
        <w:trPr>
          <w:gridAfter w:val="1"/>
          <w:wAfter w:w="8" w:type="dxa"/>
          <w:trHeight w:val="674"/>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1,224,360</w:t>
            </w:r>
          </w:p>
        </w:tc>
      </w:tr>
      <w:tr w:rsidR="006B5B83" w:rsidRPr="00B46139" w:rsidTr="009B5F4C">
        <w:trPr>
          <w:gridAfter w:val="1"/>
          <w:wAfter w:w="8" w:type="dxa"/>
          <w:trHeight w:val="701"/>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15</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3,057,300</w:t>
            </w:r>
          </w:p>
        </w:tc>
      </w:tr>
      <w:tr w:rsidR="006B5B83" w:rsidRPr="00B46139" w:rsidTr="009B5F4C">
        <w:trPr>
          <w:gridAfter w:val="1"/>
          <w:wAfter w:w="8" w:type="dxa"/>
          <w:trHeight w:val="213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vMerge w:val="restart"/>
            <w:shd w:val="clear" w:color="auto" w:fill="auto"/>
            <w:vAlign w:val="center"/>
            <w:hideMark/>
          </w:tcPr>
          <w:p w:rsidR="006B5B83" w:rsidRPr="00F054FC" w:rsidRDefault="009B5F4C" w:rsidP="009B5F4C">
            <w:pPr>
              <w:jc w:val="both"/>
              <w:rPr>
                <w:rFonts w:ascii="GHEA Grapalat" w:eastAsia="Times New Roman" w:hAnsi="GHEA Grapalat" w:cs="Times New Roman"/>
                <w:sz w:val="18"/>
                <w:szCs w:val="18"/>
              </w:rPr>
            </w:pPr>
            <w:r w:rsidRPr="00B46139">
              <w:rPr>
                <w:rFonts w:ascii="GHEA Grapalat" w:eastAsia="Times New Roman" w:hAnsi="GHEA Grapalat" w:cs="Times New Roman"/>
                <w:color w:val="000000"/>
                <w:sz w:val="18"/>
                <w:szCs w:val="18"/>
              </w:rPr>
              <w:t>CW2-00309 WINENTFORSA ALNG UPGRDSAPK MVL PLTFRM</w:t>
            </w:r>
          </w:p>
        </w:tc>
        <w:tc>
          <w:tcPr>
            <w:tcW w:w="900" w:type="dxa"/>
            <w:vMerge w:val="restart"/>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15</w:t>
            </w:r>
          </w:p>
        </w:tc>
        <w:tc>
          <w:tcPr>
            <w:tcW w:w="1276" w:type="dxa"/>
            <w:vMerge w:val="restart"/>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80,586</w:t>
            </w:r>
          </w:p>
        </w:tc>
        <w:tc>
          <w:tcPr>
            <w:tcW w:w="1559" w:type="dxa"/>
            <w:gridSpan w:val="2"/>
            <w:vMerge w:val="restart"/>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1,208,790</w:t>
            </w:r>
          </w:p>
        </w:tc>
      </w:tr>
      <w:tr w:rsidR="006B5B83" w:rsidRPr="00B46139" w:rsidTr="009B5F4C">
        <w:trPr>
          <w:gridAfter w:val="1"/>
          <w:wAfter w:w="8" w:type="dxa"/>
          <w:trHeight w:val="45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900"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1276"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1559" w:type="dxa"/>
            <w:gridSpan w:val="2"/>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r>
      <w:tr w:rsidR="006B5B83" w:rsidRPr="00B46139" w:rsidTr="00BA1CC9">
        <w:trPr>
          <w:gridAfter w:val="1"/>
          <w:wAfter w:w="8" w:type="dxa"/>
          <w:trHeight w:val="521"/>
        </w:trPr>
        <w:tc>
          <w:tcPr>
            <w:tcW w:w="567" w:type="dxa"/>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17</w:t>
            </w:r>
          </w:p>
        </w:tc>
        <w:tc>
          <w:tcPr>
            <w:tcW w:w="2133"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ԱՇԽԱՏԱՆՔԻ ԵՒ ՍՈՑԻԱԼԱԿԱՆ ՀԱՐՑԵՐԻ ՆԱԽԱՐԱՐՈՒԹՅԱՆ ԱՇԽԱՏԱԿԱԶՄ» ՊԵՏԱԿԱՆ ԿԱՌԱՎԱՐՉԱԿԱՆ ՀԻՄՆԱՐ</w:t>
            </w:r>
            <w:r w:rsidR="009B5F4C">
              <w:rPr>
                <w:rFonts w:ascii="GHEA Grapalat" w:eastAsia="Times New Roman" w:hAnsi="GHEA Grapalat" w:cs="Times New Roman"/>
                <w:color w:val="000000"/>
                <w:sz w:val="18"/>
                <w:szCs w:val="18"/>
              </w:rPr>
              <w:t>Կ</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021-05331 OFFICESTD ALNG LICSAPK MVL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207</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239,874</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49,653,918</w:t>
            </w:r>
          </w:p>
        </w:tc>
      </w:tr>
      <w:tr w:rsidR="006B5B83" w:rsidRPr="00B46139" w:rsidTr="009B5F4C">
        <w:trPr>
          <w:gridAfter w:val="1"/>
          <w:wAfter w:w="8" w:type="dxa"/>
          <w:trHeight w:val="1080"/>
        </w:trPr>
        <w:tc>
          <w:tcPr>
            <w:tcW w:w="567" w:type="dxa"/>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18</w:t>
            </w:r>
          </w:p>
        </w:tc>
        <w:tc>
          <w:tcPr>
            <w:tcW w:w="2133"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 xml:space="preserve">«ՀԱՅԱՍՏԱՆԻ ՀԱՆՐԱՊԵՏՈՒԹՅԱՆ ԳՅՈՒՂԱՏՆՏԵՍՈՒԹՅԱՆ ՆԱԽԱՐԱՐՈՒԹՅԱՆ ԱՇԽԱՏԱԿԱԶՄ» ՊԵՏԱԿԱՆ </w:t>
            </w:r>
            <w:r w:rsidRPr="00B46139">
              <w:rPr>
                <w:rFonts w:ascii="GHEA Grapalat" w:eastAsia="Times New Roman" w:hAnsi="GHEA Grapalat" w:cs="Times New Roman"/>
                <w:color w:val="000000"/>
                <w:sz w:val="18"/>
                <w:szCs w:val="18"/>
              </w:rPr>
              <w:lastRenderedPageBreak/>
              <w:t>ԿԱՌԱՎԱՐՉԱԿԱՆ ՀԻՄՆԱՐԿ</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lastRenderedPageBreak/>
              <w:t>021-05331 OFFICESTD ALNG LICSAPK MVL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61</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239,874</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14,632,314</w:t>
            </w:r>
          </w:p>
        </w:tc>
      </w:tr>
      <w:tr w:rsidR="006B5B83" w:rsidRPr="00B46139" w:rsidTr="009B5F4C">
        <w:trPr>
          <w:gridAfter w:val="1"/>
          <w:wAfter w:w="8" w:type="dxa"/>
          <w:trHeight w:val="1106"/>
        </w:trPr>
        <w:tc>
          <w:tcPr>
            <w:tcW w:w="567" w:type="dxa"/>
            <w:vMerge w:val="restart"/>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lastRenderedPageBreak/>
              <w:t>19</w:t>
            </w:r>
          </w:p>
        </w:tc>
        <w:tc>
          <w:tcPr>
            <w:tcW w:w="2133" w:type="dxa"/>
            <w:vMerge w:val="restart"/>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ԿԱՌԱՎԱՐՈՒԹՅԱՆՆ ԱՌԸՆԹԵՐ ՔԱՂԱՔԱՇԻՆՈՒԹՅԱՆ ՊԵՏԱԿԱՆ ԿՈՄԻՏԵԻ ԱՇԽԱՏԱԿԱԶՄ» ՊԵՏԱԿԱՆ ԿԱՌԱՎԱՐՉԱԿԱՆ ՀԻՄՆԱՐԿ</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021-05331 OFFICESTD ALNG LICSAPK MVL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239,874</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479,748</w:t>
            </w:r>
          </w:p>
        </w:tc>
      </w:tr>
      <w:tr w:rsidR="006B5B83" w:rsidRPr="00B46139" w:rsidTr="009B5F4C">
        <w:trPr>
          <w:gridAfter w:val="1"/>
          <w:wAfter w:w="8" w:type="dxa"/>
          <w:trHeight w:val="809"/>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63</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12,840,660</w:t>
            </w:r>
          </w:p>
        </w:tc>
      </w:tr>
      <w:tr w:rsidR="006B5B83" w:rsidRPr="00B46139" w:rsidTr="009B5F4C">
        <w:trPr>
          <w:gridAfter w:val="1"/>
          <w:wAfter w:w="8" w:type="dxa"/>
          <w:trHeight w:val="791"/>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FQC-08150 WINDOWS 8.1 PROFESSIONAL GGWA</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63</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6,044,220</w:t>
            </w:r>
          </w:p>
        </w:tc>
      </w:tr>
      <w:tr w:rsidR="006B5B83" w:rsidRPr="00B46139" w:rsidTr="009B5F4C">
        <w:trPr>
          <w:gridAfter w:val="1"/>
          <w:wAfter w:w="8" w:type="dxa"/>
          <w:trHeight w:val="899"/>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63</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7,713,468</w:t>
            </w:r>
          </w:p>
        </w:tc>
      </w:tr>
      <w:tr w:rsidR="006B5B83" w:rsidRPr="00B46139" w:rsidTr="009B5F4C">
        <w:trPr>
          <w:gridAfter w:val="1"/>
          <w:wAfter w:w="8" w:type="dxa"/>
          <w:trHeight w:val="1350"/>
        </w:trPr>
        <w:tc>
          <w:tcPr>
            <w:tcW w:w="567" w:type="dxa"/>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w:t>
            </w:r>
          </w:p>
        </w:tc>
        <w:tc>
          <w:tcPr>
            <w:tcW w:w="2133"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ԿԱՌԱՎԱՐՈՒԹՅԱՆՆ ԱՌԸՆԹԵՐ ԱԶԳԱՅԻՆ ԱՆՎՏԱՆԳՈՒԹՅԱՆ ԾԱՌԱՅՈՒԹՅԱՆ ԱՇԽԱՏԱԿԱԶՄ» ՊԵՏԱԿԱՆ ԿԱՌԱՎԱՐՉԱԿԱՆ ՀԻՄՆԱՐԿ</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021-05331 OFFICESTD ALNG LICSAPK MVL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435</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239,874</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104,345,190</w:t>
            </w:r>
          </w:p>
        </w:tc>
      </w:tr>
      <w:tr w:rsidR="006B5B83" w:rsidRPr="00B46139" w:rsidTr="009B5F4C">
        <w:trPr>
          <w:gridAfter w:val="1"/>
          <w:wAfter w:w="8" w:type="dxa"/>
          <w:trHeight w:val="1350"/>
        </w:trPr>
        <w:tc>
          <w:tcPr>
            <w:tcW w:w="567" w:type="dxa"/>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21</w:t>
            </w:r>
          </w:p>
        </w:tc>
        <w:tc>
          <w:tcPr>
            <w:tcW w:w="2133"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ԿԱՌԱՎԱՐՈՒԹՅԱՆՆ ԱՌԸՆԹԵՐ ՊԵՏԱԿԱՆ ԳՈՒՅՔԻ ԿԱՌԱՎԱՐՄԱՆ ՎԱՐՉՈՒԹՅԱՆ ԱՇԽԱՏԱԿԱԶՄ» ՊԵՏԱԿԱՆ ԿԱՌԱՎԱՐՉԱԿԱՆ ՀԻՄՆԱՐԿ</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021-05331 OFFICESTD ALNG LICSAPK MVL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239,874</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479,748</w:t>
            </w:r>
          </w:p>
        </w:tc>
      </w:tr>
      <w:tr w:rsidR="006B5B83" w:rsidRPr="00B46139" w:rsidTr="009B5F4C">
        <w:trPr>
          <w:gridAfter w:val="1"/>
          <w:wAfter w:w="8" w:type="dxa"/>
          <w:trHeight w:val="692"/>
        </w:trPr>
        <w:tc>
          <w:tcPr>
            <w:tcW w:w="567" w:type="dxa"/>
            <w:vMerge w:val="restart"/>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22</w:t>
            </w:r>
          </w:p>
        </w:tc>
        <w:tc>
          <w:tcPr>
            <w:tcW w:w="2133" w:type="dxa"/>
            <w:vMerge w:val="restart"/>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ԿԱՌԱՎԱՐՈՒԹՅԱՆՆ ԱՌԸՆԹԵՐ ԱՆՇԱՐԺ ԳՈՒՅՔԻ ԿԱԴԱՍՏՐԻ ՊԵՏԱԿԱՆ ԿՈՄԻՏԵԻ ԱՇԽԱՏԱԿԱԶՄ» ՊԵՏԱԿԱՆ ԿԱՌԱՎԱՐՉԱԿԱՆ ՀԻՄՆԱՐԿ</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428</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87,234,960</w:t>
            </w:r>
          </w:p>
        </w:tc>
      </w:tr>
      <w:tr w:rsidR="006B5B83" w:rsidRPr="00B46139" w:rsidTr="009B5F4C">
        <w:trPr>
          <w:gridAfter w:val="1"/>
          <w:wAfter w:w="8" w:type="dxa"/>
          <w:trHeight w:val="791"/>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FQC-08150 WINDOWS 8.1 PROFESSIONAL GGWA</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428</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41,062,320</w:t>
            </w:r>
          </w:p>
        </w:tc>
      </w:tr>
      <w:tr w:rsidR="006B5B83" w:rsidRPr="00B46139" w:rsidTr="009B5F4C">
        <w:trPr>
          <w:gridAfter w:val="1"/>
          <w:wAfter w:w="8" w:type="dxa"/>
          <w:trHeight w:val="54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428</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52,402,608</w:t>
            </w:r>
          </w:p>
        </w:tc>
      </w:tr>
      <w:tr w:rsidR="006B5B83" w:rsidRPr="00B46139" w:rsidTr="009B5F4C">
        <w:trPr>
          <w:gridAfter w:val="1"/>
          <w:wAfter w:w="8" w:type="dxa"/>
          <w:trHeight w:val="1907"/>
        </w:trPr>
        <w:tc>
          <w:tcPr>
            <w:tcW w:w="567" w:type="dxa"/>
            <w:vMerge w:val="restart"/>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lastRenderedPageBreak/>
              <w:t>23</w:t>
            </w:r>
          </w:p>
        </w:tc>
        <w:tc>
          <w:tcPr>
            <w:tcW w:w="2133" w:type="dxa"/>
            <w:vMerge w:val="restart"/>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ԿԱՌԱՎԱՐՈՒԹՅԱՆՆ ԱՌԸՆԹԵՐ ՄԻՋՈՒԿԱՅԻՆ ԱՆՎՏԱՆԳՈՒԹՅԱՆ ԿԱՐԳԱՎՈՐՄԱՆ ՊԵՏԱԿԱՆ ԿՈՄԻՏԵԻ ԱՇԽԱՏԱԿԱԶՄ» ՊԵՏԱԿԱՆ ԿԱՌԱՎԱՐՉԱԿԱՆ ՀԻՄՆԱՐԿ</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24</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4,891,680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FQC-08150 WINDOWS 8.1 PROFESSIONAL GGWA</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24</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2,302,560</w:t>
            </w:r>
          </w:p>
        </w:tc>
      </w:tr>
      <w:tr w:rsidR="006B5B83" w:rsidRPr="00B46139" w:rsidTr="009B5F4C">
        <w:trPr>
          <w:gridAfter w:val="1"/>
          <w:wAfter w:w="8" w:type="dxa"/>
          <w:trHeight w:val="54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24</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2,938,464</w:t>
            </w:r>
          </w:p>
        </w:tc>
      </w:tr>
      <w:tr w:rsidR="006B5B83" w:rsidRPr="00B46139" w:rsidTr="009B5F4C">
        <w:trPr>
          <w:gridAfter w:val="1"/>
          <w:wAfter w:w="8" w:type="dxa"/>
          <w:trHeight w:val="540"/>
        </w:trPr>
        <w:tc>
          <w:tcPr>
            <w:tcW w:w="567" w:type="dxa"/>
            <w:vMerge w:val="restart"/>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24</w:t>
            </w:r>
          </w:p>
        </w:tc>
        <w:tc>
          <w:tcPr>
            <w:tcW w:w="2133" w:type="dxa"/>
            <w:vMerge w:val="restart"/>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ԿԱՌԱՎԱՐՈՒԹՅԱՆՆ ԱՌԸՆԹԵՐ ՀԱՅԱՍՏԱՆԻ ՀԱՆՐԱՊԵՏՈՒԹՅԱՆ ՈՍՏԻԿԱՆՈՒԹՅՈՒՆ</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43</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8,764,260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FQC-08150 WINDOWS 8.1 PROFESSIONAL GGWA</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43</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4,125,420</w:t>
            </w:r>
          </w:p>
        </w:tc>
      </w:tr>
      <w:tr w:rsidR="006B5B83" w:rsidRPr="00B46139" w:rsidTr="009B5F4C">
        <w:trPr>
          <w:gridAfter w:val="1"/>
          <w:wAfter w:w="8" w:type="dxa"/>
          <w:trHeight w:val="54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43</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5,264,748</w:t>
            </w:r>
          </w:p>
        </w:tc>
      </w:tr>
      <w:tr w:rsidR="006B5B83" w:rsidRPr="00B46139" w:rsidTr="009B5F4C">
        <w:trPr>
          <w:gridAfter w:val="1"/>
          <w:wAfter w:w="8" w:type="dxa"/>
          <w:trHeight w:val="1511"/>
        </w:trPr>
        <w:tc>
          <w:tcPr>
            <w:tcW w:w="567" w:type="dxa"/>
            <w:vMerge w:val="restart"/>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25</w:t>
            </w:r>
          </w:p>
        </w:tc>
        <w:tc>
          <w:tcPr>
            <w:tcW w:w="2133" w:type="dxa"/>
            <w:vMerge w:val="restart"/>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ԿԱՌԱՎԱՐՈՒԹՅԱՆՆ ԱՌԸՆԹԵՐ ՔԱՂԱՔԱՑԻԱԿԱՆ ԱՎԻԱՑԻԱՅԻ ԳԼԽԱՎՈՐ ՎԱՐՉՈՒԹՅԱՆ ԱՇԽԱՏԱԿԱԶՄ» ՊԵՏԱԿԱՆ ԿԱՌԱՎԱՐՉԱԿԱՆ ՀԻՄՆԱՐԿ</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4,687,860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FQC-08150 WINDOWS 8.1 PROFESSIONAL GGWA</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2,206,620</w:t>
            </w:r>
          </w:p>
        </w:tc>
      </w:tr>
      <w:tr w:rsidR="006B5B83" w:rsidRPr="00B46139" w:rsidTr="009B5F4C">
        <w:trPr>
          <w:gridAfter w:val="1"/>
          <w:wAfter w:w="8" w:type="dxa"/>
          <w:trHeight w:val="54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2,816,028</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31</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6,318,420</w:t>
            </w:r>
          </w:p>
        </w:tc>
      </w:tr>
      <w:tr w:rsidR="006B5B83" w:rsidRPr="00B46139" w:rsidTr="009B5F4C">
        <w:trPr>
          <w:gridAfter w:val="1"/>
          <w:wAfter w:w="8" w:type="dxa"/>
          <w:trHeight w:val="300"/>
        </w:trPr>
        <w:tc>
          <w:tcPr>
            <w:tcW w:w="567" w:type="dxa"/>
            <w:vMerge w:val="restart"/>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26</w:t>
            </w:r>
          </w:p>
        </w:tc>
        <w:tc>
          <w:tcPr>
            <w:tcW w:w="2133" w:type="dxa"/>
            <w:vMerge w:val="restart"/>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ՀԱՆՐԱՅԻՆ ԾԱՌԱՅՈՒԹՅՈՒՆՆԵՐԸ ԿԱՐԳԱՎՈՐՈՂ ՀԱՆՁՆԱԺՈՂՈՎ» ՀԻՄՆԱՐԿ</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104</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21,197,280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FQC-08150 WINDOWS 8.1 PROFESSIONAL GGWA</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104</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9,977,760</w:t>
            </w:r>
          </w:p>
        </w:tc>
      </w:tr>
      <w:tr w:rsidR="006B5B83" w:rsidRPr="00B46139" w:rsidTr="009B5F4C">
        <w:trPr>
          <w:gridAfter w:val="1"/>
          <w:wAfter w:w="8" w:type="dxa"/>
          <w:trHeight w:val="54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104</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12,733,344</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CW2-00309 WINENTFORSA ALNG UPGRDSAPK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16</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80,586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1,289,376</w:t>
            </w:r>
          </w:p>
        </w:tc>
      </w:tr>
      <w:tr w:rsidR="006B5B83" w:rsidRPr="00B46139" w:rsidTr="009B5F4C">
        <w:trPr>
          <w:gridAfter w:val="1"/>
          <w:wAfter w:w="8" w:type="dxa"/>
          <w:trHeight w:val="780"/>
        </w:trPr>
        <w:tc>
          <w:tcPr>
            <w:tcW w:w="567" w:type="dxa"/>
            <w:vMerge w:val="restart"/>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27</w:t>
            </w:r>
          </w:p>
        </w:tc>
        <w:tc>
          <w:tcPr>
            <w:tcW w:w="2133" w:type="dxa"/>
            <w:vMerge w:val="restart"/>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ՄԱՐԴՈՒ ԻՐԱՎՈՒՆՔՆԵՐԻ ՊԱՇՏՊԱՆԻ ԱՇԽԱՏԱԿԱԶՄ» ՊԵՏԱԿԱՆ ԿԱՌԱՎԱՐՉԱԿԱՆ ՀԻՄՆԱՐԿ</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25</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5,095,500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021-05331 OFFICESTD ALNG LICSAPK MVL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18</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239,874</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4,317,732</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FQC-08150 WINDOWS 8.1 PROFESSIONAL GGWA</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25</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2,398,500</w:t>
            </w:r>
          </w:p>
        </w:tc>
      </w:tr>
      <w:tr w:rsidR="006B5B83" w:rsidRPr="00B46139" w:rsidTr="009B5F4C">
        <w:trPr>
          <w:gridAfter w:val="1"/>
          <w:wAfter w:w="8" w:type="dxa"/>
          <w:trHeight w:val="54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25</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3,060,900</w:t>
            </w:r>
          </w:p>
        </w:tc>
      </w:tr>
      <w:tr w:rsidR="006B5B83" w:rsidRPr="00B46139" w:rsidTr="009B5F4C">
        <w:trPr>
          <w:gridAfter w:val="1"/>
          <w:wAfter w:w="8" w:type="dxa"/>
          <w:trHeight w:val="300"/>
        </w:trPr>
        <w:tc>
          <w:tcPr>
            <w:tcW w:w="567" w:type="dxa"/>
            <w:vMerge w:val="restart"/>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28</w:t>
            </w:r>
          </w:p>
        </w:tc>
        <w:tc>
          <w:tcPr>
            <w:tcW w:w="2133" w:type="dxa"/>
            <w:vMerge w:val="restart"/>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 xml:space="preserve">«ՀԱՅԱՍՏԱՆԻ ՀԱՆՐԱՊԵՏՈՒԹՅԱՆ ՏՆՏԵՍԱԿԱՆ ՄՐՑԱԿՑՈՒԹՅԱՆ ՊԱՇՏՊԱՆՈՒԹՅԱՆ ՊԵՏԱԿԱՆ ՀԱՆՁՆԱԺՈՂՈՎԻ ԱՇԽԱՏԱԿԱԶՄ» ՊԵՏԱԿԱՆ ԿԱՌԱՎԱՐՉԱԿԱՆ </w:t>
            </w:r>
            <w:r w:rsidRPr="00B46139">
              <w:rPr>
                <w:rFonts w:ascii="GHEA Grapalat" w:eastAsia="Times New Roman" w:hAnsi="GHEA Grapalat" w:cs="Times New Roman"/>
                <w:color w:val="000000"/>
                <w:sz w:val="18"/>
                <w:szCs w:val="18"/>
              </w:rPr>
              <w:lastRenderedPageBreak/>
              <w:t>ՀԻՄՆԱՐԿ</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lastRenderedPageBreak/>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4,687,860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021-05331 OFFICESTD ALNG LICSAPK MVL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239,874</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2,398,740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FQC-08150 WINDOWS 8.1 PROFESSIONAL GGWA</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2,206,620</w:t>
            </w:r>
          </w:p>
        </w:tc>
      </w:tr>
      <w:tr w:rsidR="006B5B83" w:rsidRPr="00B46139" w:rsidTr="009B5F4C">
        <w:trPr>
          <w:gridAfter w:val="1"/>
          <w:wAfter w:w="8" w:type="dxa"/>
          <w:trHeight w:val="54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2,816,028</w:t>
            </w:r>
          </w:p>
        </w:tc>
      </w:tr>
      <w:tr w:rsidR="006B5B83" w:rsidRPr="00B46139" w:rsidTr="009B5F4C">
        <w:trPr>
          <w:gridAfter w:val="1"/>
          <w:wAfter w:w="8" w:type="dxa"/>
          <w:trHeight w:val="54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CW2-00309 WINENTFORSA ALNG UPGRDSAPK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65</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80,586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5,238,090</w:t>
            </w:r>
          </w:p>
        </w:tc>
      </w:tr>
      <w:tr w:rsidR="006B5B83" w:rsidRPr="00B46139" w:rsidTr="009B5F4C">
        <w:trPr>
          <w:gridAfter w:val="1"/>
          <w:wAfter w:w="8" w:type="dxa"/>
          <w:trHeight w:val="1080"/>
        </w:trPr>
        <w:tc>
          <w:tcPr>
            <w:tcW w:w="567" w:type="dxa"/>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lastRenderedPageBreak/>
              <w:t>29</w:t>
            </w:r>
          </w:p>
        </w:tc>
        <w:tc>
          <w:tcPr>
            <w:tcW w:w="2133"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ԱԶԳԱՅԻՆ ՎԻՃԱԿԱԳՐԱԿԱՆ ԾԱՌԱՅՈՒԹՅԱՆ ԱՇԽԱՏԱԿԱԶՄ» ՊԵՏԱԿԱՆ ԿԱՌԱՎԱՐՉԱԿԱՆ ՀԻՄՆԱՐԿ</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021-05331 OFFICESTD ALNG LICSAPK MVL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106</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239,874</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25,426,644</w:t>
            </w:r>
          </w:p>
        </w:tc>
      </w:tr>
      <w:tr w:rsidR="006B5B83" w:rsidRPr="00B46139" w:rsidTr="009B5F4C">
        <w:trPr>
          <w:gridAfter w:val="1"/>
          <w:wAfter w:w="8" w:type="dxa"/>
          <w:trHeight w:val="1080"/>
        </w:trPr>
        <w:tc>
          <w:tcPr>
            <w:tcW w:w="567" w:type="dxa"/>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30</w:t>
            </w:r>
          </w:p>
        </w:tc>
        <w:tc>
          <w:tcPr>
            <w:tcW w:w="2133"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ԿԵՆՏՐՈՆԱԿԱՆ ԸՆՏՐԱԿԱՆ ՀԱՆՁՆԱԺՈՂՈՎԻ ԱՇԽԱՏԱԿԱԶՄ» ՊԵՏԱԿԱՆ ԿԱՌԱՎԱՐՉԱԿԱՆ ՀԻՄՆԱՐԿ</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P73-05897 WINSVRSTD ALNG LICSAPK MVL 2PROC</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625,554</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625,554</w:t>
            </w:r>
          </w:p>
        </w:tc>
      </w:tr>
      <w:tr w:rsidR="006B5B83" w:rsidRPr="00B46139" w:rsidTr="009B5F4C">
        <w:trPr>
          <w:gridAfter w:val="1"/>
          <w:wAfter w:w="8" w:type="dxa"/>
          <w:trHeight w:val="1050"/>
        </w:trPr>
        <w:tc>
          <w:tcPr>
            <w:tcW w:w="567" w:type="dxa"/>
            <w:vMerge w:val="restart"/>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31</w:t>
            </w:r>
          </w:p>
        </w:tc>
        <w:tc>
          <w:tcPr>
            <w:tcW w:w="2133" w:type="dxa"/>
            <w:vMerge w:val="restart"/>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ՔԱՂԱՔԱՑԻԱԿԱՆ ԾԱՌԱՅՈՒԹՅԱՆ ԽՈՐՀՐԴԻ ԱՇԽԱՏԱԿԱԶՄ» ՊԵՏԱԿԱՆ ԿԱՌԱՎԱՐՉԱԿԱՆ ՀԻՄՆԱՐԿ</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P73-05897 WINSVRSTD ALNG LICSAPK MVL 2PROC</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8</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625,554</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5,004,432</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021-05331 OFFICESTD ALNG LICSAPK MVL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110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239,874</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26,386,140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FQC-08150 WINDOWS 8.1 PROFESSIONAL GGWA</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110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10,553,400</w:t>
            </w:r>
          </w:p>
        </w:tc>
      </w:tr>
      <w:tr w:rsidR="006B5B83" w:rsidRPr="00B46139" w:rsidTr="009B5F4C">
        <w:trPr>
          <w:gridAfter w:val="1"/>
          <w:wAfter w:w="8" w:type="dxa"/>
          <w:trHeight w:val="54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W06-01066 CORECAL ALNG LICSAPK MVL PLTFRM USRCAL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110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122,436</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13,467,960</w:t>
            </w:r>
          </w:p>
        </w:tc>
      </w:tr>
      <w:tr w:rsidR="006B5B83" w:rsidRPr="00B46139" w:rsidTr="009B5F4C">
        <w:trPr>
          <w:gridAfter w:val="1"/>
          <w:wAfter w:w="8" w:type="dxa"/>
          <w:trHeight w:val="810"/>
        </w:trPr>
        <w:tc>
          <w:tcPr>
            <w:tcW w:w="567" w:type="dxa"/>
            <w:shd w:val="clear" w:color="auto" w:fill="auto"/>
            <w:noWrap/>
            <w:vAlign w:val="center"/>
            <w:hideMark/>
          </w:tcPr>
          <w:p w:rsidR="006B5B83" w:rsidRPr="00B46139" w:rsidRDefault="006B5B83" w:rsidP="006B5B83">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32</w:t>
            </w:r>
          </w:p>
        </w:tc>
        <w:tc>
          <w:tcPr>
            <w:tcW w:w="2133" w:type="dxa"/>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ԴԱՏԱԿԱՆ ԴԵՊԱՐՏԱՄԵՆՏ» ՊԵՏԱԿԱՆ ԿԱՌԱՎԱՐՉԱԿԱՆ ՀԻՄՆԱՐԿ</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70</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14,267,400</w:t>
            </w:r>
          </w:p>
        </w:tc>
      </w:tr>
      <w:tr w:rsidR="006B5B83" w:rsidRPr="00B46139" w:rsidTr="009B5F4C">
        <w:trPr>
          <w:gridAfter w:val="1"/>
          <w:wAfter w:w="8" w:type="dxa"/>
          <w:trHeight w:val="872"/>
        </w:trPr>
        <w:tc>
          <w:tcPr>
            <w:tcW w:w="567" w:type="dxa"/>
            <w:vMerge w:val="restart"/>
            <w:shd w:val="clear" w:color="auto" w:fill="auto"/>
            <w:noWrap/>
            <w:vAlign w:val="center"/>
            <w:hideMark/>
          </w:tcPr>
          <w:p w:rsidR="006B5B83" w:rsidRPr="00B46139" w:rsidRDefault="006B5B83" w:rsidP="00324CD7">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3</w:t>
            </w:r>
            <w:r w:rsidR="00324CD7">
              <w:rPr>
                <w:rFonts w:ascii="GHEA Grapalat" w:eastAsia="Times New Roman" w:hAnsi="GHEA Grapalat" w:cs="Times New Roman"/>
                <w:color w:val="000000"/>
                <w:sz w:val="18"/>
                <w:szCs w:val="18"/>
              </w:rPr>
              <w:t>3</w:t>
            </w:r>
          </w:p>
        </w:tc>
        <w:tc>
          <w:tcPr>
            <w:tcW w:w="2133" w:type="dxa"/>
            <w:vMerge w:val="restart"/>
            <w:shd w:val="clear" w:color="auto" w:fill="auto"/>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ՖԻՆԱՆՍՆԵՐԻ ՆԱԽԱՐԱՐՈՒԹՅԱՆ «ԱՐՏԱՍԱՀՄԱՆՅԱՆ ՖԻՆԱՆՍԱԿԱՆ ԾՐԱԳՐԵՐԻ ԿԱՌԱՎԱՐՄԱՆ ԿԵՆՏՐՈՆ» ՊԵՏԱԿԱՆ ՀԻՄՆԱՐԿ</w:t>
            </w: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021-08255 OFFICESTD ALNG LICSAPK MVL PLTFRM</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24</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203,820</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4,891,680</w:t>
            </w:r>
          </w:p>
        </w:tc>
      </w:tr>
      <w:tr w:rsidR="006B5B83" w:rsidRPr="00B46139" w:rsidTr="009B5F4C">
        <w:trPr>
          <w:gridAfter w:val="1"/>
          <w:wAfter w:w="8" w:type="dxa"/>
          <w:trHeight w:val="881"/>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021-05331 OFFICESTD ALNG LICSAPK MVL</w:t>
            </w:r>
          </w:p>
        </w:tc>
        <w:tc>
          <w:tcPr>
            <w:tcW w:w="900"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w:t>
            </w:r>
          </w:p>
        </w:tc>
        <w:tc>
          <w:tcPr>
            <w:tcW w:w="1276" w:type="dxa"/>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239,874</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959,496</w:t>
            </w:r>
          </w:p>
        </w:tc>
      </w:tr>
      <w:tr w:rsidR="006B5B83" w:rsidRPr="00B46139" w:rsidTr="009B5F4C">
        <w:trPr>
          <w:gridAfter w:val="1"/>
          <w:wAfter w:w="8" w:type="dxa"/>
          <w:trHeight w:val="719"/>
        </w:trPr>
        <w:tc>
          <w:tcPr>
            <w:tcW w:w="567" w:type="dxa"/>
            <w:vMerge w:val="restart"/>
            <w:shd w:val="clear" w:color="auto" w:fill="auto"/>
            <w:vAlign w:val="center"/>
            <w:hideMark/>
          </w:tcPr>
          <w:p w:rsidR="006B5B83" w:rsidRPr="00B46139" w:rsidRDefault="006B5B83" w:rsidP="00324CD7">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3</w:t>
            </w:r>
            <w:r w:rsidR="00324CD7">
              <w:rPr>
                <w:rFonts w:ascii="GHEA Grapalat" w:eastAsia="Times New Roman" w:hAnsi="GHEA Grapalat" w:cs="Times New Roman"/>
                <w:color w:val="000000"/>
                <w:sz w:val="18"/>
                <w:szCs w:val="18"/>
              </w:rPr>
              <w:t>4</w:t>
            </w:r>
          </w:p>
        </w:tc>
        <w:tc>
          <w:tcPr>
            <w:tcW w:w="2133" w:type="dxa"/>
            <w:vMerge w:val="restart"/>
            <w:shd w:val="clear" w:color="auto" w:fill="auto"/>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ՀԱՅԱՍՏԱՆԻ ՀԱՆՐԱՊԵՏՈՒԹՅԱՆ ԿԱ ՊԵՏԱԿԱՆ ԵԿԱՄՈՒՏՆԵՐԻ ԿՈՄԻՏԵ</w:t>
            </w:r>
          </w:p>
        </w:tc>
        <w:tc>
          <w:tcPr>
            <w:tcW w:w="4590" w:type="dxa"/>
            <w:shd w:val="clear" w:color="auto" w:fill="auto"/>
            <w:noWrap/>
            <w:vAlign w:val="center"/>
            <w:hideMark/>
          </w:tcPr>
          <w:p w:rsidR="006B5B83" w:rsidRPr="00811882" w:rsidRDefault="009B5F4C" w:rsidP="006B5B83">
            <w:pPr>
              <w:spacing w:after="0" w:line="240" w:lineRule="auto"/>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CW2-00309 WINENTFORSA ALNG UPGRDSAPK MVL PLTFRM</w:t>
            </w:r>
          </w:p>
        </w:tc>
        <w:tc>
          <w:tcPr>
            <w:tcW w:w="900" w:type="dxa"/>
            <w:shd w:val="clear" w:color="auto" w:fill="auto"/>
            <w:noWrap/>
            <w:vAlign w:val="center"/>
            <w:hideMark/>
          </w:tcPr>
          <w:p w:rsidR="006B5B83" w:rsidRPr="00811882" w:rsidRDefault="006B5B83" w:rsidP="006B5B83">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1350</w:t>
            </w:r>
          </w:p>
        </w:tc>
        <w:tc>
          <w:tcPr>
            <w:tcW w:w="1276" w:type="dxa"/>
            <w:shd w:val="clear" w:color="auto" w:fill="auto"/>
            <w:noWrap/>
            <w:vAlign w:val="center"/>
            <w:hideMark/>
          </w:tcPr>
          <w:p w:rsidR="006B5B83" w:rsidRPr="00811882" w:rsidRDefault="006B5B83" w:rsidP="006B5B83">
            <w:pPr>
              <w:spacing w:after="0" w:line="240" w:lineRule="auto"/>
              <w:jc w:val="right"/>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80,586</w:t>
            </w:r>
          </w:p>
        </w:tc>
        <w:tc>
          <w:tcPr>
            <w:tcW w:w="1559" w:type="dxa"/>
            <w:gridSpan w:val="2"/>
            <w:shd w:val="clear" w:color="auto" w:fill="auto"/>
            <w:noWrap/>
            <w:vAlign w:val="center"/>
            <w:hideMark/>
          </w:tcPr>
          <w:p w:rsidR="006B5B83" w:rsidRPr="00811882" w:rsidRDefault="006B5B83" w:rsidP="006B5B83">
            <w:pPr>
              <w:spacing w:after="0" w:line="240" w:lineRule="auto"/>
              <w:jc w:val="right"/>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108,791,100</w:t>
            </w:r>
          </w:p>
        </w:tc>
      </w:tr>
      <w:tr w:rsidR="006B5B83" w:rsidRPr="00B46139" w:rsidTr="009B5F4C">
        <w:trPr>
          <w:gridAfter w:val="1"/>
          <w:wAfter w:w="8" w:type="dxa"/>
          <w:trHeight w:val="300"/>
        </w:trPr>
        <w:tc>
          <w:tcPr>
            <w:tcW w:w="567" w:type="dxa"/>
            <w:vMerge/>
            <w:vAlign w:val="center"/>
            <w:hideMark/>
          </w:tcPr>
          <w:p w:rsidR="006B5B83" w:rsidRPr="00B46139" w:rsidRDefault="006B5B83" w:rsidP="006B5B83">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021-05331 OFFICESTD ALNG LICSAPK MVL</w:t>
            </w:r>
          </w:p>
        </w:tc>
        <w:tc>
          <w:tcPr>
            <w:tcW w:w="900" w:type="dxa"/>
            <w:shd w:val="clear" w:color="auto" w:fill="auto"/>
            <w:noWrap/>
            <w:vAlign w:val="center"/>
            <w:hideMark/>
          </w:tcPr>
          <w:p w:rsidR="006B5B83" w:rsidRPr="00811882" w:rsidRDefault="006B5B83" w:rsidP="006B5B83">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209</w:t>
            </w:r>
          </w:p>
        </w:tc>
        <w:tc>
          <w:tcPr>
            <w:tcW w:w="1276" w:type="dxa"/>
            <w:shd w:val="clear" w:color="auto" w:fill="auto"/>
            <w:noWrap/>
            <w:vAlign w:val="center"/>
            <w:hideMark/>
          </w:tcPr>
          <w:p w:rsidR="006B5B83" w:rsidRPr="00811882" w:rsidRDefault="006B5B83" w:rsidP="006B5B83">
            <w:pPr>
              <w:spacing w:after="0" w:line="240" w:lineRule="auto"/>
              <w:jc w:val="right"/>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239,874</w:t>
            </w:r>
          </w:p>
        </w:tc>
        <w:tc>
          <w:tcPr>
            <w:tcW w:w="1559" w:type="dxa"/>
            <w:gridSpan w:val="2"/>
            <w:shd w:val="clear" w:color="auto" w:fill="auto"/>
            <w:noWrap/>
            <w:vAlign w:val="center"/>
            <w:hideMark/>
          </w:tcPr>
          <w:p w:rsidR="006B5B83" w:rsidRPr="00811882" w:rsidRDefault="006B5B83" w:rsidP="006B5B83">
            <w:pPr>
              <w:spacing w:after="0" w:line="240" w:lineRule="auto"/>
              <w:jc w:val="right"/>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50,133,666</w:t>
            </w:r>
          </w:p>
        </w:tc>
      </w:tr>
      <w:tr w:rsidR="006B5B83" w:rsidRPr="00B46139" w:rsidTr="009B5F4C">
        <w:trPr>
          <w:gridAfter w:val="1"/>
          <w:wAfter w:w="8" w:type="dxa"/>
          <w:trHeight w:val="494"/>
        </w:trPr>
        <w:tc>
          <w:tcPr>
            <w:tcW w:w="567" w:type="dxa"/>
            <w:vMerge w:val="restart"/>
            <w:shd w:val="clear" w:color="auto" w:fill="auto"/>
            <w:vAlign w:val="center"/>
            <w:hideMark/>
          </w:tcPr>
          <w:p w:rsidR="006B5B83" w:rsidRPr="00B46139" w:rsidRDefault="006B5B83" w:rsidP="00324CD7">
            <w:pPr>
              <w:spacing w:after="0" w:line="240" w:lineRule="auto"/>
              <w:jc w:val="right"/>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3</w:t>
            </w:r>
            <w:r w:rsidR="00324CD7">
              <w:rPr>
                <w:rFonts w:ascii="GHEA Grapalat" w:eastAsia="Times New Roman" w:hAnsi="GHEA Grapalat" w:cs="Times New Roman"/>
                <w:color w:val="000000"/>
                <w:sz w:val="18"/>
                <w:szCs w:val="18"/>
              </w:rPr>
              <w:t>5</w:t>
            </w:r>
          </w:p>
        </w:tc>
        <w:tc>
          <w:tcPr>
            <w:tcW w:w="2133" w:type="dxa"/>
            <w:vMerge w:val="restart"/>
            <w:shd w:val="clear" w:color="auto" w:fill="auto"/>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 xml:space="preserve">ՀԱՅԱՍՏԱՆԻ ՀԱՆՐԱՊԵՏՈՒԹՅԱՆ ԱԶԳԱՅԻՆ ԺՈՂՈՎ </w:t>
            </w:r>
          </w:p>
        </w:tc>
        <w:tc>
          <w:tcPr>
            <w:tcW w:w="4590" w:type="dxa"/>
            <w:shd w:val="clear" w:color="auto" w:fill="auto"/>
            <w:noWrap/>
            <w:vAlign w:val="center"/>
            <w:hideMark/>
          </w:tcPr>
          <w:p w:rsidR="006B5B83" w:rsidRPr="00811882" w:rsidRDefault="006B5B83" w:rsidP="006B5B83">
            <w:pPr>
              <w:spacing w:after="0" w:line="240" w:lineRule="auto"/>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021-05331 OFFICESTD ALNG LICSAPK MVL</w:t>
            </w:r>
          </w:p>
        </w:tc>
        <w:tc>
          <w:tcPr>
            <w:tcW w:w="900" w:type="dxa"/>
            <w:shd w:val="clear" w:color="auto" w:fill="auto"/>
            <w:noWrap/>
            <w:vAlign w:val="center"/>
            <w:hideMark/>
          </w:tcPr>
          <w:p w:rsidR="006B5B83" w:rsidRPr="00811882" w:rsidRDefault="006B5B83" w:rsidP="006B5B83">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200</w:t>
            </w:r>
          </w:p>
        </w:tc>
        <w:tc>
          <w:tcPr>
            <w:tcW w:w="1276" w:type="dxa"/>
            <w:shd w:val="clear" w:color="auto" w:fill="auto"/>
            <w:noWrap/>
            <w:vAlign w:val="center"/>
            <w:hideMark/>
          </w:tcPr>
          <w:p w:rsidR="006B5B83" w:rsidRPr="00811882" w:rsidRDefault="006B5B83" w:rsidP="006B5B83">
            <w:pPr>
              <w:spacing w:after="0" w:line="240" w:lineRule="auto"/>
              <w:jc w:val="right"/>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239,874</w:t>
            </w:r>
          </w:p>
        </w:tc>
        <w:tc>
          <w:tcPr>
            <w:tcW w:w="1559" w:type="dxa"/>
            <w:gridSpan w:val="2"/>
            <w:shd w:val="clear" w:color="auto" w:fill="auto"/>
            <w:noWrap/>
            <w:vAlign w:val="center"/>
            <w:hideMark/>
          </w:tcPr>
          <w:p w:rsidR="006B5B83" w:rsidRPr="00811882" w:rsidRDefault="006B5B83" w:rsidP="006B5B83">
            <w:pPr>
              <w:spacing w:after="0" w:line="240" w:lineRule="auto"/>
              <w:jc w:val="right"/>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47,974,800</w:t>
            </w:r>
          </w:p>
        </w:tc>
      </w:tr>
      <w:tr w:rsidR="009B5F4C" w:rsidRPr="00B46139" w:rsidTr="009B5F4C">
        <w:trPr>
          <w:gridAfter w:val="1"/>
          <w:wAfter w:w="8" w:type="dxa"/>
          <w:trHeight w:val="315"/>
        </w:trPr>
        <w:tc>
          <w:tcPr>
            <w:tcW w:w="567" w:type="dxa"/>
            <w:vMerge/>
            <w:vAlign w:val="center"/>
            <w:hideMark/>
          </w:tcPr>
          <w:p w:rsidR="009B5F4C" w:rsidRPr="00B46139" w:rsidRDefault="009B5F4C" w:rsidP="009B5F4C">
            <w:pPr>
              <w:spacing w:after="0" w:line="240" w:lineRule="auto"/>
              <w:rPr>
                <w:rFonts w:ascii="GHEA Grapalat" w:eastAsia="Times New Roman" w:hAnsi="GHEA Grapalat" w:cs="Times New Roman"/>
                <w:color w:val="000000"/>
                <w:sz w:val="18"/>
                <w:szCs w:val="18"/>
              </w:rPr>
            </w:pPr>
          </w:p>
        </w:tc>
        <w:tc>
          <w:tcPr>
            <w:tcW w:w="2133" w:type="dxa"/>
            <w:vMerge/>
            <w:vAlign w:val="center"/>
            <w:hideMark/>
          </w:tcPr>
          <w:p w:rsidR="009B5F4C" w:rsidRPr="00811882" w:rsidRDefault="009B5F4C" w:rsidP="009B5F4C">
            <w:pPr>
              <w:spacing w:after="0" w:line="240" w:lineRule="auto"/>
              <w:rPr>
                <w:rFonts w:ascii="GHEA Grapalat" w:eastAsia="Times New Roman" w:hAnsi="GHEA Grapalat" w:cs="Times New Roman"/>
                <w:color w:val="000000"/>
                <w:sz w:val="18"/>
                <w:szCs w:val="18"/>
              </w:rPr>
            </w:pPr>
          </w:p>
        </w:tc>
        <w:tc>
          <w:tcPr>
            <w:tcW w:w="4590" w:type="dxa"/>
            <w:shd w:val="clear" w:color="auto" w:fill="auto"/>
            <w:noWrap/>
            <w:vAlign w:val="center"/>
            <w:hideMark/>
          </w:tcPr>
          <w:p w:rsidR="009B5F4C" w:rsidRPr="00811882" w:rsidRDefault="009B5F4C" w:rsidP="009B5F4C">
            <w:pPr>
              <w:spacing w:after="0" w:line="240" w:lineRule="auto"/>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P73-05897 WINSVRSTD ALNG LICSAPK</w:t>
            </w:r>
            <w:r w:rsidRPr="00811882">
              <w:rPr>
                <w:rFonts w:ascii="Calibri" w:eastAsia="Times New Roman" w:hAnsi="Calibri" w:cs="Calibri"/>
                <w:color w:val="000000"/>
                <w:sz w:val="18"/>
                <w:szCs w:val="18"/>
              </w:rPr>
              <w:t> </w:t>
            </w:r>
            <w:r w:rsidRPr="00811882">
              <w:rPr>
                <w:rFonts w:ascii="GHEA Grapalat" w:eastAsia="Times New Roman" w:hAnsi="GHEA Grapalat" w:cs="Times New Roman"/>
                <w:color w:val="000000"/>
                <w:sz w:val="18"/>
                <w:szCs w:val="18"/>
              </w:rPr>
              <w:t xml:space="preserve"> MVL 2PROC</w:t>
            </w:r>
          </w:p>
        </w:tc>
        <w:tc>
          <w:tcPr>
            <w:tcW w:w="900" w:type="dxa"/>
            <w:shd w:val="clear" w:color="auto" w:fill="auto"/>
            <w:noWrap/>
            <w:vAlign w:val="center"/>
            <w:hideMark/>
          </w:tcPr>
          <w:p w:rsidR="009B5F4C" w:rsidRPr="00811882" w:rsidRDefault="009B5F4C" w:rsidP="009B5F4C">
            <w:pPr>
              <w:spacing w:after="0" w:line="240" w:lineRule="auto"/>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1</w:t>
            </w:r>
          </w:p>
        </w:tc>
        <w:tc>
          <w:tcPr>
            <w:tcW w:w="1276" w:type="dxa"/>
            <w:shd w:val="clear" w:color="auto" w:fill="auto"/>
            <w:noWrap/>
            <w:vAlign w:val="center"/>
            <w:hideMark/>
          </w:tcPr>
          <w:p w:rsidR="009B5F4C" w:rsidRPr="00811882" w:rsidRDefault="009B5F4C" w:rsidP="009B5F4C">
            <w:pPr>
              <w:spacing w:after="0" w:line="240" w:lineRule="auto"/>
              <w:jc w:val="right"/>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625,554</w:t>
            </w:r>
          </w:p>
        </w:tc>
        <w:tc>
          <w:tcPr>
            <w:tcW w:w="1559" w:type="dxa"/>
            <w:gridSpan w:val="2"/>
            <w:shd w:val="clear" w:color="auto" w:fill="auto"/>
            <w:noWrap/>
            <w:vAlign w:val="center"/>
            <w:hideMark/>
          </w:tcPr>
          <w:p w:rsidR="009B5F4C" w:rsidRPr="00811882" w:rsidRDefault="009B5F4C" w:rsidP="009B5F4C">
            <w:pPr>
              <w:spacing w:after="0" w:line="240" w:lineRule="auto"/>
              <w:jc w:val="right"/>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625,554</w:t>
            </w:r>
          </w:p>
        </w:tc>
      </w:tr>
      <w:tr w:rsidR="006B5B83" w:rsidRPr="00B46139" w:rsidTr="006B5B83">
        <w:trPr>
          <w:trHeight w:val="300"/>
        </w:trPr>
        <w:tc>
          <w:tcPr>
            <w:tcW w:w="9474" w:type="dxa"/>
            <w:gridSpan w:val="6"/>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ԸՆԴԱՄԵՆԸ</w:t>
            </w:r>
          </w:p>
        </w:tc>
        <w:tc>
          <w:tcPr>
            <w:tcW w:w="1559" w:type="dxa"/>
            <w:gridSpan w:val="2"/>
            <w:shd w:val="clear" w:color="auto" w:fill="auto"/>
            <w:noWrap/>
            <w:vAlign w:val="center"/>
            <w:hideMark/>
          </w:tcPr>
          <w:p w:rsidR="006B5B83" w:rsidRPr="00B46139" w:rsidRDefault="00324CD7" w:rsidP="006B5B83">
            <w:pPr>
              <w:spacing w:after="0" w:line="240" w:lineRule="auto"/>
              <w:jc w:val="center"/>
              <w:rPr>
                <w:rFonts w:ascii="GHEA Grapalat" w:eastAsia="Times New Roman" w:hAnsi="GHEA Grapalat" w:cs="Times New Roman"/>
                <w:color w:val="000000"/>
                <w:sz w:val="18"/>
                <w:szCs w:val="18"/>
              </w:rPr>
            </w:pPr>
            <w:r>
              <w:rPr>
                <w:rFonts w:ascii="GHEA Grapalat" w:eastAsia="Times New Roman" w:hAnsi="GHEA Grapalat" w:cs="Times New Roman"/>
                <w:color w:val="000000"/>
                <w:sz w:val="18"/>
                <w:szCs w:val="18"/>
              </w:rPr>
              <w:t>1,487,053,830</w:t>
            </w:r>
          </w:p>
        </w:tc>
      </w:tr>
      <w:tr w:rsidR="006B5B83" w:rsidRPr="00B46139" w:rsidTr="006B5B83">
        <w:trPr>
          <w:trHeight w:val="300"/>
        </w:trPr>
        <w:tc>
          <w:tcPr>
            <w:tcW w:w="9474" w:type="dxa"/>
            <w:gridSpan w:val="6"/>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Calibri" w:eastAsia="Times New Roman" w:hAnsi="Calibri" w:cs="Calibri"/>
                <w:color w:val="000000"/>
                <w:sz w:val="18"/>
                <w:szCs w:val="18"/>
              </w:rPr>
              <w:t> </w:t>
            </w:r>
          </w:p>
        </w:tc>
        <w:tc>
          <w:tcPr>
            <w:tcW w:w="1559" w:type="dxa"/>
            <w:gridSpan w:val="2"/>
            <w:shd w:val="clear" w:color="auto" w:fill="auto"/>
            <w:noWrap/>
            <w:vAlign w:val="center"/>
            <w:hideMark/>
          </w:tcPr>
          <w:p w:rsidR="006B5B83" w:rsidRPr="00B46139" w:rsidRDefault="006B5B83" w:rsidP="006B5B83">
            <w:pPr>
              <w:spacing w:after="0" w:line="240" w:lineRule="auto"/>
              <w:jc w:val="center"/>
              <w:rPr>
                <w:rFonts w:ascii="GHEA Grapalat" w:eastAsia="Times New Roman" w:hAnsi="GHEA Grapalat" w:cs="Times New Roman"/>
                <w:color w:val="000000"/>
                <w:sz w:val="18"/>
                <w:szCs w:val="18"/>
              </w:rPr>
            </w:pPr>
            <w:r w:rsidRPr="00B46139">
              <w:rPr>
                <w:rFonts w:ascii="Calibri" w:eastAsia="Times New Roman" w:hAnsi="Calibri" w:cs="Calibri"/>
                <w:color w:val="000000"/>
                <w:sz w:val="18"/>
                <w:szCs w:val="18"/>
              </w:rPr>
              <w:t> </w:t>
            </w:r>
          </w:p>
        </w:tc>
      </w:tr>
    </w:tbl>
    <w:p w:rsidR="006B5B83" w:rsidRPr="00B46139" w:rsidRDefault="006B5B83" w:rsidP="006B5B83">
      <w:pPr>
        <w:shd w:val="clear" w:color="auto" w:fill="FFFFFF"/>
        <w:spacing w:after="0" w:line="240" w:lineRule="auto"/>
        <w:jc w:val="both"/>
        <w:rPr>
          <w:rFonts w:ascii="GHEA Grapalat" w:eastAsia="Times New Roman" w:hAnsi="GHEA Grapalat" w:cs="Times New Roman"/>
          <w:color w:val="000000"/>
          <w:sz w:val="24"/>
          <w:szCs w:val="24"/>
        </w:rPr>
      </w:pPr>
    </w:p>
    <w:tbl>
      <w:tblPr>
        <w:tblW w:w="5713" w:type="pct"/>
        <w:tblCellSpacing w:w="15" w:type="dxa"/>
        <w:tblInd w:w="-1260" w:type="dxa"/>
        <w:shd w:val="clear" w:color="auto" w:fill="FFFFFF"/>
        <w:tblCellMar>
          <w:left w:w="0" w:type="dxa"/>
          <w:right w:w="0" w:type="dxa"/>
        </w:tblCellMar>
        <w:tblLook w:val="04A0" w:firstRow="1" w:lastRow="0" w:firstColumn="1" w:lastColumn="0" w:noHBand="0" w:noVBand="1"/>
      </w:tblPr>
      <w:tblGrid>
        <w:gridCol w:w="5841"/>
        <w:gridCol w:w="5298"/>
      </w:tblGrid>
      <w:tr w:rsidR="00740EBC" w:rsidRPr="00B46139" w:rsidTr="00740EBC">
        <w:trPr>
          <w:trHeight w:val="636"/>
          <w:tblCellSpacing w:w="15" w:type="dxa"/>
        </w:trPr>
        <w:tc>
          <w:tcPr>
            <w:tcW w:w="5760" w:type="dxa"/>
            <w:shd w:val="clear" w:color="auto" w:fill="FFFFFF"/>
            <w:vAlign w:val="center"/>
            <w:hideMark/>
          </w:tcPr>
          <w:p w:rsidR="004D2F56" w:rsidRDefault="004D2F56" w:rsidP="00F054FC">
            <w:pPr>
              <w:spacing w:after="0" w:line="240" w:lineRule="auto"/>
              <w:ind w:firstLine="375"/>
              <w:jc w:val="center"/>
              <w:rPr>
                <w:rFonts w:ascii="GHEA Grapalat" w:eastAsia="Times New Roman" w:hAnsi="GHEA Grapalat" w:cs="Times New Roman"/>
                <w:b/>
                <w:bCs/>
                <w:color w:val="000000"/>
                <w:sz w:val="24"/>
                <w:szCs w:val="24"/>
              </w:rPr>
            </w:pPr>
          </w:p>
          <w:p w:rsidR="00740EBC" w:rsidRPr="00B46139" w:rsidRDefault="00740EBC" w:rsidP="00F054FC">
            <w:pPr>
              <w:spacing w:after="0" w:line="240" w:lineRule="auto"/>
              <w:ind w:firstLine="375"/>
              <w:jc w:val="center"/>
              <w:rPr>
                <w:rFonts w:ascii="GHEA Grapalat" w:eastAsia="Times New Roman" w:hAnsi="GHEA Grapalat" w:cs="Times New Roman"/>
                <w:color w:val="000000"/>
                <w:sz w:val="24"/>
                <w:szCs w:val="24"/>
              </w:rPr>
            </w:pPr>
            <w:proofErr w:type="spellStart"/>
            <w:r w:rsidRPr="00B46139">
              <w:rPr>
                <w:rFonts w:ascii="GHEA Grapalat" w:eastAsia="Times New Roman" w:hAnsi="GHEA Grapalat" w:cs="Times New Roman"/>
                <w:b/>
                <w:bCs/>
                <w:color w:val="000000"/>
                <w:sz w:val="24"/>
                <w:szCs w:val="24"/>
              </w:rPr>
              <w:t>Հայաստանի</w:t>
            </w:r>
            <w:proofErr w:type="spellEnd"/>
            <w:r w:rsidRPr="00B46139">
              <w:rPr>
                <w:rFonts w:ascii="GHEA Grapalat" w:eastAsia="Times New Roman" w:hAnsi="GHEA Grapalat" w:cs="Times New Roman"/>
                <w:b/>
                <w:bCs/>
                <w:color w:val="000000"/>
                <w:sz w:val="24"/>
                <w:szCs w:val="24"/>
              </w:rPr>
              <w:t xml:space="preserve"> </w:t>
            </w:r>
            <w:proofErr w:type="spellStart"/>
            <w:r w:rsidRPr="00B46139">
              <w:rPr>
                <w:rFonts w:ascii="GHEA Grapalat" w:eastAsia="Times New Roman" w:hAnsi="GHEA Grapalat" w:cs="Times New Roman"/>
                <w:b/>
                <w:bCs/>
                <w:color w:val="000000"/>
                <w:sz w:val="24"/>
                <w:szCs w:val="24"/>
              </w:rPr>
              <w:t>Հանրապետության</w:t>
            </w:r>
            <w:proofErr w:type="spellEnd"/>
          </w:p>
          <w:p w:rsidR="00740EBC" w:rsidRPr="00B46139" w:rsidRDefault="00740EBC" w:rsidP="00F054FC">
            <w:pPr>
              <w:spacing w:after="0" w:line="240" w:lineRule="auto"/>
              <w:ind w:firstLine="375"/>
              <w:jc w:val="center"/>
              <w:rPr>
                <w:rFonts w:ascii="GHEA Grapalat" w:eastAsia="Times New Roman" w:hAnsi="GHEA Grapalat" w:cs="Times New Roman"/>
                <w:color w:val="000000"/>
                <w:sz w:val="24"/>
                <w:szCs w:val="24"/>
              </w:rPr>
            </w:pPr>
            <w:proofErr w:type="spellStart"/>
            <w:r w:rsidRPr="00B46139">
              <w:rPr>
                <w:rFonts w:ascii="GHEA Grapalat" w:eastAsia="Times New Roman" w:hAnsi="GHEA Grapalat" w:cs="Times New Roman"/>
                <w:b/>
                <w:bCs/>
                <w:color w:val="000000"/>
                <w:sz w:val="24"/>
                <w:szCs w:val="24"/>
              </w:rPr>
              <w:t>կառավարության</w:t>
            </w:r>
            <w:proofErr w:type="spellEnd"/>
            <w:r w:rsidRPr="00B46139">
              <w:rPr>
                <w:rFonts w:ascii="GHEA Grapalat" w:eastAsia="Times New Roman" w:hAnsi="GHEA Grapalat" w:cs="Times New Roman"/>
                <w:b/>
                <w:bCs/>
                <w:color w:val="000000"/>
                <w:sz w:val="24"/>
                <w:szCs w:val="24"/>
              </w:rPr>
              <w:t xml:space="preserve"> </w:t>
            </w:r>
            <w:proofErr w:type="spellStart"/>
            <w:r w:rsidRPr="00B46139">
              <w:rPr>
                <w:rFonts w:ascii="GHEA Grapalat" w:eastAsia="Times New Roman" w:hAnsi="GHEA Grapalat" w:cs="Times New Roman"/>
                <w:b/>
                <w:bCs/>
                <w:color w:val="000000"/>
                <w:sz w:val="24"/>
                <w:szCs w:val="24"/>
              </w:rPr>
              <w:t>աշխատակազմի</w:t>
            </w:r>
            <w:proofErr w:type="spellEnd"/>
          </w:p>
          <w:p w:rsidR="00740EBC" w:rsidRPr="00B46139" w:rsidRDefault="00740EBC" w:rsidP="00F054FC">
            <w:pPr>
              <w:spacing w:after="0" w:line="240" w:lineRule="auto"/>
              <w:ind w:firstLine="375"/>
              <w:jc w:val="center"/>
              <w:rPr>
                <w:rFonts w:ascii="GHEA Grapalat" w:eastAsia="Times New Roman" w:hAnsi="GHEA Grapalat" w:cs="Times New Roman"/>
                <w:color w:val="000000"/>
                <w:sz w:val="24"/>
                <w:szCs w:val="24"/>
              </w:rPr>
            </w:pPr>
            <w:proofErr w:type="spellStart"/>
            <w:r w:rsidRPr="00B46139">
              <w:rPr>
                <w:rFonts w:ascii="GHEA Grapalat" w:eastAsia="Times New Roman" w:hAnsi="GHEA Grapalat" w:cs="Times New Roman"/>
                <w:b/>
                <w:bCs/>
                <w:color w:val="000000"/>
                <w:sz w:val="24"/>
                <w:szCs w:val="24"/>
              </w:rPr>
              <w:t>ղեկավար</w:t>
            </w:r>
            <w:proofErr w:type="spellEnd"/>
          </w:p>
        </w:tc>
        <w:tc>
          <w:tcPr>
            <w:tcW w:w="5220" w:type="dxa"/>
            <w:shd w:val="clear" w:color="auto" w:fill="FFFFFF"/>
            <w:vAlign w:val="bottom"/>
            <w:hideMark/>
          </w:tcPr>
          <w:p w:rsidR="00740EBC" w:rsidRPr="00B46139" w:rsidRDefault="00740EBC" w:rsidP="00F054FC">
            <w:pPr>
              <w:spacing w:after="0" w:line="240" w:lineRule="auto"/>
              <w:jc w:val="right"/>
              <w:rPr>
                <w:rFonts w:ascii="GHEA Grapalat" w:eastAsia="Times New Roman" w:hAnsi="GHEA Grapalat" w:cs="Times New Roman"/>
                <w:color w:val="000000"/>
                <w:sz w:val="24"/>
                <w:szCs w:val="24"/>
              </w:rPr>
            </w:pPr>
            <w:proofErr w:type="spellStart"/>
            <w:r w:rsidRPr="00B46139">
              <w:rPr>
                <w:rFonts w:ascii="GHEA Grapalat" w:eastAsia="Times New Roman" w:hAnsi="GHEA Grapalat" w:cs="Times New Roman"/>
                <w:b/>
                <w:bCs/>
                <w:color w:val="000000"/>
                <w:sz w:val="24"/>
                <w:szCs w:val="24"/>
              </w:rPr>
              <w:t>Վ.Ստեփանյան</w:t>
            </w:r>
            <w:proofErr w:type="spellEnd"/>
          </w:p>
        </w:tc>
      </w:tr>
    </w:tbl>
    <w:p w:rsidR="00B46139" w:rsidRPr="00B46139" w:rsidRDefault="00B46139" w:rsidP="00197685">
      <w:pPr>
        <w:spacing w:after="0" w:line="240" w:lineRule="auto"/>
        <w:jc w:val="right"/>
        <w:rPr>
          <w:rFonts w:ascii="GHEA Grapalat" w:eastAsia="Times New Roman" w:hAnsi="GHEA Grapalat" w:cs="Times New Roman"/>
          <w:b/>
          <w:bCs/>
          <w:color w:val="000000"/>
          <w:sz w:val="24"/>
          <w:szCs w:val="24"/>
        </w:rPr>
      </w:pPr>
    </w:p>
    <w:p w:rsidR="00B46139" w:rsidRPr="00B46139" w:rsidRDefault="00B46139">
      <w:pPr>
        <w:rPr>
          <w:rFonts w:ascii="GHEA Grapalat" w:eastAsia="Times New Roman" w:hAnsi="GHEA Grapalat" w:cs="Times New Roman"/>
          <w:b/>
          <w:bCs/>
          <w:color w:val="000000"/>
          <w:sz w:val="24"/>
          <w:szCs w:val="24"/>
        </w:rPr>
      </w:pPr>
      <w:r w:rsidRPr="00B46139">
        <w:rPr>
          <w:rFonts w:ascii="GHEA Grapalat" w:eastAsia="Times New Roman" w:hAnsi="GHEA Grapalat" w:cs="Times New Roman"/>
          <w:b/>
          <w:bCs/>
          <w:color w:val="000000"/>
          <w:sz w:val="24"/>
          <w:szCs w:val="24"/>
        </w:rPr>
        <w:br w:type="page"/>
      </w:r>
    </w:p>
    <w:p w:rsidR="00197685" w:rsidRPr="00B46139" w:rsidRDefault="00197685" w:rsidP="00197685">
      <w:pPr>
        <w:spacing w:after="0" w:line="240" w:lineRule="auto"/>
        <w:jc w:val="right"/>
        <w:rPr>
          <w:rFonts w:ascii="GHEA Grapalat" w:eastAsia="Times New Roman" w:hAnsi="GHEA Grapalat" w:cs="Times New Roman"/>
          <w:b/>
          <w:bCs/>
          <w:color w:val="000000"/>
          <w:sz w:val="24"/>
          <w:szCs w:val="24"/>
        </w:rPr>
      </w:pPr>
    </w:p>
    <w:p w:rsidR="00197685" w:rsidRPr="00B46139" w:rsidRDefault="00197685" w:rsidP="00197685">
      <w:pPr>
        <w:spacing w:after="0" w:line="240" w:lineRule="auto"/>
        <w:jc w:val="right"/>
        <w:rPr>
          <w:rFonts w:ascii="GHEA Grapalat" w:eastAsia="Times New Roman" w:hAnsi="GHEA Grapalat" w:cs="Times New Roman"/>
          <w:b/>
          <w:bCs/>
          <w:color w:val="000000"/>
          <w:sz w:val="24"/>
          <w:szCs w:val="24"/>
        </w:rPr>
      </w:pPr>
      <w:proofErr w:type="spellStart"/>
      <w:r w:rsidRPr="00B46139">
        <w:rPr>
          <w:rFonts w:ascii="GHEA Grapalat" w:eastAsia="Times New Roman" w:hAnsi="GHEA Grapalat" w:cs="Times New Roman"/>
          <w:b/>
          <w:bCs/>
          <w:color w:val="000000"/>
          <w:sz w:val="24"/>
          <w:szCs w:val="24"/>
        </w:rPr>
        <w:t>Հավելված</w:t>
      </w:r>
      <w:proofErr w:type="spellEnd"/>
      <w:r w:rsidRPr="00B46139">
        <w:rPr>
          <w:rFonts w:ascii="GHEA Grapalat" w:eastAsia="Times New Roman" w:hAnsi="GHEA Grapalat" w:cs="Times New Roman"/>
          <w:b/>
          <w:bCs/>
          <w:color w:val="000000"/>
          <w:sz w:val="24"/>
          <w:szCs w:val="24"/>
        </w:rPr>
        <w:t xml:space="preserve"> N 2</w:t>
      </w:r>
    </w:p>
    <w:p w:rsidR="00197685" w:rsidRPr="00B46139" w:rsidRDefault="00197685" w:rsidP="00197685">
      <w:pPr>
        <w:spacing w:after="0" w:line="240" w:lineRule="auto"/>
        <w:jc w:val="right"/>
        <w:rPr>
          <w:rFonts w:ascii="GHEA Grapalat" w:eastAsia="Times New Roman" w:hAnsi="GHEA Grapalat" w:cs="Times New Roman"/>
          <w:b/>
          <w:bCs/>
          <w:color w:val="000000"/>
          <w:sz w:val="24"/>
          <w:szCs w:val="24"/>
        </w:rPr>
      </w:pPr>
      <w:r w:rsidRPr="00B46139">
        <w:rPr>
          <w:rFonts w:ascii="GHEA Grapalat" w:eastAsia="Times New Roman" w:hAnsi="GHEA Grapalat" w:cs="Times New Roman"/>
          <w:b/>
          <w:bCs/>
          <w:color w:val="000000"/>
          <w:sz w:val="24"/>
          <w:szCs w:val="24"/>
        </w:rPr>
        <w:t xml:space="preserve">ՀՀ </w:t>
      </w:r>
      <w:proofErr w:type="spellStart"/>
      <w:r w:rsidRPr="00B46139">
        <w:rPr>
          <w:rFonts w:ascii="GHEA Grapalat" w:eastAsia="Times New Roman" w:hAnsi="GHEA Grapalat" w:cs="Times New Roman"/>
          <w:b/>
          <w:bCs/>
          <w:color w:val="000000"/>
          <w:sz w:val="24"/>
          <w:szCs w:val="24"/>
        </w:rPr>
        <w:t>կառավարության</w:t>
      </w:r>
      <w:proofErr w:type="spellEnd"/>
      <w:r w:rsidRPr="00B46139">
        <w:rPr>
          <w:rFonts w:ascii="GHEA Grapalat" w:eastAsia="Times New Roman" w:hAnsi="GHEA Grapalat" w:cs="Times New Roman"/>
          <w:b/>
          <w:bCs/>
          <w:color w:val="000000"/>
          <w:sz w:val="24"/>
          <w:szCs w:val="24"/>
        </w:rPr>
        <w:t xml:space="preserve"> 2016 </w:t>
      </w:r>
      <w:proofErr w:type="spellStart"/>
      <w:r w:rsidRPr="00B46139">
        <w:rPr>
          <w:rFonts w:ascii="GHEA Grapalat" w:eastAsia="Times New Roman" w:hAnsi="GHEA Grapalat" w:cs="Times New Roman"/>
          <w:b/>
          <w:bCs/>
          <w:color w:val="000000"/>
          <w:sz w:val="24"/>
          <w:szCs w:val="24"/>
        </w:rPr>
        <w:t>թվականի</w:t>
      </w:r>
      <w:proofErr w:type="spellEnd"/>
    </w:p>
    <w:p w:rsidR="00197685" w:rsidRPr="00B46139" w:rsidRDefault="00197685" w:rsidP="00197685">
      <w:pPr>
        <w:spacing w:after="0" w:line="240" w:lineRule="auto"/>
        <w:jc w:val="right"/>
        <w:rPr>
          <w:rFonts w:ascii="GHEA Grapalat" w:eastAsia="Times New Roman" w:hAnsi="GHEA Grapalat" w:cs="Times New Roman"/>
          <w:b/>
          <w:bCs/>
          <w:color w:val="000000"/>
          <w:sz w:val="24"/>
          <w:szCs w:val="24"/>
        </w:rPr>
      </w:pPr>
      <w:proofErr w:type="spellStart"/>
      <w:proofErr w:type="gramStart"/>
      <w:r w:rsidRPr="00B46139">
        <w:rPr>
          <w:rFonts w:ascii="GHEA Grapalat" w:eastAsia="Times New Roman" w:hAnsi="GHEA Grapalat" w:cs="Times New Roman"/>
          <w:b/>
          <w:bCs/>
          <w:color w:val="000000"/>
          <w:sz w:val="24"/>
          <w:szCs w:val="24"/>
        </w:rPr>
        <w:t>սեպտեմբերի</w:t>
      </w:r>
      <w:proofErr w:type="spellEnd"/>
      <w:proofErr w:type="gramEnd"/>
      <w:r w:rsidRPr="00B46139">
        <w:rPr>
          <w:rFonts w:ascii="GHEA Grapalat" w:eastAsia="Times New Roman" w:hAnsi="GHEA Grapalat" w:cs="Times New Roman"/>
          <w:b/>
          <w:bCs/>
          <w:color w:val="000000"/>
          <w:sz w:val="24"/>
          <w:szCs w:val="24"/>
        </w:rPr>
        <w:t xml:space="preserve"> 29-ի N 1010-Ա </w:t>
      </w:r>
      <w:proofErr w:type="spellStart"/>
      <w:r w:rsidRPr="00B46139">
        <w:rPr>
          <w:rFonts w:ascii="GHEA Grapalat" w:eastAsia="Times New Roman" w:hAnsi="GHEA Grapalat" w:cs="Times New Roman"/>
          <w:b/>
          <w:bCs/>
          <w:color w:val="000000"/>
          <w:sz w:val="24"/>
          <w:szCs w:val="24"/>
        </w:rPr>
        <w:t>որոշման</w:t>
      </w:r>
      <w:proofErr w:type="spellEnd"/>
    </w:p>
    <w:p w:rsidR="00740EBC" w:rsidRPr="00B46139" w:rsidRDefault="00740EBC" w:rsidP="00740EBC">
      <w:pPr>
        <w:spacing w:after="0" w:line="240" w:lineRule="auto"/>
        <w:jc w:val="right"/>
        <w:rPr>
          <w:rFonts w:ascii="GHEA Grapalat" w:eastAsia="Times New Roman" w:hAnsi="GHEA Grapalat" w:cs="Times New Roman"/>
          <w:color w:val="000000"/>
          <w:sz w:val="24"/>
          <w:szCs w:val="24"/>
          <w:lang w:val="hy-AM"/>
        </w:rPr>
      </w:pPr>
      <w:proofErr w:type="spellStart"/>
      <w:r w:rsidRPr="00B46139">
        <w:rPr>
          <w:rFonts w:ascii="GHEA Grapalat" w:eastAsia="Times New Roman" w:hAnsi="GHEA Grapalat" w:cs="Times New Roman"/>
          <w:b/>
          <w:bCs/>
          <w:color w:val="000000"/>
          <w:sz w:val="24"/>
          <w:szCs w:val="24"/>
        </w:rPr>
        <w:t>Հավելված</w:t>
      </w:r>
      <w:proofErr w:type="spellEnd"/>
      <w:r w:rsidRPr="00B46139">
        <w:rPr>
          <w:rFonts w:ascii="GHEA Grapalat" w:eastAsia="Times New Roman" w:hAnsi="GHEA Grapalat" w:cs="Times New Roman"/>
          <w:b/>
          <w:bCs/>
          <w:color w:val="000000"/>
          <w:sz w:val="24"/>
          <w:szCs w:val="24"/>
        </w:rPr>
        <w:t xml:space="preserve"> N </w:t>
      </w:r>
      <w:r w:rsidRPr="00B46139">
        <w:rPr>
          <w:rFonts w:ascii="GHEA Grapalat" w:eastAsia="Times New Roman" w:hAnsi="GHEA Grapalat" w:cs="Times New Roman"/>
          <w:b/>
          <w:bCs/>
          <w:color w:val="000000"/>
          <w:sz w:val="24"/>
          <w:szCs w:val="24"/>
          <w:lang w:val="hy-AM"/>
        </w:rPr>
        <w:t>2</w:t>
      </w:r>
    </w:p>
    <w:p w:rsidR="00740EBC" w:rsidRPr="00B46139" w:rsidRDefault="00740EBC" w:rsidP="00740EBC">
      <w:pPr>
        <w:spacing w:after="0" w:line="240" w:lineRule="auto"/>
        <w:jc w:val="right"/>
        <w:rPr>
          <w:rFonts w:ascii="GHEA Grapalat" w:eastAsia="Times New Roman" w:hAnsi="GHEA Grapalat" w:cs="Times New Roman"/>
          <w:color w:val="000000"/>
          <w:sz w:val="24"/>
          <w:szCs w:val="24"/>
        </w:rPr>
      </w:pPr>
      <w:r w:rsidRPr="00B46139">
        <w:rPr>
          <w:rFonts w:ascii="GHEA Grapalat" w:eastAsia="Times New Roman" w:hAnsi="GHEA Grapalat" w:cs="Times New Roman"/>
          <w:b/>
          <w:bCs/>
          <w:color w:val="000000"/>
          <w:sz w:val="24"/>
          <w:szCs w:val="24"/>
        </w:rPr>
        <w:t xml:space="preserve">ՀՀ </w:t>
      </w:r>
      <w:proofErr w:type="spellStart"/>
      <w:r w:rsidRPr="00B46139">
        <w:rPr>
          <w:rFonts w:ascii="GHEA Grapalat" w:eastAsia="Times New Roman" w:hAnsi="GHEA Grapalat" w:cs="Times New Roman"/>
          <w:b/>
          <w:bCs/>
          <w:color w:val="000000"/>
          <w:sz w:val="24"/>
          <w:szCs w:val="24"/>
        </w:rPr>
        <w:t>կառավարության</w:t>
      </w:r>
      <w:proofErr w:type="spellEnd"/>
      <w:r w:rsidRPr="00B46139">
        <w:rPr>
          <w:rFonts w:ascii="GHEA Grapalat" w:eastAsia="Times New Roman" w:hAnsi="GHEA Grapalat" w:cs="Times New Roman"/>
          <w:b/>
          <w:bCs/>
          <w:color w:val="000000"/>
          <w:sz w:val="24"/>
          <w:szCs w:val="24"/>
        </w:rPr>
        <w:t xml:space="preserve"> 2018 </w:t>
      </w:r>
      <w:proofErr w:type="spellStart"/>
      <w:r w:rsidRPr="00B46139">
        <w:rPr>
          <w:rFonts w:ascii="GHEA Grapalat" w:eastAsia="Times New Roman" w:hAnsi="GHEA Grapalat" w:cs="Times New Roman"/>
          <w:b/>
          <w:bCs/>
          <w:color w:val="000000"/>
          <w:sz w:val="24"/>
          <w:szCs w:val="24"/>
        </w:rPr>
        <w:t>թվականի</w:t>
      </w:r>
      <w:proofErr w:type="spellEnd"/>
    </w:p>
    <w:p w:rsidR="00740EBC" w:rsidRPr="00B46139" w:rsidRDefault="00740EBC" w:rsidP="00740EBC">
      <w:pPr>
        <w:shd w:val="clear" w:color="auto" w:fill="FFFFFF"/>
        <w:spacing w:after="0" w:line="240" w:lineRule="auto"/>
        <w:jc w:val="right"/>
        <w:rPr>
          <w:rFonts w:ascii="GHEA Grapalat" w:eastAsia="Times New Roman" w:hAnsi="GHEA Grapalat" w:cs="Times New Roman"/>
          <w:b/>
          <w:bCs/>
          <w:color w:val="000000"/>
          <w:sz w:val="24"/>
          <w:szCs w:val="24"/>
        </w:rPr>
      </w:pPr>
      <w:r w:rsidRPr="00B46139">
        <w:rPr>
          <w:rFonts w:ascii="GHEA Grapalat" w:eastAsia="Times New Roman" w:hAnsi="GHEA Grapalat" w:cs="Times New Roman"/>
          <w:b/>
          <w:bCs/>
          <w:color w:val="000000"/>
          <w:sz w:val="24"/>
          <w:szCs w:val="24"/>
          <w:lang w:val="hy-AM"/>
        </w:rPr>
        <w:t>դեկտեմբեր</w:t>
      </w:r>
      <w:r w:rsidRPr="00B46139">
        <w:rPr>
          <w:rFonts w:ascii="GHEA Grapalat" w:eastAsia="Times New Roman" w:hAnsi="GHEA Grapalat" w:cs="Times New Roman"/>
          <w:b/>
          <w:bCs/>
          <w:color w:val="000000"/>
          <w:sz w:val="24"/>
          <w:szCs w:val="24"/>
        </w:rPr>
        <w:t xml:space="preserve"> </w:t>
      </w:r>
      <w:r w:rsidRPr="00B46139">
        <w:rPr>
          <w:rFonts w:ascii="MS Gothic" w:eastAsia="MS Gothic" w:hAnsi="MS Gothic" w:cs="MS Gothic" w:hint="eastAsia"/>
          <w:b/>
          <w:bCs/>
          <w:color w:val="000000"/>
          <w:sz w:val="24"/>
          <w:szCs w:val="24"/>
          <w:lang w:val="hy-AM"/>
        </w:rPr>
        <w:t>․․․</w:t>
      </w:r>
      <w:r w:rsidRPr="00B46139">
        <w:rPr>
          <w:rFonts w:ascii="GHEA Grapalat" w:eastAsia="Times New Roman" w:hAnsi="GHEA Grapalat" w:cs="Times New Roman"/>
          <w:b/>
          <w:bCs/>
          <w:color w:val="000000"/>
          <w:sz w:val="24"/>
          <w:szCs w:val="24"/>
        </w:rPr>
        <w:t xml:space="preserve">-ի N </w:t>
      </w:r>
      <w:r w:rsidRPr="00B46139">
        <w:rPr>
          <w:rFonts w:ascii="MS Gothic" w:eastAsia="MS Gothic" w:hAnsi="MS Gothic" w:cs="MS Gothic" w:hint="eastAsia"/>
          <w:b/>
          <w:bCs/>
          <w:color w:val="000000"/>
          <w:sz w:val="24"/>
          <w:szCs w:val="24"/>
          <w:lang w:val="hy-AM"/>
        </w:rPr>
        <w:t>․․․․․</w:t>
      </w:r>
      <w:r w:rsidRPr="00B46139">
        <w:rPr>
          <w:rFonts w:ascii="GHEA Grapalat" w:eastAsia="Times New Roman" w:hAnsi="GHEA Grapalat" w:cs="Times New Roman"/>
          <w:b/>
          <w:bCs/>
          <w:color w:val="000000"/>
          <w:sz w:val="24"/>
          <w:szCs w:val="24"/>
        </w:rPr>
        <w:t xml:space="preserve">-Ա </w:t>
      </w:r>
      <w:proofErr w:type="spellStart"/>
      <w:r w:rsidRPr="00B46139">
        <w:rPr>
          <w:rFonts w:ascii="GHEA Grapalat" w:eastAsia="Times New Roman" w:hAnsi="GHEA Grapalat" w:cs="Times New Roman"/>
          <w:b/>
          <w:bCs/>
          <w:color w:val="000000"/>
          <w:sz w:val="24"/>
          <w:szCs w:val="24"/>
        </w:rPr>
        <w:t>որոշման</w:t>
      </w:r>
      <w:proofErr w:type="spellEnd"/>
    </w:p>
    <w:p w:rsidR="00740EBC" w:rsidRPr="00B46139" w:rsidRDefault="00740EBC" w:rsidP="00197685">
      <w:pPr>
        <w:spacing w:after="0" w:line="240" w:lineRule="auto"/>
        <w:jc w:val="right"/>
        <w:rPr>
          <w:rFonts w:ascii="GHEA Grapalat" w:eastAsia="Times New Roman" w:hAnsi="GHEA Grapalat" w:cs="Times New Roman"/>
          <w:b/>
          <w:bCs/>
          <w:color w:val="000000"/>
          <w:sz w:val="24"/>
          <w:szCs w:val="24"/>
        </w:rPr>
      </w:pPr>
    </w:p>
    <w:p w:rsidR="006300E5" w:rsidRPr="00B46139" w:rsidRDefault="006300E5" w:rsidP="00197685">
      <w:pPr>
        <w:shd w:val="clear" w:color="auto" w:fill="FFFFFF"/>
        <w:spacing w:after="0" w:line="240" w:lineRule="auto"/>
        <w:ind w:firstLine="375"/>
        <w:rPr>
          <w:rFonts w:ascii="GHEA Grapalat" w:eastAsia="Times New Roman" w:hAnsi="GHEA Grapalat" w:cs="Times New Roman"/>
          <w:color w:val="000000"/>
          <w:sz w:val="24"/>
          <w:szCs w:val="24"/>
        </w:rPr>
      </w:pPr>
    </w:p>
    <w:p w:rsidR="006300E5" w:rsidRPr="00B46139" w:rsidRDefault="006300E5" w:rsidP="006300E5">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B46139">
        <w:rPr>
          <w:rFonts w:ascii="GHEA Grapalat" w:eastAsia="Times New Roman" w:hAnsi="GHEA Grapalat" w:cs="Times New Roman"/>
          <w:b/>
          <w:bCs/>
          <w:color w:val="000000"/>
          <w:sz w:val="24"/>
          <w:szCs w:val="24"/>
        </w:rPr>
        <w:t>Ց Ա Ն Կ</w:t>
      </w:r>
    </w:p>
    <w:p w:rsidR="006300E5" w:rsidRPr="00B46139" w:rsidRDefault="006300E5" w:rsidP="006300E5">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B46139">
        <w:rPr>
          <w:rFonts w:ascii="Calibri" w:eastAsia="Times New Roman" w:hAnsi="Calibri" w:cs="Calibri"/>
          <w:color w:val="000000"/>
          <w:sz w:val="24"/>
          <w:szCs w:val="24"/>
        </w:rPr>
        <w:t> </w:t>
      </w:r>
    </w:p>
    <w:p w:rsidR="006300E5" w:rsidRPr="00B46139" w:rsidRDefault="006300E5" w:rsidP="00385E81">
      <w:pPr>
        <w:jc w:val="center"/>
        <w:rPr>
          <w:rFonts w:ascii="GHEA Grapalat" w:hAnsi="GHEA Grapalat"/>
          <w:b/>
          <w:sz w:val="24"/>
          <w:szCs w:val="24"/>
        </w:rPr>
      </w:pPr>
      <w:r w:rsidRPr="00B46139">
        <w:rPr>
          <w:rFonts w:ascii="GHEA Grapalat" w:hAnsi="GHEA Grapalat"/>
          <w:b/>
          <w:sz w:val="24"/>
          <w:szCs w:val="24"/>
        </w:rPr>
        <w:t>«</w:t>
      </w:r>
      <w:r w:rsidRPr="00B46139">
        <w:rPr>
          <w:rFonts w:ascii="GHEA Grapalat" w:hAnsi="GHEA Grapalat" w:cs="Arial"/>
          <w:b/>
          <w:sz w:val="24"/>
          <w:szCs w:val="24"/>
        </w:rPr>
        <w:t>ՀԱՅԱՍՏԱՆԻ</w:t>
      </w:r>
      <w:r w:rsidRPr="00B46139">
        <w:rPr>
          <w:rFonts w:ascii="GHEA Grapalat" w:hAnsi="GHEA Grapalat"/>
          <w:b/>
          <w:sz w:val="24"/>
          <w:szCs w:val="24"/>
        </w:rPr>
        <w:t xml:space="preserve"> </w:t>
      </w:r>
      <w:r w:rsidRPr="00B46139">
        <w:rPr>
          <w:rFonts w:ascii="GHEA Grapalat" w:hAnsi="GHEA Grapalat" w:cs="Arial"/>
          <w:b/>
          <w:sz w:val="24"/>
          <w:szCs w:val="24"/>
        </w:rPr>
        <w:t>ՀԱՆՐԱՊԵՏՈՒԹՅԱՆ</w:t>
      </w:r>
      <w:r w:rsidRPr="00B46139">
        <w:rPr>
          <w:rFonts w:ascii="Calibri" w:hAnsi="Calibri" w:cs="Calibri"/>
          <w:b/>
          <w:sz w:val="24"/>
          <w:szCs w:val="24"/>
        </w:rPr>
        <w:t> </w:t>
      </w:r>
      <w:r w:rsidRPr="00B46139">
        <w:rPr>
          <w:rFonts w:ascii="GHEA Grapalat" w:hAnsi="GHEA Grapalat" w:cs="Arial"/>
          <w:b/>
          <w:sz w:val="24"/>
          <w:szCs w:val="24"/>
        </w:rPr>
        <w:t>ԿԱՌԱՎԱՐՈՒԹՅԱՆ</w:t>
      </w:r>
      <w:r w:rsidRPr="00B46139">
        <w:rPr>
          <w:rFonts w:ascii="GHEA Grapalat" w:hAnsi="GHEA Grapalat"/>
          <w:b/>
          <w:sz w:val="24"/>
          <w:szCs w:val="24"/>
        </w:rPr>
        <w:t xml:space="preserve"> </w:t>
      </w:r>
      <w:r w:rsidRPr="00B46139">
        <w:rPr>
          <w:rFonts w:ascii="GHEA Grapalat" w:hAnsi="GHEA Grapalat" w:cs="Arial"/>
          <w:b/>
          <w:sz w:val="24"/>
          <w:szCs w:val="24"/>
        </w:rPr>
        <w:t>ԱՇԽԱՏԱԿԱԶՄ</w:t>
      </w:r>
      <w:r w:rsidRPr="00B46139">
        <w:rPr>
          <w:rFonts w:ascii="GHEA Grapalat" w:hAnsi="GHEA Grapalat"/>
          <w:b/>
          <w:sz w:val="24"/>
          <w:szCs w:val="24"/>
        </w:rPr>
        <w:t xml:space="preserve">» </w:t>
      </w:r>
      <w:r w:rsidRPr="00B46139">
        <w:rPr>
          <w:rFonts w:ascii="GHEA Grapalat" w:hAnsi="GHEA Grapalat" w:cs="Arial"/>
          <w:b/>
          <w:sz w:val="24"/>
          <w:szCs w:val="24"/>
        </w:rPr>
        <w:t>ՊԵՏԱԿԱՆ</w:t>
      </w:r>
      <w:r w:rsidRPr="00B46139">
        <w:rPr>
          <w:rFonts w:ascii="GHEA Grapalat" w:hAnsi="GHEA Grapalat"/>
          <w:b/>
          <w:sz w:val="24"/>
          <w:szCs w:val="24"/>
        </w:rPr>
        <w:t xml:space="preserve"> </w:t>
      </w:r>
      <w:r w:rsidRPr="00B46139">
        <w:rPr>
          <w:rFonts w:ascii="GHEA Grapalat" w:hAnsi="GHEA Grapalat" w:cs="Arial"/>
          <w:b/>
          <w:sz w:val="24"/>
          <w:szCs w:val="24"/>
        </w:rPr>
        <w:t>ԿԱՌԱՎԱՐՉԱԿԱՆ</w:t>
      </w:r>
      <w:r w:rsidRPr="00B46139">
        <w:rPr>
          <w:rFonts w:ascii="GHEA Grapalat" w:hAnsi="GHEA Grapalat"/>
          <w:b/>
          <w:sz w:val="24"/>
          <w:szCs w:val="24"/>
        </w:rPr>
        <w:t xml:space="preserve"> </w:t>
      </w:r>
      <w:r w:rsidRPr="00B46139">
        <w:rPr>
          <w:rFonts w:ascii="GHEA Grapalat" w:hAnsi="GHEA Grapalat" w:cs="Arial"/>
          <w:b/>
          <w:sz w:val="24"/>
          <w:szCs w:val="24"/>
        </w:rPr>
        <w:t>ՀԻՄՆԱՐԿԻՆ</w:t>
      </w:r>
      <w:r w:rsidRPr="00B46139">
        <w:rPr>
          <w:rFonts w:ascii="GHEA Grapalat" w:hAnsi="GHEA Grapalat"/>
          <w:b/>
          <w:sz w:val="24"/>
          <w:szCs w:val="24"/>
        </w:rPr>
        <w:t xml:space="preserve"> </w:t>
      </w:r>
      <w:r w:rsidRPr="00B46139">
        <w:rPr>
          <w:rFonts w:ascii="GHEA Grapalat" w:hAnsi="GHEA Grapalat" w:cs="Arial"/>
          <w:b/>
          <w:sz w:val="24"/>
          <w:szCs w:val="24"/>
        </w:rPr>
        <w:t>ԱՄՐԱՑՎՈՂ</w:t>
      </w:r>
      <w:r w:rsidRPr="00B46139">
        <w:rPr>
          <w:rFonts w:ascii="GHEA Grapalat" w:hAnsi="GHEA Grapalat"/>
          <w:b/>
          <w:sz w:val="24"/>
          <w:szCs w:val="24"/>
        </w:rPr>
        <w:t xml:space="preserve"> «</w:t>
      </w:r>
      <w:r w:rsidRPr="00B46139">
        <w:rPr>
          <w:rFonts w:ascii="GHEA Grapalat" w:hAnsi="GHEA Grapalat" w:cs="Arial"/>
          <w:b/>
          <w:sz w:val="24"/>
          <w:szCs w:val="24"/>
        </w:rPr>
        <w:t>ՄԱՅՔՐՈՍՈՖԹ</w:t>
      </w:r>
      <w:r w:rsidRPr="00B46139">
        <w:rPr>
          <w:rFonts w:ascii="GHEA Grapalat" w:hAnsi="GHEA Grapalat"/>
          <w:b/>
          <w:sz w:val="24"/>
          <w:szCs w:val="24"/>
        </w:rPr>
        <w:t xml:space="preserve">» </w:t>
      </w:r>
      <w:r w:rsidRPr="00B46139">
        <w:rPr>
          <w:rFonts w:ascii="GHEA Grapalat" w:hAnsi="GHEA Grapalat" w:cs="Arial"/>
          <w:b/>
          <w:sz w:val="24"/>
          <w:szCs w:val="24"/>
        </w:rPr>
        <w:t>ԸՆԿԵՐՈՒԹՅԱՆ</w:t>
      </w:r>
      <w:r w:rsidRPr="00B46139">
        <w:rPr>
          <w:rFonts w:ascii="GHEA Grapalat" w:hAnsi="GHEA Grapalat"/>
          <w:b/>
          <w:sz w:val="24"/>
          <w:szCs w:val="24"/>
        </w:rPr>
        <w:t xml:space="preserve"> </w:t>
      </w:r>
      <w:r w:rsidRPr="00B46139">
        <w:rPr>
          <w:rFonts w:ascii="GHEA Grapalat" w:hAnsi="GHEA Grapalat" w:cs="Arial"/>
          <w:b/>
          <w:sz w:val="24"/>
          <w:szCs w:val="24"/>
        </w:rPr>
        <w:t>ԱՐՏԱԴՐՈՒԹՅԱՆ</w:t>
      </w:r>
      <w:r w:rsidRPr="00B46139">
        <w:rPr>
          <w:rFonts w:ascii="GHEA Grapalat" w:hAnsi="GHEA Grapalat"/>
          <w:b/>
          <w:sz w:val="24"/>
          <w:szCs w:val="24"/>
        </w:rPr>
        <w:t xml:space="preserve"> </w:t>
      </w:r>
      <w:r w:rsidRPr="00B46139">
        <w:rPr>
          <w:rFonts w:ascii="GHEA Grapalat" w:hAnsi="GHEA Grapalat" w:cs="Arial"/>
          <w:b/>
          <w:sz w:val="24"/>
          <w:szCs w:val="24"/>
        </w:rPr>
        <w:t>ՀԱՄԱԿԱՐԳՉԱՅԻՆ</w:t>
      </w:r>
      <w:r w:rsidRPr="00B46139">
        <w:rPr>
          <w:rFonts w:ascii="GHEA Grapalat" w:hAnsi="GHEA Grapalat"/>
          <w:b/>
          <w:sz w:val="24"/>
          <w:szCs w:val="24"/>
        </w:rPr>
        <w:t xml:space="preserve"> </w:t>
      </w:r>
      <w:r w:rsidRPr="00B46139">
        <w:rPr>
          <w:rFonts w:ascii="GHEA Grapalat" w:hAnsi="GHEA Grapalat" w:cs="Arial"/>
          <w:b/>
          <w:sz w:val="24"/>
          <w:szCs w:val="24"/>
        </w:rPr>
        <w:t>ԼԻՑԵՆԶԻՈՆ</w:t>
      </w:r>
      <w:r w:rsidRPr="00B46139">
        <w:rPr>
          <w:rFonts w:ascii="GHEA Grapalat" w:hAnsi="GHEA Grapalat"/>
          <w:b/>
          <w:sz w:val="24"/>
          <w:szCs w:val="24"/>
        </w:rPr>
        <w:t xml:space="preserve"> </w:t>
      </w:r>
      <w:r w:rsidRPr="00B46139">
        <w:rPr>
          <w:rFonts w:ascii="GHEA Grapalat" w:hAnsi="GHEA Grapalat" w:cs="Arial"/>
          <w:b/>
          <w:sz w:val="24"/>
          <w:szCs w:val="24"/>
        </w:rPr>
        <w:t>ԾՐԱԳՐԱՅԻՆ</w:t>
      </w:r>
      <w:r w:rsidRPr="00B46139">
        <w:rPr>
          <w:rFonts w:ascii="GHEA Grapalat" w:hAnsi="GHEA Grapalat"/>
          <w:b/>
          <w:sz w:val="24"/>
          <w:szCs w:val="24"/>
        </w:rPr>
        <w:t xml:space="preserve"> </w:t>
      </w:r>
      <w:r w:rsidRPr="00B46139">
        <w:rPr>
          <w:rFonts w:ascii="GHEA Grapalat" w:hAnsi="GHEA Grapalat" w:cs="Arial"/>
          <w:b/>
          <w:sz w:val="24"/>
          <w:szCs w:val="24"/>
        </w:rPr>
        <w:t>ԱՊԱՀՈՎՄԱՆ</w:t>
      </w:r>
      <w:r w:rsidRPr="00B46139">
        <w:rPr>
          <w:rFonts w:ascii="GHEA Grapalat" w:hAnsi="GHEA Grapalat"/>
          <w:b/>
          <w:sz w:val="24"/>
          <w:szCs w:val="24"/>
        </w:rPr>
        <w:t xml:space="preserve"> </w:t>
      </w:r>
      <w:r w:rsidRPr="00B46139">
        <w:rPr>
          <w:rFonts w:ascii="GHEA Grapalat" w:hAnsi="GHEA Grapalat" w:cs="Arial"/>
          <w:b/>
          <w:sz w:val="24"/>
          <w:szCs w:val="24"/>
        </w:rPr>
        <w:t>ՓԱԹԵԹՆԵՐԻ</w:t>
      </w:r>
    </w:p>
    <w:p w:rsidR="00197685" w:rsidRPr="00B46139" w:rsidRDefault="00197685" w:rsidP="006300E5">
      <w:pPr>
        <w:shd w:val="clear" w:color="auto" w:fill="FFFFFF"/>
        <w:spacing w:after="0" w:line="240" w:lineRule="auto"/>
        <w:ind w:firstLine="375"/>
        <w:jc w:val="center"/>
        <w:rPr>
          <w:rFonts w:ascii="GHEA Grapalat" w:eastAsia="Times New Roman" w:hAnsi="GHEA Grapalat" w:cs="Times New Roman"/>
          <w:color w:val="000000"/>
          <w:sz w:val="24"/>
          <w:szCs w:val="24"/>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9"/>
        <w:gridCol w:w="3392"/>
        <w:gridCol w:w="2245"/>
        <w:gridCol w:w="730"/>
        <w:gridCol w:w="1448"/>
        <w:gridCol w:w="1466"/>
      </w:tblGrid>
      <w:tr w:rsidR="00385E81" w:rsidRPr="00B46139" w:rsidTr="006300E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300E5" w:rsidRPr="00B46139" w:rsidRDefault="006300E5" w:rsidP="006300E5">
            <w:pPr>
              <w:spacing w:before="100" w:beforeAutospacing="1" w:after="100" w:afterAutospacing="1" w:line="240" w:lineRule="auto"/>
              <w:rPr>
                <w:rFonts w:ascii="GHEA Grapalat" w:eastAsia="Times New Roman" w:hAnsi="GHEA Grapalat" w:cs="Times New Roman"/>
                <w:color w:val="000000"/>
                <w:sz w:val="24"/>
                <w:szCs w:val="24"/>
              </w:rPr>
            </w:pPr>
            <w:r w:rsidRPr="00B46139">
              <w:rPr>
                <w:rFonts w:ascii="GHEA Grapalat" w:eastAsia="Times New Roman" w:hAnsi="GHEA Grapalat" w:cs="Times New Roman"/>
                <w:color w:val="000000"/>
                <w:sz w:val="24"/>
                <w:szCs w:val="24"/>
              </w:rPr>
              <w:t>NN 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300E5" w:rsidRPr="006919A0" w:rsidRDefault="006300E5" w:rsidP="006919A0">
            <w:pPr>
              <w:spacing w:after="0" w:line="240" w:lineRule="auto"/>
              <w:rPr>
                <w:rFonts w:ascii="GHEA Grapalat" w:eastAsia="Times New Roman" w:hAnsi="GHEA Grapalat" w:cs="Times New Roman"/>
                <w:color w:val="000000"/>
                <w:sz w:val="18"/>
                <w:szCs w:val="18"/>
              </w:rPr>
            </w:pPr>
            <w:proofErr w:type="spellStart"/>
            <w:r w:rsidRPr="006919A0">
              <w:rPr>
                <w:rFonts w:ascii="GHEA Grapalat" w:eastAsia="Times New Roman" w:hAnsi="GHEA Grapalat" w:cs="Times New Roman"/>
                <w:color w:val="000000"/>
                <w:sz w:val="18"/>
                <w:szCs w:val="18"/>
              </w:rPr>
              <w:t>Պետական</w:t>
            </w:r>
            <w:proofErr w:type="spellEnd"/>
            <w:r w:rsidRPr="006919A0">
              <w:rPr>
                <w:rFonts w:ascii="GHEA Grapalat" w:eastAsia="Times New Roman" w:hAnsi="GHEA Grapalat" w:cs="Times New Roman"/>
                <w:color w:val="000000"/>
                <w:sz w:val="18"/>
                <w:szCs w:val="18"/>
              </w:rPr>
              <w:t xml:space="preserve"> </w:t>
            </w:r>
            <w:proofErr w:type="spellStart"/>
            <w:r w:rsidRPr="006919A0">
              <w:rPr>
                <w:rFonts w:ascii="GHEA Grapalat" w:eastAsia="Times New Roman" w:hAnsi="GHEA Grapalat" w:cs="Times New Roman"/>
                <w:color w:val="000000"/>
                <w:sz w:val="18"/>
                <w:szCs w:val="18"/>
              </w:rPr>
              <w:t>մարմնի</w:t>
            </w:r>
            <w:proofErr w:type="spellEnd"/>
            <w:r w:rsidRPr="006919A0">
              <w:rPr>
                <w:rFonts w:ascii="GHEA Grapalat" w:eastAsia="Times New Roman" w:hAnsi="GHEA Grapalat" w:cs="Times New Roman"/>
                <w:color w:val="000000"/>
                <w:sz w:val="18"/>
                <w:szCs w:val="18"/>
              </w:rPr>
              <w:t xml:space="preserve"> </w:t>
            </w:r>
            <w:proofErr w:type="spellStart"/>
            <w:r w:rsidRPr="006919A0">
              <w:rPr>
                <w:rFonts w:ascii="GHEA Grapalat" w:eastAsia="Times New Roman" w:hAnsi="GHEA Grapalat" w:cs="Times New Roman"/>
                <w:color w:val="000000"/>
                <w:sz w:val="18"/>
                <w:szCs w:val="18"/>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300E5" w:rsidRPr="006919A0" w:rsidRDefault="006300E5" w:rsidP="006919A0">
            <w:pPr>
              <w:spacing w:after="0" w:line="240" w:lineRule="auto"/>
              <w:rPr>
                <w:rFonts w:ascii="GHEA Grapalat" w:eastAsia="Times New Roman" w:hAnsi="GHEA Grapalat" w:cs="Times New Roman"/>
                <w:color w:val="000000"/>
                <w:sz w:val="18"/>
                <w:szCs w:val="18"/>
              </w:rPr>
            </w:pPr>
            <w:proofErr w:type="spellStart"/>
            <w:r w:rsidRPr="006919A0">
              <w:rPr>
                <w:rFonts w:ascii="GHEA Grapalat" w:eastAsia="Times New Roman" w:hAnsi="GHEA Grapalat" w:cs="Times New Roman"/>
                <w:color w:val="000000"/>
                <w:sz w:val="18"/>
                <w:szCs w:val="18"/>
              </w:rPr>
              <w:t>Նկարագիրը</w:t>
            </w:r>
            <w:proofErr w:type="spellEnd"/>
            <w:r w:rsidRPr="006919A0">
              <w:rPr>
                <w:rFonts w:ascii="GHEA Grapalat" w:eastAsia="Times New Roman" w:hAnsi="GHEA Grapalat" w:cs="Times New Roman"/>
                <w:color w:val="000000"/>
                <w:sz w:val="18"/>
                <w:szCs w:val="18"/>
              </w:rPr>
              <w:t xml:space="preserve">՝ </w:t>
            </w:r>
            <w:proofErr w:type="spellStart"/>
            <w:r w:rsidRPr="006919A0">
              <w:rPr>
                <w:rFonts w:ascii="GHEA Grapalat" w:eastAsia="Times New Roman" w:hAnsi="GHEA Grapalat" w:cs="Times New Roman"/>
                <w:color w:val="000000"/>
                <w:sz w:val="18"/>
                <w:szCs w:val="18"/>
              </w:rPr>
              <w:t>ըստ</w:t>
            </w:r>
            <w:proofErr w:type="spellEnd"/>
            <w:r w:rsidRPr="006919A0">
              <w:rPr>
                <w:rFonts w:ascii="GHEA Grapalat" w:eastAsia="Times New Roman" w:hAnsi="GHEA Grapalat" w:cs="Times New Roman"/>
                <w:color w:val="000000"/>
                <w:sz w:val="18"/>
                <w:szCs w:val="18"/>
              </w:rPr>
              <w:t xml:space="preserve"> «</w:t>
            </w:r>
            <w:proofErr w:type="spellStart"/>
            <w:r w:rsidR="00385E81" w:rsidRPr="006919A0">
              <w:rPr>
                <w:rFonts w:ascii="GHEA Grapalat" w:eastAsia="Times New Roman" w:hAnsi="GHEA Grapalat" w:cs="Times New Roman"/>
                <w:color w:val="000000"/>
                <w:sz w:val="18"/>
                <w:szCs w:val="18"/>
              </w:rPr>
              <w:t>Մայքրոսոֆտ</w:t>
            </w:r>
            <w:proofErr w:type="spellEnd"/>
            <w:r w:rsidRPr="006919A0">
              <w:rPr>
                <w:rFonts w:ascii="GHEA Grapalat" w:eastAsia="Times New Roman" w:hAnsi="GHEA Grapalat" w:cs="Times New Roman"/>
                <w:color w:val="000000"/>
                <w:sz w:val="18"/>
                <w:szCs w:val="18"/>
              </w:rPr>
              <w:t xml:space="preserve">» </w:t>
            </w:r>
            <w:proofErr w:type="spellStart"/>
            <w:r w:rsidRPr="006919A0">
              <w:rPr>
                <w:rFonts w:ascii="GHEA Grapalat" w:eastAsia="Times New Roman" w:hAnsi="GHEA Grapalat" w:cs="Times New Roman"/>
                <w:color w:val="000000"/>
                <w:sz w:val="18"/>
                <w:szCs w:val="18"/>
              </w:rPr>
              <w:t>ընկերության</w:t>
            </w:r>
            <w:proofErr w:type="spellEnd"/>
            <w:r w:rsidRPr="006919A0">
              <w:rPr>
                <w:rFonts w:ascii="GHEA Grapalat" w:eastAsia="Times New Roman" w:hAnsi="GHEA Grapalat" w:cs="Times New Roman"/>
                <w:color w:val="000000"/>
                <w:sz w:val="18"/>
                <w:szCs w:val="18"/>
              </w:rPr>
              <w:t xml:space="preserve"> </w:t>
            </w:r>
            <w:proofErr w:type="spellStart"/>
            <w:r w:rsidRPr="006919A0">
              <w:rPr>
                <w:rFonts w:ascii="GHEA Grapalat" w:eastAsia="Times New Roman" w:hAnsi="GHEA Grapalat" w:cs="Times New Roman"/>
                <w:color w:val="000000"/>
                <w:sz w:val="18"/>
                <w:szCs w:val="18"/>
              </w:rPr>
              <w:t>դասակարգչի</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300E5" w:rsidRPr="006919A0" w:rsidRDefault="006300E5" w:rsidP="006919A0">
            <w:pPr>
              <w:spacing w:after="0" w:line="240" w:lineRule="auto"/>
              <w:rPr>
                <w:rFonts w:ascii="GHEA Grapalat" w:eastAsia="Times New Roman" w:hAnsi="GHEA Grapalat" w:cs="Times New Roman"/>
                <w:color w:val="000000"/>
                <w:sz w:val="18"/>
                <w:szCs w:val="18"/>
              </w:rPr>
            </w:pPr>
            <w:proofErr w:type="spellStart"/>
            <w:r w:rsidRPr="006919A0">
              <w:rPr>
                <w:rFonts w:ascii="GHEA Grapalat" w:eastAsia="Times New Roman" w:hAnsi="GHEA Grapalat" w:cs="Times New Roman"/>
                <w:color w:val="000000"/>
                <w:sz w:val="18"/>
                <w:szCs w:val="18"/>
              </w:rPr>
              <w:t>քանակը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300E5" w:rsidRPr="006919A0" w:rsidRDefault="006300E5" w:rsidP="006919A0">
            <w:pPr>
              <w:spacing w:after="0" w:line="240" w:lineRule="auto"/>
              <w:rPr>
                <w:rFonts w:ascii="GHEA Grapalat" w:eastAsia="Times New Roman" w:hAnsi="GHEA Grapalat" w:cs="Times New Roman"/>
                <w:color w:val="000000"/>
                <w:sz w:val="18"/>
                <w:szCs w:val="18"/>
              </w:rPr>
            </w:pPr>
            <w:proofErr w:type="spellStart"/>
            <w:r w:rsidRPr="006919A0">
              <w:rPr>
                <w:rFonts w:ascii="GHEA Grapalat" w:eastAsia="Times New Roman" w:hAnsi="GHEA Grapalat" w:cs="Times New Roman"/>
                <w:color w:val="000000"/>
                <w:sz w:val="18"/>
                <w:szCs w:val="18"/>
              </w:rPr>
              <w:t>Միավորի</w:t>
            </w:r>
            <w:proofErr w:type="spellEnd"/>
            <w:r w:rsidRPr="006919A0">
              <w:rPr>
                <w:rFonts w:ascii="GHEA Grapalat" w:eastAsia="Times New Roman" w:hAnsi="GHEA Grapalat" w:cs="Times New Roman"/>
                <w:color w:val="000000"/>
                <w:sz w:val="18"/>
                <w:szCs w:val="18"/>
              </w:rPr>
              <w:t xml:space="preserve"> </w:t>
            </w:r>
            <w:proofErr w:type="spellStart"/>
            <w:r w:rsidRPr="006919A0">
              <w:rPr>
                <w:rFonts w:ascii="GHEA Grapalat" w:eastAsia="Times New Roman" w:hAnsi="GHEA Grapalat" w:cs="Times New Roman"/>
                <w:color w:val="000000"/>
                <w:sz w:val="18"/>
                <w:szCs w:val="18"/>
              </w:rPr>
              <w:t>գինը</w:t>
            </w:r>
            <w:proofErr w:type="spellEnd"/>
            <w:r w:rsidRPr="006919A0">
              <w:rPr>
                <w:rFonts w:ascii="GHEA Grapalat" w:eastAsia="Times New Roman" w:hAnsi="GHEA Grapalat" w:cs="Times New Roman"/>
                <w:color w:val="000000"/>
                <w:sz w:val="18"/>
                <w:szCs w:val="18"/>
              </w:rPr>
              <w:t xml:space="preserve">՝ </w:t>
            </w:r>
            <w:proofErr w:type="spellStart"/>
            <w:r w:rsidRPr="006919A0">
              <w:rPr>
                <w:rFonts w:ascii="GHEA Grapalat" w:eastAsia="Times New Roman" w:hAnsi="GHEA Grapalat" w:cs="Times New Roman"/>
                <w:color w:val="000000"/>
                <w:sz w:val="18"/>
                <w:szCs w:val="18"/>
              </w:rPr>
              <w:t>ներառյալ</w:t>
            </w:r>
            <w:proofErr w:type="spellEnd"/>
            <w:r w:rsidRPr="006919A0">
              <w:rPr>
                <w:rFonts w:ascii="GHEA Grapalat" w:eastAsia="Times New Roman" w:hAnsi="GHEA Grapalat" w:cs="Times New Roman"/>
                <w:color w:val="000000"/>
                <w:sz w:val="18"/>
                <w:szCs w:val="18"/>
              </w:rPr>
              <w:t xml:space="preserve"> ԱԱՀ-ն (</w:t>
            </w:r>
            <w:proofErr w:type="spellStart"/>
            <w:r w:rsidRPr="006919A0">
              <w:rPr>
                <w:rFonts w:ascii="GHEA Grapalat" w:eastAsia="Times New Roman" w:hAnsi="GHEA Grapalat" w:cs="Times New Roman"/>
                <w:color w:val="000000"/>
                <w:sz w:val="18"/>
                <w:szCs w:val="18"/>
              </w:rPr>
              <w:t>դրամ</w:t>
            </w:r>
            <w:proofErr w:type="spellEnd"/>
            <w:r w:rsidRPr="006919A0">
              <w:rPr>
                <w:rFonts w:ascii="GHEA Grapalat" w:eastAsia="Times New Roman" w:hAnsi="GHEA Grapalat" w:cs="Times New Roman"/>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300E5" w:rsidRPr="006919A0" w:rsidRDefault="006300E5" w:rsidP="006919A0">
            <w:pPr>
              <w:spacing w:after="0" w:line="240" w:lineRule="auto"/>
              <w:rPr>
                <w:rFonts w:ascii="GHEA Grapalat" w:eastAsia="Times New Roman" w:hAnsi="GHEA Grapalat" w:cs="Times New Roman"/>
                <w:color w:val="000000"/>
                <w:sz w:val="18"/>
                <w:szCs w:val="18"/>
              </w:rPr>
            </w:pPr>
            <w:proofErr w:type="spellStart"/>
            <w:r w:rsidRPr="006919A0">
              <w:rPr>
                <w:rFonts w:ascii="GHEA Grapalat" w:eastAsia="Times New Roman" w:hAnsi="GHEA Grapalat" w:cs="Times New Roman"/>
                <w:color w:val="000000"/>
                <w:sz w:val="18"/>
                <w:szCs w:val="18"/>
              </w:rPr>
              <w:t>Ընդհանուր</w:t>
            </w:r>
            <w:proofErr w:type="spellEnd"/>
            <w:r w:rsidRPr="006919A0">
              <w:rPr>
                <w:rFonts w:ascii="GHEA Grapalat" w:eastAsia="Times New Roman" w:hAnsi="GHEA Grapalat" w:cs="Times New Roman"/>
                <w:color w:val="000000"/>
                <w:sz w:val="18"/>
                <w:szCs w:val="18"/>
              </w:rPr>
              <w:t xml:space="preserve"> </w:t>
            </w:r>
            <w:proofErr w:type="spellStart"/>
            <w:r w:rsidRPr="006919A0">
              <w:rPr>
                <w:rFonts w:ascii="GHEA Grapalat" w:eastAsia="Times New Roman" w:hAnsi="GHEA Grapalat" w:cs="Times New Roman"/>
                <w:color w:val="000000"/>
                <w:sz w:val="18"/>
                <w:szCs w:val="18"/>
              </w:rPr>
              <w:t>գինը</w:t>
            </w:r>
            <w:proofErr w:type="spellEnd"/>
            <w:r w:rsidRPr="006919A0">
              <w:rPr>
                <w:rFonts w:ascii="GHEA Grapalat" w:eastAsia="Times New Roman" w:hAnsi="GHEA Grapalat" w:cs="Times New Roman"/>
                <w:color w:val="000000"/>
                <w:sz w:val="18"/>
                <w:szCs w:val="18"/>
              </w:rPr>
              <w:t xml:space="preserve">՝ </w:t>
            </w:r>
            <w:proofErr w:type="spellStart"/>
            <w:r w:rsidRPr="006919A0">
              <w:rPr>
                <w:rFonts w:ascii="GHEA Grapalat" w:eastAsia="Times New Roman" w:hAnsi="GHEA Grapalat" w:cs="Times New Roman"/>
                <w:color w:val="000000"/>
                <w:sz w:val="18"/>
                <w:szCs w:val="18"/>
              </w:rPr>
              <w:t>ներառյալ</w:t>
            </w:r>
            <w:proofErr w:type="spellEnd"/>
            <w:r w:rsidRPr="006919A0">
              <w:rPr>
                <w:rFonts w:ascii="GHEA Grapalat" w:eastAsia="Times New Roman" w:hAnsi="GHEA Grapalat" w:cs="Times New Roman"/>
                <w:color w:val="000000"/>
                <w:sz w:val="18"/>
                <w:szCs w:val="18"/>
              </w:rPr>
              <w:t xml:space="preserve"> (ԱԱՀ-ն)</w:t>
            </w:r>
          </w:p>
        </w:tc>
      </w:tr>
      <w:tr w:rsidR="00385E81" w:rsidRPr="00B46139" w:rsidTr="001F536F">
        <w:trPr>
          <w:trHeight w:val="9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300E5" w:rsidRPr="00B46139" w:rsidRDefault="006300E5" w:rsidP="006300E5">
            <w:pPr>
              <w:spacing w:before="100" w:beforeAutospacing="1" w:after="100" w:afterAutospacing="1" w:line="240" w:lineRule="auto"/>
              <w:jc w:val="center"/>
              <w:rPr>
                <w:rFonts w:ascii="GHEA Grapalat" w:eastAsia="Times New Roman" w:hAnsi="GHEA Grapalat" w:cs="Times New Roman"/>
                <w:color w:val="000000"/>
                <w:sz w:val="24"/>
                <w:szCs w:val="24"/>
              </w:rPr>
            </w:pPr>
            <w:r w:rsidRPr="00B46139">
              <w:rPr>
                <w:rFonts w:ascii="GHEA Grapalat" w:eastAsia="Times New Roman" w:hAnsi="GHEA Grapalat"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300E5" w:rsidRPr="006919A0" w:rsidRDefault="006300E5" w:rsidP="006919A0">
            <w:pPr>
              <w:spacing w:after="0" w:line="240" w:lineRule="auto"/>
              <w:rPr>
                <w:rFonts w:ascii="GHEA Grapalat" w:eastAsia="Times New Roman" w:hAnsi="GHEA Grapalat" w:cs="Times New Roman"/>
                <w:color w:val="000000"/>
                <w:sz w:val="18"/>
                <w:szCs w:val="18"/>
              </w:rPr>
            </w:pPr>
            <w:r w:rsidRPr="006919A0">
              <w:rPr>
                <w:rFonts w:ascii="GHEA Grapalat" w:eastAsia="Times New Roman" w:hAnsi="GHEA Grapalat" w:cs="Times New Roman"/>
                <w:color w:val="000000"/>
                <w:sz w:val="18"/>
                <w:szCs w:val="18"/>
              </w:rPr>
              <w:t>«</w:t>
            </w:r>
            <w:proofErr w:type="spellStart"/>
            <w:r w:rsidRPr="006919A0">
              <w:rPr>
                <w:rFonts w:ascii="GHEA Grapalat" w:eastAsia="Times New Roman" w:hAnsi="GHEA Grapalat" w:cs="Times New Roman"/>
                <w:color w:val="000000"/>
                <w:sz w:val="18"/>
                <w:szCs w:val="18"/>
              </w:rPr>
              <w:t>Հայաստանի</w:t>
            </w:r>
            <w:proofErr w:type="spellEnd"/>
            <w:r w:rsidRPr="006919A0">
              <w:rPr>
                <w:rFonts w:ascii="GHEA Grapalat" w:eastAsia="Times New Roman" w:hAnsi="GHEA Grapalat" w:cs="Times New Roman"/>
                <w:color w:val="000000"/>
                <w:sz w:val="18"/>
                <w:szCs w:val="18"/>
              </w:rPr>
              <w:t xml:space="preserve"> </w:t>
            </w:r>
            <w:proofErr w:type="spellStart"/>
            <w:r w:rsidRPr="006919A0">
              <w:rPr>
                <w:rFonts w:ascii="GHEA Grapalat" w:eastAsia="Times New Roman" w:hAnsi="GHEA Grapalat" w:cs="Times New Roman"/>
                <w:color w:val="000000"/>
                <w:sz w:val="18"/>
                <w:szCs w:val="18"/>
              </w:rPr>
              <w:t>Հանրապետության</w:t>
            </w:r>
            <w:proofErr w:type="spellEnd"/>
            <w:r w:rsidRPr="006919A0">
              <w:rPr>
                <w:rFonts w:ascii="GHEA Grapalat" w:eastAsia="Times New Roman" w:hAnsi="GHEA Grapalat" w:cs="Times New Roman"/>
                <w:color w:val="000000"/>
                <w:sz w:val="18"/>
                <w:szCs w:val="18"/>
              </w:rPr>
              <w:t xml:space="preserve"> </w:t>
            </w:r>
            <w:proofErr w:type="spellStart"/>
            <w:r w:rsidRPr="006919A0">
              <w:rPr>
                <w:rFonts w:ascii="GHEA Grapalat" w:eastAsia="Times New Roman" w:hAnsi="GHEA Grapalat" w:cs="Times New Roman"/>
                <w:color w:val="000000"/>
                <w:sz w:val="18"/>
                <w:szCs w:val="18"/>
              </w:rPr>
              <w:t>կառավարության</w:t>
            </w:r>
            <w:proofErr w:type="spellEnd"/>
            <w:r w:rsidRPr="006919A0">
              <w:rPr>
                <w:rFonts w:ascii="GHEA Grapalat" w:eastAsia="Times New Roman" w:hAnsi="GHEA Grapalat" w:cs="Times New Roman"/>
                <w:color w:val="000000"/>
                <w:sz w:val="18"/>
                <w:szCs w:val="18"/>
              </w:rPr>
              <w:t xml:space="preserve"> </w:t>
            </w:r>
            <w:proofErr w:type="spellStart"/>
            <w:r w:rsidRPr="006919A0">
              <w:rPr>
                <w:rFonts w:ascii="GHEA Grapalat" w:eastAsia="Times New Roman" w:hAnsi="GHEA Grapalat" w:cs="Times New Roman"/>
                <w:color w:val="000000"/>
                <w:sz w:val="18"/>
                <w:szCs w:val="18"/>
              </w:rPr>
              <w:t>աշխատակազմ</w:t>
            </w:r>
            <w:proofErr w:type="spellEnd"/>
            <w:r w:rsidRPr="006919A0">
              <w:rPr>
                <w:rFonts w:ascii="GHEA Grapalat" w:eastAsia="Times New Roman" w:hAnsi="GHEA Grapalat" w:cs="Times New Roman"/>
                <w:color w:val="000000"/>
                <w:sz w:val="18"/>
                <w:szCs w:val="18"/>
              </w:rPr>
              <w:t xml:space="preserve">» </w:t>
            </w:r>
            <w:proofErr w:type="spellStart"/>
            <w:r w:rsidRPr="006919A0">
              <w:rPr>
                <w:rFonts w:ascii="GHEA Grapalat" w:eastAsia="Times New Roman" w:hAnsi="GHEA Grapalat" w:cs="Times New Roman"/>
                <w:color w:val="000000"/>
                <w:sz w:val="18"/>
                <w:szCs w:val="18"/>
              </w:rPr>
              <w:t>պետական</w:t>
            </w:r>
            <w:proofErr w:type="spellEnd"/>
            <w:r w:rsidRPr="006919A0">
              <w:rPr>
                <w:rFonts w:ascii="GHEA Grapalat" w:eastAsia="Times New Roman" w:hAnsi="GHEA Grapalat" w:cs="Times New Roman"/>
                <w:color w:val="000000"/>
                <w:sz w:val="18"/>
                <w:szCs w:val="18"/>
              </w:rPr>
              <w:t xml:space="preserve"> </w:t>
            </w:r>
            <w:proofErr w:type="spellStart"/>
            <w:r w:rsidRPr="006919A0">
              <w:rPr>
                <w:rFonts w:ascii="GHEA Grapalat" w:eastAsia="Times New Roman" w:hAnsi="GHEA Grapalat" w:cs="Times New Roman"/>
                <w:color w:val="000000"/>
                <w:sz w:val="18"/>
                <w:szCs w:val="18"/>
              </w:rPr>
              <w:t>կառավարչական</w:t>
            </w:r>
            <w:proofErr w:type="spellEnd"/>
            <w:r w:rsidRPr="006919A0">
              <w:rPr>
                <w:rFonts w:ascii="GHEA Grapalat" w:eastAsia="Times New Roman" w:hAnsi="GHEA Grapalat" w:cs="Times New Roman"/>
                <w:color w:val="000000"/>
                <w:sz w:val="18"/>
                <w:szCs w:val="18"/>
              </w:rPr>
              <w:t xml:space="preserve"> </w:t>
            </w:r>
            <w:proofErr w:type="spellStart"/>
            <w:r w:rsidRPr="006919A0">
              <w:rPr>
                <w:rFonts w:ascii="GHEA Grapalat" w:eastAsia="Times New Roman" w:hAnsi="GHEA Grapalat" w:cs="Times New Roman"/>
                <w:color w:val="000000"/>
                <w:sz w:val="18"/>
                <w:szCs w:val="18"/>
              </w:rPr>
              <w:t>հիմնարկ</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9277D" w:rsidRPr="006919A0" w:rsidRDefault="00A9277D" w:rsidP="006919A0">
            <w:pPr>
              <w:spacing w:after="0"/>
              <w:rPr>
                <w:rFonts w:ascii="GHEA Grapalat" w:eastAsia="Times New Roman" w:hAnsi="GHEA Grapalat" w:cs="Times New Roman"/>
                <w:color w:val="000000"/>
                <w:sz w:val="18"/>
                <w:szCs w:val="18"/>
              </w:rPr>
            </w:pPr>
            <w:r w:rsidRPr="006919A0">
              <w:rPr>
                <w:rFonts w:ascii="GHEA Grapalat" w:eastAsia="Times New Roman" w:hAnsi="GHEA Grapalat" w:cs="Times New Roman"/>
                <w:color w:val="000000"/>
                <w:sz w:val="18"/>
                <w:szCs w:val="18"/>
              </w:rPr>
              <w:t xml:space="preserve">312-02177 </w:t>
            </w:r>
            <w:proofErr w:type="spellStart"/>
            <w:r w:rsidRPr="006919A0">
              <w:rPr>
                <w:rFonts w:ascii="GHEA Grapalat" w:eastAsia="Times New Roman" w:hAnsi="GHEA Grapalat" w:cs="Times New Roman"/>
                <w:color w:val="000000"/>
                <w:sz w:val="18"/>
                <w:szCs w:val="18"/>
              </w:rPr>
              <w:t>ExchgSvrStd</w:t>
            </w:r>
            <w:proofErr w:type="spellEnd"/>
            <w:r w:rsidRPr="006919A0">
              <w:rPr>
                <w:rFonts w:ascii="GHEA Grapalat" w:eastAsia="Times New Roman" w:hAnsi="GHEA Grapalat" w:cs="Times New Roman"/>
                <w:color w:val="000000"/>
                <w:sz w:val="18"/>
                <w:szCs w:val="18"/>
              </w:rPr>
              <w:t xml:space="preserve"> ALNG </w:t>
            </w:r>
            <w:proofErr w:type="spellStart"/>
            <w:r w:rsidRPr="006919A0">
              <w:rPr>
                <w:rFonts w:ascii="GHEA Grapalat" w:eastAsia="Times New Roman" w:hAnsi="GHEA Grapalat" w:cs="Times New Roman"/>
                <w:color w:val="000000"/>
                <w:sz w:val="18"/>
                <w:szCs w:val="18"/>
              </w:rPr>
              <w:t>LicSAPk</w:t>
            </w:r>
            <w:proofErr w:type="spellEnd"/>
            <w:r w:rsidRPr="006919A0">
              <w:rPr>
                <w:rFonts w:ascii="GHEA Grapalat" w:eastAsia="Times New Roman" w:hAnsi="GHEA Grapalat" w:cs="Times New Roman"/>
                <w:color w:val="000000"/>
                <w:sz w:val="18"/>
                <w:szCs w:val="18"/>
              </w:rPr>
              <w:t xml:space="preserve"> MVL</w:t>
            </w:r>
          </w:p>
          <w:p w:rsidR="006300E5" w:rsidRPr="006919A0" w:rsidRDefault="006300E5" w:rsidP="006919A0">
            <w:pPr>
              <w:spacing w:after="0"/>
              <w:rPr>
                <w:rFonts w:ascii="GHEA Grapalat" w:eastAsia="Times New Roman" w:hAnsi="GHEA Grapalat" w:cs="Times New Roman"/>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300E5" w:rsidRPr="006919A0" w:rsidRDefault="00516CAF" w:rsidP="006919A0">
            <w:pPr>
              <w:spacing w:after="0" w:line="240" w:lineRule="auto"/>
              <w:rPr>
                <w:rFonts w:ascii="GHEA Grapalat" w:eastAsia="Times New Roman" w:hAnsi="GHEA Grapalat" w:cs="Times New Roman"/>
                <w:color w:val="000000"/>
                <w:sz w:val="18"/>
                <w:szCs w:val="18"/>
              </w:rPr>
            </w:pPr>
            <w:r>
              <w:rPr>
                <w:rFonts w:ascii="GHEA Grapalat" w:eastAsia="Times New Roman" w:hAnsi="GHEA Grapalat" w:cs="Times New Roman"/>
                <w:color w:val="000000"/>
                <w:sz w:val="18"/>
                <w:szCs w:val="18"/>
              </w:rPr>
              <w:t xml:space="preserve">      </w:t>
            </w:r>
            <w:r w:rsidR="001F536F" w:rsidRPr="006919A0">
              <w:rPr>
                <w:rFonts w:ascii="GHEA Grapalat" w:eastAsia="Times New Roman" w:hAnsi="GHEA Grapalat" w:cs="Times New Roman"/>
                <w:color w:val="00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300E5" w:rsidRPr="006919A0" w:rsidRDefault="00A9277D" w:rsidP="006919A0">
            <w:pPr>
              <w:spacing w:after="0" w:line="240" w:lineRule="auto"/>
              <w:rPr>
                <w:rFonts w:ascii="GHEA Grapalat" w:eastAsia="Times New Roman" w:hAnsi="GHEA Grapalat" w:cs="Times New Roman"/>
                <w:color w:val="000000"/>
                <w:sz w:val="18"/>
                <w:szCs w:val="18"/>
              </w:rPr>
            </w:pPr>
            <w:r w:rsidRPr="006919A0">
              <w:rPr>
                <w:rFonts w:ascii="GHEA Grapalat" w:eastAsia="Times New Roman" w:hAnsi="GHEA Grapalat" w:cs="Times New Roman"/>
                <w:color w:val="000000"/>
                <w:sz w:val="18"/>
                <w:szCs w:val="18"/>
              </w:rPr>
              <w:t>501,696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A9277D" w:rsidRPr="006919A0" w:rsidRDefault="001F536F" w:rsidP="006919A0">
            <w:pPr>
              <w:spacing w:after="0"/>
              <w:rPr>
                <w:rFonts w:ascii="GHEA Grapalat" w:eastAsia="Times New Roman" w:hAnsi="GHEA Grapalat" w:cs="Times New Roman"/>
                <w:color w:val="000000"/>
                <w:sz w:val="18"/>
                <w:szCs w:val="18"/>
              </w:rPr>
            </w:pPr>
            <w:r w:rsidRPr="006919A0">
              <w:rPr>
                <w:rFonts w:ascii="GHEA Grapalat" w:eastAsia="Times New Roman" w:hAnsi="GHEA Grapalat" w:cs="Times New Roman"/>
                <w:color w:val="000000"/>
                <w:sz w:val="18"/>
                <w:szCs w:val="18"/>
              </w:rPr>
              <w:t>6,020,352</w:t>
            </w:r>
          </w:p>
          <w:p w:rsidR="006300E5" w:rsidRPr="006919A0" w:rsidRDefault="006300E5" w:rsidP="006919A0">
            <w:pPr>
              <w:spacing w:after="0" w:line="240" w:lineRule="auto"/>
              <w:rPr>
                <w:rFonts w:ascii="GHEA Grapalat" w:eastAsia="Times New Roman" w:hAnsi="GHEA Grapalat" w:cs="Times New Roman"/>
                <w:color w:val="000000"/>
                <w:sz w:val="18"/>
                <w:szCs w:val="18"/>
              </w:rPr>
            </w:pPr>
          </w:p>
        </w:tc>
      </w:tr>
      <w:tr w:rsidR="00385E81" w:rsidRPr="00B46139" w:rsidTr="006300E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300E5" w:rsidRPr="00B46139" w:rsidRDefault="006300E5" w:rsidP="006300E5">
            <w:pPr>
              <w:spacing w:after="0" w:line="240" w:lineRule="auto"/>
              <w:rPr>
                <w:rFonts w:ascii="GHEA Grapalat" w:eastAsia="Times New Roman" w:hAnsi="GHEA Grapalat" w:cs="Times New Roman"/>
                <w:color w:val="000000"/>
                <w:sz w:val="24"/>
                <w:szCs w:val="24"/>
              </w:rPr>
            </w:pPr>
            <w:r w:rsidRPr="00B46139">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300E5" w:rsidRPr="006919A0" w:rsidRDefault="006300E5" w:rsidP="006300E5">
            <w:pPr>
              <w:spacing w:after="0" w:line="240" w:lineRule="auto"/>
              <w:rPr>
                <w:rFonts w:ascii="GHEA Grapalat" w:eastAsia="Times New Roman" w:hAnsi="GHEA Grapalat" w:cs="Times New Roman"/>
                <w:color w:val="000000"/>
                <w:sz w:val="18"/>
                <w:szCs w:val="18"/>
              </w:rPr>
            </w:pPr>
            <w:r w:rsidRPr="006919A0">
              <w:rPr>
                <w:rFonts w:ascii="Calibri" w:eastAsia="Times New Roman"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300E5" w:rsidRPr="006919A0" w:rsidRDefault="006300E5" w:rsidP="001F536F">
            <w:pPr>
              <w:spacing w:before="100" w:beforeAutospacing="1" w:after="100" w:afterAutospacing="1" w:line="240" w:lineRule="auto"/>
              <w:rPr>
                <w:rFonts w:ascii="GHEA Grapalat" w:eastAsia="Times New Roman" w:hAnsi="GHEA Grapalat" w:cs="Times New Roman"/>
                <w:color w:val="000000"/>
                <w:sz w:val="18"/>
                <w:szCs w:val="18"/>
              </w:rPr>
            </w:pPr>
            <w:r w:rsidRPr="006919A0">
              <w:rPr>
                <w:rFonts w:ascii="GHEA Grapalat" w:eastAsia="Times New Roman" w:hAnsi="GHEA Grapalat" w:cs="Times New Roman"/>
                <w:color w:val="000000"/>
                <w:sz w:val="18"/>
                <w:szCs w:val="18"/>
              </w:rPr>
              <w:t xml:space="preserve">021-05331 </w:t>
            </w:r>
            <w:proofErr w:type="spellStart"/>
            <w:r w:rsidRPr="006919A0">
              <w:rPr>
                <w:rFonts w:ascii="GHEA Grapalat" w:eastAsia="Times New Roman" w:hAnsi="GHEA Grapalat" w:cs="Times New Roman"/>
                <w:color w:val="000000"/>
                <w:sz w:val="18"/>
                <w:szCs w:val="18"/>
              </w:rPr>
              <w:t>OfficeStd</w:t>
            </w:r>
            <w:proofErr w:type="spellEnd"/>
            <w:r w:rsidRPr="006919A0">
              <w:rPr>
                <w:rFonts w:ascii="GHEA Grapalat" w:eastAsia="Times New Roman" w:hAnsi="GHEA Grapalat" w:cs="Times New Roman"/>
                <w:color w:val="000000"/>
                <w:sz w:val="18"/>
                <w:szCs w:val="18"/>
              </w:rPr>
              <w:t xml:space="preserve"> ALNG </w:t>
            </w:r>
            <w:proofErr w:type="spellStart"/>
            <w:r w:rsidRPr="006919A0">
              <w:rPr>
                <w:rFonts w:ascii="GHEA Grapalat" w:eastAsia="Times New Roman" w:hAnsi="GHEA Grapalat" w:cs="Times New Roman"/>
                <w:color w:val="000000"/>
                <w:sz w:val="18"/>
                <w:szCs w:val="18"/>
              </w:rPr>
              <w:t>LicSAPk</w:t>
            </w:r>
            <w:proofErr w:type="spellEnd"/>
            <w:r w:rsidRPr="006919A0">
              <w:rPr>
                <w:rFonts w:ascii="GHEA Grapalat" w:eastAsia="Times New Roman" w:hAnsi="GHEA Grapalat" w:cs="Times New Roman"/>
                <w:color w:val="000000"/>
                <w:sz w:val="18"/>
                <w:szCs w:val="18"/>
              </w:rPr>
              <w:t xml:space="preserve"> MVL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00E5" w:rsidRPr="006919A0" w:rsidRDefault="001F536F" w:rsidP="006300E5">
            <w:pPr>
              <w:spacing w:before="100" w:beforeAutospacing="1" w:after="100" w:afterAutospacing="1" w:line="240" w:lineRule="auto"/>
              <w:jc w:val="center"/>
              <w:rPr>
                <w:rFonts w:ascii="GHEA Grapalat" w:eastAsia="Times New Roman" w:hAnsi="GHEA Grapalat" w:cs="Times New Roman"/>
                <w:color w:val="000000"/>
                <w:sz w:val="18"/>
                <w:szCs w:val="18"/>
              </w:rPr>
            </w:pPr>
            <w:r w:rsidRPr="006919A0">
              <w:rPr>
                <w:rFonts w:ascii="GHEA Grapalat" w:eastAsia="Times New Roman" w:hAnsi="GHEA Grapalat" w:cs="Times New Roman"/>
                <w:color w:val="000000"/>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00E5" w:rsidRPr="006919A0" w:rsidRDefault="006300E5" w:rsidP="006300E5">
            <w:pPr>
              <w:spacing w:before="100" w:beforeAutospacing="1" w:after="100" w:afterAutospacing="1" w:line="240" w:lineRule="auto"/>
              <w:jc w:val="center"/>
              <w:rPr>
                <w:rFonts w:ascii="GHEA Grapalat" w:eastAsia="Times New Roman" w:hAnsi="GHEA Grapalat" w:cs="Times New Roman"/>
                <w:color w:val="000000"/>
                <w:sz w:val="18"/>
                <w:szCs w:val="18"/>
              </w:rPr>
            </w:pPr>
            <w:r w:rsidRPr="006919A0">
              <w:rPr>
                <w:rFonts w:ascii="GHEA Grapalat" w:eastAsia="Times New Roman" w:hAnsi="GHEA Grapalat" w:cs="Times New Roman"/>
                <w:color w:val="000000"/>
                <w:sz w:val="18"/>
                <w:szCs w:val="18"/>
              </w:rPr>
              <w:t>239,874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00E5" w:rsidRPr="006919A0" w:rsidRDefault="001F536F" w:rsidP="001F536F">
            <w:pPr>
              <w:jc w:val="center"/>
              <w:rPr>
                <w:rFonts w:ascii="GHEA Grapalat" w:eastAsia="Times New Roman" w:hAnsi="GHEA Grapalat" w:cs="Times New Roman"/>
                <w:color w:val="000000"/>
                <w:sz w:val="18"/>
                <w:szCs w:val="18"/>
              </w:rPr>
            </w:pPr>
            <w:r w:rsidRPr="006919A0">
              <w:rPr>
                <w:rFonts w:ascii="GHEA Grapalat" w:eastAsia="Times New Roman" w:hAnsi="GHEA Grapalat" w:cs="Times New Roman"/>
                <w:color w:val="000000"/>
                <w:sz w:val="18"/>
                <w:szCs w:val="18"/>
              </w:rPr>
              <w:t>3,837,984</w:t>
            </w:r>
          </w:p>
        </w:tc>
      </w:tr>
      <w:tr w:rsidR="00385E81" w:rsidRPr="00B46139" w:rsidTr="006300E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300E5" w:rsidRPr="00B46139" w:rsidRDefault="006300E5" w:rsidP="006300E5">
            <w:pPr>
              <w:spacing w:after="0" w:line="240" w:lineRule="auto"/>
              <w:rPr>
                <w:rFonts w:ascii="GHEA Grapalat" w:eastAsia="Times New Roman" w:hAnsi="GHEA Grapalat" w:cs="Times New Roman"/>
                <w:color w:val="000000"/>
                <w:sz w:val="24"/>
                <w:szCs w:val="24"/>
              </w:rPr>
            </w:pPr>
            <w:r w:rsidRPr="00B46139">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300E5" w:rsidRPr="006919A0" w:rsidRDefault="006300E5" w:rsidP="006300E5">
            <w:pPr>
              <w:spacing w:after="0" w:line="240" w:lineRule="auto"/>
              <w:rPr>
                <w:rFonts w:ascii="GHEA Grapalat" w:eastAsia="Times New Roman" w:hAnsi="GHEA Grapalat" w:cs="Times New Roman"/>
                <w:color w:val="000000"/>
                <w:sz w:val="18"/>
                <w:szCs w:val="18"/>
              </w:rPr>
            </w:pPr>
            <w:r w:rsidRPr="006919A0">
              <w:rPr>
                <w:rFonts w:ascii="Calibri" w:eastAsia="Times New Roman"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300E5" w:rsidRPr="006919A0" w:rsidRDefault="00A9277D" w:rsidP="001F536F">
            <w:pPr>
              <w:spacing w:before="100" w:beforeAutospacing="1" w:after="100" w:afterAutospacing="1" w:line="240" w:lineRule="auto"/>
              <w:rPr>
                <w:rFonts w:ascii="GHEA Grapalat" w:eastAsia="Times New Roman" w:hAnsi="GHEA Grapalat" w:cs="Times New Roman"/>
                <w:color w:val="000000"/>
                <w:sz w:val="18"/>
                <w:szCs w:val="18"/>
              </w:rPr>
            </w:pPr>
            <w:r w:rsidRPr="006919A0">
              <w:rPr>
                <w:rFonts w:ascii="GHEA Grapalat" w:eastAsia="Times New Roman" w:hAnsi="GHEA Grapalat" w:cs="Times New Roman"/>
                <w:color w:val="000000"/>
                <w:sz w:val="18"/>
                <w:szCs w:val="18"/>
              </w:rPr>
              <w:t>P73-05897 WINSVRSTD ALNG LICSAPK MVL 2PROC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300E5" w:rsidRPr="006919A0" w:rsidRDefault="001F536F" w:rsidP="00A9277D">
            <w:pPr>
              <w:spacing w:before="100" w:beforeAutospacing="1" w:after="100" w:afterAutospacing="1" w:line="240" w:lineRule="auto"/>
              <w:jc w:val="center"/>
              <w:rPr>
                <w:rFonts w:ascii="GHEA Grapalat" w:eastAsia="Times New Roman" w:hAnsi="GHEA Grapalat" w:cs="Times New Roman"/>
                <w:color w:val="000000"/>
                <w:sz w:val="18"/>
                <w:szCs w:val="18"/>
              </w:rPr>
            </w:pPr>
            <w:r w:rsidRPr="006919A0">
              <w:rPr>
                <w:rFonts w:ascii="GHEA Grapalat" w:eastAsia="Times New Roman" w:hAnsi="GHEA Grapalat" w:cs="Times New Roman"/>
                <w:color w:val="000000"/>
                <w:sz w:val="18"/>
                <w:szCs w:val="18"/>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00E5" w:rsidRPr="006919A0" w:rsidRDefault="00A9277D" w:rsidP="006300E5">
            <w:pPr>
              <w:spacing w:before="100" w:beforeAutospacing="1" w:after="100" w:afterAutospacing="1" w:line="240" w:lineRule="auto"/>
              <w:jc w:val="center"/>
              <w:rPr>
                <w:rFonts w:ascii="GHEA Grapalat" w:eastAsia="Times New Roman" w:hAnsi="GHEA Grapalat" w:cs="Times New Roman"/>
                <w:color w:val="000000"/>
                <w:sz w:val="18"/>
                <w:szCs w:val="18"/>
              </w:rPr>
            </w:pPr>
            <w:r w:rsidRPr="006919A0">
              <w:rPr>
                <w:rFonts w:ascii="GHEA Grapalat" w:eastAsia="Times New Roman" w:hAnsi="GHEA Grapalat" w:cs="Times New Roman"/>
                <w:color w:val="000000"/>
                <w:sz w:val="18"/>
                <w:szCs w:val="18"/>
              </w:rPr>
              <w:t>625,554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00E5" w:rsidRPr="006919A0" w:rsidRDefault="001F536F" w:rsidP="001F536F">
            <w:pPr>
              <w:jc w:val="center"/>
              <w:rPr>
                <w:rFonts w:ascii="GHEA Grapalat" w:eastAsia="Times New Roman" w:hAnsi="GHEA Grapalat" w:cs="Times New Roman"/>
                <w:color w:val="000000"/>
                <w:sz w:val="18"/>
                <w:szCs w:val="18"/>
              </w:rPr>
            </w:pPr>
            <w:r w:rsidRPr="006919A0">
              <w:rPr>
                <w:rFonts w:ascii="GHEA Grapalat" w:eastAsia="Times New Roman" w:hAnsi="GHEA Grapalat" w:cs="Times New Roman"/>
                <w:color w:val="000000"/>
                <w:sz w:val="18"/>
                <w:szCs w:val="18"/>
              </w:rPr>
              <w:t>21,268,836</w:t>
            </w:r>
          </w:p>
        </w:tc>
      </w:tr>
      <w:tr w:rsidR="006300E5" w:rsidRPr="00B46139" w:rsidTr="00197685">
        <w:trPr>
          <w:trHeight w:val="299"/>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rsidR="006300E5" w:rsidRPr="006919A0" w:rsidRDefault="006300E5" w:rsidP="006919A0">
            <w:pPr>
              <w:spacing w:after="0" w:line="240" w:lineRule="auto"/>
              <w:rPr>
                <w:rFonts w:ascii="GHEA Grapalat" w:eastAsia="Times New Roman" w:hAnsi="GHEA Grapalat" w:cs="Times New Roman"/>
                <w:color w:val="000000"/>
                <w:sz w:val="18"/>
                <w:szCs w:val="18"/>
              </w:rPr>
            </w:pPr>
            <w:proofErr w:type="spellStart"/>
            <w:r w:rsidRPr="006919A0">
              <w:rPr>
                <w:rFonts w:ascii="GHEA Grapalat" w:eastAsia="Times New Roman" w:hAnsi="GHEA Grapalat" w:cs="Times New Roman"/>
                <w:color w:val="000000"/>
                <w:sz w:val="18"/>
                <w:szCs w:val="18"/>
              </w:rPr>
              <w:t>Ընդամենը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300E5" w:rsidRPr="006919A0" w:rsidRDefault="001F536F" w:rsidP="006919A0">
            <w:pPr>
              <w:spacing w:after="0"/>
              <w:rPr>
                <w:rFonts w:ascii="GHEA Grapalat" w:eastAsia="Times New Roman" w:hAnsi="GHEA Grapalat" w:cs="Times New Roman"/>
                <w:color w:val="000000"/>
                <w:sz w:val="18"/>
                <w:szCs w:val="18"/>
              </w:rPr>
            </w:pPr>
            <w:r w:rsidRPr="006919A0">
              <w:rPr>
                <w:rFonts w:ascii="GHEA Grapalat" w:eastAsia="Times New Roman" w:hAnsi="GHEA Grapalat" w:cs="Times New Roman"/>
                <w:color w:val="000000"/>
                <w:sz w:val="18"/>
                <w:szCs w:val="18"/>
              </w:rPr>
              <w:t>31,127,172</w:t>
            </w:r>
          </w:p>
        </w:tc>
      </w:tr>
    </w:tbl>
    <w:p w:rsidR="006300E5" w:rsidRPr="00B46139" w:rsidRDefault="006300E5" w:rsidP="006300E5">
      <w:pPr>
        <w:spacing w:after="0" w:line="240" w:lineRule="auto"/>
        <w:rPr>
          <w:rFonts w:ascii="GHEA Grapalat" w:eastAsia="Times New Roman" w:hAnsi="GHEA Grapalat" w:cs="Times New Roman"/>
          <w:vanish/>
          <w:sz w:val="24"/>
          <w:szCs w:val="24"/>
        </w:rPr>
      </w:pPr>
    </w:p>
    <w:tbl>
      <w:tblPr>
        <w:tblW w:w="5016" w:type="pct"/>
        <w:tblCellSpacing w:w="15" w:type="dxa"/>
        <w:shd w:val="clear" w:color="auto" w:fill="FFFFFF"/>
        <w:tblCellMar>
          <w:left w:w="0" w:type="dxa"/>
          <w:right w:w="0" w:type="dxa"/>
        </w:tblCellMar>
        <w:tblLook w:val="04A0" w:firstRow="1" w:lastRow="0" w:firstColumn="1" w:lastColumn="0" w:noHBand="0" w:noVBand="1"/>
      </w:tblPr>
      <w:tblGrid>
        <w:gridCol w:w="4573"/>
        <w:gridCol w:w="5207"/>
      </w:tblGrid>
      <w:tr w:rsidR="006300E5" w:rsidRPr="00B46139" w:rsidTr="00740EBC">
        <w:trPr>
          <w:tblCellSpacing w:w="15" w:type="dxa"/>
        </w:trPr>
        <w:tc>
          <w:tcPr>
            <w:tcW w:w="4500" w:type="dxa"/>
            <w:shd w:val="clear" w:color="auto" w:fill="FFFFFF"/>
            <w:vAlign w:val="center"/>
            <w:hideMark/>
          </w:tcPr>
          <w:p w:rsidR="00197685" w:rsidRPr="00B46139" w:rsidRDefault="00197685" w:rsidP="006300E5">
            <w:pPr>
              <w:spacing w:after="0" w:line="240" w:lineRule="auto"/>
              <w:ind w:firstLine="375"/>
              <w:jc w:val="center"/>
              <w:rPr>
                <w:rFonts w:ascii="GHEA Grapalat" w:eastAsia="Times New Roman" w:hAnsi="GHEA Grapalat" w:cs="Times New Roman"/>
                <w:b/>
                <w:bCs/>
                <w:color w:val="000000"/>
                <w:sz w:val="24"/>
                <w:szCs w:val="24"/>
              </w:rPr>
            </w:pPr>
          </w:p>
          <w:p w:rsidR="00197685" w:rsidRPr="00B46139" w:rsidRDefault="00197685" w:rsidP="006300E5">
            <w:pPr>
              <w:spacing w:after="0" w:line="240" w:lineRule="auto"/>
              <w:ind w:firstLine="375"/>
              <w:jc w:val="center"/>
              <w:rPr>
                <w:rFonts w:ascii="GHEA Grapalat" w:eastAsia="Times New Roman" w:hAnsi="GHEA Grapalat" w:cs="Times New Roman"/>
                <w:b/>
                <w:bCs/>
                <w:color w:val="000000"/>
                <w:sz w:val="24"/>
                <w:szCs w:val="24"/>
              </w:rPr>
            </w:pPr>
          </w:p>
          <w:p w:rsidR="006300E5" w:rsidRPr="00B46139" w:rsidRDefault="006300E5" w:rsidP="006300E5">
            <w:pPr>
              <w:spacing w:after="0" w:line="240" w:lineRule="auto"/>
              <w:ind w:firstLine="375"/>
              <w:jc w:val="center"/>
              <w:rPr>
                <w:rFonts w:ascii="GHEA Grapalat" w:eastAsia="Times New Roman" w:hAnsi="GHEA Grapalat" w:cs="Times New Roman"/>
                <w:color w:val="000000"/>
                <w:sz w:val="24"/>
                <w:szCs w:val="24"/>
              </w:rPr>
            </w:pPr>
            <w:proofErr w:type="spellStart"/>
            <w:r w:rsidRPr="00B46139">
              <w:rPr>
                <w:rFonts w:ascii="GHEA Grapalat" w:eastAsia="Times New Roman" w:hAnsi="GHEA Grapalat" w:cs="Times New Roman"/>
                <w:b/>
                <w:bCs/>
                <w:color w:val="000000"/>
                <w:sz w:val="24"/>
                <w:szCs w:val="24"/>
              </w:rPr>
              <w:t>Հայաստանի</w:t>
            </w:r>
            <w:proofErr w:type="spellEnd"/>
            <w:r w:rsidRPr="00B46139">
              <w:rPr>
                <w:rFonts w:ascii="GHEA Grapalat" w:eastAsia="Times New Roman" w:hAnsi="GHEA Grapalat" w:cs="Times New Roman"/>
                <w:b/>
                <w:bCs/>
                <w:color w:val="000000"/>
                <w:sz w:val="24"/>
                <w:szCs w:val="24"/>
              </w:rPr>
              <w:t xml:space="preserve"> </w:t>
            </w:r>
            <w:proofErr w:type="spellStart"/>
            <w:r w:rsidRPr="00B46139">
              <w:rPr>
                <w:rFonts w:ascii="GHEA Grapalat" w:eastAsia="Times New Roman" w:hAnsi="GHEA Grapalat" w:cs="Times New Roman"/>
                <w:b/>
                <w:bCs/>
                <w:color w:val="000000"/>
                <w:sz w:val="24"/>
                <w:szCs w:val="24"/>
              </w:rPr>
              <w:t>Հանրապետության</w:t>
            </w:r>
            <w:proofErr w:type="spellEnd"/>
          </w:p>
          <w:p w:rsidR="006300E5" w:rsidRPr="00B46139" w:rsidRDefault="006300E5" w:rsidP="006300E5">
            <w:pPr>
              <w:spacing w:after="0" w:line="240" w:lineRule="auto"/>
              <w:ind w:firstLine="375"/>
              <w:jc w:val="center"/>
              <w:rPr>
                <w:rFonts w:ascii="GHEA Grapalat" w:eastAsia="Times New Roman" w:hAnsi="GHEA Grapalat" w:cs="Times New Roman"/>
                <w:color w:val="000000"/>
                <w:sz w:val="24"/>
                <w:szCs w:val="24"/>
              </w:rPr>
            </w:pPr>
            <w:proofErr w:type="spellStart"/>
            <w:r w:rsidRPr="00B46139">
              <w:rPr>
                <w:rFonts w:ascii="GHEA Grapalat" w:eastAsia="Times New Roman" w:hAnsi="GHEA Grapalat" w:cs="Times New Roman"/>
                <w:b/>
                <w:bCs/>
                <w:color w:val="000000"/>
                <w:sz w:val="24"/>
                <w:szCs w:val="24"/>
              </w:rPr>
              <w:t>կառավարության</w:t>
            </w:r>
            <w:proofErr w:type="spellEnd"/>
            <w:r w:rsidRPr="00B46139">
              <w:rPr>
                <w:rFonts w:ascii="GHEA Grapalat" w:eastAsia="Times New Roman" w:hAnsi="GHEA Grapalat" w:cs="Times New Roman"/>
                <w:b/>
                <w:bCs/>
                <w:color w:val="000000"/>
                <w:sz w:val="24"/>
                <w:szCs w:val="24"/>
              </w:rPr>
              <w:t xml:space="preserve"> </w:t>
            </w:r>
            <w:proofErr w:type="spellStart"/>
            <w:r w:rsidRPr="00B46139">
              <w:rPr>
                <w:rFonts w:ascii="GHEA Grapalat" w:eastAsia="Times New Roman" w:hAnsi="GHEA Grapalat" w:cs="Times New Roman"/>
                <w:b/>
                <w:bCs/>
                <w:color w:val="000000"/>
                <w:sz w:val="24"/>
                <w:szCs w:val="24"/>
              </w:rPr>
              <w:t>աշխատակազմի</w:t>
            </w:r>
            <w:proofErr w:type="spellEnd"/>
          </w:p>
          <w:p w:rsidR="006300E5" w:rsidRPr="00B46139" w:rsidRDefault="00CE109A" w:rsidP="00CE109A">
            <w:pPr>
              <w:spacing w:after="0" w:line="240" w:lineRule="auto"/>
              <w:ind w:firstLine="375"/>
              <w:jc w:val="center"/>
              <w:rPr>
                <w:rFonts w:ascii="GHEA Grapalat" w:eastAsia="Times New Roman" w:hAnsi="GHEA Grapalat" w:cs="Times New Roman"/>
                <w:color w:val="000000"/>
                <w:sz w:val="24"/>
                <w:szCs w:val="24"/>
              </w:rPr>
            </w:pPr>
            <w:proofErr w:type="spellStart"/>
            <w:r w:rsidRPr="00B46139">
              <w:rPr>
                <w:rFonts w:ascii="GHEA Grapalat" w:eastAsia="Times New Roman" w:hAnsi="GHEA Grapalat" w:cs="Times New Roman"/>
                <w:b/>
                <w:bCs/>
                <w:color w:val="000000"/>
                <w:sz w:val="24"/>
                <w:szCs w:val="24"/>
              </w:rPr>
              <w:t>ղեկավար</w:t>
            </w:r>
            <w:proofErr w:type="spellEnd"/>
          </w:p>
        </w:tc>
        <w:tc>
          <w:tcPr>
            <w:tcW w:w="5130" w:type="dxa"/>
            <w:shd w:val="clear" w:color="auto" w:fill="FFFFFF"/>
            <w:vAlign w:val="bottom"/>
            <w:hideMark/>
          </w:tcPr>
          <w:p w:rsidR="006300E5" w:rsidRPr="00B46139" w:rsidRDefault="00CE109A" w:rsidP="006300E5">
            <w:pPr>
              <w:spacing w:after="0" w:line="240" w:lineRule="auto"/>
              <w:jc w:val="right"/>
              <w:rPr>
                <w:rFonts w:ascii="GHEA Grapalat" w:eastAsia="Times New Roman" w:hAnsi="GHEA Grapalat" w:cs="Times New Roman"/>
                <w:color w:val="000000"/>
                <w:sz w:val="24"/>
                <w:szCs w:val="24"/>
              </w:rPr>
            </w:pPr>
            <w:proofErr w:type="spellStart"/>
            <w:r w:rsidRPr="00B46139">
              <w:rPr>
                <w:rFonts w:ascii="GHEA Grapalat" w:eastAsia="Times New Roman" w:hAnsi="GHEA Grapalat" w:cs="Times New Roman"/>
                <w:b/>
                <w:bCs/>
                <w:color w:val="000000"/>
                <w:sz w:val="24"/>
                <w:szCs w:val="24"/>
              </w:rPr>
              <w:t>Վ.Ստեփանյան</w:t>
            </w:r>
            <w:proofErr w:type="spellEnd"/>
          </w:p>
        </w:tc>
      </w:tr>
    </w:tbl>
    <w:p w:rsidR="00F054FC" w:rsidRDefault="00F054FC">
      <w:pPr>
        <w:rPr>
          <w:rFonts w:ascii="GHEA Grapalat" w:hAnsi="GHEA Grapalat"/>
          <w:sz w:val="24"/>
          <w:szCs w:val="24"/>
        </w:rPr>
      </w:pPr>
    </w:p>
    <w:p w:rsidR="00020ACD" w:rsidRDefault="00020ACD">
      <w:pPr>
        <w:rPr>
          <w:rFonts w:ascii="GHEA Grapalat" w:hAnsi="GHEA Grapalat"/>
          <w:sz w:val="24"/>
          <w:szCs w:val="24"/>
        </w:rPr>
      </w:pPr>
    </w:p>
    <w:p w:rsidR="00020ACD" w:rsidRDefault="00020ACD">
      <w:pPr>
        <w:rPr>
          <w:rFonts w:ascii="GHEA Grapalat" w:hAnsi="GHEA Grapalat"/>
          <w:sz w:val="24"/>
          <w:szCs w:val="24"/>
        </w:rPr>
      </w:pPr>
    </w:p>
    <w:p w:rsidR="00020ACD" w:rsidRDefault="00020ACD">
      <w:pPr>
        <w:rPr>
          <w:rFonts w:ascii="GHEA Grapalat" w:hAnsi="GHEA Grapalat"/>
          <w:sz w:val="24"/>
          <w:szCs w:val="24"/>
        </w:rPr>
      </w:pPr>
    </w:p>
    <w:p w:rsidR="00020ACD" w:rsidRDefault="00020ACD">
      <w:pPr>
        <w:rPr>
          <w:rFonts w:ascii="GHEA Grapalat" w:hAnsi="GHEA Grapalat"/>
          <w:sz w:val="24"/>
          <w:szCs w:val="24"/>
        </w:rPr>
      </w:pPr>
    </w:p>
    <w:p w:rsidR="00665D3E" w:rsidRDefault="00665D3E">
      <w:pPr>
        <w:rPr>
          <w:rFonts w:ascii="GHEA Grapalat" w:hAnsi="GHEA Grapalat"/>
          <w:sz w:val="24"/>
          <w:szCs w:val="24"/>
        </w:rPr>
      </w:pPr>
    </w:p>
    <w:p w:rsidR="00324CD7" w:rsidRDefault="00324CD7" w:rsidP="00665D3E">
      <w:pPr>
        <w:spacing w:after="0" w:line="240" w:lineRule="auto"/>
        <w:jc w:val="right"/>
        <w:rPr>
          <w:rFonts w:ascii="GHEA Grapalat" w:eastAsia="Times New Roman" w:hAnsi="GHEA Grapalat" w:cs="Times New Roman"/>
          <w:b/>
          <w:bCs/>
          <w:color w:val="000000"/>
          <w:sz w:val="24"/>
          <w:szCs w:val="24"/>
          <w:lang w:val="en-GB"/>
        </w:rPr>
      </w:pPr>
    </w:p>
    <w:p w:rsidR="00665D3E" w:rsidRPr="009A0A4B" w:rsidRDefault="00665D3E" w:rsidP="00665D3E">
      <w:pPr>
        <w:spacing w:after="0" w:line="240" w:lineRule="auto"/>
        <w:jc w:val="right"/>
        <w:rPr>
          <w:rFonts w:ascii="GHEA Grapalat" w:eastAsia="Times New Roman" w:hAnsi="GHEA Grapalat" w:cs="Times New Roman"/>
          <w:color w:val="000000"/>
          <w:sz w:val="24"/>
          <w:szCs w:val="24"/>
          <w:lang w:val="en-GB"/>
        </w:rPr>
      </w:pPr>
      <w:r w:rsidRPr="00516CAF">
        <w:rPr>
          <w:rFonts w:ascii="GHEA Grapalat" w:eastAsia="Times New Roman" w:hAnsi="GHEA Grapalat" w:cs="Times New Roman"/>
          <w:b/>
          <w:bCs/>
          <w:color w:val="000000"/>
          <w:sz w:val="24"/>
          <w:szCs w:val="24"/>
          <w:lang w:val="hy-AM"/>
        </w:rPr>
        <w:lastRenderedPageBreak/>
        <w:t xml:space="preserve">Հավելված N </w:t>
      </w:r>
      <w:r w:rsidR="009A0A4B">
        <w:rPr>
          <w:rFonts w:ascii="GHEA Grapalat" w:eastAsia="Times New Roman" w:hAnsi="GHEA Grapalat" w:cs="Times New Roman"/>
          <w:b/>
          <w:bCs/>
          <w:color w:val="000000"/>
          <w:sz w:val="24"/>
          <w:szCs w:val="24"/>
          <w:lang w:val="en-GB"/>
        </w:rPr>
        <w:t>3</w:t>
      </w:r>
    </w:p>
    <w:p w:rsidR="00665D3E" w:rsidRPr="00516CAF" w:rsidRDefault="00665D3E" w:rsidP="00665D3E">
      <w:pPr>
        <w:spacing w:after="0" w:line="240" w:lineRule="auto"/>
        <w:jc w:val="right"/>
        <w:rPr>
          <w:rFonts w:ascii="GHEA Grapalat" w:eastAsia="Times New Roman" w:hAnsi="GHEA Grapalat" w:cs="Times New Roman"/>
          <w:color w:val="000000"/>
          <w:sz w:val="24"/>
          <w:szCs w:val="24"/>
          <w:lang w:val="hy-AM"/>
        </w:rPr>
      </w:pPr>
      <w:r w:rsidRPr="00516CAF">
        <w:rPr>
          <w:rFonts w:ascii="GHEA Grapalat" w:eastAsia="Times New Roman" w:hAnsi="GHEA Grapalat" w:cs="Times New Roman"/>
          <w:b/>
          <w:bCs/>
          <w:color w:val="000000"/>
          <w:sz w:val="24"/>
          <w:szCs w:val="24"/>
          <w:lang w:val="hy-AM"/>
        </w:rPr>
        <w:t>ՀՀ կառավարության 2018 թվականի</w:t>
      </w:r>
    </w:p>
    <w:p w:rsidR="00665D3E" w:rsidRPr="00516CAF" w:rsidRDefault="00665D3E" w:rsidP="00665D3E">
      <w:pPr>
        <w:shd w:val="clear" w:color="auto" w:fill="FFFFFF"/>
        <w:spacing w:after="0" w:line="240" w:lineRule="auto"/>
        <w:jc w:val="right"/>
        <w:rPr>
          <w:rFonts w:ascii="GHEA Grapalat" w:eastAsia="Times New Roman" w:hAnsi="GHEA Grapalat" w:cs="Times New Roman"/>
          <w:color w:val="000000"/>
          <w:sz w:val="24"/>
          <w:szCs w:val="24"/>
          <w:lang w:val="hy-AM"/>
        </w:rPr>
      </w:pPr>
      <w:proofErr w:type="spellStart"/>
      <w:proofErr w:type="gramStart"/>
      <w:r>
        <w:rPr>
          <w:rFonts w:ascii="GHEA Grapalat" w:eastAsia="Times New Roman" w:hAnsi="GHEA Grapalat" w:cs="Times New Roman"/>
          <w:b/>
          <w:bCs/>
          <w:color w:val="000000"/>
          <w:sz w:val="24"/>
          <w:szCs w:val="24"/>
          <w:lang w:val="en-GB"/>
        </w:rPr>
        <w:t>փետրվար</w:t>
      </w:r>
      <w:proofErr w:type="spellEnd"/>
      <w:proofErr w:type="gramEnd"/>
      <w:r w:rsidRPr="00516CAF">
        <w:rPr>
          <w:rFonts w:ascii="GHEA Grapalat" w:eastAsia="Times New Roman" w:hAnsi="GHEA Grapalat" w:cs="Times New Roman"/>
          <w:b/>
          <w:bCs/>
          <w:color w:val="000000"/>
          <w:sz w:val="24"/>
          <w:szCs w:val="24"/>
          <w:lang w:val="hy-AM"/>
        </w:rPr>
        <w:t xml:space="preserve"> </w:t>
      </w:r>
      <w:r w:rsidRPr="00B46139">
        <w:rPr>
          <w:rFonts w:ascii="MS Gothic" w:eastAsia="MS Gothic" w:hAnsi="MS Gothic" w:cs="MS Gothic" w:hint="eastAsia"/>
          <w:b/>
          <w:bCs/>
          <w:color w:val="000000"/>
          <w:sz w:val="24"/>
          <w:szCs w:val="24"/>
          <w:lang w:val="hy-AM"/>
        </w:rPr>
        <w:t>․․․</w:t>
      </w:r>
      <w:r w:rsidRPr="00516CAF">
        <w:rPr>
          <w:rFonts w:ascii="GHEA Grapalat" w:eastAsia="Times New Roman" w:hAnsi="GHEA Grapalat" w:cs="Times New Roman"/>
          <w:b/>
          <w:bCs/>
          <w:color w:val="000000"/>
          <w:sz w:val="24"/>
          <w:szCs w:val="24"/>
          <w:lang w:val="hy-AM"/>
        </w:rPr>
        <w:t xml:space="preserve">-ի N </w:t>
      </w:r>
      <w:r w:rsidRPr="00B46139">
        <w:rPr>
          <w:rFonts w:ascii="MS Gothic" w:eastAsia="MS Gothic" w:hAnsi="MS Gothic" w:cs="MS Gothic" w:hint="eastAsia"/>
          <w:b/>
          <w:bCs/>
          <w:color w:val="000000"/>
          <w:sz w:val="24"/>
          <w:szCs w:val="24"/>
          <w:lang w:val="hy-AM"/>
        </w:rPr>
        <w:t>․․․․․</w:t>
      </w:r>
      <w:r w:rsidRPr="00516CAF">
        <w:rPr>
          <w:rFonts w:ascii="GHEA Grapalat" w:eastAsia="Times New Roman" w:hAnsi="GHEA Grapalat" w:cs="Times New Roman"/>
          <w:b/>
          <w:bCs/>
          <w:color w:val="000000"/>
          <w:sz w:val="24"/>
          <w:szCs w:val="24"/>
          <w:lang w:val="hy-AM"/>
        </w:rPr>
        <w:t>-Ա որոշման</w:t>
      </w:r>
    </w:p>
    <w:p w:rsidR="00665D3E" w:rsidRPr="00516CAF" w:rsidRDefault="00665D3E" w:rsidP="00665D3E">
      <w:pPr>
        <w:spacing w:after="0" w:line="240" w:lineRule="auto"/>
        <w:jc w:val="right"/>
        <w:rPr>
          <w:rFonts w:ascii="GHEA Grapalat" w:eastAsia="Times New Roman" w:hAnsi="GHEA Grapalat" w:cs="Times New Roman"/>
          <w:b/>
          <w:bCs/>
          <w:color w:val="000000"/>
          <w:sz w:val="24"/>
          <w:szCs w:val="24"/>
          <w:lang w:val="hy-AM"/>
        </w:rPr>
      </w:pPr>
    </w:p>
    <w:p w:rsidR="00665D3E" w:rsidRPr="009A0A4B" w:rsidRDefault="00665D3E" w:rsidP="00665D3E">
      <w:pPr>
        <w:spacing w:after="0" w:line="240" w:lineRule="auto"/>
        <w:jc w:val="right"/>
        <w:rPr>
          <w:rFonts w:ascii="GHEA Grapalat" w:eastAsia="Times New Roman" w:hAnsi="GHEA Grapalat" w:cs="Times New Roman"/>
          <w:color w:val="000000"/>
          <w:sz w:val="24"/>
          <w:szCs w:val="24"/>
          <w:lang w:val="en-GB"/>
        </w:rPr>
      </w:pPr>
      <w:r w:rsidRPr="00516CAF">
        <w:rPr>
          <w:rFonts w:ascii="GHEA Grapalat" w:eastAsia="Times New Roman" w:hAnsi="GHEA Grapalat" w:cs="Times New Roman"/>
          <w:b/>
          <w:bCs/>
          <w:color w:val="000000"/>
          <w:sz w:val="24"/>
          <w:szCs w:val="24"/>
          <w:lang w:val="hy-AM"/>
        </w:rPr>
        <w:t xml:space="preserve">Հավելված N </w:t>
      </w:r>
      <w:r w:rsidR="009A0A4B">
        <w:rPr>
          <w:rFonts w:ascii="GHEA Grapalat" w:eastAsia="Times New Roman" w:hAnsi="GHEA Grapalat" w:cs="Times New Roman"/>
          <w:b/>
          <w:bCs/>
          <w:color w:val="000000"/>
          <w:sz w:val="24"/>
          <w:szCs w:val="24"/>
          <w:lang w:val="en-GB"/>
        </w:rPr>
        <w:t>3</w:t>
      </w:r>
    </w:p>
    <w:p w:rsidR="00665D3E" w:rsidRPr="00516CAF" w:rsidRDefault="00665D3E" w:rsidP="00665D3E">
      <w:pPr>
        <w:spacing w:after="0" w:line="240" w:lineRule="auto"/>
        <w:jc w:val="right"/>
        <w:rPr>
          <w:rFonts w:ascii="GHEA Grapalat" w:eastAsia="Times New Roman" w:hAnsi="GHEA Grapalat" w:cs="Times New Roman"/>
          <w:color w:val="000000"/>
          <w:sz w:val="24"/>
          <w:szCs w:val="24"/>
          <w:lang w:val="hy-AM"/>
        </w:rPr>
      </w:pPr>
      <w:r w:rsidRPr="00516CAF">
        <w:rPr>
          <w:rFonts w:ascii="GHEA Grapalat" w:eastAsia="Times New Roman" w:hAnsi="GHEA Grapalat" w:cs="Times New Roman"/>
          <w:b/>
          <w:bCs/>
          <w:color w:val="000000"/>
          <w:sz w:val="24"/>
          <w:szCs w:val="24"/>
          <w:lang w:val="hy-AM"/>
        </w:rPr>
        <w:t>ՀՀ կառավարության 2016 թվականի</w:t>
      </w:r>
    </w:p>
    <w:p w:rsidR="00665D3E" w:rsidRPr="00516CAF" w:rsidRDefault="00665D3E" w:rsidP="00665D3E">
      <w:pPr>
        <w:shd w:val="clear" w:color="auto" w:fill="FFFFFF"/>
        <w:spacing w:after="0" w:line="240" w:lineRule="auto"/>
        <w:jc w:val="right"/>
        <w:rPr>
          <w:rFonts w:ascii="GHEA Grapalat" w:eastAsia="Times New Roman" w:hAnsi="GHEA Grapalat" w:cs="Times New Roman"/>
          <w:color w:val="000000"/>
          <w:sz w:val="24"/>
          <w:szCs w:val="24"/>
          <w:lang w:val="hy-AM"/>
        </w:rPr>
      </w:pPr>
      <w:r w:rsidRPr="00516CAF">
        <w:rPr>
          <w:rFonts w:ascii="GHEA Grapalat" w:eastAsia="Times New Roman" w:hAnsi="GHEA Grapalat" w:cs="Times New Roman"/>
          <w:b/>
          <w:bCs/>
          <w:color w:val="000000"/>
          <w:sz w:val="24"/>
          <w:szCs w:val="24"/>
          <w:lang w:val="hy-AM"/>
        </w:rPr>
        <w:t>սեպտեմբերի 29-ի N 1010-Ա որոշման</w:t>
      </w:r>
    </w:p>
    <w:p w:rsidR="00665D3E" w:rsidRDefault="00665D3E">
      <w:pPr>
        <w:rPr>
          <w:rFonts w:ascii="GHEA Grapalat" w:hAnsi="GHEA Grapalat"/>
          <w:sz w:val="24"/>
          <w:szCs w:val="24"/>
        </w:rPr>
      </w:pPr>
    </w:p>
    <w:p w:rsidR="005F0037" w:rsidRPr="009A0A4B" w:rsidRDefault="005F0037" w:rsidP="009A0A4B">
      <w:pPr>
        <w:spacing w:after="0" w:line="240" w:lineRule="auto"/>
        <w:jc w:val="center"/>
        <w:rPr>
          <w:rFonts w:ascii="GHEA Grapalat" w:eastAsia="Times New Roman" w:hAnsi="GHEA Grapalat" w:cs="Times New Roman"/>
          <w:b/>
          <w:bCs/>
          <w:caps/>
          <w:color w:val="000000"/>
          <w:sz w:val="24"/>
          <w:szCs w:val="24"/>
          <w:shd w:val="clear" w:color="auto" w:fill="FFFFFF"/>
          <w:lang w:val="hy-AM"/>
          <w:specVanish/>
        </w:rPr>
      </w:pPr>
    </w:p>
    <w:p w:rsidR="00665D3E" w:rsidRPr="009A0A4B" w:rsidRDefault="00665D3E" w:rsidP="009A0A4B">
      <w:pPr>
        <w:spacing w:after="0" w:line="240" w:lineRule="auto"/>
        <w:jc w:val="center"/>
        <w:rPr>
          <w:rFonts w:ascii="GHEA Grapalat" w:eastAsia="Times New Roman" w:hAnsi="GHEA Grapalat" w:cs="Times New Roman"/>
          <w:b/>
          <w:bCs/>
          <w:caps/>
          <w:color w:val="000000"/>
          <w:sz w:val="24"/>
          <w:szCs w:val="24"/>
          <w:shd w:val="clear" w:color="auto" w:fill="FFFFFF"/>
          <w:lang w:val="hy-AM"/>
        </w:rPr>
      </w:pPr>
      <w:r w:rsidRPr="009A0A4B">
        <w:rPr>
          <w:rFonts w:ascii="GHEA Grapalat" w:eastAsia="Times New Roman" w:hAnsi="GHEA Grapalat" w:cs="Times New Roman"/>
          <w:b/>
          <w:bCs/>
          <w:caps/>
          <w:color w:val="000000"/>
          <w:sz w:val="24"/>
          <w:szCs w:val="24"/>
          <w:shd w:val="clear" w:color="auto" w:fill="FFFFFF"/>
          <w:lang w:val="hy-AM"/>
        </w:rPr>
        <w:t xml:space="preserve"> </w:t>
      </w:r>
    </w:p>
    <w:p w:rsidR="009A0A4B" w:rsidRDefault="00665D3E" w:rsidP="009A0A4B">
      <w:pPr>
        <w:spacing w:after="0" w:line="240" w:lineRule="auto"/>
        <w:jc w:val="center"/>
        <w:rPr>
          <w:rFonts w:ascii="GHEA Grapalat" w:eastAsia="Times New Roman" w:hAnsi="GHEA Grapalat" w:cs="Times New Roman"/>
          <w:b/>
          <w:bCs/>
          <w:caps/>
          <w:color w:val="000000"/>
          <w:sz w:val="24"/>
          <w:szCs w:val="24"/>
          <w:shd w:val="clear" w:color="auto" w:fill="FFFFFF"/>
          <w:lang w:val="en-GB"/>
        </w:rPr>
      </w:pPr>
      <w:r w:rsidRPr="009A0A4B">
        <w:rPr>
          <w:rFonts w:ascii="GHEA Grapalat" w:eastAsia="Times New Roman" w:hAnsi="GHEA Grapalat" w:cs="Times New Roman"/>
          <w:b/>
          <w:bCs/>
          <w:caps/>
          <w:color w:val="000000"/>
          <w:sz w:val="24"/>
          <w:szCs w:val="24"/>
          <w:shd w:val="clear" w:color="auto" w:fill="FFFFFF"/>
          <w:lang w:val="hy-AM"/>
        </w:rPr>
        <w:t xml:space="preserve">ՑԱՆԿ </w:t>
      </w:r>
    </w:p>
    <w:p w:rsidR="009A0A4B" w:rsidRPr="009A0A4B" w:rsidRDefault="009A0A4B" w:rsidP="009A0A4B">
      <w:pPr>
        <w:spacing w:after="0" w:line="240" w:lineRule="auto"/>
        <w:jc w:val="center"/>
        <w:rPr>
          <w:rFonts w:ascii="GHEA Grapalat" w:eastAsia="Times New Roman" w:hAnsi="GHEA Grapalat" w:cs="Times New Roman"/>
          <w:b/>
          <w:bCs/>
          <w:caps/>
          <w:color w:val="000000"/>
          <w:sz w:val="24"/>
          <w:szCs w:val="24"/>
          <w:shd w:val="clear" w:color="auto" w:fill="FFFFFF"/>
          <w:lang w:val="en-GB"/>
        </w:rPr>
      </w:pPr>
    </w:p>
    <w:p w:rsidR="009A0A4B" w:rsidRPr="00516CAF" w:rsidRDefault="009A0A4B" w:rsidP="009A0A4B">
      <w:pPr>
        <w:spacing w:after="0" w:line="240" w:lineRule="auto"/>
        <w:jc w:val="center"/>
        <w:rPr>
          <w:rFonts w:ascii="GHEA Grapalat" w:eastAsia="Times New Roman" w:hAnsi="GHEA Grapalat" w:cs="Times New Roman"/>
          <w:b/>
          <w:bCs/>
          <w:caps/>
          <w:color w:val="000000"/>
          <w:sz w:val="24"/>
          <w:szCs w:val="24"/>
          <w:shd w:val="clear" w:color="auto" w:fill="FFFFFF"/>
          <w:lang w:val="hy-AM"/>
        </w:rPr>
      </w:pPr>
      <w:r w:rsidRPr="009A0A4B">
        <w:rPr>
          <w:rFonts w:ascii="GHEA Grapalat" w:eastAsia="Times New Roman" w:hAnsi="GHEA Grapalat" w:cs="Times New Roman"/>
          <w:b/>
          <w:bCs/>
          <w:caps/>
          <w:color w:val="000000"/>
          <w:sz w:val="24"/>
          <w:szCs w:val="24"/>
          <w:shd w:val="clear" w:color="auto" w:fill="FFFFFF"/>
          <w:lang w:val="hy-AM"/>
        </w:rPr>
        <w:t xml:space="preserve">«ԹՎԱՅԻՆ ՀԱՅԱՍՏԱՆ» ՀԻՄՆԱԴՐԱՄԻՆ ԵՎ «ԿՐԹԱԿԱՆ ՏԵԽՆՈԼՈԳԻԱՆԵՐԻ ԱԶԳԱՅԻՆ ԿԵՆՏՐՈՆ» ՊՈԱԿ-ԻՆ ԱՄՐԱՑՎՈՂ՝ </w:t>
      </w:r>
      <w:r w:rsidRPr="00516CAF">
        <w:rPr>
          <w:rFonts w:ascii="GHEA Grapalat" w:eastAsia="Times New Roman" w:hAnsi="GHEA Grapalat" w:cs="Times New Roman"/>
          <w:b/>
          <w:bCs/>
          <w:caps/>
          <w:color w:val="000000"/>
          <w:sz w:val="24"/>
          <w:szCs w:val="24"/>
          <w:shd w:val="clear" w:color="auto" w:fill="FFFFFF"/>
          <w:lang w:val="hy-AM"/>
        </w:rPr>
        <w:t>«ՄԱՅՔՐՈՍՈՖԹ» ԸՆԿԵՐՈՒԹՅԱՆ ԱՐՏԱԴՐՈՒԹՅԱՆ ՀԱՄԱԿԱՐԳՉԱՅԻՆ ԼԻՑԵՆԶԻՈՆ ԾՐԱԳՐԱՅԻՆ ԱՊԱՀՈՎՄԱՆ ՓԱԹԵԹՆԵՐԻ</w:t>
      </w:r>
    </w:p>
    <w:tbl>
      <w:tblPr>
        <w:tblStyle w:val="TableGrid"/>
        <w:tblW w:w="10833" w:type="dxa"/>
        <w:tblInd w:w="-743" w:type="dxa"/>
        <w:tblLayout w:type="fixed"/>
        <w:tblLook w:val="04A0" w:firstRow="1" w:lastRow="0" w:firstColumn="1" w:lastColumn="0" w:noHBand="0" w:noVBand="1"/>
      </w:tblPr>
      <w:tblGrid>
        <w:gridCol w:w="637"/>
        <w:gridCol w:w="2057"/>
        <w:gridCol w:w="4170"/>
        <w:gridCol w:w="850"/>
        <w:gridCol w:w="1418"/>
        <w:gridCol w:w="1701"/>
      </w:tblGrid>
      <w:tr w:rsidR="009A0A4B" w:rsidTr="009A0A4B">
        <w:tc>
          <w:tcPr>
            <w:tcW w:w="637" w:type="dxa"/>
            <w:vAlign w:val="center"/>
          </w:tcPr>
          <w:p w:rsidR="009A0A4B" w:rsidRPr="00B46139" w:rsidRDefault="009A0A4B" w:rsidP="009A0A4B">
            <w:pPr>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NN</w:t>
            </w:r>
            <w:r w:rsidRPr="00B46139">
              <w:rPr>
                <w:rFonts w:ascii="Calibri" w:eastAsia="Times New Roman" w:hAnsi="Calibri" w:cs="Calibri"/>
                <w:color w:val="000000"/>
                <w:sz w:val="18"/>
                <w:szCs w:val="18"/>
              </w:rPr>
              <w:t> </w:t>
            </w:r>
          </w:p>
        </w:tc>
        <w:tc>
          <w:tcPr>
            <w:tcW w:w="2057" w:type="dxa"/>
            <w:vAlign w:val="center"/>
          </w:tcPr>
          <w:p w:rsidR="009A0A4B" w:rsidRPr="00B46139" w:rsidRDefault="009A0A4B" w:rsidP="009A0A4B">
            <w:pPr>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ՊԵՏԱԿԱՆ ՄԱՐՄՆԻ ԱՆՎԱՆՈՒՄԸ</w:t>
            </w:r>
          </w:p>
        </w:tc>
        <w:tc>
          <w:tcPr>
            <w:tcW w:w="4170" w:type="dxa"/>
            <w:vAlign w:val="center"/>
          </w:tcPr>
          <w:p w:rsidR="009A0A4B" w:rsidRPr="00B46139" w:rsidRDefault="009A0A4B" w:rsidP="009A0A4B">
            <w:pPr>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ՆԿԱՐԱԳԻՐԸ՝ ԸՍՏ «ՄԱՅՔՐՈՍՈՖՏ» ԸՆԿԵՐՈՒԹՅԱՆ ԴԱՍԱԿԱՐԳՉԻ</w:t>
            </w:r>
          </w:p>
        </w:tc>
        <w:tc>
          <w:tcPr>
            <w:tcW w:w="850" w:type="dxa"/>
            <w:vAlign w:val="center"/>
          </w:tcPr>
          <w:p w:rsidR="009A0A4B" w:rsidRPr="00B46139" w:rsidRDefault="009A0A4B" w:rsidP="009A0A4B">
            <w:pPr>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ՀԱՏԿԱՑՎԱԾ ԼԻՑԵՆԶԻԱՆԵՐԻ ՔԱՆԱԿԸ</w:t>
            </w:r>
          </w:p>
        </w:tc>
        <w:tc>
          <w:tcPr>
            <w:tcW w:w="1418" w:type="dxa"/>
            <w:vAlign w:val="center"/>
          </w:tcPr>
          <w:p w:rsidR="009A0A4B" w:rsidRPr="00B46139" w:rsidRDefault="009A0A4B" w:rsidP="009A0A4B">
            <w:pPr>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ՄԻԱՎՈՐԻ ԳԻՆԸ (ԴՐԱՄ)</w:t>
            </w:r>
          </w:p>
        </w:tc>
        <w:tc>
          <w:tcPr>
            <w:tcW w:w="1701" w:type="dxa"/>
          </w:tcPr>
          <w:p w:rsidR="009A0A4B" w:rsidRPr="00B46139" w:rsidRDefault="009A0A4B" w:rsidP="009A0A4B">
            <w:pPr>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ԸՆԴԱՄԵՆԸ (ԴՐԱՄ)</w:t>
            </w:r>
          </w:p>
        </w:tc>
      </w:tr>
      <w:tr w:rsidR="009A0A4B" w:rsidTr="009A0A4B">
        <w:tc>
          <w:tcPr>
            <w:tcW w:w="637" w:type="dxa"/>
          </w:tcPr>
          <w:p w:rsidR="009A0A4B" w:rsidRPr="009A0A4B" w:rsidRDefault="009A0A4B" w:rsidP="009A0A4B">
            <w:pPr>
              <w:rPr>
                <w:rFonts w:ascii="GHEA Grapalat" w:eastAsia="Times New Roman" w:hAnsi="GHEA Grapalat" w:cs="Times New Roman"/>
                <w:color w:val="000000"/>
                <w:sz w:val="18"/>
                <w:szCs w:val="18"/>
              </w:rPr>
            </w:pPr>
            <w:r w:rsidRPr="009A0A4B">
              <w:rPr>
                <w:rFonts w:ascii="GHEA Grapalat" w:eastAsia="Times New Roman" w:hAnsi="GHEA Grapalat" w:cs="Times New Roman"/>
                <w:color w:val="000000"/>
                <w:sz w:val="18"/>
                <w:szCs w:val="18"/>
              </w:rPr>
              <w:t>1.</w:t>
            </w:r>
          </w:p>
        </w:tc>
        <w:tc>
          <w:tcPr>
            <w:tcW w:w="2057" w:type="dxa"/>
            <w:vAlign w:val="center"/>
          </w:tcPr>
          <w:p w:rsidR="009A0A4B" w:rsidRPr="00811882" w:rsidRDefault="009A0A4B" w:rsidP="009A0A4B">
            <w:pP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ԹՎԱՅԻՆ ՀԱՅԱՍՏԱՆ ՀԻՄՆԱԴՐԱՄ</w:t>
            </w:r>
          </w:p>
        </w:tc>
        <w:tc>
          <w:tcPr>
            <w:tcW w:w="4170" w:type="dxa"/>
            <w:vAlign w:val="center"/>
          </w:tcPr>
          <w:p w:rsidR="009A0A4B" w:rsidRPr="00811882" w:rsidRDefault="009A0A4B" w:rsidP="009A0A4B">
            <w:pP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021-05331 OFFICESTD ALNG LICSAPK MVL</w:t>
            </w:r>
          </w:p>
        </w:tc>
        <w:tc>
          <w:tcPr>
            <w:tcW w:w="850" w:type="dxa"/>
            <w:vAlign w:val="center"/>
          </w:tcPr>
          <w:p w:rsidR="009A0A4B" w:rsidRPr="00811882" w:rsidRDefault="009A0A4B" w:rsidP="009A0A4B">
            <w:pPr>
              <w:jc w:val="center"/>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8</w:t>
            </w:r>
          </w:p>
        </w:tc>
        <w:tc>
          <w:tcPr>
            <w:tcW w:w="1418" w:type="dxa"/>
            <w:vAlign w:val="center"/>
          </w:tcPr>
          <w:p w:rsidR="009A0A4B" w:rsidRPr="00811882" w:rsidRDefault="009A0A4B" w:rsidP="009A0A4B">
            <w:pPr>
              <w:jc w:val="right"/>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239,874</w:t>
            </w:r>
          </w:p>
        </w:tc>
        <w:tc>
          <w:tcPr>
            <w:tcW w:w="1701" w:type="dxa"/>
            <w:vAlign w:val="center"/>
          </w:tcPr>
          <w:p w:rsidR="009A0A4B" w:rsidRPr="00811882" w:rsidRDefault="009A0A4B" w:rsidP="009A0A4B">
            <w:pPr>
              <w:jc w:val="right"/>
              <w:rPr>
                <w:rFonts w:ascii="GHEA Grapalat" w:eastAsia="Times New Roman" w:hAnsi="GHEA Grapalat" w:cs="Times New Roman"/>
                <w:color w:val="000000"/>
                <w:sz w:val="18"/>
                <w:szCs w:val="18"/>
              </w:rPr>
            </w:pPr>
            <w:r w:rsidRPr="00811882">
              <w:rPr>
                <w:rFonts w:ascii="GHEA Grapalat" w:eastAsia="Times New Roman" w:hAnsi="GHEA Grapalat" w:cs="Times New Roman"/>
                <w:color w:val="000000"/>
                <w:sz w:val="18"/>
                <w:szCs w:val="18"/>
              </w:rPr>
              <w:t>1,918,992</w:t>
            </w:r>
          </w:p>
        </w:tc>
      </w:tr>
      <w:tr w:rsidR="009A0A4B" w:rsidTr="009A0A4B">
        <w:tc>
          <w:tcPr>
            <w:tcW w:w="637" w:type="dxa"/>
            <w:vMerge w:val="restart"/>
          </w:tcPr>
          <w:p w:rsidR="009A0A4B" w:rsidRPr="009A0A4B" w:rsidRDefault="009A0A4B" w:rsidP="009A0A4B">
            <w:pPr>
              <w:rPr>
                <w:rFonts w:ascii="GHEA Grapalat" w:eastAsia="Times New Roman" w:hAnsi="GHEA Grapalat" w:cs="Times New Roman"/>
                <w:color w:val="000000"/>
                <w:sz w:val="18"/>
                <w:szCs w:val="18"/>
              </w:rPr>
            </w:pPr>
            <w:r w:rsidRPr="009A0A4B">
              <w:rPr>
                <w:rFonts w:ascii="GHEA Grapalat" w:eastAsia="Times New Roman" w:hAnsi="GHEA Grapalat" w:cs="Times New Roman"/>
                <w:color w:val="000000"/>
                <w:sz w:val="18"/>
                <w:szCs w:val="18"/>
              </w:rPr>
              <w:t>2.</w:t>
            </w:r>
          </w:p>
        </w:tc>
        <w:tc>
          <w:tcPr>
            <w:tcW w:w="2057" w:type="dxa"/>
            <w:vMerge w:val="restart"/>
            <w:vAlign w:val="center"/>
          </w:tcPr>
          <w:p w:rsidR="009A0A4B" w:rsidRPr="00B46139" w:rsidRDefault="009A0A4B" w:rsidP="009A0A4B">
            <w:pP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ՀԱՅԱՍՏԱՆԻ ՀԱՆՐԱՊԵՏՈՒԹՅԱՆ ԿՐԹՈՒԹՅԱՆ ԵՒ ԳԻՏՈՒԹՅԱՆ ՆԱԽԱՐԱՐՈՒԹՅԱՆ, «ԿՐԹԱԿԱՆ ՏԵԽՆՈԼՈԳԻԱՆԵՐԻ ԱԶԳԱՅԻՆ ԿԵՆՏՐՈՆ» ՊԵՏԱԿԱՆ ՈՉ ԱՌԵՒՏՐԱՅԻՆ ԿԱԶՄԱԿԵՐՊՈՒԹՅՈ</w:t>
            </w:r>
          </w:p>
        </w:tc>
        <w:tc>
          <w:tcPr>
            <w:tcW w:w="4170" w:type="dxa"/>
            <w:vAlign w:val="center"/>
          </w:tcPr>
          <w:p w:rsidR="009A0A4B" w:rsidRPr="00B46139" w:rsidRDefault="009A0A4B" w:rsidP="009A0A4B">
            <w:pP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79P-03845 OFFICEPRՕPLՍS ALNG LICSAPK MVL PTՈRSIՈLRՈIՈG</w:t>
            </w:r>
          </w:p>
        </w:tc>
        <w:tc>
          <w:tcPr>
            <w:tcW w:w="850" w:type="dxa"/>
            <w:vAlign w:val="center"/>
          </w:tcPr>
          <w:p w:rsidR="009A0A4B" w:rsidRPr="00B46139" w:rsidRDefault="009A0A4B" w:rsidP="009A0A4B">
            <w:pPr>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18000</w:t>
            </w:r>
          </w:p>
        </w:tc>
        <w:tc>
          <w:tcPr>
            <w:tcW w:w="1418" w:type="dxa"/>
            <w:vAlign w:val="center"/>
          </w:tcPr>
          <w:p w:rsidR="009A0A4B" w:rsidRPr="00B46139" w:rsidRDefault="009A0A4B" w:rsidP="009A0A4B">
            <w:pPr>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4,224</w:t>
            </w:r>
          </w:p>
        </w:tc>
        <w:tc>
          <w:tcPr>
            <w:tcW w:w="1701" w:type="dxa"/>
            <w:vAlign w:val="center"/>
          </w:tcPr>
          <w:p w:rsidR="009A0A4B" w:rsidRPr="00B46139" w:rsidRDefault="009A0A4B" w:rsidP="009A0A4B">
            <w:pPr>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76,032,000</w:t>
            </w:r>
          </w:p>
        </w:tc>
      </w:tr>
      <w:tr w:rsidR="009A0A4B" w:rsidTr="009A0A4B">
        <w:tc>
          <w:tcPr>
            <w:tcW w:w="637" w:type="dxa"/>
            <w:vMerge/>
          </w:tcPr>
          <w:p w:rsidR="009A0A4B" w:rsidRDefault="009A0A4B" w:rsidP="00665D3E">
            <w:pPr>
              <w:jc w:val="center"/>
              <w:rPr>
                <w:rFonts w:ascii="GHEA Grapalat" w:hAnsi="GHEA Grapalat" w:cs="Sylfaen"/>
                <w:b/>
                <w:bCs/>
              </w:rPr>
            </w:pPr>
          </w:p>
        </w:tc>
        <w:tc>
          <w:tcPr>
            <w:tcW w:w="2057" w:type="dxa"/>
            <w:vMerge/>
            <w:vAlign w:val="center"/>
          </w:tcPr>
          <w:p w:rsidR="009A0A4B" w:rsidRPr="00B46139" w:rsidRDefault="009A0A4B" w:rsidP="009A0A4B">
            <w:pPr>
              <w:rPr>
                <w:rFonts w:ascii="GHEA Grapalat" w:eastAsia="Times New Roman" w:hAnsi="GHEA Grapalat" w:cs="Times New Roman"/>
                <w:color w:val="000000"/>
                <w:sz w:val="18"/>
                <w:szCs w:val="18"/>
              </w:rPr>
            </w:pPr>
          </w:p>
        </w:tc>
        <w:tc>
          <w:tcPr>
            <w:tcW w:w="4170" w:type="dxa"/>
            <w:vAlign w:val="center"/>
          </w:tcPr>
          <w:p w:rsidR="009A0A4B" w:rsidRPr="00B46139" w:rsidRDefault="009A0A4B" w:rsidP="009A0A4B">
            <w:pP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CW2-00280 WINENTFORSA ALNG UPGRDSAPK MVL PTՈRSIՈLRՈIՈG</w:t>
            </w:r>
          </w:p>
        </w:tc>
        <w:tc>
          <w:tcPr>
            <w:tcW w:w="850" w:type="dxa"/>
            <w:vAlign w:val="center"/>
          </w:tcPr>
          <w:p w:rsidR="009A0A4B" w:rsidRPr="00B46139" w:rsidRDefault="009A0A4B" w:rsidP="009A0A4B">
            <w:pPr>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18000</w:t>
            </w:r>
          </w:p>
        </w:tc>
        <w:tc>
          <w:tcPr>
            <w:tcW w:w="1418" w:type="dxa"/>
            <w:vAlign w:val="center"/>
          </w:tcPr>
          <w:p w:rsidR="009A0A4B" w:rsidRPr="00B46139" w:rsidRDefault="009A0A4B" w:rsidP="009A0A4B">
            <w:pPr>
              <w:jc w:val="center"/>
              <w:rPr>
                <w:rFonts w:ascii="GHEA Grapalat" w:eastAsia="Times New Roman" w:hAnsi="GHEA Grapalat" w:cs="Times New Roman"/>
                <w:color w:val="000000"/>
                <w:sz w:val="18"/>
                <w:szCs w:val="18"/>
              </w:rPr>
            </w:pPr>
            <w:r>
              <w:rPr>
                <w:rFonts w:ascii="GHEA Grapalat" w:eastAsia="Times New Roman" w:hAnsi="GHEA Grapalat" w:cs="Times New Roman"/>
                <w:color w:val="000000"/>
                <w:sz w:val="18"/>
                <w:szCs w:val="18"/>
              </w:rPr>
              <w:t>4,8</w:t>
            </w:r>
          </w:p>
        </w:tc>
        <w:tc>
          <w:tcPr>
            <w:tcW w:w="1701" w:type="dxa"/>
            <w:vAlign w:val="center"/>
          </w:tcPr>
          <w:p w:rsidR="009A0A4B" w:rsidRPr="00B46139" w:rsidRDefault="009A0A4B" w:rsidP="009A0A4B">
            <w:pPr>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86,400</w:t>
            </w:r>
          </w:p>
        </w:tc>
      </w:tr>
      <w:tr w:rsidR="009A0A4B" w:rsidTr="009A0A4B">
        <w:tc>
          <w:tcPr>
            <w:tcW w:w="637" w:type="dxa"/>
            <w:vMerge/>
          </w:tcPr>
          <w:p w:rsidR="009A0A4B" w:rsidRDefault="009A0A4B" w:rsidP="00665D3E">
            <w:pPr>
              <w:jc w:val="center"/>
              <w:rPr>
                <w:rFonts w:ascii="GHEA Grapalat" w:hAnsi="GHEA Grapalat" w:cs="Sylfaen"/>
                <w:b/>
                <w:bCs/>
              </w:rPr>
            </w:pPr>
          </w:p>
        </w:tc>
        <w:tc>
          <w:tcPr>
            <w:tcW w:w="2057" w:type="dxa"/>
            <w:vMerge/>
            <w:vAlign w:val="center"/>
          </w:tcPr>
          <w:p w:rsidR="009A0A4B" w:rsidRPr="00B46139" w:rsidRDefault="009A0A4B" w:rsidP="009A0A4B">
            <w:pPr>
              <w:rPr>
                <w:rFonts w:ascii="GHEA Grapalat" w:eastAsia="Times New Roman" w:hAnsi="GHEA Grapalat" w:cs="Times New Roman"/>
                <w:color w:val="000000"/>
                <w:sz w:val="18"/>
                <w:szCs w:val="18"/>
              </w:rPr>
            </w:pPr>
          </w:p>
        </w:tc>
        <w:tc>
          <w:tcPr>
            <w:tcW w:w="4170" w:type="dxa"/>
            <w:vAlign w:val="center"/>
          </w:tcPr>
          <w:p w:rsidR="009A0A4B" w:rsidRPr="00B46139" w:rsidRDefault="009A0A4B" w:rsidP="009A0A4B">
            <w:pP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OFFICE 365 E1 (EXCHANGE, SHP, OFFICE, LYNC ONLINE) FOR THE WHOLE COUNTRY</w:t>
            </w:r>
          </w:p>
        </w:tc>
        <w:tc>
          <w:tcPr>
            <w:tcW w:w="850" w:type="dxa"/>
            <w:vAlign w:val="center"/>
          </w:tcPr>
          <w:p w:rsidR="009A0A4B" w:rsidRPr="00B46139" w:rsidRDefault="009A0A4B" w:rsidP="009A0A4B">
            <w:pPr>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18000</w:t>
            </w:r>
          </w:p>
        </w:tc>
        <w:tc>
          <w:tcPr>
            <w:tcW w:w="1418" w:type="dxa"/>
            <w:vAlign w:val="center"/>
          </w:tcPr>
          <w:p w:rsidR="009A0A4B" w:rsidRPr="00B46139" w:rsidRDefault="009A0A4B" w:rsidP="009A0A4B">
            <w:pPr>
              <w:jc w:val="center"/>
              <w:rPr>
                <w:rFonts w:ascii="GHEA Grapalat" w:eastAsia="Times New Roman" w:hAnsi="GHEA Grapalat" w:cs="Times New Roman"/>
                <w:color w:val="000000"/>
                <w:sz w:val="18"/>
                <w:szCs w:val="18"/>
              </w:rPr>
            </w:pPr>
            <w:r>
              <w:rPr>
                <w:rFonts w:ascii="GHEA Grapalat" w:eastAsia="Times New Roman" w:hAnsi="GHEA Grapalat" w:cs="Times New Roman"/>
                <w:color w:val="000000"/>
                <w:sz w:val="18"/>
                <w:szCs w:val="18"/>
              </w:rPr>
              <w:t>4,8</w:t>
            </w:r>
          </w:p>
        </w:tc>
        <w:tc>
          <w:tcPr>
            <w:tcW w:w="1701" w:type="dxa"/>
            <w:vAlign w:val="center"/>
          </w:tcPr>
          <w:p w:rsidR="009A0A4B" w:rsidRPr="00B46139" w:rsidRDefault="009A0A4B" w:rsidP="009A0A4B">
            <w:pPr>
              <w:jc w:val="center"/>
              <w:rPr>
                <w:rFonts w:ascii="GHEA Grapalat" w:eastAsia="Times New Roman" w:hAnsi="GHEA Grapalat" w:cs="Times New Roman"/>
                <w:color w:val="000000"/>
                <w:sz w:val="18"/>
                <w:szCs w:val="18"/>
              </w:rPr>
            </w:pPr>
            <w:r w:rsidRPr="00B46139">
              <w:rPr>
                <w:rFonts w:ascii="GHEA Grapalat" w:eastAsia="Times New Roman" w:hAnsi="GHEA Grapalat" w:cs="Times New Roman"/>
                <w:color w:val="000000"/>
                <w:sz w:val="18"/>
                <w:szCs w:val="18"/>
              </w:rPr>
              <w:t>86,400</w:t>
            </w:r>
          </w:p>
        </w:tc>
      </w:tr>
      <w:tr w:rsidR="009A0A4B" w:rsidTr="009A0A4B">
        <w:tc>
          <w:tcPr>
            <w:tcW w:w="9132" w:type="dxa"/>
            <w:gridSpan w:val="5"/>
          </w:tcPr>
          <w:p w:rsidR="009A0A4B" w:rsidRDefault="009A0A4B" w:rsidP="009A0A4B">
            <w:pPr>
              <w:jc w:val="center"/>
              <w:rPr>
                <w:rFonts w:ascii="GHEA Grapalat" w:eastAsia="Times New Roman" w:hAnsi="GHEA Grapalat" w:cs="Times New Roman"/>
                <w:color w:val="000000"/>
                <w:sz w:val="18"/>
                <w:szCs w:val="18"/>
              </w:rPr>
            </w:pPr>
            <w:r>
              <w:rPr>
                <w:rFonts w:ascii="GHEA Grapalat" w:eastAsia="Times New Roman" w:hAnsi="GHEA Grapalat" w:cs="Times New Roman"/>
                <w:color w:val="000000"/>
                <w:sz w:val="18"/>
                <w:szCs w:val="18"/>
              </w:rPr>
              <w:t>ԸՆԴԱՄԵՆԸ</w:t>
            </w:r>
          </w:p>
        </w:tc>
        <w:tc>
          <w:tcPr>
            <w:tcW w:w="1701" w:type="dxa"/>
            <w:vAlign w:val="center"/>
          </w:tcPr>
          <w:p w:rsidR="009A0A4B" w:rsidRPr="00B46139" w:rsidRDefault="00324CD7" w:rsidP="009A0A4B">
            <w:pPr>
              <w:jc w:val="center"/>
              <w:rPr>
                <w:rFonts w:ascii="GHEA Grapalat" w:eastAsia="Times New Roman" w:hAnsi="GHEA Grapalat" w:cs="Times New Roman"/>
                <w:color w:val="000000"/>
                <w:sz w:val="18"/>
                <w:szCs w:val="18"/>
              </w:rPr>
            </w:pPr>
            <w:r>
              <w:rPr>
                <w:rFonts w:ascii="GHEA Grapalat" w:eastAsia="Times New Roman" w:hAnsi="GHEA Grapalat" w:cs="Times New Roman"/>
                <w:color w:val="000000"/>
                <w:sz w:val="18"/>
                <w:szCs w:val="18"/>
              </w:rPr>
              <w:t>78,123,792</w:t>
            </w:r>
          </w:p>
        </w:tc>
      </w:tr>
    </w:tbl>
    <w:p w:rsidR="00665D3E" w:rsidRDefault="009A0A4B" w:rsidP="00665D3E">
      <w:pPr>
        <w:jc w:val="center"/>
        <w:rPr>
          <w:rFonts w:ascii="GHEA Grapalat" w:hAnsi="GHEA Grapalat" w:cs="Sylfaen"/>
          <w:b/>
          <w:bCs/>
        </w:rPr>
      </w:pPr>
      <w:r>
        <w:rPr>
          <w:rFonts w:ascii="GHEA Grapalat" w:hAnsi="GHEA Grapalat" w:cs="Sylfaen"/>
          <w:b/>
          <w:bCs/>
        </w:rPr>
        <w:t xml:space="preserve"> </w:t>
      </w:r>
      <w:r w:rsidR="00665D3E">
        <w:rPr>
          <w:rFonts w:ascii="GHEA Grapalat" w:hAnsi="GHEA Grapalat" w:cs="Sylfaen"/>
          <w:b/>
          <w:bCs/>
        </w:rPr>
        <w:br w:type="page"/>
      </w:r>
    </w:p>
    <w:p w:rsidR="00020ACD" w:rsidRPr="001E640F" w:rsidRDefault="00020ACD" w:rsidP="00020ACD">
      <w:pPr>
        <w:ind w:left="-720" w:right="-180" w:firstLine="540"/>
        <w:jc w:val="center"/>
        <w:rPr>
          <w:rFonts w:ascii="GHEA Grapalat" w:hAnsi="GHEA Grapalat" w:cs="Sylfaen"/>
          <w:b/>
          <w:bCs/>
        </w:rPr>
      </w:pPr>
      <w:r w:rsidRPr="001E640F">
        <w:rPr>
          <w:rFonts w:ascii="GHEA Grapalat" w:hAnsi="GHEA Grapalat" w:cs="Sylfaen"/>
          <w:b/>
          <w:bCs/>
        </w:rPr>
        <w:lastRenderedPageBreak/>
        <w:t>ՀԻՄՆԱՎՈՐՈՒՄ</w:t>
      </w:r>
    </w:p>
    <w:p w:rsidR="00020ACD" w:rsidRPr="001E640F" w:rsidRDefault="00020ACD" w:rsidP="00020ACD">
      <w:pPr>
        <w:spacing w:line="360" w:lineRule="auto"/>
        <w:ind w:right="118"/>
        <w:jc w:val="center"/>
        <w:rPr>
          <w:rFonts w:ascii="GHEA Grapalat" w:hAnsi="GHEA Grapalat" w:cs="Sylfaen"/>
          <w:b/>
          <w:bCs/>
        </w:rPr>
      </w:pPr>
      <w:r w:rsidRPr="001E640F">
        <w:rPr>
          <w:rFonts w:ascii="GHEA Grapalat" w:hAnsi="GHEA Grapalat" w:cs="Sylfaen"/>
          <w:b/>
          <w:bCs/>
        </w:rPr>
        <w:t>«</w:t>
      </w:r>
      <w:r w:rsidRPr="001E640F">
        <w:rPr>
          <w:rFonts w:ascii="Sylfaen" w:hAnsi="Sylfaen" w:cs="Sylfaen"/>
          <w:b/>
        </w:rPr>
        <w:t xml:space="preserve"> </w:t>
      </w:r>
      <w:r w:rsidRPr="001E640F">
        <w:rPr>
          <w:rFonts w:ascii="GHEA Grapalat" w:hAnsi="GHEA Grapalat" w:cs="Sylfaen"/>
          <w:b/>
          <w:bCs/>
        </w:rPr>
        <w:t xml:space="preserve">ՀՀ ԿԱՌԱՎԱՐՈՒԹՅԱՆ 2016 ԹՎԱԿԱՆԻ ՍԵՊՏԵՄԲԵՐԻ 29-Ի N 1010-Ա ՈՐՈՇՄԱՆ ՄԵՋ ՓՈՓՈԽՈՒԹՅՈՒՆՆԵՐ ԿԱՏԱՐԵԼՈՒ ՄԱՍԻՆ» ՀՀ </w:t>
      </w:r>
      <w:proofErr w:type="gramStart"/>
      <w:r w:rsidRPr="001E640F">
        <w:rPr>
          <w:rFonts w:ascii="GHEA Grapalat" w:hAnsi="GHEA Grapalat" w:cs="Sylfaen"/>
          <w:b/>
          <w:bCs/>
        </w:rPr>
        <w:t>ԿԱՌԱՎԱՐՈՒԹՅԱՆ  ՈՐՈՇՄԱՆ</w:t>
      </w:r>
      <w:proofErr w:type="gramEnd"/>
      <w:r w:rsidRPr="001E640F">
        <w:rPr>
          <w:rFonts w:ascii="GHEA Grapalat" w:hAnsi="GHEA Grapalat" w:cs="Sylfaen"/>
          <w:b/>
          <w:bCs/>
        </w:rPr>
        <w:t xml:space="preserve"> ՆԱԽԱԳԾԻ ՎԵՐԱԲԵՐՅԱԼ</w:t>
      </w:r>
    </w:p>
    <w:p w:rsidR="00020ACD" w:rsidRDefault="00020ACD" w:rsidP="00020ACD">
      <w:pPr>
        <w:spacing w:line="360" w:lineRule="auto"/>
        <w:ind w:firstLine="720"/>
        <w:jc w:val="both"/>
        <w:rPr>
          <w:rFonts w:ascii="GHEA Grapalat" w:hAnsi="GHEA Grapalat" w:cs="Sylfaen"/>
          <w:bCs/>
        </w:rPr>
      </w:pPr>
      <w:r>
        <w:rPr>
          <w:rFonts w:ascii="GHEA Grapalat" w:hAnsi="GHEA Grapalat" w:cs="Sylfaen"/>
          <w:bCs/>
        </w:rPr>
        <w:t xml:space="preserve">ՀՀ </w:t>
      </w:r>
      <w:proofErr w:type="spellStart"/>
      <w:r>
        <w:rPr>
          <w:rFonts w:ascii="GHEA Grapalat" w:hAnsi="GHEA Grapalat" w:cs="Sylfaen"/>
          <w:bCs/>
        </w:rPr>
        <w:t>կառավարության</w:t>
      </w:r>
      <w:proofErr w:type="spellEnd"/>
      <w:r>
        <w:rPr>
          <w:rFonts w:ascii="GHEA Grapalat" w:hAnsi="GHEA Grapalat" w:cs="Sylfaen"/>
          <w:bCs/>
        </w:rPr>
        <w:t xml:space="preserve"> 2015 </w:t>
      </w:r>
      <w:proofErr w:type="spellStart"/>
      <w:r>
        <w:rPr>
          <w:rFonts w:ascii="GHEA Grapalat" w:hAnsi="GHEA Grapalat" w:cs="Sylfaen"/>
          <w:bCs/>
        </w:rPr>
        <w:t>թվականի</w:t>
      </w:r>
      <w:proofErr w:type="spellEnd"/>
      <w:r>
        <w:rPr>
          <w:rFonts w:ascii="GHEA Grapalat" w:hAnsi="GHEA Grapalat" w:cs="Sylfaen"/>
          <w:bCs/>
        </w:rPr>
        <w:t xml:space="preserve"> </w:t>
      </w:r>
      <w:proofErr w:type="spellStart"/>
      <w:r>
        <w:rPr>
          <w:rFonts w:ascii="GHEA Grapalat" w:hAnsi="GHEA Grapalat" w:cs="Sylfaen"/>
          <w:bCs/>
        </w:rPr>
        <w:t>մայիսի</w:t>
      </w:r>
      <w:proofErr w:type="spellEnd"/>
      <w:r>
        <w:rPr>
          <w:rFonts w:ascii="GHEA Grapalat" w:hAnsi="GHEA Grapalat" w:cs="Sylfaen"/>
          <w:bCs/>
        </w:rPr>
        <w:t xml:space="preserve"> 21-ի </w:t>
      </w:r>
      <w:r w:rsidRPr="00C97446">
        <w:rPr>
          <w:rFonts w:ascii="GHEA Grapalat" w:hAnsi="GHEA Grapalat" w:cs="Sylfaen"/>
          <w:bCs/>
        </w:rPr>
        <w:t xml:space="preserve">N 523-Ն </w:t>
      </w:r>
      <w:proofErr w:type="spellStart"/>
      <w:r w:rsidRPr="00C97446">
        <w:rPr>
          <w:rFonts w:ascii="GHEA Grapalat" w:hAnsi="GHEA Grapalat" w:cs="Sylfaen"/>
          <w:bCs/>
        </w:rPr>
        <w:t>որոշման</w:t>
      </w:r>
      <w:proofErr w:type="spellEnd"/>
      <w:r w:rsidRPr="00C97446">
        <w:rPr>
          <w:rFonts w:ascii="GHEA Grapalat" w:hAnsi="GHEA Grapalat" w:cs="Sylfaen"/>
          <w:bCs/>
        </w:rPr>
        <w:t xml:space="preserve"> </w:t>
      </w:r>
      <w:proofErr w:type="spellStart"/>
      <w:r w:rsidRPr="00C97446">
        <w:rPr>
          <w:rFonts w:ascii="GHEA Grapalat" w:hAnsi="GHEA Grapalat" w:cs="Sylfaen"/>
          <w:bCs/>
        </w:rPr>
        <w:t>համաձայն</w:t>
      </w:r>
      <w:proofErr w:type="spellEnd"/>
      <w:r w:rsidRPr="00C97446">
        <w:rPr>
          <w:rFonts w:ascii="GHEA Grapalat" w:hAnsi="GHEA Grapalat" w:cs="Sylfaen"/>
          <w:bCs/>
        </w:rPr>
        <w:t xml:space="preserve"> </w:t>
      </w:r>
      <w:r w:rsidRPr="00F44CF1">
        <w:rPr>
          <w:rFonts w:ascii="GHEA Grapalat" w:hAnsi="GHEA Grapalat" w:cs="Sylfaen"/>
          <w:bCs/>
        </w:rPr>
        <w:t>«</w:t>
      </w:r>
      <w:proofErr w:type="spellStart"/>
      <w:r>
        <w:rPr>
          <w:rFonts w:ascii="GHEA Grapalat" w:hAnsi="GHEA Grapalat" w:cs="Sylfaen"/>
          <w:bCs/>
        </w:rPr>
        <w:t>Էլեկտրոնային</w:t>
      </w:r>
      <w:proofErr w:type="spellEnd"/>
      <w:r>
        <w:rPr>
          <w:rFonts w:ascii="GHEA Grapalat" w:hAnsi="GHEA Grapalat" w:cs="Sylfaen"/>
          <w:bCs/>
        </w:rPr>
        <w:t xml:space="preserve"> </w:t>
      </w:r>
      <w:proofErr w:type="spellStart"/>
      <w:r>
        <w:rPr>
          <w:rFonts w:ascii="GHEA Grapalat" w:hAnsi="GHEA Grapalat" w:cs="Sylfaen"/>
          <w:bCs/>
        </w:rPr>
        <w:t>կառավարման</w:t>
      </w:r>
      <w:proofErr w:type="spellEnd"/>
      <w:r>
        <w:rPr>
          <w:rFonts w:ascii="GHEA Grapalat" w:hAnsi="GHEA Grapalat" w:cs="Sylfaen"/>
          <w:bCs/>
        </w:rPr>
        <w:t xml:space="preserve"> </w:t>
      </w:r>
      <w:proofErr w:type="spellStart"/>
      <w:r>
        <w:rPr>
          <w:rFonts w:ascii="GHEA Grapalat" w:hAnsi="GHEA Grapalat" w:cs="Sylfaen"/>
          <w:bCs/>
        </w:rPr>
        <w:t>ենթակառուցվածքների</w:t>
      </w:r>
      <w:proofErr w:type="spellEnd"/>
      <w:r>
        <w:rPr>
          <w:rFonts w:ascii="GHEA Grapalat" w:hAnsi="GHEA Grapalat" w:cs="Sylfaen"/>
          <w:bCs/>
        </w:rPr>
        <w:t xml:space="preserve"> </w:t>
      </w:r>
      <w:proofErr w:type="spellStart"/>
      <w:r>
        <w:rPr>
          <w:rFonts w:ascii="GHEA Grapalat" w:hAnsi="GHEA Grapalat" w:cs="Sylfaen"/>
          <w:bCs/>
        </w:rPr>
        <w:t>ներդրման</w:t>
      </w:r>
      <w:proofErr w:type="spellEnd"/>
      <w:r>
        <w:rPr>
          <w:rFonts w:ascii="GHEA Grapalat" w:hAnsi="GHEA Grapalat" w:cs="Sylfaen"/>
          <w:bCs/>
        </w:rPr>
        <w:t xml:space="preserve"> </w:t>
      </w:r>
      <w:proofErr w:type="spellStart"/>
      <w:r>
        <w:rPr>
          <w:rFonts w:ascii="GHEA Grapalat" w:hAnsi="GHEA Grapalat" w:cs="Sylfaen"/>
          <w:bCs/>
        </w:rPr>
        <w:t>գրասենյակ</w:t>
      </w:r>
      <w:proofErr w:type="spellEnd"/>
      <w:r w:rsidRPr="00F44CF1">
        <w:rPr>
          <w:rFonts w:ascii="GHEA Grapalat" w:hAnsi="GHEA Grapalat" w:cs="Sylfaen"/>
          <w:bCs/>
        </w:rPr>
        <w:t>»</w:t>
      </w:r>
      <w:r>
        <w:rPr>
          <w:rFonts w:ascii="GHEA Grapalat" w:hAnsi="GHEA Grapalat" w:cs="Sylfaen"/>
          <w:bCs/>
        </w:rPr>
        <w:t xml:space="preserve"> ՓԲԸ-ի </w:t>
      </w:r>
      <w:proofErr w:type="spellStart"/>
      <w:r>
        <w:rPr>
          <w:rFonts w:ascii="GHEA Grapalat" w:hAnsi="GHEA Grapalat" w:cs="Sylfaen"/>
          <w:bCs/>
        </w:rPr>
        <w:t>կողմից</w:t>
      </w:r>
      <w:proofErr w:type="spellEnd"/>
      <w:r>
        <w:rPr>
          <w:rFonts w:ascii="GHEA Grapalat" w:hAnsi="GHEA Grapalat" w:cs="Sylfaen"/>
          <w:bCs/>
        </w:rPr>
        <w:t xml:space="preserve"> ՀՀ </w:t>
      </w:r>
      <w:proofErr w:type="spellStart"/>
      <w:r>
        <w:rPr>
          <w:rFonts w:ascii="GHEA Grapalat" w:hAnsi="GHEA Grapalat" w:cs="Sylfaen"/>
          <w:bCs/>
        </w:rPr>
        <w:t>կառավարության</w:t>
      </w:r>
      <w:proofErr w:type="spellEnd"/>
      <w:r>
        <w:rPr>
          <w:rFonts w:ascii="GHEA Grapalat" w:hAnsi="GHEA Grapalat" w:cs="Sylfaen"/>
          <w:bCs/>
        </w:rPr>
        <w:t xml:space="preserve"> </w:t>
      </w:r>
      <w:proofErr w:type="spellStart"/>
      <w:r>
        <w:rPr>
          <w:rFonts w:ascii="GHEA Grapalat" w:hAnsi="GHEA Grapalat" w:cs="Sylfaen"/>
          <w:bCs/>
        </w:rPr>
        <w:t>կարիքների</w:t>
      </w:r>
      <w:proofErr w:type="spellEnd"/>
      <w:r>
        <w:rPr>
          <w:rFonts w:ascii="GHEA Grapalat" w:hAnsi="GHEA Grapalat" w:cs="Sylfaen"/>
          <w:bCs/>
        </w:rPr>
        <w:t xml:space="preserve"> </w:t>
      </w:r>
      <w:proofErr w:type="spellStart"/>
      <w:r>
        <w:rPr>
          <w:rFonts w:ascii="GHEA Grapalat" w:hAnsi="GHEA Grapalat" w:cs="Sylfaen"/>
          <w:bCs/>
        </w:rPr>
        <w:t>համար</w:t>
      </w:r>
      <w:proofErr w:type="spellEnd"/>
      <w:r>
        <w:rPr>
          <w:rFonts w:ascii="GHEA Grapalat" w:hAnsi="GHEA Grapalat" w:cs="Sylfaen"/>
          <w:bCs/>
        </w:rPr>
        <w:t xml:space="preserve"> </w:t>
      </w:r>
      <w:proofErr w:type="spellStart"/>
      <w:r w:rsidRPr="00C97446">
        <w:rPr>
          <w:rFonts w:ascii="GHEA Grapalat" w:hAnsi="GHEA Grapalat" w:cs="Sylfaen"/>
          <w:bCs/>
        </w:rPr>
        <w:t>ձեռք</w:t>
      </w:r>
      <w:proofErr w:type="spellEnd"/>
      <w:r>
        <w:rPr>
          <w:rFonts w:ascii="GHEA Grapalat" w:hAnsi="GHEA Grapalat" w:cs="Sylfaen"/>
          <w:bCs/>
        </w:rPr>
        <w:t xml:space="preserve"> </w:t>
      </w:r>
      <w:proofErr w:type="spellStart"/>
      <w:r>
        <w:rPr>
          <w:rFonts w:ascii="GHEA Grapalat" w:hAnsi="GHEA Grapalat" w:cs="Sylfaen"/>
          <w:bCs/>
        </w:rPr>
        <w:t>են</w:t>
      </w:r>
      <w:proofErr w:type="spellEnd"/>
      <w:r>
        <w:rPr>
          <w:rFonts w:ascii="GHEA Grapalat" w:hAnsi="GHEA Grapalat" w:cs="Sylfaen"/>
          <w:bCs/>
        </w:rPr>
        <w:t xml:space="preserve"> </w:t>
      </w:r>
      <w:proofErr w:type="spellStart"/>
      <w:r>
        <w:rPr>
          <w:rFonts w:ascii="GHEA Grapalat" w:hAnsi="GHEA Grapalat" w:cs="Sylfaen"/>
          <w:bCs/>
        </w:rPr>
        <w:t>բերվել</w:t>
      </w:r>
      <w:proofErr w:type="spellEnd"/>
      <w:r w:rsidRPr="00C97446">
        <w:rPr>
          <w:rFonts w:ascii="GHEA Grapalat" w:hAnsi="GHEA Grapalat" w:cs="Sylfaen"/>
          <w:bCs/>
        </w:rPr>
        <w:t xml:space="preserve"> </w:t>
      </w:r>
      <w:r w:rsidRPr="00F44CF1">
        <w:rPr>
          <w:rFonts w:ascii="GHEA Grapalat" w:hAnsi="GHEA Grapalat" w:cs="Sylfaen"/>
          <w:bCs/>
        </w:rPr>
        <w:t>«</w:t>
      </w:r>
      <w:proofErr w:type="spellStart"/>
      <w:r>
        <w:rPr>
          <w:rFonts w:ascii="GHEA Grapalat" w:hAnsi="GHEA Grapalat" w:cs="Sylfaen"/>
          <w:bCs/>
        </w:rPr>
        <w:t>Մայքրոսոֆթ</w:t>
      </w:r>
      <w:proofErr w:type="spellEnd"/>
      <w:r w:rsidRPr="00F44CF1">
        <w:rPr>
          <w:rFonts w:ascii="GHEA Grapalat" w:hAnsi="GHEA Grapalat" w:cs="Sylfaen"/>
          <w:bCs/>
        </w:rPr>
        <w:t>»</w:t>
      </w:r>
      <w:r>
        <w:rPr>
          <w:rFonts w:ascii="GHEA Grapalat" w:hAnsi="GHEA Grapalat" w:cs="Sylfaen"/>
          <w:bCs/>
        </w:rPr>
        <w:t xml:space="preserve"> </w:t>
      </w:r>
      <w:proofErr w:type="spellStart"/>
      <w:r>
        <w:rPr>
          <w:rFonts w:ascii="GHEA Grapalat" w:hAnsi="GHEA Grapalat" w:cs="Sylfaen"/>
          <w:bCs/>
        </w:rPr>
        <w:t>ընկերության</w:t>
      </w:r>
      <w:proofErr w:type="spellEnd"/>
      <w:r>
        <w:rPr>
          <w:rFonts w:ascii="GHEA Grapalat" w:hAnsi="GHEA Grapalat" w:cs="Sylfaen"/>
          <w:bCs/>
        </w:rPr>
        <w:t xml:space="preserve"> </w:t>
      </w:r>
      <w:proofErr w:type="spellStart"/>
      <w:r>
        <w:rPr>
          <w:rFonts w:ascii="GHEA Grapalat" w:hAnsi="GHEA Grapalat" w:cs="Sylfaen"/>
          <w:bCs/>
        </w:rPr>
        <w:t>արտա</w:t>
      </w:r>
      <w:r>
        <w:rPr>
          <w:rFonts w:ascii="GHEA Grapalat" w:hAnsi="GHEA Grapalat" w:cs="Sylfaen"/>
          <w:bCs/>
        </w:rPr>
        <w:softHyphen/>
        <w:t>դրու</w:t>
      </w:r>
      <w:r>
        <w:rPr>
          <w:rFonts w:ascii="GHEA Grapalat" w:hAnsi="GHEA Grapalat" w:cs="Sylfaen"/>
          <w:bCs/>
        </w:rPr>
        <w:softHyphen/>
        <w:t>թյան</w:t>
      </w:r>
      <w:proofErr w:type="spellEnd"/>
      <w:r>
        <w:rPr>
          <w:rFonts w:ascii="GHEA Grapalat" w:hAnsi="GHEA Grapalat" w:cs="Sylfaen"/>
          <w:bCs/>
        </w:rPr>
        <w:t xml:space="preserve"> </w:t>
      </w:r>
      <w:proofErr w:type="spellStart"/>
      <w:r>
        <w:rPr>
          <w:rFonts w:ascii="GHEA Grapalat" w:hAnsi="GHEA Grapalat" w:cs="Sylfaen"/>
          <w:bCs/>
        </w:rPr>
        <w:t>համակարգչային</w:t>
      </w:r>
      <w:proofErr w:type="spellEnd"/>
      <w:r>
        <w:rPr>
          <w:rFonts w:ascii="GHEA Grapalat" w:hAnsi="GHEA Grapalat" w:cs="Sylfaen"/>
          <w:bCs/>
        </w:rPr>
        <w:t xml:space="preserve"> </w:t>
      </w:r>
      <w:proofErr w:type="spellStart"/>
      <w:r>
        <w:rPr>
          <w:rFonts w:ascii="GHEA Grapalat" w:hAnsi="GHEA Grapalat" w:cs="Sylfaen"/>
          <w:bCs/>
        </w:rPr>
        <w:t>լիցենզիոն</w:t>
      </w:r>
      <w:proofErr w:type="spellEnd"/>
      <w:r>
        <w:rPr>
          <w:rFonts w:ascii="GHEA Grapalat" w:hAnsi="GHEA Grapalat" w:cs="Sylfaen"/>
          <w:bCs/>
        </w:rPr>
        <w:t xml:space="preserve"> </w:t>
      </w:r>
      <w:proofErr w:type="spellStart"/>
      <w:r>
        <w:rPr>
          <w:rFonts w:ascii="GHEA Grapalat" w:hAnsi="GHEA Grapalat" w:cs="Sylfaen"/>
          <w:bCs/>
        </w:rPr>
        <w:t>ծրագրային</w:t>
      </w:r>
      <w:proofErr w:type="spellEnd"/>
      <w:r>
        <w:rPr>
          <w:rFonts w:ascii="GHEA Grapalat" w:hAnsi="GHEA Grapalat" w:cs="Sylfaen"/>
          <w:bCs/>
        </w:rPr>
        <w:t xml:space="preserve"> </w:t>
      </w:r>
      <w:proofErr w:type="spellStart"/>
      <w:r>
        <w:rPr>
          <w:rFonts w:ascii="GHEA Grapalat" w:hAnsi="GHEA Grapalat" w:cs="Sylfaen"/>
          <w:bCs/>
        </w:rPr>
        <w:t>ապահովման</w:t>
      </w:r>
      <w:proofErr w:type="spellEnd"/>
      <w:r>
        <w:rPr>
          <w:rFonts w:ascii="GHEA Grapalat" w:hAnsi="GHEA Grapalat" w:cs="Sylfaen"/>
          <w:bCs/>
        </w:rPr>
        <w:t xml:space="preserve"> </w:t>
      </w:r>
      <w:proofErr w:type="spellStart"/>
      <w:r>
        <w:rPr>
          <w:rFonts w:ascii="GHEA Grapalat" w:hAnsi="GHEA Grapalat" w:cs="Sylfaen"/>
          <w:bCs/>
        </w:rPr>
        <w:t>փ</w:t>
      </w:r>
      <w:r w:rsidRPr="00551456">
        <w:rPr>
          <w:rFonts w:ascii="GHEA Grapalat" w:hAnsi="GHEA Grapalat" w:cs="Sylfaen"/>
          <w:bCs/>
        </w:rPr>
        <w:t>աթեթներ</w:t>
      </w:r>
      <w:proofErr w:type="spellEnd"/>
      <w:r>
        <w:rPr>
          <w:rFonts w:ascii="GHEA Grapalat" w:hAnsi="GHEA Grapalat" w:cs="Sylfaen"/>
          <w:bCs/>
        </w:rPr>
        <w:t xml:space="preserve"> և </w:t>
      </w:r>
      <w:proofErr w:type="spellStart"/>
      <w:r>
        <w:rPr>
          <w:rFonts w:ascii="GHEA Grapalat" w:hAnsi="GHEA Grapalat" w:cs="Sylfaen"/>
          <w:bCs/>
        </w:rPr>
        <w:t>դրանց</w:t>
      </w:r>
      <w:proofErr w:type="spellEnd"/>
      <w:r>
        <w:rPr>
          <w:rFonts w:ascii="GHEA Grapalat" w:hAnsi="GHEA Grapalat" w:cs="Sylfaen"/>
          <w:bCs/>
        </w:rPr>
        <w:t xml:space="preserve"> </w:t>
      </w:r>
      <w:proofErr w:type="spellStart"/>
      <w:r>
        <w:rPr>
          <w:rFonts w:ascii="GHEA Grapalat" w:hAnsi="GHEA Grapalat" w:cs="Sylfaen"/>
          <w:bCs/>
        </w:rPr>
        <w:t>մի</w:t>
      </w:r>
      <w:proofErr w:type="spellEnd"/>
      <w:r>
        <w:rPr>
          <w:rFonts w:ascii="GHEA Grapalat" w:hAnsi="GHEA Grapalat" w:cs="Sylfaen"/>
          <w:bCs/>
        </w:rPr>
        <w:t xml:space="preserve"> </w:t>
      </w:r>
      <w:proofErr w:type="spellStart"/>
      <w:r>
        <w:rPr>
          <w:rFonts w:ascii="GHEA Grapalat" w:hAnsi="GHEA Grapalat" w:cs="Sylfaen"/>
          <w:bCs/>
        </w:rPr>
        <w:t>մասը</w:t>
      </w:r>
      <w:proofErr w:type="spellEnd"/>
      <w:r>
        <w:rPr>
          <w:rFonts w:ascii="GHEA Grapalat" w:hAnsi="GHEA Grapalat" w:cs="Sylfaen"/>
          <w:bCs/>
        </w:rPr>
        <w:t xml:space="preserve"> </w:t>
      </w:r>
      <w:r w:rsidRPr="00F44CF1">
        <w:rPr>
          <w:rFonts w:ascii="GHEA Grapalat" w:hAnsi="GHEA Grapalat" w:cs="Sylfaen"/>
          <w:bCs/>
        </w:rPr>
        <w:t>«</w:t>
      </w:r>
      <w:proofErr w:type="spellStart"/>
      <w:r>
        <w:rPr>
          <w:rFonts w:ascii="GHEA Grapalat" w:hAnsi="GHEA Grapalat" w:cs="Sylfaen"/>
          <w:bCs/>
        </w:rPr>
        <w:t>Էլեկտրոնային</w:t>
      </w:r>
      <w:proofErr w:type="spellEnd"/>
      <w:r>
        <w:rPr>
          <w:rFonts w:ascii="GHEA Grapalat" w:hAnsi="GHEA Grapalat" w:cs="Sylfaen"/>
          <w:bCs/>
        </w:rPr>
        <w:t xml:space="preserve"> </w:t>
      </w:r>
      <w:proofErr w:type="spellStart"/>
      <w:r>
        <w:rPr>
          <w:rFonts w:ascii="GHEA Grapalat" w:hAnsi="GHEA Grapalat" w:cs="Sylfaen"/>
          <w:bCs/>
        </w:rPr>
        <w:t>կառավարման</w:t>
      </w:r>
      <w:proofErr w:type="spellEnd"/>
      <w:r>
        <w:rPr>
          <w:rFonts w:ascii="GHEA Grapalat" w:hAnsi="GHEA Grapalat" w:cs="Sylfaen"/>
          <w:bCs/>
        </w:rPr>
        <w:t xml:space="preserve"> </w:t>
      </w:r>
      <w:proofErr w:type="spellStart"/>
      <w:r>
        <w:rPr>
          <w:rFonts w:ascii="GHEA Grapalat" w:hAnsi="GHEA Grapalat" w:cs="Sylfaen"/>
          <w:bCs/>
        </w:rPr>
        <w:t>ենթակառուցվածքների</w:t>
      </w:r>
      <w:proofErr w:type="spellEnd"/>
      <w:r>
        <w:rPr>
          <w:rFonts w:ascii="GHEA Grapalat" w:hAnsi="GHEA Grapalat" w:cs="Sylfaen"/>
          <w:bCs/>
        </w:rPr>
        <w:t xml:space="preserve"> </w:t>
      </w:r>
      <w:proofErr w:type="spellStart"/>
      <w:r>
        <w:rPr>
          <w:rFonts w:ascii="GHEA Grapalat" w:hAnsi="GHEA Grapalat" w:cs="Sylfaen"/>
          <w:bCs/>
        </w:rPr>
        <w:t>ներդրման</w:t>
      </w:r>
      <w:proofErr w:type="spellEnd"/>
      <w:r>
        <w:rPr>
          <w:rFonts w:ascii="GHEA Grapalat" w:hAnsi="GHEA Grapalat" w:cs="Sylfaen"/>
          <w:bCs/>
        </w:rPr>
        <w:t xml:space="preserve"> </w:t>
      </w:r>
      <w:proofErr w:type="spellStart"/>
      <w:r>
        <w:rPr>
          <w:rFonts w:ascii="GHEA Grapalat" w:hAnsi="GHEA Grapalat" w:cs="Sylfaen"/>
          <w:bCs/>
        </w:rPr>
        <w:t>գրասենյակ</w:t>
      </w:r>
      <w:proofErr w:type="spellEnd"/>
      <w:r w:rsidRPr="00F44CF1">
        <w:rPr>
          <w:rFonts w:ascii="GHEA Grapalat" w:hAnsi="GHEA Grapalat" w:cs="Sylfaen"/>
          <w:bCs/>
        </w:rPr>
        <w:t>»</w:t>
      </w:r>
      <w:r>
        <w:rPr>
          <w:rFonts w:ascii="GHEA Grapalat" w:hAnsi="GHEA Grapalat" w:cs="Sylfaen"/>
          <w:bCs/>
        </w:rPr>
        <w:t xml:space="preserve"> ՓԲԸ-ի </w:t>
      </w:r>
      <w:proofErr w:type="spellStart"/>
      <w:r>
        <w:rPr>
          <w:rFonts w:ascii="GHEA Grapalat" w:hAnsi="GHEA Grapalat" w:cs="Sylfaen"/>
          <w:bCs/>
        </w:rPr>
        <w:t>կողմից</w:t>
      </w:r>
      <w:proofErr w:type="spellEnd"/>
      <w:r>
        <w:rPr>
          <w:rFonts w:ascii="GHEA Grapalat" w:hAnsi="GHEA Grapalat" w:cs="Sylfaen"/>
          <w:bCs/>
        </w:rPr>
        <w:t xml:space="preserve"> </w:t>
      </w:r>
      <w:proofErr w:type="spellStart"/>
      <w:r>
        <w:rPr>
          <w:rFonts w:ascii="GHEA Grapalat" w:hAnsi="GHEA Grapalat" w:cs="Sylfaen"/>
          <w:bCs/>
        </w:rPr>
        <w:t>տրամադրվել</w:t>
      </w:r>
      <w:proofErr w:type="spellEnd"/>
      <w:r>
        <w:rPr>
          <w:rFonts w:ascii="GHEA Grapalat" w:hAnsi="GHEA Grapalat" w:cs="Sylfaen"/>
          <w:bCs/>
        </w:rPr>
        <w:t xml:space="preserve"> </w:t>
      </w:r>
      <w:proofErr w:type="spellStart"/>
      <w:r>
        <w:rPr>
          <w:rFonts w:ascii="GHEA Grapalat" w:hAnsi="GHEA Grapalat" w:cs="Sylfaen"/>
          <w:bCs/>
        </w:rPr>
        <w:t>են</w:t>
      </w:r>
      <w:proofErr w:type="spellEnd"/>
      <w:r>
        <w:rPr>
          <w:rFonts w:ascii="GHEA Grapalat" w:hAnsi="GHEA Grapalat" w:cs="Sylfaen"/>
          <w:bCs/>
        </w:rPr>
        <w:t xml:space="preserve"> </w:t>
      </w:r>
      <w:proofErr w:type="spellStart"/>
      <w:r>
        <w:rPr>
          <w:rFonts w:ascii="GHEA Grapalat" w:hAnsi="GHEA Grapalat" w:cs="Sylfaen"/>
          <w:bCs/>
        </w:rPr>
        <w:t>համապատասխան</w:t>
      </w:r>
      <w:proofErr w:type="spellEnd"/>
      <w:r>
        <w:rPr>
          <w:rFonts w:ascii="GHEA Grapalat" w:hAnsi="GHEA Grapalat" w:cs="Sylfaen"/>
          <w:bCs/>
        </w:rPr>
        <w:t xml:space="preserve"> </w:t>
      </w:r>
      <w:proofErr w:type="spellStart"/>
      <w:r>
        <w:rPr>
          <w:rFonts w:ascii="GHEA Grapalat" w:hAnsi="GHEA Grapalat" w:cs="Sylfaen"/>
          <w:bCs/>
        </w:rPr>
        <w:t>պետական</w:t>
      </w:r>
      <w:proofErr w:type="spellEnd"/>
      <w:r>
        <w:rPr>
          <w:rFonts w:ascii="GHEA Grapalat" w:hAnsi="GHEA Grapalat" w:cs="Sylfaen"/>
          <w:bCs/>
        </w:rPr>
        <w:t xml:space="preserve"> </w:t>
      </w:r>
      <w:proofErr w:type="spellStart"/>
      <w:r>
        <w:rPr>
          <w:rFonts w:ascii="GHEA Grapalat" w:hAnsi="GHEA Grapalat" w:cs="Sylfaen"/>
          <w:bCs/>
        </w:rPr>
        <w:t>մարմիններին</w:t>
      </w:r>
      <w:proofErr w:type="spellEnd"/>
      <w:r>
        <w:rPr>
          <w:rFonts w:ascii="GHEA Grapalat" w:hAnsi="GHEA Grapalat" w:cs="Sylfaen"/>
          <w:bCs/>
        </w:rPr>
        <w:t xml:space="preserve">: </w:t>
      </w:r>
    </w:p>
    <w:p w:rsidR="00020ACD" w:rsidRPr="00224E70" w:rsidRDefault="00020ACD" w:rsidP="00020ACD">
      <w:pPr>
        <w:spacing w:line="360" w:lineRule="auto"/>
        <w:ind w:firstLine="720"/>
        <w:jc w:val="both"/>
        <w:rPr>
          <w:rFonts w:ascii="GHEA Grapalat" w:hAnsi="GHEA Grapalat" w:cs="Sylfaen"/>
          <w:bCs/>
        </w:rPr>
      </w:pPr>
      <w:proofErr w:type="spellStart"/>
      <w:r w:rsidRPr="00224E70">
        <w:rPr>
          <w:rFonts w:ascii="GHEA Grapalat" w:hAnsi="GHEA Grapalat" w:cs="Sylfaen"/>
          <w:bCs/>
        </w:rPr>
        <w:t>Ղեկավարվելով</w:t>
      </w:r>
      <w:proofErr w:type="spellEnd"/>
      <w:r w:rsidRPr="00224E70">
        <w:rPr>
          <w:rFonts w:ascii="GHEA Grapalat" w:hAnsi="GHEA Grapalat" w:cs="Sylfaen"/>
          <w:bCs/>
        </w:rPr>
        <w:t xml:space="preserve"> «</w:t>
      </w:r>
      <w:proofErr w:type="spellStart"/>
      <w:r w:rsidRPr="00224E70">
        <w:rPr>
          <w:rFonts w:ascii="GHEA Grapalat" w:hAnsi="GHEA Grapalat" w:cs="Sylfaen"/>
          <w:bCs/>
        </w:rPr>
        <w:t>Պետական</w:t>
      </w:r>
      <w:proofErr w:type="spellEnd"/>
      <w:r w:rsidRPr="00224E70">
        <w:rPr>
          <w:rFonts w:ascii="GHEA Grapalat" w:hAnsi="GHEA Grapalat" w:cs="Sylfaen"/>
          <w:bCs/>
        </w:rPr>
        <w:t xml:space="preserve"> </w:t>
      </w:r>
      <w:proofErr w:type="spellStart"/>
      <w:r w:rsidRPr="00224E70">
        <w:rPr>
          <w:rFonts w:ascii="GHEA Grapalat" w:hAnsi="GHEA Grapalat" w:cs="Sylfaen"/>
          <w:bCs/>
        </w:rPr>
        <w:t>կառավարչական</w:t>
      </w:r>
      <w:proofErr w:type="spellEnd"/>
      <w:r w:rsidRPr="00224E70">
        <w:rPr>
          <w:rFonts w:ascii="GHEA Grapalat" w:hAnsi="GHEA Grapalat" w:cs="Sylfaen"/>
          <w:bCs/>
        </w:rPr>
        <w:t xml:space="preserve"> </w:t>
      </w:r>
      <w:proofErr w:type="spellStart"/>
      <w:r w:rsidRPr="00224E70">
        <w:rPr>
          <w:rFonts w:ascii="GHEA Grapalat" w:hAnsi="GHEA Grapalat" w:cs="Sylfaen"/>
          <w:bCs/>
        </w:rPr>
        <w:t>հիմնարկների</w:t>
      </w:r>
      <w:proofErr w:type="spellEnd"/>
      <w:r w:rsidRPr="00224E70">
        <w:rPr>
          <w:rFonts w:ascii="GHEA Grapalat" w:hAnsi="GHEA Grapalat" w:cs="Sylfaen"/>
          <w:bCs/>
        </w:rPr>
        <w:t xml:space="preserve"> </w:t>
      </w:r>
      <w:proofErr w:type="spellStart"/>
      <w:r w:rsidRPr="00224E70">
        <w:rPr>
          <w:rFonts w:ascii="GHEA Grapalat" w:hAnsi="GHEA Grapalat" w:cs="Sylfaen"/>
          <w:bCs/>
        </w:rPr>
        <w:t>մասին</w:t>
      </w:r>
      <w:proofErr w:type="spellEnd"/>
      <w:r w:rsidRPr="00224E70">
        <w:rPr>
          <w:rFonts w:ascii="GHEA Grapalat" w:hAnsi="GHEA Grapalat" w:cs="Sylfaen"/>
          <w:bCs/>
        </w:rPr>
        <w:t xml:space="preserve">» </w:t>
      </w:r>
      <w:proofErr w:type="spellStart"/>
      <w:r w:rsidRPr="00224E70">
        <w:rPr>
          <w:rFonts w:ascii="GHEA Grapalat" w:hAnsi="GHEA Grapalat" w:cs="Sylfaen"/>
          <w:bCs/>
        </w:rPr>
        <w:t>Հայաստանի</w:t>
      </w:r>
      <w:proofErr w:type="spellEnd"/>
      <w:r w:rsidRPr="00224E70">
        <w:rPr>
          <w:rFonts w:ascii="GHEA Grapalat" w:hAnsi="GHEA Grapalat" w:cs="Sylfaen"/>
          <w:bCs/>
        </w:rPr>
        <w:t xml:space="preserve"> </w:t>
      </w:r>
      <w:proofErr w:type="spellStart"/>
      <w:r w:rsidRPr="00224E70">
        <w:rPr>
          <w:rFonts w:ascii="GHEA Grapalat" w:hAnsi="GHEA Grapalat" w:cs="Sylfaen"/>
          <w:bCs/>
        </w:rPr>
        <w:t>Հանրապետության</w:t>
      </w:r>
      <w:proofErr w:type="spellEnd"/>
      <w:r w:rsidRPr="00224E70">
        <w:rPr>
          <w:rFonts w:ascii="GHEA Grapalat" w:hAnsi="GHEA Grapalat" w:cs="Sylfaen"/>
          <w:bCs/>
        </w:rPr>
        <w:t xml:space="preserve"> </w:t>
      </w:r>
      <w:proofErr w:type="spellStart"/>
      <w:r w:rsidRPr="00224E70">
        <w:rPr>
          <w:rFonts w:ascii="GHEA Grapalat" w:hAnsi="GHEA Grapalat" w:cs="Sylfaen"/>
          <w:bCs/>
        </w:rPr>
        <w:t>օրենքի</w:t>
      </w:r>
      <w:proofErr w:type="spellEnd"/>
      <w:r w:rsidRPr="00224E70">
        <w:rPr>
          <w:rFonts w:ascii="GHEA Grapalat" w:hAnsi="GHEA Grapalat" w:cs="Sylfaen"/>
          <w:bCs/>
        </w:rPr>
        <w:t xml:space="preserve"> 4-րդ </w:t>
      </w:r>
      <w:proofErr w:type="spellStart"/>
      <w:r w:rsidRPr="00224E70">
        <w:rPr>
          <w:rFonts w:ascii="GHEA Grapalat" w:hAnsi="GHEA Grapalat" w:cs="Sylfaen"/>
          <w:bCs/>
        </w:rPr>
        <w:t>հոդվածի</w:t>
      </w:r>
      <w:proofErr w:type="spellEnd"/>
      <w:r w:rsidRPr="00224E70">
        <w:rPr>
          <w:rFonts w:ascii="GHEA Grapalat" w:hAnsi="GHEA Grapalat" w:cs="Sylfaen"/>
          <w:bCs/>
        </w:rPr>
        <w:t xml:space="preserve"> 1-ին </w:t>
      </w:r>
      <w:proofErr w:type="spellStart"/>
      <w:r w:rsidRPr="00224E70">
        <w:rPr>
          <w:rFonts w:ascii="GHEA Grapalat" w:hAnsi="GHEA Grapalat" w:cs="Sylfaen"/>
          <w:bCs/>
        </w:rPr>
        <w:t>մասով</w:t>
      </w:r>
      <w:proofErr w:type="spellEnd"/>
      <w:r w:rsidRPr="00224E70">
        <w:rPr>
          <w:rFonts w:ascii="GHEA Grapalat" w:hAnsi="GHEA Grapalat" w:cs="Sylfaen"/>
          <w:bCs/>
        </w:rPr>
        <w:t xml:space="preserve"> </w:t>
      </w:r>
      <w:r>
        <w:rPr>
          <w:rFonts w:ascii="GHEA Grapalat" w:hAnsi="GHEA Grapalat" w:cs="Sylfaen"/>
          <w:bCs/>
        </w:rPr>
        <w:t>(</w:t>
      </w:r>
      <w:proofErr w:type="spellStart"/>
      <w:r>
        <w:rPr>
          <w:rFonts w:ascii="GHEA Grapalat" w:hAnsi="GHEA Grapalat" w:cs="Sylfaen"/>
          <w:bCs/>
        </w:rPr>
        <w:t>հ</w:t>
      </w:r>
      <w:r w:rsidRPr="00224E70">
        <w:rPr>
          <w:rFonts w:ascii="GHEA Grapalat" w:hAnsi="GHEA Grapalat" w:cs="Sylfaen"/>
          <w:bCs/>
        </w:rPr>
        <w:t>իմնարկի</w:t>
      </w:r>
      <w:proofErr w:type="spellEnd"/>
      <w:r w:rsidRPr="00224E70">
        <w:rPr>
          <w:rFonts w:ascii="GHEA Grapalat" w:hAnsi="GHEA Grapalat" w:cs="Sylfaen"/>
          <w:bCs/>
        </w:rPr>
        <w:t xml:space="preserve"> </w:t>
      </w:r>
      <w:proofErr w:type="spellStart"/>
      <w:r w:rsidRPr="00224E70">
        <w:rPr>
          <w:rFonts w:ascii="GHEA Grapalat" w:hAnsi="GHEA Grapalat" w:cs="Sylfaen"/>
          <w:bCs/>
        </w:rPr>
        <w:t>գույքը</w:t>
      </w:r>
      <w:proofErr w:type="spellEnd"/>
      <w:r w:rsidRPr="00224E70">
        <w:rPr>
          <w:rFonts w:ascii="GHEA Grapalat" w:hAnsi="GHEA Grapalat" w:cs="Sylfaen"/>
          <w:bCs/>
        </w:rPr>
        <w:t xml:space="preserve"> </w:t>
      </w:r>
      <w:proofErr w:type="spellStart"/>
      <w:r w:rsidRPr="00224E70">
        <w:rPr>
          <w:rFonts w:ascii="GHEA Grapalat" w:hAnsi="GHEA Grapalat" w:cs="Sylfaen"/>
          <w:bCs/>
        </w:rPr>
        <w:t>ձևավորվում</w:t>
      </w:r>
      <w:proofErr w:type="spellEnd"/>
      <w:r w:rsidRPr="00224E70">
        <w:rPr>
          <w:rFonts w:ascii="GHEA Grapalat" w:hAnsi="GHEA Grapalat" w:cs="Sylfaen"/>
          <w:bCs/>
        </w:rPr>
        <w:t xml:space="preserve"> է </w:t>
      </w:r>
      <w:proofErr w:type="spellStart"/>
      <w:r w:rsidRPr="00224E70">
        <w:rPr>
          <w:rFonts w:ascii="GHEA Grapalat" w:hAnsi="GHEA Grapalat" w:cs="Sylfaen"/>
          <w:bCs/>
        </w:rPr>
        <w:t>հիմնադրի</w:t>
      </w:r>
      <w:proofErr w:type="spellEnd"/>
      <w:r w:rsidRPr="00224E70">
        <w:rPr>
          <w:rFonts w:ascii="GHEA Grapalat" w:hAnsi="GHEA Grapalat" w:cs="Sylfaen"/>
          <w:bCs/>
        </w:rPr>
        <w:t xml:space="preserve"> </w:t>
      </w:r>
      <w:proofErr w:type="spellStart"/>
      <w:r w:rsidRPr="00224E70">
        <w:rPr>
          <w:rFonts w:ascii="GHEA Grapalat" w:hAnsi="GHEA Grapalat" w:cs="Sylfaen"/>
          <w:bCs/>
        </w:rPr>
        <w:t>կողմից</w:t>
      </w:r>
      <w:proofErr w:type="spellEnd"/>
      <w:r w:rsidRPr="00224E70">
        <w:rPr>
          <w:rFonts w:ascii="GHEA Grapalat" w:hAnsi="GHEA Grapalat" w:cs="Sylfaen"/>
          <w:bCs/>
        </w:rPr>
        <w:t xml:space="preserve"> </w:t>
      </w:r>
      <w:proofErr w:type="spellStart"/>
      <w:r w:rsidRPr="00224E70">
        <w:rPr>
          <w:rFonts w:ascii="GHEA Grapalat" w:hAnsi="GHEA Grapalat" w:cs="Sylfaen"/>
          <w:bCs/>
        </w:rPr>
        <w:t>նրա</w:t>
      </w:r>
      <w:proofErr w:type="spellEnd"/>
      <w:r w:rsidRPr="00224E70">
        <w:rPr>
          <w:rFonts w:ascii="GHEA Grapalat" w:hAnsi="GHEA Grapalat" w:cs="Sylfaen"/>
          <w:bCs/>
        </w:rPr>
        <w:t xml:space="preserve"> </w:t>
      </w:r>
      <w:proofErr w:type="spellStart"/>
      <w:r w:rsidRPr="00224E70">
        <w:rPr>
          <w:rFonts w:ascii="GHEA Grapalat" w:hAnsi="GHEA Grapalat" w:cs="Sylfaen"/>
          <w:bCs/>
        </w:rPr>
        <w:t>տիրապետմանը</w:t>
      </w:r>
      <w:proofErr w:type="spellEnd"/>
      <w:r w:rsidRPr="00224E70">
        <w:rPr>
          <w:rFonts w:ascii="GHEA Grapalat" w:hAnsi="GHEA Grapalat" w:cs="Sylfaen"/>
          <w:bCs/>
        </w:rPr>
        <w:t xml:space="preserve">, </w:t>
      </w:r>
      <w:proofErr w:type="spellStart"/>
      <w:r w:rsidRPr="00224E70">
        <w:rPr>
          <w:rFonts w:ascii="GHEA Grapalat" w:hAnsi="GHEA Grapalat" w:cs="Sylfaen"/>
          <w:bCs/>
        </w:rPr>
        <w:t>տնօրինմանն</w:t>
      </w:r>
      <w:proofErr w:type="spellEnd"/>
      <w:r w:rsidRPr="00224E70">
        <w:rPr>
          <w:rFonts w:ascii="Courier New" w:hAnsi="Courier New" w:cs="Courier New"/>
          <w:bCs/>
        </w:rPr>
        <w:t> </w:t>
      </w:r>
      <w:proofErr w:type="spellStart"/>
      <w:r w:rsidRPr="00224E70">
        <w:rPr>
          <w:rFonts w:ascii="GHEA Grapalat" w:hAnsi="GHEA Grapalat" w:cs="Sylfaen"/>
          <w:bCs/>
        </w:rPr>
        <w:t>ու</w:t>
      </w:r>
      <w:proofErr w:type="spellEnd"/>
      <w:r w:rsidRPr="00224E70">
        <w:rPr>
          <w:rFonts w:ascii="GHEA Grapalat" w:hAnsi="GHEA Grapalat" w:cs="Sylfaen"/>
          <w:bCs/>
        </w:rPr>
        <w:t xml:space="preserve"> </w:t>
      </w:r>
      <w:proofErr w:type="spellStart"/>
      <w:r w:rsidRPr="00224E70">
        <w:rPr>
          <w:rFonts w:ascii="GHEA Grapalat" w:hAnsi="GHEA Grapalat" w:cs="Sylfaen"/>
          <w:bCs/>
        </w:rPr>
        <w:t>օգտագործմանը</w:t>
      </w:r>
      <w:proofErr w:type="spellEnd"/>
      <w:r w:rsidRPr="00224E70">
        <w:rPr>
          <w:rFonts w:ascii="GHEA Grapalat" w:hAnsi="GHEA Grapalat" w:cs="Sylfaen"/>
          <w:bCs/>
        </w:rPr>
        <w:t xml:space="preserve"> </w:t>
      </w:r>
      <w:proofErr w:type="spellStart"/>
      <w:r w:rsidRPr="00224E70">
        <w:rPr>
          <w:rFonts w:ascii="GHEA Grapalat" w:hAnsi="GHEA Grapalat" w:cs="Sylfaen"/>
          <w:bCs/>
        </w:rPr>
        <w:t>հանձնված</w:t>
      </w:r>
      <w:proofErr w:type="spellEnd"/>
      <w:r w:rsidRPr="00224E70">
        <w:rPr>
          <w:rFonts w:ascii="GHEA Grapalat" w:hAnsi="GHEA Grapalat" w:cs="Sylfaen"/>
          <w:bCs/>
        </w:rPr>
        <w:t xml:space="preserve"> (</w:t>
      </w:r>
      <w:proofErr w:type="spellStart"/>
      <w:r w:rsidRPr="00224E70">
        <w:rPr>
          <w:rFonts w:ascii="GHEA Grapalat" w:hAnsi="GHEA Grapalat" w:cs="Sylfaen"/>
          <w:bCs/>
        </w:rPr>
        <w:t>ամրացված</w:t>
      </w:r>
      <w:proofErr w:type="spellEnd"/>
      <w:r w:rsidRPr="00224E70">
        <w:rPr>
          <w:rFonts w:ascii="GHEA Grapalat" w:hAnsi="GHEA Grapalat" w:cs="Sylfaen"/>
          <w:bCs/>
        </w:rPr>
        <w:t xml:space="preserve">) </w:t>
      </w:r>
      <w:proofErr w:type="spellStart"/>
      <w:r w:rsidRPr="00224E70">
        <w:rPr>
          <w:rFonts w:ascii="GHEA Grapalat" w:hAnsi="GHEA Grapalat" w:cs="Sylfaen"/>
          <w:bCs/>
        </w:rPr>
        <w:t>գույքից</w:t>
      </w:r>
      <w:proofErr w:type="spellEnd"/>
      <w:r w:rsidRPr="00224E70">
        <w:rPr>
          <w:rFonts w:ascii="GHEA Grapalat" w:hAnsi="GHEA Grapalat" w:cs="Sylfaen"/>
          <w:bCs/>
        </w:rPr>
        <w:t xml:space="preserve">: </w:t>
      </w:r>
      <w:proofErr w:type="spellStart"/>
      <w:r w:rsidRPr="00224E70">
        <w:rPr>
          <w:rFonts w:ascii="GHEA Grapalat" w:hAnsi="GHEA Grapalat" w:cs="Sylfaen"/>
          <w:bCs/>
        </w:rPr>
        <w:t>Հիմնարկին</w:t>
      </w:r>
      <w:proofErr w:type="spellEnd"/>
      <w:r w:rsidRPr="00224E70">
        <w:rPr>
          <w:rFonts w:ascii="GHEA Grapalat" w:hAnsi="GHEA Grapalat" w:cs="Sylfaen"/>
          <w:bCs/>
        </w:rPr>
        <w:t xml:space="preserve"> </w:t>
      </w:r>
      <w:proofErr w:type="spellStart"/>
      <w:r w:rsidRPr="00224E70">
        <w:rPr>
          <w:rFonts w:ascii="GHEA Grapalat" w:hAnsi="GHEA Grapalat" w:cs="Sylfaen"/>
          <w:bCs/>
        </w:rPr>
        <w:t>գույքը</w:t>
      </w:r>
      <w:proofErr w:type="spellEnd"/>
      <w:r w:rsidRPr="00224E70">
        <w:rPr>
          <w:rFonts w:ascii="GHEA Grapalat" w:hAnsi="GHEA Grapalat" w:cs="Sylfaen"/>
          <w:bCs/>
        </w:rPr>
        <w:t xml:space="preserve"> </w:t>
      </w:r>
      <w:proofErr w:type="spellStart"/>
      <w:r w:rsidRPr="00224E70">
        <w:rPr>
          <w:rFonts w:ascii="GHEA Grapalat" w:hAnsi="GHEA Grapalat" w:cs="Sylfaen"/>
          <w:bCs/>
        </w:rPr>
        <w:t>հանձնվում</w:t>
      </w:r>
      <w:proofErr w:type="spellEnd"/>
      <w:r w:rsidRPr="00224E70">
        <w:rPr>
          <w:rFonts w:ascii="GHEA Grapalat" w:hAnsi="GHEA Grapalat" w:cs="Sylfaen"/>
          <w:bCs/>
        </w:rPr>
        <w:t xml:space="preserve"> է </w:t>
      </w:r>
      <w:proofErr w:type="spellStart"/>
      <w:r w:rsidRPr="00224E70">
        <w:rPr>
          <w:rFonts w:ascii="GHEA Grapalat" w:hAnsi="GHEA Grapalat" w:cs="Sylfaen"/>
          <w:bCs/>
        </w:rPr>
        <w:t>վարչական</w:t>
      </w:r>
      <w:proofErr w:type="spellEnd"/>
      <w:r w:rsidRPr="00224E70">
        <w:rPr>
          <w:rFonts w:ascii="GHEA Grapalat" w:hAnsi="GHEA Grapalat" w:cs="Sylfaen"/>
          <w:bCs/>
        </w:rPr>
        <w:t xml:space="preserve"> </w:t>
      </w:r>
      <w:proofErr w:type="spellStart"/>
      <w:r w:rsidRPr="00224E70">
        <w:rPr>
          <w:rFonts w:ascii="GHEA Grapalat" w:hAnsi="GHEA Grapalat" w:cs="Sylfaen"/>
          <w:bCs/>
        </w:rPr>
        <w:t>ակտին</w:t>
      </w:r>
      <w:proofErr w:type="spellEnd"/>
      <w:r w:rsidRPr="00224E70">
        <w:rPr>
          <w:rFonts w:ascii="GHEA Grapalat" w:hAnsi="GHEA Grapalat" w:cs="Sylfaen"/>
          <w:bCs/>
        </w:rPr>
        <w:t xml:space="preserve"> </w:t>
      </w:r>
      <w:proofErr w:type="spellStart"/>
      <w:r w:rsidRPr="00224E70">
        <w:rPr>
          <w:rFonts w:ascii="GHEA Grapalat" w:hAnsi="GHEA Grapalat" w:cs="Sylfaen"/>
          <w:bCs/>
        </w:rPr>
        <w:t>համապատասխան</w:t>
      </w:r>
      <w:proofErr w:type="spellEnd"/>
      <w:r w:rsidRPr="00224E70">
        <w:rPr>
          <w:rFonts w:ascii="GHEA Grapalat" w:hAnsi="GHEA Grapalat" w:cs="Sylfaen"/>
          <w:bCs/>
        </w:rPr>
        <w:t xml:space="preserve">, </w:t>
      </w:r>
      <w:proofErr w:type="spellStart"/>
      <w:r w:rsidRPr="00224E70">
        <w:rPr>
          <w:rFonts w:ascii="GHEA Grapalat" w:hAnsi="GHEA Grapalat" w:cs="Sylfaen"/>
          <w:bCs/>
        </w:rPr>
        <w:t>որը</w:t>
      </w:r>
      <w:proofErr w:type="spellEnd"/>
      <w:r w:rsidRPr="00224E70">
        <w:rPr>
          <w:rFonts w:ascii="GHEA Grapalat" w:hAnsi="GHEA Grapalat" w:cs="Sylfaen"/>
          <w:bCs/>
        </w:rPr>
        <w:t xml:space="preserve"> </w:t>
      </w:r>
      <w:proofErr w:type="spellStart"/>
      <w:r w:rsidRPr="00224E70">
        <w:rPr>
          <w:rFonts w:ascii="GHEA Grapalat" w:hAnsi="GHEA Grapalat" w:cs="Sylfaen"/>
          <w:bCs/>
        </w:rPr>
        <w:t>հաշվառվում</w:t>
      </w:r>
      <w:proofErr w:type="spellEnd"/>
      <w:r w:rsidRPr="00224E70">
        <w:rPr>
          <w:rFonts w:ascii="GHEA Grapalat" w:hAnsi="GHEA Grapalat" w:cs="Sylfaen"/>
          <w:bCs/>
        </w:rPr>
        <w:t xml:space="preserve"> է </w:t>
      </w:r>
      <w:proofErr w:type="spellStart"/>
      <w:r w:rsidRPr="00224E70">
        <w:rPr>
          <w:rFonts w:ascii="GHEA Grapalat" w:hAnsi="GHEA Grapalat" w:cs="Sylfaen"/>
          <w:bCs/>
        </w:rPr>
        <w:t>նրա</w:t>
      </w:r>
      <w:proofErr w:type="spellEnd"/>
      <w:r w:rsidRPr="00224E70">
        <w:rPr>
          <w:rFonts w:ascii="GHEA Grapalat" w:hAnsi="GHEA Grapalat" w:cs="Sylfaen"/>
          <w:bCs/>
        </w:rPr>
        <w:t xml:space="preserve"> </w:t>
      </w:r>
      <w:proofErr w:type="spellStart"/>
      <w:r w:rsidRPr="00224E70">
        <w:rPr>
          <w:rFonts w:ascii="GHEA Grapalat" w:hAnsi="GHEA Grapalat" w:cs="Sylfaen"/>
          <w:bCs/>
        </w:rPr>
        <w:t>հաշվեկշռում</w:t>
      </w:r>
      <w:proofErr w:type="spellEnd"/>
      <w:r>
        <w:rPr>
          <w:rFonts w:ascii="GHEA Grapalat" w:hAnsi="GHEA Grapalat" w:cs="Sylfaen"/>
          <w:bCs/>
        </w:rPr>
        <w:t>)</w:t>
      </w:r>
      <w:r w:rsidRPr="00224E70">
        <w:rPr>
          <w:rFonts w:ascii="GHEA Grapalat" w:hAnsi="GHEA Grapalat" w:cs="Sylfaen"/>
          <w:bCs/>
        </w:rPr>
        <w:t xml:space="preserve"> և </w:t>
      </w:r>
      <w:r w:rsidRPr="00D97164">
        <w:rPr>
          <w:rFonts w:ascii="GHEA Grapalat" w:hAnsi="GHEA Grapalat" w:cs="Sylfaen"/>
          <w:bCs/>
        </w:rPr>
        <w:t>«</w:t>
      </w:r>
      <w:proofErr w:type="spellStart"/>
      <w:r w:rsidRPr="00D97164">
        <w:rPr>
          <w:rFonts w:ascii="GHEA Grapalat" w:hAnsi="GHEA Grapalat" w:cs="Sylfaen"/>
          <w:bCs/>
        </w:rPr>
        <w:t>Պետական</w:t>
      </w:r>
      <w:proofErr w:type="spellEnd"/>
      <w:r w:rsidRPr="00D97164">
        <w:rPr>
          <w:rFonts w:ascii="GHEA Grapalat" w:hAnsi="GHEA Grapalat" w:cs="Sylfaen"/>
          <w:bCs/>
        </w:rPr>
        <w:t xml:space="preserve"> </w:t>
      </w:r>
      <w:proofErr w:type="spellStart"/>
      <w:r w:rsidRPr="00D97164">
        <w:rPr>
          <w:rFonts w:ascii="GHEA Grapalat" w:hAnsi="GHEA Grapalat" w:cs="Sylfaen"/>
          <w:bCs/>
        </w:rPr>
        <w:t>ոչ</w:t>
      </w:r>
      <w:proofErr w:type="spellEnd"/>
      <w:r w:rsidRPr="00D97164">
        <w:rPr>
          <w:rFonts w:ascii="GHEA Grapalat" w:hAnsi="GHEA Grapalat" w:cs="Sylfaen"/>
          <w:bCs/>
        </w:rPr>
        <w:t xml:space="preserve"> </w:t>
      </w:r>
      <w:proofErr w:type="spellStart"/>
      <w:r w:rsidRPr="00D97164">
        <w:rPr>
          <w:rFonts w:ascii="GHEA Grapalat" w:hAnsi="GHEA Grapalat" w:cs="Sylfaen"/>
          <w:bCs/>
        </w:rPr>
        <w:t>առևտրային</w:t>
      </w:r>
      <w:proofErr w:type="spellEnd"/>
      <w:r w:rsidRPr="00D97164">
        <w:rPr>
          <w:rFonts w:ascii="GHEA Grapalat" w:hAnsi="GHEA Grapalat" w:cs="Sylfaen"/>
          <w:bCs/>
        </w:rPr>
        <w:t xml:space="preserve"> </w:t>
      </w:r>
      <w:proofErr w:type="spellStart"/>
      <w:r w:rsidRPr="00D97164">
        <w:rPr>
          <w:rFonts w:ascii="GHEA Grapalat" w:hAnsi="GHEA Grapalat" w:cs="Sylfaen"/>
          <w:bCs/>
        </w:rPr>
        <w:t>կազմակերպությունների</w:t>
      </w:r>
      <w:proofErr w:type="spellEnd"/>
      <w:r w:rsidRPr="00D97164">
        <w:rPr>
          <w:rFonts w:ascii="GHEA Grapalat" w:hAnsi="GHEA Grapalat" w:cs="Sylfaen"/>
          <w:bCs/>
        </w:rPr>
        <w:t xml:space="preserve"> </w:t>
      </w:r>
      <w:proofErr w:type="spellStart"/>
      <w:r w:rsidRPr="00D97164">
        <w:rPr>
          <w:rFonts w:ascii="GHEA Grapalat" w:hAnsi="GHEA Grapalat" w:cs="Sylfaen"/>
          <w:bCs/>
        </w:rPr>
        <w:t>մասին</w:t>
      </w:r>
      <w:proofErr w:type="spellEnd"/>
      <w:r w:rsidRPr="00D97164">
        <w:rPr>
          <w:rFonts w:ascii="GHEA Grapalat" w:hAnsi="GHEA Grapalat" w:cs="Sylfaen"/>
          <w:bCs/>
        </w:rPr>
        <w:t xml:space="preserve">» </w:t>
      </w:r>
      <w:proofErr w:type="spellStart"/>
      <w:r w:rsidRPr="00D97164">
        <w:rPr>
          <w:rFonts w:ascii="GHEA Grapalat" w:hAnsi="GHEA Grapalat" w:cs="Sylfaen"/>
          <w:bCs/>
        </w:rPr>
        <w:t>Հայաստանի</w:t>
      </w:r>
      <w:proofErr w:type="spellEnd"/>
      <w:r w:rsidRPr="00D97164">
        <w:rPr>
          <w:rFonts w:ascii="GHEA Grapalat" w:hAnsi="GHEA Grapalat" w:cs="Sylfaen"/>
          <w:bCs/>
        </w:rPr>
        <w:t xml:space="preserve"> </w:t>
      </w:r>
      <w:proofErr w:type="spellStart"/>
      <w:r w:rsidRPr="00D97164">
        <w:rPr>
          <w:rFonts w:ascii="GHEA Grapalat" w:hAnsi="GHEA Grapalat" w:cs="Sylfaen"/>
          <w:bCs/>
        </w:rPr>
        <w:t>Հանրապետության</w:t>
      </w:r>
      <w:proofErr w:type="spellEnd"/>
      <w:r w:rsidRPr="00D97164">
        <w:rPr>
          <w:rFonts w:ascii="GHEA Grapalat" w:hAnsi="GHEA Grapalat" w:cs="Sylfaen"/>
          <w:bCs/>
        </w:rPr>
        <w:t xml:space="preserve"> </w:t>
      </w:r>
      <w:proofErr w:type="spellStart"/>
      <w:r w:rsidRPr="00D97164">
        <w:rPr>
          <w:rFonts w:ascii="GHEA Grapalat" w:hAnsi="GHEA Grapalat" w:cs="Sylfaen"/>
          <w:bCs/>
        </w:rPr>
        <w:t>օրենքի</w:t>
      </w:r>
      <w:proofErr w:type="spellEnd"/>
      <w:r w:rsidRPr="00D97164">
        <w:rPr>
          <w:rFonts w:ascii="GHEA Grapalat" w:hAnsi="GHEA Grapalat" w:cs="Sylfaen"/>
          <w:bCs/>
        </w:rPr>
        <w:t xml:space="preserve"> 4-րդ </w:t>
      </w:r>
      <w:proofErr w:type="spellStart"/>
      <w:r w:rsidRPr="00D97164">
        <w:rPr>
          <w:rFonts w:ascii="GHEA Grapalat" w:hAnsi="GHEA Grapalat" w:cs="Sylfaen"/>
          <w:bCs/>
        </w:rPr>
        <w:t>հոդվածով</w:t>
      </w:r>
      <w:proofErr w:type="spellEnd"/>
      <w:r>
        <w:rPr>
          <w:rFonts w:ascii="GHEA Grapalat" w:hAnsi="GHEA Grapalat" w:cs="Sylfaen"/>
          <w:bCs/>
        </w:rPr>
        <w:t xml:space="preserve"> (</w:t>
      </w:r>
      <w:proofErr w:type="spellStart"/>
      <w:r w:rsidRPr="00D97164">
        <w:rPr>
          <w:rFonts w:ascii="GHEA Grapalat" w:hAnsi="GHEA Grapalat" w:cs="Sylfaen"/>
          <w:bCs/>
        </w:rPr>
        <w:t>Պետական</w:t>
      </w:r>
      <w:proofErr w:type="spellEnd"/>
      <w:r w:rsidRPr="00D97164">
        <w:rPr>
          <w:rFonts w:ascii="GHEA Grapalat" w:hAnsi="GHEA Grapalat" w:cs="Sylfaen"/>
          <w:bCs/>
        </w:rPr>
        <w:t xml:space="preserve"> </w:t>
      </w:r>
      <w:proofErr w:type="spellStart"/>
      <w:r w:rsidRPr="00D97164">
        <w:rPr>
          <w:rFonts w:ascii="GHEA Grapalat" w:hAnsi="GHEA Grapalat" w:cs="Sylfaen"/>
          <w:bCs/>
        </w:rPr>
        <w:t>կազմակերպության</w:t>
      </w:r>
      <w:proofErr w:type="spellEnd"/>
      <w:r w:rsidRPr="00D97164">
        <w:rPr>
          <w:rFonts w:ascii="GHEA Grapalat" w:hAnsi="GHEA Grapalat" w:cs="Sylfaen"/>
          <w:bCs/>
        </w:rPr>
        <w:t xml:space="preserve"> </w:t>
      </w:r>
      <w:proofErr w:type="spellStart"/>
      <w:r w:rsidRPr="00D97164">
        <w:rPr>
          <w:rFonts w:ascii="GHEA Grapalat" w:hAnsi="GHEA Grapalat" w:cs="Sylfaen"/>
          <w:bCs/>
        </w:rPr>
        <w:t>սեփականությունը</w:t>
      </w:r>
      <w:proofErr w:type="spellEnd"/>
      <w:r w:rsidRPr="00D97164">
        <w:rPr>
          <w:rFonts w:ascii="GHEA Grapalat" w:hAnsi="GHEA Grapalat" w:cs="Sylfaen"/>
          <w:bCs/>
        </w:rPr>
        <w:t xml:space="preserve"> </w:t>
      </w:r>
      <w:proofErr w:type="spellStart"/>
      <w:r w:rsidRPr="00D97164">
        <w:rPr>
          <w:rFonts w:ascii="GHEA Grapalat" w:hAnsi="GHEA Grapalat" w:cs="Sylfaen"/>
          <w:bCs/>
        </w:rPr>
        <w:t>ձևավորվում</w:t>
      </w:r>
      <w:proofErr w:type="spellEnd"/>
      <w:r w:rsidRPr="00D97164">
        <w:rPr>
          <w:rFonts w:ascii="GHEA Grapalat" w:hAnsi="GHEA Grapalat" w:cs="Sylfaen"/>
          <w:bCs/>
        </w:rPr>
        <w:t xml:space="preserve"> է </w:t>
      </w:r>
      <w:proofErr w:type="spellStart"/>
      <w:r w:rsidRPr="00D97164">
        <w:rPr>
          <w:rFonts w:ascii="GHEA Grapalat" w:hAnsi="GHEA Grapalat" w:cs="Sylfaen"/>
          <w:bCs/>
        </w:rPr>
        <w:t>կազմակերպության</w:t>
      </w:r>
      <w:proofErr w:type="spellEnd"/>
      <w:r w:rsidRPr="00D97164">
        <w:rPr>
          <w:rFonts w:ascii="GHEA Grapalat" w:hAnsi="GHEA Grapalat" w:cs="Sylfaen"/>
          <w:bCs/>
        </w:rPr>
        <w:t xml:space="preserve"> </w:t>
      </w:r>
      <w:proofErr w:type="spellStart"/>
      <w:r w:rsidRPr="00D97164">
        <w:rPr>
          <w:rFonts w:ascii="GHEA Grapalat" w:hAnsi="GHEA Grapalat" w:cs="Sylfaen"/>
          <w:bCs/>
        </w:rPr>
        <w:t>հիմնադրման</w:t>
      </w:r>
      <w:proofErr w:type="spellEnd"/>
      <w:r w:rsidRPr="00D97164">
        <w:rPr>
          <w:rFonts w:ascii="GHEA Grapalat" w:hAnsi="GHEA Grapalat" w:cs="Sylfaen"/>
          <w:bCs/>
        </w:rPr>
        <w:t xml:space="preserve"> </w:t>
      </w:r>
      <w:proofErr w:type="spellStart"/>
      <w:r w:rsidRPr="00D97164">
        <w:rPr>
          <w:rFonts w:ascii="GHEA Grapalat" w:hAnsi="GHEA Grapalat" w:cs="Sylfaen"/>
          <w:bCs/>
        </w:rPr>
        <w:t>ժամանակ</w:t>
      </w:r>
      <w:proofErr w:type="spellEnd"/>
      <w:r w:rsidRPr="00D97164">
        <w:rPr>
          <w:rFonts w:ascii="GHEA Grapalat" w:hAnsi="GHEA Grapalat" w:cs="Sylfaen"/>
          <w:bCs/>
        </w:rPr>
        <w:t xml:space="preserve"> և </w:t>
      </w:r>
      <w:proofErr w:type="spellStart"/>
      <w:r w:rsidRPr="00D97164">
        <w:rPr>
          <w:rFonts w:ascii="GHEA Grapalat" w:hAnsi="GHEA Grapalat" w:cs="Sylfaen"/>
          <w:bCs/>
        </w:rPr>
        <w:t>հետագայում</w:t>
      </w:r>
      <w:proofErr w:type="spellEnd"/>
      <w:r w:rsidRPr="00D97164">
        <w:rPr>
          <w:rFonts w:ascii="GHEA Grapalat" w:hAnsi="GHEA Grapalat" w:cs="Sylfaen"/>
          <w:bCs/>
        </w:rPr>
        <w:t xml:space="preserve"> </w:t>
      </w:r>
      <w:proofErr w:type="spellStart"/>
      <w:r w:rsidRPr="00D97164">
        <w:rPr>
          <w:rFonts w:ascii="GHEA Grapalat" w:hAnsi="GHEA Grapalat" w:cs="Sylfaen"/>
          <w:bCs/>
        </w:rPr>
        <w:t>հիմնադրի</w:t>
      </w:r>
      <w:proofErr w:type="spellEnd"/>
      <w:r w:rsidRPr="00D97164">
        <w:rPr>
          <w:rFonts w:ascii="GHEA Grapalat" w:hAnsi="GHEA Grapalat" w:cs="Sylfaen"/>
          <w:bCs/>
        </w:rPr>
        <w:t xml:space="preserve"> </w:t>
      </w:r>
      <w:proofErr w:type="spellStart"/>
      <w:r w:rsidRPr="00D97164">
        <w:rPr>
          <w:rFonts w:ascii="GHEA Grapalat" w:hAnsi="GHEA Grapalat" w:cs="Sylfaen"/>
          <w:bCs/>
        </w:rPr>
        <w:t>կողմից</w:t>
      </w:r>
      <w:proofErr w:type="spellEnd"/>
      <w:r w:rsidRPr="00D97164">
        <w:rPr>
          <w:rFonts w:ascii="GHEA Grapalat" w:hAnsi="GHEA Grapalat" w:cs="Sylfaen"/>
          <w:bCs/>
        </w:rPr>
        <w:t xml:space="preserve"> </w:t>
      </w:r>
      <w:proofErr w:type="spellStart"/>
      <w:r w:rsidRPr="00D97164">
        <w:rPr>
          <w:rFonts w:ascii="GHEA Grapalat" w:hAnsi="GHEA Grapalat" w:cs="Sylfaen"/>
          <w:bCs/>
        </w:rPr>
        <w:t>սեփականության</w:t>
      </w:r>
      <w:proofErr w:type="spellEnd"/>
      <w:r w:rsidRPr="00D97164">
        <w:rPr>
          <w:rFonts w:ascii="GHEA Grapalat" w:hAnsi="GHEA Grapalat" w:cs="Sylfaen"/>
          <w:bCs/>
        </w:rPr>
        <w:t xml:space="preserve"> </w:t>
      </w:r>
      <w:proofErr w:type="spellStart"/>
      <w:r w:rsidRPr="00D97164">
        <w:rPr>
          <w:rFonts w:ascii="GHEA Grapalat" w:hAnsi="GHEA Grapalat" w:cs="Sylfaen"/>
          <w:bCs/>
        </w:rPr>
        <w:t>իրավունքով</w:t>
      </w:r>
      <w:proofErr w:type="spellEnd"/>
      <w:r w:rsidRPr="00D97164">
        <w:rPr>
          <w:rFonts w:ascii="GHEA Grapalat" w:hAnsi="GHEA Grapalat" w:cs="Sylfaen"/>
          <w:bCs/>
        </w:rPr>
        <w:t xml:space="preserve"> </w:t>
      </w:r>
      <w:proofErr w:type="spellStart"/>
      <w:r w:rsidRPr="00D97164">
        <w:rPr>
          <w:rFonts w:ascii="GHEA Grapalat" w:hAnsi="GHEA Grapalat" w:cs="Sylfaen"/>
          <w:bCs/>
        </w:rPr>
        <w:t>նրան</w:t>
      </w:r>
      <w:proofErr w:type="spellEnd"/>
      <w:r w:rsidRPr="00D97164">
        <w:rPr>
          <w:rFonts w:ascii="GHEA Grapalat" w:hAnsi="GHEA Grapalat" w:cs="Sylfaen"/>
          <w:bCs/>
        </w:rPr>
        <w:t xml:space="preserve"> </w:t>
      </w:r>
      <w:proofErr w:type="spellStart"/>
      <w:r w:rsidRPr="00D97164">
        <w:rPr>
          <w:rFonts w:ascii="GHEA Grapalat" w:hAnsi="GHEA Grapalat" w:cs="Sylfaen"/>
          <w:bCs/>
        </w:rPr>
        <w:t>հանձնվող</w:t>
      </w:r>
      <w:proofErr w:type="spellEnd"/>
      <w:r w:rsidRPr="00D97164">
        <w:rPr>
          <w:rFonts w:ascii="GHEA Grapalat" w:hAnsi="GHEA Grapalat" w:cs="Sylfaen"/>
          <w:bCs/>
        </w:rPr>
        <w:t xml:space="preserve">, </w:t>
      </w:r>
      <w:proofErr w:type="spellStart"/>
      <w:r w:rsidRPr="00D97164">
        <w:rPr>
          <w:rFonts w:ascii="GHEA Grapalat" w:hAnsi="GHEA Grapalat" w:cs="Sylfaen"/>
          <w:bCs/>
        </w:rPr>
        <w:t>ինչպես</w:t>
      </w:r>
      <w:proofErr w:type="spellEnd"/>
      <w:r w:rsidRPr="00D97164">
        <w:rPr>
          <w:rFonts w:ascii="GHEA Grapalat" w:hAnsi="GHEA Grapalat" w:cs="Sylfaen"/>
          <w:bCs/>
        </w:rPr>
        <w:t xml:space="preserve"> </w:t>
      </w:r>
      <w:proofErr w:type="spellStart"/>
      <w:r w:rsidRPr="00D97164">
        <w:rPr>
          <w:rFonts w:ascii="GHEA Grapalat" w:hAnsi="GHEA Grapalat" w:cs="Sylfaen"/>
          <w:bCs/>
        </w:rPr>
        <w:t>նաև</w:t>
      </w:r>
      <w:proofErr w:type="spellEnd"/>
      <w:r w:rsidRPr="00D97164">
        <w:rPr>
          <w:rFonts w:ascii="GHEA Grapalat" w:hAnsi="GHEA Grapalat" w:cs="Sylfaen"/>
          <w:bCs/>
        </w:rPr>
        <w:t xml:space="preserve"> </w:t>
      </w:r>
      <w:proofErr w:type="spellStart"/>
      <w:r w:rsidRPr="00D97164">
        <w:rPr>
          <w:rFonts w:ascii="GHEA Grapalat" w:hAnsi="GHEA Grapalat" w:cs="Sylfaen"/>
          <w:bCs/>
        </w:rPr>
        <w:t>պետական</w:t>
      </w:r>
      <w:proofErr w:type="spellEnd"/>
      <w:r w:rsidRPr="00D97164">
        <w:rPr>
          <w:rFonts w:ascii="GHEA Grapalat" w:hAnsi="GHEA Grapalat" w:cs="Sylfaen"/>
          <w:bCs/>
        </w:rPr>
        <w:t xml:space="preserve"> </w:t>
      </w:r>
      <w:proofErr w:type="spellStart"/>
      <w:r w:rsidRPr="00D97164">
        <w:rPr>
          <w:rFonts w:ascii="GHEA Grapalat" w:hAnsi="GHEA Grapalat" w:cs="Sylfaen"/>
          <w:bCs/>
        </w:rPr>
        <w:t>կազմակերպության</w:t>
      </w:r>
      <w:proofErr w:type="spellEnd"/>
      <w:r w:rsidRPr="00D97164">
        <w:rPr>
          <w:rFonts w:ascii="GHEA Grapalat" w:hAnsi="GHEA Grapalat" w:cs="Sylfaen"/>
          <w:bCs/>
        </w:rPr>
        <w:t xml:space="preserve"> </w:t>
      </w:r>
      <w:proofErr w:type="spellStart"/>
      <w:r w:rsidRPr="00D97164">
        <w:rPr>
          <w:rFonts w:ascii="GHEA Grapalat" w:hAnsi="GHEA Grapalat" w:cs="Sylfaen"/>
          <w:bCs/>
        </w:rPr>
        <w:t>գործունեության</w:t>
      </w:r>
      <w:proofErr w:type="spellEnd"/>
      <w:r w:rsidRPr="00D97164">
        <w:rPr>
          <w:rFonts w:ascii="GHEA Grapalat" w:hAnsi="GHEA Grapalat" w:cs="Sylfaen"/>
          <w:bCs/>
        </w:rPr>
        <w:t xml:space="preserve"> </w:t>
      </w:r>
      <w:proofErr w:type="spellStart"/>
      <w:r w:rsidRPr="00D97164">
        <w:rPr>
          <w:rFonts w:ascii="GHEA Grapalat" w:hAnsi="GHEA Grapalat" w:cs="Sylfaen"/>
          <w:bCs/>
        </w:rPr>
        <w:t>ընթացքում</w:t>
      </w:r>
      <w:proofErr w:type="spellEnd"/>
      <w:r w:rsidRPr="00D97164">
        <w:rPr>
          <w:rFonts w:ascii="GHEA Grapalat" w:hAnsi="GHEA Grapalat" w:cs="Sylfaen"/>
          <w:bCs/>
        </w:rPr>
        <w:t xml:space="preserve"> </w:t>
      </w:r>
      <w:proofErr w:type="spellStart"/>
      <w:r w:rsidRPr="00D97164">
        <w:rPr>
          <w:rFonts w:ascii="GHEA Grapalat" w:hAnsi="GHEA Grapalat" w:cs="Sylfaen"/>
          <w:bCs/>
        </w:rPr>
        <w:t>արտադրված</w:t>
      </w:r>
      <w:proofErr w:type="spellEnd"/>
      <w:r w:rsidRPr="00D97164">
        <w:rPr>
          <w:rFonts w:ascii="GHEA Grapalat" w:hAnsi="GHEA Grapalat" w:cs="Sylfaen"/>
          <w:bCs/>
        </w:rPr>
        <w:t xml:space="preserve"> և </w:t>
      </w:r>
      <w:proofErr w:type="spellStart"/>
      <w:r w:rsidRPr="00D97164">
        <w:rPr>
          <w:rFonts w:ascii="GHEA Grapalat" w:hAnsi="GHEA Grapalat" w:cs="Sylfaen"/>
          <w:bCs/>
        </w:rPr>
        <w:t>ձեռք</w:t>
      </w:r>
      <w:proofErr w:type="spellEnd"/>
      <w:r w:rsidRPr="00D97164">
        <w:rPr>
          <w:rFonts w:ascii="GHEA Grapalat" w:hAnsi="GHEA Grapalat" w:cs="Sylfaen"/>
          <w:bCs/>
        </w:rPr>
        <w:t xml:space="preserve"> </w:t>
      </w:r>
      <w:proofErr w:type="spellStart"/>
      <w:r w:rsidRPr="00D97164">
        <w:rPr>
          <w:rFonts w:ascii="GHEA Grapalat" w:hAnsi="GHEA Grapalat" w:cs="Sylfaen"/>
          <w:bCs/>
        </w:rPr>
        <w:t>բերված</w:t>
      </w:r>
      <w:proofErr w:type="spellEnd"/>
      <w:r w:rsidRPr="00D97164">
        <w:rPr>
          <w:rFonts w:ascii="GHEA Grapalat" w:hAnsi="GHEA Grapalat" w:cs="Sylfaen"/>
          <w:bCs/>
        </w:rPr>
        <w:t xml:space="preserve"> </w:t>
      </w:r>
      <w:proofErr w:type="spellStart"/>
      <w:r w:rsidRPr="00D97164">
        <w:rPr>
          <w:rFonts w:ascii="GHEA Grapalat" w:hAnsi="GHEA Grapalat" w:cs="Sylfaen"/>
          <w:bCs/>
        </w:rPr>
        <w:t>գույքից</w:t>
      </w:r>
      <w:proofErr w:type="spellEnd"/>
      <w:r>
        <w:rPr>
          <w:rFonts w:ascii="GHEA Grapalat" w:hAnsi="GHEA Grapalat" w:cs="Sylfaen"/>
          <w:bCs/>
        </w:rPr>
        <w:t xml:space="preserve">), </w:t>
      </w:r>
      <w:proofErr w:type="spellStart"/>
      <w:r w:rsidRPr="00D97164">
        <w:rPr>
          <w:rFonts w:ascii="GHEA Grapalat" w:hAnsi="GHEA Grapalat" w:cs="Sylfaen"/>
          <w:bCs/>
        </w:rPr>
        <w:t>ինչպես</w:t>
      </w:r>
      <w:proofErr w:type="spellEnd"/>
      <w:r w:rsidRPr="00D97164">
        <w:rPr>
          <w:rFonts w:ascii="GHEA Grapalat" w:hAnsi="GHEA Grapalat" w:cs="Sylfaen"/>
          <w:bCs/>
        </w:rPr>
        <w:t xml:space="preserve"> </w:t>
      </w:r>
      <w:proofErr w:type="spellStart"/>
      <w:r w:rsidRPr="00D97164">
        <w:rPr>
          <w:rFonts w:ascii="GHEA Grapalat" w:hAnsi="GHEA Grapalat" w:cs="Sylfaen"/>
          <w:bCs/>
        </w:rPr>
        <w:t>նաև</w:t>
      </w:r>
      <w:proofErr w:type="spellEnd"/>
      <w:r w:rsidRPr="00224E70">
        <w:rPr>
          <w:rFonts w:ascii="GHEA Grapalat" w:hAnsi="GHEA Grapalat" w:cs="Sylfaen"/>
          <w:bCs/>
        </w:rPr>
        <w:t xml:space="preserve"> </w:t>
      </w:r>
      <w:proofErr w:type="spellStart"/>
      <w:r w:rsidRPr="00224E70">
        <w:rPr>
          <w:rFonts w:ascii="GHEA Grapalat" w:hAnsi="GHEA Grapalat" w:cs="Sylfaen"/>
          <w:bCs/>
        </w:rPr>
        <w:t>պետական</w:t>
      </w:r>
      <w:proofErr w:type="spellEnd"/>
      <w:r w:rsidRPr="00224E70">
        <w:rPr>
          <w:rFonts w:ascii="GHEA Grapalat" w:hAnsi="GHEA Grapalat" w:cs="Sylfaen"/>
          <w:bCs/>
        </w:rPr>
        <w:t xml:space="preserve"> </w:t>
      </w:r>
      <w:proofErr w:type="spellStart"/>
      <w:r w:rsidRPr="00224E70">
        <w:rPr>
          <w:rFonts w:ascii="GHEA Grapalat" w:hAnsi="GHEA Grapalat" w:cs="Sylfaen"/>
          <w:bCs/>
        </w:rPr>
        <w:t>մարմինների</w:t>
      </w:r>
      <w:proofErr w:type="spellEnd"/>
      <w:r w:rsidRPr="00224E70">
        <w:rPr>
          <w:rFonts w:ascii="GHEA Grapalat" w:hAnsi="GHEA Grapalat" w:cs="Sylfaen"/>
          <w:bCs/>
        </w:rPr>
        <w:t xml:space="preserve"> </w:t>
      </w:r>
      <w:proofErr w:type="spellStart"/>
      <w:r w:rsidRPr="00224E70">
        <w:rPr>
          <w:rFonts w:ascii="GHEA Grapalat" w:hAnsi="GHEA Grapalat" w:cs="Sylfaen"/>
          <w:bCs/>
        </w:rPr>
        <w:t>բնականոն</w:t>
      </w:r>
      <w:proofErr w:type="spellEnd"/>
      <w:r w:rsidRPr="00224E70">
        <w:rPr>
          <w:rFonts w:ascii="GHEA Grapalat" w:hAnsi="GHEA Grapalat" w:cs="Sylfaen"/>
          <w:bCs/>
        </w:rPr>
        <w:t xml:space="preserve"> և </w:t>
      </w:r>
      <w:proofErr w:type="spellStart"/>
      <w:r w:rsidRPr="00224E70">
        <w:rPr>
          <w:rFonts w:ascii="GHEA Grapalat" w:hAnsi="GHEA Grapalat" w:cs="Sylfaen"/>
          <w:bCs/>
        </w:rPr>
        <w:t>արդյունավետ</w:t>
      </w:r>
      <w:proofErr w:type="spellEnd"/>
      <w:r w:rsidRPr="00224E70">
        <w:rPr>
          <w:rFonts w:ascii="GHEA Grapalat" w:hAnsi="GHEA Grapalat" w:cs="Sylfaen"/>
          <w:bCs/>
        </w:rPr>
        <w:t xml:space="preserve"> </w:t>
      </w:r>
      <w:proofErr w:type="spellStart"/>
      <w:r w:rsidRPr="00224E70">
        <w:rPr>
          <w:rFonts w:ascii="GHEA Grapalat" w:hAnsi="GHEA Grapalat" w:cs="Sylfaen"/>
          <w:bCs/>
        </w:rPr>
        <w:t>գործունեությունը</w:t>
      </w:r>
      <w:proofErr w:type="spellEnd"/>
      <w:r w:rsidRPr="00224E70">
        <w:rPr>
          <w:rFonts w:ascii="GHEA Grapalat" w:hAnsi="GHEA Grapalat" w:cs="Sylfaen"/>
          <w:bCs/>
        </w:rPr>
        <w:t xml:space="preserve"> </w:t>
      </w:r>
      <w:proofErr w:type="spellStart"/>
      <w:r w:rsidRPr="00224E70">
        <w:rPr>
          <w:rFonts w:ascii="GHEA Grapalat" w:hAnsi="GHEA Grapalat" w:cs="Sylfaen"/>
          <w:bCs/>
        </w:rPr>
        <w:t>ապահովելու</w:t>
      </w:r>
      <w:proofErr w:type="spellEnd"/>
      <w:r w:rsidRPr="00224E70">
        <w:rPr>
          <w:rFonts w:ascii="GHEA Grapalat" w:hAnsi="GHEA Grapalat" w:cs="Sylfaen"/>
          <w:bCs/>
        </w:rPr>
        <w:t xml:space="preserve"> </w:t>
      </w:r>
      <w:proofErr w:type="spellStart"/>
      <w:r w:rsidRPr="00224E70">
        <w:rPr>
          <w:rFonts w:ascii="GHEA Grapalat" w:hAnsi="GHEA Grapalat" w:cs="Sylfaen"/>
          <w:bCs/>
        </w:rPr>
        <w:t>նպատակով</w:t>
      </w:r>
      <w:proofErr w:type="spellEnd"/>
      <w:r w:rsidRPr="00224E70">
        <w:rPr>
          <w:rFonts w:ascii="GHEA Grapalat" w:hAnsi="GHEA Grapalat" w:cs="Sylfaen"/>
          <w:bCs/>
        </w:rPr>
        <w:t xml:space="preserve"> </w:t>
      </w:r>
      <w:proofErr w:type="spellStart"/>
      <w:r w:rsidRPr="00224E70">
        <w:rPr>
          <w:rFonts w:ascii="GHEA Grapalat" w:hAnsi="GHEA Grapalat" w:cs="Sylfaen"/>
          <w:bCs/>
        </w:rPr>
        <w:t>որոշման</w:t>
      </w:r>
      <w:proofErr w:type="spellEnd"/>
      <w:r w:rsidRPr="00224E70">
        <w:rPr>
          <w:rFonts w:ascii="GHEA Grapalat" w:hAnsi="GHEA Grapalat" w:cs="Sylfaen"/>
          <w:bCs/>
        </w:rPr>
        <w:t xml:space="preserve"> </w:t>
      </w:r>
      <w:proofErr w:type="spellStart"/>
      <w:r w:rsidRPr="00224E70">
        <w:rPr>
          <w:rFonts w:ascii="GHEA Grapalat" w:hAnsi="GHEA Grapalat" w:cs="Sylfaen"/>
          <w:bCs/>
        </w:rPr>
        <w:t>նախագծով</w:t>
      </w:r>
      <w:proofErr w:type="spellEnd"/>
      <w:r w:rsidRPr="00224E70">
        <w:rPr>
          <w:rFonts w:ascii="GHEA Grapalat" w:hAnsi="GHEA Grapalat" w:cs="Sylfaen"/>
          <w:bCs/>
        </w:rPr>
        <w:t xml:space="preserve"> </w:t>
      </w:r>
      <w:proofErr w:type="spellStart"/>
      <w:r w:rsidRPr="00224E70">
        <w:rPr>
          <w:rFonts w:ascii="GHEA Grapalat" w:hAnsi="GHEA Grapalat" w:cs="Sylfaen"/>
          <w:bCs/>
        </w:rPr>
        <w:t>առաջարկվում</w:t>
      </w:r>
      <w:proofErr w:type="spellEnd"/>
      <w:r w:rsidRPr="00224E70">
        <w:rPr>
          <w:rFonts w:ascii="GHEA Grapalat" w:hAnsi="GHEA Grapalat" w:cs="Sylfaen"/>
          <w:bCs/>
        </w:rPr>
        <w:t xml:space="preserve"> է </w:t>
      </w:r>
      <w:proofErr w:type="spellStart"/>
      <w:r>
        <w:rPr>
          <w:rFonts w:ascii="GHEA Grapalat" w:hAnsi="GHEA Grapalat" w:cs="Sylfaen"/>
          <w:bCs/>
        </w:rPr>
        <w:t>ճշգչտել</w:t>
      </w:r>
      <w:proofErr w:type="spellEnd"/>
      <w:r>
        <w:rPr>
          <w:rFonts w:ascii="GHEA Grapalat" w:hAnsi="GHEA Grapalat" w:cs="Sylfaen"/>
          <w:bCs/>
        </w:rPr>
        <w:t xml:space="preserve"> </w:t>
      </w:r>
      <w:r w:rsidRPr="00F44CF1">
        <w:rPr>
          <w:rFonts w:ascii="GHEA Grapalat" w:hAnsi="GHEA Grapalat" w:cs="Sylfaen"/>
          <w:bCs/>
        </w:rPr>
        <w:t>«</w:t>
      </w:r>
      <w:proofErr w:type="spellStart"/>
      <w:r>
        <w:rPr>
          <w:rFonts w:ascii="GHEA Grapalat" w:hAnsi="GHEA Grapalat" w:cs="Sylfaen"/>
          <w:bCs/>
        </w:rPr>
        <w:t>Էլեկտրոնային</w:t>
      </w:r>
      <w:proofErr w:type="spellEnd"/>
      <w:r>
        <w:rPr>
          <w:rFonts w:ascii="GHEA Grapalat" w:hAnsi="GHEA Grapalat" w:cs="Sylfaen"/>
          <w:bCs/>
        </w:rPr>
        <w:t xml:space="preserve"> </w:t>
      </w:r>
      <w:proofErr w:type="spellStart"/>
      <w:r>
        <w:rPr>
          <w:rFonts w:ascii="GHEA Grapalat" w:hAnsi="GHEA Grapalat" w:cs="Sylfaen"/>
          <w:bCs/>
        </w:rPr>
        <w:t>կառավարման</w:t>
      </w:r>
      <w:proofErr w:type="spellEnd"/>
      <w:r>
        <w:rPr>
          <w:rFonts w:ascii="GHEA Grapalat" w:hAnsi="GHEA Grapalat" w:cs="Sylfaen"/>
          <w:bCs/>
        </w:rPr>
        <w:t xml:space="preserve"> </w:t>
      </w:r>
      <w:proofErr w:type="spellStart"/>
      <w:r>
        <w:rPr>
          <w:rFonts w:ascii="GHEA Grapalat" w:hAnsi="GHEA Grapalat" w:cs="Sylfaen"/>
          <w:bCs/>
        </w:rPr>
        <w:t>ենթակա</w:t>
      </w:r>
      <w:r>
        <w:rPr>
          <w:rFonts w:ascii="GHEA Grapalat" w:hAnsi="GHEA Grapalat" w:cs="Sylfaen"/>
          <w:bCs/>
        </w:rPr>
        <w:softHyphen/>
        <w:t>ռուց</w:t>
      </w:r>
      <w:r>
        <w:rPr>
          <w:rFonts w:ascii="GHEA Grapalat" w:hAnsi="GHEA Grapalat" w:cs="Sylfaen"/>
          <w:bCs/>
        </w:rPr>
        <w:softHyphen/>
        <w:t>վածք</w:t>
      </w:r>
      <w:r>
        <w:rPr>
          <w:rFonts w:ascii="GHEA Grapalat" w:hAnsi="GHEA Grapalat" w:cs="Sylfaen"/>
          <w:bCs/>
        </w:rPr>
        <w:softHyphen/>
        <w:t>ների</w:t>
      </w:r>
      <w:proofErr w:type="spellEnd"/>
      <w:r>
        <w:rPr>
          <w:rFonts w:ascii="GHEA Grapalat" w:hAnsi="GHEA Grapalat" w:cs="Sylfaen"/>
          <w:bCs/>
        </w:rPr>
        <w:t xml:space="preserve"> </w:t>
      </w:r>
      <w:proofErr w:type="spellStart"/>
      <w:r>
        <w:rPr>
          <w:rFonts w:ascii="GHEA Grapalat" w:hAnsi="GHEA Grapalat" w:cs="Sylfaen"/>
          <w:bCs/>
        </w:rPr>
        <w:t>ներդրման</w:t>
      </w:r>
      <w:proofErr w:type="spellEnd"/>
      <w:r>
        <w:rPr>
          <w:rFonts w:ascii="GHEA Grapalat" w:hAnsi="GHEA Grapalat" w:cs="Sylfaen"/>
          <w:bCs/>
        </w:rPr>
        <w:t xml:space="preserve"> </w:t>
      </w:r>
      <w:proofErr w:type="spellStart"/>
      <w:r>
        <w:rPr>
          <w:rFonts w:ascii="GHEA Grapalat" w:hAnsi="GHEA Grapalat" w:cs="Sylfaen"/>
          <w:bCs/>
        </w:rPr>
        <w:t>գրասենյակ</w:t>
      </w:r>
      <w:proofErr w:type="spellEnd"/>
      <w:r w:rsidRPr="00F44CF1">
        <w:rPr>
          <w:rFonts w:ascii="GHEA Grapalat" w:hAnsi="GHEA Grapalat" w:cs="Sylfaen"/>
          <w:bCs/>
        </w:rPr>
        <w:t>»</w:t>
      </w:r>
      <w:r>
        <w:rPr>
          <w:rFonts w:ascii="GHEA Grapalat" w:hAnsi="GHEA Grapalat" w:cs="Sylfaen"/>
          <w:bCs/>
        </w:rPr>
        <w:t xml:space="preserve"> ՓԲԸ-ի </w:t>
      </w:r>
      <w:proofErr w:type="spellStart"/>
      <w:r>
        <w:rPr>
          <w:rFonts w:ascii="GHEA Grapalat" w:hAnsi="GHEA Grapalat" w:cs="Sylfaen"/>
          <w:bCs/>
        </w:rPr>
        <w:t>կողմից</w:t>
      </w:r>
      <w:proofErr w:type="spellEnd"/>
      <w:r>
        <w:rPr>
          <w:rFonts w:ascii="GHEA Grapalat" w:hAnsi="GHEA Grapalat" w:cs="Sylfaen"/>
          <w:bCs/>
        </w:rPr>
        <w:t xml:space="preserve"> ՀՀ </w:t>
      </w:r>
      <w:proofErr w:type="spellStart"/>
      <w:r>
        <w:rPr>
          <w:rFonts w:ascii="GHEA Grapalat" w:hAnsi="GHEA Grapalat" w:cs="Sylfaen"/>
          <w:bCs/>
        </w:rPr>
        <w:t>կառավարության</w:t>
      </w:r>
      <w:proofErr w:type="spellEnd"/>
      <w:r>
        <w:rPr>
          <w:rFonts w:ascii="GHEA Grapalat" w:hAnsi="GHEA Grapalat" w:cs="Sylfaen"/>
          <w:bCs/>
        </w:rPr>
        <w:t xml:space="preserve"> </w:t>
      </w:r>
      <w:proofErr w:type="spellStart"/>
      <w:r>
        <w:rPr>
          <w:rFonts w:ascii="GHEA Grapalat" w:hAnsi="GHEA Grapalat" w:cs="Sylfaen"/>
          <w:bCs/>
        </w:rPr>
        <w:t>կարիքների</w:t>
      </w:r>
      <w:proofErr w:type="spellEnd"/>
      <w:r>
        <w:rPr>
          <w:rFonts w:ascii="GHEA Grapalat" w:hAnsi="GHEA Grapalat" w:cs="Sylfaen"/>
          <w:bCs/>
        </w:rPr>
        <w:t xml:space="preserve"> </w:t>
      </w:r>
      <w:proofErr w:type="spellStart"/>
      <w:r>
        <w:rPr>
          <w:rFonts w:ascii="GHEA Grapalat" w:hAnsi="GHEA Grapalat" w:cs="Sylfaen"/>
          <w:bCs/>
        </w:rPr>
        <w:t>համար</w:t>
      </w:r>
      <w:proofErr w:type="spellEnd"/>
      <w:r>
        <w:rPr>
          <w:rFonts w:ascii="GHEA Grapalat" w:hAnsi="GHEA Grapalat" w:cs="Sylfaen"/>
          <w:bCs/>
        </w:rPr>
        <w:t xml:space="preserve"> </w:t>
      </w:r>
      <w:proofErr w:type="spellStart"/>
      <w:r w:rsidRPr="00C97446">
        <w:rPr>
          <w:rFonts w:ascii="GHEA Grapalat" w:hAnsi="GHEA Grapalat" w:cs="Sylfaen"/>
          <w:bCs/>
        </w:rPr>
        <w:t>ձեռք</w:t>
      </w:r>
      <w:proofErr w:type="spellEnd"/>
      <w:r w:rsidRPr="00C97446">
        <w:rPr>
          <w:rFonts w:ascii="GHEA Grapalat" w:hAnsi="GHEA Grapalat" w:cs="Sylfaen"/>
          <w:bCs/>
        </w:rPr>
        <w:t xml:space="preserve"> </w:t>
      </w:r>
      <w:proofErr w:type="spellStart"/>
      <w:r w:rsidRPr="00C97446">
        <w:rPr>
          <w:rFonts w:ascii="GHEA Grapalat" w:hAnsi="GHEA Grapalat" w:cs="Sylfaen"/>
          <w:bCs/>
        </w:rPr>
        <w:t>բեր</w:t>
      </w:r>
      <w:r>
        <w:rPr>
          <w:rFonts w:ascii="GHEA Grapalat" w:hAnsi="GHEA Grapalat" w:cs="Sylfaen"/>
          <w:bCs/>
        </w:rPr>
        <w:softHyphen/>
      </w:r>
      <w:r w:rsidRPr="00C97446">
        <w:rPr>
          <w:rFonts w:ascii="GHEA Grapalat" w:hAnsi="GHEA Grapalat" w:cs="Sylfaen"/>
          <w:bCs/>
        </w:rPr>
        <w:t>ված</w:t>
      </w:r>
      <w:proofErr w:type="spellEnd"/>
      <w:r>
        <w:rPr>
          <w:rFonts w:ascii="GHEA Grapalat" w:hAnsi="GHEA Grapalat" w:cs="Sylfaen"/>
          <w:bCs/>
        </w:rPr>
        <w:t xml:space="preserve"> և </w:t>
      </w:r>
      <w:proofErr w:type="spellStart"/>
      <w:r>
        <w:rPr>
          <w:rFonts w:ascii="GHEA Grapalat" w:hAnsi="GHEA Grapalat" w:cs="Sylfaen"/>
          <w:bCs/>
        </w:rPr>
        <w:t>տրամադրված</w:t>
      </w:r>
      <w:proofErr w:type="spellEnd"/>
      <w:r>
        <w:rPr>
          <w:rFonts w:ascii="GHEA Grapalat" w:hAnsi="GHEA Grapalat" w:cs="Sylfaen"/>
          <w:bCs/>
        </w:rPr>
        <w:t xml:space="preserve"> </w:t>
      </w:r>
      <w:r w:rsidRPr="00F44CF1">
        <w:rPr>
          <w:rFonts w:ascii="GHEA Grapalat" w:hAnsi="GHEA Grapalat" w:cs="Sylfaen"/>
          <w:bCs/>
        </w:rPr>
        <w:t>«</w:t>
      </w:r>
      <w:proofErr w:type="spellStart"/>
      <w:r>
        <w:rPr>
          <w:rFonts w:ascii="GHEA Grapalat" w:hAnsi="GHEA Grapalat" w:cs="Sylfaen"/>
          <w:bCs/>
        </w:rPr>
        <w:t>Մայքրոսոֆթ</w:t>
      </w:r>
      <w:proofErr w:type="spellEnd"/>
      <w:r w:rsidRPr="00F44CF1">
        <w:rPr>
          <w:rFonts w:ascii="GHEA Grapalat" w:hAnsi="GHEA Grapalat" w:cs="Sylfaen"/>
          <w:bCs/>
        </w:rPr>
        <w:t>»</w:t>
      </w:r>
      <w:r>
        <w:rPr>
          <w:rFonts w:ascii="GHEA Grapalat" w:hAnsi="GHEA Grapalat" w:cs="Sylfaen"/>
          <w:bCs/>
        </w:rPr>
        <w:t xml:space="preserve"> </w:t>
      </w:r>
      <w:proofErr w:type="spellStart"/>
      <w:r>
        <w:rPr>
          <w:rFonts w:ascii="GHEA Grapalat" w:hAnsi="GHEA Grapalat" w:cs="Sylfaen"/>
          <w:bCs/>
        </w:rPr>
        <w:t>ընկերության</w:t>
      </w:r>
      <w:proofErr w:type="spellEnd"/>
      <w:r>
        <w:rPr>
          <w:rFonts w:ascii="GHEA Grapalat" w:hAnsi="GHEA Grapalat" w:cs="Sylfaen"/>
          <w:bCs/>
        </w:rPr>
        <w:t xml:space="preserve"> </w:t>
      </w:r>
      <w:proofErr w:type="spellStart"/>
      <w:r>
        <w:rPr>
          <w:rFonts w:ascii="GHEA Grapalat" w:hAnsi="GHEA Grapalat" w:cs="Sylfaen"/>
          <w:bCs/>
        </w:rPr>
        <w:t>արտա</w:t>
      </w:r>
      <w:r>
        <w:rPr>
          <w:rFonts w:ascii="GHEA Grapalat" w:hAnsi="GHEA Grapalat" w:cs="Sylfaen"/>
          <w:bCs/>
        </w:rPr>
        <w:softHyphen/>
        <w:t>դրու</w:t>
      </w:r>
      <w:r>
        <w:rPr>
          <w:rFonts w:ascii="GHEA Grapalat" w:hAnsi="GHEA Grapalat" w:cs="Sylfaen"/>
          <w:bCs/>
        </w:rPr>
        <w:softHyphen/>
        <w:t>թյան</w:t>
      </w:r>
      <w:proofErr w:type="spellEnd"/>
      <w:r>
        <w:rPr>
          <w:rFonts w:ascii="GHEA Grapalat" w:hAnsi="GHEA Grapalat" w:cs="Sylfaen"/>
          <w:bCs/>
        </w:rPr>
        <w:t xml:space="preserve"> </w:t>
      </w:r>
      <w:proofErr w:type="spellStart"/>
      <w:r>
        <w:rPr>
          <w:rFonts w:ascii="GHEA Grapalat" w:hAnsi="GHEA Grapalat" w:cs="Sylfaen"/>
          <w:bCs/>
        </w:rPr>
        <w:t>համա</w:t>
      </w:r>
      <w:r>
        <w:rPr>
          <w:rFonts w:ascii="GHEA Grapalat" w:hAnsi="GHEA Grapalat" w:cs="Sylfaen"/>
          <w:bCs/>
        </w:rPr>
        <w:softHyphen/>
        <w:t>կարգչային</w:t>
      </w:r>
      <w:proofErr w:type="spellEnd"/>
      <w:r>
        <w:rPr>
          <w:rFonts w:ascii="GHEA Grapalat" w:hAnsi="GHEA Grapalat" w:cs="Sylfaen"/>
          <w:bCs/>
        </w:rPr>
        <w:t xml:space="preserve"> </w:t>
      </w:r>
      <w:proofErr w:type="spellStart"/>
      <w:r>
        <w:rPr>
          <w:rFonts w:ascii="GHEA Grapalat" w:hAnsi="GHEA Grapalat" w:cs="Sylfaen"/>
          <w:bCs/>
        </w:rPr>
        <w:t>լի</w:t>
      </w:r>
      <w:r>
        <w:rPr>
          <w:rFonts w:ascii="GHEA Grapalat" w:hAnsi="GHEA Grapalat" w:cs="Sylfaen"/>
          <w:bCs/>
        </w:rPr>
        <w:softHyphen/>
        <w:t>ցե</w:t>
      </w:r>
      <w:r>
        <w:rPr>
          <w:rFonts w:ascii="GHEA Grapalat" w:hAnsi="GHEA Grapalat" w:cs="Sylfaen"/>
          <w:bCs/>
        </w:rPr>
        <w:softHyphen/>
        <w:t>նզիոն</w:t>
      </w:r>
      <w:proofErr w:type="spellEnd"/>
      <w:r>
        <w:rPr>
          <w:rFonts w:ascii="GHEA Grapalat" w:hAnsi="GHEA Grapalat" w:cs="Sylfaen"/>
          <w:bCs/>
        </w:rPr>
        <w:t xml:space="preserve"> </w:t>
      </w:r>
      <w:proofErr w:type="spellStart"/>
      <w:r>
        <w:rPr>
          <w:rFonts w:ascii="GHEA Grapalat" w:hAnsi="GHEA Grapalat" w:cs="Sylfaen"/>
          <w:bCs/>
        </w:rPr>
        <w:t>ծրագրային</w:t>
      </w:r>
      <w:proofErr w:type="spellEnd"/>
      <w:r>
        <w:rPr>
          <w:rFonts w:ascii="GHEA Grapalat" w:hAnsi="GHEA Grapalat" w:cs="Sylfaen"/>
          <w:bCs/>
        </w:rPr>
        <w:t xml:space="preserve"> </w:t>
      </w:r>
      <w:proofErr w:type="spellStart"/>
      <w:r>
        <w:rPr>
          <w:rFonts w:ascii="GHEA Grapalat" w:hAnsi="GHEA Grapalat" w:cs="Sylfaen"/>
          <w:bCs/>
        </w:rPr>
        <w:t>ապահովման</w:t>
      </w:r>
      <w:proofErr w:type="spellEnd"/>
      <w:r>
        <w:rPr>
          <w:rFonts w:ascii="GHEA Grapalat" w:hAnsi="GHEA Grapalat" w:cs="Sylfaen"/>
          <w:bCs/>
        </w:rPr>
        <w:t xml:space="preserve"> </w:t>
      </w:r>
      <w:proofErr w:type="spellStart"/>
      <w:r>
        <w:rPr>
          <w:rFonts w:ascii="GHEA Grapalat" w:hAnsi="GHEA Grapalat" w:cs="Sylfaen"/>
          <w:bCs/>
        </w:rPr>
        <w:t>փ</w:t>
      </w:r>
      <w:r w:rsidRPr="00551456">
        <w:rPr>
          <w:rFonts w:ascii="GHEA Grapalat" w:hAnsi="GHEA Grapalat" w:cs="Sylfaen"/>
          <w:bCs/>
        </w:rPr>
        <w:t>աթեթները</w:t>
      </w:r>
      <w:proofErr w:type="spellEnd"/>
      <w:r w:rsidRPr="00551456">
        <w:rPr>
          <w:rFonts w:ascii="GHEA Grapalat" w:hAnsi="GHEA Grapalat" w:cs="Sylfaen"/>
          <w:bCs/>
        </w:rPr>
        <w:t xml:space="preserve"> </w:t>
      </w:r>
      <w:proofErr w:type="spellStart"/>
      <w:r w:rsidRPr="00551456">
        <w:rPr>
          <w:rFonts w:ascii="GHEA Grapalat" w:hAnsi="GHEA Grapalat" w:cs="Sylfaen"/>
          <w:bCs/>
        </w:rPr>
        <w:t>ամ</w:t>
      </w:r>
      <w:r>
        <w:rPr>
          <w:rFonts w:ascii="GHEA Grapalat" w:hAnsi="GHEA Grapalat" w:cs="Sylfaen"/>
          <w:bCs/>
        </w:rPr>
        <w:softHyphen/>
      </w:r>
      <w:r w:rsidRPr="00551456">
        <w:rPr>
          <w:rFonts w:ascii="GHEA Grapalat" w:hAnsi="GHEA Grapalat" w:cs="Sylfaen"/>
          <w:bCs/>
        </w:rPr>
        <w:t>րացնել</w:t>
      </w:r>
      <w:proofErr w:type="spellEnd"/>
      <w:r>
        <w:rPr>
          <w:rFonts w:ascii="GHEA Grapalat" w:hAnsi="GHEA Grapalat" w:cs="Sylfaen"/>
          <w:bCs/>
        </w:rPr>
        <w:t xml:space="preserve"> </w:t>
      </w:r>
      <w:proofErr w:type="spellStart"/>
      <w:r>
        <w:rPr>
          <w:rFonts w:ascii="GHEA Grapalat" w:hAnsi="GHEA Grapalat" w:cs="Sylfaen"/>
          <w:bCs/>
        </w:rPr>
        <w:t>համապատասխան</w:t>
      </w:r>
      <w:proofErr w:type="spellEnd"/>
      <w:r>
        <w:rPr>
          <w:rFonts w:ascii="GHEA Grapalat" w:hAnsi="GHEA Grapalat" w:cs="Sylfaen"/>
          <w:bCs/>
        </w:rPr>
        <w:t xml:space="preserve"> </w:t>
      </w:r>
      <w:proofErr w:type="spellStart"/>
      <w:r>
        <w:rPr>
          <w:rFonts w:ascii="GHEA Grapalat" w:hAnsi="GHEA Grapalat" w:cs="Sylfaen"/>
          <w:bCs/>
        </w:rPr>
        <w:t>պետական</w:t>
      </w:r>
      <w:proofErr w:type="spellEnd"/>
      <w:r>
        <w:rPr>
          <w:rFonts w:ascii="GHEA Grapalat" w:hAnsi="GHEA Grapalat" w:cs="Sylfaen"/>
          <w:bCs/>
        </w:rPr>
        <w:t xml:space="preserve"> </w:t>
      </w:r>
      <w:proofErr w:type="spellStart"/>
      <w:r>
        <w:rPr>
          <w:rFonts w:ascii="GHEA Grapalat" w:hAnsi="GHEA Grapalat" w:cs="Sylfaen"/>
          <w:bCs/>
        </w:rPr>
        <w:t>մարմին</w:t>
      </w:r>
      <w:r>
        <w:rPr>
          <w:rFonts w:ascii="GHEA Grapalat" w:hAnsi="GHEA Grapalat" w:cs="Sylfaen"/>
          <w:bCs/>
        </w:rPr>
        <w:softHyphen/>
        <w:t>նե</w:t>
      </w:r>
      <w:r>
        <w:rPr>
          <w:rFonts w:ascii="GHEA Grapalat" w:hAnsi="GHEA Grapalat" w:cs="Sylfaen"/>
          <w:bCs/>
        </w:rPr>
        <w:softHyphen/>
        <w:t>րին</w:t>
      </w:r>
      <w:proofErr w:type="spellEnd"/>
      <w:r>
        <w:rPr>
          <w:rFonts w:ascii="GHEA Grapalat" w:hAnsi="GHEA Grapalat" w:cs="Sylfaen"/>
          <w:bCs/>
        </w:rPr>
        <w:t xml:space="preserve">, </w:t>
      </w:r>
      <w:proofErr w:type="spellStart"/>
      <w:r>
        <w:rPr>
          <w:rFonts w:ascii="GHEA Grapalat" w:hAnsi="GHEA Grapalat" w:cs="Sylfaen"/>
          <w:bCs/>
        </w:rPr>
        <w:t>իսկ</w:t>
      </w:r>
      <w:proofErr w:type="spellEnd"/>
      <w:r>
        <w:rPr>
          <w:rFonts w:ascii="GHEA Grapalat" w:hAnsi="GHEA Grapalat" w:cs="Sylfaen"/>
          <w:bCs/>
        </w:rPr>
        <w:t xml:space="preserve"> </w:t>
      </w:r>
      <w:proofErr w:type="spellStart"/>
      <w:r>
        <w:rPr>
          <w:rFonts w:ascii="GHEA Grapalat" w:hAnsi="GHEA Grapalat" w:cs="Sylfaen"/>
          <w:bCs/>
        </w:rPr>
        <w:t>չբաշխված</w:t>
      </w:r>
      <w:proofErr w:type="spellEnd"/>
      <w:r>
        <w:rPr>
          <w:rFonts w:ascii="GHEA Grapalat" w:hAnsi="GHEA Grapalat" w:cs="Sylfaen"/>
          <w:bCs/>
        </w:rPr>
        <w:t xml:space="preserve"> /</w:t>
      </w:r>
      <w:proofErr w:type="spellStart"/>
      <w:r>
        <w:rPr>
          <w:rFonts w:ascii="GHEA Grapalat" w:hAnsi="GHEA Grapalat" w:cs="Sylfaen"/>
          <w:bCs/>
        </w:rPr>
        <w:t>մնացորդը</w:t>
      </w:r>
      <w:proofErr w:type="spellEnd"/>
      <w:r>
        <w:rPr>
          <w:rFonts w:ascii="GHEA Grapalat" w:hAnsi="GHEA Grapalat" w:cs="Sylfaen"/>
          <w:bCs/>
        </w:rPr>
        <w:t xml:space="preserve">/ </w:t>
      </w:r>
      <w:r w:rsidRPr="00224E70">
        <w:rPr>
          <w:rFonts w:ascii="GHEA Grapalat" w:hAnsi="GHEA Grapalat" w:cs="Sylfaen"/>
          <w:bCs/>
        </w:rPr>
        <w:t xml:space="preserve"> </w:t>
      </w:r>
      <w:proofErr w:type="spellStart"/>
      <w:r>
        <w:rPr>
          <w:rFonts w:ascii="GHEA Grapalat" w:hAnsi="GHEA Grapalat" w:cs="Sylfaen"/>
          <w:bCs/>
        </w:rPr>
        <w:t>փ</w:t>
      </w:r>
      <w:r w:rsidRPr="00551456">
        <w:rPr>
          <w:rFonts w:ascii="GHEA Grapalat" w:hAnsi="GHEA Grapalat" w:cs="Sylfaen"/>
          <w:bCs/>
        </w:rPr>
        <w:t>աթեթները</w:t>
      </w:r>
      <w:proofErr w:type="spellEnd"/>
      <w:r>
        <w:rPr>
          <w:rFonts w:ascii="GHEA Grapalat" w:hAnsi="GHEA Grapalat" w:cs="Sylfaen"/>
          <w:bCs/>
        </w:rPr>
        <w:t xml:space="preserve">` </w:t>
      </w:r>
      <w:proofErr w:type="spellStart"/>
      <w:r w:rsidRPr="00551456">
        <w:rPr>
          <w:rFonts w:ascii="GHEA Grapalat" w:hAnsi="GHEA Grapalat" w:cs="Sylfaen"/>
          <w:bCs/>
        </w:rPr>
        <w:t>ամ</w:t>
      </w:r>
      <w:r>
        <w:rPr>
          <w:rFonts w:ascii="GHEA Grapalat" w:hAnsi="GHEA Grapalat" w:cs="Sylfaen"/>
          <w:bCs/>
        </w:rPr>
        <w:softHyphen/>
      </w:r>
      <w:r w:rsidRPr="00551456">
        <w:rPr>
          <w:rFonts w:ascii="GHEA Grapalat" w:hAnsi="GHEA Grapalat" w:cs="Sylfaen"/>
          <w:bCs/>
        </w:rPr>
        <w:t>րացնել</w:t>
      </w:r>
      <w:proofErr w:type="spellEnd"/>
      <w:r>
        <w:rPr>
          <w:rFonts w:ascii="GHEA Grapalat" w:hAnsi="GHEA Grapalat" w:cs="Sylfaen"/>
          <w:bCs/>
        </w:rPr>
        <w:t xml:space="preserve"> </w:t>
      </w:r>
      <w:r w:rsidRPr="00315541">
        <w:rPr>
          <w:rFonts w:ascii="GHEA Grapalat" w:hAnsi="GHEA Grapalat" w:cs="Sylfaen"/>
          <w:bCs/>
        </w:rPr>
        <w:t>«</w:t>
      </w:r>
      <w:proofErr w:type="spellStart"/>
      <w:r w:rsidRPr="00315541">
        <w:rPr>
          <w:rFonts w:ascii="GHEA Grapalat" w:hAnsi="GHEA Grapalat" w:cs="Sylfaen"/>
          <w:bCs/>
        </w:rPr>
        <w:t>Հայաստանի</w:t>
      </w:r>
      <w:proofErr w:type="spellEnd"/>
      <w:r w:rsidRPr="00315541">
        <w:rPr>
          <w:rFonts w:ascii="GHEA Grapalat" w:hAnsi="GHEA Grapalat" w:cs="Sylfaen"/>
          <w:bCs/>
        </w:rPr>
        <w:t xml:space="preserve"> </w:t>
      </w:r>
      <w:proofErr w:type="spellStart"/>
      <w:r w:rsidRPr="00315541">
        <w:rPr>
          <w:rFonts w:ascii="GHEA Grapalat" w:hAnsi="GHEA Grapalat" w:cs="Sylfaen"/>
          <w:bCs/>
        </w:rPr>
        <w:t>Հանրապետության</w:t>
      </w:r>
      <w:proofErr w:type="spellEnd"/>
      <w:r w:rsidRPr="00315541">
        <w:rPr>
          <w:rFonts w:ascii="GHEA Grapalat" w:hAnsi="GHEA Grapalat" w:cs="Sylfaen"/>
          <w:bCs/>
        </w:rPr>
        <w:t xml:space="preserve"> </w:t>
      </w:r>
      <w:proofErr w:type="spellStart"/>
      <w:r w:rsidRPr="00315541">
        <w:rPr>
          <w:rFonts w:ascii="GHEA Grapalat" w:hAnsi="GHEA Grapalat" w:cs="Sylfaen"/>
          <w:bCs/>
        </w:rPr>
        <w:t>կառա</w:t>
      </w:r>
      <w:r>
        <w:rPr>
          <w:rFonts w:ascii="GHEA Grapalat" w:hAnsi="GHEA Grapalat" w:cs="Sylfaen"/>
          <w:bCs/>
        </w:rPr>
        <w:softHyphen/>
      </w:r>
      <w:r w:rsidRPr="00315541">
        <w:rPr>
          <w:rFonts w:ascii="GHEA Grapalat" w:hAnsi="GHEA Grapalat" w:cs="Sylfaen"/>
          <w:bCs/>
        </w:rPr>
        <w:t>վա</w:t>
      </w:r>
      <w:r>
        <w:rPr>
          <w:rFonts w:ascii="GHEA Grapalat" w:hAnsi="GHEA Grapalat" w:cs="Sylfaen"/>
          <w:bCs/>
        </w:rPr>
        <w:softHyphen/>
      </w:r>
      <w:r w:rsidRPr="00315541">
        <w:rPr>
          <w:rFonts w:ascii="GHEA Grapalat" w:hAnsi="GHEA Grapalat" w:cs="Sylfaen"/>
          <w:bCs/>
        </w:rPr>
        <w:t>րության</w:t>
      </w:r>
      <w:proofErr w:type="spellEnd"/>
      <w:r w:rsidRPr="00315541">
        <w:rPr>
          <w:rFonts w:ascii="GHEA Grapalat" w:hAnsi="GHEA Grapalat" w:cs="Sylfaen"/>
          <w:bCs/>
        </w:rPr>
        <w:t xml:space="preserve"> </w:t>
      </w:r>
      <w:proofErr w:type="spellStart"/>
      <w:r w:rsidRPr="00315541">
        <w:rPr>
          <w:rFonts w:ascii="GHEA Grapalat" w:hAnsi="GHEA Grapalat" w:cs="Sylfaen"/>
          <w:bCs/>
        </w:rPr>
        <w:t>աշխատակազմ</w:t>
      </w:r>
      <w:proofErr w:type="spellEnd"/>
      <w:r w:rsidRPr="00315541">
        <w:rPr>
          <w:rFonts w:ascii="GHEA Grapalat" w:hAnsi="GHEA Grapalat" w:cs="Sylfaen"/>
          <w:bCs/>
        </w:rPr>
        <w:t xml:space="preserve">» </w:t>
      </w:r>
      <w:proofErr w:type="spellStart"/>
      <w:r w:rsidRPr="00315541">
        <w:rPr>
          <w:rFonts w:ascii="GHEA Grapalat" w:hAnsi="GHEA Grapalat" w:cs="Sylfaen"/>
          <w:bCs/>
        </w:rPr>
        <w:t>պետական</w:t>
      </w:r>
      <w:proofErr w:type="spellEnd"/>
      <w:r w:rsidRPr="00315541">
        <w:rPr>
          <w:rFonts w:ascii="GHEA Grapalat" w:hAnsi="GHEA Grapalat" w:cs="Sylfaen"/>
          <w:bCs/>
        </w:rPr>
        <w:t xml:space="preserve"> </w:t>
      </w:r>
      <w:proofErr w:type="spellStart"/>
      <w:r w:rsidRPr="00315541">
        <w:rPr>
          <w:rFonts w:ascii="GHEA Grapalat" w:hAnsi="GHEA Grapalat" w:cs="Sylfaen"/>
          <w:bCs/>
        </w:rPr>
        <w:t>կառավարչական</w:t>
      </w:r>
      <w:proofErr w:type="spellEnd"/>
      <w:r w:rsidRPr="00315541">
        <w:rPr>
          <w:rFonts w:ascii="GHEA Grapalat" w:hAnsi="GHEA Grapalat" w:cs="Sylfaen"/>
          <w:bCs/>
        </w:rPr>
        <w:t xml:space="preserve"> </w:t>
      </w:r>
      <w:proofErr w:type="spellStart"/>
      <w:r w:rsidRPr="00315541">
        <w:rPr>
          <w:rFonts w:ascii="GHEA Grapalat" w:hAnsi="GHEA Grapalat" w:cs="Sylfaen"/>
          <w:bCs/>
        </w:rPr>
        <w:t>հիմնարկին</w:t>
      </w:r>
      <w:proofErr w:type="spellEnd"/>
      <w:r>
        <w:rPr>
          <w:rFonts w:ascii="GHEA Grapalat" w:hAnsi="GHEA Grapalat" w:cs="Sylfaen"/>
          <w:bCs/>
        </w:rPr>
        <w:t xml:space="preserve">: </w:t>
      </w:r>
    </w:p>
    <w:p w:rsidR="00020ACD" w:rsidRDefault="00020ACD" w:rsidP="00020ACD">
      <w:pPr>
        <w:spacing w:line="360" w:lineRule="auto"/>
        <w:jc w:val="center"/>
        <w:rPr>
          <w:rFonts w:ascii="GHEA Grapalat" w:hAnsi="GHEA Grapalat" w:cs="Sylfaen"/>
          <w:b/>
        </w:rPr>
      </w:pPr>
    </w:p>
    <w:p w:rsidR="00020ACD" w:rsidRDefault="00020ACD" w:rsidP="00020ACD">
      <w:pPr>
        <w:spacing w:line="360" w:lineRule="auto"/>
        <w:jc w:val="center"/>
        <w:rPr>
          <w:rFonts w:ascii="GHEA Grapalat" w:hAnsi="GHEA Grapalat" w:cs="Sylfaen"/>
          <w:b/>
        </w:rPr>
      </w:pPr>
    </w:p>
    <w:p w:rsidR="00020ACD" w:rsidRDefault="00020ACD" w:rsidP="00020ACD">
      <w:pPr>
        <w:spacing w:line="360" w:lineRule="auto"/>
        <w:jc w:val="center"/>
        <w:rPr>
          <w:rFonts w:ascii="GHEA Grapalat" w:hAnsi="GHEA Grapalat" w:cs="Sylfaen"/>
          <w:b/>
          <w:lang w:val="en-GB"/>
        </w:rPr>
      </w:pPr>
    </w:p>
    <w:p w:rsidR="00020ACD" w:rsidRPr="001E640F" w:rsidRDefault="00020ACD" w:rsidP="00020ACD">
      <w:pPr>
        <w:spacing w:line="360" w:lineRule="auto"/>
        <w:jc w:val="center"/>
        <w:rPr>
          <w:rFonts w:ascii="GHEA Grapalat" w:hAnsi="GHEA Grapalat"/>
          <w:b/>
          <w:color w:val="000000"/>
        </w:rPr>
      </w:pPr>
      <w:r w:rsidRPr="001E640F">
        <w:rPr>
          <w:rFonts w:ascii="GHEA Grapalat" w:hAnsi="GHEA Grapalat" w:cs="Sylfaen"/>
          <w:b/>
          <w:lang w:val="hy-AM"/>
        </w:rPr>
        <w:lastRenderedPageBreak/>
        <w:t>ՏԵՂԵԿԱՆՔ</w:t>
      </w:r>
    </w:p>
    <w:p w:rsidR="00020ACD" w:rsidRDefault="00020ACD" w:rsidP="00020ACD">
      <w:pPr>
        <w:spacing w:after="0"/>
        <w:ind w:right="690"/>
        <w:jc w:val="center"/>
        <w:rPr>
          <w:rFonts w:ascii="GHEA Grapalat" w:hAnsi="GHEA Grapalat" w:cs="Sylfaen"/>
          <w:b/>
        </w:rPr>
      </w:pPr>
      <w:r w:rsidRPr="001E640F">
        <w:rPr>
          <w:rFonts w:ascii="GHEA Grapalat" w:hAnsi="GHEA Grapalat" w:cs="Sylfaen"/>
          <w:b/>
          <w:lang w:val="hy-AM"/>
        </w:rPr>
        <w:t xml:space="preserve">Հայաստանի Հանրապետության կառավարության </w:t>
      </w:r>
    </w:p>
    <w:p w:rsidR="00020ACD" w:rsidRPr="001E640F" w:rsidRDefault="00020ACD" w:rsidP="00020ACD">
      <w:pPr>
        <w:spacing w:after="0"/>
        <w:ind w:right="690"/>
        <w:jc w:val="center"/>
        <w:rPr>
          <w:rFonts w:ascii="GHEA Grapalat" w:hAnsi="GHEA Grapalat" w:cs="Sylfaen"/>
          <w:b/>
          <w:lang w:val="hy-AM"/>
        </w:rPr>
      </w:pPr>
      <w:r w:rsidRPr="001E640F">
        <w:rPr>
          <w:rFonts w:ascii="GHEA Grapalat" w:hAnsi="GHEA Grapalat" w:cs="Sylfaen"/>
          <w:b/>
          <w:bCs/>
          <w:lang w:val="hy-AM"/>
        </w:rPr>
        <w:t xml:space="preserve">«ՀՀ կառավարության 2016 թվականի սեպտեմբերի 29-ի N 1010-Ա որոշման մեջ փոփոխություններ կատարելու մասին» ՀՀ կառավարության  </w:t>
      </w:r>
      <w:r w:rsidRPr="001E640F">
        <w:rPr>
          <w:rFonts w:ascii="GHEA Grapalat" w:hAnsi="GHEA Grapalat" w:cs="Sylfaen"/>
          <w:b/>
          <w:lang w:val="hy-AM"/>
        </w:rPr>
        <w:t>որոշման  նախագծի  ընդունման  կապակցությամբ  այլ  իրավական  ակտերում  փոփոխություններ կատարելու  անհրաժեշտության բացակայության  մասին</w:t>
      </w:r>
    </w:p>
    <w:p w:rsidR="00020ACD" w:rsidRPr="00CC1D49" w:rsidRDefault="00020ACD" w:rsidP="00020ACD">
      <w:pPr>
        <w:ind w:left="450" w:right="690" w:firstLine="720"/>
        <w:jc w:val="both"/>
        <w:rPr>
          <w:rFonts w:ascii="GHEA Grapalat" w:hAnsi="GHEA Grapalat"/>
          <w:lang w:val="fr-FR"/>
        </w:rPr>
      </w:pPr>
    </w:p>
    <w:p w:rsidR="00020ACD" w:rsidRPr="00CC1D49" w:rsidRDefault="00020ACD" w:rsidP="00020ACD">
      <w:pPr>
        <w:tabs>
          <w:tab w:val="left" w:pos="10350"/>
        </w:tabs>
        <w:ind w:right="53" w:firstLine="720"/>
        <w:jc w:val="both"/>
        <w:rPr>
          <w:rFonts w:ascii="GHEA Grapalat" w:hAnsi="GHEA Grapalat" w:cs="Sylfaen"/>
          <w:lang w:val="fr-FR"/>
        </w:rPr>
      </w:pPr>
      <w:r w:rsidRPr="00CC1D49">
        <w:rPr>
          <w:rFonts w:ascii="GHEA Grapalat" w:hAnsi="GHEA Grapalat" w:cs="Sylfaen"/>
          <w:lang w:val="hy-AM"/>
        </w:rPr>
        <w:t xml:space="preserve">Հայաստանի Հանրապետության </w:t>
      </w:r>
      <w:proofErr w:type="spellStart"/>
      <w:r>
        <w:rPr>
          <w:rFonts w:ascii="GHEA Grapalat" w:hAnsi="GHEA Grapalat" w:cs="Sylfaen"/>
        </w:rPr>
        <w:t>կառավարության</w:t>
      </w:r>
      <w:proofErr w:type="spellEnd"/>
      <w:r w:rsidRPr="00CC1D49">
        <w:rPr>
          <w:rFonts w:ascii="GHEA Grapalat" w:hAnsi="GHEA Grapalat" w:cs="Sylfaen"/>
          <w:lang w:val="hy-AM"/>
        </w:rPr>
        <w:t xml:space="preserve"> </w:t>
      </w:r>
      <w:r w:rsidRPr="001E640F">
        <w:rPr>
          <w:rFonts w:ascii="GHEA Grapalat" w:hAnsi="GHEA Grapalat" w:cs="Sylfaen"/>
          <w:bCs/>
          <w:lang w:val="hy-AM"/>
        </w:rPr>
        <w:t xml:space="preserve">«ՀՀ կառավարության 2016 թվականի սեպտեմբերի 29-ի N 1010-Ա որոշման մեջ փոփոխություններ կատարելու մասին» </w:t>
      </w:r>
      <w:r w:rsidRPr="006E2946">
        <w:rPr>
          <w:rFonts w:ascii="GHEA Grapalat" w:hAnsi="GHEA Grapalat" w:cs="Sylfaen"/>
          <w:bCs/>
          <w:lang w:val="hy-AM"/>
        </w:rPr>
        <w:t xml:space="preserve"> ՀՀ կառավարության  </w:t>
      </w:r>
      <w:r w:rsidRPr="007875B6">
        <w:rPr>
          <w:rFonts w:ascii="GHEA Grapalat" w:hAnsi="GHEA Grapalat" w:cs="Sylfaen"/>
          <w:lang w:val="hy-AM"/>
        </w:rPr>
        <w:t>ո</w:t>
      </w:r>
      <w:proofErr w:type="spellStart"/>
      <w:r w:rsidRPr="00CC1D49">
        <w:rPr>
          <w:rFonts w:ascii="GHEA Grapalat" w:hAnsi="GHEA Grapalat" w:cs="Sylfaen"/>
        </w:rPr>
        <w:t>որոշման</w:t>
      </w:r>
      <w:proofErr w:type="spellEnd"/>
      <w:r w:rsidRPr="00CC1D49">
        <w:rPr>
          <w:rFonts w:ascii="GHEA Grapalat" w:hAnsi="GHEA Grapalat" w:cs="Times Armenian"/>
          <w:lang w:val="fr-FR"/>
        </w:rPr>
        <w:t xml:space="preserve"> </w:t>
      </w:r>
      <w:proofErr w:type="spellStart"/>
      <w:r w:rsidRPr="00CC1D49">
        <w:rPr>
          <w:rFonts w:ascii="GHEA Grapalat" w:hAnsi="GHEA Grapalat" w:cs="Sylfaen"/>
        </w:rPr>
        <w:t>նախագծի</w:t>
      </w:r>
      <w:proofErr w:type="spellEnd"/>
      <w:r w:rsidRPr="00CC1D49">
        <w:rPr>
          <w:rFonts w:ascii="GHEA Grapalat" w:hAnsi="GHEA Grapalat" w:cs="Times Armenian"/>
          <w:lang w:val="fr-FR"/>
        </w:rPr>
        <w:t xml:space="preserve"> </w:t>
      </w:r>
      <w:proofErr w:type="spellStart"/>
      <w:r w:rsidRPr="00CC1D49">
        <w:rPr>
          <w:rFonts w:ascii="GHEA Grapalat" w:hAnsi="GHEA Grapalat" w:cs="Sylfaen"/>
        </w:rPr>
        <w:t>ընդունումը</w:t>
      </w:r>
      <w:proofErr w:type="spellEnd"/>
      <w:r w:rsidRPr="00CC1D49">
        <w:rPr>
          <w:rFonts w:ascii="GHEA Grapalat" w:hAnsi="GHEA Grapalat" w:cs="Times Armenian"/>
          <w:lang w:val="fr-FR"/>
        </w:rPr>
        <w:t xml:space="preserve"> </w:t>
      </w:r>
      <w:proofErr w:type="spellStart"/>
      <w:r w:rsidRPr="00CC1D49">
        <w:rPr>
          <w:rFonts w:ascii="GHEA Grapalat" w:hAnsi="GHEA Grapalat" w:cs="Sylfaen"/>
        </w:rPr>
        <w:t>այլ</w:t>
      </w:r>
      <w:proofErr w:type="spellEnd"/>
      <w:r w:rsidRPr="00CC1D49">
        <w:rPr>
          <w:rFonts w:ascii="GHEA Grapalat" w:hAnsi="GHEA Grapalat" w:cs="Times Armenian"/>
          <w:lang w:val="fr-FR"/>
        </w:rPr>
        <w:t xml:space="preserve"> </w:t>
      </w:r>
      <w:proofErr w:type="spellStart"/>
      <w:r w:rsidRPr="00CC1D49">
        <w:rPr>
          <w:rFonts w:ascii="GHEA Grapalat" w:hAnsi="GHEA Grapalat" w:cs="Sylfaen"/>
        </w:rPr>
        <w:t>իրավական</w:t>
      </w:r>
      <w:proofErr w:type="spellEnd"/>
      <w:r w:rsidRPr="00CC1D49">
        <w:rPr>
          <w:rFonts w:ascii="GHEA Grapalat" w:hAnsi="GHEA Grapalat" w:cs="Times Armenian"/>
          <w:lang w:val="fr-FR"/>
        </w:rPr>
        <w:t xml:space="preserve"> </w:t>
      </w:r>
      <w:proofErr w:type="spellStart"/>
      <w:r w:rsidRPr="00CC1D49">
        <w:rPr>
          <w:rFonts w:ascii="GHEA Grapalat" w:hAnsi="GHEA Grapalat" w:cs="Sylfaen"/>
        </w:rPr>
        <w:t>ակտերում</w:t>
      </w:r>
      <w:proofErr w:type="spellEnd"/>
      <w:r w:rsidRPr="00CC1D49">
        <w:rPr>
          <w:rFonts w:ascii="GHEA Grapalat" w:hAnsi="GHEA Grapalat" w:cs="Times Armenian"/>
          <w:lang w:val="fr-FR"/>
        </w:rPr>
        <w:t xml:space="preserve">  </w:t>
      </w:r>
      <w:proofErr w:type="spellStart"/>
      <w:r w:rsidRPr="00CC1D49">
        <w:rPr>
          <w:rFonts w:ascii="GHEA Grapalat" w:hAnsi="GHEA Grapalat" w:cs="Sylfaen"/>
        </w:rPr>
        <w:t>փոփոխություններ</w:t>
      </w:r>
      <w:proofErr w:type="spellEnd"/>
      <w:r w:rsidRPr="00CC1D49">
        <w:rPr>
          <w:rFonts w:ascii="GHEA Grapalat" w:hAnsi="GHEA Grapalat" w:cs="Sylfaen"/>
          <w:lang w:val="fr-FR"/>
        </w:rPr>
        <w:t xml:space="preserve"> </w:t>
      </w:r>
      <w:r w:rsidRPr="00CC1D49">
        <w:rPr>
          <w:rFonts w:ascii="GHEA Grapalat" w:hAnsi="GHEA Grapalat" w:cs="Times Armenian"/>
          <w:lang w:val="fr-FR"/>
        </w:rPr>
        <w:t xml:space="preserve">  </w:t>
      </w:r>
      <w:proofErr w:type="spellStart"/>
      <w:r w:rsidRPr="00CC1D49">
        <w:rPr>
          <w:rFonts w:ascii="GHEA Grapalat" w:hAnsi="GHEA Grapalat" w:cs="Sylfaen"/>
        </w:rPr>
        <w:t>կատարելու</w:t>
      </w:r>
      <w:proofErr w:type="spellEnd"/>
      <w:r w:rsidRPr="00CC1D49">
        <w:rPr>
          <w:rFonts w:ascii="GHEA Grapalat" w:hAnsi="GHEA Grapalat" w:cs="Sylfaen"/>
          <w:lang w:val="fr-FR"/>
        </w:rPr>
        <w:t xml:space="preserve"> </w:t>
      </w:r>
      <w:r w:rsidRPr="00CC1D49">
        <w:rPr>
          <w:rFonts w:ascii="GHEA Grapalat" w:hAnsi="GHEA Grapalat" w:cs="Times Armenian"/>
          <w:lang w:val="fr-FR"/>
        </w:rPr>
        <w:t xml:space="preserve"> </w:t>
      </w:r>
      <w:proofErr w:type="spellStart"/>
      <w:r w:rsidRPr="00CC1D49">
        <w:rPr>
          <w:rFonts w:ascii="GHEA Grapalat" w:hAnsi="GHEA Grapalat" w:cs="Sylfaen"/>
        </w:rPr>
        <w:t>անհրաժեշտություն</w:t>
      </w:r>
      <w:proofErr w:type="spellEnd"/>
      <w:r w:rsidRPr="00CC1D49">
        <w:rPr>
          <w:rFonts w:ascii="GHEA Grapalat" w:hAnsi="GHEA Grapalat" w:cs="Sylfaen"/>
          <w:lang w:val="fr-FR"/>
        </w:rPr>
        <w:t xml:space="preserve"> </w:t>
      </w:r>
      <w:r w:rsidRPr="00CC1D49">
        <w:rPr>
          <w:rFonts w:ascii="GHEA Grapalat" w:hAnsi="GHEA Grapalat" w:cs="Times Armenian"/>
          <w:lang w:val="fr-FR"/>
        </w:rPr>
        <w:t xml:space="preserve"> </w:t>
      </w:r>
      <w:proofErr w:type="spellStart"/>
      <w:r w:rsidRPr="00CC1D49">
        <w:rPr>
          <w:rFonts w:ascii="GHEA Grapalat" w:hAnsi="GHEA Grapalat" w:cs="Sylfaen"/>
        </w:rPr>
        <w:t>չի</w:t>
      </w:r>
      <w:proofErr w:type="spellEnd"/>
      <w:r w:rsidRPr="00CC1D49">
        <w:rPr>
          <w:rFonts w:ascii="GHEA Grapalat" w:hAnsi="GHEA Grapalat" w:cs="Sylfaen"/>
          <w:lang w:val="fr-FR"/>
        </w:rPr>
        <w:t xml:space="preserve"> </w:t>
      </w:r>
      <w:r w:rsidRPr="00CC1D49">
        <w:rPr>
          <w:rFonts w:ascii="GHEA Grapalat" w:hAnsi="GHEA Grapalat" w:cs="Times Armenian"/>
          <w:lang w:val="fr-FR"/>
        </w:rPr>
        <w:t xml:space="preserve"> </w:t>
      </w:r>
      <w:proofErr w:type="spellStart"/>
      <w:r w:rsidRPr="00CC1D49">
        <w:rPr>
          <w:rFonts w:ascii="GHEA Grapalat" w:hAnsi="GHEA Grapalat" w:cs="Sylfaen"/>
        </w:rPr>
        <w:t>առաջացնում</w:t>
      </w:r>
      <w:proofErr w:type="spellEnd"/>
      <w:r w:rsidRPr="00CC1D49">
        <w:rPr>
          <w:rFonts w:ascii="GHEA Grapalat" w:hAnsi="GHEA Grapalat" w:cs="Times Armenian"/>
          <w:lang w:val="fr-FR"/>
        </w:rPr>
        <w:t>:</w:t>
      </w:r>
    </w:p>
    <w:p w:rsidR="00020ACD" w:rsidRPr="00CC1D49" w:rsidRDefault="00020ACD" w:rsidP="00020ACD">
      <w:pPr>
        <w:ind w:left="3600" w:right="690"/>
        <w:jc w:val="both"/>
        <w:rPr>
          <w:rFonts w:ascii="GHEA Grapalat" w:hAnsi="GHEA Grapalat"/>
          <w:lang w:val="fr-FR"/>
        </w:rPr>
      </w:pPr>
      <w:r w:rsidRPr="00CC1D49">
        <w:rPr>
          <w:rFonts w:ascii="GHEA Grapalat" w:hAnsi="GHEA Grapalat"/>
          <w:lang w:val="fr-FR"/>
        </w:rPr>
        <w:tab/>
      </w:r>
      <w:r w:rsidRPr="00CC1D49">
        <w:rPr>
          <w:rFonts w:ascii="GHEA Grapalat" w:hAnsi="GHEA Grapalat"/>
          <w:lang w:val="fr-FR"/>
        </w:rPr>
        <w:tab/>
        <w:t xml:space="preserve">       </w:t>
      </w:r>
    </w:p>
    <w:p w:rsidR="00020ACD" w:rsidRPr="00CC1D49" w:rsidRDefault="00020ACD" w:rsidP="00020ACD">
      <w:pPr>
        <w:ind w:left="450" w:right="690" w:firstLine="720"/>
        <w:jc w:val="center"/>
        <w:rPr>
          <w:rFonts w:ascii="GHEA Grapalat" w:hAnsi="GHEA Grapalat" w:cs="Sylfaen"/>
          <w:b/>
          <w:lang w:val="fr-FR"/>
        </w:rPr>
      </w:pPr>
    </w:p>
    <w:p w:rsidR="00020ACD" w:rsidRPr="001E640F" w:rsidRDefault="00020ACD" w:rsidP="00020ACD">
      <w:pPr>
        <w:spacing w:after="0"/>
        <w:ind w:left="450" w:right="690" w:firstLine="720"/>
        <w:jc w:val="center"/>
        <w:rPr>
          <w:rFonts w:ascii="GHEA Grapalat" w:hAnsi="GHEA Grapalat" w:cs="Sylfaen"/>
          <w:b/>
          <w:lang w:val="fr-FR"/>
        </w:rPr>
      </w:pPr>
      <w:r w:rsidRPr="001E640F">
        <w:rPr>
          <w:rFonts w:ascii="GHEA Grapalat" w:hAnsi="GHEA Grapalat" w:cs="Sylfaen"/>
          <w:b/>
        </w:rPr>
        <w:t>ՏԵՂԵԿԱՆՔ</w:t>
      </w:r>
    </w:p>
    <w:p w:rsidR="00020ACD" w:rsidRPr="001E640F" w:rsidRDefault="00020ACD" w:rsidP="00020ACD">
      <w:pPr>
        <w:spacing w:after="0"/>
        <w:ind w:right="690"/>
        <w:jc w:val="center"/>
        <w:rPr>
          <w:rFonts w:ascii="GHEA Grapalat" w:hAnsi="GHEA Grapalat" w:cs="Sylfaen"/>
          <w:b/>
          <w:lang w:val="fr-FR"/>
        </w:rPr>
      </w:pPr>
      <w:proofErr w:type="spellStart"/>
      <w:r w:rsidRPr="001E640F">
        <w:rPr>
          <w:rFonts w:ascii="GHEA Grapalat" w:hAnsi="GHEA Grapalat" w:cs="Sylfaen"/>
          <w:b/>
        </w:rPr>
        <w:t>Հայաստանի</w:t>
      </w:r>
      <w:proofErr w:type="spellEnd"/>
      <w:r w:rsidRPr="001E640F">
        <w:rPr>
          <w:rFonts w:ascii="GHEA Grapalat" w:hAnsi="GHEA Grapalat" w:cs="Sylfaen"/>
          <w:b/>
          <w:lang w:val="fr-FR"/>
        </w:rPr>
        <w:t xml:space="preserve"> </w:t>
      </w:r>
      <w:proofErr w:type="spellStart"/>
      <w:r w:rsidRPr="001E640F">
        <w:rPr>
          <w:rFonts w:ascii="GHEA Grapalat" w:hAnsi="GHEA Grapalat" w:cs="Sylfaen"/>
          <w:b/>
        </w:rPr>
        <w:t>Հանրապետության</w:t>
      </w:r>
      <w:proofErr w:type="spellEnd"/>
      <w:r w:rsidRPr="001E640F">
        <w:rPr>
          <w:rFonts w:ascii="GHEA Grapalat" w:hAnsi="GHEA Grapalat" w:cs="Sylfaen"/>
          <w:b/>
          <w:lang w:val="fr-FR"/>
        </w:rPr>
        <w:t xml:space="preserve"> </w:t>
      </w:r>
      <w:proofErr w:type="spellStart"/>
      <w:r w:rsidRPr="001E640F">
        <w:rPr>
          <w:rFonts w:ascii="GHEA Grapalat" w:hAnsi="GHEA Grapalat" w:cs="Sylfaen"/>
          <w:b/>
        </w:rPr>
        <w:t>կառավարության</w:t>
      </w:r>
      <w:proofErr w:type="spellEnd"/>
      <w:r w:rsidRPr="001E640F">
        <w:rPr>
          <w:rFonts w:ascii="GHEA Grapalat" w:hAnsi="GHEA Grapalat" w:cs="Sylfaen"/>
          <w:b/>
          <w:lang w:val="fr-FR"/>
        </w:rPr>
        <w:t xml:space="preserve"> </w:t>
      </w:r>
    </w:p>
    <w:p w:rsidR="00020ACD" w:rsidRPr="001E640F" w:rsidRDefault="00020ACD" w:rsidP="00020ACD">
      <w:pPr>
        <w:spacing w:after="0"/>
        <w:ind w:left="450" w:right="690" w:firstLine="360"/>
        <w:jc w:val="center"/>
        <w:rPr>
          <w:rFonts w:ascii="GHEA Grapalat" w:hAnsi="GHEA Grapalat" w:cs="Sylfaen"/>
          <w:b/>
          <w:lang w:val="fr-FR"/>
        </w:rPr>
      </w:pPr>
      <w:r w:rsidRPr="001E640F">
        <w:rPr>
          <w:rFonts w:ascii="GHEA Grapalat" w:hAnsi="GHEA Grapalat" w:cs="Sylfaen"/>
          <w:b/>
          <w:bCs/>
          <w:lang w:val="hy-AM"/>
        </w:rPr>
        <w:t xml:space="preserve">«ՀՀ կառավարության 2016 թվականի սեպտեմբերի 29-ի N 1010-Ա որոշման մեջ փոփոխություններ կատարելու մասին» ՀՀ կառավարության </w:t>
      </w:r>
      <w:proofErr w:type="spellStart"/>
      <w:r w:rsidRPr="001E640F">
        <w:rPr>
          <w:rFonts w:ascii="GHEA Grapalat" w:hAnsi="GHEA Grapalat" w:cs="Sylfaen"/>
          <w:b/>
        </w:rPr>
        <w:t>որոշման</w:t>
      </w:r>
      <w:proofErr w:type="spellEnd"/>
      <w:r w:rsidRPr="001E640F">
        <w:rPr>
          <w:rFonts w:ascii="GHEA Grapalat" w:hAnsi="GHEA Grapalat" w:cs="Sylfaen"/>
          <w:b/>
          <w:lang w:val="fr-FR"/>
        </w:rPr>
        <w:t xml:space="preserve">  </w:t>
      </w:r>
      <w:proofErr w:type="spellStart"/>
      <w:r w:rsidRPr="001E640F">
        <w:rPr>
          <w:rFonts w:ascii="GHEA Grapalat" w:hAnsi="GHEA Grapalat" w:cs="Sylfaen"/>
          <w:b/>
        </w:rPr>
        <w:t>նախագծի</w:t>
      </w:r>
      <w:proofErr w:type="spellEnd"/>
      <w:r w:rsidRPr="001E640F">
        <w:rPr>
          <w:rFonts w:ascii="GHEA Grapalat" w:hAnsi="GHEA Grapalat" w:cs="Sylfaen"/>
          <w:b/>
          <w:lang w:val="fr-FR"/>
        </w:rPr>
        <w:t xml:space="preserve">  </w:t>
      </w:r>
      <w:proofErr w:type="spellStart"/>
      <w:r w:rsidRPr="001E640F">
        <w:rPr>
          <w:rFonts w:ascii="GHEA Grapalat" w:hAnsi="GHEA Grapalat" w:cs="Sylfaen"/>
          <w:b/>
        </w:rPr>
        <w:t>ընդունման</w:t>
      </w:r>
      <w:proofErr w:type="spellEnd"/>
      <w:r w:rsidRPr="001E640F">
        <w:rPr>
          <w:rFonts w:ascii="GHEA Grapalat" w:hAnsi="GHEA Grapalat" w:cs="Sylfaen"/>
          <w:b/>
          <w:lang w:val="fr-FR"/>
        </w:rPr>
        <w:t xml:space="preserve">  </w:t>
      </w:r>
      <w:proofErr w:type="spellStart"/>
      <w:r w:rsidRPr="001E640F">
        <w:rPr>
          <w:rFonts w:ascii="GHEA Grapalat" w:hAnsi="GHEA Grapalat" w:cs="Sylfaen"/>
          <w:b/>
        </w:rPr>
        <w:t>կապակցությամբ</w:t>
      </w:r>
      <w:proofErr w:type="spellEnd"/>
      <w:r w:rsidRPr="001E640F">
        <w:rPr>
          <w:rFonts w:ascii="GHEA Grapalat" w:hAnsi="GHEA Grapalat" w:cs="Sylfaen"/>
          <w:b/>
          <w:lang w:val="fr-FR"/>
        </w:rPr>
        <w:t xml:space="preserve">  </w:t>
      </w:r>
      <w:proofErr w:type="spellStart"/>
      <w:r w:rsidRPr="001E640F">
        <w:rPr>
          <w:rFonts w:ascii="GHEA Grapalat" w:hAnsi="GHEA Grapalat" w:cs="Sylfaen"/>
          <w:b/>
        </w:rPr>
        <w:t>պետական</w:t>
      </w:r>
      <w:proofErr w:type="spellEnd"/>
      <w:r w:rsidRPr="001E640F">
        <w:rPr>
          <w:rFonts w:ascii="GHEA Grapalat" w:hAnsi="GHEA Grapalat" w:cs="Sylfaen"/>
          <w:b/>
          <w:lang w:val="fr-FR"/>
        </w:rPr>
        <w:t xml:space="preserve">  </w:t>
      </w:r>
      <w:proofErr w:type="spellStart"/>
      <w:r w:rsidRPr="001E640F">
        <w:rPr>
          <w:rFonts w:ascii="GHEA Grapalat" w:hAnsi="GHEA Grapalat" w:cs="Sylfaen"/>
          <w:b/>
        </w:rPr>
        <w:t>բյուջեում</w:t>
      </w:r>
      <w:proofErr w:type="spellEnd"/>
      <w:r w:rsidRPr="001E640F">
        <w:rPr>
          <w:rFonts w:ascii="GHEA Grapalat" w:hAnsi="GHEA Grapalat" w:cs="Sylfaen"/>
          <w:b/>
          <w:lang w:val="fr-FR"/>
        </w:rPr>
        <w:t xml:space="preserve">  </w:t>
      </w:r>
      <w:proofErr w:type="spellStart"/>
      <w:r w:rsidRPr="001E640F">
        <w:rPr>
          <w:rFonts w:ascii="GHEA Grapalat" w:hAnsi="GHEA Grapalat" w:cs="Sylfaen"/>
          <w:b/>
        </w:rPr>
        <w:t>ծախսերի</w:t>
      </w:r>
      <w:proofErr w:type="spellEnd"/>
      <w:r w:rsidRPr="001E640F">
        <w:rPr>
          <w:rFonts w:ascii="GHEA Grapalat" w:hAnsi="GHEA Grapalat" w:cs="Sylfaen"/>
          <w:b/>
          <w:lang w:val="fr-FR"/>
        </w:rPr>
        <w:t xml:space="preserve">  </w:t>
      </w:r>
      <w:r w:rsidRPr="001E640F">
        <w:rPr>
          <w:rFonts w:ascii="GHEA Grapalat" w:hAnsi="GHEA Grapalat" w:cs="Sylfaen"/>
          <w:b/>
        </w:rPr>
        <w:t>և</w:t>
      </w:r>
      <w:r w:rsidRPr="001E640F">
        <w:rPr>
          <w:rFonts w:ascii="GHEA Grapalat" w:hAnsi="GHEA Grapalat" w:cs="Sylfaen"/>
          <w:b/>
          <w:lang w:val="fr-FR"/>
        </w:rPr>
        <w:t xml:space="preserve">  </w:t>
      </w:r>
      <w:proofErr w:type="spellStart"/>
      <w:r w:rsidRPr="001E640F">
        <w:rPr>
          <w:rFonts w:ascii="GHEA Grapalat" w:hAnsi="GHEA Grapalat" w:cs="Sylfaen"/>
          <w:b/>
        </w:rPr>
        <w:t>եկամուտների</w:t>
      </w:r>
      <w:proofErr w:type="spellEnd"/>
      <w:r w:rsidRPr="001E640F">
        <w:rPr>
          <w:rFonts w:ascii="GHEA Grapalat" w:hAnsi="GHEA Grapalat" w:cs="Sylfaen"/>
          <w:b/>
          <w:lang w:val="fr-FR"/>
        </w:rPr>
        <w:t xml:space="preserve">  </w:t>
      </w:r>
      <w:proofErr w:type="spellStart"/>
      <w:r w:rsidRPr="001E640F">
        <w:rPr>
          <w:rFonts w:ascii="GHEA Grapalat" w:hAnsi="GHEA Grapalat" w:cs="Sylfaen"/>
          <w:b/>
        </w:rPr>
        <w:t>ավելացման</w:t>
      </w:r>
      <w:proofErr w:type="spellEnd"/>
      <w:r w:rsidRPr="001E640F">
        <w:rPr>
          <w:rFonts w:ascii="GHEA Grapalat" w:hAnsi="GHEA Grapalat" w:cs="Sylfaen"/>
          <w:b/>
          <w:lang w:val="fr-FR"/>
        </w:rPr>
        <w:t xml:space="preserve">  </w:t>
      </w:r>
      <w:proofErr w:type="spellStart"/>
      <w:r w:rsidRPr="001E640F">
        <w:rPr>
          <w:rFonts w:ascii="GHEA Grapalat" w:hAnsi="GHEA Grapalat" w:cs="Sylfaen"/>
          <w:b/>
        </w:rPr>
        <w:t>կամ</w:t>
      </w:r>
      <w:proofErr w:type="spellEnd"/>
      <w:r w:rsidRPr="001E640F">
        <w:rPr>
          <w:rFonts w:ascii="GHEA Grapalat" w:hAnsi="GHEA Grapalat" w:cs="Sylfaen"/>
          <w:b/>
          <w:lang w:val="fr-FR"/>
        </w:rPr>
        <w:t xml:space="preserve">  </w:t>
      </w:r>
      <w:proofErr w:type="spellStart"/>
      <w:r w:rsidRPr="001E640F">
        <w:rPr>
          <w:rFonts w:ascii="GHEA Grapalat" w:hAnsi="GHEA Grapalat" w:cs="Sylfaen"/>
          <w:b/>
        </w:rPr>
        <w:t>նվազման</w:t>
      </w:r>
      <w:proofErr w:type="spellEnd"/>
      <w:r w:rsidRPr="001E640F">
        <w:rPr>
          <w:rFonts w:ascii="GHEA Grapalat" w:hAnsi="GHEA Grapalat" w:cs="Sylfaen"/>
          <w:b/>
          <w:lang w:val="fr-FR"/>
        </w:rPr>
        <w:t xml:space="preserve">  </w:t>
      </w:r>
      <w:proofErr w:type="spellStart"/>
      <w:r w:rsidRPr="001E640F">
        <w:rPr>
          <w:rFonts w:ascii="GHEA Grapalat" w:hAnsi="GHEA Grapalat" w:cs="Sylfaen"/>
          <w:b/>
        </w:rPr>
        <w:t>մասին</w:t>
      </w:r>
      <w:proofErr w:type="spellEnd"/>
    </w:p>
    <w:p w:rsidR="00020ACD" w:rsidRPr="00CC1D49" w:rsidRDefault="00020ACD" w:rsidP="00020ACD">
      <w:pPr>
        <w:ind w:left="450" w:right="690" w:firstLine="720"/>
        <w:rPr>
          <w:rFonts w:ascii="GHEA Grapalat" w:hAnsi="GHEA Grapalat"/>
          <w:lang w:val="fr-FR"/>
        </w:rPr>
      </w:pPr>
    </w:p>
    <w:p w:rsidR="00020ACD" w:rsidRPr="00CC1D49" w:rsidRDefault="00020ACD" w:rsidP="00020ACD">
      <w:pPr>
        <w:tabs>
          <w:tab w:val="left" w:pos="10800"/>
        </w:tabs>
        <w:ind w:right="53" w:firstLine="450"/>
        <w:jc w:val="both"/>
        <w:rPr>
          <w:rFonts w:ascii="GHEA Grapalat" w:hAnsi="GHEA Grapalat" w:cs="Sylfaen"/>
          <w:lang w:val="fr-FR"/>
        </w:rPr>
      </w:pPr>
      <w:r w:rsidRPr="00CC1D49">
        <w:rPr>
          <w:rFonts w:ascii="GHEA Grapalat" w:hAnsi="GHEA Grapalat" w:cs="Sylfaen"/>
          <w:lang w:val="hy-AM"/>
        </w:rPr>
        <w:t xml:space="preserve">Հայաստանի Հանրապետության </w:t>
      </w:r>
      <w:proofErr w:type="spellStart"/>
      <w:r>
        <w:rPr>
          <w:rFonts w:ascii="GHEA Grapalat" w:hAnsi="GHEA Grapalat" w:cs="Sylfaen"/>
        </w:rPr>
        <w:t>կառավարության</w:t>
      </w:r>
      <w:proofErr w:type="spellEnd"/>
      <w:r w:rsidRPr="006E2946">
        <w:rPr>
          <w:rFonts w:ascii="GHEA Grapalat" w:hAnsi="GHEA Grapalat" w:cs="Sylfaen"/>
          <w:lang w:val="fr-FR"/>
        </w:rPr>
        <w:t xml:space="preserve"> </w:t>
      </w:r>
      <w:r w:rsidRPr="001E640F">
        <w:rPr>
          <w:rFonts w:ascii="GHEA Grapalat" w:hAnsi="GHEA Grapalat" w:cs="Sylfaen"/>
          <w:bCs/>
          <w:lang w:val="hy-AM"/>
        </w:rPr>
        <w:t xml:space="preserve">«ՀՀ կառավարության 2016 թվականի սեպտեմբերի 29-ի N 1010-Ա որոշման մեջ փոփոխություններ կատարելու մասին» </w:t>
      </w:r>
      <w:r w:rsidRPr="007875B6">
        <w:rPr>
          <w:rFonts w:ascii="GHEA Grapalat" w:hAnsi="GHEA Grapalat" w:cs="Sylfaen"/>
          <w:lang w:val="hy-AM"/>
        </w:rPr>
        <w:t xml:space="preserve"> </w:t>
      </w:r>
      <w:proofErr w:type="spellStart"/>
      <w:r w:rsidRPr="00CC1D49">
        <w:rPr>
          <w:rFonts w:ascii="GHEA Grapalat" w:hAnsi="GHEA Grapalat" w:cs="Sylfaen"/>
        </w:rPr>
        <w:t>որոշման</w:t>
      </w:r>
      <w:proofErr w:type="spellEnd"/>
      <w:r w:rsidRPr="00CC1D49">
        <w:rPr>
          <w:rFonts w:ascii="GHEA Grapalat" w:hAnsi="GHEA Grapalat" w:cs="Times Armenian"/>
          <w:lang w:val="fr-FR"/>
        </w:rPr>
        <w:t xml:space="preserve">  </w:t>
      </w:r>
      <w:proofErr w:type="spellStart"/>
      <w:r w:rsidRPr="00CC1D49">
        <w:rPr>
          <w:rFonts w:ascii="GHEA Grapalat" w:hAnsi="GHEA Grapalat" w:cs="Sylfaen"/>
        </w:rPr>
        <w:t>նախագծի</w:t>
      </w:r>
      <w:proofErr w:type="spellEnd"/>
      <w:r w:rsidRPr="00CC1D49">
        <w:rPr>
          <w:rFonts w:ascii="GHEA Grapalat" w:hAnsi="GHEA Grapalat" w:cs="Times Armenian"/>
          <w:lang w:val="fr-FR"/>
        </w:rPr>
        <w:t xml:space="preserve"> </w:t>
      </w:r>
      <w:proofErr w:type="spellStart"/>
      <w:r w:rsidRPr="00CC1D49">
        <w:rPr>
          <w:rFonts w:ascii="GHEA Grapalat" w:hAnsi="GHEA Grapalat" w:cs="Sylfaen"/>
        </w:rPr>
        <w:t>ընդունումը</w:t>
      </w:r>
      <w:proofErr w:type="spellEnd"/>
      <w:r w:rsidRPr="00CC1D49">
        <w:rPr>
          <w:rFonts w:ascii="GHEA Grapalat" w:hAnsi="GHEA Grapalat" w:cs="Sylfaen"/>
          <w:lang w:val="fr-FR"/>
        </w:rPr>
        <w:t xml:space="preserve"> 2016</w:t>
      </w:r>
      <w:r w:rsidRPr="00CC1D49">
        <w:rPr>
          <w:rFonts w:ascii="GHEA Grapalat" w:hAnsi="GHEA Grapalat" w:cs="Sylfaen"/>
        </w:rPr>
        <w:t>թ</w:t>
      </w:r>
      <w:r w:rsidRPr="006E2946">
        <w:rPr>
          <w:rFonts w:ascii="GHEA Grapalat" w:hAnsi="GHEA Grapalat" w:cs="Sylfaen"/>
          <w:lang w:val="fr-FR"/>
        </w:rPr>
        <w:t>.-</w:t>
      </w:r>
      <w:r w:rsidRPr="00CC1D49">
        <w:rPr>
          <w:rFonts w:ascii="GHEA Grapalat" w:hAnsi="GHEA Grapalat" w:cs="Sylfaen"/>
        </w:rPr>
        <w:t>ի</w:t>
      </w:r>
      <w:r w:rsidRPr="00CC1D49">
        <w:rPr>
          <w:rFonts w:ascii="GHEA Grapalat" w:hAnsi="GHEA Grapalat" w:cs="Sylfaen"/>
          <w:lang w:val="fr-FR"/>
        </w:rPr>
        <w:t xml:space="preserve"> </w:t>
      </w:r>
      <w:proofErr w:type="spellStart"/>
      <w:r w:rsidRPr="00CC1D49">
        <w:rPr>
          <w:rFonts w:ascii="GHEA Grapalat" w:hAnsi="GHEA Grapalat" w:cs="Sylfaen"/>
        </w:rPr>
        <w:t>Հայաստանի</w:t>
      </w:r>
      <w:proofErr w:type="spellEnd"/>
      <w:r w:rsidRPr="00CC1D49">
        <w:rPr>
          <w:rFonts w:ascii="GHEA Grapalat" w:hAnsi="GHEA Grapalat" w:cs="Times Armenian"/>
          <w:lang w:val="fr-FR"/>
        </w:rPr>
        <w:t xml:space="preserve"> </w:t>
      </w:r>
      <w:proofErr w:type="spellStart"/>
      <w:r w:rsidRPr="00CC1D49">
        <w:rPr>
          <w:rFonts w:ascii="GHEA Grapalat" w:hAnsi="GHEA Grapalat" w:cs="Sylfaen"/>
        </w:rPr>
        <w:t>Հանրապետության</w:t>
      </w:r>
      <w:proofErr w:type="spellEnd"/>
      <w:r w:rsidRPr="00CC1D49">
        <w:rPr>
          <w:rFonts w:ascii="GHEA Grapalat" w:hAnsi="GHEA Grapalat" w:cs="Times Armenian"/>
          <w:lang w:val="fr-FR"/>
        </w:rPr>
        <w:t xml:space="preserve">  </w:t>
      </w:r>
      <w:proofErr w:type="spellStart"/>
      <w:r w:rsidRPr="00CC1D49">
        <w:rPr>
          <w:rFonts w:ascii="GHEA Grapalat" w:hAnsi="GHEA Grapalat" w:cs="Sylfaen"/>
        </w:rPr>
        <w:t>պետական</w:t>
      </w:r>
      <w:proofErr w:type="spellEnd"/>
      <w:r w:rsidRPr="00CC1D49">
        <w:rPr>
          <w:rFonts w:ascii="GHEA Grapalat" w:hAnsi="GHEA Grapalat" w:cs="Sylfaen"/>
          <w:lang w:val="fr-FR"/>
        </w:rPr>
        <w:t xml:space="preserve"> </w:t>
      </w:r>
      <w:r w:rsidRPr="00CC1D49">
        <w:rPr>
          <w:rFonts w:ascii="GHEA Grapalat" w:hAnsi="GHEA Grapalat" w:cs="Times Armenian"/>
          <w:lang w:val="fr-FR"/>
        </w:rPr>
        <w:t xml:space="preserve"> </w:t>
      </w:r>
      <w:proofErr w:type="spellStart"/>
      <w:r w:rsidRPr="00CC1D49">
        <w:rPr>
          <w:rFonts w:ascii="GHEA Grapalat" w:hAnsi="GHEA Grapalat" w:cs="Sylfaen"/>
        </w:rPr>
        <w:t>բյուջեի</w:t>
      </w:r>
      <w:proofErr w:type="spellEnd"/>
      <w:r w:rsidRPr="00CC1D49">
        <w:rPr>
          <w:rFonts w:ascii="GHEA Grapalat" w:hAnsi="GHEA Grapalat" w:cs="Sylfaen"/>
          <w:lang w:val="fr-FR"/>
        </w:rPr>
        <w:t xml:space="preserve"> </w:t>
      </w:r>
      <w:r w:rsidRPr="00CC1D49">
        <w:rPr>
          <w:rFonts w:ascii="GHEA Grapalat" w:hAnsi="GHEA Grapalat" w:cs="Times Armenian"/>
          <w:lang w:val="fr-FR"/>
        </w:rPr>
        <w:t xml:space="preserve"> </w:t>
      </w:r>
      <w:proofErr w:type="spellStart"/>
      <w:r w:rsidRPr="00CC1D49">
        <w:rPr>
          <w:rFonts w:ascii="GHEA Grapalat" w:hAnsi="GHEA Grapalat" w:cs="Sylfaen"/>
        </w:rPr>
        <w:t>ծախսերում</w:t>
      </w:r>
      <w:proofErr w:type="spellEnd"/>
      <w:r w:rsidRPr="00CC1D49">
        <w:rPr>
          <w:rFonts w:ascii="GHEA Grapalat" w:hAnsi="GHEA Grapalat" w:cs="Sylfaen"/>
          <w:lang w:val="fr-FR"/>
        </w:rPr>
        <w:t xml:space="preserve"> </w:t>
      </w:r>
      <w:r w:rsidRPr="00CC1D49">
        <w:rPr>
          <w:rFonts w:ascii="GHEA Grapalat" w:hAnsi="GHEA Grapalat" w:cs="Times Armenian"/>
          <w:lang w:val="fr-FR"/>
        </w:rPr>
        <w:t xml:space="preserve"> </w:t>
      </w:r>
      <w:r w:rsidRPr="00CC1D49">
        <w:rPr>
          <w:rFonts w:ascii="GHEA Grapalat" w:hAnsi="GHEA Grapalat" w:cs="Sylfaen"/>
        </w:rPr>
        <w:t>և</w:t>
      </w:r>
      <w:r w:rsidRPr="00CC1D49">
        <w:rPr>
          <w:rFonts w:ascii="GHEA Grapalat" w:hAnsi="GHEA Grapalat" w:cs="Times Armenian"/>
          <w:lang w:val="fr-FR"/>
        </w:rPr>
        <w:t xml:space="preserve"> </w:t>
      </w:r>
      <w:proofErr w:type="spellStart"/>
      <w:r w:rsidRPr="00CC1D49">
        <w:rPr>
          <w:rFonts w:ascii="GHEA Grapalat" w:hAnsi="GHEA Grapalat" w:cs="Sylfaen"/>
        </w:rPr>
        <w:t>եկամուտներում</w:t>
      </w:r>
      <w:proofErr w:type="spellEnd"/>
      <w:r w:rsidRPr="00CC1D49">
        <w:rPr>
          <w:rFonts w:ascii="GHEA Grapalat" w:hAnsi="GHEA Grapalat" w:cs="Times Armenian"/>
          <w:lang w:val="fr-FR"/>
        </w:rPr>
        <w:t xml:space="preserve"> </w:t>
      </w:r>
      <w:proofErr w:type="spellStart"/>
      <w:r w:rsidRPr="00CC1D49">
        <w:rPr>
          <w:rFonts w:ascii="GHEA Grapalat" w:hAnsi="GHEA Grapalat" w:cs="Sylfaen"/>
        </w:rPr>
        <w:t>ավելացում</w:t>
      </w:r>
      <w:proofErr w:type="spellEnd"/>
      <w:r w:rsidRPr="00CC1D49">
        <w:rPr>
          <w:rFonts w:ascii="GHEA Grapalat" w:hAnsi="GHEA Grapalat" w:cs="Times Armenian"/>
          <w:lang w:val="fr-FR"/>
        </w:rPr>
        <w:t xml:space="preserve"> </w:t>
      </w:r>
      <w:proofErr w:type="spellStart"/>
      <w:r w:rsidRPr="00CC1D49">
        <w:rPr>
          <w:rFonts w:ascii="GHEA Grapalat" w:hAnsi="GHEA Grapalat" w:cs="Sylfaen"/>
        </w:rPr>
        <w:t>կամ</w:t>
      </w:r>
      <w:proofErr w:type="spellEnd"/>
      <w:r w:rsidRPr="00CC1D49">
        <w:rPr>
          <w:rFonts w:ascii="GHEA Grapalat" w:hAnsi="GHEA Grapalat" w:cs="Times Armenian"/>
          <w:lang w:val="fr-FR"/>
        </w:rPr>
        <w:t xml:space="preserve"> </w:t>
      </w:r>
      <w:proofErr w:type="spellStart"/>
      <w:r w:rsidRPr="00CC1D49">
        <w:rPr>
          <w:rFonts w:ascii="GHEA Grapalat" w:hAnsi="GHEA Grapalat" w:cs="Sylfaen"/>
        </w:rPr>
        <w:t>նվազեցում</w:t>
      </w:r>
      <w:proofErr w:type="spellEnd"/>
      <w:r w:rsidRPr="00CC1D49">
        <w:rPr>
          <w:rFonts w:ascii="GHEA Grapalat" w:hAnsi="GHEA Grapalat" w:cs="Times Armenian"/>
          <w:lang w:val="fr-FR"/>
        </w:rPr>
        <w:t xml:space="preserve">, </w:t>
      </w:r>
      <w:proofErr w:type="spellStart"/>
      <w:r w:rsidRPr="00CC1D49">
        <w:rPr>
          <w:rFonts w:ascii="GHEA Grapalat" w:hAnsi="GHEA Grapalat" w:cs="Sylfaen"/>
        </w:rPr>
        <w:t>ինչպես</w:t>
      </w:r>
      <w:proofErr w:type="spellEnd"/>
      <w:r w:rsidRPr="00CC1D49">
        <w:rPr>
          <w:rFonts w:ascii="GHEA Grapalat" w:hAnsi="GHEA Grapalat" w:cs="Sylfaen"/>
          <w:lang w:val="fr-FR"/>
        </w:rPr>
        <w:t xml:space="preserve"> </w:t>
      </w:r>
      <w:r w:rsidRPr="00CC1D49">
        <w:rPr>
          <w:rFonts w:ascii="GHEA Grapalat" w:hAnsi="GHEA Grapalat" w:cs="Times Armenian"/>
          <w:lang w:val="fr-FR"/>
        </w:rPr>
        <w:t xml:space="preserve"> </w:t>
      </w:r>
      <w:proofErr w:type="spellStart"/>
      <w:r w:rsidRPr="00CC1D49">
        <w:rPr>
          <w:rFonts w:ascii="GHEA Grapalat" w:hAnsi="GHEA Grapalat" w:cs="Sylfaen"/>
        </w:rPr>
        <w:t>նաև</w:t>
      </w:r>
      <w:proofErr w:type="spellEnd"/>
      <w:r w:rsidRPr="00CC1D49">
        <w:rPr>
          <w:rFonts w:ascii="GHEA Grapalat" w:hAnsi="GHEA Grapalat" w:cs="Sylfaen"/>
          <w:lang w:val="fr-FR"/>
        </w:rPr>
        <w:t xml:space="preserve"> </w:t>
      </w:r>
      <w:r w:rsidRPr="00CC1D49">
        <w:rPr>
          <w:rFonts w:ascii="GHEA Grapalat" w:hAnsi="GHEA Grapalat" w:cs="Times Armenian"/>
          <w:lang w:val="fr-FR"/>
        </w:rPr>
        <w:t xml:space="preserve"> </w:t>
      </w:r>
      <w:proofErr w:type="spellStart"/>
      <w:r w:rsidRPr="00CC1D49">
        <w:rPr>
          <w:rFonts w:ascii="GHEA Grapalat" w:hAnsi="GHEA Grapalat" w:cs="Sylfaen"/>
        </w:rPr>
        <w:t>լրացուցիչ</w:t>
      </w:r>
      <w:proofErr w:type="spellEnd"/>
      <w:r w:rsidRPr="00CC1D49">
        <w:rPr>
          <w:rFonts w:ascii="GHEA Grapalat" w:hAnsi="GHEA Grapalat" w:cs="Sylfaen"/>
          <w:lang w:val="fr-FR"/>
        </w:rPr>
        <w:t xml:space="preserve"> </w:t>
      </w:r>
      <w:r w:rsidRPr="00CC1D49">
        <w:rPr>
          <w:rFonts w:ascii="GHEA Grapalat" w:hAnsi="GHEA Grapalat" w:cs="Times Armenian"/>
          <w:lang w:val="fr-FR"/>
        </w:rPr>
        <w:t xml:space="preserve"> </w:t>
      </w:r>
      <w:proofErr w:type="spellStart"/>
      <w:r w:rsidRPr="00CC1D49">
        <w:rPr>
          <w:rFonts w:ascii="GHEA Grapalat" w:hAnsi="GHEA Grapalat" w:cs="Sylfaen"/>
        </w:rPr>
        <w:t>ֆինանսական</w:t>
      </w:r>
      <w:proofErr w:type="spellEnd"/>
      <w:r w:rsidRPr="00CC1D49">
        <w:rPr>
          <w:rFonts w:ascii="GHEA Grapalat" w:hAnsi="GHEA Grapalat" w:cs="Sylfaen"/>
          <w:lang w:val="fr-FR"/>
        </w:rPr>
        <w:t xml:space="preserve"> </w:t>
      </w:r>
      <w:r w:rsidRPr="00CC1D49">
        <w:rPr>
          <w:rFonts w:ascii="GHEA Grapalat" w:hAnsi="GHEA Grapalat" w:cs="Times Armenian"/>
          <w:lang w:val="fr-FR"/>
        </w:rPr>
        <w:t xml:space="preserve"> </w:t>
      </w:r>
      <w:proofErr w:type="spellStart"/>
      <w:r w:rsidRPr="00CC1D49">
        <w:rPr>
          <w:rFonts w:ascii="GHEA Grapalat" w:hAnsi="GHEA Grapalat" w:cs="Sylfaen"/>
        </w:rPr>
        <w:t>միջոցների</w:t>
      </w:r>
      <w:proofErr w:type="spellEnd"/>
      <w:r w:rsidRPr="00CC1D49">
        <w:rPr>
          <w:rFonts w:ascii="GHEA Grapalat" w:hAnsi="GHEA Grapalat" w:cs="Sylfaen"/>
          <w:lang w:val="fr-FR"/>
        </w:rPr>
        <w:t xml:space="preserve"> </w:t>
      </w:r>
      <w:r w:rsidRPr="00CC1D49">
        <w:rPr>
          <w:rFonts w:ascii="GHEA Grapalat" w:hAnsi="GHEA Grapalat" w:cs="Times Armenian"/>
          <w:lang w:val="fr-FR"/>
        </w:rPr>
        <w:t xml:space="preserve"> </w:t>
      </w:r>
      <w:proofErr w:type="spellStart"/>
      <w:r w:rsidRPr="00CC1D49">
        <w:rPr>
          <w:rFonts w:ascii="GHEA Grapalat" w:hAnsi="GHEA Grapalat" w:cs="Sylfaen"/>
        </w:rPr>
        <w:t>անհրաժեշտություն</w:t>
      </w:r>
      <w:proofErr w:type="spellEnd"/>
      <w:r w:rsidRPr="00CC1D49">
        <w:rPr>
          <w:rFonts w:ascii="GHEA Grapalat" w:hAnsi="GHEA Grapalat" w:cs="Sylfaen"/>
          <w:lang w:val="fr-FR"/>
        </w:rPr>
        <w:t xml:space="preserve"> </w:t>
      </w:r>
      <w:r w:rsidRPr="00CC1D49">
        <w:rPr>
          <w:rFonts w:ascii="GHEA Grapalat" w:hAnsi="GHEA Grapalat" w:cs="Times Armenian"/>
          <w:lang w:val="fr-FR"/>
        </w:rPr>
        <w:t xml:space="preserve"> </w:t>
      </w:r>
      <w:proofErr w:type="spellStart"/>
      <w:r w:rsidRPr="00CC1D49">
        <w:rPr>
          <w:rFonts w:ascii="GHEA Grapalat" w:hAnsi="GHEA Grapalat" w:cs="Sylfaen"/>
        </w:rPr>
        <w:t>չի</w:t>
      </w:r>
      <w:proofErr w:type="spellEnd"/>
      <w:r w:rsidRPr="00CC1D49">
        <w:rPr>
          <w:rFonts w:ascii="GHEA Grapalat" w:hAnsi="GHEA Grapalat" w:cs="Times Armenian"/>
          <w:lang w:val="fr-FR"/>
        </w:rPr>
        <w:t xml:space="preserve">  </w:t>
      </w:r>
      <w:proofErr w:type="spellStart"/>
      <w:r w:rsidRPr="00CC1D49">
        <w:rPr>
          <w:rFonts w:ascii="GHEA Grapalat" w:hAnsi="GHEA Grapalat" w:cs="Sylfaen"/>
        </w:rPr>
        <w:t>առաջացնում</w:t>
      </w:r>
      <w:proofErr w:type="spellEnd"/>
      <w:r w:rsidRPr="00CC1D49">
        <w:rPr>
          <w:rFonts w:ascii="GHEA Grapalat" w:hAnsi="GHEA Grapalat" w:cs="Times Armenian"/>
          <w:lang w:val="fr-FR"/>
        </w:rPr>
        <w:t>:</w:t>
      </w:r>
    </w:p>
    <w:p w:rsidR="00020ACD" w:rsidRDefault="00020ACD" w:rsidP="00020ACD">
      <w:pPr>
        <w:ind w:right="690"/>
        <w:jc w:val="center"/>
        <w:rPr>
          <w:rFonts w:ascii="GHEA Grapalat" w:hAnsi="GHEA Grapalat" w:cs="Sylfaen"/>
          <w:b/>
        </w:rPr>
      </w:pPr>
    </w:p>
    <w:p w:rsidR="00020ACD" w:rsidRDefault="00020ACD" w:rsidP="00020ACD">
      <w:pPr>
        <w:ind w:right="690"/>
        <w:jc w:val="center"/>
        <w:rPr>
          <w:rFonts w:ascii="GHEA Grapalat" w:hAnsi="GHEA Grapalat" w:cs="Sylfaen"/>
          <w:b/>
        </w:rPr>
      </w:pPr>
    </w:p>
    <w:p w:rsidR="00020ACD" w:rsidRDefault="00020ACD" w:rsidP="00020ACD">
      <w:pPr>
        <w:ind w:right="690"/>
        <w:jc w:val="center"/>
        <w:rPr>
          <w:rFonts w:ascii="GHEA Grapalat" w:hAnsi="GHEA Grapalat" w:cs="Sylfaen"/>
          <w:b/>
        </w:rPr>
      </w:pPr>
    </w:p>
    <w:p w:rsidR="00020ACD" w:rsidRDefault="00020ACD" w:rsidP="00020ACD">
      <w:pPr>
        <w:ind w:right="690"/>
        <w:jc w:val="center"/>
        <w:rPr>
          <w:rFonts w:ascii="GHEA Grapalat" w:hAnsi="GHEA Grapalat" w:cs="Sylfaen"/>
          <w:b/>
        </w:rPr>
      </w:pPr>
    </w:p>
    <w:p w:rsidR="00020ACD" w:rsidRDefault="00020ACD" w:rsidP="00020ACD">
      <w:pPr>
        <w:ind w:right="690"/>
        <w:jc w:val="center"/>
        <w:rPr>
          <w:rFonts w:ascii="GHEA Grapalat" w:hAnsi="GHEA Grapalat" w:cs="Sylfaen"/>
          <w:b/>
        </w:rPr>
      </w:pPr>
    </w:p>
    <w:p w:rsidR="00020ACD" w:rsidRDefault="00020ACD" w:rsidP="00020ACD">
      <w:pPr>
        <w:ind w:right="690"/>
        <w:jc w:val="center"/>
        <w:rPr>
          <w:rFonts w:ascii="GHEA Grapalat" w:hAnsi="GHEA Grapalat" w:cs="Sylfaen"/>
          <w:b/>
        </w:rPr>
      </w:pPr>
    </w:p>
    <w:p w:rsidR="00020ACD" w:rsidRDefault="00020ACD" w:rsidP="00020ACD">
      <w:pPr>
        <w:ind w:right="690"/>
        <w:jc w:val="center"/>
        <w:rPr>
          <w:rFonts w:ascii="GHEA Grapalat" w:hAnsi="GHEA Grapalat" w:cs="Sylfaen"/>
          <w:b/>
        </w:rPr>
      </w:pPr>
    </w:p>
    <w:p w:rsidR="00020ACD" w:rsidRDefault="00020ACD" w:rsidP="00020ACD">
      <w:pPr>
        <w:ind w:right="690"/>
        <w:jc w:val="center"/>
        <w:rPr>
          <w:rFonts w:ascii="GHEA Grapalat" w:hAnsi="GHEA Grapalat" w:cs="Sylfaen"/>
          <w:b/>
          <w:lang w:val="en-GB"/>
        </w:rPr>
      </w:pPr>
    </w:p>
    <w:p w:rsidR="00020ACD" w:rsidRDefault="00020ACD" w:rsidP="00020ACD">
      <w:pPr>
        <w:ind w:right="690"/>
        <w:jc w:val="center"/>
        <w:rPr>
          <w:rFonts w:ascii="GHEA Grapalat" w:hAnsi="GHEA Grapalat" w:cs="Sylfaen"/>
          <w:b/>
          <w:lang w:val="en-GB"/>
        </w:rPr>
      </w:pPr>
    </w:p>
    <w:p w:rsidR="00020ACD" w:rsidRDefault="00020ACD" w:rsidP="00020ACD">
      <w:pPr>
        <w:ind w:right="690"/>
        <w:jc w:val="center"/>
        <w:rPr>
          <w:rFonts w:ascii="GHEA Grapalat" w:hAnsi="GHEA Grapalat" w:cs="Sylfaen"/>
          <w:b/>
          <w:lang w:val="en-GB"/>
        </w:rPr>
      </w:pPr>
    </w:p>
    <w:p w:rsidR="00020ACD" w:rsidRPr="001E640F" w:rsidRDefault="00020ACD" w:rsidP="00020ACD">
      <w:pPr>
        <w:ind w:right="690"/>
        <w:jc w:val="center"/>
        <w:rPr>
          <w:rFonts w:ascii="GHEA Grapalat" w:hAnsi="GHEA Grapalat" w:cs="Sylfaen"/>
          <w:b/>
          <w:lang w:val="hy-AM"/>
        </w:rPr>
      </w:pPr>
      <w:r w:rsidRPr="001E640F">
        <w:rPr>
          <w:rFonts w:ascii="GHEA Grapalat" w:hAnsi="GHEA Grapalat" w:cs="Sylfaen"/>
          <w:b/>
          <w:lang w:val="hy-AM"/>
        </w:rPr>
        <w:lastRenderedPageBreak/>
        <w:t>ՑԱՆԿ</w:t>
      </w:r>
    </w:p>
    <w:p w:rsidR="00020ACD" w:rsidRPr="001E640F" w:rsidRDefault="00020ACD" w:rsidP="00020ACD">
      <w:pPr>
        <w:spacing w:after="0"/>
        <w:ind w:right="690"/>
        <w:jc w:val="center"/>
        <w:rPr>
          <w:rFonts w:ascii="GHEA Grapalat" w:hAnsi="GHEA Grapalat" w:cs="Sylfaen"/>
          <w:b/>
          <w:lang w:val="hy-AM"/>
        </w:rPr>
      </w:pPr>
      <w:r w:rsidRPr="001E640F">
        <w:rPr>
          <w:rFonts w:ascii="GHEA Grapalat" w:hAnsi="GHEA Grapalat" w:cs="Sylfaen"/>
          <w:b/>
          <w:lang w:val="hy-AM"/>
        </w:rPr>
        <w:t>Հայաստանի Հանրապետության կառավարության</w:t>
      </w:r>
    </w:p>
    <w:p w:rsidR="00020ACD" w:rsidRPr="001E640F" w:rsidRDefault="00020ACD" w:rsidP="00020ACD">
      <w:pPr>
        <w:spacing w:after="0"/>
        <w:ind w:right="690"/>
        <w:jc w:val="center"/>
        <w:rPr>
          <w:rFonts w:ascii="GHEA Grapalat" w:hAnsi="GHEA Grapalat" w:cs="Sylfaen"/>
          <w:b/>
          <w:lang w:val="hy-AM"/>
        </w:rPr>
      </w:pPr>
      <w:r w:rsidRPr="001E640F">
        <w:rPr>
          <w:rFonts w:ascii="GHEA Grapalat" w:hAnsi="GHEA Grapalat" w:cs="Sylfaen"/>
          <w:b/>
          <w:bCs/>
          <w:lang w:val="hy-AM"/>
        </w:rPr>
        <w:t>«ՀՀ կառավարության 2016 թվականի սեպտեմբերի 29-ի N 1010-Ա որոշման մեջ փոփոխություններ կատարելու մասին» ՀՀ կառավարության</w:t>
      </w:r>
      <w:r w:rsidRPr="001E640F">
        <w:rPr>
          <w:rFonts w:ascii="GHEA Grapalat" w:hAnsi="GHEA Grapalat" w:cs="Sylfaen"/>
          <w:b/>
          <w:lang w:val="hy-AM"/>
        </w:rPr>
        <w:t xml:space="preserve"> որոշման  նախագծի  հեղինակների  (մշակողների)</w:t>
      </w:r>
    </w:p>
    <w:p w:rsidR="00020ACD" w:rsidRPr="00CC1D49" w:rsidRDefault="00020ACD" w:rsidP="00020ACD">
      <w:pPr>
        <w:ind w:left="450" w:right="690" w:firstLine="720"/>
        <w:jc w:val="both"/>
        <w:rPr>
          <w:rFonts w:ascii="GHEA Grapalat" w:hAnsi="GHEA Grapalat"/>
          <w:b/>
          <w:lang w:val="fr-FR"/>
        </w:rPr>
      </w:pPr>
    </w:p>
    <w:p w:rsidR="00020ACD" w:rsidRPr="00CC1D49" w:rsidRDefault="00020ACD" w:rsidP="00020ACD">
      <w:pPr>
        <w:ind w:right="53" w:firstLine="720"/>
        <w:jc w:val="both"/>
        <w:rPr>
          <w:rFonts w:ascii="GHEA Grapalat" w:hAnsi="GHEA Grapalat" w:cs="Sylfaen"/>
          <w:lang w:val="fr-FR"/>
        </w:rPr>
      </w:pPr>
      <w:r w:rsidRPr="00CC1D49">
        <w:rPr>
          <w:rFonts w:ascii="GHEA Grapalat" w:hAnsi="GHEA Grapalat" w:cs="Sylfaen"/>
          <w:lang w:val="hy-AM"/>
        </w:rPr>
        <w:t>Հայաստանի Հանրապետության կառավարության</w:t>
      </w:r>
      <w:r w:rsidRPr="00CC1D49">
        <w:rPr>
          <w:rFonts w:ascii="GHEA Grapalat" w:hAnsi="GHEA Grapalat" w:cs="Sylfaen"/>
          <w:lang w:val="fr-FR"/>
        </w:rPr>
        <w:t xml:space="preserve"> </w:t>
      </w:r>
      <w:r w:rsidRPr="007875B6">
        <w:rPr>
          <w:rFonts w:ascii="GHEA Grapalat" w:hAnsi="GHEA Grapalat" w:cs="Sylfaen"/>
          <w:lang w:val="hy-AM"/>
        </w:rPr>
        <w:t>«</w:t>
      </w:r>
      <w:r w:rsidRPr="001E640F">
        <w:rPr>
          <w:rFonts w:ascii="GHEA Grapalat" w:hAnsi="GHEA Grapalat" w:cs="Sylfaen"/>
          <w:bCs/>
          <w:lang w:val="hy-AM"/>
        </w:rPr>
        <w:t xml:space="preserve">«ՀՀ կառավարության 2016 թվականի սեպտեմբերի 29-ի N 1010-Ա որոշման մեջ փոփոխություններ կատարելու մասին» </w:t>
      </w:r>
      <w:r w:rsidRPr="007875B6">
        <w:rPr>
          <w:rFonts w:ascii="GHEA Grapalat" w:hAnsi="GHEA Grapalat" w:cs="Sylfaen"/>
          <w:lang w:val="hy-AM"/>
        </w:rPr>
        <w:t xml:space="preserve"> </w:t>
      </w:r>
      <w:proofErr w:type="spellStart"/>
      <w:r w:rsidRPr="00CC1D49">
        <w:rPr>
          <w:rFonts w:ascii="GHEA Grapalat" w:hAnsi="GHEA Grapalat" w:cs="Sylfaen"/>
        </w:rPr>
        <w:t>որոշման</w:t>
      </w:r>
      <w:proofErr w:type="spellEnd"/>
      <w:r w:rsidRPr="00CC1D49">
        <w:rPr>
          <w:rFonts w:ascii="GHEA Grapalat" w:hAnsi="GHEA Grapalat" w:cs="Times Armenian"/>
          <w:lang w:val="fr-FR"/>
        </w:rPr>
        <w:t xml:space="preserve"> </w:t>
      </w:r>
      <w:proofErr w:type="spellStart"/>
      <w:r w:rsidRPr="00CC1D49">
        <w:rPr>
          <w:rFonts w:ascii="GHEA Grapalat" w:hAnsi="GHEA Grapalat" w:cs="Sylfaen"/>
        </w:rPr>
        <w:t>նախագիծը</w:t>
      </w:r>
      <w:proofErr w:type="spellEnd"/>
      <w:r w:rsidRPr="00CC1D49">
        <w:rPr>
          <w:rFonts w:ascii="GHEA Grapalat" w:hAnsi="GHEA Grapalat" w:cs="Times Armenian"/>
          <w:lang w:val="fr-FR"/>
        </w:rPr>
        <w:t xml:space="preserve"> </w:t>
      </w:r>
      <w:proofErr w:type="spellStart"/>
      <w:r w:rsidRPr="00CC1D49">
        <w:rPr>
          <w:rFonts w:ascii="GHEA Grapalat" w:hAnsi="GHEA Grapalat" w:cs="Sylfaen"/>
        </w:rPr>
        <w:t>մշակվել</w:t>
      </w:r>
      <w:proofErr w:type="spellEnd"/>
      <w:r w:rsidRPr="00CC1D49">
        <w:rPr>
          <w:rFonts w:ascii="GHEA Grapalat" w:hAnsi="GHEA Grapalat" w:cs="Times Armenian"/>
          <w:lang w:val="fr-FR"/>
        </w:rPr>
        <w:t xml:space="preserve"> </w:t>
      </w:r>
      <w:r w:rsidRPr="00CC1D49">
        <w:rPr>
          <w:rFonts w:ascii="GHEA Grapalat" w:hAnsi="GHEA Grapalat" w:cs="Sylfaen"/>
        </w:rPr>
        <w:t>է</w:t>
      </w:r>
      <w:r w:rsidRPr="00CC1D49">
        <w:rPr>
          <w:rFonts w:ascii="GHEA Grapalat" w:hAnsi="GHEA Grapalat" w:cs="Times Armenian"/>
          <w:lang w:val="fr-FR"/>
        </w:rPr>
        <w:t xml:space="preserve"> </w:t>
      </w:r>
      <w:r w:rsidRPr="00CC1D49">
        <w:rPr>
          <w:rFonts w:ascii="GHEA Grapalat" w:hAnsi="GHEA Grapalat" w:cs="Sylfaen"/>
        </w:rPr>
        <w:t>ՀՀ</w:t>
      </w:r>
      <w:r w:rsidRPr="00CC1D49">
        <w:rPr>
          <w:rFonts w:ascii="GHEA Grapalat" w:hAnsi="GHEA Grapalat" w:cs="Times Armenian"/>
          <w:lang w:val="fr-FR"/>
        </w:rPr>
        <w:t xml:space="preserve"> </w:t>
      </w:r>
      <w:proofErr w:type="spellStart"/>
      <w:r w:rsidRPr="00CC1D49">
        <w:rPr>
          <w:rFonts w:ascii="GHEA Grapalat" w:hAnsi="GHEA Grapalat" w:cs="Tahoma"/>
        </w:rPr>
        <w:t>կառավարության</w:t>
      </w:r>
      <w:proofErr w:type="spellEnd"/>
      <w:r w:rsidRPr="006E2946">
        <w:rPr>
          <w:rFonts w:ascii="GHEA Grapalat" w:hAnsi="GHEA Grapalat" w:cs="Tahoma"/>
          <w:lang w:val="fr-FR"/>
        </w:rPr>
        <w:t xml:space="preserve"> </w:t>
      </w:r>
      <w:proofErr w:type="spellStart"/>
      <w:r w:rsidRPr="00CC1D49">
        <w:rPr>
          <w:rFonts w:ascii="GHEA Grapalat" w:hAnsi="GHEA Grapalat" w:cs="Tahoma"/>
        </w:rPr>
        <w:t>աշխատակազմի</w:t>
      </w:r>
      <w:proofErr w:type="spellEnd"/>
      <w:r w:rsidRPr="00CC1D49">
        <w:rPr>
          <w:rFonts w:ascii="GHEA Grapalat" w:hAnsi="GHEA Grapalat" w:cs="Sylfaen"/>
          <w:lang w:val="fr-FR"/>
        </w:rPr>
        <w:t xml:space="preserve"> </w:t>
      </w:r>
      <w:proofErr w:type="spellStart"/>
      <w:r w:rsidRPr="00CC1D49">
        <w:rPr>
          <w:rFonts w:ascii="GHEA Grapalat" w:hAnsi="GHEA Grapalat" w:cs="Sylfaen"/>
        </w:rPr>
        <w:t>կողմից</w:t>
      </w:r>
      <w:proofErr w:type="spellEnd"/>
      <w:r w:rsidRPr="00CC1D49">
        <w:rPr>
          <w:rFonts w:ascii="GHEA Grapalat" w:hAnsi="GHEA Grapalat" w:cs="Sylfaen"/>
          <w:lang w:val="fr-FR"/>
        </w:rPr>
        <w:t>:</w:t>
      </w:r>
    </w:p>
    <w:p w:rsidR="00020ACD" w:rsidRDefault="00020ACD" w:rsidP="00020ACD">
      <w:pPr>
        <w:ind w:left="450" w:right="690" w:firstLine="720"/>
        <w:jc w:val="both"/>
        <w:rPr>
          <w:rFonts w:ascii="GHEA Grapalat" w:hAnsi="GHEA Grapalat" w:cs="Sylfaen"/>
          <w:lang w:val="fr-FR"/>
        </w:rPr>
      </w:pPr>
    </w:p>
    <w:p w:rsidR="00020ACD" w:rsidRDefault="00020ACD" w:rsidP="00020ACD">
      <w:pPr>
        <w:ind w:left="450" w:right="690" w:firstLine="720"/>
        <w:jc w:val="both"/>
        <w:rPr>
          <w:rFonts w:ascii="GHEA Grapalat" w:hAnsi="GHEA Grapalat" w:cs="Sylfaen"/>
          <w:lang w:val="fr-FR"/>
        </w:rPr>
      </w:pPr>
    </w:p>
    <w:p w:rsidR="00020ACD" w:rsidRPr="00CC1D49" w:rsidRDefault="00020ACD" w:rsidP="00020ACD">
      <w:pPr>
        <w:ind w:left="450" w:right="690" w:firstLine="720"/>
        <w:jc w:val="both"/>
        <w:rPr>
          <w:rFonts w:ascii="GHEA Grapalat" w:hAnsi="GHEA Grapalat" w:cs="Sylfaen"/>
          <w:b/>
          <w:lang w:val="fr-FR"/>
        </w:rPr>
      </w:pPr>
      <w:r w:rsidRPr="00CC1D49">
        <w:rPr>
          <w:rFonts w:ascii="GHEA Grapalat" w:hAnsi="GHEA Grapalat"/>
          <w:b/>
          <w:lang w:val="fr-FR"/>
        </w:rPr>
        <w:tab/>
      </w:r>
      <w:r w:rsidRPr="00CC1D49">
        <w:rPr>
          <w:rFonts w:ascii="GHEA Grapalat" w:hAnsi="GHEA Grapalat"/>
          <w:b/>
          <w:lang w:val="fr-FR"/>
        </w:rPr>
        <w:tab/>
      </w:r>
      <w:r w:rsidRPr="00CC1D49">
        <w:rPr>
          <w:rFonts w:ascii="GHEA Grapalat" w:hAnsi="GHEA Grapalat"/>
          <w:b/>
          <w:lang w:val="fr-FR"/>
        </w:rPr>
        <w:tab/>
      </w:r>
      <w:r w:rsidRPr="00CC1D49">
        <w:rPr>
          <w:rFonts w:ascii="GHEA Grapalat" w:hAnsi="GHEA Grapalat"/>
          <w:b/>
          <w:lang w:val="fr-FR"/>
        </w:rPr>
        <w:tab/>
      </w:r>
      <w:r w:rsidRPr="00CC1D49">
        <w:rPr>
          <w:rFonts w:ascii="GHEA Grapalat" w:hAnsi="GHEA Grapalat"/>
          <w:b/>
          <w:lang w:val="fr-FR"/>
        </w:rPr>
        <w:tab/>
      </w:r>
    </w:p>
    <w:p w:rsidR="00020ACD" w:rsidRPr="001E640F" w:rsidRDefault="00020ACD" w:rsidP="00020ACD">
      <w:pPr>
        <w:ind w:left="450" w:right="690" w:hanging="450"/>
        <w:jc w:val="center"/>
        <w:rPr>
          <w:rFonts w:ascii="GHEA Grapalat" w:hAnsi="GHEA Grapalat" w:cs="Sylfaen"/>
          <w:b/>
          <w:lang w:val="hy-AM"/>
        </w:rPr>
      </w:pPr>
      <w:r w:rsidRPr="001E640F">
        <w:rPr>
          <w:rFonts w:ascii="GHEA Grapalat" w:hAnsi="GHEA Grapalat" w:cs="Sylfaen"/>
          <w:b/>
          <w:lang w:val="hy-AM"/>
        </w:rPr>
        <w:t>ՑԱՆԿ</w:t>
      </w:r>
    </w:p>
    <w:p w:rsidR="00020ACD" w:rsidRPr="001E640F" w:rsidRDefault="00020ACD" w:rsidP="00020ACD">
      <w:pPr>
        <w:spacing w:after="0"/>
        <w:ind w:right="690"/>
        <w:jc w:val="center"/>
        <w:rPr>
          <w:rFonts w:ascii="GHEA Grapalat" w:hAnsi="GHEA Grapalat" w:cs="Sylfaen"/>
          <w:b/>
          <w:lang w:val="hy-AM"/>
        </w:rPr>
      </w:pPr>
      <w:r w:rsidRPr="001E640F">
        <w:rPr>
          <w:rFonts w:ascii="GHEA Grapalat" w:hAnsi="GHEA Grapalat" w:cs="Sylfaen"/>
          <w:b/>
          <w:lang w:val="hy-AM"/>
        </w:rPr>
        <w:t>Իրավական ակտերի,  որոնց հիման վրա կամ որոնցից օգտվելով</w:t>
      </w:r>
    </w:p>
    <w:p w:rsidR="00020ACD" w:rsidRPr="001E640F" w:rsidRDefault="00020ACD" w:rsidP="00020ACD">
      <w:pPr>
        <w:spacing w:after="0"/>
        <w:ind w:right="690"/>
        <w:jc w:val="center"/>
        <w:rPr>
          <w:rFonts w:ascii="GHEA Grapalat" w:hAnsi="GHEA Grapalat" w:cs="Sylfaen"/>
          <w:b/>
          <w:lang w:val="hy-AM"/>
        </w:rPr>
      </w:pPr>
      <w:r w:rsidRPr="001E640F">
        <w:rPr>
          <w:rFonts w:ascii="GHEA Grapalat" w:hAnsi="GHEA Grapalat" w:cs="Sylfaen"/>
          <w:b/>
          <w:lang w:val="hy-AM"/>
        </w:rPr>
        <w:t>մշակվել է  Հայաստանի Հանրապետության կառավարության</w:t>
      </w:r>
    </w:p>
    <w:p w:rsidR="00020ACD" w:rsidRPr="001E640F" w:rsidRDefault="00020ACD" w:rsidP="00020ACD">
      <w:pPr>
        <w:spacing w:after="0"/>
        <w:ind w:right="690"/>
        <w:jc w:val="center"/>
        <w:rPr>
          <w:rFonts w:ascii="GHEA Grapalat" w:hAnsi="GHEA Grapalat" w:cs="Sylfaen"/>
          <w:b/>
          <w:lang w:val="hy-AM"/>
        </w:rPr>
      </w:pPr>
      <w:r w:rsidRPr="001E640F">
        <w:rPr>
          <w:rFonts w:ascii="GHEA Grapalat" w:hAnsi="GHEA Grapalat" w:cs="Sylfaen"/>
          <w:b/>
          <w:bCs/>
          <w:lang w:val="hy-AM"/>
        </w:rPr>
        <w:t xml:space="preserve">«ՀՀ կառավարության 2016 թվականի սեպտեմբերի 29-ի N 1010-Ա որոշման մեջ փոփոխություններ կատարելու մասին» ՀՀ կառավարության </w:t>
      </w:r>
      <w:r w:rsidRPr="001E640F">
        <w:rPr>
          <w:rFonts w:ascii="GHEA Grapalat" w:hAnsi="GHEA Grapalat" w:cs="Sylfaen"/>
          <w:b/>
          <w:lang w:val="hy-AM"/>
        </w:rPr>
        <w:t>որոշման նախագիծը</w:t>
      </w:r>
    </w:p>
    <w:p w:rsidR="00020ACD" w:rsidRPr="00CC1D49" w:rsidRDefault="00020ACD" w:rsidP="00020ACD">
      <w:pPr>
        <w:ind w:left="450" w:right="690" w:firstLine="720"/>
        <w:jc w:val="both"/>
        <w:rPr>
          <w:rFonts w:ascii="GHEA Grapalat" w:hAnsi="GHEA Grapalat"/>
          <w:b/>
          <w:lang w:val="fr-FR"/>
        </w:rPr>
      </w:pPr>
    </w:p>
    <w:p w:rsidR="00020ACD" w:rsidRPr="00CC1D49" w:rsidRDefault="00020ACD" w:rsidP="00020ACD">
      <w:pPr>
        <w:ind w:right="53" w:firstLine="720"/>
        <w:jc w:val="both"/>
        <w:rPr>
          <w:rFonts w:ascii="GHEA Grapalat" w:hAnsi="GHEA Grapalat" w:cs="Sylfaen"/>
          <w:lang w:val="fr-FR"/>
        </w:rPr>
      </w:pPr>
      <w:r w:rsidRPr="00CC1D49">
        <w:rPr>
          <w:rFonts w:ascii="GHEA Grapalat" w:hAnsi="GHEA Grapalat" w:cs="Sylfaen"/>
          <w:lang w:val="hy-AM"/>
        </w:rPr>
        <w:t xml:space="preserve">Հայաստանի Հանրապետության կառավարության </w:t>
      </w:r>
      <w:r w:rsidRPr="001E640F">
        <w:rPr>
          <w:rFonts w:ascii="GHEA Grapalat" w:hAnsi="GHEA Grapalat" w:cs="Sylfaen"/>
          <w:lang w:val="hy-AM"/>
        </w:rPr>
        <w:t xml:space="preserve">«ՀՀ կառավարության 2016 թվականի սեպտեմբերի 29-ի N 1010-Ա որոշման մեջ փոփոխություններ կատարելու մասին» </w:t>
      </w:r>
      <w:r w:rsidRPr="007875B6">
        <w:rPr>
          <w:rFonts w:ascii="GHEA Grapalat" w:hAnsi="GHEA Grapalat" w:cs="Sylfaen"/>
          <w:lang w:val="hy-AM"/>
        </w:rPr>
        <w:t xml:space="preserve"> </w:t>
      </w:r>
      <w:proofErr w:type="spellStart"/>
      <w:r w:rsidRPr="00CC1D49">
        <w:rPr>
          <w:rFonts w:ascii="GHEA Grapalat" w:hAnsi="GHEA Grapalat" w:cs="Sylfaen"/>
        </w:rPr>
        <w:t>որոշման</w:t>
      </w:r>
      <w:proofErr w:type="spellEnd"/>
      <w:r w:rsidRPr="00CC1D49">
        <w:rPr>
          <w:rFonts w:ascii="GHEA Grapalat" w:hAnsi="GHEA Grapalat" w:cs="Sylfaen"/>
          <w:lang w:val="fr-FR"/>
        </w:rPr>
        <w:t xml:space="preserve"> </w:t>
      </w:r>
      <w:proofErr w:type="spellStart"/>
      <w:r w:rsidRPr="00CC1D49">
        <w:rPr>
          <w:rFonts w:ascii="GHEA Grapalat" w:hAnsi="GHEA Grapalat" w:cs="Sylfaen"/>
        </w:rPr>
        <w:t>նախագիծը</w:t>
      </w:r>
      <w:proofErr w:type="spellEnd"/>
      <w:r w:rsidRPr="00CC1D49">
        <w:rPr>
          <w:rFonts w:ascii="GHEA Grapalat" w:hAnsi="GHEA Grapalat" w:cs="Sylfaen"/>
          <w:lang w:val="fr-FR"/>
        </w:rPr>
        <w:t xml:space="preserve"> </w:t>
      </w:r>
      <w:proofErr w:type="spellStart"/>
      <w:r w:rsidRPr="00CC1D49">
        <w:rPr>
          <w:rFonts w:ascii="GHEA Grapalat" w:hAnsi="GHEA Grapalat" w:cs="Sylfaen"/>
        </w:rPr>
        <w:t>մշակվել</w:t>
      </w:r>
      <w:proofErr w:type="spellEnd"/>
      <w:r w:rsidRPr="00CC1D49">
        <w:rPr>
          <w:rFonts w:ascii="GHEA Grapalat" w:hAnsi="GHEA Grapalat" w:cs="Sylfaen"/>
          <w:lang w:val="fr-FR"/>
        </w:rPr>
        <w:t xml:space="preserve"> </w:t>
      </w:r>
      <w:r w:rsidRPr="00CC1D49">
        <w:rPr>
          <w:rFonts w:ascii="GHEA Grapalat" w:hAnsi="GHEA Grapalat" w:cs="Times Armenian"/>
          <w:lang w:val="fr-FR"/>
        </w:rPr>
        <w:t xml:space="preserve"> </w:t>
      </w:r>
      <w:r w:rsidRPr="00CC1D49">
        <w:rPr>
          <w:rFonts w:ascii="GHEA Grapalat" w:hAnsi="GHEA Grapalat" w:cs="Sylfaen"/>
        </w:rPr>
        <w:t>է</w:t>
      </w:r>
      <w:r w:rsidRPr="00CC1D49">
        <w:rPr>
          <w:rFonts w:ascii="GHEA Grapalat" w:hAnsi="GHEA Grapalat" w:cs="Sylfaen"/>
          <w:lang w:val="fr-FR"/>
        </w:rPr>
        <w:t xml:space="preserve"> </w:t>
      </w:r>
      <w:r w:rsidRPr="006E2946">
        <w:rPr>
          <w:rFonts w:ascii="GHEA Grapalat" w:hAnsi="GHEA Grapalat" w:cs="Sylfaen"/>
          <w:bCs/>
          <w:lang w:val="fr-FR"/>
        </w:rPr>
        <w:t>«</w:t>
      </w:r>
      <w:proofErr w:type="spellStart"/>
      <w:r w:rsidRPr="00224E70">
        <w:rPr>
          <w:rFonts w:ascii="GHEA Grapalat" w:hAnsi="GHEA Grapalat" w:cs="Sylfaen"/>
          <w:bCs/>
        </w:rPr>
        <w:t>Պետական</w:t>
      </w:r>
      <w:proofErr w:type="spellEnd"/>
      <w:r w:rsidRPr="006E2946">
        <w:rPr>
          <w:rFonts w:ascii="GHEA Grapalat" w:hAnsi="GHEA Grapalat" w:cs="Sylfaen"/>
          <w:bCs/>
          <w:lang w:val="fr-FR"/>
        </w:rPr>
        <w:t xml:space="preserve"> </w:t>
      </w:r>
      <w:proofErr w:type="spellStart"/>
      <w:r w:rsidRPr="00224E70">
        <w:rPr>
          <w:rFonts w:ascii="GHEA Grapalat" w:hAnsi="GHEA Grapalat" w:cs="Sylfaen"/>
          <w:bCs/>
        </w:rPr>
        <w:t>կառավարչական</w:t>
      </w:r>
      <w:proofErr w:type="spellEnd"/>
      <w:r w:rsidRPr="006E2946">
        <w:rPr>
          <w:rFonts w:ascii="GHEA Grapalat" w:hAnsi="GHEA Grapalat" w:cs="Sylfaen"/>
          <w:bCs/>
          <w:lang w:val="fr-FR"/>
        </w:rPr>
        <w:t xml:space="preserve"> </w:t>
      </w:r>
      <w:proofErr w:type="spellStart"/>
      <w:r w:rsidRPr="00224E70">
        <w:rPr>
          <w:rFonts w:ascii="GHEA Grapalat" w:hAnsi="GHEA Grapalat" w:cs="Sylfaen"/>
          <w:bCs/>
        </w:rPr>
        <w:t>հիմնարկների</w:t>
      </w:r>
      <w:proofErr w:type="spellEnd"/>
      <w:r w:rsidRPr="006E2946">
        <w:rPr>
          <w:rFonts w:ascii="GHEA Grapalat" w:hAnsi="GHEA Grapalat" w:cs="Sylfaen"/>
          <w:bCs/>
          <w:lang w:val="fr-FR"/>
        </w:rPr>
        <w:t xml:space="preserve"> </w:t>
      </w:r>
      <w:proofErr w:type="spellStart"/>
      <w:r w:rsidRPr="00224E70">
        <w:rPr>
          <w:rFonts w:ascii="GHEA Grapalat" w:hAnsi="GHEA Grapalat" w:cs="Sylfaen"/>
          <w:bCs/>
        </w:rPr>
        <w:t>մասին</w:t>
      </w:r>
      <w:proofErr w:type="spellEnd"/>
      <w:r w:rsidRPr="006E2946">
        <w:rPr>
          <w:rFonts w:ascii="GHEA Grapalat" w:hAnsi="GHEA Grapalat" w:cs="Sylfaen"/>
          <w:bCs/>
          <w:lang w:val="fr-FR"/>
        </w:rPr>
        <w:t xml:space="preserve">» </w:t>
      </w:r>
      <w:r w:rsidRPr="00CC1D49">
        <w:rPr>
          <w:rFonts w:ascii="GHEA Grapalat" w:hAnsi="GHEA Grapalat" w:cs="Sylfaen"/>
          <w:lang w:val="fr-FR"/>
        </w:rPr>
        <w:t xml:space="preserve">և </w:t>
      </w:r>
      <w:r w:rsidRPr="006E2946">
        <w:rPr>
          <w:rFonts w:ascii="GHEA Grapalat" w:hAnsi="GHEA Grapalat" w:cs="Sylfaen"/>
          <w:bCs/>
          <w:lang w:val="fr-FR"/>
        </w:rPr>
        <w:t>«</w:t>
      </w:r>
      <w:proofErr w:type="spellStart"/>
      <w:r w:rsidRPr="00CC1D49">
        <w:rPr>
          <w:rFonts w:ascii="GHEA Grapalat" w:hAnsi="GHEA Grapalat" w:cs="Sylfaen"/>
        </w:rPr>
        <w:t>Իրավական</w:t>
      </w:r>
      <w:proofErr w:type="spellEnd"/>
      <w:r w:rsidRPr="00CC1D49">
        <w:rPr>
          <w:rFonts w:ascii="GHEA Grapalat" w:hAnsi="GHEA Grapalat" w:cs="Sylfaen"/>
          <w:lang w:val="fr-FR"/>
        </w:rPr>
        <w:t xml:space="preserve">  </w:t>
      </w:r>
      <w:proofErr w:type="spellStart"/>
      <w:r w:rsidRPr="00CC1D49">
        <w:rPr>
          <w:rFonts w:ascii="GHEA Grapalat" w:hAnsi="GHEA Grapalat" w:cs="Sylfaen"/>
        </w:rPr>
        <w:t>ակտերի</w:t>
      </w:r>
      <w:proofErr w:type="spellEnd"/>
      <w:r w:rsidRPr="00CC1D49">
        <w:rPr>
          <w:rFonts w:ascii="GHEA Grapalat" w:hAnsi="GHEA Grapalat" w:cs="Sylfaen"/>
          <w:lang w:val="fr-FR"/>
        </w:rPr>
        <w:t xml:space="preserve">  </w:t>
      </w:r>
      <w:proofErr w:type="spellStart"/>
      <w:r w:rsidRPr="00CC1D49">
        <w:rPr>
          <w:rFonts w:ascii="GHEA Grapalat" w:hAnsi="GHEA Grapalat" w:cs="Sylfaen"/>
        </w:rPr>
        <w:t>մասին</w:t>
      </w:r>
      <w:proofErr w:type="spellEnd"/>
      <w:r w:rsidRPr="006E2946">
        <w:rPr>
          <w:rFonts w:ascii="GHEA Grapalat" w:hAnsi="GHEA Grapalat" w:cs="Sylfaen"/>
          <w:bCs/>
          <w:lang w:val="fr-FR"/>
        </w:rPr>
        <w:t>»</w:t>
      </w:r>
      <w:r w:rsidRPr="00CC1D49">
        <w:rPr>
          <w:rFonts w:ascii="GHEA Grapalat" w:hAnsi="GHEA Grapalat" w:cs="Sylfaen"/>
          <w:lang w:val="fr-FR"/>
        </w:rPr>
        <w:t xml:space="preserve"> </w:t>
      </w:r>
      <w:r w:rsidRPr="00CC1D49">
        <w:rPr>
          <w:rFonts w:ascii="GHEA Grapalat" w:hAnsi="GHEA Grapalat" w:cs="Sylfaen"/>
        </w:rPr>
        <w:t>ՀՀ</w:t>
      </w:r>
      <w:r w:rsidRPr="00CC1D49">
        <w:rPr>
          <w:rFonts w:ascii="GHEA Grapalat" w:hAnsi="GHEA Grapalat" w:cs="Sylfaen"/>
          <w:lang w:val="fr-FR"/>
        </w:rPr>
        <w:t xml:space="preserve">   </w:t>
      </w:r>
      <w:proofErr w:type="spellStart"/>
      <w:r w:rsidRPr="00CC1D49">
        <w:rPr>
          <w:rFonts w:ascii="GHEA Grapalat" w:hAnsi="GHEA Grapalat" w:cs="Sylfaen"/>
        </w:rPr>
        <w:t>օրենքների</w:t>
      </w:r>
      <w:proofErr w:type="spellEnd"/>
      <w:r w:rsidRPr="00CC1D49">
        <w:rPr>
          <w:rFonts w:ascii="GHEA Grapalat" w:hAnsi="GHEA Grapalat" w:cs="Sylfaen"/>
          <w:lang w:val="fr-FR"/>
        </w:rPr>
        <w:t xml:space="preserve"> </w:t>
      </w:r>
      <w:proofErr w:type="spellStart"/>
      <w:r w:rsidRPr="00CC1D49">
        <w:rPr>
          <w:rFonts w:ascii="GHEA Grapalat" w:hAnsi="GHEA Grapalat" w:cs="Sylfaen"/>
        </w:rPr>
        <w:t>հիման</w:t>
      </w:r>
      <w:proofErr w:type="spellEnd"/>
      <w:r w:rsidRPr="00CC1D49">
        <w:rPr>
          <w:rFonts w:ascii="GHEA Grapalat" w:hAnsi="GHEA Grapalat" w:cs="Sylfaen"/>
          <w:lang w:val="fr-FR"/>
        </w:rPr>
        <w:t xml:space="preserve"> </w:t>
      </w:r>
      <w:proofErr w:type="spellStart"/>
      <w:r w:rsidRPr="00CC1D49">
        <w:rPr>
          <w:rFonts w:ascii="GHEA Grapalat" w:hAnsi="GHEA Grapalat" w:cs="Sylfaen"/>
        </w:rPr>
        <w:t>վրա</w:t>
      </w:r>
      <w:proofErr w:type="spellEnd"/>
      <w:r w:rsidRPr="00CC1D49">
        <w:rPr>
          <w:rFonts w:ascii="GHEA Grapalat" w:hAnsi="GHEA Grapalat" w:cs="Sylfaen"/>
          <w:lang w:val="fr-FR"/>
        </w:rPr>
        <w:t>:</w:t>
      </w:r>
    </w:p>
    <w:p w:rsidR="00020ACD" w:rsidRPr="00B46139" w:rsidRDefault="00020ACD">
      <w:pPr>
        <w:rPr>
          <w:rFonts w:ascii="GHEA Grapalat" w:hAnsi="GHEA Grapalat"/>
          <w:sz w:val="24"/>
          <w:szCs w:val="24"/>
        </w:rPr>
      </w:pPr>
    </w:p>
    <w:sectPr w:rsidR="00020ACD" w:rsidRPr="00B46139" w:rsidSect="00B46139">
      <w:pgSz w:w="12240" w:h="15840"/>
      <w:pgMar w:top="1134" w:right="85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w:panose1 w:val="020B0604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A7ED2"/>
    <w:multiLevelType w:val="hybridMultilevel"/>
    <w:tmpl w:val="B9A80FE0"/>
    <w:lvl w:ilvl="0" w:tplc="0DCCA372">
      <w:numFmt w:val="bullet"/>
      <w:lvlText w:val="-"/>
      <w:lvlJc w:val="left"/>
      <w:pPr>
        <w:ind w:left="735" w:hanging="360"/>
      </w:pPr>
      <w:rPr>
        <w:rFonts w:ascii="Arial Unicode" w:eastAsia="Times New Roman" w:hAnsi="Arial Unicode"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0E5"/>
    <w:rsid w:val="00020ACD"/>
    <w:rsid w:val="000F5C67"/>
    <w:rsid w:val="001163DE"/>
    <w:rsid w:val="00197685"/>
    <w:rsid w:val="001A441E"/>
    <w:rsid w:val="001F13ED"/>
    <w:rsid w:val="001F536F"/>
    <w:rsid w:val="00260417"/>
    <w:rsid w:val="00324CD7"/>
    <w:rsid w:val="00385E81"/>
    <w:rsid w:val="003F6F13"/>
    <w:rsid w:val="0041682D"/>
    <w:rsid w:val="00490253"/>
    <w:rsid w:val="004D2F56"/>
    <w:rsid w:val="00516CAF"/>
    <w:rsid w:val="00527DA7"/>
    <w:rsid w:val="005D3AB8"/>
    <w:rsid w:val="005F0037"/>
    <w:rsid w:val="00606956"/>
    <w:rsid w:val="006300E5"/>
    <w:rsid w:val="00665D3E"/>
    <w:rsid w:val="00683945"/>
    <w:rsid w:val="006919A0"/>
    <w:rsid w:val="006B5B83"/>
    <w:rsid w:val="006C3072"/>
    <w:rsid w:val="006D0A25"/>
    <w:rsid w:val="00740EBC"/>
    <w:rsid w:val="00743C56"/>
    <w:rsid w:val="00752FB3"/>
    <w:rsid w:val="007D396C"/>
    <w:rsid w:val="00805F5A"/>
    <w:rsid w:val="00811882"/>
    <w:rsid w:val="008A3636"/>
    <w:rsid w:val="008A3D46"/>
    <w:rsid w:val="008B2DDC"/>
    <w:rsid w:val="008E694D"/>
    <w:rsid w:val="00915CD3"/>
    <w:rsid w:val="00946EFF"/>
    <w:rsid w:val="009A0A4B"/>
    <w:rsid w:val="009A6238"/>
    <w:rsid w:val="009B5F4C"/>
    <w:rsid w:val="009D7702"/>
    <w:rsid w:val="00A83B31"/>
    <w:rsid w:val="00A9277D"/>
    <w:rsid w:val="00B46139"/>
    <w:rsid w:val="00B6308E"/>
    <w:rsid w:val="00BA1CC9"/>
    <w:rsid w:val="00CA0738"/>
    <w:rsid w:val="00CE109A"/>
    <w:rsid w:val="00D80FF1"/>
    <w:rsid w:val="00E30098"/>
    <w:rsid w:val="00F054FC"/>
    <w:rsid w:val="00F27810"/>
    <w:rsid w:val="00FA4070"/>
    <w:rsid w:val="00FB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5E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5E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5E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00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00E5"/>
    <w:rPr>
      <w:b/>
      <w:bCs/>
    </w:rPr>
  </w:style>
  <w:style w:type="character" w:styleId="Emphasis">
    <w:name w:val="Emphasis"/>
    <w:basedOn w:val="DefaultParagraphFont"/>
    <w:uiPriority w:val="20"/>
    <w:qFormat/>
    <w:rsid w:val="006300E5"/>
    <w:rPr>
      <w:i/>
      <w:iCs/>
    </w:rPr>
  </w:style>
  <w:style w:type="table" w:styleId="TableGrid">
    <w:name w:val="Table Grid"/>
    <w:basedOn w:val="TableNormal"/>
    <w:uiPriority w:val="39"/>
    <w:rsid w:val="008A3D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7685"/>
    <w:pPr>
      <w:ind w:left="720"/>
      <w:contextualSpacing/>
    </w:pPr>
  </w:style>
  <w:style w:type="paragraph" w:styleId="NoSpacing">
    <w:name w:val="No Spacing"/>
    <w:uiPriority w:val="1"/>
    <w:qFormat/>
    <w:rsid w:val="00385E81"/>
    <w:pPr>
      <w:spacing w:after="0" w:line="240" w:lineRule="auto"/>
    </w:pPr>
  </w:style>
  <w:style w:type="character" w:customStyle="1" w:styleId="Heading1Char">
    <w:name w:val="Heading 1 Char"/>
    <w:basedOn w:val="DefaultParagraphFont"/>
    <w:link w:val="Heading1"/>
    <w:uiPriority w:val="9"/>
    <w:rsid w:val="00385E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5E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5E81"/>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6B5B83"/>
    <w:rPr>
      <w:color w:val="0563C1"/>
      <w:u w:val="single"/>
    </w:rPr>
  </w:style>
  <w:style w:type="character" w:styleId="FollowedHyperlink">
    <w:name w:val="FollowedHyperlink"/>
    <w:basedOn w:val="DefaultParagraphFont"/>
    <w:uiPriority w:val="99"/>
    <w:semiHidden/>
    <w:unhideWhenUsed/>
    <w:rsid w:val="006B5B83"/>
    <w:rPr>
      <w:color w:val="954F72"/>
      <w:u w:val="single"/>
    </w:rPr>
  </w:style>
  <w:style w:type="paragraph" w:customStyle="1" w:styleId="msonormal0">
    <w:name w:val="msonormal"/>
    <w:basedOn w:val="Normal"/>
    <w:rsid w:val="006B5B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6B5B83"/>
    <w:pPr>
      <w:spacing w:before="100" w:beforeAutospacing="1" w:after="100" w:afterAutospacing="1" w:line="240" w:lineRule="auto"/>
    </w:pPr>
    <w:rPr>
      <w:rFonts w:ascii="Arial Unicode" w:eastAsia="Times New Roman" w:hAnsi="Arial Unicode" w:cs="Times New Roman"/>
      <w:color w:val="000000"/>
      <w:sz w:val="21"/>
      <w:szCs w:val="21"/>
    </w:rPr>
  </w:style>
  <w:style w:type="paragraph" w:customStyle="1" w:styleId="font6">
    <w:name w:val="font6"/>
    <w:basedOn w:val="Normal"/>
    <w:rsid w:val="006B5B83"/>
    <w:pPr>
      <w:spacing w:before="100" w:beforeAutospacing="1" w:after="100" w:afterAutospacing="1" w:line="240" w:lineRule="auto"/>
    </w:pPr>
    <w:rPr>
      <w:rFonts w:ascii="Calibri" w:eastAsia="Times New Roman" w:hAnsi="Calibri" w:cs="Times New Roman"/>
      <w:color w:val="000000"/>
      <w:sz w:val="21"/>
      <w:szCs w:val="21"/>
    </w:rPr>
  </w:style>
  <w:style w:type="paragraph" w:customStyle="1" w:styleId="xl63">
    <w:name w:val="xl63"/>
    <w:basedOn w:val="Normal"/>
    <w:rsid w:val="006B5B8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64">
    <w:name w:val="xl64"/>
    <w:basedOn w:val="Normal"/>
    <w:rsid w:val="006B5B83"/>
    <w:pPr>
      <w:pBdr>
        <w:left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65">
    <w:name w:val="xl65"/>
    <w:basedOn w:val="Normal"/>
    <w:rsid w:val="006B5B83"/>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6B5B83"/>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6B5B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Unicode" w:eastAsia="Times New Roman" w:hAnsi="Arial Unicode" w:cs="Times New Roman"/>
      <w:sz w:val="21"/>
      <w:szCs w:val="21"/>
    </w:rPr>
  </w:style>
  <w:style w:type="paragraph" w:customStyle="1" w:styleId="xl68">
    <w:name w:val="xl68"/>
    <w:basedOn w:val="Normal"/>
    <w:rsid w:val="006B5B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69">
    <w:name w:val="xl69"/>
    <w:basedOn w:val="Normal"/>
    <w:rsid w:val="006B5B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70">
    <w:name w:val="xl70"/>
    <w:basedOn w:val="Normal"/>
    <w:rsid w:val="006B5B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Unicode" w:eastAsia="Times New Roman" w:hAnsi="Arial Unicode" w:cs="Times New Roman"/>
      <w:sz w:val="21"/>
      <w:szCs w:val="21"/>
    </w:rPr>
  </w:style>
  <w:style w:type="paragraph" w:customStyle="1" w:styleId="xl71">
    <w:name w:val="xl71"/>
    <w:basedOn w:val="Normal"/>
    <w:rsid w:val="006B5B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1"/>
      <w:szCs w:val="21"/>
    </w:rPr>
  </w:style>
  <w:style w:type="paragraph" w:customStyle="1" w:styleId="xl72">
    <w:name w:val="xl72"/>
    <w:basedOn w:val="Normal"/>
    <w:rsid w:val="006B5B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1"/>
      <w:szCs w:val="21"/>
    </w:rPr>
  </w:style>
  <w:style w:type="paragraph" w:customStyle="1" w:styleId="xl73">
    <w:name w:val="xl73"/>
    <w:basedOn w:val="Normal"/>
    <w:rsid w:val="006B5B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1"/>
      <w:szCs w:val="21"/>
    </w:rPr>
  </w:style>
  <w:style w:type="paragraph" w:customStyle="1" w:styleId="xl74">
    <w:name w:val="xl74"/>
    <w:basedOn w:val="Normal"/>
    <w:rsid w:val="006B5B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1"/>
      <w:szCs w:val="21"/>
    </w:rPr>
  </w:style>
  <w:style w:type="paragraph" w:customStyle="1" w:styleId="xl75">
    <w:name w:val="xl75"/>
    <w:basedOn w:val="Normal"/>
    <w:rsid w:val="006B5B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1"/>
      <w:szCs w:val="21"/>
    </w:rPr>
  </w:style>
  <w:style w:type="paragraph" w:customStyle="1" w:styleId="xl76">
    <w:name w:val="xl76"/>
    <w:basedOn w:val="Normal"/>
    <w:rsid w:val="006B5B83"/>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Unicode" w:eastAsia="Times New Roman" w:hAnsi="Arial Unicode" w:cs="Times New Roman"/>
      <w:color w:val="000000"/>
      <w:sz w:val="21"/>
      <w:szCs w:val="21"/>
    </w:rPr>
  </w:style>
  <w:style w:type="paragraph" w:customStyle="1" w:styleId="xl77">
    <w:name w:val="xl77"/>
    <w:basedOn w:val="Normal"/>
    <w:rsid w:val="006B5B83"/>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1"/>
      <w:szCs w:val="21"/>
    </w:rPr>
  </w:style>
  <w:style w:type="paragraph" w:customStyle="1" w:styleId="xl78">
    <w:name w:val="xl78"/>
    <w:basedOn w:val="Normal"/>
    <w:rsid w:val="006B5B83"/>
    <w:pPr>
      <w:pBdr>
        <w:left w:val="single" w:sz="4" w:space="0" w:color="000000"/>
        <w:bottom w:val="single" w:sz="8" w:space="0" w:color="000000"/>
        <w:right w:val="single" w:sz="8" w:space="0" w:color="000000"/>
      </w:pBdr>
      <w:spacing w:before="100" w:beforeAutospacing="1" w:after="100" w:afterAutospacing="1" w:line="240" w:lineRule="auto"/>
      <w:textAlignment w:val="center"/>
    </w:pPr>
    <w:rPr>
      <w:rFonts w:ascii="Arial Unicode" w:eastAsia="Times New Roman" w:hAnsi="Arial Unicode" w:cs="Times New Roman"/>
      <w:sz w:val="21"/>
      <w:szCs w:val="21"/>
    </w:rPr>
  </w:style>
  <w:style w:type="paragraph" w:customStyle="1" w:styleId="xl79">
    <w:name w:val="xl79"/>
    <w:basedOn w:val="Normal"/>
    <w:rsid w:val="006B5B8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80">
    <w:name w:val="xl80"/>
    <w:basedOn w:val="Normal"/>
    <w:rsid w:val="006B5B83"/>
    <w:pPr>
      <w:pBdr>
        <w:left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81">
    <w:name w:val="xl81"/>
    <w:basedOn w:val="Normal"/>
    <w:rsid w:val="006B5B8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82">
    <w:name w:val="xl82"/>
    <w:basedOn w:val="Normal"/>
    <w:rsid w:val="006B5B8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Unicode" w:eastAsia="Times New Roman" w:hAnsi="Arial Unicode" w:cs="Times New Roman"/>
      <w:sz w:val="21"/>
      <w:szCs w:val="21"/>
    </w:rPr>
  </w:style>
  <w:style w:type="paragraph" w:customStyle="1" w:styleId="xl83">
    <w:name w:val="xl83"/>
    <w:basedOn w:val="Normal"/>
    <w:rsid w:val="006B5B83"/>
    <w:pPr>
      <w:pBdr>
        <w:left w:val="single" w:sz="4" w:space="0" w:color="000000"/>
        <w:right w:val="single" w:sz="4" w:space="0" w:color="000000"/>
      </w:pBdr>
      <w:spacing w:before="100" w:beforeAutospacing="1" w:after="100" w:afterAutospacing="1" w:line="240" w:lineRule="auto"/>
      <w:textAlignment w:val="center"/>
    </w:pPr>
    <w:rPr>
      <w:rFonts w:ascii="Arial Unicode" w:eastAsia="Times New Roman" w:hAnsi="Arial Unicode" w:cs="Times New Roman"/>
      <w:sz w:val="21"/>
      <w:szCs w:val="21"/>
    </w:rPr>
  </w:style>
  <w:style w:type="paragraph" w:customStyle="1" w:styleId="xl84">
    <w:name w:val="xl84"/>
    <w:basedOn w:val="Normal"/>
    <w:rsid w:val="006B5B8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Unicode" w:eastAsia="Times New Roman" w:hAnsi="Arial Unicode" w:cs="Times New Roman"/>
      <w:sz w:val="21"/>
      <w:szCs w:val="21"/>
    </w:rPr>
  </w:style>
  <w:style w:type="paragraph" w:customStyle="1" w:styleId="xl85">
    <w:name w:val="xl85"/>
    <w:basedOn w:val="Normal"/>
    <w:rsid w:val="006B5B8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Unicode" w:eastAsia="Times New Roman" w:hAnsi="Arial Unicode" w:cs="Times New Roman"/>
      <w:sz w:val="21"/>
      <w:szCs w:val="21"/>
    </w:rPr>
  </w:style>
  <w:style w:type="paragraph" w:customStyle="1" w:styleId="xl86">
    <w:name w:val="xl86"/>
    <w:basedOn w:val="Normal"/>
    <w:rsid w:val="006B5B83"/>
    <w:pPr>
      <w:pBdr>
        <w:left w:val="single" w:sz="4" w:space="0" w:color="000000"/>
        <w:right w:val="single" w:sz="4" w:space="0" w:color="000000"/>
      </w:pBdr>
      <w:spacing w:before="100" w:beforeAutospacing="1" w:after="100" w:afterAutospacing="1" w:line="240" w:lineRule="auto"/>
      <w:textAlignment w:val="center"/>
    </w:pPr>
    <w:rPr>
      <w:rFonts w:ascii="Arial Unicode" w:eastAsia="Times New Roman" w:hAnsi="Arial Unicode" w:cs="Times New Roman"/>
      <w:sz w:val="21"/>
      <w:szCs w:val="21"/>
    </w:rPr>
  </w:style>
  <w:style w:type="paragraph" w:customStyle="1" w:styleId="xl87">
    <w:name w:val="xl87"/>
    <w:basedOn w:val="Normal"/>
    <w:rsid w:val="006B5B8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Unicode" w:eastAsia="Times New Roman" w:hAnsi="Arial Unicode" w:cs="Times New Roman"/>
      <w:sz w:val="21"/>
      <w:szCs w:val="21"/>
    </w:rPr>
  </w:style>
  <w:style w:type="paragraph" w:customStyle="1" w:styleId="xl88">
    <w:name w:val="xl88"/>
    <w:basedOn w:val="Normal"/>
    <w:rsid w:val="006B5B8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89">
    <w:name w:val="xl89"/>
    <w:basedOn w:val="Normal"/>
    <w:rsid w:val="006B5B8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90">
    <w:name w:val="xl90"/>
    <w:basedOn w:val="Normal"/>
    <w:rsid w:val="006B5B8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91">
    <w:name w:val="xl91"/>
    <w:basedOn w:val="Normal"/>
    <w:rsid w:val="006B5B8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Unicode" w:eastAsia="Times New Roman" w:hAnsi="Arial Unicode" w:cs="Times New Roman"/>
      <w:color w:val="000000"/>
      <w:sz w:val="21"/>
      <w:szCs w:val="21"/>
    </w:rPr>
  </w:style>
  <w:style w:type="paragraph" w:customStyle="1" w:styleId="xl92">
    <w:name w:val="xl92"/>
    <w:basedOn w:val="Normal"/>
    <w:rsid w:val="006B5B8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Unicode" w:eastAsia="Times New Roman" w:hAnsi="Arial Unicode" w:cs="Times New Roman"/>
      <w:color w:val="000000"/>
      <w:sz w:val="21"/>
      <w:szCs w:val="21"/>
    </w:rPr>
  </w:style>
  <w:style w:type="paragraph" w:customStyle="1" w:styleId="xl93">
    <w:name w:val="xl93"/>
    <w:basedOn w:val="Normal"/>
    <w:rsid w:val="006B5B83"/>
    <w:pPr>
      <w:pBdr>
        <w:top w:val="single" w:sz="4" w:space="0" w:color="000000"/>
        <w:left w:val="single" w:sz="4" w:space="0" w:color="000000"/>
        <w:right w:val="single" w:sz="8" w:space="0" w:color="000000"/>
      </w:pBdr>
      <w:spacing w:before="100" w:beforeAutospacing="1" w:after="100" w:afterAutospacing="1" w:line="240" w:lineRule="auto"/>
      <w:textAlignment w:val="center"/>
    </w:pPr>
    <w:rPr>
      <w:rFonts w:ascii="Arial Unicode" w:eastAsia="Times New Roman" w:hAnsi="Arial Unicode" w:cs="Times New Roman"/>
      <w:sz w:val="21"/>
      <w:szCs w:val="21"/>
    </w:rPr>
  </w:style>
  <w:style w:type="paragraph" w:customStyle="1" w:styleId="xl94">
    <w:name w:val="xl94"/>
    <w:basedOn w:val="Normal"/>
    <w:rsid w:val="006B5B83"/>
    <w:pPr>
      <w:pBdr>
        <w:top w:val="single" w:sz="4" w:space="0" w:color="000000"/>
        <w:left w:val="single" w:sz="8" w:space="0" w:color="000000"/>
        <w:right w:val="single" w:sz="8" w:space="0" w:color="000000"/>
      </w:pBdr>
      <w:spacing w:before="100" w:beforeAutospacing="1" w:after="100" w:afterAutospacing="1" w:line="240" w:lineRule="auto"/>
      <w:textAlignment w:val="center"/>
    </w:pPr>
    <w:rPr>
      <w:rFonts w:ascii="Arial Unicode" w:eastAsia="Times New Roman" w:hAnsi="Arial Unicode" w:cs="Times New Roman"/>
      <w:color w:val="000000"/>
      <w:sz w:val="21"/>
      <w:szCs w:val="21"/>
    </w:rPr>
  </w:style>
  <w:style w:type="paragraph" w:customStyle="1" w:styleId="xl95">
    <w:name w:val="xl95"/>
    <w:basedOn w:val="Normal"/>
    <w:rsid w:val="006B5B8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96">
    <w:name w:val="xl96"/>
    <w:basedOn w:val="Normal"/>
    <w:rsid w:val="006B5B83"/>
    <w:pPr>
      <w:pBdr>
        <w:left w:val="single" w:sz="4" w:space="0" w:color="000000"/>
        <w:bottom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97">
    <w:name w:val="xl97"/>
    <w:basedOn w:val="Normal"/>
    <w:rsid w:val="006B5B83"/>
    <w:pPr>
      <w:pBdr>
        <w:bottom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98">
    <w:name w:val="xl98"/>
    <w:basedOn w:val="Normal"/>
    <w:rsid w:val="006B5B83"/>
    <w:pPr>
      <w:pBdr>
        <w:bottom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99">
    <w:name w:val="xl99"/>
    <w:basedOn w:val="Normal"/>
    <w:rsid w:val="006B5B83"/>
    <w:pPr>
      <w:pBdr>
        <w:top w:val="single" w:sz="4" w:space="0" w:color="000000"/>
        <w:bottom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100">
    <w:name w:val="xl100"/>
    <w:basedOn w:val="Normal"/>
    <w:rsid w:val="006B5B83"/>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styleId="BalloonText">
    <w:name w:val="Balloon Text"/>
    <w:basedOn w:val="Normal"/>
    <w:link w:val="BalloonTextChar"/>
    <w:uiPriority w:val="99"/>
    <w:semiHidden/>
    <w:unhideWhenUsed/>
    <w:rsid w:val="00527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DA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5E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5E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5E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00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00E5"/>
    <w:rPr>
      <w:b/>
      <w:bCs/>
    </w:rPr>
  </w:style>
  <w:style w:type="character" w:styleId="Emphasis">
    <w:name w:val="Emphasis"/>
    <w:basedOn w:val="DefaultParagraphFont"/>
    <w:uiPriority w:val="20"/>
    <w:qFormat/>
    <w:rsid w:val="006300E5"/>
    <w:rPr>
      <w:i/>
      <w:iCs/>
    </w:rPr>
  </w:style>
  <w:style w:type="table" w:styleId="TableGrid">
    <w:name w:val="Table Grid"/>
    <w:basedOn w:val="TableNormal"/>
    <w:uiPriority w:val="39"/>
    <w:rsid w:val="008A3D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7685"/>
    <w:pPr>
      <w:ind w:left="720"/>
      <w:contextualSpacing/>
    </w:pPr>
  </w:style>
  <w:style w:type="paragraph" w:styleId="NoSpacing">
    <w:name w:val="No Spacing"/>
    <w:uiPriority w:val="1"/>
    <w:qFormat/>
    <w:rsid w:val="00385E81"/>
    <w:pPr>
      <w:spacing w:after="0" w:line="240" w:lineRule="auto"/>
    </w:pPr>
  </w:style>
  <w:style w:type="character" w:customStyle="1" w:styleId="Heading1Char">
    <w:name w:val="Heading 1 Char"/>
    <w:basedOn w:val="DefaultParagraphFont"/>
    <w:link w:val="Heading1"/>
    <w:uiPriority w:val="9"/>
    <w:rsid w:val="00385E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5E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5E81"/>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6B5B83"/>
    <w:rPr>
      <w:color w:val="0563C1"/>
      <w:u w:val="single"/>
    </w:rPr>
  </w:style>
  <w:style w:type="character" w:styleId="FollowedHyperlink">
    <w:name w:val="FollowedHyperlink"/>
    <w:basedOn w:val="DefaultParagraphFont"/>
    <w:uiPriority w:val="99"/>
    <w:semiHidden/>
    <w:unhideWhenUsed/>
    <w:rsid w:val="006B5B83"/>
    <w:rPr>
      <w:color w:val="954F72"/>
      <w:u w:val="single"/>
    </w:rPr>
  </w:style>
  <w:style w:type="paragraph" w:customStyle="1" w:styleId="msonormal0">
    <w:name w:val="msonormal"/>
    <w:basedOn w:val="Normal"/>
    <w:rsid w:val="006B5B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6B5B83"/>
    <w:pPr>
      <w:spacing w:before="100" w:beforeAutospacing="1" w:after="100" w:afterAutospacing="1" w:line="240" w:lineRule="auto"/>
    </w:pPr>
    <w:rPr>
      <w:rFonts w:ascii="Arial Unicode" w:eastAsia="Times New Roman" w:hAnsi="Arial Unicode" w:cs="Times New Roman"/>
      <w:color w:val="000000"/>
      <w:sz w:val="21"/>
      <w:szCs w:val="21"/>
    </w:rPr>
  </w:style>
  <w:style w:type="paragraph" w:customStyle="1" w:styleId="font6">
    <w:name w:val="font6"/>
    <w:basedOn w:val="Normal"/>
    <w:rsid w:val="006B5B83"/>
    <w:pPr>
      <w:spacing w:before="100" w:beforeAutospacing="1" w:after="100" w:afterAutospacing="1" w:line="240" w:lineRule="auto"/>
    </w:pPr>
    <w:rPr>
      <w:rFonts w:ascii="Calibri" w:eastAsia="Times New Roman" w:hAnsi="Calibri" w:cs="Times New Roman"/>
      <w:color w:val="000000"/>
      <w:sz w:val="21"/>
      <w:szCs w:val="21"/>
    </w:rPr>
  </w:style>
  <w:style w:type="paragraph" w:customStyle="1" w:styleId="xl63">
    <w:name w:val="xl63"/>
    <w:basedOn w:val="Normal"/>
    <w:rsid w:val="006B5B8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64">
    <w:name w:val="xl64"/>
    <w:basedOn w:val="Normal"/>
    <w:rsid w:val="006B5B83"/>
    <w:pPr>
      <w:pBdr>
        <w:left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65">
    <w:name w:val="xl65"/>
    <w:basedOn w:val="Normal"/>
    <w:rsid w:val="006B5B83"/>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6B5B83"/>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6B5B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Unicode" w:eastAsia="Times New Roman" w:hAnsi="Arial Unicode" w:cs="Times New Roman"/>
      <w:sz w:val="21"/>
      <w:szCs w:val="21"/>
    </w:rPr>
  </w:style>
  <w:style w:type="paragraph" w:customStyle="1" w:styleId="xl68">
    <w:name w:val="xl68"/>
    <w:basedOn w:val="Normal"/>
    <w:rsid w:val="006B5B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69">
    <w:name w:val="xl69"/>
    <w:basedOn w:val="Normal"/>
    <w:rsid w:val="006B5B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70">
    <w:name w:val="xl70"/>
    <w:basedOn w:val="Normal"/>
    <w:rsid w:val="006B5B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Unicode" w:eastAsia="Times New Roman" w:hAnsi="Arial Unicode" w:cs="Times New Roman"/>
      <w:sz w:val="21"/>
      <w:szCs w:val="21"/>
    </w:rPr>
  </w:style>
  <w:style w:type="paragraph" w:customStyle="1" w:styleId="xl71">
    <w:name w:val="xl71"/>
    <w:basedOn w:val="Normal"/>
    <w:rsid w:val="006B5B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1"/>
      <w:szCs w:val="21"/>
    </w:rPr>
  </w:style>
  <w:style w:type="paragraph" w:customStyle="1" w:styleId="xl72">
    <w:name w:val="xl72"/>
    <w:basedOn w:val="Normal"/>
    <w:rsid w:val="006B5B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1"/>
      <w:szCs w:val="21"/>
    </w:rPr>
  </w:style>
  <w:style w:type="paragraph" w:customStyle="1" w:styleId="xl73">
    <w:name w:val="xl73"/>
    <w:basedOn w:val="Normal"/>
    <w:rsid w:val="006B5B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1"/>
      <w:szCs w:val="21"/>
    </w:rPr>
  </w:style>
  <w:style w:type="paragraph" w:customStyle="1" w:styleId="xl74">
    <w:name w:val="xl74"/>
    <w:basedOn w:val="Normal"/>
    <w:rsid w:val="006B5B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1"/>
      <w:szCs w:val="21"/>
    </w:rPr>
  </w:style>
  <w:style w:type="paragraph" w:customStyle="1" w:styleId="xl75">
    <w:name w:val="xl75"/>
    <w:basedOn w:val="Normal"/>
    <w:rsid w:val="006B5B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1"/>
      <w:szCs w:val="21"/>
    </w:rPr>
  </w:style>
  <w:style w:type="paragraph" w:customStyle="1" w:styleId="xl76">
    <w:name w:val="xl76"/>
    <w:basedOn w:val="Normal"/>
    <w:rsid w:val="006B5B83"/>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Unicode" w:eastAsia="Times New Roman" w:hAnsi="Arial Unicode" w:cs="Times New Roman"/>
      <w:color w:val="000000"/>
      <w:sz w:val="21"/>
      <w:szCs w:val="21"/>
    </w:rPr>
  </w:style>
  <w:style w:type="paragraph" w:customStyle="1" w:styleId="xl77">
    <w:name w:val="xl77"/>
    <w:basedOn w:val="Normal"/>
    <w:rsid w:val="006B5B83"/>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1"/>
      <w:szCs w:val="21"/>
    </w:rPr>
  </w:style>
  <w:style w:type="paragraph" w:customStyle="1" w:styleId="xl78">
    <w:name w:val="xl78"/>
    <w:basedOn w:val="Normal"/>
    <w:rsid w:val="006B5B83"/>
    <w:pPr>
      <w:pBdr>
        <w:left w:val="single" w:sz="4" w:space="0" w:color="000000"/>
        <w:bottom w:val="single" w:sz="8" w:space="0" w:color="000000"/>
        <w:right w:val="single" w:sz="8" w:space="0" w:color="000000"/>
      </w:pBdr>
      <w:spacing w:before="100" w:beforeAutospacing="1" w:after="100" w:afterAutospacing="1" w:line="240" w:lineRule="auto"/>
      <w:textAlignment w:val="center"/>
    </w:pPr>
    <w:rPr>
      <w:rFonts w:ascii="Arial Unicode" w:eastAsia="Times New Roman" w:hAnsi="Arial Unicode" w:cs="Times New Roman"/>
      <w:sz w:val="21"/>
      <w:szCs w:val="21"/>
    </w:rPr>
  </w:style>
  <w:style w:type="paragraph" w:customStyle="1" w:styleId="xl79">
    <w:name w:val="xl79"/>
    <w:basedOn w:val="Normal"/>
    <w:rsid w:val="006B5B8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80">
    <w:name w:val="xl80"/>
    <w:basedOn w:val="Normal"/>
    <w:rsid w:val="006B5B83"/>
    <w:pPr>
      <w:pBdr>
        <w:left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81">
    <w:name w:val="xl81"/>
    <w:basedOn w:val="Normal"/>
    <w:rsid w:val="006B5B8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82">
    <w:name w:val="xl82"/>
    <w:basedOn w:val="Normal"/>
    <w:rsid w:val="006B5B8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Unicode" w:eastAsia="Times New Roman" w:hAnsi="Arial Unicode" w:cs="Times New Roman"/>
      <w:sz w:val="21"/>
      <w:szCs w:val="21"/>
    </w:rPr>
  </w:style>
  <w:style w:type="paragraph" w:customStyle="1" w:styleId="xl83">
    <w:name w:val="xl83"/>
    <w:basedOn w:val="Normal"/>
    <w:rsid w:val="006B5B83"/>
    <w:pPr>
      <w:pBdr>
        <w:left w:val="single" w:sz="4" w:space="0" w:color="000000"/>
        <w:right w:val="single" w:sz="4" w:space="0" w:color="000000"/>
      </w:pBdr>
      <w:spacing w:before="100" w:beforeAutospacing="1" w:after="100" w:afterAutospacing="1" w:line="240" w:lineRule="auto"/>
      <w:textAlignment w:val="center"/>
    </w:pPr>
    <w:rPr>
      <w:rFonts w:ascii="Arial Unicode" w:eastAsia="Times New Roman" w:hAnsi="Arial Unicode" w:cs="Times New Roman"/>
      <w:sz w:val="21"/>
      <w:szCs w:val="21"/>
    </w:rPr>
  </w:style>
  <w:style w:type="paragraph" w:customStyle="1" w:styleId="xl84">
    <w:name w:val="xl84"/>
    <w:basedOn w:val="Normal"/>
    <w:rsid w:val="006B5B8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Unicode" w:eastAsia="Times New Roman" w:hAnsi="Arial Unicode" w:cs="Times New Roman"/>
      <w:sz w:val="21"/>
      <w:szCs w:val="21"/>
    </w:rPr>
  </w:style>
  <w:style w:type="paragraph" w:customStyle="1" w:styleId="xl85">
    <w:name w:val="xl85"/>
    <w:basedOn w:val="Normal"/>
    <w:rsid w:val="006B5B8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Unicode" w:eastAsia="Times New Roman" w:hAnsi="Arial Unicode" w:cs="Times New Roman"/>
      <w:sz w:val="21"/>
      <w:szCs w:val="21"/>
    </w:rPr>
  </w:style>
  <w:style w:type="paragraph" w:customStyle="1" w:styleId="xl86">
    <w:name w:val="xl86"/>
    <w:basedOn w:val="Normal"/>
    <w:rsid w:val="006B5B83"/>
    <w:pPr>
      <w:pBdr>
        <w:left w:val="single" w:sz="4" w:space="0" w:color="000000"/>
        <w:right w:val="single" w:sz="4" w:space="0" w:color="000000"/>
      </w:pBdr>
      <w:spacing w:before="100" w:beforeAutospacing="1" w:after="100" w:afterAutospacing="1" w:line="240" w:lineRule="auto"/>
      <w:textAlignment w:val="center"/>
    </w:pPr>
    <w:rPr>
      <w:rFonts w:ascii="Arial Unicode" w:eastAsia="Times New Roman" w:hAnsi="Arial Unicode" w:cs="Times New Roman"/>
      <w:sz w:val="21"/>
      <w:szCs w:val="21"/>
    </w:rPr>
  </w:style>
  <w:style w:type="paragraph" w:customStyle="1" w:styleId="xl87">
    <w:name w:val="xl87"/>
    <w:basedOn w:val="Normal"/>
    <w:rsid w:val="006B5B8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Unicode" w:eastAsia="Times New Roman" w:hAnsi="Arial Unicode" w:cs="Times New Roman"/>
      <w:sz w:val="21"/>
      <w:szCs w:val="21"/>
    </w:rPr>
  </w:style>
  <w:style w:type="paragraph" w:customStyle="1" w:styleId="xl88">
    <w:name w:val="xl88"/>
    <w:basedOn w:val="Normal"/>
    <w:rsid w:val="006B5B8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89">
    <w:name w:val="xl89"/>
    <w:basedOn w:val="Normal"/>
    <w:rsid w:val="006B5B8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90">
    <w:name w:val="xl90"/>
    <w:basedOn w:val="Normal"/>
    <w:rsid w:val="006B5B8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91">
    <w:name w:val="xl91"/>
    <w:basedOn w:val="Normal"/>
    <w:rsid w:val="006B5B8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Unicode" w:eastAsia="Times New Roman" w:hAnsi="Arial Unicode" w:cs="Times New Roman"/>
      <w:color w:val="000000"/>
      <w:sz w:val="21"/>
      <w:szCs w:val="21"/>
    </w:rPr>
  </w:style>
  <w:style w:type="paragraph" w:customStyle="1" w:styleId="xl92">
    <w:name w:val="xl92"/>
    <w:basedOn w:val="Normal"/>
    <w:rsid w:val="006B5B8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Unicode" w:eastAsia="Times New Roman" w:hAnsi="Arial Unicode" w:cs="Times New Roman"/>
      <w:color w:val="000000"/>
      <w:sz w:val="21"/>
      <w:szCs w:val="21"/>
    </w:rPr>
  </w:style>
  <w:style w:type="paragraph" w:customStyle="1" w:styleId="xl93">
    <w:name w:val="xl93"/>
    <w:basedOn w:val="Normal"/>
    <w:rsid w:val="006B5B83"/>
    <w:pPr>
      <w:pBdr>
        <w:top w:val="single" w:sz="4" w:space="0" w:color="000000"/>
        <w:left w:val="single" w:sz="4" w:space="0" w:color="000000"/>
        <w:right w:val="single" w:sz="8" w:space="0" w:color="000000"/>
      </w:pBdr>
      <w:spacing w:before="100" w:beforeAutospacing="1" w:after="100" w:afterAutospacing="1" w:line="240" w:lineRule="auto"/>
      <w:textAlignment w:val="center"/>
    </w:pPr>
    <w:rPr>
      <w:rFonts w:ascii="Arial Unicode" w:eastAsia="Times New Roman" w:hAnsi="Arial Unicode" w:cs="Times New Roman"/>
      <w:sz w:val="21"/>
      <w:szCs w:val="21"/>
    </w:rPr>
  </w:style>
  <w:style w:type="paragraph" w:customStyle="1" w:styleId="xl94">
    <w:name w:val="xl94"/>
    <w:basedOn w:val="Normal"/>
    <w:rsid w:val="006B5B83"/>
    <w:pPr>
      <w:pBdr>
        <w:top w:val="single" w:sz="4" w:space="0" w:color="000000"/>
        <w:left w:val="single" w:sz="8" w:space="0" w:color="000000"/>
        <w:right w:val="single" w:sz="8" w:space="0" w:color="000000"/>
      </w:pBdr>
      <w:spacing w:before="100" w:beforeAutospacing="1" w:after="100" w:afterAutospacing="1" w:line="240" w:lineRule="auto"/>
      <w:textAlignment w:val="center"/>
    </w:pPr>
    <w:rPr>
      <w:rFonts w:ascii="Arial Unicode" w:eastAsia="Times New Roman" w:hAnsi="Arial Unicode" w:cs="Times New Roman"/>
      <w:color w:val="000000"/>
      <w:sz w:val="21"/>
      <w:szCs w:val="21"/>
    </w:rPr>
  </w:style>
  <w:style w:type="paragraph" w:customStyle="1" w:styleId="xl95">
    <w:name w:val="xl95"/>
    <w:basedOn w:val="Normal"/>
    <w:rsid w:val="006B5B8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96">
    <w:name w:val="xl96"/>
    <w:basedOn w:val="Normal"/>
    <w:rsid w:val="006B5B83"/>
    <w:pPr>
      <w:pBdr>
        <w:left w:val="single" w:sz="4" w:space="0" w:color="000000"/>
        <w:bottom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97">
    <w:name w:val="xl97"/>
    <w:basedOn w:val="Normal"/>
    <w:rsid w:val="006B5B83"/>
    <w:pPr>
      <w:pBdr>
        <w:bottom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98">
    <w:name w:val="xl98"/>
    <w:basedOn w:val="Normal"/>
    <w:rsid w:val="006B5B83"/>
    <w:pPr>
      <w:pBdr>
        <w:bottom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99">
    <w:name w:val="xl99"/>
    <w:basedOn w:val="Normal"/>
    <w:rsid w:val="006B5B83"/>
    <w:pPr>
      <w:pBdr>
        <w:top w:val="single" w:sz="4" w:space="0" w:color="000000"/>
        <w:bottom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customStyle="1" w:styleId="xl100">
    <w:name w:val="xl100"/>
    <w:basedOn w:val="Normal"/>
    <w:rsid w:val="006B5B83"/>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w:eastAsia="Times New Roman" w:hAnsi="Arial Unicode" w:cs="Times New Roman"/>
      <w:sz w:val="21"/>
      <w:szCs w:val="21"/>
    </w:rPr>
  </w:style>
  <w:style w:type="paragraph" w:styleId="BalloonText">
    <w:name w:val="Balloon Text"/>
    <w:basedOn w:val="Normal"/>
    <w:link w:val="BalloonTextChar"/>
    <w:uiPriority w:val="99"/>
    <w:semiHidden/>
    <w:unhideWhenUsed/>
    <w:rsid w:val="00527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D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4396">
      <w:bodyDiv w:val="1"/>
      <w:marLeft w:val="0"/>
      <w:marRight w:val="0"/>
      <w:marTop w:val="0"/>
      <w:marBottom w:val="0"/>
      <w:divBdr>
        <w:top w:val="none" w:sz="0" w:space="0" w:color="auto"/>
        <w:left w:val="none" w:sz="0" w:space="0" w:color="auto"/>
        <w:bottom w:val="none" w:sz="0" w:space="0" w:color="auto"/>
        <w:right w:val="none" w:sz="0" w:space="0" w:color="auto"/>
      </w:divBdr>
    </w:div>
    <w:div w:id="97064756">
      <w:bodyDiv w:val="1"/>
      <w:marLeft w:val="0"/>
      <w:marRight w:val="0"/>
      <w:marTop w:val="0"/>
      <w:marBottom w:val="0"/>
      <w:divBdr>
        <w:top w:val="none" w:sz="0" w:space="0" w:color="auto"/>
        <w:left w:val="none" w:sz="0" w:space="0" w:color="auto"/>
        <w:bottom w:val="none" w:sz="0" w:space="0" w:color="auto"/>
        <w:right w:val="none" w:sz="0" w:space="0" w:color="auto"/>
      </w:divBdr>
    </w:div>
    <w:div w:id="192040933">
      <w:bodyDiv w:val="1"/>
      <w:marLeft w:val="0"/>
      <w:marRight w:val="0"/>
      <w:marTop w:val="0"/>
      <w:marBottom w:val="0"/>
      <w:divBdr>
        <w:top w:val="none" w:sz="0" w:space="0" w:color="auto"/>
        <w:left w:val="none" w:sz="0" w:space="0" w:color="auto"/>
        <w:bottom w:val="none" w:sz="0" w:space="0" w:color="auto"/>
        <w:right w:val="none" w:sz="0" w:space="0" w:color="auto"/>
      </w:divBdr>
    </w:div>
    <w:div w:id="449326492">
      <w:bodyDiv w:val="1"/>
      <w:marLeft w:val="0"/>
      <w:marRight w:val="0"/>
      <w:marTop w:val="0"/>
      <w:marBottom w:val="0"/>
      <w:divBdr>
        <w:top w:val="none" w:sz="0" w:space="0" w:color="auto"/>
        <w:left w:val="none" w:sz="0" w:space="0" w:color="auto"/>
        <w:bottom w:val="none" w:sz="0" w:space="0" w:color="auto"/>
        <w:right w:val="none" w:sz="0" w:space="0" w:color="auto"/>
      </w:divBdr>
    </w:div>
    <w:div w:id="570166257">
      <w:bodyDiv w:val="1"/>
      <w:marLeft w:val="0"/>
      <w:marRight w:val="0"/>
      <w:marTop w:val="0"/>
      <w:marBottom w:val="0"/>
      <w:divBdr>
        <w:top w:val="none" w:sz="0" w:space="0" w:color="auto"/>
        <w:left w:val="none" w:sz="0" w:space="0" w:color="auto"/>
        <w:bottom w:val="none" w:sz="0" w:space="0" w:color="auto"/>
        <w:right w:val="none" w:sz="0" w:space="0" w:color="auto"/>
      </w:divBdr>
    </w:div>
    <w:div w:id="681008838">
      <w:bodyDiv w:val="1"/>
      <w:marLeft w:val="0"/>
      <w:marRight w:val="0"/>
      <w:marTop w:val="0"/>
      <w:marBottom w:val="0"/>
      <w:divBdr>
        <w:top w:val="none" w:sz="0" w:space="0" w:color="auto"/>
        <w:left w:val="none" w:sz="0" w:space="0" w:color="auto"/>
        <w:bottom w:val="none" w:sz="0" w:space="0" w:color="auto"/>
        <w:right w:val="none" w:sz="0" w:space="0" w:color="auto"/>
      </w:divBdr>
    </w:div>
    <w:div w:id="701710540">
      <w:bodyDiv w:val="1"/>
      <w:marLeft w:val="0"/>
      <w:marRight w:val="0"/>
      <w:marTop w:val="0"/>
      <w:marBottom w:val="0"/>
      <w:divBdr>
        <w:top w:val="none" w:sz="0" w:space="0" w:color="auto"/>
        <w:left w:val="none" w:sz="0" w:space="0" w:color="auto"/>
        <w:bottom w:val="none" w:sz="0" w:space="0" w:color="auto"/>
        <w:right w:val="none" w:sz="0" w:space="0" w:color="auto"/>
      </w:divBdr>
    </w:div>
    <w:div w:id="879515045">
      <w:bodyDiv w:val="1"/>
      <w:marLeft w:val="0"/>
      <w:marRight w:val="0"/>
      <w:marTop w:val="0"/>
      <w:marBottom w:val="0"/>
      <w:divBdr>
        <w:top w:val="none" w:sz="0" w:space="0" w:color="auto"/>
        <w:left w:val="none" w:sz="0" w:space="0" w:color="auto"/>
        <w:bottom w:val="none" w:sz="0" w:space="0" w:color="auto"/>
        <w:right w:val="none" w:sz="0" w:space="0" w:color="auto"/>
      </w:divBdr>
    </w:div>
    <w:div w:id="1036344585">
      <w:bodyDiv w:val="1"/>
      <w:marLeft w:val="0"/>
      <w:marRight w:val="0"/>
      <w:marTop w:val="0"/>
      <w:marBottom w:val="0"/>
      <w:divBdr>
        <w:top w:val="none" w:sz="0" w:space="0" w:color="auto"/>
        <w:left w:val="none" w:sz="0" w:space="0" w:color="auto"/>
        <w:bottom w:val="none" w:sz="0" w:space="0" w:color="auto"/>
        <w:right w:val="none" w:sz="0" w:space="0" w:color="auto"/>
      </w:divBdr>
    </w:div>
    <w:div w:id="1349941168">
      <w:bodyDiv w:val="1"/>
      <w:marLeft w:val="0"/>
      <w:marRight w:val="0"/>
      <w:marTop w:val="0"/>
      <w:marBottom w:val="0"/>
      <w:divBdr>
        <w:top w:val="none" w:sz="0" w:space="0" w:color="auto"/>
        <w:left w:val="none" w:sz="0" w:space="0" w:color="auto"/>
        <w:bottom w:val="none" w:sz="0" w:space="0" w:color="auto"/>
        <w:right w:val="none" w:sz="0" w:space="0" w:color="auto"/>
      </w:divBdr>
    </w:div>
    <w:div w:id="1361929533">
      <w:bodyDiv w:val="1"/>
      <w:marLeft w:val="0"/>
      <w:marRight w:val="0"/>
      <w:marTop w:val="0"/>
      <w:marBottom w:val="0"/>
      <w:divBdr>
        <w:top w:val="none" w:sz="0" w:space="0" w:color="auto"/>
        <w:left w:val="none" w:sz="0" w:space="0" w:color="auto"/>
        <w:bottom w:val="none" w:sz="0" w:space="0" w:color="auto"/>
        <w:right w:val="none" w:sz="0" w:space="0" w:color="auto"/>
      </w:divBdr>
    </w:div>
    <w:div w:id="1443719102">
      <w:bodyDiv w:val="1"/>
      <w:marLeft w:val="0"/>
      <w:marRight w:val="0"/>
      <w:marTop w:val="0"/>
      <w:marBottom w:val="0"/>
      <w:divBdr>
        <w:top w:val="none" w:sz="0" w:space="0" w:color="auto"/>
        <w:left w:val="none" w:sz="0" w:space="0" w:color="auto"/>
        <w:bottom w:val="none" w:sz="0" w:space="0" w:color="auto"/>
        <w:right w:val="none" w:sz="0" w:space="0" w:color="auto"/>
      </w:divBdr>
    </w:div>
    <w:div w:id="1569726952">
      <w:bodyDiv w:val="1"/>
      <w:marLeft w:val="0"/>
      <w:marRight w:val="0"/>
      <w:marTop w:val="0"/>
      <w:marBottom w:val="0"/>
      <w:divBdr>
        <w:top w:val="none" w:sz="0" w:space="0" w:color="auto"/>
        <w:left w:val="none" w:sz="0" w:space="0" w:color="auto"/>
        <w:bottom w:val="none" w:sz="0" w:space="0" w:color="auto"/>
        <w:right w:val="none" w:sz="0" w:space="0" w:color="auto"/>
      </w:divBdr>
    </w:div>
    <w:div w:id="1584339027">
      <w:bodyDiv w:val="1"/>
      <w:marLeft w:val="0"/>
      <w:marRight w:val="0"/>
      <w:marTop w:val="0"/>
      <w:marBottom w:val="0"/>
      <w:divBdr>
        <w:top w:val="none" w:sz="0" w:space="0" w:color="auto"/>
        <w:left w:val="none" w:sz="0" w:space="0" w:color="auto"/>
        <w:bottom w:val="none" w:sz="0" w:space="0" w:color="auto"/>
        <w:right w:val="none" w:sz="0" w:space="0" w:color="auto"/>
      </w:divBdr>
    </w:div>
    <w:div w:id="1613124021">
      <w:bodyDiv w:val="1"/>
      <w:marLeft w:val="0"/>
      <w:marRight w:val="0"/>
      <w:marTop w:val="0"/>
      <w:marBottom w:val="0"/>
      <w:divBdr>
        <w:top w:val="none" w:sz="0" w:space="0" w:color="auto"/>
        <w:left w:val="none" w:sz="0" w:space="0" w:color="auto"/>
        <w:bottom w:val="none" w:sz="0" w:space="0" w:color="auto"/>
        <w:right w:val="none" w:sz="0" w:space="0" w:color="auto"/>
      </w:divBdr>
    </w:div>
    <w:div w:id="1625842994">
      <w:bodyDiv w:val="1"/>
      <w:marLeft w:val="0"/>
      <w:marRight w:val="0"/>
      <w:marTop w:val="0"/>
      <w:marBottom w:val="0"/>
      <w:divBdr>
        <w:top w:val="none" w:sz="0" w:space="0" w:color="auto"/>
        <w:left w:val="none" w:sz="0" w:space="0" w:color="auto"/>
        <w:bottom w:val="none" w:sz="0" w:space="0" w:color="auto"/>
        <w:right w:val="none" w:sz="0" w:space="0" w:color="auto"/>
      </w:divBdr>
    </w:div>
    <w:div w:id="1809975623">
      <w:bodyDiv w:val="1"/>
      <w:marLeft w:val="0"/>
      <w:marRight w:val="0"/>
      <w:marTop w:val="0"/>
      <w:marBottom w:val="0"/>
      <w:divBdr>
        <w:top w:val="none" w:sz="0" w:space="0" w:color="auto"/>
        <w:left w:val="none" w:sz="0" w:space="0" w:color="auto"/>
        <w:bottom w:val="none" w:sz="0" w:space="0" w:color="auto"/>
        <w:right w:val="none" w:sz="0" w:space="0" w:color="auto"/>
      </w:divBdr>
    </w:div>
    <w:div w:id="1821455246">
      <w:bodyDiv w:val="1"/>
      <w:marLeft w:val="0"/>
      <w:marRight w:val="0"/>
      <w:marTop w:val="0"/>
      <w:marBottom w:val="0"/>
      <w:divBdr>
        <w:top w:val="none" w:sz="0" w:space="0" w:color="auto"/>
        <w:left w:val="none" w:sz="0" w:space="0" w:color="auto"/>
        <w:bottom w:val="none" w:sz="0" w:space="0" w:color="auto"/>
        <w:right w:val="none" w:sz="0" w:space="0" w:color="auto"/>
      </w:divBdr>
    </w:div>
    <w:div w:id="1880896802">
      <w:bodyDiv w:val="1"/>
      <w:marLeft w:val="0"/>
      <w:marRight w:val="0"/>
      <w:marTop w:val="0"/>
      <w:marBottom w:val="0"/>
      <w:divBdr>
        <w:top w:val="none" w:sz="0" w:space="0" w:color="auto"/>
        <w:left w:val="none" w:sz="0" w:space="0" w:color="auto"/>
        <w:bottom w:val="none" w:sz="0" w:space="0" w:color="auto"/>
        <w:right w:val="none" w:sz="0" w:space="0" w:color="auto"/>
      </w:divBdr>
    </w:div>
    <w:div w:id="1888758439">
      <w:bodyDiv w:val="1"/>
      <w:marLeft w:val="0"/>
      <w:marRight w:val="0"/>
      <w:marTop w:val="0"/>
      <w:marBottom w:val="0"/>
      <w:divBdr>
        <w:top w:val="none" w:sz="0" w:space="0" w:color="auto"/>
        <w:left w:val="none" w:sz="0" w:space="0" w:color="auto"/>
        <w:bottom w:val="none" w:sz="0" w:space="0" w:color="auto"/>
        <w:right w:val="none" w:sz="0" w:space="0" w:color="auto"/>
      </w:divBdr>
    </w:div>
    <w:div w:id="2024428966">
      <w:bodyDiv w:val="1"/>
      <w:marLeft w:val="0"/>
      <w:marRight w:val="0"/>
      <w:marTop w:val="0"/>
      <w:marBottom w:val="0"/>
      <w:divBdr>
        <w:top w:val="none" w:sz="0" w:space="0" w:color="auto"/>
        <w:left w:val="none" w:sz="0" w:space="0" w:color="auto"/>
        <w:bottom w:val="none" w:sz="0" w:space="0" w:color="auto"/>
        <w:right w:val="none" w:sz="0" w:space="0" w:color="auto"/>
      </w:divBdr>
    </w:div>
    <w:div w:id="2051345445">
      <w:bodyDiv w:val="1"/>
      <w:marLeft w:val="0"/>
      <w:marRight w:val="0"/>
      <w:marTop w:val="0"/>
      <w:marBottom w:val="0"/>
      <w:divBdr>
        <w:top w:val="none" w:sz="0" w:space="0" w:color="auto"/>
        <w:left w:val="none" w:sz="0" w:space="0" w:color="auto"/>
        <w:bottom w:val="none" w:sz="0" w:space="0" w:color="auto"/>
        <w:right w:val="none" w:sz="0" w:space="0" w:color="auto"/>
      </w:divBdr>
    </w:div>
    <w:div w:id="2077121182">
      <w:bodyDiv w:val="1"/>
      <w:marLeft w:val="0"/>
      <w:marRight w:val="0"/>
      <w:marTop w:val="0"/>
      <w:marBottom w:val="0"/>
      <w:divBdr>
        <w:top w:val="none" w:sz="0" w:space="0" w:color="auto"/>
        <w:left w:val="none" w:sz="0" w:space="0" w:color="auto"/>
        <w:bottom w:val="none" w:sz="0" w:space="0" w:color="auto"/>
        <w:right w:val="none" w:sz="0" w:space="0" w:color="auto"/>
      </w:divBdr>
    </w:div>
    <w:div w:id="2130857171">
      <w:bodyDiv w:val="1"/>
      <w:marLeft w:val="0"/>
      <w:marRight w:val="0"/>
      <w:marTop w:val="0"/>
      <w:marBottom w:val="0"/>
      <w:divBdr>
        <w:top w:val="none" w:sz="0" w:space="0" w:color="auto"/>
        <w:left w:val="none" w:sz="0" w:space="0" w:color="auto"/>
        <w:bottom w:val="none" w:sz="0" w:space="0" w:color="auto"/>
        <w:right w:val="none" w:sz="0" w:space="0" w:color="auto"/>
      </w:divBdr>
    </w:div>
    <w:div w:id="214296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4BC70-0683-41F5-BDC3-AD85366D8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3148</Words>
  <Characters>17945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Yeva Israyelyan</dc:creator>
  <cp:keywords>https:/mul.ekeng.am/tasks/140/oneclick/Final.docx</cp:keywords>
  <cp:lastModifiedBy>Arpine Martirosyan</cp:lastModifiedBy>
  <cp:revision>13</cp:revision>
  <cp:lastPrinted>2018-01-18T08:36:00Z</cp:lastPrinted>
  <dcterms:created xsi:type="dcterms:W3CDTF">2018-01-29T12:14:00Z</dcterms:created>
  <dcterms:modified xsi:type="dcterms:W3CDTF">2018-02-19T11:58:00Z</dcterms:modified>
</cp:coreProperties>
</file>