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F1" w:rsidRDefault="00FB72F1" w:rsidP="00FB72F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B2E0E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FB72F1" w:rsidRPr="00ED7C30" w:rsidRDefault="00C31A4C" w:rsidP="00C31A4C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«Հ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 xml:space="preserve">այաստանի 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</w:t>
      </w:r>
      <w:r>
        <w:rPr>
          <w:rFonts w:ascii="GHEA Grapalat" w:hAnsi="GHEA Grapalat" w:cs="Arial Armenian"/>
          <w:b/>
          <w:iCs/>
          <w:spacing w:val="-8"/>
          <w:sz w:val="24"/>
          <w:szCs w:val="24"/>
          <w:lang w:val="hy-AM"/>
        </w:rPr>
        <w:t>Հ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>անրապետությունում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201</w:t>
      </w:r>
      <w:r w:rsidR="00ED7C30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>8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>թվականի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 xml:space="preserve">գարնանացան ցորենի, ոլոռի, սիսեռի, 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>գարու,</w:t>
      </w:r>
      <w:r w:rsidRPr="008F7D54">
        <w:rPr>
          <w:rFonts w:ascii="GHEA Grapalat" w:hAnsi="GHEA Grapalat" w:cs="Sylfaen"/>
          <w:b/>
          <w:iCs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>եգիպտացորենի, առվույտի</w:t>
      </w:r>
      <w:r w:rsidRPr="008F7D54">
        <w:rPr>
          <w:rFonts w:ascii="GHEA Grapalat" w:hAnsi="GHEA Grapalat" w:cs="Sylfaen"/>
          <w:b/>
          <w:iCs/>
          <w:sz w:val="24"/>
          <w:szCs w:val="24"/>
          <w:lang w:val="nl-NL"/>
        </w:rPr>
        <w:t xml:space="preserve"> </w:t>
      </w:r>
      <w:r>
        <w:rPr>
          <w:rFonts w:ascii="GHEA Grapalat" w:hAnsi="GHEA Grapalat" w:cs="Sylfaen"/>
          <w:b/>
          <w:iCs/>
          <w:sz w:val="24"/>
          <w:szCs w:val="24"/>
          <w:lang w:val="hy-AM"/>
        </w:rPr>
        <w:t>և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կորնգանի արտա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դրու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nl-NL"/>
        </w:rPr>
        <w:softHyphen/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թյան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Arial Armenian"/>
          <w:b/>
          <w:iCs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զարգացման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ծրագր</w:t>
      </w:r>
      <w:r w:rsidR="00F913A0">
        <w:rPr>
          <w:rFonts w:ascii="GHEA Grapalat" w:hAnsi="GHEA Grapalat" w:cs="Sylfaen"/>
          <w:b/>
          <w:spacing w:val="-4"/>
          <w:sz w:val="24"/>
          <w:szCs w:val="24"/>
          <w:lang w:val="en-US"/>
        </w:rPr>
        <w:t>ին հավանություն տալու</w:t>
      </w:r>
      <w:r w:rsidRPr="008F7D54">
        <w:rPr>
          <w:rFonts w:ascii="GHEA Grapalat" w:hAnsi="GHEA Grapalat" w:cs="Arial Armenian"/>
          <w:b/>
          <w:spacing w:val="-4"/>
          <w:sz w:val="24"/>
          <w:szCs w:val="24"/>
          <w:lang w:val="nl-NL"/>
        </w:rPr>
        <w:t xml:space="preserve"> </w:t>
      </w:r>
      <w:r>
        <w:rPr>
          <w:rFonts w:ascii="GHEA Grapalat" w:hAnsi="GHEA Grapalat" w:cs="Sylfaen"/>
          <w:b/>
          <w:spacing w:val="-4"/>
          <w:sz w:val="24"/>
          <w:szCs w:val="24"/>
          <w:lang w:val="hy-AM"/>
        </w:rPr>
        <w:t>և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ֆինանսական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միջոցների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օգտագործումը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թույլատրելու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F913A0">
        <w:rPr>
          <w:rFonts w:ascii="GHEA Grapalat" w:hAnsi="GHEA Grapalat" w:cs="Sylfaen"/>
          <w:b/>
          <w:sz w:val="24"/>
          <w:szCs w:val="24"/>
          <w:lang w:val="en-US"/>
        </w:rPr>
        <w:t xml:space="preserve"> արձանագրային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որոշման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BF3296" w:rsidRPr="00ED7C30" w:rsidRDefault="00BF3296" w:rsidP="00C31A4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7638D" w:rsidRDefault="00FB72F1" w:rsidP="0027638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B2E0E">
        <w:rPr>
          <w:rFonts w:ascii="GHEA Grapalat" w:hAnsi="GHEA Grapalat" w:cs="Sylfaen"/>
          <w:b/>
          <w:lang w:val="hy-AM"/>
        </w:rPr>
        <w:t>Անհրաժեշտությունը</w:t>
      </w:r>
      <w:r w:rsidRPr="00AB2E0E">
        <w:rPr>
          <w:rFonts w:ascii="GHEA Grapalat" w:hAnsi="GHEA Grapalat"/>
          <w:b/>
          <w:lang w:val="it-IT"/>
        </w:rPr>
        <w:t>`</w:t>
      </w:r>
      <w:r w:rsidRPr="00AB2E0E">
        <w:rPr>
          <w:rFonts w:ascii="GHEA Grapalat" w:hAnsi="GHEA Grapalat"/>
          <w:lang w:val="it-IT"/>
        </w:rPr>
        <w:t xml:space="preserve"> </w:t>
      </w:r>
      <w:r w:rsidR="0027638D" w:rsidRPr="0027638D">
        <w:rPr>
          <w:rFonts w:ascii="GHEA Grapalat" w:hAnsi="GHEA Grapalat"/>
          <w:sz w:val="24"/>
          <w:szCs w:val="24"/>
          <w:lang w:val="hy-AM"/>
        </w:rPr>
        <w:t>201</w:t>
      </w:r>
      <w:r w:rsidR="00ED7C30" w:rsidRPr="00ED7C30">
        <w:rPr>
          <w:rFonts w:ascii="GHEA Grapalat" w:hAnsi="GHEA Grapalat"/>
          <w:sz w:val="24"/>
          <w:szCs w:val="24"/>
          <w:lang w:val="hy-AM"/>
        </w:rPr>
        <w:t>8</w:t>
      </w:r>
      <w:r w:rsidR="0027638D" w:rsidRPr="0027638D">
        <w:rPr>
          <w:rFonts w:ascii="GHEA Grapalat" w:hAnsi="GHEA Grapalat"/>
          <w:sz w:val="24"/>
          <w:szCs w:val="24"/>
          <w:lang w:val="hy-AM"/>
        </w:rPr>
        <w:t xml:space="preserve"> թվականի գարնանացանի աշխատանքների իրականացման գործում Հայաստանի Հանրապետության հողօգտագործողներին աջակցություն ցուցաբերելու և հանրապետության հողօգտագործողների սերմացուների նկատմամբ պահանջարկը մասամբ բավարարելու նպատակով անհրաժեշտություն է առաջացել արտերկրից ձեռք բերելու </w:t>
      </w:r>
      <w:r w:rsidR="00545BF3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FC3435">
        <w:rPr>
          <w:rFonts w:ascii="GHEA Grapalat" w:hAnsi="GHEA Grapalat"/>
          <w:sz w:val="24"/>
          <w:szCs w:val="24"/>
          <w:lang w:val="hy-AM"/>
        </w:rPr>
        <w:t xml:space="preserve">150 </w:t>
      </w:r>
      <w:r w:rsidR="0027638D" w:rsidRPr="0027638D">
        <w:rPr>
          <w:rFonts w:ascii="GHEA Grapalat" w:hAnsi="GHEA Grapalat"/>
          <w:sz w:val="24"/>
          <w:szCs w:val="24"/>
          <w:lang w:val="hy-AM"/>
        </w:rPr>
        <w:t>տոննա</w:t>
      </w:r>
      <w:r w:rsidR="002839F1">
        <w:rPr>
          <w:rFonts w:ascii="GHEA Grapalat" w:hAnsi="GHEA Grapalat"/>
          <w:sz w:val="24"/>
          <w:szCs w:val="24"/>
          <w:lang w:val="hy-AM"/>
        </w:rPr>
        <w:t xml:space="preserve"> առաջին վերարտադրության</w:t>
      </w:r>
      <w:r w:rsidR="0027638D" w:rsidRPr="0027638D">
        <w:rPr>
          <w:rFonts w:ascii="GHEA Grapalat" w:hAnsi="GHEA Grapalat"/>
          <w:sz w:val="24"/>
          <w:szCs w:val="24"/>
          <w:lang w:val="hy-AM"/>
        </w:rPr>
        <w:t xml:space="preserve"> գարնանացան 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ցորենի` </w:t>
      </w:r>
      <w:r w:rsidR="00FC3435">
        <w:rPr>
          <w:rFonts w:ascii="GHEA Grapalat" w:hAnsi="GHEA Grapalat"/>
          <w:sz w:val="24"/>
          <w:szCs w:val="24"/>
          <w:lang w:val="hy-AM"/>
        </w:rPr>
        <w:t>38,700,000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(1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տոննան` </w:t>
      </w:r>
      <w:r w:rsidR="00FC3435">
        <w:rPr>
          <w:rFonts w:ascii="GHEA Grapalat" w:hAnsi="GHEA Grapalat"/>
          <w:sz w:val="24"/>
          <w:szCs w:val="24"/>
          <w:lang w:val="hy-AM"/>
        </w:rPr>
        <w:t>258,000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, </w:t>
      </w:r>
      <w:r w:rsidR="00545BF3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FC3435">
        <w:rPr>
          <w:rFonts w:ascii="GHEA Grapalat" w:hAnsi="GHEA Grapalat"/>
          <w:sz w:val="24"/>
          <w:szCs w:val="24"/>
          <w:lang w:val="hy-AM"/>
        </w:rPr>
        <w:t xml:space="preserve">10 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տոննա ոլոռի` </w:t>
      </w:r>
      <w:r w:rsidR="00FC3435">
        <w:rPr>
          <w:rFonts w:ascii="GHEA Grapalat" w:hAnsi="GHEA Grapalat"/>
          <w:sz w:val="24"/>
          <w:szCs w:val="24"/>
          <w:lang w:val="hy-AM"/>
        </w:rPr>
        <w:t>5,400,000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(1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տոննան` </w:t>
      </w:r>
      <w:r w:rsidR="00FC3435">
        <w:rPr>
          <w:rFonts w:ascii="GHEA Grapalat" w:hAnsi="GHEA Grapalat"/>
          <w:sz w:val="24"/>
          <w:szCs w:val="24"/>
          <w:lang w:val="hy-AM"/>
        </w:rPr>
        <w:t>5</w:t>
      </w:r>
      <w:r w:rsidR="00044168">
        <w:rPr>
          <w:rFonts w:ascii="GHEA Grapalat" w:hAnsi="GHEA Grapalat"/>
          <w:sz w:val="24"/>
          <w:szCs w:val="24"/>
          <w:lang w:val="hy-AM"/>
        </w:rPr>
        <w:t>40</w:t>
      </w:r>
      <w:r w:rsidR="00FC3435">
        <w:rPr>
          <w:rFonts w:ascii="GHEA Grapalat" w:hAnsi="GHEA Grapalat"/>
          <w:sz w:val="24"/>
          <w:szCs w:val="24"/>
          <w:lang w:val="hy-AM"/>
        </w:rPr>
        <w:t>,</w:t>
      </w:r>
      <w:r w:rsidR="00044168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27638D">
        <w:rPr>
          <w:rFonts w:ascii="GHEA Grapalat" w:hAnsi="GHEA Grapalat"/>
          <w:sz w:val="24"/>
          <w:szCs w:val="24"/>
          <w:lang w:val="hy-AM"/>
        </w:rPr>
        <w:t>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, </w:t>
      </w:r>
      <w:r w:rsidR="00545BF3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FC3435">
        <w:rPr>
          <w:rFonts w:ascii="GHEA Grapalat" w:hAnsi="GHEA Grapalat"/>
          <w:sz w:val="24"/>
          <w:szCs w:val="24"/>
          <w:lang w:val="hy-AM"/>
        </w:rPr>
        <w:t>7,5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 սիսեռի` </w:t>
      </w:r>
      <w:r w:rsidR="00FC3435">
        <w:rPr>
          <w:rFonts w:ascii="GHEA Grapalat" w:hAnsi="GHEA Grapalat"/>
          <w:sz w:val="24"/>
          <w:szCs w:val="24"/>
          <w:lang w:val="hy-AM"/>
        </w:rPr>
        <w:t>8,250,000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(1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տոննան` </w:t>
      </w:r>
      <w:r w:rsidR="00FC3435">
        <w:rPr>
          <w:rFonts w:ascii="GHEA Grapalat" w:hAnsi="GHEA Grapalat"/>
          <w:sz w:val="24"/>
          <w:szCs w:val="24"/>
          <w:lang w:val="hy-AM"/>
        </w:rPr>
        <w:t>1,100,000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, </w:t>
      </w:r>
      <w:r w:rsidR="00545BF3">
        <w:rPr>
          <w:rFonts w:ascii="GHEA Grapalat" w:hAnsi="GHEA Grapalat"/>
          <w:sz w:val="24"/>
          <w:szCs w:val="24"/>
          <w:lang w:val="hy-AM"/>
        </w:rPr>
        <w:t xml:space="preserve">մինևչ </w:t>
      </w:r>
      <w:r w:rsidR="00FC3435">
        <w:rPr>
          <w:rFonts w:ascii="GHEA Grapalat" w:hAnsi="GHEA Grapalat"/>
          <w:sz w:val="24"/>
          <w:szCs w:val="24"/>
          <w:lang w:val="hy-AM"/>
        </w:rPr>
        <w:t xml:space="preserve">1500 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տոննա </w:t>
      </w:r>
      <w:r w:rsidR="002839F1">
        <w:rPr>
          <w:rFonts w:ascii="GHEA Grapalat" w:hAnsi="GHEA Grapalat"/>
          <w:sz w:val="24"/>
          <w:szCs w:val="24"/>
          <w:lang w:val="hy-AM"/>
        </w:rPr>
        <w:t xml:space="preserve">առաջին վերարտադրության </w:t>
      </w:r>
      <w:r w:rsidR="00044168">
        <w:rPr>
          <w:rFonts w:ascii="GHEA Grapalat" w:hAnsi="GHEA Grapalat"/>
          <w:sz w:val="24"/>
          <w:szCs w:val="24"/>
          <w:lang w:val="hy-AM"/>
        </w:rPr>
        <w:t xml:space="preserve">գարնանացան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գարու` </w:t>
      </w:r>
      <w:r w:rsidR="00FC3435">
        <w:rPr>
          <w:rFonts w:ascii="GHEA Grapalat" w:hAnsi="GHEA Grapalat"/>
          <w:sz w:val="24"/>
          <w:szCs w:val="24"/>
          <w:lang w:val="hy-AM"/>
        </w:rPr>
        <w:t>387,000,000</w:t>
      </w:r>
      <w:r w:rsidR="00044168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(1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</w:t>
      </w:r>
      <w:bookmarkStart w:id="0" w:name="_GoBack"/>
      <w:bookmarkEnd w:id="0"/>
      <w:r w:rsidR="0027638D">
        <w:rPr>
          <w:rFonts w:ascii="GHEA Grapalat" w:hAnsi="GHEA Grapalat"/>
          <w:sz w:val="24"/>
          <w:szCs w:val="24"/>
          <w:lang w:val="hy-AM"/>
        </w:rPr>
        <w:t xml:space="preserve">նան` </w:t>
      </w:r>
      <w:r w:rsidR="00FC3435">
        <w:rPr>
          <w:rFonts w:ascii="GHEA Grapalat" w:hAnsi="GHEA Grapalat"/>
          <w:sz w:val="24"/>
          <w:szCs w:val="24"/>
          <w:lang w:val="hy-AM"/>
        </w:rPr>
        <w:t>258,000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, </w:t>
      </w:r>
      <w:r w:rsidR="00545BF3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FC3435">
        <w:rPr>
          <w:rFonts w:ascii="GHEA Grapalat" w:hAnsi="GHEA Grapalat"/>
          <w:sz w:val="24"/>
          <w:szCs w:val="24"/>
          <w:lang w:val="hy-AM"/>
        </w:rPr>
        <w:t>20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 եգիպտացորենի </w:t>
      </w:r>
      <w:r w:rsidR="00FC3435">
        <w:rPr>
          <w:rFonts w:ascii="GHEA Grapalat" w:hAnsi="GHEA Grapalat"/>
          <w:sz w:val="24"/>
          <w:szCs w:val="24"/>
          <w:lang w:val="hy-AM"/>
        </w:rPr>
        <w:t>13,000,000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(1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տոննան` </w:t>
      </w:r>
      <w:r w:rsidR="00FC3435">
        <w:rPr>
          <w:rFonts w:ascii="GHEA Grapalat" w:hAnsi="GHEA Grapalat"/>
          <w:sz w:val="24"/>
          <w:szCs w:val="24"/>
          <w:lang w:val="hy-AM"/>
        </w:rPr>
        <w:t>650,000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, </w:t>
      </w:r>
      <w:r w:rsidR="00545BF3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FC3435">
        <w:rPr>
          <w:rFonts w:ascii="GHEA Grapalat" w:hAnsi="GHEA Grapalat"/>
          <w:sz w:val="24"/>
          <w:szCs w:val="24"/>
          <w:lang w:val="hy-AM"/>
        </w:rPr>
        <w:t>50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 առվույտի` </w:t>
      </w:r>
      <w:r w:rsidR="00FC3435">
        <w:rPr>
          <w:rFonts w:ascii="GHEA Grapalat" w:hAnsi="GHEA Grapalat"/>
          <w:sz w:val="24"/>
          <w:szCs w:val="24"/>
          <w:lang w:val="hy-AM"/>
        </w:rPr>
        <w:t>112,500,000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(1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տոննան` </w:t>
      </w:r>
      <w:r w:rsidR="00FC3435">
        <w:rPr>
          <w:rFonts w:ascii="GHEA Grapalat" w:hAnsi="GHEA Grapalat"/>
          <w:sz w:val="24"/>
          <w:szCs w:val="24"/>
          <w:lang w:val="hy-AM"/>
        </w:rPr>
        <w:t>2,250,000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 և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  </w:t>
      </w:r>
      <w:r w:rsidR="00545BF3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FC3435">
        <w:rPr>
          <w:rFonts w:ascii="GHEA Grapalat" w:hAnsi="GHEA Grapalat"/>
          <w:sz w:val="24"/>
          <w:szCs w:val="24"/>
          <w:lang w:val="hy-AM"/>
        </w:rPr>
        <w:t>240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 տոննա կորնգանի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` </w:t>
      </w:r>
      <w:r w:rsidR="00FC3435">
        <w:rPr>
          <w:rFonts w:ascii="GHEA Grapalat" w:hAnsi="GHEA Grapalat"/>
          <w:sz w:val="24"/>
          <w:szCs w:val="24"/>
          <w:lang w:val="hy-AM"/>
        </w:rPr>
        <w:t>127,200,000</w:t>
      </w:r>
      <w:r w:rsidR="002839F1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38D">
        <w:rPr>
          <w:rFonts w:ascii="GHEA Grapalat" w:hAnsi="GHEA Grapalat"/>
          <w:sz w:val="24"/>
          <w:szCs w:val="24"/>
          <w:lang w:val="hy-AM"/>
        </w:rPr>
        <w:t>դրամ արժեքով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 (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1 տոննան` </w:t>
      </w:r>
      <w:r w:rsidR="00FC3435">
        <w:rPr>
          <w:rFonts w:ascii="GHEA Grapalat" w:hAnsi="GHEA Grapalat"/>
          <w:sz w:val="24"/>
          <w:szCs w:val="24"/>
          <w:lang w:val="hy-AM"/>
        </w:rPr>
        <w:t>530,000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և </w:t>
      </w:r>
      <w:r w:rsidR="00C31A4C">
        <w:rPr>
          <w:rFonts w:ascii="GHEA Grapalat" w:hAnsi="GHEA Grapalat"/>
          <w:sz w:val="24"/>
          <w:szCs w:val="24"/>
          <w:lang w:val="hy-AM"/>
        </w:rPr>
        <w:t>«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Գյումրիի սելեկցիոն կայան</w:t>
      </w:r>
      <w:r w:rsidR="00C31A4C">
        <w:rPr>
          <w:rFonts w:ascii="GHEA Grapalat" w:hAnsi="GHEA Grapalat"/>
          <w:sz w:val="24"/>
          <w:szCs w:val="24"/>
          <w:lang w:val="hy-AM"/>
        </w:rPr>
        <w:t>»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 փակ բաժնետիրական ընկերությունից </w:t>
      </w:r>
      <w:r w:rsidR="00545BF3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FC3435">
        <w:rPr>
          <w:rFonts w:ascii="GHEA Grapalat" w:hAnsi="GHEA Grapalat"/>
          <w:sz w:val="24"/>
          <w:szCs w:val="24"/>
          <w:lang w:val="hy-AM"/>
        </w:rPr>
        <w:t>164</w:t>
      </w:r>
      <w:r w:rsidR="002262D7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տոննա </w:t>
      </w:r>
      <w:r w:rsidR="00545BF3">
        <w:rPr>
          <w:rFonts w:ascii="GHEA Grapalat" w:hAnsi="GHEA Grapalat"/>
          <w:sz w:val="24"/>
          <w:szCs w:val="24"/>
          <w:lang w:val="hy-AM"/>
        </w:rPr>
        <w:t>առաջին</w:t>
      </w:r>
      <w:r w:rsidR="00A237FC" w:rsidRPr="008F7D54">
        <w:rPr>
          <w:rFonts w:ascii="GHEA Grapalat" w:hAnsi="GHEA Grapalat"/>
          <w:sz w:val="24"/>
          <w:szCs w:val="24"/>
          <w:lang w:val="hy-AM"/>
        </w:rPr>
        <w:t xml:space="preserve"> </w:t>
      </w:r>
      <w:r w:rsidR="00A237FC">
        <w:rPr>
          <w:rFonts w:ascii="GHEA Grapalat" w:hAnsi="GHEA Grapalat"/>
          <w:sz w:val="24"/>
          <w:szCs w:val="24"/>
          <w:lang w:val="hy-AM"/>
        </w:rPr>
        <w:t xml:space="preserve">վերարտադրության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գարնանացան գարու</w:t>
      </w:r>
      <w:r w:rsidR="00A237FC">
        <w:rPr>
          <w:rFonts w:ascii="GHEA Grapalat" w:hAnsi="GHEA Grapalat"/>
          <w:sz w:val="24"/>
          <w:szCs w:val="24"/>
          <w:lang w:val="hy-AM"/>
        </w:rPr>
        <w:t>՝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C3435">
        <w:rPr>
          <w:rFonts w:ascii="GHEA Grapalat" w:hAnsi="GHEA Grapalat"/>
          <w:sz w:val="24"/>
          <w:szCs w:val="24"/>
          <w:lang w:val="hy-AM"/>
        </w:rPr>
        <w:t>29,520,000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1 տոննան` </w:t>
      </w:r>
      <w:r w:rsidR="002262D7">
        <w:rPr>
          <w:rFonts w:ascii="GHEA Grapalat" w:hAnsi="GHEA Grapalat"/>
          <w:sz w:val="24"/>
          <w:szCs w:val="24"/>
          <w:lang w:val="hy-AM"/>
        </w:rPr>
        <w:t>1</w:t>
      </w:r>
      <w:r w:rsidR="00FC3435">
        <w:rPr>
          <w:rFonts w:ascii="GHEA Grapalat" w:hAnsi="GHEA Grapalat"/>
          <w:sz w:val="24"/>
          <w:szCs w:val="24"/>
          <w:lang w:val="hy-AM"/>
        </w:rPr>
        <w:t>8</w:t>
      </w:r>
      <w:r w:rsidR="002262D7">
        <w:rPr>
          <w:rFonts w:ascii="GHEA Grapalat" w:hAnsi="GHEA Grapalat"/>
          <w:sz w:val="24"/>
          <w:szCs w:val="24"/>
          <w:lang w:val="hy-AM"/>
        </w:rPr>
        <w:t>0</w:t>
      </w:r>
      <w:r w:rsidR="00FC3435">
        <w:rPr>
          <w:rFonts w:ascii="GHEA Grapalat" w:hAnsi="GHEA Grapalat"/>
          <w:sz w:val="24"/>
          <w:szCs w:val="24"/>
          <w:lang w:val="hy-AM"/>
        </w:rPr>
        <w:t>,</w:t>
      </w:r>
      <w:r w:rsidR="002262D7">
        <w:rPr>
          <w:rFonts w:ascii="GHEA Grapalat" w:hAnsi="GHEA Grapalat"/>
          <w:sz w:val="24"/>
          <w:szCs w:val="24"/>
          <w:lang w:val="hy-AM"/>
        </w:rPr>
        <w:t xml:space="preserve">000 </w:t>
      </w:r>
      <w:r w:rsidR="0027638D">
        <w:rPr>
          <w:rFonts w:ascii="GHEA Grapalat" w:hAnsi="GHEA Grapalat"/>
          <w:sz w:val="24"/>
          <w:szCs w:val="24"/>
          <w:lang w:val="hy-AM"/>
        </w:rPr>
        <w:t>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 սերմացու, որոնք ծրագրի դրույթներին համապատասխան կտրամադրվեն գյուղացիական տնտեսություններին:</w:t>
      </w:r>
    </w:p>
    <w:p w:rsidR="00873E88" w:rsidRPr="009045D3" w:rsidRDefault="0027638D" w:rsidP="00873E88">
      <w:pPr>
        <w:pStyle w:val="norm"/>
        <w:spacing w:line="360" w:lineRule="auto"/>
        <w:rPr>
          <w:rFonts w:ascii="GHEA Grapalat" w:hAnsi="GHEA Grapalat" w:cs="Arial Armenian"/>
          <w:spacing w:val="-2"/>
          <w:sz w:val="24"/>
          <w:szCs w:val="24"/>
          <w:lang w:val="nl-NL"/>
        </w:rPr>
      </w:pP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Այսպիսով </w:t>
      </w:r>
      <w:r w:rsidRPr="00E773CA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անհարժեշտություն է առաջանում 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>«</w:t>
      </w:r>
      <w:r w:rsidRPr="00E773CA">
        <w:rPr>
          <w:rFonts w:ascii="GHEA Grapalat" w:hAnsi="GHEA Grapalat" w:cs="Arial Armenian"/>
          <w:spacing w:val="-2"/>
          <w:sz w:val="24"/>
          <w:szCs w:val="24"/>
          <w:lang w:val="nl-NL"/>
        </w:rPr>
        <w:t>Սերմերի գործակալություն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>»</w:t>
      </w:r>
      <w:r w:rsidRPr="00E773CA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 պետական ոչ առևտրային կազմակերպության նպատակային հաշիվներից օգտագործել </w:t>
      </w:r>
      <w:r w:rsidR="00FC3435">
        <w:rPr>
          <w:rFonts w:ascii="GHEA Grapalat" w:hAnsi="GHEA Grapalat" w:cs="Arial Armenian"/>
          <w:spacing w:val="-2"/>
          <w:sz w:val="24"/>
          <w:szCs w:val="24"/>
          <w:lang w:val="hy-AM"/>
        </w:rPr>
        <w:t>746,570,000</w:t>
      </w:r>
      <w:r w:rsidR="002262D7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դրամ, որից </w:t>
      </w:r>
      <w:r w:rsidR="00FC3435">
        <w:rPr>
          <w:rFonts w:ascii="GHEA Grapalat" w:hAnsi="GHEA Grapalat" w:cs="Arial Armenian"/>
          <w:spacing w:val="-2"/>
          <w:sz w:val="24"/>
          <w:szCs w:val="24"/>
          <w:lang w:val="hy-AM"/>
        </w:rPr>
        <w:t>721,540,000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 դրամը</w:t>
      </w:r>
      <w:r w:rsidR="00873E88" w:rsidRPr="00E51220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`  </w:t>
      </w:r>
      <w:r w:rsidR="00545BF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մինչև </w:t>
      </w:r>
      <w:r w:rsidR="00FC343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1977,5 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տոննա 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>առաջին վերարտադրության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 գարնանացան ցորենի, ոլոռի, սիսեռի, 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առաջին վերարտադրության գարնանացան 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>գարու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hy-AM"/>
        </w:rPr>
        <w:t>, եգիպտացորենի, առվույտի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>,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կորնգանի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>,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ինչպես նաև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  </w:t>
      </w:r>
      <w:r w:rsidR="00545BF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մինչև </w:t>
      </w:r>
      <w:r w:rsidR="00FC3435">
        <w:rPr>
          <w:rFonts w:ascii="GHEA Grapalat" w:hAnsi="GHEA Grapalat" w:cs="Arial Armenian"/>
          <w:spacing w:val="-2"/>
          <w:sz w:val="24"/>
          <w:szCs w:val="24"/>
          <w:lang w:val="hy-AM"/>
        </w:rPr>
        <w:t>164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տոննա գարնանացան գարու </w:t>
      </w:r>
      <w:r w:rsidR="00545BF3">
        <w:rPr>
          <w:rFonts w:ascii="GHEA Grapalat" w:hAnsi="GHEA Grapalat" w:cs="Arial Armenian"/>
          <w:spacing w:val="-2"/>
          <w:sz w:val="24"/>
          <w:szCs w:val="24"/>
          <w:lang w:val="hy-AM"/>
        </w:rPr>
        <w:t>առաջին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 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վերարտադրության 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>սերմացուներ ձեռքբերելու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նպատակով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, իսկ </w:t>
      </w:r>
      <w:r w:rsidR="00EC594C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մինչև </w:t>
      </w:r>
      <w:r w:rsidR="00FC3435">
        <w:rPr>
          <w:rFonts w:ascii="GHEA Grapalat" w:hAnsi="GHEA Grapalat" w:cs="Arial Armenian"/>
          <w:spacing w:val="-2"/>
          <w:sz w:val="24"/>
          <w:szCs w:val="24"/>
          <w:lang w:val="hy-AM"/>
        </w:rPr>
        <w:t>25,000,000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>դրամը` բեռնաթափման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, բարձման, գործուղման 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>և այլ ծախսերի համար:</w:t>
      </w:r>
    </w:p>
    <w:p w:rsidR="0027638D" w:rsidRPr="00FC3435" w:rsidRDefault="00FB72F1" w:rsidP="0027638D">
      <w:pPr>
        <w:pStyle w:val="bc6k"/>
        <w:shd w:val="clear" w:color="auto" w:fill="FFFFFF"/>
        <w:spacing w:before="0" w:beforeAutospacing="0" w:after="0" w:afterAutospacing="0" w:line="360" w:lineRule="auto"/>
        <w:ind w:right="-14" w:firstLine="720"/>
        <w:jc w:val="both"/>
        <w:rPr>
          <w:rFonts w:ascii="GHEA Grapalat" w:hAnsi="GHEA Grapalat"/>
          <w:lang w:val="hy-AM"/>
        </w:rPr>
      </w:pPr>
      <w:r w:rsidRPr="00553617">
        <w:rPr>
          <w:rFonts w:ascii="GHEA Grapalat" w:hAnsi="GHEA Grapalat" w:cs="Sylfaen"/>
          <w:b/>
          <w:lang w:val="hy-AM"/>
        </w:rPr>
        <w:lastRenderedPageBreak/>
        <w:t>Ընթացիկ</w:t>
      </w:r>
      <w:r w:rsidRPr="00553617">
        <w:rPr>
          <w:rFonts w:ascii="GHEA Grapalat" w:hAnsi="GHEA Grapalat"/>
          <w:b/>
          <w:lang w:val="fi-FI"/>
        </w:rPr>
        <w:t xml:space="preserve"> </w:t>
      </w:r>
      <w:r w:rsidRPr="00553617">
        <w:rPr>
          <w:rFonts w:ascii="GHEA Grapalat" w:hAnsi="GHEA Grapalat" w:cs="Sylfaen"/>
          <w:b/>
          <w:lang w:val="hy-AM"/>
        </w:rPr>
        <w:t>իրավիճակը</w:t>
      </w:r>
      <w:r w:rsidRPr="00553617">
        <w:rPr>
          <w:rFonts w:ascii="GHEA Grapalat" w:hAnsi="GHEA Grapalat"/>
          <w:b/>
          <w:lang w:val="fi-FI"/>
        </w:rPr>
        <w:t xml:space="preserve"> </w:t>
      </w:r>
      <w:r w:rsidRPr="00553617">
        <w:rPr>
          <w:rFonts w:ascii="GHEA Grapalat" w:hAnsi="GHEA Grapalat" w:cs="Sylfaen"/>
          <w:b/>
          <w:lang w:val="hy-AM"/>
        </w:rPr>
        <w:t>և</w:t>
      </w:r>
      <w:r w:rsidRPr="00553617">
        <w:rPr>
          <w:rFonts w:ascii="GHEA Grapalat" w:hAnsi="GHEA Grapalat"/>
          <w:b/>
          <w:lang w:val="fi-FI"/>
        </w:rPr>
        <w:t xml:space="preserve"> </w:t>
      </w:r>
      <w:r w:rsidRPr="00553617">
        <w:rPr>
          <w:rFonts w:ascii="GHEA Grapalat" w:hAnsi="GHEA Grapalat" w:cs="Sylfaen"/>
          <w:b/>
          <w:lang w:val="hy-AM"/>
        </w:rPr>
        <w:t>խնդիրները</w:t>
      </w:r>
      <w:r w:rsidRPr="00553617">
        <w:rPr>
          <w:rFonts w:ascii="GHEA Grapalat" w:hAnsi="GHEA Grapalat"/>
          <w:b/>
          <w:lang w:val="fi-FI"/>
        </w:rPr>
        <w:t>`</w:t>
      </w:r>
      <w:r w:rsidRPr="00553617">
        <w:rPr>
          <w:rFonts w:ascii="GHEA Grapalat" w:hAnsi="GHEA Grapalat"/>
          <w:lang w:val="fi-FI"/>
        </w:rPr>
        <w:t xml:space="preserve"> </w:t>
      </w:r>
      <w:r w:rsidR="0027638D" w:rsidRPr="009E604D">
        <w:rPr>
          <w:rFonts w:ascii="GHEA Grapalat" w:hAnsi="GHEA Grapalat"/>
          <w:lang w:val="hy-AM"/>
        </w:rPr>
        <w:t>Բարձր  բերքի ստացման հիմնական  գրավականը բարձրորակ սերմերով ցանքի կատա</w:t>
      </w:r>
      <w:r w:rsidR="0027638D" w:rsidRPr="009E604D">
        <w:rPr>
          <w:rFonts w:ascii="GHEA Grapalat" w:hAnsi="GHEA Grapalat"/>
          <w:lang w:val="hy-AM"/>
        </w:rPr>
        <w:softHyphen/>
        <w:t>րումն է: Հանրապետությունում բարձր վերարտադրության սերմացուներով բավարարվածության մակարդակը բավականին ցածր է, իսկ դրանց գները՝ ոչ մատչելի: Անհրաժեշտություն է առաջացել հանրապետությունում բարձրացնելու բարձր վերարտադրության սերմացուներով բավարարվածության մակարդակը և գյուղացիական տնտեսություններին մատակարարելու սուբսիդավորված գներով գյուղատնտեսական մշակաբույսերի սերմացուներ:</w:t>
      </w:r>
    </w:p>
    <w:p w:rsidR="00ED7C30" w:rsidRPr="00FC3435" w:rsidRDefault="00ED7C30" w:rsidP="0027638D">
      <w:pPr>
        <w:pStyle w:val="bc6k"/>
        <w:shd w:val="clear" w:color="auto" w:fill="FFFFFF"/>
        <w:spacing w:before="0" w:beforeAutospacing="0" w:after="0" w:afterAutospacing="0" w:line="360" w:lineRule="auto"/>
        <w:ind w:right="-14" w:firstLine="720"/>
        <w:jc w:val="both"/>
        <w:rPr>
          <w:rFonts w:ascii="GHEA Grapalat" w:hAnsi="GHEA Grapalat"/>
          <w:lang w:val="hy-AM"/>
        </w:rPr>
      </w:pPr>
      <w:r w:rsidRPr="00ED7C30">
        <w:rPr>
          <w:rFonts w:ascii="GHEA Grapalat" w:hAnsi="GHEA Grapalat" w:cs="Sylfaen"/>
          <w:lang w:val="hy-AM"/>
        </w:rPr>
        <w:t>Ծրագրի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իրականացումն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ապահովելու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համար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մրցակցային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կարգով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իրականացված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ընտրության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արդյունքում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նախատեսված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քանակության</w:t>
      </w:r>
      <w:r w:rsidRPr="00ED7C3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սերմացուների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ներկրումը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երեք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տարբեր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չափաբաժիններով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պարտավորվել</w:t>
      </w:r>
      <w:r w:rsidRPr="00ED7C3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իրականացնել</w:t>
      </w:r>
      <w:r w:rsidRPr="00ED7C3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երեք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կազմակերպություն</w:t>
      </w:r>
      <w:r w:rsidRPr="00ED7C30"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/>
          <w:lang w:val="hy-AM"/>
        </w:rPr>
        <w:t xml:space="preserve">«Գյումրիի սելեկցիոն կայան» ՓԲԸ-Ն` մինչև </w:t>
      </w:r>
      <w:r w:rsidR="00FC3435">
        <w:rPr>
          <w:rFonts w:ascii="GHEA Grapalat" w:hAnsi="GHEA Grapalat"/>
          <w:lang w:val="hy-AM"/>
        </w:rPr>
        <w:t>164</w:t>
      </w:r>
      <w:r>
        <w:rPr>
          <w:rFonts w:ascii="GHEA Grapalat" w:hAnsi="GHEA Grapalat"/>
          <w:lang w:val="hy-AM"/>
        </w:rPr>
        <w:t xml:space="preserve"> </w:t>
      </w:r>
      <w:r w:rsidR="00F56932">
        <w:rPr>
          <w:rFonts w:ascii="GHEA Grapalat" w:hAnsi="GHEA Grapalat"/>
          <w:lang w:val="hy-AM"/>
        </w:rPr>
        <w:t>տաննա</w:t>
      </w:r>
      <w:r>
        <w:rPr>
          <w:rFonts w:ascii="GHEA Grapalat" w:hAnsi="GHEA Grapalat"/>
          <w:lang w:val="hy-AM"/>
        </w:rPr>
        <w:t>,</w:t>
      </w:r>
      <w:r w:rsidR="00F56932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Ռուսական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ծագման</w:t>
      </w:r>
      <w:r w:rsidRPr="00ED7C30">
        <w:rPr>
          <w:rFonts w:ascii="GHEA Grapalat" w:hAnsi="GHEA Grapalat"/>
          <w:lang w:val="hy-AM"/>
        </w:rPr>
        <w:t xml:space="preserve"> «</w:t>
      </w:r>
      <w:r w:rsidRPr="00ED7C30">
        <w:rPr>
          <w:rFonts w:ascii="GHEA Grapalat" w:hAnsi="GHEA Grapalat" w:cs="Sylfaen"/>
          <w:lang w:val="hy-AM"/>
        </w:rPr>
        <w:t>Տարգովիյ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Դոմ</w:t>
      </w:r>
      <w:r w:rsidRPr="00ED7C30">
        <w:rPr>
          <w:rFonts w:ascii="GHEA Grapalat" w:hAnsi="GHEA Grapalat"/>
          <w:lang w:val="hy-AM"/>
        </w:rPr>
        <w:t xml:space="preserve"> «</w:t>
      </w:r>
      <w:r w:rsidRPr="00ED7C30">
        <w:rPr>
          <w:rFonts w:ascii="GHEA Grapalat" w:hAnsi="GHEA Grapalat" w:cs="Sylfaen"/>
          <w:lang w:val="hy-AM"/>
        </w:rPr>
        <w:t>Դոնսկոյ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Ագրոխիմ</w:t>
      </w:r>
      <w:r w:rsidRPr="00ED7C30">
        <w:rPr>
          <w:rFonts w:ascii="GHEA Grapalat" w:hAnsi="GHEA Grapalat"/>
          <w:lang w:val="hy-AM"/>
        </w:rPr>
        <w:t xml:space="preserve"> </w:t>
      </w:r>
      <w:r w:rsidRPr="00ED7C30">
        <w:rPr>
          <w:rFonts w:ascii="GHEA Grapalat" w:hAnsi="GHEA Grapalat" w:cs="Sylfaen"/>
          <w:lang w:val="hy-AM"/>
        </w:rPr>
        <w:t>Ցենտր</w:t>
      </w:r>
      <w:r w:rsidRPr="00ED7C30">
        <w:rPr>
          <w:rFonts w:ascii="GHEA Grapalat" w:hAnsi="GHEA Grapalat"/>
          <w:lang w:val="hy-AM"/>
        </w:rPr>
        <w:t xml:space="preserve">» </w:t>
      </w:r>
      <w:r w:rsidRPr="00ED7C30">
        <w:rPr>
          <w:rFonts w:ascii="GHEA Grapalat" w:hAnsi="GHEA Grapalat" w:cs="Sylfaen"/>
          <w:lang w:val="hy-AM"/>
        </w:rPr>
        <w:t>ՍՊԸ</w:t>
      </w:r>
      <w:r w:rsidRPr="00ED7C30">
        <w:rPr>
          <w:rFonts w:ascii="GHEA Grapalat" w:hAnsi="GHEA Grapalat"/>
          <w:lang w:val="hy-AM"/>
        </w:rPr>
        <w:t>-</w:t>
      </w:r>
      <w:r w:rsidRPr="00ED7C30">
        <w:rPr>
          <w:rFonts w:ascii="GHEA Grapalat" w:hAnsi="GHEA Grapalat" w:cs="Sylfaen"/>
          <w:lang w:val="hy-AM"/>
        </w:rPr>
        <w:t>ն՝</w:t>
      </w:r>
      <w:r w:rsidRPr="00ED7C3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մինչև </w:t>
      </w:r>
      <w:r w:rsidR="00FC3435">
        <w:rPr>
          <w:rFonts w:ascii="GHEA Grapalat" w:hAnsi="GHEA Grapalat"/>
          <w:lang w:val="hy-AM"/>
        </w:rPr>
        <w:t xml:space="preserve">937,5 </w:t>
      </w:r>
      <w:r w:rsidRPr="00ED7C30">
        <w:rPr>
          <w:rFonts w:ascii="GHEA Grapalat" w:hAnsi="GHEA Grapalat" w:cs="Sylfaen"/>
          <w:lang w:val="hy-AM"/>
        </w:rPr>
        <w:t>տոննա</w:t>
      </w:r>
      <w:r>
        <w:rPr>
          <w:rFonts w:ascii="GHEA Grapalat" w:hAnsi="GHEA Grapalat" w:cs="Sylfaen"/>
          <w:lang w:val="hy-AM"/>
        </w:rPr>
        <w:t xml:space="preserve">, «Սեմենա Ստավորապոլիա» ՍՊԸ-ն` մինչև </w:t>
      </w:r>
      <w:r w:rsidR="00FC3435">
        <w:rPr>
          <w:rFonts w:ascii="GHEA Grapalat" w:hAnsi="GHEA Grapalat" w:cs="Sylfaen"/>
          <w:lang w:val="hy-AM"/>
        </w:rPr>
        <w:t>1040</w:t>
      </w:r>
      <w:r>
        <w:rPr>
          <w:rFonts w:ascii="GHEA Grapalat" w:hAnsi="GHEA Grapalat" w:cs="Sylfaen"/>
          <w:lang w:val="hy-AM"/>
        </w:rPr>
        <w:t xml:space="preserve"> տոննա</w:t>
      </w:r>
      <w:r w:rsidRPr="00ED7C30">
        <w:rPr>
          <w:rFonts w:ascii="GHEA Grapalat" w:hAnsi="GHEA Grapalat"/>
          <w:lang w:val="hy-AM"/>
        </w:rPr>
        <w:t>:</w:t>
      </w:r>
    </w:p>
    <w:p w:rsidR="0027638D" w:rsidRPr="009E604D" w:rsidRDefault="00FB72F1" w:rsidP="00C31A4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3098E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5309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098E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5309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098E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5309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098E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  <w:r w:rsidRPr="0053098E">
        <w:rPr>
          <w:rFonts w:ascii="GHEA Grapalat" w:hAnsi="GHEA Grapalat"/>
          <w:b/>
          <w:sz w:val="24"/>
          <w:szCs w:val="24"/>
          <w:lang w:val="af-ZA"/>
        </w:rPr>
        <w:t>`</w:t>
      </w:r>
      <w:r w:rsidRPr="005309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7638D" w:rsidRPr="009E604D">
        <w:rPr>
          <w:rFonts w:ascii="GHEA Grapalat" w:hAnsi="GHEA Grapalat"/>
          <w:sz w:val="24"/>
          <w:szCs w:val="24"/>
          <w:lang w:val="hy-AM"/>
        </w:rPr>
        <w:t xml:space="preserve">Հանրապետությունում իրականացվել է </w:t>
      </w:r>
      <w:r w:rsidR="00C31A4C">
        <w:rPr>
          <w:rFonts w:ascii="GHEA Grapalat" w:hAnsi="GHEA Grapalat"/>
          <w:sz w:val="24"/>
          <w:szCs w:val="24"/>
          <w:lang w:val="hy-AM"/>
        </w:rPr>
        <w:t>«</w:t>
      </w:r>
      <w:r w:rsidR="0027638D" w:rsidRPr="009E604D">
        <w:rPr>
          <w:rFonts w:ascii="GHEA Grapalat" w:hAnsi="GHEA Grapalat"/>
          <w:sz w:val="24"/>
          <w:szCs w:val="24"/>
          <w:lang w:val="hy-AM"/>
        </w:rPr>
        <w:t>Հայաստանի Հանրապետությունում 2010-2014 թվականների ցորենի սերմնաբուծության և սերմարտադրության զարգացման ծրագիրը</w:t>
      </w:r>
      <w:r w:rsidR="00C31A4C">
        <w:rPr>
          <w:rFonts w:ascii="GHEA Grapalat" w:hAnsi="GHEA Grapalat"/>
          <w:sz w:val="24"/>
          <w:szCs w:val="24"/>
          <w:lang w:val="hy-AM"/>
        </w:rPr>
        <w:t>»</w:t>
      </w:r>
      <w:r w:rsidR="0027638D" w:rsidRPr="009E604D">
        <w:rPr>
          <w:rFonts w:ascii="GHEA Grapalat" w:hAnsi="GHEA Grapalat"/>
          <w:sz w:val="24"/>
          <w:szCs w:val="24"/>
          <w:lang w:val="hy-AM"/>
        </w:rPr>
        <w:t>:</w:t>
      </w:r>
    </w:p>
    <w:p w:rsidR="0027638D" w:rsidRDefault="0027638D" w:rsidP="0027638D">
      <w:pPr>
        <w:pStyle w:val="bc6k"/>
        <w:shd w:val="clear" w:color="auto" w:fill="FFFFFF"/>
        <w:spacing w:before="0" w:beforeAutospacing="0" w:after="0" w:afterAutospacing="0" w:line="360" w:lineRule="auto"/>
        <w:ind w:right="-14" w:firstLine="720"/>
        <w:jc w:val="both"/>
        <w:rPr>
          <w:rFonts w:ascii="GHEA Grapalat" w:hAnsi="GHEA Grapalat"/>
          <w:lang w:val="hy-AM"/>
        </w:rPr>
      </w:pPr>
      <w:r w:rsidRPr="009E604D">
        <w:rPr>
          <w:rFonts w:ascii="GHEA Grapalat" w:hAnsi="GHEA Grapalat"/>
          <w:lang w:val="hy-AM"/>
        </w:rPr>
        <w:t xml:space="preserve">2011 թվականին իրականացվել են </w:t>
      </w:r>
      <w:r w:rsidR="00C31A4C">
        <w:rPr>
          <w:rFonts w:ascii="GHEA Grapalat" w:hAnsi="GHEA Grapalat"/>
          <w:lang w:val="hy-AM"/>
        </w:rPr>
        <w:t>«</w:t>
      </w:r>
      <w:r w:rsidRPr="009E604D">
        <w:rPr>
          <w:rFonts w:ascii="GHEA Grapalat" w:hAnsi="GHEA Grapalat"/>
          <w:lang w:val="hy-AM"/>
        </w:rPr>
        <w:t>Հայաստանի Հանրապետությունում 2011 թվականի գարնանացան գարու սերմարտադրության զարգացման</w:t>
      </w:r>
      <w:r w:rsidR="00C31A4C">
        <w:rPr>
          <w:rFonts w:ascii="GHEA Grapalat" w:hAnsi="GHEA Grapalat"/>
          <w:lang w:val="hy-AM"/>
        </w:rPr>
        <w:t>», «</w:t>
      </w:r>
      <w:r w:rsidRPr="009E604D">
        <w:rPr>
          <w:rFonts w:ascii="GHEA Grapalat" w:hAnsi="GHEA Grapalat"/>
          <w:lang w:val="hy-AM"/>
        </w:rPr>
        <w:t>Հայաստանի Հանրապետությունում 2011 թվականի եգիպտացորենի արտադրության զարգացման</w:t>
      </w:r>
      <w:r w:rsidR="00C31A4C">
        <w:rPr>
          <w:rFonts w:ascii="GHEA Grapalat" w:hAnsi="GHEA Grapalat"/>
          <w:lang w:val="hy-AM"/>
        </w:rPr>
        <w:t>»</w:t>
      </w:r>
      <w:r w:rsidRPr="009E604D">
        <w:rPr>
          <w:rFonts w:ascii="GHEA Grapalat" w:hAnsi="GHEA Grapalat"/>
          <w:lang w:val="hy-AM"/>
        </w:rPr>
        <w:t xml:space="preserve"> ծրագրերը</w:t>
      </w:r>
      <w:r w:rsidRPr="00335090">
        <w:rPr>
          <w:rFonts w:ascii="GHEA Grapalat" w:hAnsi="GHEA Grapalat"/>
          <w:lang w:val="hy-AM"/>
        </w:rPr>
        <w:t xml:space="preserve">, 2013 թվականին` </w:t>
      </w:r>
      <w:r w:rsidR="00C31A4C">
        <w:rPr>
          <w:rFonts w:ascii="GHEA Grapalat" w:hAnsi="GHEA Grapalat"/>
          <w:lang w:val="hy-AM"/>
        </w:rPr>
        <w:t>«</w:t>
      </w:r>
      <w:r w:rsidRPr="009E604D">
        <w:rPr>
          <w:rFonts w:ascii="GHEA Grapalat" w:hAnsi="GHEA Grapalat"/>
          <w:lang w:val="hy-AM"/>
        </w:rPr>
        <w:t>Հայաստանի Հանրապետության 2013 թվականի գարնանացանի համար գարու, եգիպտացորենի, առվույտի և կորնգանի արտադրության զարգացման</w:t>
      </w:r>
      <w:r w:rsidR="00C31A4C">
        <w:rPr>
          <w:rFonts w:ascii="GHEA Grapalat" w:hAnsi="GHEA Grapalat"/>
          <w:lang w:val="hy-AM"/>
        </w:rPr>
        <w:t>»</w:t>
      </w:r>
      <w:r w:rsidRPr="009E604D">
        <w:rPr>
          <w:rFonts w:ascii="GHEA Grapalat" w:hAnsi="GHEA Grapalat"/>
          <w:lang w:val="hy-AM"/>
        </w:rPr>
        <w:t xml:space="preserve"> և 2014 թվականին` </w:t>
      </w:r>
      <w:r w:rsidR="00C31A4C">
        <w:rPr>
          <w:rFonts w:ascii="GHEA Grapalat" w:hAnsi="GHEA Grapalat"/>
          <w:lang w:val="hy-AM"/>
        </w:rPr>
        <w:t>«</w:t>
      </w:r>
      <w:r w:rsidRPr="009E604D">
        <w:rPr>
          <w:rFonts w:ascii="GHEA Grapalat" w:hAnsi="GHEA Grapalat"/>
          <w:lang w:val="hy-AM"/>
        </w:rPr>
        <w:t>Հայաստանի Հանրապետությունում 2014 թվականի գարնանացանի համար գարու, եգիպտացորենի, առվույտի և կորնգանի արտադրության զարգացման</w:t>
      </w:r>
      <w:r w:rsidR="00C31A4C">
        <w:rPr>
          <w:rFonts w:ascii="GHEA Grapalat" w:hAnsi="GHEA Grapalat"/>
          <w:lang w:val="hy-AM"/>
        </w:rPr>
        <w:t>»</w:t>
      </w:r>
      <w:r w:rsidRPr="009E604D">
        <w:rPr>
          <w:rFonts w:ascii="GHEA Grapalat" w:hAnsi="GHEA Grapalat"/>
          <w:lang w:val="hy-AM"/>
        </w:rPr>
        <w:t>, 2015 թվականի</w:t>
      </w:r>
      <w:r>
        <w:rPr>
          <w:rFonts w:ascii="GHEA Grapalat" w:hAnsi="GHEA Grapalat"/>
          <w:lang w:val="hy-AM"/>
        </w:rPr>
        <w:t>ն`</w:t>
      </w:r>
      <w:r w:rsidRPr="009E604D">
        <w:rPr>
          <w:rFonts w:ascii="GHEA Grapalat" w:hAnsi="GHEA Grapalat"/>
          <w:lang w:val="hy-AM"/>
        </w:rPr>
        <w:t xml:space="preserve"> </w:t>
      </w:r>
      <w:r w:rsidR="00C31A4C">
        <w:rPr>
          <w:rFonts w:ascii="GHEA Grapalat" w:hAnsi="GHEA Grapalat"/>
          <w:lang w:val="hy-AM"/>
        </w:rPr>
        <w:t>«</w:t>
      </w:r>
      <w:r w:rsidRPr="009E604D">
        <w:rPr>
          <w:rFonts w:ascii="GHEA Grapalat" w:hAnsi="GHEA Grapalat"/>
          <w:lang w:val="hy-AM"/>
        </w:rPr>
        <w:t>Հայաստանի Հանրապետությունում 2015 թվականի գարնանացանի համար գարու, եգիպտացորենի, առվույտի և կորնգանի արտադրության զարգացման</w:t>
      </w:r>
      <w:r w:rsidR="00C31A4C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, 2016 թվականին`  </w:t>
      </w:r>
      <w:r w:rsidR="00C31A4C">
        <w:rPr>
          <w:rFonts w:ascii="GHEA Grapalat" w:hAnsi="GHEA Grapalat"/>
          <w:lang w:val="hy-AM"/>
        </w:rPr>
        <w:t>«</w:t>
      </w:r>
      <w:r w:rsidRPr="009E604D">
        <w:rPr>
          <w:rFonts w:ascii="GHEA Grapalat" w:hAnsi="GHEA Grapalat"/>
          <w:lang w:val="hy-AM"/>
        </w:rPr>
        <w:t>Հայաստանի Հանրապետությունում 201</w:t>
      </w:r>
      <w:r>
        <w:rPr>
          <w:rFonts w:ascii="GHEA Grapalat" w:hAnsi="GHEA Grapalat"/>
          <w:lang w:val="hy-AM"/>
        </w:rPr>
        <w:t>6</w:t>
      </w:r>
      <w:r w:rsidRPr="009E604D">
        <w:rPr>
          <w:rFonts w:ascii="GHEA Grapalat" w:hAnsi="GHEA Grapalat"/>
          <w:lang w:val="hy-AM"/>
        </w:rPr>
        <w:t xml:space="preserve"> թվականի գարնանացան գարու, առվույտի և կորնգանի արտադրության զարգացման</w:t>
      </w:r>
      <w:r w:rsidR="00C31A4C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, </w:t>
      </w:r>
      <w:r w:rsidR="00BF3296" w:rsidRPr="00BF3296">
        <w:rPr>
          <w:rFonts w:ascii="GHEA Grapalat" w:hAnsi="GHEA Grapalat"/>
          <w:lang w:val="hy-AM"/>
        </w:rPr>
        <w:t xml:space="preserve"> 2017 </w:t>
      </w:r>
      <w:r w:rsidR="00BF3296">
        <w:rPr>
          <w:rFonts w:ascii="GHEA Grapalat" w:hAnsi="GHEA Grapalat"/>
          <w:lang w:val="hy-AM"/>
        </w:rPr>
        <w:t xml:space="preserve"> թվականին` </w:t>
      </w:r>
      <w:r w:rsidR="00BF3296" w:rsidRPr="00BF3296">
        <w:rPr>
          <w:rFonts w:ascii="GHEA Grapalat" w:hAnsi="GHEA Grapalat"/>
          <w:bCs/>
          <w:lang w:val="hy-AM"/>
        </w:rPr>
        <w:t>«Հ</w:t>
      </w:r>
      <w:r w:rsidR="00BF3296" w:rsidRPr="00BF3296">
        <w:rPr>
          <w:rFonts w:ascii="GHEA Grapalat" w:hAnsi="GHEA Grapalat" w:cs="Sylfaen"/>
          <w:iCs/>
          <w:spacing w:val="-8"/>
          <w:lang w:val="hy-AM"/>
        </w:rPr>
        <w:t xml:space="preserve">այաստանի </w:t>
      </w:r>
      <w:r w:rsidR="00BF3296" w:rsidRPr="00BF3296">
        <w:rPr>
          <w:rFonts w:ascii="GHEA Grapalat" w:hAnsi="GHEA Grapalat" w:cs="Arial Armenian"/>
          <w:iCs/>
          <w:spacing w:val="-8"/>
          <w:lang w:val="nl-NL"/>
        </w:rPr>
        <w:t xml:space="preserve"> </w:t>
      </w:r>
      <w:r w:rsidR="00BF3296" w:rsidRPr="00BF3296">
        <w:rPr>
          <w:rFonts w:ascii="GHEA Grapalat" w:hAnsi="GHEA Grapalat" w:cs="Arial Armenian"/>
          <w:iCs/>
          <w:spacing w:val="-8"/>
          <w:lang w:val="hy-AM"/>
        </w:rPr>
        <w:t>Հ</w:t>
      </w:r>
      <w:r w:rsidR="00BF3296" w:rsidRPr="00BF3296">
        <w:rPr>
          <w:rFonts w:ascii="GHEA Grapalat" w:hAnsi="GHEA Grapalat" w:cs="Sylfaen"/>
          <w:iCs/>
          <w:spacing w:val="-8"/>
          <w:lang w:val="hy-AM"/>
        </w:rPr>
        <w:t>անրապետությունում</w:t>
      </w:r>
      <w:r w:rsidR="00BF3296" w:rsidRPr="00BF3296">
        <w:rPr>
          <w:rFonts w:ascii="GHEA Grapalat" w:hAnsi="GHEA Grapalat" w:cs="Arial Armenian"/>
          <w:iCs/>
          <w:spacing w:val="-8"/>
          <w:lang w:val="nl-NL"/>
        </w:rPr>
        <w:t xml:space="preserve"> 2017 </w:t>
      </w:r>
      <w:r w:rsidR="00BF3296" w:rsidRPr="00BF3296">
        <w:rPr>
          <w:rFonts w:ascii="GHEA Grapalat" w:hAnsi="GHEA Grapalat" w:cs="Sylfaen"/>
          <w:iCs/>
          <w:spacing w:val="-8"/>
          <w:lang w:val="hy-AM"/>
        </w:rPr>
        <w:t>թվականի</w:t>
      </w:r>
      <w:r w:rsidR="00BF3296" w:rsidRPr="00BF3296">
        <w:rPr>
          <w:rFonts w:ascii="GHEA Grapalat" w:hAnsi="GHEA Grapalat" w:cs="Sylfaen"/>
          <w:iCs/>
          <w:spacing w:val="-8"/>
          <w:lang w:val="nl-NL"/>
        </w:rPr>
        <w:t xml:space="preserve"> </w:t>
      </w:r>
      <w:r w:rsidR="00BF3296" w:rsidRPr="00BF3296">
        <w:rPr>
          <w:rFonts w:ascii="GHEA Grapalat" w:hAnsi="GHEA Grapalat" w:cs="Sylfaen"/>
          <w:iCs/>
          <w:spacing w:val="-8"/>
          <w:lang w:val="hy-AM"/>
        </w:rPr>
        <w:t xml:space="preserve">գարնանացան ցորենի, </w:t>
      </w:r>
      <w:r w:rsidR="00BF3296">
        <w:rPr>
          <w:rFonts w:ascii="GHEA Grapalat" w:hAnsi="GHEA Grapalat" w:cs="Sylfaen"/>
          <w:iCs/>
          <w:spacing w:val="-8"/>
          <w:lang w:val="hy-AM"/>
        </w:rPr>
        <w:lastRenderedPageBreak/>
        <w:t xml:space="preserve">հնդկացորենի, </w:t>
      </w:r>
      <w:r w:rsidR="00BF3296" w:rsidRPr="00BF3296">
        <w:rPr>
          <w:rFonts w:ascii="GHEA Grapalat" w:hAnsi="GHEA Grapalat" w:cs="Sylfaen"/>
          <w:iCs/>
          <w:spacing w:val="-8"/>
          <w:lang w:val="hy-AM"/>
        </w:rPr>
        <w:t xml:space="preserve">ոլոռի, սիսեռի, </w:t>
      </w:r>
      <w:r w:rsidR="00BF3296" w:rsidRPr="00BF3296">
        <w:rPr>
          <w:rFonts w:ascii="GHEA Grapalat" w:hAnsi="GHEA Grapalat" w:cs="Sylfaen"/>
          <w:iCs/>
          <w:lang w:val="hy-AM"/>
        </w:rPr>
        <w:t>գարու,</w:t>
      </w:r>
      <w:r w:rsidR="00BF3296" w:rsidRPr="00BF3296">
        <w:rPr>
          <w:rFonts w:ascii="GHEA Grapalat" w:hAnsi="GHEA Grapalat" w:cs="Sylfaen"/>
          <w:iCs/>
          <w:lang w:val="nl-NL"/>
        </w:rPr>
        <w:t xml:space="preserve"> </w:t>
      </w:r>
      <w:r w:rsidR="00BF3296" w:rsidRPr="00BF3296">
        <w:rPr>
          <w:rFonts w:ascii="GHEA Grapalat" w:hAnsi="GHEA Grapalat" w:cs="Sylfaen"/>
          <w:iCs/>
          <w:lang w:val="hy-AM"/>
        </w:rPr>
        <w:t>եգիպտացորենի, առվույտի</w:t>
      </w:r>
      <w:r w:rsidR="00BF3296" w:rsidRPr="00BF3296">
        <w:rPr>
          <w:rFonts w:ascii="GHEA Grapalat" w:hAnsi="GHEA Grapalat" w:cs="Sylfaen"/>
          <w:iCs/>
          <w:lang w:val="nl-NL"/>
        </w:rPr>
        <w:t xml:space="preserve"> </w:t>
      </w:r>
      <w:r w:rsidR="00BF3296" w:rsidRPr="00BF3296">
        <w:rPr>
          <w:rFonts w:ascii="GHEA Grapalat" w:hAnsi="GHEA Grapalat" w:cs="Sylfaen"/>
          <w:iCs/>
          <w:lang w:val="hy-AM"/>
        </w:rPr>
        <w:t>և կորնգանի արտա</w:t>
      </w:r>
      <w:r w:rsidR="00BF3296" w:rsidRPr="00BF3296">
        <w:rPr>
          <w:rFonts w:ascii="GHEA Grapalat" w:hAnsi="GHEA Grapalat" w:cs="Sylfaen"/>
          <w:iCs/>
          <w:spacing w:val="-4"/>
          <w:lang w:val="hy-AM"/>
        </w:rPr>
        <w:t>դրու</w:t>
      </w:r>
      <w:r w:rsidR="00BF3296" w:rsidRPr="00BF3296">
        <w:rPr>
          <w:rFonts w:ascii="GHEA Grapalat" w:hAnsi="GHEA Grapalat" w:cs="Sylfaen"/>
          <w:iCs/>
          <w:spacing w:val="-4"/>
          <w:lang w:val="nl-NL"/>
        </w:rPr>
        <w:softHyphen/>
      </w:r>
      <w:r w:rsidR="00BF3296" w:rsidRPr="00BF3296">
        <w:rPr>
          <w:rFonts w:ascii="GHEA Grapalat" w:hAnsi="GHEA Grapalat" w:cs="Sylfaen"/>
          <w:iCs/>
          <w:spacing w:val="-4"/>
          <w:lang w:val="hy-AM"/>
        </w:rPr>
        <w:t>թյան</w:t>
      </w:r>
      <w:r w:rsidR="00BF3296" w:rsidRPr="00BF3296">
        <w:rPr>
          <w:rFonts w:ascii="GHEA Grapalat" w:hAnsi="GHEA Grapalat" w:cs="Sylfaen"/>
          <w:iCs/>
          <w:spacing w:val="-4"/>
          <w:lang w:val="nl-NL"/>
        </w:rPr>
        <w:t xml:space="preserve"> </w:t>
      </w:r>
      <w:r w:rsidR="00BF3296" w:rsidRPr="00BF3296">
        <w:rPr>
          <w:rFonts w:ascii="GHEA Grapalat" w:hAnsi="GHEA Grapalat" w:cs="Arial Armenian"/>
          <w:iCs/>
          <w:spacing w:val="-4"/>
          <w:lang w:val="nl-NL"/>
        </w:rPr>
        <w:t xml:space="preserve"> </w:t>
      </w:r>
      <w:r w:rsidR="00BF3296" w:rsidRPr="00BF3296">
        <w:rPr>
          <w:rFonts w:ascii="GHEA Grapalat" w:hAnsi="GHEA Grapalat" w:cs="Sylfaen"/>
          <w:iCs/>
          <w:spacing w:val="-4"/>
          <w:lang w:val="hy-AM"/>
        </w:rPr>
        <w:t>զարգացման</w:t>
      </w:r>
      <w:r w:rsidR="00BF3296" w:rsidRPr="00BF3296">
        <w:rPr>
          <w:rFonts w:ascii="GHEA Grapalat" w:hAnsi="GHEA Grapalat" w:cs="Sylfaen"/>
          <w:spacing w:val="-4"/>
          <w:lang w:val="nl-NL"/>
        </w:rPr>
        <w:t xml:space="preserve">  </w:t>
      </w:r>
      <w:r w:rsidR="00BF3296" w:rsidRPr="00BF3296">
        <w:rPr>
          <w:rFonts w:ascii="GHEA Grapalat" w:hAnsi="GHEA Grapalat" w:cs="Sylfaen"/>
          <w:spacing w:val="-4"/>
          <w:lang w:val="hy-AM"/>
        </w:rPr>
        <w:t>ծրագիրը</w:t>
      </w:r>
      <w:r w:rsidR="00BF3296" w:rsidRPr="008F7D54">
        <w:rPr>
          <w:rFonts w:ascii="GHEA Grapalat" w:hAnsi="GHEA Grapalat" w:cs="Arial Armenian"/>
          <w:b/>
          <w:spacing w:val="-4"/>
          <w:lang w:val="nl-NL"/>
        </w:rPr>
        <w:t xml:space="preserve"> </w:t>
      </w:r>
      <w:r w:rsidRPr="009E604D">
        <w:rPr>
          <w:rFonts w:ascii="GHEA Grapalat" w:hAnsi="GHEA Grapalat"/>
          <w:lang w:val="hy-AM"/>
        </w:rPr>
        <w:t>ծրագրերը:</w:t>
      </w:r>
    </w:p>
    <w:p w:rsidR="00C31A4C" w:rsidRPr="00C31A4C" w:rsidRDefault="00FB72F1" w:rsidP="00C31A4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2E0E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AB2E0E">
        <w:rPr>
          <w:rFonts w:ascii="GHEA Grapalat" w:hAnsi="GHEA Grapalat"/>
          <w:b/>
          <w:sz w:val="24"/>
          <w:szCs w:val="24"/>
          <w:lang w:val="hy-AM"/>
        </w:rPr>
        <w:t>`</w:t>
      </w:r>
      <w:r w:rsidRPr="00AB2E0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1A4C" w:rsidRPr="009E604D">
        <w:rPr>
          <w:rFonts w:ascii="GHEA Grapalat" w:hAnsi="GHEA Grapalat"/>
          <w:sz w:val="24"/>
          <w:szCs w:val="24"/>
          <w:lang w:val="hy-AM"/>
        </w:rPr>
        <w:t>Բարձր վերարտադրություն ապահովող սերմացուներով բավարարվածության մակարդակի բարձրացում և գյուղացիական տնտեսություններին սուբսւդավորված գներով գյուղատնտեսական մշակաբույսերի սերմացուների մատակարարում:</w:t>
      </w:r>
    </w:p>
    <w:p w:rsidR="00FB72F1" w:rsidRPr="00AB2E0E" w:rsidRDefault="00FB72F1" w:rsidP="0027638D">
      <w:pPr>
        <w:pStyle w:val="bc6k"/>
        <w:shd w:val="clear" w:color="auto" w:fill="FFFFFF"/>
        <w:spacing w:before="0" w:beforeAutospacing="0" w:after="0" w:afterAutospacing="0" w:line="360" w:lineRule="auto"/>
        <w:ind w:right="-14" w:firstLine="720"/>
        <w:jc w:val="both"/>
        <w:rPr>
          <w:rFonts w:ascii="GHEA Grapalat" w:hAnsi="GHEA Grapalat" w:cs="Sylfaen"/>
          <w:lang w:val="hy-AM"/>
        </w:rPr>
      </w:pPr>
    </w:p>
    <w:p w:rsidR="00FB72F1" w:rsidRPr="00AB2E0E" w:rsidRDefault="00FB72F1" w:rsidP="00FB72F1">
      <w:pPr>
        <w:pStyle w:val="Title"/>
        <w:spacing w:line="360" w:lineRule="auto"/>
        <w:ind w:right="0" w:firstLine="720"/>
        <w:jc w:val="both"/>
        <w:rPr>
          <w:rFonts w:ascii="GHEA Grapalat" w:hAnsi="GHEA Grapalat" w:cs="Sylfaen"/>
          <w:szCs w:val="24"/>
          <w:lang w:val="af-ZA"/>
        </w:rPr>
      </w:pPr>
      <w:r w:rsidRPr="00AB2E0E">
        <w:rPr>
          <w:rFonts w:ascii="GHEA Grapalat" w:hAnsi="GHEA Grapalat"/>
          <w:szCs w:val="24"/>
          <w:lang w:val="hy-AM"/>
        </w:rPr>
        <w:t>Նախագծի</w:t>
      </w:r>
      <w:r w:rsidRPr="00AB2E0E">
        <w:rPr>
          <w:rFonts w:ascii="GHEA Grapalat" w:hAnsi="GHEA Grapalat"/>
          <w:szCs w:val="24"/>
          <w:lang w:val="af-ZA"/>
        </w:rPr>
        <w:t xml:space="preserve"> </w:t>
      </w:r>
      <w:r w:rsidRPr="00AB2E0E">
        <w:rPr>
          <w:rFonts w:ascii="GHEA Grapalat" w:hAnsi="GHEA Grapalat"/>
          <w:szCs w:val="24"/>
          <w:lang w:val="hy-AM"/>
        </w:rPr>
        <w:t>մշակման</w:t>
      </w:r>
      <w:r w:rsidRPr="00AB2E0E">
        <w:rPr>
          <w:rFonts w:ascii="GHEA Grapalat" w:hAnsi="GHEA Grapalat"/>
          <w:szCs w:val="24"/>
          <w:lang w:val="af-ZA"/>
        </w:rPr>
        <w:t xml:space="preserve"> </w:t>
      </w:r>
      <w:r w:rsidRPr="00AB2E0E">
        <w:rPr>
          <w:rFonts w:ascii="GHEA Grapalat" w:hAnsi="GHEA Grapalat"/>
          <w:szCs w:val="24"/>
          <w:lang w:val="hy-AM"/>
        </w:rPr>
        <w:t>գործընթացում</w:t>
      </w:r>
      <w:r w:rsidRPr="00AB2E0E">
        <w:rPr>
          <w:rFonts w:ascii="GHEA Grapalat" w:hAnsi="GHEA Grapalat"/>
          <w:szCs w:val="24"/>
          <w:lang w:val="af-ZA"/>
        </w:rPr>
        <w:t xml:space="preserve"> </w:t>
      </w:r>
      <w:r w:rsidRPr="00AB2E0E">
        <w:rPr>
          <w:rFonts w:ascii="GHEA Grapalat" w:hAnsi="GHEA Grapalat"/>
          <w:szCs w:val="24"/>
          <w:lang w:val="hy-AM"/>
        </w:rPr>
        <w:t>ներգրավված</w:t>
      </w:r>
      <w:r w:rsidRPr="00AB2E0E">
        <w:rPr>
          <w:rFonts w:ascii="GHEA Grapalat" w:hAnsi="GHEA Grapalat"/>
          <w:szCs w:val="24"/>
          <w:lang w:val="af-ZA"/>
        </w:rPr>
        <w:t xml:space="preserve"> </w:t>
      </w:r>
      <w:r w:rsidRPr="00AB2E0E">
        <w:rPr>
          <w:rFonts w:ascii="GHEA Grapalat" w:hAnsi="GHEA Grapalat"/>
          <w:szCs w:val="24"/>
          <w:lang w:val="hy-AM"/>
        </w:rPr>
        <w:t>ինստիտուտները</w:t>
      </w:r>
      <w:r w:rsidRPr="00AB2E0E">
        <w:rPr>
          <w:rFonts w:ascii="GHEA Grapalat" w:hAnsi="GHEA Grapalat"/>
          <w:szCs w:val="24"/>
          <w:lang w:val="af-ZA"/>
        </w:rPr>
        <w:t xml:space="preserve"> </w:t>
      </w:r>
      <w:r w:rsidRPr="00AB2E0E">
        <w:rPr>
          <w:rFonts w:ascii="GHEA Grapalat" w:hAnsi="GHEA Grapalat"/>
          <w:szCs w:val="24"/>
          <w:lang w:val="hy-AM"/>
        </w:rPr>
        <w:t>և</w:t>
      </w:r>
      <w:r w:rsidRPr="00AB2E0E">
        <w:rPr>
          <w:rFonts w:ascii="GHEA Grapalat" w:hAnsi="GHEA Grapalat"/>
          <w:szCs w:val="24"/>
          <w:lang w:val="af-ZA"/>
        </w:rPr>
        <w:t xml:space="preserve"> </w:t>
      </w:r>
      <w:r w:rsidRPr="00AB2E0E">
        <w:rPr>
          <w:rFonts w:ascii="GHEA Grapalat" w:hAnsi="GHEA Grapalat"/>
          <w:szCs w:val="24"/>
          <w:lang w:val="hy-AM"/>
        </w:rPr>
        <w:t>անձինք</w:t>
      </w:r>
      <w:r w:rsidRPr="00AB2E0E">
        <w:rPr>
          <w:rFonts w:ascii="GHEA Grapalat" w:hAnsi="GHEA Grapalat"/>
          <w:szCs w:val="24"/>
          <w:lang w:val="af-ZA"/>
        </w:rPr>
        <w:t>`</w:t>
      </w:r>
      <w:r w:rsidRPr="00AB2E0E">
        <w:rPr>
          <w:rFonts w:ascii="GHEA Grapalat" w:hAnsi="GHEA Grapalat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 w:val="0"/>
          <w:szCs w:val="24"/>
          <w:lang w:val="hy-AM"/>
        </w:rPr>
        <w:t>Հայաստանի</w:t>
      </w:r>
      <w:r w:rsidRPr="00AB2E0E">
        <w:rPr>
          <w:rFonts w:ascii="GHEA Grapalat" w:hAnsi="GHEA Grapalat" w:cs="Sylfaen"/>
          <w:b w:val="0"/>
          <w:szCs w:val="24"/>
          <w:lang w:val="af-ZA"/>
        </w:rPr>
        <w:t xml:space="preserve"> </w:t>
      </w:r>
      <w:r w:rsidRPr="00AB2E0E">
        <w:rPr>
          <w:rFonts w:ascii="GHEA Grapalat" w:hAnsi="GHEA Grapalat" w:cs="Sylfaen"/>
          <w:b w:val="0"/>
          <w:szCs w:val="24"/>
          <w:lang w:val="hy-AM"/>
        </w:rPr>
        <w:t>Հանրապետության</w:t>
      </w:r>
      <w:r w:rsidRPr="00AB2E0E">
        <w:rPr>
          <w:rFonts w:ascii="GHEA Grapalat" w:hAnsi="GHEA Grapalat" w:cs="Sylfaen"/>
          <w:b w:val="0"/>
          <w:szCs w:val="24"/>
          <w:lang w:val="af-ZA"/>
        </w:rPr>
        <w:t xml:space="preserve"> </w:t>
      </w:r>
      <w:r w:rsidRPr="00AB2E0E">
        <w:rPr>
          <w:rFonts w:ascii="GHEA Grapalat" w:hAnsi="GHEA Grapalat" w:cs="Sylfaen"/>
          <w:b w:val="0"/>
          <w:szCs w:val="24"/>
          <w:lang w:val="hy-AM"/>
        </w:rPr>
        <w:t>գյուղատնտեսության</w:t>
      </w:r>
      <w:r w:rsidRPr="00AB2E0E">
        <w:rPr>
          <w:rFonts w:ascii="GHEA Grapalat" w:hAnsi="GHEA Grapalat" w:cs="Sylfaen"/>
          <w:b w:val="0"/>
          <w:szCs w:val="24"/>
          <w:lang w:val="af-ZA"/>
        </w:rPr>
        <w:t xml:space="preserve"> </w:t>
      </w:r>
      <w:r w:rsidRPr="00AB2E0E">
        <w:rPr>
          <w:rFonts w:ascii="GHEA Grapalat" w:hAnsi="GHEA Grapalat" w:cs="Sylfaen"/>
          <w:b w:val="0"/>
          <w:szCs w:val="24"/>
          <w:lang w:val="hy-AM"/>
        </w:rPr>
        <w:t>նախարարություն:</w:t>
      </w:r>
    </w:p>
    <w:p w:rsidR="00C31A4C" w:rsidRDefault="00FB72F1" w:rsidP="00C31A4C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2E0E">
        <w:rPr>
          <w:rFonts w:ascii="GHEA Grapalat" w:hAnsi="GHEA Grapalat"/>
          <w:b/>
          <w:sz w:val="24"/>
          <w:szCs w:val="24"/>
        </w:rPr>
        <w:t>Ակնկալվող</w:t>
      </w:r>
      <w:r w:rsidRPr="00AB2E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B2E0E">
        <w:rPr>
          <w:rFonts w:ascii="GHEA Grapalat" w:hAnsi="GHEA Grapalat"/>
          <w:b/>
          <w:sz w:val="24"/>
          <w:szCs w:val="24"/>
        </w:rPr>
        <w:t>արդյունքը</w:t>
      </w:r>
      <w:r w:rsidRPr="00AB2E0E">
        <w:rPr>
          <w:rFonts w:ascii="GHEA Grapalat" w:hAnsi="GHEA Grapalat"/>
          <w:b/>
          <w:sz w:val="24"/>
          <w:szCs w:val="24"/>
          <w:lang w:val="af-ZA"/>
        </w:rPr>
        <w:t>`</w:t>
      </w:r>
      <w:r w:rsidRPr="00AB2E0E">
        <w:rPr>
          <w:rFonts w:ascii="GHEA Grapalat" w:hAnsi="GHEA Grapalat"/>
          <w:sz w:val="24"/>
          <w:szCs w:val="24"/>
          <w:lang w:val="af-ZA"/>
        </w:rPr>
        <w:t xml:space="preserve"> </w:t>
      </w:r>
      <w:r w:rsidR="00C31A4C" w:rsidRPr="009E604D">
        <w:rPr>
          <w:rFonts w:ascii="GHEA Grapalat" w:hAnsi="GHEA Grapalat"/>
          <w:sz w:val="24"/>
          <w:szCs w:val="24"/>
          <w:lang w:val="hy-AM"/>
        </w:rPr>
        <w:t>Բարձր վերարտադրություն ապահովող սերմացուներով բավարարվածության մակարդակի բարձրացում և գյուղացիական տնտեսություններին սուբսիդավորված գներով գյուղատնտեսական մշակաբույսերի սերմացուների մատակարարում, ցանքատարածությունների և համախառն բերքի ավելացում, գյուղացիական տնտեսությունների եկամուտների աճ:</w:t>
      </w:r>
    </w:p>
    <w:p w:rsidR="00FB72F1" w:rsidRPr="00C31A4C" w:rsidRDefault="00FB72F1" w:rsidP="00C31A4C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b/>
          <w:spacing w:val="-8"/>
          <w:sz w:val="24"/>
          <w:szCs w:val="24"/>
          <w:lang w:val="it-IT"/>
        </w:rPr>
      </w:pPr>
      <w:r w:rsidRPr="00C31A4C">
        <w:rPr>
          <w:rFonts w:ascii="GHEA Grapalat" w:hAnsi="GHEA Grapalat" w:cs="Sylfaen"/>
          <w:b/>
          <w:sz w:val="24"/>
          <w:szCs w:val="24"/>
          <w:lang w:val="fi-FI"/>
        </w:rPr>
        <w:t>Իրավական</w:t>
      </w:r>
      <w:r w:rsidRPr="00C31A4C">
        <w:rPr>
          <w:rFonts w:ascii="GHEA Grapalat" w:hAnsi="GHEA Grapalat" w:cs="Times Armenian"/>
          <w:b/>
          <w:sz w:val="24"/>
          <w:szCs w:val="24"/>
          <w:lang w:val="fi-FI"/>
        </w:rPr>
        <w:t xml:space="preserve"> </w:t>
      </w:r>
      <w:r w:rsidRPr="00C31A4C">
        <w:rPr>
          <w:rFonts w:ascii="GHEA Grapalat" w:hAnsi="GHEA Grapalat" w:cs="Sylfaen"/>
          <w:b/>
          <w:sz w:val="24"/>
          <w:szCs w:val="24"/>
          <w:lang w:val="fi-FI"/>
        </w:rPr>
        <w:t>ակտի</w:t>
      </w:r>
      <w:r w:rsidRPr="00C31A4C">
        <w:rPr>
          <w:rFonts w:ascii="GHEA Grapalat" w:hAnsi="GHEA Grapalat" w:cs="Times Armenian"/>
          <w:b/>
          <w:sz w:val="24"/>
          <w:szCs w:val="24"/>
          <w:lang w:val="fi-FI"/>
        </w:rPr>
        <w:t xml:space="preserve"> </w:t>
      </w:r>
      <w:r w:rsidRPr="00C31A4C">
        <w:rPr>
          <w:rFonts w:ascii="GHEA Grapalat" w:hAnsi="GHEA Grapalat" w:cs="Sylfaen"/>
          <w:b/>
          <w:sz w:val="24"/>
          <w:szCs w:val="24"/>
          <w:lang w:val="fi-FI"/>
        </w:rPr>
        <w:t>նախագծմանը</w:t>
      </w:r>
      <w:r w:rsidRPr="00C31A4C">
        <w:rPr>
          <w:rFonts w:ascii="GHEA Grapalat" w:hAnsi="GHEA Grapalat" w:cs="Times Armenian"/>
          <w:b/>
          <w:sz w:val="24"/>
          <w:szCs w:val="24"/>
          <w:lang w:val="fi-FI"/>
        </w:rPr>
        <w:t xml:space="preserve"> </w:t>
      </w:r>
      <w:r w:rsidRPr="00C31A4C">
        <w:rPr>
          <w:rFonts w:ascii="GHEA Grapalat" w:hAnsi="GHEA Grapalat" w:cs="Sylfaen"/>
          <w:b/>
          <w:sz w:val="24"/>
          <w:szCs w:val="24"/>
          <w:lang w:val="fi-FI"/>
        </w:rPr>
        <w:t>և</w:t>
      </w:r>
      <w:r w:rsidRPr="00C31A4C">
        <w:rPr>
          <w:rFonts w:ascii="GHEA Grapalat" w:hAnsi="GHEA Grapalat" w:cs="Times Armenian"/>
          <w:b/>
          <w:sz w:val="24"/>
          <w:szCs w:val="24"/>
          <w:lang w:val="fi-FI"/>
        </w:rPr>
        <w:t xml:space="preserve"> </w:t>
      </w:r>
      <w:r w:rsidRPr="00C31A4C">
        <w:rPr>
          <w:rFonts w:ascii="GHEA Grapalat" w:hAnsi="GHEA Grapalat" w:cs="Sylfaen"/>
          <w:b/>
          <w:sz w:val="24"/>
          <w:szCs w:val="24"/>
          <w:lang w:val="fi-FI"/>
        </w:rPr>
        <w:t>քննարկմանը</w:t>
      </w:r>
      <w:r w:rsidRPr="00C31A4C">
        <w:rPr>
          <w:rFonts w:ascii="GHEA Grapalat" w:hAnsi="GHEA Grapalat" w:cs="Times Armenian"/>
          <w:b/>
          <w:sz w:val="24"/>
          <w:szCs w:val="24"/>
          <w:lang w:val="fi-FI"/>
        </w:rPr>
        <w:t xml:space="preserve"> </w:t>
      </w:r>
      <w:r w:rsidRPr="00C31A4C">
        <w:rPr>
          <w:rFonts w:ascii="GHEA Grapalat" w:hAnsi="GHEA Grapalat" w:cs="Sylfaen"/>
          <w:b/>
          <w:sz w:val="24"/>
          <w:szCs w:val="24"/>
          <w:lang w:val="fi-FI"/>
        </w:rPr>
        <w:t>հասարակության</w:t>
      </w:r>
      <w:r w:rsidRPr="00C31A4C">
        <w:rPr>
          <w:rFonts w:ascii="GHEA Grapalat" w:hAnsi="GHEA Grapalat" w:cs="Times Armenian"/>
          <w:b/>
          <w:sz w:val="24"/>
          <w:szCs w:val="24"/>
          <w:lang w:val="fi-FI"/>
        </w:rPr>
        <w:t xml:space="preserve"> </w:t>
      </w:r>
      <w:r w:rsidRPr="00C31A4C">
        <w:rPr>
          <w:rFonts w:ascii="GHEA Grapalat" w:hAnsi="GHEA Grapalat" w:cs="Sylfaen"/>
          <w:b/>
          <w:sz w:val="24"/>
          <w:szCs w:val="24"/>
          <w:lang w:val="fi-FI"/>
        </w:rPr>
        <w:t>մասնակցության</w:t>
      </w:r>
      <w:r w:rsidRPr="00C31A4C">
        <w:rPr>
          <w:rFonts w:ascii="GHEA Grapalat" w:hAnsi="GHEA Grapalat" w:cs="Times Armenian"/>
          <w:b/>
          <w:sz w:val="24"/>
          <w:szCs w:val="24"/>
          <w:lang w:val="fi-FI"/>
        </w:rPr>
        <w:t xml:space="preserve"> </w:t>
      </w:r>
      <w:r w:rsidRPr="00C31A4C">
        <w:rPr>
          <w:rFonts w:ascii="GHEA Grapalat" w:hAnsi="GHEA Grapalat" w:cs="Sylfaen"/>
          <w:b/>
          <w:sz w:val="24"/>
          <w:szCs w:val="24"/>
          <w:lang w:val="fi-FI"/>
        </w:rPr>
        <w:t>մասին</w:t>
      </w:r>
      <w:r w:rsidRPr="00C31A4C">
        <w:rPr>
          <w:rFonts w:ascii="GHEA Grapalat" w:hAnsi="GHEA Grapalat" w:cs="Times Armenian"/>
          <w:b/>
          <w:sz w:val="24"/>
          <w:szCs w:val="24"/>
          <w:lang w:val="hy-AM"/>
        </w:rPr>
        <w:t>`</w:t>
      </w:r>
      <w:r w:rsidRPr="00C31A4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C31A4C">
        <w:rPr>
          <w:rFonts w:ascii="GHEA Grapalat" w:hAnsi="GHEA Grapalat" w:cs="Sylfaen"/>
          <w:sz w:val="24"/>
          <w:szCs w:val="24"/>
          <w:lang w:val="hy-AM"/>
        </w:rPr>
        <w:t>Ն</w:t>
      </w:r>
      <w:r w:rsidRPr="00C31A4C">
        <w:rPr>
          <w:rFonts w:ascii="GHEA Grapalat" w:hAnsi="GHEA Grapalat" w:cs="Sylfaen"/>
          <w:sz w:val="24"/>
          <w:szCs w:val="24"/>
          <w:lang w:val="hy-AM"/>
        </w:rPr>
        <w:t>ախագիծը</w:t>
      </w:r>
      <w:r w:rsidRPr="00C31A4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>տեղադրված</w:t>
      </w:r>
      <w:r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 </w:t>
      </w:r>
      <w:r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>է</w:t>
      </w:r>
      <w:r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 </w:t>
      </w:r>
      <w:hyperlink r:id="rId6" w:history="1">
        <w:r w:rsidRPr="00C31A4C">
          <w:rPr>
            <w:rStyle w:val="Hyperlink"/>
            <w:rFonts w:ascii="GHEA Grapalat" w:hAnsi="GHEA Grapalat" w:cs="Sylfaen"/>
            <w:spacing w:val="-8"/>
            <w:sz w:val="24"/>
            <w:szCs w:val="24"/>
            <w:lang w:val="it-IT"/>
          </w:rPr>
          <w:t>http://www.minagro.am/</w:t>
        </w:r>
      </w:hyperlink>
      <w:r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 </w:t>
      </w:r>
      <w:r w:rsidR="003B7867"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և </w:t>
      </w:r>
      <w:hyperlink r:id="rId7" w:history="1">
        <w:r w:rsidR="003B7867" w:rsidRPr="00C31A4C">
          <w:rPr>
            <w:rStyle w:val="Hyperlink"/>
            <w:rFonts w:ascii="GHEA Grapalat" w:hAnsi="GHEA Grapalat" w:cs="Sylfaen"/>
            <w:spacing w:val="-8"/>
            <w:sz w:val="24"/>
            <w:szCs w:val="24"/>
            <w:lang w:val="hy-AM"/>
          </w:rPr>
          <w:t>https://www.e-draft.am/</w:t>
        </w:r>
      </w:hyperlink>
      <w:r w:rsidR="003B7867"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ինտերնետային</w:t>
      </w:r>
      <w:r w:rsidR="003B7867"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 </w:t>
      </w:r>
      <w:r w:rsidR="003B7867"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>կայքերում՝</w:t>
      </w:r>
      <w:r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 </w:t>
      </w:r>
      <w:r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>հասարակությանն</w:t>
      </w:r>
      <w:r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  </w:t>
      </w:r>
      <w:r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>իրազեկելու</w:t>
      </w:r>
      <w:r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 </w:t>
      </w:r>
      <w:r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>նպատակով</w:t>
      </w:r>
      <w:r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: </w:t>
      </w:r>
    </w:p>
    <w:p w:rsidR="00FB72F1" w:rsidRPr="00AB2E0E" w:rsidRDefault="00FB72F1" w:rsidP="00FB72F1">
      <w:pPr>
        <w:spacing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fi-FI"/>
        </w:rPr>
      </w:pPr>
      <w:r w:rsidRPr="00AB2E0E">
        <w:rPr>
          <w:rFonts w:ascii="GHEA Grapalat" w:hAnsi="GHEA Grapalat" w:cs="Sylfaen"/>
          <w:b/>
          <w:sz w:val="24"/>
          <w:szCs w:val="24"/>
          <w:lang w:val="fi-FI"/>
        </w:rPr>
        <w:t>Միջազգային պայմանագրերով ստանձնած պարտավորությունների հետ համապատասխանությունը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 xml:space="preserve">` </w:t>
      </w:r>
      <w:r w:rsidR="00C31A4C" w:rsidRPr="00C31A4C">
        <w:rPr>
          <w:rFonts w:ascii="GHEA Grapalat" w:hAnsi="GHEA Grapalat" w:cs="Sylfaen"/>
          <w:sz w:val="24"/>
          <w:szCs w:val="24"/>
          <w:lang w:val="hy-AM"/>
        </w:rPr>
        <w:t>Ն</w:t>
      </w:r>
      <w:r w:rsidRPr="00AB2E0E">
        <w:rPr>
          <w:rFonts w:ascii="GHEA Grapalat" w:hAnsi="GHEA Grapalat" w:cs="Sylfaen"/>
          <w:sz w:val="24"/>
          <w:szCs w:val="24"/>
          <w:lang w:val="hy-AM"/>
        </w:rPr>
        <w:t>ախագիծը</w:t>
      </w:r>
      <w:r w:rsidRPr="00AB2E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21D74">
        <w:rPr>
          <w:rFonts w:ascii="GHEA Grapalat" w:hAnsi="GHEA Grapalat" w:cs="Sylfaen"/>
          <w:sz w:val="24"/>
          <w:szCs w:val="24"/>
          <w:lang w:val="hy-AM"/>
        </w:rPr>
        <w:t xml:space="preserve">չի հակասում </w:t>
      </w:r>
      <w:r w:rsidRPr="00AB2E0E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AB2E0E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AB2E0E">
        <w:rPr>
          <w:rFonts w:ascii="GHEA Grapalat" w:hAnsi="GHEA Grapalat" w:cs="Sylfaen"/>
          <w:sz w:val="24"/>
          <w:szCs w:val="24"/>
          <w:lang w:val="hy-AM"/>
        </w:rPr>
        <w:t>պայմանագրերով</w:t>
      </w:r>
      <w:r w:rsidRPr="00AB2E0E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AB2E0E">
        <w:rPr>
          <w:rFonts w:ascii="GHEA Grapalat" w:hAnsi="GHEA Grapalat" w:cs="Sylfaen"/>
          <w:sz w:val="24"/>
          <w:szCs w:val="24"/>
          <w:lang w:val="hy-AM"/>
        </w:rPr>
        <w:t>ստանձնած</w:t>
      </w:r>
      <w:r w:rsidRPr="00AB2E0E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AB2E0E">
        <w:rPr>
          <w:rFonts w:ascii="GHEA Grapalat" w:hAnsi="GHEA Grapalat" w:cs="Sylfaen"/>
          <w:sz w:val="24"/>
          <w:szCs w:val="24"/>
          <w:lang w:val="hy-AM"/>
        </w:rPr>
        <w:t>պարտավորություններին</w:t>
      </w:r>
      <w:r w:rsidRPr="00AB2E0E">
        <w:rPr>
          <w:rFonts w:ascii="GHEA Grapalat" w:hAnsi="GHEA Grapalat" w:cs="Sylfaen"/>
          <w:sz w:val="24"/>
          <w:szCs w:val="24"/>
          <w:lang w:val="fi-FI"/>
        </w:rPr>
        <w:t>:</w:t>
      </w:r>
    </w:p>
    <w:p w:rsidR="00FB72F1" w:rsidRPr="00AB2E0E" w:rsidRDefault="00FB72F1" w:rsidP="00FB72F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B72F1" w:rsidRPr="00AB2E0E" w:rsidRDefault="00FB72F1" w:rsidP="00FB72F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B72F1" w:rsidRPr="00B371FD" w:rsidRDefault="00FB72F1" w:rsidP="00FB72F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1679FE" w:rsidRPr="00B371FD" w:rsidRDefault="001679FE" w:rsidP="00FB72F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1679FE" w:rsidRPr="00B371FD" w:rsidRDefault="001679FE" w:rsidP="00FB72F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1679FE" w:rsidRPr="00B371FD" w:rsidRDefault="001679FE" w:rsidP="00FB72F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1679FE" w:rsidRDefault="001679FE" w:rsidP="00FB72F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EF15AA" w:rsidRPr="00B371FD" w:rsidRDefault="00EF15AA" w:rsidP="00FB72F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FB72F1" w:rsidRPr="00AB2E0E" w:rsidRDefault="00FB72F1" w:rsidP="00DB7DE6">
      <w:pPr>
        <w:spacing w:after="24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B2E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FB72F1" w:rsidRPr="00C02439" w:rsidRDefault="00F913A0" w:rsidP="00873E88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«Հ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 xml:space="preserve">այաստանի 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</w:t>
      </w:r>
      <w:r>
        <w:rPr>
          <w:rFonts w:ascii="GHEA Grapalat" w:hAnsi="GHEA Grapalat" w:cs="Arial Armenian"/>
          <w:b/>
          <w:iCs/>
          <w:spacing w:val="-8"/>
          <w:sz w:val="24"/>
          <w:szCs w:val="24"/>
          <w:lang w:val="hy-AM"/>
        </w:rPr>
        <w:t>Հ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>անրապետությունում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201</w:t>
      </w:r>
      <w:r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>8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>թվականի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 xml:space="preserve">գարնանացան ցորենի, ոլոռի, սիսեռի, 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>գարու,</w:t>
      </w:r>
      <w:r w:rsidRPr="008F7D54">
        <w:rPr>
          <w:rFonts w:ascii="GHEA Grapalat" w:hAnsi="GHEA Grapalat" w:cs="Sylfaen"/>
          <w:b/>
          <w:iCs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>եգիպտացորենի, առվույտի</w:t>
      </w:r>
      <w:r w:rsidRPr="008F7D54">
        <w:rPr>
          <w:rFonts w:ascii="GHEA Grapalat" w:hAnsi="GHEA Grapalat" w:cs="Sylfaen"/>
          <w:b/>
          <w:iCs/>
          <w:sz w:val="24"/>
          <w:szCs w:val="24"/>
          <w:lang w:val="nl-NL"/>
        </w:rPr>
        <w:t xml:space="preserve"> </w:t>
      </w:r>
      <w:r>
        <w:rPr>
          <w:rFonts w:ascii="GHEA Grapalat" w:hAnsi="GHEA Grapalat" w:cs="Sylfaen"/>
          <w:b/>
          <w:iCs/>
          <w:sz w:val="24"/>
          <w:szCs w:val="24"/>
          <w:lang w:val="hy-AM"/>
        </w:rPr>
        <w:t>և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կորնգանի արտա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դրու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nl-NL"/>
        </w:rPr>
        <w:softHyphen/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թյան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Arial Armenian"/>
          <w:b/>
          <w:iCs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զարգացման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ծրագր</w:t>
      </w:r>
      <w:r>
        <w:rPr>
          <w:rFonts w:ascii="GHEA Grapalat" w:hAnsi="GHEA Grapalat" w:cs="Sylfaen"/>
          <w:b/>
          <w:spacing w:val="-4"/>
          <w:sz w:val="24"/>
          <w:szCs w:val="24"/>
          <w:lang w:val="en-US"/>
        </w:rPr>
        <w:t>ին հավանություն տալու</w:t>
      </w:r>
      <w:r w:rsidRPr="008F7D54">
        <w:rPr>
          <w:rFonts w:ascii="GHEA Grapalat" w:hAnsi="GHEA Grapalat" w:cs="Arial Armenian"/>
          <w:b/>
          <w:spacing w:val="-4"/>
          <w:sz w:val="24"/>
          <w:szCs w:val="24"/>
          <w:lang w:val="nl-NL"/>
        </w:rPr>
        <w:t xml:space="preserve"> </w:t>
      </w:r>
      <w:r>
        <w:rPr>
          <w:rFonts w:ascii="GHEA Grapalat" w:hAnsi="GHEA Grapalat" w:cs="Sylfaen"/>
          <w:b/>
          <w:spacing w:val="-4"/>
          <w:sz w:val="24"/>
          <w:szCs w:val="24"/>
          <w:lang w:val="hy-AM"/>
        </w:rPr>
        <w:t>և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ֆինանսական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միջոցների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օգտագործումը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թույլատրելու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արձանագրային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որոշման</w:t>
      </w:r>
      <w:r w:rsidR="00C31A4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B7DE6" w:rsidRPr="00C02439" w:rsidRDefault="00DB7DE6" w:rsidP="00DB7DE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FB72F1" w:rsidRPr="00AB2E0E" w:rsidRDefault="00F913A0" w:rsidP="00DB7DE6">
      <w:pPr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F913A0">
        <w:rPr>
          <w:rFonts w:ascii="GHEA Grapalat" w:hAnsi="GHEA Grapalat"/>
          <w:bCs/>
          <w:sz w:val="24"/>
          <w:szCs w:val="24"/>
          <w:lang w:val="hy-AM"/>
        </w:rPr>
        <w:t>«Հայաստանի  Հանրապետությունում 2018 թվականի գարնանացան ցորենի, ոլոռի, սիսեռի, գարու, եգիպտացորենի, առվույտի և կորնգանի արտադրության  զարգացման ծրագրին հավանություն տալու և ֆինանսական միջոցների օգտագործումը թույլատրելու մասին» Հայաստանի Հանրապետության կառավարության արձանագրային որոշման</w:t>
      </w:r>
      <w:r w:rsidR="0054105E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FB72F1" w:rsidRPr="00AB2E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sz w:val="24"/>
          <w:szCs w:val="24"/>
          <w:lang w:val="hy-AM"/>
        </w:rPr>
        <w:t>ընդունման կապակցությամբ այլ իրավական ակտերում փոփոխություններ և լրացումներ կատարելու անհրաժեշտություն չի առաջանում:</w:t>
      </w:r>
    </w:p>
    <w:p w:rsidR="00DB7DE6" w:rsidRPr="00C02439" w:rsidRDefault="00DB7DE6" w:rsidP="00DB7DE6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it-IT"/>
        </w:rPr>
      </w:pPr>
    </w:p>
    <w:p w:rsidR="00FB72F1" w:rsidRPr="00AB2E0E" w:rsidRDefault="00FB72F1" w:rsidP="00DB7DE6">
      <w:pPr>
        <w:spacing w:after="24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AB2E0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FB72F1" w:rsidRPr="00AB2E0E" w:rsidRDefault="00F913A0" w:rsidP="00873E88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«Հ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 xml:space="preserve">այաստանի 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</w:t>
      </w:r>
      <w:r>
        <w:rPr>
          <w:rFonts w:ascii="GHEA Grapalat" w:hAnsi="GHEA Grapalat" w:cs="Arial Armenian"/>
          <w:b/>
          <w:iCs/>
          <w:spacing w:val="-8"/>
          <w:sz w:val="24"/>
          <w:szCs w:val="24"/>
          <w:lang w:val="hy-AM"/>
        </w:rPr>
        <w:t>Հ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>անրապետությունում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201</w:t>
      </w:r>
      <w:r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>8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>թվականի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 xml:space="preserve">գարնանացան ցորենի, ոլոռի, սիսեռի, 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>գարու,</w:t>
      </w:r>
      <w:r w:rsidRPr="008F7D54">
        <w:rPr>
          <w:rFonts w:ascii="GHEA Grapalat" w:hAnsi="GHEA Grapalat" w:cs="Sylfaen"/>
          <w:b/>
          <w:iCs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>եգիպտացորենի, առվույտի</w:t>
      </w:r>
      <w:r w:rsidRPr="008F7D54">
        <w:rPr>
          <w:rFonts w:ascii="GHEA Grapalat" w:hAnsi="GHEA Grapalat" w:cs="Sylfaen"/>
          <w:b/>
          <w:iCs/>
          <w:sz w:val="24"/>
          <w:szCs w:val="24"/>
          <w:lang w:val="nl-NL"/>
        </w:rPr>
        <w:t xml:space="preserve"> </w:t>
      </w:r>
      <w:r>
        <w:rPr>
          <w:rFonts w:ascii="GHEA Grapalat" w:hAnsi="GHEA Grapalat" w:cs="Sylfaen"/>
          <w:b/>
          <w:iCs/>
          <w:sz w:val="24"/>
          <w:szCs w:val="24"/>
          <w:lang w:val="hy-AM"/>
        </w:rPr>
        <w:t>և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կորնգանի արտա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դրու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nl-NL"/>
        </w:rPr>
        <w:softHyphen/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թյան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Arial Armenian"/>
          <w:b/>
          <w:iCs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զարգացման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ծրագր</w:t>
      </w:r>
      <w:r>
        <w:rPr>
          <w:rFonts w:ascii="GHEA Grapalat" w:hAnsi="GHEA Grapalat" w:cs="Sylfaen"/>
          <w:b/>
          <w:spacing w:val="-4"/>
          <w:sz w:val="24"/>
          <w:szCs w:val="24"/>
          <w:lang w:val="en-US"/>
        </w:rPr>
        <w:t>ին հավանություն տալու</w:t>
      </w:r>
      <w:r w:rsidRPr="008F7D54">
        <w:rPr>
          <w:rFonts w:ascii="GHEA Grapalat" w:hAnsi="GHEA Grapalat" w:cs="Arial Armenian"/>
          <w:b/>
          <w:spacing w:val="-4"/>
          <w:sz w:val="24"/>
          <w:szCs w:val="24"/>
          <w:lang w:val="nl-NL"/>
        </w:rPr>
        <w:t xml:space="preserve"> </w:t>
      </w:r>
      <w:r>
        <w:rPr>
          <w:rFonts w:ascii="GHEA Grapalat" w:hAnsi="GHEA Grapalat" w:cs="Sylfaen"/>
          <w:b/>
          <w:spacing w:val="-4"/>
          <w:sz w:val="24"/>
          <w:szCs w:val="24"/>
          <w:lang w:val="hy-AM"/>
        </w:rPr>
        <w:t>և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ֆինանսական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միջոցների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օգտագործումը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թույլատրելու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արձանագրային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որոշման</w:t>
      </w:r>
      <w:r w:rsidR="0054105E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 xml:space="preserve">ընդունման կապակցությամբ </w:t>
      </w:r>
      <w:r w:rsidR="00FB72F1" w:rsidRPr="00AB2E0E">
        <w:rPr>
          <w:rFonts w:ascii="GHEA Grapalat" w:hAnsi="GHEA Grapalat" w:cs="Sylfaen"/>
          <w:b/>
          <w:sz w:val="24"/>
          <w:szCs w:val="24"/>
          <w:lang w:val="pt-BR"/>
        </w:rPr>
        <w:t>Հայաստանի</w:t>
      </w:r>
      <w:r w:rsidR="00FB72F1" w:rsidRPr="00AB2E0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pt-BR"/>
        </w:rPr>
        <w:t>Հանրապետության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 xml:space="preserve"> պետական բյուջեում ծախսերի և եկամուտների էական ավելացման կամ նվազեցման բացակայության մասին</w:t>
      </w:r>
    </w:p>
    <w:p w:rsidR="00FB72F1" w:rsidRPr="00AB2E0E" w:rsidRDefault="00FB72F1" w:rsidP="00DB7DE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FB72F1" w:rsidRPr="00AB2E0E" w:rsidRDefault="00F913A0" w:rsidP="00DB7DE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13A0">
        <w:rPr>
          <w:rFonts w:ascii="GHEA Grapalat" w:hAnsi="GHEA Grapalat"/>
          <w:bCs/>
          <w:sz w:val="24"/>
          <w:szCs w:val="24"/>
          <w:lang w:val="hy-AM"/>
        </w:rPr>
        <w:t>«Հայաստանի  Հանրապետությունում 2018 թվականի գարնանացան ցորենի, ոլոռի, սիսեռի, գարու, եգիպտացորենի, առվույտի և կորնգանի արտադրության  զարգացման ծրագրին հավանություն տալու և ֆինանսական միջոցների օգտագործումը թույլատրելու մասին» Հայաստանի Հանրապետության կառավարության արձանագրային որոշման</w:t>
      </w:r>
      <w:r w:rsidR="0054105E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05E" w:rsidRPr="00AB2E0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54105E" w:rsidRPr="00AB2E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sz w:val="24"/>
          <w:szCs w:val="24"/>
          <w:lang w:val="hy-AM"/>
        </w:rPr>
        <w:t xml:space="preserve">ընդունման կապակցությամբ </w:t>
      </w:r>
      <w:r w:rsidR="00FB72F1" w:rsidRPr="00AB2E0E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="00FB72F1" w:rsidRPr="00AB2E0E">
        <w:rPr>
          <w:rFonts w:ascii="GHEA Grapalat" w:hAnsi="GHEA Grapalat"/>
          <w:sz w:val="24"/>
          <w:szCs w:val="24"/>
          <w:lang w:val="pt-BR"/>
        </w:rPr>
        <w:t xml:space="preserve"> </w:t>
      </w:r>
      <w:r w:rsidR="00FB72F1" w:rsidRPr="00AB2E0E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="00FB72F1" w:rsidRPr="00AB2E0E">
        <w:rPr>
          <w:rFonts w:ascii="GHEA Grapalat" w:hAnsi="GHEA Grapalat" w:cs="Sylfaen"/>
          <w:sz w:val="24"/>
          <w:szCs w:val="24"/>
          <w:lang w:val="hy-AM"/>
        </w:rPr>
        <w:t xml:space="preserve"> պետական բյուջեում ծախսերի և եկամուտների էական  նվազեցում չի առաջանում:</w:t>
      </w:r>
      <w:r w:rsidR="00FB72F1" w:rsidRPr="00AB2E0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100AE" w:rsidRPr="00FB72F1" w:rsidRDefault="003100AE">
      <w:pPr>
        <w:rPr>
          <w:lang w:val="hy-AM"/>
        </w:rPr>
      </w:pPr>
    </w:p>
    <w:sectPr w:rsidR="003100AE" w:rsidRPr="00FB72F1" w:rsidSect="00B14BB0">
      <w:pgSz w:w="12240" w:h="15840"/>
      <w:pgMar w:top="990" w:right="72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A95"/>
    <w:multiLevelType w:val="hybridMultilevel"/>
    <w:tmpl w:val="34D05C02"/>
    <w:lvl w:ilvl="0" w:tplc="481A90D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color w:val="auto"/>
      </w:rPr>
    </w:lvl>
    <w:lvl w:ilvl="1" w:tplc="5020477E">
      <w:start w:val="1"/>
      <w:numFmt w:val="decimal"/>
      <w:lvlText w:val="%2)"/>
      <w:lvlJc w:val="left"/>
      <w:pPr>
        <w:ind w:left="1440" w:hanging="360"/>
      </w:pPr>
      <w:rPr>
        <w:rFonts w:ascii="GHEA Grapalat" w:eastAsia="Times New Roman" w:hAnsi="GHEA Grapalat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C2"/>
    <w:rsid w:val="00044168"/>
    <w:rsid w:val="000C3AF1"/>
    <w:rsid w:val="001375A1"/>
    <w:rsid w:val="001679FE"/>
    <w:rsid w:val="002262D7"/>
    <w:rsid w:val="002519DE"/>
    <w:rsid w:val="0027638D"/>
    <w:rsid w:val="002839F1"/>
    <w:rsid w:val="003100AE"/>
    <w:rsid w:val="003B7867"/>
    <w:rsid w:val="00421D74"/>
    <w:rsid w:val="00512AC2"/>
    <w:rsid w:val="0054105E"/>
    <w:rsid w:val="00545BF3"/>
    <w:rsid w:val="005461F1"/>
    <w:rsid w:val="00566AF4"/>
    <w:rsid w:val="00621EF4"/>
    <w:rsid w:val="006E0E53"/>
    <w:rsid w:val="006F6154"/>
    <w:rsid w:val="00833BFB"/>
    <w:rsid w:val="00873E88"/>
    <w:rsid w:val="008D579C"/>
    <w:rsid w:val="00A237FC"/>
    <w:rsid w:val="00AD27AB"/>
    <w:rsid w:val="00B14BB0"/>
    <w:rsid w:val="00B32280"/>
    <w:rsid w:val="00B371FD"/>
    <w:rsid w:val="00BA3955"/>
    <w:rsid w:val="00BF3296"/>
    <w:rsid w:val="00C02439"/>
    <w:rsid w:val="00C31A4C"/>
    <w:rsid w:val="00C41B2E"/>
    <w:rsid w:val="00C4408E"/>
    <w:rsid w:val="00DB7DE6"/>
    <w:rsid w:val="00EC594C"/>
    <w:rsid w:val="00ED7C30"/>
    <w:rsid w:val="00EF15AA"/>
    <w:rsid w:val="00F108A6"/>
    <w:rsid w:val="00F56932"/>
    <w:rsid w:val="00F913A0"/>
    <w:rsid w:val="00FB72F1"/>
    <w:rsid w:val="00FC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F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2F1"/>
    <w:rPr>
      <w:color w:val="0000FF"/>
      <w:u w:val="single"/>
    </w:rPr>
  </w:style>
  <w:style w:type="paragraph" w:styleId="NoSpacing">
    <w:name w:val="No Spacing"/>
    <w:uiPriority w:val="1"/>
    <w:qFormat/>
    <w:rsid w:val="00FB72F1"/>
    <w:pPr>
      <w:spacing w:after="0" w:line="240" w:lineRule="auto"/>
    </w:pPr>
    <w:rPr>
      <w:lang w:val="ru-RU"/>
    </w:rPr>
  </w:style>
  <w:style w:type="paragraph" w:styleId="Title">
    <w:name w:val="Title"/>
    <w:basedOn w:val="Normal"/>
    <w:link w:val="TitleChar"/>
    <w:qFormat/>
    <w:rsid w:val="00FB72F1"/>
    <w:pPr>
      <w:spacing w:after="0" w:line="240" w:lineRule="auto"/>
      <w:ind w:right="-432" w:firstLine="567"/>
      <w:jc w:val="center"/>
    </w:pPr>
    <w:rPr>
      <w:rFonts w:ascii="Arial LatArm" w:eastAsia="Times New Roman" w:hAnsi="Arial LatArm" w:cs="Times New Roman"/>
      <w:b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FB72F1"/>
    <w:rPr>
      <w:rFonts w:ascii="Arial LatArm" w:eastAsia="Times New Roman" w:hAnsi="Arial LatArm" w:cs="Times New Roman"/>
      <w:b/>
      <w:sz w:val="24"/>
      <w:szCs w:val="20"/>
      <w:lang w:val="ru-RU" w:eastAsia="ru-RU"/>
    </w:rPr>
  </w:style>
  <w:style w:type="paragraph" w:customStyle="1" w:styleId="bc6k">
    <w:name w:val="bc6k"/>
    <w:basedOn w:val="Normal"/>
    <w:rsid w:val="0062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rsid w:val="0027638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27638D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955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F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2F1"/>
    <w:rPr>
      <w:color w:val="0000FF"/>
      <w:u w:val="single"/>
    </w:rPr>
  </w:style>
  <w:style w:type="paragraph" w:styleId="NoSpacing">
    <w:name w:val="No Spacing"/>
    <w:uiPriority w:val="1"/>
    <w:qFormat/>
    <w:rsid w:val="00FB72F1"/>
    <w:pPr>
      <w:spacing w:after="0" w:line="240" w:lineRule="auto"/>
    </w:pPr>
    <w:rPr>
      <w:lang w:val="ru-RU"/>
    </w:rPr>
  </w:style>
  <w:style w:type="paragraph" w:styleId="Title">
    <w:name w:val="Title"/>
    <w:basedOn w:val="Normal"/>
    <w:link w:val="TitleChar"/>
    <w:qFormat/>
    <w:rsid w:val="00FB72F1"/>
    <w:pPr>
      <w:spacing w:after="0" w:line="240" w:lineRule="auto"/>
      <w:ind w:right="-432" w:firstLine="567"/>
      <w:jc w:val="center"/>
    </w:pPr>
    <w:rPr>
      <w:rFonts w:ascii="Arial LatArm" w:eastAsia="Times New Roman" w:hAnsi="Arial LatArm" w:cs="Times New Roman"/>
      <w:b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FB72F1"/>
    <w:rPr>
      <w:rFonts w:ascii="Arial LatArm" w:eastAsia="Times New Roman" w:hAnsi="Arial LatArm" w:cs="Times New Roman"/>
      <w:b/>
      <w:sz w:val="24"/>
      <w:szCs w:val="20"/>
      <w:lang w:val="ru-RU" w:eastAsia="ru-RU"/>
    </w:rPr>
  </w:style>
  <w:style w:type="paragraph" w:customStyle="1" w:styleId="bc6k">
    <w:name w:val="bc6k"/>
    <w:basedOn w:val="Normal"/>
    <w:rsid w:val="0062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rsid w:val="0027638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27638D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95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-draft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agro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Petrosyan</dc:creator>
  <cp:lastModifiedBy>Armenak Khachatryan</cp:lastModifiedBy>
  <cp:revision>3</cp:revision>
  <cp:lastPrinted>2018-02-12T07:42:00Z</cp:lastPrinted>
  <dcterms:created xsi:type="dcterms:W3CDTF">2018-02-15T10:30:00Z</dcterms:created>
  <dcterms:modified xsi:type="dcterms:W3CDTF">2018-02-16T07:38:00Z</dcterms:modified>
</cp:coreProperties>
</file>