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E2" w:rsidRPr="00973DE2" w:rsidRDefault="00973DE2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73DE2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73DE2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ՀԱՏԿԱՑՆԵԼՈՒ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ԵՎ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 201</w:t>
      </w:r>
      <w:r w:rsidR="003B504A" w:rsidRPr="003B504A">
        <w:rPr>
          <w:rFonts w:ascii="GHEA Grapalat" w:hAnsi="GHEA Grapalat"/>
          <w:b/>
          <w:sz w:val="24"/>
          <w:szCs w:val="24"/>
          <w:lang w:val="fr-FR"/>
        </w:rPr>
        <w:t xml:space="preserve">5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ԹՎԱԿԱՆԻ ԴԵԿՏԵՄԲԵՐԻ </w:t>
      </w:r>
      <w:r w:rsidR="003B504A" w:rsidRPr="003B504A">
        <w:rPr>
          <w:rFonts w:ascii="GHEA Grapalat" w:hAnsi="GHEA Grapalat"/>
          <w:b/>
          <w:sz w:val="24"/>
          <w:szCs w:val="24"/>
          <w:lang w:val="fr-FR"/>
        </w:rPr>
        <w:t>24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-Ի N 15</w:t>
      </w:r>
      <w:r w:rsidR="003B504A" w:rsidRPr="003B504A">
        <w:rPr>
          <w:rFonts w:ascii="GHEA Grapalat" w:hAnsi="GHEA Grapalat"/>
          <w:b/>
          <w:sz w:val="24"/>
          <w:szCs w:val="24"/>
          <w:lang w:val="fr-FR"/>
        </w:rPr>
        <w:t>5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5-Ն ՈՐՈՇՄԱՆ ՄԵՋ </w:t>
      </w:r>
      <w:r w:rsidRPr="00834582">
        <w:rPr>
          <w:rFonts w:ascii="GHEA Grapalat" w:hAnsi="GHEA Grapalat" w:cs="Sylfaen"/>
          <w:b/>
          <w:bCs/>
          <w:sz w:val="24"/>
          <w:szCs w:val="24"/>
        </w:rPr>
        <w:t>ՓՈՓՈԽՈՒԹՅՈՒ</w:t>
      </w:r>
      <w:r w:rsidR="00834582" w:rsidRPr="00834582">
        <w:rPr>
          <w:rFonts w:ascii="GHEA Grapalat" w:hAnsi="GHEA Grapalat" w:cs="Sylfaen"/>
          <w:b/>
          <w:bCs/>
          <w:sz w:val="24"/>
          <w:szCs w:val="24"/>
        </w:rPr>
        <w:t>ՆՆԵՐ ԵՎ ԼՐԱՑՈՒՄՆԵՐ</w:t>
      </w:r>
      <w:r w:rsidR="00CB49DB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834582">
        <w:rPr>
          <w:rFonts w:ascii="GHEA Grapalat" w:hAnsi="GHEA Grapalat" w:cs="Sylfaen"/>
          <w:b/>
          <w:bCs/>
          <w:sz w:val="24"/>
          <w:szCs w:val="24"/>
        </w:rPr>
        <w:t>ԿԱՏԱՐԵԼՈՒ ՄԱՍԻՆ» ՀԱՅԱՍՏԱՆԻ ՀԱՆՐԱՊԵՏՈՒԹՅԱՆ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73DE2">
        <w:rPr>
          <w:rFonts w:ascii="GHEA Grapalat" w:hAnsi="GHEA Grapalat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973DE2" w:rsidRPr="00973DE2" w:rsidRDefault="00973DE2" w:rsidP="00973DE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973DE2" w:rsidRPr="00973DE2" w:rsidTr="006B7695">
        <w:tc>
          <w:tcPr>
            <w:tcW w:w="675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14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Չի առաջացնում:</w:t>
            </w:r>
          </w:p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73DE2" w:rsidRPr="00973DE2" w:rsidTr="006B7695">
        <w:tc>
          <w:tcPr>
            <w:tcW w:w="675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214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Համապատասխանում է:</w:t>
            </w:r>
          </w:p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73DE2" w:rsidRPr="00973DE2" w:rsidTr="006B7695">
        <w:tc>
          <w:tcPr>
            <w:tcW w:w="675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14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 xml:space="preserve">Այլ տեղեկություններ </w:t>
            </w:r>
            <w:r w:rsidRPr="00973DE2">
              <w:rPr>
                <w:rFonts w:ascii="GHEA Grapalat" w:hAnsi="GHEA Grapalat" w:cs="Sylfaen"/>
                <w:bCs/>
                <w:sz w:val="24"/>
                <w:szCs w:val="24"/>
              </w:rPr>
              <w:t>(եթե այդպիսիք առկա են)</w:t>
            </w:r>
          </w:p>
        </w:tc>
      </w:tr>
      <w:tr w:rsidR="00973DE2" w:rsidRPr="00973DE2" w:rsidTr="006B7695">
        <w:tc>
          <w:tcPr>
            <w:tcW w:w="675" w:type="dxa"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973DE2" w:rsidRPr="00973DE2" w:rsidRDefault="00973DE2" w:rsidP="006B76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73DE2">
              <w:rPr>
                <w:rFonts w:ascii="GHEA Grapalat" w:hAnsi="GHEA Grapalat"/>
                <w:sz w:val="24"/>
                <w:szCs w:val="24"/>
              </w:rPr>
              <w:t>Չկան:</w:t>
            </w:r>
          </w:p>
        </w:tc>
      </w:tr>
    </w:tbl>
    <w:p w:rsidR="00973DE2" w:rsidRPr="00973DE2" w:rsidRDefault="00973DE2" w:rsidP="00973DE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rPr>
          <w:rFonts w:ascii="GHEA Grapalat" w:hAnsi="GHEA Grapalat"/>
          <w:sz w:val="24"/>
          <w:szCs w:val="24"/>
        </w:rPr>
      </w:pPr>
      <w:r w:rsidRPr="00973DE2">
        <w:rPr>
          <w:rFonts w:ascii="GHEA Grapalat" w:hAnsi="GHEA Grapalat"/>
          <w:sz w:val="24"/>
          <w:szCs w:val="24"/>
        </w:rPr>
        <w:t xml:space="preserve">        </w:t>
      </w: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jc w:val="right"/>
        <w:rPr>
          <w:rFonts w:ascii="GHEA Grapalat" w:hAnsi="GHEA Grapalat"/>
          <w:sz w:val="24"/>
          <w:szCs w:val="24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73DE2">
        <w:rPr>
          <w:rFonts w:ascii="GHEA Grapalat" w:hAnsi="GHEA Grapalat" w:cs="Sylfaen"/>
          <w:b/>
          <w:sz w:val="24"/>
          <w:szCs w:val="24"/>
        </w:rPr>
        <w:t>ՏԵՂԵԿԱՆՔ</w:t>
      </w: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73DE2" w:rsidRPr="003B504A" w:rsidRDefault="001867AF" w:rsidP="00973DE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73DE2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ՀԱՏԿԱՑՆԵԼՈՒ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ԵՎ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 201</w:t>
      </w:r>
      <w:r w:rsidRPr="003B504A">
        <w:rPr>
          <w:rFonts w:ascii="GHEA Grapalat" w:hAnsi="GHEA Grapalat"/>
          <w:b/>
          <w:sz w:val="24"/>
          <w:szCs w:val="24"/>
          <w:lang w:val="fr-FR"/>
        </w:rPr>
        <w:t xml:space="preserve">5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ԹՎԱԿԱՆԻ ԴԵԿՏԵՄԲԵՐԻ </w:t>
      </w:r>
      <w:r w:rsidRPr="003B504A">
        <w:rPr>
          <w:rFonts w:ascii="GHEA Grapalat" w:hAnsi="GHEA Grapalat"/>
          <w:b/>
          <w:sz w:val="24"/>
          <w:szCs w:val="24"/>
          <w:lang w:val="fr-FR"/>
        </w:rPr>
        <w:t>24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-Ի N 15</w:t>
      </w:r>
      <w:r w:rsidRPr="003B504A">
        <w:rPr>
          <w:rFonts w:ascii="GHEA Grapalat" w:hAnsi="GHEA Grapalat"/>
          <w:b/>
          <w:sz w:val="24"/>
          <w:szCs w:val="24"/>
          <w:lang w:val="fr-FR"/>
        </w:rPr>
        <w:t>5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5-Ն ՈՐՈՇՄԱՆ ՄԵՋ ՓՈՓՈԽՈՒԹՅՈՒՆ</w:t>
      </w:r>
      <w:r w:rsidR="00834582">
        <w:rPr>
          <w:rFonts w:ascii="GHEA Grapalat" w:hAnsi="GHEA Grapalat"/>
          <w:b/>
          <w:sz w:val="24"/>
          <w:szCs w:val="24"/>
          <w:lang w:val="en-GB"/>
        </w:rPr>
        <w:t>ՆԵՐ ԵՎ ԼՐԱՑՈՒՄՆԵՐ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973DE2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73DE2">
        <w:rPr>
          <w:rFonts w:ascii="GHEA Grapalat" w:hAnsi="GHEA Grapalat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973DE2" w:rsidRPr="00973DE2">
        <w:rPr>
          <w:rFonts w:ascii="GHEA Grapalat" w:hAnsi="GHEA Grapalat" w:cs="Sylfaen"/>
          <w:b/>
          <w:sz w:val="24"/>
          <w:szCs w:val="24"/>
          <w:lang w:val="fr-FR"/>
        </w:rPr>
        <w:t xml:space="preserve">ԸՆԴՈՒՆՄԱՆ ԴԵՊՔՈՒՄ </w:t>
      </w:r>
      <w:r w:rsidR="00973DE2" w:rsidRPr="00973DE2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973DE2" w:rsidRPr="003B504A">
        <w:rPr>
          <w:rFonts w:ascii="GHEA Grapalat" w:hAnsi="GHEA Grapalat" w:cs="Sylfaen"/>
          <w:b/>
          <w:sz w:val="24"/>
          <w:szCs w:val="24"/>
          <w:lang w:val="hy-AM"/>
        </w:rPr>
        <w:t xml:space="preserve"> ԲՅՈՒՋԵՈՒՄ </w:t>
      </w:r>
      <w:r w:rsidR="00973DE2" w:rsidRPr="00973DE2">
        <w:rPr>
          <w:rFonts w:ascii="GHEA Grapalat" w:hAnsi="GHEA Grapalat" w:cs="Sylfaen"/>
          <w:b/>
          <w:sz w:val="24"/>
          <w:szCs w:val="24"/>
          <w:lang w:val="hy-AM"/>
        </w:rPr>
        <w:t xml:space="preserve">ԿԱՄ ՏԵՂԱԿԱՆ ԻՆՔՆԱԿԱՌԱՎԱՐՄԱՆ ՄԱՐՄԻՆՆԵՐԻ ԲՅՈՒՋԵՆԵՐՈՒՄ ԾԱԽՍԵՐԻ </w:t>
      </w:r>
      <w:r w:rsidR="00973DE2" w:rsidRPr="003B504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73DE2" w:rsidRPr="00973DE2">
        <w:rPr>
          <w:rFonts w:ascii="GHEA Grapalat" w:hAnsi="GHEA Grapalat" w:cs="Sylfaen"/>
          <w:b/>
          <w:sz w:val="24"/>
          <w:szCs w:val="24"/>
          <w:lang w:val="hy-AM"/>
        </w:rPr>
        <w:t xml:space="preserve"> ԵԿԱՄՈՒՏՆԵՐԻ ԷԱԿԱՆ ԱՎԵԼԱՑՈՒՄՆԵՐԻ ԿԱՄ ՆՎԱԶԵՑՈՒՄՆԵՐԻ ՄԱՍԻՆ ՏԵՂԵԿԱՆՔ</w:t>
      </w:r>
      <w:r w:rsidR="00973DE2" w:rsidRPr="003B504A">
        <w:rPr>
          <w:rFonts w:ascii="GHEA Grapalat" w:hAnsi="GHEA Grapalat" w:cs="Sylfaen"/>
          <w:b/>
          <w:sz w:val="24"/>
          <w:szCs w:val="24"/>
          <w:lang w:val="hy-AM"/>
        </w:rPr>
        <w:t xml:space="preserve">Ը ՈՉ ԿԻՐԱՌԵԼԻ ԼԻՆԵԼՈՒ ՎԵՐԱԲԵՐՅԱԼ </w:t>
      </w:r>
    </w:p>
    <w:p w:rsidR="00973DE2" w:rsidRPr="00973DE2" w:rsidRDefault="00973DE2" w:rsidP="00973DE2">
      <w:pPr>
        <w:spacing w:before="24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3DE2" w:rsidRPr="00973DE2" w:rsidRDefault="00973DE2" w:rsidP="00973DE2">
      <w:pPr>
        <w:spacing w:before="24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73DE2">
        <w:rPr>
          <w:rFonts w:ascii="GHEA Grapalat" w:hAnsi="GHEA Grapalat" w:cs="Sylfaen"/>
          <w:sz w:val="24"/>
          <w:szCs w:val="24"/>
          <w:lang w:val="fr-FR"/>
        </w:rPr>
        <w:t>«</w:t>
      </w:r>
      <w:r w:rsidRPr="00973DE2">
        <w:rPr>
          <w:rFonts w:ascii="GHEA Grapalat" w:hAnsi="GHEA Grapalat"/>
          <w:sz w:val="24"/>
          <w:szCs w:val="24"/>
          <w:lang w:val="fr-FR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73DE2">
        <w:rPr>
          <w:rFonts w:ascii="GHEA Grapalat" w:hAnsi="GHEA Grapalat"/>
          <w:sz w:val="24"/>
          <w:szCs w:val="24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973DE2">
        <w:rPr>
          <w:rFonts w:ascii="GHEA Grapalat" w:hAnsi="GHEA Grapalat"/>
          <w:sz w:val="24"/>
          <w:szCs w:val="24"/>
        </w:rPr>
        <w:t>Տավուշի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մարզպետարանին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գումար հատկացնելու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և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73DE2">
        <w:rPr>
          <w:rFonts w:ascii="GHEA Grapalat" w:hAnsi="GHEA Grapalat"/>
          <w:sz w:val="24"/>
          <w:szCs w:val="24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>անրապետության կառավարության 20</w:t>
      </w:r>
      <w:r w:rsidR="00E10844" w:rsidRPr="00E10844">
        <w:rPr>
          <w:rFonts w:ascii="GHEA Grapalat" w:hAnsi="GHEA Grapalat"/>
          <w:sz w:val="24"/>
          <w:szCs w:val="24"/>
          <w:lang w:val="fr-FR"/>
        </w:rPr>
        <w:t>15</w:t>
      </w:r>
      <w:r w:rsidR="00E108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թվականի դեկտեմբերի </w:t>
      </w:r>
      <w:r w:rsidR="00E10844" w:rsidRPr="00E10844">
        <w:rPr>
          <w:rFonts w:ascii="GHEA Grapalat" w:hAnsi="GHEA Grapalat"/>
          <w:sz w:val="24"/>
          <w:szCs w:val="24"/>
          <w:lang w:val="fr-FR"/>
        </w:rPr>
        <w:t>24</w:t>
      </w:r>
      <w:r w:rsidRPr="00973DE2">
        <w:rPr>
          <w:rFonts w:ascii="GHEA Grapalat" w:hAnsi="GHEA Grapalat"/>
          <w:sz w:val="24"/>
          <w:szCs w:val="24"/>
          <w:lang w:val="hy-AM"/>
        </w:rPr>
        <w:t>-ի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N</w:t>
      </w:r>
      <w:r w:rsidR="00E10844">
        <w:rPr>
          <w:rFonts w:ascii="GHEA Grapalat" w:hAnsi="GHEA Grapalat"/>
          <w:sz w:val="24"/>
          <w:szCs w:val="24"/>
          <w:lang w:val="fr-FR"/>
        </w:rPr>
        <w:t xml:space="preserve"> 155</w:t>
      </w:r>
      <w:r w:rsidRPr="00973DE2">
        <w:rPr>
          <w:rFonts w:ascii="GHEA Grapalat" w:hAnsi="GHEA Grapalat"/>
          <w:sz w:val="24"/>
          <w:szCs w:val="24"/>
          <w:lang w:val="hy-AM"/>
        </w:rPr>
        <w:t>5-</w:t>
      </w:r>
      <w:r w:rsidRPr="00973DE2">
        <w:rPr>
          <w:rFonts w:ascii="GHEA Grapalat" w:hAnsi="GHEA Grapalat"/>
          <w:sz w:val="24"/>
          <w:szCs w:val="24"/>
        </w:rPr>
        <w:t>Ն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</w:t>
      </w:r>
      <w:r w:rsidR="00834582">
        <w:rPr>
          <w:rFonts w:ascii="GHEA Grapalat" w:hAnsi="GHEA Grapalat"/>
          <w:sz w:val="24"/>
          <w:szCs w:val="24"/>
          <w:lang w:val="en-GB"/>
        </w:rPr>
        <w:t>ներ և լրացումներ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973DE2">
        <w:rPr>
          <w:rFonts w:ascii="GHEA Grapalat" w:hAnsi="GHEA Grapalat" w:cs="Sylfaen"/>
          <w:sz w:val="24"/>
          <w:szCs w:val="24"/>
          <w:lang w:val="fr-FR"/>
        </w:rPr>
        <w:t>»</w:t>
      </w:r>
      <w:r w:rsidRPr="00973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ՀՀ</w:t>
      </w:r>
      <w:r w:rsidRPr="00973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կառավարության</w:t>
      </w:r>
      <w:r w:rsidRPr="00973DE2">
        <w:rPr>
          <w:rFonts w:ascii="GHEA Grapalat" w:hAnsi="GHEA Grapalat"/>
          <w:bCs/>
          <w:iCs/>
          <w:kern w:val="24"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որոշման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նախագծի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կամ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տեղական ինքնակառավարման մարմինների բյուջեներում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 xml:space="preserve">ծախսերի </w:t>
      </w:r>
      <w:r w:rsidRPr="00973DE2">
        <w:rPr>
          <w:rFonts w:ascii="GHEA Grapalat" w:hAnsi="GHEA Grapalat" w:cs="Sylfaen"/>
          <w:sz w:val="24"/>
          <w:szCs w:val="24"/>
        </w:rPr>
        <w:t>և</w:t>
      </w:r>
      <w:r w:rsidRPr="00973DE2">
        <w:rPr>
          <w:rFonts w:ascii="GHEA Grapalat" w:hAnsi="GHEA Grapalat" w:cs="Sylfaen"/>
          <w:sz w:val="24"/>
          <w:szCs w:val="24"/>
          <w:lang w:val="hy-AM"/>
        </w:rPr>
        <w:t xml:space="preserve"> եկամուտների էական ավելացումների կամ նվազեցումների մասին տեղեկանքի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լրացման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անհրաժեշտությունը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բացակայում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է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73DE2">
        <w:rPr>
          <w:rFonts w:ascii="GHEA Grapalat" w:hAnsi="GHEA Grapalat" w:cs="Sylfaen"/>
          <w:sz w:val="24"/>
          <w:szCs w:val="24"/>
        </w:rPr>
        <w:t>քանի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</w:rPr>
        <w:t>որ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973DE2" w:rsidRPr="00973DE2" w:rsidRDefault="00973DE2" w:rsidP="00973DE2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rPr>
          <w:rFonts w:ascii="GHEA Grapalat" w:hAnsi="GHEA Grapalat" w:cs="Sylfaen"/>
          <w:sz w:val="24"/>
          <w:szCs w:val="24"/>
          <w:lang w:val="hy-AM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Pr="00973DE2" w:rsidRDefault="00E10844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Pr="00973DE2" w:rsidRDefault="00E10844" w:rsidP="00E10844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73DE2">
        <w:rPr>
          <w:rFonts w:ascii="GHEA Grapalat" w:hAnsi="GHEA Grapalat" w:cs="Sylfaen"/>
          <w:b/>
          <w:sz w:val="24"/>
          <w:szCs w:val="24"/>
        </w:rPr>
        <w:t>ՏԵՂԵԿԱՆՔ</w:t>
      </w:r>
    </w:p>
    <w:p w:rsidR="00E10844" w:rsidRPr="00973DE2" w:rsidRDefault="00E10844" w:rsidP="00E10844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10844" w:rsidRPr="00973DE2" w:rsidRDefault="00E10844" w:rsidP="00E10844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73DE2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ՀԱՏԿԱՑՆԵԼՈՒ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ԵՎ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73DE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 201</w:t>
      </w:r>
      <w:r w:rsidRPr="003B504A">
        <w:rPr>
          <w:rFonts w:ascii="GHEA Grapalat" w:hAnsi="GHEA Grapalat"/>
          <w:b/>
          <w:sz w:val="24"/>
          <w:szCs w:val="24"/>
          <w:lang w:val="fr-FR"/>
        </w:rPr>
        <w:t xml:space="preserve">5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ԹՎԱԿԱՆԻ ԴԵԿՏԵՄԲԵՐԻ </w:t>
      </w:r>
      <w:r w:rsidRPr="003B504A">
        <w:rPr>
          <w:rFonts w:ascii="GHEA Grapalat" w:hAnsi="GHEA Grapalat"/>
          <w:b/>
          <w:sz w:val="24"/>
          <w:szCs w:val="24"/>
          <w:lang w:val="fr-FR"/>
        </w:rPr>
        <w:t>24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-Ի N 15</w:t>
      </w:r>
      <w:r w:rsidRPr="003B504A">
        <w:rPr>
          <w:rFonts w:ascii="GHEA Grapalat" w:hAnsi="GHEA Grapalat"/>
          <w:b/>
          <w:sz w:val="24"/>
          <w:szCs w:val="24"/>
          <w:lang w:val="fr-FR"/>
        </w:rPr>
        <w:t>5</w:t>
      </w:r>
      <w:r w:rsidR="00834582">
        <w:rPr>
          <w:rFonts w:ascii="GHEA Grapalat" w:hAnsi="GHEA Grapalat"/>
          <w:b/>
          <w:sz w:val="24"/>
          <w:szCs w:val="24"/>
          <w:lang w:val="hy-AM"/>
        </w:rPr>
        <w:t>5-Ն ՈՐՈՇՄԱՆ ՄԵՋ ՓՈՓՈԽՈՒԹՅՈՒ</w:t>
      </w:r>
      <w:r w:rsidR="00834582">
        <w:rPr>
          <w:rFonts w:ascii="GHEA Grapalat" w:hAnsi="GHEA Grapalat"/>
          <w:b/>
          <w:sz w:val="24"/>
          <w:szCs w:val="24"/>
          <w:lang w:val="en-GB"/>
        </w:rPr>
        <w:t xml:space="preserve">ՆՆԵՐ ԵՎ ԼՐԱՑՈՒՄՆԵՐ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973DE2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73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73DE2">
        <w:rPr>
          <w:rFonts w:ascii="GHEA Grapalat" w:hAnsi="GHEA Grapalat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E108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b/>
          <w:sz w:val="24"/>
          <w:szCs w:val="24"/>
          <w:lang w:val="hy-AM"/>
        </w:rPr>
        <w:t>ՆԱԽԱԳԾՄԱՆԸ ԵՎ ՔՆՆԱՐԿՄԱՆԸ ՀԱՍԱՐԱԿՈՒԹՅԱՆ ՄԱՍՆԱԿՑՈՒԹՅԱՆ ՄԱՍԻՆ ՏԵՂԵԿԱՆՔԸ ՈՉ ԿԻՐԱՌԵԼԻ ԼԻՆԵԼՈՒ ՎԵՐԱԲԵՐՅԱԼ</w:t>
      </w:r>
    </w:p>
    <w:p w:rsidR="00E10844" w:rsidRPr="00973DE2" w:rsidRDefault="00E10844" w:rsidP="00E1084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10844" w:rsidRPr="00973DE2" w:rsidRDefault="00E10844" w:rsidP="00E1084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10844" w:rsidRPr="00973DE2" w:rsidRDefault="00E10844" w:rsidP="00E1084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73DE2">
        <w:rPr>
          <w:rFonts w:ascii="GHEA Grapalat" w:hAnsi="GHEA Grapalat" w:cs="Sylfaen"/>
          <w:sz w:val="24"/>
          <w:szCs w:val="24"/>
          <w:lang w:val="fr-FR"/>
        </w:rPr>
        <w:t>«</w:t>
      </w:r>
      <w:r w:rsidRPr="00973DE2">
        <w:rPr>
          <w:rFonts w:ascii="GHEA Grapalat" w:hAnsi="GHEA Grapalat"/>
          <w:sz w:val="24"/>
          <w:szCs w:val="24"/>
          <w:lang w:val="fr-FR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73DE2">
        <w:rPr>
          <w:rFonts w:ascii="GHEA Grapalat" w:hAnsi="GHEA Grapalat"/>
          <w:sz w:val="24"/>
          <w:szCs w:val="24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973DE2">
        <w:rPr>
          <w:rFonts w:ascii="GHEA Grapalat" w:hAnsi="GHEA Grapalat"/>
          <w:sz w:val="24"/>
          <w:szCs w:val="24"/>
        </w:rPr>
        <w:t>Տավուշի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մարզպետարանին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գումար հատկացնելու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</w:rPr>
        <w:t>և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Հ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73DE2">
        <w:rPr>
          <w:rFonts w:ascii="GHEA Grapalat" w:hAnsi="GHEA Grapalat"/>
          <w:sz w:val="24"/>
          <w:szCs w:val="24"/>
        </w:rPr>
        <w:t>Հ</w:t>
      </w:r>
      <w:r w:rsidRPr="00973DE2">
        <w:rPr>
          <w:rFonts w:ascii="GHEA Grapalat" w:hAnsi="GHEA Grapalat"/>
          <w:sz w:val="24"/>
          <w:szCs w:val="24"/>
          <w:lang w:val="hy-AM"/>
        </w:rPr>
        <w:t>անրապետության կառավարության 201</w:t>
      </w:r>
      <w:r w:rsidRPr="00E10844">
        <w:rPr>
          <w:rFonts w:ascii="GHEA Grapalat" w:hAnsi="GHEA Grapalat"/>
          <w:sz w:val="24"/>
          <w:szCs w:val="24"/>
          <w:lang w:val="fr-FR"/>
        </w:rPr>
        <w:t>5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Pr="00E10844">
        <w:rPr>
          <w:rFonts w:ascii="GHEA Grapalat" w:hAnsi="GHEA Grapalat"/>
          <w:sz w:val="24"/>
          <w:szCs w:val="24"/>
          <w:lang w:val="fr-FR"/>
        </w:rPr>
        <w:t>24-</w:t>
      </w:r>
      <w:r w:rsidRPr="00973DE2">
        <w:rPr>
          <w:rFonts w:ascii="GHEA Grapalat" w:hAnsi="GHEA Grapalat"/>
          <w:sz w:val="24"/>
          <w:szCs w:val="24"/>
          <w:lang w:val="hy-AM"/>
        </w:rPr>
        <w:t>ի</w:t>
      </w:r>
      <w:r w:rsidRPr="00973DE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082A">
        <w:rPr>
          <w:rFonts w:ascii="GHEA Grapalat" w:hAnsi="GHEA Grapalat"/>
          <w:sz w:val="24"/>
          <w:szCs w:val="24"/>
          <w:lang w:val="fr-FR"/>
        </w:rPr>
        <w:t xml:space="preserve">N </w:t>
      </w:r>
      <w:r w:rsidRPr="0029082A">
        <w:rPr>
          <w:rFonts w:ascii="GHEA Grapalat" w:hAnsi="GHEA Grapalat"/>
          <w:sz w:val="24"/>
          <w:szCs w:val="24"/>
          <w:lang w:val="hy-AM"/>
        </w:rPr>
        <w:t>15</w:t>
      </w:r>
      <w:r w:rsidRPr="0029082A">
        <w:rPr>
          <w:rFonts w:ascii="GHEA Grapalat" w:hAnsi="GHEA Grapalat"/>
          <w:sz w:val="24"/>
          <w:szCs w:val="24"/>
          <w:lang w:val="fr-FR"/>
        </w:rPr>
        <w:t>5</w:t>
      </w:r>
      <w:r w:rsidRPr="0029082A">
        <w:rPr>
          <w:rFonts w:ascii="GHEA Grapalat" w:hAnsi="GHEA Grapalat"/>
          <w:sz w:val="24"/>
          <w:szCs w:val="24"/>
          <w:lang w:val="hy-AM"/>
        </w:rPr>
        <w:t>5-</w:t>
      </w:r>
      <w:r w:rsidRPr="0029082A">
        <w:rPr>
          <w:rFonts w:ascii="GHEA Grapalat" w:hAnsi="GHEA Grapalat"/>
          <w:sz w:val="24"/>
          <w:szCs w:val="24"/>
        </w:rPr>
        <w:t>Ն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</w:t>
      </w:r>
      <w:r w:rsidR="00834582">
        <w:rPr>
          <w:rFonts w:ascii="GHEA Grapalat" w:hAnsi="GHEA Grapalat"/>
          <w:sz w:val="24"/>
          <w:szCs w:val="24"/>
          <w:lang w:val="en-GB"/>
        </w:rPr>
        <w:t>ներ և լրացումներ</w:t>
      </w:r>
      <w:r w:rsidRPr="00973DE2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973DE2">
        <w:rPr>
          <w:rFonts w:ascii="GHEA Grapalat" w:hAnsi="GHEA Grapalat" w:cs="Sylfaen"/>
          <w:sz w:val="24"/>
          <w:szCs w:val="24"/>
          <w:lang w:val="fr-FR"/>
        </w:rPr>
        <w:t>»</w:t>
      </w:r>
      <w:r w:rsidRPr="00973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ՀՀ</w:t>
      </w:r>
      <w:r w:rsidRPr="00973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73DE2">
        <w:rPr>
          <w:rFonts w:ascii="GHEA Grapalat" w:hAnsi="GHEA Grapalat"/>
          <w:bCs/>
          <w:iCs/>
          <w:kern w:val="24"/>
          <w:sz w:val="24"/>
          <w:szCs w:val="24"/>
          <w:lang w:val="af-ZA"/>
        </w:rPr>
        <w:t xml:space="preserve"> </w:t>
      </w:r>
      <w:r w:rsidRPr="00973DE2">
        <w:rPr>
          <w:rFonts w:ascii="GHEA Grapalat" w:hAnsi="GHEA Grapalat"/>
          <w:sz w:val="24"/>
          <w:szCs w:val="24"/>
          <w:lang w:val="hy-AM"/>
        </w:rPr>
        <w:t>որոշման</w:t>
      </w:r>
      <w:r w:rsidRPr="00973D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DE2">
        <w:rPr>
          <w:rFonts w:ascii="GHEA Grapalat" w:hAnsi="GHEA Grapalat"/>
          <w:sz w:val="24"/>
          <w:szCs w:val="24"/>
          <w:lang w:val="hy-AM"/>
        </w:rPr>
        <w:t>նախագծի</w:t>
      </w:r>
      <w:r w:rsidRPr="00973DE2">
        <w:rPr>
          <w:rFonts w:ascii="GHEA Grapalat" w:hAnsi="GHEA Grapalat" w:cs="Sylfaen"/>
          <w:sz w:val="24"/>
          <w:szCs w:val="24"/>
          <w:lang w:val="hy-AM"/>
        </w:rPr>
        <w:t xml:space="preserve"> նախագծմանը և քննարկմանը հասարակության մասնակցության մասին տեղեկանքի լրացման անհրաժեշտությունը բացակայում է, քանի որ իրավական ակտի նախագծմանը և քննարկմանը հասարակության մասնակցություն չի եղել: </w:t>
      </w:r>
    </w:p>
    <w:p w:rsidR="00E10844" w:rsidRPr="00E10844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B2721A" w:rsidRDefault="00E10844" w:rsidP="00E10844">
      <w:pPr>
        <w:rPr>
          <w:lang w:val="fr-FR"/>
        </w:rPr>
      </w:pPr>
    </w:p>
    <w:p w:rsidR="00E10844" w:rsidRPr="009837DF" w:rsidRDefault="00E10844" w:rsidP="00E1084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913EA" w:rsidRPr="00801AFA" w:rsidRDefault="00A913EA" w:rsidP="00A913EA">
      <w:pPr>
        <w:spacing w:line="360" w:lineRule="auto"/>
        <w:rPr>
          <w:rFonts w:ascii="GHEA Grapalat" w:hAnsi="GHEA Grapalat"/>
          <w:b/>
          <w:lang w:val="hy-AM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973DE2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73DE2" w:rsidRPr="00973DE2" w:rsidRDefault="00973DE2" w:rsidP="00BD69D3">
      <w:pPr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973DE2" w:rsidRPr="00973DE2" w:rsidSect="007B5A7A">
      <w:pgSz w:w="11906" w:h="16838"/>
      <w:pgMar w:top="540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2"/>
  </w:compat>
  <w:rsids>
    <w:rsidRoot w:val="00973DE2"/>
    <w:rsid w:val="00163C68"/>
    <w:rsid w:val="001867AF"/>
    <w:rsid w:val="0029082A"/>
    <w:rsid w:val="003B504A"/>
    <w:rsid w:val="004B4460"/>
    <w:rsid w:val="006C5EE8"/>
    <w:rsid w:val="007533D5"/>
    <w:rsid w:val="00834582"/>
    <w:rsid w:val="00855C73"/>
    <w:rsid w:val="008C6BDA"/>
    <w:rsid w:val="00973DE2"/>
    <w:rsid w:val="00A913EA"/>
    <w:rsid w:val="00BD69D3"/>
    <w:rsid w:val="00CB49DB"/>
    <w:rsid w:val="00D9581F"/>
    <w:rsid w:val="00DD3C13"/>
    <w:rsid w:val="00E10844"/>
    <w:rsid w:val="00EA4C4C"/>
    <w:rsid w:val="00ED69E6"/>
    <w:rsid w:val="00F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DE2"/>
    <w:pPr>
      <w:spacing w:after="0" w:line="240" w:lineRule="auto"/>
      <w:jc w:val="both"/>
    </w:pPr>
    <w:rPr>
      <w:rFonts w:ascii="Calibri" w:eastAsia="Calibri" w:hAnsi="Calibri" w:cs="Sylfaen"/>
      <w:b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AE3E-C836-499B-9CEF-192700D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2141</Characters>
  <Application>Microsoft Office Word</Application>
  <DocSecurity>0</DocSecurity>
  <Lines>17</Lines>
  <Paragraphs>5</Paragraphs>
  <ScaleCrop>false</ScaleCrop>
  <Company>MTA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Ashot Pirumyan</cp:lastModifiedBy>
  <cp:revision>14</cp:revision>
  <cp:lastPrinted>2016-02-03T06:25:00Z</cp:lastPrinted>
  <dcterms:created xsi:type="dcterms:W3CDTF">2015-12-10T09:27:00Z</dcterms:created>
  <dcterms:modified xsi:type="dcterms:W3CDTF">2016-02-03T06:25:00Z</dcterms:modified>
</cp:coreProperties>
</file>