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3D" w:rsidRPr="00A132B0" w:rsidRDefault="00D7633D" w:rsidP="00D7633D">
      <w:pPr>
        <w:pStyle w:val="Header"/>
        <w:jc w:val="center"/>
        <w:rPr>
          <w:rFonts w:ascii="GHEA Grapalat" w:hAnsi="GHEA Grapalat"/>
          <w:lang w:val="hy-AM"/>
        </w:rPr>
      </w:pPr>
      <w:bookmarkStart w:id="0" w:name="_GoBack"/>
      <w:bookmarkEnd w:id="0"/>
    </w:p>
    <w:p w:rsidR="00D7633D" w:rsidRPr="00A132B0" w:rsidRDefault="00D7633D" w:rsidP="00D7633D">
      <w:pPr>
        <w:pStyle w:val="Header"/>
        <w:jc w:val="center"/>
        <w:rPr>
          <w:rFonts w:ascii="GHEA Grapalat" w:hAnsi="GHEA Grapalat"/>
          <w:lang w:val="hy-AM"/>
        </w:rPr>
      </w:pPr>
      <w:r w:rsidRPr="00A132B0">
        <w:rPr>
          <w:rFonts w:ascii="GHEA Grapalat" w:hAnsi="GHEA Grapalat"/>
          <w:lang w:val="hy-AM"/>
        </w:rPr>
        <w:t>ԱՄՓՈՓԱԹԵՐԹ</w:t>
      </w:r>
    </w:p>
    <w:p w:rsidR="00D7633D" w:rsidRPr="00A132B0" w:rsidRDefault="00527792" w:rsidP="00D7633D">
      <w:pPr>
        <w:pStyle w:val="Header"/>
        <w:jc w:val="center"/>
        <w:rPr>
          <w:rFonts w:ascii="GHEA Grapalat" w:hAnsi="GHEA Grapalat"/>
          <w:lang w:val="hy-AM"/>
        </w:rPr>
      </w:pPr>
      <w:r w:rsidRPr="00657C58">
        <w:rPr>
          <w:rFonts w:ascii="GHEA Grapalat" w:hAnsi="GHEA Grapalat"/>
          <w:lang w:val="hy-AM"/>
        </w:rPr>
        <w:t xml:space="preserve">«ՀԱՅԱՍՏԱՆԻ ՀԱՆՐԱՊԵՏՈՒԹՅԱՆ ԿԱՌԱՎԱՐՈՒԹՅԱՆ 2018 ԹՎԱԿԱՆԻ ՆՈՅԵՄԲԵՐԻ 29-Ի N1368-Ա ՈՐՈՇՈՒՄՆԵՐԻ ՄԵՋ ԼՐԱՑՈՒՄ </w:t>
      </w:r>
      <w:r>
        <w:rPr>
          <w:rFonts w:ascii="GHEA Grapalat" w:hAnsi="GHEA Grapalat"/>
          <w:lang w:val="hy-AM"/>
        </w:rPr>
        <w:t>ԵՎ</w:t>
      </w:r>
      <w:r w:rsidRPr="00657C58">
        <w:rPr>
          <w:rFonts w:ascii="GHEA Grapalat" w:hAnsi="GHEA Grapalat"/>
          <w:lang w:val="hy-AM"/>
        </w:rPr>
        <w:t xml:space="preserve"> ՓՈՓՈԽՈՒԹՅՈՒՆ ԿԱՏԱՐԵԼՈՒ ՄԱՍԻՆ»</w:t>
      </w:r>
      <w:r w:rsidRPr="00A132B0">
        <w:rPr>
          <w:rFonts w:ascii="GHEA Grapalat" w:hAnsi="GHEA Grapalat"/>
          <w:lang w:val="hy-AM"/>
        </w:rPr>
        <w:t xml:space="preserve"> </w:t>
      </w:r>
      <w:r w:rsidR="00D7633D" w:rsidRPr="00A132B0">
        <w:rPr>
          <w:rFonts w:ascii="GHEA Grapalat" w:hAnsi="GHEA Grapalat"/>
          <w:lang w:val="hy-AM"/>
        </w:rPr>
        <w:t>ՎԵՐԱԲԵՐՅԱԼ ՇԱՀԱԳՐԳԻՌ ՄԱՐՄԻՆՆԵՐԻ ԱՌԱՐԿՈՒԹՅՈՒՆՆԵՐԻ ԵՎ ԱՌԱՋԱՐԿՈՒԹՅՈՒՆՆԵՐԻ</w:t>
      </w:r>
    </w:p>
    <w:p w:rsidR="00D7633D" w:rsidRPr="00A132B0" w:rsidRDefault="00D7633D" w:rsidP="00D7633D">
      <w:pPr>
        <w:pStyle w:val="Header"/>
        <w:jc w:val="center"/>
        <w:rPr>
          <w:rFonts w:ascii="GHEA Grapalat" w:hAnsi="GHEA Grapalat"/>
          <w:lang w:val="hy-AM"/>
        </w:rPr>
      </w:pPr>
    </w:p>
    <w:p w:rsidR="00D7633D" w:rsidRPr="00A132B0" w:rsidRDefault="00D7633D" w:rsidP="00D7633D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548"/>
        <w:gridCol w:w="3040"/>
        <w:gridCol w:w="8178"/>
        <w:gridCol w:w="3402"/>
      </w:tblGrid>
      <w:tr w:rsidR="00D7633D" w:rsidRPr="00A132B0" w:rsidTr="00B52318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D7633D" w:rsidRPr="00A132B0" w:rsidTr="00B52318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D7633D" w:rsidRPr="00A132B0" w:rsidTr="00B52318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01/2-1/512-19 </w:t>
            </w:r>
          </w:p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2019-01-18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525EF0" w:rsidP="00B52318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="00D7633D" w:rsidRPr="00A132B0">
              <w:rPr>
                <w:rFonts w:ascii="GHEA Grapalat" w:hAnsi="GHEA Grapalat"/>
                <w:sz w:val="20"/>
                <w:szCs w:val="20"/>
                <w:lang w:val="hy-AM"/>
              </w:rPr>
              <w:t>իտողություններ և առաջարկություններ չկան: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3D" w:rsidRPr="00A132B0" w:rsidRDefault="00D7633D" w:rsidP="00B52318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132B0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  <w:p w:rsidR="00D7633D" w:rsidRPr="00A132B0" w:rsidRDefault="00D7633D" w:rsidP="00B52318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</w:p>
        </w:tc>
      </w:tr>
      <w:tr w:rsidR="00D7633D" w:rsidRPr="00657C58" w:rsidTr="00B52318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D7633D" w:rsidP="00B523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 պետական եկամուտների կոմիտե </w:t>
            </w:r>
          </w:p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 xml:space="preserve">01/3-2/3365-19 </w:t>
            </w:r>
          </w:p>
          <w:p w:rsidR="00D7633D" w:rsidRPr="00A132B0" w:rsidRDefault="00D7633D" w:rsidP="00B52318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2019-01-21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3D" w:rsidRPr="00A132B0" w:rsidRDefault="00D7633D" w:rsidP="00B52318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2B0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 2018 թվականի նոյեմբերի 29-ի թիվ 1368-Ա որոշումներում փոփոխություններ կատարելու վերաբերյալ, հայտնում ենք, որ եթե վերոնշյալ գրության մեջ նշված ֆանկոլ ռադիատորը բաղկացած է օդափոխիչով ջերմափոխանակչից, զտիչից և ղեկավարման վահանակից և իրենից ներկայացնում է ջերմաստիճանի կարգավորիչ և կարող է փոփոխել օդի խոնավությունը, ապա այն դասակարգվում է ԵԱՏՄ ԱՏԳ ԱԱ 8415 83 000 0 ծածկագրով: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3D" w:rsidRPr="00A132B0" w:rsidRDefault="00D7633D" w:rsidP="00B52318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132B0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  <w:p w:rsidR="00D7633D" w:rsidRPr="00A132B0" w:rsidRDefault="00D7633D" w:rsidP="00C84249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132B0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Ըստ Ընկերության կողմից տրամադրած բանավոր տեղեկատվության, Ձեր կողմից նշված անվանման տակ չ</w:t>
            </w:r>
            <w:r w:rsidR="00C8424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ի</w:t>
            </w:r>
            <w:r w:rsidRPr="00A132B0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ընկնում իրենց կողմից ներմուծվող ապրանքը, այդ իսկ պատճառով նշված ԱՏԳ ԱԱ ծածկագիրը կմնա անփոփոխ։</w:t>
            </w:r>
          </w:p>
        </w:tc>
      </w:tr>
    </w:tbl>
    <w:p w:rsidR="00D7633D" w:rsidRPr="00A132B0" w:rsidRDefault="00D7633D" w:rsidP="00D7633D">
      <w:pPr>
        <w:rPr>
          <w:rFonts w:ascii="GHEA Grapalat" w:hAnsi="GHEA Grapalat"/>
          <w:lang w:val="hy-AM"/>
        </w:rPr>
      </w:pPr>
    </w:p>
    <w:p w:rsidR="00D7633D" w:rsidRPr="00A132B0" w:rsidRDefault="00D7633D" w:rsidP="00D7633D">
      <w:pPr>
        <w:rPr>
          <w:rFonts w:ascii="GHEA Grapalat" w:hAnsi="GHEA Grapalat"/>
          <w:lang w:val="hy-AM"/>
        </w:rPr>
      </w:pPr>
    </w:p>
    <w:p w:rsidR="00D7633D" w:rsidRPr="00A132B0" w:rsidRDefault="00D7633D" w:rsidP="00D7633D">
      <w:pPr>
        <w:rPr>
          <w:rFonts w:ascii="GHEA Grapalat" w:hAnsi="GHEA Grapalat"/>
          <w:lang w:val="hy-AM"/>
        </w:rPr>
      </w:pPr>
    </w:p>
    <w:p w:rsidR="00D7633D" w:rsidRPr="00A132B0" w:rsidRDefault="00D7633D" w:rsidP="00D7633D">
      <w:pPr>
        <w:rPr>
          <w:rFonts w:ascii="GHEA Grapalat" w:hAnsi="GHEA Grapalat"/>
          <w:lang w:val="hy-AM"/>
        </w:rPr>
      </w:pPr>
      <w:r w:rsidRPr="00A132B0">
        <w:rPr>
          <w:rFonts w:ascii="GHEA Grapalat" w:hAnsi="GHEA Grapalat"/>
          <w:lang w:val="hy-AM"/>
        </w:rPr>
        <w:t xml:space="preserve">ՀԱՅԱՍՏԱՆԻ ՀԱՆՐԱՊԵՏՈՒԹՅԱՆ </w:t>
      </w:r>
    </w:p>
    <w:p w:rsidR="00D7633D" w:rsidRPr="00A132B0" w:rsidRDefault="00D7633D" w:rsidP="00D7633D">
      <w:pPr>
        <w:rPr>
          <w:rFonts w:ascii="GHEA Grapalat" w:hAnsi="GHEA Grapalat"/>
          <w:lang w:val="hy-AM"/>
        </w:rPr>
      </w:pPr>
      <w:r w:rsidRPr="00A132B0">
        <w:rPr>
          <w:rFonts w:ascii="GHEA Grapalat" w:hAnsi="GHEA Grapalat"/>
          <w:lang w:val="hy-AM"/>
        </w:rPr>
        <w:t xml:space="preserve">ՏՆՏԵՍԱԿԱՆ ԶԱՐԳԱՑՄԱՆ ԵՎ </w:t>
      </w:r>
    </w:p>
    <w:p w:rsidR="00D7633D" w:rsidRPr="00A132B0" w:rsidRDefault="00D7633D" w:rsidP="00D7633D">
      <w:pPr>
        <w:rPr>
          <w:rFonts w:ascii="GHEA Grapalat" w:hAnsi="GHEA Grapalat"/>
          <w:lang w:val="hy-AM"/>
        </w:rPr>
      </w:pPr>
      <w:r w:rsidRPr="00A132B0">
        <w:rPr>
          <w:rFonts w:ascii="GHEA Grapalat" w:hAnsi="GHEA Grapalat"/>
          <w:lang w:val="hy-AM"/>
        </w:rPr>
        <w:t>ՆԵՐԴՐՈՒՄՆԵՐԻ ՆԱԽԱՐԱՐ</w:t>
      </w:r>
      <w:r w:rsidRPr="00A132B0">
        <w:rPr>
          <w:rFonts w:ascii="GHEA Grapalat" w:hAnsi="GHEA Grapalat"/>
          <w:lang w:val="hy-AM"/>
        </w:rPr>
        <w:tab/>
      </w:r>
      <w:r w:rsidRPr="00A132B0">
        <w:rPr>
          <w:rFonts w:ascii="GHEA Grapalat" w:hAnsi="GHEA Grapalat"/>
          <w:lang w:val="hy-AM"/>
        </w:rPr>
        <w:tab/>
      </w:r>
      <w:r w:rsidRPr="00A132B0">
        <w:rPr>
          <w:rFonts w:ascii="GHEA Grapalat" w:hAnsi="GHEA Grapalat"/>
          <w:lang w:val="hy-AM"/>
        </w:rPr>
        <w:tab/>
      </w:r>
      <w:r w:rsidRPr="00A132B0">
        <w:rPr>
          <w:rFonts w:ascii="GHEA Grapalat" w:hAnsi="GHEA Grapalat"/>
          <w:lang w:val="hy-AM"/>
        </w:rPr>
        <w:tab/>
      </w:r>
      <w:r w:rsidRPr="00A132B0">
        <w:rPr>
          <w:rFonts w:ascii="GHEA Grapalat" w:hAnsi="GHEA Grapalat"/>
          <w:lang w:val="hy-AM"/>
        </w:rPr>
        <w:tab/>
        <w:t xml:space="preserve">                                                                           </w:t>
      </w:r>
    </w:p>
    <w:p w:rsidR="00D7633D" w:rsidRPr="00A132B0" w:rsidRDefault="00D7633D" w:rsidP="00D7633D">
      <w:pPr>
        <w:jc w:val="right"/>
        <w:rPr>
          <w:lang w:val="hy-AM"/>
        </w:rPr>
      </w:pPr>
      <w:r w:rsidRPr="00A132B0">
        <w:rPr>
          <w:rFonts w:ascii="GHEA Grapalat" w:hAnsi="GHEA Grapalat"/>
          <w:lang w:val="hy-AM"/>
        </w:rPr>
        <w:t>ՏԻԳՐԱՆ ԽԱՉԱՏՐՅԱՆ</w:t>
      </w:r>
    </w:p>
    <w:p w:rsidR="0052565C" w:rsidRDefault="0052565C"/>
    <w:sectPr w:rsidR="0052565C" w:rsidSect="006C0780">
      <w:footerReference w:type="default" r:id="rId7"/>
      <w:footerReference w:type="first" r:id="rId8"/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2F" w:rsidRDefault="0061522F">
      <w:r>
        <w:separator/>
      </w:r>
    </w:p>
  </w:endnote>
  <w:endnote w:type="continuationSeparator" w:id="0">
    <w:p w:rsidR="0061522F" w:rsidRDefault="006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61522F">
    <w:pPr>
      <w:pStyle w:val="Footer"/>
    </w:pPr>
  </w:p>
  <w:p w:rsidR="00D92037" w:rsidRDefault="00615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7633D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>
      <w:rPr>
        <w:rFonts w:ascii="GHEA Grapalat" w:hAnsi="GHEA Grapalat" w:cs="Sylfaen"/>
        <w:sz w:val="16"/>
        <w:szCs w:val="16"/>
      </w:rPr>
      <w:t xml:space="preserve">Ճյուղային տնտեսական քաղաքականություն Բալբաբյան </w:t>
    </w:r>
  </w:p>
  <w:p w:rsidR="00D92037" w:rsidRPr="00453C9B" w:rsidRDefault="00D7633D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011597146</w:t>
    </w:r>
  </w:p>
  <w:p w:rsidR="00D92037" w:rsidRPr="00453C9B" w:rsidRDefault="0061522F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2F" w:rsidRDefault="0061522F">
      <w:r>
        <w:separator/>
      </w:r>
    </w:p>
  </w:footnote>
  <w:footnote w:type="continuationSeparator" w:id="0">
    <w:p w:rsidR="0061522F" w:rsidRDefault="0061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3D"/>
    <w:rsid w:val="001F120B"/>
    <w:rsid w:val="004209E7"/>
    <w:rsid w:val="0052565C"/>
    <w:rsid w:val="00525EF0"/>
    <w:rsid w:val="00527792"/>
    <w:rsid w:val="005A6A4B"/>
    <w:rsid w:val="0061522F"/>
    <w:rsid w:val="00657C58"/>
    <w:rsid w:val="00C84249"/>
    <w:rsid w:val="00D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0CB12-CAF8-403E-8D27-8CDB369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633D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76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7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D763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3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Mulberry 2.0</cp:keywords>
  <cp:lastModifiedBy>Anna Hayrapetyan</cp:lastModifiedBy>
  <cp:revision>2</cp:revision>
  <dcterms:created xsi:type="dcterms:W3CDTF">2019-01-25T14:48:00Z</dcterms:created>
  <dcterms:modified xsi:type="dcterms:W3CDTF">2019-01-25T14:48:00Z</dcterms:modified>
</cp:coreProperties>
</file>