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D1" w:rsidRPr="00515050" w:rsidRDefault="0006652A" w:rsidP="00D2592F">
      <w:pPr>
        <w:spacing w:after="0" w:line="240" w:lineRule="auto"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  <w:shd w:val="clear" w:color="auto" w:fill="FFFFFF"/>
          <w:lang w:val="hy-AM" w:eastAsia="ru-RU"/>
        </w:rPr>
      </w:pPr>
      <w:r w:rsidRPr="00515050">
        <w:rPr>
          <w:rFonts w:ascii="GHEA Grapalat" w:eastAsia="Times New Roman" w:hAnsi="GHEA Grapalat" w:cs="Tahoma"/>
          <w:b/>
          <w:spacing w:val="-8"/>
          <w:sz w:val="24"/>
          <w:szCs w:val="24"/>
          <w:shd w:val="clear" w:color="auto" w:fill="FFFFFF"/>
          <w:lang w:val="hy-AM" w:eastAsia="ru-RU"/>
        </w:rPr>
        <w:t>Ամփոփաթերթ</w:t>
      </w:r>
    </w:p>
    <w:p w:rsidR="0006652A" w:rsidRPr="00515050" w:rsidRDefault="0006652A" w:rsidP="00D2592F">
      <w:pPr>
        <w:pStyle w:val="mechtex"/>
        <w:rPr>
          <w:rFonts w:ascii="GHEA Grapalat" w:hAnsi="GHEA Grapalat"/>
          <w:b/>
          <w:sz w:val="24"/>
          <w:szCs w:val="24"/>
        </w:rPr>
      </w:pPr>
      <w:r w:rsidRPr="00515050">
        <w:rPr>
          <w:rFonts w:ascii="GHEA Grapalat" w:hAnsi="GHEA Grapalat"/>
          <w:b/>
          <w:sz w:val="24"/>
          <w:szCs w:val="24"/>
          <w:lang w:val="en-US"/>
        </w:rPr>
        <w:t>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Հայաստանի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</w:rPr>
        <w:t xml:space="preserve"> 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կառավարության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</w:rPr>
        <w:t xml:space="preserve"> 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2014 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թվականի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</w:rPr>
        <w:br/>
        <w:t xml:space="preserve">     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ապրիլի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10-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ի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նիստի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N 14 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արձանագրության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44-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րդ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կետով</w:t>
      </w:r>
      <w:r w:rsidRPr="00515050">
        <w:rPr>
          <w:rFonts w:ascii="GHEA Grapalat" w:hAnsi="GHEA Grapalat"/>
          <w:b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հավանության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արժանացած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արձանագրային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որոշման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մեջ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փոփոխութուն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en-US"/>
        </w:rPr>
        <w:t>ներ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կատարելու</w:t>
      </w:r>
      <w:r w:rsidRPr="005150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15050">
        <w:rPr>
          <w:rFonts w:ascii="GHEA Grapalat" w:hAnsi="GHEA Grapalat" w:cs="Tahoma"/>
          <w:b/>
          <w:sz w:val="24"/>
          <w:szCs w:val="24"/>
          <w:shd w:val="clear" w:color="auto" w:fill="FFFFFF"/>
          <w:lang w:val="hy-AM"/>
        </w:rPr>
        <w:t>մասին</w:t>
      </w:r>
      <w:r w:rsidRPr="00515050">
        <w:rPr>
          <w:rFonts w:ascii="GHEA Grapalat" w:hAnsi="GHEA Grapalat"/>
          <w:b/>
          <w:sz w:val="24"/>
          <w:szCs w:val="24"/>
          <w:lang w:val="nl-NL"/>
        </w:rPr>
        <w:t xml:space="preserve"> ՀՀ </w:t>
      </w:r>
      <w:r w:rsidRPr="00515050">
        <w:rPr>
          <w:rFonts w:ascii="GHEA Grapalat" w:eastAsia="Arial Unicode MS" w:hAnsi="GHEA Grapalat" w:cs="Arial Unicode MS"/>
          <w:b/>
          <w:sz w:val="24"/>
          <w:szCs w:val="24"/>
        </w:rPr>
        <w:t>կառավարության արձանագրային</w:t>
      </w:r>
      <w:r w:rsidRPr="00515050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որոշման նախագծի </w:t>
      </w:r>
      <w:r w:rsidRPr="00515050"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en-US"/>
        </w:rPr>
        <w:t xml:space="preserve">կապակցությամբ </w:t>
      </w:r>
      <w:r w:rsidRPr="00515050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շահագրգիռ գերատեսչություններից ստացված առարկությունների և առաջարկությունների վերաբերյալ</w:t>
      </w:r>
    </w:p>
    <w:p w:rsidR="0006652A" w:rsidRPr="00515050" w:rsidRDefault="0006652A" w:rsidP="00D2592F">
      <w:pPr>
        <w:spacing w:after="0" w:line="240" w:lineRule="auto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5420"/>
        <w:gridCol w:w="2680"/>
        <w:gridCol w:w="2988"/>
      </w:tblGrid>
      <w:tr w:rsidR="00D2592F" w:rsidRPr="00515050" w:rsidTr="00AE546F">
        <w:tc>
          <w:tcPr>
            <w:tcW w:w="558" w:type="dxa"/>
          </w:tcPr>
          <w:p w:rsidR="0006652A" w:rsidRPr="00515050" w:rsidRDefault="0006652A" w:rsidP="00D2592F">
            <w:pPr>
              <w:rPr>
                <w:rFonts w:ascii="GHEA Grapalat" w:hAnsi="GHEA Grapalat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2970" w:type="dxa"/>
            <w:vAlign w:val="center"/>
          </w:tcPr>
          <w:p w:rsidR="0006652A" w:rsidRPr="00515050" w:rsidRDefault="0006652A" w:rsidP="00D2592F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51505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և </w:t>
            </w: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420" w:type="dxa"/>
            <w:vAlign w:val="center"/>
          </w:tcPr>
          <w:p w:rsidR="0006652A" w:rsidRPr="00515050" w:rsidRDefault="0006652A" w:rsidP="00D2592F">
            <w:pPr>
              <w:pStyle w:val="BodyText"/>
              <w:tabs>
                <w:tab w:val="center" w:pos="8894"/>
              </w:tabs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Առարկություն, առաջարկության բովանդակությունը</w:t>
            </w:r>
          </w:p>
        </w:tc>
        <w:tc>
          <w:tcPr>
            <w:tcW w:w="2680" w:type="dxa"/>
            <w:vAlign w:val="center"/>
          </w:tcPr>
          <w:p w:rsidR="0006652A" w:rsidRPr="00515050" w:rsidRDefault="0006652A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2988" w:type="dxa"/>
            <w:vAlign w:val="center"/>
          </w:tcPr>
          <w:p w:rsidR="0006652A" w:rsidRPr="00515050" w:rsidRDefault="0006652A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Մեկնաբանություն</w:t>
            </w:r>
          </w:p>
        </w:tc>
      </w:tr>
      <w:tr w:rsidR="00DB4C03" w:rsidRPr="00515050" w:rsidTr="00AE546F">
        <w:tc>
          <w:tcPr>
            <w:tcW w:w="558" w:type="dxa"/>
          </w:tcPr>
          <w:p w:rsidR="00DB4C03" w:rsidRPr="00515050" w:rsidRDefault="00DB4C03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1DE" w:rsidRPr="00515050" w:rsidRDefault="00DB4C03" w:rsidP="00D2592F">
            <w:pPr>
              <w:tabs>
                <w:tab w:val="left" w:pos="18"/>
                <w:tab w:val="left" w:pos="160"/>
              </w:tabs>
              <w:ind w:firstLine="1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ֆինանսների նախարարության 23.10.2015թ. </w:t>
            </w:r>
          </w:p>
          <w:p w:rsidR="00DB4C03" w:rsidRPr="00515050" w:rsidRDefault="00DB4C03" w:rsidP="00D2592F">
            <w:pPr>
              <w:tabs>
                <w:tab w:val="left" w:pos="18"/>
                <w:tab w:val="left" w:pos="160"/>
              </w:tabs>
              <w:ind w:firstLine="1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01/83-1/32079-15</w:t>
            </w:r>
          </w:p>
          <w:p w:rsidR="00DB4C03" w:rsidRPr="00515050" w:rsidRDefault="00DB4C03" w:rsidP="00D2592F">
            <w:pPr>
              <w:tabs>
                <w:tab w:val="left" w:pos="18"/>
                <w:tab w:val="left" w:pos="160"/>
              </w:tabs>
              <w:ind w:firstLine="1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420" w:type="dxa"/>
          </w:tcPr>
          <w:p w:rsidR="00DB4C03" w:rsidRPr="00515050" w:rsidRDefault="00FB31DE" w:rsidP="00D2592F">
            <w:pPr>
              <w:tabs>
                <w:tab w:val="left" w:pos="90"/>
                <w:tab w:val="left" w:pos="10080"/>
              </w:tabs>
              <w:ind w:right="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lt-LT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80" w:type="dxa"/>
          </w:tcPr>
          <w:p w:rsidR="00DB4C03" w:rsidRPr="00515050" w:rsidRDefault="00DB4C03" w:rsidP="00D2592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88" w:type="dxa"/>
          </w:tcPr>
          <w:p w:rsidR="00DB4C03" w:rsidRPr="00515050" w:rsidRDefault="00DB4C03" w:rsidP="00D2592F">
            <w:pPr>
              <w:ind w:firstLine="27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B4C03" w:rsidRPr="00515050" w:rsidTr="00AE546F">
        <w:tc>
          <w:tcPr>
            <w:tcW w:w="558" w:type="dxa"/>
          </w:tcPr>
          <w:p w:rsidR="00DB4C03" w:rsidRPr="00515050" w:rsidRDefault="00DB4C03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DB4C03" w:rsidRPr="00515050" w:rsidRDefault="00DB4C03" w:rsidP="00D2592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ՀՀ</w:t>
            </w: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ֆինանսների</w:t>
            </w: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նախարարի`</w:t>
            </w:r>
          </w:p>
          <w:p w:rsidR="00DB4C03" w:rsidRPr="00515050" w:rsidRDefault="00DB4C03" w:rsidP="00D2592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23.10.2015թ.</w:t>
            </w:r>
          </w:p>
          <w:p w:rsidR="00DB4C03" w:rsidRPr="00515050" w:rsidRDefault="00DB4C03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 xml:space="preserve">թիվ 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01/83-3/32063-15</w:t>
            </w:r>
          </w:p>
          <w:p w:rsidR="00DB4C03" w:rsidRPr="00515050" w:rsidRDefault="00DB4C03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գրություն</w:t>
            </w:r>
          </w:p>
        </w:tc>
        <w:tc>
          <w:tcPr>
            <w:tcW w:w="5420" w:type="dxa"/>
          </w:tcPr>
          <w:p w:rsidR="00DB4C03" w:rsidRPr="00515050" w:rsidRDefault="00DB4C03" w:rsidP="00D2592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5050">
              <w:rPr>
                <w:rFonts w:ascii="GHEA Grapalat" w:hAnsi="GHEA Grapalat" w:cs="Sylfaen"/>
                <w:sz w:val="24"/>
                <w:szCs w:val="24"/>
              </w:rPr>
              <w:t>Հիմք ընդունելով «Իրավական ակտերի մասին» ՀՀ օրենքի 2-րդ հոդվածի 5-րդ մասը և ՀՀ կառավարության 2012 թվականի ապրիլի 5-ի «Իրավական ակտերի նախագծերի մշակման մեթոդական ցուցումներին հավանություն տալու և ՀՀ կառավարության 2010 թվականի հոկտեմբերի 28-ի N 42 արձանագրային որոշումն ուժը կորցրած ճանաչելու մասին» N 13 արձանագրային որոշման 1-ին կետով հաստատված հավելվածի 252-րդ կետը (ՀՀ կառավարության և վարչապետի որոշումների նախաբանում պետք է նշվի, թե ՀՀ օրենսդրության որ նորմատիվ իրավական ակտի համաձայն կամ ի կատարումն է այն ընդունվում)` առաջարկում ենք Նախագծում նախատեսել նախաբան:</w:t>
            </w:r>
          </w:p>
        </w:tc>
        <w:tc>
          <w:tcPr>
            <w:tcW w:w="2680" w:type="dxa"/>
          </w:tcPr>
          <w:p w:rsidR="00DB4C03" w:rsidRPr="00515050" w:rsidRDefault="00DB4C03" w:rsidP="00D2592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>Առաջարկությո</w:t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hy-AM"/>
              </w:rPr>
              <w:t>ւ</w:t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 xml:space="preserve">նը չի ընդունվել </w:t>
            </w:r>
          </w:p>
          <w:p w:rsidR="00DB4C03" w:rsidRPr="00515050" w:rsidRDefault="00DB4C03" w:rsidP="00D2592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988" w:type="dxa"/>
          </w:tcPr>
          <w:p w:rsidR="00DB4C03" w:rsidRPr="00515050" w:rsidRDefault="00DB4C03" w:rsidP="00D2592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</w:pP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>Նախագծում</w:t>
            </w:r>
            <w:r w:rsidR="00E36F5B"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>փոփոխութ</w:t>
            </w:r>
            <w:r w:rsidR="00E36F5B"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softHyphen/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>յուն չի կատարվել</w:t>
            </w:r>
          </w:p>
        </w:tc>
      </w:tr>
      <w:tr w:rsidR="006C193F" w:rsidRPr="00515050" w:rsidTr="00AE546F">
        <w:tc>
          <w:tcPr>
            <w:tcW w:w="558" w:type="dxa"/>
          </w:tcPr>
          <w:p w:rsidR="006C193F" w:rsidRPr="00515050" w:rsidRDefault="006C193F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6C193F" w:rsidRPr="00515050" w:rsidRDefault="006C193F" w:rsidP="005F3552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ՀՀ ֆինանսների նախարարություն</w:t>
            </w:r>
          </w:p>
          <w:p w:rsidR="006C193F" w:rsidRPr="00515050" w:rsidRDefault="006C193F" w:rsidP="005F3552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02.12.2015թ.</w:t>
            </w:r>
          </w:p>
          <w:p w:rsidR="006C193F" w:rsidRPr="00515050" w:rsidRDefault="006C193F" w:rsidP="005F355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01/3-2/37853-15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5420" w:type="dxa"/>
          </w:tcPr>
          <w:p w:rsidR="006C193F" w:rsidRPr="00515050" w:rsidRDefault="00216A4A" w:rsidP="007A046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80" w:type="dxa"/>
          </w:tcPr>
          <w:p w:rsidR="006C193F" w:rsidRPr="00515050" w:rsidRDefault="006C193F" w:rsidP="007A046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</w:t>
            </w:r>
          </w:p>
        </w:tc>
        <w:tc>
          <w:tcPr>
            <w:tcW w:w="2988" w:type="dxa"/>
          </w:tcPr>
          <w:p w:rsidR="006C193F" w:rsidRPr="00515050" w:rsidRDefault="006C193F" w:rsidP="007A0467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7C6EE2" w:rsidRPr="00515050" w:rsidTr="00AE546F">
        <w:tc>
          <w:tcPr>
            <w:tcW w:w="558" w:type="dxa"/>
          </w:tcPr>
          <w:p w:rsidR="007C6EE2" w:rsidRPr="00515050" w:rsidRDefault="007C6EE2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7C6EE2" w:rsidRPr="00515050" w:rsidRDefault="007C6EE2" w:rsidP="00D2592F">
            <w:pPr>
              <w:tabs>
                <w:tab w:val="left" w:pos="18"/>
                <w:tab w:val="left" w:pos="160"/>
              </w:tabs>
              <w:ind w:firstLine="1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էկոնոմիկայի նախարարության </w:t>
            </w: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21.10.2015թ. թիվ 01/12.1.1/8305-15</w:t>
            </w:r>
          </w:p>
        </w:tc>
        <w:tc>
          <w:tcPr>
            <w:tcW w:w="5420" w:type="dxa"/>
          </w:tcPr>
          <w:p w:rsidR="007C6EE2" w:rsidRPr="00515050" w:rsidRDefault="00E36F5B" w:rsidP="00D2592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lastRenderedPageBreak/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80" w:type="dxa"/>
          </w:tcPr>
          <w:p w:rsidR="007C6EE2" w:rsidRPr="00515050" w:rsidRDefault="007C6EE2" w:rsidP="00D2592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ի </w:t>
            </w: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գիտություն</w:t>
            </w:r>
          </w:p>
        </w:tc>
        <w:tc>
          <w:tcPr>
            <w:tcW w:w="2988" w:type="dxa"/>
          </w:tcPr>
          <w:p w:rsidR="007C6EE2" w:rsidRPr="00515050" w:rsidRDefault="007C6EE2" w:rsidP="00D2592F">
            <w:pPr>
              <w:ind w:firstLine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C6EE2" w:rsidRPr="00515050" w:rsidTr="00AE546F">
        <w:tc>
          <w:tcPr>
            <w:tcW w:w="558" w:type="dxa"/>
          </w:tcPr>
          <w:p w:rsidR="007C6EE2" w:rsidRPr="00515050" w:rsidRDefault="007C6EE2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7C6EE2" w:rsidRPr="00515050" w:rsidRDefault="007C6EE2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ՀՀ Էկոնոմիկայի նախարարի տեղակալի`</w:t>
            </w:r>
          </w:p>
          <w:p w:rsidR="007C6EE2" w:rsidRPr="00515050" w:rsidRDefault="007C6EE2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27.10.2015թ.</w:t>
            </w:r>
          </w:p>
          <w:p w:rsidR="007C6EE2" w:rsidRPr="00515050" w:rsidRDefault="007C6EE2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թիվ 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04/12.1.1/8523-15</w:t>
            </w:r>
          </w:p>
          <w:p w:rsidR="007C6EE2" w:rsidRPr="00515050" w:rsidRDefault="007C6EE2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գրություն</w:t>
            </w:r>
          </w:p>
        </w:tc>
        <w:tc>
          <w:tcPr>
            <w:tcW w:w="5420" w:type="dxa"/>
          </w:tcPr>
          <w:p w:rsidR="009F62D2" w:rsidRPr="00515050" w:rsidRDefault="007C6EE2" w:rsidP="00D2592F">
            <w:pPr>
              <w:ind w:firstLine="540"/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  <w:r w:rsidR="009F62D2"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:</w:t>
            </w:r>
          </w:p>
          <w:p w:rsidR="007C6EE2" w:rsidRPr="00515050" w:rsidRDefault="007C6EE2" w:rsidP="00D2592F">
            <w:pPr>
              <w:ind w:firstLine="540"/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</w:rPr>
              <w:t xml:space="preserve">Միևնույն ժամանակ,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 xml:space="preserve">հաշվի առնելով այն հանգամանքը, որ ՀՀ գյուղատնտեսության նախարարության սննդամթերքի անվտանգության պետական ծառայությունը հանդիսանում է ոլորտային վերահսկողություն իրականացնող մարմին, որը համաձայն «Տեսչական մարմինների մասին» ՀՀ օրենքի դառնալու է տեսչական մարմին` առաջարկում ենք էլեկտրոնային կառավարման միասնական համակարգի ստեղծման և ներդրման աշխատանքներն իրականացնել «Տեսչական մարմինների մասին» ՀՀ օրենքի 14-րդ հոդվածի, ՀՀ կառավարության 2015 թվականի հունիսի 18 N678-Ն որոշման պահանջների և «Հայաստանում տեսչական համակարգի օպտիմալացման հայեցակարգին և գործողությունների համառոտ ծրագրին» համահունչ` վերոնշյալ իրավական ակտերով ամրագրված էլեկտրոնային տեղեկատվական համակարգի ներդրման դրույթներին համապատասխանելու և հետագայում հավելյալ ծախսերից խուսափելու նպատակով:  </w:t>
            </w:r>
          </w:p>
        </w:tc>
        <w:tc>
          <w:tcPr>
            <w:tcW w:w="2680" w:type="dxa"/>
          </w:tcPr>
          <w:p w:rsidR="007C6EE2" w:rsidRPr="00515050" w:rsidRDefault="009F62D2" w:rsidP="00D2592F">
            <w:pPr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88" w:type="dxa"/>
          </w:tcPr>
          <w:p w:rsidR="007C6EE2" w:rsidRPr="00515050" w:rsidRDefault="007C6EE2" w:rsidP="00D2592F">
            <w:pPr>
              <w:tabs>
                <w:tab w:val="left" w:pos="432"/>
              </w:tabs>
              <w:ind w:firstLine="203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</w:tc>
      </w:tr>
      <w:tr w:rsidR="00571DE7" w:rsidRPr="00515050" w:rsidTr="00AE546F">
        <w:tc>
          <w:tcPr>
            <w:tcW w:w="558" w:type="dxa"/>
          </w:tcPr>
          <w:p w:rsidR="00571DE7" w:rsidRPr="00515050" w:rsidRDefault="00571DE7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571DE7" w:rsidRPr="00515050" w:rsidRDefault="00571DE7" w:rsidP="00D2592F">
            <w:pPr>
              <w:tabs>
                <w:tab w:val="left" w:pos="18"/>
                <w:tab w:val="left" w:pos="160"/>
              </w:tabs>
              <w:ind w:firstLine="1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արդարադատության նախարարության 04.11.2015թ. թիվ 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01/14/13593-15</w:t>
            </w:r>
          </w:p>
        </w:tc>
        <w:tc>
          <w:tcPr>
            <w:tcW w:w="5420" w:type="dxa"/>
          </w:tcPr>
          <w:p w:rsidR="00571DE7" w:rsidRPr="00515050" w:rsidRDefault="00571DE7" w:rsidP="00D2592F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 w:rsidRPr="00515050">
              <w:rPr>
                <w:rFonts w:ascii="GHEA Grapalat" w:hAnsi="GHEA Grapalat" w:cs="Sylfaen"/>
                <w:sz w:val="24"/>
                <w:szCs w:val="24"/>
              </w:rPr>
              <w:t>Նախագծի վերնագիրն անհրաժեշտ է շարադրել հետևյալ խմբագրությամբ. «Հայաստանի Հանրապետության կառավարության 2014 թվականի ապրիլի 10-ի նիստի N 14 արձանագրության 44-րդ կետով հավանության արժանացած  արձանագրա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յին որոշման N 2 հավելվածում փոփոխություն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lastRenderedPageBreak/>
              <w:t>կատարելու մասին»:</w:t>
            </w:r>
          </w:p>
        </w:tc>
        <w:tc>
          <w:tcPr>
            <w:tcW w:w="2680" w:type="dxa"/>
          </w:tcPr>
          <w:p w:rsidR="00571DE7" w:rsidRPr="00515050" w:rsidRDefault="00571DE7" w:rsidP="00D2592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 ընդունվել է</w:t>
            </w:r>
          </w:p>
        </w:tc>
        <w:tc>
          <w:tcPr>
            <w:tcW w:w="2988" w:type="dxa"/>
          </w:tcPr>
          <w:p w:rsidR="00571DE7" w:rsidRPr="00515050" w:rsidRDefault="00571DE7" w:rsidP="00D2592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Նախագծի վերնագրում կատարվել է համապատասխան փոփոխություն</w:t>
            </w:r>
          </w:p>
        </w:tc>
      </w:tr>
      <w:tr w:rsidR="00571DE7" w:rsidRPr="00515050" w:rsidTr="00AE546F">
        <w:tc>
          <w:tcPr>
            <w:tcW w:w="558" w:type="dxa"/>
          </w:tcPr>
          <w:p w:rsidR="00571DE7" w:rsidRPr="00515050" w:rsidRDefault="00571DE7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ՀՀ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արդարադատության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նախարարի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առաջին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տեղակալի</w:t>
            </w: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  <w:lang w:val="af-ZA"/>
              </w:rPr>
              <w:t>`</w:t>
            </w:r>
          </w:p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03.11.2015թ.</w:t>
            </w:r>
          </w:p>
          <w:p w:rsidR="00571DE7" w:rsidRPr="00515050" w:rsidRDefault="00571DE7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 xml:space="preserve">թիվ 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02/14/13531-15</w:t>
            </w:r>
          </w:p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գրություն</w:t>
            </w:r>
          </w:p>
        </w:tc>
        <w:tc>
          <w:tcPr>
            <w:tcW w:w="5420" w:type="dxa"/>
          </w:tcPr>
          <w:p w:rsidR="00571DE7" w:rsidRPr="00515050" w:rsidRDefault="00571DE7" w:rsidP="00D2592F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2014 թվականի ապրիլի 10-ի նիստի N 14 արձանագրության 44-րդ կետով հավանության արժանացած արձանագրային որոշման մեջ փոփոխություն կատարելու մասին» </w:t>
            </w:r>
            <w:r w:rsidRPr="00515050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 w:eastAsia="en-GB"/>
              </w:rPr>
              <w:t>ՀՀ կառավարության արձանագրային որոշման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515050">
              <w:rPr>
                <w:rFonts w:ascii="GHEA Grapalat" w:hAnsi="GHEA Grapalat"/>
                <w:sz w:val="24"/>
                <w:szCs w:val="24"/>
              </w:rPr>
              <w:t>իծը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Հայաստանի Հանրապետության օրենսդրությանը:</w:t>
            </w:r>
          </w:p>
        </w:tc>
        <w:tc>
          <w:tcPr>
            <w:tcW w:w="2680" w:type="dxa"/>
          </w:tcPr>
          <w:p w:rsidR="00571DE7" w:rsidRPr="00515050" w:rsidRDefault="00D2592F" w:rsidP="00D2592F">
            <w:pPr>
              <w:rPr>
                <w:rFonts w:ascii="GHEA Grapalat" w:hAnsi="GHEA Grapalat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88" w:type="dxa"/>
          </w:tcPr>
          <w:p w:rsidR="00571DE7" w:rsidRPr="00515050" w:rsidRDefault="00571DE7" w:rsidP="00D2592F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457D9" w:rsidRPr="00515050" w:rsidTr="00AE546F">
        <w:tc>
          <w:tcPr>
            <w:tcW w:w="558" w:type="dxa"/>
          </w:tcPr>
          <w:p w:rsidR="001457D9" w:rsidRPr="00515050" w:rsidRDefault="001457D9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1457D9" w:rsidRPr="00515050" w:rsidRDefault="001457D9" w:rsidP="003571E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ՀՀ արդարադատության նախարարություն</w:t>
            </w:r>
          </w:p>
          <w:p w:rsidR="001457D9" w:rsidRPr="00515050" w:rsidRDefault="001457D9" w:rsidP="003571E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09.12.2015թ.</w:t>
            </w:r>
          </w:p>
          <w:p w:rsidR="001457D9" w:rsidRPr="00515050" w:rsidRDefault="001457D9" w:rsidP="003571EF">
            <w:pPr>
              <w:jc w:val="center"/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b/>
                <w:color w:val="000000"/>
                <w:sz w:val="24"/>
                <w:szCs w:val="24"/>
              </w:rPr>
              <w:t>01/14/15162-15</w:t>
            </w:r>
          </w:p>
        </w:tc>
        <w:tc>
          <w:tcPr>
            <w:tcW w:w="5420" w:type="dxa"/>
          </w:tcPr>
          <w:p w:rsidR="001457D9" w:rsidRPr="00515050" w:rsidRDefault="001457D9" w:rsidP="007A0467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կառավարության 2014 թվականի ապրիլի 10-ի նիստի թիվ 14 արձանագրության 44-րդ կետով հավանության արժանացած արձանագրային որոշման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 հավելվածում փոփոխություններ կատարելու 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արձանագրային որոշման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1457D9" w:rsidRPr="00515050" w:rsidRDefault="001457D9" w:rsidP="007A046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680" w:type="dxa"/>
          </w:tcPr>
          <w:p w:rsidR="001457D9" w:rsidRPr="00515050" w:rsidRDefault="001457D9" w:rsidP="007A046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</w:t>
            </w:r>
          </w:p>
        </w:tc>
        <w:tc>
          <w:tcPr>
            <w:tcW w:w="2988" w:type="dxa"/>
          </w:tcPr>
          <w:p w:rsidR="001457D9" w:rsidRPr="00515050" w:rsidRDefault="001457D9" w:rsidP="00D2592F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71DE7" w:rsidRPr="00515050" w:rsidTr="00AE546F">
        <w:tc>
          <w:tcPr>
            <w:tcW w:w="558" w:type="dxa"/>
          </w:tcPr>
          <w:p w:rsidR="00571DE7" w:rsidRPr="00515050" w:rsidRDefault="00571DE7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ՀՀ գյուղատնտեսության նախարարի`</w:t>
            </w:r>
          </w:p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19.10.2015թ.</w:t>
            </w:r>
          </w:p>
          <w:p w:rsidR="00571DE7" w:rsidRPr="00515050" w:rsidRDefault="00571DE7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թիվ </w:t>
            </w:r>
            <w:r w:rsidRPr="00515050">
              <w:rPr>
                <w:rFonts w:ascii="GHEA Grapalat" w:hAnsi="GHEA Grapalat" w:cs="Sylfaen"/>
                <w:b/>
                <w:sz w:val="24"/>
                <w:szCs w:val="24"/>
              </w:rPr>
              <w:t>ՍԿ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r w:rsidRPr="00515050">
              <w:rPr>
                <w:rFonts w:ascii="GHEA Grapalat" w:hAnsi="GHEA Grapalat" w:cs="Sylfaen"/>
                <w:b/>
                <w:sz w:val="24"/>
                <w:szCs w:val="24"/>
              </w:rPr>
              <w:t>ՍՍ</w:t>
            </w:r>
            <w:r w:rsidRPr="00515050">
              <w:rPr>
                <w:rFonts w:ascii="GHEA Grapalat" w:hAnsi="GHEA Grapalat"/>
                <w:b/>
                <w:sz w:val="24"/>
                <w:szCs w:val="24"/>
              </w:rPr>
              <w:t>/7212-15</w:t>
            </w:r>
          </w:p>
          <w:p w:rsidR="00571DE7" w:rsidRPr="00515050" w:rsidRDefault="00571DE7" w:rsidP="00D2592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գրություն</w:t>
            </w:r>
          </w:p>
          <w:p w:rsidR="00571DE7" w:rsidRPr="00515050" w:rsidRDefault="00571DE7" w:rsidP="00D2592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</w:tcPr>
          <w:p w:rsidR="00571DE7" w:rsidRPr="00515050" w:rsidRDefault="00571DE7" w:rsidP="00D2592F">
            <w:pPr>
              <w:ind w:firstLine="54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80" w:type="dxa"/>
          </w:tcPr>
          <w:p w:rsidR="00571DE7" w:rsidRPr="00515050" w:rsidRDefault="00D2592F" w:rsidP="004313C7">
            <w:pPr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88" w:type="dxa"/>
          </w:tcPr>
          <w:p w:rsidR="00571DE7" w:rsidRPr="00515050" w:rsidRDefault="00571DE7" w:rsidP="00D2592F">
            <w:pPr>
              <w:tabs>
                <w:tab w:val="left" w:pos="432"/>
              </w:tabs>
              <w:ind w:firstLine="203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  <w:p w:rsidR="00571DE7" w:rsidRPr="00515050" w:rsidRDefault="00571DE7" w:rsidP="00D2592F">
            <w:pPr>
              <w:tabs>
                <w:tab w:val="left" w:pos="432"/>
              </w:tabs>
              <w:ind w:firstLine="441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  <w:p w:rsidR="00571DE7" w:rsidRPr="00515050" w:rsidRDefault="00571DE7" w:rsidP="00D2592F">
            <w:pPr>
              <w:tabs>
                <w:tab w:val="left" w:pos="432"/>
              </w:tabs>
              <w:ind w:firstLine="441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  <w:p w:rsidR="00571DE7" w:rsidRPr="00515050" w:rsidRDefault="00571DE7" w:rsidP="00D2592F">
            <w:pPr>
              <w:tabs>
                <w:tab w:val="left" w:pos="432"/>
              </w:tabs>
              <w:ind w:firstLine="441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  <w:p w:rsidR="00571DE7" w:rsidRPr="00515050" w:rsidRDefault="00571DE7" w:rsidP="00D2592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  <w:p w:rsidR="00571DE7" w:rsidRPr="00515050" w:rsidRDefault="00571DE7" w:rsidP="00D2592F">
            <w:pPr>
              <w:tabs>
                <w:tab w:val="left" w:pos="432"/>
              </w:tabs>
              <w:ind w:firstLine="252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</w:tc>
      </w:tr>
      <w:tr w:rsidR="00C351E7" w:rsidRPr="00515050" w:rsidTr="00AE546F">
        <w:tc>
          <w:tcPr>
            <w:tcW w:w="558" w:type="dxa"/>
          </w:tcPr>
          <w:p w:rsidR="00C351E7" w:rsidRPr="00515050" w:rsidRDefault="00C351E7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C351E7" w:rsidRPr="00515050" w:rsidRDefault="00C351E7" w:rsidP="00C351E7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«ԷԿԵՆԳ» ՓԲԸ </w:t>
            </w:r>
          </w:p>
          <w:p w:rsidR="00C351E7" w:rsidRPr="00515050" w:rsidRDefault="00C351E7" w:rsidP="00C351E7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14.12.2015թ.</w:t>
            </w:r>
          </w:p>
          <w:p w:rsidR="00C351E7" w:rsidRPr="00515050" w:rsidRDefault="00C351E7" w:rsidP="00C351E7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02/36/21248-15</w:t>
            </w:r>
          </w:p>
        </w:tc>
        <w:tc>
          <w:tcPr>
            <w:tcW w:w="5420" w:type="dxa"/>
          </w:tcPr>
          <w:p w:rsidR="00C351E7" w:rsidRPr="00515050" w:rsidRDefault="00C351E7" w:rsidP="007A046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առաջարկություններ</w:t>
            </w:r>
            <w:r w:rsidRPr="00515050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80" w:type="dxa"/>
          </w:tcPr>
          <w:p w:rsidR="00C351E7" w:rsidRPr="00515050" w:rsidRDefault="00C351E7" w:rsidP="007A046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</w:t>
            </w:r>
          </w:p>
        </w:tc>
        <w:tc>
          <w:tcPr>
            <w:tcW w:w="2988" w:type="dxa"/>
          </w:tcPr>
          <w:p w:rsidR="00C351E7" w:rsidRPr="00515050" w:rsidRDefault="00C351E7" w:rsidP="00D2592F">
            <w:pPr>
              <w:tabs>
                <w:tab w:val="left" w:pos="432"/>
              </w:tabs>
              <w:ind w:firstLine="203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</w:p>
        </w:tc>
      </w:tr>
      <w:tr w:rsidR="00E91410" w:rsidRPr="00515050" w:rsidTr="00AE546F">
        <w:tc>
          <w:tcPr>
            <w:tcW w:w="558" w:type="dxa"/>
          </w:tcPr>
          <w:p w:rsidR="00E91410" w:rsidRPr="00515050" w:rsidRDefault="00E91410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91410" w:rsidRPr="00515050" w:rsidRDefault="00E91410" w:rsidP="00BF30DF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hAnsi="GHEA Grapalat"/>
                <w:b/>
                <w:sz w:val="24"/>
                <w:szCs w:val="24"/>
              </w:rPr>
              <w:t>ԷԿԵՆԳ ՓԲԸ</w:t>
            </w:r>
          </w:p>
        </w:tc>
        <w:tc>
          <w:tcPr>
            <w:tcW w:w="5420" w:type="dxa"/>
          </w:tcPr>
          <w:p w:rsidR="00E91410" w:rsidRPr="00515050" w:rsidRDefault="00E91410" w:rsidP="00B1620F">
            <w:pPr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Հաշվի առնելով այն հանգամանքը, որ արձանագրային որոշման N 2 հավելվածը ըստ էության ներառում է ՀՀ պետական մարմինների կողմից էլեկտրոնային </w:t>
            </w:r>
            <w:r w:rsidRPr="00515050">
              <w:rPr>
                <w:rFonts w:ascii="GHEA Grapalat" w:eastAsia="Arial Unicode MS" w:hAnsi="GHEA Grapalat" w:cs="Sylfaen"/>
                <w:sz w:val="24"/>
                <w:szCs w:val="24"/>
              </w:rPr>
              <w:lastRenderedPageBreak/>
              <w:t>ծառայությունների ներդրման ոլորտում 2015-2016թթ. միասնական միջոցառումների ծրագիրը, գտնում ենք ոչ նպատակահարմար ամբողջությամբ ուժը կորցրած ճանաչել արձանագրային որոշման N 2 հավելվածի 4.4-րդ կետը մեկ այլ որոշմամբ տվյալ միջոցառումը սահմանված լինելու հիմքով: Այսպես, քանի որ տվյալ միջոցառման իրականացումը նախատեսված է ՀՀ կառավարության 2015թ. հոկտեմբերի 22-ի նիստի N 47 արձանագրային որոշմամբ և դրանով իսկ սահմանված են որոշակի նախապատրաստական միջոցառումների իրականացում 2015-2016թթ. ընթացքում, առաջարկում ենք ուժը կորցրած ճանաչելու փոխարեն  արձանագրային որոշման N 2 հավելվածի 4.4-րդ կետը համապատասխանաբար վերաշարադրել ՀՀ կառավարության 2015թ. հոկտեմբերի 22-ի նիստի N 47 արձանագրային որոշմանը համահունչ, միաժամանակ սահմանելով այդ միջոցառումների իրականացման նոր ժամկետներ դրա համաձայն:</w:t>
            </w:r>
          </w:p>
        </w:tc>
        <w:tc>
          <w:tcPr>
            <w:tcW w:w="2680" w:type="dxa"/>
          </w:tcPr>
          <w:p w:rsidR="00E91410" w:rsidRPr="00515050" w:rsidRDefault="00E91410" w:rsidP="00B1620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150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 ընդունվել է</w:t>
            </w:r>
            <w:r w:rsidRPr="0051505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</w:tcPr>
          <w:p w:rsidR="00E91410" w:rsidRPr="00515050" w:rsidRDefault="00E91410" w:rsidP="00B1620F">
            <w:pPr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Նախագծում կատարվել է համապատասխան փոփոխությունը.</w:t>
            </w:r>
          </w:p>
          <w:p w:rsidR="00E91410" w:rsidRPr="00515050" w:rsidRDefault="00E91410" w:rsidP="00B1620F">
            <w:pPr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4.4-րդ կետի «Ժամկետ» 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սյունակում «2015թ. 3-րդ եռամսյակ» բառերը փոխարին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վ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ել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է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«շարունակական» բառով, իսկ «Արդյունք» սյունակը շարադր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վ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ել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է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հետևյալ խմբագրությամբ.</w:t>
            </w:r>
          </w:p>
          <w:p w:rsidR="00E91410" w:rsidRPr="00515050" w:rsidRDefault="00E91410" w:rsidP="00B1620F">
            <w:pPr>
              <w:tabs>
                <w:tab w:val="left" w:pos="432"/>
              </w:tabs>
              <w:ind w:firstLine="203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«Համաձայն ՀՀ կառավարության 2015թ. հոկտեմբերի 22-ի նիստի N 47 արձանագրային որոշմամբ հաստատված ժամանակացույցի</w:t>
            </w:r>
            <w:r w:rsidRPr="00515050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</w:tr>
      <w:tr w:rsidR="00515050" w:rsidRPr="00515050" w:rsidTr="00AE546F">
        <w:tc>
          <w:tcPr>
            <w:tcW w:w="558" w:type="dxa"/>
          </w:tcPr>
          <w:p w:rsidR="00515050" w:rsidRPr="00515050" w:rsidRDefault="00515050" w:rsidP="00D2592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515050" w:rsidRPr="00515050" w:rsidRDefault="00515050" w:rsidP="00515050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 xml:space="preserve">«ԷԿԵՆԳ» ՓԲԸ </w:t>
            </w:r>
          </w:p>
          <w:p w:rsidR="00515050" w:rsidRPr="00515050" w:rsidRDefault="00515050" w:rsidP="00515050">
            <w:pPr>
              <w:jc w:val="center"/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26</w:t>
            </w: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0</w:t>
            </w: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.2016</w:t>
            </w:r>
            <w:r w:rsidRPr="00515050">
              <w:rPr>
                <w:rFonts w:ascii="GHEA Grapalat" w:eastAsia="Arial Unicode MS" w:hAnsi="GHEA Grapalat" w:cs="Arial Unicode MS"/>
                <w:b/>
                <w:color w:val="000000"/>
                <w:sz w:val="24"/>
                <w:szCs w:val="24"/>
              </w:rPr>
              <w:t>թ.</w:t>
            </w:r>
          </w:p>
          <w:p w:rsidR="00515050" w:rsidRPr="00515050" w:rsidRDefault="00515050" w:rsidP="0051505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420" w:type="dxa"/>
          </w:tcPr>
          <w:p w:rsidR="00515050" w:rsidRPr="00515050" w:rsidRDefault="00515050" w:rsidP="00515050">
            <w:pPr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Ի պատասխան Ձեր 20.01.2016թ. հհ ԱՊ/ԱնԳ-1-3/240-16 գրության (ՀՀ վարչապետի 28.12.2015թ. հհ 02/23.21/22188-15 հանձնարարության կապակցությամբ) տեղեկացնում ենք, որ գրությանը կից ներկայացված խմբագրությամբ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անրապետության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կառավարության 2014 թվականի ապրիլի 10-ի նիստի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N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14 արձանագրության 44-րդ կետով հավանության արժանացած արձանագրային որոշման 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հավելված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ի մեջ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փոփոխություններ կատարելու 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515050">
              <w:rPr>
                <w:rFonts w:ascii="GHEA Grapalat" w:hAnsi="GHEA Grapalat"/>
                <w:sz w:val="24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արձանագրային որոշման</w:t>
            </w:r>
            <w:r w:rsidRPr="0051505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1505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ի վերաբերյալ </w:t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  <w:t>«ԷԿԵՆԳ»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  <w:t xml:space="preserve"> ՓԲԸ առաջարկություններ և դիտողություններ չունի:</w:t>
            </w:r>
            <w:r w:rsidRPr="00515050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</w:tcPr>
          <w:p w:rsidR="00515050" w:rsidRPr="006318EE" w:rsidRDefault="006318EE" w:rsidP="00B1620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</w:t>
            </w:r>
          </w:p>
        </w:tc>
        <w:tc>
          <w:tcPr>
            <w:tcW w:w="2988" w:type="dxa"/>
          </w:tcPr>
          <w:p w:rsidR="00515050" w:rsidRPr="00515050" w:rsidRDefault="00515050" w:rsidP="00B1620F">
            <w:pPr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06652A" w:rsidRDefault="0006652A" w:rsidP="00D2592F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702CF0" w:rsidRDefault="00702CF0" w:rsidP="00D2592F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702CF0" w:rsidRPr="00515050" w:rsidRDefault="00702CF0" w:rsidP="00D2592F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</w:rPr>
        <w:t>ՆԱԽԱՐԱՐ</w:t>
      </w:r>
    </w:p>
    <w:sectPr w:rsidR="00702CF0" w:rsidRPr="00515050" w:rsidSect="000665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71E1"/>
    <w:multiLevelType w:val="hybridMultilevel"/>
    <w:tmpl w:val="88CC8708"/>
    <w:lvl w:ilvl="0" w:tplc="C5FE136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31"/>
    <w:rsid w:val="0006652A"/>
    <w:rsid w:val="00074F05"/>
    <w:rsid w:val="001457D9"/>
    <w:rsid w:val="001856E0"/>
    <w:rsid w:val="00216A4A"/>
    <w:rsid w:val="003571EF"/>
    <w:rsid w:val="003E0150"/>
    <w:rsid w:val="004313C7"/>
    <w:rsid w:val="004A0FD4"/>
    <w:rsid w:val="00515050"/>
    <w:rsid w:val="00571DE7"/>
    <w:rsid w:val="005F3552"/>
    <w:rsid w:val="006318EE"/>
    <w:rsid w:val="006C193F"/>
    <w:rsid w:val="00702CF0"/>
    <w:rsid w:val="007C6EE2"/>
    <w:rsid w:val="009F62D2"/>
    <w:rsid w:val="00AE546F"/>
    <w:rsid w:val="00B11B31"/>
    <w:rsid w:val="00C351E7"/>
    <w:rsid w:val="00C97E95"/>
    <w:rsid w:val="00D2592F"/>
    <w:rsid w:val="00DB4C03"/>
    <w:rsid w:val="00E14FD1"/>
    <w:rsid w:val="00E36F5B"/>
    <w:rsid w:val="00E91410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06652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06652A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06652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06652A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1DE7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1D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5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06652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06652A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06652A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06652A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1DE7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1D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Armine Balyan</cp:lastModifiedBy>
  <cp:revision>28</cp:revision>
  <dcterms:created xsi:type="dcterms:W3CDTF">2015-11-16T08:19:00Z</dcterms:created>
  <dcterms:modified xsi:type="dcterms:W3CDTF">2016-01-26T13:23:00Z</dcterms:modified>
</cp:coreProperties>
</file>