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150" w:rsidRDefault="004E253A">
      <w:pPr>
        <w:pStyle w:val="headingtitleStyle"/>
      </w:pPr>
      <w:bookmarkStart w:id="0" w:name="_Toc1"/>
      <w:r>
        <w:t>Ամփոփաթերթ</w:t>
      </w:r>
      <w:bookmarkEnd w:id="0"/>
    </w:p>
    <w:p w:rsidR="00027150" w:rsidRPr="0045648B" w:rsidRDefault="00FE3BD1" w:rsidP="0045648B">
      <w:pPr>
        <w:spacing w:line="360" w:lineRule="auto"/>
        <w:jc w:val="center"/>
        <w:rPr>
          <w:rFonts w:ascii="GHEA Grapalat" w:hAnsi="GHEA Grapalat"/>
          <w:b/>
          <w:sz w:val="28"/>
          <w:szCs w:val="28"/>
        </w:rPr>
      </w:pPr>
      <w:bookmarkStart w:id="1" w:name="_Toc2"/>
      <w:r w:rsidRPr="00FE3BD1">
        <w:rPr>
          <w:rFonts w:ascii="GHEA Grapalat" w:hAnsi="GHEA Grapalat"/>
          <w:b/>
          <w:bCs/>
          <w:color w:val="000000"/>
          <w:sz w:val="28"/>
          <w:szCs w:val="28"/>
          <w:lang w:val="hy-AM"/>
        </w:rPr>
        <w:t>«</w:t>
      </w:r>
      <w:r w:rsidRPr="00FE3BD1">
        <w:rPr>
          <w:rFonts w:ascii="GHEA Grapalat" w:hAnsi="GHEA Grapalat"/>
          <w:b/>
          <w:bCs/>
          <w:color w:val="000000"/>
          <w:sz w:val="28"/>
          <w:szCs w:val="28"/>
        </w:rPr>
        <w:t xml:space="preserve">ՊԱՇՏՈՆԱԿԱՆ ՎԻՃԱԿԱԳՐՈՒԹՅԱՆ </w:t>
      </w:r>
      <w:r w:rsidRPr="00FE3BD1">
        <w:rPr>
          <w:rFonts w:ascii="GHEA Grapalat" w:hAnsi="GHEA Grapalat"/>
          <w:b/>
          <w:bCs/>
          <w:color w:val="000000"/>
          <w:sz w:val="28"/>
          <w:szCs w:val="28"/>
          <w:lang w:val="hy-AM"/>
        </w:rPr>
        <w:t xml:space="preserve"> ՄԱՍԻՆ»</w:t>
      </w:r>
      <w:r w:rsidRPr="00FE3BD1">
        <w:rPr>
          <w:rFonts w:ascii="GHEA Grapalat" w:hAnsi="GHEA Grapalat"/>
          <w:b/>
          <w:bCs/>
          <w:color w:val="000000"/>
          <w:sz w:val="28"/>
          <w:szCs w:val="28"/>
        </w:rPr>
        <w:t>, «ՀԱՅԱՍՏԱՆԻ ՀԱՆՐԱՊԵՏՈՒԹՅՈՒՆՈՒՄ ՍՏՈՒԳՈՒՄՆԵՐԻ ԿԱԶՄԱԿԵՐՊՄԱՆ ԵՎ ԱՆՑԿԱՑՄԱՆ ՄԱՍԻՆ»</w:t>
      </w:r>
      <w:r w:rsidRPr="00FE3BD1">
        <w:rPr>
          <w:rFonts w:ascii="GHEA Grapalat" w:hAnsi="GHEA Grapalat" w:cs="Sylfaen"/>
          <w:b/>
          <w:sz w:val="28"/>
          <w:szCs w:val="28"/>
          <w:lang w:val="hy-AM"/>
        </w:rPr>
        <w:t xml:space="preserve"> ՀԱՅԱՍՏԱՆԻ</w:t>
      </w:r>
      <w:r w:rsidRPr="00FE3BD1">
        <w:rPr>
          <w:rFonts w:ascii="GHEA Grapalat" w:hAnsi="GHEA Grapalat" w:cs="Times Armenian"/>
          <w:b/>
          <w:sz w:val="28"/>
          <w:szCs w:val="28"/>
          <w:lang w:val="hy-AM"/>
        </w:rPr>
        <w:t xml:space="preserve"> </w:t>
      </w:r>
      <w:r w:rsidRPr="00FE3BD1">
        <w:rPr>
          <w:rFonts w:ascii="GHEA Grapalat" w:hAnsi="GHEA Grapalat" w:cs="Sylfaen"/>
          <w:b/>
          <w:sz w:val="28"/>
          <w:szCs w:val="28"/>
          <w:lang w:val="hy-AM"/>
        </w:rPr>
        <w:t>ՀԱՆՐԱՊԵՏՈՒԹՅԱՆ</w:t>
      </w:r>
      <w:r w:rsidRPr="00FE3BD1">
        <w:rPr>
          <w:rFonts w:ascii="GHEA Grapalat" w:hAnsi="GHEA Grapalat" w:cs="Times Armenian"/>
          <w:b/>
          <w:sz w:val="28"/>
          <w:szCs w:val="28"/>
          <w:lang w:val="hy-AM"/>
        </w:rPr>
        <w:t xml:space="preserve"> </w:t>
      </w:r>
      <w:r w:rsidRPr="00FE3BD1">
        <w:rPr>
          <w:rFonts w:ascii="GHEA Grapalat" w:hAnsi="GHEA Grapalat" w:cs="Times Armenian"/>
          <w:b/>
          <w:sz w:val="28"/>
          <w:szCs w:val="28"/>
        </w:rPr>
        <w:t>ՕՐԵՆՔՈՒՄ ՓՈՓՈԽՈՒԹՅՈՒՆՆԵՐ ԿԱՏԱՐԵԼՈՒ ՄԱՍԻՆ</w:t>
      </w:r>
      <w:r w:rsidRPr="00FE3BD1">
        <w:rPr>
          <w:rFonts w:ascii="GHEA Grapalat" w:hAnsi="GHEA Grapalat"/>
          <w:b/>
          <w:bCs/>
          <w:color w:val="000000"/>
          <w:sz w:val="28"/>
          <w:szCs w:val="28"/>
        </w:rPr>
        <w:t xml:space="preserve">», </w:t>
      </w:r>
      <w:r w:rsidRPr="00FE3BD1">
        <w:rPr>
          <w:rFonts w:ascii="GHEA Grapalat" w:hAnsi="GHEA Grapalat"/>
          <w:b/>
          <w:sz w:val="28"/>
          <w:szCs w:val="28"/>
        </w:rPr>
        <w:t xml:space="preserve">«ՎԱՐՉԱԿԱՆ ԻՐԱՎԱԽԱԽՏՈՒՄՆԵՐԻ ՎԵՐԱԲԵՐՅԱԼ» ՀԱՅԱՍՏԱՆԻ ՀԱՆՐԱՊԵՏՈՒԹՅԱՆ ՕՐԵՆՍԳՐՔՈՒՄ ՓՈՓՈԽՈՒԹՅՈՒՆՆԵՐ ԿԱՏԱՐԵԼՈՒ </w:t>
      </w:r>
      <w:r>
        <w:rPr>
          <w:rFonts w:ascii="GHEA Grapalat" w:hAnsi="GHEA Grapalat"/>
          <w:b/>
          <w:sz w:val="28"/>
          <w:szCs w:val="28"/>
        </w:rPr>
        <w:t xml:space="preserve">ՄԱՍԻՆ» ՀԱՅԱՍՏԱՆԻ ՀԱՆՐԱՊԵՏՈՒԹՅԱՆ ՕՐԵՆՔՆԵՐԻ ՆԱԽԱԳԾԵՐԻ ՎԵՐԱԲԵՐՅԱԼ </w:t>
      </w:r>
      <w:bookmarkEnd w:id="1"/>
    </w:p>
    <w:tbl>
      <w:tblPr>
        <w:tblW w:w="14940" w:type="dxa"/>
        <w:tblInd w:w="-80" w:type="dxa"/>
        <w:tblCellMar>
          <w:left w:w="10" w:type="dxa"/>
          <w:right w:w="10" w:type="dxa"/>
        </w:tblCellMar>
        <w:tblLook w:val="0000" w:firstRow="0" w:lastRow="0" w:firstColumn="0" w:lastColumn="0" w:noHBand="0" w:noVBand="0"/>
      </w:tblPr>
      <w:tblGrid>
        <w:gridCol w:w="513"/>
        <w:gridCol w:w="2975"/>
        <w:gridCol w:w="4693"/>
        <w:gridCol w:w="2742"/>
        <w:gridCol w:w="4017"/>
      </w:tblGrid>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027150" w:rsidRDefault="004E253A" w:rsidP="00705D04">
            <w:pPr>
              <w:jc w:val="center"/>
            </w:pPr>
            <w:r>
              <w:rPr>
                <w:rFonts w:ascii="GHEA Grapalat" w:eastAsia="GHEA Grapalat" w:hAnsi="GHEA Grapalat" w:cs="GHEA Grapalat"/>
                <w:color w:val="000000"/>
                <w:sz w:val="22"/>
                <w:szCs w:val="22"/>
              </w:rPr>
              <w:t>հ/հ</w:t>
            </w:r>
          </w:p>
        </w:tc>
        <w:tc>
          <w:tcPr>
            <w:tcW w:w="2975" w:type="dxa"/>
            <w:tcBorders>
              <w:top w:val="single" w:sz="1" w:space="0" w:color="000000"/>
              <w:left w:val="single" w:sz="1" w:space="0" w:color="000000"/>
              <w:bottom w:val="single" w:sz="1" w:space="0" w:color="000000"/>
              <w:right w:val="single" w:sz="1" w:space="0" w:color="000000"/>
            </w:tcBorders>
            <w:vAlign w:val="center"/>
          </w:tcPr>
          <w:p w:rsidR="00027150" w:rsidRDefault="004E253A" w:rsidP="00705D04">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4693" w:type="dxa"/>
            <w:tcBorders>
              <w:top w:val="single" w:sz="1" w:space="0" w:color="000000"/>
              <w:left w:val="single" w:sz="1" w:space="0" w:color="000000"/>
              <w:bottom w:val="single" w:sz="1" w:space="0" w:color="000000"/>
              <w:right w:val="single" w:sz="1" w:space="0" w:color="000000"/>
            </w:tcBorders>
            <w:vAlign w:val="center"/>
          </w:tcPr>
          <w:p w:rsidR="00027150" w:rsidRDefault="004E253A" w:rsidP="00705D04">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2742" w:type="dxa"/>
            <w:tcBorders>
              <w:top w:val="single" w:sz="1" w:space="0" w:color="000000"/>
              <w:left w:val="single" w:sz="1" w:space="0" w:color="000000"/>
              <w:bottom w:val="single" w:sz="1" w:space="0" w:color="000000"/>
              <w:right w:val="single" w:sz="1" w:space="0" w:color="000000"/>
            </w:tcBorders>
            <w:vAlign w:val="center"/>
          </w:tcPr>
          <w:p w:rsidR="00027150" w:rsidRDefault="004E253A" w:rsidP="00705D04">
            <w:pPr>
              <w:jc w:val="center"/>
            </w:pPr>
            <w:r>
              <w:rPr>
                <w:rFonts w:ascii="GHEA Grapalat" w:eastAsia="GHEA Grapalat" w:hAnsi="GHEA Grapalat" w:cs="GHEA Grapalat"/>
                <w:color w:val="000000"/>
                <w:sz w:val="22"/>
                <w:szCs w:val="22"/>
              </w:rPr>
              <w:t>Եզրակացություն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027150" w:rsidRDefault="004E253A" w:rsidP="00705D04">
            <w:pPr>
              <w:jc w:val="center"/>
            </w:pPr>
            <w:r>
              <w:rPr>
                <w:rFonts w:ascii="GHEA Grapalat" w:eastAsia="GHEA Grapalat" w:hAnsi="GHEA Grapalat" w:cs="GHEA Grapalat"/>
                <w:color w:val="000000"/>
                <w:sz w:val="22"/>
                <w:szCs w:val="22"/>
              </w:rPr>
              <w:t>Կատարված փոփոխությունը</w:t>
            </w:r>
            <w:r w:rsidR="00705D04">
              <w:rPr>
                <w:rFonts w:ascii="GHEA Grapalat" w:eastAsia="GHEA Grapalat" w:hAnsi="GHEA Grapalat" w:cs="GHEA Grapalat"/>
                <w:color w:val="000000"/>
                <w:sz w:val="22"/>
                <w:szCs w:val="22"/>
              </w:rPr>
              <w:t xml:space="preserve"> և հիմնավորումը</w:t>
            </w: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027150" w:rsidRDefault="00027150">
            <w:pPr>
              <w:jc w:val="center"/>
            </w:pPr>
          </w:p>
        </w:tc>
        <w:tc>
          <w:tcPr>
            <w:tcW w:w="2975" w:type="dxa"/>
            <w:tcBorders>
              <w:top w:val="single" w:sz="1" w:space="0" w:color="000000"/>
              <w:left w:val="single" w:sz="1" w:space="0" w:color="000000"/>
              <w:bottom w:val="single" w:sz="1" w:space="0" w:color="000000"/>
              <w:right w:val="single" w:sz="1" w:space="0" w:color="000000"/>
            </w:tcBorders>
            <w:vAlign w:val="center"/>
          </w:tcPr>
          <w:p w:rsidR="00027150" w:rsidRDefault="004E253A">
            <w:pPr>
              <w:jc w:val="center"/>
            </w:pPr>
            <w:r>
              <w:rPr>
                <w:rFonts w:ascii="GHEA Grapalat" w:eastAsia="GHEA Grapalat" w:hAnsi="GHEA Grapalat" w:cs="GHEA Grapalat"/>
                <w:color w:val="000000"/>
                <w:sz w:val="22"/>
                <w:szCs w:val="22"/>
              </w:rPr>
              <w:t>1</w:t>
            </w:r>
          </w:p>
        </w:tc>
        <w:tc>
          <w:tcPr>
            <w:tcW w:w="4693" w:type="dxa"/>
            <w:tcBorders>
              <w:top w:val="single" w:sz="1" w:space="0" w:color="000000"/>
              <w:left w:val="single" w:sz="1" w:space="0" w:color="000000"/>
              <w:bottom w:val="single" w:sz="1" w:space="0" w:color="000000"/>
              <w:right w:val="single" w:sz="1" w:space="0" w:color="000000"/>
            </w:tcBorders>
            <w:vAlign w:val="center"/>
          </w:tcPr>
          <w:p w:rsidR="00027150" w:rsidRDefault="004E253A">
            <w:pPr>
              <w:jc w:val="center"/>
            </w:pPr>
            <w:r>
              <w:rPr>
                <w:rFonts w:ascii="GHEA Grapalat" w:eastAsia="GHEA Grapalat" w:hAnsi="GHEA Grapalat" w:cs="GHEA Grapalat"/>
                <w:color w:val="000000"/>
                <w:sz w:val="22"/>
                <w:szCs w:val="22"/>
              </w:rPr>
              <w:t>2</w:t>
            </w:r>
          </w:p>
        </w:tc>
        <w:tc>
          <w:tcPr>
            <w:tcW w:w="2742" w:type="dxa"/>
            <w:tcBorders>
              <w:top w:val="single" w:sz="1" w:space="0" w:color="000000"/>
              <w:left w:val="single" w:sz="1" w:space="0" w:color="000000"/>
              <w:bottom w:val="single" w:sz="1" w:space="0" w:color="000000"/>
              <w:right w:val="single" w:sz="1" w:space="0" w:color="000000"/>
            </w:tcBorders>
            <w:vAlign w:val="center"/>
          </w:tcPr>
          <w:p w:rsidR="00027150" w:rsidRDefault="004E253A">
            <w:pPr>
              <w:jc w:val="center"/>
            </w:pPr>
            <w:r>
              <w:rPr>
                <w:rFonts w:ascii="GHEA Grapalat" w:eastAsia="GHEA Grapalat" w:hAnsi="GHEA Grapalat" w:cs="GHEA Grapalat"/>
                <w:color w:val="000000"/>
                <w:sz w:val="22"/>
                <w:szCs w:val="22"/>
              </w:rPr>
              <w:t>3</w:t>
            </w:r>
          </w:p>
        </w:tc>
        <w:tc>
          <w:tcPr>
            <w:tcW w:w="4017" w:type="dxa"/>
            <w:tcBorders>
              <w:top w:val="single" w:sz="1" w:space="0" w:color="000000"/>
              <w:left w:val="single" w:sz="1" w:space="0" w:color="000000"/>
              <w:bottom w:val="single" w:sz="1" w:space="0" w:color="000000"/>
              <w:right w:val="single" w:sz="1" w:space="0" w:color="000000"/>
            </w:tcBorders>
            <w:vAlign w:val="center"/>
          </w:tcPr>
          <w:p w:rsidR="00027150" w:rsidRDefault="004E253A">
            <w:pPr>
              <w:jc w:val="center"/>
            </w:pPr>
            <w:r>
              <w:rPr>
                <w:rFonts w:ascii="GHEA Grapalat" w:eastAsia="GHEA Grapalat" w:hAnsi="GHEA Grapalat" w:cs="GHEA Grapalat"/>
                <w:color w:val="000000"/>
                <w:sz w:val="22"/>
                <w:szCs w:val="22"/>
              </w:rPr>
              <w:t>4</w:t>
            </w:r>
          </w:p>
        </w:tc>
      </w:tr>
      <w:tr w:rsidR="0075666C" w:rsidTr="00536A62">
        <w:trPr>
          <w:trHeight w:val="1780"/>
        </w:trPr>
        <w:tc>
          <w:tcPr>
            <w:tcW w:w="513"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pPr>
            <w:r>
              <w:t>1.</w:t>
            </w:r>
          </w:p>
        </w:tc>
        <w:tc>
          <w:tcPr>
            <w:tcW w:w="2975"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ԿԱ պետական գույքի կառավարման վարչություն</w:t>
            </w:r>
          </w:p>
          <w:p w:rsidR="00FE3BD1" w:rsidRDefault="00FE3BD1" w:rsidP="00FE3BD1">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27.09.2017թ. N 01/13.22/5983-17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pPr>
            <w:r>
              <w:t xml:space="preserve">2. </w:t>
            </w:r>
          </w:p>
        </w:tc>
        <w:tc>
          <w:tcPr>
            <w:tcW w:w="2975" w:type="dxa"/>
            <w:tcBorders>
              <w:top w:val="single" w:sz="1" w:space="0" w:color="000000"/>
              <w:left w:val="single" w:sz="1" w:space="0" w:color="000000"/>
              <w:bottom w:val="single" w:sz="1" w:space="0" w:color="000000"/>
              <w:right w:val="single" w:sz="1" w:space="0" w:color="000000"/>
            </w:tcBorders>
            <w:vAlign w:val="center"/>
          </w:tcPr>
          <w:p w:rsidR="00FE3BD1" w:rsidRDefault="006F6444" w:rsidP="00FE3BD1">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ս</w:t>
            </w:r>
            <w:r w:rsidR="00FE3BD1">
              <w:rPr>
                <w:rFonts w:ascii="GHEA Grapalat" w:eastAsia="GHEA Grapalat" w:hAnsi="GHEA Grapalat" w:cs="GHEA Grapalat"/>
                <w:color w:val="000000"/>
                <w:sz w:val="22"/>
                <w:szCs w:val="22"/>
              </w:rPr>
              <w:t>փյուռքի նախարարություն</w:t>
            </w:r>
          </w:p>
          <w:p w:rsidR="00FE3BD1" w:rsidRDefault="00FE3BD1" w:rsidP="00FE3BD1">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27.09.2017թ.  N 01/16.1/2150-17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rPr>
                <w:rFonts w:ascii="GHEA Grapalat" w:eastAsia="GHEA Grapalat" w:hAnsi="GHEA Grapalat" w:cs="GHEA Grapalat"/>
                <w:color w:val="000000"/>
                <w:sz w:val="22"/>
                <w:szCs w:val="22"/>
              </w:rPr>
            </w:pPr>
          </w:p>
        </w:tc>
      </w:tr>
      <w:tr w:rsidR="0075666C" w:rsidTr="00536A62">
        <w:trPr>
          <w:trHeight w:val="3958"/>
        </w:trPr>
        <w:tc>
          <w:tcPr>
            <w:tcW w:w="513"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jc w:val="center"/>
            </w:pPr>
            <w:r>
              <w:lastRenderedPageBreak/>
              <w:t>3.</w:t>
            </w:r>
          </w:p>
        </w:tc>
        <w:tc>
          <w:tcPr>
            <w:tcW w:w="2975" w:type="dxa"/>
            <w:tcBorders>
              <w:top w:val="single" w:sz="1" w:space="0" w:color="000000"/>
              <w:left w:val="single" w:sz="1" w:space="0" w:color="000000"/>
              <w:bottom w:val="single" w:sz="1" w:space="0" w:color="000000"/>
              <w:right w:val="single" w:sz="1" w:space="0" w:color="000000"/>
            </w:tcBorders>
            <w:vAlign w:val="center"/>
          </w:tcPr>
          <w:p w:rsidR="00FE3BD1" w:rsidRDefault="00FE3BD1" w:rsidP="00FE3BD1">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աշխատանքի և սոցիալական հարցերի նախարարություն</w:t>
            </w:r>
          </w:p>
          <w:p w:rsidR="00FE3BD1" w:rsidRDefault="00FE3BD1" w:rsidP="00FE3BD1">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27.09.2017թ. </w:t>
            </w:r>
          </w:p>
          <w:p w:rsidR="00FE3BD1" w:rsidRDefault="00FE3BD1" w:rsidP="00FE3BD1">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N ԱԱ-9971-17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FE3BD1" w:rsidRDefault="006C5F32" w:rsidP="001D7198">
            <w:pPr>
              <w:spacing w:after="0"/>
              <w:ind w:firstLine="441"/>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 Հաշվի առնելով այն հանգամանքը, որ պաշտոնական վիճակագրության հետ կապված հարաբերությունները չեն հանդիսանում ՀՀ Սահմանադրության կարգավորման առարկա, առաջարկվում է Նախագծի 2-րդ հոդվածից հանել «Հայաստանի Հանրապետության Սահմանադրությամբ» բառերը:</w:t>
            </w:r>
          </w:p>
          <w:p w:rsidR="006C5F32" w:rsidRDefault="006C5F32" w:rsidP="001D7198">
            <w:pPr>
              <w:spacing w:after="0"/>
              <w:ind w:firstLine="441"/>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 </w:t>
            </w:r>
            <w:r w:rsidR="00E2619E">
              <w:rPr>
                <w:rFonts w:ascii="GHEA Grapalat" w:eastAsia="GHEA Grapalat" w:hAnsi="GHEA Grapalat" w:cs="GHEA Grapalat"/>
                <w:color w:val="000000"/>
                <w:sz w:val="22"/>
                <w:szCs w:val="22"/>
              </w:rPr>
              <w:t xml:space="preserve">Նախագծի 21-րդ հոդվածի 15-րդ մասում սահմանված է պատասխանատվություն համատարած հաշվառման հարցաթերթերին պատասխանելուց հրաժարվելու դեպքում՝ չհստակեցնելով թե ինչպիսի պատասխանատվության մասին է խոսքը: Նշվածը հակասում է 2012 թվականի ապրիլի 5-ի թիվ 13 արձանագրային որոշման հավելվածի 233-րդ, 234-րդ կետերին, համաձայն որոնց՝ … պետք է հստակ նշվի պատասխանատվության տեսակը՝ քրեական, վարչական կամ կարգապահական:Եթե օրենքի խախտումն առաջացնում է քրեական կամ վարչական պատասխանատվություն, ապա օրենքում հղում է կատարվում Հայաստանի Հանրապետության քրեական օրենսգրքին կամ վարչական իրավախախտումների վերաբերյալ օրենսգրքին, որոնք սահմանում են վարչական կամ քրեական </w:t>
            </w:r>
            <w:r w:rsidR="00E2619E">
              <w:rPr>
                <w:rFonts w:ascii="GHEA Grapalat" w:eastAsia="GHEA Grapalat" w:hAnsi="GHEA Grapalat" w:cs="GHEA Grapalat"/>
                <w:color w:val="000000"/>
                <w:sz w:val="22"/>
                <w:szCs w:val="22"/>
              </w:rPr>
              <w:lastRenderedPageBreak/>
              <w:t>իրավախախտումների շրջանակը:</w:t>
            </w:r>
          </w:p>
          <w:p w:rsidR="00E2619E" w:rsidRDefault="00E2619E" w:rsidP="001D7198">
            <w:pPr>
              <w:spacing w:after="0"/>
              <w:ind w:firstLine="441"/>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3. Միևնույն ժամանակ, նախագծի 21-րդ հոդվածի 15-րդ մասում նախատեսվում է պատասխանատվություն համատարած հաշվառման հարցաթերթերի հարցերին պատասխանելուց հրաժարվելու, ոչ ամբողջական, սխալ տվյալներ ներկայացնելու մասին: Այնինչ՝ «վարչական իրավախախտումների մասին» ՀՀ օրենքում նախատեսված է պատասխանատվություն միայն օրենքով նախատեսված համատարած հաշվառումների ժամանակ հաշվառումների հարցաթերթերով նախատեսված տեղեկություններ տրամադրելուց հրաժարվելու համար: Հաշվի առնելով վերոգրյալը՝ առաջարկվում է համապատասխանեցնել նշված նորմերը:</w:t>
            </w:r>
          </w:p>
        </w:tc>
        <w:tc>
          <w:tcPr>
            <w:tcW w:w="2742" w:type="dxa"/>
            <w:tcBorders>
              <w:top w:val="single" w:sz="1" w:space="0" w:color="000000"/>
              <w:left w:val="single" w:sz="1" w:space="0" w:color="000000"/>
              <w:bottom w:val="single" w:sz="1" w:space="0" w:color="000000"/>
              <w:right w:val="single" w:sz="1" w:space="0" w:color="000000"/>
            </w:tcBorders>
          </w:tcPr>
          <w:p w:rsidR="001006AB" w:rsidRDefault="001006AB" w:rsidP="001006AB">
            <w:pPr>
              <w:spacing w:after="0"/>
              <w:ind w:firstLine="3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1. </w:t>
            </w:r>
            <w:r w:rsidR="0001586C">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xml:space="preserve">նդունվել </w:t>
            </w:r>
          </w:p>
          <w:p w:rsidR="001006AB" w:rsidRDefault="001006AB" w:rsidP="001006AB">
            <w:pPr>
              <w:spacing w:after="0"/>
              <w:ind w:firstLine="350"/>
              <w:jc w:val="both"/>
              <w:rPr>
                <w:rFonts w:ascii="GHEA Grapalat" w:eastAsia="GHEA Grapalat" w:hAnsi="GHEA Grapalat" w:cs="GHEA Grapalat"/>
                <w:color w:val="000000"/>
                <w:sz w:val="22"/>
                <w:szCs w:val="22"/>
              </w:rPr>
            </w:pPr>
          </w:p>
          <w:p w:rsidR="00594DB4" w:rsidRDefault="00594DB4" w:rsidP="001006AB">
            <w:pPr>
              <w:spacing w:after="0"/>
              <w:ind w:firstLine="350"/>
              <w:jc w:val="both"/>
              <w:rPr>
                <w:rFonts w:ascii="GHEA Grapalat" w:eastAsia="GHEA Grapalat" w:hAnsi="GHEA Grapalat" w:cs="GHEA Grapalat"/>
                <w:color w:val="000000"/>
                <w:sz w:val="22"/>
                <w:szCs w:val="22"/>
              </w:rPr>
            </w:pPr>
          </w:p>
          <w:p w:rsidR="00594DB4" w:rsidRDefault="00594DB4" w:rsidP="001006AB">
            <w:pPr>
              <w:spacing w:after="0"/>
              <w:ind w:firstLine="350"/>
              <w:jc w:val="both"/>
              <w:rPr>
                <w:rFonts w:ascii="GHEA Grapalat" w:eastAsia="GHEA Grapalat" w:hAnsi="GHEA Grapalat" w:cs="GHEA Grapalat"/>
                <w:color w:val="000000"/>
                <w:sz w:val="22"/>
                <w:szCs w:val="22"/>
              </w:rPr>
            </w:pPr>
          </w:p>
          <w:p w:rsidR="00594DB4" w:rsidRDefault="00594DB4" w:rsidP="001006AB">
            <w:pPr>
              <w:spacing w:after="0"/>
              <w:ind w:firstLine="350"/>
              <w:jc w:val="both"/>
              <w:rPr>
                <w:rFonts w:ascii="GHEA Grapalat" w:eastAsia="GHEA Grapalat" w:hAnsi="GHEA Grapalat" w:cs="GHEA Grapalat"/>
                <w:color w:val="000000"/>
                <w:sz w:val="22"/>
                <w:szCs w:val="22"/>
              </w:rPr>
            </w:pPr>
          </w:p>
          <w:p w:rsidR="00594DB4" w:rsidRDefault="00594DB4" w:rsidP="001006AB">
            <w:pPr>
              <w:spacing w:after="0"/>
              <w:ind w:firstLine="350"/>
              <w:jc w:val="both"/>
              <w:rPr>
                <w:rFonts w:ascii="GHEA Grapalat" w:eastAsia="GHEA Grapalat" w:hAnsi="GHEA Grapalat" w:cs="GHEA Grapalat"/>
                <w:color w:val="000000"/>
                <w:sz w:val="22"/>
                <w:szCs w:val="22"/>
              </w:rPr>
            </w:pPr>
          </w:p>
          <w:p w:rsidR="00594DB4" w:rsidRDefault="00594DB4"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 Ընդունվել է, կատարվել է համապատասխան փոփոխություն:</w:t>
            </w: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1006AB" w:rsidRDefault="001006AB" w:rsidP="0001586C">
            <w:pPr>
              <w:spacing w:after="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p>
          <w:p w:rsidR="00594DB4" w:rsidRDefault="00594DB4" w:rsidP="001006AB">
            <w:pPr>
              <w:spacing w:after="0"/>
              <w:ind w:firstLine="350"/>
              <w:jc w:val="both"/>
              <w:rPr>
                <w:rFonts w:ascii="GHEA Grapalat" w:eastAsia="GHEA Grapalat" w:hAnsi="GHEA Grapalat" w:cs="GHEA Grapalat"/>
                <w:color w:val="000000"/>
                <w:sz w:val="22"/>
                <w:szCs w:val="22"/>
              </w:rPr>
            </w:pPr>
          </w:p>
          <w:p w:rsidR="00594DB4" w:rsidRDefault="00594DB4" w:rsidP="001006AB">
            <w:pPr>
              <w:spacing w:after="0"/>
              <w:ind w:firstLine="350"/>
              <w:jc w:val="both"/>
              <w:rPr>
                <w:rFonts w:ascii="GHEA Grapalat" w:eastAsia="GHEA Grapalat" w:hAnsi="GHEA Grapalat" w:cs="GHEA Grapalat"/>
                <w:color w:val="000000"/>
                <w:sz w:val="22"/>
                <w:szCs w:val="22"/>
              </w:rPr>
            </w:pPr>
          </w:p>
          <w:p w:rsidR="001006AB" w:rsidRDefault="001006AB" w:rsidP="001006AB">
            <w:pPr>
              <w:spacing w:after="0"/>
              <w:ind w:firstLine="3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3. Ընդունվել է, կատարվել է համապատասխան </w:t>
            </w:r>
            <w:r>
              <w:rPr>
                <w:rFonts w:ascii="GHEA Grapalat" w:eastAsia="GHEA Grapalat" w:hAnsi="GHEA Grapalat" w:cs="GHEA Grapalat"/>
                <w:color w:val="000000"/>
                <w:sz w:val="22"/>
                <w:szCs w:val="22"/>
              </w:rPr>
              <w:lastRenderedPageBreak/>
              <w:t>փոփոխություն:</w:t>
            </w:r>
          </w:p>
          <w:p w:rsidR="001006AB" w:rsidRDefault="001006AB" w:rsidP="001006AB">
            <w:pPr>
              <w:spacing w:after="0"/>
              <w:ind w:firstLine="350"/>
              <w:jc w:val="both"/>
              <w:rPr>
                <w:rFonts w:ascii="GHEA Grapalat" w:eastAsia="GHEA Grapalat" w:hAnsi="GHEA Grapalat" w:cs="GHEA Grapalat"/>
                <w:color w:val="000000"/>
                <w:sz w:val="22"/>
                <w:szCs w:val="22"/>
              </w:rPr>
            </w:pPr>
          </w:p>
        </w:tc>
        <w:tc>
          <w:tcPr>
            <w:tcW w:w="4017" w:type="dxa"/>
            <w:tcBorders>
              <w:top w:val="single" w:sz="1" w:space="0" w:color="000000"/>
              <w:left w:val="single" w:sz="1" w:space="0" w:color="000000"/>
              <w:bottom w:val="single" w:sz="1" w:space="0" w:color="000000"/>
              <w:right w:val="single" w:sz="1" w:space="0" w:color="000000"/>
            </w:tcBorders>
          </w:tcPr>
          <w:p w:rsidR="00594DB4" w:rsidRDefault="00594DB4" w:rsidP="00594DB4">
            <w:pPr>
              <w:spacing w:after="0"/>
              <w:ind w:firstLine="305"/>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1. </w:t>
            </w:r>
            <w:r w:rsidR="0001586C">
              <w:rPr>
                <w:rFonts w:ascii="GHEA Grapalat" w:eastAsia="GHEA Grapalat" w:hAnsi="GHEA Grapalat" w:cs="GHEA Grapalat"/>
                <w:color w:val="000000"/>
                <w:sz w:val="22"/>
                <w:szCs w:val="22"/>
              </w:rPr>
              <w:t>Նախագծից հանվել է:</w:t>
            </w:r>
          </w:p>
          <w:p w:rsidR="00FE3BD1" w:rsidRDefault="00FE3BD1" w:rsidP="00594DB4">
            <w:pPr>
              <w:jc w:val="both"/>
              <w:rPr>
                <w:rFonts w:ascii="GHEA Grapalat" w:eastAsia="GHEA Grapalat" w:hAnsi="GHEA Grapalat" w:cs="GHEA Grapalat"/>
                <w:color w:val="000000"/>
                <w:sz w:val="22"/>
                <w:szCs w:val="22"/>
              </w:rPr>
            </w:pPr>
          </w:p>
        </w:tc>
      </w:tr>
      <w:tr w:rsidR="0075666C" w:rsidTr="00536A62">
        <w:trPr>
          <w:trHeight w:val="1483"/>
        </w:trPr>
        <w:tc>
          <w:tcPr>
            <w:tcW w:w="513" w:type="dxa"/>
            <w:tcBorders>
              <w:top w:val="single" w:sz="1" w:space="0" w:color="000000"/>
              <w:left w:val="single" w:sz="1" w:space="0" w:color="000000"/>
              <w:bottom w:val="single" w:sz="1" w:space="0" w:color="000000"/>
              <w:right w:val="single" w:sz="1" w:space="0" w:color="000000"/>
            </w:tcBorders>
            <w:vAlign w:val="center"/>
          </w:tcPr>
          <w:p w:rsidR="006F6444" w:rsidRDefault="006F6444" w:rsidP="006F6444">
            <w:pPr>
              <w:jc w:val="center"/>
            </w:pPr>
            <w:r>
              <w:lastRenderedPageBreak/>
              <w:t>4.</w:t>
            </w:r>
          </w:p>
        </w:tc>
        <w:tc>
          <w:tcPr>
            <w:tcW w:w="2975" w:type="dxa"/>
            <w:tcBorders>
              <w:top w:val="single" w:sz="1" w:space="0" w:color="000000"/>
              <w:left w:val="single" w:sz="1" w:space="0" w:color="000000"/>
              <w:bottom w:val="single" w:sz="1" w:space="0" w:color="000000"/>
              <w:right w:val="single" w:sz="1" w:space="0" w:color="000000"/>
            </w:tcBorders>
            <w:vAlign w:val="center"/>
          </w:tcPr>
          <w:p w:rsidR="006F6444" w:rsidRDefault="006F6444" w:rsidP="006F6444">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սպորտի և երիտասարդության հարցերի նախարարություն</w:t>
            </w:r>
          </w:p>
          <w:p w:rsidR="006F6444" w:rsidRDefault="006F6444" w:rsidP="006F6444">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28.09.2017թ.</w:t>
            </w:r>
          </w:p>
          <w:p w:rsidR="006F6444" w:rsidRDefault="006F6444" w:rsidP="006F6444">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N 1/5.1/1196-17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6F6444" w:rsidRDefault="006F6444"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6F6444" w:rsidRDefault="006F6444"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6F6444" w:rsidRDefault="006F6444" w:rsidP="006F6444">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6F6444" w:rsidRPr="007E6D7D" w:rsidRDefault="006F6444" w:rsidP="007E6D7D">
            <w:pPr>
              <w:spacing w:after="0"/>
              <w:jc w:val="center"/>
              <w:rPr>
                <w:rFonts w:ascii="GHEA Grapalat" w:hAnsi="GHEA Grapalat"/>
                <w:sz w:val="22"/>
                <w:szCs w:val="22"/>
              </w:rPr>
            </w:pPr>
            <w:r w:rsidRPr="007E6D7D">
              <w:rPr>
                <w:rFonts w:ascii="GHEA Grapalat" w:hAnsi="GHEA Grapalat"/>
                <w:sz w:val="22"/>
                <w:szCs w:val="22"/>
              </w:rPr>
              <w:t>5.</w:t>
            </w:r>
          </w:p>
        </w:tc>
        <w:tc>
          <w:tcPr>
            <w:tcW w:w="2975" w:type="dxa"/>
            <w:tcBorders>
              <w:top w:val="single" w:sz="1" w:space="0" w:color="000000"/>
              <w:left w:val="single" w:sz="1" w:space="0" w:color="000000"/>
              <w:bottom w:val="single" w:sz="1" w:space="0" w:color="000000"/>
              <w:right w:val="single" w:sz="1" w:space="0" w:color="000000"/>
            </w:tcBorders>
            <w:vAlign w:val="center"/>
          </w:tcPr>
          <w:p w:rsidR="006F6444" w:rsidRPr="00695306" w:rsidRDefault="006F6444" w:rsidP="007E6D7D">
            <w:pPr>
              <w:spacing w:after="0"/>
              <w:jc w:val="center"/>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ՀՀ գյուղատնտեսության նախարարություն</w:t>
            </w:r>
          </w:p>
          <w:p w:rsidR="006F6444" w:rsidRPr="00695306" w:rsidRDefault="006F6444" w:rsidP="007E6D7D">
            <w:pPr>
              <w:spacing w:after="0"/>
              <w:jc w:val="center"/>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27.09.2017թ.  N 01/16.1/2150-17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7E6D7D" w:rsidRPr="00695306" w:rsidRDefault="007E6D7D" w:rsidP="007E6D7D">
            <w:pPr>
              <w:spacing w:after="0"/>
              <w:ind w:firstLine="441"/>
              <w:jc w:val="both"/>
              <w:rPr>
                <w:rFonts w:ascii="GHEA Grapalat" w:hAnsi="GHEA Grapalat"/>
                <w:sz w:val="22"/>
                <w:szCs w:val="22"/>
              </w:rPr>
            </w:pPr>
            <w:r w:rsidRPr="00695306">
              <w:rPr>
                <w:rFonts w:ascii="GHEA Grapalat" w:hAnsi="GHEA Grapalat" w:cs="Sylfaen"/>
                <w:sz w:val="22"/>
                <w:szCs w:val="22"/>
              </w:rPr>
              <w:t xml:space="preserve">1. </w:t>
            </w:r>
            <w:r w:rsidRPr="00695306">
              <w:rPr>
                <w:rFonts w:ascii="GHEA Grapalat" w:hAnsi="GHEA Grapalat" w:cs="Sylfaen"/>
                <w:sz w:val="22"/>
                <w:szCs w:val="22"/>
                <w:lang w:val="hy-AM"/>
              </w:rPr>
              <w:t>Նախագծի</w:t>
            </w:r>
            <w:r w:rsidRPr="00695306">
              <w:rPr>
                <w:rFonts w:ascii="GHEA Grapalat" w:hAnsi="GHEA Grapalat"/>
                <w:sz w:val="22"/>
                <w:szCs w:val="22"/>
                <w:lang w:val="hy-AM"/>
              </w:rPr>
              <w:t xml:space="preserve"> 5-րդ հոդվածի 1-ին մասի 3-րդ կետը խմբագրել հետևյալ բովանդակությամբ.</w:t>
            </w:r>
          </w:p>
          <w:p w:rsidR="007E6D7D" w:rsidRPr="00695306" w:rsidRDefault="007E6D7D" w:rsidP="007E6D7D">
            <w:pPr>
              <w:ind w:firstLine="441"/>
              <w:jc w:val="both"/>
              <w:rPr>
                <w:rFonts w:ascii="GHEA Grapalat" w:hAnsi="GHEA Grapalat"/>
                <w:sz w:val="22"/>
                <w:szCs w:val="22"/>
              </w:rPr>
            </w:pPr>
            <w:r w:rsidRPr="00695306">
              <w:rPr>
                <w:rFonts w:ascii="GHEA Grapalat" w:hAnsi="GHEA Grapalat"/>
                <w:sz w:val="22"/>
                <w:szCs w:val="22"/>
                <w:lang w:val="ru-RU"/>
              </w:rPr>
              <w:t xml:space="preserve">«3) </w:t>
            </w:r>
            <w:r w:rsidRPr="00695306">
              <w:rPr>
                <w:rFonts w:ascii="GHEA Grapalat" w:hAnsi="GHEA Grapalat"/>
                <w:sz w:val="22"/>
                <w:szCs w:val="22"/>
                <w:lang w:val="hy-AM"/>
              </w:rPr>
              <w:t xml:space="preserve">Պաշտոնական վիճակագրության օգտագործողներ՝ ֆիզիկական և իրավաբանական անձինք, պետական և </w:t>
            </w:r>
            <w:r w:rsidRPr="00695306">
              <w:rPr>
                <w:rFonts w:ascii="GHEA Grapalat" w:hAnsi="GHEA Grapalat"/>
                <w:sz w:val="22"/>
                <w:szCs w:val="22"/>
                <w:lang w:val="hy-AM"/>
              </w:rPr>
              <w:lastRenderedPageBreak/>
              <w:t>տեղական ինքնակառավարման մարմիններ, միջազգային կազմակերպություններ և այլ երկրների մարմիններ, որոնք ստանում են պաշտոնական վիճակագրության կամ ունեն դրան հասանելիություն:»</w:t>
            </w:r>
          </w:p>
          <w:p w:rsidR="006F6444" w:rsidRPr="00695306" w:rsidRDefault="007E6D7D" w:rsidP="004D7491">
            <w:pPr>
              <w:ind w:firstLine="441"/>
              <w:jc w:val="both"/>
              <w:rPr>
                <w:rFonts w:ascii="GHEA Grapalat" w:hAnsi="GHEA Grapalat"/>
                <w:sz w:val="22"/>
                <w:szCs w:val="22"/>
              </w:rPr>
            </w:pPr>
            <w:r w:rsidRPr="00695306">
              <w:rPr>
                <w:rFonts w:ascii="GHEA Grapalat" w:hAnsi="GHEA Grapalat"/>
                <w:sz w:val="22"/>
                <w:szCs w:val="22"/>
              </w:rPr>
              <w:t>2.</w:t>
            </w:r>
            <w:r w:rsidRPr="00695306">
              <w:rPr>
                <w:rFonts w:ascii="GHEA Grapalat" w:hAnsi="GHEA Grapalat"/>
                <w:sz w:val="22"/>
                <w:szCs w:val="22"/>
                <w:lang w:val="hy-AM"/>
              </w:rPr>
              <w:t xml:space="preserve"> Նախագծի 21-րդ հոդվածում (մաս 11,15) հստակեցնել ֆիզիկական և իրավաբանական անձանց կողմից համատարած հաշվառման հարցաթերթի լրացման ընթացակարգերը, իսկ նույն հոդվածի 11-րդ մասում «հարցաշարի» բառը փոխարինել «հարցաթերթի» բառով:</w:t>
            </w:r>
          </w:p>
        </w:tc>
        <w:tc>
          <w:tcPr>
            <w:tcW w:w="2742" w:type="dxa"/>
            <w:tcBorders>
              <w:top w:val="single" w:sz="1" w:space="0" w:color="000000"/>
              <w:left w:val="single" w:sz="1" w:space="0" w:color="000000"/>
              <w:bottom w:val="single" w:sz="1" w:space="0" w:color="000000"/>
              <w:right w:val="single" w:sz="1" w:space="0" w:color="000000"/>
            </w:tcBorders>
            <w:vAlign w:val="center"/>
          </w:tcPr>
          <w:p w:rsidR="006F6444" w:rsidRPr="00695306" w:rsidRDefault="00323C56" w:rsidP="00323C56">
            <w:pPr>
              <w:spacing w:after="0"/>
              <w:ind w:firstLine="350"/>
              <w:jc w:val="both"/>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lastRenderedPageBreak/>
              <w:t>1. Ընդունվել է, կատարվել է համապատասխան փոփոխություն:</w:t>
            </w:r>
          </w:p>
          <w:p w:rsidR="00CA6CFE" w:rsidRPr="00695306" w:rsidRDefault="00CA6CFE" w:rsidP="00323C56">
            <w:pPr>
              <w:spacing w:after="0"/>
              <w:ind w:firstLine="350"/>
              <w:jc w:val="both"/>
              <w:rPr>
                <w:rFonts w:ascii="GHEA Grapalat" w:eastAsia="GHEA Grapalat" w:hAnsi="GHEA Grapalat" w:cs="GHEA Grapalat"/>
                <w:color w:val="000000"/>
                <w:sz w:val="22"/>
                <w:szCs w:val="22"/>
              </w:rPr>
            </w:pPr>
          </w:p>
          <w:p w:rsidR="00CA6CFE" w:rsidRPr="00695306" w:rsidRDefault="00CA6CFE" w:rsidP="00323C56">
            <w:pPr>
              <w:spacing w:after="0"/>
              <w:ind w:firstLine="350"/>
              <w:jc w:val="both"/>
              <w:rPr>
                <w:rFonts w:ascii="GHEA Grapalat" w:eastAsia="GHEA Grapalat" w:hAnsi="GHEA Grapalat" w:cs="GHEA Grapalat"/>
                <w:color w:val="000000"/>
                <w:sz w:val="22"/>
                <w:szCs w:val="22"/>
              </w:rPr>
            </w:pPr>
          </w:p>
          <w:p w:rsidR="00CA6CFE" w:rsidRPr="00695306" w:rsidRDefault="00CA6CFE" w:rsidP="00323C56">
            <w:pPr>
              <w:spacing w:after="0"/>
              <w:ind w:firstLine="350"/>
              <w:jc w:val="both"/>
              <w:rPr>
                <w:rFonts w:ascii="GHEA Grapalat" w:eastAsia="GHEA Grapalat" w:hAnsi="GHEA Grapalat" w:cs="GHEA Grapalat"/>
                <w:color w:val="000000"/>
                <w:sz w:val="22"/>
                <w:szCs w:val="22"/>
              </w:rPr>
            </w:pPr>
          </w:p>
          <w:p w:rsidR="00CA6CFE" w:rsidRPr="00695306" w:rsidRDefault="00CA6CFE" w:rsidP="00323C56">
            <w:pPr>
              <w:spacing w:after="0"/>
              <w:ind w:firstLine="350"/>
              <w:jc w:val="both"/>
              <w:rPr>
                <w:rFonts w:ascii="GHEA Grapalat" w:eastAsia="GHEA Grapalat" w:hAnsi="GHEA Grapalat" w:cs="GHEA Grapalat"/>
                <w:color w:val="000000"/>
                <w:sz w:val="22"/>
                <w:szCs w:val="22"/>
              </w:rPr>
            </w:pPr>
          </w:p>
          <w:p w:rsidR="00CA6CFE" w:rsidRPr="00695306" w:rsidRDefault="00CA6CFE" w:rsidP="00323C56">
            <w:pPr>
              <w:spacing w:after="0"/>
              <w:ind w:firstLine="350"/>
              <w:jc w:val="both"/>
              <w:rPr>
                <w:rFonts w:ascii="GHEA Grapalat" w:eastAsia="GHEA Grapalat" w:hAnsi="GHEA Grapalat" w:cs="GHEA Grapalat"/>
                <w:color w:val="000000"/>
                <w:sz w:val="22"/>
                <w:szCs w:val="22"/>
              </w:rPr>
            </w:pPr>
          </w:p>
          <w:p w:rsidR="00CA6CFE" w:rsidRPr="00695306" w:rsidRDefault="00CA6CFE" w:rsidP="00943AB7">
            <w:pPr>
              <w:spacing w:after="0"/>
              <w:jc w:val="both"/>
              <w:rPr>
                <w:rFonts w:ascii="GHEA Grapalat" w:eastAsia="GHEA Grapalat" w:hAnsi="GHEA Grapalat" w:cs="GHEA Grapalat"/>
                <w:color w:val="000000"/>
                <w:sz w:val="22"/>
                <w:szCs w:val="22"/>
              </w:rPr>
            </w:pPr>
          </w:p>
          <w:p w:rsidR="00CA6CFE" w:rsidRPr="00695306" w:rsidRDefault="00CA6CFE" w:rsidP="00323C56">
            <w:pPr>
              <w:spacing w:after="0"/>
              <w:ind w:firstLine="350"/>
              <w:jc w:val="both"/>
              <w:rPr>
                <w:rFonts w:ascii="GHEA Grapalat" w:eastAsia="GHEA Grapalat" w:hAnsi="GHEA Grapalat" w:cs="GHEA Grapalat"/>
                <w:color w:val="000000"/>
                <w:sz w:val="22"/>
                <w:szCs w:val="22"/>
              </w:rPr>
            </w:pPr>
          </w:p>
          <w:p w:rsidR="00594DB4" w:rsidRPr="00695306" w:rsidRDefault="00CA6CFE" w:rsidP="00594DB4">
            <w:pPr>
              <w:spacing w:after="0"/>
              <w:ind w:firstLine="350"/>
              <w:jc w:val="both"/>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 xml:space="preserve">2. </w:t>
            </w:r>
            <w:r w:rsidR="00D73FC8" w:rsidRPr="00695306">
              <w:rPr>
                <w:rFonts w:ascii="GHEA Grapalat" w:eastAsia="GHEA Grapalat" w:hAnsi="GHEA Grapalat" w:cs="GHEA Grapalat"/>
                <w:color w:val="000000"/>
                <w:sz w:val="22"/>
                <w:szCs w:val="22"/>
              </w:rPr>
              <w:t xml:space="preserve">Ընդունվել է մասնակի, </w:t>
            </w:r>
          </w:p>
          <w:p w:rsidR="00D73FC8" w:rsidRPr="00695306" w:rsidRDefault="00D73FC8" w:rsidP="00D73FC8">
            <w:pPr>
              <w:spacing w:after="0"/>
              <w:ind w:firstLine="350"/>
              <w:jc w:val="both"/>
              <w:rPr>
                <w:rFonts w:ascii="GHEA Grapalat" w:eastAsia="GHEA Grapalat" w:hAnsi="GHEA Grapalat" w:cs="GHEA Grapalat"/>
                <w:color w:val="000000"/>
                <w:sz w:val="22"/>
                <w:szCs w:val="22"/>
              </w:rPr>
            </w:pPr>
          </w:p>
        </w:tc>
        <w:tc>
          <w:tcPr>
            <w:tcW w:w="4017" w:type="dxa"/>
            <w:tcBorders>
              <w:top w:val="single" w:sz="1" w:space="0" w:color="000000"/>
              <w:left w:val="single" w:sz="1" w:space="0" w:color="000000"/>
              <w:bottom w:val="single" w:sz="1" w:space="0" w:color="000000"/>
              <w:right w:val="single" w:sz="1" w:space="0" w:color="000000"/>
            </w:tcBorders>
            <w:vAlign w:val="center"/>
          </w:tcPr>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Default="00594DB4" w:rsidP="00594DB4">
            <w:pPr>
              <w:spacing w:after="0"/>
              <w:ind w:firstLine="350"/>
              <w:jc w:val="both"/>
              <w:rPr>
                <w:rFonts w:ascii="GHEA Grapalat" w:eastAsia="GHEA Grapalat" w:hAnsi="GHEA Grapalat" w:cs="GHEA Grapalat"/>
                <w:color w:val="000000"/>
                <w:sz w:val="22"/>
                <w:szCs w:val="22"/>
              </w:rPr>
            </w:pPr>
          </w:p>
          <w:p w:rsidR="00594DB4" w:rsidRPr="00695306" w:rsidRDefault="00594DB4" w:rsidP="00594DB4">
            <w:pPr>
              <w:spacing w:after="0"/>
              <w:ind w:firstLine="334"/>
              <w:jc w:val="both"/>
              <w:rPr>
                <w:rFonts w:ascii="GHEA Grapalat" w:hAnsi="GHEA Grapalat" w:cs="Sylfaen"/>
                <w:color w:val="000000"/>
                <w:sz w:val="22"/>
                <w:szCs w:val="22"/>
              </w:rPr>
            </w:pPr>
            <w:r>
              <w:rPr>
                <w:rFonts w:ascii="GHEA Grapalat" w:eastAsia="GHEA Grapalat" w:hAnsi="GHEA Grapalat" w:cs="GHEA Grapalat"/>
                <w:color w:val="000000"/>
                <w:sz w:val="22"/>
                <w:szCs w:val="22"/>
              </w:rPr>
              <w:t>2.</w:t>
            </w:r>
            <w:r w:rsidRPr="00695306">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w:t>
            </w:r>
            <w:r w:rsidRPr="00695306">
              <w:rPr>
                <w:rFonts w:ascii="GHEA Grapalat" w:eastAsia="GHEA Grapalat" w:hAnsi="GHEA Grapalat" w:cs="GHEA Grapalat"/>
                <w:color w:val="000000"/>
                <w:sz w:val="22"/>
                <w:szCs w:val="22"/>
              </w:rPr>
              <w:t xml:space="preserve">ույն հոդվածի 8-րդ մասով նախատեսված է, որ  </w:t>
            </w:r>
            <w:r w:rsidRPr="00695306">
              <w:rPr>
                <w:rFonts w:ascii="GHEA Grapalat" w:hAnsi="GHEA Grapalat" w:cs="Sylfaen"/>
                <w:color w:val="000000"/>
                <w:sz w:val="22"/>
                <w:szCs w:val="22"/>
              </w:rPr>
              <w:t>հ</w:t>
            </w:r>
            <w:r w:rsidRPr="00695306">
              <w:rPr>
                <w:rFonts w:ascii="GHEA Grapalat" w:hAnsi="GHEA Grapalat" w:cs="Sylfaen"/>
                <w:color w:val="000000"/>
                <w:sz w:val="22"/>
                <w:szCs w:val="22"/>
                <w:lang w:val="hy-AM"/>
              </w:rPr>
              <w:t>ամատարած</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հաշվառումների</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անցկաց</w:t>
            </w:r>
            <w:r w:rsidRPr="00695306">
              <w:rPr>
                <w:rFonts w:ascii="GHEA Grapalat" w:hAnsi="GHEA Grapalat" w:cs="Sylfaen"/>
                <w:color w:val="000000"/>
                <w:sz w:val="22"/>
                <w:szCs w:val="22"/>
              </w:rPr>
              <w:t>ման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ժամկետները</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ծրագրերը</w:t>
            </w:r>
            <w:r w:rsidRPr="00695306">
              <w:rPr>
                <w:rFonts w:ascii="GHEA Grapalat" w:hAnsi="GHEA Grapalat" w:cs="Sylfaen"/>
                <w:color w:val="000000"/>
                <w:sz w:val="22"/>
                <w:szCs w:val="22"/>
              </w:rPr>
              <w:t xml:space="preserve"> </w:t>
            </w:r>
            <w:r w:rsidRPr="00695306">
              <w:rPr>
                <w:rFonts w:ascii="GHEA Grapalat" w:eastAsia="Times New Roman" w:hAnsi="GHEA Grapalat" w:cs="Times New Roman"/>
                <w:color w:val="000000"/>
                <w:sz w:val="22"/>
                <w:szCs w:val="22"/>
                <w:lang w:val="hy-AM"/>
              </w:rPr>
              <w:t>(</w:t>
            </w:r>
            <w:r w:rsidRPr="00695306">
              <w:rPr>
                <w:rFonts w:ascii="GHEA Grapalat" w:eastAsia="Times New Roman" w:hAnsi="GHEA Grapalat" w:cs="Sylfaen"/>
                <w:color w:val="000000"/>
                <w:sz w:val="22"/>
                <w:szCs w:val="22"/>
                <w:lang w:val="hy-AM"/>
              </w:rPr>
              <w:t>հարցաշար</w:t>
            </w:r>
            <w:r w:rsidRPr="00695306">
              <w:rPr>
                <w:rFonts w:ascii="GHEA Grapalat" w:eastAsia="Times New Roman" w:hAnsi="GHEA Grapalat" w:cs="Sylfaen"/>
                <w:color w:val="000000"/>
                <w:sz w:val="22"/>
                <w:szCs w:val="22"/>
              </w:rPr>
              <w:t>երը</w:t>
            </w:r>
            <w:r w:rsidRPr="00695306">
              <w:rPr>
                <w:rFonts w:ascii="GHEA Grapalat" w:eastAsia="Times New Roman" w:hAnsi="GHEA Grapalat" w:cs="Times New Roman"/>
                <w:color w:val="000000"/>
                <w:sz w:val="22"/>
                <w:szCs w:val="22"/>
                <w:lang w:val="hy-AM"/>
              </w:rPr>
              <w:t>)</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փորձնական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հաշվառումների</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անցկացման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տարածքները</w:t>
            </w:r>
            <w:r w:rsidRPr="00695306">
              <w:rPr>
                <w:rFonts w:ascii="GHEA Grapalat" w:hAnsi="GHEA Grapalat"/>
                <w:color w:val="000000"/>
                <w:sz w:val="22"/>
                <w:szCs w:val="22"/>
                <w:lang w:val="hy-AM"/>
              </w:rPr>
              <w:t>,</w:t>
            </w:r>
            <w:r w:rsidRPr="00695306">
              <w:rPr>
                <w:rFonts w:ascii="GHEA Grapalat" w:hAnsi="GHEA Grapalat"/>
                <w:color w:val="000000"/>
                <w:sz w:val="22"/>
                <w:szCs w:val="22"/>
              </w:rPr>
              <w:t xml:space="preserve"> </w:t>
            </w:r>
            <w:r w:rsidRPr="00695306">
              <w:rPr>
                <w:rFonts w:ascii="GHEA Grapalat" w:hAnsi="GHEA Grapalat" w:cs="Sylfaen"/>
                <w:color w:val="000000"/>
                <w:sz w:val="22"/>
                <w:szCs w:val="22"/>
                <w:lang w:val="hy-AM"/>
              </w:rPr>
              <w:t>հանրապետական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և</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մարզային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հանձնաժողովների</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կազմը</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հաստատվում</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են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Հայաստանի</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Հանրապետության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կառավարության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որոշմամբ</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իսկ</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փաստաթղթերը՝</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հարցաթերթ</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կազմակերպահրահանգչական</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և</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այլ</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փաստաթղթեր</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հաստատում</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lang w:val="hy-AM"/>
              </w:rPr>
              <w:t>է</w:t>
            </w:r>
            <w:r w:rsidRPr="00695306">
              <w:rPr>
                <w:rFonts w:ascii="GHEA Grapalat" w:hAnsi="GHEA Grapalat"/>
                <w:color w:val="000000"/>
                <w:sz w:val="22"/>
                <w:szCs w:val="22"/>
                <w:lang w:val="hy-AM"/>
              </w:rPr>
              <w:t xml:space="preserve"> </w:t>
            </w:r>
            <w:r w:rsidRPr="00695306">
              <w:rPr>
                <w:rFonts w:ascii="GHEA Grapalat" w:hAnsi="GHEA Grapalat" w:cs="Sylfaen"/>
                <w:color w:val="000000"/>
                <w:sz w:val="22"/>
                <w:szCs w:val="22"/>
              </w:rPr>
              <w:t>Պետական խորհուրդը:</w:t>
            </w:r>
          </w:p>
          <w:p w:rsidR="006F6444" w:rsidRPr="007E6D7D" w:rsidRDefault="00594DB4" w:rsidP="00594DB4">
            <w:pPr>
              <w:spacing w:after="0"/>
              <w:ind w:firstLine="312"/>
              <w:jc w:val="both"/>
              <w:rPr>
                <w:rFonts w:ascii="GHEA Grapalat" w:eastAsia="GHEA Grapalat" w:hAnsi="GHEA Grapalat" w:cs="GHEA Grapalat"/>
                <w:color w:val="000000"/>
                <w:sz w:val="22"/>
                <w:szCs w:val="22"/>
              </w:rPr>
            </w:pPr>
            <w:r w:rsidRPr="00695306">
              <w:rPr>
                <w:rFonts w:ascii="GHEA Grapalat" w:hAnsi="GHEA Grapalat" w:cs="Sylfaen"/>
                <w:color w:val="000000"/>
                <w:sz w:val="22"/>
                <w:szCs w:val="22"/>
              </w:rPr>
              <w:t>Միաժամանակ, 11-րդ հոդվածի 11-րդ մասում</w:t>
            </w:r>
            <w:r w:rsidRPr="00695306">
              <w:rPr>
                <w:rFonts w:ascii="GHEA Grapalat" w:eastAsia="GHEA Grapalat" w:hAnsi="GHEA Grapalat" w:cs="GHEA Grapalat"/>
                <w:color w:val="000000"/>
                <w:sz w:val="22"/>
                <w:szCs w:val="22"/>
              </w:rPr>
              <w:t xml:space="preserve"> </w:t>
            </w:r>
            <w:r w:rsidRPr="00695306">
              <w:rPr>
                <w:rFonts w:ascii="GHEA Grapalat" w:hAnsi="GHEA Grapalat"/>
                <w:sz w:val="22"/>
                <w:szCs w:val="22"/>
                <w:lang w:val="hy-AM"/>
              </w:rPr>
              <w:t>«հարցաշարի» բառը փոխարին</w:t>
            </w:r>
            <w:r w:rsidRPr="00695306">
              <w:rPr>
                <w:rFonts w:ascii="GHEA Grapalat" w:hAnsi="GHEA Grapalat"/>
                <w:sz w:val="22"/>
                <w:szCs w:val="22"/>
              </w:rPr>
              <w:t>վ</w:t>
            </w:r>
            <w:r w:rsidRPr="00695306">
              <w:rPr>
                <w:rFonts w:ascii="GHEA Grapalat" w:hAnsi="GHEA Grapalat"/>
                <w:sz w:val="22"/>
                <w:szCs w:val="22"/>
                <w:lang w:val="hy-AM"/>
              </w:rPr>
              <w:t xml:space="preserve">ել </w:t>
            </w:r>
            <w:r w:rsidRPr="00695306">
              <w:rPr>
                <w:rFonts w:ascii="GHEA Grapalat" w:hAnsi="GHEA Grapalat"/>
                <w:sz w:val="22"/>
                <w:szCs w:val="22"/>
              </w:rPr>
              <w:t xml:space="preserve">է </w:t>
            </w:r>
            <w:r w:rsidRPr="00695306">
              <w:rPr>
                <w:rFonts w:ascii="GHEA Grapalat" w:hAnsi="GHEA Grapalat"/>
                <w:sz w:val="22"/>
                <w:szCs w:val="22"/>
                <w:lang w:val="hy-AM"/>
              </w:rPr>
              <w:t>«հարցաթերթի» բառով</w:t>
            </w:r>
            <w:r w:rsidRPr="00695306">
              <w:rPr>
                <w:rFonts w:ascii="GHEA Grapalat" w:hAnsi="GHEA Grapalat"/>
                <w:sz w:val="22"/>
                <w:szCs w:val="22"/>
              </w:rPr>
              <w:t>:</w:t>
            </w: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D74E7D" w:rsidRDefault="00D74E7D" w:rsidP="006F6444">
            <w:pPr>
              <w:jc w:val="center"/>
            </w:pPr>
            <w:r>
              <w:lastRenderedPageBreak/>
              <w:t>6.</w:t>
            </w:r>
          </w:p>
        </w:tc>
        <w:tc>
          <w:tcPr>
            <w:tcW w:w="2975" w:type="dxa"/>
            <w:tcBorders>
              <w:top w:val="single" w:sz="1" w:space="0" w:color="000000"/>
              <w:left w:val="single" w:sz="1" w:space="0" w:color="000000"/>
              <w:bottom w:val="single" w:sz="1" w:space="0" w:color="000000"/>
              <w:right w:val="single" w:sz="1" w:space="0" w:color="000000"/>
            </w:tcBorders>
            <w:vAlign w:val="center"/>
          </w:tcPr>
          <w:p w:rsidR="00D74E7D" w:rsidRPr="00695306" w:rsidRDefault="00D74E7D" w:rsidP="00D74E7D">
            <w:pPr>
              <w:spacing w:after="0"/>
              <w:jc w:val="center"/>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 xml:space="preserve">ՀՀ ԿԱ </w:t>
            </w:r>
            <w:r w:rsidR="00F66463" w:rsidRPr="00695306">
              <w:rPr>
                <w:rFonts w:ascii="GHEA Grapalat" w:eastAsia="GHEA Grapalat" w:hAnsi="GHEA Grapalat" w:cs="GHEA Grapalat"/>
                <w:color w:val="000000"/>
                <w:sz w:val="22"/>
                <w:szCs w:val="22"/>
              </w:rPr>
              <w:t>քաղաքաշինության պետական կոմիտե</w:t>
            </w:r>
          </w:p>
          <w:p w:rsidR="00D74E7D" w:rsidRPr="00695306" w:rsidRDefault="00D74E7D" w:rsidP="00D74E7D">
            <w:pPr>
              <w:jc w:val="center"/>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29.09.2017թ. N 01/18/6001-17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D74E7D" w:rsidRPr="00695306" w:rsidRDefault="00D74E7D" w:rsidP="00D1391F">
            <w:pPr>
              <w:jc w:val="center"/>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D74E7D" w:rsidRPr="00695306" w:rsidRDefault="00D74E7D" w:rsidP="00D1391F">
            <w:pPr>
              <w:jc w:val="center"/>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D74E7D" w:rsidRDefault="00D74E7D" w:rsidP="006F6444">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D74E7D" w:rsidRDefault="00D35FB2" w:rsidP="00D35FB2">
            <w:pPr>
              <w:jc w:val="center"/>
            </w:pPr>
            <w:r>
              <w:lastRenderedPageBreak/>
              <w:t>7.</w:t>
            </w:r>
          </w:p>
        </w:tc>
        <w:tc>
          <w:tcPr>
            <w:tcW w:w="2975" w:type="dxa"/>
            <w:tcBorders>
              <w:top w:val="single" w:sz="1" w:space="0" w:color="000000"/>
              <w:left w:val="single" w:sz="1" w:space="0" w:color="000000"/>
              <w:bottom w:val="single" w:sz="1" w:space="0" w:color="000000"/>
              <w:right w:val="single" w:sz="1" w:space="0" w:color="000000"/>
            </w:tcBorders>
            <w:vAlign w:val="center"/>
          </w:tcPr>
          <w:p w:rsidR="00D35FB2" w:rsidRPr="00695306" w:rsidRDefault="00D35FB2" w:rsidP="00D35FB2">
            <w:pPr>
              <w:spacing w:after="0"/>
              <w:jc w:val="center"/>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ՀՀ առողջապահության նախարարություն</w:t>
            </w:r>
          </w:p>
          <w:p w:rsidR="00D74E7D" w:rsidRPr="00695306" w:rsidRDefault="00D35FB2" w:rsidP="00D35FB2">
            <w:pPr>
              <w:jc w:val="center"/>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29.09.2017թ.  N ԼԱ/11.1/12177-17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D35FB2" w:rsidRPr="00695306" w:rsidRDefault="00D35FB2" w:rsidP="001D7198">
            <w:pPr>
              <w:spacing w:after="0"/>
              <w:ind w:firstLine="351"/>
              <w:jc w:val="both"/>
              <w:rPr>
                <w:rFonts w:ascii="GHEA Grapalat" w:hAnsi="GHEA Grapalat"/>
                <w:sz w:val="22"/>
                <w:szCs w:val="22"/>
              </w:rPr>
            </w:pPr>
            <w:r w:rsidRPr="00695306">
              <w:rPr>
                <w:rFonts w:ascii="GHEA Grapalat" w:hAnsi="GHEA Grapalat" w:cs="Sylfaen"/>
                <w:sz w:val="22"/>
                <w:szCs w:val="22"/>
              </w:rPr>
              <w:t xml:space="preserve">1. </w:t>
            </w:r>
            <w:r w:rsidRPr="00695306">
              <w:rPr>
                <w:rFonts w:ascii="GHEA Grapalat" w:hAnsi="GHEA Grapalat" w:cs="Sylfaen"/>
                <w:sz w:val="22"/>
                <w:szCs w:val="22"/>
                <w:lang w:val="ru-RU"/>
              </w:rPr>
              <w:t>Առաջարկվում</w:t>
            </w:r>
            <w:r w:rsidRPr="00695306">
              <w:rPr>
                <w:rFonts w:ascii="GHEA Grapalat" w:hAnsi="GHEA Grapalat"/>
                <w:sz w:val="22"/>
                <w:szCs w:val="22"/>
                <w:lang w:val="ru-RU"/>
              </w:rPr>
              <w:t xml:space="preserve"> է «Պաշտոնական վիճակագրության մասին» ՀՀ օրենքի նախագծի 2-րդ հոդվածի 2-րդ մասով նախատեսված դրույթը համապատասխանեցնել ՀՀ Սահմանադրության 5-րդ հոդվածի ձևակերպմանը:</w:t>
            </w:r>
          </w:p>
          <w:p w:rsidR="00D74E7D" w:rsidRPr="00695306" w:rsidRDefault="00D35FB2" w:rsidP="001D7198">
            <w:pPr>
              <w:spacing w:after="0"/>
              <w:ind w:firstLine="351"/>
              <w:jc w:val="both"/>
              <w:rPr>
                <w:rFonts w:ascii="GHEA Grapalat" w:hAnsi="GHEA Grapalat"/>
                <w:sz w:val="22"/>
                <w:szCs w:val="22"/>
              </w:rPr>
            </w:pPr>
            <w:r w:rsidRPr="00695306">
              <w:rPr>
                <w:rFonts w:ascii="GHEA Grapalat" w:hAnsi="GHEA Grapalat"/>
                <w:sz w:val="22"/>
                <w:szCs w:val="22"/>
              </w:rPr>
              <w:t xml:space="preserve">2. </w:t>
            </w:r>
            <w:r w:rsidRPr="00695306">
              <w:rPr>
                <w:rFonts w:ascii="GHEA Grapalat" w:hAnsi="GHEA Grapalat"/>
                <w:sz w:val="22"/>
                <w:szCs w:val="22"/>
                <w:lang w:val="ru-RU"/>
              </w:rPr>
              <w:t>Հաշվի առնելով, որ Վարչական իրավախախտոմների վերաբերյալ ՀՀ օրենսգրքի 169.</w:t>
            </w:r>
            <w:r w:rsidRPr="00695306">
              <w:rPr>
                <w:rFonts w:ascii="GHEA Grapalat" w:hAnsi="GHEA Grapalat"/>
                <w:sz w:val="22"/>
                <w:szCs w:val="22"/>
                <w:vertAlign w:val="superscript"/>
                <w:lang w:val="ru-RU"/>
              </w:rPr>
              <w:t>2</w:t>
            </w:r>
            <w:r w:rsidRPr="00695306">
              <w:rPr>
                <w:rFonts w:ascii="GHEA Grapalat" w:hAnsi="GHEA Grapalat"/>
                <w:sz w:val="22"/>
                <w:szCs w:val="22"/>
                <w:lang w:val="ru-RU"/>
              </w:rPr>
              <w:t>-րդ հոդվածի բովանդակությունը</w:t>
            </w:r>
            <w:r w:rsidRPr="00695306">
              <w:rPr>
                <w:rFonts w:ascii="GHEA Grapalat" w:hAnsi="GHEA Grapalat"/>
                <w:sz w:val="22"/>
                <w:szCs w:val="22"/>
              </w:rPr>
              <w:t>՝</w:t>
            </w:r>
            <w:r w:rsidRPr="00695306">
              <w:rPr>
                <w:rFonts w:ascii="GHEA Grapalat" w:hAnsi="GHEA Grapalat"/>
                <w:sz w:val="22"/>
                <w:szCs w:val="22"/>
                <w:lang w:val="ru-RU"/>
              </w:rPr>
              <w:t xml:space="preserve"> առաջարկվում է Նախագծի 4-րդ հոդվածում ամրագրել նաև «վիճակագրական հաշվետվություն» և «վիճակագրական դիտարկում»  հասկացությունների սահմանումները:</w:t>
            </w:r>
          </w:p>
        </w:tc>
        <w:tc>
          <w:tcPr>
            <w:tcW w:w="2742" w:type="dxa"/>
            <w:tcBorders>
              <w:top w:val="single" w:sz="1" w:space="0" w:color="000000"/>
              <w:left w:val="single" w:sz="1" w:space="0" w:color="000000"/>
              <w:bottom w:val="single" w:sz="1" w:space="0" w:color="000000"/>
              <w:right w:val="single" w:sz="1" w:space="0" w:color="000000"/>
            </w:tcBorders>
          </w:tcPr>
          <w:p w:rsidR="00D74E7D" w:rsidRPr="00695306" w:rsidRDefault="00D85C68" w:rsidP="00D85C68">
            <w:pPr>
              <w:ind w:firstLine="260"/>
              <w:jc w:val="both"/>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1. Ընդունվել է, կատարվել է համապատասխան փոփոխություն:</w:t>
            </w:r>
          </w:p>
          <w:p w:rsidR="0072794D" w:rsidRPr="00695306" w:rsidRDefault="0072794D" w:rsidP="0072794D">
            <w:pPr>
              <w:jc w:val="both"/>
              <w:rPr>
                <w:rFonts w:ascii="GHEA Grapalat" w:eastAsia="GHEA Grapalat" w:hAnsi="GHEA Grapalat" w:cs="GHEA Grapalat"/>
                <w:color w:val="000000"/>
                <w:sz w:val="22"/>
                <w:szCs w:val="22"/>
              </w:rPr>
            </w:pPr>
          </w:p>
          <w:p w:rsidR="0072794D" w:rsidRPr="00695306" w:rsidRDefault="0072794D" w:rsidP="00594DB4">
            <w:pPr>
              <w:ind w:firstLine="260"/>
              <w:jc w:val="both"/>
              <w:rPr>
                <w:rFonts w:ascii="GHEA Grapalat" w:eastAsia="GHEA Grapalat" w:hAnsi="GHEA Grapalat" w:cs="GHEA Grapalat"/>
                <w:color w:val="000000"/>
                <w:sz w:val="22"/>
                <w:szCs w:val="22"/>
              </w:rPr>
            </w:pPr>
            <w:r w:rsidRPr="00695306">
              <w:rPr>
                <w:rFonts w:ascii="GHEA Grapalat" w:eastAsia="GHEA Grapalat" w:hAnsi="GHEA Grapalat" w:cs="GHEA Grapalat"/>
                <w:color w:val="000000"/>
                <w:sz w:val="22"/>
                <w:szCs w:val="22"/>
              </w:rPr>
              <w:t xml:space="preserve">2.Չի ընդունվել, </w:t>
            </w:r>
          </w:p>
        </w:tc>
        <w:tc>
          <w:tcPr>
            <w:tcW w:w="4017" w:type="dxa"/>
            <w:tcBorders>
              <w:top w:val="single" w:sz="1" w:space="0" w:color="000000"/>
              <w:left w:val="single" w:sz="1" w:space="0" w:color="000000"/>
              <w:bottom w:val="single" w:sz="1" w:space="0" w:color="000000"/>
              <w:right w:val="single" w:sz="1" w:space="0" w:color="000000"/>
            </w:tcBorders>
            <w:vAlign w:val="center"/>
          </w:tcPr>
          <w:p w:rsidR="00594DB4" w:rsidRDefault="00594DB4" w:rsidP="00943AB7">
            <w:pPr>
              <w:jc w:val="both"/>
              <w:rPr>
                <w:rFonts w:ascii="GHEA Grapalat" w:eastAsia="GHEA Grapalat" w:hAnsi="GHEA Grapalat" w:cs="GHEA Grapalat"/>
                <w:color w:val="000000"/>
                <w:sz w:val="22"/>
                <w:szCs w:val="22"/>
              </w:rPr>
            </w:pPr>
          </w:p>
          <w:p w:rsidR="00943AB7" w:rsidRDefault="00943AB7" w:rsidP="00943AB7">
            <w:pPr>
              <w:jc w:val="both"/>
              <w:rPr>
                <w:rFonts w:ascii="GHEA Grapalat" w:eastAsia="GHEA Grapalat" w:hAnsi="GHEA Grapalat" w:cs="GHEA Grapalat"/>
                <w:color w:val="000000"/>
                <w:sz w:val="22"/>
                <w:szCs w:val="22"/>
              </w:rPr>
            </w:pPr>
          </w:p>
          <w:p w:rsidR="00943AB7" w:rsidRDefault="00943AB7" w:rsidP="00943AB7">
            <w:pPr>
              <w:jc w:val="both"/>
              <w:rPr>
                <w:rFonts w:ascii="GHEA Grapalat" w:eastAsia="GHEA Grapalat" w:hAnsi="GHEA Grapalat" w:cs="GHEA Grapalat"/>
                <w:color w:val="000000"/>
                <w:sz w:val="22"/>
                <w:szCs w:val="22"/>
              </w:rPr>
            </w:pPr>
          </w:p>
          <w:p w:rsidR="00943AB7" w:rsidRDefault="00943AB7" w:rsidP="00943AB7">
            <w:pPr>
              <w:jc w:val="both"/>
              <w:rPr>
                <w:rFonts w:ascii="GHEA Grapalat" w:eastAsia="GHEA Grapalat" w:hAnsi="GHEA Grapalat" w:cs="GHEA Grapalat"/>
                <w:color w:val="000000"/>
                <w:sz w:val="22"/>
                <w:szCs w:val="22"/>
              </w:rPr>
            </w:pPr>
          </w:p>
          <w:p w:rsidR="00D74E7D" w:rsidRDefault="00594DB4" w:rsidP="00594DB4">
            <w:pPr>
              <w:ind w:firstLine="244"/>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w:t>
            </w:r>
            <w:r w:rsidRPr="00695306">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sidRPr="00695306">
              <w:rPr>
                <w:rFonts w:ascii="GHEA Grapalat" w:eastAsia="GHEA Grapalat" w:hAnsi="GHEA Grapalat" w:cs="GHEA Grapalat"/>
                <w:color w:val="000000"/>
                <w:sz w:val="22"/>
                <w:szCs w:val="22"/>
              </w:rPr>
              <w:t>նչպես նշված է 18-րդ հոդվածի 4-րդ մասում վիճակագրական հաշվետվու</w:t>
            </w:r>
            <w:r w:rsidR="00FB157F">
              <w:rPr>
                <w:rFonts w:ascii="GHEA Grapalat" w:eastAsia="GHEA Grapalat" w:hAnsi="GHEA Grapalat" w:cs="GHEA Grapalat"/>
                <w:color w:val="000000"/>
                <w:sz w:val="22"/>
                <w:szCs w:val="22"/>
              </w:rPr>
              <w:softHyphen/>
            </w:r>
            <w:r w:rsidRPr="00695306">
              <w:rPr>
                <w:rFonts w:ascii="GHEA Grapalat" w:eastAsia="GHEA Grapalat" w:hAnsi="GHEA Grapalat" w:cs="GHEA Grapalat"/>
                <w:color w:val="000000"/>
                <w:sz w:val="22"/>
                <w:szCs w:val="22"/>
              </w:rPr>
              <w:t>թյունները և տվյալների հավաքագրման նպատակով այլ վիճակագրական փաստաթղթերն իրարից տարբերվում են միայն ձևով և պաշտոնական վիճակագրության արտադրողները ծրագրով նախատեսված կոնկրետ միջոցառման համար ընդամենը լիազորվում են սահմանելու հավաքագրվող տեղեկատվության ամրագրման ձևերը, որոնք տեխնիկական բնույթով գերազանցապես աղյուսակային տեսք ունեն:</w:t>
            </w: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447808" w:rsidRDefault="00447808" w:rsidP="00D35FB2">
            <w:pPr>
              <w:jc w:val="center"/>
            </w:pPr>
            <w:r>
              <w:t>8.</w:t>
            </w:r>
          </w:p>
        </w:tc>
        <w:tc>
          <w:tcPr>
            <w:tcW w:w="2975" w:type="dxa"/>
            <w:tcBorders>
              <w:top w:val="single" w:sz="1" w:space="0" w:color="000000"/>
              <w:left w:val="single" w:sz="1" w:space="0" w:color="000000"/>
              <w:bottom w:val="single" w:sz="1" w:space="0" w:color="000000"/>
              <w:right w:val="single" w:sz="1" w:space="0" w:color="000000"/>
            </w:tcBorders>
            <w:vAlign w:val="center"/>
          </w:tcPr>
          <w:p w:rsidR="00447808" w:rsidRDefault="00447808" w:rsidP="00D1391F">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ԿԱ միջուկային անվտանգության կարգավորման պետական կոմիտե</w:t>
            </w:r>
          </w:p>
          <w:p w:rsidR="00447808" w:rsidRDefault="00447808" w:rsidP="00447808">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02.10.2017թ. N 11-Մ-60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447808" w:rsidRDefault="00447808"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447808" w:rsidRDefault="00447808"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447808" w:rsidRDefault="00447808" w:rsidP="00D35FB2">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35FB2">
            <w:pPr>
              <w:jc w:val="center"/>
            </w:pPr>
            <w:r>
              <w:lastRenderedPageBreak/>
              <w:t>9.</w:t>
            </w:r>
          </w:p>
        </w:tc>
        <w:tc>
          <w:tcPr>
            <w:tcW w:w="2975" w:type="dxa"/>
            <w:tcBorders>
              <w:top w:val="single" w:sz="1" w:space="0" w:color="000000"/>
              <w:left w:val="single" w:sz="1" w:space="0" w:color="000000"/>
              <w:bottom w:val="single" w:sz="1" w:space="0" w:color="000000"/>
              <w:right w:val="single" w:sz="1" w:space="0" w:color="000000"/>
            </w:tcBorders>
            <w:vAlign w:val="center"/>
          </w:tcPr>
          <w:p w:rsidR="0035048F" w:rsidRPr="007E6D7D" w:rsidRDefault="0035048F" w:rsidP="0035048F">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տրանսպորտի,կապի և տեղեկատվական տեխնոլոգիաների</w:t>
            </w:r>
            <w:r w:rsidRPr="007E6D7D">
              <w:rPr>
                <w:rFonts w:ascii="GHEA Grapalat" w:eastAsia="GHEA Grapalat" w:hAnsi="GHEA Grapalat" w:cs="GHEA Grapalat"/>
                <w:color w:val="000000"/>
                <w:sz w:val="22"/>
                <w:szCs w:val="22"/>
              </w:rPr>
              <w:t xml:space="preserve"> նախարարություն</w:t>
            </w:r>
          </w:p>
          <w:p w:rsidR="0035048F" w:rsidRDefault="0035048F" w:rsidP="0035048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02</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.2017թ.  N 01/16.1/</w:t>
            </w:r>
            <w:r>
              <w:rPr>
                <w:rFonts w:ascii="GHEA Grapalat" w:eastAsia="GHEA Grapalat" w:hAnsi="GHEA Grapalat" w:cs="GHEA Grapalat"/>
                <w:color w:val="000000"/>
                <w:sz w:val="22"/>
                <w:szCs w:val="22"/>
              </w:rPr>
              <w:t>17915</w:t>
            </w:r>
            <w:r w:rsidRPr="007E6D7D">
              <w:rPr>
                <w:rFonts w:ascii="GHEA Grapalat" w:eastAsia="GHEA Grapalat" w:hAnsi="GHEA Grapalat" w:cs="GHEA Grapalat"/>
                <w:color w:val="000000"/>
                <w:sz w:val="22"/>
                <w:szCs w:val="22"/>
              </w:rPr>
              <w:t>-17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35FB2">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35048F" w:rsidRDefault="0035048F" w:rsidP="0035048F">
            <w:pPr>
              <w:jc w:val="center"/>
            </w:pPr>
            <w:r>
              <w:t>10.</w:t>
            </w:r>
          </w:p>
        </w:tc>
        <w:tc>
          <w:tcPr>
            <w:tcW w:w="2975" w:type="dxa"/>
            <w:tcBorders>
              <w:top w:val="single" w:sz="1" w:space="0" w:color="000000"/>
              <w:left w:val="single" w:sz="1" w:space="0" w:color="000000"/>
              <w:bottom w:val="single" w:sz="1" w:space="0" w:color="000000"/>
              <w:right w:val="single" w:sz="1" w:space="0" w:color="000000"/>
            </w:tcBorders>
            <w:vAlign w:val="center"/>
          </w:tcPr>
          <w:p w:rsidR="0035048F" w:rsidRPr="007E6D7D" w:rsidRDefault="0035048F" w:rsidP="0035048F">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արտակարգ իրավիճակների</w:t>
            </w:r>
            <w:r w:rsidRPr="007E6D7D">
              <w:rPr>
                <w:rFonts w:ascii="GHEA Grapalat" w:eastAsia="GHEA Grapalat" w:hAnsi="GHEA Grapalat" w:cs="GHEA Grapalat"/>
                <w:color w:val="000000"/>
                <w:sz w:val="22"/>
                <w:szCs w:val="22"/>
              </w:rPr>
              <w:t xml:space="preserve"> նախարարություն</w:t>
            </w:r>
          </w:p>
          <w:p w:rsidR="0035048F" w:rsidRDefault="0035048F" w:rsidP="0035048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03</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.2017թ</w:t>
            </w:r>
            <w:r>
              <w:rPr>
                <w:rFonts w:ascii="GHEA Grapalat" w:eastAsia="GHEA Grapalat" w:hAnsi="GHEA Grapalat" w:cs="GHEA Grapalat"/>
                <w:color w:val="000000"/>
                <w:sz w:val="22"/>
                <w:szCs w:val="22"/>
              </w:rPr>
              <w:t xml:space="preserve">.  N </w:t>
            </w:r>
            <w:r w:rsidRPr="007E6D7D">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06.2</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10924</w:t>
            </w:r>
            <w:r w:rsidRPr="007E6D7D">
              <w:rPr>
                <w:rFonts w:ascii="GHEA Grapalat" w:eastAsia="GHEA Grapalat" w:hAnsi="GHEA Grapalat" w:cs="GHEA Grapalat"/>
                <w:color w:val="000000"/>
                <w:sz w:val="22"/>
                <w:szCs w:val="22"/>
              </w:rPr>
              <w:t>-17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35FB2">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35FB2">
            <w:pPr>
              <w:jc w:val="center"/>
            </w:pPr>
            <w:r>
              <w:t xml:space="preserve">11. </w:t>
            </w:r>
          </w:p>
        </w:tc>
        <w:tc>
          <w:tcPr>
            <w:tcW w:w="2975" w:type="dxa"/>
            <w:tcBorders>
              <w:top w:val="single" w:sz="1" w:space="0" w:color="000000"/>
              <w:left w:val="single" w:sz="1" w:space="0" w:color="000000"/>
              <w:bottom w:val="single" w:sz="1" w:space="0" w:color="000000"/>
              <w:right w:val="single" w:sz="1" w:space="0" w:color="000000"/>
            </w:tcBorders>
            <w:vAlign w:val="center"/>
          </w:tcPr>
          <w:p w:rsidR="0035048F" w:rsidRPr="007E6D7D" w:rsidRDefault="0035048F" w:rsidP="0035048F">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տարածքային կառավարման և զարգացման</w:t>
            </w:r>
            <w:r w:rsidRPr="007E6D7D">
              <w:rPr>
                <w:rFonts w:ascii="GHEA Grapalat" w:eastAsia="GHEA Grapalat" w:hAnsi="GHEA Grapalat" w:cs="GHEA Grapalat"/>
                <w:color w:val="000000"/>
                <w:sz w:val="22"/>
                <w:szCs w:val="22"/>
              </w:rPr>
              <w:t xml:space="preserve"> նախարարություն</w:t>
            </w:r>
          </w:p>
          <w:p w:rsidR="0035048F" w:rsidRDefault="0035048F" w:rsidP="0035048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02</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.2017թ.  N 01/</w:t>
            </w:r>
            <w:r>
              <w:rPr>
                <w:rFonts w:ascii="GHEA Grapalat" w:eastAsia="GHEA Grapalat" w:hAnsi="GHEA Grapalat" w:cs="GHEA Grapalat"/>
                <w:color w:val="000000"/>
                <w:sz w:val="22"/>
                <w:szCs w:val="22"/>
              </w:rPr>
              <w:t>21/6259</w:t>
            </w:r>
            <w:r w:rsidRPr="007E6D7D">
              <w:rPr>
                <w:rFonts w:ascii="GHEA Grapalat" w:eastAsia="GHEA Grapalat" w:hAnsi="GHEA Grapalat" w:cs="GHEA Grapalat"/>
                <w:color w:val="000000"/>
                <w:sz w:val="22"/>
                <w:szCs w:val="22"/>
              </w:rPr>
              <w:t>-17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35048F" w:rsidRDefault="0035048F" w:rsidP="00D35FB2">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D6436A" w:rsidRDefault="00D6436A" w:rsidP="00EA08E3">
            <w:pPr>
              <w:jc w:val="center"/>
            </w:pPr>
            <w:r>
              <w:t>12.</w:t>
            </w:r>
          </w:p>
        </w:tc>
        <w:tc>
          <w:tcPr>
            <w:tcW w:w="2975" w:type="dxa"/>
            <w:tcBorders>
              <w:top w:val="single" w:sz="1" w:space="0" w:color="000000"/>
              <w:left w:val="single" w:sz="1" w:space="0" w:color="000000"/>
              <w:bottom w:val="single" w:sz="1" w:space="0" w:color="000000"/>
              <w:right w:val="single" w:sz="1" w:space="0" w:color="000000"/>
            </w:tcBorders>
            <w:vAlign w:val="center"/>
          </w:tcPr>
          <w:p w:rsidR="00D6436A" w:rsidRPr="007E6D7D" w:rsidRDefault="00D6436A" w:rsidP="00D1391F">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մշակույթի</w:t>
            </w:r>
            <w:r w:rsidRPr="007E6D7D">
              <w:rPr>
                <w:rFonts w:ascii="GHEA Grapalat" w:eastAsia="GHEA Grapalat" w:hAnsi="GHEA Grapalat" w:cs="GHEA Grapalat"/>
                <w:color w:val="000000"/>
                <w:sz w:val="22"/>
                <w:szCs w:val="22"/>
              </w:rPr>
              <w:t xml:space="preserve"> նախարարություն</w:t>
            </w:r>
          </w:p>
          <w:p w:rsidR="00D6436A" w:rsidRDefault="00D6436A" w:rsidP="00D6436A">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04</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.2017թ</w:t>
            </w:r>
            <w:r>
              <w:rPr>
                <w:rFonts w:ascii="GHEA Grapalat" w:eastAsia="GHEA Grapalat" w:hAnsi="GHEA Grapalat" w:cs="GHEA Grapalat"/>
                <w:color w:val="000000"/>
                <w:sz w:val="22"/>
                <w:szCs w:val="22"/>
              </w:rPr>
              <w:t>.  N 0</w:t>
            </w:r>
            <w:r w:rsidRPr="007E6D7D">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5.1</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5850</w:t>
            </w:r>
            <w:r w:rsidRPr="007E6D7D">
              <w:rPr>
                <w:rFonts w:ascii="GHEA Grapalat" w:eastAsia="GHEA Grapalat" w:hAnsi="GHEA Grapalat" w:cs="GHEA Grapalat"/>
                <w:color w:val="000000"/>
                <w:sz w:val="22"/>
                <w:szCs w:val="22"/>
              </w:rPr>
              <w:t>-17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D6436A" w:rsidRDefault="00D6436A"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D6436A" w:rsidRDefault="00D6436A"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D6436A" w:rsidRDefault="00D6436A" w:rsidP="00EA08E3">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2758F5" w:rsidRDefault="002758F5" w:rsidP="00EA08E3">
            <w:pPr>
              <w:jc w:val="center"/>
            </w:pPr>
            <w:r>
              <w:t>13.</w:t>
            </w:r>
          </w:p>
        </w:tc>
        <w:tc>
          <w:tcPr>
            <w:tcW w:w="2975" w:type="dxa"/>
            <w:tcBorders>
              <w:top w:val="single" w:sz="1" w:space="0" w:color="000000"/>
              <w:left w:val="single" w:sz="1" w:space="0" w:color="000000"/>
              <w:bottom w:val="single" w:sz="1" w:space="0" w:color="000000"/>
              <w:right w:val="single" w:sz="1" w:space="0" w:color="000000"/>
            </w:tcBorders>
            <w:vAlign w:val="center"/>
          </w:tcPr>
          <w:p w:rsidR="002758F5" w:rsidRDefault="002758F5" w:rsidP="002758F5">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ԿԱ քաղաքացիական ավիացիայի գլխավոր վարչություն 03.10.2017թ. N 1.1/10.1/1938-17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2758F5" w:rsidRDefault="002758F5"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2758F5" w:rsidRDefault="002758F5"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2758F5" w:rsidRDefault="002758F5" w:rsidP="00EA08E3">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6A71BB" w:rsidRDefault="006A71BB" w:rsidP="00EA08E3">
            <w:pPr>
              <w:jc w:val="center"/>
            </w:pPr>
            <w:r>
              <w:t>14.</w:t>
            </w:r>
          </w:p>
        </w:tc>
        <w:tc>
          <w:tcPr>
            <w:tcW w:w="2975" w:type="dxa"/>
            <w:tcBorders>
              <w:top w:val="single" w:sz="1" w:space="0" w:color="000000"/>
              <w:left w:val="single" w:sz="1" w:space="0" w:color="000000"/>
              <w:bottom w:val="single" w:sz="1" w:space="0" w:color="000000"/>
              <w:right w:val="single" w:sz="1" w:space="0" w:color="000000"/>
            </w:tcBorders>
            <w:vAlign w:val="center"/>
          </w:tcPr>
          <w:p w:rsidR="006A71BB" w:rsidRDefault="006A71BB" w:rsidP="006A71B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ՀՀ ԿԱ ՀՀ ոստիկանություն </w:t>
            </w:r>
            <w:r>
              <w:rPr>
                <w:rFonts w:ascii="GHEA Grapalat" w:eastAsia="GHEA Grapalat" w:hAnsi="GHEA Grapalat" w:cs="GHEA Grapalat"/>
                <w:color w:val="000000"/>
                <w:sz w:val="22"/>
                <w:szCs w:val="22"/>
              </w:rPr>
              <w:lastRenderedPageBreak/>
              <w:t>04.10.2017թ. N 24/2257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6A71BB" w:rsidRDefault="006A71BB"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Դիտողություններ և առաջարկություններ </w:t>
            </w:r>
            <w:r>
              <w:rPr>
                <w:rFonts w:ascii="GHEA Grapalat" w:eastAsia="GHEA Grapalat" w:hAnsi="GHEA Grapalat" w:cs="GHEA Grapalat"/>
                <w:color w:val="000000"/>
                <w:sz w:val="22"/>
                <w:szCs w:val="22"/>
              </w:rPr>
              <w:lastRenderedPageBreak/>
              <w:t>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6A71BB" w:rsidRDefault="006A71BB"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6A71BB" w:rsidRDefault="006A71BB" w:rsidP="00EA08E3">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6A71BB" w:rsidRDefault="006D4538" w:rsidP="00EA08E3">
            <w:pPr>
              <w:jc w:val="center"/>
            </w:pPr>
            <w:r>
              <w:lastRenderedPageBreak/>
              <w:t>15.</w:t>
            </w:r>
          </w:p>
        </w:tc>
        <w:tc>
          <w:tcPr>
            <w:tcW w:w="2975" w:type="dxa"/>
            <w:tcBorders>
              <w:top w:val="single" w:sz="1" w:space="0" w:color="000000"/>
              <w:left w:val="single" w:sz="1" w:space="0" w:color="000000"/>
              <w:bottom w:val="single" w:sz="1" w:space="0" w:color="000000"/>
              <w:right w:val="single" w:sz="1" w:space="0" w:color="000000"/>
            </w:tcBorders>
            <w:vAlign w:val="center"/>
          </w:tcPr>
          <w:p w:rsidR="006A71BB" w:rsidRDefault="006D4538" w:rsidP="006D4538">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ԿԱ անշարժ գույքի կադաստրի պետական կոմիտե 04.10.2017թ. N 24/2257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6A71BB" w:rsidRPr="008B4A51" w:rsidRDefault="006D4538" w:rsidP="001D7198">
            <w:pPr>
              <w:ind w:firstLine="351"/>
              <w:jc w:val="both"/>
              <w:rPr>
                <w:rFonts w:ascii="GHEA Grapalat" w:hAnsi="GHEA Grapalat"/>
                <w:sz w:val="24"/>
                <w:szCs w:val="24"/>
              </w:rPr>
            </w:pPr>
            <w:r>
              <w:rPr>
                <w:rFonts w:ascii="GHEA Grapalat" w:eastAsia="GHEA Grapalat" w:hAnsi="GHEA Grapalat" w:cs="GHEA Grapalat"/>
                <w:color w:val="000000"/>
                <w:sz w:val="22"/>
                <w:szCs w:val="22"/>
              </w:rPr>
              <w:t>Դիտողություններ և առաջարկություններ չկան, սակայն</w:t>
            </w:r>
            <w:r w:rsidR="008B4A51">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հաշվի առնելով</w:t>
            </w:r>
            <w:r w:rsidR="008B4A51">
              <w:rPr>
                <w:rFonts w:ascii="GHEA Grapalat" w:eastAsia="GHEA Grapalat" w:hAnsi="GHEA Grapalat" w:cs="GHEA Grapalat"/>
                <w:color w:val="000000"/>
                <w:sz w:val="22"/>
                <w:szCs w:val="22"/>
              </w:rPr>
              <w:t>, որ</w:t>
            </w:r>
            <w:r w:rsidR="008B4A51">
              <w:rPr>
                <w:rFonts w:ascii="GHEA Grapalat" w:hAnsi="GHEA Grapalat"/>
                <w:sz w:val="24"/>
                <w:szCs w:val="24"/>
              </w:rPr>
              <w:t xml:space="preserve"> ՀՀ ԱՎԾ-ի կողմից հետագայում կարող է պահանջվել «Գույքի նկատմամբ իրավունքների պետական գրանցման մասին» ՀՀ օրենքի 11-րդ հոդվածի 5-րդ մասով նախատեսված տեղեկատվությունը, հետևաբար առաջարկվում է «Գույքի նկատմամբ իրավունքների պետական գրանցման մասին» ՀՀ օրենքի 11-րդ հոդվածի 6-րդ մասում կատարել լրացում, մասնավորապես, «սնանկության գործերով կառավարչին» բառերից հետո լրացնել «ՀՀ ազգային վիճակագրական ծառայություն» բառերը:</w:t>
            </w:r>
          </w:p>
        </w:tc>
        <w:tc>
          <w:tcPr>
            <w:tcW w:w="2742" w:type="dxa"/>
            <w:tcBorders>
              <w:top w:val="single" w:sz="1" w:space="0" w:color="000000"/>
              <w:left w:val="single" w:sz="1" w:space="0" w:color="000000"/>
              <w:bottom w:val="single" w:sz="1" w:space="0" w:color="000000"/>
              <w:right w:val="single" w:sz="1" w:space="0" w:color="000000"/>
            </w:tcBorders>
            <w:vAlign w:val="center"/>
          </w:tcPr>
          <w:p w:rsidR="006A71BB" w:rsidRDefault="006F266D" w:rsidP="00EA08E3">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6A71BB" w:rsidRDefault="006A71BB" w:rsidP="00EA08E3">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452CE9" w:rsidRDefault="00452CE9" w:rsidP="00EA08E3">
            <w:pPr>
              <w:jc w:val="center"/>
            </w:pPr>
            <w:r>
              <w:t>16.</w:t>
            </w:r>
          </w:p>
        </w:tc>
        <w:tc>
          <w:tcPr>
            <w:tcW w:w="2975" w:type="dxa"/>
            <w:tcBorders>
              <w:top w:val="single" w:sz="1" w:space="0" w:color="000000"/>
              <w:left w:val="single" w:sz="1" w:space="0" w:color="000000"/>
              <w:bottom w:val="single" w:sz="1" w:space="0" w:color="000000"/>
              <w:right w:val="single" w:sz="1" w:space="0" w:color="000000"/>
            </w:tcBorders>
            <w:vAlign w:val="center"/>
          </w:tcPr>
          <w:p w:rsidR="00452CE9" w:rsidRPr="007E6D7D" w:rsidRDefault="00452CE9" w:rsidP="00D1391F">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 xml:space="preserve">բնապահպանության </w:t>
            </w:r>
            <w:r w:rsidRPr="007E6D7D">
              <w:rPr>
                <w:rFonts w:ascii="GHEA Grapalat" w:eastAsia="GHEA Grapalat" w:hAnsi="GHEA Grapalat" w:cs="GHEA Grapalat"/>
                <w:color w:val="000000"/>
                <w:sz w:val="22"/>
                <w:szCs w:val="22"/>
              </w:rPr>
              <w:t>նախարարություն</w:t>
            </w:r>
          </w:p>
          <w:p w:rsidR="00452CE9" w:rsidRDefault="00452CE9" w:rsidP="00452CE9">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06</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.2017թ</w:t>
            </w:r>
            <w:r>
              <w:rPr>
                <w:rFonts w:ascii="GHEA Grapalat" w:eastAsia="GHEA Grapalat" w:hAnsi="GHEA Grapalat" w:cs="GHEA Grapalat"/>
                <w:color w:val="000000"/>
                <w:sz w:val="22"/>
                <w:szCs w:val="22"/>
              </w:rPr>
              <w:t xml:space="preserve">.  N </w:t>
            </w:r>
            <w:r w:rsidRPr="007E6D7D">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04.3</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12395</w:t>
            </w:r>
            <w:r w:rsidRPr="007E6D7D">
              <w:rPr>
                <w:rFonts w:ascii="GHEA Grapalat" w:eastAsia="GHEA Grapalat" w:hAnsi="GHEA Grapalat" w:cs="GHEA Grapalat"/>
                <w:color w:val="000000"/>
                <w:sz w:val="22"/>
                <w:szCs w:val="22"/>
              </w:rPr>
              <w:t>-17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452CE9" w:rsidRDefault="00452CE9"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452CE9" w:rsidRDefault="00452CE9"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452CE9" w:rsidRDefault="00452CE9" w:rsidP="00EA08E3">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452CE9" w:rsidRDefault="00246D7B" w:rsidP="00EA08E3">
            <w:pPr>
              <w:jc w:val="center"/>
            </w:pPr>
            <w:r>
              <w:t>17.</w:t>
            </w:r>
          </w:p>
        </w:tc>
        <w:tc>
          <w:tcPr>
            <w:tcW w:w="2975" w:type="dxa"/>
            <w:tcBorders>
              <w:top w:val="single" w:sz="1" w:space="0" w:color="000000"/>
              <w:left w:val="single" w:sz="1" w:space="0" w:color="000000"/>
              <w:bottom w:val="single" w:sz="1" w:space="0" w:color="000000"/>
              <w:right w:val="single" w:sz="1" w:space="0" w:color="000000"/>
            </w:tcBorders>
            <w:vAlign w:val="center"/>
          </w:tcPr>
          <w:p w:rsidR="00246D7B" w:rsidRPr="00246D7B" w:rsidRDefault="00246D7B" w:rsidP="00246D7B">
            <w:pPr>
              <w:spacing w:after="0"/>
              <w:jc w:val="center"/>
              <w:rPr>
                <w:rFonts w:ascii="GHEA Grapalat" w:eastAsia="GHEA Grapalat" w:hAnsi="GHEA Grapalat" w:cs="GHEA Grapalat"/>
                <w:color w:val="000000"/>
                <w:sz w:val="22"/>
                <w:szCs w:val="22"/>
              </w:rPr>
            </w:pPr>
            <w:r w:rsidRPr="00246D7B">
              <w:rPr>
                <w:rFonts w:ascii="GHEA Grapalat" w:eastAsia="GHEA Grapalat" w:hAnsi="GHEA Grapalat" w:cs="GHEA Grapalat"/>
                <w:color w:val="000000"/>
                <w:sz w:val="22"/>
                <w:szCs w:val="22"/>
              </w:rPr>
              <w:t>ՀՀ ԿԱ ազգային անվտանգության ծառայություն</w:t>
            </w:r>
          </w:p>
          <w:p w:rsidR="00452CE9" w:rsidRPr="00246D7B" w:rsidRDefault="00246D7B" w:rsidP="00246D7B">
            <w:pPr>
              <w:spacing w:after="0"/>
              <w:jc w:val="center"/>
              <w:rPr>
                <w:rFonts w:ascii="GHEA Grapalat" w:eastAsia="GHEA Grapalat" w:hAnsi="GHEA Grapalat" w:cs="GHEA Grapalat"/>
                <w:color w:val="000000"/>
                <w:sz w:val="22"/>
                <w:szCs w:val="22"/>
              </w:rPr>
            </w:pPr>
            <w:r w:rsidRPr="00246D7B">
              <w:rPr>
                <w:rFonts w:ascii="GHEA Grapalat" w:eastAsia="GHEA Grapalat" w:hAnsi="GHEA Grapalat" w:cs="GHEA Grapalat"/>
                <w:color w:val="000000"/>
                <w:sz w:val="22"/>
                <w:szCs w:val="22"/>
              </w:rPr>
              <w:lastRenderedPageBreak/>
              <w:t>09.10.2017թ. N 11/814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246D7B" w:rsidRPr="00246D7B" w:rsidRDefault="00246D7B" w:rsidP="00A8185B">
            <w:pPr>
              <w:spacing w:after="0"/>
              <w:ind w:firstLine="351"/>
              <w:jc w:val="both"/>
              <w:rPr>
                <w:rFonts w:ascii="GHEA Grapalat" w:hAnsi="GHEA Grapalat"/>
                <w:sz w:val="22"/>
                <w:szCs w:val="22"/>
              </w:rPr>
            </w:pPr>
            <w:r w:rsidRPr="00246D7B">
              <w:rPr>
                <w:rFonts w:ascii="GHEA Grapalat" w:eastAsia="GHEA Grapalat" w:hAnsi="GHEA Grapalat" w:cs="GHEA Grapalat"/>
                <w:color w:val="000000"/>
                <w:sz w:val="22"/>
                <w:szCs w:val="22"/>
              </w:rPr>
              <w:lastRenderedPageBreak/>
              <w:t>1.</w:t>
            </w:r>
            <w:r w:rsidR="00A8185B">
              <w:rPr>
                <w:rFonts w:ascii="GHEA Grapalat" w:eastAsia="GHEA Grapalat" w:hAnsi="GHEA Grapalat" w:cs="GHEA Grapalat"/>
                <w:color w:val="000000"/>
                <w:sz w:val="22"/>
                <w:szCs w:val="22"/>
              </w:rPr>
              <w:t xml:space="preserve"> Նախագծի</w:t>
            </w:r>
            <w:r w:rsidRPr="00246D7B">
              <w:rPr>
                <w:rFonts w:ascii="GHEA Grapalat" w:hAnsi="GHEA Grapalat"/>
                <w:sz w:val="22"/>
                <w:szCs w:val="22"/>
                <w:lang w:val="ru-RU"/>
              </w:rPr>
              <w:t xml:space="preserve"> 4-րդ հոդվածի 1-ին մասի 5-րդ կետում պետք է նկատի ունենալ, որ</w:t>
            </w:r>
            <w:r w:rsidR="00A41092">
              <w:rPr>
                <w:rFonts w:ascii="GHEA Grapalat" w:hAnsi="GHEA Grapalat"/>
                <w:sz w:val="22"/>
                <w:szCs w:val="22"/>
                <w:lang w:val="ru-RU"/>
              </w:rPr>
              <w:t xml:space="preserve"> «</w:t>
            </w:r>
            <w:r w:rsidRPr="00246D7B">
              <w:rPr>
                <w:rFonts w:ascii="GHEA Grapalat" w:hAnsi="GHEA Grapalat"/>
                <w:sz w:val="22"/>
                <w:szCs w:val="22"/>
                <w:lang w:val="ru-RU"/>
              </w:rPr>
              <w:t>անձնական տվյալ</w:t>
            </w:r>
            <w:r w:rsidR="00A41092">
              <w:rPr>
                <w:rFonts w:ascii="GHEA Grapalat" w:hAnsi="GHEA Grapalat"/>
                <w:sz w:val="22"/>
                <w:szCs w:val="22"/>
                <w:lang w:val="ru-RU"/>
              </w:rPr>
              <w:t>»</w:t>
            </w:r>
            <w:r w:rsidRPr="00246D7B">
              <w:rPr>
                <w:rFonts w:ascii="GHEA Grapalat" w:hAnsi="GHEA Grapalat"/>
                <w:sz w:val="22"/>
                <w:szCs w:val="22"/>
                <w:lang w:val="ru-RU"/>
              </w:rPr>
              <w:t xml:space="preserve"> հասկացությունն արդեն </w:t>
            </w:r>
            <w:r w:rsidRPr="00246D7B">
              <w:rPr>
                <w:rFonts w:ascii="GHEA Grapalat" w:hAnsi="GHEA Grapalat"/>
                <w:sz w:val="22"/>
                <w:szCs w:val="22"/>
                <w:lang w:val="ru-RU"/>
              </w:rPr>
              <w:lastRenderedPageBreak/>
              <w:t>իսկ նախատեսված է</w:t>
            </w:r>
            <w:r w:rsidR="00A41092">
              <w:rPr>
                <w:rFonts w:ascii="GHEA Grapalat" w:hAnsi="GHEA Grapalat"/>
                <w:sz w:val="22"/>
                <w:szCs w:val="22"/>
                <w:lang w:val="ru-RU"/>
              </w:rPr>
              <w:t xml:space="preserve"> «</w:t>
            </w:r>
            <w:r w:rsidRPr="00246D7B">
              <w:rPr>
                <w:rFonts w:ascii="GHEA Grapalat" w:hAnsi="GHEA Grapalat"/>
                <w:sz w:val="22"/>
                <w:szCs w:val="22"/>
                <w:lang w:val="ru-RU"/>
              </w:rPr>
              <w:t>Անձնական տվյալների պաշտպանության մասին</w:t>
            </w:r>
            <w:r w:rsidR="00A41092">
              <w:rPr>
                <w:rFonts w:ascii="GHEA Grapalat" w:hAnsi="GHEA Grapalat"/>
                <w:sz w:val="22"/>
                <w:szCs w:val="22"/>
                <w:lang w:val="ru-RU"/>
              </w:rPr>
              <w:t>»</w:t>
            </w:r>
            <w:r w:rsidRPr="00246D7B">
              <w:rPr>
                <w:rFonts w:ascii="GHEA Grapalat" w:hAnsi="GHEA Grapalat"/>
                <w:sz w:val="22"/>
                <w:szCs w:val="22"/>
                <w:lang w:val="ru-RU"/>
              </w:rPr>
              <w:t xml:space="preserve"> ՀՀ օրենքում:</w:t>
            </w:r>
          </w:p>
          <w:p w:rsidR="00246D7B" w:rsidRPr="00246D7B" w:rsidRDefault="00246D7B" w:rsidP="00A8185B">
            <w:pPr>
              <w:spacing w:after="0"/>
              <w:ind w:firstLine="351"/>
              <w:jc w:val="both"/>
              <w:rPr>
                <w:rFonts w:ascii="GHEA Grapalat" w:hAnsi="GHEA Grapalat"/>
                <w:sz w:val="22"/>
                <w:szCs w:val="22"/>
              </w:rPr>
            </w:pPr>
            <w:r w:rsidRPr="00246D7B">
              <w:rPr>
                <w:rFonts w:ascii="GHEA Grapalat" w:hAnsi="GHEA Grapalat"/>
                <w:sz w:val="22"/>
                <w:szCs w:val="22"/>
              </w:rPr>
              <w:t>2.</w:t>
            </w:r>
            <w:r w:rsidRPr="00246D7B">
              <w:rPr>
                <w:rFonts w:ascii="GHEA Grapalat" w:hAnsi="GHEA Grapalat"/>
                <w:sz w:val="22"/>
                <w:szCs w:val="22"/>
                <w:lang w:val="ru-RU"/>
              </w:rPr>
              <w:t xml:space="preserve"> 20-րդ հոդվածի 2-րդ մասը խմբագրման կարիք ունի հաշվի առնելով այն հանգամանքը, որ ՀՀ գործող օրենսդրությունը ոչ մի նորմ չի պարունակում վիճակագրական նպատակներով տեղեկությունների տրամադրումն արգելելու վերաբերյալ: Ստացվում է, որ ցանկացած գաղտնի տեղեկատվություն՝ այդ թվում պետական և ծառայողական գաղտնիք հանդիսացող, վիճակագրական նպատակներով, պետք է տրամադրվի:</w:t>
            </w:r>
          </w:p>
          <w:p w:rsidR="00246D7B" w:rsidRPr="00246D7B" w:rsidRDefault="00246D7B" w:rsidP="00A8185B">
            <w:pPr>
              <w:spacing w:after="0"/>
              <w:ind w:firstLine="351"/>
              <w:jc w:val="both"/>
              <w:rPr>
                <w:rFonts w:ascii="GHEA Grapalat" w:hAnsi="GHEA Grapalat"/>
                <w:sz w:val="22"/>
                <w:szCs w:val="22"/>
              </w:rPr>
            </w:pPr>
            <w:r w:rsidRPr="00246D7B">
              <w:rPr>
                <w:rFonts w:ascii="GHEA Grapalat" w:hAnsi="GHEA Grapalat"/>
                <w:sz w:val="22"/>
                <w:szCs w:val="22"/>
              </w:rPr>
              <w:t>3.</w:t>
            </w:r>
            <w:r w:rsidRPr="00246D7B">
              <w:rPr>
                <w:rFonts w:ascii="GHEA Grapalat" w:hAnsi="GHEA Grapalat"/>
                <w:sz w:val="22"/>
                <w:szCs w:val="22"/>
                <w:lang w:val="ru-RU"/>
              </w:rPr>
              <w:t xml:space="preserve"> 23-րդ հոդվածի 2-րդ մասում</w:t>
            </w:r>
            <w:r w:rsidR="00A41092">
              <w:rPr>
                <w:rFonts w:ascii="GHEA Grapalat" w:hAnsi="GHEA Grapalat"/>
                <w:sz w:val="22"/>
                <w:szCs w:val="22"/>
                <w:lang w:val="ru-RU"/>
              </w:rPr>
              <w:t xml:space="preserve"> «</w:t>
            </w:r>
            <w:r w:rsidRPr="00246D7B">
              <w:rPr>
                <w:rFonts w:ascii="GHEA Grapalat" w:hAnsi="GHEA Grapalat"/>
                <w:sz w:val="22"/>
                <w:szCs w:val="22"/>
                <w:lang w:val="ru-RU"/>
              </w:rPr>
              <w:t>պետական գաղտնիք</w:t>
            </w:r>
            <w:r w:rsidR="00A41092">
              <w:rPr>
                <w:rFonts w:ascii="GHEA Grapalat" w:hAnsi="GHEA Grapalat"/>
                <w:sz w:val="22"/>
                <w:szCs w:val="22"/>
                <w:lang w:val="ru-RU"/>
              </w:rPr>
              <w:t>»</w:t>
            </w:r>
            <w:r w:rsidRPr="00246D7B">
              <w:rPr>
                <w:rFonts w:ascii="GHEA Grapalat" w:hAnsi="GHEA Grapalat"/>
                <w:sz w:val="22"/>
                <w:szCs w:val="22"/>
                <w:lang w:val="ru-RU"/>
              </w:rPr>
              <w:t xml:space="preserve"> բառերը փոխարինել</w:t>
            </w:r>
            <w:r w:rsidR="00A41092">
              <w:rPr>
                <w:rFonts w:ascii="GHEA Grapalat" w:hAnsi="GHEA Grapalat"/>
                <w:sz w:val="22"/>
                <w:szCs w:val="22"/>
                <w:lang w:val="ru-RU"/>
              </w:rPr>
              <w:t xml:space="preserve"> «</w:t>
            </w:r>
            <w:r w:rsidRPr="00246D7B">
              <w:rPr>
                <w:rFonts w:ascii="GHEA Grapalat" w:hAnsi="GHEA Grapalat"/>
                <w:sz w:val="22"/>
                <w:szCs w:val="22"/>
                <w:lang w:val="ru-RU"/>
              </w:rPr>
              <w:t>պետական կամ ծառայողական գաղտնիք</w:t>
            </w:r>
            <w:r w:rsidR="00A41092">
              <w:rPr>
                <w:rFonts w:ascii="GHEA Grapalat" w:hAnsi="GHEA Grapalat"/>
                <w:sz w:val="22"/>
                <w:szCs w:val="22"/>
                <w:lang w:val="ru-RU"/>
              </w:rPr>
              <w:t>»</w:t>
            </w:r>
            <w:r w:rsidRPr="00246D7B">
              <w:rPr>
                <w:rFonts w:ascii="GHEA Grapalat" w:hAnsi="GHEA Grapalat"/>
                <w:sz w:val="22"/>
                <w:szCs w:val="22"/>
                <w:lang w:val="ru-RU"/>
              </w:rPr>
              <w:t xml:space="preserve"> բառերով:</w:t>
            </w:r>
          </w:p>
          <w:p w:rsidR="00452CE9" w:rsidRPr="00246D7B" w:rsidRDefault="00246D7B" w:rsidP="00A8185B">
            <w:pPr>
              <w:spacing w:after="0"/>
              <w:ind w:firstLine="351"/>
              <w:jc w:val="both"/>
              <w:rPr>
                <w:rFonts w:ascii="GHEA Grapalat" w:hAnsi="GHEA Grapalat"/>
                <w:sz w:val="22"/>
                <w:szCs w:val="22"/>
              </w:rPr>
            </w:pPr>
            <w:r w:rsidRPr="00246D7B">
              <w:rPr>
                <w:rFonts w:ascii="GHEA Grapalat" w:hAnsi="GHEA Grapalat"/>
                <w:sz w:val="22"/>
                <w:szCs w:val="22"/>
              </w:rPr>
              <w:t>4.</w:t>
            </w:r>
            <w:r w:rsidRPr="00246D7B">
              <w:rPr>
                <w:rFonts w:ascii="GHEA Grapalat" w:hAnsi="GHEA Grapalat"/>
                <w:sz w:val="22"/>
                <w:szCs w:val="22"/>
                <w:lang w:val="ru-RU"/>
              </w:rPr>
              <w:t xml:space="preserve"> 24-րդ հոդվածը խմբագրման կարիք ունի: Առկա շարադրանքով այն հակասում է գործող օրենսդրությանը, մասնավորապես ՀՀ քրեական դատավարության օրենսգրքին, ՀՀ վարչական դատավարության օրենսգրքին</w:t>
            </w:r>
            <w:r w:rsidR="00A41092">
              <w:rPr>
                <w:rFonts w:ascii="GHEA Grapalat" w:hAnsi="GHEA Grapalat"/>
                <w:sz w:val="22"/>
                <w:szCs w:val="22"/>
                <w:lang w:val="ru-RU"/>
              </w:rPr>
              <w:t>, «</w:t>
            </w:r>
            <w:r w:rsidRPr="00246D7B">
              <w:rPr>
                <w:rFonts w:ascii="GHEA Grapalat" w:hAnsi="GHEA Grapalat"/>
                <w:sz w:val="22"/>
                <w:szCs w:val="22"/>
                <w:lang w:val="ru-RU"/>
              </w:rPr>
              <w:t>Վարչարարության հիմունքների և վարչական վարույթի մասին</w:t>
            </w:r>
            <w:r w:rsidR="00A41092">
              <w:rPr>
                <w:rFonts w:ascii="GHEA Grapalat" w:hAnsi="GHEA Grapalat"/>
                <w:sz w:val="22"/>
                <w:szCs w:val="22"/>
                <w:lang w:val="ru-RU"/>
              </w:rPr>
              <w:t>»</w:t>
            </w:r>
            <w:r w:rsidRPr="00246D7B">
              <w:rPr>
                <w:rFonts w:ascii="GHEA Grapalat" w:hAnsi="GHEA Grapalat"/>
                <w:sz w:val="22"/>
                <w:szCs w:val="22"/>
                <w:lang w:val="ru-RU"/>
              </w:rPr>
              <w:t xml:space="preserve"> ՀՀ օրենքին և այլ օրենքներին:   </w:t>
            </w:r>
          </w:p>
        </w:tc>
        <w:tc>
          <w:tcPr>
            <w:tcW w:w="2742" w:type="dxa"/>
            <w:tcBorders>
              <w:top w:val="single" w:sz="1" w:space="0" w:color="000000"/>
              <w:left w:val="single" w:sz="1" w:space="0" w:color="000000"/>
              <w:bottom w:val="single" w:sz="1" w:space="0" w:color="000000"/>
              <w:right w:val="single" w:sz="1" w:space="0" w:color="000000"/>
            </w:tcBorders>
          </w:tcPr>
          <w:p w:rsidR="00F93DDD" w:rsidRDefault="00F93DDD" w:rsidP="00F93DDD">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1. Ընդունվել է: </w:t>
            </w:r>
          </w:p>
          <w:p w:rsidR="00705D04" w:rsidRDefault="00705D04" w:rsidP="00F93DDD">
            <w:pPr>
              <w:ind w:firstLine="260"/>
              <w:jc w:val="both"/>
              <w:rPr>
                <w:rFonts w:ascii="GHEA Grapalat" w:eastAsia="GHEA Grapalat" w:hAnsi="GHEA Grapalat" w:cs="GHEA Grapalat"/>
                <w:color w:val="000000"/>
                <w:sz w:val="22"/>
                <w:szCs w:val="22"/>
              </w:rPr>
            </w:pPr>
          </w:p>
          <w:p w:rsidR="00705D04" w:rsidRDefault="00705D04" w:rsidP="00F93DDD">
            <w:pPr>
              <w:ind w:firstLine="260"/>
              <w:jc w:val="both"/>
              <w:rPr>
                <w:rFonts w:ascii="GHEA Grapalat" w:eastAsia="GHEA Grapalat" w:hAnsi="GHEA Grapalat" w:cs="GHEA Grapalat"/>
                <w:color w:val="000000"/>
                <w:sz w:val="22"/>
                <w:szCs w:val="22"/>
              </w:rPr>
            </w:pPr>
          </w:p>
          <w:p w:rsidR="00F93DDD" w:rsidRDefault="00F93DDD" w:rsidP="00F93DDD">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 </w:t>
            </w:r>
            <w:r w:rsidRPr="00695306">
              <w:rPr>
                <w:rFonts w:ascii="GHEA Grapalat" w:eastAsia="GHEA Grapalat" w:hAnsi="GHEA Grapalat" w:cs="GHEA Grapalat"/>
                <w:color w:val="000000"/>
                <w:sz w:val="22"/>
                <w:szCs w:val="22"/>
              </w:rPr>
              <w:t>Ընդունվել է, կատարվել է համապատասխան փոփոխություն:</w:t>
            </w:r>
          </w:p>
          <w:p w:rsidR="00F93DDD" w:rsidRDefault="00F93DDD" w:rsidP="00F93DDD">
            <w:pPr>
              <w:spacing w:after="0"/>
              <w:ind w:firstLine="260"/>
              <w:jc w:val="both"/>
              <w:rPr>
                <w:rFonts w:ascii="GHEA Grapalat" w:eastAsia="GHEA Grapalat" w:hAnsi="GHEA Grapalat" w:cs="GHEA Grapalat"/>
                <w:color w:val="000000"/>
                <w:sz w:val="22"/>
                <w:szCs w:val="22"/>
              </w:rPr>
            </w:pPr>
          </w:p>
          <w:p w:rsidR="00F93DDD" w:rsidRDefault="00F93DDD" w:rsidP="00F93DDD">
            <w:pPr>
              <w:spacing w:after="0"/>
              <w:jc w:val="both"/>
              <w:rPr>
                <w:rFonts w:ascii="GHEA Grapalat" w:eastAsia="GHEA Grapalat" w:hAnsi="GHEA Grapalat" w:cs="GHEA Grapalat"/>
                <w:color w:val="000000"/>
                <w:sz w:val="22"/>
                <w:szCs w:val="22"/>
              </w:rPr>
            </w:pPr>
          </w:p>
          <w:p w:rsidR="00F93DDD" w:rsidRDefault="00F93DDD" w:rsidP="00F93DDD">
            <w:pPr>
              <w:spacing w:after="0"/>
              <w:jc w:val="both"/>
              <w:rPr>
                <w:rFonts w:ascii="GHEA Grapalat" w:eastAsia="GHEA Grapalat" w:hAnsi="GHEA Grapalat" w:cs="GHEA Grapalat"/>
                <w:color w:val="000000"/>
                <w:sz w:val="22"/>
                <w:szCs w:val="22"/>
              </w:rPr>
            </w:pPr>
          </w:p>
          <w:p w:rsidR="00F93DDD" w:rsidRDefault="00F93DDD" w:rsidP="00F93DDD">
            <w:pPr>
              <w:spacing w:after="0"/>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3.</w:t>
            </w:r>
            <w:r w:rsidRPr="00695306">
              <w:rPr>
                <w:rFonts w:ascii="GHEA Grapalat" w:eastAsia="GHEA Grapalat" w:hAnsi="GHEA Grapalat" w:cs="GHEA Grapalat"/>
                <w:color w:val="000000"/>
                <w:sz w:val="22"/>
                <w:szCs w:val="22"/>
              </w:rPr>
              <w:t xml:space="preserve"> Ընդունվել է, կատարվել է համապատասխան փոփոխություն:</w:t>
            </w:r>
          </w:p>
          <w:p w:rsidR="00F93DDD" w:rsidRDefault="00F93DDD" w:rsidP="00F93DDD">
            <w:pPr>
              <w:spacing w:after="0"/>
              <w:ind w:firstLine="260"/>
              <w:jc w:val="both"/>
              <w:rPr>
                <w:rFonts w:ascii="GHEA Grapalat" w:eastAsia="GHEA Grapalat" w:hAnsi="GHEA Grapalat" w:cs="GHEA Grapalat"/>
                <w:color w:val="000000"/>
                <w:sz w:val="22"/>
                <w:szCs w:val="22"/>
              </w:rPr>
            </w:pPr>
          </w:p>
          <w:p w:rsidR="00F93DDD" w:rsidRDefault="00F93DDD" w:rsidP="00F93DDD">
            <w:pPr>
              <w:spacing w:after="0"/>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4. </w:t>
            </w:r>
            <w:r w:rsidRPr="00695306">
              <w:rPr>
                <w:rFonts w:ascii="GHEA Grapalat" w:eastAsia="GHEA Grapalat" w:hAnsi="GHEA Grapalat" w:cs="GHEA Grapalat"/>
                <w:color w:val="000000"/>
                <w:sz w:val="22"/>
                <w:szCs w:val="22"/>
              </w:rPr>
              <w:t>Ընդունվել է, կատարվել է համապատասխան փոփոխություն: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705D04" w:rsidRDefault="00705D04" w:rsidP="00705D04">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1. «Անձնական» բառը փոխարինվել է «ան</w:t>
            </w:r>
            <w:r w:rsidR="00943AB7">
              <w:rPr>
                <w:rFonts w:ascii="GHEA Grapalat" w:eastAsia="GHEA Grapalat" w:hAnsi="GHEA Grapalat" w:cs="GHEA Grapalat"/>
                <w:color w:val="000000"/>
                <w:sz w:val="22"/>
                <w:szCs w:val="22"/>
              </w:rPr>
              <w:t>վան</w:t>
            </w:r>
            <w:r>
              <w:rPr>
                <w:rFonts w:ascii="GHEA Grapalat" w:eastAsia="GHEA Grapalat" w:hAnsi="GHEA Grapalat" w:cs="GHEA Grapalat"/>
                <w:color w:val="000000"/>
                <w:sz w:val="22"/>
                <w:szCs w:val="22"/>
              </w:rPr>
              <w:t xml:space="preserve">ական» բառով, հատկապես, որ մոդելային օրենքում ևս անգլերեն </w:t>
            </w:r>
            <w:r>
              <w:rPr>
                <w:rFonts w:ascii="GHEA Grapalat" w:eastAsia="GHEA Grapalat" w:hAnsi="GHEA Grapalat" w:cs="GHEA Grapalat"/>
                <w:color w:val="000000"/>
                <w:sz w:val="22"/>
                <w:szCs w:val="22"/>
              </w:rPr>
              <w:lastRenderedPageBreak/>
              <w:t>բնութագրով օգտագործվում է «individual data» այլ ոչ թե «personal» արտահայտությունները:</w:t>
            </w:r>
          </w:p>
          <w:p w:rsidR="00452CE9" w:rsidRDefault="00452CE9" w:rsidP="00705D04">
            <w:pPr>
              <w:jc w:val="both"/>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A0036F" w:rsidRDefault="00A0036F" w:rsidP="003C2FB3">
            <w:pPr>
              <w:jc w:val="center"/>
            </w:pPr>
            <w:r>
              <w:lastRenderedPageBreak/>
              <w:t>18.</w:t>
            </w:r>
          </w:p>
        </w:tc>
        <w:tc>
          <w:tcPr>
            <w:tcW w:w="2975" w:type="dxa"/>
            <w:tcBorders>
              <w:top w:val="single" w:sz="1" w:space="0" w:color="000000"/>
              <w:left w:val="single" w:sz="1" w:space="0" w:color="000000"/>
              <w:bottom w:val="single" w:sz="1" w:space="0" w:color="000000"/>
              <w:right w:val="single" w:sz="1" w:space="0" w:color="000000"/>
            </w:tcBorders>
            <w:vAlign w:val="center"/>
          </w:tcPr>
          <w:p w:rsidR="00A0036F" w:rsidRPr="007E6D7D" w:rsidRDefault="00A0036F" w:rsidP="00D1391F">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կրթության և գիտության</w:t>
            </w:r>
            <w:r w:rsidRPr="007E6D7D">
              <w:rPr>
                <w:rFonts w:ascii="GHEA Grapalat" w:eastAsia="GHEA Grapalat" w:hAnsi="GHEA Grapalat" w:cs="GHEA Grapalat"/>
                <w:color w:val="000000"/>
                <w:sz w:val="22"/>
                <w:szCs w:val="22"/>
              </w:rPr>
              <w:t xml:space="preserve"> նախարարություն</w:t>
            </w:r>
          </w:p>
          <w:p w:rsidR="00A0036F" w:rsidRDefault="00A0036F" w:rsidP="00A0036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09</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.2017թ.  N 01/</w:t>
            </w:r>
            <w:r>
              <w:rPr>
                <w:rFonts w:ascii="GHEA Grapalat" w:eastAsia="GHEA Grapalat" w:hAnsi="GHEA Grapalat" w:cs="GHEA Grapalat"/>
                <w:color w:val="000000"/>
                <w:sz w:val="22"/>
                <w:szCs w:val="22"/>
              </w:rPr>
              <w:t>10/13623</w:t>
            </w:r>
            <w:r w:rsidRPr="007E6D7D">
              <w:rPr>
                <w:rFonts w:ascii="GHEA Grapalat" w:eastAsia="GHEA Grapalat" w:hAnsi="GHEA Grapalat" w:cs="GHEA Grapalat"/>
                <w:color w:val="000000"/>
                <w:sz w:val="22"/>
                <w:szCs w:val="22"/>
              </w:rPr>
              <w:t>-</w:t>
            </w:r>
            <w:r w:rsidRPr="007E6D7D">
              <w:rPr>
                <w:rFonts w:ascii="GHEA Grapalat" w:eastAsia="GHEA Grapalat" w:hAnsi="GHEA Grapalat" w:cs="GHEA Grapalat"/>
                <w:color w:val="000000"/>
                <w:sz w:val="22"/>
                <w:szCs w:val="22"/>
              </w:rPr>
              <w:lastRenderedPageBreak/>
              <w:t>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A0036F" w:rsidRDefault="00A0036F"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A0036F" w:rsidRDefault="00A0036F"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A0036F" w:rsidRDefault="00A0036F" w:rsidP="003C2FB3">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1C0552" w:rsidRDefault="001C0552" w:rsidP="003C2FB3">
            <w:pPr>
              <w:jc w:val="center"/>
            </w:pPr>
            <w:r>
              <w:lastRenderedPageBreak/>
              <w:t>19.</w:t>
            </w:r>
          </w:p>
        </w:tc>
        <w:tc>
          <w:tcPr>
            <w:tcW w:w="2975" w:type="dxa"/>
            <w:tcBorders>
              <w:top w:val="single" w:sz="1" w:space="0" w:color="000000"/>
              <w:left w:val="single" w:sz="1" w:space="0" w:color="000000"/>
              <w:bottom w:val="single" w:sz="1" w:space="0" w:color="000000"/>
              <w:right w:val="single" w:sz="1" w:space="0" w:color="000000"/>
            </w:tcBorders>
            <w:vAlign w:val="center"/>
          </w:tcPr>
          <w:p w:rsidR="001C0552" w:rsidRPr="007E6D7D" w:rsidRDefault="001C0552" w:rsidP="00D1391F">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տնտեսական զարգացման և ներդրումների</w:t>
            </w:r>
            <w:r w:rsidRPr="007E6D7D">
              <w:rPr>
                <w:rFonts w:ascii="GHEA Grapalat" w:eastAsia="GHEA Grapalat" w:hAnsi="GHEA Grapalat" w:cs="GHEA Grapalat"/>
                <w:color w:val="000000"/>
                <w:sz w:val="22"/>
                <w:szCs w:val="22"/>
              </w:rPr>
              <w:t xml:space="preserve"> նախարարություն</w:t>
            </w:r>
          </w:p>
          <w:p w:rsidR="001C0552" w:rsidRDefault="001C0552" w:rsidP="001C0552">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12</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 xml:space="preserve">.2017թ.  N </w:t>
            </w:r>
            <w:r>
              <w:rPr>
                <w:rFonts w:ascii="GHEA Grapalat" w:eastAsia="GHEA Grapalat" w:hAnsi="GHEA Grapalat" w:cs="GHEA Grapalat"/>
                <w:color w:val="000000"/>
                <w:sz w:val="22"/>
                <w:szCs w:val="22"/>
              </w:rPr>
              <w:t>05</w:t>
            </w:r>
            <w:r w:rsidRPr="007E6D7D">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09.22/10099</w:t>
            </w:r>
            <w:r w:rsidRPr="007E6D7D">
              <w:rPr>
                <w:rFonts w:ascii="GHEA Grapalat" w:eastAsia="GHEA Grapalat" w:hAnsi="GHEA Grapalat" w:cs="GHEA Grapalat"/>
                <w:color w:val="000000"/>
                <w:sz w:val="22"/>
                <w:szCs w:val="22"/>
              </w:rPr>
              <w:t>-17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1C0552" w:rsidRDefault="001C0552"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1C0552" w:rsidRDefault="001C0552"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1C0552" w:rsidRDefault="001C0552" w:rsidP="003C2FB3">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F11965" w:rsidRDefault="00F11965" w:rsidP="003C2FB3">
            <w:pPr>
              <w:jc w:val="center"/>
            </w:pPr>
            <w:r>
              <w:t>20.</w:t>
            </w:r>
          </w:p>
        </w:tc>
        <w:tc>
          <w:tcPr>
            <w:tcW w:w="2975" w:type="dxa"/>
            <w:tcBorders>
              <w:top w:val="single" w:sz="1" w:space="0" w:color="000000"/>
              <w:left w:val="single" w:sz="1" w:space="0" w:color="000000"/>
              <w:bottom w:val="single" w:sz="1" w:space="0" w:color="000000"/>
              <w:right w:val="single" w:sz="1" w:space="0" w:color="000000"/>
            </w:tcBorders>
            <w:vAlign w:val="center"/>
          </w:tcPr>
          <w:p w:rsidR="00F11965" w:rsidRPr="007E6D7D" w:rsidRDefault="00F11965" w:rsidP="00F11965">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 xml:space="preserve">պաշտպանության </w:t>
            </w:r>
            <w:r w:rsidRPr="007E6D7D">
              <w:rPr>
                <w:rFonts w:ascii="GHEA Grapalat" w:eastAsia="GHEA Grapalat" w:hAnsi="GHEA Grapalat" w:cs="GHEA Grapalat"/>
                <w:color w:val="000000"/>
                <w:sz w:val="22"/>
                <w:szCs w:val="22"/>
              </w:rPr>
              <w:t xml:space="preserve"> նախարարություն</w:t>
            </w:r>
          </w:p>
          <w:p w:rsidR="00F11965" w:rsidRDefault="00F11965" w:rsidP="00F11965">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11</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 xml:space="preserve">.2017թ.  N </w:t>
            </w:r>
            <w:r>
              <w:rPr>
                <w:rFonts w:ascii="GHEA Grapalat" w:eastAsia="GHEA Grapalat" w:hAnsi="GHEA Grapalat" w:cs="GHEA Grapalat"/>
                <w:color w:val="000000"/>
                <w:sz w:val="22"/>
                <w:szCs w:val="22"/>
              </w:rPr>
              <w:t>ՊՆ/510-1442</w:t>
            </w:r>
            <w:r w:rsidRPr="007E6D7D">
              <w:rPr>
                <w:rFonts w:ascii="GHEA Grapalat" w:eastAsia="GHEA Grapalat" w:hAnsi="GHEA Grapalat" w:cs="GHEA Grapalat"/>
                <w:color w:val="000000"/>
                <w:sz w:val="22"/>
                <w:szCs w:val="22"/>
              </w:rPr>
              <w:t xml:space="preserve">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F11965" w:rsidRDefault="00F11965"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F11965" w:rsidRDefault="00F11965"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F11965" w:rsidRDefault="00F11965" w:rsidP="003C2FB3">
            <w:pPr>
              <w:jc w:val="center"/>
              <w:rPr>
                <w:rFonts w:ascii="GHEA Grapalat" w:eastAsia="GHEA Grapalat" w:hAnsi="GHEA Grapalat" w:cs="GHEA Grapalat"/>
                <w:color w:val="000000"/>
                <w:sz w:val="22"/>
                <w:szCs w:val="22"/>
              </w:rPr>
            </w:pP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F11965" w:rsidRDefault="00170DC4" w:rsidP="00170DC4">
            <w:pPr>
              <w:jc w:val="center"/>
            </w:pPr>
            <w:r>
              <w:t>21.</w:t>
            </w:r>
          </w:p>
        </w:tc>
        <w:tc>
          <w:tcPr>
            <w:tcW w:w="2975" w:type="dxa"/>
            <w:tcBorders>
              <w:top w:val="single" w:sz="1" w:space="0" w:color="000000"/>
              <w:left w:val="single" w:sz="1" w:space="0" w:color="000000"/>
              <w:bottom w:val="single" w:sz="1" w:space="0" w:color="000000"/>
              <w:right w:val="single" w:sz="1" w:space="0" w:color="000000"/>
            </w:tcBorders>
            <w:vAlign w:val="center"/>
          </w:tcPr>
          <w:p w:rsidR="00170DC4" w:rsidRPr="007E6D7D" w:rsidRDefault="00170DC4" w:rsidP="00170DC4">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 xml:space="preserve">ֆինանսների </w:t>
            </w:r>
            <w:r w:rsidRPr="007E6D7D">
              <w:rPr>
                <w:rFonts w:ascii="GHEA Grapalat" w:eastAsia="GHEA Grapalat" w:hAnsi="GHEA Grapalat" w:cs="GHEA Grapalat"/>
                <w:color w:val="000000"/>
                <w:sz w:val="22"/>
                <w:szCs w:val="22"/>
              </w:rPr>
              <w:t xml:space="preserve"> նախարարություն</w:t>
            </w:r>
          </w:p>
          <w:p w:rsidR="00F11965" w:rsidRDefault="00170DC4" w:rsidP="00170DC4">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16</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 xml:space="preserve">.2017թ.  N </w:t>
            </w:r>
            <w:r>
              <w:rPr>
                <w:rFonts w:ascii="GHEA Grapalat" w:eastAsia="GHEA Grapalat" w:hAnsi="GHEA Grapalat" w:cs="GHEA Grapalat"/>
                <w:color w:val="000000"/>
                <w:sz w:val="22"/>
                <w:szCs w:val="22"/>
              </w:rPr>
              <w:t>01.1/11-1/18678-17</w:t>
            </w:r>
            <w:r w:rsidRPr="007E6D7D">
              <w:rPr>
                <w:rFonts w:ascii="GHEA Grapalat" w:eastAsia="GHEA Grapalat" w:hAnsi="GHEA Grapalat" w:cs="GHEA Grapalat"/>
                <w:color w:val="000000"/>
                <w:sz w:val="22"/>
                <w:szCs w:val="22"/>
              </w:rPr>
              <w:t xml:space="preserve">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A8185B" w:rsidRDefault="00A8185B" w:rsidP="00A8185B">
            <w:pPr>
              <w:spacing w:after="0"/>
              <w:ind w:firstLine="441"/>
              <w:jc w:val="both"/>
              <w:rPr>
                <w:rFonts w:ascii="GHEA Grapalat" w:hAnsi="GHEA Grapalat"/>
                <w:sz w:val="24"/>
                <w:szCs w:val="24"/>
              </w:rPr>
            </w:pPr>
            <w:r>
              <w:rPr>
                <w:rFonts w:ascii="GHEA Grapalat" w:hAnsi="GHEA Grapalat"/>
                <w:sz w:val="24"/>
                <w:szCs w:val="24"/>
              </w:rPr>
              <w:t>1. «</w:t>
            </w:r>
            <w:r w:rsidRPr="00A8185B">
              <w:rPr>
                <w:rFonts w:ascii="GHEA Grapalat" w:hAnsi="GHEA Grapalat"/>
                <w:sz w:val="24"/>
                <w:szCs w:val="24"/>
              </w:rPr>
              <w:t>Պաշտոնական վիճակագրության մասին</w:t>
            </w:r>
            <w:r>
              <w:rPr>
                <w:rFonts w:ascii="GHEA Grapalat" w:hAnsi="GHEA Grapalat"/>
                <w:sz w:val="24"/>
                <w:szCs w:val="24"/>
              </w:rPr>
              <w:t>»</w:t>
            </w:r>
            <w:r w:rsidRPr="00A8185B">
              <w:rPr>
                <w:rFonts w:ascii="GHEA Grapalat" w:hAnsi="GHEA Grapalat"/>
                <w:sz w:val="24"/>
                <w:szCs w:val="24"/>
              </w:rPr>
              <w:t xml:space="preserve"> ՀՀ օրենքի նախագծի </w:t>
            </w:r>
            <w:r w:rsidRPr="00A8185B">
              <w:rPr>
                <w:rFonts w:ascii="GHEA Grapalat" w:hAnsi="GHEA Grapalat"/>
                <w:sz w:val="24"/>
                <w:szCs w:val="24"/>
                <w:lang w:val="hy-AM"/>
              </w:rPr>
              <w:t>(</w:t>
            </w:r>
            <w:r w:rsidRPr="00A8185B">
              <w:rPr>
                <w:rFonts w:ascii="GHEA Grapalat" w:hAnsi="GHEA Grapalat"/>
                <w:sz w:val="24"/>
                <w:szCs w:val="24"/>
              </w:rPr>
              <w:t>այսուհետ՝ Նախագիծ</w:t>
            </w:r>
            <w:r w:rsidRPr="00A8185B">
              <w:rPr>
                <w:rFonts w:ascii="GHEA Grapalat" w:hAnsi="GHEA Grapalat"/>
                <w:sz w:val="24"/>
                <w:szCs w:val="24"/>
                <w:lang w:val="hy-AM"/>
              </w:rPr>
              <w:t>)</w:t>
            </w:r>
            <w:r w:rsidRPr="00A8185B">
              <w:rPr>
                <w:rFonts w:ascii="GHEA Grapalat" w:hAnsi="GHEA Grapalat"/>
                <w:sz w:val="24"/>
                <w:szCs w:val="24"/>
              </w:rPr>
              <w:t xml:space="preserve"> տեքստից առաջարկում ենք հանել Միավորված ազգերի կազմակերպության  պաշտոնական վիճակագրության հիմնարար սկզբունքների </w:t>
            </w:r>
            <w:r w:rsidRPr="00A8185B">
              <w:rPr>
                <w:rFonts w:ascii="GHEA Grapalat" w:hAnsi="GHEA Grapalat"/>
                <w:sz w:val="24"/>
                <w:szCs w:val="24"/>
                <w:lang w:val="hy-AM"/>
              </w:rPr>
              <w:t>(</w:t>
            </w:r>
            <w:r w:rsidRPr="00A8185B">
              <w:rPr>
                <w:rFonts w:ascii="GHEA Grapalat" w:hAnsi="GHEA Grapalat"/>
                <w:sz w:val="24"/>
                <w:szCs w:val="24"/>
              </w:rPr>
              <w:t>ՄԱԿ-ի Գլխավոր Վեհաժողովի 8/68/261 Բանաձև</w:t>
            </w:r>
            <w:r w:rsidRPr="00A8185B">
              <w:rPr>
                <w:rFonts w:ascii="GHEA Grapalat" w:hAnsi="GHEA Grapalat"/>
                <w:sz w:val="24"/>
                <w:szCs w:val="24"/>
                <w:lang w:val="hy-AM"/>
              </w:rPr>
              <w:t>)</w:t>
            </w:r>
            <w:r w:rsidRPr="00A8185B">
              <w:rPr>
                <w:rFonts w:ascii="GHEA Grapalat" w:hAnsi="GHEA Grapalat"/>
                <w:sz w:val="24"/>
                <w:szCs w:val="24"/>
              </w:rPr>
              <w:t xml:space="preserve"> և Եվրոպական վիճակագրության փորձառության օրենսգրքի վերաբերյալ դրույթները:</w:t>
            </w:r>
          </w:p>
          <w:p w:rsidR="00A8185B" w:rsidRDefault="00A8185B" w:rsidP="00A8185B">
            <w:pPr>
              <w:spacing w:after="0"/>
              <w:ind w:firstLine="441"/>
              <w:jc w:val="both"/>
              <w:rPr>
                <w:rFonts w:ascii="GHEA Grapalat" w:hAnsi="GHEA Grapalat"/>
                <w:sz w:val="24"/>
                <w:szCs w:val="24"/>
              </w:rPr>
            </w:pPr>
            <w:r>
              <w:rPr>
                <w:rFonts w:ascii="GHEA Grapalat" w:hAnsi="GHEA Grapalat"/>
                <w:sz w:val="24"/>
                <w:szCs w:val="24"/>
              </w:rPr>
              <w:t xml:space="preserve">2. </w:t>
            </w:r>
            <w:r w:rsidRPr="00A8185B">
              <w:rPr>
                <w:rFonts w:ascii="GHEA Grapalat" w:hAnsi="GHEA Grapalat" w:cs="Sylfaen"/>
                <w:sz w:val="24"/>
                <w:szCs w:val="24"/>
              </w:rPr>
              <w:t>Հաշվի</w:t>
            </w:r>
            <w:r w:rsidRPr="00A8185B">
              <w:rPr>
                <w:rFonts w:ascii="GHEA Grapalat" w:hAnsi="GHEA Grapalat"/>
                <w:sz w:val="24"/>
                <w:szCs w:val="24"/>
              </w:rPr>
              <w:t xml:space="preserve"> առնելով, որ Հայաստանի Հանրապետության իրավական համակարգում բացակայում է </w:t>
            </w:r>
            <w:r w:rsidR="00C0395D">
              <w:rPr>
                <w:rFonts w:ascii="GHEA Grapalat" w:hAnsi="GHEA Grapalat"/>
                <w:sz w:val="24"/>
                <w:szCs w:val="24"/>
              </w:rPr>
              <w:t>«</w:t>
            </w:r>
            <w:r w:rsidRPr="00A8185B">
              <w:rPr>
                <w:rFonts w:ascii="GHEA Grapalat" w:hAnsi="GHEA Grapalat"/>
                <w:sz w:val="24"/>
                <w:szCs w:val="24"/>
              </w:rPr>
              <w:t xml:space="preserve">տնային </w:t>
            </w:r>
            <w:r w:rsidRPr="00A8185B">
              <w:rPr>
                <w:rFonts w:ascii="GHEA Grapalat" w:hAnsi="GHEA Grapalat"/>
                <w:sz w:val="24"/>
                <w:szCs w:val="24"/>
              </w:rPr>
              <w:lastRenderedPageBreak/>
              <w:t>տնտեսություն</w:t>
            </w:r>
            <w:r w:rsidR="00C0395D">
              <w:rPr>
                <w:rFonts w:ascii="GHEA Grapalat" w:hAnsi="GHEA Grapalat"/>
                <w:sz w:val="24"/>
                <w:szCs w:val="24"/>
              </w:rPr>
              <w:t>»</w:t>
            </w:r>
            <w:r w:rsidRPr="00A8185B">
              <w:rPr>
                <w:rFonts w:ascii="GHEA Grapalat" w:hAnsi="GHEA Grapalat"/>
                <w:sz w:val="24"/>
                <w:szCs w:val="24"/>
              </w:rPr>
              <w:t xml:space="preserve"> հասկացությունը՝ առաջարկում ենք նախագծից հանել դրան վերաբերող դրույթները:</w:t>
            </w:r>
          </w:p>
          <w:p w:rsidR="00A8185B" w:rsidRDefault="00A8185B" w:rsidP="00A8185B">
            <w:pPr>
              <w:spacing w:after="0"/>
              <w:ind w:firstLine="441"/>
              <w:jc w:val="both"/>
              <w:rPr>
                <w:rFonts w:ascii="GHEA Grapalat" w:hAnsi="GHEA Grapalat"/>
                <w:sz w:val="24"/>
                <w:szCs w:val="24"/>
              </w:rPr>
            </w:pPr>
            <w:r>
              <w:rPr>
                <w:rFonts w:ascii="GHEA Grapalat" w:hAnsi="GHEA Grapalat"/>
                <w:sz w:val="24"/>
                <w:szCs w:val="24"/>
              </w:rPr>
              <w:t xml:space="preserve">3. </w:t>
            </w:r>
            <w:r w:rsidRPr="00A8185B">
              <w:rPr>
                <w:rFonts w:ascii="GHEA Grapalat" w:hAnsi="GHEA Grapalat" w:cs="Sylfaen"/>
                <w:sz w:val="24"/>
                <w:szCs w:val="24"/>
              </w:rPr>
              <w:t>Նախագծի</w:t>
            </w:r>
            <w:r w:rsidRPr="00A8185B">
              <w:rPr>
                <w:rFonts w:ascii="GHEA Grapalat" w:hAnsi="GHEA Grapalat"/>
                <w:sz w:val="24"/>
                <w:szCs w:val="24"/>
              </w:rPr>
              <w:t xml:space="preserve"> 7-րդ հոդվածի 2-րդ մասի համաձայն՝ ծառայությունը հանդիսանում է որոշակի քաղաքականության կողմնորոշված պետական ինստիտուտներից արմատապես տարբերվող պետական մարմին: Քաղաքական, վարչական և նմանապիտ շահերի միջև առկա բախումներում պաշտոնական վիճակագրությունը չներքաշելու երաշխիքները սահմանված են Միավորված ազգերի կազմակերպության հիմնարար սկզբունքներով և դրանց հիմա վրա մշակված Եվրոպական վիճակագրության փորձառության օրենսգրքով:</w:t>
            </w:r>
          </w:p>
          <w:p w:rsidR="00A8185B" w:rsidRPr="00A8185B" w:rsidRDefault="00A8185B" w:rsidP="00A8185B">
            <w:pPr>
              <w:spacing w:after="0"/>
              <w:ind w:firstLine="441"/>
              <w:jc w:val="both"/>
              <w:rPr>
                <w:rFonts w:ascii="GHEA Grapalat" w:hAnsi="GHEA Grapalat"/>
                <w:sz w:val="24"/>
                <w:szCs w:val="24"/>
              </w:rPr>
            </w:pPr>
            <w:r w:rsidRPr="004D1AB0">
              <w:rPr>
                <w:rFonts w:ascii="GHEA Grapalat" w:hAnsi="GHEA Grapalat"/>
                <w:sz w:val="24"/>
                <w:szCs w:val="24"/>
              </w:rPr>
              <w:t>Առաջարկվում է Նախագծից հանել նշված իրավակարգավորումները, քանի որ նույն հոդվածի 1-ին մասով արդեն իսկ սահմանվում է ծառայության իրավակ</w:t>
            </w:r>
            <w:r>
              <w:rPr>
                <w:rFonts w:ascii="GHEA Grapalat" w:hAnsi="GHEA Grapalat"/>
                <w:sz w:val="24"/>
                <w:szCs w:val="24"/>
              </w:rPr>
              <w:t>ա</w:t>
            </w:r>
            <w:r w:rsidRPr="004D1AB0">
              <w:rPr>
                <w:rFonts w:ascii="GHEA Grapalat" w:hAnsi="GHEA Grapalat"/>
                <w:sz w:val="24"/>
                <w:szCs w:val="24"/>
              </w:rPr>
              <w:t>ն կարգավիճակը:</w:t>
            </w:r>
          </w:p>
          <w:p w:rsidR="00A8185B" w:rsidRDefault="00A8185B" w:rsidP="00A8185B">
            <w:pPr>
              <w:spacing w:after="0"/>
              <w:ind w:firstLine="441"/>
              <w:jc w:val="both"/>
              <w:rPr>
                <w:rFonts w:ascii="GHEA Grapalat" w:hAnsi="GHEA Grapalat"/>
                <w:sz w:val="24"/>
                <w:szCs w:val="24"/>
              </w:rPr>
            </w:pPr>
            <w:r>
              <w:rPr>
                <w:rFonts w:ascii="GHEA Grapalat" w:hAnsi="GHEA Grapalat" w:cs="Sylfaen"/>
                <w:sz w:val="24"/>
                <w:szCs w:val="24"/>
              </w:rPr>
              <w:t xml:space="preserve">4. </w:t>
            </w:r>
            <w:r w:rsidRPr="00A8185B">
              <w:rPr>
                <w:rFonts w:ascii="GHEA Grapalat" w:hAnsi="GHEA Grapalat" w:cs="Sylfaen"/>
                <w:sz w:val="24"/>
                <w:szCs w:val="24"/>
              </w:rPr>
              <w:t>Նախագծի</w:t>
            </w:r>
            <w:r w:rsidRPr="00A8185B">
              <w:rPr>
                <w:rFonts w:ascii="GHEA Grapalat" w:hAnsi="GHEA Grapalat"/>
                <w:sz w:val="24"/>
                <w:szCs w:val="24"/>
              </w:rPr>
              <w:t xml:space="preserve"> 18-րդ հոդվածի 1-ին մասում առաջարկվում է </w:t>
            </w:r>
            <w:r w:rsidR="00C0395D">
              <w:rPr>
                <w:rFonts w:ascii="GHEA Grapalat" w:hAnsi="GHEA Grapalat"/>
                <w:sz w:val="24"/>
                <w:szCs w:val="24"/>
              </w:rPr>
              <w:t>«</w:t>
            </w:r>
            <w:r w:rsidR="00A35C4A">
              <w:rPr>
                <w:rFonts w:ascii="GHEA Grapalat" w:hAnsi="GHEA Grapalat"/>
                <w:sz w:val="24"/>
                <w:szCs w:val="24"/>
              </w:rPr>
              <w:t>պր</w:t>
            </w:r>
            <w:r w:rsidRPr="00A8185B">
              <w:rPr>
                <w:rFonts w:ascii="GHEA Grapalat" w:hAnsi="GHEA Grapalat"/>
                <w:sz w:val="24"/>
                <w:szCs w:val="24"/>
              </w:rPr>
              <w:t>ոֆեսիոնալ</w:t>
            </w:r>
            <w:r w:rsidR="00C0395D">
              <w:rPr>
                <w:rFonts w:ascii="GHEA Grapalat" w:hAnsi="GHEA Grapalat"/>
                <w:sz w:val="24"/>
                <w:szCs w:val="24"/>
              </w:rPr>
              <w:t>»</w:t>
            </w:r>
            <w:r w:rsidRPr="00A8185B">
              <w:rPr>
                <w:rFonts w:ascii="GHEA Grapalat" w:hAnsi="GHEA Grapalat"/>
                <w:sz w:val="24"/>
                <w:szCs w:val="24"/>
              </w:rPr>
              <w:t xml:space="preserve"> </w:t>
            </w:r>
            <w:r w:rsidRPr="00A8185B">
              <w:rPr>
                <w:rFonts w:ascii="GHEA Grapalat" w:hAnsi="GHEA Grapalat"/>
                <w:sz w:val="24"/>
                <w:szCs w:val="24"/>
              </w:rPr>
              <w:lastRenderedPageBreak/>
              <w:t xml:space="preserve">բառը փոխել </w:t>
            </w:r>
            <w:r w:rsidR="00C0395D">
              <w:rPr>
                <w:rFonts w:ascii="GHEA Grapalat" w:hAnsi="GHEA Grapalat"/>
                <w:sz w:val="24"/>
                <w:szCs w:val="24"/>
              </w:rPr>
              <w:t>«</w:t>
            </w:r>
            <w:r w:rsidRPr="00A8185B">
              <w:rPr>
                <w:rFonts w:ascii="GHEA Grapalat" w:hAnsi="GHEA Grapalat"/>
                <w:sz w:val="24"/>
                <w:szCs w:val="24"/>
              </w:rPr>
              <w:t>մասնագիտական</w:t>
            </w:r>
            <w:r w:rsidR="00C0395D">
              <w:rPr>
                <w:rFonts w:ascii="GHEA Grapalat" w:hAnsi="GHEA Grapalat"/>
                <w:sz w:val="24"/>
                <w:szCs w:val="24"/>
              </w:rPr>
              <w:t>»</w:t>
            </w:r>
            <w:r w:rsidRPr="00A8185B">
              <w:rPr>
                <w:rFonts w:ascii="GHEA Grapalat" w:hAnsi="GHEA Grapalat"/>
                <w:sz w:val="24"/>
                <w:szCs w:val="24"/>
              </w:rPr>
              <w:t xml:space="preserve"> բառով:</w:t>
            </w:r>
          </w:p>
          <w:p w:rsidR="00A8185B" w:rsidRDefault="00A8185B" w:rsidP="00A8185B">
            <w:pPr>
              <w:spacing w:after="0"/>
              <w:ind w:firstLine="441"/>
              <w:jc w:val="both"/>
              <w:rPr>
                <w:rFonts w:ascii="GHEA Grapalat" w:hAnsi="GHEA Grapalat"/>
                <w:sz w:val="24"/>
                <w:szCs w:val="24"/>
              </w:rPr>
            </w:pPr>
            <w:r>
              <w:rPr>
                <w:rFonts w:ascii="GHEA Grapalat" w:hAnsi="GHEA Grapalat"/>
                <w:sz w:val="24"/>
                <w:szCs w:val="24"/>
              </w:rPr>
              <w:t xml:space="preserve">5. </w:t>
            </w:r>
            <w:r w:rsidRPr="00A8185B">
              <w:rPr>
                <w:rFonts w:ascii="GHEA Grapalat" w:hAnsi="GHEA Grapalat" w:cs="Sylfaen"/>
                <w:sz w:val="24"/>
                <w:szCs w:val="24"/>
              </w:rPr>
              <w:t>Նախագծի</w:t>
            </w:r>
            <w:r w:rsidRPr="00A8185B">
              <w:rPr>
                <w:rFonts w:ascii="GHEA Grapalat" w:hAnsi="GHEA Grapalat"/>
                <w:sz w:val="24"/>
                <w:szCs w:val="24"/>
              </w:rPr>
              <w:t xml:space="preserve"> 21-րդ հոդվածում առաջարկվում է հստակեցնել</w:t>
            </w:r>
            <w:r w:rsidR="00F33141">
              <w:rPr>
                <w:rFonts w:ascii="GHEA Grapalat" w:hAnsi="GHEA Grapalat"/>
                <w:sz w:val="24"/>
                <w:szCs w:val="24"/>
              </w:rPr>
              <w:t xml:space="preserve"> «</w:t>
            </w:r>
            <w:r w:rsidRPr="00A8185B">
              <w:rPr>
                <w:rFonts w:ascii="GHEA Grapalat" w:hAnsi="GHEA Grapalat"/>
                <w:sz w:val="24"/>
                <w:szCs w:val="24"/>
              </w:rPr>
              <w:t>հրահանգավորված ժամանակավոր աշխատողներ</w:t>
            </w:r>
            <w:r w:rsidR="00F33141">
              <w:rPr>
                <w:rFonts w:ascii="GHEA Grapalat" w:hAnsi="GHEA Grapalat"/>
                <w:sz w:val="24"/>
                <w:szCs w:val="24"/>
              </w:rPr>
              <w:t>»</w:t>
            </w:r>
            <w:r w:rsidRPr="00A8185B">
              <w:rPr>
                <w:rFonts w:ascii="GHEA Grapalat" w:hAnsi="GHEA Grapalat"/>
                <w:sz w:val="24"/>
                <w:szCs w:val="24"/>
              </w:rPr>
              <w:t xml:space="preserve"> և</w:t>
            </w:r>
            <w:r w:rsidR="00F33141">
              <w:rPr>
                <w:rFonts w:ascii="GHEA Grapalat" w:hAnsi="GHEA Grapalat"/>
                <w:sz w:val="24"/>
                <w:szCs w:val="24"/>
              </w:rPr>
              <w:t xml:space="preserve"> «</w:t>
            </w:r>
            <w:r w:rsidRPr="00A8185B">
              <w:rPr>
                <w:rFonts w:ascii="GHEA Grapalat" w:hAnsi="GHEA Grapalat"/>
                <w:sz w:val="24"/>
                <w:szCs w:val="24"/>
              </w:rPr>
              <w:t>միջազգային նորմեր</w:t>
            </w:r>
            <w:r w:rsidR="00F33141">
              <w:rPr>
                <w:rFonts w:ascii="GHEA Grapalat" w:hAnsi="GHEA Grapalat"/>
                <w:sz w:val="24"/>
                <w:szCs w:val="24"/>
              </w:rPr>
              <w:t>»</w:t>
            </w:r>
            <w:r w:rsidRPr="00A8185B">
              <w:rPr>
                <w:rFonts w:ascii="GHEA Grapalat" w:hAnsi="GHEA Grapalat"/>
                <w:sz w:val="24"/>
                <w:szCs w:val="24"/>
              </w:rPr>
              <w:t xml:space="preserve"> հասկացությունները:</w:t>
            </w:r>
          </w:p>
          <w:p w:rsidR="00A8185B" w:rsidRDefault="00A8185B" w:rsidP="00A8185B">
            <w:pPr>
              <w:spacing w:after="0"/>
              <w:ind w:firstLine="441"/>
              <w:jc w:val="both"/>
              <w:rPr>
                <w:rFonts w:ascii="GHEA Grapalat" w:hAnsi="GHEA Grapalat"/>
                <w:sz w:val="24"/>
                <w:szCs w:val="24"/>
              </w:rPr>
            </w:pPr>
            <w:r>
              <w:rPr>
                <w:rFonts w:ascii="GHEA Grapalat" w:hAnsi="GHEA Grapalat"/>
                <w:sz w:val="24"/>
                <w:szCs w:val="24"/>
              </w:rPr>
              <w:t xml:space="preserve">6. </w:t>
            </w:r>
            <w:r w:rsidR="00751168">
              <w:rPr>
                <w:rFonts w:ascii="GHEA Grapalat" w:hAnsi="GHEA Grapalat" w:cs="Sylfaen"/>
                <w:sz w:val="24"/>
                <w:szCs w:val="24"/>
              </w:rPr>
              <w:t>Նախ</w:t>
            </w:r>
            <w:r w:rsidRPr="00A8185B">
              <w:rPr>
                <w:rFonts w:ascii="GHEA Grapalat" w:hAnsi="GHEA Grapalat" w:cs="Sylfaen"/>
                <w:sz w:val="24"/>
                <w:szCs w:val="24"/>
              </w:rPr>
              <w:t>ագծի</w:t>
            </w:r>
            <w:r w:rsidRPr="00A8185B">
              <w:rPr>
                <w:rFonts w:ascii="GHEA Grapalat" w:hAnsi="GHEA Grapalat"/>
                <w:sz w:val="24"/>
                <w:szCs w:val="24"/>
              </w:rPr>
              <w:t xml:space="preserve"> 23-րդ հոդվածում առաջարկում ենք հստակեցնել &lt;&lt;ագրեգացված տվյալներ&gt;&gt; հասկացությունը:</w:t>
            </w:r>
          </w:p>
          <w:p w:rsidR="00A8185B" w:rsidRDefault="00A8185B" w:rsidP="00A8185B">
            <w:pPr>
              <w:spacing w:after="0"/>
              <w:ind w:firstLine="441"/>
              <w:jc w:val="both"/>
              <w:rPr>
                <w:rFonts w:ascii="GHEA Grapalat" w:hAnsi="GHEA Grapalat"/>
                <w:sz w:val="24"/>
                <w:szCs w:val="24"/>
              </w:rPr>
            </w:pPr>
            <w:r>
              <w:rPr>
                <w:rFonts w:ascii="GHEA Grapalat" w:hAnsi="GHEA Grapalat"/>
                <w:sz w:val="24"/>
                <w:szCs w:val="24"/>
              </w:rPr>
              <w:t xml:space="preserve">7. </w:t>
            </w:r>
            <w:r w:rsidRPr="00A8185B">
              <w:rPr>
                <w:rFonts w:ascii="GHEA Grapalat" w:hAnsi="GHEA Grapalat" w:cs="Sylfaen"/>
                <w:sz w:val="24"/>
                <w:szCs w:val="24"/>
              </w:rPr>
              <w:t>Նույն</w:t>
            </w:r>
            <w:r w:rsidRPr="00A8185B">
              <w:rPr>
                <w:rFonts w:ascii="GHEA Grapalat" w:hAnsi="GHEA Grapalat"/>
                <w:sz w:val="24"/>
                <w:szCs w:val="24"/>
              </w:rPr>
              <w:t xml:space="preserve"> հոդվածի 2-րդ մասը</w:t>
            </w:r>
            <w:r w:rsidR="00F33141">
              <w:rPr>
                <w:rFonts w:ascii="GHEA Grapalat" w:hAnsi="GHEA Grapalat"/>
                <w:sz w:val="24"/>
                <w:szCs w:val="24"/>
              </w:rPr>
              <w:t xml:space="preserve"> «</w:t>
            </w:r>
            <w:r w:rsidRPr="00A8185B">
              <w:rPr>
                <w:rFonts w:ascii="GHEA Grapalat" w:hAnsi="GHEA Grapalat"/>
                <w:sz w:val="24"/>
                <w:szCs w:val="24"/>
              </w:rPr>
              <w:t>Պետական խորհուրդը</w:t>
            </w:r>
            <w:r w:rsidR="00F33141">
              <w:rPr>
                <w:rFonts w:ascii="GHEA Grapalat" w:hAnsi="GHEA Grapalat"/>
                <w:sz w:val="24"/>
                <w:szCs w:val="24"/>
              </w:rPr>
              <w:t>»</w:t>
            </w:r>
            <w:r w:rsidRPr="00A8185B">
              <w:rPr>
                <w:rFonts w:ascii="GHEA Grapalat" w:hAnsi="GHEA Grapalat"/>
                <w:sz w:val="24"/>
                <w:szCs w:val="24"/>
              </w:rPr>
              <w:t xml:space="preserve"> բառերից հետո լրացնել</w:t>
            </w:r>
            <w:r w:rsidR="00F33141">
              <w:rPr>
                <w:rFonts w:ascii="GHEA Grapalat" w:hAnsi="GHEA Grapalat"/>
                <w:sz w:val="24"/>
                <w:szCs w:val="24"/>
              </w:rPr>
              <w:t xml:space="preserve"> «</w:t>
            </w:r>
            <w:r w:rsidRPr="00A8185B">
              <w:rPr>
                <w:rFonts w:ascii="GHEA Grapalat" w:hAnsi="GHEA Grapalat"/>
                <w:sz w:val="24"/>
                <w:szCs w:val="24"/>
              </w:rPr>
              <w:t>օրենքով սահմանված դեպքերում</w:t>
            </w:r>
            <w:r w:rsidR="00F33141">
              <w:rPr>
                <w:rFonts w:ascii="GHEA Grapalat" w:hAnsi="GHEA Grapalat"/>
                <w:sz w:val="24"/>
                <w:szCs w:val="24"/>
              </w:rPr>
              <w:t>»</w:t>
            </w:r>
            <w:r w:rsidRPr="00A8185B">
              <w:rPr>
                <w:rFonts w:ascii="GHEA Grapalat" w:hAnsi="GHEA Grapalat"/>
                <w:sz w:val="24"/>
                <w:szCs w:val="24"/>
              </w:rPr>
              <w:t xml:space="preserve"> բառերով:</w:t>
            </w:r>
          </w:p>
          <w:p w:rsidR="00A8185B" w:rsidRDefault="00A8185B" w:rsidP="00A8185B">
            <w:pPr>
              <w:spacing w:after="0"/>
              <w:ind w:firstLine="441"/>
              <w:jc w:val="both"/>
              <w:rPr>
                <w:rFonts w:ascii="GHEA Grapalat" w:hAnsi="GHEA Grapalat"/>
                <w:sz w:val="24"/>
                <w:szCs w:val="24"/>
              </w:rPr>
            </w:pPr>
            <w:r>
              <w:rPr>
                <w:rFonts w:ascii="GHEA Grapalat" w:hAnsi="GHEA Grapalat"/>
                <w:sz w:val="24"/>
                <w:szCs w:val="24"/>
              </w:rPr>
              <w:t xml:space="preserve">8. </w:t>
            </w:r>
            <w:r w:rsidRPr="00A8185B">
              <w:rPr>
                <w:rFonts w:ascii="GHEA Grapalat" w:hAnsi="GHEA Grapalat" w:cs="Sylfaen"/>
                <w:sz w:val="24"/>
                <w:szCs w:val="24"/>
              </w:rPr>
              <w:t>Նախագծի</w:t>
            </w:r>
            <w:r w:rsidRPr="00A8185B">
              <w:rPr>
                <w:rFonts w:ascii="GHEA Grapalat" w:hAnsi="GHEA Grapalat"/>
                <w:sz w:val="24"/>
                <w:szCs w:val="24"/>
              </w:rPr>
              <w:t xml:space="preserve"> 10-րդ գլխով նախատեսվում է, որ պաշտոնական վիճակագրության արտադրողները կարող են մատուցել այլ վճարովի ծառայություններ:</w:t>
            </w:r>
          </w:p>
          <w:p w:rsidR="00A8185B" w:rsidRDefault="00A8185B" w:rsidP="00A8185B">
            <w:pPr>
              <w:spacing w:after="0"/>
              <w:ind w:firstLine="441"/>
              <w:jc w:val="both"/>
              <w:rPr>
                <w:rFonts w:ascii="GHEA Grapalat" w:hAnsi="GHEA Grapalat"/>
                <w:sz w:val="24"/>
                <w:szCs w:val="24"/>
              </w:rPr>
            </w:pPr>
            <w:r w:rsidRPr="00A8185B">
              <w:rPr>
                <w:rFonts w:ascii="GHEA Grapalat" w:hAnsi="GHEA Grapalat" w:cs="Sylfaen"/>
                <w:sz w:val="24"/>
                <w:szCs w:val="24"/>
              </w:rPr>
              <w:t>Վերոգրյալի</w:t>
            </w:r>
            <w:r w:rsidRPr="00A8185B">
              <w:rPr>
                <w:rFonts w:ascii="GHEA Grapalat" w:hAnsi="GHEA Grapalat"/>
                <w:sz w:val="24"/>
                <w:szCs w:val="24"/>
              </w:rPr>
              <w:t xml:space="preserve"> կապակցությամբ գտնում ենք, որ մատուցվող ծառայությունների համար նախատեսվող վճարների իրավակարգավորումները և վճարման կարգն ու չափը պետք է սահմանվի</w:t>
            </w:r>
            <w:r w:rsidR="00F33141">
              <w:rPr>
                <w:rFonts w:ascii="GHEA Grapalat" w:hAnsi="GHEA Grapalat"/>
                <w:sz w:val="24"/>
                <w:szCs w:val="24"/>
              </w:rPr>
              <w:t xml:space="preserve"> «</w:t>
            </w:r>
            <w:r w:rsidRPr="00A8185B">
              <w:rPr>
                <w:rFonts w:ascii="GHEA Grapalat" w:hAnsi="GHEA Grapalat"/>
                <w:sz w:val="24"/>
                <w:szCs w:val="24"/>
              </w:rPr>
              <w:t>Պետական տուրքի մասին</w:t>
            </w:r>
            <w:r w:rsidR="00F33141">
              <w:rPr>
                <w:rFonts w:ascii="GHEA Grapalat" w:hAnsi="GHEA Grapalat"/>
                <w:sz w:val="24"/>
                <w:szCs w:val="24"/>
              </w:rPr>
              <w:t>»</w:t>
            </w:r>
            <w:r w:rsidRPr="00A8185B">
              <w:rPr>
                <w:rFonts w:ascii="GHEA Grapalat" w:hAnsi="GHEA Grapalat"/>
                <w:sz w:val="24"/>
                <w:szCs w:val="24"/>
              </w:rPr>
              <w:t xml:space="preserve"> ՀՀ օրենքով:</w:t>
            </w:r>
          </w:p>
          <w:p w:rsidR="00A8185B" w:rsidRPr="00A8185B" w:rsidRDefault="00A8185B" w:rsidP="00A8185B">
            <w:pPr>
              <w:spacing w:after="0"/>
              <w:ind w:firstLine="441"/>
              <w:jc w:val="both"/>
              <w:rPr>
                <w:rFonts w:ascii="GHEA Grapalat" w:hAnsi="GHEA Grapalat"/>
                <w:sz w:val="24"/>
                <w:szCs w:val="24"/>
              </w:rPr>
            </w:pPr>
            <w:r>
              <w:rPr>
                <w:rFonts w:ascii="GHEA Grapalat" w:hAnsi="GHEA Grapalat"/>
                <w:sz w:val="24"/>
                <w:szCs w:val="24"/>
              </w:rPr>
              <w:t xml:space="preserve">9. </w:t>
            </w:r>
            <w:r w:rsidRPr="00A8185B">
              <w:rPr>
                <w:rFonts w:ascii="GHEA Grapalat" w:hAnsi="GHEA Grapalat" w:cs="Sylfaen"/>
                <w:sz w:val="24"/>
                <w:szCs w:val="24"/>
              </w:rPr>
              <w:t>Նախագծի</w:t>
            </w:r>
            <w:r w:rsidRPr="00A8185B">
              <w:rPr>
                <w:rFonts w:ascii="GHEA Grapalat" w:hAnsi="GHEA Grapalat"/>
                <w:sz w:val="24"/>
                <w:szCs w:val="24"/>
              </w:rPr>
              <w:t xml:space="preserve"> 37-րդ հոդվածը </w:t>
            </w:r>
            <w:r w:rsidRPr="00A8185B">
              <w:rPr>
                <w:rFonts w:ascii="GHEA Grapalat" w:hAnsi="GHEA Grapalat"/>
                <w:sz w:val="24"/>
                <w:szCs w:val="24"/>
              </w:rPr>
              <w:lastRenderedPageBreak/>
              <w:t>առաջարկում ենք լրացնել &lt;&lt;օրենքով կամ Հայաստանի Հանրապետության միջազգային պայմանագրերով նախատեսված դեպքերում&gt;&gt; բառերով:</w:t>
            </w:r>
          </w:p>
          <w:p w:rsidR="00F11965" w:rsidRDefault="00F11965" w:rsidP="00170DC4">
            <w:pPr>
              <w:jc w:val="center"/>
              <w:rPr>
                <w:rFonts w:ascii="GHEA Grapalat" w:eastAsia="GHEA Grapalat" w:hAnsi="GHEA Grapalat" w:cs="GHEA Grapalat"/>
                <w:color w:val="000000"/>
                <w:sz w:val="22"/>
                <w:szCs w:val="22"/>
              </w:rPr>
            </w:pPr>
          </w:p>
        </w:tc>
        <w:tc>
          <w:tcPr>
            <w:tcW w:w="2742" w:type="dxa"/>
            <w:tcBorders>
              <w:top w:val="single" w:sz="1" w:space="0" w:color="000000"/>
              <w:left w:val="single" w:sz="1" w:space="0" w:color="000000"/>
              <w:bottom w:val="single" w:sz="1" w:space="0" w:color="000000"/>
              <w:right w:val="single" w:sz="1" w:space="0" w:color="000000"/>
            </w:tcBorders>
          </w:tcPr>
          <w:p w:rsidR="00F11965" w:rsidRDefault="00F93DDD" w:rsidP="00F93DDD">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1. </w:t>
            </w:r>
            <w:r w:rsidR="00943AB7">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նդունվել</w:t>
            </w:r>
            <w:r w:rsidR="00943AB7">
              <w:rPr>
                <w:rFonts w:ascii="GHEA Grapalat" w:eastAsia="GHEA Grapalat" w:hAnsi="GHEA Grapalat" w:cs="GHEA Grapalat"/>
                <w:color w:val="000000"/>
                <w:sz w:val="22"/>
                <w:szCs w:val="22"/>
              </w:rPr>
              <w:t xml:space="preserve"> է</w:t>
            </w:r>
          </w:p>
          <w:p w:rsidR="00F93DDD" w:rsidRDefault="00F93DDD" w:rsidP="00F93DDD">
            <w:pPr>
              <w:ind w:firstLine="260"/>
              <w:jc w:val="both"/>
              <w:rPr>
                <w:rFonts w:ascii="GHEA Grapalat" w:eastAsia="GHEA Grapalat" w:hAnsi="GHEA Grapalat" w:cs="GHEA Grapalat"/>
                <w:color w:val="000000"/>
                <w:sz w:val="22"/>
                <w:szCs w:val="22"/>
              </w:rPr>
            </w:pPr>
          </w:p>
          <w:p w:rsidR="00F93DDD" w:rsidRDefault="00F93DDD" w:rsidP="00F93DDD">
            <w:pPr>
              <w:ind w:firstLine="260"/>
              <w:jc w:val="both"/>
              <w:rPr>
                <w:rFonts w:ascii="GHEA Grapalat" w:eastAsia="GHEA Grapalat" w:hAnsi="GHEA Grapalat" w:cs="GHEA Grapalat"/>
                <w:color w:val="000000"/>
                <w:sz w:val="22"/>
                <w:szCs w:val="22"/>
              </w:rPr>
            </w:pPr>
          </w:p>
          <w:p w:rsidR="00F93DDD" w:rsidRDefault="00F93DDD" w:rsidP="00F93DDD">
            <w:pPr>
              <w:ind w:firstLine="260"/>
              <w:jc w:val="both"/>
              <w:rPr>
                <w:rFonts w:ascii="GHEA Grapalat" w:eastAsia="GHEA Grapalat" w:hAnsi="GHEA Grapalat" w:cs="GHEA Grapalat"/>
                <w:color w:val="000000"/>
                <w:sz w:val="22"/>
                <w:szCs w:val="22"/>
              </w:rPr>
            </w:pPr>
          </w:p>
          <w:p w:rsidR="00F93DDD" w:rsidRDefault="00F93DDD" w:rsidP="00F93DDD">
            <w:pPr>
              <w:ind w:firstLine="260"/>
              <w:jc w:val="both"/>
              <w:rPr>
                <w:rFonts w:ascii="GHEA Grapalat" w:eastAsia="GHEA Grapalat" w:hAnsi="GHEA Grapalat" w:cs="GHEA Grapalat"/>
                <w:color w:val="000000"/>
                <w:sz w:val="22"/>
                <w:szCs w:val="22"/>
              </w:rPr>
            </w:pPr>
          </w:p>
          <w:p w:rsidR="00F93DDD" w:rsidRDefault="00F93DDD" w:rsidP="00F93DDD">
            <w:pPr>
              <w:ind w:firstLine="260"/>
              <w:jc w:val="both"/>
              <w:rPr>
                <w:rFonts w:ascii="GHEA Grapalat" w:eastAsia="GHEA Grapalat" w:hAnsi="GHEA Grapalat" w:cs="GHEA Grapalat"/>
                <w:color w:val="000000"/>
                <w:sz w:val="22"/>
                <w:szCs w:val="22"/>
              </w:rPr>
            </w:pPr>
          </w:p>
          <w:p w:rsidR="00F93DDD" w:rsidRDefault="00F93DDD" w:rsidP="00F93DDD">
            <w:pPr>
              <w:ind w:firstLine="260"/>
              <w:jc w:val="both"/>
              <w:rPr>
                <w:rFonts w:ascii="GHEA Grapalat" w:eastAsia="GHEA Grapalat" w:hAnsi="GHEA Grapalat" w:cs="GHEA Grapalat"/>
                <w:color w:val="000000"/>
                <w:sz w:val="22"/>
                <w:szCs w:val="22"/>
              </w:rPr>
            </w:pPr>
          </w:p>
          <w:p w:rsidR="00F93DDD" w:rsidRDefault="00DC13CC" w:rsidP="00F93DDD">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w:t>
            </w:r>
            <w:r w:rsidR="00F93DDD">
              <w:rPr>
                <w:rFonts w:ascii="GHEA Grapalat" w:eastAsia="GHEA Grapalat" w:hAnsi="GHEA Grapalat" w:cs="GHEA Grapalat"/>
                <w:color w:val="000000"/>
                <w:sz w:val="22"/>
                <w:szCs w:val="22"/>
              </w:rPr>
              <w:t>. Չի ընդունվել</w:t>
            </w: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3. Չի ընդունվել</w:t>
            </w:r>
          </w:p>
          <w:p w:rsidR="00A957CA" w:rsidRDefault="00A957CA" w:rsidP="00F93DDD">
            <w:pPr>
              <w:ind w:firstLine="260"/>
              <w:jc w:val="both"/>
              <w:rPr>
                <w:rFonts w:ascii="GHEA Grapalat" w:eastAsia="GHEA Grapalat" w:hAnsi="GHEA Grapalat" w:cs="GHEA Grapalat"/>
                <w:color w:val="000000"/>
                <w:sz w:val="22"/>
                <w:szCs w:val="22"/>
              </w:rPr>
            </w:pPr>
          </w:p>
          <w:p w:rsidR="00A957CA" w:rsidRDefault="00A957CA" w:rsidP="00F93DDD">
            <w:pPr>
              <w:ind w:firstLine="260"/>
              <w:jc w:val="both"/>
              <w:rPr>
                <w:rFonts w:ascii="GHEA Grapalat" w:eastAsia="GHEA Grapalat" w:hAnsi="GHEA Grapalat" w:cs="GHEA Grapalat"/>
                <w:color w:val="000000"/>
                <w:sz w:val="22"/>
                <w:szCs w:val="22"/>
              </w:rPr>
            </w:pPr>
          </w:p>
          <w:p w:rsidR="00A957CA" w:rsidRDefault="00A957CA" w:rsidP="00F93DDD">
            <w:pPr>
              <w:ind w:firstLine="260"/>
              <w:jc w:val="both"/>
              <w:rPr>
                <w:rFonts w:ascii="GHEA Grapalat" w:eastAsia="GHEA Grapalat" w:hAnsi="GHEA Grapalat" w:cs="GHEA Grapalat"/>
                <w:color w:val="000000"/>
                <w:sz w:val="22"/>
                <w:szCs w:val="22"/>
              </w:rPr>
            </w:pPr>
          </w:p>
          <w:p w:rsidR="00A957CA" w:rsidRDefault="00A957CA" w:rsidP="00A957CA">
            <w:pPr>
              <w:jc w:val="both"/>
              <w:rPr>
                <w:rFonts w:ascii="GHEA Grapalat" w:eastAsia="GHEA Grapalat" w:hAnsi="GHEA Grapalat" w:cs="GHEA Grapalat"/>
                <w:color w:val="000000"/>
                <w:sz w:val="22"/>
                <w:szCs w:val="22"/>
              </w:rPr>
            </w:pPr>
          </w:p>
          <w:p w:rsidR="00A957CA" w:rsidRDefault="00A957CA" w:rsidP="00A957CA">
            <w:pPr>
              <w:jc w:val="both"/>
              <w:rPr>
                <w:rFonts w:ascii="GHEA Grapalat" w:eastAsia="GHEA Grapalat" w:hAnsi="GHEA Grapalat" w:cs="GHEA Grapalat"/>
                <w:color w:val="000000"/>
                <w:sz w:val="22"/>
                <w:szCs w:val="22"/>
              </w:rPr>
            </w:pPr>
          </w:p>
          <w:p w:rsidR="00A957CA" w:rsidRDefault="00751168" w:rsidP="00A957CA">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4</w:t>
            </w:r>
            <w:r w:rsidR="00A957CA">
              <w:rPr>
                <w:rFonts w:ascii="GHEA Grapalat" w:eastAsia="GHEA Grapalat" w:hAnsi="GHEA Grapalat" w:cs="GHEA Grapalat"/>
                <w:color w:val="000000"/>
                <w:sz w:val="22"/>
                <w:szCs w:val="22"/>
              </w:rPr>
              <w:t>. Չի ընդունվել</w:t>
            </w:r>
          </w:p>
          <w:p w:rsidR="006012BD" w:rsidRDefault="006012BD" w:rsidP="00A957CA">
            <w:pPr>
              <w:ind w:firstLine="260"/>
              <w:jc w:val="both"/>
              <w:rPr>
                <w:rFonts w:ascii="GHEA Grapalat" w:eastAsia="GHEA Grapalat" w:hAnsi="GHEA Grapalat" w:cs="GHEA Grapalat"/>
                <w:color w:val="000000"/>
                <w:sz w:val="22"/>
                <w:szCs w:val="22"/>
              </w:rPr>
            </w:pPr>
          </w:p>
          <w:p w:rsidR="006012BD" w:rsidRDefault="00751168" w:rsidP="00A957CA">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w:t>
            </w:r>
            <w:r w:rsidR="006012BD">
              <w:rPr>
                <w:rFonts w:ascii="GHEA Grapalat" w:eastAsia="GHEA Grapalat" w:hAnsi="GHEA Grapalat" w:cs="GHEA Grapalat"/>
                <w:color w:val="000000"/>
                <w:sz w:val="22"/>
                <w:szCs w:val="22"/>
              </w:rPr>
              <w:t xml:space="preserve">. Ընդունվել է, կատարվել է համապատասխան </w:t>
            </w:r>
            <w:r w:rsidR="006012BD">
              <w:rPr>
                <w:rFonts w:ascii="GHEA Grapalat" w:eastAsia="GHEA Grapalat" w:hAnsi="GHEA Grapalat" w:cs="GHEA Grapalat"/>
                <w:color w:val="000000"/>
                <w:sz w:val="22"/>
                <w:szCs w:val="22"/>
              </w:rPr>
              <w:lastRenderedPageBreak/>
              <w:t>փոփոխություն:</w:t>
            </w:r>
          </w:p>
          <w:p w:rsidR="00A957CA" w:rsidRDefault="00A957CA" w:rsidP="00F93DDD">
            <w:pPr>
              <w:ind w:firstLine="260"/>
              <w:jc w:val="both"/>
              <w:rPr>
                <w:rFonts w:ascii="GHEA Grapalat" w:eastAsia="GHEA Grapalat" w:hAnsi="GHEA Grapalat" w:cs="GHEA Grapalat"/>
                <w:color w:val="000000"/>
                <w:sz w:val="22"/>
                <w:szCs w:val="22"/>
              </w:rPr>
            </w:pPr>
          </w:p>
          <w:p w:rsidR="00751168" w:rsidRDefault="00751168" w:rsidP="00751168">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6. Ընդունվել է, կատարվել է համապատասխան </w:t>
            </w:r>
            <w:r w:rsidR="009759BD">
              <w:rPr>
                <w:rFonts w:ascii="GHEA Grapalat" w:eastAsia="GHEA Grapalat" w:hAnsi="GHEA Grapalat" w:cs="GHEA Grapalat"/>
                <w:color w:val="000000"/>
                <w:sz w:val="22"/>
                <w:szCs w:val="22"/>
              </w:rPr>
              <w:t>փոփոխություն</w:t>
            </w:r>
            <w:r>
              <w:rPr>
                <w:rFonts w:ascii="GHEA Grapalat" w:eastAsia="GHEA Grapalat" w:hAnsi="GHEA Grapalat" w:cs="GHEA Grapalat"/>
                <w:color w:val="000000"/>
                <w:sz w:val="22"/>
                <w:szCs w:val="22"/>
              </w:rPr>
              <w:t>:</w:t>
            </w:r>
          </w:p>
          <w:p w:rsidR="00751168" w:rsidRDefault="00751168" w:rsidP="00751168">
            <w:pPr>
              <w:jc w:val="both"/>
              <w:rPr>
                <w:rFonts w:ascii="GHEA Grapalat" w:eastAsia="GHEA Grapalat" w:hAnsi="GHEA Grapalat" w:cs="GHEA Grapalat"/>
                <w:color w:val="000000"/>
                <w:sz w:val="22"/>
                <w:szCs w:val="22"/>
              </w:rPr>
            </w:pPr>
          </w:p>
          <w:p w:rsidR="00751168" w:rsidRDefault="00751168" w:rsidP="00751168">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7. Ընդունվել է, կատարվել է համապատասխան լրացում:</w:t>
            </w:r>
          </w:p>
          <w:p w:rsidR="00751168" w:rsidRDefault="00751168" w:rsidP="00751168">
            <w:pPr>
              <w:ind w:firstLine="260"/>
              <w:jc w:val="both"/>
              <w:rPr>
                <w:rFonts w:ascii="GHEA Grapalat" w:eastAsia="GHEA Grapalat" w:hAnsi="GHEA Grapalat" w:cs="GHEA Grapalat"/>
                <w:color w:val="000000"/>
                <w:sz w:val="22"/>
                <w:szCs w:val="22"/>
              </w:rPr>
            </w:pPr>
          </w:p>
          <w:p w:rsidR="00751168" w:rsidRDefault="00751168" w:rsidP="00751168">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8. Ընդունվել է մասնակի:</w:t>
            </w:r>
          </w:p>
          <w:p w:rsidR="00484429" w:rsidRDefault="00484429" w:rsidP="00751168">
            <w:pPr>
              <w:ind w:firstLine="260"/>
              <w:jc w:val="both"/>
              <w:rPr>
                <w:rFonts w:ascii="GHEA Grapalat" w:eastAsia="GHEA Grapalat" w:hAnsi="GHEA Grapalat" w:cs="GHEA Grapalat"/>
                <w:color w:val="000000"/>
                <w:sz w:val="22"/>
                <w:szCs w:val="22"/>
              </w:rPr>
            </w:pPr>
          </w:p>
          <w:p w:rsidR="00484429" w:rsidRDefault="00484429" w:rsidP="00751168">
            <w:pPr>
              <w:ind w:firstLine="260"/>
              <w:jc w:val="both"/>
              <w:rPr>
                <w:rFonts w:ascii="GHEA Grapalat" w:eastAsia="GHEA Grapalat" w:hAnsi="GHEA Grapalat" w:cs="GHEA Grapalat"/>
                <w:color w:val="000000"/>
                <w:sz w:val="22"/>
                <w:szCs w:val="22"/>
              </w:rPr>
            </w:pPr>
          </w:p>
          <w:p w:rsidR="00484429" w:rsidRDefault="00484429" w:rsidP="00751168">
            <w:pPr>
              <w:ind w:firstLine="260"/>
              <w:jc w:val="both"/>
              <w:rPr>
                <w:rFonts w:ascii="GHEA Grapalat" w:eastAsia="GHEA Grapalat" w:hAnsi="GHEA Grapalat" w:cs="GHEA Grapalat"/>
                <w:color w:val="000000"/>
                <w:sz w:val="22"/>
                <w:szCs w:val="22"/>
              </w:rPr>
            </w:pPr>
          </w:p>
          <w:p w:rsidR="00484429" w:rsidRDefault="00484429" w:rsidP="00751168">
            <w:pPr>
              <w:ind w:firstLine="260"/>
              <w:jc w:val="both"/>
              <w:rPr>
                <w:rFonts w:ascii="GHEA Grapalat" w:eastAsia="GHEA Grapalat" w:hAnsi="GHEA Grapalat" w:cs="GHEA Grapalat"/>
                <w:color w:val="000000"/>
                <w:sz w:val="22"/>
                <w:szCs w:val="22"/>
              </w:rPr>
            </w:pPr>
          </w:p>
          <w:p w:rsidR="00484429" w:rsidRDefault="00484429" w:rsidP="00751168">
            <w:pPr>
              <w:ind w:firstLine="260"/>
              <w:jc w:val="both"/>
              <w:rPr>
                <w:rFonts w:ascii="GHEA Grapalat" w:eastAsia="GHEA Grapalat" w:hAnsi="GHEA Grapalat" w:cs="GHEA Grapalat"/>
                <w:color w:val="000000"/>
                <w:sz w:val="22"/>
                <w:szCs w:val="22"/>
              </w:rPr>
            </w:pPr>
          </w:p>
          <w:p w:rsidR="00484429" w:rsidRDefault="00484429" w:rsidP="00751168">
            <w:pPr>
              <w:ind w:firstLine="260"/>
              <w:jc w:val="both"/>
              <w:rPr>
                <w:rFonts w:ascii="GHEA Grapalat" w:eastAsia="GHEA Grapalat" w:hAnsi="GHEA Grapalat" w:cs="GHEA Grapalat"/>
                <w:color w:val="000000"/>
                <w:sz w:val="22"/>
                <w:szCs w:val="22"/>
              </w:rPr>
            </w:pPr>
          </w:p>
          <w:p w:rsidR="00484429" w:rsidRDefault="00484429" w:rsidP="00484429">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9. Ընդունվել է, </w:t>
            </w:r>
            <w:r>
              <w:rPr>
                <w:rFonts w:ascii="GHEA Grapalat" w:eastAsia="GHEA Grapalat" w:hAnsi="GHEA Grapalat" w:cs="GHEA Grapalat"/>
                <w:color w:val="000000"/>
                <w:sz w:val="22"/>
                <w:szCs w:val="22"/>
              </w:rPr>
              <w:lastRenderedPageBreak/>
              <w:t>կատարվել է համապատասխան լրացում:</w:t>
            </w:r>
          </w:p>
          <w:p w:rsidR="00484429" w:rsidRDefault="00484429" w:rsidP="00751168">
            <w:pPr>
              <w:ind w:firstLine="260"/>
              <w:jc w:val="both"/>
              <w:rPr>
                <w:rFonts w:ascii="GHEA Grapalat" w:eastAsia="GHEA Grapalat" w:hAnsi="GHEA Grapalat" w:cs="GHEA Grapalat"/>
                <w:color w:val="000000"/>
                <w:sz w:val="22"/>
                <w:szCs w:val="22"/>
              </w:rPr>
            </w:pPr>
          </w:p>
        </w:tc>
        <w:tc>
          <w:tcPr>
            <w:tcW w:w="4017" w:type="dxa"/>
            <w:tcBorders>
              <w:top w:val="single" w:sz="1" w:space="0" w:color="000000"/>
              <w:left w:val="single" w:sz="1" w:space="0" w:color="000000"/>
              <w:bottom w:val="single" w:sz="1" w:space="0" w:color="000000"/>
              <w:right w:val="single" w:sz="1" w:space="0" w:color="000000"/>
            </w:tcBorders>
          </w:tcPr>
          <w:p w:rsidR="00F11965" w:rsidRPr="00943AB7" w:rsidRDefault="00943AB7" w:rsidP="00943AB7">
            <w:pPr>
              <w:pStyle w:val="ListParagraph"/>
              <w:numPr>
                <w:ilvl w:val="0"/>
                <w:numId w:val="7"/>
              </w:numPr>
              <w:jc w:val="both"/>
              <w:rPr>
                <w:rFonts w:ascii="GHEA Grapalat" w:eastAsia="GHEA Grapalat" w:hAnsi="GHEA Grapalat" w:cs="GHEA Grapalat"/>
                <w:color w:val="000000"/>
                <w:sz w:val="22"/>
                <w:szCs w:val="22"/>
              </w:rPr>
            </w:pPr>
            <w:r w:rsidRPr="00943AB7">
              <w:rPr>
                <w:rFonts w:ascii="GHEA Grapalat" w:eastAsia="GHEA Grapalat" w:hAnsi="GHEA Grapalat" w:cs="GHEA Grapalat"/>
                <w:color w:val="000000"/>
                <w:sz w:val="22"/>
                <w:szCs w:val="22"/>
              </w:rPr>
              <w:lastRenderedPageBreak/>
              <w:t>Նախագծից հանվել է:</w:t>
            </w:r>
          </w:p>
          <w:p w:rsidR="00943AB7" w:rsidRDefault="00943AB7" w:rsidP="00943AB7">
            <w:pPr>
              <w:jc w:val="both"/>
              <w:rPr>
                <w:rFonts w:ascii="GHEA Grapalat" w:eastAsia="GHEA Grapalat" w:hAnsi="GHEA Grapalat" w:cs="GHEA Grapalat"/>
                <w:color w:val="000000"/>
                <w:sz w:val="22"/>
                <w:szCs w:val="22"/>
              </w:rPr>
            </w:pPr>
          </w:p>
          <w:p w:rsidR="00943AB7" w:rsidRDefault="00943AB7" w:rsidP="00943AB7">
            <w:pPr>
              <w:jc w:val="both"/>
              <w:rPr>
                <w:rFonts w:ascii="GHEA Grapalat" w:eastAsia="GHEA Grapalat" w:hAnsi="GHEA Grapalat" w:cs="GHEA Grapalat"/>
                <w:color w:val="000000"/>
                <w:sz w:val="22"/>
                <w:szCs w:val="22"/>
              </w:rPr>
            </w:pPr>
          </w:p>
          <w:p w:rsidR="00943AB7" w:rsidRDefault="00943AB7" w:rsidP="00943AB7">
            <w:pPr>
              <w:jc w:val="both"/>
              <w:rPr>
                <w:rFonts w:ascii="GHEA Grapalat" w:eastAsia="GHEA Grapalat" w:hAnsi="GHEA Grapalat" w:cs="GHEA Grapalat"/>
                <w:color w:val="000000"/>
                <w:sz w:val="22"/>
                <w:szCs w:val="22"/>
              </w:rPr>
            </w:pPr>
          </w:p>
          <w:p w:rsidR="00943AB7" w:rsidRDefault="00943AB7" w:rsidP="00943AB7">
            <w:pPr>
              <w:jc w:val="both"/>
              <w:rPr>
                <w:rFonts w:ascii="GHEA Grapalat" w:eastAsia="GHEA Grapalat" w:hAnsi="GHEA Grapalat" w:cs="GHEA Grapalat"/>
                <w:color w:val="000000"/>
                <w:sz w:val="22"/>
                <w:szCs w:val="22"/>
              </w:rPr>
            </w:pPr>
          </w:p>
          <w:p w:rsidR="00943AB7" w:rsidRPr="00943AB7" w:rsidRDefault="00943AB7" w:rsidP="00943AB7">
            <w:pPr>
              <w:jc w:val="both"/>
              <w:rPr>
                <w:rFonts w:ascii="GHEA Grapalat" w:eastAsia="GHEA Grapalat" w:hAnsi="GHEA Grapalat" w:cs="GHEA Grapalat"/>
                <w:color w:val="000000"/>
                <w:sz w:val="22"/>
                <w:szCs w:val="22"/>
              </w:rPr>
            </w:pPr>
          </w:p>
          <w:p w:rsidR="00F93DDD" w:rsidRDefault="00F93DDD" w:rsidP="00F93DDD">
            <w:pPr>
              <w:ind w:firstLine="260"/>
              <w:jc w:val="both"/>
              <w:rPr>
                <w:rFonts w:ascii="GHEA Grapalat" w:eastAsia="GHEA Grapalat" w:hAnsi="GHEA Grapalat" w:cs="GHEA Grapalat"/>
                <w:color w:val="000000"/>
                <w:sz w:val="22"/>
                <w:szCs w:val="22"/>
              </w:rPr>
            </w:pPr>
          </w:p>
          <w:p w:rsidR="00F93DDD" w:rsidRDefault="00F93DDD" w:rsidP="00F93DDD">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 Միջազգային վիճակագրական պրակտիկայում տնային տնտեսությունը համարվում է վիճակագրական միավոր </w:t>
            </w:r>
            <w:r>
              <w:rPr>
                <w:rFonts w:ascii="GHEA Grapalat" w:eastAsia="GHEA Grapalat" w:hAnsi="GHEA Grapalat" w:cs="GHEA Grapalat"/>
                <w:color w:val="000000"/>
                <w:sz w:val="22"/>
                <w:szCs w:val="22"/>
              </w:rPr>
              <w:lastRenderedPageBreak/>
              <w:t>պաշտոնական վիճակագրության բոլոր ոլորտներում (սկսած սոցիալ-ժողովրդականից ընդհուպ տնտեսական և շրջակա միջավայր)</w:t>
            </w:r>
            <w:r w:rsidR="00DC13CC">
              <w:rPr>
                <w:rFonts w:ascii="GHEA Grapalat" w:eastAsia="GHEA Grapalat" w:hAnsi="GHEA Grapalat" w:cs="GHEA Grapalat"/>
                <w:color w:val="000000"/>
                <w:sz w:val="22"/>
                <w:szCs w:val="22"/>
              </w:rPr>
              <w:t>: Դրանք արտացոլված են վիճակագրական հարաբերությունները կարգավորող բոլոր օրենսդրական ակտերում:</w:t>
            </w:r>
            <w:r>
              <w:rPr>
                <w:rFonts w:ascii="GHEA Grapalat" w:eastAsia="GHEA Grapalat" w:hAnsi="GHEA Grapalat" w:cs="GHEA Grapalat"/>
                <w:color w:val="000000"/>
                <w:sz w:val="22"/>
                <w:szCs w:val="22"/>
              </w:rPr>
              <w:t xml:space="preserve"> </w:t>
            </w:r>
          </w:p>
          <w:p w:rsidR="00DC13CC" w:rsidRDefault="00DC13CC" w:rsidP="00F93DDD">
            <w:pPr>
              <w:ind w:firstLine="260"/>
              <w:jc w:val="both"/>
              <w:rPr>
                <w:rFonts w:ascii="GHEA Grapalat" w:eastAsia="GHEA Grapalat" w:hAnsi="GHEA Grapalat" w:cs="GHEA Grapalat"/>
                <w:color w:val="000000"/>
                <w:sz w:val="22"/>
                <w:szCs w:val="22"/>
              </w:rPr>
            </w:pPr>
          </w:p>
          <w:p w:rsidR="00DC13CC" w:rsidRDefault="00DC13CC" w:rsidP="00F93DDD">
            <w:pPr>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3. Նման ձևակերպումն անկախության ապահովման լրացուցիչ երաշխիք է հանդիսանում:</w:t>
            </w:r>
          </w:p>
          <w:p w:rsidR="00A957CA" w:rsidRDefault="00A957CA" w:rsidP="00F93DDD">
            <w:pPr>
              <w:ind w:firstLine="260"/>
              <w:jc w:val="both"/>
              <w:rPr>
                <w:rFonts w:ascii="GHEA Grapalat" w:eastAsia="GHEA Grapalat" w:hAnsi="GHEA Grapalat" w:cs="GHEA Grapalat"/>
                <w:color w:val="000000"/>
                <w:sz w:val="22"/>
                <w:szCs w:val="22"/>
              </w:rPr>
            </w:pPr>
          </w:p>
          <w:p w:rsidR="00A957CA" w:rsidRDefault="00A957CA" w:rsidP="00F93DDD">
            <w:pPr>
              <w:ind w:firstLine="260"/>
              <w:jc w:val="both"/>
              <w:rPr>
                <w:rFonts w:ascii="GHEA Grapalat" w:eastAsia="GHEA Grapalat" w:hAnsi="GHEA Grapalat" w:cs="GHEA Grapalat"/>
                <w:color w:val="000000"/>
                <w:sz w:val="22"/>
                <w:szCs w:val="22"/>
              </w:rPr>
            </w:pPr>
          </w:p>
          <w:p w:rsidR="00A957CA" w:rsidRDefault="00A957CA" w:rsidP="00F93DDD">
            <w:pPr>
              <w:ind w:firstLine="260"/>
              <w:jc w:val="both"/>
              <w:rPr>
                <w:rFonts w:ascii="GHEA Grapalat" w:eastAsia="GHEA Grapalat" w:hAnsi="GHEA Grapalat" w:cs="GHEA Grapalat"/>
                <w:color w:val="000000"/>
                <w:sz w:val="22"/>
                <w:szCs w:val="22"/>
              </w:rPr>
            </w:pPr>
          </w:p>
          <w:p w:rsidR="00FB157F" w:rsidRDefault="00FB157F" w:rsidP="00A957CA">
            <w:pPr>
              <w:ind w:firstLine="260"/>
              <w:jc w:val="both"/>
              <w:rPr>
                <w:rFonts w:ascii="GHEA Grapalat" w:eastAsia="GHEA Grapalat" w:hAnsi="GHEA Grapalat" w:cs="GHEA Grapalat"/>
                <w:color w:val="000000"/>
                <w:sz w:val="22"/>
                <w:szCs w:val="22"/>
              </w:rPr>
            </w:pPr>
          </w:p>
          <w:p w:rsidR="00A957CA" w:rsidRDefault="00A957CA" w:rsidP="00A957CA">
            <w:pPr>
              <w:ind w:firstLine="260"/>
              <w:jc w:val="both"/>
              <w:rPr>
                <w:rFonts w:ascii="GHEA Grapalat" w:hAnsi="GHEA Grapalat"/>
                <w:sz w:val="24"/>
                <w:szCs w:val="24"/>
              </w:rPr>
            </w:pPr>
            <w:r>
              <w:rPr>
                <w:rFonts w:ascii="GHEA Grapalat" w:eastAsia="GHEA Grapalat" w:hAnsi="GHEA Grapalat" w:cs="GHEA Grapalat"/>
                <w:color w:val="000000"/>
                <w:sz w:val="22"/>
                <w:szCs w:val="22"/>
              </w:rPr>
              <w:t xml:space="preserve">4. </w:t>
            </w:r>
            <w:r>
              <w:rPr>
                <w:rFonts w:ascii="GHEA Grapalat" w:hAnsi="GHEA Grapalat"/>
                <w:sz w:val="24"/>
                <w:szCs w:val="24"/>
              </w:rPr>
              <w:t>«Պր</w:t>
            </w:r>
            <w:r w:rsidRPr="00A8185B">
              <w:rPr>
                <w:rFonts w:ascii="GHEA Grapalat" w:hAnsi="GHEA Grapalat"/>
                <w:sz w:val="24"/>
                <w:szCs w:val="24"/>
              </w:rPr>
              <w:t>ոֆեսիոնալ</w:t>
            </w:r>
            <w:r>
              <w:rPr>
                <w:rFonts w:ascii="GHEA Grapalat" w:hAnsi="GHEA Grapalat"/>
                <w:sz w:val="24"/>
                <w:szCs w:val="24"/>
              </w:rPr>
              <w:t>»</w:t>
            </w:r>
            <w:r w:rsidRPr="00A8185B">
              <w:rPr>
                <w:rFonts w:ascii="GHEA Grapalat" w:hAnsi="GHEA Grapalat"/>
                <w:sz w:val="24"/>
                <w:szCs w:val="24"/>
              </w:rPr>
              <w:t xml:space="preserve"> բառը</w:t>
            </w:r>
            <w:r>
              <w:rPr>
                <w:rFonts w:ascii="GHEA Grapalat" w:hAnsi="GHEA Grapalat"/>
                <w:sz w:val="24"/>
                <w:szCs w:val="24"/>
              </w:rPr>
              <w:t xml:space="preserve"> օգտագործվում է նաև պետական վիճակագրական աշխատանքների </w:t>
            </w:r>
            <w:r w:rsidR="006012BD">
              <w:rPr>
                <w:rFonts w:ascii="GHEA Grapalat" w:hAnsi="GHEA Grapalat"/>
                <w:sz w:val="24"/>
                <w:szCs w:val="24"/>
              </w:rPr>
              <w:t>եռամյա ծրագրերի մասին ՀՀ օրենքներում:</w:t>
            </w:r>
          </w:p>
          <w:p w:rsidR="00751168" w:rsidRDefault="00751168" w:rsidP="00A957CA">
            <w:pPr>
              <w:ind w:firstLine="260"/>
              <w:jc w:val="both"/>
              <w:rPr>
                <w:rFonts w:ascii="GHEA Grapalat" w:hAnsi="GHEA Grapalat"/>
                <w:sz w:val="24"/>
                <w:szCs w:val="24"/>
              </w:rPr>
            </w:pPr>
          </w:p>
          <w:p w:rsidR="00751168" w:rsidRDefault="00751168" w:rsidP="00A957CA">
            <w:pPr>
              <w:ind w:firstLine="260"/>
              <w:jc w:val="both"/>
              <w:rPr>
                <w:rFonts w:ascii="GHEA Grapalat" w:hAnsi="GHEA Grapalat"/>
                <w:sz w:val="24"/>
                <w:szCs w:val="24"/>
              </w:rPr>
            </w:pPr>
          </w:p>
          <w:p w:rsidR="00751168" w:rsidRDefault="00751168" w:rsidP="00A957CA">
            <w:pPr>
              <w:ind w:firstLine="260"/>
              <w:jc w:val="both"/>
              <w:rPr>
                <w:rFonts w:ascii="GHEA Grapalat" w:hAnsi="GHEA Grapalat"/>
                <w:sz w:val="24"/>
                <w:szCs w:val="24"/>
              </w:rPr>
            </w:pPr>
          </w:p>
          <w:p w:rsidR="00751168" w:rsidRDefault="00751168" w:rsidP="00A957CA">
            <w:pPr>
              <w:ind w:firstLine="260"/>
              <w:jc w:val="both"/>
              <w:rPr>
                <w:rFonts w:ascii="GHEA Grapalat" w:hAnsi="GHEA Grapalat"/>
                <w:sz w:val="24"/>
                <w:szCs w:val="24"/>
              </w:rPr>
            </w:pPr>
          </w:p>
          <w:p w:rsidR="00751168" w:rsidRDefault="00751168" w:rsidP="00A957CA">
            <w:pPr>
              <w:ind w:firstLine="260"/>
              <w:jc w:val="both"/>
              <w:rPr>
                <w:rFonts w:ascii="GHEA Grapalat" w:hAnsi="GHEA Grapalat"/>
                <w:sz w:val="24"/>
                <w:szCs w:val="24"/>
              </w:rPr>
            </w:pPr>
          </w:p>
          <w:p w:rsidR="00FB157F" w:rsidRDefault="00FB157F" w:rsidP="00FB157F">
            <w:pPr>
              <w:jc w:val="both"/>
              <w:rPr>
                <w:rFonts w:ascii="GHEA Grapalat" w:hAnsi="GHEA Grapalat"/>
                <w:sz w:val="24"/>
                <w:szCs w:val="24"/>
              </w:rPr>
            </w:pPr>
          </w:p>
          <w:p w:rsidR="00751168" w:rsidRDefault="00751168" w:rsidP="00FB157F">
            <w:pPr>
              <w:ind w:firstLine="336"/>
              <w:jc w:val="both"/>
              <w:rPr>
                <w:rFonts w:ascii="GHEA Grapalat" w:eastAsia="GHEA Grapalat" w:hAnsi="GHEA Grapalat" w:cs="GHEA Grapalat"/>
                <w:color w:val="000000"/>
                <w:sz w:val="22"/>
                <w:szCs w:val="22"/>
              </w:rPr>
            </w:pPr>
            <w:r>
              <w:rPr>
                <w:rFonts w:ascii="GHEA Grapalat" w:hAnsi="GHEA Grapalat"/>
                <w:sz w:val="24"/>
                <w:szCs w:val="24"/>
              </w:rPr>
              <w:t>8. Պաշտոնական վիճակագ</w:t>
            </w:r>
            <w:r w:rsidR="00FB157F">
              <w:rPr>
                <w:rFonts w:ascii="GHEA Grapalat" w:hAnsi="GHEA Grapalat"/>
                <w:sz w:val="24"/>
                <w:szCs w:val="24"/>
              </w:rPr>
              <w:softHyphen/>
            </w:r>
            <w:r>
              <w:rPr>
                <w:rFonts w:ascii="GHEA Grapalat" w:hAnsi="GHEA Grapalat"/>
                <w:sz w:val="24"/>
                <w:szCs w:val="24"/>
              </w:rPr>
              <w:t>րության արտադրողների կողմից ծառայությունների վճարովի մատուցման գաղափարը բերվել է մոդելային օրենքից, սակայն, հաշվի առնելով, որ ներկայումս հնարավոր չէ նախատեսել կոնկրետ մատուցվող ծառայությունների տեսակները, նախագծից հիշյալ դրույթները հանվել են:</w:t>
            </w:r>
          </w:p>
        </w:tc>
      </w:tr>
      <w:tr w:rsidR="0075666C"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B47F5C" w:rsidRDefault="00B47F5C" w:rsidP="003C2FB3">
            <w:pPr>
              <w:jc w:val="center"/>
            </w:pPr>
            <w:r>
              <w:lastRenderedPageBreak/>
              <w:t>22.</w:t>
            </w:r>
          </w:p>
        </w:tc>
        <w:tc>
          <w:tcPr>
            <w:tcW w:w="2975" w:type="dxa"/>
            <w:tcBorders>
              <w:top w:val="single" w:sz="1" w:space="0" w:color="000000"/>
              <w:left w:val="single" w:sz="1" w:space="0" w:color="000000"/>
              <w:bottom w:val="single" w:sz="1" w:space="0" w:color="000000"/>
              <w:right w:val="single" w:sz="1" w:space="0" w:color="000000"/>
            </w:tcBorders>
            <w:vAlign w:val="center"/>
          </w:tcPr>
          <w:p w:rsidR="00B47F5C" w:rsidRPr="007E6D7D" w:rsidRDefault="00B47F5C" w:rsidP="00B47F5C">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ԿԱ պետական եկամուտների կոմիտե</w:t>
            </w:r>
          </w:p>
          <w:p w:rsidR="00B47F5C" w:rsidRDefault="00B47F5C" w:rsidP="00B47F5C">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24</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10</w:t>
            </w:r>
            <w:r w:rsidRPr="007E6D7D">
              <w:rPr>
                <w:rFonts w:ascii="GHEA Grapalat" w:eastAsia="GHEA Grapalat" w:hAnsi="GHEA Grapalat" w:cs="GHEA Grapalat"/>
                <w:color w:val="000000"/>
                <w:sz w:val="22"/>
                <w:szCs w:val="22"/>
              </w:rPr>
              <w:t xml:space="preserve">.2017թ.  N </w:t>
            </w:r>
            <w:r>
              <w:rPr>
                <w:rFonts w:ascii="GHEA Grapalat" w:eastAsia="GHEA Grapalat" w:hAnsi="GHEA Grapalat" w:cs="GHEA Grapalat"/>
                <w:color w:val="000000"/>
                <w:sz w:val="22"/>
                <w:szCs w:val="22"/>
              </w:rPr>
              <w:t>01/11-1/44549-17</w:t>
            </w:r>
            <w:r w:rsidRPr="007E6D7D">
              <w:rPr>
                <w:rFonts w:ascii="GHEA Grapalat" w:eastAsia="GHEA Grapalat" w:hAnsi="GHEA Grapalat" w:cs="GHEA Grapalat"/>
                <w:color w:val="000000"/>
                <w:sz w:val="22"/>
                <w:szCs w:val="22"/>
              </w:rPr>
              <w:t xml:space="preserve">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B47F5C" w:rsidRDefault="00B47F5C"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Դիտողություններ և առաջարկություններ չունի</w:t>
            </w:r>
          </w:p>
        </w:tc>
        <w:tc>
          <w:tcPr>
            <w:tcW w:w="2742" w:type="dxa"/>
            <w:tcBorders>
              <w:top w:val="single" w:sz="1" w:space="0" w:color="000000"/>
              <w:left w:val="single" w:sz="1" w:space="0" w:color="000000"/>
              <w:bottom w:val="single" w:sz="1" w:space="0" w:color="000000"/>
              <w:right w:val="single" w:sz="1" w:space="0" w:color="000000"/>
            </w:tcBorders>
            <w:vAlign w:val="center"/>
          </w:tcPr>
          <w:p w:rsidR="00B47F5C" w:rsidRDefault="00B47F5C"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Ընդունվել է ի գիտություն</w:t>
            </w:r>
          </w:p>
        </w:tc>
        <w:tc>
          <w:tcPr>
            <w:tcW w:w="4017" w:type="dxa"/>
            <w:tcBorders>
              <w:top w:val="single" w:sz="1" w:space="0" w:color="000000"/>
              <w:left w:val="single" w:sz="1" w:space="0" w:color="000000"/>
              <w:bottom w:val="single" w:sz="1" w:space="0" w:color="000000"/>
              <w:right w:val="single" w:sz="1" w:space="0" w:color="000000"/>
            </w:tcBorders>
            <w:vAlign w:val="center"/>
          </w:tcPr>
          <w:p w:rsidR="00B47F5C" w:rsidRDefault="00B47F5C" w:rsidP="003C2FB3">
            <w:pPr>
              <w:jc w:val="center"/>
              <w:rPr>
                <w:rFonts w:ascii="GHEA Grapalat" w:eastAsia="GHEA Grapalat" w:hAnsi="GHEA Grapalat" w:cs="GHEA Grapalat"/>
                <w:color w:val="000000"/>
                <w:sz w:val="22"/>
                <w:szCs w:val="22"/>
              </w:rPr>
            </w:pPr>
          </w:p>
        </w:tc>
      </w:tr>
      <w:tr w:rsidR="0075666C" w:rsidTr="00536A62">
        <w:trPr>
          <w:trHeight w:val="4228"/>
        </w:trPr>
        <w:tc>
          <w:tcPr>
            <w:tcW w:w="513" w:type="dxa"/>
            <w:tcBorders>
              <w:top w:val="single" w:sz="1" w:space="0" w:color="000000"/>
              <w:left w:val="single" w:sz="1" w:space="0" w:color="000000"/>
              <w:bottom w:val="single" w:sz="1" w:space="0" w:color="000000"/>
              <w:right w:val="single" w:sz="1" w:space="0" w:color="000000"/>
            </w:tcBorders>
            <w:vAlign w:val="center"/>
          </w:tcPr>
          <w:p w:rsidR="002F215A" w:rsidRDefault="002F215A" w:rsidP="003C2FB3">
            <w:pPr>
              <w:jc w:val="center"/>
            </w:pPr>
          </w:p>
          <w:p w:rsidR="002F215A" w:rsidRDefault="002F215A" w:rsidP="003C2FB3">
            <w:pPr>
              <w:jc w:val="center"/>
            </w:pPr>
            <w:r>
              <w:t>23.</w:t>
            </w:r>
          </w:p>
        </w:tc>
        <w:tc>
          <w:tcPr>
            <w:tcW w:w="2975" w:type="dxa"/>
            <w:tcBorders>
              <w:top w:val="single" w:sz="1" w:space="0" w:color="000000"/>
              <w:left w:val="single" w:sz="1" w:space="0" w:color="000000"/>
              <w:bottom w:val="single" w:sz="1" w:space="0" w:color="000000"/>
              <w:right w:val="single" w:sz="1" w:space="0" w:color="000000"/>
            </w:tcBorders>
            <w:vAlign w:val="center"/>
          </w:tcPr>
          <w:p w:rsidR="002F215A" w:rsidRPr="007E6D7D" w:rsidRDefault="002F215A" w:rsidP="002F215A">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միջազգային տնտեսական ինտեգրման և բարեփոխումների նախարարություն</w:t>
            </w:r>
            <w:r w:rsidRPr="007E6D7D">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02</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11</w:t>
            </w:r>
            <w:r w:rsidRPr="007E6D7D">
              <w:rPr>
                <w:rFonts w:ascii="GHEA Grapalat" w:eastAsia="GHEA Grapalat" w:hAnsi="GHEA Grapalat" w:cs="GHEA Grapalat"/>
                <w:color w:val="000000"/>
                <w:sz w:val="22"/>
                <w:szCs w:val="22"/>
              </w:rPr>
              <w:t xml:space="preserve">.2017թ.  N </w:t>
            </w:r>
            <w:r>
              <w:rPr>
                <w:rFonts w:ascii="GHEA Grapalat" w:eastAsia="GHEA Grapalat" w:hAnsi="GHEA Grapalat" w:cs="GHEA Grapalat"/>
                <w:color w:val="000000"/>
                <w:sz w:val="22"/>
                <w:szCs w:val="22"/>
              </w:rPr>
              <w:t>01/3414-17</w:t>
            </w:r>
            <w:r w:rsidRPr="007E6D7D">
              <w:rPr>
                <w:rFonts w:ascii="GHEA Grapalat" w:eastAsia="GHEA Grapalat" w:hAnsi="GHEA Grapalat" w:cs="GHEA Grapalat"/>
                <w:color w:val="000000"/>
                <w:sz w:val="22"/>
                <w:szCs w:val="22"/>
              </w:rPr>
              <w:t xml:space="preserve"> գրություն</w:t>
            </w:r>
          </w:p>
        </w:tc>
        <w:tc>
          <w:tcPr>
            <w:tcW w:w="4693" w:type="dxa"/>
            <w:tcBorders>
              <w:top w:val="single" w:sz="1" w:space="0" w:color="000000"/>
              <w:left w:val="single" w:sz="1" w:space="0" w:color="000000"/>
              <w:bottom w:val="single" w:sz="1" w:space="0" w:color="000000"/>
              <w:right w:val="single" w:sz="1" w:space="0" w:color="000000"/>
            </w:tcBorders>
          </w:tcPr>
          <w:p w:rsidR="00F33056" w:rsidRDefault="002F215A" w:rsidP="00F33056">
            <w:pPr>
              <w:spacing w:after="0"/>
              <w:ind w:firstLine="405"/>
              <w:jc w:val="both"/>
              <w:rPr>
                <w:rFonts w:ascii="GHEA Grapalat" w:hAnsi="GHEA Grapalat"/>
                <w:sz w:val="24"/>
                <w:szCs w:val="24"/>
              </w:rPr>
            </w:pPr>
            <w:r>
              <w:rPr>
                <w:rFonts w:ascii="GHEA Grapalat" w:eastAsia="GHEA Grapalat" w:hAnsi="GHEA Grapalat" w:cs="GHEA Grapalat"/>
                <w:color w:val="000000"/>
                <w:sz w:val="22"/>
                <w:szCs w:val="22"/>
              </w:rPr>
              <w:t xml:space="preserve">1. </w:t>
            </w:r>
            <w:r>
              <w:rPr>
                <w:rFonts w:ascii="GHEA Grapalat" w:hAnsi="GHEA Grapalat"/>
                <w:sz w:val="24"/>
                <w:szCs w:val="24"/>
                <w:lang w:val="ru-RU"/>
              </w:rPr>
              <w:t xml:space="preserve">Նախագծի 4-րդ հոդվածը սահմանում է օրենքում կիրառվող հիմնական հասկացությունները: 5-րդ և 6-րդ կետերով սահմանվում են անձնական տվյալներ և նույնացուցիչ հասկացությունները, սահմանումներից պարզ է դառնում, որ ըստ էության, անձնական տվյալները և նույնացուցիչը նույն իմաստն ունեն, ուստի առաջարկում ենք հստակեցնել նույնացուցչի սահմանումը, կամ 6-րդ կետով սահմանել միայն ուղղակի և անուղղակի նույնականացում հասկացությունները: Միաժամանակ, առաջարկում ենք Նախագծի 4-րդ հոդվածի 10-րդ և 12-րդ կետերը համապատասխանաբար </w:t>
            </w:r>
            <w:r>
              <w:rPr>
                <w:rFonts w:ascii="GHEA Grapalat" w:hAnsi="GHEA Grapalat"/>
                <w:sz w:val="24"/>
                <w:szCs w:val="24"/>
                <w:lang w:val="ru-RU"/>
              </w:rPr>
              <w:lastRenderedPageBreak/>
              <w:t>շարադրել հետևյալ կերպ</w:t>
            </w:r>
            <w:r w:rsidR="00F33056">
              <w:rPr>
                <w:rFonts w:ascii="GHEA Grapalat" w:hAnsi="GHEA Grapalat"/>
                <w:sz w:val="24"/>
                <w:szCs w:val="24"/>
                <w:lang w:val="ru-RU"/>
              </w:rPr>
              <w:t>. «</w:t>
            </w:r>
            <w:r>
              <w:rPr>
                <w:rFonts w:ascii="GHEA Grapalat" w:hAnsi="GHEA Grapalat"/>
                <w:sz w:val="24"/>
                <w:szCs w:val="24"/>
                <w:lang w:val="ru-RU"/>
              </w:rPr>
              <w:t>տարածում՝ վիճակագրական տվյալների, վիճակագրական ծառայությունների և մեթատվյալների՝ օգտագործողների համար հասանելի դառնալը</w:t>
            </w:r>
            <w:r w:rsidR="00F33056">
              <w:rPr>
                <w:rFonts w:ascii="GHEA Grapalat" w:hAnsi="GHEA Grapalat"/>
                <w:sz w:val="24"/>
                <w:szCs w:val="24"/>
                <w:lang w:val="ru-RU"/>
              </w:rPr>
              <w:t>», «</w:t>
            </w:r>
            <w:r>
              <w:rPr>
                <w:rFonts w:ascii="GHEA Grapalat" w:hAnsi="GHEA Grapalat"/>
                <w:sz w:val="24"/>
                <w:szCs w:val="24"/>
                <w:lang w:val="ru-RU"/>
              </w:rPr>
              <w:t>թողարկում՝ պաշտոնական վիճակագրական, այդ թվում վերանայված, տվյալների առաջին, հրապարակային տարածումը</w:t>
            </w:r>
            <w:r w:rsidR="00F33056">
              <w:rPr>
                <w:rFonts w:ascii="GHEA Grapalat" w:hAnsi="GHEA Grapalat"/>
                <w:sz w:val="24"/>
                <w:szCs w:val="24"/>
                <w:lang w:val="ru-RU"/>
              </w:rPr>
              <w:t>»</w:t>
            </w:r>
            <w:r w:rsidR="00F33056">
              <w:rPr>
                <w:rFonts w:ascii="GHEA Grapalat" w:hAnsi="GHEA Grapalat"/>
                <w:sz w:val="24"/>
                <w:szCs w:val="24"/>
              </w:rPr>
              <w:t>:</w:t>
            </w:r>
          </w:p>
          <w:p w:rsidR="001C0D1E" w:rsidRDefault="00F33056" w:rsidP="001C0D1E">
            <w:pPr>
              <w:spacing w:after="0"/>
              <w:ind w:firstLine="405"/>
              <w:jc w:val="both"/>
              <w:rPr>
                <w:rFonts w:ascii="GHEA Grapalat" w:hAnsi="GHEA Grapalat"/>
                <w:sz w:val="24"/>
                <w:szCs w:val="24"/>
              </w:rPr>
            </w:pPr>
            <w:r w:rsidRPr="00F33056">
              <w:rPr>
                <w:rFonts w:ascii="GHEA Grapalat" w:hAnsi="GHEA Grapalat"/>
                <w:sz w:val="24"/>
                <w:szCs w:val="24"/>
              </w:rPr>
              <w:t xml:space="preserve">2. </w:t>
            </w:r>
            <w:r w:rsidRPr="00F33056">
              <w:rPr>
                <w:rFonts w:ascii="GHEA Grapalat" w:hAnsi="GHEA Grapalat"/>
                <w:sz w:val="24"/>
                <w:szCs w:val="24"/>
                <w:lang w:val="ru-RU"/>
              </w:rPr>
              <w:t>Նախագծի 7-րդ հոդվածի 1-ին  կետով սահմանվում է, որ ՀՀ ազգային վիճակագրական ծառայությունը ՀՀ կառավարությանը ենթակա մարմին է, միաժամանակ, նույն կետով սահմանվում է, որ մարմինը իր լիազորություններն իրականացնելիս անկախ է: Կարծում ենք, կառավարությանը ենթակա մարմինն իր լիազորություններն իրականացնելիս անկախության և օբյեկտիվության սկզբունքները չի կարող ապահովել:</w:t>
            </w:r>
          </w:p>
          <w:p w:rsidR="009065E8" w:rsidRDefault="001C0D1E" w:rsidP="009065E8">
            <w:pPr>
              <w:spacing w:after="0"/>
              <w:ind w:firstLine="405"/>
              <w:jc w:val="both"/>
              <w:rPr>
                <w:rFonts w:ascii="GHEA Grapalat" w:hAnsi="GHEA Grapalat"/>
                <w:sz w:val="24"/>
                <w:szCs w:val="24"/>
              </w:rPr>
            </w:pPr>
            <w:r w:rsidRPr="001C0D1E">
              <w:rPr>
                <w:rFonts w:ascii="GHEA Grapalat" w:eastAsia="GHEA Grapalat" w:hAnsi="GHEA Grapalat" w:cs="GHEA Grapalat"/>
                <w:color w:val="000000"/>
                <w:sz w:val="22"/>
                <w:szCs w:val="22"/>
              </w:rPr>
              <w:t xml:space="preserve">3. </w:t>
            </w:r>
            <w:r w:rsidRPr="001C0D1E">
              <w:rPr>
                <w:rFonts w:ascii="GHEA Grapalat" w:hAnsi="GHEA Grapalat"/>
                <w:sz w:val="24"/>
                <w:szCs w:val="24"/>
                <w:lang w:val="ru-RU"/>
              </w:rPr>
              <w:t>Առաջարկում ենք Նախագիծը խմբագրել, հոդվածներում զերծ մնալով հայեցակարգային բնույթի սահմանումներից, օրինակ</w:t>
            </w:r>
            <w:r w:rsidR="001E1F81">
              <w:rPr>
                <w:rFonts w:ascii="GHEA Grapalat" w:hAnsi="GHEA Grapalat"/>
                <w:sz w:val="24"/>
                <w:szCs w:val="24"/>
              </w:rPr>
              <w:t xml:space="preserve"> </w:t>
            </w:r>
            <w:r w:rsidRPr="001C0D1E">
              <w:rPr>
                <w:rFonts w:ascii="GHEA Grapalat" w:hAnsi="GHEA Grapalat"/>
                <w:sz w:val="24"/>
                <w:szCs w:val="24"/>
                <w:lang w:val="ru-RU"/>
              </w:rPr>
              <w:t xml:space="preserve">է 7-րդ հոդվածի 2-րդ կետում սահմանվում է, թե պաշտոնական վիճակագրության շահերի </w:t>
            </w:r>
            <w:r w:rsidRPr="001C0D1E">
              <w:rPr>
                <w:rFonts w:ascii="GHEA Grapalat" w:hAnsi="GHEA Grapalat"/>
                <w:sz w:val="24"/>
                <w:szCs w:val="24"/>
                <w:lang w:val="ru-RU"/>
              </w:rPr>
              <w:lastRenderedPageBreak/>
              <w:t>բախման մեջ չներգրավումը ինչ երաշխիքներով է ապահովվում, կարծում ենք օրենքի հոդվածներում նմանատիպ տեղեկատվությունների ներգրավումը նպատակահարմար չէ:</w:t>
            </w:r>
          </w:p>
          <w:p w:rsidR="009065E8" w:rsidRDefault="001C0D1E" w:rsidP="009065E8">
            <w:pPr>
              <w:spacing w:after="0"/>
              <w:ind w:firstLine="405"/>
              <w:jc w:val="both"/>
              <w:rPr>
                <w:rFonts w:ascii="GHEA Grapalat" w:hAnsi="GHEA Grapalat"/>
                <w:sz w:val="24"/>
                <w:szCs w:val="24"/>
              </w:rPr>
            </w:pPr>
            <w:r w:rsidRPr="009065E8">
              <w:rPr>
                <w:rFonts w:ascii="GHEA Grapalat" w:eastAsia="GHEA Grapalat" w:hAnsi="GHEA Grapalat" w:cs="GHEA Grapalat"/>
                <w:color w:val="000000"/>
                <w:sz w:val="22"/>
                <w:szCs w:val="22"/>
              </w:rPr>
              <w:t xml:space="preserve">4. </w:t>
            </w:r>
            <w:r w:rsidR="009065E8" w:rsidRPr="009065E8">
              <w:rPr>
                <w:rFonts w:ascii="GHEA Grapalat" w:hAnsi="GHEA Grapalat"/>
                <w:sz w:val="24"/>
                <w:szCs w:val="24"/>
                <w:lang w:val="ru-RU"/>
              </w:rPr>
              <w:t>Նախագծի ընդունման հիմնավորման մեջ բավարար փաստարկներ չեն բերվում, թե ինչու է առաջացել նոր օրենքի նախագիծ մշակելու անհրաժեշտություն՝ գործող օրենքում փոփոխություններ կատարելու փոխարեն և ինչպես գործող օրենքը չի բավարարում ոլորտում փոխհարաբերությունների կարգավորմանը:</w:t>
            </w:r>
          </w:p>
          <w:p w:rsidR="00014711" w:rsidRDefault="009065E8" w:rsidP="00014711">
            <w:pPr>
              <w:spacing w:after="0"/>
              <w:ind w:firstLine="405"/>
              <w:jc w:val="both"/>
              <w:rPr>
                <w:rFonts w:ascii="GHEA Grapalat" w:hAnsi="GHEA Grapalat"/>
                <w:sz w:val="24"/>
                <w:szCs w:val="24"/>
              </w:rPr>
            </w:pPr>
            <w:r w:rsidRPr="009065E8">
              <w:rPr>
                <w:rFonts w:ascii="GHEA Grapalat" w:eastAsia="GHEA Grapalat" w:hAnsi="GHEA Grapalat" w:cs="GHEA Grapalat"/>
                <w:color w:val="000000"/>
                <w:sz w:val="22"/>
                <w:szCs w:val="22"/>
              </w:rPr>
              <w:t>5.</w:t>
            </w:r>
            <w:r w:rsidRPr="009065E8">
              <w:rPr>
                <w:rFonts w:ascii="GHEA Grapalat" w:hAnsi="GHEA Grapalat"/>
                <w:sz w:val="24"/>
                <w:szCs w:val="24"/>
                <w:lang w:val="ru-RU"/>
              </w:rPr>
              <w:t xml:space="preserve"> Նախագծով նախատեսվում է ստեղծել հանրային խորհուրդ՝ հասարակական հիմունքներով: Նախատեսվում է, որ խորհուրդը լինելու է խորհրդակցական մարմին, որի նպատակն է՝ աջակցել Ծառայության առջև դրված խնդիրների ու գործառույթների առավել արդյունավետ իրականացմանը՝ ներկայացնելով առաջարկություններ քաղաքականության առավել արդյունավետ իրականացման </w:t>
            </w:r>
            <w:r w:rsidRPr="009065E8">
              <w:rPr>
                <w:rFonts w:ascii="GHEA Grapalat" w:hAnsi="GHEA Grapalat"/>
                <w:sz w:val="24"/>
                <w:szCs w:val="24"/>
                <w:lang w:val="ru-RU"/>
              </w:rPr>
              <w:lastRenderedPageBreak/>
              <w:t>վերաբերյալ: Նախագծի 11-րդ հոդվածի 5-րդ կետով սահմանվում է, որ խորհուրդը կարծիք է ներկայացնում վիճակագրական ծրագրերի կատարման հաշվետվությունների վերաբերյալ, սակայն չի սահմանվում, թե օրինակ բացասական կարծիք ներկայացնելու դեպքում Վիճակագրական ծառայության կողմից ինչ միջոցառումներ պետք է ձեռնարկվեն:</w:t>
            </w:r>
          </w:p>
          <w:p w:rsidR="00014711" w:rsidRDefault="00B51DC5" w:rsidP="00014711">
            <w:pPr>
              <w:spacing w:after="0"/>
              <w:ind w:firstLine="405"/>
              <w:jc w:val="both"/>
              <w:rPr>
                <w:rFonts w:ascii="GHEA Grapalat" w:hAnsi="GHEA Grapalat"/>
                <w:sz w:val="24"/>
                <w:szCs w:val="24"/>
              </w:rPr>
            </w:pPr>
            <w:r w:rsidRPr="00014711">
              <w:rPr>
                <w:rFonts w:ascii="GHEA Grapalat" w:eastAsia="GHEA Grapalat" w:hAnsi="GHEA Grapalat" w:cs="GHEA Grapalat"/>
                <w:color w:val="000000"/>
                <w:sz w:val="22"/>
                <w:szCs w:val="22"/>
              </w:rPr>
              <w:t xml:space="preserve">6. </w:t>
            </w:r>
            <w:r w:rsidR="00014711" w:rsidRPr="00014711">
              <w:rPr>
                <w:rFonts w:ascii="GHEA Grapalat" w:hAnsi="GHEA Grapalat"/>
                <w:sz w:val="24"/>
                <w:szCs w:val="24"/>
                <w:lang w:val="ru-RU"/>
              </w:rPr>
              <w:t>Միաժամանակ, Նախագծի 11-րդ հոդվածի 6-րդ կետով սահմանվում է, որ Հանրային խորհրդի նախագահ չի կարող լինել պետական հատվածի ներկայացուցիչ, կարծում ենք, նախագահին պետք է ընտրել՝ ելնելով մասնագիտական որակավորումներից և հմտություններից:</w:t>
            </w:r>
          </w:p>
          <w:p w:rsidR="00014711" w:rsidRDefault="00014711" w:rsidP="00014711">
            <w:pPr>
              <w:spacing w:after="0"/>
              <w:ind w:firstLine="405"/>
              <w:jc w:val="both"/>
              <w:rPr>
                <w:rFonts w:ascii="GHEA Grapalat" w:hAnsi="GHEA Grapalat"/>
                <w:sz w:val="24"/>
                <w:szCs w:val="24"/>
              </w:rPr>
            </w:pPr>
            <w:r w:rsidRPr="00014711">
              <w:rPr>
                <w:rFonts w:ascii="GHEA Grapalat" w:eastAsia="GHEA Grapalat" w:hAnsi="GHEA Grapalat" w:cs="GHEA Grapalat"/>
                <w:color w:val="000000"/>
                <w:sz w:val="22"/>
                <w:szCs w:val="22"/>
              </w:rPr>
              <w:t xml:space="preserve">7. </w:t>
            </w:r>
            <w:r w:rsidRPr="00014711">
              <w:rPr>
                <w:rFonts w:ascii="GHEA Grapalat" w:hAnsi="GHEA Grapalat"/>
                <w:sz w:val="24"/>
                <w:szCs w:val="24"/>
                <w:lang w:val="ru-RU"/>
              </w:rPr>
              <w:t>Առաջարկում ենք հստակեցնել օրենքի 20-րդ հոդվածի 2-րդ կետը, այն է՝ օրենքով սահմանված գաղտնիք պարունակող տեղեկատվությունների տրամադրման կարգը:</w:t>
            </w:r>
          </w:p>
          <w:p w:rsidR="00014711" w:rsidRPr="00014711" w:rsidRDefault="00014711" w:rsidP="00014711">
            <w:pPr>
              <w:spacing w:after="0"/>
              <w:ind w:firstLine="405"/>
              <w:jc w:val="both"/>
              <w:rPr>
                <w:rFonts w:ascii="GHEA Grapalat" w:hAnsi="GHEA Grapalat"/>
                <w:sz w:val="24"/>
                <w:szCs w:val="24"/>
              </w:rPr>
            </w:pPr>
            <w:r w:rsidRPr="00014711">
              <w:rPr>
                <w:rFonts w:ascii="GHEA Grapalat" w:hAnsi="GHEA Grapalat"/>
                <w:sz w:val="24"/>
                <w:szCs w:val="24"/>
              </w:rPr>
              <w:t xml:space="preserve">8. </w:t>
            </w:r>
            <w:r w:rsidRPr="00014711">
              <w:rPr>
                <w:rFonts w:ascii="GHEA Grapalat" w:hAnsi="GHEA Grapalat"/>
                <w:sz w:val="24"/>
                <w:szCs w:val="24"/>
                <w:lang w:val="ru-RU"/>
              </w:rPr>
              <w:t xml:space="preserve">Նախագծով սահմանվում է, որ պաշտոնական վիճակագրության արտադրողները իրենց խնդիրների մի </w:t>
            </w:r>
            <w:r w:rsidRPr="00014711">
              <w:rPr>
                <w:rFonts w:ascii="GHEA Grapalat" w:hAnsi="GHEA Grapalat"/>
                <w:sz w:val="24"/>
                <w:szCs w:val="24"/>
                <w:lang w:val="ru-RU"/>
              </w:rPr>
              <w:lastRenderedPageBreak/>
              <w:t>մասը կարող են փոխանցել ենթակապալին, սակայն սահմանված չէ, թե որ դեպքերում և ինչ կարգով գործառույթները կարող են փոխանցվել ենթակապալին:</w:t>
            </w:r>
          </w:p>
          <w:p w:rsidR="00014711" w:rsidRPr="00014711" w:rsidRDefault="00014711" w:rsidP="00014711">
            <w:pPr>
              <w:spacing w:after="0"/>
              <w:ind w:firstLine="405"/>
              <w:jc w:val="both"/>
              <w:rPr>
                <w:rFonts w:ascii="GHEA Grapalat" w:hAnsi="GHEA Grapalat"/>
                <w:sz w:val="24"/>
                <w:szCs w:val="24"/>
              </w:rPr>
            </w:pPr>
          </w:p>
          <w:p w:rsidR="00F33056" w:rsidRPr="00F33056" w:rsidRDefault="00F33056" w:rsidP="00F33056">
            <w:pPr>
              <w:spacing w:after="0"/>
              <w:ind w:firstLine="405"/>
              <w:jc w:val="both"/>
              <w:rPr>
                <w:rFonts w:ascii="GHEA Grapalat" w:eastAsia="GHEA Grapalat" w:hAnsi="GHEA Grapalat" w:cs="GHEA Grapalat"/>
                <w:color w:val="000000"/>
                <w:sz w:val="22"/>
                <w:szCs w:val="22"/>
              </w:rPr>
            </w:pPr>
          </w:p>
        </w:tc>
        <w:tc>
          <w:tcPr>
            <w:tcW w:w="2742" w:type="dxa"/>
            <w:tcBorders>
              <w:top w:val="single" w:sz="1" w:space="0" w:color="000000"/>
              <w:left w:val="single" w:sz="1" w:space="0" w:color="000000"/>
              <w:bottom w:val="single" w:sz="1" w:space="0" w:color="000000"/>
              <w:right w:val="single" w:sz="1" w:space="0" w:color="000000"/>
            </w:tcBorders>
          </w:tcPr>
          <w:p w:rsidR="00F33056" w:rsidRDefault="002F215A" w:rsidP="002F215A">
            <w:pPr>
              <w:ind w:firstLine="381"/>
              <w:jc w:val="both"/>
              <w:rPr>
                <w:rFonts w:ascii="GHEA Grapalat" w:hAnsi="GHEA Grapalat"/>
                <w:sz w:val="24"/>
                <w:szCs w:val="24"/>
              </w:rPr>
            </w:pPr>
            <w:r>
              <w:rPr>
                <w:rFonts w:ascii="GHEA Grapalat" w:eastAsia="GHEA Grapalat" w:hAnsi="GHEA Grapalat" w:cs="GHEA Grapalat"/>
                <w:color w:val="000000"/>
                <w:sz w:val="22"/>
                <w:szCs w:val="22"/>
              </w:rPr>
              <w:lastRenderedPageBreak/>
              <w:t>1. Ընդունվել է, կատարվել է համապատասխան փոփոխություներ</w:t>
            </w:r>
            <w:r w:rsidR="00F33056">
              <w:rPr>
                <w:rFonts w:ascii="GHEA Grapalat" w:hAnsi="GHEA Grapalat"/>
                <w:sz w:val="24"/>
                <w:szCs w:val="24"/>
              </w:rPr>
              <w:t xml:space="preserve"> </w:t>
            </w: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F33056" w:rsidRDefault="00F33056" w:rsidP="002F215A">
            <w:pPr>
              <w:ind w:firstLine="381"/>
              <w:jc w:val="both"/>
              <w:rPr>
                <w:rFonts w:ascii="GHEA Grapalat" w:hAnsi="GHEA Grapalat"/>
                <w:sz w:val="24"/>
                <w:szCs w:val="24"/>
              </w:rPr>
            </w:pPr>
          </w:p>
          <w:p w:rsidR="002F215A" w:rsidRDefault="00F33056" w:rsidP="00F33056">
            <w:pPr>
              <w:ind w:firstLine="381"/>
              <w:jc w:val="both"/>
              <w:rPr>
                <w:rFonts w:ascii="GHEA Grapalat" w:eastAsia="GHEA Grapalat" w:hAnsi="GHEA Grapalat" w:cs="GHEA Grapalat"/>
                <w:color w:val="000000"/>
                <w:sz w:val="22"/>
                <w:szCs w:val="22"/>
              </w:rPr>
            </w:pPr>
            <w:r>
              <w:rPr>
                <w:rFonts w:ascii="GHEA Grapalat" w:hAnsi="GHEA Grapalat"/>
                <w:sz w:val="24"/>
                <w:szCs w:val="24"/>
              </w:rPr>
              <w:t>2. Ընդունվել է ի գիտություն:</w:t>
            </w:r>
          </w:p>
          <w:p w:rsidR="001C0D1E" w:rsidRDefault="001C0D1E" w:rsidP="00F33056">
            <w:pPr>
              <w:ind w:firstLine="381"/>
              <w:jc w:val="both"/>
              <w:rPr>
                <w:rFonts w:ascii="GHEA Grapalat" w:eastAsia="GHEA Grapalat" w:hAnsi="GHEA Grapalat" w:cs="GHEA Grapalat"/>
                <w:color w:val="000000"/>
                <w:sz w:val="22"/>
                <w:szCs w:val="22"/>
              </w:rPr>
            </w:pPr>
          </w:p>
          <w:p w:rsidR="001C0D1E" w:rsidRDefault="001C0D1E" w:rsidP="00F33056">
            <w:pPr>
              <w:ind w:firstLine="381"/>
              <w:jc w:val="both"/>
              <w:rPr>
                <w:rFonts w:ascii="GHEA Grapalat" w:eastAsia="GHEA Grapalat" w:hAnsi="GHEA Grapalat" w:cs="GHEA Grapalat"/>
                <w:color w:val="000000"/>
                <w:sz w:val="22"/>
                <w:szCs w:val="22"/>
              </w:rPr>
            </w:pPr>
          </w:p>
          <w:p w:rsidR="001C0D1E" w:rsidRDefault="001C0D1E" w:rsidP="00F33056">
            <w:pPr>
              <w:ind w:firstLine="381"/>
              <w:jc w:val="both"/>
              <w:rPr>
                <w:rFonts w:ascii="GHEA Grapalat" w:eastAsia="GHEA Grapalat" w:hAnsi="GHEA Grapalat" w:cs="GHEA Grapalat"/>
                <w:color w:val="000000"/>
                <w:sz w:val="22"/>
                <w:szCs w:val="22"/>
              </w:rPr>
            </w:pPr>
          </w:p>
          <w:p w:rsidR="001C0D1E" w:rsidRDefault="001C0D1E" w:rsidP="00F33056">
            <w:pPr>
              <w:ind w:firstLine="381"/>
              <w:jc w:val="both"/>
              <w:rPr>
                <w:rFonts w:ascii="GHEA Grapalat" w:eastAsia="GHEA Grapalat" w:hAnsi="GHEA Grapalat" w:cs="GHEA Grapalat"/>
                <w:color w:val="000000"/>
                <w:sz w:val="22"/>
                <w:szCs w:val="22"/>
              </w:rPr>
            </w:pPr>
          </w:p>
          <w:p w:rsidR="001C0D1E" w:rsidRDefault="001C0D1E" w:rsidP="001C0D1E">
            <w:pPr>
              <w:ind w:firstLine="381"/>
              <w:jc w:val="both"/>
              <w:rPr>
                <w:rFonts w:ascii="GHEA Grapalat" w:hAnsi="GHEA Grapalat"/>
                <w:sz w:val="24"/>
                <w:szCs w:val="24"/>
              </w:rPr>
            </w:pPr>
          </w:p>
          <w:p w:rsidR="001C0D1E" w:rsidRDefault="001C0D1E" w:rsidP="001C0D1E">
            <w:pPr>
              <w:ind w:firstLine="291"/>
              <w:jc w:val="both"/>
              <w:rPr>
                <w:rFonts w:ascii="GHEA Grapalat" w:eastAsia="GHEA Grapalat" w:hAnsi="GHEA Grapalat" w:cs="GHEA Grapalat"/>
                <w:color w:val="000000"/>
                <w:sz w:val="22"/>
                <w:szCs w:val="22"/>
              </w:rPr>
            </w:pPr>
            <w:r>
              <w:rPr>
                <w:rFonts w:ascii="GHEA Grapalat" w:hAnsi="GHEA Grapalat"/>
                <w:sz w:val="24"/>
                <w:szCs w:val="24"/>
              </w:rPr>
              <w:t>3. Ընդունվել է ի գիտություն:</w:t>
            </w:r>
          </w:p>
          <w:p w:rsidR="009065E8" w:rsidRDefault="009065E8" w:rsidP="009065E8">
            <w:pPr>
              <w:ind w:firstLine="291"/>
              <w:jc w:val="both"/>
              <w:rPr>
                <w:rFonts w:ascii="GHEA Grapalat" w:hAnsi="GHEA Grapalat"/>
                <w:sz w:val="24"/>
                <w:szCs w:val="24"/>
              </w:rPr>
            </w:pPr>
          </w:p>
          <w:p w:rsidR="009065E8" w:rsidRDefault="009065E8" w:rsidP="009065E8">
            <w:pPr>
              <w:ind w:firstLine="291"/>
              <w:jc w:val="both"/>
              <w:rPr>
                <w:rFonts w:ascii="GHEA Grapalat" w:hAnsi="GHEA Grapalat"/>
                <w:sz w:val="24"/>
                <w:szCs w:val="24"/>
              </w:rPr>
            </w:pPr>
          </w:p>
          <w:p w:rsidR="009065E8" w:rsidRDefault="009065E8" w:rsidP="009065E8">
            <w:pPr>
              <w:ind w:firstLine="291"/>
              <w:jc w:val="both"/>
              <w:rPr>
                <w:rFonts w:ascii="GHEA Grapalat" w:hAnsi="GHEA Grapalat"/>
                <w:sz w:val="24"/>
                <w:szCs w:val="24"/>
              </w:rPr>
            </w:pPr>
          </w:p>
          <w:p w:rsidR="009065E8" w:rsidRDefault="009065E8" w:rsidP="009065E8">
            <w:pPr>
              <w:ind w:firstLine="291"/>
              <w:jc w:val="both"/>
              <w:rPr>
                <w:rFonts w:ascii="GHEA Grapalat" w:hAnsi="GHEA Grapalat"/>
                <w:sz w:val="24"/>
                <w:szCs w:val="24"/>
              </w:rPr>
            </w:pPr>
          </w:p>
          <w:p w:rsidR="009065E8" w:rsidRDefault="009065E8" w:rsidP="009065E8">
            <w:pPr>
              <w:ind w:firstLine="291"/>
              <w:jc w:val="both"/>
              <w:rPr>
                <w:rFonts w:ascii="GHEA Grapalat" w:hAnsi="GHEA Grapalat"/>
                <w:sz w:val="24"/>
                <w:szCs w:val="24"/>
              </w:rPr>
            </w:pPr>
          </w:p>
          <w:p w:rsidR="009065E8" w:rsidRDefault="009065E8" w:rsidP="009065E8">
            <w:pPr>
              <w:ind w:firstLine="291"/>
              <w:jc w:val="both"/>
              <w:rPr>
                <w:rFonts w:ascii="GHEA Grapalat" w:hAnsi="GHEA Grapalat"/>
                <w:sz w:val="24"/>
                <w:szCs w:val="24"/>
              </w:rPr>
            </w:pPr>
          </w:p>
          <w:p w:rsidR="009065E8" w:rsidRDefault="009065E8" w:rsidP="009065E8">
            <w:pPr>
              <w:ind w:firstLine="291"/>
              <w:jc w:val="both"/>
              <w:rPr>
                <w:rFonts w:ascii="GHEA Grapalat" w:eastAsia="GHEA Grapalat" w:hAnsi="GHEA Grapalat" w:cs="GHEA Grapalat"/>
                <w:color w:val="000000"/>
                <w:sz w:val="22"/>
                <w:szCs w:val="22"/>
              </w:rPr>
            </w:pPr>
            <w:r>
              <w:rPr>
                <w:rFonts w:ascii="GHEA Grapalat" w:hAnsi="GHEA Grapalat"/>
                <w:sz w:val="24"/>
                <w:szCs w:val="24"/>
              </w:rPr>
              <w:t xml:space="preserve">4. Ընդունվել է, հիմնավորումը լրամշակվել է: </w:t>
            </w:r>
          </w:p>
          <w:p w:rsidR="001C0D1E" w:rsidRDefault="001C0D1E" w:rsidP="00F33056">
            <w:pPr>
              <w:ind w:firstLine="381"/>
              <w:jc w:val="both"/>
              <w:rPr>
                <w:rFonts w:ascii="GHEA Grapalat" w:eastAsia="GHEA Grapalat" w:hAnsi="GHEA Grapalat" w:cs="GHEA Grapalat"/>
                <w:color w:val="000000"/>
                <w:sz w:val="22"/>
                <w:szCs w:val="22"/>
              </w:rPr>
            </w:pPr>
          </w:p>
          <w:p w:rsidR="009065E8" w:rsidRDefault="009065E8" w:rsidP="00F33056">
            <w:pPr>
              <w:ind w:firstLine="381"/>
              <w:jc w:val="both"/>
              <w:rPr>
                <w:rFonts w:ascii="GHEA Grapalat" w:eastAsia="GHEA Grapalat" w:hAnsi="GHEA Grapalat" w:cs="GHEA Grapalat"/>
                <w:color w:val="000000"/>
                <w:sz w:val="22"/>
                <w:szCs w:val="22"/>
              </w:rPr>
            </w:pPr>
          </w:p>
          <w:p w:rsidR="009065E8" w:rsidRDefault="009065E8" w:rsidP="00F33056">
            <w:pPr>
              <w:ind w:firstLine="381"/>
              <w:jc w:val="both"/>
              <w:rPr>
                <w:rFonts w:ascii="GHEA Grapalat" w:eastAsia="GHEA Grapalat" w:hAnsi="GHEA Grapalat" w:cs="GHEA Grapalat"/>
                <w:color w:val="000000"/>
                <w:sz w:val="22"/>
                <w:szCs w:val="22"/>
              </w:rPr>
            </w:pPr>
          </w:p>
          <w:p w:rsidR="009065E8" w:rsidRDefault="009065E8" w:rsidP="00F33056">
            <w:pPr>
              <w:ind w:firstLine="381"/>
              <w:jc w:val="both"/>
              <w:rPr>
                <w:rFonts w:ascii="GHEA Grapalat" w:eastAsia="GHEA Grapalat" w:hAnsi="GHEA Grapalat" w:cs="GHEA Grapalat"/>
                <w:color w:val="000000"/>
                <w:sz w:val="22"/>
                <w:szCs w:val="22"/>
              </w:rPr>
            </w:pPr>
          </w:p>
          <w:p w:rsidR="009065E8" w:rsidRDefault="009065E8" w:rsidP="009065E8">
            <w:pPr>
              <w:ind w:firstLine="291"/>
              <w:jc w:val="both"/>
              <w:rPr>
                <w:rFonts w:ascii="GHEA Grapalat" w:eastAsia="GHEA Grapalat" w:hAnsi="GHEA Grapalat" w:cs="GHEA Grapalat"/>
                <w:color w:val="000000"/>
                <w:sz w:val="22"/>
                <w:szCs w:val="22"/>
              </w:rPr>
            </w:pPr>
          </w:p>
          <w:p w:rsidR="009065E8" w:rsidRDefault="009065E8" w:rsidP="009065E8">
            <w:pPr>
              <w:ind w:firstLine="291"/>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5. </w:t>
            </w:r>
            <w:r>
              <w:rPr>
                <w:rFonts w:ascii="GHEA Grapalat" w:hAnsi="GHEA Grapalat"/>
                <w:sz w:val="24"/>
                <w:szCs w:val="24"/>
              </w:rPr>
              <w:t>Ընդունվել է ի գիտություն:</w:t>
            </w: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9065E8" w:rsidRDefault="00014711" w:rsidP="00014711">
            <w:pPr>
              <w:ind w:firstLine="291"/>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6. Չի </w:t>
            </w:r>
            <w:r>
              <w:rPr>
                <w:rFonts w:ascii="GHEA Grapalat" w:hAnsi="GHEA Grapalat"/>
                <w:sz w:val="24"/>
                <w:szCs w:val="24"/>
              </w:rPr>
              <w:t>ընդունվել:</w:t>
            </w:r>
            <w:r>
              <w:rPr>
                <w:rFonts w:ascii="GHEA Grapalat" w:eastAsia="GHEA Grapalat" w:hAnsi="GHEA Grapalat" w:cs="GHEA Grapalat"/>
                <w:color w:val="000000"/>
                <w:sz w:val="22"/>
                <w:szCs w:val="22"/>
              </w:rPr>
              <w:t xml:space="preserve"> </w:t>
            </w: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014711" w:rsidRDefault="00014711" w:rsidP="00014711">
            <w:pPr>
              <w:ind w:firstLine="291"/>
              <w:jc w:val="both"/>
              <w:rPr>
                <w:rFonts w:ascii="GHEA Grapalat" w:eastAsia="GHEA Grapalat" w:hAnsi="GHEA Grapalat" w:cs="GHEA Grapalat"/>
                <w:color w:val="000000"/>
                <w:sz w:val="22"/>
                <w:szCs w:val="22"/>
              </w:rPr>
            </w:pPr>
          </w:p>
          <w:p w:rsidR="00A87994" w:rsidRDefault="00014711" w:rsidP="00C24154">
            <w:pPr>
              <w:ind w:firstLine="291"/>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7. Ընդունվել է, կատարվե</w:t>
            </w:r>
            <w:r w:rsidR="008F1E4F">
              <w:rPr>
                <w:rFonts w:ascii="GHEA Grapalat" w:eastAsia="GHEA Grapalat" w:hAnsi="GHEA Grapalat" w:cs="GHEA Grapalat"/>
                <w:color w:val="000000"/>
                <w:sz w:val="22"/>
                <w:szCs w:val="22"/>
              </w:rPr>
              <w:t>լ</w:t>
            </w:r>
            <w:r>
              <w:rPr>
                <w:rFonts w:ascii="GHEA Grapalat" w:eastAsia="GHEA Grapalat" w:hAnsi="GHEA Grapalat" w:cs="GHEA Grapalat"/>
                <w:color w:val="000000"/>
                <w:sz w:val="22"/>
                <w:szCs w:val="22"/>
              </w:rPr>
              <w:t xml:space="preserve"> է համապա</w:t>
            </w:r>
            <w:r w:rsidR="008F1E4F">
              <w:rPr>
                <w:rFonts w:ascii="GHEA Grapalat" w:eastAsia="GHEA Grapalat" w:hAnsi="GHEA Grapalat" w:cs="GHEA Grapalat"/>
                <w:color w:val="000000"/>
                <w:sz w:val="22"/>
                <w:szCs w:val="22"/>
              </w:rPr>
              <w:softHyphen/>
            </w:r>
            <w:r>
              <w:rPr>
                <w:rFonts w:ascii="GHEA Grapalat" w:eastAsia="GHEA Grapalat" w:hAnsi="GHEA Grapalat" w:cs="GHEA Grapalat"/>
                <w:color w:val="000000"/>
                <w:sz w:val="22"/>
                <w:szCs w:val="22"/>
              </w:rPr>
              <w:t>տասխան փոփոխություն:</w:t>
            </w:r>
          </w:p>
          <w:p w:rsidR="00A87994" w:rsidRDefault="00A87994" w:rsidP="00014711">
            <w:pPr>
              <w:ind w:firstLine="291"/>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8. Չի ընդունվել</w:t>
            </w:r>
          </w:p>
        </w:tc>
        <w:tc>
          <w:tcPr>
            <w:tcW w:w="4017" w:type="dxa"/>
            <w:tcBorders>
              <w:top w:val="single" w:sz="1" w:space="0" w:color="000000"/>
              <w:left w:val="single" w:sz="1" w:space="0" w:color="000000"/>
              <w:bottom w:val="single" w:sz="1" w:space="0" w:color="000000"/>
              <w:right w:val="single" w:sz="1" w:space="0" w:color="000000"/>
            </w:tcBorders>
          </w:tcPr>
          <w:p w:rsidR="00F33056" w:rsidRDefault="002F215A" w:rsidP="002F215A">
            <w:pPr>
              <w:ind w:firstLine="33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1. «անհատական տվյալներ» հասկացությունը հստակեցվել է, իսկ նույնացուցիչը ընդամենը թվային և(կամ) </w:t>
            </w:r>
            <w:r w:rsidR="00076AF6">
              <w:rPr>
                <w:rFonts w:ascii="GHEA Grapalat" w:eastAsia="GHEA Grapalat" w:hAnsi="GHEA Grapalat" w:cs="GHEA Grapalat"/>
                <w:color w:val="000000"/>
                <w:sz w:val="22"/>
                <w:szCs w:val="22"/>
              </w:rPr>
              <w:t>տառային սիմվոլներով նույնականացման կոդն է:</w:t>
            </w: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2F215A">
            <w:pPr>
              <w:ind w:firstLine="336"/>
              <w:jc w:val="both"/>
              <w:rPr>
                <w:rFonts w:ascii="GHEA Grapalat" w:eastAsia="GHEA Grapalat" w:hAnsi="GHEA Grapalat" w:cs="GHEA Grapalat"/>
                <w:color w:val="000000"/>
                <w:sz w:val="22"/>
                <w:szCs w:val="22"/>
              </w:rPr>
            </w:pPr>
          </w:p>
          <w:p w:rsidR="00F33056" w:rsidRDefault="00F33056" w:rsidP="00F33056">
            <w:pPr>
              <w:spacing w:after="0"/>
              <w:ind w:firstLine="33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 Պարզաբանում.</w:t>
            </w:r>
          </w:p>
          <w:p w:rsidR="00F33056" w:rsidRPr="00F33056" w:rsidRDefault="00F33056" w:rsidP="00F33056">
            <w:pPr>
              <w:spacing w:after="0"/>
              <w:ind w:firstLine="33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Մտահոգությունը հասկանալի է, սակայն պաշտոնական վիճակագրության ոլորտում խնդիրը պրոֆեսիոնալ անկախությունն է: </w:t>
            </w:r>
            <w:r w:rsidRPr="00F33056">
              <w:rPr>
                <w:rFonts w:ascii="GHEA Grapalat" w:hAnsi="GHEA Grapalat"/>
                <w:sz w:val="24"/>
                <w:szCs w:val="24"/>
              </w:rPr>
              <w:t xml:space="preserve">Սահմանադրությամբ </w:t>
            </w:r>
            <w:r w:rsidRPr="00F33056">
              <w:rPr>
                <w:rFonts w:ascii="GHEA Grapalat" w:hAnsi="GHEA Grapalat"/>
                <w:color w:val="000000"/>
                <w:sz w:val="24"/>
                <w:szCs w:val="24"/>
                <w:shd w:val="clear" w:color="auto" w:fill="FFFFFF"/>
              </w:rPr>
              <w:t>առանձին անդրադարձ չի կատարվել Ծառայության կարգավիճակին և լիազորություններին:</w:t>
            </w:r>
            <w:r>
              <w:rPr>
                <w:rFonts w:ascii="GHEA Grapalat" w:hAnsi="GHEA Grapalat"/>
                <w:color w:val="000000"/>
                <w:sz w:val="24"/>
                <w:szCs w:val="24"/>
                <w:shd w:val="clear" w:color="auto" w:fill="FFFFFF"/>
              </w:rPr>
              <w:t xml:space="preserve"> Սահմանադրության 122-րդ հոդվածում ամրագրված է, որ </w:t>
            </w:r>
            <w:r w:rsidRPr="00F33056">
              <w:rPr>
                <w:rFonts w:ascii="GHEA Grapalat" w:hAnsi="GHEA Grapalat" w:cs="Sylfaen"/>
                <w:color w:val="000000"/>
                <w:sz w:val="22"/>
                <w:szCs w:val="22"/>
                <w:shd w:val="clear" w:color="auto" w:fill="FFFFFF"/>
              </w:rPr>
              <w:t>Մարդու</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և</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քաղաքացու</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հիմնական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իրավունքների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և</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ազատությունների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իրականացումն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ապահովելու</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ինչպես</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նաև</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Սահմանադրությամբ</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սահմանված</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հիմնարար</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նշանակություն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ունեցող</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հանրային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շահերի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պաշտպանության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նպատակով</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պատգամավորների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ընդհանուր</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թվի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ձայների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մեծամասնությամբ</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ընդունված</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օրենքով</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կարող</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են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ստեղծվել</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ինքնավար</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մարմիններ</w:t>
            </w:r>
            <w:r w:rsidRPr="00F33056">
              <w:rPr>
                <w:rFonts w:ascii="GHEA Grapalat" w:hAnsi="GHEA Grapalat"/>
                <w:color w:val="000000"/>
                <w:sz w:val="22"/>
                <w:szCs w:val="22"/>
                <w:shd w:val="clear" w:color="auto" w:fill="FFFFFF"/>
              </w:rPr>
              <w:t>:</w:t>
            </w:r>
            <w:r>
              <w:rPr>
                <w:rFonts w:ascii="GHEA Grapalat" w:hAnsi="GHEA Grapalat"/>
                <w:color w:val="000000"/>
                <w:sz w:val="22"/>
                <w:szCs w:val="22"/>
                <w:shd w:val="clear" w:color="auto" w:fill="FFFFFF"/>
              </w:rPr>
              <w:t xml:space="preserve"> Սակայն, հաշվի առնելով </w:t>
            </w:r>
            <w:r w:rsidRPr="00F33056">
              <w:rPr>
                <w:rFonts w:ascii="GHEA Grapalat" w:hAnsi="GHEA Grapalat"/>
                <w:sz w:val="22"/>
                <w:szCs w:val="22"/>
              </w:rPr>
              <w:lastRenderedPageBreak/>
              <w:t>Ծառայության առջև դրված խնդիրները և գործառույթները, անկախության ապահովման համար անհրաժեշտ երաշխիքները՝ «</w:t>
            </w:r>
            <w:r w:rsidRPr="00F33056">
              <w:rPr>
                <w:rFonts w:ascii="GHEA Grapalat" w:hAnsi="GHEA Grapalat"/>
                <w:color w:val="000000"/>
                <w:sz w:val="22"/>
                <w:szCs w:val="22"/>
                <w:shd w:val="clear" w:color="auto" w:fill="FFFFFF"/>
              </w:rPr>
              <w:t>Պաշտոնական վիճակագրության մասին» Հայաստանի Հանրապետության օրենքի նախագծով</w:t>
            </w:r>
            <w:r w:rsidRPr="00F33056">
              <w:rPr>
                <w:rFonts w:ascii="GHEA Grapalat" w:hAnsi="GHEA Grapalat"/>
                <w:sz w:val="22"/>
                <w:szCs w:val="22"/>
              </w:rPr>
              <w:t xml:space="preserve"> նախատեսվել է, որ </w:t>
            </w:r>
            <w:r w:rsidRPr="00F33056">
              <w:rPr>
                <w:rFonts w:ascii="GHEA Grapalat" w:hAnsi="GHEA Grapalat"/>
                <w:sz w:val="22"/>
                <w:szCs w:val="22"/>
                <w:lang w:val="hy-AM"/>
              </w:rPr>
              <w:t>ծառայությունը</w:t>
            </w:r>
            <w:r w:rsidRPr="00F33056">
              <w:rPr>
                <w:rFonts w:ascii="GHEA Grapalat" w:hAnsi="GHEA Grapalat"/>
                <w:sz w:val="22"/>
                <w:szCs w:val="22"/>
              </w:rPr>
              <w:t xml:space="preserve"> Հայաստանի Հանրապետության </w:t>
            </w:r>
            <w:r>
              <w:rPr>
                <w:rFonts w:ascii="GHEA Grapalat" w:hAnsi="GHEA Grapalat"/>
                <w:sz w:val="22"/>
                <w:szCs w:val="22"/>
              </w:rPr>
              <w:t>159-րդ հոդվածով նախատեսված</w:t>
            </w:r>
            <w:r w:rsidRPr="00F33056">
              <w:rPr>
                <w:rFonts w:ascii="GHEA Grapalat" w:hAnsi="GHEA Grapalat"/>
                <w:sz w:val="22"/>
                <w:szCs w:val="22"/>
              </w:rPr>
              <w:t xml:space="preserve"> </w:t>
            </w:r>
            <w:r>
              <w:rPr>
                <w:rFonts w:ascii="GHEA Grapalat" w:hAnsi="GHEA Grapalat"/>
                <w:sz w:val="22"/>
                <w:szCs w:val="22"/>
              </w:rPr>
              <w:t>կառավարությանը</w:t>
            </w:r>
            <w:r w:rsidRPr="00F33056">
              <w:rPr>
                <w:rFonts w:ascii="GHEA Grapalat" w:hAnsi="GHEA Grapalat"/>
                <w:sz w:val="22"/>
                <w:szCs w:val="22"/>
              </w:rPr>
              <w:t xml:space="preserve"> ենթակա պետական մարմին է</w:t>
            </w:r>
            <w:r w:rsidR="001C0D1E">
              <w:rPr>
                <w:rFonts w:ascii="GHEA Grapalat" w:hAnsi="GHEA Grapalat"/>
                <w:sz w:val="22"/>
                <w:szCs w:val="22"/>
              </w:rPr>
              <w:t>:</w:t>
            </w:r>
          </w:p>
          <w:p w:rsidR="009065E8" w:rsidRDefault="002F215A" w:rsidP="00C443E1">
            <w:pPr>
              <w:spacing w:after="0"/>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w:t>
            </w:r>
            <w:r w:rsidR="009065E8">
              <w:rPr>
                <w:rFonts w:ascii="GHEA Grapalat" w:eastAsia="GHEA Grapalat" w:hAnsi="GHEA Grapalat" w:cs="GHEA Grapalat"/>
                <w:color w:val="000000"/>
                <w:sz w:val="22"/>
                <w:szCs w:val="22"/>
              </w:rPr>
              <w:t>3</w:t>
            </w:r>
            <w:r w:rsidR="001C0D1E">
              <w:rPr>
                <w:rFonts w:ascii="GHEA Grapalat" w:eastAsia="GHEA Grapalat" w:hAnsi="GHEA Grapalat" w:cs="GHEA Grapalat"/>
                <w:color w:val="000000"/>
                <w:sz w:val="22"/>
                <w:szCs w:val="22"/>
              </w:rPr>
              <w:t>. Նման ձևակերպումն անկախության ապահովման լրացուցիչ երաշխիք է հանդիսանում</w:t>
            </w:r>
            <w:r w:rsidR="00A3455E">
              <w:rPr>
                <w:rFonts w:ascii="GHEA Grapalat" w:eastAsia="GHEA Grapalat" w:hAnsi="GHEA Grapalat" w:cs="GHEA Grapalat"/>
                <w:color w:val="000000"/>
                <w:sz w:val="22"/>
                <w:szCs w:val="22"/>
              </w:rPr>
              <w:t>, ինչը միտված է նաև Ձեր կողմից ներկայացված առաջարկություններից 2-րդ ում տեղ գտած մտահոգության փարատմանը:</w:t>
            </w:r>
          </w:p>
          <w:p w:rsidR="009065E8" w:rsidRDefault="009065E8" w:rsidP="00C443E1">
            <w:pPr>
              <w:spacing w:after="0"/>
              <w:ind w:firstLine="26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 Նախագծի 11-րդ հոդվածի 9-րդ մասի 5-րդ կետում ամրագրված գրավոր կարծիքը վերաբերում է վիճակագրական ծրագրերի կատարման հաշվետվություններին: Այդ կարծիքը, ինչպես և ծրագրի կատարման հաշվետվությունը կրում են հրապարակային բնույթ</w:t>
            </w:r>
            <w:r w:rsidR="00B51DC5">
              <w:rPr>
                <w:rFonts w:ascii="GHEA Grapalat" w:eastAsia="GHEA Grapalat" w:hAnsi="GHEA Grapalat" w:cs="GHEA Grapalat"/>
                <w:color w:val="000000"/>
                <w:sz w:val="22"/>
                <w:szCs w:val="22"/>
              </w:rPr>
              <w:t xml:space="preserve"> (14-րդ հոդվածի 9-րդ մաս): Այլ կերպ ասած, խոսքը վերաբերում է ծրագրի կատարմանը կամ չկատարմանը: Եթե </w:t>
            </w:r>
            <w:r w:rsidR="00B51DC5">
              <w:rPr>
                <w:rFonts w:ascii="GHEA Grapalat" w:eastAsia="GHEA Grapalat" w:hAnsi="GHEA Grapalat" w:cs="GHEA Grapalat"/>
                <w:color w:val="000000"/>
                <w:sz w:val="22"/>
                <w:szCs w:val="22"/>
              </w:rPr>
              <w:lastRenderedPageBreak/>
              <w:t xml:space="preserve">չկատարումը տեղի է ունեցել պաշտոնական վիճակագրության մասին ՀՀ օրենսդրության </w:t>
            </w:r>
            <w:r w:rsidR="00AC17EF">
              <w:rPr>
                <w:rFonts w:ascii="GHEA Grapalat" w:eastAsia="GHEA Grapalat" w:hAnsi="GHEA Grapalat" w:cs="GHEA Grapalat"/>
                <w:color w:val="000000"/>
                <w:sz w:val="22"/>
                <w:szCs w:val="22"/>
              </w:rPr>
              <w:t>խախտումո</w:t>
            </w:r>
            <w:r w:rsidR="00B51DC5">
              <w:rPr>
                <w:rFonts w:ascii="GHEA Grapalat" w:eastAsia="GHEA Grapalat" w:hAnsi="GHEA Grapalat" w:cs="GHEA Grapalat"/>
                <w:color w:val="000000"/>
                <w:sz w:val="22"/>
                <w:szCs w:val="22"/>
              </w:rPr>
              <w:t>վ, ապա պատասխանատվության վերաբերյալ դրույթները նախատեսված են Նախագծի 38-րդ հոդվածում:</w:t>
            </w:r>
          </w:p>
          <w:p w:rsidR="002F215A" w:rsidRDefault="00014711" w:rsidP="00C443E1">
            <w:pPr>
              <w:spacing w:after="0"/>
              <w:ind w:firstLine="33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6. Նշված մասը բերված է մոդելային օրենքից, ինչը ենթադրում է, որ հանրային խորհրդում չպետք է գերակայեն վարչական լիազորությունների տիրապետող պետական մարմինների շահերը:</w:t>
            </w:r>
          </w:p>
          <w:p w:rsidR="00C443E1" w:rsidRDefault="00C443E1" w:rsidP="00997954">
            <w:pPr>
              <w:spacing w:after="0"/>
              <w:ind w:firstLine="33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8.</w:t>
            </w:r>
            <w:r w:rsidR="00997954">
              <w:rPr>
                <w:rFonts w:ascii="GHEA Grapalat" w:eastAsia="GHEA Grapalat" w:hAnsi="GHEA Grapalat" w:cs="GHEA Grapalat"/>
                <w:color w:val="000000"/>
                <w:sz w:val="22"/>
                <w:szCs w:val="22"/>
              </w:rPr>
              <w:t xml:space="preserve">Պաշտոնական վիճակագրության հիմնարար սկզբունքների՝ հատկապես Նախագծի 29-րդ հոդվածի 1-ին մասում նշված միայն վիճակագրական գաղտնիության պահպանման պայմանն ամրագրված է: Իսկ ընդհանրապես կապալային հարաբերությունները հատկապես պաշտոնական վիճակագրության այլ արտադրողները կարող են տարբեր ձևաչափերով կիրառել: Օրինակ՝ պաշտոնական վիճակագրության այլ արտադրող հանդիսացող կենտրոնական բանկի վիճակագրական վարչությունը կարող է կապալային պայմանագրով </w:t>
            </w:r>
            <w:r w:rsidR="00997954">
              <w:rPr>
                <w:rFonts w:ascii="GHEA Grapalat" w:eastAsia="GHEA Grapalat" w:hAnsi="GHEA Grapalat" w:cs="GHEA Grapalat"/>
                <w:color w:val="000000"/>
                <w:sz w:val="22"/>
                <w:szCs w:val="22"/>
              </w:rPr>
              <w:lastRenderedPageBreak/>
              <w:t xml:space="preserve">ներգրավել կազմակերպության միայն տնային տնտեսություններից դրամական փոխանցումների վերաբերյալ տեղեկատվության հավաքագրման գործառույթի մասով: Կամ ՀՀ աշխատանքի և սոցիալական հարցերի նախարարության զբաղվածության գործակալությունն աշխատանքային թրաֆիքինգի վերաբերյալ հավաքագրված տվյալների բազաներից ելքային աղյուսակների ձևաչափի </w:t>
            </w:r>
            <w:r w:rsidR="00534C2A">
              <w:rPr>
                <w:rFonts w:ascii="GHEA Grapalat" w:eastAsia="GHEA Grapalat" w:hAnsi="GHEA Grapalat" w:cs="GHEA Grapalat"/>
                <w:color w:val="000000"/>
                <w:sz w:val="22"/>
                <w:szCs w:val="22"/>
              </w:rPr>
              <w:t>(դիզայնի) ալգորիթմի մշակման վերաբերյալ և այլն:</w:t>
            </w:r>
          </w:p>
        </w:tc>
      </w:tr>
      <w:tr w:rsidR="00370E32" w:rsidTr="00536A62">
        <w:trPr>
          <w:trHeight w:val="1618"/>
        </w:trPr>
        <w:tc>
          <w:tcPr>
            <w:tcW w:w="513" w:type="dxa"/>
            <w:tcBorders>
              <w:top w:val="single" w:sz="1" w:space="0" w:color="000000"/>
              <w:left w:val="single" w:sz="1" w:space="0" w:color="000000"/>
              <w:bottom w:val="single" w:sz="1" w:space="0" w:color="000000"/>
              <w:right w:val="single" w:sz="1" w:space="0" w:color="000000"/>
            </w:tcBorders>
            <w:vAlign w:val="center"/>
          </w:tcPr>
          <w:p w:rsidR="00370E32" w:rsidRPr="009D1DEF" w:rsidRDefault="00370E32" w:rsidP="00D1391F">
            <w:pPr>
              <w:spacing w:after="0"/>
              <w:jc w:val="center"/>
              <w:rPr>
                <w:rFonts w:ascii="GHEA Grapalat" w:hAnsi="GHEA Grapalat"/>
                <w:sz w:val="22"/>
                <w:szCs w:val="22"/>
              </w:rPr>
            </w:pPr>
            <w:r>
              <w:rPr>
                <w:rFonts w:ascii="GHEA Grapalat" w:hAnsi="GHEA Grapalat"/>
                <w:sz w:val="22"/>
                <w:szCs w:val="22"/>
              </w:rPr>
              <w:lastRenderedPageBreak/>
              <w:t>24.</w:t>
            </w:r>
          </w:p>
        </w:tc>
        <w:tc>
          <w:tcPr>
            <w:tcW w:w="2975" w:type="dxa"/>
            <w:tcBorders>
              <w:top w:val="single" w:sz="1" w:space="0" w:color="000000"/>
              <w:left w:val="single" w:sz="1" w:space="0" w:color="000000"/>
              <w:bottom w:val="single" w:sz="1" w:space="0" w:color="000000"/>
              <w:right w:val="single" w:sz="1" w:space="0" w:color="000000"/>
            </w:tcBorders>
            <w:vAlign w:val="center"/>
          </w:tcPr>
          <w:p w:rsidR="00370E32" w:rsidRPr="009D1DEF" w:rsidRDefault="00370E32" w:rsidP="00D1391F">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Կենտրոնական բանկի 2017 թվականի նոյեմբերի 2-ի 15.1-07/00778017</w:t>
            </w:r>
          </w:p>
        </w:tc>
        <w:tc>
          <w:tcPr>
            <w:tcW w:w="4693" w:type="dxa"/>
            <w:tcBorders>
              <w:top w:val="single" w:sz="1" w:space="0" w:color="000000"/>
              <w:left w:val="single" w:sz="1" w:space="0" w:color="000000"/>
              <w:bottom w:val="single" w:sz="1" w:space="0" w:color="000000"/>
              <w:right w:val="single" w:sz="1" w:space="0" w:color="000000"/>
            </w:tcBorders>
            <w:vAlign w:val="center"/>
          </w:tcPr>
          <w:p w:rsidR="00A967B4" w:rsidRPr="00E77FDC" w:rsidRDefault="00A967B4" w:rsidP="00A967B4">
            <w:pPr>
              <w:spacing w:after="0" w:line="240" w:lineRule="auto"/>
              <w:ind w:firstLine="720"/>
              <w:jc w:val="both"/>
              <w:rPr>
                <w:rFonts w:ascii="GHEA Grapalat" w:hAnsi="GHEA Grapalat"/>
                <w:sz w:val="24"/>
                <w:szCs w:val="24"/>
                <w:lang w:val="hy-AM"/>
              </w:rPr>
            </w:pPr>
            <w:r>
              <w:rPr>
                <w:rFonts w:ascii="GHEA Grapalat" w:hAnsi="GHEA Grapalat" w:cs="Sylfaen"/>
                <w:sz w:val="24"/>
                <w:szCs w:val="24"/>
                <w:lang w:val="hy-AM"/>
              </w:rPr>
              <w:t xml:space="preserve">1. </w:t>
            </w:r>
            <w:r w:rsidRPr="00E77FDC">
              <w:rPr>
                <w:rFonts w:ascii="GHEA Grapalat" w:hAnsi="GHEA Grapalat" w:cs="Sylfaen"/>
                <w:sz w:val="24"/>
                <w:szCs w:val="24"/>
                <w:lang w:val="hy-AM"/>
              </w:rPr>
              <w:t>Նախագիծը</w:t>
            </w:r>
            <w:r w:rsidRPr="00E77FDC">
              <w:rPr>
                <w:rFonts w:ascii="GHEA Grapalat" w:hAnsi="GHEA Grapalat"/>
                <w:sz w:val="24"/>
                <w:szCs w:val="24"/>
                <w:lang w:val="hy-AM"/>
              </w:rPr>
              <w:t xml:space="preserve"> գրեթե ամբողջությամբ և բառացիորեն կրկնում է ՄԱԿ-ի կողմից հաստատված Մոդելային օրենքը: Մոդելային օրենքը սահմանում այն հիմնարար սկզբունքները, որոնք կապահովեն ազգային մակարդակում վիճակագրության կազմա</w:t>
            </w:r>
            <w:r>
              <w:rPr>
                <w:rFonts w:ascii="GHEA Grapalat" w:hAnsi="GHEA Grapalat"/>
                <w:sz w:val="24"/>
                <w:szCs w:val="24"/>
              </w:rPr>
              <w:softHyphen/>
            </w:r>
            <w:r w:rsidRPr="00E77FDC">
              <w:rPr>
                <w:rFonts w:ascii="GHEA Grapalat" w:hAnsi="GHEA Grapalat"/>
                <w:sz w:val="24"/>
                <w:szCs w:val="24"/>
                <w:lang w:val="hy-AM"/>
              </w:rPr>
              <w:t>կերպման միասնական ստանդարտ</w:t>
            </w:r>
            <w:r>
              <w:rPr>
                <w:rFonts w:ascii="GHEA Grapalat" w:hAnsi="GHEA Grapalat"/>
                <w:sz w:val="24"/>
                <w:szCs w:val="24"/>
              </w:rPr>
              <w:softHyphen/>
            </w:r>
            <w:r w:rsidRPr="00E77FDC">
              <w:rPr>
                <w:rFonts w:ascii="GHEA Grapalat" w:hAnsi="GHEA Grapalat"/>
                <w:sz w:val="24"/>
                <w:szCs w:val="24"/>
                <w:lang w:val="hy-AM"/>
              </w:rPr>
              <w:t>ների ու մոտեցումների ներդրումն ու կիրառումը: Մեր դիտարկումների համաձայն մոդելային օրենքը չի տեղայնացվել և չի համապատասխանեցվել ՀՀ իրավական կարգավորման կիրառելի մոտեցումներին և ՀՀ կառավարման համակարգին:</w:t>
            </w:r>
          </w:p>
          <w:p w:rsidR="00A967B4" w:rsidRPr="00E77FDC" w:rsidRDefault="00A967B4" w:rsidP="00A967B4">
            <w:pPr>
              <w:spacing w:after="0" w:line="240" w:lineRule="auto"/>
              <w:ind w:firstLine="720"/>
              <w:jc w:val="both"/>
              <w:rPr>
                <w:rFonts w:ascii="GHEA Grapalat" w:hAnsi="GHEA Grapalat"/>
                <w:sz w:val="24"/>
                <w:szCs w:val="24"/>
                <w:lang w:val="hy-AM"/>
              </w:rPr>
            </w:pPr>
            <w:r>
              <w:rPr>
                <w:rFonts w:ascii="GHEA Grapalat" w:hAnsi="GHEA Grapalat" w:cs="Sylfaen"/>
                <w:sz w:val="24"/>
                <w:szCs w:val="24"/>
                <w:lang w:val="hy-AM"/>
              </w:rPr>
              <w:t xml:space="preserve">2. </w:t>
            </w:r>
            <w:r w:rsidRPr="00E77FDC">
              <w:rPr>
                <w:rFonts w:ascii="GHEA Grapalat" w:hAnsi="GHEA Grapalat" w:cs="Sylfaen"/>
                <w:sz w:val="24"/>
                <w:szCs w:val="24"/>
                <w:lang w:val="hy-AM"/>
              </w:rPr>
              <w:t>Նախագծով</w:t>
            </w:r>
            <w:r w:rsidRPr="00E77FDC">
              <w:rPr>
                <w:rFonts w:ascii="GHEA Grapalat" w:hAnsi="GHEA Grapalat"/>
                <w:sz w:val="24"/>
                <w:szCs w:val="24"/>
                <w:lang w:val="hy-AM"/>
              </w:rPr>
              <w:t xml:space="preserve"> սահմանված մի </w:t>
            </w:r>
            <w:r w:rsidRPr="00E77FDC">
              <w:rPr>
                <w:rFonts w:ascii="GHEA Grapalat" w:hAnsi="GHEA Grapalat"/>
                <w:sz w:val="24"/>
                <w:szCs w:val="24"/>
                <w:lang w:val="hy-AM"/>
              </w:rPr>
              <w:lastRenderedPageBreak/>
              <w:t>շարք կարգավորումների արդյունքում վտանգվում է ՀՀ կենտրոնական բանկի /այսուհետ՝ ՀՀ ԿԲ</w:t>
            </w:r>
            <w:r>
              <w:rPr>
                <w:rFonts w:ascii="GHEA Grapalat" w:hAnsi="GHEA Grapalat"/>
                <w:sz w:val="24"/>
                <w:szCs w:val="24"/>
                <w:lang w:val="hy-AM"/>
              </w:rPr>
              <w:t>/</w:t>
            </w:r>
            <w:r w:rsidRPr="00E77FDC">
              <w:rPr>
                <w:rFonts w:ascii="GHEA Grapalat" w:hAnsi="GHEA Grapalat"/>
                <w:sz w:val="24"/>
                <w:szCs w:val="24"/>
                <w:lang w:val="hy-AM"/>
              </w:rPr>
              <w:t>՝ ՀՀ Սահմանադրությամբ ամրագրված անկախությունը:</w:t>
            </w:r>
          </w:p>
          <w:p w:rsidR="00A967B4" w:rsidRPr="00E77FDC" w:rsidRDefault="00A967B4" w:rsidP="00A967B4">
            <w:pPr>
              <w:spacing w:after="0" w:line="240" w:lineRule="auto"/>
              <w:jc w:val="both"/>
              <w:rPr>
                <w:rFonts w:ascii="GHEA Grapalat" w:hAnsi="GHEA Grapalat"/>
                <w:sz w:val="24"/>
                <w:szCs w:val="24"/>
                <w:lang w:val="hy-AM"/>
              </w:rPr>
            </w:pPr>
            <w:r w:rsidRPr="00E77FDC">
              <w:rPr>
                <w:rFonts w:ascii="GHEA Grapalat" w:hAnsi="GHEA Grapalat" w:cs="Sylfaen"/>
                <w:sz w:val="24"/>
                <w:szCs w:val="24"/>
                <w:lang w:val="hy-AM"/>
              </w:rPr>
              <w:t>Մասնավորապես՝</w:t>
            </w:r>
          </w:p>
          <w:p w:rsidR="00A967B4" w:rsidRPr="00E77FDC" w:rsidRDefault="00A967B4" w:rsidP="00A967B4">
            <w:pPr>
              <w:spacing w:after="0" w:line="240" w:lineRule="auto"/>
              <w:ind w:firstLine="720"/>
              <w:jc w:val="both"/>
              <w:rPr>
                <w:rFonts w:ascii="GHEA Grapalat" w:hAnsi="GHEA Grapalat"/>
                <w:sz w:val="24"/>
                <w:szCs w:val="24"/>
                <w:lang w:val="hy-AM"/>
              </w:rPr>
            </w:pPr>
            <w:r>
              <w:rPr>
                <w:rFonts w:ascii="GHEA Grapalat" w:hAnsi="GHEA Grapalat" w:cs="Sylfaen"/>
                <w:sz w:val="24"/>
                <w:szCs w:val="24"/>
              </w:rPr>
              <w:t xml:space="preserve">2.1. </w:t>
            </w:r>
            <w:r w:rsidRPr="00E77FDC">
              <w:rPr>
                <w:rFonts w:ascii="GHEA Grapalat" w:hAnsi="GHEA Grapalat" w:cs="Sylfaen"/>
                <w:sz w:val="24"/>
                <w:szCs w:val="24"/>
                <w:lang w:val="hy-AM"/>
              </w:rPr>
              <w:t>ՀՀ</w:t>
            </w:r>
            <w:r w:rsidRPr="00E77FDC">
              <w:rPr>
                <w:rFonts w:ascii="GHEA Grapalat" w:hAnsi="GHEA Grapalat"/>
                <w:sz w:val="24"/>
                <w:szCs w:val="24"/>
                <w:lang w:val="hy-AM"/>
              </w:rPr>
              <w:t xml:space="preserve"> ԿԲ  սահմանադրական մարմին է և Սահմանադրության 200-րդ հոդվածի համաձայն Սահմանադրությամբ և ՀՀ օրենքով իրեն վերապահված գործառույթներն իրականացնելիս անկախ է: Հիմնվելով ՀՀ Սահմանադրության նշված հոդվածի դրույթի վրա և ղեկավարվելով &lt;&lt;ՀՀ կենտրոնական բանկի մասին&gt;&gt; ՀՀ օրենքով ՀՀ ԿԲ վերապահված խնդիրներից՝ ՀՀ ԿԲ դեռևս 1996</w:t>
            </w:r>
            <w:r>
              <w:rPr>
                <w:rFonts w:ascii="GHEA Grapalat" w:hAnsi="GHEA Grapalat"/>
                <w:sz w:val="24"/>
                <w:szCs w:val="24"/>
                <w:lang w:val="hy-AM"/>
              </w:rPr>
              <w:t>թ.</w:t>
            </w:r>
            <w:r w:rsidRPr="00E77FDC">
              <w:rPr>
                <w:rFonts w:ascii="GHEA Grapalat" w:hAnsi="GHEA Grapalat"/>
                <w:sz w:val="24"/>
                <w:szCs w:val="24"/>
                <w:lang w:val="hy-AM"/>
              </w:rPr>
              <w:t xml:space="preserve"> է իրականացնում դրամավարկային և ֆինանսական համակարգի վիճակագրության հավաքագրումը, ամփոփումը և հրապարակումը:</w:t>
            </w:r>
          </w:p>
          <w:p w:rsidR="00A967B4" w:rsidRPr="00E77FDC" w:rsidRDefault="00A967B4" w:rsidP="00A967B4">
            <w:pPr>
              <w:spacing w:after="0" w:line="240" w:lineRule="auto"/>
              <w:ind w:firstLine="720"/>
              <w:jc w:val="both"/>
              <w:rPr>
                <w:rFonts w:ascii="GHEA Grapalat" w:hAnsi="GHEA Grapalat"/>
                <w:sz w:val="24"/>
                <w:szCs w:val="24"/>
                <w:lang w:val="hy-AM"/>
              </w:rPr>
            </w:pPr>
            <w:r w:rsidRPr="00E77FDC">
              <w:rPr>
                <w:rFonts w:ascii="GHEA Grapalat" w:hAnsi="GHEA Grapalat" w:cs="Sylfaen"/>
                <w:sz w:val="24"/>
                <w:szCs w:val="24"/>
                <w:lang w:val="hy-AM"/>
              </w:rPr>
              <w:t>Մինչդեռ</w:t>
            </w:r>
            <w:r>
              <w:rPr>
                <w:rFonts w:ascii="GHEA Grapalat" w:hAnsi="GHEA Grapalat"/>
                <w:sz w:val="24"/>
                <w:szCs w:val="24"/>
                <w:lang w:val="hy-AM"/>
              </w:rPr>
              <w:t>,</w:t>
            </w:r>
            <w:r w:rsidRPr="00E77FDC">
              <w:rPr>
                <w:rFonts w:ascii="GHEA Grapalat" w:hAnsi="GHEA Grapalat"/>
                <w:sz w:val="24"/>
                <w:szCs w:val="24"/>
                <w:lang w:val="hy-AM"/>
              </w:rPr>
              <w:t xml:space="preserve">  վերլուծելով Նախագծի 5-րդ, 9-րդ և 20-րդ հոդվածների դրույթները՝ ակնհայտ է դառնում, որ ՀՀ ԿԲ, որպես վիճակագրություն արտադորղ մարմին, դուրս է մնում </w:t>
            </w:r>
            <w:r>
              <w:rPr>
                <w:rFonts w:ascii="GHEA Grapalat" w:hAnsi="GHEA Grapalat"/>
                <w:sz w:val="24"/>
                <w:szCs w:val="24"/>
                <w:lang w:val="hy-AM"/>
              </w:rPr>
              <w:t xml:space="preserve"> ՀՀ</w:t>
            </w:r>
            <w:r w:rsidRPr="00E77FDC">
              <w:rPr>
                <w:rFonts w:ascii="GHEA Grapalat" w:hAnsi="GHEA Grapalat"/>
                <w:sz w:val="24"/>
                <w:szCs w:val="24"/>
                <w:lang w:val="hy-AM"/>
              </w:rPr>
              <w:t xml:space="preserve"> պաշտոնական վիճակագրություն արտադրողներից բաղկացած ազգային վիճակագրական համակարգից, ինչն անընդունելի է:</w:t>
            </w:r>
          </w:p>
          <w:p w:rsidR="00A967B4" w:rsidRPr="00083E4A" w:rsidRDefault="00A967B4" w:rsidP="00A967B4">
            <w:pPr>
              <w:spacing w:after="0" w:line="240" w:lineRule="auto"/>
              <w:ind w:firstLine="720"/>
              <w:jc w:val="both"/>
              <w:rPr>
                <w:rFonts w:ascii="GHEA Grapalat" w:hAnsi="GHEA Grapalat"/>
                <w:sz w:val="24"/>
                <w:szCs w:val="24"/>
                <w:lang w:val="hy-AM"/>
              </w:rPr>
            </w:pPr>
            <w:r w:rsidRPr="00083E4A">
              <w:rPr>
                <w:rFonts w:ascii="GHEA Grapalat" w:hAnsi="GHEA Grapalat" w:cs="Sylfaen"/>
                <w:sz w:val="24"/>
                <w:szCs w:val="24"/>
                <w:lang w:val="hy-AM"/>
              </w:rPr>
              <w:t>Հետևաբար</w:t>
            </w:r>
            <w:r w:rsidRPr="00083E4A">
              <w:rPr>
                <w:rFonts w:ascii="GHEA Grapalat" w:hAnsi="GHEA Grapalat"/>
                <w:sz w:val="24"/>
                <w:szCs w:val="24"/>
                <w:lang w:val="hy-AM"/>
              </w:rPr>
              <w:t xml:space="preserve">, անհրաժեշտ է </w:t>
            </w:r>
            <w:r w:rsidRPr="00083E4A">
              <w:rPr>
                <w:rFonts w:ascii="GHEA Grapalat" w:hAnsi="GHEA Grapalat"/>
                <w:sz w:val="24"/>
                <w:szCs w:val="24"/>
                <w:lang w:val="hy-AM"/>
              </w:rPr>
              <w:lastRenderedPageBreak/>
              <w:t>վերոնշված հոդվածները և դրանցից բխող համապատասխան կարգավորումները խմբագրել այնպես, որ ՀՀ ԿԲ հանդիսանա պաշտոնական վիճակագրության արտադրող մարմին:</w:t>
            </w:r>
          </w:p>
          <w:p w:rsidR="00A967B4" w:rsidRPr="00E77FDC" w:rsidRDefault="00A967B4" w:rsidP="00A967B4">
            <w:pPr>
              <w:spacing w:after="0" w:line="240" w:lineRule="auto"/>
              <w:ind w:firstLine="720"/>
              <w:jc w:val="both"/>
              <w:rPr>
                <w:rFonts w:ascii="GHEA Grapalat" w:hAnsi="GHEA Grapalat"/>
                <w:sz w:val="24"/>
                <w:szCs w:val="24"/>
                <w:lang w:val="hy-AM"/>
              </w:rPr>
            </w:pPr>
            <w:r>
              <w:rPr>
                <w:rFonts w:ascii="GHEA Grapalat" w:hAnsi="GHEA Grapalat"/>
                <w:sz w:val="24"/>
                <w:szCs w:val="24"/>
                <w:lang w:val="hy-AM"/>
              </w:rPr>
              <w:t xml:space="preserve">2.2. </w:t>
            </w:r>
            <w:r w:rsidRPr="00E77FDC">
              <w:rPr>
                <w:rFonts w:ascii="GHEA Grapalat" w:hAnsi="GHEA Grapalat"/>
                <w:sz w:val="24"/>
                <w:szCs w:val="24"/>
                <w:lang w:val="hy-AM"/>
              </w:rPr>
              <w:t xml:space="preserve">Նախագծի 7-րդ հոդվածի 4-րդ կետի համաձայն Վիճակագրական Ծառայությունը &lt;&lt;համակարգում է ազգային վիճակագրական համակարգում պաշտոնական վիճակագրության մշակման, արտադրության և  տարածմանն ուղղված գործունեությունը&gt;&gt;: Մյուս կողմից, նույն հոդվածի 1-ին կետով սահմանվում է, որ Վիճակագրական Ծառայությունը &lt;&lt;կառավարությանը ենթակա մարմին&gt;&gt; է: </w:t>
            </w:r>
            <w:r>
              <w:rPr>
                <w:rFonts w:ascii="GHEA Grapalat" w:hAnsi="GHEA Grapalat"/>
                <w:sz w:val="24"/>
                <w:szCs w:val="24"/>
                <w:lang w:val="hy-AM"/>
              </w:rPr>
              <w:tab/>
            </w:r>
            <w:r w:rsidRPr="00E77FDC">
              <w:rPr>
                <w:rFonts w:ascii="GHEA Grapalat" w:hAnsi="GHEA Grapalat"/>
                <w:sz w:val="24"/>
                <w:szCs w:val="24"/>
                <w:lang w:val="hy-AM"/>
              </w:rPr>
              <w:t>Այսինքն, լինելով կառավարությանը ենթակա մարմին, Ծառայությունը ՀՀ Կառավարության անունից համակարգելու է ՀՀ ԿԲ վիճակագրական աշխատանքները, ինչն անընդունելի է և ուղղակիորեն հակասում է կենտրոնական բանկի ՀՀ Սահմանադրությամբ ամրագրված անկախությանը:</w:t>
            </w:r>
          </w:p>
          <w:p w:rsidR="003C5BD0" w:rsidRPr="00C47832" w:rsidRDefault="003C5BD0" w:rsidP="003C5BD0">
            <w:pPr>
              <w:ind w:firstLine="720"/>
              <w:jc w:val="both"/>
              <w:rPr>
                <w:rFonts w:ascii="GHEA Grapalat" w:hAnsi="GHEA Grapalat"/>
                <w:sz w:val="24"/>
                <w:szCs w:val="24"/>
                <w:lang w:val="hy-AM"/>
              </w:rPr>
            </w:pPr>
            <w:r>
              <w:rPr>
                <w:rFonts w:ascii="GHEA Grapalat" w:eastAsia="GHEA Grapalat" w:hAnsi="GHEA Grapalat" w:cs="GHEA Grapalat"/>
                <w:color w:val="000000"/>
                <w:sz w:val="22"/>
                <w:szCs w:val="22"/>
              </w:rPr>
              <w:t xml:space="preserve">2.3. </w:t>
            </w:r>
            <w:r w:rsidRPr="00C47832">
              <w:rPr>
                <w:rFonts w:ascii="GHEA Grapalat" w:hAnsi="GHEA Grapalat"/>
                <w:sz w:val="24"/>
                <w:szCs w:val="24"/>
                <w:lang w:val="hy-AM"/>
              </w:rPr>
              <w:t xml:space="preserve">Նախագծի 5-րդ հոդվածի 1-ին մասի և 9-րդ հոդվածի 1-ին և 3-րդ մասերի դրույթների վերլուծության արդյունքում հանգում ենք նրան, որ վիճակագրական համակարգի մասնակից </w:t>
            </w:r>
            <w:r w:rsidRPr="00C47832">
              <w:rPr>
                <w:rFonts w:ascii="GHEA Grapalat" w:hAnsi="GHEA Grapalat"/>
                <w:sz w:val="24"/>
                <w:szCs w:val="24"/>
                <w:lang w:val="hy-AM"/>
              </w:rPr>
              <w:lastRenderedPageBreak/>
              <w:t xml:space="preserve">է հանդիսանալու և վիճակագրության համար պատասխանատու է լինելու է վիճակագրության համար պատասխանատու ստորաբաժանումը, ինչն անընդունելի է: </w:t>
            </w:r>
            <w:r>
              <w:rPr>
                <w:rFonts w:ascii="GHEA Grapalat" w:hAnsi="GHEA Grapalat"/>
                <w:sz w:val="24"/>
                <w:szCs w:val="24"/>
                <w:lang w:val="hy-AM"/>
              </w:rPr>
              <w:t>Ա</w:t>
            </w:r>
            <w:r w:rsidRPr="00C47832">
              <w:rPr>
                <w:rFonts w:ascii="GHEA Grapalat" w:hAnsi="GHEA Grapalat"/>
                <w:sz w:val="24"/>
                <w:szCs w:val="24"/>
                <w:lang w:val="hy-AM"/>
              </w:rPr>
              <w:t xml:space="preserve">յս մոտեցումը կրկնում է ՄԱԿ-ի կողմից հաստատված </w:t>
            </w:r>
            <w:r>
              <w:rPr>
                <w:rFonts w:ascii="GHEA Grapalat" w:hAnsi="GHEA Grapalat"/>
                <w:sz w:val="24"/>
                <w:szCs w:val="24"/>
                <w:lang w:val="hy-AM"/>
              </w:rPr>
              <w:t>մ</w:t>
            </w:r>
            <w:r w:rsidRPr="00C47832">
              <w:rPr>
                <w:rFonts w:ascii="GHEA Grapalat" w:hAnsi="GHEA Grapalat"/>
                <w:sz w:val="24"/>
                <w:szCs w:val="24"/>
                <w:lang w:val="hy-AM"/>
              </w:rPr>
              <w:t>ոդելային օրենքով սահմանված կարգավորումը և չի կարող կիրառելի լինել, քանի որ պաշտոնական վիճակագրություն արտադրող պետք է հանդիսանա մարմինը, այլ ոչ թե դրա առանձին ստորաբաժանումը:</w:t>
            </w:r>
          </w:p>
          <w:p w:rsidR="00370E32" w:rsidRDefault="00370E32"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Default="003C5BD0" w:rsidP="00A967B4">
            <w:pPr>
              <w:spacing w:after="0"/>
              <w:ind w:firstLine="495"/>
              <w:jc w:val="both"/>
              <w:rPr>
                <w:rFonts w:ascii="GHEA Grapalat" w:eastAsia="GHEA Grapalat" w:hAnsi="GHEA Grapalat" w:cs="GHEA Grapalat"/>
                <w:color w:val="000000"/>
                <w:sz w:val="22"/>
                <w:szCs w:val="22"/>
              </w:rPr>
            </w:pPr>
          </w:p>
          <w:p w:rsidR="003C5BD0" w:rsidRPr="003C5BD0" w:rsidRDefault="003C5BD0" w:rsidP="003C5BD0">
            <w:pPr>
              <w:spacing w:after="0" w:line="240" w:lineRule="auto"/>
              <w:ind w:firstLine="720"/>
              <w:jc w:val="both"/>
              <w:rPr>
                <w:rFonts w:ascii="GHEA Grapalat" w:hAnsi="GHEA Grapalat"/>
                <w:sz w:val="22"/>
                <w:szCs w:val="22"/>
                <w:lang w:val="hy-AM"/>
              </w:rPr>
            </w:pPr>
            <w:r>
              <w:rPr>
                <w:rFonts w:ascii="GHEA Grapalat" w:eastAsia="GHEA Grapalat" w:hAnsi="GHEA Grapalat" w:cs="GHEA Grapalat"/>
                <w:color w:val="000000"/>
                <w:sz w:val="22"/>
                <w:szCs w:val="22"/>
              </w:rPr>
              <w:t>2.4.</w:t>
            </w:r>
            <w:r w:rsidRPr="00C47832">
              <w:rPr>
                <w:rFonts w:ascii="GHEA Grapalat" w:hAnsi="GHEA Grapalat"/>
                <w:sz w:val="24"/>
                <w:szCs w:val="24"/>
                <w:lang w:val="hy-AM"/>
              </w:rPr>
              <w:t xml:space="preserve"> </w:t>
            </w:r>
            <w:r w:rsidRPr="003C5BD0">
              <w:rPr>
                <w:rFonts w:ascii="GHEA Grapalat" w:hAnsi="GHEA Grapalat"/>
                <w:sz w:val="22"/>
                <w:szCs w:val="22"/>
                <w:lang w:val="hy-AM"/>
              </w:rPr>
              <w:t>Նախագծով առաջարկվող կարգավորումների համաձայն ՀՀ տարածքում պաշտոնական վիճակագրության իրագործման հիմքը պետական վիճակագրական ծրագրերն են: ՀՀ-ում վիճակագրության հավաքագրումը, մշակումն ու տարածումն իրականացվելու է ծառայության կողմից նախապես հաստատված ծրագրերի հիման վրա, իսկ վիճակագրության արտադրողները և վիճակագրության համակարգի այլ մասնակիցները ոչ միայն օժանդակելու են ծրագրերի կազմման հարցում, այլև ապահովելու են դրանց կատարումը:</w:t>
            </w:r>
          </w:p>
          <w:p w:rsidR="003C5BD0" w:rsidRPr="003C5BD0" w:rsidRDefault="003C5BD0" w:rsidP="003C5BD0">
            <w:pPr>
              <w:spacing w:after="0" w:line="240" w:lineRule="auto"/>
              <w:ind w:firstLine="720"/>
              <w:jc w:val="both"/>
              <w:rPr>
                <w:rFonts w:ascii="GHEA Grapalat" w:hAnsi="GHEA Grapalat"/>
                <w:sz w:val="22"/>
                <w:szCs w:val="22"/>
                <w:lang w:val="hy-AM"/>
              </w:rPr>
            </w:pPr>
            <w:r w:rsidRPr="003C5BD0">
              <w:rPr>
                <w:rFonts w:ascii="GHEA Grapalat" w:hAnsi="GHEA Grapalat"/>
                <w:sz w:val="22"/>
                <w:szCs w:val="22"/>
                <w:lang w:val="hy-AM"/>
              </w:rPr>
              <w:t>Ավելին, Նախագծի 3-րդ հոդվածի 1-ին կետի համաձայն պաշտոնական վիճակագրություն է համարվում բացառապես վիճակագրական ծրագրերում արտացոլված վիճակագրությունը: Հետևաբար, վիճակագրություն վարող այլ մարմինների կեղմից հրապարակվող տեղեկատվությունը չի կարող համարվել պաշտոնական՝ քանի դեռ այն չարտացոլվել վիճակագրական ծրագրերում:</w:t>
            </w:r>
          </w:p>
          <w:p w:rsidR="003C5BD0" w:rsidRPr="003C5BD0" w:rsidRDefault="003C5BD0" w:rsidP="003C5BD0">
            <w:pPr>
              <w:spacing w:after="0" w:line="240" w:lineRule="auto"/>
              <w:ind w:firstLine="720"/>
              <w:jc w:val="both"/>
              <w:rPr>
                <w:rFonts w:ascii="GHEA Grapalat" w:hAnsi="GHEA Grapalat"/>
                <w:sz w:val="22"/>
                <w:szCs w:val="22"/>
                <w:lang w:val="hy-AM"/>
              </w:rPr>
            </w:pPr>
            <w:r w:rsidRPr="003C5BD0">
              <w:rPr>
                <w:rFonts w:ascii="GHEA Grapalat" w:hAnsi="GHEA Grapalat"/>
                <w:sz w:val="22"/>
                <w:szCs w:val="22"/>
                <w:lang w:val="hy-AM"/>
              </w:rPr>
              <w:t xml:space="preserve">Հաշվի առնելով, որ ՀՀ ԿԲ </w:t>
            </w:r>
            <w:r w:rsidRPr="003C5BD0">
              <w:rPr>
                <w:rFonts w:ascii="GHEA Grapalat" w:hAnsi="GHEA Grapalat"/>
                <w:sz w:val="22"/>
                <w:szCs w:val="22"/>
                <w:lang w:val="hy-AM"/>
              </w:rPr>
              <w:lastRenderedPageBreak/>
              <w:t>հանդիսանում է վիճակագրություն արտադրող մարմին և որպես անկախ մարմին իրականացնում է դրամավարկային և ֆինանսական համակարգի, վճարային հաշվեկշռի, միջազգային ներդրումային դիրքի և արտաքին պարտքի վիճակագրության հավաքագրումը, ամփոփումը և հրապարակումը, ապա այն չպետք է կաշկանդված լինի պաշտոնական վիճակագրական ծրագրով: Այս առումով, անհրաժեշտ է հստակ պատկերացնել և կարգավորել վիճակագրական ծրագրերի կազմման ընթացակարգերը, ծրագրի կազմմանը ներգրավված բոլոր կողմերի իրավասությունները /օրինակ, ծրագիրը կազմվում է բացառապես արտադրողների կողմից տրամադրված տեղեկատվության հիման վրա, Ծառայությունը չի կարող որևէ կերպ փոփոխության ենթարկել տրամադրված տեղեկատվությունը/: Կարևորում ենք նաև վիճակագրական ծրագրերի կազմման հարցում Ծառայության և այլ արտադրողների հետ համագործակցության սահմանմանն ու իրականացմանն ուղղված կարագվորումներ նախատեսելը:</w:t>
            </w:r>
          </w:p>
          <w:p w:rsidR="003C5BD0" w:rsidRPr="003C5BD0" w:rsidRDefault="003C5BD0" w:rsidP="003C5BD0">
            <w:pPr>
              <w:spacing w:after="0" w:line="240" w:lineRule="auto"/>
              <w:ind w:firstLine="720"/>
              <w:jc w:val="both"/>
              <w:rPr>
                <w:rFonts w:ascii="GHEA Grapalat" w:hAnsi="GHEA Grapalat"/>
                <w:sz w:val="22"/>
                <w:szCs w:val="22"/>
                <w:lang w:val="hy-AM"/>
              </w:rPr>
            </w:pPr>
            <w:r w:rsidRPr="003C5BD0">
              <w:rPr>
                <w:rFonts w:ascii="GHEA Grapalat" w:hAnsi="GHEA Grapalat"/>
                <w:sz w:val="22"/>
                <w:szCs w:val="22"/>
                <w:lang w:val="hy-AM"/>
              </w:rPr>
              <w:t xml:space="preserve">Բացի այդ, նախագծի 14-րդ հոդվածի 7-րդ մասի 1-ին կետի դրույթներով &lt;&lt;արտադրողը պաշտոնական գրությամբ Պետական խորհրդին իրազեկում է սույն օրենքի դրույթների և սույն օրենքի 6-րդ հոդվածով սահմանված պաշտոնական վիճակագրության հիմնարար սկզբունքների </w:t>
            </w:r>
            <w:r w:rsidRPr="003C5BD0">
              <w:rPr>
                <w:rFonts w:ascii="GHEA Grapalat" w:hAnsi="GHEA Grapalat"/>
                <w:sz w:val="22"/>
                <w:szCs w:val="22"/>
                <w:lang w:val="hy-AM"/>
              </w:rPr>
              <w:lastRenderedPageBreak/>
              <w:t>պահպանման ունակության և պատրաստակամության մասին&gt;&gt; :</w:t>
            </w:r>
          </w:p>
          <w:p w:rsidR="00DD4E07" w:rsidRDefault="003C5BD0" w:rsidP="00DD4E07">
            <w:pPr>
              <w:spacing w:after="0"/>
              <w:ind w:firstLine="720"/>
              <w:jc w:val="both"/>
              <w:rPr>
                <w:rFonts w:ascii="GHEA Grapalat" w:eastAsia="GHEA Grapalat" w:hAnsi="GHEA Grapalat" w:cs="GHEA Grapalat"/>
                <w:color w:val="000000"/>
                <w:sz w:val="22"/>
                <w:szCs w:val="22"/>
              </w:rPr>
            </w:pPr>
            <w:r w:rsidRPr="003C5BD0">
              <w:rPr>
                <w:rFonts w:ascii="GHEA Grapalat" w:hAnsi="GHEA Grapalat"/>
                <w:sz w:val="22"/>
                <w:szCs w:val="22"/>
                <w:lang w:val="hy-AM"/>
              </w:rPr>
              <w:t>Հարկ է նշել, որ ՀՀ ԿԲ կողմից դրամավարկային, ֆինանսական համակարգի և արտաքին հաշիվների վիճակագրության վարման աշխատանքների մեթոդաբանությունը հիմնված է Արժույթի Միջազգային հիմնադրամի /ԱՄՀ/ կողմից հրապարակվող մեթոդական ուղեցույցների և ձեռնարկումների, ինչպես նաև միջազգային  լավագույն փորձի, այդ թվում ՝ նաև ՄԱԿ-ի սկզբունքների վրա, որոնք հանդիսանում են Նախագծի հիմնասյունը: Այն պարբերաբար գնահատվում է ԱՄՀ փորձագետների կողմից պաշտոնական այցերի ընթացքում: Հետևապես, նպատակահարմար և հիմնավորված չենք համարում ՀՀ ԿԲ կողմից Պետական խորհրդին &lt;&lt;վիճակագրության հիմնարար սկզբունքների պահպանման ունակության և պատրաստակամության մասին&gt;&gt; իրազեկելու պահանջը:</w:t>
            </w:r>
            <w:r w:rsidR="00DD4E07" w:rsidRPr="00DD4E07">
              <w:rPr>
                <w:rFonts w:ascii="GHEA Grapalat" w:eastAsia="GHEA Grapalat" w:hAnsi="GHEA Grapalat" w:cs="GHEA Grapalat"/>
                <w:color w:val="000000"/>
                <w:sz w:val="22"/>
                <w:szCs w:val="22"/>
              </w:rPr>
              <w:t xml:space="preserve"> </w:t>
            </w:r>
          </w:p>
          <w:p w:rsidR="00DD4E07" w:rsidRPr="00DD4E07" w:rsidRDefault="00DD4E07" w:rsidP="00DD4E07">
            <w:pPr>
              <w:spacing w:after="0"/>
              <w:ind w:firstLine="720"/>
              <w:jc w:val="both"/>
              <w:rPr>
                <w:rFonts w:ascii="GHEA Grapalat" w:hAnsi="GHEA Grapalat"/>
                <w:sz w:val="22"/>
                <w:szCs w:val="22"/>
                <w:lang w:val="hy-AM"/>
              </w:rPr>
            </w:pPr>
            <w:r w:rsidRPr="00DD4E07">
              <w:rPr>
                <w:rFonts w:ascii="GHEA Grapalat" w:eastAsia="GHEA Grapalat" w:hAnsi="GHEA Grapalat" w:cs="GHEA Grapalat"/>
                <w:color w:val="000000"/>
                <w:sz w:val="22"/>
                <w:szCs w:val="22"/>
              </w:rPr>
              <w:t xml:space="preserve">2.5. </w:t>
            </w:r>
            <w:r w:rsidRPr="00DD4E07">
              <w:rPr>
                <w:rFonts w:ascii="GHEA Grapalat" w:hAnsi="GHEA Grapalat"/>
                <w:sz w:val="22"/>
                <w:szCs w:val="22"/>
                <w:lang w:val="hy-AM"/>
              </w:rPr>
              <w:t xml:space="preserve">Նախագծի 16-րդ հոդվածի 1-ին մասի 1-ին կետի դրույթներով &lt;&lt;տարածման ենթակա ողջ պաշտոնական վիճակագրությունը&gt;&gt; ներառվում է տարեկան վիճակագրական ծրագրերում: Սա խստորեն սահմանափակում է արտադրողի այդ թվում ՝ ՀՀ ԿԲ լիազորությունները՝ կապված տարվա ընթացքում նոր վիճակագրական </w:t>
            </w:r>
            <w:r w:rsidRPr="00DD4E07">
              <w:rPr>
                <w:rFonts w:ascii="GHEA Grapalat" w:hAnsi="GHEA Grapalat"/>
                <w:sz w:val="22"/>
                <w:szCs w:val="22"/>
                <w:lang w:val="hy-AM"/>
              </w:rPr>
              <w:lastRenderedPageBreak/>
              <w:t>ցուցանիշները հրապարակելու գործառույթի հետ, ինչն անընդունելի է :</w:t>
            </w:r>
          </w:p>
          <w:p w:rsidR="00DD4E07" w:rsidRPr="00DD4E07" w:rsidRDefault="00DD4E07" w:rsidP="00DD4E07">
            <w:pPr>
              <w:spacing w:after="0"/>
              <w:ind w:firstLine="720"/>
              <w:jc w:val="both"/>
              <w:rPr>
                <w:rFonts w:ascii="GHEA Grapalat" w:hAnsi="GHEA Grapalat"/>
                <w:sz w:val="22"/>
                <w:szCs w:val="22"/>
                <w:lang w:val="hy-AM"/>
              </w:rPr>
            </w:pPr>
            <w:r w:rsidRPr="00DD4E07">
              <w:rPr>
                <w:rFonts w:ascii="GHEA Grapalat" w:hAnsi="GHEA Grapalat"/>
                <w:sz w:val="22"/>
                <w:szCs w:val="22"/>
                <w:lang w:val="hy-AM"/>
              </w:rPr>
              <w:t>Բացի այդ, եթե ընդունենք, որ ըստ Նախագծի ՀՀ ԿԲ-Ն վիճակագրության արտադրող չէ, ապա համաձայն Նախագծի 4-րդ հոդվածի 2-րդ մասի դրույթների ՀՀ ԿԲ-ն այսուհետ չի կարող իրականացնել վիճակագրական հետազոտություններ: Ավելին, վերոնշյալ մասում նշված է, որ վիճակագրական հետազոտություններն իրականացվելու են &lt;&lt;բացառապես վիճակագրական նպատակներով&gt;&gt;: Հետևաբար, ստացվում է, որ ՀՀ ԿԲ որպես պաշտոնական վիճակագրություն արտադրող, այսուհետ չի կարող իրականացնել վիճակագրական հետազոտություններ վերահսկողական կամ վերլուծական նպատակներով, ինչն անընդունելի է:</w:t>
            </w:r>
          </w:p>
          <w:p w:rsidR="00DD4E07" w:rsidRPr="00DD4E07" w:rsidRDefault="00DD4E07" w:rsidP="00DD4E07">
            <w:pPr>
              <w:spacing w:after="0"/>
              <w:ind w:firstLine="495"/>
              <w:jc w:val="both"/>
              <w:rPr>
                <w:rFonts w:ascii="GHEA Grapalat" w:eastAsia="GHEA Grapalat" w:hAnsi="GHEA Grapalat" w:cs="GHEA Grapalat"/>
                <w:color w:val="000000"/>
                <w:sz w:val="22"/>
                <w:szCs w:val="22"/>
              </w:rPr>
            </w:pPr>
            <w:r w:rsidRPr="00DD4E07">
              <w:rPr>
                <w:rFonts w:ascii="GHEA Grapalat" w:hAnsi="GHEA Grapalat"/>
                <w:sz w:val="22"/>
                <w:szCs w:val="22"/>
                <w:lang w:val="hy-AM"/>
              </w:rPr>
              <w:t>Անընդունելի է նաև նախագծի 16-րդ հոդվածի 1-ին մասի 2-րդ կետի պահանջն առ այն, որ &lt;&lt;պաշտոնական վիճակագրության արտադրողների կողմից իրականացվելիք հետազոտությունները&gt;&gt; պետք է ներառվեն տարեկան վիճակագրական ծրագրում. սույն դրույթը սահմանափակում է տարվա ընթացքում ՀՀ ԿԲ կողմից նոր վիճակագրական հետազոտությունների իրականացման հնարավորությունը:</w:t>
            </w:r>
          </w:p>
          <w:p w:rsidR="003C5BD0" w:rsidRPr="003C5BD0" w:rsidRDefault="003C5BD0" w:rsidP="003C5BD0">
            <w:pPr>
              <w:spacing w:after="0" w:line="240" w:lineRule="auto"/>
              <w:ind w:firstLine="720"/>
              <w:jc w:val="both"/>
              <w:rPr>
                <w:rFonts w:ascii="GHEA Grapalat" w:hAnsi="GHEA Grapalat"/>
                <w:sz w:val="22"/>
                <w:szCs w:val="22"/>
                <w:lang w:val="hy-AM"/>
              </w:rPr>
            </w:pPr>
          </w:p>
          <w:p w:rsidR="003C5BD0" w:rsidRDefault="003C5BD0" w:rsidP="00DD4E07">
            <w:pPr>
              <w:spacing w:after="0"/>
              <w:ind w:firstLine="495"/>
              <w:jc w:val="both"/>
              <w:rPr>
                <w:rFonts w:ascii="GHEA Grapalat" w:eastAsia="GHEA Grapalat" w:hAnsi="GHEA Grapalat" w:cs="GHEA Grapalat"/>
                <w:color w:val="000000"/>
                <w:sz w:val="22"/>
                <w:szCs w:val="22"/>
              </w:rPr>
            </w:pPr>
          </w:p>
          <w:p w:rsidR="00E70170" w:rsidRDefault="00E70170" w:rsidP="00DD4E07">
            <w:pPr>
              <w:spacing w:after="0"/>
              <w:ind w:firstLine="495"/>
              <w:jc w:val="both"/>
              <w:rPr>
                <w:rFonts w:ascii="GHEA Grapalat" w:eastAsia="GHEA Grapalat" w:hAnsi="GHEA Grapalat" w:cs="GHEA Grapalat"/>
                <w:color w:val="000000"/>
                <w:sz w:val="22"/>
                <w:szCs w:val="22"/>
              </w:rPr>
            </w:pPr>
          </w:p>
          <w:p w:rsidR="00E70170" w:rsidRDefault="00E70170" w:rsidP="00DD4E07">
            <w:pPr>
              <w:spacing w:after="0"/>
              <w:ind w:firstLine="495"/>
              <w:jc w:val="both"/>
              <w:rPr>
                <w:rFonts w:ascii="GHEA Grapalat" w:eastAsia="GHEA Grapalat" w:hAnsi="GHEA Grapalat" w:cs="GHEA Grapalat"/>
                <w:color w:val="000000"/>
                <w:sz w:val="22"/>
                <w:szCs w:val="22"/>
              </w:rPr>
            </w:pPr>
          </w:p>
          <w:p w:rsidR="00E70170" w:rsidRDefault="00E70170" w:rsidP="00DD4E07">
            <w:pPr>
              <w:spacing w:after="0"/>
              <w:ind w:firstLine="495"/>
              <w:jc w:val="both"/>
              <w:rPr>
                <w:rFonts w:ascii="GHEA Grapalat" w:eastAsia="GHEA Grapalat" w:hAnsi="GHEA Grapalat" w:cs="GHEA Grapalat"/>
                <w:color w:val="000000"/>
                <w:sz w:val="22"/>
                <w:szCs w:val="22"/>
              </w:rPr>
            </w:pPr>
          </w:p>
          <w:p w:rsidR="00E70170" w:rsidRDefault="00E70170" w:rsidP="00DD4E07">
            <w:pPr>
              <w:spacing w:after="0"/>
              <w:ind w:firstLine="495"/>
              <w:jc w:val="both"/>
              <w:rPr>
                <w:rFonts w:ascii="GHEA Grapalat" w:eastAsia="GHEA Grapalat" w:hAnsi="GHEA Grapalat" w:cs="GHEA Grapalat"/>
                <w:color w:val="000000"/>
                <w:sz w:val="22"/>
                <w:szCs w:val="22"/>
              </w:rPr>
            </w:pPr>
          </w:p>
          <w:p w:rsidR="00E70170" w:rsidRPr="00F175C3" w:rsidRDefault="00E70170" w:rsidP="00E70170">
            <w:pPr>
              <w:spacing w:after="0"/>
              <w:ind w:firstLine="720"/>
              <w:jc w:val="both"/>
              <w:rPr>
                <w:rFonts w:ascii="GHEA Grapalat" w:hAnsi="GHEA Grapalat"/>
                <w:sz w:val="22"/>
                <w:szCs w:val="22"/>
                <w:lang w:val="hy-AM"/>
              </w:rPr>
            </w:pPr>
            <w:r>
              <w:rPr>
                <w:rFonts w:ascii="GHEA Grapalat" w:eastAsia="GHEA Grapalat" w:hAnsi="GHEA Grapalat" w:cs="GHEA Grapalat"/>
                <w:color w:val="000000"/>
                <w:sz w:val="22"/>
                <w:szCs w:val="22"/>
              </w:rPr>
              <w:t>2.6.</w:t>
            </w:r>
            <w:r w:rsidRPr="00F175C3">
              <w:rPr>
                <w:rFonts w:ascii="GHEA Grapalat" w:hAnsi="GHEA Grapalat"/>
                <w:sz w:val="22"/>
                <w:szCs w:val="22"/>
                <w:lang w:val="hy-AM"/>
              </w:rPr>
              <w:t xml:space="preserve"> Նախագծի 8-րդ հոդվածի 10-րդ մասի դրույթների համաձայն վիճակագրական ծառայության նախագահն &lt;&lt;իրավունք ունի պաշտոնական վիճակագրության մշակման, արտադության և տարածման նպատակով Պետական խորհրդի հաստատմանը ներկայացնել նորմատիվ բնույթի ստանդարտներ և ղեկավարող սկզբունքներ, որոնք կիրառելի կլինեն ողջ ազգային վիճակագրական համակարգի համար&gt;&gt; այսինքն՝ նաև ՀՀ ԿԲ համար՝ նույնիսկ առանց վերջինիս հետ համաձայնեցնելու: Նմանատիպ դրույթներ են պարունակվում նաև Նախագծի 10-րդ հոդվածի 3-րդ մասում, համաձայն որոնց Պետական խորհուրդը &lt;&lt;հաստատում է պաշտոնական վիճակագրության մշակման, արտադրության  և տարածման վերաբերյալ պարադիր բնույթի սկզբունքները&gt;&gt;: Սույն դրույթները սկզբունքորեն  վտանգում են  ՀՀ ԿԲ անկախությունը ոչ միայն վիճակագրության վարման հարցում, այլև վիճակագրության ոլորտում իր լիազորությունների շրջանակներում </w:t>
            </w:r>
            <w:r w:rsidRPr="00F175C3">
              <w:rPr>
                <w:rFonts w:ascii="GHEA Grapalat" w:hAnsi="GHEA Grapalat"/>
                <w:sz w:val="22"/>
                <w:szCs w:val="22"/>
                <w:lang w:val="hy-AM"/>
              </w:rPr>
              <w:lastRenderedPageBreak/>
              <w:t>իրավական ակտեր ընդունելու իրավասության տեսանկյունից:</w:t>
            </w:r>
          </w:p>
          <w:p w:rsidR="00E70170" w:rsidRDefault="00E70170" w:rsidP="00E70170">
            <w:pPr>
              <w:spacing w:after="0"/>
              <w:ind w:firstLine="720"/>
              <w:jc w:val="both"/>
              <w:rPr>
                <w:rFonts w:ascii="GHEA Grapalat" w:hAnsi="GHEA Grapalat"/>
                <w:sz w:val="22"/>
                <w:szCs w:val="22"/>
              </w:rPr>
            </w:pPr>
            <w:r w:rsidRPr="00F175C3">
              <w:rPr>
                <w:rFonts w:ascii="GHEA Grapalat" w:hAnsi="GHEA Grapalat" w:cs="Sylfaen"/>
                <w:sz w:val="22"/>
                <w:szCs w:val="22"/>
                <w:lang w:val="hy-AM"/>
              </w:rPr>
              <w:t>ՀՀ</w:t>
            </w:r>
            <w:r w:rsidRPr="00F175C3">
              <w:rPr>
                <w:rFonts w:ascii="GHEA Grapalat" w:hAnsi="GHEA Grapalat"/>
                <w:sz w:val="22"/>
                <w:szCs w:val="22"/>
                <w:lang w:val="hy-AM"/>
              </w:rPr>
              <w:t xml:space="preserve"> Սահմանադրությամբ և &lt;&lt;ՀՀ կենտրոնական բանկի մասին&gt;&gt; ՀՀ օրենքով սահմանված խնդիրներից ու նպատակներից ելնելով ընդունում է ենթաօրենսդրական նորմատիվ իրավական ակտեր: Բացի այդ, ինչպես վերը արդեն նշել ենք, ՀՀ ԱՎԾ և ՀՀ ԿԲ համատեղ որոշում են ՀՀ ԱՎԾ կողմից հավաքագրվող վճարային հաշվեկշռի, միջազգային ներդրումային դիրքի և արտաքին պարտքի վերաբերյալ հավաքագրման ենթակա տվյալների բովանդակությունը և հավաքագրման մեթոդաբանությունը: Հետևաբար, ՀՀ ԿԲ հետ հարաբերություններում և պարտադիր կիրառման ենթակա ենթաօրենսդրական կարգավորման դաշտի ձևավորման հարցում կարևոր է երկու նախագծերի միջև կարգավորումների համապատասխանության ապահովումը և երկու մարմինների միջև համագործակցությունը:</w:t>
            </w:r>
          </w:p>
          <w:p w:rsidR="00743E90" w:rsidRPr="004F7042" w:rsidRDefault="00E70170" w:rsidP="00743E90">
            <w:pPr>
              <w:spacing w:after="0"/>
              <w:ind w:firstLine="720"/>
              <w:jc w:val="both"/>
              <w:rPr>
                <w:rFonts w:ascii="GHEA Grapalat" w:hAnsi="GHEA Grapalat"/>
                <w:sz w:val="22"/>
                <w:szCs w:val="22"/>
                <w:lang w:val="hy-AM"/>
              </w:rPr>
            </w:pPr>
            <w:r>
              <w:rPr>
                <w:rFonts w:ascii="GHEA Grapalat" w:hAnsi="GHEA Grapalat"/>
                <w:sz w:val="22"/>
                <w:szCs w:val="22"/>
              </w:rPr>
              <w:t xml:space="preserve">2.7. </w:t>
            </w:r>
            <w:r w:rsidR="00743E90" w:rsidRPr="004F7042">
              <w:rPr>
                <w:rFonts w:ascii="GHEA Grapalat" w:hAnsi="GHEA Grapalat"/>
                <w:sz w:val="22"/>
                <w:szCs w:val="22"/>
                <w:lang w:val="hy-AM"/>
              </w:rPr>
              <w:t xml:space="preserve">Նախագծի 20-րդ հոդվածի 4-րդ մասի դրույթներով սահմանվում է, որ եթե &lt;&lt;վարչական տվյալներ տրամադրողները նախատեսում են էականորեն վերանայել տվյալների հավաքագրման կամ մշակման ընթացակարգերը կամ կազմակերպել տվյալների նոր հավաքագրում, ինչը կարող է </w:t>
            </w:r>
            <w:r w:rsidR="00743E90" w:rsidRPr="004F7042">
              <w:rPr>
                <w:rFonts w:ascii="GHEA Grapalat" w:hAnsi="GHEA Grapalat"/>
                <w:sz w:val="22"/>
                <w:szCs w:val="22"/>
                <w:lang w:val="hy-AM"/>
              </w:rPr>
              <w:lastRenderedPageBreak/>
              <w:t>անդրադառնալ պաշտոնական վիճակագրության նպատակներով տրամադվող տվյալների վրա, ապա նրանք պարտավոր են խորհրդակցել Ծառայության և, անհրաժեշտության դեպքում, պաշտոնական վիճակագրության այլ արտադրողների հետ մինչև նման որոշում կայացնելը&gt;&gt;: Այսինքն, այս դրույթից կարելի է ենթադրել, որ ՀՀ ԿԲ ինքնուրույն չի կարող որոշում կայացնել ցուցանիշների հավաքագրման, տրամադրման կամ հրապարակման մասերով, ինչն անընդունելի է:</w:t>
            </w:r>
          </w:p>
          <w:p w:rsidR="00E70170" w:rsidRDefault="00E7017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E7017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r>
              <w:rPr>
                <w:rFonts w:ascii="GHEA Grapalat" w:hAnsi="GHEA Grapalat"/>
                <w:sz w:val="22"/>
                <w:szCs w:val="22"/>
              </w:rPr>
              <w:t xml:space="preserve">2.8. </w:t>
            </w:r>
            <w:r w:rsidRPr="004F7042">
              <w:rPr>
                <w:rFonts w:ascii="GHEA Grapalat" w:hAnsi="GHEA Grapalat"/>
                <w:sz w:val="22"/>
                <w:szCs w:val="22"/>
                <w:lang w:val="hy-AM"/>
              </w:rPr>
              <w:t xml:space="preserve">Նախագծի 33-րդ հոդվածի 1-ին մասի դրույթներից կարելի է ենթադրել, որ ըստ էության, Վիճակագրական ծառայությունն ինքնուրույն է սահմանելու տվյալների տարածման քաղաքականությունը՝ առանց հաշվի առնելու այլ արտադրողների, </w:t>
            </w:r>
            <w:r w:rsidRPr="004F7042">
              <w:rPr>
                <w:rFonts w:ascii="GHEA Grapalat" w:hAnsi="GHEA Grapalat"/>
                <w:sz w:val="22"/>
                <w:szCs w:val="22"/>
                <w:lang w:val="hy-AM"/>
              </w:rPr>
              <w:lastRenderedPageBreak/>
              <w:t>այդ թվում՝ ՀՀ ԿԲ կարծիքը, ինչը խնդրահարույց է:</w:t>
            </w: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Default="00743E90" w:rsidP="00743E90">
            <w:pPr>
              <w:spacing w:after="0"/>
              <w:ind w:firstLine="720"/>
              <w:jc w:val="both"/>
              <w:rPr>
                <w:rFonts w:ascii="GHEA Grapalat" w:hAnsi="GHEA Grapalat"/>
                <w:sz w:val="22"/>
                <w:szCs w:val="22"/>
              </w:rPr>
            </w:pPr>
          </w:p>
          <w:p w:rsidR="00743E90" w:rsidRPr="00743E90" w:rsidRDefault="00743E90" w:rsidP="00743E90">
            <w:pPr>
              <w:spacing w:after="0"/>
              <w:ind w:firstLine="720"/>
              <w:jc w:val="both"/>
              <w:rPr>
                <w:rFonts w:ascii="GHEA Grapalat" w:hAnsi="GHEA Grapalat"/>
                <w:sz w:val="22"/>
                <w:szCs w:val="22"/>
              </w:rPr>
            </w:pPr>
          </w:p>
          <w:p w:rsidR="00130F50" w:rsidRDefault="00130F50" w:rsidP="00743E90">
            <w:pPr>
              <w:spacing w:after="0"/>
              <w:ind w:firstLine="720"/>
              <w:jc w:val="both"/>
              <w:rPr>
                <w:rFonts w:ascii="GHEA Grapalat" w:hAnsi="GHEA Grapalat"/>
                <w:sz w:val="22"/>
                <w:szCs w:val="22"/>
              </w:rPr>
            </w:pPr>
          </w:p>
          <w:p w:rsidR="00743E90" w:rsidRPr="004F7042" w:rsidRDefault="00743E90" w:rsidP="00743E90">
            <w:pPr>
              <w:spacing w:after="0"/>
              <w:ind w:firstLine="720"/>
              <w:jc w:val="both"/>
              <w:rPr>
                <w:rFonts w:ascii="GHEA Grapalat" w:hAnsi="GHEA Grapalat"/>
                <w:sz w:val="22"/>
                <w:szCs w:val="22"/>
                <w:lang w:val="hy-AM"/>
              </w:rPr>
            </w:pPr>
            <w:r w:rsidRPr="004F7042">
              <w:rPr>
                <w:rFonts w:ascii="GHEA Grapalat" w:hAnsi="GHEA Grapalat"/>
                <w:sz w:val="22"/>
                <w:szCs w:val="22"/>
                <w:lang w:val="hy-AM"/>
              </w:rPr>
              <w:t>2.9. նախագծի 34-րդ հոդվածի 1-ին մասի դրույթներով պաշտոնական &lt;&lt;վիճակագրության արտադրողները օգտագործողների դիմումի հիման վրա կարող են մատուցել վիճակագրության մշակման ծառայություններ՝ օգտագործելով իրենց տրամադրության տակ գտնվող տվյալները&gt;&gt;, սակայն նույն հոդվածի 4-րդ մասում սահմանվում է, որ վերոնշյալ ծառայությունները &lt;&lt;մատուցվում են Պետական խորհրդի որոշմամբ&gt;&gt;, ինչը սահմանափակում է ՀՀ ԿԲ կողմից նմանատիպ ծառայությունների մատուցումը և   անընդունելի է:</w:t>
            </w:r>
          </w:p>
          <w:p w:rsidR="00743E90" w:rsidRDefault="00743E90" w:rsidP="00743E90">
            <w:pPr>
              <w:spacing w:after="0"/>
              <w:ind w:firstLine="720"/>
              <w:jc w:val="both"/>
              <w:rPr>
                <w:rFonts w:ascii="GHEA Grapalat" w:hAnsi="GHEA Grapalat"/>
                <w:sz w:val="22"/>
                <w:szCs w:val="22"/>
              </w:rPr>
            </w:pPr>
            <w:r w:rsidRPr="004F7042">
              <w:rPr>
                <w:rFonts w:ascii="GHEA Grapalat" w:hAnsi="GHEA Grapalat"/>
                <w:sz w:val="22"/>
                <w:szCs w:val="22"/>
                <w:lang w:val="hy-AM"/>
              </w:rPr>
              <w:t>2.10. Նախագծի 35-րդ հոդվածի 1-ին մասի դրույթներով ՀՀ ԿԲ կարող է հավաքագրել լրացուցիչ տվյալներ՝ միմիայն Պետական խորհրդի, այսինքն՝ Ծառայության թույլտվությամբ: Այս դրույթը պարզապես անհեթեթություն է, և ՀՀ ԿԲ գործողությունները չեն կարող պայմանավորվել Ծառայության թույլտվությամբ:</w:t>
            </w:r>
          </w:p>
          <w:p w:rsidR="00910545" w:rsidRDefault="00F10758" w:rsidP="00910545">
            <w:pPr>
              <w:spacing w:after="0"/>
              <w:ind w:firstLine="360"/>
              <w:jc w:val="both"/>
              <w:rPr>
                <w:rFonts w:ascii="GHEA Grapalat" w:hAnsi="GHEA Grapalat"/>
                <w:sz w:val="22"/>
                <w:szCs w:val="22"/>
              </w:rPr>
            </w:pPr>
            <w:r>
              <w:rPr>
                <w:rFonts w:ascii="GHEA Grapalat" w:hAnsi="GHEA Grapalat"/>
                <w:sz w:val="22"/>
                <w:szCs w:val="22"/>
              </w:rPr>
              <w:t xml:space="preserve">2.11. </w:t>
            </w:r>
            <w:r w:rsidR="00910545" w:rsidRPr="004F7042">
              <w:rPr>
                <w:rFonts w:ascii="GHEA Grapalat" w:hAnsi="GHEA Grapalat"/>
                <w:sz w:val="22"/>
                <w:szCs w:val="22"/>
                <w:lang w:val="hy-AM"/>
              </w:rPr>
              <w:t xml:space="preserve">Նախագծի 36-րդ հոդվածի 2-րդ մասի դրույթներով Վիճակագրական ծառայությունը &lt;&lt;Համակարգում է պաշտոնական վիճակագրության բնագավառում տեխնիկական </w:t>
            </w:r>
            <w:r w:rsidR="00910545" w:rsidRPr="004F7042">
              <w:rPr>
                <w:rFonts w:ascii="GHEA Grapalat" w:hAnsi="GHEA Grapalat"/>
                <w:sz w:val="22"/>
                <w:szCs w:val="22"/>
                <w:lang w:val="hy-AM"/>
              </w:rPr>
              <w:lastRenderedPageBreak/>
              <w:t>համագործակցության բոլոր միջոցառումները, ինչպես նաև միջազգային կազմակեր</w:t>
            </w:r>
            <w:r w:rsidR="00466FCB">
              <w:rPr>
                <w:rFonts w:ascii="GHEA Grapalat" w:hAnsi="GHEA Grapalat"/>
                <w:sz w:val="22"/>
                <w:szCs w:val="22"/>
              </w:rPr>
              <w:softHyphen/>
            </w:r>
            <w:r w:rsidR="00910545" w:rsidRPr="004F7042">
              <w:rPr>
                <w:rFonts w:ascii="GHEA Grapalat" w:hAnsi="GHEA Grapalat"/>
                <w:sz w:val="22"/>
                <w:szCs w:val="22"/>
                <w:lang w:val="hy-AM"/>
              </w:rPr>
              <w:t>պությունների կողմից տրվող բոլոր այն գնահատականները, որոնք վերաբերվում են պաշտոնական վիճակագրությանը՝ անկախ վիճակագրության ոլորտից և արտադրողից&gt;&gt;,  իսկ հոդված 37-ի 1-ին մասով &lt;&lt;համակարգում է պաշտոնական վիճակագրության տվյալների փոխանցումը միջզգային կազմակեր</w:t>
            </w:r>
            <w:r w:rsidR="00466FCB">
              <w:rPr>
                <w:rFonts w:ascii="GHEA Grapalat" w:hAnsi="GHEA Grapalat"/>
                <w:sz w:val="22"/>
                <w:szCs w:val="22"/>
              </w:rPr>
              <w:softHyphen/>
            </w:r>
            <w:r w:rsidR="00910545" w:rsidRPr="004F7042">
              <w:rPr>
                <w:rFonts w:ascii="GHEA Grapalat" w:hAnsi="GHEA Grapalat"/>
                <w:sz w:val="22"/>
                <w:szCs w:val="22"/>
                <w:lang w:val="hy-AM"/>
              </w:rPr>
              <w:t>պություններին&gt;&gt;: Այսինքն, ՀՀ ԿԲ՝ իր իրավասության շրջանակներում վիճակագրու</w:t>
            </w:r>
            <w:r w:rsidR="00466FCB">
              <w:rPr>
                <w:rFonts w:ascii="GHEA Grapalat" w:hAnsi="GHEA Grapalat"/>
                <w:sz w:val="22"/>
                <w:szCs w:val="22"/>
              </w:rPr>
              <w:softHyphen/>
            </w:r>
            <w:r w:rsidR="00910545" w:rsidRPr="004F7042">
              <w:rPr>
                <w:rFonts w:ascii="GHEA Grapalat" w:hAnsi="GHEA Grapalat"/>
                <w:sz w:val="22"/>
                <w:szCs w:val="22"/>
                <w:lang w:val="hy-AM"/>
              </w:rPr>
              <w:t>թյան ոլորտի համագործակցությունը համապատասխան միջազգային կազմակեր</w:t>
            </w:r>
            <w:r w:rsidR="00466FCB">
              <w:rPr>
                <w:rFonts w:ascii="GHEA Grapalat" w:hAnsi="GHEA Grapalat"/>
                <w:sz w:val="22"/>
                <w:szCs w:val="22"/>
              </w:rPr>
              <w:softHyphen/>
            </w:r>
            <w:r w:rsidR="00910545" w:rsidRPr="004F7042">
              <w:rPr>
                <w:rFonts w:ascii="GHEA Grapalat" w:hAnsi="GHEA Grapalat"/>
                <w:sz w:val="22"/>
                <w:szCs w:val="22"/>
                <w:lang w:val="hy-AM"/>
              </w:rPr>
              <w:t>պությունների հետ վիճակագրության ոլորտում պարտադիր համաձայնացվելու է Վիճակագրական ծառայության հետ, ինչն անընդունելի է և անթույլատրելի:</w:t>
            </w: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B441F7" w:rsidRDefault="00B441F7" w:rsidP="00910545">
            <w:pPr>
              <w:spacing w:after="0"/>
              <w:ind w:firstLine="360"/>
              <w:jc w:val="both"/>
              <w:rPr>
                <w:rFonts w:ascii="GHEA Grapalat" w:hAnsi="GHEA Grapalat"/>
                <w:sz w:val="22"/>
                <w:szCs w:val="22"/>
              </w:rPr>
            </w:pPr>
          </w:p>
          <w:p w:rsidR="00755E11" w:rsidRPr="00E1561B" w:rsidRDefault="00B441F7" w:rsidP="00755E11">
            <w:pPr>
              <w:spacing w:after="0"/>
              <w:ind w:firstLine="360"/>
              <w:jc w:val="both"/>
              <w:rPr>
                <w:rFonts w:ascii="GHEA Grapalat" w:hAnsi="GHEA Grapalat"/>
                <w:sz w:val="22"/>
                <w:szCs w:val="22"/>
                <w:lang w:val="hy-AM"/>
              </w:rPr>
            </w:pPr>
            <w:r>
              <w:rPr>
                <w:rFonts w:ascii="GHEA Grapalat" w:hAnsi="GHEA Grapalat"/>
                <w:sz w:val="22"/>
                <w:szCs w:val="22"/>
              </w:rPr>
              <w:lastRenderedPageBreak/>
              <w:t xml:space="preserve">3. </w:t>
            </w:r>
            <w:r w:rsidR="00755E11" w:rsidRPr="00E1561B">
              <w:rPr>
                <w:rFonts w:ascii="GHEA Grapalat" w:hAnsi="GHEA Grapalat"/>
                <w:sz w:val="22"/>
                <w:szCs w:val="22"/>
                <w:lang w:val="hy-AM"/>
              </w:rPr>
              <w:t>Վտանգվում է բանկային  և օրենքով այլ գաղտնիք հանդիսացող տվյալների          գաղտնիությունը.</w:t>
            </w:r>
          </w:p>
          <w:p w:rsidR="00755E11" w:rsidRPr="00E1561B" w:rsidRDefault="00755E11" w:rsidP="00755E11">
            <w:pPr>
              <w:spacing w:after="0"/>
              <w:ind w:firstLine="360"/>
              <w:jc w:val="both"/>
              <w:rPr>
                <w:rFonts w:ascii="GHEA Grapalat" w:hAnsi="GHEA Grapalat"/>
                <w:sz w:val="22"/>
                <w:szCs w:val="22"/>
                <w:lang w:val="hy-AM"/>
              </w:rPr>
            </w:pPr>
            <w:r w:rsidRPr="00E1561B">
              <w:rPr>
                <w:rFonts w:ascii="GHEA Grapalat" w:hAnsi="GHEA Grapalat" w:cs="Sylfaen"/>
                <w:sz w:val="22"/>
                <w:szCs w:val="22"/>
                <w:lang w:val="hy-AM"/>
              </w:rPr>
              <w:t>Ուսումնասիրելով</w:t>
            </w:r>
            <w:r w:rsidRPr="00E1561B">
              <w:rPr>
                <w:rFonts w:ascii="GHEA Grapalat" w:hAnsi="GHEA Grapalat"/>
                <w:sz w:val="22"/>
                <w:szCs w:val="22"/>
                <w:lang w:val="hy-AM"/>
              </w:rPr>
              <w:t xml:space="preserve"> Նախագծի 6-րդ և 7-րդ գլուխներով սահմանված և դրանցով պայմանավորված այլ հոդվածներում առկա կարգավորումները՝ հայտնում ենք, որ դրանք խախտում են և, ավելին, հակասում են բանկային և ֆինանսական ոլորտի օրենքներով խստագույնս պաշտպանվող այլ գաղտնիքների ռեժիմները:</w:t>
            </w:r>
          </w:p>
          <w:p w:rsidR="00755E11" w:rsidRDefault="00755E11" w:rsidP="00755E11">
            <w:pPr>
              <w:spacing w:after="0"/>
              <w:ind w:firstLine="360"/>
              <w:jc w:val="both"/>
              <w:rPr>
                <w:rFonts w:ascii="GHEA Grapalat" w:hAnsi="GHEA Grapalat"/>
                <w:sz w:val="22"/>
                <w:szCs w:val="22"/>
              </w:rPr>
            </w:pPr>
            <w:r w:rsidRPr="00E1561B">
              <w:rPr>
                <w:rFonts w:ascii="GHEA Grapalat" w:hAnsi="GHEA Grapalat"/>
                <w:sz w:val="22"/>
                <w:szCs w:val="22"/>
                <w:lang w:val="hy-AM"/>
              </w:rPr>
              <w:t xml:space="preserve">1996 թ.-ից ՀՀ –ում գործում է բանկային գաղտնիքի, իսկ դրա հիման վրա նաև ֆինանսական ծառայությունների այլ ոլորտներում գաղտնիքի պահպանման քաղաքականությունը, որի ներքո խիստ սահմանափակ են այն դեպքերն ու անձանց շրջանակը, ում հասանելի է բանկային գաղընիքը: Ընդ որում, հարկ է նշել, որ 1996 թ.-ից ի վեր այս քաղաքականությունը փոփոխության չի ենթարկվել, բանկային գաղտնիք կազմող տեղեկությունների պաշտպանության ռեժիմի վերաբերյալ բազմիցս քննարկումներ են տեղի ունեցել, և ամենաբարձր քաղաքական ատյաններում որոշում է կայացվել չթուլացնել բանկային գաղտնիքի պահպանման ներկայումս գործող ռեժիմը: Հետևաբար՝  առաջարկվող կարգավորումները պետք է նախատեսվեն </w:t>
            </w:r>
            <w:r w:rsidRPr="00E1561B">
              <w:rPr>
                <w:rFonts w:ascii="GHEA Grapalat" w:hAnsi="GHEA Grapalat"/>
                <w:sz w:val="22"/>
                <w:szCs w:val="22"/>
                <w:lang w:val="hy-AM"/>
              </w:rPr>
              <w:lastRenderedPageBreak/>
              <w:t>գործող բանկային գաղտնիքի ռեժիմի լույսի ներքո և համապատասխանեն արդեն իսկ գործող կարգավորմանը: Մասնավորապես, Նախագծի 20-րդ հոդվածի 2-րդ մասը սահմանում է, որ &lt;&lt;Արգելվում է օրենքով սահմանված գաղտնիք պարունակող տեղեկությունների տրամադրելուց հրաժարվելը, եթե միայն օրենքներով ուղղակիորեն չի արգելվում այդ տեղեկությունների տրամադրումը վիճակագրական նպատակներով:&gt;&gt;: Այս դրույթը չի բխում &lt;&lt;Բանկային գաղտնիքի մասին&gt;&gt; ՀՀ օրենքի կարգավորման տրամաբանությունից, ավելին՝ հակասում է դրան, քանի որ օրենքի կարգավորման առարկայի և գաղտնիք կազմող տեղեկատվության հրապարակման կամ տրամադրման դեպքերն ու սահմանափակումները հստակ են և գաղտնիք կազմող տեղեկությունների բացահայտման համաչափությունն ու հավասարակշված դեպքերն արդեն իսկ արտացոլված են &lt;&lt;Բանկային գաղտնիքի մասին&gt;&gt; ՀՀ օրենքում:</w:t>
            </w:r>
          </w:p>
          <w:p w:rsidR="00755E11" w:rsidRPr="00755E11" w:rsidRDefault="00755E11" w:rsidP="00755E11">
            <w:pPr>
              <w:spacing w:after="0"/>
              <w:ind w:firstLine="360"/>
              <w:jc w:val="both"/>
              <w:rPr>
                <w:rFonts w:ascii="GHEA Grapalat" w:hAnsi="GHEA Grapalat"/>
                <w:sz w:val="22"/>
                <w:szCs w:val="22"/>
                <w:lang w:val="hy-AM"/>
              </w:rPr>
            </w:pPr>
            <w:r w:rsidRPr="00755E11">
              <w:rPr>
                <w:rFonts w:ascii="GHEA Grapalat" w:hAnsi="GHEA Grapalat"/>
                <w:sz w:val="22"/>
                <w:szCs w:val="22"/>
                <w:lang w:val="hy-AM"/>
              </w:rPr>
              <w:t>4. Նախագծով առաջարկվող կարգա</w:t>
            </w:r>
            <w:r>
              <w:rPr>
                <w:rFonts w:ascii="GHEA Grapalat" w:hAnsi="GHEA Grapalat"/>
                <w:sz w:val="22"/>
                <w:szCs w:val="22"/>
              </w:rPr>
              <w:softHyphen/>
            </w:r>
            <w:r w:rsidRPr="00755E11">
              <w:rPr>
                <w:rFonts w:ascii="GHEA Grapalat" w:hAnsi="GHEA Grapalat"/>
                <w:sz w:val="22"/>
                <w:szCs w:val="22"/>
                <w:lang w:val="hy-AM"/>
              </w:rPr>
              <w:t>վորումների արդյունքում հանարավոր է, որ  նվազի պաշտոնական վիճակագրության որակը:</w:t>
            </w:r>
          </w:p>
          <w:p w:rsidR="00755E11" w:rsidRDefault="00755E11" w:rsidP="00755E11">
            <w:pPr>
              <w:spacing w:after="0"/>
              <w:ind w:firstLine="360"/>
              <w:jc w:val="both"/>
              <w:rPr>
                <w:rFonts w:ascii="GHEA Grapalat" w:hAnsi="GHEA Grapalat"/>
                <w:sz w:val="24"/>
                <w:szCs w:val="24"/>
              </w:rPr>
            </w:pPr>
            <w:r w:rsidRPr="00755E11">
              <w:rPr>
                <w:rFonts w:ascii="GHEA Grapalat" w:hAnsi="GHEA Grapalat" w:cs="Sylfaen"/>
                <w:sz w:val="22"/>
                <w:szCs w:val="22"/>
                <w:lang w:val="hy-AM"/>
              </w:rPr>
              <w:lastRenderedPageBreak/>
              <w:t>4.1. Համաձայն</w:t>
            </w:r>
            <w:r w:rsidRPr="00755E11">
              <w:rPr>
                <w:rFonts w:ascii="GHEA Grapalat" w:hAnsi="GHEA Grapalat"/>
                <w:sz w:val="22"/>
                <w:szCs w:val="22"/>
                <w:lang w:val="hy-AM"/>
              </w:rPr>
              <w:t xml:space="preserve"> Նախագծի 10</w:t>
            </w:r>
            <w:r w:rsidRPr="00C47832">
              <w:rPr>
                <w:rFonts w:ascii="GHEA Grapalat" w:hAnsi="GHEA Grapalat"/>
                <w:sz w:val="24"/>
                <w:szCs w:val="24"/>
                <w:lang w:val="hy-AM"/>
              </w:rPr>
              <w:t>-րդ հոդվածի 1-ին մաի դրույթների ՀՀ ԱՎԾ-ն ըստ էության, կառավարելու է ողջ ազգային վիճակագրական համակարգը /&lt;&lt;Ազգային վիճակագրական համակարգի՝ այդ թվում Ծառայության կառվարման բարձրագույն մարմինը հանդիսացող Պետական խորհրդի</w:t>
            </w:r>
            <w:r>
              <w:rPr>
                <w:rFonts w:ascii="GHEA Grapalat" w:hAnsi="GHEA Grapalat"/>
                <w:sz w:val="24"/>
                <w:szCs w:val="24"/>
                <w:lang w:val="hy-AM"/>
              </w:rPr>
              <w:t xml:space="preserve"> </w:t>
            </w:r>
            <w:r w:rsidRPr="00C47832">
              <w:rPr>
                <w:rFonts w:ascii="GHEA Grapalat" w:hAnsi="GHEA Grapalat"/>
                <w:sz w:val="24"/>
                <w:szCs w:val="24"/>
                <w:lang w:val="hy-AM"/>
              </w:rPr>
              <w:t>միջոցով&gt;&gt;/: Սակայն ՀՀ ԱՎԾ ֆինանսական և տեխնիակական սահմանափակումների պայմաններում դա կարող է հանգեցնել վիճակագրական աշխատանքների արդյունավետության նվազեցմանը:</w:t>
            </w: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Default="00D1391F" w:rsidP="00755E11">
            <w:pPr>
              <w:spacing w:after="0"/>
              <w:ind w:firstLine="360"/>
              <w:jc w:val="both"/>
              <w:rPr>
                <w:rFonts w:ascii="GHEA Grapalat" w:hAnsi="GHEA Grapalat"/>
                <w:sz w:val="24"/>
                <w:szCs w:val="24"/>
              </w:rPr>
            </w:pPr>
          </w:p>
          <w:p w:rsidR="00D1391F" w:rsidRPr="00D1391F" w:rsidRDefault="00D1391F" w:rsidP="00D1391F">
            <w:pPr>
              <w:spacing w:after="0"/>
              <w:ind w:firstLine="360"/>
              <w:jc w:val="both"/>
              <w:rPr>
                <w:rFonts w:ascii="GHEA Grapalat" w:hAnsi="GHEA Grapalat"/>
                <w:sz w:val="22"/>
                <w:szCs w:val="22"/>
                <w:lang w:val="hy-AM"/>
              </w:rPr>
            </w:pPr>
            <w:r w:rsidRPr="00D1391F">
              <w:rPr>
                <w:rFonts w:ascii="GHEA Grapalat" w:hAnsi="GHEA Grapalat"/>
                <w:sz w:val="22"/>
                <w:szCs w:val="22"/>
              </w:rPr>
              <w:t xml:space="preserve">4.2. </w:t>
            </w:r>
            <w:r w:rsidRPr="00D1391F">
              <w:rPr>
                <w:rFonts w:ascii="GHEA Grapalat" w:hAnsi="GHEA Grapalat"/>
                <w:sz w:val="22"/>
                <w:szCs w:val="22"/>
                <w:lang w:val="hy-AM"/>
              </w:rPr>
              <w:t>Նախագծի 26-րդ հոդվածի 4-րդ մասի դրույթները խիստ սահմանափակում են ՀՀ ԱՎԾ-ից անհատական տվյալների ստացումը, ինչը բացասաբար է ազդելու ՀՀ արտաքին հաշիվների վիճակագրական ցուոցանիշների որակի վրա: Մասվավորապես, ներկայումս ՀՀ ԿԲ-ն ՀՀ ԱՎԾ-ից ստանում է անհատական տվյալներ՝ կապված օտարերկրյա ներդրումների հետ: Վիճակագրական տեղեկատվության ամբողջականության ապահովման տեսանկյունից ՀՀ ԿԲ պետք է հնարավորություն ունենա ստանալ այդ տեղեկատվությունը և դա իրականացնելու մեխանիզմները պետք է հստակ սահմանվեն Նախագծով՝ բացառելու ՀՀ ԱՎԾ-ի կողմից հետագայում կողմնակալ վարքագիծ դրսևորելու և տեղեկատվությունը տրամադրելուց հրաժարվելու հանրավորությունը:</w:t>
            </w:r>
          </w:p>
          <w:p w:rsidR="00D1391F" w:rsidRDefault="00D1391F"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A5657D" w:rsidRDefault="00A5657D" w:rsidP="00755E11">
            <w:pPr>
              <w:spacing w:after="0"/>
              <w:ind w:firstLine="360"/>
              <w:jc w:val="both"/>
              <w:rPr>
                <w:rFonts w:ascii="GHEA Grapalat" w:hAnsi="GHEA Grapalat"/>
                <w:sz w:val="24"/>
                <w:szCs w:val="24"/>
              </w:rPr>
            </w:pPr>
          </w:p>
          <w:p w:rsidR="00723495" w:rsidRPr="00723495" w:rsidRDefault="0071326D" w:rsidP="00723495">
            <w:pPr>
              <w:spacing w:after="0"/>
              <w:ind w:firstLine="360"/>
              <w:jc w:val="both"/>
              <w:rPr>
                <w:rFonts w:ascii="GHEA Grapalat" w:hAnsi="GHEA Grapalat"/>
                <w:sz w:val="22"/>
                <w:szCs w:val="22"/>
                <w:lang w:val="hy-AM"/>
              </w:rPr>
            </w:pPr>
            <w:r w:rsidRPr="00723495">
              <w:rPr>
                <w:rFonts w:ascii="GHEA Grapalat" w:hAnsi="GHEA Grapalat"/>
                <w:sz w:val="22"/>
                <w:szCs w:val="22"/>
              </w:rPr>
              <w:t xml:space="preserve">4.3. </w:t>
            </w:r>
            <w:r w:rsidR="00723495" w:rsidRPr="00723495">
              <w:rPr>
                <w:rFonts w:ascii="GHEA Grapalat" w:hAnsi="GHEA Grapalat"/>
                <w:sz w:val="22"/>
                <w:szCs w:val="22"/>
                <w:lang w:val="hy-AM"/>
              </w:rPr>
              <w:t xml:space="preserve">Նախագծի փաթեթում ընդգրկված &lt;&lt;ՀՀ-ում ստուգումների կազմակերպման և անցկացման մասին&gt;&gt;  ՀՀ օրենքի նախագծով առաջարկվում է ԱՎԾ-ին զրկել ստուգումներ անցկացնելու իրավասությունից /ներկայումս սույն իրավասությւնը ամրագրված է հոդված 2-ի կետ 1-ում/: </w:t>
            </w:r>
            <w:r w:rsidR="00723495" w:rsidRPr="00723495">
              <w:rPr>
                <w:rFonts w:ascii="GHEA Grapalat" w:hAnsi="GHEA Grapalat"/>
                <w:sz w:val="22"/>
                <w:szCs w:val="22"/>
                <w:lang w:val="hy-AM"/>
              </w:rPr>
              <w:lastRenderedPageBreak/>
              <w:t>Արդյունքում, նախ, պարզ չէ, թե որ մարմինը և ինչպես է ապահովելու առաջարկվող օրենքի հոդված 38-ի կետ 1-ի դրույթների ապահովումը՝ օրենքի խախտումների բացահայտումը, դրանց համար վիճակագրական տեղեկություններ տրամադրողներին պատասխանատվության ենթարկելը: Բացի այդ, վիճակագրական տեղեկություններ տրամադրողների նկատմամաբ ԱՎԾ կողմից վերահսկողության բացակայությունը հանգեցնելու է հավաքագրող սկզբնական տվյալների և, որպես հետևանք, հաշվարկվող ու հրապարակվող վիճակագրական ցուցանիշների որակի նվազմանը:</w:t>
            </w:r>
          </w:p>
          <w:p w:rsidR="00A5657D" w:rsidRDefault="00A5657D"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D17194" w:rsidRDefault="00D17194" w:rsidP="00755E11">
            <w:pPr>
              <w:spacing w:after="0"/>
              <w:ind w:firstLine="360"/>
              <w:jc w:val="both"/>
              <w:rPr>
                <w:rFonts w:ascii="GHEA Grapalat" w:hAnsi="GHEA Grapalat"/>
                <w:sz w:val="24"/>
                <w:szCs w:val="24"/>
              </w:rPr>
            </w:pPr>
          </w:p>
          <w:p w:rsidR="009F6D7A" w:rsidRPr="00BA14BE" w:rsidRDefault="00D17194" w:rsidP="009F6D7A">
            <w:pPr>
              <w:spacing w:after="0"/>
              <w:ind w:firstLine="360"/>
              <w:jc w:val="both"/>
              <w:rPr>
                <w:rFonts w:ascii="GHEA Grapalat" w:hAnsi="GHEA Grapalat"/>
                <w:sz w:val="22"/>
                <w:szCs w:val="22"/>
                <w:lang w:val="hy-AM"/>
              </w:rPr>
            </w:pPr>
            <w:r>
              <w:rPr>
                <w:rFonts w:ascii="GHEA Grapalat" w:hAnsi="GHEA Grapalat"/>
                <w:sz w:val="24"/>
                <w:szCs w:val="24"/>
              </w:rPr>
              <w:t xml:space="preserve">5. </w:t>
            </w:r>
            <w:r w:rsidR="009F6D7A" w:rsidRPr="00BA14BE">
              <w:rPr>
                <w:rFonts w:ascii="GHEA Grapalat" w:hAnsi="GHEA Grapalat"/>
                <w:sz w:val="22"/>
                <w:szCs w:val="22"/>
                <w:lang w:val="hy-AM"/>
              </w:rPr>
              <w:t xml:space="preserve">Կարծում են նաև, որ </w:t>
            </w:r>
            <w:r w:rsidR="009F6D7A" w:rsidRPr="00BA14BE">
              <w:rPr>
                <w:rFonts w:ascii="GHEA Grapalat" w:hAnsi="GHEA Grapalat"/>
                <w:sz w:val="22"/>
                <w:szCs w:val="22"/>
                <w:lang w:val="hy-AM"/>
              </w:rPr>
              <w:lastRenderedPageBreak/>
              <w:t>համապատասխան ուշադրության է արժանի և ՀՀ-ում առավել նպատակահարմար կլիներ կիրառել միջազգային առաջատար փորձի ներկայումս գործող լավագույն երկու մոտեցւմներից մեկը.</w:t>
            </w:r>
          </w:p>
          <w:p w:rsidR="009F6D7A" w:rsidRPr="00BA14BE" w:rsidRDefault="009F6D7A" w:rsidP="009F6D7A">
            <w:pPr>
              <w:spacing w:after="0"/>
              <w:ind w:firstLine="360"/>
              <w:jc w:val="both"/>
              <w:rPr>
                <w:rFonts w:ascii="GHEA Grapalat" w:hAnsi="GHEA Grapalat"/>
                <w:sz w:val="22"/>
                <w:szCs w:val="22"/>
                <w:lang w:val="hy-AM"/>
              </w:rPr>
            </w:pPr>
            <w:r w:rsidRPr="00BA14BE">
              <w:rPr>
                <w:rFonts w:ascii="GHEA Grapalat" w:hAnsi="GHEA Grapalat"/>
                <w:sz w:val="22"/>
                <w:szCs w:val="22"/>
                <w:lang w:val="hy-AM"/>
              </w:rPr>
              <w:t>1. Եվրոպական փորձը, որտեղ ազգային վիճակագրական ծառայությունները և կենտրոնական բանկերը միմյանց հետ գտնվում են տվյալների փոխանակման ավելի հավասար մակարդակի վրա, քան ամրագրվում է սույն օրենքի Նախագծով:</w:t>
            </w:r>
          </w:p>
          <w:p w:rsidR="009F6D7A" w:rsidRPr="00BA14BE" w:rsidRDefault="009F6D7A" w:rsidP="009F6D7A">
            <w:pPr>
              <w:spacing w:after="0"/>
              <w:ind w:firstLine="360"/>
              <w:jc w:val="both"/>
              <w:rPr>
                <w:rFonts w:ascii="GHEA Grapalat" w:hAnsi="GHEA Grapalat"/>
                <w:sz w:val="22"/>
                <w:szCs w:val="22"/>
                <w:lang w:val="hy-AM"/>
              </w:rPr>
            </w:pPr>
            <w:r w:rsidRPr="00BA14BE">
              <w:rPr>
                <w:rFonts w:ascii="GHEA Grapalat" w:hAnsi="GHEA Grapalat" w:cs="Sylfaen"/>
                <w:sz w:val="22"/>
                <w:szCs w:val="22"/>
                <w:lang w:val="hy-AM"/>
              </w:rPr>
              <w:t>2. Լատի</w:t>
            </w:r>
            <w:r w:rsidRPr="00BA14BE">
              <w:rPr>
                <w:rFonts w:ascii="GHEA Grapalat" w:hAnsi="GHEA Grapalat"/>
                <w:sz w:val="22"/>
                <w:szCs w:val="22"/>
                <w:lang w:val="hy-AM"/>
              </w:rPr>
              <w:t>նական Ամերիկայի երկրների մեծ մասում կիրառվող կենտրոնացված մոտեցումը, երբ տեղեկատվությունը հավաքագրվում է մեկ տեղում, իսկ վիճակագրական արտադրողները ունեն հավասարազոր իրավունքներ ելակետային տեղեկատվությունից օգտվելու համար:</w:t>
            </w: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B53C1E" w:rsidRDefault="00B53C1E"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2C3263" w:rsidRDefault="002C3263" w:rsidP="009F6D7A">
            <w:pPr>
              <w:spacing w:after="0"/>
              <w:ind w:firstLine="360"/>
              <w:jc w:val="both"/>
              <w:rPr>
                <w:rFonts w:ascii="GHEA Grapalat" w:hAnsi="GHEA Grapalat" w:cs="Sylfaen"/>
                <w:sz w:val="22"/>
                <w:szCs w:val="22"/>
              </w:rPr>
            </w:pPr>
          </w:p>
          <w:p w:rsidR="009F6D7A" w:rsidRDefault="009F6D7A" w:rsidP="002C3263">
            <w:pPr>
              <w:spacing w:after="0"/>
              <w:ind w:firstLine="405"/>
              <w:jc w:val="both"/>
              <w:rPr>
                <w:rFonts w:ascii="GHEA Grapalat" w:hAnsi="GHEA Grapalat"/>
                <w:sz w:val="22"/>
                <w:szCs w:val="22"/>
              </w:rPr>
            </w:pPr>
            <w:r w:rsidRPr="00BA14BE">
              <w:rPr>
                <w:rFonts w:ascii="GHEA Grapalat" w:hAnsi="GHEA Grapalat" w:cs="Sylfaen"/>
                <w:sz w:val="22"/>
                <w:szCs w:val="22"/>
                <w:lang w:val="hy-AM"/>
              </w:rPr>
              <w:t>Ի</w:t>
            </w:r>
            <w:r w:rsidRPr="00BA14BE">
              <w:rPr>
                <w:rFonts w:ascii="GHEA Grapalat" w:hAnsi="GHEA Grapalat"/>
                <w:sz w:val="22"/>
                <w:szCs w:val="22"/>
                <w:lang w:val="hy-AM"/>
              </w:rPr>
              <w:t xml:space="preserve"> լրումն վերոնշյալ դիտարկումների, որոնց ներքո անհրաժեշտ է վերանայել Նախագծի կարգավորումները՝ առաջարկում ենք Նախագծի առանձին հոդվածներում կատարել նաև հետևյալ կոնկրետ փոփոխությունները:</w:t>
            </w:r>
          </w:p>
          <w:p w:rsidR="00C9035F" w:rsidRPr="00C9035F" w:rsidRDefault="00DF1B16" w:rsidP="00C9035F">
            <w:pPr>
              <w:spacing w:after="0"/>
              <w:ind w:firstLine="349"/>
              <w:jc w:val="both"/>
              <w:rPr>
                <w:rFonts w:ascii="GHEA Grapalat" w:hAnsi="GHEA Grapalat"/>
                <w:sz w:val="22"/>
                <w:szCs w:val="22"/>
                <w:lang w:val="hy-AM"/>
              </w:rPr>
            </w:pPr>
            <w:r>
              <w:rPr>
                <w:rFonts w:ascii="GHEA Grapalat" w:hAnsi="GHEA Grapalat"/>
                <w:sz w:val="22"/>
                <w:szCs w:val="22"/>
              </w:rPr>
              <w:t>5.</w:t>
            </w:r>
            <w:r w:rsidR="002C3263" w:rsidRPr="00C9035F">
              <w:rPr>
                <w:rFonts w:ascii="GHEA Grapalat" w:hAnsi="GHEA Grapalat"/>
                <w:sz w:val="22"/>
                <w:szCs w:val="22"/>
              </w:rPr>
              <w:t xml:space="preserve">1. </w:t>
            </w:r>
            <w:r w:rsidR="00C9035F" w:rsidRPr="00C9035F">
              <w:rPr>
                <w:rFonts w:ascii="GHEA Grapalat" w:hAnsi="GHEA Grapalat" w:cs="Sylfaen"/>
                <w:sz w:val="22"/>
                <w:szCs w:val="22"/>
                <w:lang w:val="hy-AM"/>
              </w:rPr>
              <w:t>Օ</w:t>
            </w:r>
            <w:r w:rsidR="00C9035F" w:rsidRPr="00C9035F">
              <w:rPr>
                <w:rFonts w:ascii="GHEA Grapalat" w:hAnsi="GHEA Grapalat"/>
                <w:sz w:val="22"/>
                <w:szCs w:val="22"/>
                <w:lang w:val="hy-AM"/>
              </w:rPr>
              <w:t>րենքի կարգավորման առարկան, ինչպես նաև նպատակը առավել հստակ սահմանելու նպատակով առաջարկում ենք Նախագծի 1-ին հոդվածը շարադրել հետևյալ խմբագրությամբ.</w:t>
            </w:r>
          </w:p>
          <w:p w:rsidR="00C9035F" w:rsidRPr="00C9035F" w:rsidRDefault="00C9035F" w:rsidP="00C9035F">
            <w:pPr>
              <w:spacing w:after="0"/>
              <w:ind w:firstLine="349"/>
              <w:jc w:val="both"/>
              <w:rPr>
                <w:rFonts w:ascii="GHEA Grapalat" w:hAnsi="GHEA Grapalat"/>
                <w:sz w:val="22"/>
                <w:szCs w:val="22"/>
                <w:lang w:val="hy-AM"/>
              </w:rPr>
            </w:pPr>
            <w:r w:rsidRPr="00C9035F">
              <w:rPr>
                <w:rFonts w:ascii="GHEA Grapalat" w:hAnsi="GHEA Grapalat"/>
                <w:sz w:val="22"/>
                <w:szCs w:val="22"/>
                <w:lang w:val="hy-AM"/>
              </w:rPr>
              <w:t>&lt;&lt;Հոդված 1. Սույն օրենքի նպատակը և կարգավորման առարկան</w:t>
            </w:r>
          </w:p>
          <w:p w:rsidR="00C9035F" w:rsidRPr="00C9035F" w:rsidRDefault="00C9035F" w:rsidP="00C9035F">
            <w:pPr>
              <w:spacing w:after="0"/>
              <w:ind w:firstLine="349"/>
              <w:jc w:val="both"/>
              <w:rPr>
                <w:rFonts w:ascii="GHEA Grapalat" w:hAnsi="GHEA Grapalat"/>
                <w:sz w:val="22"/>
                <w:szCs w:val="22"/>
              </w:rPr>
            </w:pPr>
            <w:r w:rsidRPr="00C9035F">
              <w:rPr>
                <w:rFonts w:ascii="GHEA Grapalat" w:hAnsi="GHEA Grapalat"/>
                <w:sz w:val="22"/>
                <w:szCs w:val="22"/>
                <w:lang w:val="hy-AM"/>
              </w:rPr>
              <w:t xml:space="preserve">1. Սույն օրենքը կարգավորում է Հայաստանի Հանրապետությունում պաշտոնական վիճակագրության կազմակերպումը  և գործունեությունը,  ազգային վիճակագրական համակարգի ստեղծումը, զարգացումը և համակարգումը՝ պաշտոնական վիճակագրության համակարգված և ծրագրված արտադրման /հավաքագրման, մշակման  և տարածման/ համար՝ ազգային վիճակագրական </w:t>
            </w:r>
            <w:r w:rsidRPr="00C9035F">
              <w:rPr>
                <w:rFonts w:ascii="GHEA Grapalat" w:hAnsi="GHEA Grapalat"/>
                <w:sz w:val="22"/>
                <w:szCs w:val="22"/>
                <w:lang w:val="hy-AM"/>
              </w:rPr>
              <w:lastRenderedPageBreak/>
              <w:t>քաղաքականության ձևավորման, մշակման, իրականացման, արդիականացման և գնահատման նպատակով</w:t>
            </w:r>
            <w:r>
              <w:rPr>
                <w:rFonts w:ascii="GHEA Grapalat" w:hAnsi="GHEA Grapalat"/>
                <w:sz w:val="22"/>
                <w:szCs w:val="22"/>
                <w:lang w:val="hy-AM"/>
              </w:rPr>
              <w:t>»</w:t>
            </w:r>
            <w:r>
              <w:rPr>
                <w:rFonts w:ascii="GHEA Grapalat" w:hAnsi="GHEA Grapalat"/>
                <w:sz w:val="22"/>
                <w:szCs w:val="22"/>
              </w:rPr>
              <w:t>:</w:t>
            </w:r>
          </w:p>
          <w:p w:rsidR="00DF1B16" w:rsidRDefault="00C9035F" w:rsidP="00DF1B16">
            <w:pPr>
              <w:spacing w:after="0"/>
              <w:ind w:firstLine="349"/>
              <w:jc w:val="both"/>
              <w:rPr>
                <w:rFonts w:ascii="GHEA Grapalat" w:hAnsi="GHEA Grapalat"/>
                <w:sz w:val="22"/>
                <w:szCs w:val="22"/>
              </w:rPr>
            </w:pPr>
            <w:r>
              <w:rPr>
                <w:rFonts w:ascii="GHEA Grapalat" w:hAnsi="GHEA Grapalat"/>
                <w:sz w:val="22"/>
                <w:szCs w:val="22"/>
              </w:rPr>
              <w:t>5.2</w:t>
            </w:r>
            <w:r w:rsidRPr="00DF1B16">
              <w:rPr>
                <w:rFonts w:ascii="GHEA Grapalat" w:hAnsi="GHEA Grapalat"/>
                <w:sz w:val="22"/>
                <w:szCs w:val="22"/>
              </w:rPr>
              <w:t xml:space="preserve">. </w:t>
            </w:r>
            <w:r w:rsidR="00DF1B16" w:rsidRPr="00DF1B16">
              <w:rPr>
                <w:rFonts w:ascii="GHEA Grapalat" w:hAnsi="GHEA Grapalat"/>
                <w:sz w:val="22"/>
                <w:szCs w:val="22"/>
                <w:lang w:val="hy-AM"/>
              </w:rPr>
              <w:t>Նախագծի 2-րդ հոդվածի 1-ին մասից առաջարկում ենք հանել &lt;&lt;/ՄԱԿ-ի Գլխավոր Վեհաժողովի 8/68/261 Բանաձև/&gt;&gt; բառերը, հետագայում բանաձևի փոփոխության դեպքում նախագծում փսոփոխություն կատարելու անհրաժեշտությունից խուսափելու համար: Միևնույն ժամանակ, առաջարկում ենք հանել հղումը Եվրոպական վիճակագրության փորձառության օրենսգրքին, քանի որ ՀՀ չի հանդիսանում Եվրոպական միության անդամ երկիր և վերջինիս իրավական ակտերն անմիջական կիրառություն չունեն ՀՀ համար: Հետևաբար՝ դրանք կարող են կիրառվել միայն որպես լավագույն փորձ:</w:t>
            </w:r>
          </w:p>
          <w:p w:rsidR="00DF1B16" w:rsidRPr="006A0F49" w:rsidRDefault="00DF1B16" w:rsidP="00DF1B16">
            <w:pPr>
              <w:spacing w:after="0"/>
              <w:ind w:firstLine="349"/>
              <w:jc w:val="both"/>
              <w:rPr>
                <w:rFonts w:ascii="GHEA Grapalat" w:hAnsi="GHEA Grapalat"/>
                <w:sz w:val="22"/>
                <w:szCs w:val="22"/>
              </w:rPr>
            </w:pPr>
            <w:r>
              <w:rPr>
                <w:rFonts w:ascii="GHEA Grapalat" w:hAnsi="GHEA Grapalat"/>
                <w:sz w:val="22"/>
                <w:szCs w:val="22"/>
              </w:rPr>
              <w:t xml:space="preserve">5.3. </w:t>
            </w:r>
            <w:r w:rsidR="006A0F49" w:rsidRPr="006A0F49">
              <w:rPr>
                <w:rFonts w:ascii="GHEA Grapalat" w:hAnsi="GHEA Grapalat"/>
                <w:sz w:val="22"/>
                <w:szCs w:val="22"/>
                <w:lang w:val="hy-AM"/>
              </w:rPr>
              <w:t>Նախագծի 3-րդ հոդվածի վերնագիրն առաջարկում ենք շարադրել &lt;&lt;Պաշտոնական վիճակագրության ոլորտները&gt;&gt; վերտառությամբ</w:t>
            </w:r>
          </w:p>
          <w:p w:rsidR="006A0F49" w:rsidRDefault="006A0F49" w:rsidP="002C3263">
            <w:pPr>
              <w:spacing w:after="0"/>
              <w:ind w:firstLine="405"/>
              <w:jc w:val="both"/>
              <w:rPr>
                <w:rFonts w:ascii="GHEA Grapalat" w:hAnsi="GHEA Grapalat"/>
                <w:sz w:val="22"/>
                <w:szCs w:val="22"/>
              </w:rPr>
            </w:pPr>
          </w:p>
          <w:p w:rsidR="002C3263" w:rsidRPr="006A0F49" w:rsidRDefault="006A0F49" w:rsidP="002C3263">
            <w:pPr>
              <w:spacing w:after="0"/>
              <w:ind w:firstLine="405"/>
              <w:jc w:val="both"/>
              <w:rPr>
                <w:rFonts w:ascii="GHEA Grapalat" w:hAnsi="GHEA Grapalat"/>
                <w:sz w:val="22"/>
                <w:szCs w:val="22"/>
              </w:rPr>
            </w:pPr>
            <w:r>
              <w:rPr>
                <w:rFonts w:ascii="GHEA Grapalat" w:hAnsi="GHEA Grapalat"/>
                <w:sz w:val="22"/>
                <w:szCs w:val="22"/>
              </w:rPr>
              <w:t xml:space="preserve">5.4. </w:t>
            </w:r>
            <w:r w:rsidRPr="006A0F49">
              <w:rPr>
                <w:rFonts w:ascii="GHEA Grapalat" w:hAnsi="GHEA Grapalat"/>
                <w:sz w:val="22"/>
                <w:szCs w:val="22"/>
                <w:lang w:val="hy-AM"/>
              </w:rPr>
              <w:t xml:space="preserve">Նախագծի 3-րդ հոդվածի 1-ին մասից հանել &lt;&lt;բացառապես վիճակագրական ծրագրերում արտացոլված&gt;&gt;  բառերը և լրացնել հետևյալ բովանդակությամբ նոր նախադասություն. &lt;&lt;Պաշտոնական վիճակագրությունը ներառում է </w:t>
            </w:r>
            <w:r w:rsidRPr="006A0F49">
              <w:rPr>
                <w:rFonts w:ascii="GHEA Grapalat" w:hAnsi="GHEA Grapalat"/>
                <w:sz w:val="22"/>
                <w:szCs w:val="22"/>
                <w:lang w:val="hy-AM"/>
              </w:rPr>
              <w:lastRenderedPageBreak/>
              <w:t>վիճակագրական տվյալների հավաքագրմանը, մշակմանը, վերլուծությանը և տարածմանն ուղղված ամբողջ գործունեությունը&gt;&gt;</w:t>
            </w:r>
            <w:r>
              <w:rPr>
                <w:rFonts w:ascii="GHEA Grapalat" w:hAnsi="GHEA Grapalat"/>
                <w:sz w:val="22"/>
                <w:szCs w:val="22"/>
              </w:rPr>
              <w:t>:</w:t>
            </w:r>
          </w:p>
          <w:p w:rsidR="00D17194" w:rsidRDefault="00D17194"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6A0F49" w:rsidRDefault="006A0F49" w:rsidP="00755E11">
            <w:pPr>
              <w:spacing w:after="0"/>
              <w:ind w:firstLine="360"/>
              <w:jc w:val="both"/>
              <w:rPr>
                <w:rFonts w:ascii="GHEA Grapalat" w:hAnsi="GHEA Grapalat"/>
                <w:sz w:val="24"/>
                <w:szCs w:val="24"/>
              </w:rPr>
            </w:pPr>
          </w:p>
          <w:p w:rsidR="006A0F49" w:rsidRDefault="006A0F49" w:rsidP="00755E11">
            <w:pPr>
              <w:spacing w:after="0"/>
              <w:ind w:firstLine="360"/>
              <w:jc w:val="both"/>
              <w:rPr>
                <w:rFonts w:ascii="GHEA Grapalat" w:hAnsi="GHEA Grapalat"/>
                <w:sz w:val="24"/>
                <w:szCs w:val="24"/>
              </w:rPr>
            </w:pPr>
          </w:p>
          <w:p w:rsidR="006A0F49" w:rsidRDefault="006A0F49" w:rsidP="00755E11">
            <w:pPr>
              <w:spacing w:after="0"/>
              <w:ind w:firstLine="360"/>
              <w:jc w:val="both"/>
              <w:rPr>
                <w:rFonts w:ascii="GHEA Grapalat" w:hAnsi="GHEA Grapalat"/>
                <w:sz w:val="24"/>
                <w:szCs w:val="24"/>
              </w:rPr>
            </w:pPr>
          </w:p>
          <w:p w:rsidR="006A0F49" w:rsidRDefault="006A0F49" w:rsidP="00755E11">
            <w:pPr>
              <w:spacing w:after="0"/>
              <w:ind w:firstLine="360"/>
              <w:jc w:val="both"/>
              <w:rPr>
                <w:rFonts w:ascii="GHEA Grapalat" w:hAnsi="GHEA Grapalat"/>
                <w:sz w:val="24"/>
                <w:szCs w:val="24"/>
              </w:rPr>
            </w:pPr>
          </w:p>
          <w:p w:rsidR="007D49D8" w:rsidRPr="00B37AF0" w:rsidRDefault="006A0F49" w:rsidP="007D49D8">
            <w:pPr>
              <w:spacing w:after="0"/>
              <w:ind w:firstLine="349"/>
              <w:jc w:val="both"/>
              <w:rPr>
                <w:rFonts w:ascii="GHEA Grapalat" w:hAnsi="GHEA Grapalat"/>
                <w:sz w:val="22"/>
                <w:szCs w:val="22"/>
                <w:lang w:val="hy-AM"/>
              </w:rPr>
            </w:pPr>
            <w:r>
              <w:rPr>
                <w:rFonts w:ascii="GHEA Grapalat" w:hAnsi="GHEA Grapalat"/>
                <w:sz w:val="24"/>
                <w:szCs w:val="24"/>
              </w:rPr>
              <w:t xml:space="preserve">5.5. </w:t>
            </w:r>
            <w:r w:rsidR="007D49D8" w:rsidRPr="00B37AF0">
              <w:rPr>
                <w:rFonts w:ascii="GHEA Grapalat" w:hAnsi="GHEA Grapalat"/>
                <w:sz w:val="22"/>
                <w:szCs w:val="22"/>
                <w:lang w:val="hy-AM"/>
              </w:rPr>
              <w:t xml:space="preserve">Նախագծի 3-րդ հոդվածի 2-րդ մասն առաջարկում ենք հանել կամ առնվազն խմբագրել՝ տարաբնույթ մեկնաբանություններից խաուսափելու համար: Նախագծի 4-րդ հոդվածը սահմանում է &lt;&lt;վարչական տվյալ&gt;&gt; եզրույթի հասկացությունը՝ համաձայն որի դրանք այն տվյալներն են, որոնք հավաքագրված են վարչական նպատակներով պետական և տեղական ինքնակառավարման մարմինների կողմից կամ նրանց անունից, որոնք այլ են, քան պաշտոնական  վիճակագրության արտադրողներինը, և որոնց հավաքագրման իրավական հիմքն այլ է, քան վիճակագրական օրենսդրությունը: Այսինքն, վարչական տվյալ հասկացությունը ներառում է վարչական մարմնին հասանելի ցանկացած տվյալ: Իսկ Նախագիծը չի կարող կիրառելի </w:t>
            </w:r>
            <w:r w:rsidR="007D49D8" w:rsidRPr="00B37AF0">
              <w:rPr>
                <w:rFonts w:ascii="GHEA Grapalat" w:hAnsi="GHEA Grapalat"/>
                <w:sz w:val="22"/>
                <w:szCs w:val="22"/>
                <w:lang w:val="hy-AM"/>
              </w:rPr>
              <w:lastRenderedPageBreak/>
              <w:t xml:space="preserve">լինել վարչական մարմնի ցանկացած տվյալի վրա, այլ բացառապես այն տվյալի վրա, առանց հավաքագրումը նաև վիճակագրական նպատակով է իրականացվում: </w:t>
            </w:r>
          </w:p>
          <w:p w:rsidR="007D49D8" w:rsidRDefault="007D49D8" w:rsidP="007D49D8">
            <w:pPr>
              <w:spacing w:after="0"/>
              <w:jc w:val="both"/>
              <w:rPr>
                <w:rFonts w:ascii="GHEA Grapalat" w:hAnsi="GHEA Grapalat"/>
                <w:sz w:val="24"/>
                <w:szCs w:val="24"/>
              </w:rPr>
            </w:pPr>
          </w:p>
          <w:p w:rsidR="007D49D8" w:rsidRPr="00633D03" w:rsidRDefault="007D49D8" w:rsidP="007D49D8">
            <w:pPr>
              <w:spacing w:after="0"/>
              <w:ind w:firstLine="349"/>
              <w:jc w:val="both"/>
              <w:rPr>
                <w:rFonts w:ascii="GHEA Grapalat" w:hAnsi="GHEA Grapalat"/>
                <w:sz w:val="24"/>
                <w:szCs w:val="24"/>
                <w:lang w:val="hy-AM"/>
              </w:rPr>
            </w:pPr>
            <w:r>
              <w:rPr>
                <w:rFonts w:ascii="GHEA Grapalat" w:hAnsi="GHEA Grapalat"/>
                <w:sz w:val="24"/>
                <w:szCs w:val="24"/>
              </w:rPr>
              <w:t xml:space="preserve">5.6. </w:t>
            </w:r>
            <w:r w:rsidRPr="007D49D8">
              <w:rPr>
                <w:rFonts w:ascii="GHEA Grapalat" w:hAnsi="GHEA Grapalat"/>
                <w:sz w:val="22"/>
                <w:szCs w:val="22"/>
                <w:lang w:val="hy-AM"/>
              </w:rPr>
              <w:t>Նախագծի 4-րդ հոդվածի &lt;&lt;վիճա</w:t>
            </w:r>
            <w:r>
              <w:rPr>
                <w:rFonts w:ascii="GHEA Grapalat" w:hAnsi="GHEA Grapalat"/>
                <w:sz w:val="22"/>
                <w:szCs w:val="22"/>
              </w:rPr>
              <w:softHyphen/>
            </w:r>
            <w:r w:rsidRPr="007D49D8">
              <w:rPr>
                <w:rFonts w:ascii="GHEA Grapalat" w:hAnsi="GHEA Grapalat"/>
                <w:sz w:val="22"/>
                <w:szCs w:val="22"/>
                <w:lang w:val="hy-AM"/>
              </w:rPr>
              <w:t>կագրական նպատակներով օգտագործում&gt;&gt; եզրույթի հասկացությունը վերանայման կարիք ունի, քանի որ այն պետք է հստակ սահմանի բոլոր այն գործողությունները, որոնք հանդիսանում են օգտագործում, կամ ուղղակի նշվի, որ &lt;&lt;Վիճակագրական նպատակներով օգտագործումը&gt;&gt; դա սույն օրենքով կարգավորվող ողջ գործունեությունն է, ինչը սակայն լրացուցիչ դիտարկման կարիք ունի:</w:t>
            </w:r>
          </w:p>
          <w:p w:rsidR="006A0F49" w:rsidRDefault="006A0F49"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7E4535" w:rsidRDefault="007E4535" w:rsidP="00755E11">
            <w:pPr>
              <w:spacing w:after="0"/>
              <w:ind w:firstLine="360"/>
              <w:jc w:val="both"/>
              <w:rPr>
                <w:rFonts w:ascii="GHEA Grapalat" w:hAnsi="GHEA Grapalat"/>
                <w:sz w:val="24"/>
                <w:szCs w:val="24"/>
              </w:rPr>
            </w:pPr>
          </w:p>
          <w:p w:rsidR="007E4535" w:rsidRDefault="007E4535" w:rsidP="00755E11">
            <w:pPr>
              <w:spacing w:after="0"/>
              <w:ind w:firstLine="360"/>
              <w:jc w:val="both"/>
              <w:rPr>
                <w:rFonts w:ascii="GHEA Grapalat" w:hAnsi="GHEA Grapalat"/>
                <w:sz w:val="24"/>
                <w:szCs w:val="24"/>
              </w:rPr>
            </w:pPr>
          </w:p>
          <w:p w:rsidR="003701C5" w:rsidRPr="00633D03" w:rsidRDefault="007E4535" w:rsidP="003701C5">
            <w:pPr>
              <w:spacing w:after="0"/>
              <w:ind w:firstLine="349"/>
              <w:jc w:val="both"/>
              <w:rPr>
                <w:rFonts w:ascii="GHEA Grapalat" w:hAnsi="GHEA Grapalat"/>
                <w:sz w:val="24"/>
                <w:szCs w:val="24"/>
                <w:lang w:val="hy-AM"/>
              </w:rPr>
            </w:pPr>
            <w:r>
              <w:rPr>
                <w:rFonts w:ascii="GHEA Grapalat" w:hAnsi="GHEA Grapalat"/>
                <w:sz w:val="24"/>
                <w:szCs w:val="24"/>
              </w:rPr>
              <w:t xml:space="preserve">5.7. </w:t>
            </w:r>
            <w:r w:rsidR="003701C5" w:rsidRPr="003701C5">
              <w:rPr>
                <w:rFonts w:ascii="GHEA Grapalat" w:hAnsi="GHEA Grapalat"/>
                <w:sz w:val="22"/>
                <w:szCs w:val="22"/>
                <w:lang w:val="hy-AM"/>
              </w:rPr>
              <w:t>Տարընկալումներից և մեկնաբա</w:t>
            </w:r>
            <w:r w:rsidR="003701C5">
              <w:rPr>
                <w:rFonts w:ascii="GHEA Grapalat" w:hAnsi="GHEA Grapalat"/>
                <w:sz w:val="22"/>
                <w:szCs w:val="22"/>
              </w:rPr>
              <w:softHyphen/>
            </w:r>
            <w:r w:rsidR="003701C5" w:rsidRPr="003701C5">
              <w:rPr>
                <w:rFonts w:ascii="GHEA Grapalat" w:hAnsi="GHEA Grapalat"/>
                <w:sz w:val="22"/>
                <w:szCs w:val="22"/>
                <w:lang w:val="hy-AM"/>
              </w:rPr>
              <w:t>նություններից խուսափելու համար առաջարկում ենք &lt;&lt;վարչական տվյալ&gt;&gt; եզրույթի հասկացության մեջ &lt;&lt;վարչական տվյալ&gt;&gt; բառից հետո լրացնել &lt;&lt;/այսուհետ՝ տվյալ/&gt;&gt; բառերը, քանի որ հետագայում ամբողջ տեքստում կիրառվում է տվյալ բառը:</w:t>
            </w:r>
          </w:p>
          <w:p w:rsidR="007E4535" w:rsidRDefault="007E4535" w:rsidP="00755E11">
            <w:pPr>
              <w:spacing w:after="0"/>
              <w:ind w:firstLine="360"/>
              <w:jc w:val="both"/>
              <w:rPr>
                <w:rFonts w:ascii="GHEA Grapalat" w:hAnsi="GHEA Grapalat"/>
                <w:sz w:val="24"/>
                <w:szCs w:val="24"/>
              </w:rPr>
            </w:pPr>
          </w:p>
          <w:p w:rsidR="008A5A8F" w:rsidRDefault="008A5A8F" w:rsidP="00755E11">
            <w:pPr>
              <w:spacing w:after="0"/>
              <w:ind w:firstLine="360"/>
              <w:jc w:val="both"/>
              <w:rPr>
                <w:rFonts w:ascii="GHEA Grapalat" w:hAnsi="GHEA Grapalat"/>
                <w:sz w:val="24"/>
                <w:szCs w:val="24"/>
              </w:rPr>
            </w:pPr>
          </w:p>
          <w:p w:rsidR="008A5A8F" w:rsidRDefault="008A5A8F" w:rsidP="00755E11">
            <w:pPr>
              <w:spacing w:after="0"/>
              <w:ind w:firstLine="360"/>
              <w:jc w:val="both"/>
              <w:rPr>
                <w:rFonts w:ascii="GHEA Grapalat" w:hAnsi="GHEA Grapalat"/>
                <w:sz w:val="24"/>
                <w:szCs w:val="24"/>
              </w:rPr>
            </w:pPr>
          </w:p>
          <w:p w:rsidR="00F86EE4" w:rsidRDefault="00F86EE4" w:rsidP="00755E11">
            <w:pPr>
              <w:spacing w:after="0"/>
              <w:ind w:firstLine="360"/>
              <w:jc w:val="both"/>
              <w:rPr>
                <w:rFonts w:ascii="GHEA Grapalat" w:hAnsi="GHEA Grapalat"/>
                <w:sz w:val="24"/>
                <w:szCs w:val="24"/>
              </w:rPr>
            </w:pPr>
          </w:p>
          <w:p w:rsidR="003701C5" w:rsidRDefault="003701C5" w:rsidP="003701C5">
            <w:pPr>
              <w:spacing w:after="0"/>
              <w:ind w:firstLine="225"/>
              <w:jc w:val="both"/>
              <w:rPr>
                <w:rFonts w:ascii="GHEA Grapalat" w:hAnsi="GHEA Grapalat"/>
                <w:sz w:val="22"/>
                <w:szCs w:val="22"/>
              </w:rPr>
            </w:pPr>
            <w:r>
              <w:rPr>
                <w:rFonts w:ascii="GHEA Grapalat" w:hAnsi="GHEA Grapalat"/>
                <w:sz w:val="24"/>
                <w:szCs w:val="24"/>
              </w:rPr>
              <w:t xml:space="preserve">5.8. </w:t>
            </w:r>
            <w:r w:rsidRPr="00CC34E4">
              <w:rPr>
                <w:rFonts w:ascii="GHEA Grapalat" w:hAnsi="GHEA Grapalat"/>
                <w:sz w:val="22"/>
                <w:szCs w:val="22"/>
                <w:lang w:val="hy-AM"/>
              </w:rPr>
              <w:t>&lt;&lt;Անձնական տվյալ&gt;&gt; եզրույթի սահմանման մեջ առաջարկում ենք հստակեցնել, թե ում վերաբերյալ տվյալների մասին է խոսքը և այդ նպատակով &lt;&lt;ցանկացած տեղեկություն&gt;&gt; բառերից առաջ լրացնել &lt;&lt;վիճակագրական միավորների վերաբերյալ&gt;&gt; բառերը:</w:t>
            </w:r>
          </w:p>
          <w:p w:rsidR="003701C5" w:rsidRDefault="003701C5" w:rsidP="003701C5">
            <w:pPr>
              <w:spacing w:after="0"/>
              <w:ind w:firstLine="225"/>
              <w:jc w:val="both"/>
              <w:rPr>
                <w:rFonts w:ascii="GHEA Grapalat" w:hAnsi="GHEA Grapalat"/>
                <w:sz w:val="22"/>
                <w:szCs w:val="22"/>
              </w:rPr>
            </w:pPr>
            <w:r>
              <w:rPr>
                <w:rFonts w:ascii="GHEA Grapalat" w:hAnsi="GHEA Grapalat"/>
                <w:sz w:val="22"/>
                <w:szCs w:val="22"/>
              </w:rPr>
              <w:t>5.</w:t>
            </w:r>
            <w:r w:rsidRPr="00CC34E4">
              <w:rPr>
                <w:rFonts w:ascii="GHEA Grapalat" w:hAnsi="GHEA Grapalat"/>
                <w:sz w:val="22"/>
                <w:szCs w:val="22"/>
                <w:lang w:val="hy-AM"/>
              </w:rPr>
              <w:t>9. &lt;&lt;Մշակում&gt;&gt; եզրույթի հասկացությունը մեր կածիքով ճիշտ չի արտահայտում դրա իմաստը: Մեր դիտարկումների համաձայն այս եզրույթն ուղղակի թարգմանվել է ՄԱԿ-ի մոդելային օրենքից: Մշակման նպատակը չի կարող լինել ստանդարտ ու մեթոդաբանություն ստեղծելը, բարելավելն ու կատարաելագործելը: Այն պետք է սահմանվի որպես որոշակի կոնկրետ գործողությունների ամբողջություն, որի արդյունքում ձևավորվում է վիճակագրական տեղեկատվություն:</w:t>
            </w:r>
          </w:p>
          <w:p w:rsidR="009A2653" w:rsidRDefault="009A2653" w:rsidP="003701C5">
            <w:pPr>
              <w:spacing w:after="0"/>
              <w:ind w:firstLine="225"/>
              <w:jc w:val="both"/>
              <w:rPr>
                <w:rFonts w:ascii="GHEA Grapalat" w:hAnsi="GHEA Grapalat"/>
                <w:sz w:val="22"/>
                <w:szCs w:val="22"/>
              </w:rPr>
            </w:pPr>
          </w:p>
          <w:p w:rsidR="009A2653" w:rsidRDefault="009A2653" w:rsidP="003701C5">
            <w:pPr>
              <w:spacing w:after="0"/>
              <w:ind w:firstLine="225"/>
              <w:jc w:val="both"/>
              <w:rPr>
                <w:rFonts w:ascii="GHEA Grapalat" w:hAnsi="GHEA Grapalat"/>
                <w:sz w:val="22"/>
                <w:szCs w:val="22"/>
              </w:rPr>
            </w:pPr>
          </w:p>
          <w:p w:rsidR="009A2653" w:rsidRDefault="009A2653" w:rsidP="003701C5">
            <w:pPr>
              <w:spacing w:after="0"/>
              <w:ind w:firstLine="225"/>
              <w:jc w:val="both"/>
              <w:rPr>
                <w:rFonts w:ascii="GHEA Grapalat" w:hAnsi="GHEA Grapalat"/>
                <w:sz w:val="22"/>
                <w:szCs w:val="22"/>
              </w:rPr>
            </w:pPr>
          </w:p>
          <w:p w:rsidR="009A2653" w:rsidRDefault="009A2653" w:rsidP="003701C5">
            <w:pPr>
              <w:spacing w:after="0"/>
              <w:ind w:firstLine="225"/>
              <w:jc w:val="both"/>
              <w:rPr>
                <w:rFonts w:ascii="GHEA Grapalat" w:hAnsi="GHEA Grapalat"/>
                <w:sz w:val="22"/>
                <w:szCs w:val="22"/>
              </w:rPr>
            </w:pPr>
          </w:p>
          <w:p w:rsidR="003701C5" w:rsidRDefault="003701C5" w:rsidP="003701C5">
            <w:pPr>
              <w:spacing w:after="0"/>
              <w:ind w:firstLine="225"/>
              <w:jc w:val="both"/>
              <w:rPr>
                <w:rFonts w:ascii="GHEA Grapalat" w:hAnsi="GHEA Grapalat"/>
                <w:sz w:val="22"/>
                <w:szCs w:val="22"/>
              </w:rPr>
            </w:pPr>
            <w:r>
              <w:rPr>
                <w:rFonts w:ascii="GHEA Grapalat" w:hAnsi="GHEA Grapalat"/>
                <w:sz w:val="22"/>
                <w:szCs w:val="22"/>
              </w:rPr>
              <w:t>5.</w:t>
            </w:r>
            <w:r w:rsidRPr="00CC34E4">
              <w:rPr>
                <w:rFonts w:ascii="GHEA Grapalat" w:hAnsi="GHEA Grapalat"/>
                <w:sz w:val="22"/>
                <w:szCs w:val="22"/>
                <w:lang w:val="hy-AM"/>
              </w:rPr>
              <w:t xml:space="preserve">10. Նախագծում &lt;&lt;տարածում&gt;&gt;  և </w:t>
            </w:r>
            <w:r w:rsidRPr="00CC34E4">
              <w:rPr>
                <w:rFonts w:ascii="GHEA Grapalat" w:hAnsi="GHEA Grapalat"/>
                <w:sz w:val="22"/>
                <w:szCs w:val="22"/>
                <w:lang w:val="hy-AM"/>
              </w:rPr>
              <w:lastRenderedPageBreak/>
              <w:t xml:space="preserve">&lt;&lt;թողարկում&gt;&gt; եզրույթների միաժամանակյա կիրառումը խնդրահարույց է, քանի որ բովանդակային առումով դրանց հասկացություը նույնն է : </w:t>
            </w:r>
          </w:p>
          <w:p w:rsidR="00B75189" w:rsidRDefault="00B75189" w:rsidP="003701C5">
            <w:pPr>
              <w:spacing w:after="0"/>
              <w:ind w:firstLine="225"/>
              <w:jc w:val="both"/>
              <w:rPr>
                <w:rFonts w:ascii="GHEA Grapalat" w:hAnsi="GHEA Grapalat"/>
                <w:sz w:val="22"/>
                <w:szCs w:val="22"/>
              </w:rPr>
            </w:pPr>
          </w:p>
          <w:p w:rsidR="00B75189" w:rsidRDefault="00B75189" w:rsidP="003701C5">
            <w:pPr>
              <w:spacing w:after="0"/>
              <w:ind w:firstLine="225"/>
              <w:jc w:val="both"/>
              <w:rPr>
                <w:rFonts w:ascii="GHEA Grapalat" w:hAnsi="GHEA Grapalat"/>
                <w:sz w:val="22"/>
                <w:szCs w:val="22"/>
              </w:rPr>
            </w:pPr>
          </w:p>
          <w:p w:rsidR="00B75189" w:rsidRDefault="00B75189" w:rsidP="003701C5">
            <w:pPr>
              <w:spacing w:after="0"/>
              <w:ind w:firstLine="225"/>
              <w:jc w:val="both"/>
              <w:rPr>
                <w:rFonts w:ascii="GHEA Grapalat" w:hAnsi="GHEA Grapalat"/>
                <w:sz w:val="22"/>
                <w:szCs w:val="22"/>
              </w:rPr>
            </w:pPr>
          </w:p>
          <w:p w:rsidR="00B75189" w:rsidRDefault="00B75189" w:rsidP="003701C5">
            <w:pPr>
              <w:spacing w:after="0"/>
              <w:ind w:firstLine="225"/>
              <w:jc w:val="both"/>
              <w:rPr>
                <w:rFonts w:ascii="GHEA Grapalat" w:hAnsi="GHEA Grapalat"/>
                <w:sz w:val="22"/>
                <w:szCs w:val="22"/>
              </w:rPr>
            </w:pPr>
          </w:p>
          <w:p w:rsidR="00B75189" w:rsidRDefault="00B75189" w:rsidP="003701C5">
            <w:pPr>
              <w:spacing w:after="0"/>
              <w:ind w:firstLine="225"/>
              <w:jc w:val="both"/>
              <w:rPr>
                <w:rFonts w:ascii="GHEA Grapalat" w:hAnsi="GHEA Grapalat"/>
                <w:sz w:val="22"/>
                <w:szCs w:val="22"/>
              </w:rPr>
            </w:pPr>
          </w:p>
          <w:p w:rsidR="00B75189" w:rsidRDefault="00B75189" w:rsidP="003701C5">
            <w:pPr>
              <w:spacing w:after="0"/>
              <w:ind w:firstLine="225"/>
              <w:jc w:val="both"/>
              <w:rPr>
                <w:rFonts w:ascii="GHEA Grapalat" w:hAnsi="GHEA Grapalat"/>
                <w:sz w:val="22"/>
                <w:szCs w:val="22"/>
              </w:rPr>
            </w:pPr>
          </w:p>
          <w:p w:rsidR="00B75189" w:rsidRDefault="00B75189" w:rsidP="003701C5">
            <w:pPr>
              <w:spacing w:after="0"/>
              <w:ind w:firstLine="225"/>
              <w:jc w:val="both"/>
              <w:rPr>
                <w:rFonts w:ascii="GHEA Grapalat" w:hAnsi="GHEA Grapalat"/>
                <w:sz w:val="22"/>
                <w:szCs w:val="22"/>
              </w:rPr>
            </w:pPr>
          </w:p>
          <w:p w:rsidR="003701C5" w:rsidRDefault="003701C5" w:rsidP="003701C5">
            <w:pPr>
              <w:spacing w:after="0"/>
              <w:ind w:firstLine="225"/>
              <w:jc w:val="both"/>
              <w:rPr>
                <w:rFonts w:ascii="GHEA Grapalat" w:hAnsi="GHEA Grapalat"/>
                <w:sz w:val="22"/>
                <w:szCs w:val="22"/>
              </w:rPr>
            </w:pPr>
            <w:r>
              <w:rPr>
                <w:rFonts w:ascii="GHEA Grapalat" w:hAnsi="GHEA Grapalat"/>
                <w:sz w:val="22"/>
                <w:szCs w:val="22"/>
              </w:rPr>
              <w:t>5.</w:t>
            </w:r>
            <w:r w:rsidRPr="00CC34E4">
              <w:rPr>
                <w:rFonts w:ascii="GHEA Grapalat" w:hAnsi="GHEA Grapalat"/>
                <w:sz w:val="22"/>
                <w:szCs w:val="22"/>
                <w:lang w:val="hy-AM"/>
              </w:rPr>
              <w:t>11. Առաջարկում ենք Նախագծի 5-րդ հոդվածի վերնագիրը շարադրել. &lt;&lt;Պաշտոնա</w:t>
            </w:r>
            <w:r w:rsidR="00B75189">
              <w:rPr>
                <w:rFonts w:ascii="GHEA Grapalat" w:hAnsi="GHEA Grapalat"/>
                <w:sz w:val="22"/>
                <w:szCs w:val="22"/>
              </w:rPr>
              <w:softHyphen/>
            </w:r>
            <w:r w:rsidRPr="00CC34E4">
              <w:rPr>
                <w:rFonts w:ascii="GHEA Grapalat" w:hAnsi="GHEA Grapalat"/>
                <w:sz w:val="22"/>
                <w:szCs w:val="22"/>
                <w:lang w:val="hy-AM"/>
              </w:rPr>
              <w:t>կան վիճակագրության արտադրողները և մասնակիցները&gt;&gt;: Իսկ նույն հոդվածի 1-ին մասի 1-ին կետից հանել &lt;&lt;որը հանդիսանում է Հայաստանի Հանրապետության ազգային վիճակագրական համակարգի գլխավոր պետական մարմինը, և որի կառավարման բարձրագույն մարմինը համդիսանում է Հայաստանի Հանրապետության վիճակագրու</w:t>
            </w:r>
            <w:r w:rsidR="00B75189">
              <w:rPr>
                <w:rFonts w:ascii="GHEA Grapalat" w:hAnsi="GHEA Grapalat"/>
                <w:sz w:val="22"/>
                <w:szCs w:val="22"/>
              </w:rPr>
              <w:softHyphen/>
            </w:r>
            <w:r w:rsidRPr="00CC34E4">
              <w:rPr>
                <w:rFonts w:ascii="GHEA Grapalat" w:hAnsi="GHEA Grapalat"/>
                <w:sz w:val="22"/>
                <w:szCs w:val="22"/>
                <w:lang w:val="hy-AM"/>
              </w:rPr>
              <w:t>թյան պետական խորհուրդը /այսուհետ՝ Պետական խորհուրդ/,&gt;&gt; բառերը, քանի որ այն կրկնում է Նախագծի 3-րդ գլխում ամրագրված համանման դրույթը:</w:t>
            </w:r>
          </w:p>
          <w:p w:rsidR="003701C5" w:rsidRDefault="003701C5" w:rsidP="003701C5">
            <w:pPr>
              <w:spacing w:after="0"/>
              <w:ind w:firstLine="225"/>
              <w:jc w:val="both"/>
              <w:rPr>
                <w:rFonts w:ascii="GHEA Grapalat" w:hAnsi="GHEA Grapalat"/>
                <w:sz w:val="22"/>
                <w:szCs w:val="22"/>
              </w:rPr>
            </w:pPr>
            <w:r w:rsidRPr="00CC34E4">
              <w:rPr>
                <w:rFonts w:ascii="GHEA Grapalat" w:hAnsi="GHEA Grapalat"/>
                <w:sz w:val="22"/>
                <w:szCs w:val="22"/>
                <w:lang w:val="hy-AM"/>
              </w:rPr>
              <w:t xml:space="preserve">Բացի այդ, առաջարկում ենք 5-րդ հոդվածում հստակ սահմանել, որ ՀՀ ԿԲ հանդիսանում է  վիճակագրություն </w:t>
            </w:r>
            <w:r w:rsidRPr="00CC34E4">
              <w:rPr>
                <w:rFonts w:ascii="GHEA Grapalat" w:hAnsi="GHEA Grapalat"/>
                <w:sz w:val="22"/>
                <w:szCs w:val="22"/>
                <w:lang w:val="hy-AM"/>
              </w:rPr>
              <w:lastRenderedPageBreak/>
              <w:t>արտադրող մարմին, ինչը Նախագծի տրամաբանության ներքո հստակ չէ: Համապատասխանաբար, անհրաժեշտ է այս հոդվածի 1-ին մասի 1-ին կետից հետո լրացնել հետևյալ բովանդակությամբ նոր կետ. &lt;&lt;2/ Հայաստանի Հանրապետության կենտրոնական բանկը, որը հանդիսանում է պաշտոնական վիճակագրության արտադրող և պատաս</w:t>
            </w:r>
            <w:r>
              <w:rPr>
                <w:rFonts w:ascii="GHEA Grapalat" w:hAnsi="GHEA Grapalat"/>
                <w:sz w:val="22"/>
                <w:szCs w:val="22"/>
              </w:rPr>
              <w:softHyphen/>
            </w:r>
            <w:r w:rsidRPr="00CC34E4">
              <w:rPr>
                <w:rFonts w:ascii="GHEA Grapalat" w:hAnsi="GHEA Grapalat"/>
                <w:sz w:val="22"/>
                <w:szCs w:val="22"/>
                <w:lang w:val="hy-AM"/>
              </w:rPr>
              <w:t>խանատու է Հայաստանի Հանրապե</w:t>
            </w:r>
            <w:r>
              <w:rPr>
                <w:rFonts w:ascii="GHEA Grapalat" w:hAnsi="GHEA Grapalat"/>
                <w:sz w:val="22"/>
                <w:szCs w:val="22"/>
              </w:rPr>
              <w:softHyphen/>
            </w:r>
            <w:r w:rsidRPr="00CC34E4">
              <w:rPr>
                <w:rFonts w:ascii="GHEA Grapalat" w:hAnsi="GHEA Grapalat"/>
                <w:sz w:val="22"/>
                <w:szCs w:val="22"/>
                <w:lang w:val="hy-AM"/>
              </w:rPr>
              <w:t>տության օրենսդրությամբ իր իրավասությունների շրջանակներում գտնվող վիճակագրական տվյալների հավաքագրման, մշակման, վերլու</w:t>
            </w:r>
            <w:r w:rsidR="00B75189">
              <w:rPr>
                <w:rFonts w:ascii="GHEA Grapalat" w:hAnsi="GHEA Grapalat"/>
                <w:sz w:val="22"/>
                <w:szCs w:val="22"/>
              </w:rPr>
              <w:softHyphen/>
            </w:r>
            <w:r w:rsidRPr="00CC34E4">
              <w:rPr>
                <w:rFonts w:ascii="GHEA Grapalat" w:hAnsi="GHEA Grapalat"/>
                <w:sz w:val="22"/>
                <w:szCs w:val="22"/>
                <w:lang w:val="hy-AM"/>
              </w:rPr>
              <w:t>ծության և տարածման համար: Հայաստանի Հանրապետության կենտրոնական բանկը կարող է Հայաստանի Հանրապետւթյան օրենսդրու</w:t>
            </w:r>
            <w:r w:rsidR="00B75189">
              <w:rPr>
                <w:rFonts w:ascii="GHEA Grapalat" w:hAnsi="GHEA Grapalat"/>
                <w:sz w:val="22"/>
                <w:szCs w:val="22"/>
              </w:rPr>
              <w:softHyphen/>
            </w:r>
            <w:r w:rsidRPr="00CC34E4">
              <w:rPr>
                <w:rFonts w:ascii="GHEA Grapalat" w:hAnsi="GHEA Grapalat"/>
                <w:sz w:val="22"/>
                <w:szCs w:val="22"/>
                <w:lang w:val="hy-AM"/>
              </w:rPr>
              <w:t>թյամբ իր իրավասությունների շրջանակներում գտնվող ոլորտներում մշակել պաշտոնական վիճակագրության ռազմավարական ծրագրեր</w:t>
            </w:r>
            <w:r w:rsidR="009A2653">
              <w:rPr>
                <w:rFonts w:ascii="GHEA Grapalat" w:hAnsi="GHEA Grapalat"/>
                <w:sz w:val="22"/>
                <w:szCs w:val="22"/>
                <w:lang w:val="hy-AM"/>
              </w:rPr>
              <w:t>»</w:t>
            </w:r>
            <w:r w:rsidR="009A2653">
              <w:rPr>
                <w:rFonts w:ascii="GHEA Grapalat" w:hAnsi="GHEA Grapalat"/>
                <w:sz w:val="22"/>
                <w:szCs w:val="22"/>
              </w:rPr>
              <w:t>:</w:t>
            </w:r>
          </w:p>
          <w:p w:rsidR="00014044" w:rsidRDefault="007453D1" w:rsidP="00014044">
            <w:pPr>
              <w:spacing w:after="0"/>
              <w:ind w:firstLine="225"/>
              <w:jc w:val="both"/>
              <w:rPr>
                <w:rFonts w:ascii="GHEA Grapalat" w:hAnsi="GHEA Grapalat"/>
                <w:sz w:val="22"/>
                <w:szCs w:val="22"/>
              </w:rPr>
            </w:pPr>
            <w:r w:rsidRPr="00014044">
              <w:rPr>
                <w:rFonts w:ascii="GHEA Grapalat" w:hAnsi="GHEA Grapalat"/>
                <w:sz w:val="22"/>
                <w:szCs w:val="22"/>
              </w:rPr>
              <w:t xml:space="preserve">5.12. </w:t>
            </w:r>
            <w:r w:rsidR="008019AB" w:rsidRPr="00014044">
              <w:rPr>
                <w:rFonts w:ascii="GHEA Grapalat" w:hAnsi="GHEA Grapalat"/>
                <w:sz w:val="22"/>
                <w:szCs w:val="22"/>
                <w:lang w:val="hy-AM"/>
              </w:rPr>
              <w:t>Նախագծի 5-րդ հոդվածի 2-րդ մասի 2-րդ կետում &lt;&lt;ներառյալ&gt;&gt; բառը փոխարինել &lt;&lt;ինչպես նաև&gt;&gt;  բառերով:</w:t>
            </w:r>
          </w:p>
          <w:p w:rsidR="00014044" w:rsidRDefault="00014044" w:rsidP="00014044">
            <w:pPr>
              <w:spacing w:after="0"/>
              <w:ind w:firstLine="225"/>
              <w:jc w:val="both"/>
              <w:rPr>
                <w:rFonts w:ascii="GHEA Grapalat" w:hAnsi="GHEA Grapalat"/>
                <w:sz w:val="22"/>
                <w:szCs w:val="22"/>
              </w:rPr>
            </w:pPr>
          </w:p>
          <w:p w:rsidR="00014044" w:rsidRDefault="00014044" w:rsidP="00014044">
            <w:pPr>
              <w:spacing w:after="0"/>
              <w:ind w:firstLine="225"/>
              <w:jc w:val="both"/>
              <w:rPr>
                <w:rFonts w:ascii="GHEA Grapalat" w:hAnsi="GHEA Grapalat"/>
                <w:sz w:val="22"/>
                <w:szCs w:val="22"/>
              </w:rPr>
            </w:pPr>
            <w:r w:rsidRPr="00014044">
              <w:rPr>
                <w:rFonts w:ascii="GHEA Grapalat" w:hAnsi="GHEA Grapalat"/>
                <w:sz w:val="22"/>
                <w:szCs w:val="22"/>
              </w:rPr>
              <w:t xml:space="preserve">5.13. </w:t>
            </w:r>
            <w:r w:rsidRPr="00CC34E4">
              <w:rPr>
                <w:rFonts w:ascii="GHEA Grapalat" w:hAnsi="GHEA Grapalat"/>
                <w:sz w:val="22"/>
                <w:szCs w:val="22"/>
                <w:lang w:val="hy-AM"/>
              </w:rPr>
              <w:t>Նախագծի 7-րդ հոդվածի 2-րդ մասը անհրաժեշտ է հանել, քանի որ այն չի բխում իրավական կարգավորման և կառավարման համակարգի ընդունելի մոտեցումներից:</w:t>
            </w:r>
          </w:p>
          <w:p w:rsidR="00014044" w:rsidRDefault="00014044" w:rsidP="00014044">
            <w:pPr>
              <w:spacing w:after="0"/>
              <w:ind w:firstLine="225"/>
              <w:jc w:val="both"/>
              <w:rPr>
                <w:rFonts w:ascii="GHEA Grapalat" w:hAnsi="GHEA Grapalat"/>
                <w:sz w:val="22"/>
                <w:szCs w:val="22"/>
              </w:rPr>
            </w:pPr>
            <w:r w:rsidRPr="00CC34E4">
              <w:rPr>
                <w:rFonts w:ascii="GHEA Grapalat" w:hAnsi="GHEA Grapalat"/>
                <w:sz w:val="22"/>
                <w:szCs w:val="22"/>
                <w:lang w:val="hy-AM"/>
              </w:rPr>
              <w:t xml:space="preserve">Նույն հոդվածի 3-րդ մասն անհրաժեշտ է </w:t>
            </w:r>
            <w:r w:rsidRPr="00CC34E4">
              <w:rPr>
                <w:rFonts w:ascii="GHEA Grapalat" w:hAnsi="GHEA Grapalat"/>
                <w:sz w:val="22"/>
                <w:szCs w:val="22"/>
                <w:lang w:val="hy-AM"/>
              </w:rPr>
              <w:lastRenderedPageBreak/>
              <w:t>խմբագրել, քանի որ Պետական խորհուրդը չի կարող լինել վիճակագրական համակարգի բարձրագույն մարմինը, այլ բացառապես՝ Ծառայությանը:</w:t>
            </w:r>
          </w:p>
          <w:p w:rsidR="00014044" w:rsidRDefault="00014044" w:rsidP="00014044">
            <w:pPr>
              <w:spacing w:after="0"/>
              <w:ind w:firstLine="225"/>
              <w:jc w:val="both"/>
              <w:rPr>
                <w:rFonts w:ascii="GHEA Grapalat" w:hAnsi="GHEA Grapalat"/>
                <w:sz w:val="22"/>
                <w:szCs w:val="22"/>
              </w:rPr>
            </w:pPr>
            <w:r w:rsidRPr="00CC34E4">
              <w:rPr>
                <w:rFonts w:ascii="GHEA Grapalat" w:hAnsi="GHEA Grapalat"/>
                <w:sz w:val="22"/>
                <w:szCs w:val="22"/>
                <w:lang w:val="hy-AM"/>
              </w:rPr>
              <w:t>Նույն հոդվածի 4-րդ մասն առաջարկում ենք շարադրել հետևյալ խմբագրությամբ. &lt;&lt;Ծառայությունը հանդիսանում է Հայաստանի Հանրապետության պաշտոնական վիճակագրության հիմնական արտադրողը և համակարգում է ազգային վիճակագրական համակարգում Ծառայության և պաշտոնական վիճակագրության արտադրող պետական և տեղական ինքնակառավարման մարմինների /բացառությամբ ՀՀ ԿԲ/ կողմից պաշտոնական վիճակագրության մշակման, արտադրության և տարածմանն ուղղված գործունեությունը՝ սույն օրենքի 13-րդ հոդվածով սահմանված համագործակցության դրույթների համաձայն&gt;&gt;:</w:t>
            </w:r>
          </w:p>
          <w:p w:rsidR="00BA3EA9" w:rsidRDefault="00014044" w:rsidP="00BA3EA9">
            <w:pPr>
              <w:spacing w:after="0"/>
              <w:ind w:firstLine="225"/>
              <w:jc w:val="both"/>
              <w:rPr>
                <w:rFonts w:ascii="GHEA Grapalat" w:hAnsi="GHEA Grapalat"/>
                <w:sz w:val="22"/>
                <w:szCs w:val="22"/>
              </w:rPr>
            </w:pPr>
            <w:r w:rsidRPr="00014044">
              <w:rPr>
                <w:rFonts w:ascii="GHEA Grapalat" w:hAnsi="GHEA Grapalat"/>
                <w:sz w:val="22"/>
                <w:szCs w:val="22"/>
              </w:rPr>
              <w:t xml:space="preserve">5.14. </w:t>
            </w:r>
            <w:r w:rsidRPr="00014044">
              <w:rPr>
                <w:rFonts w:ascii="GHEA Grapalat" w:hAnsi="GHEA Grapalat"/>
                <w:sz w:val="22"/>
                <w:szCs w:val="22"/>
                <w:lang w:val="hy-AM"/>
              </w:rPr>
              <w:t xml:space="preserve">Նախագծի 8-րդ հոդվածի 6-րդ մասը սահմանում է, որ Ծառայության նախագահը իր իրավասությունների սահմաններում ներկայացնում է Հայաստանի Հանրապետության ազգային վիճակագրական համակարգը Հայաստանի Հանրապետությունում, այլ պետություններում, միջպետական և միջազգային կազմակերպություններում: Այս դրույթը </w:t>
            </w:r>
            <w:r w:rsidRPr="00014044">
              <w:rPr>
                <w:rFonts w:ascii="GHEA Grapalat" w:hAnsi="GHEA Grapalat"/>
                <w:sz w:val="22"/>
                <w:szCs w:val="22"/>
                <w:lang w:val="hy-AM"/>
              </w:rPr>
              <w:lastRenderedPageBreak/>
              <w:t>խնդրահարույց կարող է լինել այն առումով, որ ՀՀ ԿԲ՝ որպես վիճակագրություն արտադրող, իր իրավասությունների շրջանակներում համագործակցում է այլ կենտրոնական բանկերի հետ և հետևաբար սա կարող է մեկնաբանվել որպես կենտրոնական բանկի այդ հնարավորությունը սահմանափակող և միջազգային համագործակցությունը բացառապես Ծառայության միջոցով իրականացվող :</w:t>
            </w:r>
          </w:p>
          <w:p w:rsidR="00BA3EA9" w:rsidRDefault="000A1CB7" w:rsidP="00BA3EA9">
            <w:pPr>
              <w:spacing w:after="0"/>
              <w:ind w:firstLine="225"/>
              <w:jc w:val="both"/>
              <w:rPr>
                <w:rFonts w:ascii="GHEA Grapalat" w:hAnsi="GHEA Grapalat"/>
                <w:sz w:val="22"/>
                <w:szCs w:val="22"/>
              </w:rPr>
            </w:pPr>
            <w:r w:rsidRPr="00BA3EA9">
              <w:rPr>
                <w:rFonts w:ascii="GHEA Grapalat" w:hAnsi="GHEA Grapalat"/>
                <w:sz w:val="22"/>
                <w:szCs w:val="22"/>
              </w:rPr>
              <w:t xml:space="preserve">5.15. </w:t>
            </w:r>
            <w:r w:rsidR="00BA3EA9" w:rsidRPr="00BA3EA9">
              <w:rPr>
                <w:rFonts w:ascii="GHEA Grapalat" w:hAnsi="GHEA Grapalat"/>
                <w:sz w:val="22"/>
                <w:szCs w:val="22"/>
                <w:lang w:val="hy-AM"/>
              </w:rPr>
              <w:t>Նախագծի 9-րդ հոդվածի 3-րդ մասը խմբագրման կարիք ունի, քանի որ այն խնդրահարույց է Կենտրոնական բանկի համար կիրառելիության տեսանկյունից: Արդեն նշել ենք, որ Կենտրոնական բանկն իր իրավասության շրջամնակներում ինքն է իրականացում վիճակագրությունը և ինքն է սահմանում կարգավորումները՝ չբացառելով համագործակ</w:t>
            </w:r>
            <w:r w:rsidR="00BA3EA9">
              <w:rPr>
                <w:rFonts w:ascii="GHEA Grapalat" w:hAnsi="GHEA Grapalat"/>
                <w:sz w:val="22"/>
                <w:szCs w:val="22"/>
              </w:rPr>
              <w:softHyphen/>
            </w:r>
            <w:r w:rsidR="00BA3EA9" w:rsidRPr="00BA3EA9">
              <w:rPr>
                <w:rFonts w:ascii="GHEA Grapalat" w:hAnsi="GHEA Grapalat"/>
                <w:sz w:val="22"/>
                <w:szCs w:val="22"/>
                <w:lang w:val="hy-AM"/>
              </w:rPr>
              <w:t>ցությունը վիճակագրական ծառայության</w:t>
            </w:r>
            <w:r w:rsidR="00BA3EA9">
              <w:rPr>
                <w:rFonts w:ascii="GHEA Grapalat" w:hAnsi="GHEA Grapalat"/>
                <w:sz w:val="22"/>
                <w:szCs w:val="22"/>
              </w:rPr>
              <w:t xml:space="preserve"> </w:t>
            </w:r>
            <w:r w:rsidR="00BA3EA9" w:rsidRPr="00BA3EA9">
              <w:rPr>
                <w:rFonts w:ascii="GHEA Grapalat" w:hAnsi="GHEA Grapalat"/>
                <w:sz w:val="22"/>
                <w:szCs w:val="22"/>
                <w:lang w:val="hy-AM"/>
              </w:rPr>
              <w:t xml:space="preserve">հետ: </w:t>
            </w: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BA3EA9" w:rsidRDefault="00BA3EA9" w:rsidP="00BA3EA9">
            <w:pPr>
              <w:spacing w:after="0"/>
              <w:ind w:firstLine="225"/>
              <w:jc w:val="both"/>
              <w:rPr>
                <w:rFonts w:ascii="GHEA Grapalat" w:hAnsi="GHEA Grapalat"/>
                <w:sz w:val="22"/>
                <w:szCs w:val="22"/>
              </w:rPr>
            </w:pPr>
          </w:p>
          <w:p w:rsidR="001B5E81" w:rsidRDefault="00BA3EA9" w:rsidP="001B5E81">
            <w:pPr>
              <w:spacing w:after="0"/>
              <w:ind w:firstLine="405"/>
              <w:jc w:val="both"/>
              <w:rPr>
                <w:rFonts w:ascii="GHEA Grapalat" w:hAnsi="GHEA Grapalat"/>
                <w:sz w:val="22"/>
                <w:szCs w:val="22"/>
              </w:rPr>
            </w:pPr>
            <w:r>
              <w:rPr>
                <w:rFonts w:ascii="GHEA Grapalat" w:hAnsi="GHEA Grapalat"/>
                <w:sz w:val="22"/>
                <w:szCs w:val="22"/>
              </w:rPr>
              <w:t xml:space="preserve">5.16. </w:t>
            </w:r>
            <w:r w:rsidR="001B5E81" w:rsidRPr="00CC34E4">
              <w:rPr>
                <w:rFonts w:ascii="GHEA Grapalat" w:hAnsi="GHEA Grapalat"/>
                <w:sz w:val="22"/>
                <w:szCs w:val="22"/>
                <w:lang w:val="hy-AM"/>
              </w:rPr>
              <w:t>Նախագծի 10-րդ հոդվածի 1-ին մասից հանել &lt;&lt;Ազգային վիճակագրական համակարգի՝ այդ թվում&gt;&gt; բառերը, իսկ 3-րդ մասի 5-րդ կետում &lt;&lt;հաստատում է&gt;&gt; բառից հետո լրացնել &lt;&lt;Ծառայության իրավասությունների ոլորտում գտնվող&gt;&gt; բառերով:</w:t>
            </w:r>
          </w:p>
          <w:p w:rsidR="001B5E81" w:rsidRDefault="001B5E81" w:rsidP="001B5E81">
            <w:pPr>
              <w:spacing w:after="0"/>
              <w:ind w:firstLine="405"/>
              <w:jc w:val="both"/>
              <w:rPr>
                <w:rFonts w:ascii="GHEA Grapalat" w:hAnsi="GHEA Grapalat"/>
                <w:sz w:val="22"/>
                <w:szCs w:val="22"/>
              </w:rPr>
            </w:pPr>
            <w:r w:rsidRPr="00CC34E4">
              <w:rPr>
                <w:rFonts w:ascii="GHEA Grapalat" w:hAnsi="GHEA Grapalat"/>
                <w:sz w:val="22"/>
                <w:szCs w:val="22"/>
                <w:lang w:val="hy-AM"/>
              </w:rPr>
              <w:t xml:space="preserve"> </w:t>
            </w:r>
            <w:r w:rsidR="00DF71C0">
              <w:rPr>
                <w:rFonts w:ascii="GHEA Grapalat" w:hAnsi="GHEA Grapalat"/>
                <w:sz w:val="22"/>
                <w:szCs w:val="22"/>
              </w:rPr>
              <w:t>5.</w:t>
            </w:r>
            <w:r w:rsidRPr="00CC34E4">
              <w:rPr>
                <w:rFonts w:ascii="GHEA Grapalat" w:hAnsi="GHEA Grapalat"/>
                <w:sz w:val="22"/>
                <w:szCs w:val="22"/>
                <w:lang w:val="hy-AM"/>
              </w:rPr>
              <w:t>17. Նախագծի 11-րդ հոդվածի 1-ին մասից հանել &lt;&lt;հիմնական&gt;&gt; բառը. իսկ 9-րդ մասի 2-րդ կետում լրացնել &lt;&lt;գնահատում և&gt;&gt;  բառերը:</w:t>
            </w:r>
          </w:p>
          <w:p w:rsidR="001B5E81" w:rsidRDefault="001B5E81" w:rsidP="001B5E81">
            <w:pPr>
              <w:spacing w:after="0"/>
              <w:ind w:firstLine="405"/>
              <w:jc w:val="both"/>
              <w:rPr>
                <w:rFonts w:ascii="GHEA Grapalat" w:hAnsi="GHEA Grapalat"/>
                <w:sz w:val="22"/>
                <w:szCs w:val="22"/>
              </w:rPr>
            </w:pPr>
          </w:p>
          <w:p w:rsidR="001B5E81" w:rsidRDefault="001B5E81" w:rsidP="001B5E81">
            <w:pPr>
              <w:spacing w:after="0"/>
              <w:ind w:firstLine="405"/>
              <w:jc w:val="both"/>
              <w:rPr>
                <w:rFonts w:ascii="GHEA Grapalat" w:hAnsi="GHEA Grapalat"/>
                <w:sz w:val="22"/>
                <w:szCs w:val="22"/>
              </w:rPr>
            </w:pPr>
          </w:p>
          <w:p w:rsidR="001B5E81" w:rsidRDefault="001B5E81" w:rsidP="001B5E81">
            <w:pPr>
              <w:spacing w:after="0"/>
              <w:ind w:firstLine="405"/>
              <w:jc w:val="both"/>
              <w:rPr>
                <w:rFonts w:ascii="GHEA Grapalat" w:hAnsi="GHEA Grapalat"/>
                <w:sz w:val="22"/>
                <w:szCs w:val="22"/>
              </w:rPr>
            </w:pPr>
          </w:p>
          <w:p w:rsidR="001B5E81" w:rsidRDefault="001B5E81" w:rsidP="001B5E81">
            <w:pPr>
              <w:spacing w:after="0"/>
              <w:ind w:firstLine="405"/>
              <w:jc w:val="both"/>
              <w:rPr>
                <w:rFonts w:ascii="GHEA Grapalat" w:hAnsi="GHEA Grapalat"/>
                <w:sz w:val="22"/>
                <w:szCs w:val="22"/>
              </w:rPr>
            </w:pPr>
          </w:p>
          <w:p w:rsidR="001B5E81" w:rsidRDefault="001B5E81" w:rsidP="001B5E81">
            <w:pPr>
              <w:spacing w:after="0"/>
              <w:ind w:firstLine="405"/>
              <w:jc w:val="both"/>
              <w:rPr>
                <w:rFonts w:ascii="GHEA Grapalat" w:hAnsi="GHEA Grapalat"/>
                <w:sz w:val="22"/>
                <w:szCs w:val="22"/>
              </w:rPr>
            </w:pPr>
          </w:p>
          <w:p w:rsidR="001B5E81" w:rsidRDefault="001B5E81" w:rsidP="001B5E81">
            <w:pPr>
              <w:spacing w:after="0"/>
              <w:ind w:firstLine="405"/>
              <w:jc w:val="both"/>
              <w:rPr>
                <w:rFonts w:ascii="GHEA Grapalat" w:hAnsi="GHEA Grapalat"/>
                <w:sz w:val="22"/>
                <w:szCs w:val="22"/>
              </w:rPr>
            </w:pPr>
          </w:p>
          <w:p w:rsidR="001B5E81" w:rsidRDefault="001B5E81" w:rsidP="001B5E81">
            <w:pPr>
              <w:spacing w:after="0"/>
              <w:ind w:firstLine="405"/>
              <w:jc w:val="both"/>
              <w:rPr>
                <w:rFonts w:ascii="GHEA Grapalat" w:hAnsi="GHEA Grapalat"/>
                <w:sz w:val="22"/>
                <w:szCs w:val="22"/>
              </w:rPr>
            </w:pPr>
          </w:p>
          <w:p w:rsidR="001B5E81" w:rsidRDefault="001B5E81" w:rsidP="001B5E81">
            <w:pPr>
              <w:spacing w:after="0"/>
              <w:ind w:firstLine="405"/>
              <w:jc w:val="both"/>
              <w:rPr>
                <w:rFonts w:ascii="GHEA Grapalat" w:hAnsi="GHEA Grapalat"/>
                <w:sz w:val="22"/>
                <w:szCs w:val="22"/>
              </w:rPr>
            </w:pPr>
          </w:p>
          <w:p w:rsidR="001B5E81" w:rsidRDefault="001B5E81" w:rsidP="001B5E81">
            <w:pPr>
              <w:spacing w:after="0"/>
              <w:ind w:firstLine="405"/>
              <w:jc w:val="both"/>
              <w:rPr>
                <w:rFonts w:ascii="GHEA Grapalat" w:hAnsi="GHEA Grapalat"/>
                <w:sz w:val="22"/>
                <w:szCs w:val="22"/>
              </w:rPr>
            </w:pPr>
          </w:p>
          <w:p w:rsidR="00171E1F" w:rsidRDefault="00DF71C0" w:rsidP="00171E1F">
            <w:pPr>
              <w:spacing w:after="0"/>
              <w:ind w:firstLine="405"/>
              <w:jc w:val="both"/>
              <w:rPr>
                <w:rFonts w:ascii="GHEA Grapalat" w:hAnsi="GHEA Grapalat"/>
                <w:sz w:val="22"/>
                <w:szCs w:val="22"/>
              </w:rPr>
            </w:pPr>
            <w:r>
              <w:rPr>
                <w:rFonts w:ascii="GHEA Grapalat" w:hAnsi="GHEA Grapalat"/>
                <w:sz w:val="22"/>
                <w:szCs w:val="22"/>
              </w:rPr>
              <w:t>5.</w:t>
            </w:r>
            <w:r w:rsidR="001B5E81" w:rsidRPr="00CC34E4">
              <w:rPr>
                <w:rFonts w:ascii="GHEA Grapalat" w:hAnsi="GHEA Grapalat"/>
                <w:sz w:val="22"/>
                <w:szCs w:val="22"/>
                <w:lang w:val="hy-AM"/>
              </w:rPr>
              <w:t>18. Նախագծի 13-րդ հոդվածում առաջարկում ենք սահմանել ՀՀ ԿԲ և Ծառայության համագործակցության վերաբերյալ դրույթներ: Մասնավորապես, անհրաժեշտ է լրացնել հետևյալ մասը.</w:t>
            </w:r>
          </w:p>
          <w:p w:rsidR="00171E1F" w:rsidRDefault="001B5E81" w:rsidP="00171E1F">
            <w:pPr>
              <w:spacing w:after="0"/>
              <w:ind w:firstLine="405"/>
              <w:jc w:val="both"/>
              <w:rPr>
                <w:rFonts w:ascii="GHEA Grapalat" w:hAnsi="GHEA Grapalat"/>
                <w:sz w:val="22"/>
                <w:szCs w:val="22"/>
              </w:rPr>
            </w:pPr>
            <w:r w:rsidRPr="00CC34E4">
              <w:rPr>
                <w:rFonts w:ascii="GHEA Grapalat" w:hAnsi="GHEA Grapalat"/>
                <w:sz w:val="22"/>
                <w:szCs w:val="22"/>
                <w:lang w:val="hy-AM"/>
              </w:rPr>
              <w:t>&lt;&lt;1. Ծառայությունը և ՀՀ կենտրոնական բանկը պատասխանատու են իրենց իրավասության ոլորտներում վիճակագրության հավաքագրման, մշակման, վերլուծության և տարածման ապահովման համար և համագործակցում են իրենց իրավասության ներքո գտնվող ընդհանուր ոլորտներում:</w:t>
            </w:r>
          </w:p>
          <w:p w:rsidR="00171E1F" w:rsidRDefault="001B5E81" w:rsidP="00171E1F">
            <w:pPr>
              <w:spacing w:after="0"/>
              <w:ind w:firstLine="405"/>
              <w:jc w:val="both"/>
              <w:rPr>
                <w:rFonts w:ascii="GHEA Grapalat" w:hAnsi="GHEA Grapalat"/>
                <w:sz w:val="22"/>
                <w:szCs w:val="22"/>
              </w:rPr>
            </w:pPr>
            <w:r w:rsidRPr="00CC34E4">
              <w:rPr>
                <w:rFonts w:ascii="GHEA Grapalat" w:hAnsi="GHEA Grapalat"/>
                <w:sz w:val="22"/>
                <w:szCs w:val="22"/>
                <w:lang w:val="hy-AM"/>
              </w:rPr>
              <w:t>Նախագծի 13-րդ հոդվածի 2-րդ մասն առաջարկում ենք շարադրել հետևյալ խմբագրությամբ. &lt;&lt;2. Ծառայությունը, համագործակցելով պաշտոնական վիճակագրության արտադրողների հետ համագործակցում է ազգային վիճակագրական համակարգի ներսում միասնական փորձառության կիրառումը:&gt;&gt;:</w:t>
            </w:r>
          </w:p>
          <w:p w:rsidR="00171E1F" w:rsidRDefault="00DF71C0" w:rsidP="00171E1F">
            <w:pPr>
              <w:spacing w:after="0"/>
              <w:ind w:firstLine="405"/>
              <w:jc w:val="both"/>
              <w:rPr>
                <w:rFonts w:ascii="GHEA Grapalat" w:hAnsi="GHEA Grapalat"/>
                <w:sz w:val="22"/>
                <w:szCs w:val="22"/>
              </w:rPr>
            </w:pPr>
            <w:r>
              <w:rPr>
                <w:rFonts w:ascii="GHEA Grapalat" w:hAnsi="GHEA Grapalat"/>
                <w:sz w:val="22"/>
                <w:szCs w:val="22"/>
              </w:rPr>
              <w:t>5.</w:t>
            </w:r>
            <w:r w:rsidR="001B5E81" w:rsidRPr="00CC34E4">
              <w:rPr>
                <w:rFonts w:ascii="GHEA Grapalat" w:hAnsi="GHEA Grapalat"/>
                <w:sz w:val="22"/>
                <w:szCs w:val="22"/>
                <w:lang w:val="hy-AM"/>
              </w:rPr>
              <w:t xml:space="preserve">19. Նախագծի 14-րդ հոդվածի 1-ին մասը շարադրել հետևյալ խմբագրությամբ. &lt;&lt;Հայաստանի Հանրապետության տարածքում պաշտոնական վիճակագրությունն իրականացվում է </w:t>
            </w:r>
            <w:r w:rsidR="001B5E81" w:rsidRPr="00CC34E4">
              <w:rPr>
                <w:rFonts w:ascii="GHEA Grapalat" w:hAnsi="GHEA Grapalat"/>
                <w:sz w:val="22"/>
                <w:szCs w:val="22"/>
                <w:lang w:val="hy-AM"/>
              </w:rPr>
              <w:lastRenderedPageBreak/>
              <w:t>պետական վիճակագրական ծրագրերին համապատասխան:&gt;&gt;:</w:t>
            </w:r>
          </w:p>
          <w:p w:rsidR="00171E1F" w:rsidRDefault="00171E1F" w:rsidP="00171E1F">
            <w:pPr>
              <w:spacing w:after="0"/>
              <w:ind w:firstLine="405"/>
              <w:jc w:val="both"/>
              <w:rPr>
                <w:rFonts w:ascii="GHEA Grapalat" w:hAnsi="GHEA Grapalat"/>
                <w:sz w:val="22"/>
                <w:szCs w:val="22"/>
              </w:rPr>
            </w:pPr>
          </w:p>
          <w:p w:rsidR="00171E1F" w:rsidRDefault="00171E1F" w:rsidP="00171E1F">
            <w:pPr>
              <w:spacing w:after="0"/>
              <w:ind w:firstLine="405"/>
              <w:jc w:val="both"/>
              <w:rPr>
                <w:rFonts w:ascii="GHEA Grapalat" w:hAnsi="GHEA Grapalat"/>
                <w:sz w:val="22"/>
                <w:szCs w:val="22"/>
              </w:rPr>
            </w:pPr>
          </w:p>
          <w:p w:rsidR="00DF71C0" w:rsidRDefault="00DF71C0" w:rsidP="00DF71C0">
            <w:pPr>
              <w:spacing w:after="0"/>
              <w:ind w:firstLine="405"/>
              <w:jc w:val="both"/>
              <w:rPr>
                <w:rFonts w:ascii="GHEA Grapalat" w:hAnsi="GHEA Grapalat"/>
                <w:sz w:val="22"/>
                <w:szCs w:val="22"/>
              </w:rPr>
            </w:pPr>
            <w:r>
              <w:rPr>
                <w:rFonts w:ascii="GHEA Grapalat" w:hAnsi="GHEA Grapalat"/>
                <w:sz w:val="22"/>
                <w:szCs w:val="22"/>
              </w:rPr>
              <w:t>5.</w:t>
            </w:r>
            <w:r w:rsidR="001B5E81" w:rsidRPr="00CC34E4">
              <w:rPr>
                <w:rFonts w:ascii="GHEA Grapalat" w:hAnsi="GHEA Grapalat"/>
                <w:sz w:val="22"/>
                <w:szCs w:val="22"/>
                <w:lang w:val="hy-AM"/>
              </w:rPr>
              <w:t>20. Նախագծի 14-րդ հոդվածի 6-րդ մասն առաջարկում ենք շարադրել հետևյալ խմբագրությամբ. &lt;&lt;Ծառայությունը պատասխանատու է պետական վիճակագրական ծրագրերի կազմման համար՝ սերտորեն համագործակցելով պաշտոնական վիճակագրության արտադրողների, պաշտոնական վիճակագրական օգտագործողների, ռեսպոնդենտների և վարչական տվյալներ տրամադրողների հետ:&gt;&gt;:</w:t>
            </w:r>
          </w:p>
          <w:p w:rsidR="00DF71C0" w:rsidRDefault="001B5E81" w:rsidP="00DF71C0">
            <w:pPr>
              <w:spacing w:after="0"/>
              <w:ind w:firstLine="405"/>
              <w:jc w:val="both"/>
              <w:rPr>
                <w:rFonts w:ascii="GHEA Grapalat" w:hAnsi="GHEA Grapalat"/>
                <w:sz w:val="22"/>
                <w:szCs w:val="22"/>
              </w:rPr>
            </w:pPr>
            <w:r w:rsidRPr="00CC34E4">
              <w:rPr>
                <w:rFonts w:ascii="GHEA Grapalat" w:hAnsi="GHEA Grapalat"/>
                <w:sz w:val="22"/>
                <w:szCs w:val="22"/>
                <w:lang w:val="hy-AM"/>
              </w:rPr>
              <w:t xml:space="preserve">Նույն հոդվածի 5-րդ մասից հանել &lt;&lt;ողջ ազգային վիճակագրական համակարգի համար&gt;&gt; բառերը:  </w:t>
            </w:r>
          </w:p>
          <w:p w:rsidR="00DF71C0" w:rsidRDefault="001B5E81" w:rsidP="00DF71C0">
            <w:pPr>
              <w:spacing w:after="0"/>
              <w:ind w:firstLine="405"/>
              <w:jc w:val="both"/>
              <w:rPr>
                <w:rFonts w:ascii="GHEA Grapalat" w:hAnsi="GHEA Grapalat"/>
                <w:sz w:val="22"/>
                <w:szCs w:val="22"/>
              </w:rPr>
            </w:pPr>
            <w:r w:rsidRPr="00CC34E4">
              <w:rPr>
                <w:rFonts w:ascii="GHEA Grapalat" w:hAnsi="GHEA Grapalat"/>
                <w:sz w:val="22"/>
                <w:szCs w:val="22"/>
                <w:lang w:val="hy-AM"/>
              </w:rPr>
              <w:t>Նույն հոդվածի 5-րդ մասից հանել &lt;&lt;ողջ ազգային վիճակագրական համակարգի համար&gt;&gt; բառերը:</w:t>
            </w:r>
          </w:p>
          <w:p w:rsidR="00DF71C0" w:rsidRDefault="001B5E81" w:rsidP="00DF71C0">
            <w:pPr>
              <w:spacing w:after="0"/>
              <w:ind w:firstLine="405"/>
              <w:jc w:val="both"/>
              <w:rPr>
                <w:rFonts w:ascii="GHEA Grapalat" w:hAnsi="GHEA Grapalat"/>
                <w:sz w:val="22"/>
                <w:szCs w:val="22"/>
              </w:rPr>
            </w:pPr>
            <w:r w:rsidRPr="00CC34E4">
              <w:rPr>
                <w:rFonts w:ascii="GHEA Grapalat" w:hAnsi="GHEA Grapalat"/>
                <w:sz w:val="22"/>
                <w:szCs w:val="22"/>
                <w:lang w:val="hy-AM"/>
              </w:rPr>
              <w:t xml:space="preserve">Նույն հոդվածում 7-րդ մասի առաջին նախադասության մեջ &lt;&lt;այլ արտադրողների&gt;&gt; բառերից հետո լրացնել &lt;&lt;բացառությամբ ՀՀ կենտրոնական բանկի&gt;&gt; բառերը: </w:t>
            </w:r>
          </w:p>
          <w:p w:rsidR="001B5E81" w:rsidRDefault="001B5E81" w:rsidP="00DF71C0">
            <w:pPr>
              <w:spacing w:after="0"/>
              <w:ind w:firstLine="405"/>
              <w:jc w:val="both"/>
              <w:rPr>
                <w:rFonts w:ascii="GHEA Grapalat" w:hAnsi="GHEA Grapalat"/>
                <w:sz w:val="22"/>
                <w:szCs w:val="22"/>
              </w:rPr>
            </w:pPr>
            <w:r w:rsidRPr="00CC34E4">
              <w:rPr>
                <w:rFonts w:ascii="GHEA Grapalat" w:hAnsi="GHEA Grapalat"/>
                <w:sz w:val="22"/>
                <w:szCs w:val="22"/>
                <w:lang w:val="hy-AM"/>
              </w:rPr>
              <w:t xml:space="preserve">Նույն հոդվածի 8-րդ մասն անհրաժեշտ է խմբագրել այնպես, որ չխախտվի ՀՀ ԿԲ անկախությունը, քանի որ այն չի կարող </w:t>
            </w:r>
            <w:r w:rsidRPr="00CC34E4">
              <w:rPr>
                <w:rFonts w:ascii="GHEA Grapalat" w:hAnsi="GHEA Grapalat"/>
                <w:sz w:val="22"/>
                <w:szCs w:val="22"/>
                <w:lang w:val="hy-AM"/>
              </w:rPr>
              <w:lastRenderedPageBreak/>
              <w:t>հաշվետու լինել ծառայությանը:</w:t>
            </w: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810AB6" w:rsidRDefault="00810AB6" w:rsidP="00DF71C0">
            <w:pPr>
              <w:spacing w:after="0"/>
              <w:ind w:firstLine="405"/>
              <w:jc w:val="both"/>
              <w:rPr>
                <w:rFonts w:ascii="GHEA Grapalat" w:hAnsi="GHEA Grapalat"/>
                <w:sz w:val="22"/>
                <w:szCs w:val="22"/>
              </w:rPr>
            </w:pPr>
          </w:p>
          <w:p w:rsidR="002B5E3F" w:rsidRDefault="00810AB6" w:rsidP="002B5E3F">
            <w:pPr>
              <w:spacing w:after="0"/>
              <w:ind w:firstLine="405"/>
              <w:jc w:val="both"/>
              <w:rPr>
                <w:rFonts w:ascii="GHEA Grapalat" w:hAnsi="GHEA Grapalat"/>
                <w:sz w:val="24"/>
                <w:szCs w:val="24"/>
              </w:rPr>
            </w:pPr>
            <w:r>
              <w:rPr>
                <w:rFonts w:ascii="GHEA Grapalat" w:hAnsi="GHEA Grapalat"/>
                <w:sz w:val="22"/>
                <w:szCs w:val="22"/>
              </w:rPr>
              <w:t xml:space="preserve">5.21. </w:t>
            </w:r>
            <w:r w:rsidR="00425F63" w:rsidRPr="00083E4A">
              <w:rPr>
                <w:rFonts w:ascii="GHEA Grapalat" w:hAnsi="GHEA Grapalat"/>
                <w:sz w:val="24"/>
                <w:szCs w:val="24"/>
                <w:lang w:val="hy-AM"/>
              </w:rPr>
              <w:t>Նախագծում &lt;&lt;Ծրագիր&gt;&gt; և  &lt;&lt;Վիճակագրական ծրագիր&gt;&gt; բառերը փոխարինել &lt;&lt;պաշտոնական վիճա</w:t>
            </w:r>
            <w:r w:rsidR="002B5E3F">
              <w:rPr>
                <w:rFonts w:ascii="GHEA Grapalat" w:hAnsi="GHEA Grapalat"/>
                <w:sz w:val="24"/>
                <w:szCs w:val="24"/>
              </w:rPr>
              <w:softHyphen/>
            </w:r>
            <w:r w:rsidR="00425F63" w:rsidRPr="00083E4A">
              <w:rPr>
                <w:rFonts w:ascii="GHEA Grapalat" w:hAnsi="GHEA Grapalat"/>
                <w:sz w:val="24"/>
                <w:szCs w:val="24"/>
                <w:lang w:val="hy-AM"/>
              </w:rPr>
              <w:t>կագրական ծրագիր&gt;&gt; բառերով:</w:t>
            </w:r>
          </w:p>
          <w:p w:rsidR="002B5E3F" w:rsidRDefault="002B5E3F" w:rsidP="002B5E3F">
            <w:pPr>
              <w:spacing w:after="0"/>
              <w:jc w:val="both"/>
              <w:rPr>
                <w:rFonts w:ascii="GHEA Grapalat" w:hAnsi="GHEA Grapalat"/>
                <w:sz w:val="24"/>
                <w:szCs w:val="24"/>
              </w:rPr>
            </w:pPr>
          </w:p>
          <w:p w:rsidR="002B5E3F" w:rsidRPr="002B5E3F" w:rsidRDefault="002B5E3F" w:rsidP="002B5E3F">
            <w:pPr>
              <w:spacing w:after="0"/>
              <w:ind w:firstLine="405"/>
              <w:jc w:val="both"/>
              <w:rPr>
                <w:rFonts w:ascii="GHEA Grapalat" w:hAnsi="GHEA Grapalat"/>
                <w:sz w:val="24"/>
                <w:szCs w:val="24"/>
              </w:rPr>
            </w:pPr>
            <w:r>
              <w:rPr>
                <w:rFonts w:ascii="GHEA Grapalat" w:hAnsi="GHEA Grapalat"/>
                <w:sz w:val="24"/>
                <w:szCs w:val="24"/>
              </w:rPr>
              <w:t>5.22.</w:t>
            </w:r>
            <w:r w:rsidRPr="00366C8D">
              <w:rPr>
                <w:rFonts w:ascii="GHEA Grapalat" w:hAnsi="GHEA Grapalat"/>
                <w:sz w:val="22"/>
                <w:szCs w:val="22"/>
                <w:lang w:val="hy-AM"/>
              </w:rPr>
              <w:t xml:space="preserve"> Նախագծի 16-րդ հոդվածի 1-ին մասի 1-ին կետում &lt;&lt;ենթակա&gt;&gt; բառից հետո լրացնել &lt;&lt;Ծառայության կողմից արտադրված&gt;&gt; բառերը, իսկ 2-րդ կետը շարադրել հետևյալ խմբագրությամբ. &lt;&lt;Ծառայության և պաշտոնական վիճակագրության արտադրողի /բացառությամբ ՀՀ Կենտրոնական բանկի/ կողմից իրականացվելիք վիճակագրական հետազոտությունները,&gt;&gt;:</w:t>
            </w:r>
          </w:p>
          <w:p w:rsidR="002B5E3F" w:rsidRDefault="002B5E3F" w:rsidP="002B5E3F">
            <w:pPr>
              <w:spacing w:after="0"/>
              <w:ind w:firstLine="720"/>
              <w:jc w:val="both"/>
              <w:rPr>
                <w:rFonts w:ascii="GHEA Grapalat" w:hAnsi="GHEA Grapalat"/>
                <w:sz w:val="22"/>
                <w:szCs w:val="22"/>
              </w:rPr>
            </w:pPr>
            <w:r w:rsidRPr="00366C8D">
              <w:rPr>
                <w:rFonts w:ascii="GHEA Grapalat" w:hAnsi="GHEA Grapalat"/>
                <w:sz w:val="22"/>
                <w:szCs w:val="22"/>
                <w:lang w:val="hy-AM"/>
              </w:rPr>
              <w:t xml:space="preserve">Նույն հոդվածի 2-րդ մասում </w:t>
            </w:r>
            <w:r w:rsidRPr="00366C8D">
              <w:rPr>
                <w:rFonts w:ascii="GHEA Grapalat" w:hAnsi="GHEA Grapalat"/>
                <w:sz w:val="22"/>
                <w:szCs w:val="22"/>
                <w:lang w:val="hy-AM"/>
              </w:rPr>
              <w:lastRenderedPageBreak/>
              <w:t>&lt;&lt;ենթակա&gt;&gt; բառից հետո լրացնել &lt;&lt;Ծառայության կողմից արտադրված&gt;&gt; բառերը, իսկ 3-րդ մասում &lt;&lt;արտադրողների կողմից&gt;&gt; և 4-րդ մասւմ &lt;&lt;արտադրողներին&gt;&gt; բառերից հետո լրացնել &lt;&lt;/բացառությամբ ՀՀ Կենտրոնական բանկի/&gt;&gt; բառերը:</w:t>
            </w:r>
          </w:p>
          <w:p w:rsidR="00EC2036" w:rsidRDefault="00EC2036" w:rsidP="002B5E3F">
            <w:pPr>
              <w:spacing w:after="0"/>
              <w:ind w:firstLine="720"/>
              <w:jc w:val="both"/>
              <w:rPr>
                <w:rFonts w:ascii="GHEA Grapalat" w:hAnsi="GHEA Grapalat"/>
                <w:sz w:val="22"/>
                <w:szCs w:val="22"/>
              </w:rPr>
            </w:pPr>
          </w:p>
          <w:p w:rsidR="00EC2036" w:rsidRDefault="00EC2036" w:rsidP="002B5E3F">
            <w:pPr>
              <w:spacing w:after="0"/>
              <w:ind w:firstLine="720"/>
              <w:jc w:val="both"/>
              <w:rPr>
                <w:rFonts w:ascii="GHEA Grapalat" w:hAnsi="GHEA Grapalat"/>
                <w:sz w:val="22"/>
                <w:szCs w:val="22"/>
              </w:rPr>
            </w:pPr>
          </w:p>
          <w:p w:rsidR="00EC2036" w:rsidRPr="00366C8D" w:rsidRDefault="00EC2036" w:rsidP="00EC2036">
            <w:pPr>
              <w:spacing w:after="0"/>
              <w:ind w:firstLine="720"/>
              <w:jc w:val="both"/>
              <w:rPr>
                <w:rFonts w:ascii="GHEA Grapalat" w:hAnsi="GHEA Grapalat"/>
                <w:sz w:val="22"/>
                <w:szCs w:val="22"/>
                <w:lang w:val="hy-AM"/>
              </w:rPr>
            </w:pPr>
            <w:r>
              <w:rPr>
                <w:rFonts w:ascii="GHEA Grapalat" w:hAnsi="GHEA Grapalat"/>
                <w:sz w:val="22"/>
                <w:szCs w:val="22"/>
              </w:rPr>
              <w:t xml:space="preserve">5.23. </w:t>
            </w:r>
            <w:r w:rsidRPr="00366C8D">
              <w:rPr>
                <w:rFonts w:ascii="GHEA Grapalat" w:hAnsi="GHEA Grapalat"/>
                <w:sz w:val="22"/>
                <w:szCs w:val="22"/>
                <w:lang w:val="hy-AM"/>
              </w:rPr>
              <w:t>Նախագծի 18-րդ հոդվածի 3-րդ մասում &lt;&lt;հավաքագրված տվյալները&gt;&gt; բառերից հետո լրացնել &lt;&lt;/բացառությամբ ՀՀ Կենտրոնական Բանկի/&gt;&gt; բառերը:</w:t>
            </w:r>
          </w:p>
          <w:p w:rsidR="00EC2036" w:rsidRDefault="00EC2036" w:rsidP="00EC2036">
            <w:pPr>
              <w:spacing w:after="0"/>
              <w:ind w:firstLine="720"/>
              <w:jc w:val="both"/>
              <w:rPr>
                <w:rFonts w:ascii="GHEA Grapalat" w:hAnsi="GHEA Grapalat"/>
                <w:sz w:val="22"/>
                <w:szCs w:val="22"/>
              </w:rPr>
            </w:pPr>
            <w:r w:rsidRPr="00366C8D">
              <w:rPr>
                <w:rFonts w:ascii="GHEA Grapalat" w:hAnsi="GHEA Grapalat"/>
                <w:sz w:val="22"/>
                <w:szCs w:val="22"/>
                <w:lang w:val="hy-AM"/>
              </w:rPr>
              <w:t>Նույն հոդվածի 5-րդ մասը &lt;&lt;նպատակով՝&gt;&gt; բառից հետո լրացնել &lt;&lt;բացառապես գրավոր կնքված համաձայնագրերի կամ փոխըմբռնման հուշագրերի հիման վրա:&gt;&gt; բառերը:</w:t>
            </w:r>
          </w:p>
          <w:p w:rsidR="00EC2036" w:rsidRDefault="00EC2036" w:rsidP="00EC2036">
            <w:pPr>
              <w:spacing w:after="0"/>
              <w:ind w:firstLine="720"/>
              <w:jc w:val="both"/>
              <w:rPr>
                <w:rFonts w:ascii="GHEA Grapalat" w:hAnsi="GHEA Grapalat"/>
                <w:sz w:val="22"/>
                <w:szCs w:val="22"/>
              </w:rPr>
            </w:pPr>
          </w:p>
          <w:p w:rsidR="00EC2036" w:rsidRDefault="00EC2036" w:rsidP="00EC2036">
            <w:pPr>
              <w:spacing w:after="0"/>
              <w:ind w:firstLine="720"/>
              <w:jc w:val="both"/>
              <w:rPr>
                <w:rFonts w:ascii="GHEA Grapalat" w:hAnsi="GHEA Grapalat"/>
                <w:sz w:val="22"/>
                <w:szCs w:val="22"/>
              </w:rPr>
            </w:pPr>
          </w:p>
          <w:p w:rsidR="00EC2036" w:rsidRDefault="00EC2036" w:rsidP="00EC2036">
            <w:pPr>
              <w:spacing w:after="0"/>
              <w:ind w:firstLine="720"/>
              <w:jc w:val="both"/>
              <w:rPr>
                <w:rFonts w:ascii="GHEA Grapalat" w:hAnsi="GHEA Grapalat"/>
                <w:sz w:val="22"/>
                <w:szCs w:val="22"/>
              </w:rPr>
            </w:pPr>
          </w:p>
          <w:p w:rsidR="00EC2036" w:rsidRDefault="00EC2036" w:rsidP="00EC2036">
            <w:pPr>
              <w:spacing w:after="0"/>
              <w:ind w:firstLine="720"/>
              <w:jc w:val="both"/>
              <w:rPr>
                <w:rFonts w:ascii="GHEA Grapalat" w:hAnsi="GHEA Grapalat"/>
                <w:sz w:val="22"/>
                <w:szCs w:val="22"/>
              </w:rPr>
            </w:pPr>
          </w:p>
          <w:p w:rsidR="00EC2036" w:rsidRDefault="00EC2036" w:rsidP="00EC2036">
            <w:pPr>
              <w:spacing w:after="0"/>
              <w:ind w:firstLine="720"/>
              <w:jc w:val="both"/>
              <w:rPr>
                <w:rFonts w:ascii="GHEA Grapalat" w:hAnsi="GHEA Grapalat"/>
                <w:sz w:val="22"/>
                <w:szCs w:val="22"/>
              </w:rPr>
            </w:pPr>
          </w:p>
          <w:p w:rsidR="00EC2036" w:rsidRDefault="00EC2036" w:rsidP="00EC2036">
            <w:pPr>
              <w:spacing w:after="0"/>
              <w:ind w:firstLine="720"/>
              <w:jc w:val="both"/>
              <w:rPr>
                <w:rFonts w:ascii="GHEA Grapalat" w:hAnsi="GHEA Grapalat"/>
                <w:sz w:val="22"/>
                <w:szCs w:val="22"/>
              </w:rPr>
            </w:pPr>
          </w:p>
          <w:p w:rsidR="00EC2036" w:rsidRDefault="00EC2036" w:rsidP="00EC2036">
            <w:pPr>
              <w:spacing w:after="0"/>
              <w:ind w:firstLine="720"/>
              <w:jc w:val="both"/>
              <w:rPr>
                <w:rFonts w:ascii="GHEA Grapalat" w:hAnsi="GHEA Grapalat"/>
                <w:sz w:val="22"/>
                <w:szCs w:val="22"/>
              </w:rPr>
            </w:pPr>
          </w:p>
          <w:p w:rsidR="00307268" w:rsidRPr="00366C8D" w:rsidRDefault="00EC2036" w:rsidP="00307268">
            <w:pPr>
              <w:spacing w:after="0"/>
              <w:ind w:firstLine="315"/>
              <w:jc w:val="both"/>
              <w:rPr>
                <w:rFonts w:ascii="GHEA Grapalat" w:hAnsi="GHEA Grapalat"/>
                <w:sz w:val="22"/>
                <w:szCs w:val="22"/>
                <w:lang w:val="hy-AM"/>
              </w:rPr>
            </w:pPr>
            <w:r>
              <w:rPr>
                <w:rFonts w:ascii="GHEA Grapalat" w:hAnsi="GHEA Grapalat"/>
                <w:sz w:val="22"/>
                <w:szCs w:val="22"/>
              </w:rPr>
              <w:t xml:space="preserve">5.24. </w:t>
            </w:r>
            <w:r w:rsidR="00307268" w:rsidRPr="00366C8D">
              <w:rPr>
                <w:rFonts w:ascii="GHEA Grapalat" w:hAnsi="GHEA Grapalat"/>
                <w:sz w:val="22"/>
                <w:szCs w:val="22"/>
                <w:lang w:val="hy-AM"/>
              </w:rPr>
              <w:t xml:space="preserve">Նախագծի 20-րդ հոդվածն անհրաժեշտ է շարադրել այնպես, որ չխախտվի բանկային և օրենքով պաշտպանվող ֆինանսական այլ գաղտնիք </w:t>
            </w:r>
            <w:r w:rsidR="00307268" w:rsidRPr="00366C8D">
              <w:rPr>
                <w:rFonts w:ascii="GHEA Grapalat" w:hAnsi="GHEA Grapalat"/>
                <w:sz w:val="22"/>
                <w:szCs w:val="22"/>
                <w:lang w:val="hy-AM"/>
              </w:rPr>
              <w:lastRenderedPageBreak/>
              <w:t>հանդիսացող տեղեկատվական պահպանման ռեժիմը: Միևնույն ժամանակ անհրաժեշտ է լրացնել հետևյալ բովանդակությամբ նոր մաս.</w:t>
            </w:r>
          </w:p>
          <w:p w:rsidR="00307268" w:rsidRPr="00366C8D" w:rsidRDefault="00307268" w:rsidP="00307268">
            <w:pPr>
              <w:spacing w:after="0"/>
              <w:ind w:firstLine="315"/>
              <w:jc w:val="both"/>
              <w:rPr>
                <w:rFonts w:ascii="GHEA Grapalat" w:hAnsi="GHEA Grapalat"/>
                <w:sz w:val="22"/>
                <w:szCs w:val="22"/>
                <w:lang w:val="hy-AM"/>
              </w:rPr>
            </w:pPr>
            <w:r w:rsidRPr="00366C8D">
              <w:rPr>
                <w:rFonts w:ascii="GHEA Grapalat" w:hAnsi="GHEA Grapalat"/>
                <w:sz w:val="22"/>
                <w:szCs w:val="22"/>
                <w:lang w:val="hy-AM"/>
              </w:rPr>
              <w:t>&lt;&lt;Ծառայության վիճակագրական ռեգիստրներում հաշվառվող անձնական տվյալները կարող են օգտագործվել պաշտոնական վիճակագրություն արտադրող այլ մարմինների կողմից իրենց իրավասության ոլորտներին համապատասխան և բացառապես վիճակագրական նպատակներով՝ պահպանելով այդ տվյալների գաղտնիությունը:&gt;&gt;:</w:t>
            </w:r>
          </w:p>
          <w:p w:rsidR="00307268" w:rsidRPr="00366C8D" w:rsidRDefault="00307268" w:rsidP="00307268">
            <w:pPr>
              <w:spacing w:after="0"/>
              <w:ind w:firstLine="315"/>
              <w:jc w:val="both"/>
              <w:rPr>
                <w:rFonts w:ascii="GHEA Grapalat" w:hAnsi="GHEA Grapalat"/>
                <w:sz w:val="22"/>
                <w:szCs w:val="22"/>
                <w:lang w:val="hy-AM"/>
              </w:rPr>
            </w:pPr>
            <w:r>
              <w:rPr>
                <w:rFonts w:ascii="GHEA Grapalat" w:hAnsi="GHEA Grapalat"/>
                <w:sz w:val="22"/>
                <w:szCs w:val="22"/>
              </w:rPr>
              <w:t>5.</w:t>
            </w:r>
            <w:r w:rsidRPr="00366C8D">
              <w:rPr>
                <w:rFonts w:ascii="GHEA Grapalat" w:hAnsi="GHEA Grapalat"/>
                <w:sz w:val="22"/>
                <w:szCs w:val="22"/>
                <w:lang w:val="hy-AM"/>
              </w:rPr>
              <w:t xml:space="preserve">25. Նախագծի 22-րդ հոդվածի 2-րդ մասում &lt;&lt;արտադրողները&gt;&gt; բառից հետո լրացնել &lt;&lt;/բացառությամբ ՀՀ ԿԲ/&gt;&gt; բառերը: </w:t>
            </w: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r>
              <w:rPr>
                <w:rFonts w:ascii="GHEA Grapalat" w:hAnsi="GHEA Grapalat"/>
                <w:sz w:val="22"/>
                <w:szCs w:val="22"/>
              </w:rPr>
              <w:t>5.</w:t>
            </w:r>
            <w:r w:rsidRPr="00366C8D">
              <w:rPr>
                <w:rFonts w:ascii="GHEA Grapalat" w:hAnsi="GHEA Grapalat"/>
                <w:sz w:val="22"/>
                <w:szCs w:val="22"/>
                <w:lang w:val="hy-AM"/>
              </w:rPr>
              <w:t>26. Նախագծի 23-րդ հոդվածի 2-րդ մասն անհրաժեշտ է հանել:</w:t>
            </w:r>
          </w:p>
          <w:p w:rsidR="00307268" w:rsidRP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r>
              <w:rPr>
                <w:rFonts w:ascii="GHEA Grapalat" w:hAnsi="GHEA Grapalat"/>
                <w:sz w:val="22"/>
                <w:szCs w:val="22"/>
              </w:rPr>
              <w:t>5.</w:t>
            </w:r>
            <w:r w:rsidRPr="00366C8D">
              <w:rPr>
                <w:rFonts w:ascii="GHEA Grapalat" w:hAnsi="GHEA Grapalat"/>
                <w:sz w:val="22"/>
                <w:szCs w:val="22"/>
                <w:lang w:val="hy-AM"/>
              </w:rPr>
              <w:t>27. Նախագծի 25-րդ հոդվածի 2-րդ մասում &lt;&lt;արտադրողները&gt;&gt; բառից հետո լրացնել &lt;&lt;/բացառությամբ ՀՀ ԿԲ/&gt;&gt; բառերը:</w:t>
            </w:r>
          </w:p>
          <w:p w:rsidR="00307268" w:rsidRDefault="00307268" w:rsidP="00307268">
            <w:pPr>
              <w:spacing w:after="0"/>
              <w:ind w:firstLine="315"/>
              <w:jc w:val="both"/>
              <w:rPr>
                <w:rFonts w:ascii="GHEA Grapalat" w:hAnsi="GHEA Grapalat"/>
                <w:sz w:val="22"/>
                <w:szCs w:val="22"/>
              </w:rPr>
            </w:pPr>
          </w:p>
          <w:p w:rsidR="00307268" w:rsidRDefault="00307268" w:rsidP="00307268">
            <w:pPr>
              <w:spacing w:after="0"/>
              <w:ind w:firstLine="315"/>
              <w:jc w:val="both"/>
              <w:rPr>
                <w:rFonts w:ascii="GHEA Grapalat" w:hAnsi="GHEA Grapalat"/>
                <w:sz w:val="22"/>
                <w:szCs w:val="22"/>
              </w:rPr>
            </w:pPr>
            <w:r>
              <w:rPr>
                <w:rFonts w:ascii="GHEA Grapalat" w:hAnsi="GHEA Grapalat"/>
                <w:sz w:val="22"/>
                <w:szCs w:val="22"/>
              </w:rPr>
              <w:t>5.</w:t>
            </w:r>
            <w:r w:rsidRPr="00366C8D">
              <w:rPr>
                <w:rFonts w:ascii="GHEA Grapalat" w:hAnsi="GHEA Grapalat"/>
                <w:sz w:val="22"/>
                <w:szCs w:val="22"/>
                <w:lang w:val="hy-AM"/>
              </w:rPr>
              <w:t>28. Նախագծի 26-րդ հոդվածի 3-րդ մասը շարադրել հետևյալ խմբագրությամբ. &lt;&lt;Ծառայությունն իրավունք ունի վիճակագրության մյուս արտադրողներից ստանալ անձնական տվյալներ, ներառյալ՝ նույնացուցիչները՝ կողմերի միջև կնքված համաձայնագրով կամ փոխընբռնման հուշագրով:&gt;&gt;: Նույն հոդվածի 5-րդ մասը շարադրել հետևյալ խմբագրությամբ. &lt;&lt;Տվյալների փոխանցումը և փոխանցման պայմանները իրականացվում են կողմերի միջև կնքված համաձայնագրերով կամ փոխըմբռնման հուշագրով:&gt;&gt;</w:t>
            </w:r>
          </w:p>
          <w:p w:rsidR="00307268" w:rsidRDefault="00307268" w:rsidP="00307268">
            <w:pPr>
              <w:spacing w:after="0"/>
              <w:ind w:firstLine="315"/>
              <w:jc w:val="both"/>
              <w:rPr>
                <w:rFonts w:ascii="GHEA Grapalat" w:hAnsi="GHEA Grapalat"/>
                <w:sz w:val="22"/>
                <w:szCs w:val="22"/>
              </w:rPr>
            </w:pPr>
            <w:r>
              <w:rPr>
                <w:rFonts w:ascii="GHEA Grapalat" w:hAnsi="GHEA Grapalat"/>
                <w:sz w:val="22"/>
                <w:szCs w:val="22"/>
              </w:rPr>
              <w:t>5.</w:t>
            </w:r>
            <w:r w:rsidRPr="00366C8D">
              <w:rPr>
                <w:rFonts w:ascii="GHEA Grapalat" w:hAnsi="GHEA Grapalat"/>
                <w:sz w:val="22"/>
                <w:szCs w:val="22"/>
                <w:lang w:val="hy-AM"/>
              </w:rPr>
              <w:t>29. Նախագծի 27-րդ հոդվածի 1-ին մասը լրացնել &lt;&lt;Ծառայության կողմից&gt;&gt; բառերով:</w:t>
            </w:r>
          </w:p>
          <w:p w:rsidR="00307268" w:rsidRPr="00366C8D" w:rsidRDefault="00307268" w:rsidP="00307268">
            <w:pPr>
              <w:spacing w:after="0"/>
              <w:ind w:firstLine="315"/>
              <w:jc w:val="both"/>
              <w:rPr>
                <w:rFonts w:ascii="GHEA Grapalat" w:hAnsi="GHEA Grapalat"/>
                <w:sz w:val="22"/>
                <w:szCs w:val="22"/>
                <w:lang w:val="hy-AM"/>
              </w:rPr>
            </w:pPr>
            <w:r>
              <w:rPr>
                <w:rFonts w:ascii="GHEA Grapalat" w:hAnsi="GHEA Grapalat"/>
                <w:sz w:val="22"/>
                <w:szCs w:val="22"/>
              </w:rPr>
              <w:t>5.</w:t>
            </w:r>
            <w:r w:rsidRPr="00366C8D">
              <w:rPr>
                <w:rFonts w:ascii="GHEA Grapalat" w:hAnsi="GHEA Grapalat"/>
                <w:sz w:val="22"/>
                <w:szCs w:val="22"/>
                <w:lang w:val="hy-AM"/>
              </w:rPr>
              <w:t>30. Նախագծի 36-րդ հոդվածն անհրաժեշտ է խմբագրել այնպես, որ տարածման կանոնները չտարածվեն ՀՀ ԿԲ-ի վրա, որպեսզի չխախտվի բանկի՝ օրենսդրությամբ սահմանված անկախությունը:</w:t>
            </w: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Default="00307268" w:rsidP="00307268">
            <w:pPr>
              <w:spacing w:after="0"/>
              <w:ind w:firstLine="720"/>
              <w:jc w:val="both"/>
              <w:rPr>
                <w:rFonts w:ascii="GHEA Grapalat" w:hAnsi="GHEA Grapalat"/>
                <w:sz w:val="22"/>
                <w:szCs w:val="22"/>
              </w:rPr>
            </w:pPr>
          </w:p>
          <w:p w:rsidR="00307268" w:rsidRPr="00366C8D" w:rsidRDefault="00307268" w:rsidP="00307268">
            <w:pPr>
              <w:spacing w:after="0"/>
              <w:ind w:firstLine="720"/>
              <w:jc w:val="both"/>
              <w:rPr>
                <w:rFonts w:ascii="GHEA Grapalat" w:hAnsi="GHEA Grapalat"/>
                <w:sz w:val="22"/>
                <w:szCs w:val="22"/>
                <w:lang w:val="hy-AM"/>
              </w:rPr>
            </w:pPr>
            <w:r>
              <w:rPr>
                <w:rFonts w:ascii="GHEA Grapalat" w:hAnsi="GHEA Grapalat"/>
                <w:sz w:val="22"/>
                <w:szCs w:val="22"/>
              </w:rPr>
              <w:t>5.</w:t>
            </w:r>
            <w:r w:rsidRPr="00366C8D">
              <w:rPr>
                <w:rFonts w:ascii="GHEA Grapalat" w:hAnsi="GHEA Grapalat"/>
                <w:sz w:val="22"/>
                <w:szCs w:val="22"/>
                <w:lang w:val="hy-AM"/>
              </w:rPr>
              <w:t>31. Նախագծի 34-րդ հոդվածի 4-րդ մասը լրացնել &lt;&lt;Ծառայության կողմից&gt;&gt; բառերով:</w:t>
            </w:r>
          </w:p>
          <w:p w:rsidR="00307268" w:rsidRPr="00366C8D" w:rsidRDefault="00C91E70" w:rsidP="00307268">
            <w:pPr>
              <w:spacing w:after="0"/>
              <w:ind w:firstLine="720"/>
              <w:jc w:val="both"/>
              <w:rPr>
                <w:rFonts w:ascii="GHEA Grapalat" w:hAnsi="GHEA Grapalat"/>
                <w:sz w:val="22"/>
                <w:szCs w:val="22"/>
                <w:lang w:val="hy-AM"/>
              </w:rPr>
            </w:pPr>
            <w:r>
              <w:rPr>
                <w:rFonts w:ascii="GHEA Grapalat" w:hAnsi="GHEA Grapalat"/>
                <w:sz w:val="22"/>
                <w:szCs w:val="22"/>
              </w:rPr>
              <w:t>5.</w:t>
            </w:r>
            <w:r w:rsidR="00307268" w:rsidRPr="00366C8D">
              <w:rPr>
                <w:rFonts w:ascii="GHEA Grapalat" w:hAnsi="GHEA Grapalat"/>
                <w:sz w:val="22"/>
                <w:szCs w:val="22"/>
                <w:lang w:val="hy-AM"/>
              </w:rPr>
              <w:t xml:space="preserve">32. 35-րդ հոդվածի 1-ին մասում </w:t>
            </w:r>
            <w:r w:rsidR="00307268" w:rsidRPr="00366C8D">
              <w:rPr>
                <w:rFonts w:ascii="GHEA Grapalat" w:hAnsi="GHEA Grapalat"/>
                <w:sz w:val="22"/>
                <w:szCs w:val="22"/>
                <w:lang w:val="hy-AM"/>
              </w:rPr>
              <w:lastRenderedPageBreak/>
              <w:t>&lt;&lt;ներառյալ&gt;&gt; բառը փոխարինել &lt;&lt;բացառությամբ&gt;&gt; բառով:</w:t>
            </w:r>
          </w:p>
          <w:p w:rsidR="00307268" w:rsidRPr="00366C8D" w:rsidRDefault="00C91E70" w:rsidP="00307268">
            <w:pPr>
              <w:spacing w:after="0"/>
              <w:ind w:firstLine="720"/>
              <w:jc w:val="both"/>
              <w:rPr>
                <w:rFonts w:ascii="GHEA Grapalat" w:hAnsi="GHEA Grapalat"/>
                <w:sz w:val="22"/>
                <w:szCs w:val="22"/>
                <w:lang w:val="hy-AM"/>
              </w:rPr>
            </w:pPr>
            <w:r>
              <w:rPr>
                <w:rFonts w:ascii="GHEA Grapalat" w:hAnsi="GHEA Grapalat"/>
                <w:sz w:val="22"/>
                <w:szCs w:val="22"/>
              </w:rPr>
              <w:t>5.</w:t>
            </w:r>
            <w:r w:rsidR="00307268" w:rsidRPr="00366C8D">
              <w:rPr>
                <w:rFonts w:ascii="GHEA Grapalat" w:hAnsi="GHEA Grapalat"/>
                <w:sz w:val="22"/>
                <w:szCs w:val="22"/>
              </w:rPr>
              <w:t>33. &lt;&lt;Միջազգային համագործակ</w:t>
            </w:r>
            <w:r>
              <w:rPr>
                <w:rFonts w:ascii="GHEA Grapalat" w:hAnsi="GHEA Grapalat"/>
                <w:sz w:val="22"/>
                <w:szCs w:val="22"/>
              </w:rPr>
              <w:softHyphen/>
            </w:r>
            <w:r w:rsidR="00307268" w:rsidRPr="00366C8D">
              <w:rPr>
                <w:rFonts w:ascii="GHEA Grapalat" w:hAnsi="GHEA Grapalat"/>
                <w:sz w:val="22"/>
                <w:szCs w:val="22"/>
              </w:rPr>
              <w:t>ցություն&gt;&gt; վերտառությամբ գլուխ XI</w:t>
            </w:r>
            <w:r w:rsidR="00307268" w:rsidRPr="00366C8D">
              <w:rPr>
                <w:rFonts w:ascii="GHEA Grapalat" w:hAnsi="GHEA Grapalat"/>
                <w:sz w:val="22"/>
                <w:szCs w:val="22"/>
                <w:lang w:val="hy-AM"/>
              </w:rPr>
              <w:t>-ն առաջարկում ենք հանել: Այս գլուխը թարգմանվել է ՄԱԿ-ի մոդելային օրենքից և կարգավորումները, որոնք ներդրվել են, արդեն իսկ սահմանված են ՀՀ օրենսդրությամբ:</w:t>
            </w: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C91E70" w:rsidRDefault="00C91E70" w:rsidP="00307268">
            <w:pPr>
              <w:spacing w:after="0"/>
              <w:ind w:firstLine="720"/>
              <w:jc w:val="both"/>
              <w:rPr>
                <w:rFonts w:ascii="GHEA Grapalat" w:hAnsi="GHEA Grapalat"/>
                <w:sz w:val="22"/>
                <w:szCs w:val="22"/>
              </w:rPr>
            </w:pPr>
          </w:p>
          <w:p w:rsidR="00307268" w:rsidRPr="00366C8D" w:rsidRDefault="00C91E70" w:rsidP="00307268">
            <w:pPr>
              <w:spacing w:after="0"/>
              <w:ind w:firstLine="720"/>
              <w:jc w:val="both"/>
              <w:rPr>
                <w:rFonts w:ascii="GHEA Grapalat" w:hAnsi="GHEA Grapalat"/>
                <w:sz w:val="22"/>
                <w:szCs w:val="22"/>
                <w:lang w:val="hy-AM"/>
              </w:rPr>
            </w:pPr>
            <w:r>
              <w:rPr>
                <w:rFonts w:ascii="GHEA Grapalat" w:hAnsi="GHEA Grapalat"/>
                <w:sz w:val="22"/>
                <w:szCs w:val="22"/>
              </w:rPr>
              <w:t>5.</w:t>
            </w:r>
            <w:r w:rsidR="00307268" w:rsidRPr="00366C8D">
              <w:rPr>
                <w:rFonts w:ascii="GHEA Grapalat" w:hAnsi="GHEA Grapalat"/>
                <w:sz w:val="22"/>
                <w:szCs w:val="22"/>
                <w:lang w:val="hy-AM"/>
              </w:rPr>
              <w:t>34. 32-րդ հոդվածի 1-ին մասում առաջարկում ենք &lt;&lt;ստույգ ժամանակին&gt;&gt; բառերը փոխարինել &lt;&lt;ըստ սահմանված ժամանակացույցի&gt;&gt; բառերով:</w:t>
            </w:r>
          </w:p>
          <w:p w:rsidR="00EC2036" w:rsidRPr="00EC2036" w:rsidRDefault="00EC2036" w:rsidP="00EC2036">
            <w:pPr>
              <w:spacing w:after="0"/>
              <w:ind w:firstLine="720"/>
              <w:jc w:val="both"/>
              <w:rPr>
                <w:rFonts w:ascii="GHEA Grapalat" w:hAnsi="GHEA Grapalat"/>
                <w:sz w:val="22"/>
                <w:szCs w:val="22"/>
              </w:rPr>
            </w:pPr>
          </w:p>
          <w:p w:rsidR="00EC2036" w:rsidRPr="00EC2036" w:rsidRDefault="00EC2036" w:rsidP="002B5E3F">
            <w:pPr>
              <w:spacing w:after="0"/>
              <w:ind w:firstLine="720"/>
              <w:jc w:val="both"/>
              <w:rPr>
                <w:rFonts w:ascii="GHEA Grapalat" w:hAnsi="GHEA Grapalat"/>
                <w:sz w:val="22"/>
                <w:szCs w:val="22"/>
              </w:rPr>
            </w:pPr>
          </w:p>
          <w:p w:rsidR="002B5E3F" w:rsidRPr="002B5E3F" w:rsidRDefault="002B5E3F" w:rsidP="00DF71C0">
            <w:pPr>
              <w:spacing w:after="0"/>
              <w:ind w:firstLine="405"/>
              <w:jc w:val="both"/>
              <w:rPr>
                <w:rFonts w:ascii="GHEA Grapalat" w:hAnsi="GHEA Grapalat"/>
                <w:sz w:val="22"/>
                <w:szCs w:val="22"/>
              </w:rPr>
            </w:pPr>
          </w:p>
          <w:p w:rsidR="00DF71C0" w:rsidRDefault="00DF71C0" w:rsidP="001B5E81">
            <w:pPr>
              <w:spacing w:after="0"/>
              <w:ind w:firstLine="720"/>
              <w:jc w:val="both"/>
              <w:rPr>
                <w:rFonts w:ascii="GHEA Grapalat" w:hAnsi="GHEA Grapalat"/>
                <w:sz w:val="22"/>
                <w:szCs w:val="22"/>
              </w:rPr>
            </w:pPr>
          </w:p>
          <w:p w:rsidR="00DF71C0" w:rsidRDefault="00DF71C0" w:rsidP="001B5E81">
            <w:pPr>
              <w:spacing w:after="0"/>
              <w:ind w:firstLine="720"/>
              <w:jc w:val="both"/>
              <w:rPr>
                <w:rFonts w:ascii="GHEA Grapalat" w:hAnsi="GHEA Grapalat"/>
                <w:sz w:val="22"/>
                <w:szCs w:val="22"/>
              </w:rPr>
            </w:pPr>
          </w:p>
          <w:p w:rsidR="00DF71C0" w:rsidRDefault="00DF71C0" w:rsidP="001B5E81">
            <w:pPr>
              <w:spacing w:after="0"/>
              <w:ind w:firstLine="720"/>
              <w:jc w:val="both"/>
              <w:rPr>
                <w:rFonts w:ascii="GHEA Grapalat" w:hAnsi="GHEA Grapalat"/>
                <w:sz w:val="22"/>
                <w:szCs w:val="22"/>
              </w:rPr>
            </w:pPr>
          </w:p>
          <w:p w:rsidR="00E70170" w:rsidRPr="00A967B4" w:rsidRDefault="00E70170" w:rsidP="00362524">
            <w:pPr>
              <w:spacing w:after="0"/>
              <w:jc w:val="both"/>
              <w:rPr>
                <w:rFonts w:ascii="GHEA Grapalat" w:eastAsia="GHEA Grapalat" w:hAnsi="GHEA Grapalat" w:cs="GHEA Grapalat"/>
                <w:color w:val="000000"/>
                <w:sz w:val="22"/>
                <w:szCs w:val="22"/>
              </w:rPr>
            </w:pPr>
          </w:p>
        </w:tc>
        <w:tc>
          <w:tcPr>
            <w:tcW w:w="2742" w:type="dxa"/>
            <w:tcBorders>
              <w:top w:val="single" w:sz="1" w:space="0" w:color="000000"/>
              <w:left w:val="single" w:sz="1" w:space="0" w:color="000000"/>
              <w:bottom w:val="single" w:sz="1" w:space="0" w:color="000000"/>
              <w:right w:val="single" w:sz="1" w:space="0" w:color="000000"/>
            </w:tcBorders>
            <w:vAlign w:val="center"/>
          </w:tcPr>
          <w:p w:rsidR="00370E32" w:rsidRDefault="00A967B4" w:rsidP="00A967B4">
            <w:pPr>
              <w:ind w:firstLine="2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1. Ընդունվել է ի գիտություն:</w:t>
            </w: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rPr>
                <w:rFonts w:ascii="GHEA Grapalat" w:eastAsia="GHEA Grapalat" w:hAnsi="GHEA Grapalat" w:cs="GHEA Grapalat"/>
                <w:color w:val="000000"/>
                <w:sz w:val="22"/>
                <w:szCs w:val="22"/>
              </w:rPr>
            </w:pPr>
          </w:p>
          <w:p w:rsidR="00A967B4" w:rsidRDefault="00A967B4" w:rsidP="00A967B4">
            <w:pPr>
              <w:spacing w:after="0"/>
              <w:rPr>
                <w:rFonts w:ascii="GHEA Grapalat" w:eastAsia="GHEA Grapalat" w:hAnsi="GHEA Grapalat" w:cs="GHEA Grapalat"/>
                <w:color w:val="000000"/>
                <w:sz w:val="22"/>
                <w:szCs w:val="22"/>
              </w:rPr>
            </w:pPr>
          </w:p>
          <w:p w:rsidR="006C1D30" w:rsidRDefault="006C1D30" w:rsidP="00982168">
            <w:pPr>
              <w:spacing w:after="0"/>
              <w:ind w:firstLine="561"/>
              <w:rPr>
                <w:rFonts w:ascii="GHEA Grapalat" w:eastAsia="GHEA Grapalat" w:hAnsi="GHEA Grapalat" w:cs="GHEA Grapalat"/>
                <w:color w:val="000000"/>
                <w:sz w:val="22"/>
                <w:szCs w:val="22"/>
              </w:rPr>
            </w:pPr>
          </w:p>
          <w:p w:rsidR="006C1D30" w:rsidRDefault="006C1D30" w:rsidP="00982168">
            <w:pPr>
              <w:spacing w:after="0"/>
              <w:ind w:firstLine="561"/>
              <w:rPr>
                <w:rFonts w:ascii="GHEA Grapalat" w:eastAsia="GHEA Grapalat" w:hAnsi="GHEA Grapalat" w:cs="GHEA Grapalat"/>
                <w:color w:val="000000"/>
                <w:sz w:val="22"/>
                <w:szCs w:val="22"/>
              </w:rPr>
            </w:pPr>
          </w:p>
          <w:p w:rsidR="006C1D30" w:rsidRDefault="006C1D30" w:rsidP="00982168">
            <w:pPr>
              <w:spacing w:after="0"/>
              <w:ind w:firstLine="561"/>
              <w:rPr>
                <w:rFonts w:ascii="GHEA Grapalat" w:eastAsia="GHEA Grapalat" w:hAnsi="GHEA Grapalat" w:cs="GHEA Grapalat"/>
                <w:color w:val="000000"/>
                <w:sz w:val="22"/>
                <w:szCs w:val="22"/>
              </w:rPr>
            </w:pPr>
          </w:p>
          <w:p w:rsidR="006C1D30" w:rsidRDefault="006C1D30" w:rsidP="00982168">
            <w:pPr>
              <w:spacing w:after="0"/>
              <w:ind w:firstLine="561"/>
              <w:rPr>
                <w:rFonts w:ascii="GHEA Grapalat" w:eastAsia="GHEA Grapalat" w:hAnsi="GHEA Grapalat" w:cs="GHEA Grapalat"/>
                <w:color w:val="000000"/>
                <w:sz w:val="22"/>
                <w:szCs w:val="22"/>
              </w:rPr>
            </w:pPr>
          </w:p>
          <w:p w:rsidR="006C1D30" w:rsidRDefault="006C1D30" w:rsidP="00982168">
            <w:pPr>
              <w:spacing w:after="0"/>
              <w:ind w:firstLine="561"/>
              <w:rPr>
                <w:rFonts w:ascii="GHEA Grapalat" w:eastAsia="GHEA Grapalat" w:hAnsi="GHEA Grapalat" w:cs="GHEA Grapalat"/>
                <w:color w:val="000000"/>
                <w:sz w:val="22"/>
                <w:szCs w:val="22"/>
              </w:rPr>
            </w:pPr>
          </w:p>
          <w:p w:rsidR="006C1D30" w:rsidRDefault="006C1D30" w:rsidP="00982168">
            <w:pPr>
              <w:spacing w:after="0"/>
              <w:ind w:firstLine="561"/>
              <w:rPr>
                <w:rFonts w:ascii="GHEA Grapalat" w:eastAsia="GHEA Grapalat" w:hAnsi="GHEA Grapalat" w:cs="GHEA Grapalat"/>
                <w:color w:val="000000"/>
                <w:sz w:val="22"/>
                <w:szCs w:val="22"/>
              </w:rPr>
            </w:pPr>
          </w:p>
          <w:p w:rsidR="00A967B4" w:rsidRDefault="00A967B4" w:rsidP="00982168">
            <w:pPr>
              <w:spacing w:after="0"/>
              <w:ind w:firstLine="56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2.1. Ընդունվել է </w:t>
            </w: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A967B4" w:rsidRDefault="00A967B4" w:rsidP="00A967B4">
            <w:pPr>
              <w:ind w:firstLine="21"/>
              <w:rPr>
                <w:rFonts w:ascii="GHEA Grapalat" w:eastAsia="GHEA Grapalat" w:hAnsi="GHEA Grapalat" w:cs="GHEA Grapalat"/>
                <w:color w:val="000000"/>
                <w:sz w:val="22"/>
                <w:szCs w:val="22"/>
              </w:rPr>
            </w:pPr>
          </w:p>
          <w:p w:rsidR="006C1D30" w:rsidRDefault="006C1D30" w:rsidP="00A967B4">
            <w:pPr>
              <w:ind w:firstLine="21"/>
              <w:rPr>
                <w:rFonts w:ascii="GHEA Grapalat" w:eastAsia="GHEA Grapalat" w:hAnsi="GHEA Grapalat" w:cs="GHEA Grapalat"/>
                <w:color w:val="000000"/>
                <w:sz w:val="22"/>
                <w:szCs w:val="22"/>
              </w:rPr>
            </w:pPr>
          </w:p>
          <w:p w:rsidR="006C1D30" w:rsidRDefault="006C1D30" w:rsidP="00A967B4">
            <w:pPr>
              <w:ind w:firstLine="21"/>
              <w:rPr>
                <w:rFonts w:ascii="GHEA Grapalat" w:eastAsia="GHEA Grapalat" w:hAnsi="GHEA Grapalat" w:cs="GHEA Grapalat"/>
                <w:color w:val="000000"/>
                <w:sz w:val="22"/>
                <w:szCs w:val="22"/>
              </w:rPr>
            </w:pPr>
          </w:p>
          <w:p w:rsidR="006C1D30" w:rsidRDefault="006C1D30" w:rsidP="00A967B4">
            <w:pPr>
              <w:ind w:firstLine="21"/>
              <w:rPr>
                <w:rFonts w:ascii="GHEA Grapalat" w:eastAsia="GHEA Grapalat" w:hAnsi="GHEA Grapalat" w:cs="GHEA Grapalat"/>
                <w:color w:val="000000"/>
                <w:sz w:val="22"/>
                <w:szCs w:val="22"/>
              </w:rPr>
            </w:pPr>
          </w:p>
          <w:p w:rsidR="006C1D30" w:rsidRDefault="006C1D30" w:rsidP="00A967B4">
            <w:pPr>
              <w:ind w:firstLine="21"/>
              <w:rPr>
                <w:rFonts w:ascii="GHEA Grapalat" w:eastAsia="GHEA Grapalat" w:hAnsi="GHEA Grapalat" w:cs="GHEA Grapalat"/>
                <w:color w:val="000000"/>
                <w:sz w:val="22"/>
                <w:szCs w:val="22"/>
              </w:rPr>
            </w:pPr>
          </w:p>
          <w:p w:rsidR="003C5BD0" w:rsidRDefault="003C5BD0" w:rsidP="006C1D30">
            <w:pPr>
              <w:spacing w:after="0"/>
              <w:ind w:firstLine="561"/>
              <w:rPr>
                <w:rFonts w:ascii="GHEA Grapalat" w:eastAsia="GHEA Grapalat" w:hAnsi="GHEA Grapalat" w:cs="GHEA Grapalat"/>
                <w:color w:val="000000"/>
                <w:sz w:val="22"/>
                <w:szCs w:val="22"/>
              </w:rPr>
            </w:pPr>
          </w:p>
          <w:p w:rsidR="003C5BD0" w:rsidRDefault="003C5BD0" w:rsidP="006C1D30">
            <w:pPr>
              <w:spacing w:after="0"/>
              <w:ind w:firstLine="561"/>
              <w:rPr>
                <w:rFonts w:ascii="GHEA Grapalat" w:eastAsia="GHEA Grapalat" w:hAnsi="GHEA Grapalat" w:cs="GHEA Grapalat"/>
                <w:color w:val="000000"/>
                <w:sz w:val="22"/>
                <w:szCs w:val="22"/>
              </w:rPr>
            </w:pPr>
          </w:p>
          <w:p w:rsidR="006C1D30" w:rsidRDefault="006C1D30" w:rsidP="006C1D30">
            <w:pPr>
              <w:spacing w:after="0"/>
              <w:ind w:firstLine="56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w:t>
            </w:r>
            <w:r w:rsidR="003C5BD0">
              <w:rPr>
                <w:rFonts w:ascii="GHEA Grapalat" w:eastAsia="GHEA Grapalat" w:hAnsi="GHEA Grapalat" w:cs="GHEA Grapalat"/>
                <w:color w:val="000000"/>
                <w:sz w:val="22"/>
                <w:szCs w:val="22"/>
              </w:rPr>
              <w:t>2</w:t>
            </w:r>
            <w:r>
              <w:rPr>
                <w:rFonts w:ascii="GHEA Grapalat" w:eastAsia="GHEA Grapalat" w:hAnsi="GHEA Grapalat" w:cs="GHEA Grapalat"/>
                <w:color w:val="000000"/>
                <w:sz w:val="22"/>
                <w:szCs w:val="22"/>
              </w:rPr>
              <w:t>. Ընդունվել է ի գիտություն:</w:t>
            </w:r>
          </w:p>
          <w:p w:rsidR="006C1D30" w:rsidRDefault="006C1D3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3C5BD0">
            <w:pPr>
              <w:spacing w:after="0"/>
              <w:ind w:firstLine="561"/>
              <w:rPr>
                <w:rFonts w:ascii="GHEA Grapalat" w:eastAsia="GHEA Grapalat" w:hAnsi="GHEA Grapalat" w:cs="GHEA Grapalat"/>
                <w:color w:val="000000"/>
                <w:sz w:val="22"/>
                <w:szCs w:val="22"/>
              </w:rPr>
            </w:pPr>
          </w:p>
          <w:p w:rsidR="003C5BD0" w:rsidRDefault="003C5BD0" w:rsidP="003C5BD0">
            <w:pPr>
              <w:spacing w:after="0"/>
              <w:rPr>
                <w:rFonts w:ascii="GHEA Grapalat" w:eastAsia="GHEA Grapalat" w:hAnsi="GHEA Grapalat" w:cs="GHEA Grapalat"/>
                <w:color w:val="000000"/>
                <w:sz w:val="22"/>
                <w:szCs w:val="22"/>
              </w:rPr>
            </w:pPr>
          </w:p>
          <w:p w:rsidR="004275CB" w:rsidRDefault="004275CB" w:rsidP="003C5BD0">
            <w:pPr>
              <w:spacing w:after="0"/>
              <w:rPr>
                <w:rFonts w:ascii="GHEA Grapalat" w:eastAsia="GHEA Grapalat" w:hAnsi="GHEA Grapalat" w:cs="GHEA Grapalat"/>
                <w:color w:val="000000"/>
                <w:sz w:val="22"/>
                <w:szCs w:val="22"/>
              </w:rPr>
            </w:pPr>
          </w:p>
          <w:p w:rsidR="003C5BD0" w:rsidRDefault="003C5BD0" w:rsidP="003C5BD0">
            <w:pPr>
              <w:spacing w:after="0"/>
              <w:ind w:firstLine="38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2.3. Ընդունվել է ի գիտություն</w:t>
            </w: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3C5BD0" w:rsidRDefault="003C5BD0" w:rsidP="003C5BD0">
            <w:pPr>
              <w:spacing w:after="0"/>
              <w:ind w:firstLine="21"/>
              <w:rPr>
                <w:rFonts w:ascii="GHEA Grapalat" w:eastAsia="GHEA Grapalat" w:hAnsi="GHEA Grapalat" w:cs="GHEA Grapalat"/>
                <w:color w:val="000000"/>
                <w:sz w:val="22"/>
                <w:szCs w:val="22"/>
              </w:rPr>
            </w:pPr>
          </w:p>
          <w:p w:rsidR="003C5BD0" w:rsidRDefault="003C5BD0" w:rsidP="003C5BD0">
            <w:pPr>
              <w:spacing w:after="0"/>
              <w:ind w:firstLine="21"/>
              <w:rPr>
                <w:rFonts w:ascii="GHEA Grapalat" w:eastAsia="GHEA Grapalat" w:hAnsi="GHEA Grapalat" w:cs="GHEA Grapalat"/>
                <w:color w:val="000000"/>
                <w:sz w:val="22"/>
                <w:szCs w:val="22"/>
              </w:rPr>
            </w:pPr>
          </w:p>
          <w:p w:rsidR="003C5BD0" w:rsidRDefault="003C5BD0" w:rsidP="003C5BD0">
            <w:pPr>
              <w:spacing w:after="0"/>
              <w:ind w:firstLine="381"/>
              <w:rPr>
                <w:rFonts w:ascii="GHEA Grapalat" w:eastAsia="GHEA Grapalat" w:hAnsi="GHEA Grapalat" w:cs="GHEA Grapalat"/>
                <w:color w:val="000000"/>
                <w:sz w:val="22"/>
                <w:szCs w:val="22"/>
              </w:rPr>
            </w:pPr>
          </w:p>
          <w:p w:rsidR="004275CB" w:rsidRDefault="004275CB" w:rsidP="003C5BD0">
            <w:pPr>
              <w:spacing w:after="0"/>
              <w:ind w:firstLine="381"/>
              <w:rPr>
                <w:rFonts w:ascii="GHEA Grapalat" w:eastAsia="GHEA Grapalat" w:hAnsi="GHEA Grapalat" w:cs="GHEA Grapalat"/>
                <w:color w:val="000000"/>
                <w:sz w:val="22"/>
                <w:szCs w:val="22"/>
              </w:rPr>
            </w:pPr>
          </w:p>
          <w:p w:rsidR="004275CB" w:rsidRDefault="004275CB" w:rsidP="003C5BD0">
            <w:pPr>
              <w:spacing w:after="0"/>
              <w:ind w:firstLine="381"/>
              <w:rPr>
                <w:rFonts w:ascii="GHEA Grapalat" w:eastAsia="GHEA Grapalat" w:hAnsi="GHEA Grapalat" w:cs="GHEA Grapalat"/>
                <w:color w:val="000000"/>
                <w:sz w:val="22"/>
                <w:szCs w:val="22"/>
              </w:rPr>
            </w:pPr>
          </w:p>
          <w:p w:rsidR="003C5BD0" w:rsidRDefault="003C5BD0" w:rsidP="003C5BD0">
            <w:pPr>
              <w:spacing w:after="0"/>
              <w:ind w:firstLine="38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2.4. Ընդունվել է ի գիտություն</w:t>
            </w:r>
          </w:p>
          <w:p w:rsidR="003C5BD0" w:rsidRDefault="003C5BD0"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3C5BD0" w:rsidRDefault="003C5BD0"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4275CB" w:rsidRDefault="004275CB" w:rsidP="00A967B4">
            <w:pPr>
              <w:ind w:firstLine="21"/>
              <w:rPr>
                <w:rFonts w:ascii="GHEA Grapalat" w:eastAsia="GHEA Grapalat" w:hAnsi="GHEA Grapalat" w:cs="GHEA Grapalat"/>
                <w:color w:val="000000"/>
                <w:sz w:val="22"/>
                <w:szCs w:val="22"/>
              </w:rPr>
            </w:pPr>
          </w:p>
          <w:p w:rsidR="004275CB" w:rsidRDefault="004275CB" w:rsidP="00A967B4">
            <w:pPr>
              <w:ind w:firstLine="21"/>
              <w:rPr>
                <w:rFonts w:ascii="GHEA Grapalat" w:eastAsia="GHEA Grapalat" w:hAnsi="GHEA Grapalat" w:cs="GHEA Grapalat"/>
                <w:color w:val="000000"/>
                <w:sz w:val="22"/>
                <w:szCs w:val="22"/>
              </w:rPr>
            </w:pPr>
          </w:p>
          <w:p w:rsidR="004275CB" w:rsidRDefault="004275CB" w:rsidP="00A967B4">
            <w:pPr>
              <w:ind w:firstLine="21"/>
              <w:rPr>
                <w:rFonts w:ascii="GHEA Grapalat" w:eastAsia="GHEA Grapalat" w:hAnsi="GHEA Grapalat" w:cs="GHEA Grapalat"/>
                <w:color w:val="000000"/>
                <w:sz w:val="22"/>
                <w:szCs w:val="22"/>
              </w:rPr>
            </w:pPr>
          </w:p>
          <w:p w:rsidR="004275CB" w:rsidRDefault="004275CB" w:rsidP="00A967B4">
            <w:pPr>
              <w:ind w:firstLine="21"/>
              <w:rPr>
                <w:rFonts w:ascii="GHEA Grapalat" w:eastAsia="GHEA Grapalat" w:hAnsi="GHEA Grapalat" w:cs="GHEA Grapalat"/>
                <w:color w:val="000000"/>
                <w:sz w:val="22"/>
                <w:szCs w:val="22"/>
              </w:rPr>
            </w:pPr>
          </w:p>
          <w:p w:rsidR="00DD4E07" w:rsidRDefault="00DD4E07" w:rsidP="00743E90">
            <w:pPr>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2.5. Չի ընդունվել</w:t>
            </w: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DD4E07" w:rsidRDefault="00DD4E07" w:rsidP="00A967B4">
            <w:pPr>
              <w:ind w:firstLine="21"/>
              <w:rPr>
                <w:rFonts w:ascii="GHEA Grapalat" w:eastAsia="GHEA Grapalat" w:hAnsi="GHEA Grapalat" w:cs="GHEA Grapalat"/>
                <w:color w:val="000000"/>
                <w:sz w:val="22"/>
                <w:szCs w:val="22"/>
              </w:rPr>
            </w:pPr>
          </w:p>
          <w:p w:rsidR="00E70170" w:rsidRDefault="00E70170" w:rsidP="00A967B4">
            <w:pPr>
              <w:ind w:firstLine="21"/>
              <w:rPr>
                <w:rFonts w:ascii="GHEA Grapalat" w:eastAsia="GHEA Grapalat" w:hAnsi="GHEA Grapalat" w:cs="GHEA Grapalat"/>
                <w:color w:val="000000"/>
                <w:sz w:val="22"/>
                <w:szCs w:val="22"/>
              </w:rPr>
            </w:pPr>
          </w:p>
          <w:p w:rsidR="00E70170" w:rsidRDefault="00E70170" w:rsidP="00A967B4">
            <w:pPr>
              <w:ind w:firstLine="21"/>
              <w:rPr>
                <w:rFonts w:ascii="GHEA Grapalat" w:eastAsia="GHEA Grapalat" w:hAnsi="GHEA Grapalat" w:cs="GHEA Grapalat"/>
                <w:color w:val="000000"/>
                <w:sz w:val="22"/>
                <w:szCs w:val="22"/>
              </w:rPr>
            </w:pPr>
          </w:p>
          <w:p w:rsidR="00E70170" w:rsidRDefault="00E70170" w:rsidP="00A967B4">
            <w:pPr>
              <w:ind w:firstLine="21"/>
              <w:rPr>
                <w:rFonts w:ascii="GHEA Grapalat" w:eastAsia="GHEA Grapalat" w:hAnsi="GHEA Grapalat" w:cs="GHEA Grapalat"/>
                <w:color w:val="000000"/>
                <w:sz w:val="22"/>
                <w:szCs w:val="22"/>
              </w:rPr>
            </w:pPr>
          </w:p>
          <w:p w:rsidR="00E70170" w:rsidRDefault="00E70170" w:rsidP="00A967B4">
            <w:pPr>
              <w:ind w:firstLine="21"/>
              <w:rPr>
                <w:rFonts w:ascii="GHEA Grapalat" w:eastAsia="GHEA Grapalat" w:hAnsi="GHEA Grapalat" w:cs="GHEA Grapalat"/>
                <w:color w:val="000000"/>
                <w:sz w:val="22"/>
                <w:szCs w:val="22"/>
              </w:rPr>
            </w:pPr>
          </w:p>
          <w:p w:rsidR="00E70170" w:rsidRDefault="00E70170" w:rsidP="00A967B4">
            <w:pPr>
              <w:ind w:firstLine="21"/>
              <w:rPr>
                <w:rFonts w:ascii="GHEA Grapalat" w:eastAsia="GHEA Grapalat" w:hAnsi="GHEA Grapalat" w:cs="GHEA Grapalat"/>
                <w:color w:val="000000"/>
                <w:sz w:val="22"/>
                <w:szCs w:val="22"/>
              </w:rPr>
            </w:pPr>
          </w:p>
          <w:p w:rsidR="00E70170" w:rsidRDefault="00E70170" w:rsidP="00A967B4">
            <w:pPr>
              <w:ind w:firstLine="21"/>
              <w:rPr>
                <w:rFonts w:ascii="GHEA Grapalat" w:eastAsia="GHEA Grapalat" w:hAnsi="GHEA Grapalat" w:cs="GHEA Grapalat"/>
                <w:color w:val="000000"/>
                <w:sz w:val="22"/>
                <w:szCs w:val="22"/>
              </w:rPr>
            </w:pPr>
          </w:p>
          <w:p w:rsidR="00E70170" w:rsidRDefault="00E70170" w:rsidP="00A967B4">
            <w:pPr>
              <w:ind w:firstLine="21"/>
              <w:rPr>
                <w:rFonts w:ascii="GHEA Grapalat" w:eastAsia="GHEA Grapalat" w:hAnsi="GHEA Grapalat" w:cs="GHEA Grapalat"/>
                <w:color w:val="000000"/>
                <w:sz w:val="22"/>
                <w:szCs w:val="22"/>
              </w:rPr>
            </w:pPr>
          </w:p>
          <w:p w:rsidR="00E70170" w:rsidRDefault="00E70170" w:rsidP="00E70170">
            <w:pPr>
              <w:spacing w:after="0"/>
              <w:ind w:firstLine="38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2.6. Ընդունվել է ի գիտություն</w:t>
            </w:r>
          </w:p>
          <w:p w:rsidR="00E70170" w:rsidRDefault="00E7017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743E90" w:rsidRDefault="00743E90" w:rsidP="00E70170">
            <w:pPr>
              <w:rPr>
                <w:rFonts w:ascii="GHEA Grapalat" w:eastAsia="GHEA Grapalat" w:hAnsi="GHEA Grapalat" w:cs="GHEA Grapalat"/>
                <w:color w:val="000000"/>
                <w:sz w:val="22"/>
                <w:szCs w:val="22"/>
              </w:rPr>
            </w:pPr>
          </w:p>
          <w:p w:rsidR="004275CB" w:rsidRDefault="004275CB" w:rsidP="00E70170">
            <w:pPr>
              <w:rPr>
                <w:rFonts w:ascii="GHEA Grapalat" w:eastAsia="GHEA Grapalat" w:hAnsi="GHEA Grapalat" w:cs="GHEA Grapalat"/>
                <w:color w:val="000000"/>
                <w:sz w:val="22"/>
                <w:szCs w:val="22"/>
              </w:rPr>
            </w:pPr>
          </w:p>
          <w:p w:rsidR="004275CB" w:rsidRDefault="004275CB" w:rsidP="00E70170">
            <w:pPr>
              <w:rPr>
                <w:rFonts w:ascii="GHEA Grapalat" w:eastAsia="GHEA Grapalat" w:hAnsi="GHEA Grapalat" w:cs="GHEA Grapalat"/>
                <w:color w:val="000000"/>
                <w:sz w:val="22"/>
                <w:szCs w:val="22"/>
              </w:rPr>
            </w:pPr>
          </w:p>
          <w:p w:rsidR="004275CB" w:rsidRDefault="004275CB" w:rsidP="00E70170">
            <w:pPr>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2.7.  Չի ընդունվել</w:t>
            </w: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spacing w:after="0"/>
              <w:ind w:firstLine="201"/>
              <w:rPr>
                <w:rFonts w:ascii="GHEA Grapalat" w:eastAsia="GHEA Grapalat" w:hAnsi="GHEA Grapalat" w:cs="GHEA Grapalat"/>
                <w:color w:val="000000"/>
                <w:sz w:val="22"/>
                <w:szCs w:val="22"/>
              </w:rPr>
            </w:pPr>
          </w:p>
          <w:p w:rsidR="006E0189" w:rsidRDefault="006E0189" w:rsidP="00743E90">
            <w:pPr>
              <w:spacing w:after="0"/>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2.8. Չի ընդունվել</w:t>
            </w:r>
          </w:p>
          <w:p w:rsidR="00743E90" w:rsidRDefault="00743E90" w:rsidP="00743E90">
            <w:pPr>
              <w:spacing w:after="0"/>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rPr>
                <w:rFonts w:ascii="GHEA Grapalat" w:eastAsia="GHEA Grapalat" w:hAnsi="GHEA Grapalat" w:cs="GHEA Grapalat"/>
                <w:color w:val="000000"/>
                <w:sz w:val="22"/>
                <w:szCs w:val="22"/>
              </w:rPr>
            </w:pPr>
          </w:p>
          <w:p w:rsidR="006E0189" w:rsidRDefault="006E0189" w:rsidP="006E0189">
            <w:pPr>
              <w:spacing w:after="0"/>
              <w:rPr>
                <w:rFonts w:ascii="GHEA Grapalat" w:eastAsia="GHEA Grapalat" w:hAnsi="GHEA Grapalat" w:cs="GHEA Grapalat"/>
                <w:color w:val="000000"/>
                <w:sz w:val="22"/>
                <w:szCs w:val="22"/>
              </w:rPr>
            </w:pPr>
          </w:p>
          <w:p w:rsidR="00743E90" w:rsidRDefault="00743E90" w:rsidP="006E0189">
            <w:pPr>
              <w:spacing w:after="0"/>
              <w:rPr>
                <w:rFonts w:ascii="GHEA Grapalat" w:eastAsia="GHEA Grapalat" w:hAnsi="GHEA Grapalat" w:cs="GHEA Grapalat"/>
                <w:color w:val="000000"/>
                <w:sz w:val="22"/>
                <w:szCs w:val="22"/>
              </w:rPr>
            </w:pPr>
          </w:p>
          <w:p w:rsidR="00743E90" w:rsidRDefault="00130F50" w:rsidP="006E0189">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2.9. Ընդունվել է</w:t>
            </w:r>
          </w:p>
          <w:p w:rsidR="00743E90" w:rsidRDefault="00743E90" w:rsidP="00743E90">
            <w:pPr>
              <w:ind w:firstLine="201"/>
              <w:rPr>
                <w:rFonts w:ascii="GHEA Grapalat" w:eastAsia="GHEA Grapalat" w:hAnsi="GHEA Grapalat" w:cs="GHEA Grapalat"/>
                <w:color w:val="000000"/>
                <w:sz w:val="22"/>
                <w:szCs w:val="22"/>
              </w:rPr>
            </w:pPr>
          </w:p>
          <w:p w:rsidR="00743E90" w:rsidRDefault="00743E90" w:rsidP="00743E90">
            <w:pPr>
              <w:ind w:firstLine="201"/>
              <w:rPr>
                <w:rFonts w:ascii="GHEA Grapalat" w:eastAsia="GHEA Grapalat" w:hAnsi="GHEA Grapalat" w:cs="GHEA Grapalat"/>
                <w:color w:val="000000"/>
                <w:sz w:val="22"/>
                <w:szCs w:val="22"/>
              </w:rPr>
            </w:pPr>
          </w:p>
          <w:p w:rsidR="00130F50" w:rsidRDefault="00130F50" w:rsidP="00743E90">
            <w:pPr>
              <w:ind w:firstLine="201"/>
              <w:rPr>
                <w:rFonts w:ascii="GHEA Grapalat" w:eastAsia="GHEA Grapalat" w:hAnsi="GHEA Grapalat" w:cs="GHEA Grapalat"/>
                <w:color w:val="000000"/>
                <w:sz w:val="22"/>
                <w:szCs w:val="22"/>
              </w:rPr>
            </w:pPr>
          </w:p>
          <w:p w:rsidR="00130F50" w:rsidRDefault="00130F50" w:rsidP="00743E90">
            <w:pPr>
              <w:ind w:firstLine="201"/>
              <w:rPr>
                <w:rFonts w:ascii="GHEA Grapalat" w:eastAsia="GHEA Grapalat" w:hAnsi="GHEA Grapalat" w:cs="GHEA Grapalat"/>
                <w:color w:val="000000"/>
                <w:sz w:val="22"/>
                <w:szCs w:val="22"/>
              </w:rPr>
            </w:pPr>
          </w:p>
          <w:p w:rsidR="00130F50" w:rsidRDefault="00130F50" w:rsidP="00743E90">
            <w:pPr>
              <w:ind w:firstLine="201"/>
              <w:rPr>
                <w:rFonts w:ascii="GHEA Grapalat" w:eastAsia="GHEA Grapalat" w:hAnsi="GHEA Grapalat" w:cs="GHEA Grapalat"/>
                <w:color w:val="000000"/>
                <w:sz w:val="22"/>
                <w:szCs w:val="22"/>
              </w:rPr>
            </w:pPr>
          </w:p>
          <w:p w:rsidR="00130F50" w:rsidRDefault="00130F50" w:rsidP="00743E90">
            <w:pPr>
              <w:ind w:firstLine="201"/>
              <w:rPr>
                <w:rFonts w:ascii="GHEA Grapalat" w:eastAsia="GHEA Grapalat" w:hAnsi="GHEA Grapalat" w:cs="GHEA Grapalat"/>
                <w:color w:val="000000"/>
                <w:sz w:val="22"/>
                <w:szCs w:val="22"/>
              </w:rPr>
            </w:pPr>
          </w:p>
          <w:p w:rsidR="00130F50" w:rsidRDefault="00130F50" w:rsidP="00743E90">
            <w:pPr>
              <w:ind w:firstLine="201"/>
              <w:rPr>
                <w:rFonts w:ascii="GHEA Grapalat" w:eastAsia="GHEA Grapalat" w:hAnsi="GHEA Grapalat" w:cs="GHEA Grapalat"/>
                <w:color w:val="000000"/>
                <w:sz w:val="22"/>
                <w:szCs w:val="22"/>
              </w:rPr>
            </w:pPr>
          </w:p>
          <w:p w:rsidR="006E0189" w:rsidRDefault="006E0189" w:rsidP="00743E90">
            <w:pPr>
              <w:ind w:firstLine="201"/>
              <w:rPr>
                <w:rFonts w:ascii="GHEA Grapalat" w:eastAsia="GHEA Grapalat" w:hAnsi="GHEA Grapalat" w:cs="GHEA Grapalat"/>
                <w:color w:val="000000"/>
                <w:sz w:val="22"/>
                <w:szCs w:val="22"/>
              </w:rPr>
            </w:pPr>
          </w:p>
          <w:p w:rsidR="00130F50" w:rsidRDefault="00130F50" w:rsidP="00130F50">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2.10. Ընդունվել է</w:t>
            </w:r>
          </w:p>
          <w:p w:rsidR="00910545" w:rsidRDefault="00910545" w:rsidP="00130F50">
            <w:pPr>
              <w:spacing w:after="0"/>
              <w:ind w:firstLine="201"/>
              <w:rPr>
                <w:rFonts w:ascii="GHEA Grapalat" w:eastAsia="GHEA Grapalat" w:hAnsi="GHEA Grapalat" w:cs="GHEA Grapalat"/>
                <w:color w:val="000000"/>
                <w:sz w:val="22"/>
                <w:szCs w:val="22"/>
              </w:rPr>
            </w:pPr>
          </w:p>
          <w:p w:rsidR="00910545" w:rsidRDefault="00910545" w:rsidP="00130F50">
            <w:pPr>
              <w:spacing w:after="0"/>
              <w:ind w:firstLine="201"/>
              <w:rPr>
                <w:rFonts w:ascii="GHEA Grapalat" w:eastAsia="GHEA Grapalat" w:hAnsi="GHEA Grapalat" w:cs="GHEA Grapalat"/>
                <w:color w:val="000000"/>
                <w:sz w:val="22"/>
                <w:szCs w:val="22"/>
              </w:rPr>
            </w:pPr>
          </w:p>
          <w:p w:rsidR="00910545" w:rsidRDefault="00910545" w:rsidP="00130F50">
            <w:pPr>
              <w:spacing w:after="0"/>
              <w:ind w:firstLine="201"/>
              <w:rPr>
                <w:rFonts w:ascii="GHEA Grapalat" w:eastAsia="GHEA Grapalat" w:hAnsi="GHEA Grapalat" w:cs="GHEA Grapalat"/>
                <w:color w:val="000000"/>
                <w:sz w:val="22"/>
                <w:szCs w:val="22"/>
              </w:rPr>
            </w:pPr>
          </w:p>
          <w:p w:rsidR="00910545" w:rsidRDefault="00910545" w:rsidP="00130F50">
            <w:pPr>
              <w:spacing w:after="0"/>
              <w:ind w:firstLine="201"/>
              <w:rPr>
                <w:rFonts w:ascii="GHEA Grapalat" w:eastAsia="GHEA Grapalat" w:hAnsi="GHEA Grapalat" w:cs="GHEA Grapalat"/>
                <w:color w:val="000000"/>
                <w:sz w:val="22"/>
                <w:szCs w:val="22"/>
              </w:rPr>
            </w:pPr>
          </w:p>
          <w:p w:rsidR="00910545" w:rsidRDefault="00910545" w:rsidP="00130F50">
            <w:pPr>
              <w:spacing w:after="0"/>
              <w:ind w:firstLine="201"/>
              <w:rPr>
                <w:rFonts w:ascii="GHEA Grapalat" w:eastAsia="GHEA Grapalat" w:hAnsi="GHEA Grapalat" w:cs="GHEA Grapalat"/>
                <w:color w:val="000000"/>
                <w:sz w:val="22"/>
                <w:szCs w:val="22"/>
              </w:rPr>
            </w:pPr>
          </w:p>
          <w:p w:rsidR="00910545" w:rsidRDefault="00910545" w:rsidP="00130F50">
            <w:pPr>
              <w:spacing w:after="0"/>
              <w:ind w:firstLine="201"/>
              <w:rPr>
                <w:rFonts w:ascii="GHEA Grapalat" w:eastAsia="GHEA Grapalat" w:hAnsi="GHEA Grapalat" w:cs="GHEA Grapalat"/>
                <w:color w:val="000000"/>
                <w:sz w:val="22"/>
                <w:szCs w:val="22"/>
              </w:rPr>
            </w:pPr>
          </w:p>
          <w:p w:rsidR="006E0189" w:rsidRDefault="006E0189" w:rsidP="006E0189">
            <w:pPr>
              <w:spacing w:after="0"/>
              <w:rPr>
                <w:rFonts w:ascii="GHEA Grapalat" w:eastAsia="GHEA Grapalat" w:hAnsi="GHEA Grapalat" w:cs="GHEA Grapalat"/>
                <w:color w:val="000000"/>
                <w:sz w:val="22"/>
                <w:szCs w:val="22"/>
              </w:rPr>
            </w:pPr>
          </w:p>
          <w:p w:rsidR="00910545" w:rsidRDefault="00910545" w:rsidP="00130F50">
            <w:pPr>
              <w:spacing w:after="0"/>
              <w:ind w:firstLine="201"/>
              <w:rPr>
                <w:rFonts w:ascii="GHEA Grapalat" w:eastAsia="GHEA Grapalat" w:hAnsi="GHEA Grapalat" w:cs="GHEA Grapalat"/>
                <w:color w:val="000000"/>
                <w:sz w:val="22"/>
                <w:szCs w:val="22"/>
              </w:rPr>
            </w:pPr>
          </w:p>
          <w:p w:rsidR="00910545" w:rsidRDefault="00910545" w:rsidP="00910545">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w:t>
            </w:r>
            <w:r w:rsidR="004F50F3">
              <w:rPr>
                <w:rFonts w:ascii="GHEA Grapalat" w:eastAsia="GHEA Grapalat" w:hAnsi="GHEA Grapalat" w:cs="GHEA Grapalat"/>
                <w:color w:val="000000"/>
                <w:sz w:val="22"/>
                <w:szCs w:val="22"/>
              </w:rPr>
              <w:t>11</w:t>
            </w:r>
            <w:r>
              <w:rPr>
                <w:rFonts w:ascii="GHEA Grapalat" w:eastAsia="GHEA Grapalat" w:hAnsi="GHEA Grapalat" w:cs="GHEA Grapalat"/>
                <w:color w:val="000000"/>
                <w:sz w:val="22"/>
                <w:szCs w:val="22"/>
              </w:rPr>
              <w:t>.</w:t>
            </w:r>
            <w:r w:rsidR="004F50F3">
              <w:rPr>
                <w:rFonts w:ascii="GHEA Grapalat" w:eastAsia="GHEA Grapalat" w:hAnsi="GHEA Grapalat" w:cs="GHEA Grapalat"/>
                <w:color w:val="000000"/>
                <w:sz w:val="22"/>
                <w:szCs w:val="22"/>
              </w:rPr>
              <w:t>Չի ընդունվել</w:t>
            </w: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6E0189" w:rsidRDefault="006E0189" w:rsidP="00910545">
            <w:pPr>
              <w:spacing w:after="0"/>
              <w:ind w:firstLine="201"/>
              <w:rPr>
                <w:rFonts w:ascii="GHEA Grapalat" w:eastAsia="GHEA Grapalat" w:hAnsi="GHEA Grapalat" w:cs="GHEA Grapalat"/>
                <w:color w:val="000000"/>
                <w:sz w:val="22"/>
                <w:szCs w:val="22"/>
              </w:rPr>
            </w:pPr>
          </w:p>
          <w:p w:rsidR="006E0189" w:rsidRDefault="006E0189"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B441F7" w:rsidP="00910545">
            <w:pPr>
              <w:spacing w:after="0"/>
              <w:ind w:firstLine="201"/>
              <w:rPr>
                <w:rFonts w:ascii="GHEA Grapalat" w:eastAsia="GHEA Grapalat" w:hAnsi="GHEA Grapalat" w:cs="GHEA Grapalat"/>
                <w:color w:val="000000"/>
                <w:sz w:val="22"/>
                <w:szCs w:val="22"/>
              </w:rPr>
            </w:pPr>
          </w:p>
          <w:p w:rsidR="00B441F7" w:rsidRDefault="00755E11" w:rsidP="00910545">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3. Ընդունվել է</w:t>
            </w:r>
          </w:p>
          <w:p w:rsidR="00B441F7" w:rsidRDefault="00B441F7" w:rsidP="00910545">
            <w:pPr>
              <w:spacing w:after="0"/>
              <w:ind w:firstLine="201"/>
              <w:rPr>
                <w:rFonts w:ascii="GHEA Grapalat" w:eastAsia="GHEA Grapalat" w:hAnsi="GHEA Grapalat" w:cs="GHEA Grapalat"/>
                <w:color w:val="000000"/>
                <w:sz w:val="22"/>
                <w:szCs w:val="22"/>
              </w:rPr>
            </w:pPr>
          </w:p>
          <w:p w:rsidR="00910545" w:rsidRDefault="00910545"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6E0189" w:rsidRDefault="006E0189" w:rsidP="00130F50">
            <w:pPr>
              <w:spacing w:after="0"/>
              <w:ind w:firstLine="201"/>
              <w:rPr>
                <w:rFonts w:ascii="GHEA Grapalat" w:eastAsia="GHEA Grapalat" w:hAnsi="GHEA Grapalat" w:cs="GHEA Grapalat"/>
                <w:color w:val="000000"/>
                <w:sz w:val="22"/>
                <w:szCs w:val="22"/>
              </w:rPr>
            </w:pPr>
          </w:p>
          <w:p w:rsidR="006E0189" w:rsidRDefault="006E0189" w:rsidP="00130F50">
            <w:pPr>
              <w:spacing w:after="0"/>
              <w:ind w:firstLine="201"/>
              <w:rPr>
                <w:rFonts w:ascii="GHEA Grapalat" w:eastAsia="GHEA Grapalat" w:hAnsi="GHEA Grapalat" w:cs="GHEA Grapalat"/>
                <w:color w:val="000000"/>
                <w:sz w:val="22"/>
                <w:szCs w:val="22"/>
              </w:rPr>
            </w:pPr>
          </w:p>
          <w:p w:rsidR="006E0189" w:rsidRDefault="006E0189" w:rsidP="00130F50">
            <w:pPr>
              <w:spacing w:after="0"/>
              <w:ind w:firstLine="201"/>
              <w:rPr>
                <w:rFonts w:ascii="GHEA Grapalat" w:eastAsia="GHEA Grapalat" w:hAnsi="GHEA Grapalat" w:cs="GHEA Grapalat"/>
                <w:color w:val="000000"/>
                <w:sz w:val="22"/>
                <w:szCs w:val="22"/>
              </w:rPr>
            </w:pPr>
          </w:p>
          <w:p w:rsidR="006E0189" w:rsidRDefault="006E0189" w:rsidP="00130F50">
            <w:pPr>
              <w:spacing w:after="0"/>
              <w:ind w:firstLine="201"/>
              <w:rPr>
                <w:rFonts w:ascii="GHEA Grapalat" w:eastAsia="GHEA Grapalat" w:hAnsi="GHEA Grapalat" w:cs="GHEA Grapalat"/>
                <w:color w:val="000000"/>
                <w:sz w:val="22"/>
                <w:szCs w:val="22"/>
              </w:rPr>
            </w:pPr>
          </w:p>
          <w:p w:rsidR="006E0189" w:rsidRDefault="006E0189" w:rsidP="00130F50">
            <w:pPr>
              <w:spacing w:after="0"/>
              <w:ind w:firstLine="201"/>
              <w:rPr>
                <w:rFonts w:ascii="GHEA Grapalat" w:eastAsia="GHEA Grapalat" w:hAnsi="GHEA Grapalat" w:cs="GHEA Grapalat"/>
                <w:color w:val="000000"/>
                <w:sz w:val="22"/>
                <w:szCs w:val="22"/>
              </w:rPr>
            </w:pPr>
          </w:p>
          <w:p w:rsidR="006E0189" w:rsidRDefault="006E0189"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755E11">
            <w:pPr>
              <w:spacing w:after="0"/>
              <w:ind w:firstLine="38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4.1. Ընդունվել է ի գիտություն</w:t>
            </w: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FA3E6F" w:rsidRDefault="00FA3E6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4.2. Չի ընդունվել</w:t>
            </w:r>
          </w:p>
          <w:p w:rsidR="00D1391F" w:rsidRDefault="00D1391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71326D" w:rsidRDefault="0071326D" w:rsidP="00C9035F">
            <w:pPr>
              <w:spacing w:after="0"/>
              <w:rPr>
                <w:rFonts w:ascii="GHEA Grapalat" w:eastAsia="GHEA Grapalat" w:hAnsi="GHEA Grapalat" w:cs="GHEA Grapalat"/>
                <w:color w:val="000000"/>
                <w:sz w:val="22"/>
                <w:szCs w:val="22"/>
              </w:rPr>
            </w:pPr>
          </w:p>
          <w:p w:rsidR="0071326D" w:rsidRDefault="0071326D" w:rsidP="00130F50">
            <w:pPr>
              <w:spacing w:after="0"/>
              <w:ind w:firstLine="201"/>
              <w:rPr>
                <w:rFonts w:ascii="GHEA Grapalat" w:eastAsia="GHEA Grapalat" w:hAnsi="GHEA Grapalat" w:cs="GHEA Grapalat"/>
                <w:color w:val="000000"/>
                <w:sz w:val="22"/>
                <w:szCs w:val="22"/>
              </w:rPr>
            </w:pPr>
          </w:p>
          <w:p w:rsidR="0071326D" w:rsidRDefault="0071326D" w:rsidP="00130F50">
            <w:pPr>
              <w:spacing w:after="0"/>
              <w:ind w:firstLine="201"/>
              <w:rPr>
                <w:rFonts w:ascii="GHEA Grapalat" w:eastAsia="GHEA Grapalat" w:hAnsi="GHEA Grapalat" w:cs="GHEA Grapalat"/>
                <w:color w:val="000000"/>
                <w:sz w:val="22"/>
                <w:szCs w:val="22"/>
              </w:rPr>
            </w:pPr>
          </w:p>
          <w:p w:rsidR="00FA3E6F" w:rsidRDefault="00FA3E6F" w:rsidP="00130F50">
            <w:pPr>
              <w:spacing w:after="0"/>
              <w:ind w:firstLine="201"/>
              <w:rPr>
                <w:rFonts w:ascii="GHEA Grapalat" w:eastAsia="GHEA Grapalat" w:hAnsi="GHEA Grapalat" w:cs="GHEA Grapalat"/>
                <w:color w:val="000000"/>
                <w:sz w:val="22"/>
                <w:szCs w:val="22"/>
              </w:rPr>
            </w:pPr>
          </w:p>
          <w:p w:rsidR="00FA3E6F" w:rsidRDefault="00FA3E6F" w:rsidP="00130F50">
            <w:pPr>
              <w:spacing w:after="0"/>
              <w:ind w:firstLine="201"/>
              <w:rPr>
                <w:rFonts w:ascii="GHEA Grapalat" w:eastAsia="GHEA Grapalat" w:hAnsi="GHEA Grapalat" w:cs="GHEA Grapalat"/>
                <w:color w:val="000000"/>
                <w:sz w:val="22"/>
                <w:szCs w:val="22"/>
              </w:rPr>
            </w:pPr>
          </w:p>
          <w:p w:rsidR="00FA3E6F" w:rsidRDefault="00FA3E6F" w:rsidP="00130F50">
            <w:pPr>
              <w:spacing w:after="0"/>
              <w:ind w:firstLine="201"/>
              <w:rPr>
                <w:rFonts w:ascii="GHEA Grapalat" w:eastAsia="GHEA Grapalat" w:hAnsi="GHEA Grapalat" w:cs="GHEA Grapalat"/>
                <w:color w:val="000000"/>
                <w:sz w:val="22"/>
                <w:szCs w:val="22"/>
              </w:rPr>
            </w:pPr>
          </w:p>
          <w:p w:rsidR="00723495" w:rsidRDefault="00723495" w:rsidP="00130F50">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4.3.Չի ընդունվել</w:t>
            </w:r>
          </w:p>
          <w:p w:rsidR="0071326D" w:rsidRDefault="0071326D" w:rsidP="00130F50">
            <w:pPr>
              <w:spacing w:after="0"/>
              <w:ind w:firstLine="201"/>
              <w:rPr>
                <w:rFonts w:ascii="GHEA Grapalat" w:eastAsia="GHEA Grapalat" w:hAnsi="GHEA Grapalat" w:cs="GHEA Grapalat"/>
                <w:color w:val="000000"/>
                <w:sz w:val="22"/>
                <w:szCs w:val="22"/>
              </w:rPr>
            </w:pPr>
          </w:p>
          <w:p w:rsidR="0071326D" w:rsidRDefault="0071326D" w:rsidP="00130F50">
            <w:pPr>
              <w:spacing w:after="0"/>
              <w:ind w:firstLine="201"/>
              <w:rPr>
                <w:rFonts w:ascii="GHEA Grapalat" w:eastAsia="GHEA Grapalat" w:hAnsi="GHEA Grapalat" w:cs="GHEA Grapalat"/>
                <w:color w:val="000000"/>
                <w:sz w:val="22"/>
                <w:szCs w:val="22"/>
              </w:rPr>
            </w:pPr>
          </w:p>
          <w:p w:rsidR="0071326D" w:rsidRDefault="0071326D" w:rsidP="00130F50">
            <w:pPr>
              <w:spacing w:after="0"/>
              <w:ind w:firstLine="201"/>
              <w:rPr>
                <w:rFonts w:ascii="GHEA Grapalat" w:eastAsia="GHEA Grapalat" w:hAnsi="GHEA Grapalat" w:cs="GHEA Grapalat"/>
                <w:color w:val="000000"/>
                <w:sz w:val="22"/>
                <w:szCs w:val="22"/>
              </w:rPr>
            </w:pPr>
          </w:p>
          <w:p w:rsidR="0071326D" w:rsidRDefault="0071326D" w:rsidP="00130F50">
            <w:pPr>
              <w:spacing w:after="0"/>
              <w:ind w:firstLine="201"/>
              <w:rPr>
                <w:rFonts w:ascii="GHEA Grapalat" w:eastAsia="GHEA Grapalat" w:hAnsi="GHEA Grapalat" w:cs="GHEA Grapalat"/>
                <w:color w:val="000000"/>
                <w:sz w:val="22"/>
                <w:szCs w:val="22"/>
              </w:rPr>
            </w:pPr>
          </w:p>
          <w:p w:rsidR="0071326D" w:rsidRDefault="0071326D"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D1391F" w:rsidRDefault="00D1391F"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9F6D7A" w:rsidRDefault="009F6D7A" w:rsidP="00130F50">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 Ընդունվել է ի գիտություն</w:t>
            </w: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755E11" w:rsidRDefault="00755E11"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C9035F" w:rsidRDefault="00C9035F"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C9035F" w:rsidRDefault="00DF1B16" w:rsidP="00130F50">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w:t>
            </w:r>
            <w:r w:rsidR="00C9035F">
              <w:rPr>
                <w:rFonts w:ascii="GHEA Grapalat" w:eastAsia="GHEA Grapalat" w:hAnsi="GHEA Grapalat" w:cs="GHEA Grapalat"/>
                <w:color w:val="000000"/>
                <w:sz w:val="22"/>
                <w:szCs w:val="22"/>
              </w:rPr>
              <w:t>1. Ընդունվել է մասնակի:</w:t>
            </w: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 Ընդունվել է</w:t>
            </w:r>
          </w:p>
          <w:p w:rsidR="00755E11" w:rsidRDefault="00755E11"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8A5A8F" w:rsidRDefault="008A5A8F"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p>
          <w:p w:rsidR="00DF1B16" w:rsidRDefault="00DF1B16" w:rsidP="00130F50">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5.3.</w:t>
            </w:r>
            <w:r w:rsidR="006A0F49">
              <w:rPr>
                <w:rFonts w:ascii="GHEA Grapalat" w:eastAsia="GHEA Grapalat" w:hAnsi="GHEA Grapalat" w:cs="GHEA Grapalat"/>
                <w:color w:val="000000"/>
                <w:sz w:val="22"/>
                <w:szCs w:val="22"/>
              </w:rPr>
              <w:t>Չի ընդունվել</w:t>
            </w:r>
          </w:p>
          <w:p w:rsidR="00130F50" w:rsidRDefault="00130F50"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p>
          <w:p w:rsidR="008A5A8F" w:rsidRDefault="008A5A8F" w:rsidP="008A5A8F">
            <w:pPr>
              <w:spacing w:after="0"/>
              <w:ind w:firstLine="201"/>
              <w:rPr>
                <w:rFonts w:ascii="GHEA Grapalat" w:eastAsia="GHEA Grapalat" w:hAnsi="GHEA Grapalat" w:cs="GHEA Grapalat"/>
                <w:color w:val="000000"/>
                <w:sz w:val="22"/>
                <w:szCs w:val="22"/>
              </w:rPr>
            </w:pPr>
          </w:p>
          <w:p w:rsidR="006A0F49" w:rsidRDefault="006A0F49" w:rsidP="008A5A8F">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5.4.Ընդունվել է ի գիտություն:</w:t>
            </w:r>
          </w:p>
          <w:p w:rsidR="006A0F49" w:rsidRDefault="006A0F49"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p>
          <w:p w:rsidR="008A5A8F" w:rsidRDefault="008A5A8F" w:rsidP="00743E90">
            <w:pPr>
              <w:ind w:firstLine="201"/>
              <w:rPr>
                <w:rFonts w:ascii="GHEA Grapalat" w:eastAsia="GHEA Grapalat" w:hAnsi="GHEA Grapalat" w:cs="GHEA Grapalat"/>
                <w:color w:val="000000"/>
                <w:sz w:val="22"/>
                <w:szCs w:val="22"/>
              </w:rPr>
            </w:pPr>
          </w:p>
          <w:p w:rsidR="006A0F49" w:rsidRDefault="006A0F49" w:rsidP="00743E90">
            <w:pPr>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5.5</w:t>
            </w:r>
            <w:r w:rsidR="007D49D8">
              <w:rPr>
                <w:rFonts w:ascii="GHEA Grapalat" w:eastAsia="GHEA Grapalat" w:hAnsi="GHEA Grapalat" w:cs="GHEA Grapalat"/>
                <w:color w:val="000000"/>
                <w:sz w:val="22"/>
                <w:szCs w:val="22"/>
              </w:rPr>
              <w:t xml:space="preserve"> Ընդունվել է մասնակի:</w:t>
            </w:r>
          </w:p>
          <w:p w:rsidR="006A0F49" w:rsidRDefault="006A0F49"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D49D8">
            <w:pPr>
              <w:spacing w:after="0"/>
              <w:rPr>
                <w:rFonts w:ascii="GHEA Grapalat" w:eastAsia="GHEA Grapalat" w:hAnsi="GHEA Grapalat" w:cs="GHEA Grapalat"/>
                <w:color w:val="000000"/>
                <w:sz w:val="22"/>
                <w:szCs w:val="22"/>
              </w:rPr>
            </w:pPr>
          </w:p>
          <w:p w:rsidR="007D49D8" w:rsidRDefault="007D49D8" w:rsidP="007D49D8">
            <w:pPr>
              <w:spacing w:after="0"/>
              <w:rPr>
                <w:rFonts w:ascii="GHEA Grapalat" w:eastAsia="GHEA Grapalat" w:hAnsi="GHEA Grapalat" w:cs="GHEA Grapalat"/>
                <w:color w:val="000000"/>
                <w:sz w:val="22"/>
                <w:szCs w:val="22"/>
              </w:rPr>
            </w:pPr>
          </w:p>
          <w:p w:rsidR="007D49D8" w:rsidRDefault="007D49D8" w:rsidP="007D49D8">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5.6.</w:t>
            </w:r>
            <w:r w:rsidR="007E4535">
              <w:rPr>
                <w:rFonts w:ascii="GHEA Grapalat" w:eastAsia="GHEA Grapalat" w:hAnsi="GHEA Grapalat" w:cs="GHEA Grapalat"/>
                <w:color w:val="000000"/>
                <w:sz w:val="22"/>
                <w:szCs w:val="22"/>
              </w:rPr>
              <w:t>Չի ընդունվել:</w:t>
            </w:r>
          </w:p>
          <w:p w:rsidR="007D49D8" w:rsidRDefault="007D49D8"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p>
          <w:p w:rsidR="008A5A8F" w:rsidRDefault="008A5A8F" w:rsidP="007D49D8">
            <w:pPr>
              <w:spacing w:after="0"/>
              <w:ind w:firstLine="201"/>
              <w:rPr>
                <w:rFonts w:ascii="GHEA Grapalat" w:eastAsia="GHEA Grapalat" w:hAnsi="GHEA Grapalat" w:cs="GHEA Grapalat"/>
                <w:color w:val="000000"/>
                <w:sz w:val="22"/>
                <w:szCs w:val="22"/>
              </w:rPr>
            </w:pPr>
          </w:p>
          <w:p w:rsidR="003701C5" w:rsidRDefault="003701C5" w:rsidP="007D49D8">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5.7.Չի ընդունվել</w:t>
            </w:r>
          </w:p>
          <w:p w:rsidR="003701C5" w:rsidRDefault="003701C5" w:rsidP="007D49D8">
            <w:pPr>
              <w:spacing w:after="0"/>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CF5302" w:rsidRDefault="00CF5302" w:rsidP="00743E90">
            <w:pPr>
              <w:ind w:firstLine="201"/>
              <w:rPr>
                <w:rFonts w:ascii="GHEA Grapalat" w:eastAsia="GHEA Grapalat" w:hAnsi="GHEA Grapalat" w:cs="GHEA Grapalat"/>
                <w:color w:val="000000"/>
                <w:sz w:val="22"/>
                <w:szCs w:val="22"/>
              </w:rPr>
            </w:pPr>
          </w:p>
          <w:p w:rsidR="00CF5302" w:rsidRDefault="00CF5302" w:rsidP="008A5A8F">
            <w:pPr>
              <w:rPr>
                <w:rFonts w:ascii="GHEA Grapalat" w:eastAsia="GHEA Grapalat" w:hAnsi="GHEA Grapalat" w:cs="GHEA Grapalat"/>
                <w:color w:val="000000"/>
                <w:sz w:val="22"/>
                <w:szCs w:val="22"/>
              </w:rPr>
            </w:pPr>
          </w:p>
          <w:p w:rsidR="00CF5302" w:rsidRDefault="00CF5302" w:rsidP="00CF5302">
            <w:pPr>
              <w:spacing w:after="0"/>
              <w:ind w:firstLine="201"/>
              <w:rPr>
                <w:rFonts w:ascii="GHEA Grapalat" w:eastAsia="GHEA Grapalat" w:hAnsi="GHEA Grapalat" w:cs="GHEA Grapalat"/>
                <w:color w:val="000000"/>
                <w:sz w:val="22"/>
                <w:szCs w:val="22"/>
              </w:rPr>
            </w:pPr>
          </w:p>
          <w:p w:rsidR="008A5A8F" w:rsidRDefault="008A5A8F" w:rsidP="00CF5302">
            <w:pPr>
              <w:spacing w:after="0"/>
              <w:ind w:firstLine="201"/>
              <w:rPr>
                <w:rFonts w:ascii="GHEA Grapalat" w:eastAsia="GHEA Grapalat" w:hAnsi="GHEA Grapalat" w:cs="GHEA Grapalat"/>
                <w:color w:val="000000"/>
                <w:sz w:val="22"/>
                <w:szCs w:val="22"/>
              </w:rPr>
            </w:pPr>
          </w:p>
          <w:p w:rsidR="008A5A8F" w:rsidRDefault="008A5A8F" w:rsidP="00CF5302">
            <w:pPr>
              <w:spacing w:after="0"/>
              <w:ind w:firstLine="201"/>
              <w:rPr>
                <w:rFonts w:ascii="GHEA Grapalat" w:eastAsia="GHEA Grapalat" w:hAnsi="GHEA Grapalat" w:cs="GHEA Grapalat"/>
                <w:color w:val="000000"/>
                <w:sz w:val="22"/>
                <w:szCs w:val="22"/>
              </w:rPr>
            </w:pPr>
          </w:p>
          <w:p w:rsidR="00CF5302" w:rsidRDefault="00CF5302" w:rsidP="00CF5302">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5.8. Ընդունվել է</w:t>
            </w:r>
          </w:p>
          <w:p w:rsidR="007D49D8" w:rsidRDefault="007D49D8" w:rsidP="00743E90">
            <w:pPr>
              <w:ind w:firstLine="201"/>
              <w:rPr>
                <w:rFonts w:ascii="GHEA Grapalat" w:eastAsia="GHEA Grapalat" w:hAnsi="GHEA Grapalat" w:cs="GHEA Grapalat"/>
                <w:color w:val="000000"/>
                <w:sz w:val="22"/>
                <w:szCs w:val="22"/>
              </w:rPr>
            </w:pPr>
          </w:p>
          <w:p w:rsidR="007D49D8" w:rsidRDefault="007D49D8" w:rsidP="00743E90">
            <w:pPr>
              <w:ind w:firstLine="201"/>
              <w:rPr>
                <w:rFonts w:ascii="GHEA Grapalat" w:eastAsia="GHEA Grapalat" w:hAnsi="GHEA Grapalat" w:cs="GHEA Grapalat"/>
                <w:color w:val="000000"/>
                <w:sz w:val="22"/>
                <w:szCs w:val="22"/>
              </w:rPr>
            </w:pPr>
          </w:p>
          <w:p w:rsidR="00743E90" w:rsidRDefault="00743E90" w:rsidP="00CF5302">
            <w:pPr>
              <w:spacing w:after="0"/>
              <w:ind w:firstLine="201"/>
              <w:rPr>
                <w:rFonts w:ascii="GHEA Grapalat" w:eastAsia="GHEA Grapalat" w:hAnsi="GHEA Grapalat" w:cs="GHEA Grapalat"/>
                <w:color w:val="000000"/>
                <w:sz w:val="22"/>
                <w:szCs w:val="22"/>
              </w:rPr>
            </w:pPr>
          </w:p>
          <w:p w:rsidR="008A5A8F" w:rsidRDefault="008A5A8F" w:rsidP="00CF5302">
            <w:pPr>
              <w:spacing w:after="0"/>
              <w:ind w:firstLine="201"/>
              <w:rPr>
                <w:rFonts w:ascii="GHEA Grapalat" w:eastAsia="GHEA Grapalat" w:hAnsi="GHEA Grapalat" w:cs="GHEA Grapalat"/>
                <w:color w:val="000000"/>
                <w:sz w:val="22"/>
                <w:szCs w:val="22"/>
              </w:rPr>
            </w:pPr>
          </w:p>
          <w:p w:rsidR="008A5A8F" w:rsidRDefault="008A5A8F" w:rsidP="00CF5302">
            <w:pPr>
              <w:spacing w:after="0"/>
              <w:ind w:firstLine="201"/>
              <w:rPr>
                <w:rFonts w:ascii="GHEA Grapalat" w:eastAsia="GHEA Grapalat" w:hAnsi="GHEA Grapalat" w:cs="GHEA Grapalat"/>
                <w:color w:val="000000"/>
                <w:sz w:val="22"/>
                <w:szCs w:val="22"/>
              </w:rPr>
            </w:pPr>
          </w:p>
          <w:p w:rsidR="00CF5302" w:rsidRDefault="00CF5302" w:rsidP="00CF5302">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5.9.Չի ընդունվել</w:t>
            </w: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p>
          <w:p w:rsidR="009A2653" w:rsidRDefault="009A2653" w:rsidP="00CF5302">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5.10. Չի ընդունվում</w:t>
            </w: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p>
          <w:p w:rsidR="00B75189" w:rsidRDefault="00B75189" w:rsidP="00CF5302">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5.11. Ընդունվել է մասնակի:</w:t>
            </w: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A5A8F" w:rsidRDefault="008A5A8F" w:rsidP="00CF5302">
            <w:pPr>
              <w:spacing w:after="0"/>
              <w:ind w:firstLine="201"/>
              <w:rPr>
                <w:rFonts w:ascii="GHEA Grapalat" w:eastAsia="GHEA Grapalat" w:hAnsi="GHEA Grapalat" w:cs="GHEA Grapalat"/>
                <w:color w:val="000000"/>
                <w:sz w:val="22"/>
                <w:szCs w:val="22"/>
              </w:rPr>
            </w:pPr>
          </w:p>
          <w:p w:rsidR="008A5A8F" w:rsidRDefault="008A5A8F" w:rsidP="00CF5302">
            <w:pPr>
              <w:spacing w:after="0"/>
              <w:ind w:firstLine="201"/>
              <w:rPr>
                <w:rFonts w:ascii="GHEA Grapalat" w:eastAsia="GHEA Grapalat" w:hAnsi="GHEA Grapalat" w:cs="GHEA Grapalat"/>
                <w:color w:val="000000"/>
                <w:sz w:val="22"/>
                <w:szCs w:val="22"/>
              </w:rPr>
            </w:pPr>
          </w:p>
          <w:p w:rsidR="008A5A8F" w:rsidRDefault="008A5A8F" w:rsidP="00CF5302">
            <w:pPr>
              <w:spacing w:after="0"/>
              <w:ind w:firstLine="201"/>
              <w:rPr>
                <w:rFonts w:ascii="GHEA Grapalat" w:eastAsia="GHEA Grapalat" w:hAnsi="GHEA Grapalat" w:cs="GHEA Grapalat"/>
                <w:color w:val="000000"/>
                <w:sz w:val="22"/>
                <w:szCs w:val="22"/>
              </w:rPr>
            </w:pPr>
          </w:p>
          <w:p w:rsidR="008A5A8F" w:rsidRDefault="008A5A8F"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p>
          <w:p w:rsidR="008019AB" w:rsidRDefault="008019AB" w:rsidP="00CF5302">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5.12. </w:t>
            </w:r>
            <w:r w:rsidR="00014044">
              <w:rPr>
                <w:rFonts w:ascii="GHEA Grapalat" w:eastAsia="GHEA Grapalat" w:hAnsi="GHEA Grapalat" w:cs="GHEA Grapalat"/>
                <w:color w:val="000000"/>
                <w:sz w:val="22"/>
                <w:szCs w:val="22"/>
              </w:rPr>
              <w:t>Ընդունվել է</w:t>
            </w:r>
          </w:p>
          <w:p w:rsidR="00014044" w:rsidRDefault="00014044" w:rsidP="00CF5302">
            <w:pPr>
              <w:spacing w:after="0"/>
              <w:ind w:firstLine="201"/>
              <w:rPr>
                <w:rFonts w:ascii="GHEA Grapalat" w:eastAsia="GHEA Grapalat" w:hAnsi="GHEA Grapalat" w:cs="GHEA Grapalat"/>
                <w:color w:val="000000"/>
                <w:sz w:val="22"/>
                <w:szCs w:val="22"/>
              </w:rPr>
            </w:pPr>
          </w:p>
          <w:p w:rsidR="00014044" w:rsidRDefault="00014044" w:rsidP="00CF5302">
            <w:pPr>
              <w:spacing w:after="0"/>
              <w:ind w:firstLine="201"/>
              <w:rPr>
                <w:rFonts w:ascii="GHEA Grapalat" w:eastAsia="GHEA Grapalat" w:hAnsi="GHEA Grapalat" w:cs="GHEA Grapalat"/>
                <w:color w:val="000000"/>
                <w:sz w:val="22"/>
                <w:szCs w:val="22"/>
              </w:rPr>
            </w:pPr>
          </w:p>
          <w:p w:rsidR="00014044" w:rsidRDefault="00014044" w:rsidP="00CF5302">
            <w:pPr>
              <w:spacing w:after="0"/>
              <w:ind w:firstLine="201"/>
              <w:rPr>
                <w:rFonts w:ascii="GHEA Grapalat" w:eastAsia="GHEA Grapalat" w:hAnsi="GHEA Grapalat" w:cs="GHEA Grapalat"/>
                <w:color w:val="000000"/>
                <w:sz w:val="22"/>
                <w:szCs w:val="22"/>
              </w:rPr>
            </w:pPr>
          </w:p>
          <w:p w:rsidR="00743E90" w:rsidRDefault="00014044" w:rsidP="00014044">
            <w:pPr>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5.13. Ընդունվել է մասնակի:</w:t>
            </w: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014044" w:rsidRDefault="00014044" w:rsidP="00014044">
            <w:pPr>
              <w:ind w:firstLine="201"/>
              <w:rPr>
                <w:rFonts w:ascii="GHEA Grapalat" w:eastAsia="GHEA Grapalat" w:hAnsi="GHEA Grapalat" w:cs="GHEA Grapalat"/>
                <w:color w:val="000000"/>
                <w:sz w:val="22"/>
                <w:szCs w:val="22"/>
              </w:rPr>
            </w:pPr>
          </w:p>
          <w:p w:rsidR="001C77CE" w:rsidRDefault="001C77CE" w:rsidP="00014044">
            <w:pPr>
              <w:ind w:firstLine="201"/>
              <w:rPr>
                <w:rFonts w:ascii="GHEA Grapalat" w:eastAsia="GHEA Grapalat" w:hAnsi="GHEA Grapalat" w:cs="GHEA Grapalat"/>
                <w:color w:val="000000"/>
                <w:sz w:val="22"/>
                <w:szCs w:val="22"/>
              </w:rPr>
            </w:pPr>
          </w:p>
          <w:p w:rsidR="001C77CE" w:rsidRDefault="001C77CE" w:rsidP="00014044">
            <w:pPr>
              <w:ind w:firstLine="201"/>
              <w:rPr>
                <w:rFonts w:ascii="GHEA Grapalat" w:eastAsia="GHEA Grapalat" w:hAnsi="GHEA Grapalat" w:cs="GHEA Grapalat"/>
                <w:color w:val="000000"/>
                <w:sz w:val="22"/>
                <w:szCs w:val="22"/>
              </w:rPr>
            </w:pPr>
          </w:p>
          <w:p w:rsidR="00014044" w:rsidRDefault="00014044" w:rsidP="00014044">
            <w:pPr>
              <w:spacing w:after="0"/>
              <w:ind w:firstLine="201"/>
              <w:rPr>
                <w:rFonts w:ascii="GHEA Grapalat" w:eastAsia="GHEA Grapalat" w:hAnsi="GHEA Grapalat" w:cs="GHEA Grapalat"/>
                <w:color w:val="000000"/>
                <w:sz w:val="22"/>
                <w:szCs w:val="22"/>
              </w:rPr>
            </w:pPr>
          </w:p>
          <w:p w:rsidR="00014044" w:rsidRDefault="00014044"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5.14. </w:t>
            </w:r>
            <w:r w:rsidR="000A1CB7">
              <w:rPr>
                <w:rFonts w:ascii="GHEA Grapalat" w:eastAsia="GHEA Grapalat" w:hAnsi="GHEA Grapalat" w:cs="GHEA Grapalat"/>
                <w:color w:val="000000"/>
                <w:sz w:val="22"/>
                <w:szCs w:val="22"/>
              </w:rPr>
              <w:t>Չի ընդունվել</w:t>
            </w: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5.15. Չի ընդունվել</w:t>
            </w: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BA3EA9" w:rsidRDefault="00BA3EA9"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5.16.</w:t>
            </w:r>
            <w:r w:rsidR="001B5E81">
              <w:rPr>
                <w:rFonts w:ascii="GHEA Grapalat" w:eastAsia="GHEA Grapalat" w:hAnsi="GHEA Grapalat" w:cs="GHEA Grapalat"/>
                <w:color w:val="000000"/>
                <w:sz w:val="22"/>
                <w:szCs w:val="22"/>
              </w:rPr>
              <w:t>Չի ընդունվել</w:t>
            </w: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5.17. Չի ընդունվել</w:t>
            </w: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1B5E81" w:rsidRDefault="001B5E81"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5.18. </w:t>
            </w:r>
            <w:r w:rsidR="00171E1F">
              <w:rPr>
                <w:rFonts w:ascii="GHEA Grapalat" w:eastAsia="GHEA Grapalat" w:hAnsi="GHEA Grapalat" w:cs="GHEA Grapalat"/>
                <w:color w:val="000000"/>
                <w:sz w:val="22"/>
                <w:szCs w:val="22"/>
              </w:rPr>
              <w:t>Ընդունվել է մասնակի</w:t>
            </w: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5.19.Չի ընդունվել</w:t>
            </w: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p>
          <w:p w:rsidR="00171E1F" w:rsidRDefault="00171E1F"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20. Ընդունվել է մասնակի:</w:t>
            </w: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810AB6" w:rsidRDefault="00810AB6" w:rsidP="00014044">
            <w:pPr>
              <w:spacing w:after="0"/>
              <w:ind w:firstLine="201"/>
              <w:rPr>
                <w:rFonts w:ascii="GHEA Grapalat" w:eastAsia="GHEA Grapalat" w:hAnsi="GHEA Grapalat" w:cs="GHEA Grapalat"/>
                <w:color w:val="000000"/>
                <w:sz w:val="22"/>
                <w:szCs w:val="22"/>
              </w:rPr>
            </w:pPr>
          </w:p>
          <w:p w:rsidR="00810AB6" w:rsidRDefault="002B5E3F"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5.21</w:t>
            </w:r>
            <w:r w:rsidR="00810AB6">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Ընդունվել է:</w:t>
            </w:r>
          </w:p>
          <w:p w:rsidR="00DF71C0" w:rsidRDefault="00DF71C0" w:rsidP="00014044">
            <w:pPr>
              <w:spacing w:after="0"/>
              <w:ind w:firstLine="201"/>
              <w:rPr>
                <w:rFonts w:ascii="GHEA Grapalat" w:eastAsia="GHEA Grapalat" w:hAnsi="GHEA Grapalat" w:cs="GHEA Grapalat"/>
                <w:color w:val="000000"/>
                <w:sz w:val="22"/>
                <w:szCs w:val="22"/>
              </w:rPr>
            </w:pPr>
          </w:p>
          <w:p w:rsidR="00DF71C0" w:rsidRDefault="00DF71C0" w:rsidP="00014044">
            <w:pPr>
              <w:spacing w:after="0"/>
              <w:ind w:firstLine="201"/>
              <w:rPr>
                <w:rFonts w:ascii="GHEA Grapalat" w:eastAsia="GHEA Grapalat" w:hAnsi="GHEA Grapalat" w:cs="GHEA Grapalat"/>
                <w:color w:val="000000"/>
                <w:sz w:val="22"/>
                <w:szCs w:val="22"/>
              </w:rPr>
            </w:pPr>
          </w:p>
          <w:p w:rsidR="00DF71C0" w:rsidRDefault="00DF71C0"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DF71C0" w:rsidRDefault="00DF71C0" w:rsidP="00014044">
            <w:pPr>
              <w:spacing w:after="0"/>
              <w:ind w:firstLine="201"/>
              <w:rPr>
                <w:rFonts w:ascii="GHEA Grapalat" w:eastAsia="GHEA Grapalat" w:hAnsi="GHEA Grapalat" w:cs="GHEA Grapalat"/>
                <w:color w:val="000000"/>
                <w:sz w:val="22"/>
                <w:szCs w:val="22"/>
              </w:rPr>
            </w:pPr>
          </w:p>
          <w:p w:rsidR="002B5E3F" w:rsidRDefault="002B5E3F"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5.22.Չի ընդունվում </w:t>
            </w: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5.23. Ընդունվել է մասնակի:</w:t>
            </w: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5.24.</w:t>
            </w:r>
            <w:r w:rsidR="00307268">
              <w:rPr>
                <w:rFonts w:ascii="GHEA Grapalat" w:eastAsia="GHEA Grapalat" w:hAnsi="GHEA Grapalat" w:cs="GHEA Grapalat"/>
                <w:color w:val="000000"/>
                <w:sz w:val="22"/>
                <w:szCs w:val="22"/>
              </w:rPr>
              <w:t>Ընդունվել է մասնակի:</w:t>
            </w: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5.25.Չի ընդունվել:</w:t>
            </w: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307268" w:rsidRDefault="00307268" w:rsidP="00307268">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5.26.ընդունվել է մասնակի</w:t>
            </w: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5.27.Ընդունվել է</w:t>
            </w: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307268" w:rsidRDefault="00307268" w:rsidP="00307268">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5.28. Ընդունվել է</w:t>
            </w: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307268">
            <w:pPr>
              <w:spacing w:after="0"/>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5.29. Ընդունվել է</w:t>
            </w:r>
          </w:p>
          <w:p w:rsidR="00307268" w:rsidRDefault="00307268"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5.30.Չի ընդունվել</w:t>
            </w: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C91E70" w:rsidRDefault="00307268" w:rsidP="00C91E70">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5.31.</w:t>
            </w:r>
            <w:r w:rsidR="00C91E70">
              <w:rPr>
                <w:rFonts w:ascii="GHEA Grapalat" w:eastAsia="GHEA Grapalat" w:hAnsi="GHEA Grapalat" w:cs="GHEA Grapalat"/>
                <w:color w:val="000000"/>
                <w:sz w:val="22"/>
                <w:szCs w:val="22"/>
              </w:rPr>
              <w:t xml:space="preserve"> Ընդունվել է</w:t>
            </w:r>
          </w:p>
          <w:p w:rsidR="00307268" w:rsidRDefault="00307268"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5.32.</w:t>
            </w:r>
            <w:r w:rsidR="00C91E70">
              <w:rPr>
                <w:rFonts w:ascii="GHEA Grapalat" w:eastAsia="GHEA Grapalat" w:hAnsi="GHEA Grapalat" w:cs="GHEA Grapalat"/>
                <w:color w:val="000000"/>
                <w:sz w:val="22"/>
                <w:szCs w:val="22"/>
              </w:rPr>
              <w:t xml:space="preserve"> Ընդունվել է</w:t>
            </w:r>
          </w:p>
          <w:p w:rsidR="00C91E70" w:rsidRDefault="00C91E7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307268" w:rsidRDefault="00307268"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5.33.</w:t>
            </w:r>
            <w:r w:rsidR="00C91E70">
              <w:rPr>
                <w:rFonts w:ascii="GHEA Grapalat" w:eastAsia="GHEA Grapalat" w:hAnsi="GHEA Grapalat" w:cs="GHEA Grapalat"/>
                <w:color w:val="000000"/>
                <w:sz w:val="22"/>
                <w:szCs w:val="22"/>
              </w:rPr>
              <w:t>Չի ընդունվել</w:t>
            </w:r>
          </w:p>
          <w:p w:rsidR="00307268" w:rsidRDefault="00307268"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EC2036" w:rsidRDefault="00EC2036" w:rsidP="00014044">
            <w:pPr>
              <w:spacing w:after="0"/>
              <w:ind w:firstLine="201"/>
              <w:rPr>
                <w:rFonts w:ascii="GHEA Grapalat" w:eastAsia="GHEA Grapalat" w:hAnsi="GHEA Grapalat" w:cs="GHEA Grapalat"/>
                <w:color w:val="000000"/>
                <w:sz w:val="22"/>
                <w:szCs w:val="22"/>
              </w:rPr>
            </w:pPr>
          </w:p>
          <w:p w:rsidR="00DF71C0" w:rsidRDefault="00DF71C0" w:rsidP="00014044">
            <w:pPr>
              <w:spacing w:after="0"/>
              <w:ind w:firstLine="201"/>
              <w:rPr>
                <w:rFonts w:ascii="GHEA Grapalat" w:eastAsia="GHEA Grapalat" w:hAnsi="GHEA Grapalat" w:cs="GHEA Grapalat"/>
                <w:color w:val="000000"/>
                <w:sz w:val="22"/>
                <w:szCs w:val="22"/>
              </w:rPr>
            </w:pPr>
          </w:p>
          <w:p w:rsidR="00DF71C0" w:rsidRDefault="00DF71C0" w:rsidP="00014044">
            <w:pPr>
              <w:spacing w:after="0"/>
              <w:ind w:firstLine="201"/>
              <w:rPr>
                <w:rFonts w:ascii="GHEA Grapalat" w:eastAsia="GHEA Grapalat" w:hAnsi="GHEA Grapalat" w:cs="GHEA Grapalat"/>
                <w:color w:val="000000"/>
                <w:sz w:val="22"/>
                <w:szCs w:val="22"/>
              </w:rPr>
            </w:pPr>
          </w:p>
          <w:p w:rsidR="00DF71C0" w:rsidRDefault="00DF71C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p>
          <w:p w:rsidR="001C77CE" w:rsidRDefault="001C77CE" w:rsidP="00014044">
            <w:pPr>
              <w:spacing w:after="0"/>
              <w:ind w:firstLine="201"/>
              <w:rPr>
                <w:rFonts w:ascii="GHEA Grapalat" w:eastAsia="GHEA Grapalat" w:hAnsi="GHEA Grapalat" w:cs="GHEA Grapalat"/>
                <w:color w:val="000000"/>
                <w:sz w:val="22"/>
                <w:szCs w:val="22"/>
              </w:rPr>
            </w:pPr>
          </w:p>
          <w:p w:rsidR="00C91E70" w:rsidRDefault="00C91E70" w:rsidP="00014044">
            <w:pPr>
              <w:spacing w:after="0"/>
              <w:ind w:firstLine="20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34. Չի ընդունվել</w:t>
            </w:r>
          </w:p>
          <w:p w:rsidR="00DF71C0" w:rsidRDefault="00DF71C0" w:rsidP="00014044">
            <w:pPr>
              <w:spacing w:after="0"/>
              <w:ind w:firstLine="201"/>
              <w:rPr>
                <w:rFonts w:ascii="GHEA Grapalat" w:eastAsia="GHEA Grapalat" w:hAnsi="GHEA Grapalat" w:cs="GHEA Grapalat"/>
                <w:color w:val="000000"/>
                <w:sz w:val="22"/>
                <w:szCs w:val="22"/>
              </w:rPr>
            </w:pPr>
          </w:p>
          <w:p w:rsidR="00DF71C0" w:rsidRDefault="00DF71C0" w:rsidP="00014044">
            <w:pPr>
              <w:spacing w:after="0"/>
              <w:ind w:firstLine="201"/>
              <w:rPr>
                <w:rFonts w:ascii="GHEA Grapalat" w:eastAsia="GHEA Grapalat" w:hAnsi="GHEA Grapalat" w:cs="GHEA Grapalat"/>
                <w:color w:val="000000"/>
                <w:sz w:val="22"/>
                <w:szCs w:val="22"/>
              </w:rPr>
            </w:pPr>
          </w:p>
          <w:p w:rsidR="00DF71C0" w:rsidRDefault="00DF71C0" w:rsidP="00014044">
            <w:pPr>
              <w:spacing w:after="0"/>
              <w:ind w:firstLine="201"/>
              <w:rPr>
                <w:rFonts w:ascii="GHEA Grapalat" w:eastAsia="GHEA Grapalat" w:hAnsi="GHEA Grapalat" w:cs="GHEA Grapalat"/>
                <w:color w:val="000000"/>
                <w:sz w:val="22"/>
                <w:szCs w:val="22"/>
              </w:rPr>
            </w:pPr>
          </w:p>
          <w:p w:rsidR="00130F50" w:rsidRDefault="00130F50" w:rsidP="00362524">
            <w:pPr>
              <w:spacing w:after="0"/>
              <w:rPr>
                <w:rFonts w:ascii="GHEA Grapalat" w:eastAsia="GHEA Grapalat" w:hAnsi="GHEA Grapalat" w:cs="GHEA Grapalat"/>
                <w:color w:val="000000"/>
                <w:sz w:val="22"/>
                <w:szCs w:val="22"/>
              </w:rPr>
            </w:pPr>
          </w:p>
        </w:tc>
        <w:tc>
          <w:tcPr>
            <w:tcW w:w="4017" w:type="dxa"/>
            <w:tcBorders>
              <w:top w:val="single" w:sz="1" w:space="0" w:color="000000"/>
              <w:left w:val="single" w:sz="1" w:space="0" w:color="000000"/>
              <w:bottom w:val="single" w:sz="1" w:space="0" w:color="000000"/>
              <w:right w:val="single" w:sz="1" w:space="0" w:color="000000"/>
            </w:tcBorders>
            <w:vAlign w:val="center"/>
          </w:tcPr>
          <w:p w:rsidR="00370E32" w:rsidRDefault="00A967B4" w:rsidP="006E6D5E">
            <w:pPr>
              <w:spacing w:after="0"/>
              <w:ind w:firstLine="336"/>
              <w:jc w:val="both"/>
              <w:rPr>
                <w:rFonts w:ascii="GHEA Grapalat" w:hAnsi="GHEA Grapalat"/>
                <w:sz w:val="24"/>
                <w:szCs w:val="24"/>
              </w:rPr>
            </w:pPr>
            <w:r>
              <w:rPr>
                <w:rFonts w:ascii="GHEA Grapalat" w:eastAsia="GHEA Grapalat" w:hAnsi="GHEA Grapalat" w:cs="GHEA Grapalat"/>
                <w:color w:val="000000"/>
                <w:sz w:val="22"/>
                <w:szCs w:val="22"/>
              </w:rPr>
              <w:lastRenderedPageBreak/>
              <w:t xml:space="preserve">1. </w:t>
            </w:r>
            <w:r>
              <w:rPr>
                <w:rFonts w:ascii="GHEA Grapalat" w:hAnsi="GHEA Grapalat"/>
                <w:sz w:val="24"/>
                <w:szCs w:val="24"/>
              </w:rPr>
              <w:t>Նախագծի բոլոր դրույթները համապատասխանեցվել են, այդ թվում նաև՝ դրա վերաբերյալ դիտողություններ և առաջարկություններ ներկայացրած բոլոր մարմինների կարծիքների, ՀՀ արդարադատության նախարարությունից ստացված պետական իրավական փորձագիտական եզրակացության հիման վրա:</w:t>
            </w:r>
          </w:p>
          <w:p w:rsidR="006C1D30" w:rsidRDefault="006C1D30" w:rsidP="006E6D5E">
            <w:pPr>
              <w:spacing w:after="0"/>
              <w:ind w:firstLine="336"/>
              <w:jc w:val="both"/>
              <w:rPr>
                <w:rFonts w:ascii="GHEA Grapalat" w:eastAsia="GHEA Grapalat" w:hAnsi="GHEA Grapalat" w:cs="GHEA Grapalat"/>
                <w:color w:val="000000"/>
                <w:sz w:val="22"/>
                <w:szCs w:val="22"/>
              </w:rPr>
            </w:pPr>
          </w:p>
          <w:p w:rsidR="006C1D30" w:rsidRDefault="006C1D30" w:rsidP="006E6D5E">
            <w:pPr>
              <w:spacing w:after="0"/>
              <w:ind w:firstLine="336"/>
              <w:jc w:val="both"/>
              <w:rPr>
                <w:rFonts w:ascii="GHEA Grapalat" w:eastAsia="GHEA Grapalat" w:hAnsi="GHEA Grapalat" w:cs="GHEA Grapalat"/>
                <w:color w:val="000000"/>
                <w:sz w:val="22"/>
                <w:szCs w:val="22"/>
              </w:rPr>
            </w:pPr>
          </w:p>
          <w:p w:rsidR="006C1D30" w:rsidRDefault="006C1D30" w:rsidP="006E6D5E">
            <w:pPr>
              <w:spacing w:after="0"/>
              <w:ind w:firstLine="336"/>
              <w:jc w:val="both"/>
              <w:rPr>
                <w:rFonts w:ascii="GHEA Grapalat" w:eastAsia="GHEA Grapalat" w:hAnsi="GHEA Grapalat" w:cs="GHEA Grapalat"/>
                <w:color w:val="000000"/>
                <w:sz w:val="22"/>
                <w:szCs w:val="22"/>
              </w:rPr>
            </w:pPr>
          </w:p>
          <w:p w:rsidR="006C1D30" w:rsidRDefault="006C1D30" w:rsidP="006E6D5E">
            <w:pPr>
              <w:spacing w:after="0"/>
              <w:ind w:firstLine="336"/>
              <w:jc w:val="both"/>
              <w:rPr>
                <w:rFonts w:ascii="GHEA Grapalat" w:eastAsia="GHEA Grapalat" w:hAnsi="GHEA Grapalat" w:cs="GHEA Grapalat"/>
                <w:color w:val="000000"/>
                <w:sz w:val="22"/>
                <w:szCs w:val="22"/>
              </w:rPr>
            </w:pPr>
          </w:p>
          <w:p w:rsidR="006C1D30" w:rsidRDefault="006C1D30" w:rsidP="006E6D5E">
            <w:pPr>
              <w:spacing w:after="0"/>
              <w:ind w:firstLine="336"/>
              <w:jc w:val="both"/>
              <w:rPr>
                <w:rFonts w:ascii="GHEA Grapalat" w:eastAsia="GHEA Grapalat" w:hAnsi="GHEA Grapalat" w:cs="GHEA Grapalat"/>
                <w:color w:val="000000"/>
                <w:sz w:val="22"/>
                <w:szCs w:val="22"/>
              </w:rPr>
            </w:pPr>
          </w:p>
          <w:p w:rsidR="006C1D30" w:rsidRDefault="006C1D30" w:rsidP="006E6D5E">
            <w:pPr>
              <w:spacing w:after="0"/>
              <w:ind w:firstLine="336"/>
              <w:jc w:val="both"/>
              <w:rPr>
                <w:rFonts w:ascii="GHEA Grapalat" w:eastAsia="GHEA Grapalat" w:hAnsi="GHEA Grapalat" w:cs="GHEA Grapalat"/>
                <w:color w:val="000000"/>
                <w:sz w:val="22"/>
                <w:szCs w:val="22"/>
              </w:rPr>
            </w:pPr>
          </w:p>
          <w:p w:rsidR="003C5BD0" w:rsidRDefault="00982168" w:rsidP="006E6D5E">
            <w:pPr>
              <w:spacing w:after="0"/>
              <w:ind w:firstLine="33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2.1. </w:t>
            </w:r>
            <w:r w:rsidR="003C5BD0">
              <w:rPr>
                <w:rFonts w:ascii="GHEA Grapalat" w:eastAsia="GHEA Grapalat" w:hAnsi="GHEA Grapalat" w:cs="GHEA Grapalat"/>
                <w:color w:val="000000"/>
                <w:sz w:val="22"/>
                <w:szCs w:val="22"/>
              </w:rPr>
              <w:t xml:space="preserve">Նախագծում հստակ նշվել է, որ ՀՀ ԿԲ հանդիսանում է պաշտոնական վիճակագրության այլ արտադրող: </w:t>
            </w:r>
          </w:p>
          <w:p w:rsidR="003C5BD0" w:rsidRDefault="003C5BD0" w:rsidP="006E6D5E">
            <w:pPr>
              <w:spacing w:after="0"/>
              <w:ind w:firstLine="336"/>
              <w:jc w:val="both"/>
              <w:rPr>
                <w:rFonts w:ascii="GHEA Grapalat" w:eastAsia="GHEA Grapalat" w:hAnsi="GHEA Grapalat" w:cs="GHEA Grapalat"/>
                <w:color w:val="000000"/>
                <w:sz w:val="22"/>
                <w:szCs w:val="22"/>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3C5BD0" w:rsidRDefault="003C5BD0" w:rsidP="006E6D5E">
            <w:pPr>
              <w:spacing w:after="0"/>
              <w:ind w:firstLine="336"/>
              <w:jc w:val="both"/>
              <w:rPr>
                <w:rFonts w:ascii="GHEA Grapalat" w:hAnsi="GHEA Grapalat"/>
                <w:sz w:val="24"/>
                <w:szCs w:val="24"/>
              </w:rPr>
            </w:pPr>
          </w:p>
          <w:p w:rsidR="004275CB" w:rsidRDefault="004275CB" w:rsidP="006E6D5E">
            <w:pPr>
              <w:spacing w:after="0"/>
              <w:ind w:firstLine="336"/>
              <w:jc w:val="both"/>
              <w:rPr>
                <w:rFonts w:ascii="GHEA Grapalat" w:hAnsi="GHEA Grapalat"/>
                <w:sz w:val="24"/>
                <w:szCs w:val="24"/>
              </w:rPr>
            </w:pPr>
          </w:p>
          <w:p w:rsidR="004275CB" w:rsidRDefault="004275CB" w:rsidP="006E6D5E">
            <w:pPr>
              <w:spacing w:after="0"/>
              <w:ind w:firstLine="336"/>
              <w:jc w:val="both"/>
              <w:rPr>
                <w:rFonts w:ascii="GHEA Grapalat" w:hAnsi="GHEA Grapalat"/>
                <w:sz w:val="24"/>
                <w:szCs w:val="24"/>
              </w:rPr>
            </w:pPr>
          </w:p>
          <w:p w:rsidR="003C5BD0" w:rsidRDefault="003C5BD0" w:rsidP="003C5BD0">
            <w:pPr>
              <w:spacing w:after="0"/>
              <w:jc w:val="both"/>
              <w:rPr>
                <w:rFonts w:ascii="GHEA Grapalat" w:hAnsi="GHEA Grapalat"/>
                <w:sz w:val="24"/>
                <w:szCs w:val="24"/>
              </w:rPr>
            </w:pPr>
          </w:p>
          <w:p w:rsidR="00A967B4" w:rsidRDefault="003C5BD0" w:rsidP="006E6D5E">
            <w:pPr>
              <w:spacing w:after="0"/>
              <w:ind w:firstLine="336"/>
              <w:jc w:val="both"/>
              <w:rPr>
                <w:rFonts w:ascii="GHEA Grapalat" w:eastAsia="GHEA Grapalat" w:hAnsi="GHEA Grapalat" w:cs="GHEA Grapalat"/>
                <w:color w:val="000000"/>
                <w:sz w:val="22"/>
                <w:szCs w:val="22"/>
              </w:rPr>
            </w:pPr>
            <w:r>
              <w:rPr>
                <w:rFonts w:ascii="GHEA Grapalat" w:hAnsi="GHEA Grapalat"/>
                <w:sz w:val="24"/>
                <w:szCs w:val="24"/>
              </w:rPr>
              <w:t>2.2.</w:t>
            </w:r>
            <w:r w:rsidR="00982168">
              <w:rPr>
                <w:rFonts w:ascii="GHEA Grapalat" w:hAnsi="GHEA Grapalat"/>
                <w:sz w:val="24"/>
                <w:szCs w:val="24"/>
              </w:rPr>
              <w:t>Նախագծի 7-րդ հոդվածի 1-ին կետում ընդամենը նկարագրված է Սահմանադրությամբ ծառայու</w:t>
            </w:r>
            <w:r w:rsidR="00982168">
              <w:rPr>
                <w:rFonts w:ascii="GHEA Grapalat" w:hAnsi="GHEA Grapalat"/>
                <w:sz w:val="24"/>
                <w:szCs w:val="24"/>
              </w:rPr>
              <w:softHyphen/>
              <w:t>թյան դիրքը պետական կառավար</w:t>
            </w:r>
            <w:r w:rsidR="00982168">
              <w:rPr>
                <w:rFonts w:ascii="GHEA Grapalat" w:hAnsi="GHEA Grapalat"/>
                <w:sz w:val="24"/>
                <w:szCs w:val="24"/>
              </w:rPr>
              <w:softHyphen/>
              <w:t>ման մարմինների համակարգում: Միաժամանակ, նույն կետում հռչակելով Ծառայության անկախու</w:t>
            </w:r>
            <w:r w:rsidR="00982168">
              <w:rPr>
                <w:rFonts w:ascii="GHEA Grapalat" w:hAnsi="GHEA Grapalat"/>
                <w:sz w:val="24"/>
                <w:szCs w:val="24"/>
              </w:rPr>
              <w:softHyphen/>
              <w:t>թյունը պաշտոնական վիճակա</w:t>
            </w:r>
            <w:r w:rsidR="00982168">
              <w:rPr>
                <w:rFonts w:ascii="GHEA Grapalat" w:hAnsi="GHEA Grapalat"/>
                <w:sz w:val="24"/>
                <w:szCs w:val="24"/>
              </w:rPr>
              <w:softHyphen/>
              <w:t>գրու</w:t>
            </w:r>
            <w:r w:rsidR="00982168">
              <w:rPr>
                <w:rFonts w:ascii="GHEA Grapalat" w:hAnsi="GHEA Grapalat"/>
                <w:sz w:val="24"/>
                <w:szCs w:val="24"/>
              </w:rPr>
              <w:softHyphen/>
              <w:t>թյանն առնչվող լիազորությունների մասով: Այդ իմաստով պաշտոնա</w:t>
            </w:r>
            <w:r w:rsidR="00982168">
              <w:rPr>
                <w:rFonts w:ascii="GHEA Grapalat" w:hAnsi="GHEA Grapalat"/>
                <w:sz w:val="24"/>
                <w:szCs w:val="24"/>
              </w:rPr>
              <w:softHyphen/>
              <w:t>կան վիճակագրության պրոֆե</w:t>
            </w:r>
            <w:r w:rsidR="00982168">
              <w:rPr>
                <w:rFonts w:ascii="GHEA Grapalat" w:hAnsi="GHEA Grapalat"/>
                <w:sz w:val="24"/>
                <w:szCs w:val="24"/>
              </w:rPr>
              <w:softHyphen/>
              <w:t>սիոնալ անկախության մասով կառավարությանը լիազորու</w:t>
            </w:r>
            <w:r w:rsidR="00982168">
              <w:rPr>
                <w:rFonts w:ascii="GHEA Grapalat" w:hAnsi="GHEA Grapalat"/>
                <w:sz w:val="24"/>
                <w:szCs w:val="24"/>
              </w:rPr>
              <w:softHyphen/>
              <w:t>թյուն</w:t>
            </w:r>
            <w:r w:rsidR="00982168">
              <w:rPr>
                <w:rFonts w:ascii="GHEA Grapalat" w:hAnsi="GHEA Grapalat"/>
                <w:sz w:val="24"/>
                <w:szCs w:val="24"/>
              </w:rPr>
              <w:softHyphen/>
              <w:t>ներ վերապահված չեն:</w:t>
            </w: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3C5BD0">
            <w:pPr>
              <w:spacing w:after="0"/>
              <w:ind w:firstLine="336"/>
              <w:jc w:val="both"/>
              <w:rPr>
                <w:rFonts w:ascii="GHEA Grapalat" w:eastAsia="GHEA Grapalat" w:hAnsi="GHEA Grapalat" w:cs="GHEA Grapalat"/>
                <w:color w:val="000000"/>
                <w:sz w:val="22"/>
                <w:szCs w:val="22"/>
              </w:rPr>
            </w:pPr>
          </w:p>
          <w:p w:rsidR="004275CB" w:rsidRDefault="004275CB" w:rsidP="003C5BD0">
            <w:pPr>
              <w:spacing w:after="0"/>
              <w:ind w:firstLine="336"/>
              <w:jc w:val="both"/>
              <w:rPr>
                <w:rFonts w:ascii="GHEA Grapalat" w:eastAsia="GHEA Grapalat" w:hAnsi="GHEA Grapalat" w:cs="GHEA Grapalat"/>
                <w:color w:val="000000"/>
                <w:sz w:val="22"/>
                <w:szCs w:val="22"/>
              </w:rPr>
            </w:pPr>
          </w:p>
          <w:p w:rsidR="003C5BD0" w:rsidRPr="003C5BD0" w:rsidRDefault="003C5BD0" w:rsidP="003C5BD0">
            <w:pPr>
              <w:spacing w:after="0" w:line="240" w:lineRule="auto"/>
              <w:ind w:firstLine="720"/>
              <w:jc w:val="both"/>
              <w:rPr>
                <w:rFonts w:ascii="GHEA Grapalat" w:hAnsi="GHEA Grapalat"/>
                <w:sz w:val="22"/>
                <w:szCs w:val="22"/>
              </w:rPr>
            </w:pPr>
            <w:r w:rsidRPr="003C5BD0">
              <w:rPr>
                <w:rFonts w:ascii="GHEA Grapalat" w:eastAsia="GHEA Grapalat" w:hAnsi="GHEA Grapalat" w:cs="GHEA Grapalat"/>
                <w:color w:val="000000"/>
                <w:sz w:val="22"/>
                <w:szCs w:val="22"/>
              </w:rPr>
              <w:t>2.3.</w:t>
            </w:r>
            <w:r w:rsidRPr="003C5BD0">
              <w:rPr>
                <w:rFonts w:ascii="GHEA Grapalat" w:hAnsi="GHEA Grapalat"/>
                <w:sz w:val="22"/>
                <w:szCs w:val="22"/>
              </w:rPr>
              <w:t xml:space="preserve"> Նման մոտեցումը պայմանավորված է այն հանգա</w:t>
            </w:r>
            <w:r>
              <w:rPr>
                <w:rFonts w:ascii="GHEA Grapalat" w:hAnsi="GHEA Grapalat"/>
                <w:sz w:val="22"/>
                <w:szCs w:val="22"/>
              </w:rPr>
              <w:softHyphen/>
            </w:r>
            <w:r w:rsidRPr="003C5BD0">
              <w:rPr>
                <w:rFonts w:ascii="GHEA Grapalat" w:hAnsi="GHEA Grapalat"/>
                <w:sz w:val="22"/>
                <w:szCs w:val="22"/>
              </w:rPr>
              <w:t>մանքով, որ պետական և տեղական ինքնակառավարման մարմինները, ՀՀ կենտրոնական բանկը Սահմանադրու</w:t>
            </w:r>
            <w:r>
              <w:rPr>
                <w:rFonts w:ascii="GHEA Grapalat" w:hAnsi="GHEA Grapalat"/>
                <w:sz w:val="22"/>
                <w:szCs w:val="22"/>
              </w:rPr>
              <w:softHyphen/>
            </w:r>
            <w:r w:rsidRPr="003C5BD0">
              <w:rPr>
                <w:rFonts w:ascii="GHEA Grapalat" w:hAnsi="GHEA Grapalat"/>
                <w:sz w:val="22"/>
                <w:szCs w:val="22"/>
              </w:rPr>
              <w:t>թյամբ և իրենց ոլորտում գործունեու</w:t>
            </w:r>
            <w:r>
              <w:rPr>
                <w:rFonts w:ascii="GHEA Grapalat" w:hAnsi="GHEA Grapalat"/>
                <w:sz w:val="22"/>
                <w:szCs w:val="22"/>
              </w:rPr>
              <w:softHyphen/>
            </w:r>
            <w:r w:rsidRPr="003C5BD0">
              <w:rPr>
                <w:rFonts w:ascii="GHEA Grapalat" w:hAnsi="GHEA Grapalat"/>
                <w:sz w:val="22"/>
                <w:szCs w:val="22"/>
              </w:rPr>
              <w:t xml:space="preserve">թյունը կարգավորող օրենքներով հիմնված են ոչ թե պաշտոնական վիճակագրություն վարելու, այլ ոչ </w:t>
            </w:r>
            <w:r w:rsidRPr="003C5BD0">
              <w:rPr>
                <w:rFonts w:ascii="GHEA Grapalat" w:hAnsi="GHEA Grapalat"/>
                <w:sz w:val="22"/>
                <w:szCs w:val="22"/>
              </w:rPr>
              <w:lastRenderedPageBreak/>
              <w:t>վիճակագրական նպատակների համար, սակայն, ունեն առանձնացված ստորաբաժանումներ կամ ստորաբա</w:t>
            </w:r>
            <w:r>
              <w:rPr>
                <w:rFonts w:ascii="GHEA Grapalat" w:hAnsi="GHEA Grapalat"/>
                <w:sz w:val="22"/>
                <w:szCs w:val="22"/>
              </w:rPr>
              <w:softHyphen/>
            </w:r>
            <w:r w:rsidRPr="003C5BD0">
              <w:rPr>
                <w:rFonts w:ascii="GHEA Grapalat" w:hAnsi="GHEA Grapalat"/>
                <w:sz w:val="22"/>
                <w:szCs w:val="22"/>
              </w:rPr>
              <w:t>ժա</w:t>
            </w:r>
            <w:r>
              <w:rPr>
                <w:rFonts w:ascii="GHEA Grapalat" w:hAnsi="GHEA Grapalat"/>
                <w:sz w:val="22"/>
                <w:szCs w:val="22"/>
              </w:rPr>
              <w:softHyphen/>
            </w:r>
            <w:r w:rsidRPr="003C5BD0">
              <w:rPr>
                <w:rFonts w:ascii="GHEA Grapalat" w:hAnsi="GHEA Grapalat"/>
                <w:sz w:val="22"/>
                <w:szCs w:val="22"/>
              </w:rPr>
              <w:t>նում</w:t>
            </w:r>
            <w:r>
              <w:rPr>
                <w:rFonts w:ascii="GHEA Grapalat" w:hAnsi="GHEA Grapalat"/>
                <w:sz w:val="22"/>
                <w:szCs w:val="22"/>
              </w:rPr>
              <w:softHyphen/>
            </w:r>
            <w:r w:rsidRPr="003C5BD0">
              <w:rPr>
                <w:rFonts w:ascii="GHEA Grapalat" w:hAnsi="GHEA Grapalat"/>
                <w:sz w:val="22"/>
                <w:szCs w:val="22"/>
              </w:rPr>
              <w:t>ներում առանձնացված անձնակազմեր, որոնց պարտակա</w:t>
            </w:r>
            <w:r>
              <w:rPr>
                <w:rFonts w:ascii="GHEA Grapalat" w:hAnsi="GHEA Grapalat"/>
                <w:sz w:val="22"/>
                <w:szCs w:val="22"/>
              </w:rPr>
              <w:softHyphen/>
            </w:r>
            <w:r w:rsidRPr="003C5BD0">
              <w:rPr>
                <w:rFonts w:ascii="GHEA Grapalat" w:hAnsi="GHEA Grapalat"/>
                <w:sz w:val="22"/>
                <w:szCs w:val="22"/>
              </w:rPr>
              <w:t>նություններն իրենց բնույթով հետապնդում են զուտ վիճակագրական նպատակներ, իսկ գործունեության արդյունքները բնութագրվում են որպես պաշտոնական վիճակագրություն: Այդպիսի ստորաբաժանումներին Ծառայության կամ պաշտոնական վիճակագրության այլ արտադրողների կողմից վիճակագրական նպատակ</w:t>
            </w:r>
            <w:r>
              <w:rPr>
                <w:rFonts w:ascii="GHEA Grapalat" w:hAnsi="GHEA Grapalat"/>
                <w:sz w:val="22"/>
                <w:szCs w:val="22"/>
              </w:rPr>
              <w:softHyphen/>
            </w:r>
            <w:r w:rsidRPr="003C5BD0">
              <w:rPr>
                <w:rFonts w:ascii="GHEA Grapalat" w:hAnsi="GHEA Grapalat"/>
                <w:sz w:val="22"/>
                <w:szCs w:val="22"/>
              </w:rPr>
              <w:t>ներով</w:t>
            </w:r>
            <w:r>
              <w:rPr>
                <w:rFonts w:ascii="GHEA Grapalat" w:hAnsi="GHEA Grapalat"/>
                <w:sz w:val="22"/>
                <w:szCs w:val="22"/>
              </w:rPr>
              <w:t xml:space="preserve"> </w:t>
            </w:r>
            <w:r w:rsidRPr="003C5BD0">
              <w:rPr>
                <w:rFonts w:ascii="GHEA Grapalat" w:hAnsi="GHEA Grapalat"/>
                <w:sz w:val="22"/>
                <w:szCs w:val="22"/>
              </w:rPr>
              <w:t>հավաքագրված անվանական տեղեկատվության տրամադրումը չպետք է հանգեցնի այն երևույթին, երբ այդպիսի տվյալները օգտագործվեն ոչ վիճակագրական օրենսդրությամբ սահմանված նպատակների համար: Իրավական տեխնիկայի իմաստով իհարկե հասկանալի է, որ այնքան էլ ընդունելի չէ միայն ստորաբաժանման անվանումով այլ արտադրողի կարգավիճակ շնորհելու հարցը:</w:t>
            </w:r>
          </w:p>
          <w:p w:rsidR="003C5BD0" w:rsidRPr="003C5BD0" w:rsidRDefault="003C5BD0" w:rsidP="003C5BD0">
            <w:pPr>
              <w:spacing w:after="0" w:line="240" w:lineRule="auto"/>
              <w:ind w:firstLine="720"/>
              <w:jc w:val="both"/>
              <w:rPr>
                <w:rFonts w:ascii="GHEA Grapalat" w:hAnsi="GHEA Grapalat"/>
                <w:sz w:val="22"/>
                <w:szCs w:val="22"/>
              </w:rPr>
            </w:pPr>
            <w:r w:rsidRPr="003C5BD0">
              <w:rPr>
                <w:rFonts w:ascii="GHEA Grapalat" w:hAnsi="GHEA Grapalat"/>
                <w:sz w:val="22"/>
                <w:szCs w:val="22"/>
              </w:rPr>
              <w:t xml:space="preserve">Սակայն, կիրառական պրակտիկայում պարզ է, որ պետական և տեղական ինքնակառավարման մարմինների, ՀՀ կենտրոնական բանկի վերը հիշատակված ստորաբաժանումները Ծառայության և միմյանց հետ հարաբերվելու են իրենց </w:t>
            </w:r>
            <w:r w:rsidRPr="003C5BD0">
              <w:rPr>
                <w:rFonts w:ascii="GHEA Grapalat" w:hAnsi="GHEA Grapalat"/>
                <w:sz w:val="22"/>
                <w:szCs w:val="22"/>
              </w:rPr>
              <w:lastRenderedPageBreak/>
              <w:t>վերադաս մարմինների միջոցով: Այդ պրակտիկան արդեն ունի երկար տարիների պատմություն եվրոպական միության և տնտեսապես զարգացած երկրներում: Նախագծի դրույթները միտված չեն որևէ կերպ «նսեմացնելու» համապատասխան մարմինների վերադասների լիազորությունները ,այլ կարգավորելու պաշտոնական վիճակագրական գործընթացների միատե</w:t>
            </w:r>
            <w:r>
              <w:rPr>
                <w:rFonts w:ascii="GHEA Grapalat" w:hAnsi="GHEA Grapalat"/>
                <w:sz w:val="22"/>
                <w:szCs w:val="22"/>
              </w:rPr>
              <w:softHyphen/>
            </w:r>
            <w:r w:rsidRPr="003C5BD0">
              <w:rPr>
                <w:rFonts w:ascii="GHEA Grapalat" w:hAnsi="GHEA Grapalat"/>
                <w:sz w:val="22"/>
                <w:szCs w:val="22"/>
              </w:rPr>
              <w:t>սա</w:t>
            </w:r>
            <w:r>
              <w:rPr>
                <w:rFonts w:ascii="GHEA Grapalat" w:hAnsi="GHEA Grapalat"/>
                <w:sz w:val="22"/>
                <w:szCs w:val="22"/>
              </w:rPr>
              <w:softHyphen/>
            </w:r>
            <w:r w:rsidRPr="003C5BD0">
              <w:rPr>
                <w:rFonts w:ascii="GHEA Grapalat" w:hAnsi="GHEA Grapalat"/>
                <w:sz w:val="22"/>
                <w:szCs w:val="22"/>
              </w:rPr>
              <w:t>կանացմանը, այն է, օրինակ՝ ըստ նախագծի 13-րդ հոդվածի 1-ին կետով նախատեսված դրույթի պաշտոնական վիճակագրության բոլոր արտադրողները օգտագործում են միջազգայնորեն համաձայնեցված միատեսակ հասկացություններ, սահ</w:t>
            </w:r>
            <w:r>
              <w:rPr>
                <w:rFonts w:ascii="GHEA Grapalat" w:hAnsi="GHEA Grapalat"/>
                <w:sz w:val="22"/>
                <w:szCs w:val="22"/>
              </w:rPr>
              <w:softHyphen/>
            </w:r>
            <w:r w:rsidRPr="003C5BD0">
              <w:rPr>
                <w:rFonts w:ascii="GHEA Grapalat" w:hAnsi="GHEA Grapalat"/>
                <w:sz w:val="22"/>
                <w:szCs w:val="22"/>
              </w:rPr>
              <w:t xml:space="preserve">մանումներ, դասակարգումներ և մեթոդներ: Ավելին, 14-րդ հոդվածով նախատեսված դրությներից հետևում է, որ պետական և տեղական ինքնակառավարման մարմինների, ՀՀ կենտրոնական բանկի պաշտոնական վիճակագրություն իրականացնող առանձնացված ստորաբաժանումները պարտադրված չեն որպես այլ արտադրողներ հանդես գալ: Նրանք այդպիսի կարգավիճակ կարող են ձեռք բերել, եթե Ծառայությանը տրամադրում են անհրաժեշտ նյութեր վիճակագրական ծրագրերի մեջ ներառվելու նպատակով (14-րդ հոդվածի 7-րդ կետ): Բնական է, եթե </w:t>
            </w:r>
            <w:r w:rsidRPr="003C5BD0">
              <w:rPr>
                <w:rFonts w:ascii="GHEA Grapalat" w:hAnsi="GHEA Grapalat"/>
                <w:sz w:val="22"/>
                <w:szCs w:val="22"/>
              </w:rPr>
              <w:lastRenderedPageBreak/>
              <w:t>չտրամադրեն կամ չցանկանան տրամադրել, ապա նրանք չեն որակվի որպես պաշտոնական վիճակագրու</w:t>
            </w:r>
            <w:r>
              <w:rPr>
                <w:rFonts w:ascii="GHEA Grapalat" w:hAnsi="GHEA Grapalat"/>
                <w:sz w:val="22"/>
                <w:szCs w:val="22"/>
              </w:rPr>
              <w:softHyphen/>
            </w:r>
            <w:r w:rsidRPr="003C5BD0">
              <w:rPr>
                <w:rFonts w:ascii="GHEA Grapalat" w:hAnsi="GHEA Grapalat"/>
                <w:sz w:val="22"/>
                <w:szCs w:val="22"/>
              </w:rPr>
              <w:t>թյան այլ արտադրողներ:</w:t>
            </w:r>
          </w:p>
          <w:p w:rsidR="003C5BD0" w:rsidRDefault="003C5BD0" w:rsidP="003C5BD0">
            <w:pPr>
              <w:spacing w:after="0"/>
              <w:jc w:val="both"/>
              <w:rPr>
                <w:rFonts w:ascii="GHEA Grapalat" w:eastAsia="GHEA Grapalat" w:hAnsi="GHEA Grapalat" w:cs="GHEA Grapalat"/>
                <w:color w:val="000000"/>
                <w:sz w:val="22"/>
                <w:szCs w:val="22"/>
              </w:rPr>
            </w:pPr>
          </w:p>
          <w:p w:rsidR="004275CB" w:rsidRDefault="004275CB" w:rsidP="003C5BD0">
            <w:pPr>
              <w:spacing w:after="0"/>
              <w:jc w:val="both"/>
              <w:rPr>
                <w:rFonts w:ascii="GHEA Grapalat" w:eastAsia="GHEA Grapalat" w:hAnsi="GHEA Grapalat" w:cs="GHEA Grapalat"/>
                <w:color w:val="000000"/>
                <w:sz w:val="22"/>
                <w:szCs w:val="22"/>
              </w:rPr>
            </w:pPr>
          </w:p>
          <w:p w:rsidR="003C5BD0" w:rsidRPr="003C5BD0" w:rsidRDefault="003C5BD0" w:rsidP="003C5BD0">
            <w:pPr>
              <w:spacing w:after="0"/>
              <w:ind w:firstLine="720"/>
              <w:jc w:val="both"/>
              <w:rPr>
                <w:rFonts w:ascii="GHEA Grapalat" w:hAnsi="GHEA Grapalat"/>
                <w:sz w:val="22"/>
                <w:szCs w:val="22"/>
              </w:rPr>
            </w:pPr>
            <w:r>
              <w:rPr>
                <w:rFonts w:ascii="GHEA Grapalat" w:eastAsia="GHEA Grapalat" w:hAnsi="GHEA Grapalat" w:cs="GHEA Grapalat"/>
                <w:color w:val="000000"/>
                <w:sz w:val="22"/>
                <w:szCs w:val="22"/>
              </w:rPr>
              <w:t xml:space="preserve">2.4. </w:t>
            </w:r>
            <w:r w:rsidRPr="003C5BD0">
              <w:rPr>
                <w:rFonts w:ascii="GHEA Grapalat" w:hAnsi="GHEA Grapalat"/>
                <w:sz w:val="22"/>
                <w:szCs w:val="22"/>
              </w:rPr>
              <w:t>Ինչպես արդեն 2.3-րդ կետի պարզաբանման մեջ ներկայացվել է ՀՀ ԿԲ-ի համար որևէ կաշկանդվածության մասին խոսք չի կարող լինել: Նախագիծը բարցարձակապես կասկածի տակ չի դնում ՀՀ ԿԲ-ի կողմից հրապարակվող վիճակագրա</w:t>
            </w:r>
            <w:r>
              <w:rPr>
                <w:rFonts w:ascii="GHEA Grapalat" w:hAnsi="GHEA Grapalat"/>
                <w:sz w:val="22"/>
                <w:szCs w:val="22"/>
              </w:rPr>
              <w:softHyphen/>
            </w:r>
            <w:r w:rsidRPr="003C5BD0">
              <w:rPr>
                <w:rFonts w:ascii="GHEA Grapalat" w:hAnsi="GHEA Grapalat"/>
                <w:sz w:val="22"/>
                <w:szCs w:val="22"/>
              </w:rPr>
              <w:t>կան տվյալների միջազգային ստանդարտների պահանջներին համապատաս</w:t>
            </w:r>
            <w:r>
              <w:rPr>
                <w:rFonts w:ascii="GHEA Grapalat" w:hAnsi="GHEA Grapalat"/>
                <w:sz w:val="22"/>
                <w:szCs w:val="22"/>
              </w:rPr>
              <w:softHyphen/>
            </w:r>
            <w:r w:rsidRPr="003C5BD0">
              <w:rPr>
                <w:rFonts w:ascii="GHEA Grapalat" w:hAnsi="GHEA Grapalat"/>
                <w:sz w:val="22"/>
                <w:szCs w:val="22"/>
              </w:rPr>
              <w:t xml:space="preserve">խանության հարցը, հատկապես որ ՀՀ ԿԲ-ն արդեն իսկ ՀՀ ֆինանսների նախարաւոյթան և ՀՀ ԱՎԾ-ի հետ միասին դեռևս 2003 թվականից միասնական համակարգով հանդիսանում թ ԱՄՀ-ի տվյալների տարածման հատուկ ստանդարտի անդամ: Սակայն, բացի ՀՀ ԿԲ-ից և ՀՀ ֆինանսների նախարությունից ՀՀ-ում առկա են բազմաթիվ այլ պետական մարմիններ, որոնք թողարկում են պաշտոնական վիճակագրության բնութագրերով կամ դրանց մոտ </w:t>
            </w:r>
            <w:r w:rsidRPr="003C5BD0">
              <w:rPr>
                <w:rFonts w:ascii="GHEA Grapalat" w:hAnsi="GHEA Grapalat"/>
                <w:sz w:val="22"/>
                <w:szCs w:val="22"/>
              </w:rPr>
              <w:lastRenderedPageBreak/>
              <w:t xml:space="preserve">վիճակագրություն, հետևաբար՝ դրույթն ընդհանրական է: Ավելին, այն միտված է նաև ծրագրով մեկ միասնական փաստաթղթով հանրությանն իրազեկելու տարբեր մարմինների կողմից ծրագրված պաշտոնական վիճակագրական գործողությունների, դրանց տեսակների և մեթոդական հիմնադրույթների մասին: </w:t>
            </w:r>
          </w:p>
          <w:p w:rsidR="00A967B4" w:rsidRDefault="00A967B4"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DD4E07" w:rsidRDefault="00DD4E07" w:rsidP="006E6D5E">
            <w:pPr>
              <w:spacing w:after="0"/>
              <w:ind w:firstLine="336"/>
              <w:jc w:val="both"/>
              <w:rPr>
                <w:rFonts w:ascii="GHEA Grapalat" w:eastAsia="GHEA Grapalat" w:hAnsi="GHEA Grapalat" w:cs="GHEA Grapalat"/>
                <w:color w:val="000000"/>
                <w:sz w:val="22"/>
                <w:szCs w:val="22"/>
              </w:rPr>
            </w:pPr>
          </w:p>
          <w:p w:rsidR="00E70170" w:rsidRPr="00E70170" w:rsidRDefault="00E70170" w:rsidP="00E70170">
            <w:pPr>
              <w:spacing w:after="0"/>
              <w:ind w:firstLine="720"/>
              <w:jc w:val="both"/>
              <w:rPr>
                <w:rFonts w:ascii="GHEA Grapalat" w:hAnsi="GHEA Grapalat"/>
                <w:sz w:val="22"/>
                <w:szCs w:val="22"/>
              </w:rPr>
            </w:pPr>
            <w:r>
              <w:rPr>
                <w:rFonts w:ascii="GHEA Grapalat" w:hAnsi="GHEA Grapalat"/>
                <w:sz w:val="22"/>
                <w:szCs w:val="22"/>
              </w:rPr>
              <w:t xml:space="preserve">2.5. </w:t>
            </w:r>
            <w:r w:rsidRPr="00E70170">
              <w:rPr>
                <w:rFonts w:ascii="GHEA Grapalat" w:hAnsi="GHEA Grapalat"/>
                <w:sz w:val="22"/>
                <w:szCs w:val="22"/>
              </w:rPr>
              <w:t>Տարեկան վիճակագրական ծրագիրը հաստատվում է Պետական խորհրդի կողմից ընդունված նորմատիվ ակտով (10-րդ հոդվածի 3-րդ կետ): ինչպես և ցանկացած օրենք, ենթաօրենսդրական իրավական ակտ, կարող է ենթարկվել փոփոխության կամ լրացման՝ դրա համար նախատեսված կարգին համապատասխան:</w:t>
            </w:r>
          </w:p>
          <w:p w:rsidR="00E70170" w:rsidRPr="00E70170" w:rsidRDefault="00E70170" w:rsidP="00E70170">
            <w:pPr>
              <w:spacing w:after="0"/>
              <w:ind w:firstLine="720"/>
              <w:jc w:val="both"/>
              <w:rPr>
                <w:rFonts w:ascii="GHEA Grapalat" w:hAnsi="GHEA Grapalat"/>
                <w:sz w:val="22"/>
                <w:szCs w:val="22"/>
              </w:rPr>
            </w:pPr>
            <w:r w:rsidRPr="00E70170">
              <w:rPr>
                <w:rFonts w:ascii="GHEA Grapalat" w:hAnsi="GHEA Grapalat"/>
                <w:sz w:val="22"/>
                <w:szCs w:val="22"/>
              </w:rPr>
              <w:lastRenderedPageBreak/>
              <w:t>Հետևաբար, օրինակ՝ տարվա կեսից ծրագրված հետազոտությունւ ևս կարող է Պետական խորհրդի որոշմամբ ներառվել ծրագրերում: Ինչ վերաբերում է «վերահսկողական կամ վերլուծական նպատակների վիճակագրական հետազոտություններին»,ապա հարկ է նշել, որ նախագծով կարգավորվող ոլորտում բոանդակային իմաստով կարևորվում է հետազոտության արդյունքների տեսանկյունով զուտ վիճակագրական նպատակներով հավաքագրվող տեղեկատվությանը: Այլ կերպ ասած, հավաքագրվող սկզբնական անվանական տվյալները պետք է օգտագործվեն միայն ամփոփ անվանազերծված տեսքով հրապարակման: Թե այդ արդյունքները օգտագործողներբ ինչ նպատակով են օգտագործելու դա այլ հարց է:</w:t>
            </w:r>
          </w:p>
          <w:p w:rsidR="00E70170" w:rsidRPr="00E70170" w:rsidRDefault="00E70170" w:rsidP="00E70170">
            <w:pPr>
              <w:spacing w:after="0"/>
              <w:ind w:firstLine="720"/>
              <w:jc w:val="both"/>
              <w:rPr>
                <w:rFonts w:ascii="GHEA Grapalat" w:hAnsi="GHEA Grapalat"/>
                <w:sz w:val="22"/>
                <w:szCs w:val="22"/>
              </w:rPr>
            </w:pPr>
            <w:r w:rsidRPr="00E70170">
              <w:rPr>
                <w:rFonts w:ascii="GHEA Grapalat" w:hAnsi="GHEA Grapalat"/>
                <w:sz w:val="22"/>
                <w:szCs w:val="22"/>
              </w:rPr>
              <w:t xml:space="preserve">Կարևորը, որհետազոտության ընթացքում վիճակագրական նպատակներով հավաքագրված անվանական տվյալները չօգտագործվեն անվանական հասցեական վարչական կամ նմանատիպ բնույթի </w:t>
            </w:r>
            <w:r w:rsidRPr="00E70170">
              <w:rPr>
                <w:rFonts w:ascii="GHEA Grapalat" w:hAnsi="GHEA Grapalat"/>
                <w:sz w:val="22"/>
                <w:szCs w:val="22"/>
              </w:rPr>
              <w:lastRenderedPageBreak/>
              <w:t>ներգործությունների նպատակով:</w:t>
            </w:r>
          </w:p>
          <w:p w:rsidR="00DD4E07" w:rsidRDefault="00DD4E07" w:rsidP="006E6D5E">
            <w:pPr>
              <w:spacing w:after="0"/>
              <w:ind w:firstLine="336"/>
              <w:jc w:val="both"/>
              <w:rPr>
                <w:rFonts w:ascii="GHEA Grapalat" w:eastAsia="GHEA Grapalat" w:hAnsi="GHEA Grapalat" w:cs="GHEA Grapalat"/>
                <w:color w:val="000000"/>
                <w:sz w:val="22"/>
                <w:szCs w:val="22"/>
              </w:rPr>
            </w:pPr>
          </w:p>
          <w:p w:rsidR="00E70170" w:rsidRPr="00E70170" w:rsidRDefault="00E70170" w:rsidP="00E70170">
            <w:pPr>
              <w:spacing w:after="0"/>
              <w:ind w:firstLine="720"/>
              <w:jc w:val="both"/>
              <w:rPr>
                <w:rFonts w:ascii="GHEA Grapalat" w:hAnsi="GHEA Grapalat"/>
                <w:sz w:val="22"/>
                <w:szCs w:val="22"/>
              </w:rPr>
            </w:pPr>
            <w:r w:rsidRPr="00E70170">
              <w:rPr>
                <w:rFonts w:ascii="GHEA Grapalat" w:eastAsia="GHEA Grapalat" w:hAnsi="GHEA Grapalat" w:cs="GHEA Grapalat"/>
                <w:color w:val="000000"/>
                <w:sz w:val="22"/>
                <w:szCs w:val="22"/>
              </w:rPr>
              <w:t xml:space="preserve">2.6. </w:t>
            </w:r>
            <w:r w:rsidRPr="00E70170">
              <w:rPr>
                <w:rFonts w:ascii="GHEA Grapalat" w:hAnsi="GHEA Grapalat"/>
                <w:sz w:val="22"/>
                <w:szCs w:val="22"/>
              </w:rPr>
              <w:t xml:space="preserve">Նախագծի 14-րդ հոդվածի 6-րդ մասով սահմանված է, որ վիճակագրական ծրագրերի կազմման համար Ծառայությունը սերտորեն համագործակցում թ այլ արտադրողների հետ: Նույն հոդվածի 8-րդ կետով նախատեսվում է, որ </w:t>
            </w:r>
            <w:r w:rsidRPr="00E70170">
              <w:rPr>
                <w:rFonts w:ascii="GHEA Grapalat" w:hAnsi="GHEA Grapalat" w:cs="Sylfaen"/>
                <w:sz w:val="22"/>
                <w:szCs w:val="22"/>
              </w:rPr>
              <w:t>Ծ</w:t>
            </w:r>
            <w:r w:rsidRPr="00E70170">
              <w:rPr>
                <w:rFonts w:ascii="GHEA Grapalat" w:hAnsi="GHEA Grapalat"/>
                <w:sz w:val="22"/>
                <w:szCs w:val="22"/>
              </w:rPr>
              <w:t>առայությունը, սերտորեն համագործակցելով պաշտոնական վիճակագրության այլ արտադրողների հետ, պատասխանատու է տարեկան վիճակագրական ծրագրի կատարման հաշվետվության ներկայացման համար՝ անհրաժեշտության դեպքում ներառելով նաև բարելավման միջոցառումներ: Ավելին, 17-րդ հոդվածով նախատեսված է վիճակագրական ծրագրերի նախագծերի քննարկման վարույթներ, լրամշակված նախագծերը հանրային խորհրդի կարծիքի ներկայացնելու միջոցառում, որից հետո միայն դրանց հաստատում:</w:t>
            </w:r>
          </w:p>
          <w:p w:rsidR="00E70170" w:rsidRPr="00E70170" w:rsidRDefault="00E70170" w:rsidP="00E70170">
            <w:pPr>
              <w:spacing w:after="0"/>
              <w:ind w:firstLine="720"/>
              <w:jc w:val="both"/>
              <w:rPr>
                <w:rFonts w:ascii="GHEA Grapalat" w:hAnsi="GHEA Grapalat"/>
                <w:sz w:val="22"/>
                <w:szCs w:val="22"/>
              </w:rPr>
            </w:pPr>
            <w:r w:rsidRPr="00E70170">
              <w:rPr>
                <w:rFonts w:ascii="GHEA Grapalat" w:hAnsi="GHEA Grapalat"/>
                <w:sz w:val="22"/>
                <w:szCs w:val="22"/>
              </w:rPr>
              <w:t xml:space="preserve">Նախագծի 10-րդ հոդվածի 3-րդ մասի 5րդ կետից հանվել է պարտադիր բնույթի արահայտությունը: Համագործակցության մասին </w:t>
            </w:r>
            <w:r w:rsidRPr="00E70170">
              <w:rPr>
                <w:rFonts w:ascii="GHEA Grapalat" w:hAnsi="GHEA Grapalat"/>
                <w:sz w:val="22"/>
                <w:szCs w:val="22"/>
              </w:rPr>
              <w:lastRenderedPageBreak/>
              <w:t>անդրադարձ կատարվում է 2.5-րդ կետի վերաբերյալ պարզաբա</w:t>
            </w:r>
            <w:r>
              <w:rPr>
                <w:rFonts w:ascii="GHEA Grapalat" w:hAnsi="GHEA Grapalat"/>
                <w:sz w:val="22"/>
                <w:szCs w:val="22"/>
              </w:rPr>
              <w:softHyphen/>
            </w:r>
            <w:r w:rsidRPr="00E70170">
              <w:rPr>
                <w:rFonts w:ascii="GHEA Grapalat" w:hAnsi="GHEA Grapalat"/>
                <w:sz w:val="22"/>
                <w:szCs w:val="22"/>
              </w:rPr>
              <w:t>նումներում:</w:t>
            </w: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3C5BD0">
            <w:pPr>
              <w:spacing w:after="0"/>
              <w:jc w:val="both"/>
              <w:rPr>
                <w:rFonts w:ascii="GHEA Grapalat" w:eastAsia="GHEA Grapalat" w:hAnsi="GHEA Grapalat" w:cs="GHEA Grapalat"/>
                <w:color w:val="000000"/>
                <w:sz w:val="22"/>
                <w:szCs w:val="22"/>
              </w:rPr>
            </w:pP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6E6D5E">
            <w:pPr>
              <w:spacing w:after="0"/>
              <w:ind w:firstLine="336"/>
              <w:jc w:val="both"/>
              <w:rPr>
                <w:rFonts w:ascii="GHEA Grapalat" w:eastAsia="GHEA Grapalat" w:hAnsi="GHEA Grapalat" w:cs="GHEA Grapalat"/>
                <w:color w:val="000000"/>
                <w:sz w:val="22"/>
                <w:szCs w:val="22"/>
              </w:rPr>
            </w:pPr>
          </w:p>
          <w:p w:rsidR="00A967B4" w:rsidRDefault="00A967B4" w:rsidP="006E6D5E">
            <w:pPr>
              <w:spacing w:after="0"/>
              <w:ind w:firstLine="336"/>
              <w:jc w:val="both"/>
              <w:rPr>
                <w:rFonts w:ascii="GHEA Grapalat" w:eastAsia="GHEA Grapalat" w:hAnsi="GHEA Grapalat" w:cs="GHEA Grapalat"/>
                <w:color w:val="000000"/>
                <w:sz w:val="22"/>
                <w:szCs w:val="22"/>
              </w:rPr>
            </w:pPr>
          </w:p>
          <w:p w:rsidR="00743E90" w:rsidRDefault="00743E90"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4275CB" w:rsidRDefault="004275CB" w:rsidP="006E6D5E">
            <w:pPr>
              <w:spacing w:after="0"/>
              <w:ind w:firstLine="336"/>
              <w:jc w:val="both"/>
              <w:rPr>
                <w:rFonts w:ascii="GHEA Grapalat" w:eastAsia="GHEA Grapalat" w:hAnsi="GHEA Grapalat" w:cs="GHEA Grapalat"/>
                <w:color w:val="000000"/>
                <w:sz w:val="22"/>
                <w:szCs w:val="22"/>
              </w:rPr>
            </w:pPr>
          </w:p>
          <w:p w:rsidR="00743E90" w:rsidRDefault="00743E90" w:rsidP="006E6D5E">
            <w:pPr>
              <w:spacing w:after="0"/>
              <w:ind w:firstLine="336"/>
              <w:jc w:val="both"/>
              <w:rPr>
                <w:rFonts w:ascii="GHEA Grapalat" w:eastAsia="GHEA Grapalat" w:hAnsi="GHEA Grapalat" w:cs="GHEA Grapalat"/>
                <w:color w:val="000000"/>
                <w:sz w:val="22"/>
                <w:szCs w:val="22"/>
              </w:rPr>
            </w:pPr>
          </w:p>
          <w:p w:rsidR="00743E90" w:rsidRPr="00743E90" w:rsidRDefault="00743E90" w:rsidP="00743E90">
            <w:pPr>
              <w:spacing w:after="0"/>
              <w:ind w:firstLine="720"/>
              <w:jc w:val="both"/>
              <w:rPr>
                <w:rFonts w:ascii="GHEA Grapalat" w:hAnsi="GHEA Grapalat"/>
                <w:sz w:val="22"/>
                <w:szCs w:val="22"/>
              </w:rPr>
            </w:pPr>
            <w:r w:rsidRPr="00743E90">
              <w:rPr>
                <w:rFonts w:ascii="GHEA Grapalat" w:eastAsia="GHEA Grapalat" w:hAnsi="GHEA Grapalat" w:cs="GHEA Grapalat"/>
                <w:color w:val="000000"/>
                <w:sz w:val="22"/>
                <w:szCs w:val="22"/>
              </w:rPr>
              <w:t xml:space="preserve">2.7. </w:t>
            </w:r>
            <w:r>
              <w:rPr>
                <w:rFonts w:ascii="GHEA Grapalat" w:hAnsi="GHEA Grapalat"/>
                <w:sz w:val="22"/>
                <w:szCs w:val="22"/>
              </w:rPr>
              <w:t>Ն</w:t>
            </w:r>
            <w:r w:rsidRPr="00743E90">
              <w:rPr>
                <w:rFonts w:ascii="GHEA Grapalat" w:hAnsi="GHEA Grapalat"/>
                <w:sz w:val="22"/>
                <w:szCs w:val="22"/>
              </w:rPr>
              <w:t xml:space="preserve">շվածից չի հետևում, որ վարչական բնույթի տվյալներ հավաքագրող մարմինները, այդ թվում ՀՀ ԿԲ, չեն կարող ինքնուրույն որոշում կայացնել այդ տվյալների շահագործման, օգտագործման կամ հրապարակման մասերով: Այստեղ խոսքը գնում է այն մասին, որ տարեկան ծրագրով վարչական </w:t>
            </w:r>
            <w:r w:rsidRPr="00743E90">
              <w:rPr>
                <w:rFonts w:ascii="GHEA Grapalat" w:hAnsi="GHEA Grapalat"/>
                <w:sz w:val="22"/>
                <w:szCs w:val="22"/>
              </w:rPr>
              <w:lastRenderedPageBreak/>
              <w:t>տվյալներ տրամադրողների հետ ձեռք բերված համաձայնության հիման վրա վարչական բնույթի տվյալների հավաքագրման կամ մշակման ընթացակարգերը, եթե տարվա ընթացքում դադարեցվում են կամ էականորեն վերանայվում են կամ կազմակրերպվում են ներ տվյալների հավաքագրումներ, ապա այդ մարմինները պարտավոր են խորհրդակցել Ծառայության և պաշտոնական վիճակագրության այլ արտադրողների հետ մինչ նման որոշում կայացնելը, քանզի եթե այդ մարմիններն այլ լուծում չունենան, ապա հարկ կլինի վիճակագրական ծրագրերում, հատկապես տարեկան ծրագրերում կատարել փոփոխություն:</w:t>
            </w:r>
          </w:p>
          <w:p w:rsidR="00743E90" w:rsidRDefault="00743E90" w:rsidP="006E6D5E">
            <w:pPr>
              <w:spacing w:after="0"/>
              <w:ind w:firstLine="336"/>
              <w:jc w:val="both"/>
              <w:rPr>
                <w:rFonts w:ascii="GHEA Grapalat" w:eastAsia="GHEA Grapalat" w:hAnsi="GHEA Grapalat" w:cs="GHEA Grapalat"/>
                <w:color w:val="000000"/>
                <w:sz w:val="22"/>
                <w:szCs w:val="22"/>
              </w:rPr>
            </w:pPr>
          </w:p>
          <w:p w:rsidR="006E0189" w:rsidRDefault="006E0189" w:rsidP="006E6D5E">
            <w:pPr>
              <w:spacing w:after="0"/>
              <w:ind w:firstLine="336"/>
              <w:jc w:val="both"/>
              <w:rPr>
                <w:rFonts w:ascii="GHEA Grapalat" w:eastAsia="GHEA Grapalat" w:hAnsi="GHEA Grapalat" w:cs="GHEA Grapalat"/>
                <w:color w:val="000000"/>
                <w:sz w:val="22"/>
                <w:szCs w:val="22"/>
              </w:rPr>
            </w:pPr>
          </w:p>
          <w:p w:rsidR="00743E90" w:rsidRPr="00743E90" w:rsidRDefault="00743E90" w:rsidP="00743E90">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r w:rsidRPr="00743E90">
              <w:rPr>
                <w:rFonts w:ascii="GHEA Grapalat" w:eastAsia="GHEA Grapalat" w:hAnsi="GHEA Grapalat" w:cs="GHEA Grapalat"/>
                <w:color w:val="000000"/>
                <w:sz w:val="22"/>
                <w:szCs w:val="22"/>
              </w:rPr>
              <w:t>2.8.</w:t>
            </w:r>
            <w:r w:rsidRPr="00743E90">
              <w:rPr>
                <w:sz w:val="22"/>
                <w:szCs w:val="22"/>
              </w:rPr>
              <w:t xml:space="preserve"> </w:t>
            </w:r>
            <w:r w:rsidRPr="00743E90">
              <w:rPr>
                <w:rFonts w:ascii="GHEA Grapalat" w:hAnsi="GHEA Grapalat"/>
                <w:sz w:val="22"/>
                <w:szCs w:val="22"/>
              </w:rPr>
              <w:t xml:space="preserve">Նախագծի 13-րդ հոդվածի 1-ին մասով նախատեսվում է, որ Ծառայությունը համակարգում է ողջ ազգային վիճակագրական համակարգի ներսում միասնական փորձառության կիրառումը:  Նախագծի 14-րդ հոդվածի 1-ին մասով նախատեսվում է, որ </w:t>
            </w:r>
            <w:r w:rsidRPr="00743E90">
              <w:rPr>
                <w:rFonts w:ascii="GHEA Grapalat" w:hAnsi="GHEA Grapalat" w:cs="Sylfaen"/>
                <w:color w:val="000000"/>
                <w:sz w:val="22"/>
                <w:szCs w:val="22"/>
              </w:rPr>
              <w:t>Հայաստանի</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Հանրապետության</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տարածքում</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lastRenderedPageBreak/>
              <w:t>պաշտոնական</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վիճակագրության</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իրագործման</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հիմքը</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պետական</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վիճակագրական</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ծրագրերն</w:t>
            </w:r>
            <w:r w:rsidRPr="00743E90">
              <w:rPr>
                <w:rFonts w:ascii="GHEA Grapalat" w:hAnsi="GHEA Grapalat"/>
                <w:color w:val="000000"/>
                <w:sz w:val="22"/>
                <w:szCs w:val="22"/>
              </w:rPr>
              <w:t xml:space="preserve"> </w:t>
            </w:r>
            <w:r w:rsidRPr="00743E90">
              <w:rPr>
                <w:rFonts w:ascii="GHEA Grapalat" w:hAnsi="GHEA Grapalat" w:cs="Sylfaen"/>
                <w:color w:val="000000"/>
                <w:sz w:val="22"/>
                <w:szCs w:val="22"/>
              </w:rPr>
              <w:t>են</w:t>
            </w:r>
            <w:r w:rsidRPr="00743E90">
              <w:rPr>
                <w:rFonts w:ascii="GHEA Grapalat" w:hAnsi="GHEA Grapalat"/>
                <w:color w:val="000000"/>
                <w:sz w:val="22"/>
                <w:szCs w:val="22"/>
              </w:rPr>
              <w:t xml:space="preserve">: </w:t>
            </w:r>
          </w:p>
          <w:p w:rsidR="00743E90" w:rsidRPr="00743E90" w:rsidRDefault="00743E90" w:rsidP="00743E90">
            <w:pPr>
              <w:tabs>
                <w:tab w:val="left" w:pos="90"/>
                <w:tab w:val="left" w:pos="540"/>
                <w:tab w:val="left" w:pos="810"/>
                <w:tab w:val="left" w:pos="900"/>
              </w:tabs>
              <w:spacing w:after="0"/>
              <w:ind w:firstLine="900"/>
              <w:jc w:val="both"/>
              <w:rPr>
                <w:rFonts w:ascii="GHEA Grapalat" w:hAnsi="GHEA Grapalat"/>
                <w:sz w:val="22"/>
                <w:szCs w:val="22"/>
              </w:rPr>
            </w:pPr>
            <w:r w:rsidRPr="00743E90">
              <w:rPr>
                <w:rFonts w:ascii="GHEA Grapalat" w:hAnsi="GHEA Grapalat"/>
                <w:color w:val="000000"/>
                <w:sz w:val="22"/>
                <w:szCs w:val="22"/>
              </w:rPr>
              <w:t xml:space="preserve">Նախագծի 16-րդ հոդվածի 2-րդ մասի համաձայն՝ </w:t>
            </w:r>
            <w:r w:rsidRPr="00743E90">
              <w:rPr>
                <w:rFonts w:ascii="GHEA Grapalat" w:hAnsi="GHEA Grapalat"/>
                <w:sz w:val="22"/>
                <w:szCs w:val="22"/>
              </w:rPr>
              <w:t>տարեկան ծրագիրը պարունակում է տարածման ենթակա ողջ պաշտոնական վիճակագրության ցանկն՝ ըստ յուրաքանչյուր արտադրողի, տեսակների և հաճախականության: Իսկ վիճակագրական ծրագրերը մշակվում են այլ արտադրողների հետ սերտ համգործակցության արդյունքում: Այլ կերպ ասած՝ համակարգված տարածման քաղաքականությունը ոչ այլ ինչ է, քան վիճակագրական ծրագրերում պաշտոնական վիճակագրության (վիճակագրական և մեթոդաբանական տվյալներ) տարածման վարույթները նկարագրող փաստաթուղթ, ինչից հետևում է, որ այն ընդամնեը արտացոլելու է վիճակագրական ծրագրերի մասնակիցների հետ համաձայնեցված վարույթները:</w:t>
            </w:r>
          </w:p>
          <w:p w:rsidR="00743E90" w:rsidRDefault="00743E90" w:rsidP="006E6D5E">
            <w:pPr>
              <w:spacing w:after="0"/>
              <w:ind w:firstLine="336"/>
              <w:jc w:val="both"/>
              <w:rPr>
                <w:rFonts w:ascii="GHEA Grapalat" w:eastAsia="GHEA Grapalat" w:hAnsi="GHEA Grapalat" w:cs="GHEA Grapalat"/>
                <w:color w:val="000000"/>
                <w:sz w:val="22"/>
                <w:szCs w:val="22"/>
              </w:rPr>
            </w:pPr>
          </w:p>
          <w:p w:rsidR="006E0189" w:rsidRDefault="006E0189" w:rsidP="006E6D5E">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2.9. Նախագծից հանվել են վճարովի ծառայությունների մատուց</w:t>
            </w:r>
            <w:r>
              <w:rPr>
                <w:rFonts w:ascii="GHEA Grapalat" w:eastAsia="GHEA Grapalat" w:hAnsi="GHEA Grapalat" w:cs="GHEA Grapalat"/>
                <w:color w:val="000000"/>
                <w:sz w:val="22"/>
                <w:szCs w:val="22"/>
              </w:rPr>
              <w:softHyphen/>
            </w:r>
            <w:r>
              <w:rPr>
                <w:rFonts w:ascii="GHEA Grapalat" w:eastAsia="GHEA Grapalat" w:hAnsi="GHEA Grapalat" w:cs="GHEA Grapalat"/>
                <w:color w:val="000000"/>
                <w:sz w:val="22"/>
                <w:szCs w:val="22"/>
              </w:rPr>
              <w:lastRenderedPageBreak/>
              <w:t>մանը վերաբերող դրույթները:</w:t>
            </w:r>
          </w:p>
          <w:p w:rsidR="00130F50" w:rsidRDefault="00130F50"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p>
          <w:p w:rsidR="00130F50" w:rsidRDefault="00130F50" w:rsidP="00130F50">
            <w:pPr>
              <w:spacing w:after="0"/>
              <w:ind w:firstLine="336"/>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2.10. Նախագծից հանվել են վճարովի ծառայությունների մատուց</w:t>
            </w:r>
            <w:r>
              <w:rPr>
                <w:rFonts w:ascii="GHEA Grapalat" w:eastAsia="GHEA Grapalat" w:hAnsi="GHEA Grapalat" w:cs="GHEA Grapalat"/>
                <w:color w:val="000000"/>
                <w:sz w:val="22"/>
                <w:szCs w:val="22"/>
              </w:rPr>
              <w:softHyphen/>
              <w:t>մանը վերաբերող դրույթները:</w:t>
            </w:r>
          </w:p>
          <w:p w:rsidR="00130F50" w:rsidRDefault="00130F50" w:rsidP="00130F50">
            <w:pPr>
              <w:spacing w:after="0"/>
              <w:ind w:firstLine="336"/>
              <w:jc w:val="both"/>
              <w:rPr>
                <w:rFonts w:ascii="GHEA Grapalat" w:eastAsia="GHEA Grapalat" w:hAnsi="GHEA Grapalat" w:cs="GHEA Grapalat"/>
                <w:color w:val="000000"/>
                <w:sz w:val="22"/>
                <w:szCs w:val="22"/>
              </w:rPr>
            </w:pPr>
          </w:p>
          <w:p w:rsidR="00910545" w:rsidRDefault="00910545" w:rsidP="00130F50">
            <w:pPr>
              <w:spacing w:after="0"/>
              <w:ind w:firstLine="336"/>
              <w:jc w:val="both"/>
              <w:rPr>
                <w:rFonts w:ascii="GHEA Grapalat" w:eastAsia="GHEA Grapalat" w:hAnsi="GHEA Grapalat" w:cs="GHEA Grapalat"/>
                <w:color w:val="000000"/>
                <w:sz w:val="22"/>
                <w:szCs w:val="22"/>
              </w:rPr>
            </w:pPr>
          </w:p>
          <w:p w:rsidR="00910545" w:rsidRDefault="00910545"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910545" w:rsidRDefault="00910545" w:rsidP="00130F50">
            <w:pPr>
              <w:spacing w:after="0"/>
              <w:ind w:firstLine="336"/>
              <w:jc w:val="both"/>
              <w:rPr>
                <w:rFonts w:ascii="GHEA Grapalat" w:eastAsia="GHEA Grapalat" w:hAnsi="GHEA Grapalat" w:cs="GHEA Grapalat"/>
                <w:color w:val="000000"/>
                <w:sz w:val="22"/>
                <w:szCs w:val="22"/>
              </w:rPr>
            </w:pPr>
          </w:p>
          <w:p w:rsidR="00910545" w:rsidRDefault="00910545" w:rsidP="00130F50">
            <w:pPr>
              <w:spacing w:after="0"/>
              <w:ind w:firstLine="336"/>
              <w:jc w:val="both"/>
              <w:rPr>
                <w:rFonts w:ascii="GHEA Grapalat" w:eastAsia="GHEA Grapalat" w:hAnsi="GHEA Grapalat" w:cs="GHEA Grapalat"/>
                <w:color w:val="000000"/>
                <w:sz w:val="22"/>
                <w:szCs w:val="22"/>
              </w:rPr>
            </w:pPr>
          </w:p>
          <w:p w:rsidR="00466FCB" w:rsidRDefault="00910545" w:rsidP="00466FCB">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r w:rsidRPr="00466FCB">
              <w:rPr>
                <w:rFonts w:ascii="GHEA Grapalat" w:eastAsia="GHEA Grapalat" w:hAnsi="GHEA Grapalat" w:cs="GHEA Grapalat"/>
                <w:color w:val="000000"/>
                <w:sz w:val="22"/>
                <w:szCs w:val="22"/>
              </w:rPr>
              <w:t xml:space="preserve">2.11. </w:t>
            </w:r>
            <w:r w:rsidR="00466FCB" w:rsidRPr="00466FCB">
              <w:rPr>
                <w:rFonts w:ascii="GHEA Grapalat" w:hAnsi="GHEA Grapalat"/>
                <w:sz w:val="22"/>
                <w:szCs w:val="22"/>
              </w:rPr>
              <w:t xml:space="preserve">Նշված դրույթների հիմքը նախագծի 14-րդ հոդվածի 1-ին մասով նախատեսվող դրույթն է, համաձյն որի՝ </w:t>
            </w:r>
            <w:r w:rsidR="00466FCB" w:rsidRPr="00466FCB">
              <w:rPr>
                <w:rFonts w:ascii="GHEA Grapalat" w:hAnsi="GHEA Grapalat" w:cs="Sylfaen"/>
                <w:color w:val="000000"/>
                <w:sz w:val="22"/>
                <w:szCs w:val="22"/>
              </w:rPr>
              <w:t>Հայաստանի</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Հանրապետության</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տարածքում</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պաշտոնական</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վիճակա</w:t>
            </w:r>
            <w:r w:rsidR="00466FCB">
              <w:rPr>
                <w:rFonts w:ascii="GHEA Grapalat" w:hAnsi="GHEA Grapalat" w:cs="Sylfaen"/>
                <w:color w:val="000000"/>
                <w:sz w:val="22"/>
                <w:szCs w:val="22"/>
              </w:rPr>
              <w:softHyphen/>
            </w:r>
            <w:r w:rsidR="00466FCB" w:rsidRPr="00466FCB">
              <w:rPr>
                <w:rFonts w:ascii="GHEA Grapalat" w:hAnsi="GHEA Grapalat" w:cs="Sylfaen"/>
                <w:color w:val="000000"/>
                <w:sz w:val="22"/>
                <w:szCs w:val="22"/>
              </w:rPr>
              <w:t>գրության</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իրագործման</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հիմքը</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պետական</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վիճակագրական</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t>ծրագրերն</w:t>
            </w:r>
            <w:r w:rsidR="00466FCB" w:rsidRPr="00466FCB">
              <w:rPr>
                <w:rFonts w:ascii="GHEA Grapalat" w:hAnsi="GHEA Grapalat"/>
                <w:color w:val="000000"/>
                <w:sz w:val="22"/>
                <w:szCs w:val="22"/>
              </w:rPr>
              <w:t xml:space="preserve"> </w:t>
            </w:r>
            <w:r w:rsidR="00466FCB" w:rsidRPr="00466FCB">
              <w:rPr>
                <w:rFonts w:ascii="GHEA Grapalat" w:hAnsi="GHEA Grapalat" w:cs="Sylfaen"/>
                <w:color w:val="000000"/>
                <w:sz w:val="22"/>
                <w:szCs w:val="22"/>
              </w:rPr>
              <w:lastRenderedPageBreak/>
              <w:t>են</w:t>
            </w:r>
            <w:r w:rsidR="00466FCB" w:rsidRPr="00466FCB">
              <w:rPr>
                <w:rFonts w:ascii="GHEA Grapalat" w:hAnsi="GHEA Grapalat"/>
                <w:color w:val="000000"/>
                <w:sz w:val="22"/>
                <w:szCs w:val="22"/>
              </w:rPr>
              <w:t>, որոնց շրջանակում նախատեսվող տվյալների փոխանցումները միջազ</w:t>
            </w:r>
            <w:r w:rsidR="00466FCB">
              <w:rPr>
                <w:rFonts w:ascii="GHEA Grapalat" w:hAnsi="GHEA Grapalat"/>
                <w:color w:val="000000"/>
                <w:sz w:val="22"/>
                <w:szCs w:val="22"/>
              </w:rPr>
              <w:softHyphen/>
            </w:r>
            <w:r w:rsidR="00466FCB" w:rsidRPr="00466FCB">
              <w:rPr>
                <w:rFonts w:ascii="GHEA Grapalat" w:hAnsi="GHEA Grapalat"/>
                <w:color w:val="000000"/>
                <w:sz w:val="22"/>
                <w:szCs w:val="22"/>
              </w:rPr>
              <w:t>գային կազմակերպություններին արտացոլվում են նաև տարեկան վիճակագրական ծրագրերի կատար</w:t>
            </w:r>
            <w:r w:rsidR="00466FCB">
              <w:rPr>
                <w:rFonts w:ascii="GHEA Grapalat" w:hAnsi="GHEA Grapalat"/>
                <w:color w:val="000000"/>
                <w:sz w:val="22"/>
                <w:szCs w:val="22"/>
              </w:rPr>
              <w:softHyphen/>
            </w:r>
            <w:r w:rsidR="00466FCB" w:rsidRPr="00466FCB">
              <w:rPr>
                <w:rFonts w:ascii="GHEA Grapalat" w:hAnsi="GHEA Grapalat"/>
                <w:color w:val="000000"/>
                <w:sz w:val="22"/>
                <w:szCs w:val="22"/>
              </w:rPr>
              <w:t>ման հաշվետվություններում (նույն հոդված 8-րդ կետ): Տարեկան վիճակագրական ծրագրերի կատար</w:t>
            </w:r>
            <w:r w:rsidR="00466FCB">
              <w:rPr>
                <w:rFonts w:ascii="GHEA Grapalat" w:hAnsi="GHEA Grapalat"/>
                <w:color w:val="000000"/>
                <w:sz w:val="22"/>
                <w:szCs w:val="22"/>
              </w:rPr>
              <w:softHyphen/>
            </w:r>
            <w:r w:rsidR="00466FCB" w:rsidRPr="00466FCB">
              <w:rPr>
                <w:rFonts w:ascii="GHEA Grapalat" w:hAnsi="GHEA Grapalat"/>
                <w:color w:val="000000"/>
                <w:sz w:val="22"/>
                <w:szCs w:val="22"/>
              </w:rPr>
              <w:t>ման հաշվետվության ներկա</w:t>
            </w:r>
            <w:r w:rsidR="00466FCB">
              <w:rPr>
                <w:rFonts w:ascii="GHEA Grapalat" w:hAnsi="GHEA Grapalat"/>
                <w:color w:val="000000"/>
                <w:sz w:val="22"/>
                <w:szCs w:val="22"/>
              </w:rPr>
              <w:softHyphen/>
            </w:r>
            <w:r w:rsidR="00466FCB" w:rsidRPr="00466FCB">
              <w:rPr>
                <w:rFonts w:ascii="GHEA Grapalat" w:hAnsi="GHEA Grapalat"/>
                <w:color w:val="000000"/>
                <w:sz w:val="22"/>
                <w:szCs w:val="22"/>
              </w:rPr>
              <w:t>յաց</w:t>
            </w:r>
            <w:r w:rsidR="00466FCB">
              <w:rPr>
                <w:rFonts w:ascii="GHEA Grapalat" w:hAnsi="GHEA Grapalat"/>
                <w:color w:val="000000"/>
                <w:sz w:val="22"/>
                <w:szCs w:val="22"/>
              </w:rPr>
              <w:softHyphen/>
            </w:r>
            <w:r w:rsidR="00466FCB" w:rsidRPr="00466FCB">
              <w:rPr>
                <w:rFonts w:ascii="GHEA Grapalat" w:hAnsi="GHEA Grapalat"/>
                <w:color w:val="000000"/>
                <w:sz w:val="22"/>
                <w:szCs w:val="22"/>
              </w:rPr>
              <w:t>ման համար պատասխանատու է Ծառայությունը, սերտորեն համա</w:t>
            </w:r>
            <w:r w:rsidR="00466FCB">
              <w:rPr>
                <w:rFonts w:ascii="GHEA Grapalat" w:hAnsi="GHEA Grapalat"/>
                <w:color w:val="000000"/>
                <w:sz w:val="22"/>
                <w:szCs w:val="22"/>
              </w:rPr>
              <w:softHyphen/>
            </w:r>
            <w:r w:rsidR="00466FCB" w:rsidRPr="00466FCB">
              <w:rPr>
                <w:rFonts w:ascii="GHEA Grapalat" w:hAnsi="GHEA Grapalat"/>
                <w:color w:val="000000"/>
                <w:sz w:val="22"/>
                <w:szCs w:val="22"/>
              </w:rPr>
              <w:t>գործակցելով պաշտոնական վիճա</w:t>
            </w:r>
            <w:r w:rsidR="00466FCB">
              <w:rPr>
                <w:rFonts w:ascii="GHEA Grapalat" w:hAnsi="GHEA Grapalat"/>
                <w:color w:val="000000"/>
                <w:sz w:val="22"/>
                <w:szCs w:val="22"/>
              </w:rPr>
              <w:softHyphen/>
            </w:r>
            <w:r w:rsidR="00466FCB" w:rsidRPr="00466FCB">
              <w:rPr>
                <w:rFonts w:ascii="GHEA Grapalat" w:hAnsi="GHEA Grapalat"/>
                <w:color w:val="000000"/>
                <w:sz w:val="22"/>
                <w:szCs w:val="22"/>
              </w:rPr>
              <w:t>կագրության այլ արտադրողների հետ: Նույն հոդվածի 9-րդ կետով նախատեսված է, որ պետական խորհրդի կողմից հաստատված հաշվետվությունները, դրանց վերա</w:t>
            </w:r>
            <w:r w:rsidR="00466FCB">
              <w:rPr>
                <w:rFonts w:ascii="GHEA Grapalat" w:hAnsi="GHEA Grapalat"/>
                <w:color w:val="000000"/>
                <w:sz w:val="22"/>
                <w:szCs w:val="22"/>
              </w:rPr>
              <w:softHyphen/>
            </w:r>
            <w:r w:rsidR="00466FCB" w:rsidRPr="00466FCB">
              <w:rPr>
                <w:rFonts w:ascii="GHEA Grapalat" w:hAnsi="GHEA Grapalat"/>
                <w:color w:val="000000"/>
                <w:sz w:val="22"/>
                <w:szCs w:val="22"/>
              </w:rPr>
              <w:t>բերյալ հանրային խորհրդի գրավոր կարծիքի հետ միասին կրում են հրապարակային բնույթ:Խնդրո առար</w:t>
            </w:r>
            <w:r w:rsidR="00466FCB">
              <w:rPr>
                <w:rFonts w:ascii="GHEA Grapalat" w:hAnsi="GHEA Grapalat"/>
                <w:color w:val="000000"/>
                <w:sz w:val="22"/>
                <w:szCs w:val="22"/>
              </w:rPr>
              <w:softHyphen/>
            </w:r>
            <w:r w:rsidR="00466FCB" w:rsidRPr="00466FCB">
              <w:rPr>
                <w:rFonts w:ascii="GHEA Grapalat" w:hAnsi="GHEA Grapalat"/>
                <w:color w:val="000000"/>
                <w:sz w:val="22"/>
                <w:szCs w:val="22"/>
              </w:rPr>
              <w:t>կա դրույթները չեն ենթադրում Ծառայության հետ պարտադիր համաձայնեցնելու պարտականություն, այլ ծրագրի շրջանակում համագործակցություն:</w:t>
            </w:r>
          </w:p>
          <w:p w:rsidR="006E0189" w:rsidRDefault="006E0189" w:rsidP="00466FCB">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755E11" w:rsidRPr="00755E11" w:rsidRDefault="00755E11" w:rsidP="00755E11">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r>
              <w:rPr>
                <w:rFonts w:ascii="GHEA Grapalat" w:hAnsi="GHEA Grapalat"/>
                <w:color w:val="000000"/>
                <w:sz w:val="22"/>
                <w:szCs w:val="22"/>
              </w:rPr>
              <w:t xml:space="preserve">3. </w:t>
            </w:r>
            <w:r w:rsidRPr="00755E11">
              <w:rPr>
                <w:rFonts w:ascii="GHEA Grapalat" w:hAnsi="GHEA Grapalat"/>
                <w:color w:val="000000"/>
                <w:sz w:val="22"/>
                <w:szCs w:val="22"/>
              </w:rPr>
              <w:t xml:space="preserve">Նախագծում առանձին անդրադարձ չի կատարվել բանկային գաղտնիքին, քանի որ բանկային </w:t>
            </w:r>
            <w:r w:rsidRPr="00755E11">
              <w:rPr>
                <w:rFonts w:ascii="GHEA Grapalat" w:hAnsi="GHEA Grapalat"/>
                <w:color w:val="000000"/>
                <w:sz w:val="22"/>
                <w:szCs w:val="22"/>
              </w:rPr>
              <w:lastRenderedPageBreak/>
              <w:t>ոլորտի վիճակագրության պատասխանատուն ՀՀ կենտրոնական բանկն է և վերջինիս վիճակագրության վարչությունը, ինչպես և ընդունված է միջազգային պրակտիկայում վիճակագրական ծրագրերով նախատեսված պարբերականությամբ պարտաճանաչորեն Ծառայությանն է տրամադրում և հրապարակում բանկային վիճակագրության, այդ թվում վճարային հաշվեկշիռի և միջազգային ներդրումային դիրքի վերաբերյալ ամփոփ (անհրաժեշտ բարձր ագրեգացմամբ) ցուցանիշներ:</w:t>
            </w:r>
          </w:p>
          <w:p w:rsidR="00B441F7" w:rsidRPr="00466FCB" w:rsidRDefault="00B441F7" w:rsidP="00466FCB">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910545" w:rsidRDefault="00910545"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6E0189" w:rsidRDefault="006E0189" w:rsidP="00130F50">
            <w:pPr>
              <w:spacing w:after="0"/>
              <w:ind w:firstLine="336"/>
              <w:jc w:val="both"/>
              <w:rPr>
                <w:rFonts w:ascii="GHEA Grapalat" w:eastAsia="GHEA Grapalat" w:hAnsi="GHEA Grapalat" w:cs="GHEA Grapalat"/>
                <w:color w:val="000000"/>
                <w:sz w:val="22"/>
                <w:szCs w:val="22"/>
              </w:rPr>
            </w:pPr>
          </w:p>
          <w:p w:rsidR="00755E11" w:rsidRDefault="00755E11" w:rsidP="00130F50">
            <w:pPr>
              <w:spacing w:after="0"/>
              <w:ind w:firstLine="336"/>
              <w:jc w:val="both"/>
              <w:rPr>
                <w:rFonts w:ascii="GHEA Grapalat" w:eastAsia="GHEA Grapalat" w:hAnsi="GHEA Grapalat" w:cs="GHEA Grapalat"/>
                <w:color w:val="000000"/>
                <w:sz w:val="22"/>
                <w:szCs w:val="22"/>
              </w:rPr>
            </w:pPr>
          </w:p>
          <w:p w:rsidR="00D1391F" w:rsidRDefault="00755E11"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r>
              <w:rPr>
                <w:rFonts w:ascii="GHEA Grapalat" w:eastAsia="GHEA Grapalat" w:hAnsi="GHEA Grapalat" w:cs="GHEA Grapalat"/>
                <w:color w:val="000000"/>
                <w:sz w:val="22"/>
                <w:szCs w:val="22"/>
              </w:rPr>
              <w:t xml:space="preserve">4.1. </w:t>
            </w:r>
            <w:r w:rsidR="00D1391F" w:rsidRPr="00D1391F">
              <w:rPr>
                <w:rFonts w:ascii="GHEA Grapalat" w:hAnsi="GHEA Grapalat"/>
                <w:color w:val="000000"/>
                <w:sz w:val="22"/>
                <w:szCs w:val="22"/>
              </w:rPr>
              <w:t>Միջազգային վիճա</w:t>
            </w:r>
            <w:r w:rsidR="00D1391F">
              <w:rPr>
                <w:rFonts w:ascii="GHEA Grapalat" w:hAnsi="GHEA Grapalat"/>
                <w:color w:val="000000"/>
                <w:sz w:val="22"/>
                <w:szCs w:val="22"/>
              </w:rPr>
              <w:softHyphen/>
            </w:r>
            <w:r w:rsidR="00D1391F" w:rsidRPr="00D1391F">
              <w:rPr>
                <w:rFonts w:ascii="GHEA Grapalat" w:hAnsi="GHEA Grapalat"/>
                <w:color w:val="000000"/>
                <w:sz w:val="22"/>
                <w:szCs w:val="22"/>
              </w:rPr>
              <w:t>կագրա</w:t>
            </w:r>
            <w:r w:rsidR="00D1391F">
              <w:rPr>
                <w:rFonts w:ascii="GHEA Grapalat" w:hAnsi="GHEA Grapalat"/>
                <w:color w:val="000000"/>
                <w:sz w:val="22"/>
                <w:szCs w:val="22"/>
              </w:rPr>
              <w:softHyphen/>
            </w:r>
            <w:r w:rsidR="00D1391F" w:rsidRPr="00D1391F">
              <w:rPr>
                <w:rFonts w:ascii="GHEA Grapalat" w:hAnsi="GHEA Grapalat"/>
                <w:color w:val="000000"/>
                <w:sz w:val="22"/>
                <w:szCs w:val="22"/>
              </w:rPr>
              <w:t xml:space="preserve">կան պրակտիկայում վիճակագրությանը հատկացվող </w:t>
            </w:r>
            <w:r w:rsidR="00D1391F" w:rsidRPr="00D1391F">
              <w:rPr>
                <w:rFonts w:ascii="GHEA Grapalat" w:hAnsi="GHEA Grapalat"/>
                <w:color w:val="000000"/>
                <w:sz w:val="22"/>
                <w:szCs w:val="22"/>
              </w:rPr>
              <w:lastRenderedPageBreak/>
              <w:t xml:space="preserve">ռեսուրսների սղությունը նորություն չէ և այն կրում է քրոնիկ բնույթ: Խնդրի լուծումն առայժմ ապահովվում է այնպիսի գործիքով, ինչպիսին վիճակագրական ծրագրերն են, որոնց կազմման սկզբուքններից են վիճակագրության համար առկա ռեսուրսների սահմանափակումները (14-րդ հոդվածի 2-րդ կետ) և տարեկան կտրվածքով պաշտոնական վիճակագրությանը հատկացվող ռեսուրսների հետ համաչափությունն ապահովելու պահանջը (14-րդ հոդվածի 3-րդ կետ): Այլ կերպ ասած, եթե վիճակագրական աշխատանքների ծրագրերով նախատեսված միջոցառումների համար պետական բյուջեից անհրաժեշտ ծավալի ռեսուրսներ չեն հատկացվում, ապա պրոֆեսիոնալ անկախության սկզբունքների պահանջների համաձայն Խորհուրդն իրավազոր պետք է լինի ծրագրի նախագծից հանելու որոշ միջոցառումներ կամ նվազեցնելու որոշ միջոցառումների իրագործման շրջանակները: Դրանով պայմանավորված նախագծի 17-րդ հոդվածի 2-րդ կետում գործող օրենքից կատարվել է լրացում, համաձայն որի </w:t>
            </w:r>
            <w:r w:rsidR="00D1391F" w:rsidRPr="00D1391F">
              <w:rPr>
                <w:rFonts w:ascii="GHEA Grapalat" w:hAnsi="GHEA Grapalat"/>
                <w:color w:val="000000"/>
                <w:sz w:val="22"/>
                <w:szCs w:val="22"/>
              </w:rPr>
              <w:lastRenderedPageBreak/>
              <w:t>տարեկան ծրագիրը հաստատվում է պետական բյուջեի հաստատումից հետո մեկամսյա ժամկետում:</w:t>
            </w:r>
          </w:p>
          <w:p w:rsidR="00FA3E6F" w:rsidRDefault="00FA3E6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1391F" w:rsidRPr="00D1391F" w:rsidRDefault="00D1391F" w:rsidP="00D1391F">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r w:rsidRPr="00D1391F">
              <w:rPr>
                <w:rFonts w:ascii="GHEA Grapalat" w:hAnsi="GHEA Grapalat"/>
                <w:color w:val="000000"/>
                <w:sz w:val="22"/>
                <w:szCs w:val="22"/>
              </w:rPr>
              <w:t>4.2. Նախագծի 26-րդ հոդվածի 4-րդ մասի 2-րդ կետով նշված դրույթը որևէ կերպ չի սահմանափակում օտարերկրյա ներդրումների հետ կապված անվանական տվյալների ստացման հնարավորությունը, քանի որ Ծառայությունը պարտավոր է ձևավորել վիճակագրական ռեգիստրներ, այդ թվում օտարերկրյա ներդրումներով և այդ մասին տեղեկատվությունը զետեղել տարեկան ծրագրերում: Վիճակագրական ռեգիստրներն այն տվյալների շտեմարաններն են, որոնցում կուտակվում են ռեսպոնդենտների վերաբերյալ անվա</w:t>
            </w:r>
            <w:r>
              <w:rPr>
                <w:rFonts w:ascii="GHEA Grapalat" w:hAnsi="GHEA Grapalat"/>
                <w:color w:val="000000"/>
                <w:sz w:val="22"/>
                <w:szCs w:val="22"/>
              </w:rPr>
              <w:softHyphen/>
            </w:r>
            <w:r w:rsidRPr="00D1391F">
              <w:rPr>
                <w:rFonts w:ascii="GHEA Grapalat" w:hAnsi="GHEA Grapalat"/>
                <w:color w:val="000000"/>
                <w:sz w:val="22"/>
                <w:szCs w:val="22"/>
              </w:rPr>
              <w:t xml:space="preserve">նական բնույթի տեղեկությունները: Հետևաբար՝ նախագծի 20-րդ հոդվածի 4-րդ մասի 2-րդ կետը ոչ թե սահմանափակում, այլ հակառակը, ընձեռում է այդ կարգի տեղեկատվությունը ստանալու հնարավորություն: Բացի այդ, Նախագծի 18-րդ հոդվածի 5-րդ մասով սահմանվում է, որ </w:t>
            </w:r>
            <w:r w:rsidRPr="00D1391F">
              <w:rPr>
                <w:rFonts w:ascii="GHEA Grapalat" w:hAnsi="GHEA Grapalat"/>
                <w:sz w:val="22"/>
                <w:szCs w:val="22"/>
              </w:rPr>
              <w:t xml:space="preserve">վիճակագրական </w:t>
            </w:r>
            <w:r w:rsidRPr="00D1391F">
              <w:rPr>
                <w:rFonts w:ascii="GHEA Grapalat" w:hAnsi="GHEA Grapalat"/>
                <w:sz w:val="22"/>
                <w:szCs w:val="22"/>
              </w:rPr>
              <w:lastRenderedPageBreak/>
              <w:t>գաղտնիության վերաբերյալ դրույթ</w:t>
            </w:r>
            <w:r w:rsidR="00A5657D">
              <w:rPr>
                <w:rFonts w:ascii="GHEA Grapalat" w:hAnsi="GHEA Grapalat"/>
                <w:sz w:val="22"/>
                <w:szCs w:val="22"/>
              </w:rPr>
              <w:softHyphen/>
            </w:r>
            <w:r w:rsidRPr="00D1391F">
              <w:rPr>
                <w:rFonts w:ascii="GHEA Grapalat" w:hAnsi="GHEA Grapalat"/>
                <w:sz w:val="22"/>
                <w:szCs w:val="22"/>
              </w:rPr>
              <w:t>ների սահմաններում, պաշտոնական վիճակագրության արտադրողները կարող են միմյանց փոխանցել տվյալներ և մեթատվյալներ ազգային վիճակագրական համակարգի շրջանակում՝ տվյալների հավա</w:t>
            </w:r>
            <w:r w:rsidR="00A5657D">
              <w:rPr>
                <w:rFonts w:ascii="GHEA Grapalat" w:hAnsi="GHEA Grapalat"/>
                <w:sz w:val="22"/>
                <w:szCs w:val="22"/>
              </w:rPr>
              <w:softHyphen/>
            </w:r>
            <w:r w:rsidRPr="00D1391F">
              <w:rPr>
                <w:rFonts w:ascii="GHEA Grapalat" w:hAnsi="GHEA Grapalat"/>
                <w:sz w:val="22"/>
                <w:szCs w:val="22"/>
              </w:rPr>
              <w:t>քագրման կրկնությունից խուսափելու և պաշտոնական վիճակագրության որակի բարելավման նպատակով՝ բացառապես կողմերի միջև կնքված համաձայնագրի կամ փոխըմբռնման հուշագրի հիման վրա:</w:t>
            </w:r>
          </w:p>
          <w:p w:rsidR="00D1391F" w:rsidRDefault="00D1391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1391F" w:rsidRDefault="00D1391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FA3E6F" w:rsidRDefault="00FA3E6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FA3E6F" w:rsidRDefault="00FA3E6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23495" w:rsidRPr="00B636E8" w:rsidRDefault="00723495" w:rsidP="00723495">
            <w:pPr>
              <w:tabs>
                <w:tab w:val="left" w:pos="90"/>
                <w:tab w:val="left" w:pos="540"/>
                <w:tab w:val="left" w:pos="810"/>
                <w:tab w:val="left" w:pos="900"/>
              </w:tabs>
              <w:spacing w:after="0"/>
              <w:ind w:firstLine="260"/>
              <w:jc w:val="both"/>
              <w:rPr>
                <w:rFonts w:ascii="GHEA Grapalat" w:hAnsi="GHEA Grapalat"/>
              </w:rPr>
            </w:pPr>
            <w:r>
              <w:rPr>
                <w:rFonts w:ascii="GHEA Grapalat" w:hAnsi="GHEA Grapalat"/>
              </w:rPr>
              <w:t xml:space="preserve">4.3. </w:t>
            </w:r>
            <w:r w:rsidRPr="00B636E8">
              <w:rPr>
                <w:rFonts w:ascii="GHEA Grapalat" w:hAnsi="GHEA Grapalat"/>
              </w:rPr>
              <w:t>Ժողովրդավարական սկզբունքների վրա խարսխված ազատական տնտեսակարգով երկրներում պաշտոնա</w:t>
            </w:r>
            <w:r>
              <w:rPr>
                <w:rFonts w:ascii="GHEA Grapalat" w:hAnsi="GHEA Grapalat"/>
              </w:rPr>
              <w:softHyphen/>
            </w:r>
            <w:r w:rsidRPr="00B636E8">
              <w:rPr>
                <w:rFonts w:ascii="GHEA Grapalat" w:hAnsi="GHEA Grapalat"/>
              </w:rPr>
              <w:t>կան վիճակագրության առաքելությունը հանրությանն ամփոփ տեղեկատվությամբ ապահովելն է: Այն հանդիսանում է միկրո տվյալների օգտագործող և ամփոփ տվյալներ օգտագործող և ամփոփ տվյալների արտադրող ու հրապարակող: կենտրոնացված պլանային տնտեսակարգ</w:t>
            </w:r>
            <w:r>
              <w:rPr>
                <w:rFonts w:ascii="GHEA Grapalat" w:hAnsi="GHEA Grapalat"/>
              </w:rPr>
              <w:softHyphen/>
            </w:r>
            <w:r w:rsidRPr="00B636E8">
              <w:rPr>
                <w:rFonts w:ascii="GHEA Grapalat" w:hAnsi="GHEA Grapalat"/>
              </w:rPr>
              <w:t>ով էր, որ վիճակագրության առաքելու</w:t>
            </w:r>
            <w:r>
              <w:rPr>
                <w:rFonts w:ascii="GHEA Grapalat" w:hAnsi="GHEA Grapalat"/>
              </w:rPr>
              <w:softHyphen/>
            </w:r>
            <w:r w:rsidRPr="00B636E8">
              <w:rPr>
                <w:rFonts w:ascii="GHEA Grapalat" w:hAnsi="GHEA Grapalat"/>
              </w:rPr>
              <w:t xml:space="preserve">թյունը պետությանը հաշվետու լինելն էր և վիճակագրությունն արտադրում և </w:t>
            </w:r>
            <w:r w:rsidRPr="00B636E8">
              <w:rPr>
                <w:rFonts w:ascii="GHEA Grapalat" w:hAnsi="GHEA Grapalat"/>
              </w:rPr>
              <w:lastRenderedPageBreak/>
              <w:t>հրապարակում էր ինչպես մակրո, այնպես էլ միկրո տվյալներ: Այլ կերպ ասած՝ այն հանդիսանում էր հատկապես ըստ կազմակերպությունների ՝ դրանց համար սահմանված պլանային առաջադրանքների կատարման մշտադիտարկողը: օրինակ՝ խորհրդային միությունում ֆիսկալ մարմնի պարտականությունները կատարում էր վիճակագրությունը, հետևաբար՝ այն լիազորված էր ստուգումներ կազմակերպել կազմակերպություններում՝ պահանջելով վերջիններից սկզբնական տեղեկատվու</w:t>
            </w:r>
            <w:r>
              <w:rPr>
                <w:rFonts w:ascii="GHEA Grapalat" w:hAnsi="GHEA Grapalat"/>
              </w:rPr>
              <w:softHyphen/>
            </w:r>
            <w:r w:rsidRPr="00B636E8">
              <w:rPr>
                <w:rFonts w:ascii="GHEA Grapalat" w:hAnsi="GHEA Grapalat"/>
              </w:rPr>
              <w:t>թյան աղբյուր հանդիսացող բոլոր, այդ թվում հաշվապահական փաստաթղթերը: Դրա համար էլ Խորհրդային միությունում կազմակերպություններում առկա էին նաև վիճակագրական հաշվետվությունների լրացման ստորաբաժանումներ՝ համապա</w:t>
            </w:r>
            <w:r>
              <w:rPr>
                <w:rFonts w:ascii="GHEA Grapalat" w:hAnsi="GHEA Grapalat"/>
              </w:rPr>
              <w:softHyphen/>
            </w:r>
            <w:r w:rsidRPr="00B636E8">
              <w:rPr>
                <w:rFonts w:ascii="GHEA Grapalat" w:hAnsi="GHEA Grapalat"/>
              </w:rPr>
              <w:t>տաս</w:t>
            </w:r>
            <w:r>
              <w:rPr>
                <w:rFonts w:ascii="GHEA Grapalat" w:hAnsi="GHEA Grapalat"/>
              </w:rPr>
              <w:softHyphen/>
            </w:r>
            <w:r w:rsidRPr="00B636E8">
              <w:rPr>
                <w:rFonts w:ascii="GHEA Grapalat" w:hAnsi="GHEA Grapalat"/>
              </w:rPr>
              <w:t xml:space="preserve">խան հաշվարկներով կամ այդպիսի պարտականություններով առանձնացված հաստիքային աշխատողներ: Ազատական տնտեսակարգի պայմաններում միկրո տվյալների ստուգման աշխատանքները բխում են առաջին հերթին ֆիսկալ բնույթի պարտականություններից և հաշվապահական հաշվառման ստանդարտների պարտադիր պահպանման, ինչպես նաև մաքսային ու այլ խիստ վերահսկողության փաստաթղթերին ներկայացվող պահանջների պահպանման </w:t>
            </w:r>
            <w:r w:rsidRPr="00B636E8">
              <w:rPr>
                <w:rFonts w:ascii="GHEA Grapalat" w:hAnsi="GHEA Grapalat"/>
              </w:rPr>
              <w:lastRenderedPageBreak/>
              <w:t xml:space="preserve">անհրաժեշտությունից: Դրանք դուրս են պաշտոնական վիճակագրության լիազորություններից, հետևաբար, ինչպես որ ընդունված է միջազգային վիճակագրկան պրակտիկայում, պաշտոնական վիճակագորթյան արտադրողները ռեսպոնդնետներին ներկայացնում են միայն վիճակագրական հաշվետվությունները սահմանված ժամկետներում և կարգով ներկայացնելու պահանջ: Դրանցում առկա տվյալների արժանահավատության, ոչ ամբողջականության և աղավաղումների վերաբերյալ եզրակացությունները կամ կասկածները պաշտոնական վիճակագրության արտադրողների մոտ կարող են առաջանալ ռեսպոնդենտների կողմից ներկայացված տեղեկատվության ժամանակագրական շարքրեի, այլ տեղեկատվական աղբյուրներից ստացված տեղեկատվության հետ համադրումների և այլ վերլուծական գործիքների կիրառմամբ (38-րդ հոդվածի 2-րդ կետ): Նախագծի 19-րդ հոդվածի 4-րդ մասով նախատեսված է, որ պաշտոնական վիճակագրության արտադրողներն իրավունք ունեն հետագա աշխատանք տանել ռեսպոնդենտների հետ, եթե պատասխանը չի ստացվում ժամանակին, կամ, եթե տվյալներում հայտնաբերվել են հակասություններ կամ բացթողումներ: Նման դրույթը նշանակում </w:t>
            </w:r>
            <w:r w:rsidRPr="00B636E8">
              <w:rPr>
                <w:rFonts w:ascii="GHEA Grapalat" w:hAnsi="GHEA Grapalat"/>
              </w:rPr>
              <w:lastRenderedPageBreak/>
              <w:t xml:space="preserve">է, որ պաշտոնական վիճակագրության արտադրողների նպատակը ռեսպոնդենտների հետ առաջին հերթին գործընկերության վարքագծի ձևավորումն է և վիճակագրական գաղտնիքի ուժով նաև իրենց վերաբերյալ տվյալների տրամադրման գործում անկաշկանդության երածխիքների ապահովելը և ոչ թե պատժամիջոցներ կիրառելը: Վարչական ռեգիստրների լայնորեն կիրառումը պաշտոնական վիճակագրության արտադրողների կողմից 21-րդ դարի առաջնահերթություններից է և օրինակ՝ Դանիայում վիճակագրական ծառայության տեղեկատվության աղբյուրների 99 տոկոսը 2017 թվականի տարեսկզբին կազմել են վարչական ռեսգիստրները (բնակչության, հարկային, մաքսային, սեփականության իրավունքի, ձեռնարկատիրական իրավունքի, զբաղվածության, առողջապահական, կրթական, սոցիալակն և այլն), իսկ մեկ տոկոսը ընդամենը հետազոտություններն ու հարցումներն են: Դրանով է պայմանավորված նախագծի 20-րդ հոդվածի 1-ին մասի դրույթը, համաձայն որի՝ բոլոր պետական և տեղական ինքնակառավարման մարմինները, Հայաստանի Հանրապետության կենտրոնական բանկը, պարտավոր են պաշտոնական վիճակագրության արտադրողներին անհատույց տրամադրել </w:t>
            </w:r>
            <w:r w:rsidRPr="00B636E8">
              <w:rPr>
                <w:rFonts w:ascii="GHEA Grapalat" w:hAnsi="GHEA Grapalat"/>
              </w:rPr>
              <w:lastRenderedPageBreak/>
              <w:t>իրենց տրամադրության տակ գտնվող տվյալները, պաշտոնական վիճակագրության արտադրման համար անհրաժեշտ մանրամասնությամբ, ինչպես նաև մեթատվյալները, որոնք  թույլ են տալիս գնահատել տվյալների որակը: Ավելին, 21-րդ դարում էապես կարևորվում է ռեսպոնդենտների վրա դրվող պարտականությունների ծավալի նվազեցումը, ինչն արտացոլված է ոչ միայն պաշտոնական վիճակագորթյան հիմնարար սկզբունքներում, այլև վիճակագրական ծրագրերի կազմման պահանջներում և կրկնություններից խուսափելու նպատակով վարչական ռեգիստրների տվյալների օգտագործման ու պաշտոնական վիճակագրության բոլոր արտադրողների միջև տեղեկատվության փոխանակման դրույթներով:</w:t>
            </w:r>
          </w:p>
          <w:p w:rsidR="0071326D" w:rsidRDefault="0071326D" w:rsidP="00723495">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8A5A8F" w:rsidRDefault="008A5A8F" w:rsidP="00723495">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8A5A8F" w:rsidRDefault="008A5A8F" w:rsidP="00723495">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8A5A8F" w:rsidRDefault="008A5A8F" w:rsidP="00723495">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B53C1E" w:rsidRPr="00B53C1E" w:rsidRDefault="00B53C1E" w:rsidP="00B53C1E">
            <w:pPr>
              <w:tabs>
                <w:tab w:val="left" w:pos="90"/>
                <w:tab w:val="left" w:pos="540"/>
                <w:tab w:val="left" w:pos="810"/>
                <w:tab w:val="left" w:pos="900"/>
              </w:tabs>
              <w:spacing w:after="0"/>
              <w:ind w:firstLine="530"/>
              <w:jc w:val="both"/>
              <w:rPr>
                <w:rFonts w:ascii="GHEA Grapalat" w:hAnsi="GHEA Grapalat"/>
                <w:sz w:val="22"/>
                <w:szCs w:val="22"/>
              </w:rPr>
            </w:pPr>
            <w:r w:rsidRPr="00B53C1E">
              <w:rPr>
                <w:rFonts w:ascii="GHEA Grapalat" w:hAnsi="GHEA Grapalat"/>
                <w:color w:val="000000"/>
                <w:sz w:val="22"/>
                <w:szCs w:val="22"/>
              </w:rPr>
              <w:t>5.</w:t>
            </w:r>
            <w:r w:rsidRPr="00B53C1E">
              <w:rPr>
                <w:rFonts w:ascii="GHEA Grapalat" w:hAnsi="GHEA Grapalat"/>
                <w:sz w:val="22"/>
                <w:szCs w:val="22"/>
              </w:rPr>
              <w:t xml:space="preserve"> Ծառայությունը սկսած 2000 թվականից որդեգրել է հենց եվրոպական փորձը, հատկապես սկանդինավյան փորձը: Այդ երկրները բնակչությամբ և տարածքով որակվելով որպես փոքր երկրներ , ազգային վիճակագրական </w:t>
            </w:r>
            <w:r w:rsidRPr="00B53C1E">
              <w:rPr>
                <w:rFonts w:ascii="GHEA Grapalat" w:hAnsi="GHEA Grapalat"/>
                <w:sz w:val="22"/>
                <w:szCs w:val="22"/>
              </w:rPr>
              <w:lastRenderedPageBreak/>
              <w:t xml:space="preserve">համակարգը կառուցել են գերազանցապես վիճակագրական ռեգիստրների տեղեկատվական աղբյուրների և կենտրոնացված վիճակագրական ծառայությունների ձևավորման վրա, որոնցում վիճակագրական ծառայությունների և կենտրոնական բանկերի հետ տվյալների փոխանակման հարաբերությունները նույն են, ինչ նկարագրված է նախագծում: Եվրոպական մի շարք երկրներում կիրառվում են ապակենտրոնացված վիճակագրական համակարգեր, որոնք պայմանավորված են այդ երկրների մաշտաբներով և վարչատարածքային բաշանման առանձնահատկություններով (դաշնություն, համադաշնություն, ՏԻՄ բարձր անկախություն և ինքնավարություն, համայնքների փոքր կամ մեծ քանակ, վարչատարածքային բաժանման երկաստիճան, եռաստիճան, բազմաստիճան համակարգեր և այլն): Սակայն, բոլո երկրներում էլ կենտրոնական (ազգային) բանկերը մեկն են: ԱՄՆ-ում ազգային վիճակագրական համակարգն ապակենտրոնացված է, </w:t>
            </w:r>
            <w:r w:rsidRPr="00B53C1E">
              <w:rPr>
                <w:rFonts w:ascii="GHEA Grapalat" w:hAnsi="GHEA Grapalat"/>
                <w:sz w:val="22"/>
                <w:szCs w:val="22"/>
              </w:rPr>
              <w:lastRenderedPageBreak/>
              <w:t>գործում են տարբեր մասնագիտացված վիճակագրական ծառայություններ: Լատինական Ամերիկայում իրոք առկա են տեղեկատվության հավաքագրման միասնական համակարգեր, որոնք, սակայն, առաջին հերթին ստեղծվել են վարչական և ոչ թե վիճակագրական նպատակներով: Որոշ երկրներում ինստիտուցիոնալ իմաստով վիճակագրական ծառայությունների վրա դրված են նաև ոչ վիճակագրական նպատակներ: Սակայն, Ծառայության ներսում դրանք խստագույնս սահմանազատված են ըստ գործառույթների (ըստ վիճակագրական և ոչ վիճակագրական նպատակների): վերոհիշյալով հանդերձ՝ ՄԱԿ-ի վիճակագրական հանձնաժողովի և ՄԱԿ-ի եվրոպական տնտեսական հանձնաժողովի՝ հատկապես Եվրոպայի վիճակագիրների կոնֆերանսի փոխհամաձայնեցված դիրքորոշումներն արտացոլված են նախագծի համար հիմք հանդիսացած պաշտոնական վիճակագրության մոդելային օրենքում:</w:t>
            </w:r>
          </w:p>
          <w:p w:rsidR="0071326D" w:rsidRDefault="0071326D" w:rsidP="009F6D7A">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8A5A8F" w:rsidRDefault="008A5A8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8A5A8F" w:rsidRDefault="008A5A8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8A5A8F" w:rsidRDefault="008A5A8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8A5A8F" w:rsidRDefault="008A5A8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C9035F" w:rsidP="00C9035F">
            <w:pPr>
              <w:pStyle w:val="NormalWeb"/>
              <w:shd w:val="clear" w:color="auto" w:fill="FFFFFF"/>
              <w:spacing w:before="0" w:beforeAutospacing="0" w:after="0" w:afterAutospacing="0" w:line="276" w:lineRule="auto"/>
              <w:ind w:firstLine="350"/>
              <w:jc w:val="both"/>
              <w:rPr>
                <w:rFonts w:ascii="GHEA Grapalat" w:hAnsi="GHEA Grapalat"/>
                <w:color w:val="000000"/>
                <w:sz w:val="22"/>
                <w:szCs w:val="22"/>
              </w:rPr>
            </w:pPr>
            <w:r>
              <w:rPr>
                <w:rFonts w:ascii="GHEA Grapalat" w:hAnsi="GHEA Grapalat"/>
                <w:color w:val="000000"/>
                <w:sz w:val="22"/>
                <w:szCs w:val="22"/>
              </w:rPr>
              <w:t>5.1. Նախագծի 1-ին հոդվածի խմբագրվել է:</w:t>
            </w: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F1B16">
            <w:pPr>
              <w:pStyle w:val="NormalWeb"/>
              <w:shd w:val="clear" w:color="auto" w:fill="FFFFFF"/>
              <w:spacing w:before="0" w:beforeAutospacing="0" w:after="0" w:afterAutospacing="0" w:line="276" w:lineRule="auto"/>
              <w:ind w:firstLine="530"/>
              <w:jc w:val="both"/>
              <w:rPr>
                <w:rFonts w:ascii="GHEA Grapalat" w:hAnsi="GHEA Grapalat"/>
                <w:color w:val="000000"/>
                <w:sz w:val="22"/>
                <w:szCs w:val="22"/>
              </w:rPr>
            </w:pPr>
            <w:r>
              <w:rPr>
                <w:rFonts w:ascii="GHEA Grapalat" w:hAnsi="GHEA Grapalat"/>
                <w:color w:val="000000"/>
                <w:sz w:val="22"/>
                <w:szCs w:val="22"/>
              </w:rPr>
              <w:t>5.2. Նախագծից հանվել են հիշյալ դրույթները:</w:t>
            </w: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8A5A8F" w:rsidRDefault="008A5A8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DF1B16" w:rsidRDefault="00DF1B16" w:rsidP="00DF1B16">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r>
              <w:rPr>
                <w:rFonts w:ascii="GHEA Grapalat" w:hAnsi="GHEA Grapalat"/>
                <w:color w:val="000000"/>
                <w:sz w:val="22"/>
                <w:szCs w:val="22"/>
              </w:rPr>
              <w:t>5.3.</w:t>
            </w:r>
            <w:r w:rsidR="006A0F49">
              <w:rPr>
                <w:rFonts w:ascii="GHEA Grapalat" w:hAnsi="GHEA Grapalat"/>
              </w:rPr>
              <w:t xml:space="preserve"> Նախագծի 3-րդ հոդվածով տրված է պաշտոնական վիճակագրության սահմանումը:</w:t>
            </w:r>
          </w:p>
          <w:p w:rsidR="0071326D" w:rsidRDefault="0071326D"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8A5A8F" w:rsidRDefault="008A5A8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8A5A8F" w:rsidRDefault="008A5A8F" w:rsidP="00D1391F">
            <w:pPr>
              <w:pStyle w:val="NormalWeb"/>
              <w:shd w:val="clear" w:color="auto" w:fill="FFFFFF"/>
              <w:spacing w:before="0" w:beforeAutospacing="0" w:after="0" w:afterAutospacing="0" w:line="276" w:lineRule="auto"/>
              <w:ind w:firstLine="900"/>
              <w:jc w:val="both"/>
              <w:rPr>
                <w:rFonts w:ascii="GHEA Grapalat" w:hAnsi="GHEA Grapalat"/>
                <w:color w:val="000000"/>
                <w:sz w:val="22"/>
                <w:szCs w:val="22"/>
              </w:rPr>
            </w:pPr>
          </w:p>
          <w:p w:rsidR="006A0F49" w:rsidRPr="006A0F49" w:rsidRDefault="006A0F49" w:rsidP="006A0F49">
            <w:pPr>
              <w:tabs>
                <w:tab w:val="left" w:pos="90"/>
                <w:tab w:val="left" w:pos="540"/>
                <w:tab w:val="left" w:pos="810"/>
                <w:tab w:val="left" w:pos="900"/>
              </w:tabs>
              <w:spacing w:after="0"/>
              <w:ind w:firstLine="440"/>
              <w:jc w:val="both"/>
              <w:rPr>
                <w:rFonts w:ascii="GHEA Grapalat" w:hAnsi="GHEA Grapalat"/>
                <w:sz w:val="22"/>
                <w:szCs w:val="22"/>
              </w:rPr>
            </w:pPr>
            <w:r w:rsidRPr="006A0F49">
              <w:rPr>
                <w:rFonts w:ascii="GHEA Grapalat" w:hAnsi="GHEA Grapalat"/>
                <w:color w:val="000000"/>
                <w:sz w:val="22"/>
                <w:szCs w:val="22"/>
              </w:rPr>
              <w:t>5.4.</w:t>
            </w:r>
            <w:r w:rsidRPr="006A0F49">
              <w:rPr>
                <w:rFonts w:ascii="GHEA Grapalat" w:hAnsi="GHEA Grapalat"/>
                <w:sz w:val="22"/>
                <w:szCs w:val="22"/>
              </w:rPr>
              <w:t xml:space="preserve"> Վիճակագրական ծրագրերն են պաշտոնական վիճակագրության իրագործման հիմքը (14-րդ հոդվածի 1-ին մա): </w:t>
            </w:r>
            <w:r w:rsidR="007D49D8">
              <w:rPr>
                <w:rFonts w:ascii="GHEA Grapalat" w:hAnsi="GHEA Grapalat"/>
                <w:sz w:val="22"/>
                <w:szCs w:val="22"/>
              </w:rPr>
              <w:t>Հ</w:t>
            </w:r>
            <w:r w:rsidRPr="006A0F49">
              <w:rPr>
                <w:rFonts w:ascii="GHEA Grapalat" w:hAnsi="GHEA Grapalat"/>
                <w:sz w:val="22"/>
                <w:szCs w:val="22"/>
              </w:rPr>
              <w:t xml:space="preserve">ակառակ պարագայում, ոչ վիճակագրական սահմանումներով, դասակարգումներով և այլ գործիքակազմով ու նպատակներով հավաքագրված տեղեկատվության հիման վրա արդի տեղեկատվական հասարակությունում ցանկացած </w:t>
            </w:r>
            <w:r w:rsidRPr="006A0F49">
              <w:rPr>
                <w:rFonts w:ascii="GHEA Grapalat" w:hAnsi="GHEA Grapalat"/>
                <w:sz w:val="22"/>
                <w:szCs w:val="22"/>
              </w:rPr>
              <w:lastRenderedPageBreak/>
              <w:t>սուբյեկտի, այդ թվում անհատի կողմից արտադրված վիճակագրությունը կարող է հավակնել պաշտոնականի:</w:t>
            </w:r>
          </w:p>
          <w:p w:rsidR="0071326D" w:rsidRDefault="0071326D" w:rsidP="006A0F49">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6A0F49" w:rsidRDefault="006A0F49" w:rsidP="006A0F49">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8A5A8F" w:rsidRDefault="008A5A8F" w:rsidP="006A0F49">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7D49D8" w:rsidRDefault="006A0F49" w:rsidP="007D49D8">
            <w:pPr>
              <w:tabs>
                <w:tab w:val="left" w:pos="90"/>
                <w:tab w:val="left" w:pos="540"/>
                <w:tab w:val="left" w:pos="810"/>
                <w:tab w:val="left" w:pos="900"/>
              </w:tabs>
              <w:spacing w:after="0"/>
              <w:ind w:firstLine="350"/>
              <w:jc w:val="both"/>
              <w:rPr>
                <w:rFonts w:ascii="GHEA Grapalat" w:hAnsi="GHEA Grapalat"/>
                <w:sz w:val="24"/>
                <w:szCs w:val="24"/>
              </w:rPr>
            </w:pPr>
            <w:r>
              <w:rPr>
                <w:rFonts w:ascii="GHEA Grapalat" w:hAnsi="GHEA Grapalat"/>
                <w:color w:val="000000"/>
                <w:sz w:val="22"/>
                <w:szCs w:val="22"/>
              </w:rPr>
              <w:t xml:space="preserve">5.5. </w:t>
            </w:r>
            <w:r w:rsidR="007D49D8">
              <w:rPr>
                <w:rFonts w:ascii="GHEA Grapalat" w:hAnsi="GHEA Grapalat"/>
                <w:sz w:val="24"/>
                <w:szCs w:val="24"/>
              </w:rPr>
              <w:t>Նախագծի 4-րդ հոդվածի 1-ին մասի 3-րդ ենթակետով նկարագրվածը նշանակում է, որ օրենսդրության հիման վրա վարչական նպատակներով հավաքագրված տվյալներն են համարվում վարչական տվյալներ: Եթե պետական և տեղական ինքնակառավարման մարմինների կողմից կամ նրանց անունից վիճակագրական օրենսդրության պահանջներին համապատասխան վիճակագրական նպատակներով հավաքագրվում են տվյալներ, ապա դրանք վիճակագրական օրենսդրությանը համապատասխան կարող են որակվել որպես պաշտոնական վիճակագրական տվյալներ:</w:t>
            </w:r>
          </w:p>
          <w:p w:rsidR="006A0F49" w:rsidRDefault="006A0F49" w:rsidP="006A0F49">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8A5A8F" w:rsidRDefault="008A5A8F" w:rsidP="006A0F49">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7D49D8" w:rsidRDefault="007D49D8" w:rsidP="006A0F49">
            <w:pPr>
              <w:pStyle w:val="NormalWeb"/>
              <w:shd w:val="clear" w:color="auto" w:fill="FFFFFF"/>
              <w:spacing w:before="0" w:beforeAutospacing="0" w:after="0" w:afterAutospacing="0" w:line="276" w:lineRule="auto"/>
              <w:ind w:firstLine="440"/>
              <w:jc w:val="both"/>
              <w:rPr>
                <w:rFonts w:ascii="GHEA Grapalat" w:hAnsi="GHEA Grapalat"/>
                <w:color w:val="000000"/>
                <w:sz w:val="22"/>
                <w:szCs w:val="22"/>
              </w:rPr>
            </w:pPr>
          </w:p>
          <w:p w:rsidR="0071326D" w:rsidRDefault="007D49D8" w:rsidP="007E4535">
            <w:pPr>
              <w:pStyle w:val="NormalWeb"/>
              <w:shd w:val="clear" w:color="auto" w:fill="FFFFFF"/>
              <w:spacing w:before="0" w:beforeAutospacing="0" w:after="0" w:afterAutospacing="0" w:line="276" w:lineRule="auto"/>
              <w:ind w:firstLine="350"/>
              <w:jc w:val="both"/>
              <w:rPr>
                <w:rFonts w:ascii="GHEA Grapalat" w:hAnsi="GHEA Grapalat"/>
                <w:sz w:val="22"/>
                <w:szCs w:val="22"/>
              </w:rPr>
            </w:pPr>
            <w:r>
              <w:rPr>
                <w:rFonts w:ascii="GHEA Grapalat" w:hAnsi="GHEA Grapalat"/>
                <w:color w:val="000000"/>
                <w:sz w:val="22"/>
                <w:szCs w:val="22"/>
              </w:rPr>
              <w:t xml:space="preserve">5.6. </w:t>
            </w:r>
            <w:r w:rsidR="007E4535" w:rsidRPr="007E4535">
              <w:rPr>
                <w:rFonts w:ascii="GHEA Grapalat" w:hAnsi="GHEA Grapalat"/>
                <w:sz w:val="22"/>
                <w:szCs w:val="22"/>
              </w:rPr>
              <w:t>Հիշյալ կետում նշված «վիճակագրական նպատակներով օգտագործում» եզրույթը վերաբերում է տվյալների օգտագործմանը, այն է՝ միայն պաշտոնական վիճակագրության մշակման և արտադրության, վիճակագրական ծառայությունների մատուցման նպատակով տվյալների օգտագործումն է որակվում որպես տվյալների վիճակագրական նպատակով օգտագործում:</w:t>
            </w:r>
          </w:p>
          <w:p w:rsidR="003701C5" w:rsidRDefault="003701C5" w:rsidP="003701C5">
            <w:pPr>
              <w:pStyle w:val="NormalWeb"/>
              <w:shd w:val="clear" w:color="auto" w:fill="FFFFFF"/>
              <w:spacing w:before="0" w:beforeAutospacing="0" w:after="0" w:afterAutospacing="0" w:line="276" w:lineRule="auto"/>
              <w:jc w:val="both"/>
              <w:rPr>
                <w:rFonts w:ascii="GHEA Grapalat" w:hAnsi="GHEA Grapalat"/>
                <w:sz w:val="22"/>
                <w:szCs w:val="22"/>
              </w:rPr>
            </w:pPr>
          </w:p>
          <w:p w:rsidR="008A5A8F" w:rsidRDefault="008A5A8F" w:rsidP="003701C5">
            <w:pPr>
              <w:pStyle w:val="NormalWeb"/>
              <w:shd w:val="clear" w:color="auto" w:fill="FFFFFF"/>
              <w:spacing w:before="0" w:beforeAutospacing="0" w:after="0" w:afterAutospacing="0" w:line="276" w:lineRule="auto"/>
              <w:jc w:val="both"/>
              <w:rPr>
                <w:rFonts w:ascii="GHEA Grapalat" w:hAnsi="GHEA Grapalat"/>
                <w:sz w:val="22"/>
                <w:szCs w:val="22"/>
              </w:rPr>
            </w:pPr>
          </w:p>
          <w:p w:rsidR="008A5A8F" w:rsidRDefault="008A5A8F" w:rsidP="003701C5">
            <w:pPr>
              <w:pStyle w:val="NormalWeb"/>
              <w:shd w:val="clear" w:color="auto" w:fill="FFFFFF"/>
              <w:spacing w:before="0" w:beforeAutospacing="0" w:after="0" w:afterAutospacing="0" w:line="276" w:lineRule="auto"/>
              <w:jc w:val="both"/>
              <w:rPr>
                <w:rFonts w:ascii="GHEA Grapalat" w:hAnsi="GHEA Grapalat"/>
                <w:sz w:val="22"/>
                <w:szCs w:val="22"/>
              </w:rPr>
            </w:pPr>
          </w:p>
          <w:p w:rsidR="008A5A8F" w:rsidRDefault="008A5A8F" w:rsidP="003701C5">
            <w:pPr>
              <w:pStyle w:val="NormalWeb"/>
              <w:shd w:val="clear" w:color="auto" w:fill="FFFFFF"/>
              <w:spacing w:before="0" w:beforeAutospacing="0" w:after="0" w:afterAutospacing="0" w:line="276" w:lineRule="auto"/>
              <w:jc w:val="both"/>
              <w:rPr>
                <w:rFonts w:ascii="GHEA Grapalat" w:hAnsi="GHEA Grapalat"/>
                <w:sz w:val="22"/>
                <w:szCs w:val="22"/>
              </w:rPr>
            </w:pPr>
          </w:p>
          <w:p w:rsidR="003701C5" w:rsidRPr="003701C5" w:rsidRDefault="003701C5" w:rsidP="003701C5">
            <w:pPr>
              <w:tabs>
                <w:tab w:val="left" w:pos="90"/>
                <w:tab w:val="left" w:pos="540"/>
                <w:tab w:val="left" w:pos="810"/>
                <w:tab w:val="left" w:pos="900"/>
              </w:tabs>
              <w:spacing w:after="0" w:line="360" w:lineRule="auto"/>
              <w:ind w:firstLine="440"/>
              <w:jc w:val="both"/>
              <w:rPr>
                <w:rFonts w:ascii="GHEA Grapalat" w:hAnsi="GHEA Grapalat"/>
                <w:color w:val="000000"/>
                <w:sz w:val="22"/>
                <w:szCs w:val="22"/>
              </w:rPr>
            </w:pPr>
            <w:r w:rsidRPr="003701C5">
              <w:rPr>
                <w:rFonts w:ascii="GHEA Grapalat" w:hAnsi="GHEA Grapalat"/>
                <w:sz w:val="22"/>
                <w:szCs w:val="22"/>
              </w:rPr>
              <w:t>5.7. Նախագծի ամբողջ տեքստում «տվյալ» բառն օգտագործված է ըստ համատեքստի և նպատակահարմար չէ հիշյալ բառի տակ հասկանալ միայն վարչականը</w:t>
            </w:r>
            <w:r>
              <w:rPr>
                <w:rFonts w:ascii="GHEA Grapalat" w:hAnsi="GHEA Grapalat"/>
                <w:sz w:val="22"/>
                <w:szCs w:val="22"/>
              </w:rPr>
              <w:t>,</w:t>
            </w:r>
            <w:r w:rsidRPr="003701C5">
              <w:rPr>
                <w:rFonts w:ascii="GHEA Grapalat" w:hAnsi="GHEA Grapalat"/>
                <w:sz w:val="22"/>
                <w:szCs w:val="22"/>
              </w:rPr>
              <w:t xml:space="preserve"> </w:t>
            </w:r>
            <w:r>
              <w:rPr>
                <w:rFonts w:ascii="GHEA Grapalat" w:hAnsi="GHEA Grapalat"/>
                <w:sz w:val="22"/>
                <w:szCs w:val="22"/>
              </w:rPr>
              <w:t>օ</w:t>
            </w:r>
            <w:r w:rsidRPr="003701C5">
              <w:rPr>
                <w:rFonts w:ascii="GHEA Grapalat" w:hAnsi="GHEA Grapalat"/>
                <w:sz w:val="22"/>
                <w:szCs w:val="22"/>
              </w:rPr>
              <w:t xml:space="preserve">րինակ՝  </w:t>
            </w:r>
            <w:r w:rsidRPr="003701C5">
              <w:rPr>
                <w:rFonts w:ascii="GHEA Grapalat" w:hAnsi="GHEA Grapalat"/>
                <w:color w:val="000000"/>
                <w:sz w:val="22"/>
                <w:szCs w:val="22"/>
              </w:rPr>
              <w:t>Նախագծի 16-րդ հոդվածի 1-ին մասի 3-րդ կետ, 18-րդ հոդվածի 1-ին մաս և այլն:</w:t>
            </w:r>
          </w:p>
          <w:p w:rsidR="003701C5" w:rsidRDefault="003701C5" w:rsidP="007E4535">
            <w:pPr>
              <w:pStyle w:val="NormalWeb"/>
              <w:shd w:val="clear" w:color="auto" w:fill="FFFFFF"/>
              <w:spacing w:before="0" w:beforeAutospacing="0" w:after="0" w:afterAutospacing="0" w:line="276" w:lineRule="auto"/>
              <w:ind w:firstLine="350"/>
              <w:jc w:val="both"/>
              <w:rPr>
                <w:rFonts w:ascii="GHEA Grapalat" w:hAnsi="GHEA Grapalat"/>
                <w:sz w:val="22"/>
                <w:szCs w:val="22"/>
              </w:rPr>
            </w:pPr>
          </w:p>
          <w:p w:rsidR="003701C5" w:rsidRDefault="00CF5302" w:rsidP="007E4535">
            <w:pPr>
              <w:pStyle w:val="NormalWeb"/>
              <w:shd w:val="clear" w:color="auto" w:fill="FFFFFF"/>
              <w:spacing w:before="0" w:beforeAutospacing="0" w:after="0" w:afterAutospacing="0" w:line="276" w:lineRule="auto"/>
              <w:ind w:firstLine="350"/>
              <w:jc w:val="both"/>
              <w:rPr>
                <w:rFonts w:ascii="GHEA Grapalat" w:hAnsi="GHEA Grapalat"/>
                <w:sz w:val="22"/>
                <w:szCs w:val="22"/>
              </w:rPr>
            </w:pPr>
            <w:r>
              <w:rPr>
                <w:rFonts w:ascii="GHEA Grapalat" w:hAnsi="GHEA Grapalat"/>
                <w:sz w:val="22"/>
                <w:szCs w:val="22"/>
              </w:rPr>
              <w:t xml:space="preserve">5.8. Կատարվել է </w:t>
            </w:r>
            <w:r>
              <w:rPr>
                <w:rFonts w:ascii="GHEA Grapalat" w:hAnsi="GHEA Grapalat"/>
                <w:sz w:val="22"/>
                <w:szCs w:val="22"/>
              </w:rPr>
              <w:lastRenderedPageBreak/>
              <w:t>համապատասխան լրացում:</w:t>
            </w:r>
          </w:p>
          <w:p w:rsidR="003701C5" w:rsidRDefault="003701C5" w:rsidP="007E4535">
            <w:pPr>
              <w:pStyle w:val="NormalWeb"/>
              <w:shd w:val="clear" w:color="auto" w:fill="FFFFFF"/>
              <w:spacing w:before="0" w:beforeAutospacing="0" w:after="0" w:afterAutospacing="0" w:line="276" w:lineRule="auto"/>
              <w:ind w:firstLine="350"/>
              <w:jc w:val="both"/>
              <w:rPr>
                <w:rFonts w:ascii="GHEA Grapalat" w:hAnsi="GHEA Grapalat"/>
                <w:sz w:val="22"/>
                <w:szCs w:val="22"/>
              </w:rPr>
            </w:pPr>
          </w:p>
          <w:p w:rsidR="003701C5" w:rsidRDefault="003701C5" w:rsidP="009A2653">
            <w:pPr>
              <w:pStyle w:val="NormalWeb"/>
              <w:shd w:val="clear" w:color="auto" w:fill="FFFFFF"/>
              <w:spacing w:before="0" w:beforeAutospacing="0" w:after="0" w:afterAutospacing="0" w:line="276" w:lineRule="auto"/>
              <w:jc w:val="both"/>
              <w:rPr>
                <w:rFonts w:ascii="GHEA Grapalat" w:hAnsi="GHEA Grapalat"/>
                <w:sz w:val="22"/>
                <w:szCs w:val="22"/>
              </w:rPr>
            </w:pPr>
          </w:p>
          <w:p w:rsidR="008A5A8F" w:rsidRDefault="008A5A8F" w:rsidP="009A2653">
            <w:pPr>
              <w:pStyle w:val="NormalWeb"/>
              <w:shd w:val="clear" w:color="auto" w:fill="FFFFFF"/>
              <w:spacing w:before="0" w:beforeAutospacing="0" w:after="0" w:afterAutospacing="0" w:line="276" w:lineRule="auto"/>
              <w:jc w:val="both"/>
              <w:rPr>
                <w:rFonts w:ascii="GHEA Grapalat" w:hAnsi="GHEA Grapalat"/>
                <w:sz w:val="22"/>
                <w:szCs w:val="22"/>
              </w:rPr>
            </w:pPr>
          </w:p>
          <w:p w:rsidR="008A5A8F" w:rsidRDefault="008A5A8F" w:rsidP="009A2653">
            <w:pPr>
              <w:pStyle w:val="NormalWeb"/>
              <w:shd w:val="clear" w:color="auto" w:fill="FFFFFF"/>
              <w:spacing w:before="0" w:beforeAutospacing="0" w:after="0" w:afterAutospacing="0" w:line="276" w:lineRule="auto"/>
              <w:jc w:val="both"/>
              <w:rPr>
                <w:rFonts w:ascii="GHEA Grapalat" w:hAnsi="GHEA Grapalat"/>
                <w:sz w:val="22"/>
                <w:szCs w:val="22"/>
              </w:rPr>
            </w:pPr>
          </w:p>
          <w:p w:rsidR="009A2653" w:rsidRDefault="009A2653" w:rsidP="007E4535">
            <w:pPr>
              <w:pStyle w:val="NormalWeb"/>
              <w:shd w:val="clear" w:color="auto" w:fill="FFFFFF"/>
              <w:spacing w:before="0" w:beforeAutospacing="0" w:after="0" w:afterAutospacing="0" w:line="276" w:lineRule="auto"/>
              <w:ind w:firstLine="350"/>
              <w:jc w:val="both"/>
              <w:rPr>
                <w:rFonts w:ascii="GHEA Grapalat" w:hAnsi="GHEA Grapalat"/>
                <w:sz w:val="22"/>
                <w:szCs w:val="22"/>
              </w:rPr>
            </w:pPr>
          </w:p>
          <w:p w:rsidR="009A2653" w:rsidRDefault="009A2653" w:rsidP="009A2653">
            <w:pPr>
              <w:tabs>
                <w:tab w:val="left" w:pos="90"/>
                <w:tab w:val="left" w:pos="540"/>
                <w:tab w:val="left" w:pos="810"/>
                <w:tab w:val="left" w:pos="900"/>
              </w:tabs>
              <w:spacing w:after="0" w:line="360" w:lineRule="auto"/>
              <w:ind w:firstLine="440"/>
              <w:jc w:val="both"/>
              <w:rPr>
                <w:rFonts w:ascii="GHEA Grapalat" w:hAnsi="GHEA Grapalat"/>
                <w:color w:val="000000"/>
                <w:sz w:val="22"/>
                <w:szCs w:val="22"/>
              </w:rPr>
            </w:pPr>
            <w:r w:rsidRPr="009A2653">
              <w:rPr>
                <w:rFonts w:ascii="GHEA Grapalat" w:hAnsi="GHEA Grapalat"/>
                <w:sz w:val="22"/>
                <w:szCs w:val="22"/>
              </w:rPr>
              <w:t>5.9.</w:t>
            </w:r>
            <w:r w:rsidRPr="009A2653">
              <w:rPr>
                <w:rFonts w:ascii="GHEA Grapalat" w:hAnsi="GHEA Grapalat"/>
                <w:color w:val="000000"/>
                <w:sz w:val="22"/>
                <w:szCs w:val="22"/>
              </w:rPr>
              <w:t xml:space="preserve"> Սահմանումն ավելի հին է, քան մոդելային օրենքը և ներկայացված ք աբստրահման ավելի բարձր աստիճան: Կոնկրետ գործողությունները նկարագրվում են հատկապես վիճակագրական մեթոդների ու ստանդարտների բովանդակություններում, օրինակ՝ «Ընդհանուր վիճակագրական բիզնես գործընթացի մոդել (GSBPM տարբերակ 5.0)»ստանդարտը:</w:t>
            </w:r>
          </w:p>
          <w:p w:rsidR="009A2653" w:rsidRDefault="009A2653" w:rsidP="009A2653">
            <w:pPr>
              <w:tabs>
                <w:tab w:val="left" w:pos="90"/>
                <w:tab w:val="left" w:pos="540"/>
                <w:tab w:val="left" w:pos="810"/>
                <w:tab w:val="left" w:pos="900"/>
              </w:tabs>
              <w:spacing w:after="0" w:line="360" w:lineRule="auto"/>
              <w:ind w:firstLine="440"/>
              <w:jc w:val="both"/>
              <w:rPr>
                <w:rFonts w:ascii="GHEA Grapalat" w:hAnsi="GHEA Grapalat"/>
                <w:color w:val="000000"/>
                <w:sz w:val="22"/>
                <w:szCs w:val="22"/>
              </w:rPr>
            </w:pPr>
          </w:p>
          <w:p w:rsidR="009A2653" w:rsidRPr="009A2653" w:rsidRDefault="009A2653" w:rsidP="009A2653">
            <w:pPr>
              <w:tabs>
                <w:tab w:val="left" w:pos="90"/>
                <w:tab w:val="left" w:pos="540"/>
                <w:tab w:val="left" w:pos="810"/>
                <w:tab w:val="left" w:pos="900"/>
              </w:tabs>
              <w:spacing w:after="0" w:line="360" w:lineRule="auto"/>
              <w:ind w:firstLine="350"/>
              <w:jc w:val="both"/>
              <w:rPr>
                <w:rFonts w:ascii="GHEA Grapalat" w:hAnsi="GHEA Grapalat"/>
                <w:color w:val="000000"/>
                <w:sz w:val="22"/>
                <w:szCs w:val="22"/>
              </w:rPr>
            </w:pPr>
            <w:r w:rsidRPr="009A2653">
              <w:rPr>
                <w:rFonts w:ascii="GHEA Grapalat" w:hAnsi="GHEA Grapalat"/>
                <w:color w:val="000000"/>
                <w:sz w:val="22"/>
                <w:szCs w:val="22"/>
              </w:rPr>
              <w:t xml:space="preserve">5.10. Թողարկումը նկարագրում է պաշտոնական վիճակագրական տվյալների առաջին անգամ հրապարակային տարածումը, իսկ տարածումը՝ օգտագործողների համար </w:t>
            </w:r>
            <w:r w:rsidRPr="009A2653">
              <w:rPr>
                <w:rFonts w:ascii="GHEA Grapalat" w:hAnsi="GHEA Grapalat"/>
                <w:color w:val="000000"/>
                <w:sz w:val="22"/>
                <w:szCs w:val="22"/>
              </w:rPr>
              <w:lastRenderedPageBreak/>
              <w:t>վիճակագրական տվյալների, մեթատվյալների և վիճակագրական ծառայությունների ընդհանրապես հասանելի դառնալն է:</w:t>
            </w:r>
          </w:p>
          <w:p w:rsidR="009A2653" w:rsidRPr="009A2653" w:rsidRDefault="009A2653" w:rsidP="00FE576C">
            <w:pPr>
              <w:tabs>
                <w:tab w:val="left" w:pos="90"/>
                <w:tab w:val="left" w:pos="540"/>
                <w:tab w:val="left" w:pos="810"/>
                <w:tab w:val="left" w:pos="900"/>
              </w:tabs>
              <w:spacing w:after="0"/>
              <w:ind w:firstLine="440"/>
              <w:jc w:val="both"/>
              <w:rPr>
                <w:rFonts w:ascii="GHEA Grapalat" w:hAnsi="GHEA Grapalat"/>
                <w:color w:val="000000"/>
                <w:sz w:val="22"/>
                <w:szCs w:val="22"/>
              </w:rPr>
            </w:pPr>
          </w:p>
          <w:p w:rsidR="007453D1" w:rsidRPr="007453D1" w:rsidRDefault="00FE576C" w:rsidP="007453D1">
            <w:pPr>
              <w:tabs>
                <w:tab w:val="left" w:pos="90"/>
                <w:tab w:val="left" w:pos="540"/>
                <w:tab w:val="left" w:pos="810"/>
                <w:tab w:val="left" w:pos="900"/>
              </w:tabs>
              <w:spacing w:after="0"/>
              <w:ind w:firstLine="440"/>
              <w:jc w:val="both"/>
              <w:rPr>
                <w:rFonts w:ascii="GHEA Grapalat" w:hAnsi="GHEA Grapalat"/>
                <w:color w:val="000000"/>
                <w:sz w:val="22"/>
                <w:szCs w:val="22"/>
              </w:rPr>
            </w:pPr>
            <w:r w:rsidRPr="007453D1">
              <w:rPr>
                <w:rFonts w:ascii="GHEA Grapalat" w:hAnsi="GHEA Grapalat"/>
                <w:sz w:val="22"/>
                <w:szCs w:val="22"/>
              </w:rPr>
              <w:t>5.11.</w:t>
            </w:r>
            <w:r w:rsidR="007453D1" w:rsidRPr="007453D1">
              <w:rPr>
                <w:rFonts w:ascii="GHEA Grapalat" w:hAnsi="GHEA Grapalat"/>
                <w:color w:val="000000"/>
                <w:sz w:val="22"/>
                <w:szCs w:val="22"/>
              </w:rPr>
              <w:t xml:space="preserve"> </w:t>
            </w:r>
            <w:r w:rsidR="007453D1">
              <w:rPr>
                <w:rFonts w:ascii="GHEA Grapalat" w:hAnsi="GHEA Grapalat"/>
                <w:color w:val="000000"/>
                <w:sz w:val="22"/>
                <w:szCs w:val="22"/>
              </w:rPr>
              <w:t xml:space="preserve">Նախագծի </w:t>
            </w:r>
            <w:r w:rsidR="007453D1" w:rsidRPr="007453D1">
              <w:rPr>
                <w:rFonts w:ascii="GHEA Grapalat" w:hAnsi="GHEA Grapalat"/>
                <w:color w:val="000000"/>
                <w:sz w:val="22"/>
                <w:szCs w:val="22"/>
              </w:rPr>
              <w:t>2-րդ ենթակետում ներառվել է ԿԲ: Պաշտոնական վիճակագրության արտադրողները ռեսպոնդենտների և օգտագործողների հետ միասին հանդիսանում են մասնակիցներ:1-ին կետը հանվել է …</w:t>
            </w:r>
          </w:p>
          <w:p w:rsidR="007453D1" w:rsidRDefault="007453D1" w:rsidP="007453D1">
            <w:pPr>
              <w:tabs>
                <w:tab w:val="left" w:pos="90"/>
                <w:tab w:val="left" w:pos="540"/>
                <w:tab w:val="left" w:pos="810"/>
                <w:tab w:val="left" w:pos="900"/>
              </w:tabs>
              <w:spacing w:after="0"/>
              <w:ind w:firstLine="440"/>
              <w:jc w:val="both"/>
              <w:rPr>
                <w:rFonts w:ascii="GHEA Grapalat" w:hAnsi="GHEA Grapalat"/>
                <w:sz w:val="22"/>
                <w:szCs w:val="22"/>
              </w:rPr>
            </w:pPr>
            <w:r w:rsidRPr="007453D1">
              <w:rPr>
                <w:rFonts w:ascii="GHEA Grapalat" w:hAnsi="GHEA Grapalat"/>
                <w:color w:val="000000"/>
                <w:sz w:val="22"/>
                <w:szCs w:val="22"/>
              </w:rPr>
              <w:t xml:space="preserve">Իսկ ինչ վերաբերում է ԿԲ-ի կողմից իր իրավասույթւոնների շրջանակներում գտնվող ոլորտներում պաշտոնական վիճակագրույան մշակմանը, ապա այդ լիազորությունները նախատեսված են օրինակ՝ նախագծի 9-րդ հոդվածի 3-րդ մասում, որոնց համաձայն՝ </w:t>
            </w:r>
            <w:r w:rsidRPr="007453D1">
              <w:rPr>
                <w:rFonts w:ascii="GHEA Grapalat" w:hAnsi="GHEA Grapalat" w:cs="Sylfaen"/>
                <w:sz w:val="22"/>
                <w:szCs w:val="22"/>
              </w:rPr>
              <w:t>պ</w:t>
            </w:r>
            <w:r w:rsidRPr="007453D1">
              <w:rPr>
                <w:rFonts w:ascii="GHEA Grapalat" w:hAnsi="GHEA Grapalat"/>
                <w:sz w:val="22"/>
                <w:szCs w:val="22"/>
              </w:rPr>
              <w:t>աշտոնական վիճակագրության այլ արտադրողները պատասխանատու են պաշտոնական վիճակագրության մշակման, արտադրության և տարածման համար՝ տարեկան վիճակագրական ծրագրին համապատասխան:</w:t>
            </w: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Default="00014044" w:rsidP="007453D1">
            <w:pPr>
              <w:tabs>
                <w:tab w:val="left" w:pos="90"/>
                <w:tab w:val="left" w:pos="540"/>
                <w:tab w:val="left" w:pos="810"/>
                <w:tab w:val="left" w:pos="900"/>
              </w:tabs>
              <w:spacing w:after="0"/>
              <w:ind w:firstLine="440"/>
              <w:jc w:val="both"/>
              <w:rPr>
                <w:rFonts w:ascii="GHEA Grapalat" w:hAnsi="GHEA Grapalat"/>
                <w:sz w:val="22"/>
                <w:szCs w:val="22"/>
              </w:rPr>
            </w:pPr>
          </w:p>
          <w:p w:rsidR="008A5A8F" w:rsidRDefault="008A5A8F" w:rsidP="007453D1">
            <w:pPr>
              <w:tabs>
                <w:tab w:val="left" w:pos="90"/>
                <w:tab w:val="left" w:pos="540"/>
                <w:tab w:val="left" w:pos="810"/>
                <w:tab w:val="left" w:pos="900"/>
              </w:tabs>
              <w:spacing w:after="0"/>
              <w:ind w:firstLine="440"/>
              <w:jc w:val="both"/>
              <w:rPr>
                <w:rFonts w:ascii="GHEA Grapalat" w:hAnsi="GHEA Grapalat"/>
                <w:sz w:val="22"/>
                <w:szCs w:val="22"/>
              </w:rPr>
            </w:pPr>
          </w:p>
          <w:p w:rsidR="008A5A8F" w:rsidRDefault="008A5A8F" w:rsidP="007453D1">
            <w:pPr>
              <w:tabs>
                <w:tab w:val="left" w:pos="90"/>
                <w:tab w:val="left" w:pos="540"/>
                <w:tab w:val="left" w:pos="810"/>
                <w:tab w:val="left" w:pos="900"/>
              </w:tabs>
              <w:spacing w:after="0"/>
              <w:ind w:firstLine="440"/>
              <w:jc w:val="both"/>
              <w:rPr>
                <w:rFonts w:ascii="GHEA Grapalat" w:hAnsi="GHEA Grapalat"/>
                <w:sz w:val="22"/>
                <w:szCs w:val="22"/>
              </w:rPr>
            </w:pPr>
          </w:p>
          <w:p w:rsidR="008A5A8F" w:rsidRDefault="008A5A8F" w:rsidP="007453D1">
            <w:pPr>
              <w:tabs>
                <w:tab w:val="left" w:pos="90"/>
                <w:tab w:val="left" w:pos="540"/>
                <w:tab w:val="left" w:pos="810"/>
                <w:tab w:val="left" w:pos="900"/>
              </w:tabs>
              <w:spacing w:after="0"/>
              <w:ind w:firstLine="440"/>
              <w:jc w:val="both"/>
              <w:rPr>
                <w:rFonts w:ascii="GHEA Grapalat" w:hAnsi="GHEA Grapalat"/>
                <w:sz w:val="22"/>
                <w:szCs w:val="22"/>
              </w:rPr>
            </w:pPr>
          </w:p>
          <w:p w:rsidR="008A5A8F" w:rsidRDefault="008A5A8F" w:rsidP="007453D1">
            <w:pPr>
              <w:tabs>
                <w:tab w:val="left" w:pos="90"/>
                <w:tab w:val="left" w:pos="540"/>
                <w:tab w:val="left" w:pos="810"/>
                <w:tab w:val="left" w:pos="900"/>
              </w:tabs>
              <w:spacing w:after="0"/>
              <w:ind w:firstLine="440"/>
              <w:jc w:val="both"/>
              <w:rPr>
                <w:rFonts w:ascii="GHEA Grapalat" w:hAnsi="GHEA Grapalat"/>
                <w:sz w:val="22"/>
                <w:szCs w:val="22"/>
              </w:rPr>
            </w:pPr>
          </w:p>
          <w:p w:rsidR="00014044" w:rsidRPr="007453D1" w:rsidRDefault="00014044" w:rsidP="00014044">
            <w:pPr>
              <w:tabs>
                <w:tab w:val="left" w:pos="90"/>
                <w:tab w:val="left" w:pos="540"/>
                <w:tab w:val="left" w:pos="810"/>
                <w:tab w:val="left" w:pos="900"/>
              </w:tabs>
              <w:spacing w:after="0"/>
              <w:ind w:firstLine="350"/>
              <w:jc w:val="both"/>
              <w:rPr>
                <w:rFonts w:ascii="GHEA Grapalat" w:hAnsi="GHEA Grapalat"/>
                <w:sz w:val="22"/>
                <w:szCs w:val="22"/>
              </w:rPr>
            </w:pPr>
            <w:r>
              <w:rPr>
                <w:rFonts w:ascii="GHEA Grapalat" w:hAnsi="GHEA Grapalat"/>
                <w:sz w:val="22"/>
                <w:szCs w:val="22"/>
              </w:rPr>
              <w:t>5.12. Կատարվել է փոփոխություն:</w:t>
            </w:r>
          </w:p>
          <w:p w:rsidR="003701C5" w:rsidRPr="009A2653" w:rsidRDefault="003701C5" w:rsidP="00FE576C">
            <w:pPr>
              <w:pStyle w:val="NormalWeb"/>
              <w:shd w:val="clear" w:color="auto" w:fill="FFFFFF"/>
              <w:spacing w:before="0" w:beforeAutospacing="0" w:after="0" w:afterAutospacing="0" w:line="276" w:lineRule="auto"/>
              <w:ind w:firstLine="350"/>
              <w:jc w:val="both"/>
              <w:rPr>
                <w:rFonts w:ascii="GHEA Grapalat" w:hAnsi="GHEA Grapalat"/>
                <w:sz w:val="22"/>
                <w:szCs w:val="22"/>
              </w:rPr>
            </w:pPr>
          </w:p>
          <w:p w:rsidR="003701C5" w:rsidRPr="009A2653" w:rsidRDefault="003701C5" w:rsidP="007E4535">
            <w:pPr>
              <w:pStyle w:val="NormalWeb"/>
              <w:shd w:val="clear" w:color="auto" w:fill="FFFFFF"/>
              <w:spacing w:before="0" w:beforeAutospacing="0" w:after="0" w:afterAutospacing="0" w:line="276" w:lineRule="auto"/>
              <w:ind w:firstLine="350"/>
              <w:jc w:val="both"/>
              <w:rPr>
                <w:rFonts w:ascii="GHEA Grapalat" w:hAnsi="GHEA Grapalat"/>
                <w:sz w:val="22"/>
                <w:szCs w:val="22"/>
              </w:rPr>
            </w:pPr>
          </w:p>
          <w:p w:rsidR="003701C5" w:rsidRDefault="003701C5" w:rsidP="007E4535">
            <w:pPr>
              <w:pStyle w:val="NormalWeb"/>
              <w:shd w:val="clear" w:color="auto" w:fill="FFFFFF"/>
              <w:spacing w:before="0" w:beforeAutospacing="0" w:after="0" w:afterAutospacing="0" w:line="276" w:lineRule="auto"/>
              <w:ind w:firstLine="350"/>
              <w:jc w:val="both"/>
              <w:rPr>
                <w:rFonts w:ascii="GHEA Grapalat" w:hAnsi="GHEA Grapalat"/>
                <w:sz w:val="22"/>
                <w:szCs w:val="22"/>
              </w:rPr>
            </w:pPr>
          </w:p>
          <w:p w:rsidR="00014044" w:rsidRPr="00014044" w:rsidRDefault="00014044" w:rsidP="00014044">
            <w:pPr>
              <w:tabs>
                <w:tab w:val="left" w:pos="90"/>
                <w:tab w:val="left" w:pos="540"/>
                <w:tab w:val="left" w:pos="810"/>
                <w:tab w:val="left" w:pos="900"/>
              </w:tabs>
              <w:spacing w:after="0"/>
              <w:ind w:firstLine="350"/>
              <w:jc w:val="both"/>
              <w:rPr>
                <w:rFonts w:ascii="GHEA Grapalat" w:hAnsi="GHEA Grapalat"/>
                <w:sz w:val="22"/>
                <w:szCs w:val="22"/>
              </w:rPr>
            </w:pPr>
            <w:r w:rsidRPr="00014044">
              <w:rPr>
                <w:rFonts w:ascii="GHEA Grapalat" w:hAnsi="GHEA Grapalat"/>
                <w:sz w:val="22"/>
                <w:szCs w:val="22"/>
              </w:rPr>
              <w:t>5.13. 7-րդ հոդվածի 2-րդ մասը խմբագրվել է: Այն ընդամենը վարքագծային որակում է:</w:t>
            </w:r>
          </w:p>
          <w:p w:rsidR="00014044" w:rsidRDefault="00014044" w:rsidP="00014044">
            <w:pPr>
              <w:tabs>
                <w:tab w:val="left" w:pos="90"/>
                <w:tab w:val="left" w:pos="540"/>
                <w:tab w:val="left" w:pos="810"/>
                <w:tab w:val="left" w:pos="900"/>
              </w:tabs>
              <w:spacing w:after="0"/>
              <w:ind w:firstLine="350"/>
              <w:jc w:val="both"/>
              <w:rPr>
                <w:rFonts w:ascii="GHEA Grapalat" w:hAnsi="GHEA Grapalat"/>
                <w:sz w:val="22"/>
                <w:szCs w:val="22"/>
              </w:rPr>
            </w:pPr>
            <w:r w:rsidRPr="00014044">
              <w:rPr>
                <w:rFonts w:ascii="GHEA Grapalat" w:hAnsi="GHEA Grapalat"/>
                <w:sz w:val="22"/>
                <w:szCs w:val="22"/>
              </w:rPr>
              <w:t>Հիշյալ հոդվածի 3-րդ և 4-րդ մասերի վերաբերյալ ներկայացված առաջարկույուններն ընդունելի չեն, քանի որ նկարագրվածն արտացուլում է ՄԱԿ-ի պաշտոնական վիճակագրու</w:t>
            </w:r>
            <w:r>
              <w:rPr>
                <w:rFonts w:ascii="GHEA Grapalat" w:hAnsi="GHEA Grapalat"/>
                <w:sz w:val="22"/>
                <w:szCs w:val="22"/>
              </w:rPr>
              <w:softHyphen/>
            </w:r>
            <w:r w:rsidRPr="00014044">
              <w:rPr>
                <w:rFonts w:ascii="GHEA Grapalat" w:hAnsi="GHEA Grapalat"/>
                <w:sz w:val="22"/>
                <w:szCs w:val="22"/>
              </w:rPr>
              <w:t xml:space="preserve">թյան հիմնարար սկզբունքներից 8-րդ՝ </w:t>
            </w:r>
            <w:r w:rsidRPr="00014044">
              <w:rPr>
                <w:rFonts w:ascii="GHEA Grapalat" w:hAnsi="GHEA Grapalat"/>
                <w:sz w:val="22"/>
                <w:szCs w:val="22"/>
              </w:rPr>
              <w:lastRenderedPageBreak/>
              <w:t>«ազգային համակարգումը (կորդինա</w:t>
            </w:r>
            <w:r>
              <w:rPr>
                <w:rFonts w:ascii="GHEA Grapalat" w:hAnsi="GHEA Grapalat"/>
                <w:sz w:val="22"/>
                <w:szCs w:val="22"/>
              </w:rPr>
              <w:softHyphen/>
            </w:r>
            <w:r w:rsidRPr="00014044">
              <w:rPr>
                <w:rFonts w:ascii="GHEA Grapalat" w:hAnsi="GHEA Grapalat"/>
                <w:sz w:val="22"/>
                <w:szCs w:val="22"/>
              </w:rPr>
              <w:t>ցու</w:t>
            </w:r>
            <w:r>
              <w:rPr>
                <w:rFonts w:ascii="GHEA Grapalat" w:hAnsi="GHEA Grapalat"/>
                <w:sz w:val="22"/>
                <w:szCs w:val="22"/>
              </w:rPr>
              <w:softHyphen/>
            </w:r>
            <w:r w:rsidRPr="00014044">
              <w:rPr>
                <w:rFonts w:ascii="GHEA Grapalat" w:hAnsi="GHEA Grapalat"/>
                <w:sz w:val="22"/>
                <w:szCs w:val="22"/>
              </w:rPr>
              <w:t>մը)», «Երկրի ներսում վիճակագր</w:t>
            </w:r>
            <w:r>
              <w:rPr>
                <w:rFonts w:ascii="GHEA Grapalat" w:hAnsi="GHEA Grapalat"/>
                <w:sz w:val="22"/>
                <w:szCs w:val="22"/>
              </w:rPr>
              <w:t>ա</w:t>
            </w:r>
            <w:r>
              <w:rPr>
                <w:rFonts w:ascii="GHEA Grapalat" w:hAnsi="GHEA Grapalat"/>
                <w:sz w:val="22"/>
                <w:szCs w:val="22"/>
              </w:rPr>
              <w:softHyphen/>
              <w:t>կ</w:t>
            </w:r>
            <w:r w:rsidRPr="00014044">
              <w:rPr>
                <w:rFonts w:ascii="GHEA Grapalat" w:hAnsi="GHEA Grapalat"/>
                <w:sz w:val="22"/>
                <w:szCs w:val="22"/>
              </w:rPr>
              <w:t>ան հաստատությունների միջև համակարգումն ունի էական նշանակություն վիճակագրական համա</w:t>
            </w:r>
            <w:r>
              <w:rPr>
                <w:rFonts w:ascii="GHEA Grapalat" w:hAnsi="GHEA Grapalat"/>
                <w:sz w:val="22"/>
                <w:szCs w:val="22"/>
              </w:rPr>
              <w:softHyphen/>
            </w:r>
            <w:r w:rsidRPr="00014044">
              <w:rPr>
                <w:rFonts w:ascii="GHEA Grapalat" w:hAnsi="GHEA Grapalat"/>
                <w:sz w:val="22"/>
                <w:szCs w:val="22"/>
              </w:rPr>
              <w:t>կարգի աշխատանքի հետևողա</w:t>
            </w:r>
            <w:r>
              <w:rPr>
                <w:rFonts w:ascii="GHEA Grapalat" w:hAnsi="GHEA Grapalat"/>
                <w:sz w:val="22"/>
                <w:szCs w:val="22"/>
              </w:rPr>
              <w:softHyphen/>
            </w:r>
            <w:r w:rsidRPr="00014044">
              <w:rPr>
                <w:rFonts w:ascii="GHEA Grapalat" w:hAnsi="GHEA Grapalat"/>
                <w:sz w:val="22"/>
                <w:szCs w:val="22"/>
              </w:rPr>
              <w:t>կանության և արդյունավետության ապահովման համար»:</w:t>
            </w:r>
          </w:p>
          <w:p w:rsidR="003D68AF" w:rsidRDefault="003D68AF" w:rsidP="00014044">
            <w:pPr>
              <w:tabs>
                <w:tab w:val="left" w:pos="90"/>
                <w:tab w:val="left" w:pos="540"/>
                <w:tab w:val="left" w:pos="810"/>
                <w:tab w:val="left" w:pos="900"/>
              </w:tabs>
              <w:spacing w:after="0"/>
              <w:ind w:firstLine="350"/>
              <w:jc w:val="both"/>
              <w:rPr>
                <w:rFonts w:ascii="GHEA Grapalat" w:hAnsi="GHEA Grapalat"/>
                <w:sz w:val="22"/>
                <w:szCs w:val="22"/>
              </w:rPr>
            </w:pPr>
          </w:p>
          <w:p w:rsidR="003D68AF" w:rsidRDefault="003D68AF" w:rsidP="00014044">
            <w:pPr>
              <w:tabs>
                <w:tab w:val="left" w:pos="90"/>
                <w:tab w:val="left" w:pos="540"/>
                <w:tab w:val="left" w:pos="810"/>
                <w:tab w:val="left" w:pos="900"/>
              </w:tabs>
              <w:spacing w:after="0"/>
              <w:ind w:firstLine="350"/>
              <w:jc w:val="both"/>
              <w:rPr>
                <w:rFonts w:ascii="GHEA Grapalat" w:hAnsi="GHEA Grapalat"/>
                <w:sz w:val="22"/>
                <w:szCs w:val="22"/>
              </w:rPr>
            </w:pPr>
          </w:p>
          <w:p w:rsidR="003D68AF" w:rsidRDefault="003D68AF" w:rsidP="00014044">
            <w:pPr>
              <w:tabs>
                <w:tab w:val="left" w:pos="90"/>
                <w:tab w:val="left" w:pos="540"/>
                <w:tab w:val="left" w:pos="810"/>
                <w:tab w:val="left" w:pos="900"/>
              </w:tabs>
              <w:spacing w:after="0"/>
              <w:ind w:firstLine="350"/>
              <w:jc w:val="both"/>
              <w:rPr>
                <w:rFonts w:ascii="GHEA Grapalat" w:hAnsi="GHEA Grapalat"/>
                <w:sz w:val="22"/>
                <w:szCs w:val="22"/>
              </w:rPr>
            </w:pPr>
          </w:p>
          <w:p w:rsidR="003D68AF" w:rsidRDefault="003D68AF" w:rsidP="00014044">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014044">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014044">
            <w:pPr>
              <w:tabs>
                <w:tab w:val="left" w:pos="90"/>
                <w:tab w:val="left" w:pos="540"/>
                <w:tab w:val="left" w:pos="810"/>
                <w:tab w:val="left" w:pos="900"/>
              </w:tabs>
              <w:spacing w:after="0"/>
              <w:ind w:firstLine="350"/>
              <w:jc w:val="both"/>
              <w:rPr>
                <w:rFonts w:ascii="GHEA Grapalat" w:hAnsi="GHEA Grapalat"/>
                <w:sz w:val="22"/>
                <w:szCs w:val="22"/>
              </w:rPr>
            </w:pPr>
          </w:p>
          <w:p w:rsidR="003D68AF" w:rsidRDefault="003D68AF" w:rsidP="00014044">
            <w:pPr>
              <w:tabs>
                <w:tab w:val="left" w:pos="90"/>
                <w:tab w:val="left" w:pos="540"/>
                <w:tab w:val="left" w:pos="810"/>
                <w:tab w:val="left" w:pos="900"/>
              </w:tabs>
              <w:spacing w:after="0"/>
              <w:ind w:firstLine="350"/>
              <w:jc w:val="both"/>
              <w:rPr>
                <w:rFonts w:ascii="GHEA Grapalat" w:hAnsi="GHEA Grapalat"/>
                <w:sz w:val="22"/>
                <w:szCs w:val="22"/>
              </w:rPr>
            </w:pPr>
          </w:p>
          <w:p w:rsidR="003D68AF" w:rsidRDefault="003D68AF" w:rsidP="00014044">
            <w:pPr>
              <w:tabs>
                <w:tab w:val="left" w:pos="90"/>
                <w:tab w:val="left" w:pos="540"/>
                <w:tab w:val="left" w:pos="810"/>
                <w:tab w:val="left" w:pos="900"/>
              </w:tabs>
              <w:spacing w:after="0"/>
              <w:ind w:firstLine="350"/>
              <w:jc w:val="both"/>
              <w:rPr>
                <w:rFonts w:ascii="GHEA Grapalat" w:hAnsi="GHEA Grapalat"/>
                <w:sz w:val="22"/>
                <w:szCs w:val="22"/>
              </w:rPr>
            </w:pPr>
          </w:p>
          <w:p w:rsidR="000A1CB7" w:rsidRPr="000A1CB7" w:rsidRDefault="003D68AF" w:rsidP="00BA3EA9">
            <w:pPr>
              <w:tabs>
                <w:tab w:val="left" w:pos="90"/>
                <w:tab w:val="left" w:pos="540"/>
                <w:tab w:val="left" w:pos="810"/>
                <w:tab w:val="left" w:pos="900"/>
              </w:tabs>
              <w:spacing w:after="0"/>
              <w:ind w:firstLine="350"/>
              <w:jc w:val="both"/>
              <w:rPr>
                <w:rFonts w:ascii="GHEA Grapalat" w:hAnsi="GHEA Grapalat"/>
                <w:sz w:val="22"/>
                <w:szCs w:val="22"/>
              </w:rPr>
            </w:pPr>
            <w:r w:rsidRPr="000A1CB7">
              <w:rPr>
                <w:rFonts w:ascii="GHEA Grapalat" w:hAnsi="GHEA Grapalat"/>
                <w:sz w:val="22"/>
                <w:szCs w:val="22"/>
              </w:rPr>
              <w:t xml:space="preserve">5.14. </w:t>
            </w:r>
            <w:r w:rsidR="000A1CB7" w:rsidRPr="000A1CB7">
              <w:rPr>
                <w:rFonts w:ascii="GHEA Grapalat" w:hAnsi="GHEA Grapalat"/>
                <w:sz w:val="22"/>
                <w:szCs w:val="22"/>
              </w:rPr>
              <w:t>Սույն դրույթից չի հետևում, որ պաշտոնական վիճակագրության այլ արտադրողներն իրավասու չեն իրենց ոլորտներում պաշտոնական վիճա</w:t>
            </w:r>
            <w:r w:rsidR="000A1CB7">
              <w:rPr>
                <w:rFonts w:ascii="GHEA Grapalat" w:hAnsi="GHEA Grapalat"/>
                <w:sz w:val="22"/>
                <w:szCs w:val="22"/>
              </w:rPr>
              <w:softHyphen/>
            </w:r>
            <w:r w:rsidR="000A1CB7" w:rsidRPr="000A1CB7">
              <w:rPr>
                <w:rFonts w:ascii="GHEA Grapalat" w:hAnsi="GHEA Grapalat"/>
                <w:sz w:val="22"/>
                <w:szCs w:val="22"/>
              </w:rPr>
              <w:t>կագրու</w:t>
            </w:r>
            <w:r w:rsidR="000A1CB7">
              <w:rPr>
                <w:rFonts w:ascii="GHEA Grapalat" w:hAnsi="GHEA Grapalat"/>
                <w:sz w:val="22"/>
                <w:szCs w:val="22"/>
              </w:rPr>
              <w:softHyphen/>
            </w:r>
            <w:r w:rsidR="000A1CB7" w:rsidRPr="000A1CB7">
              <w:rPr>
                <w:rFonts w:ascii="GHEA Grapalat" w:hAnsi="GHEA Grapalat"/>
                <w:sz w:val="22"/>
                <w:szCs w:val="22"/>
              </w:rPr>
              <w:t>թյունը ներկայացնելու այլ պետություններում, միջպետա</w:t>
            </w:r>
            <w:r w:rsidR="000A1CB7" w:rsidRPr="000A1CB7">
              <w:rPr>
                <w:rFonts w:ascii="GHEA Grapalat" w:hAnsi="GHEA Grapalat"/>
                <w:sz w:val="22"/>
                <w:szCs w:val="22"/>
              </w:rPr>
              <w:softHyphen/>
              <w:t>կան և միջազգային կազմակերպու</w:t>
            </w:r>
            <w:r w:rsidR="000A1CB7" w:rsidRPr="000A1CB7">
              <w:rPr>
                <w:rFonts w:ascii="GHEA Grapalat" w:hAnsi="GHEA Grapalat"/>
                <w:sz w:val="22"/>
                <w:szCs w:val="22"/>
              </w:rPr>
              <w:softHyphen/>
              <w:t>թյուն</w:t>
            </w:r>
            <w:r w:rsidR="000A1CB7">
              <w:rPr>
                <w:rFonts w:ascii="GHEA Grapalat" w:hAnsi="GHEA Grapalat"/>
                <w:sz w:val="22"/>
                <w:szCs w:val="22"/>
              </w:rPr>
              <w:softHyphen/>
            </w:r>
            <w:r w:rsidR="000A1CB7" w:rsidRPr="000A1CB7">
              <w:rPr>
                <w:rFonts w:ascii="GHEA Grapalat" w:hAnsi="GHEA Grapalat"/>
                <w:sz w:val="22"/>
                <w:szCs w:val="22"/>
              </w:rPr>
              <w:t>նե</w:t>
            </w:r>
            <w:r w:rsidR="000A1CB7">
              <w:rPr>
                <w:rFonts w:ascii="GHEA Grapalat" w:hAnsi="GHEA Grapalat"/>
                <w:sz w:val="22"/>
                <w:szCs w:val="22"/>
              </w:rPr>
              <w:softHyphen/>
            </w:r>
            <w:r w:rsidR="000A1CB7" w:rsidRPr="000A1CB7">
              <w:rPr>
                <w:rFonts w:ascii="GHEA Grapalat" w:hAnsi="GHEA Grapalat"/>
                <w:sz w:val="22"/>
                <w:szCs w:val="22"/>
              </w:rPr>
              <w:t>րում:</w:t>
            </w:r>
          </w:p>
          <w:p w:rsidR="003D68AF" w:rsidRDefault="003D68AF"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014044">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r w:rsidRPr="00BA3EA9">
              <w:rPr>
                <w:rFonts w:ascii="GHEA Grapalat" w:hAnsi="GHEA Grapalat"/>
                <w:sz w:val="22"/>
                <w:szCs w:val="22"/>
              </w:rPr>
              <w:t xml:space="preserve">5.15. Ինչպես արդեն վերը նշվել է նախագծի 9-րդ հոդվածի 3-րդ մասը սահմանուիմ է, որ </w:t>
            </w:r>
            <w:r w:rsidRPr="00BA3EA9">
              <w:rPr>
                <w:rFonts w:ascii="GHEA Grapalat" w:hAnsi="GHEA Grapalat" w:cs="Sylfaen"/>
                <w:sz w:val="22"/>
                <w:szCs w:val="22"/>
              </w:rPr>
              <w:t>պ</w:t>
            </w:r>
            <w:r w:rsidRPr="00BA3EA9">
              <w:rPr>
                <w:rFonts w:ascii="GHEA Grapalat" w:hAnsi="GHEA Grapalat"/>
                <w:sz w:val="22"/>
                <w:szCs w:val="22"/>
              </w:rPr>
              <w:t xml:space="preserve">աշտոնական վիճակագրության այլ արտադրողները պատասխանատու են պաշտոնական վիճակագրության մշակման, արտադրության և տարածման համար՝ տարեկան վիճակագրական ծրագրին համապատասխան: Եթե խնդիրը »պատասխանատու» բառն է, ապա այն վերաբերում է ոչ միայն տարեկան վիճակագրական ծրագրում ներառված միջոցառմանը, այլ առաջին հերթին պաշտոնական վիճակագրության մշակմանը, արտադրությանը և տարածմանը: Այսինքն, եթե արտադրողը վիճակագրության մշակման, արտադրության և տարածման համար պատասխանատու է, նշանակում է այդ գործողությունների համար ինքնուրույն է, ինքնուրույն է որոշել մշակման, արտադրության և </w:t>
            </w:r>
            <w:r w:rsidRPr="00BA3EA9">
              <w:rPr>
                <w:rFonts w:ascii="GHEA Grapalat" w:hAnsi="GHEA Grapalat"/>
                <w:sz w:val="22"/>
                <w:szCs w:val="22"/>
              </w:rPr>
              <w:lastRenderedPageBreak/>
              <w:t>տարածման վարույթները, ինքնուրույն է որոշել, որ այն իրականացնելու է պաշտոնական վիճակագրության և ոչ թե այլ սկզբունքների պահանջներին համապատասխան և ներկայացրել վիճակագրական տարեկան ծրագրում ներառելու համար:</w:t>
            </w:r>
          </w:p>
          <w:p w:rsidR="001C77CE" w:rsidRDefault="001C77CE" w:rsidP="00014044">
            <w:pPr>
              <w:tabs>
                <w:tab w:val="left" w:pos="90"/>
                <w:tab w:val="left" w:pos="540"/>
                <w:tab w:val="left" w:pos="810"/>
                <w:tab w:val="left" w:pos="900"/>
              </w:tabs>
              <w:spacing w:after="0"/>
              <w:ind w:firstLine="350"/>
              <w:jc w:val="both"/>
              <w:rPr>
                <w:rFonts w:ascii="GHEA Grapalat" w:hAnsi="GHEA Grapalat"/>
                <w:sz w:val="22"/>
                <w:szCs w:val="22"/>
              </w:rPr>
            </w:pPr>
          </w:p>
          <w:p w:rsidR="00BA3EA9" w:rsidRDefault="00BA3EA9" w:rsidP="00014044">
            <w:pPr>
              <w:tabs>
                <w:tab w:val="left" w:pos="90"/>
                <w:tab w:val="left" w:pos="540"/>
                <w:tab w:val="left" w:pos="810"/>
                <w:tab w:val="left" w:pos="900"/>
              </w:tabs>
              <w:spacing w:after="0"/>
              <w:ind w:firstLine="350"/>
              <w:jc w:val="both"/>
              <w:rPr>
                <w:rFonts w:ascii="GHEA Grapalat" w:hAnsi="GHEA Grapalat"/>
                <w:sz w:val="22"/>
                <w:szCs w:val="22"/>
              </w:rPr>
            </w:pPr>
            <w:r>
              <w:rPr>
                <w:rFonts w:ascii="GHEA Grapalat" w:hAnsi="GHEA Grapalat"/>
                <w:sz w:val="22"/>
                <w:szCs w:val="22"/>
              </w:rPr>
              <w:t xml:space="preserve">5.16. </w:t>
            </w:r>
            <w:r w:rsidR="001B5E81">
              <w:rPr>
                <w:rFonts w:ascii="GHEA Grapalat" w:hAnsi="GHEA Grapalat"/>
                <w:sz w:val="22"/>
                <w:szCs w:val="22"/>
              </w:rPr>
              <w:t>Տես՝ 2.6 և 5.13-րդ կետերի պարզաբանում:</w:t>
            </w:r>
          </w:p>
          <w:p w:rsidR="001B5E81" w:rsidRDefault="001B5E81" w:rsidP="00014044">
            <w:pPr>
              <w:tabs>
                <w:tab w:val="left" w:pos="90"/>
                <w:tab w:val="left" w:pos="540"/>
                <w:tab w:val="left" w:pos="810"/>
                <w:tab w:val="left" w:pos="900"/>
              </w:tabs>
              <w:spacing w:after="0"/>
              <w:ind w:firstLine="350"/>
              <w:jc w:val="both"/>
              <w:rPr>
                <w:rFonts w:ascii="GHEA Grapalat" w:hAnsi="GHEA Grapalat"/>
                <w:sz w:val="22"/>
                <w:szCs w:val="22"/>
              </w:rPr>
            </w:pPr>
          </w:p>
          <w:p w:rsidR="001B5E81" w:rsidRDefault="001B5E81" w:rsidP="00014044">
            <w:pPr>
              <w:tabs>
                <w:tab w:val="left" w:pos="90"/>
                <w:tab w:val="left" w:pos="540"/>
                <w:tab w:val="left" w:pos="810"/>
                <w:tab w:val="left" w:pos="900"/>
              </w:tabs>
              <w:spacing w:after="0"/>
              <w:ind w:firstLine="350"/>
              <w:jc w:val="both"/>
              <w:rPr>
                <w:rFonts w:ascii="GHEA Grapalat" w:hAnsi="GHEA Grapalat"/>
                <w:sz w:val="22"/>
                <w:szCs w:val="22"/>
              </w:rPr>
            </w:pPr>
          </w:p>
          <w:p w:rsidR="001B5E81" w:rsidRDefault="001B5E81" w:rsidP="00014044">
            <w:pPr>
              <w:tabs>
                <w:tab w:val="left" w:pos="90"/>
                <w:tab w:val="left" w:pos="540"/>
                <w:tab w:val="left" w:pos="810"/>
                <w:tab w:val="left" w:pos="900"/>
              </w:tabs>
              <w:spacing w:after="0"/>
              <w:ind w:firstLine="350"/>
              <w:jc w:val="both"/>
              <w:rPr>
                <w:rFonts w:ascii="GHEA Grapalat" w:hAnsi="GHEA Grapalat"/>
                <w:sz w:val="22"/>
                <w:szCs w:val="22"/>
              </w:rPr>
            </w:pPr>
          </w:p>
          <w:p w:rsidR="001B5E81" w:rsidRDefault="001B5E81" w:rsidP="00014044">
            <w:pPr>
              <w:tabs>
                <w:tab w:val="left" w:pos="90"/>
                <w:tab w:val="left" w:pos="540"/>
                <w:tab w:val="left" w:pos="810"/>
                <w:tab w:val="left" w:pos="900"/>
              </w:tabs>
              <w:spacing w:after="0"/>
              <w:ind w:firstLine="350"/>
              <w:jc w:val="both"/>
              <w:rPr>
                <w:rFonts w:ascii="GHEA Grapalat" w:hAnsi="GHEA Grapalat"/>
                <w:sz w:val="22"/>
                <w:szCs w:val="22"/>
              </w:rPr>
            </w:pPr>
          </w:p>
          <w:p w:rsidR="001B5E81" w:rsidRPr="001B5E81" w:rsidRDefault="001B5E81" w:rsidP="001B5E81">
            <w:pPr>
              <w:tabs>
                <w:tab w:val="left" w:pos="90"/>
                <w:tab w:val="left" w:pos="540"/>
                <w:tab w:val="left" w:pos="810"/>
                <w:tab w:val="left" w:pos="900"/>
              </w:tabs>
              <w:spacing w:after="0"/>
              <w:ind w:firstLine="350"/>
              <w:jc w:val="both"/>
              <w:rPr>
                <w:rFonts w:ascii="GHEA Grapalat" w:hAnsi="GHEA Grapalat"/>
                <w:sz w:val="22"/>
                <w:szCs w:val="22"/>
              </w:rPr>
            </w:pPr>
            <w:r w:rsidRPr="001B5E81">
              <w:rPr>
                <w:rFonts w:ascii="GHEA Grapalat" w:hAnsi="GHEA Grapalat"/>
                <w:sz w:val="22"/>
                <w:szCs w:val="22"/>
              </w:rPr>
              <w:t>5.17. Նախ հանրային խորհուրդն որակվել է որպես հիմնական խորհրդատվական մարմին, քանի որ 19-րդ հոդվածով նախատեսված են նաև այլ խորհրդատվական մարմիններ, իսկ գնահատելը որպես իրավասություն ներառելը նշանակում է, որ գնահատման չափանիշներ պետք է սահմանել, միաժամանակ խորհրդատվական լիազորությունները դարձել վերահսկիչ:</w:t>
            </w:r>
          </w:p>
          <w:p w:rsidR="001B5E81" w:rsidRDefault="001B5E81" w:rsidP="00014044">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014044">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r>
              <w:rPr>
                <w:rFonts w:ascii="GHEA Grapalat" w:hAnsi="GHEA Grapalat"/>
                <w:sz w:val="22"/>
                <w:szCs w:val="22"/>
              </w:rPr>
              <w:t>5.18. Կատարվել է համապա</w:t>
            </w:r>
            <w:r>
              <w:rPr>
                <w:rFonts w:ascii="GHEA Grapalat" w:hAnsi="GHEA Grapalat"/>
                <w:sz w:val="22"/>
                <w:szCs w:val="22"/>
              </w:rPr>
              <w:softHyphen/>
            </w:r>
            <w:r>
              <w:rPr>
                <w:rFonts w:ascii="GHEA Grapalat" w:hAnsi="GHEA Grapalat"/>
                <w:sz w:val="22"/>
                <w:szCs w:val="22"/>
              </w:rPr>
              <w:lastRenderedPageBreak/>
              <w:t>տասխան լրացում:</w:t>
            </w: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014044">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171E1F">
            <w:pPr>
              <w:tabs>
                <w:tab w:val="left" w:pos="90"/>
                <w:tab w:val="left" w:pos="540"/>
                <w:tab w:val="left" w:pos="810"/>
                <w:tab w:val="left" w:pos="900"/>
              </w:tabs>
              <w:spacing w:after="0"/>
              <w:ind w:firstLine="350"/>
              <w:jc w:val="both"/>
              <w:rPr>
                <w:rFonts w:ascii="GHEA Grapalat" w:hAnsi="GHEA Grapalat"/>
                <w:sz w:val="22"/>
                <w:szCs w:val="22"/>
              </w:rPr>
            </w:pPr>
            <w:r w:rsidRPr="00171E1F">
              <w:rPr>
                <w:rFonts w:ascii="GHEA Grapalat" w:hAnsi="GHEA Grapalat"/>
                <w:sz w:val="22"/>
                <w:szCs w:val="22"/>
              </w:rPr>
              <w:t xml:space="preserve">5.19. </w:t>
            </w:r>
            <w:r>
              <w:rPr>
                <w:rFonts w:ascii="GHEA Grapalat" w:hAnsi="GHEA Grapalat"/>
                <w:sz w:val="22"/>
                <w:szCs w:val="22"/>
              </w:rPr>
              <w:t>Հ</w:t>
            </w:r>
            <w:r w:rsidRPr="00171E1F">
              <w:rPr>
                <w:rFonts w:ascii="GHEA Grapalat" w:hAnsi="GHEA Grapalat"/>
                <w:sz w:val="22"/>
                <w:szCs w:val="22"/>
              </w:rPr>
              <w:t>ասկանալի է, որ եթե պաշտոնական վիճակագրության իրագործման հիմքը պետական վիճակագրական ծրագրերն են, ապա պաշտոնական վիճակագրությունն իրականացվում է այդ ծրագրերին համապատասխան:</w:t>
            </w:r>
          </w:p>
          <w:p w:rsidR="001C77CE" w:rsidRDefault="001C77CE" w:rsidP="00171E1F">
            <w:pPr>
              <w:tabs>
                <w:tab w:val="left" w:pos="90"/>
                <w:tab w:val="left" w:pos="540"/>
                <w:tab w:val="left" w:pos="810"/>
                <w:tab w:val="left" w:pos="900"/>
              </w:tabs>
              <w:spacing w:after="0"/>
              <w:ind w:firstLine="350"/>
              <w:jc w:val="both"/>
              <w:rPr>
                <w:rFonts w:ascii="GHEA Grapalat" w:hAnsi="GHEA Grapalat"/>
                <w:sz w:val="22"/>
                <w:szCs w:val="22"/>
              </w:rPr>
            </w:pPr>
          </w:p>
          <w:p w:rsidR="00171E1F" w:rsidRDefault="00171E1F" w:rsidP="00171E1F">
            <w:pPr>
              <w:tabs>
                <w:tab w:val="left" w:pos="90"/>
                <w:tab w:val="left" w:pos="540"/>
                <w:tab w:val="left" w:pos="810"/>
                <w:tab w:val="left" w:pos="900"/>
              </w:tabs>
              <w:spacing w:after="0"/>
              <w:ind w:firstLine="350"/>
              <w:jc w:val="both"/>
              <w:rPr>
                <w:rFonts w:ascii="GHEA Grapalat" w:hAnsi="GHEA Grapalat"/>
                <w:sz w:val="22"/>
                <w:szCs w:val="22"/>
              </w:rPr>
            </w:pPr>
          </w:p>
          <w:p w:rsidR="00DF71C0" w:rsidRDefault="00171E1F" w:rsidP="00DF71C0">
            <w:pPr>
              <w:tabs>
                <w:tab w:val="left" w:pos="90"/>
                <w:tab w:val="left" w:pos="540"/>
                <w:tab w:val="left" w:pos="810"/>
                <w:tab w:val="left" w:pos="900"/>
              </w:tabs>
              <w:spacing w:after="0"/>
              <w:ind w:firstLine="350"/>
              <w:jc w:val="both"/>
              <w:rPr>
                <w:rFonts w:ascii="GHEA Grapalat" w:hAnsi="GHEA Grapalat"/>
                <w:sz w:val="22"/>
                <w:szCs w:val="22"/>
              </w:rPr>
            </w:pPr>
            <w:r w:rsidRPr="00DF71C0">
              <w:rPr>
                <w:rFonts w:ascii="GHEA Grapalat" w:hAnsi="GHEA Grapalat"/>
                <w:sz w:val="22"/>
                <w:szCs w:val="22"/>
              </w:rPr>
              <w:lastRenderedPageBreak/>
              <w:t xml:space="preserve">20. Նախագծի </w:t>
            </w:r>
            <w:r w:rsidR="00DF71C0">
              <w:rPr>
                <w:rFonts w:ascii="GHEA Grapalat" w:hAnsi="GHEA Grapalat"/>
                <w:sz w:val="22"/>
                <w:szCs w:val="22"/>
              </w:rPr>
              <w:t xml:space="preserve">14-րդ հոդվածի </w:t>
            </w:r>
            <w:r w:rsidRPr="00DF71C0">
              <w:rPr>
                <w:rFonts w:ascii="GHEA Grapalat" w:hAnsi="GHEA Grapalat"/>
                <w:sz w:val="22"/>
                <w:szCs w:val="22"/>
              </w:rPr>
              <w:t>5-րդ և 7-րդ մասերի վերաբերյալ ներկայացված առաջարկ</w:t>
            </w:r>
            <w:r w:rsidR="00DF71C0">
              <w:rPr>
                <w:rFonts w:ascii="GHEA Grapalat" w:hAnsi="GHEA Grapalat"/>
                <w:sz w:val="22"/>
                <w:szCs w:val="22"/>
              </w:rPr>
              <w:softHyphen/>
            </w:r>
            <w:r w:rsidRPr="00DF71C0">
              <w:rPr>
                <w:rFonts w:ascii="GHEA Grapalat" w:hAnsi="GHEA Grapalat"/>
                <w:sz w:val="22"/>
                <w:szCs w:val="22"/>
              </w:rPr>
              <w:t>ությունը չի ընդունվել, քանի որ վիճակագրական ծրագրերը պետք է ներառեն ողջ ազգային վիճակագրա</w:t>
            </w:r>
            <w:r w:rsidR="00DF71C0">
              <w:rPr>
                <w:rFonts w:ascii="GHEA Grapalat" w:hAnsi="GHEA Grapalat"/>
                <w:sz w:val="22"/>
                <w:szCs w:val="22"/>
              </w:rPr>
              <w:softHyphen/>
            </w:r>
            <w:r w:rsidRPr="00DF71C0">
              <w:rPr>
                <w:rFonts w:ascii="GHEA Grapalat" w:hAnsi="GHEA Grapalat"/>
                <w:sz w:val="22"/>
                <w:szCs w:val="22"/>
              </w:rPr>
              <w:t>կան համակարգը: Դեռևս գործող օրենքի համաձայն՝ ՀՀ ԿԲ-ից ստացված պաշտոնական գրությամբ ՀՀ ԿԲ ընդամենը հավաստել է ՄԱԿ-ի պաշտոնական վիճակագրության հիմնարար սկզբունքների պահպան</w:t>
            </w:r>
            <w:r w:rsidR="00DF71C0">
              <w:rPr>
                <w:rFonts w:ascii="GHEA Grapalat" w:hAnsi="GHEA Grapalat"/>
                <w:sz w:val="22"/>
                <w:szCs w:val="22"/>
              </w:rPr>
              <w:softHyphen/>
            </w:r>
            <w:r w:rsidRPr="00DF71C0">
              <w:rPr>
                <w:rFonts w:ascii="GHEA Grapalat" w:hAnsi="GHEA Grapalat"/>
                <w:sz w:val="22"/>
                <w:szCs w:val="22"/>
              </w:rPr>
              <w:t>ման իր պատրաստակամության և ունակությունների մասին: Ունակություն</w:t>
            </w:r>
            <w:r w:rsidR="00DF71C0">
              <w:rPr>
                <w:rFonts w:ascii="GHEA Grapalat" w:hAnsi="GHEA Grapalat"/>
                <w:sz w:val="22"/>
                <w:szCs w:val="22"/>
              </w:rPr>
              <w:softHyphen/>
            </w:r>
            <w:r w:rsidRPr="00DF71C0">
              <w:rPr>
                <w:rFonts w:ascii="GHEA Grapalat" w:hAnsi="GHEA Grapalat"/>
                <w:sz w:val="22"/>
                <w:szCs w:val="22"/>
              </w:rPr>
              <w:t>ների մասին ՀՀ ԱՎԾ որևէ կասկած չունի, քանի որ ՀՀ ԿԲ, ՀՀ ԱՎԾ և ՀՀ ֆինանսների նախարարությունը միասին հանդիսա</w:t>
            </w:r>
            <w:r w:rsidR="00DF71C0">
              <w:rPr>
                <w:rFonts w:ascii="GHEA Grapalat" w:hAnsi="GHEA Grapalat"/>
                <w:sz w:val="22"/>
                <w:szCs w:val="22"/>
              </w:rPr>
              <w:softHyphen/>
            </w:r>
            <w:r w:rsidRPr="00DF71C0">
              <w:rPr>
                <w:rFonts w:ascii="GHEA Grapalat" w:hAnsi="GHEA Grapalat"/>
                <w:sz w:val="22"/>
                <w:szCs w:val="22"/>
              </w:rPr>
              <w:t>նում են ԱՄՀ-ի տվյալների տարածման հատուկ ստանդարտի անդամ:</w:t>
            </w:r>
          </w:p>
          <w:p w:rsidR="00171E1F" w:rsidRDefault="00DF71C0" w:rsidP="00DF71C0">
            <w:pPr>
              <w:tabs>
                <w:tab w:val="left" w:pos="90"/>
                <w:tab w:val="left" w:pos="540"/>
                <w:tab w:val="left" w:pos="810"/>
                <w:tab w:val="left" w:pos="900"/>
              </w:tabs>
              <w:spacing w:after="0"/>
              <w:ind w:firstLine="350"/>
              <w:jc w:val="both"/>
              <w:rPr>
                <w:rFonts w:ascii="GHEA Grapalat" w:hAnsi="GHEA Grapalat"/>
                <w:sz w:val="22"/>
                <w:szCs w:val="22"/>
              </w:rPr>
            </w:pPr>
            <w:r>
              <w:rPr>
                <w:rFonts w:ascii="GHEA Grapalat" w:hAnsi="GHEA Grapalat"/>
                <w:sz w:val="22"/>
                <w:szCs w:val="22"/>
              </w:rPr>
              <w:t xml:space="preserve">Նույն հոդվածի </w:t>
            </w:r>
            <w:r w:rsidR="00171E1F" w:rsidRPr="00DF71C0">
              <w:rPr>
                <w:rFonts w:ascii="GHEA Grapalat" w:hAnsi="GHEA Grapalat"/>
                <w:sz w:val="22"/>
                <w:szCs w:val="22"/>
              </w:rPr>
              <w:t>8-րդ մասի վերաբերյալ առաջարկությունը նույնպես չի ընդունվել, քանի որ այդ մասում խոսք չկա Ծառայության հանսեպ ՀՀ ԿԲ-ի հաշվետու լինելու մասին: Հիշյալ մասը նկարագրում է Ծառայության պատասխանատ</w:t>
            </w:r>
            <w:r>
              <w:rPr>
                <w:rFonts w:ascii="GHEA Grapalat" w:hAnsi="GHEA Grapalat"/>
                <w:sz w:val="22"/>
                <w:szCs w:val="22"/>
              </w:rPr>
              <w:softHyphen/>
            </w:r>
            <w:r w:rsidR="00171E1F" w:rsidRPr="00DF71C0">
              <w:rPr>
                <w:rFonts w:ascii="GHEA Grapalat" w:hAnsi="GHEA Grapalat"/>
                <w:sz w:val="22"/>
                <w:szCs w:val="22"/>
              </w:rPr>
              <w:t>վությունը տարեկան վիչճակագրական ծրագրերի կատարման հաշվետվու</w:t>
            </w:r>
            <w:r>
              <w:rPr>
                <w:rFonts w:ascii="GHEA Grapalat" w:hAnsi="GHEA Grapalat"/>
                <w:sz w:val="22"/>
                <w:szCs w:val="22"/>
              </w:rPr>
              <w:softHyphen/>
            </w:r>
            <w:r w:rsidR="00171E1F" w:rsidRPr="00DF71C0">
              <w:rPr>
                <w:rFonts w:ascii="GHEA Grapalat" w:hAnsi="GHEA Grapalat"/>
                <w:sz w:val="22"/>
                <w:szCs w:val="22"/>
              </w:rPr>
              <w:lastRenderedPageBreak/>
              <w:t>թյունը ներկայացնելու համար, ինչը կազմելու, հաստատմանը ներկայաց</w:t>
            </w:r>
            <w:r>
              <w:rPr>
                <w:rFonts w:ascii="GHEA Grapalat" w:hAnsi="GHEA Grapalat"/>
                <w:sz w:val="22"/>
                <w:szCs w:val="22"/>
              </w:rPr>
              <w:softHyphen/>
            </w:r>
            <w:r w:rsidR="00171E1F" w:rsidRPr="00DF71C0">
              <w:rPr>
                <w:rFonts w:ascii="GHEA Grapalat" w:hAnsi="GHEA Grapalat"/>
                <w:sz w:val="22"/>
                <w:szCs w:val="22"/>
              </w:rPr>
              <w:t>նելու և հրապարակելուց առաջ Ծառայությունը պարտավոր է սերտորեն համագործակցել այլ արտադրողների հետ:</w:t>
            </w:r>
          </w:p>
          <w:p w:rsidR="00171E1F" w:rsidRDefault="002B5E3F" w:rsidP="00171E1F">
            <w:pPr>
              <w:tabs>
                <w:tab w:val="left" w:pos="90"/>
                <w:tab w:val="left" w:pos="540"/>
                <w:tab w:val="left" w:pos="810"/>
                <w:tab w:val="left" w:pos="900"/>
              </w:tabs>
              <w:spacing w:after="0"/>
              <w:ind w:firstLine="350"/>
              <w:jc w:val="both"/>
              <w:rPr>
                <w:rFonts w:ascii="GHEA Grapalat" w:hAnsi="GHEA Grapalat"/>
                <w:sz w:val="24"/>
                <w:szCs w:val="24"/>
              </w:rPr>
            </w:pPr>
            <w:r>
              <w:rPr>
                <w:rFonts w:ascii="GHEA Grapalat" w:hAnsi="GHEA Grapalat"/>
                <w:sz w:val="22"/>
                <w:szCs w:val="22"/>
              </w:rPr>
              <w:t>5.21</w:t>
            </w:r>
            <w:r w:rsidR="00810AB6">
              <w:rPr>
                <w:rFonts w:ascii="GHEA Grapalat" w:hAnsi="GHEA Grapalat"/>
                <w:sz w:val="22"/>
                <w:szCs w:val="22"/>
              </w:rPr>
              <w:t>.</w:t>
            </w:r>
            <w:r>
              <w:rPr>
                <w:rFonts w:ascii="GHEA Grapalat" w:hAnsi="GHEA Grapalat"/>
                <w:sz w:val="24"/>
                <w:szCs w:val="24"/>
              </w:rPr>
              <w:t xml:space="preserve"> Նախագծի ամբողջ տեքստում «ծրագիր» բառը փոխարինվել է «վիճակագրական ծրագիր» բառով:</w:t>
            </w:r>
          </w:p>
          <w:p w:rsidR="002B5E3F" w:rsidRDefault="002B5E3F" w:rsidP="00171E1F">
            <w:pPr>
              <w:tabs>
                <w:tab w:val="left" w:pos="90"/>
                <w:tab w:val="left" w:pos="540"/>
                <w:tab w:val="left" w:pos="810"/>
                <w:tab w:val="left" w:pos="900"/>
              </w:tabs>
              <w:spacing w:after="0"/>
              <w:ind w:firstLine="350"/>
              <w:jc w:val="both"/>
              <w:rPr>
                <w:rFonts w:ascii="GHEA Grapalat" w:hAnsi="GHEA Grapalat"/>
                <w:sz w:val="24"/>
                <w:szCs w:val="24"/>
              </w:rPr>
            </w:pPr>
          </w:p>
          <w:p w:rsidR="001C77CE" w:rsidRDefault="001C77CE" w:rsidP="00171E1F">
            <w:pPr>
              <w:tabs>
                <w:tab w:val="left" w:pos="90"/>
                <w:tab w:val="left" w:pos="540"/>
                <w:tab w:val="left" w:pos="810"/>
                <w:tab w:val="left" w:pos="900"/>
              </w:tabs>
              <w:spacing w:after="0"/>
              <w:ind w:firstLine="350"/>
              <w:jc w:val="both"/>
              <w:rPr>
                <w:rFonts w:ascii="GHEA Grapalat" w:hAnsi="GHEA Grapalat"/>
                <w:sz w:val="24"/>
                <w:szCs w:val="24"/>
              </w:rPr>
            </w:pPr>
          </w:p>
          <w:p w:rsidR="001C77CE" w:rsidRDefault="001C77CE" w:rsidP="00171E1F">
            <w:pPr>
              <w:tabs>
                <w:tab w:val="left" w:pos="90"/>
                <w:tab w:val="left" w:pos="540"/>
                <w:tab w:val="left" w:pos="810"/>
                <w:tab w:val="left" w:pos="900"/>
              </w:tabs>
              <w:spacing w:after="0"/>
              <w:ind w:firstLine="350"/>
              <w:jc w:val="both"/>
              <w:rPr>
                <w:rFonts w:ascii="GHEA Grapalat" w:hAnsi="GHEA Grapalat"/>
                <w:sz w:val="24"/>
                <w:szCs w:val="24"/>
              </w:rPr>
            </w:pPr>
          </w:p>
          <w:p w:rsidR="002B5E3F" w:rsidRDefault="002B5E3F" w:rsidP="002B5E3F">
            <w:pPr>
              <w:tabs>
                <w:tab w:val="left" w:pos="90"/>
                <w:tab w:val="left" w:pos="540"/>
                <w:tab w:val="left" w:pos="810"/>
                <w:tab w:val="left" w:pos="900"/>
              </w:tabs>
              <w:spacing w:after="0"/>
              <w:ind w:firstLine="350"/>
              <w:jc w:val="both"/>
              <w:rPr>
                <w:rFonts w:ascii="GHEA Grapalat" w:hAnsi="GHEA Grapalat"/>
                <w:sz w:val="24"/>
                <w:szCs w:val="24"/>
              </w:rPr>
            </w:pPr>
            <w:r w:rsidRPr="002B5E3F">
              <w:rPr>
                <w:rFonts w:ascii="GHEA Grapalat" w:hAnsi="GHEA Grapalat"/>
                <w:sz w:val="22"/>
                <w:szCs w:val="22"/>
              </w:rPr>
              <w:t xml:space="preserve">5.22. </w:t>
            </w:r>
            <w:r>
              <w:rPr>
                <w:rFonts w:ascii="GHEA Grapalat" w:hAnsi="GHEA Grapalat"/>
                <w:sz w:val="24"/>
                <w:szCs w:val="24"/>
              </w:rPr>
              <w:t>Նախագծի 16-րդ հոդվածի 1-ին մասի 1-ին կետը վերաբերում է ազգային վիճակագրական համա</w:t>
            </w:r>
            <w:r>
              <w:rPr>
                <w:rFonts w:ascii="GHEA Grapalat" w:hAnsi="GHEA Grapalat"/>
                <w:sz w:val="24"/>
                <w:szCs w:val="24"/>
              </w:rPr>
              <w:softHyphen/>
              <w:t>կարգի կողմից արտադրված պաշտոնական վիճակագրությանը և ոչ մթե միայն Ծառայության կողմից արտադրվածին, իսկ 2-րդ կետը, ինչպես և 1-ինը վերաբերվում է տարեկան վիճակագրական ծրագրերում ներառվող վիճա</w:t>
            </w:r>
            <w:r>
              <w:rPr>
                <w:rFonts w:ascii="GHEA Grapalat" w:hAnsi="GHEA Grapalat"/>
                <w:sz w:val="24"/>
                <w:szCs w:val="24"/>
              </w:rPr>
              <w:softHyphen/>
              <w:t>կագրա</w:t>
            </w:r>
            <w:r>
              <w:rPr>
                <w:rFonts w:ascii="GHEA Grapalat" w:hAnsi="GHEA Grapalat"/>
                <w:sz w:val="24"/>
                <w:szCs w:val="24"/>
              </w:rPr>
              <w:softHyphen/>
              <w:t>կան հետազոտություններին, որոնք արտադրողները համարում են, որ պետք է որակվի որպես պաշտոնական:</w:t>
            </w:r>
          </w:p>
          <w:p w:rsidR="002B5E3F" w:rsidRDefault="002B5E3F" w:rsidP="002B5E3F">
            <w:pPr>
              <w:tabs>
                <w:tab w:val="left" w:pos="90"/>
                <w:tab w:val="left" w:pos="540"/>
                <w:tab w:val="left" w:pos="810"/>
                <w:tab w:val="left" w:pos="900"/>
              </w:tabs>
              <w:spacing w:after="0"/>
              <w:ind w:firstLine="350"/>
              <w:jc w:val="both"/>
              <w:rPr>
                <w:rFonts w:ascii="GHEA Grapalat" w:hAnsi="GHEA Grapalat"/>
                <w:sz w:val="24"/>
                <w:szCs w:val="24"/>
              </w:rPr>
            </w:pPr>
            <w:r>
              <w:rPr>
                <w:rFonts w:ascii="GHEA Grapalat" w:hAnsi="GHEA Grapalat"/>
                <w:sz w:val="24"/>
                <w:szCs w:val="24"/>
              </w:rPr>
              <w:lastRenderedPageBreak/>
              <w:t>Նույնը վերաբերվում է 2-րդ, 3-րդ և 4-րդ մասերին:</w:t>
            </w:r>
          </w:p>
          <w:p w:rsidR="002B5E3F" w:rsidRDefault="002B5E3F" w:rsidP="00171E1F">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171E1F">
            <w:pPr>
              <w:tabs>
                <w:tab w:val="left" w:pos="90"/>
                <w:tab w:val="left" w:pos="540"/>
                <w:tab w:val="left" w:pos="810"/>
                <w:tab w:val="left" w:pos="900"/>
              </w:tabs>
              <w:spacing w:after="0"/>
              <w:ind w:firstLine="350"/>
              <w:jc w:val="both"/>
              <w:rPr>
                <w:rFonts w:ascii="GHEA Grapalat" w:hAnsi="GHEA Grapalat"/>
                <w:sz w:val="22"/>
                <w:szCs w:val="22"/>
              </w:rPr>
            </w:pPr>
          </w:p>
          <w:p w:rsidR="00EC2036" w:rsidRPr="00EC2036" w:rsidRDefault="00EC2036" w:rsidP="00EC2036">
            <w:pPr>
              <w:tabs>
                <w:tab w:val="left" w:pos="90"/>
                <w:tab w:val="left" w:pos="540"/>
                <w:tab w:val="left" w:pos="810"/>
                <w:tab w:val="left" w:pos="900"/>
              </w:tabs>
              <w:spacing w:after="0"/>
              <w:ind w:firstLine="350"/>
              <w:jc w:val="both"/>
              <w:rPr>
                <w:rFonts w:ascii="GHEA Grapalat" w:hAnsi="GHEA Grapalat"/>
                <w:sz w:val="22"/>
                <w:szCs w:val="22"/>
              </w:rPr>
            </w:pPr>
            <w:r w:rsidRPr="00EC2036">
              <w:rPr>
                <w:rFonts w:ascii="GHEA Grapalat" w:hAnsi="GHEA Grapalat"/>
                <w:sz w:val="22"/>
                <w:szCs w:val="22"/>
              </w:rPr>
              <w:t>5.23. Հաշվի առնելով այն հանգամանքը, որ պաշտոնական վիճակագրության այլ արտադրողները որպես այդպիսին են որակվումըստ ՀՀ-ում պաշտոնական վիճակագրության հիմք հանդիսացող վիճակագրական ծրագրերի, ապա այդ ծրագրերի շրջանակում պաշտոնական վիճա</w:t>
            </w:r>
            <w:r>
              <w:rPr>
                <w:rFonts w:ascii="GHEA Grapalat" w:hAnsi="GHEA Grapalat"/>
                <w:sz w:val="22"/>
                <w:szCs w:val="22"/>
              </w:rPr>
              <w:softHyphen/>
            </w:r>
            <w:r w:rsidRPr="00EC2036">
              <w:rPr>
                <w:rFonts w:ascii="GHEA Grapalat" w:hAnsi="GHEA Grapalat"/>
                <w:sz w:val="22"/>
                <w:szCs w:val="22"/>
              </w:rPr>
              <w:t>կագրության արտադրողների կողմից հավաքագրված տվյալների նկատմամբ պետք է գործի պաշտոնական վիճակագրության օրենսդրությունը՝ առանց բացառության:</w:t>
            </w:r>
          </w:p>
          <w:p w:rsidR="00307268" w:rsidRDefault="00EC2036" w:rsidP="00307268">
            <w:pPr>
              <w:tabs>
                <w:tab w:val="left" w:pos="90"/>
                <w:tab w:val="left" w:pos="540"/>
                <w:tab w:val="left" w:pos="810"/>
                <w:tab w:val="left" w:pos="900"/>
              </w:tabs>
              <w:spacing w:after="0"/>
              <w:ind w:firstLine="350"/>
              <w:jc w:val="both"/>
              <w:rPr>
                <w:rFonts w:ascii="GHEA Grapalat" w:hAnsi="GHEA Grapalat"/>
                <w:sz w:val="22"/>
                <w:szCs w:val="22"/>
              </w:rPr>
            </w:pPr>
            <w:r w:rsidRPr="00EC2036">
              <w:rPr>
                <w:rFonts w:ascii="GHEA Grapalat" w:hAnsi="GHEA Grapalat"/>
                <w:sz w:val="22"/>
                <w:szCs w:val="22"/>
              </w:rPr>
              <w:t>2-րդ մասը ընդունվել է</w:t>
            </w: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EC2036" w:rsidP="00307268">
            <w:pPr>
              <w:tabs>
                <w:tab w:val="left" w:pos="90"/>
                <w:tab w:val="left" w:pos="540"/>
                <w:tab w:val="left" w:pos="810"/>
                <w:tab w:val="left" w:pos="900"/>
              </w:tabs>
              <w:spacing w:after="0"/>
              <w:ind w:firstLine="350"/>
              <w:jc w:val="both"/>
              <w:rPr>
                <w:rFonts w:ascii="GHEA Grapalat" w:hAnsi="GHEA Grapalat"/>
                <w:sz w:val="22"/>
                <w:szCs w:val="22"/>
              </w:rPr>
            </w:pPr>
            <w:r w:rsidRPr="00307268">
              <w:rPr>
                <w:rFonts w:ascii="GHEA Grapalat" w:hAnsi="GHEA Grapalat"/>
                <w:sz w:val="22"/>
                <w:szCs w:val="22"/>
              </w:rPr>
              <w:t>5.24.</w:t>
            </w:r>
            <w:r w:rsidR="00307268" w:rsidRPr="00307268">
              <w:rPr>
                <w:rFonts w:ascii="GHEA Grapalat" w:hAnsi="GHEA Grapalat"/>
                <w:sz w:val="22"/>
                <w:szCs w:val="22"/>
              </w:rPr>
              <w:t xml:space="preserve"> տես 3-րդ կետի պարզաբանումները բանկային և այլ ֆինանսական գաղտնիքի մասով, իսկ այլ արտադրողների կողմից Ծառայության կողմից անվանական տվյալների ստացման հնարավորության հարցը նախատեսված է 26-րդ հոդվածի 4-րդ </w:t>
            </w:r>
            <w:r w:rsidR="00307268" w:rsidRPr="00307268">
              <w:rPr>
                <w:rFonts w:ascii="GHEA Grapalat" w:hAnsi="GHEA Grapalat"/>
                <w:sz w:val="22"/>
                <w:szCs w:val="22"/>
              </w:rPr>
              <w:lastRenderedPageBreak/>
              <w:t>մասում:</w:t>
            </w: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307268">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307268">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P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r w:rsidRPr="00307268">
              <w:rPr>
                <w:rFonts w:ascii="GHEA Grapalat" w:hAnsi="GHEA Grapalat"/>
                <w:sz w:val="22"/>
                <w:szCs w:val="22"/>
              </w:rPr>
              <w:t>5.25. Վիճակագրական ռեգիս</w:t>
            </w:r>
            <w:r>
              <w:rPr>
                <w:rFonts w:ascii="GHEA Grapalat" w:hAnsi="GHEA Grapalat"/>
                <w:sz w:val="22"/>
                <w:szCs w:val="22"/>
              </w:rPr>
              <w:softHyphen/>
            </w:r>
            <w:r w:rsidRPr="00307268">
              <w:rPr>
                <w:rFonts w:ascii="GHEA Grapalat" w:hAnsi="GHEA Grapalat"/>
                <w:sz w:val="22"/>
                <w:szCs w:val="22"/>
              </w:rPr>
              <w:t>տրներ ստեղծելու և վարելու իրավասությունը նախատեսված է հայեցողական (կարող են) կարգո: Եթե որևթ այլ արտադրող չի ցանկանում բացառապես վիճակագրական նպատակներով օգտագործվող վիճա</w:t>
            </w:r>
            <w:r>
              <w:rPr>
                <w:rFonts w:ascii="GHEA Grapalat" w:hAnsi="GHEA Grapalat"/>
                <w:sz w:val="22"/>
                <w:szCs w:val="22"/>
              </w:rPr>
              <w:softHyphen/>
            </w:r>
            <w:r w:rsidRPr="00307268">
              <w:rPr>
                <w:rFonts w:ascii="GHEA Grapalat" w:hAnsi="GHEA Grapalat"/>
                <w:sz w:val="22"/>
                <w:szCs w:val="22"/>
              </w:rPr>
              <w:t>կագրական ռեգիստրներ ստեղծել, ապա օրենքը չի պարտադրում դա իրագործեսլ:</w:t>
            </w: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1C77CE" w:rsidRPr="00307268" w:rsidRDefault="001C77CE" w:rsidP="00307268">
            <w:pPr>
              <w:tabs>
                <w:tab w:val="left" w:pos="90"/>
                <w:tab w:val="left" w:pos="540"/>
                <w:tab w:val="left" w:pos="810"/>
                <w:tab w:val="left" w:pos="900"/>
              </w:tabs>
              <w:spacing w:after="0"/>
              <w:ind w:firstLine="350"/>
              <w:jc w:val="both"/>
              <w:rPr>
                <w:rFonts w:ascii="GHEA Grapalat" w:hAnsi="GHEA Grapalat"/>
                <w:sz w:val="22"/>
                <w:szCs w:val="22"/>
              </w:rPr>
            </w:pPr>
          </w:p>
          <w:p w:rsidR="00EC2036" w:rsidRPr="00EC2036" w:rsidRDefault="00EC2036" w:rsidP="00EC2036">
            <w:pPr>
              <w:tabs>
                <w:tab w:val="left" w:pos="90"/>
                <w:tab w:val="left" w:pos="540"/>
                <w:tab w:val="left" w:pos="810"/>
                <w:tab w:val="left" w:pos="900"/>
              </w:tabs>
              <w:spacing w:after="0"/>
              <w:ind w:firstLine="350"/>
              <w:jc w:val="both"/>
              <w:rPr>
                <w:rFonts w:ascii="GHEA Grapalat" w:hAnsi="GHEA Grapalat"/>
                <w:sz w:val="22"/>
                <w:szCs w:val="22"/>
              </w:rPr>
            </w:pPr>
          </w:p>
          <w:p w:rsidR="00EC2036" w:rsidRDefault="00307268" w:rsidP="00171E1F">
            <w:pPr>
              <w:tabs>
                <w:tab w:val="left" w:pos="90"/>
                <w:tab w:val="left" w:pos="540"/>
                <w:tab w:val="left" w:pos="810"/>
                <w:tab w:val="left" w:pos="900"/>
              </w:tabs>
              <w:spacing w:after="0"/>
              <w:ind w:firstLine="350"/>
              <w:jc w:val="both"/>
              <w:rPr>
                <w:rFonts w:ascii="GHEA Grapalat" w:hAnsi="GHEA Grapalat"/>
                <w:sz w:val="22"/>
                <w:szCs w:val="22"/>
              </w:rPr>
            </w:pPr>
            <w:r>
              <w:rPr>
                <w:rFonts w:ascii="GHEA Grapalat" w:hAnsi="GHEA Grapalat"/>
                <w:sz w:val="22"/>
                <w:szCs w:val="22"/>
              </w:rPr>
              <w:t>5.26.Կատարվել է փոփոխություն:</w:t>
            </w:r>
          </w:p>
          <w:p w:rsidR="00307268" w:rsidRDefault="00307268" w:rsidP="00171E1F">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171E1F">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171E1F">
            <w:pPr>
              <w:tabs>
                <w:tab w:val="left" w:pos="90"/>
                <w:tab w:val="left" w:pos="540"/>
                <w:tab w:val="left" w:pos="810"/>
                <w:tab w:val="left" w:pos="900"/>
              </w:tabs>
              <w:spacing w:after="0"/>
              <w:ind w:firstLine="350"/>
              <w:jc w:val="both"/>
              <w:rPr>
                <w:rFonts w:ascii="GHEA Grapalat" w:hAnsi="GHEA Grapalat"/>
                <w:sz w:val="22"/>
                <w:szCs w:val="22"/>
              </w:rPr>
            </w:pPr>
            <w:r>
              <w:rPr>
                <w:rFonts w:ascii="GHEA Grapalat" w:hAnsi="GHEA Grapalat"/>
                <w:sz w:val="22"/>
                <w:szCs w:val="22"/>
              </w:rPr>
              <w:t>5.27. Կատարվել է փոփոխություն</w:t>
            </w: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r>
              <w:rPr>
                <w:rFonts w:ascii="GHEA Grapalat" w:hAnsi="GHEA Grapalat"/>
                <w:sz w:val="22"/>
                <w:szCs w:val="22"/>
              </w:rPr>
              <w:t>5.28. Կատարվել է փոփոխություն</w:t>
            </w: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r>
              <w:rPr>
                <w:rFonts w:ascii="GHEA Grapalat" w:eastAsia="GHEA Grapalat" w:hAnsi="GHEA Grapalat" w:cs="GHEA Grapalat"/>
                <w:color w:val="000000"/>
                <w:sz w:val="22"/>
                <w:szCs w:val="22"/>
              </w:rPr>
              <w:t>5.29.</w:t>
            </w:r>
            <w:r>
              <w:rPr>
                <w:rFonts w:ascii="GHEA Grapalat" w:hAnsi="GHEA Grapalat"/>
                <w:sz w:val="22"/>
                <w:szCs w:val="22"/>
              </w:rPr>
              <w:t xml:space="preserve"> Կատարվել է փոփոխություն</w:t>
            </w: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1C77CE" w:rsidRDefault="001C77CE"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r>
              <w:rPr>
                <w:rFonts w:ascii="GHEA Grapalat" w:eastAsia="GHEA Grapalat" w:hAnsi="GHEA Grapalat" w:cs="GHEA Grapalat"/>
                <w:color w:val="000000"/>
                <w:sz w:val="22"/>
                <w:szCs w:val="22"/>
              </w:rPr>
              <w:t>5.30.</w:t>
            </w:r>
            <w:r w:rsidRPr="00EC1D8F">
              <w:rPr>
                <w:rFonts w:ascii="GHEA Grapalat" w:hAnsi="GHEA Grapalat"/>
                <w:sz w:val="22"/>
                <w:szCs w:val="22"/>
              </w:rPr>
              <w:t xml:space="preserve"> Նախագծի 13-րդ հոդվածի 1-ին մասով նախատեսված է, որ </w:t>
            </w:r>
            <w:r w:rsidRPr="00EC1D8F">
              <w:rPr>
                <w:rFonts w:ascii="GHEA Grapalat" w:hAnsi="GHEA Grapalat" w:cs="Sylfaen"/>
                <w:sz w:val="22"/>
                <w:szCs w:val="22"/>
              </w:rPr>
              <w:t>պ</w:t>
            </w:r>
            <w:r w:rsidRPr="00EC1D8F">
              <w:rPr>
                <w:rFonts w:ascii="GHEA Grapalat" w:hAnsi="GHEA Grapalat"/>
                <w:sz w:val="22"/>
                <w:szCs w:val="22"/>
              </w:rPr>
              <w:t>աշտոնական վիճակագրության բոլոր արտադրողներն օգտագործում են միջազգայնորեն համաձայնեցված միատեսակ հասկացություններ, սահմանումներ, դասակարգումներ և մեթոդներ:</w:t>
            </w:r>
            <w:r w:rsidRPr="00EC1D8F">
              <w:rPr>
                <w:rFonts w:ascii="GHEA Grapalat" w:hAnsi="GHEA Grapalat"/>
                <w:b/>
                <w:sz w:val="22"/>
                <w:szCs w:val="22"/>
              </w:rPr>
              <w:t xml:space="preserve"> </w:t>
            </w:r>
            <w:r w:rsidRPr="00EC1D8F">
              <w:rPr>
                <w:rFonts w:ascii="GHEA Grapalat" w:hAnsi="GHEA Grapalat"/>
                <w:sz w:val="22"/>
                <w:szCs w:val="22"/>
              </w:rPr>
              <w:t xml:space="preserve">Տարածման քաղաքականությունը վերաբերում է ինչպես «տարածում» հասկացությանը, այնպես էլ սահմանումներին, </w:t>
            </w:r>
            <w:r w:rsidRPr="00EC1D8F">
              <w:rPr>
                <w:rFonts w:ascii="GHEA Grapalat" w:hAnsi="GHEA Grapalat"/>
                <w:sz w:val="22"/>
                <w:szCs w:val="22"/>
              </w:rPr>
              <w:lastRenderedPageBreak/>
              <w:t>դասակարգումներին և մեթոդներին, առանց որոնց հնարավոր չէ կիրառել միջազգայնորեն համաձայնեցված պաշտոնական վիճակագրության կարևորագույն գործիքը՝ վիճա</w:t>
            </w:r>
            <w:r>
              <w:rPr>
                <w:rFonts w:ascii="GHEA Grapalat" w:hAnsi="GHEA Grapalat"/>
                <w:sz w:val="22"/>
                <w:szCs w:val="22"/>
              </w:rPr>
              <w:softHyphen/>
            </w:r>
            <w:r w:rsidRPr="00EC1D8F">
              <w:rPr>
                <w:rFonts w:ascii="GHEA Grapalat" w:hAnsi="GHEA Grapalat"/>
                <w:sz w:val="22"/>
                <w:szCs w:val="22"/>
              </w:rPr>
              <w:t>կագրական ծրագրերը:Տարածման քաղաքականությունն առաջին հերթին տարեկան վիճակագրկան ծրագրի «հրապարակումների օրացույցն» է, որը պետք է հրապարակվի տարվա սկզբից: Միասնական տերմինաբանու</w:t>
            </w:r>
            <w:r>
              <w:rPr>
                <w:rFonts w:ascii="GHEA Grapalat" w:hAnsi="GHEA Grapalat"/>
                <w:sz w:val="22"/>
                <w:szCs w:val="22"/>
              </w:rPr>
              <w:softHyphen/>
            </w:r>
            <w:r w:rsidRPr="00EC1D8F">
              <w:rPr>
                <w:rFonts w:ascii="GHEA Grapalat" w:hAnsi="GHEA Grapalat"/>
                <w:sz w:val="22"/>
                <w:szCs w:val="22"/>
              </w:rPr>
              <w:t>թյունը վերագրվում է տարածվող վիճակագրական տվյալների որակում</w:t>
            </w:r>
            <w:r>
              <w:rPr>
                <w:rFonts w:ascii="GHEA Grapalat" w:hAnsi="GHEA Grapalat"/>
                <w:sz w:val="22"/>
                <w:szCs w:val="22"/>
              </w:rPr>
              <w:softHyphen/>
            </w:r>
            <w:r w:rsidRPr="00EC1D8F">
              <w:rPr>
                <w:rFonts w:ascii="GHEA Grapalat" w:hAnsi="GHEA Grapalat"/>
                <w:sz w:val="22"/>
                <w:szCs w:val="22"/>
              </w:rPr>
              <w:t>ներին՝ նախնական, վերանայված, վերջնական մեթատվյալներ, այդ թվում մեթոդաբանական վերանայումների վերաբերյալ տեղեկատվությունը ևս միասնական ստանդարտով պետք է ենթարկվի տարածման:</w:t>
            </w:r>
          </w:p>
          <w:p w:rsidR="001C77CE" w:rsidRPr="00EC1D8F" w:rsidRDefault="001C77CE"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307268" w:rsidRDefault="00307268" w:rsidP="00307268">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5.31.</w:t>
            </w:r>
            <w:r w:rsidR="00C91E70">
              <w:rPr>
                <w:rFonts w:ascii="GHEA Grapalat" w:hAnsi="GHEA Grapalat"/>
                <w:sz w:val="22"/>
                <w:szCs w:val="22"/>
              </w:rPr>
              <w:t xml:space="preserve"> Նախագծից հանվել է հոդվածը:</w:t>
            </w:r>
          </w:p>
          <w:p w:rsidR="00C91E70" w:rsidRDefault="00C91E70" w:rsidP="00C91E70">
            <w:pPr>
              <w:tabs>
                <w:tab w:val="left" w:pos="90"/>
                <w:tab w:val="left" w:pos="540"/>
                <w:tab w:val="left" w:pos="810"/>
                <w:tab w:val="left" w:pos="900"/>
              </w:tabs>
              <w:spacing w:after="0"/>
              <w:jc w:val="both"/>
              <w:rPr>
                <w:rFonts w:ascii="GHEA Grapalat" w:eastAsia="GHEA Grapalat" w:hAnsi="GHEA Grapalat" w:cs="GHEA Grapalat"/>
                <w:color w:val="000000"/>
                <w:sz w:val="22"/>
                <w:szCs w:val="22"/>
              </w:rPr>
            </w:pPr>
          </w:p>
          <w:p w:rsidR="00C91E70" w:rsidRDefault="00307268" w:rsidP="00C91E70">
            <w:pPr>
              <w:tabs>
                <w:tab w:val="left" w:pos="90"/>
                <w:tab w:val="left" w:pos="540"/>
                <w:tab w:val="left" w:pos="810"/>
                <w:tab w:val="left" w:pos="900"/>
              </w:tabs>
              <w:spacing w:after="0"/>
              <w:ind w:firstLine="3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5.32.</w:t>
            </w:r>
            <w:r w:rsidR="00C91E70">
              <w:rPr>
                <w:rFonts w:ascii="GHEA Grapalat" w:hAnsi="GHEA Grapalat"/>
                <w:sz w:val="22"/>
                <w:szCs w:val="22"/>
              </w:rPr>
              <w:t xml:space="preserve"> Նախագծից հանվել է հոդվածը:</w:t>
            </w:r>
          </w:p>
          <w:p w:rsidR="00307268" w:rsidRP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C91E70" w:rsidRPr="00C91E70" w:rsidRDefault="00307268" w:rsidP="00C91E70">
            <w:pPr>
              <w:tabs>
                <w:tab w:val="left" w:pos="90"/>
                <w:tab w:val="left" w:pos="540"/>
                <w:tab w:val="left" w:pos="810"/>
                <w:tab w:val="left" w:pos="900"/>
              </w:tabs>
              <w:spacing w:after="0"/>
              <w:ind w:firstLine="350"/>
              <w:jc w:val="both"/>
              <w:rPr>
                <w:rFonts w:ascii="GHEA Grapalat" w:hAnsi="GHEA Grapalat"/>
                <w:sz w:val="22"/>
                <w:szCs w:val="22"/>
              </w:rPr>
            </w:pPr>
            <w:r w:rsidRPr="00C91E70">
              <w:rPr>
                <w:rFonts w:ascii="GHEA Grapalat" w:eastAsia="GHEA Grapalat" w:hAnsi="GHEA Grapalat" w:cs="GHEA Grapalat"/>
                <w:color w:val="000000"/>
                <w:sz w:val="22"/>
                <w:szCs w:val="22"/>
              </w:rPr>
              <w:t>5.33</w:t>
            </w:r>
            <w:r w:rsidR="00C91E70">
              <w:rPr>
                <w:rFonts w:ascii="GHEA Grapalat" w:eastAsia="GHEA Grapalat" w:hAnsi="GHEA Grapalat" w:cs="GHEA Grapalat"/>
                <w:color w:val="000000"/>
                <w:sz w:val="22"/>
                <w:szCs w:val="22"/>
              </w:rPr>
              <w:t xml:space="preserve"> </w:t>
            </w:r>
            <w:r w:rsidR="00C91E70" w:rsidRPr="00C91E70">
              <w:rPr>
                <w:rFonts w:ascii="GHEA Grapalat" w:hAnsi="GHEA Grapalat"/>
                <w:sz w:val="22"/>
                <w:szCs w:val="22"/>
              </w:rPr>
              <w:t>«Միջազգային համագործակ</w:t>
            </w:r>
            <w:r w:rsidR="00C91E70">
              <w:rPr>
                <w:rFonts w:ascii="GHEA Grapalat" w:hAnsi="GHEA Grapalat"/>
                <w:sz w:val="22"/>
                <w:szCs w:val="22"/>
              </w:rPr>
              <w:softHyphen/>
            </w:r>
            <w:r w:rsidR="00C91E70" w:rsidRPr="00C91E70">
              <w:rPr>
                <w:rFonts w:ascii="GHEA Grapalat" w:hAnsi="GHEA Grapalat"/>
                <w:sz w:val="22"/>
                <w:szCs w:val="22"/>
              </w:rPr>
              <w:t xml:space="preserve">ցությունը» գլուխը նվիրված է ՄԱԿ-ի </w:t>
            </w:r>
            <w:r w:rsidR="00C91E70" w:rsidRPr="00C91E70">
              <w:rPr>
                <w:rFonts w:ascii="GHEA Grapalat" w:hAnsi="GHEA Grapalat"/>
                <w:sz w:val="22"/>
                <w:szCs w:val="22"/>
              </w:rPr>
              <w:lastRenderedPageBreak/>
              <w:t>պաշտոնական վիճակագորթւյան հիմնարար սկզբունքներից 10-րդ՝ «Միջազգային համագործակցության» սկզբունքի պահանջների արտացոլմանը: «Վիճակագրական ոլորտում երկկողմանի և բազմակողմանի համագործակ</w:t>
            </w:r>
            <w:r w:rsidR="00C91E70">
              <w:rPr>
                <w:rFonts w:ascii="GHEA Grapalat" w:hAnsi="GHEA Grapalat"/>
                <w:sz w:val="22"/>
                <w:szCs w:val="22"/>
              </w:rPr>
              <w:softHyphen/>
            </w:r>
            <w:r w:rsidR="00C91E70" w:rsidRPr="00C91E70">
              <w:rPr>
                <w:rFonts w:ascii="GHEA Grapalat" w:hAnsi="GHEA Grapalat"/>
                <w:sz w:val="22"/>
                <w:szCs w:val="22"/>
              </w:rPr>
              <w:t>ցությունը նպաստում է բոլոր երկրներում պաշտոնական վիճա</w:t>
            </w:r>
            <w:r w:rsidR="00C91E70">
              <w:rPr>
                <w:rFonts w:ascii="GHEA Grapalat" w:hAnsi="GHEA Grapalat"/>
                <w:sz w:val="22"/>
                <w:szCs w:val="22"/>
              </w:rPr>
              <w:softHyphen/>
            </w:r>
            <w:r w:rsidR="00C91E70" w:rsidRPr="00C91E70">
              <w:rPr>
                <w:rFonts w:ascii="GHEA Grapalat" w:hAnsi="GHEA Grapalat"/>
                <w:sz w:val="22"/>
                <w:szCs w:val="22"/>
              </w:rPr>
              <w:t>կագրա</w:t>
            </w:r>
            <w:r w:rsidR="00C91E70">
              <w:rPr>
                <w:rFonts w:ascii="GHEA Grapalat" w:hAnsi="GHEA Grapalat"/>
                <w:sz w:val="22"/>
                <w:szCs w:val="22"/>
              </w:rPr>
              <w:softHyphen/>
            </w:r>
            <w:r w:rsidR="00C91E70" w:rsidRPr="00C91E70">
              <w:rPr>
                <w:rFonts w:ascii="GHEA Grapalat" w:hAnsi="GHEA Grapalat"/>
                <w:sz w:val="22"/>
                <w:szCs w:val="22"/>
              </w:rPr>
              <w:t>կան համակարգերի կատարելա</w:t>
            </w:r>
            <w:r w:rsidR="00C91E70">
              <w:rPr>
                <w:rFonts w:ascii="GHEA Grapalat" w:hAnsi="GHEA Grapalat"/>
                <w:sz w:val="22"/>
                <w:szCs w:val="22"/>
              </w:rPr>
              <w:softHyphen/>
            </w:r>
            <w:r w:rsidR="00C91E70" w:rsidRPr="00C91E70">
              <w:rPr>
                <w:rFonts w:ascii="GHEA Grapalat" w:hAnsi="GHEA Grapalat"/>
                <w:sz w:val="22"/>
                <w:szCs w:val="22"/>
              </w:rPr>
              <w:t>գործ</w:t>
            </w:r>
            <w:r w:rsidR="00C91E70">
              <w:rPr>
                <w:rFonts w:ascii="GHEA Grapalat" w:hAnsi="GHEA Grapalat"/>
                <w:sz w:val="22"/>
                <w:szCs w:val="22"/>
              </w:rPr>
              <w:softHyphen/>
            </w:r>
            <w:r w:rsidR="00C91E70" w:rsidRPr="00C91E70">
              <w:rPr>
                <w:rFonts w:ascii="GHEA Grapalat" w:hAnsi="GHEA Grapalat"/>
                <w:sz w:val="22"/>
                <w:szCs w:val="22"/>
              </w:rPr>
              <w:t>մանը», ինչին մասնակից լինելը կարևոր է ինչպես Ծառայության, այնպես էլ այլ արտադրողների համար:</w:t>
            </w:r>
          </w:p>
          <w:p w:rsidR="00307268" w:rsidRDefault="00307268" w:rsidP="00307268">
            <w:pPr>
              <w:tabs>
                <w:tab w:val="left" w:pos="90"/>
                <w:tab w:val="left" w:pos="540"/>
                <w:tab w:val="left" w:pos="810"/>
                <w:tab w:val="left" w:pos="900"/>
              </w:tabs>
              <w:spacing w:after="0"/>
              <w:ind w:firstLine="350"/>
              <w:jc w:val="both"/>
              <w:rPr>
                <w:rFonts w:ascii="GHEA Grapalat" w:hAnsi="GHEA Grapalat"/>
                <w:sz w:val="22"/>
                <w:szCs w:val="22"/>
              </w:rPr>
            </w:pPr>
          </w:p>
          <w:p w:rsidR="001C77CE" w:rsidRPr="002B5E3F" w:rsidRDefault="001C77CE" w:rsidP="00307268">
            <w:pPr>
              <w:tabs>
                <w:tab w:val="left" w:pos="90"/>
                <w:tab w:val="left" w:pos="540"/>
                <w:tab w:val="left" w:pos="810"/>
                <w:tab w:val="left" w:pos="900"/>
              </w:tabs>
              <w:spacing w:after="0"/>
              <w:ind w:firstLine="350"/>
              <w:jc w:val="both"/>
              <w:rPr>
                <w:rFonts w:ascii="GHEA Grapalat" w:hAnsi="GHEA Grapalat"/>
                <w:sz w:val="22"/>
                <w:szCs w:val="22"/>
              </w:rPr>
            </w:pPr>
          </w:p>
          <w:p w:rsidR="00C91E70" w:rsidRPr="00C26FC0" w:rsidRDefault="00C91E70" w:rsidP="00C91E70">
            <w:pPr>
              <w:tabs>
                <w:tab w:val="left" w:pos="90"/>
                <w:tab w:val="left" w:pos="540"/>
                <w:tab w:val="left" w:pos="810"/>
                <w:tab w:val="left" w:pos="900"/>
              </w:tabs>
              <w:spacing w:after="0"/>
              <w:ind w:firstLine="440"/>
              <w:jc w:val="both"/>
              <w:rPr>
                <w:rFonts w:ascii="GHEA Grapalat" w:hAnsi="GHEA Grapalat"/>
                <w:sz w:val="22"/>
                <w:szCs w:val="22"/>
              </w:rPr>
            </w:pPr>
            <w:r>
              <w:rPr>
                <w:rFonts w:ascii="GHEA Grapalat" w:hAnsi="GHEA Grapalat"/>
                <w:sz w:val="22"/>
                <w:szCs w:val="22"/>
              </w:rPr>
              <w:t xml:space="preserve">5.34. </w:t>
            </w:r>
            <w:r w:rsidRPr="00C26FC0">
              <w:rPr>
                <w:rFonts w:ascii="GHEA Grapalat" w:hAnsi="GHEA Grapalat"/>
                <w:sz w:val="22"/>
                <w:szCs w:val="22"/>
              </w:rPr>
              <w:t>Ժամանակացույցի փոխարեն 32-րդ հոդվածի 2-րդ մասում օգտագործվել է միջազգային վիճակագրական պրակտիկայում ընդունված հասկացությունը՝ տվյալների տարածման օրացույցը: Ստույգ ժամանակին արտահայ</w:t>
            </w:r>
            <w:r>
              <w:rPr>
                <w:rFonts w:ascii="GHEA Grapalat" w:hAnsi="GHEA Grapalat"/>
                <w:sz w:val="22"/>
                <w:szCs w:val="22"/>
              </w:rPr>
              <w:softHyphen/>
            </w:r>
            <w:r w:rsidRPr="00C26FC0">
              <w:rPr>
                <w:rFonts w:ascii="GHEA Grapalat" w:hAnsi="GHEA Grapalat"/>
                <w:sz w:val="22"/>
                <w:szCs w:val="22"/>
              </w:rPr>
              <w:t>տությունը պարտավորեցնում է արտադրողներին տվյալների տարածման նախնական օրացույցից ցանկացած շեղման մասին տեղեկացնել հասարակությանը, ինչը կարևոր է:</w:t>
            </w:r>
          </w:p>
          <w:p w:rsidR="00755E11" w:rsidRDefault="00755E11" w:rsidP="00362524">
            <w:pPr>
              <w:spacing w:after="0"/>
              <w:jc w:val="both"/>
              <w:rPr>
                <w:rFonts w:ascii="GHEA Grapalat" w:eastAsia="GHEA Grapalat" w:hAnsi="GHEA Grapalat" w:cs="GHEA Grapalat"/>
                <w:color w:val="000000"/>
                <w:sz w:val="22"/>
                <w:szCs w:val="22"/>
              </w:rPr>
            </w:pPr>
          </w:p>
        </w:tc>
      </w:tr>
      <w:tr w:rsidR="00370E32" w:rsidTr="008A2D4D">
        <w:trPr>
          <w:trHeight w:val="718"/>
        </w:trPr>
        <w:tc>
          <w:tcPr>
            <w:tcW w:w="513" w:type="dxa"/>
            <w:tcBorders>
              <w:top w:val="single" w:sz="1" w:space="0" w:color="000000"/>
              <w:left w:val="single" w:sz="1" w:space="0" w:color="000000"/>
              <w:bottom w:val="single" w:sz="1" w:space="0" w:color="000000"/>
              <w:right w:val="single" w:sz="1" w:space="0" w:color="000000"/>
            </w:tcBorders>
            <w:vAlign w:val="center"/>
          </w:tcPr>
          <w:p w:rsidR="00370E32" w:rsidRDefault="00370E32" w:rsidP="003C2FB3">
            <w:pPr>
              <w:jc w:val="center"/>
            </w:pPr>
            <w:r>
              <w:lastRenderedPageBreak/>
              <w:t>23</w:t>
            </w:r>
          </w:p>
        </w:tc>
        <w:tc>
          <w:tcPr>
            <w:tcW w:w="2975" w:type="dxa"/>
            <w:tcBorders>
              <w:top w:val="single" w:sz="1" w:space="0" w:color="000000"/>
              <w:left w:val="single" w:sz="1" w:space="0" w:color="000000"/>
              <w:bottom w:val="single" w:sz="1" w:space="0" w:color="000000"/>
              <w:right w:val="single" w:sz="1" w:space="0" w:color="000000"/>
            </w:tcBorders>
            <w:vAlign w:val="center"/>
          </w:tcPr>
          <w:p w:rsidR="00370E32" w:rsidRDefault="00370E32" w:rsidP="00492B16">
            <w:pPr>
              <w:spacing w:after="0"/>
              <w:jc w:val="center"/>
              <w:rPr>
                <w:rFonts w:ascii="GHEA Grapalat" w:eastAsia="GHEA Grapalat" w:hAnsi="GHEA Grapalat" w:cs="GHEA Grapalat"/>
                <w:color w:val="000000"/>
                <w:sz w:val="22"/>
                <w:szCs w:val="22"/>
              </w:rPr>
            </w:pPr>
            <w:r w:rsidRPr="007E6D7D">
              <w:rPr>
                <w:rFonts w:ascii="GHEA Grapalat" w:eastAsia="GHEA Grapalat" w:hAnsi="GHEA Grapalat" w:cs="GHEA Grapalat"/>
                <w:color w:val="000000"/>
                <w:sz w:val="22"/>
                <w:szCs w:val="22"/>
              </w:rPr>
              <w:t xml:space="preserve">ՀՀ </w:t>
            </w:r>
            <w:r>
              <w:rPr>
                <w:rFonts w:ascii="GHEA Grapalat" w:eastAsia="GHEA Grapalat" w:hAnsi="GHEA Grapalat" w:cs="GHEA Grapalat"/>
                <w:color w:val="000000"/>
                <w:sz w:val="22"/>
                <w:szCs w:val="22"/>
              </w:rPr>
              <w:t>արդարադատության նախարարություն</w:t>
            </w:r>
            <w:r w:rsidRPr="007E6D7D">
              <w:rPr>
                <w:rFonts w:ascii="GHEA Grapalat" w:eastAsia="GHEA Grapalat" w:hAnsi="GHEA Grapalat" w:cs="GHEA Grapalat"/>
                <w:color w:val="000000"/>
                <w:sz w:val="22"/>
                <w:szCs w:val="22"/>
              </w:rPr>
              <w:t xml:space="preserve"> </w:t>
            </w:r>
            <w:r w:rsidR="00492B16">
              <w:rPr>
                <w:rFonts w:ascii="GHEA Grapalat" w:eastAsia="GHEA Grapalat" w:hAnsi="GHEA Grapalat" w:cs="GHEA Grapalat"/>
                <w:color w:val="000000"/>
                <w:sz w:val="22"/>
                <w:szCs w:val="22"/>
              </w:rPr>
              <w:t>21</w:t>
            </w:r>
            <w:r w:rsidRPr="007E6D7D">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11</w:t>
            </w:r>
            <w:r w:rsidRPr="007E6D7D">
              <w:rPr>
                <w:rFonts w:ascii="GHEA Grapalat" w:eastAsia="GHEA Grapalat" w:hAnsi="GHEA Grapalat" w:cs="GHEA Grapalat"/>
                <w:color w:val="000000"/>
                <w:sz w:val="22"/>
                <w:szCs w:val="22"/>
              </w:rPr>
              <w:t xml:space="preserve">.2017թ.  N </w:t>
            </w:r>
            <w:r>
              <w:rPr>
                <w:rFonts w:ascii="GHEA Grapalat" w:eastAsia="GHEA Grapalat" w:hAnsi="GHEA Grapalat" w:cs="GHEA Grapalat"/>
                <w:color w:val="000000"/>
                <w:sz w:val="22"/>
                <w:szCs w:val="22"/>
              </w:rPr>
              <w:t>01/</w:t>
            </w:r>
            <w:r w:rsidR="00492B16">
              <w:rPr>
                <w:rFonts w:ascii="GHEA Grapalat" w:eastAsia="GHEA Grapalat" w:hAnsi="GHEA Grapalat" w:cs="GHEA Grapalat"/>
                <w:color w:val="000000"/>
                <w:sz w:val="22"/>
                <w:szCs w:val="22"/>
              </w:rPr>
              <w:t>14/20909</w:t>
            </w:r>
            <w:r>
              <w:rPr>
                <w:rFonts w:ascii="GHEA Grapalat" w:eastAsia="GHEA Grapalat" w:hAnsi="GHEA Grapalat" w:cs="GHEA Grapalat"/>
                <w:color w:val="000000"/>
                <w:sz w:val="22"/>
                <w:szCs w:val="22"/>
              </w:rPr>
              <w:t>-17</w:t>
            </w:r>
            <w:r w:rsidRPr="007E6D7D">
              <w:rPr>
                <w:rFonts w:ascii="GHEA Grapalat" w:eastAsia="GHEA Grapalat" w:hAnsi="GHEA Grapalat" w:cs="GHEA Grapalat"/>
                <w:color w:val="000000"/>
                <w:sz w:val="22"/>
                <w:szCs w:val="22"/>
              </w:rPr>
              <w:t xml:space="preserve"> գրություն</w:t>
            </w:r>
          </w:p>
        </w:tc>
        <w:tc>
          <w:tcPr>
            <w:tcW w:w="4693" w:type="dxa"/>
            <w:tcBorders>
              <w:top w:val="single" w:sz="1" w:space="0" w:color="000000"/>
              <w:left w:val="single" w:sz="1" w:space="0" w:color="000000"/>
              <w:bottom w:val="single" w:sz="1" w:space="0" w:color="000000"/>
              <w:right w:val="single" w:sz="1" w:space="0" w:color="000000"/>
            </w:tcBorders>
            <w:vAlign w:val="center"/>
          </w:tcPr>
          <w:p w:rsidR="00370E32" w:rsidRPr="00260937" w:rsidRDefault="00370E32" w:rsidP="004112E1">
            <w:pPr>
              <w:spacing w:after="0"/>
              <w:ind w:firstLine="495"/>
              <w:jc w:val="both"/>
              <w:rPr>
                <w:rFonts w:ascii="GHEA Grapalat" w:eastAsia="GHEA Grapalat" w:hAnsi="GHEA Grapalat" w:cs="GHEA Grapalat"/>
                <w:b/>
                <w:color w:val="000000"/>
                <w:sz w:val="22"/>
                <w:szCs w:val="22"/>
              </w:rPr>
            </w:pPr>
            <w:r w:rsidRPr="00260937">
              <w:rPr>
                <w:rFonts w:ascii="GHEA Grapalat" w:eastAsia="GHEA Grapalat" w:hAnsi="GHEA Grapalat" w:cs="GHEA Grapalat"/>
                <w:b/>
                <w:color w:val="000000"/>
                <w:sz w:val="22"/>
                <w:szCs w:val="22"/>
              </w:rPr>
              <w:t>Պետական փորձագիտական եզրակացություն</w:t>
            </w:r>
          </w:p>
          <w:p w:rsidR="00370E32" w:rsidRPr="004112E1" w:rsidRDefault="00370E32" w:rsidP="004112E1">
            <w:pPr>
              <w:spacing w:after="0"/>
              <w:ind w:firstLine="495"/>
              <w:jc w:val="both"/>
              <w:rPr>
                <w:rFonts w:ascii="GHEA Grapalat" w:hAnsi="GHEA Grapalat"/>
                <w:sz w:val="22"/>
                <w:szCs w:val="22"/>
              </w:rPr>
            </w:pPr>
            <w:r w:rsidRPr="004112E1">
              <w:rPr>
                <w:rFonts w:ascii="GHEA Grapalat" w:eastAsia="GHEA Grapalat" w:hAnsi="GHEA Grapalat" w:cs="GHEA Grapalat"/>
                <w:color w:val="000000"/>
                <w:sz w:val="22"/>
                <w:szCs w:val="22"/>
              </w:rPr>
              <w:t xml:space="preserve">1. </w:t>
            </w:r>
            <w:r w:rsidRPr="004112E1">
              <w:rPr>
                <w:rFonts w:ascii="GHEA Grapalat" w:hAnsi="GHEA Grapalat"/>
                <w:sz w:val="22"/>
                <w:szCs w:val="22"/>
                <w:lang w:val="ru-RU"/>
              </w:rPr>
              <w:t xml:space="preserve">Նախագծի 7-րդ հոդվածի 1-ին մասի համաձայն «ՀՀ ԱՎԾ ՀՀ կառավարությանը ենթակա պետական մարմին է, որն իր լիազորություններն իրականացնելիս անկախ է....»: Այդ անչությամբ գտնում ենք, որ ՀՀ կառավարության ենթակայությամբ գործող մարմնի պարագայում չի կարող խոսք գնալ այդ մարմնի ինստիտուցիոնալ, ինչպես նաև լիազորությունների իրականացման առումով, անկախության մասին՝ հաշվի առնելով նաև ՀՀ Սահմանադրության 146-րդ հոդվածի 3-րդ մասի կարգավորումները, որոնց համաձայն, կառավարությունն իրականացնում է պետական կառավարման համակարգի մարմինների ընդհանուր ղեկավարումը: Բացի այդ, ՀՀ ԱՎԾ-ի ինստիտուցիոնալ անկախության մասին չեն վկայում նաև նախագծի 10-րդ հեդվածով ՀՀ ԱՎԾ-ի բարձրագույն մարմնի՝ Պետական խորհրդի կազմավորմանն առնչվող կարգավորումները: Մասնավորապես, հիշյալ հոդվածի 4-րդ մասի դրույթների համաձայն՝ Պետական խորհրդի </w:t>
            </w:r>
            <w:r w:rsidRPr="004112E1">
              <w:rPr>
                <w:rFonts w:ascii="GHEA Grapalat" w:hAnsi="GHEA Grapalat"/>
                <w:sz w:val="22"/>
                <w:szCs w:val="22"/>
                <w:lang w:val="ru-RU"/>
              </w:rPr>
              <w:lastRenderedPageBreak/>
              <w:t>7 անդամներին պաշտոնի է նշանակում ՀՀ կառավարությունը՝ ՀՀ վարչապետի ներկայացմամբ՝ 6 տարի ժամկետով: Հետևաբար, եթե նման կարգավորումներ նախատեսելիս նկատի է ունեցվել ՀՀ ԱՎԾ գործունեության պրոֆեսիոնալ անկախությունը, անաչառությունն ու օբյեկտիվությունը, որոնք որպես սկզբունքներ նախատեսվել են պաշտոնական վիճակագրության հիմնարար սկզբունքները սահմանող 6-րդ հոդվածով, ապա այս պարագայում նույնպես նախագծով նախատեսված կարգավորումների միջև առկա է ներքին հակասույթւոն, ինչը չի բխում &lt;&lt;Իրավական ակտերի մասին&gt;&gt; ՀՀ օրենքի 45-րդ հոդվածի 2-րդ մասի պահանջներից:</w:t>
            </w:r>
          </w:p>
          <w:p w:rsidR="00370E32" w:rsidRDefault="00370E32"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370E32" w:rsidRDefault="00370E32" w:rsidP="004112E1">
            <w:pPr>
              <w:ind w:firstLine="720"/>
              <w:jc w:val="both"/>
              <w:rPr>
                <w:rFonts w:ascii="GHEA Grapalat" w:hAnsi="GHEA Grapalat"/>
                <w:sz w:val="22"/>
                <w:szCs w:val="22"/>
              </w:rPr>
            </w:pPr>
            <w:r w:rsidRPr="004112E1">
              <w:rPr>
                <w:rFonts w:ascii="GHEA Grapalat" w:hAnsi="GHEA Grapalat"/>
                <w:sz w:val="22"/>
                <w:szCs w:val="22"/>
              </w:rPr>
              <w:t xml:space="preserve">2. </w:t>
            </w:r>
            <w:r w:rsidRPr="004112E1">
              <w:rPr>
                <w:rFonts w:ascii="GHEA Grapalat" w:hAnsi="GHEA Grapalat"/>
                <w:sz w:val="22"/>
                <w:szCs w:val="22"/>
                <w:lang w:val="ru-RU"/>
              </w:rPr>
              <w:t xml:space="preserve">Նախագծի 10-րդ հոդվածի 3-րդ մասի 1-ին կետի համաձայն՝ Պետական խորհուրդը օրենքով իրեն վերապահված իրավասությունների շրջանակներում ընդունում է նորմատիվ և անհատական </w:t>
            </w:r>
            <w:r w:rsidRPr="004112E1">
              <w:rPr>
                <w:rFonts w:ascii="GHEA Grapalat" w:hAnsi="GHEA Grapalat"/>
                <w:sz w:val="22"/>
                <w:szCs w:val="22"/>
                <w:lang w:val="ru-RU"/>
              </w:rPr>
              <w:lastRenderedPageBreak/>
              <w:t xml:space="preserve">բնույթի որոշումները պաշտոնական վիճակագրության ռազմավարական զարգացման վերաբերյալ: Սյդ առնչությամբ հիշյալ կարգավորումներն ուղղակիորեն հակասում է ՀՀ Սահմանադրության 6-րդ հոդվածի 2-րդ մասի պահանջներին, որոնց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Իսկ լիազորող նորմերը իրենց հերթին պետք է համապատասխանեն իրավական որոշոկիության սկզբունքին: Բացի այդ, ՀՀ ԱՎԾ ՀՀ Սահմանադրությամբ նախատեսված մարմինների ցանկում նախատեսված չէ, իսկ ներկայացված նախագծի կարգավորումների համաձայն այն ինքնավար մարմին, նույնպես, չի հանդիսանում: Միաժամանակ, նախագծով իրավական որոշակիությանը համապատասխանող կոնկրետ նորմատիվ իրավական ակտեր ընդունելու լիազորող նորմեր չեն նախատեսվել, ինչը հնարավորություն չի տալիս գնահատելու, թե կոնկրետ տվյալ տեսակի ակտը, որը պետք է ընդունվի Պետական խորհրդի կողմից, իր բնույթով նորմատիվ է, թե՝ ոչ: Վերոգրյալից </w:t>
            </w:r>
            <w:r w:rsidRPr="004112E1">
              <w:rPr>
                <w:rFonts w:ascii="GHEA Grapalat" w:hAnsi="GHEA Grapalat"/>
                <w:sz w:val="22"/>
                <w:szCs w:val="22"/>
                <w:lang w:val="ru-RU"/>
              </w:rPr>
              <w:lastRenderedPageBreak/>
              <w:t>ելնելով՝ անհրաժեշտ է խմբագրել նաև Նախագծի 8-րդ հոդվածի 10-րդ և 9-րդ հոդվածի 3-րդ մասի 5-րդ կետը, 21-րդ հոդվածի 5-րդ, 7-8-րդ և 16-րդ մասերը:</w:t>
            </w: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Default="00125CFE" w:rsidP="004112E1">
            <w:pPr>
              <w:ind w:firstLine="720"/>
              <w:jc w:val="both"/>
              <w:rPr>
                <w:rFonts w:ascii="GHEA Grapalat" w:hAnsi="GHEA Grapalat"/>
                <w:sz w:val="22"/>
                <w:szCs w:val="22"/>
              </w:rPr>
            </w:pPr>
          </w:p>
          <w:p w:rsidR="00125CFE" w:rsidRPr="00125CFE" w:rsidRDefault="00125CFE" w:rsidP="004112E1">
            <w:pPr>
              <w:ind w:firstLine="720"/>
              <w:jc w:val="both"/>
              <w:rPr>
                <w:rFonts w:ascii="GHEA Grapalat" w:hAnsi="GHEA Grapalat"/>
                <w:sz w:val="22"/>
                <w:szCs w:val="22"/>
              </w:rPr>
            </w:pPr>
          </w:p>
          <w:p w:rsidR="00370E32" w:rsidRPr="00FA3463" w:rsidRDefault="00370E32" w:rsidP="00FA3463">
            <w:pPr>
              <w:ind w:firstLine="720"/>
              <w:jc w:val="both"/>
              <w:rPr>
                <w:rFonts w:ascii="GHEA Grapalat" w:hAnsi="GHEA Grapalat"/>
                <w:sz w:val="24"/>
                <w:szCs w:val="24"/>
              </w:rPr>
            </w:pPr>
            <w:r>
              <w:rPr>
                <w:rFonts w:ascii="GHEA Grapalat" w:hAnsi="GHEA Grapalat"/>
                <w:sz w:val="24"/>
                <w:szCs w:val="24"/>
              </w:rPr>
              <w:t xml:space="preserve">3. </w:t>
            </w:r>
            <w:r>
              <w:rPr>
                <w:rFonts w:ascii="GHEA Grapalat" w:hAnsi="GHEA Grapalat"/>
                <w:sz w:val="24"/>
                <w:szCs w:val="24"/>
                <w:lang w:val="ru-RU"/>
              </w:rPr>
              <w:t>Նկատի ունենալով «Իրավական ակտերի մասին» ՀՀ օրենքի 14-րդ հոդվածի պահանջները՝ Նախագծի 1-ին հոդվածի 1-ին մասում «սահմանում է» բառն ամհրաժեշտ է փոխարինել «կարգավորում է» բառով:</w:t>
            </w:r>
            <w:r>
              <w:rPr>
                <w:rFonts w:ascii="GHEA Grapalat" w:hAnsi="GHEA Grapalat"/>
                <w:sz w:val="24"/>
                <w:szCs w:val="24"/>
              </w:rPr>
              <w:t xml:space="preserve"> </w:t>
            </w:r>
            <w:r>
              <w:rPr>
                <w:rFonts w:ascii="GHEA Grapalat" w:hAnsi="GHEA Grapalat"/>
                <w:sz w:val="24"/>
                <w:szCs w:val="24"/>
                <w:lang w:val="ru-RU"/>
              </w:rPr>
              <w:t>Բացի այդ, հիշյալ մասով սահմանվող Նախագծի կարգավորման առարկան անհրաժեշտ է խմբագրել՝ հաշվի առնելով , որ Նախագծով կարգավորվող հարաբերությունների շրջանակը ներառում է նաև համատարած հաշվառման իրականացման հետ կապված հարաբերությունները</w:t>
            </w:r>
            <w:r w:rsidR="00FA3463">
              <w:rPr>
                <w:rFonts w:ascii="GHEA Grapalat" w:hAnsi="GHEA Grapalat"/>
                <w:sz w:val="24"/>
                <w:szCs w:val="24"/>
                <w:lang w:val="ru-RU"/>
              </w:rPr>
              <w:t>:</w:t>
            </w:r>
          </w:p>
          <w:p w:rsidR="00370E32" w:rsidRPr="008F1E4F" w:rsidRDefault="00370E32" w:rsidP="008F1E4F">
            <w:pPr>
              <w:ind w:firstLine="495"/>
              <w:jc w:val="both"/>
              <w:rPr>
                <w:rFonts w:ascii="GHEA Grapalat" w:hAnsi="GHEA Grapalat"/>
                <w:sz w:val="22"/>
                <w:szCs w:val="22"/>
                <w:lang w:val="ru-RU"/>
              </w:rPr>
            </w:pPr>
            <w:r w:rsidRPr="008F1E4F">
              <w:rPr>
                <w:rFonts w:ascii="GHEA Grapalat" w:eastAsia="GHEA Grapalat" w:hAnsi="GHEA Grapalat" w:cs="GHEA Grapalat"/>
                <w:color w:val="000000"/>
                <w:sz w:val="22"/>
                <w:szCs w:val="22"/>
              </w:rPr>
              <w:t xml:space="preserve">4. </w:t>
            </w:r>
            <w:r w:rsidRPr="008F1E4F">
              <w:rPr>
                <w:rFonts w:ascii="GHEA Grapalat" w:hAnsi="GHEA Grapalat"/>
                <w:sz w:val="22"/>
                <w:szCs w:val="22"/>
                <w:lang w:val="ru-RU"/>
              </w:rPr>
              <w:t xml:space="preserve">Նախագծի 2-րդ հոդվածի 1-ին մասից անհրաժեշտ է հանել &lt;&lt;Հայաստանի </w:t>
            </w:r>
            <w:r w:rsidRPr="008F1E4F">
              <w:rPr>
                <w:rFonts w:ascii="GHEA Grapalat" w:hAnsi="GHEA Grapalat"/>
                <w:sz w:val="22"/>
                <w:szCs w:val="22"/>
                <w:lang w:val="ru-RU"/>
              </w:rPr>
              <w:lastRenderedPageBreak/>
              <w:t>Հանրապետության Սահմանադրությամբ&gt;&gt; բառերը՝ հաշվի առնելով, որ ՀՀ Սահմանադրությամբ պաշտոնական վիճակագրությանը վերաբերող անմիջական կարգավորումներ սահմանված չեն:</w:t>
            </w:r>
          </w:p>
          <w:p w:rsidR="00370E32" w:rsidRDefault="00370E32" w:rsidP="008F1E4F">
            <w:pPr>
              <w:spacing w:after="0"/>
              <w:ind w:firstLine="495"/>
              <w:jc w:val="both"/>
              <w:rPr>
                <w:rFonts w:ascii="GHEA Grapalat" w:hAnsi="GHEA Grapalat"/>
                <w:sz w:val="22"/>
                <w:szCs w:val="22"/>
              </w:rPr>
            </w:pPr>
            <w:r w:rsidRPr="008F1E4F">
              <w:rPr>
                <w:rFonts w:ascii="GHEA Grapalat" w:hAnsi="GHEA Grapalat"/>
                <w:sz w:val="22"/>
                <w:szCs w:val="22"/>
                <w:lang w:val="ru-RU"/>
              </w:rPr>
              <w:t>5. Նախագծի 2-րդ և 3-րդ հոդվածների 1-ին, 7-րդ հոդվածի 2-րդ մասերից անհրաժեշտ է հանել Միավորված ազգերի կազմակերպության պաշտոնական վիճակագրության հիմնարար սկզբունքներին և Եվրոպական վիճակագրության փորձառության օրենսգրքին կատարված հղումները՝  նկատի ունենալով ՀՀ Սահմանադրության 5-րդ հոդվածով սահմանված իրավական նորմերի աստիճանակարգությունը և դրանց առաջնային կիրառման անհրաժեշտությունը:</w:t>
            </w:r>
          </w:p>
          <w:p w:rsidR="00370E32" w:rsidRDefault="00370E32" w:rsidP="008F1E4F">
            <w:pPr>
              <w:spacing w:after="0"/>
              <w:ind w:firstLine="405"/>
              <w:jc w:val="both"/>
              <w:rPr>
                <w:rFonts w:ascii="GHEA Grapalat" w:hAnsi="GHEA Grapalat"/>
                <w:sz w:val="22"/>
                <w:szCs w:val="22"/>
              </w:rPr>
            </w:pPr>
            <w:r>
              <w:rPr>
                <w:rFonts w:ascii="GHEA Grapalat" w:hAnsi="GHEA Grapalat"/>
                <w:sz w:val="22"/>
                <w:szCs w:val="22"/>
              </w:rPr>
              <w:t>6.</w:t>
            </w:r>
            <w:r>
              <w:rPr>
                <w:rFonts w:ascii="GHEA Grapalat" w:hAnsi="GHEA Grapalat"/>
                <w:sz w:val="24"/>
                <w:szCs w:val="24"/>
                <w:lang w:val="ru-RU"/>
              </w:rPr>
              <w:t xml:space="preserve"> </w:t>
            </w:r>
            <w:r w:rsidRPr="008F1E4F">
              <w:rPr>
                <w:rFonts w:ascii="GHEA Grapalat" w:hAnsi="GHEA Grapalat"/>
                <w:sz w:val="22"/>
                <w:szCs w:val="22"/>
                <w:lang w:val="ru-RU"/>
              </w:rPr>
              <w:t xml:space="preserve">Նախագծի 2-րդ հոդվածի 2-րդ մասն անհրաժեշտ է հանել՝ նկատի ունենալով ՀՀ Սահմանադրության 5-րդ հոդվածի 3-րդ մասի և &lt;&lt;Իրավական ակտերի մասին&gt;&gt; ՀՀ օրենքի 45-րդ հոդվածի 2-րդ մասի կարգավորումները: Նկատի ունենալով &lt;&lt;Իրավական ակտերի մասին&gt;&gt; ՀՀ օրենքի 36-րդ հոդվածի 3-րդ մասի պահանջները՝ անհրաժեշտ է հստակեցնել Նախագծի 3-րդ հոդվածի 2-րդ մասի կարգավորումները, քանի որ օրենքի գործողությունը տարածվում </w:t>
            </w:r>
            <w:r w:rsidRPr="008F1E4F">
              <w:rPr>
                <w:rFonts w:ascii="GHEA Grapalat" w:hAnsi="GHEA Grapalat"/>
                <w:sz w:val="22"/>
                <w:szCs w:val="22"/>
                <w:lang w:val="ru-RU"/>
              </w:rPr>
              <w:lastRenderedPageBreak/>
              <w:t>է ոչ միայն օրենքի կարգավորման առարկա հանդիսացող ինչ որ տվյալների վրա, այլև տվյլ օրենքով կարգավորվող հարաբերություններում ներառված սուբյեկտնրի և բուն հարաբերությունների վրա:</w:t>
            </w:r>
          </w:p>
          <w:p w:rsidR="00370E32" w:rsidRPr="003D5AF7" w:rsidRDefault="00370E32" w:rsidP="008F1E4F">
            <w:pPr>
              <w:ind w:firstLine="720"/>
              <w:jc w:val="both"/>
              <w:rPr>
                <w:rFonts w:ascii="GHEA Grapalat" w:hAnsi="GHEA Grapalat"/>
                <w:sz w:val="22"/>
                <w:szCs w:val="22"/>
              </w:rPr>
            </w:pPr>
            <w:r w:rsidRPr="003D5AF7">
              <w:rPr>
                <w:rFonts w:ascii="GHEA Grapalat" w:hAnsi="GHEA Grapalat"/>
                <w:sz w:val="22"/>
                <w:szCs w:val="22"/>
              </w:rPr>
              <w:t xml:space="preserve">7. </w:t>
            </w:r>
            <w:r w:rsidRPr="003D5AF7">
              <w:rPr>
                <w:rFonts w:ascii="GHEA Grapalat" w:hAnsi="GHEA Grapalat"/>
                <w:sz w:val="22"/>
                <w:szCs w:val="22"/>
                <w:lang w:val="ru-RU"/>
              </w:rPr>
              <w:t>Նկատի ունենալով &lt;&lt;Իրավական ակտերի մասին&gt;&gt; ՀՀ օրենքի 36-րդ հոդվածի 3-րդ մասի պահանջները՝ անհրաժեշտ է հստակեցնել Նախագծի 3-րդ հոդվածի 2-րդ մասի կարգավորումները, քանի որ օրենքի գործողությունը տարածվում է ոչ միայն օրենքի կարգավորման առարկա հանդիսացող ինչ որ տվյալների վրա, այլև տվյլ օրենքով կարգավորվող հարաբերություններում ներառված սուբյեկտնրի և բուն հարաբերությունների վրա:</w:t>
            </w:r>
          </w:p>
          <w:p w:rsidR="00370E32" w:rsidRPr="00596B87" w:rsidRDefault="00370E32" w:rsidP="00596B87">
            <w:pPr>
              <w:spacing w:after="0" w:line="240" w:lineRule="auto"/>
              <w:ind w:firstLine="720"/>
              <w:jc w:val="both"/>
              <w:rPr>
                <w:rFonts w:ascii="GHEA Grapalat" w:hAnsi="GHEA Grapalat"/>
                <w:sz w:val="22"/>
                <w:szCs w:val="22"/>
                <w:lang w:val="ru-RU"/>
              </w:rPr>
            </w:pPr>
            <w:r w:rsidRPr="00596B87">
              <w:rPr>
                <w:rFonts w:ascii="GHEA Grapalat" w:hAnsi="GHEA Grapalat"/>
                <w:sz w:val="22"/>
                <w:szCs w:val="22"/>
              </w:rPr>
              <w:t xml:space="preserve">8. </w:t>
            </w:r>
            <w:r w:rsidRPr="00596B87">
              <w:rPr>
                <w:rFonts w:ascii="GHEA Grapalat" w:hAnsi="GHEA Grapalat"/>
                <w:sz w:val="22"/>
                <w:szCs w:val="22"/>
                <w:lang w:val="ru-RU"/>
              </w:rPr>
              <w:t xml:space="preserve">Նախագծի 4-րդ հոդվածի 1-ին մասի 5-րդ կետով սահմանվում է &lt;&lt;անհատական տվյալներ&gt;&gt; հասկացությունը՝ որպես վիճակագրական միավորին /վիճակագրության բնութագրիչների կրողին/  բնութագրով ցանկացած տեղեկություն, որը թույլ է տալիս կամ կարող է թույլ տալ ուղղակի կամ անուղղակի կերպով նույնականացնել նրան: Ընդ որում՝ վիճակագրական միավորը կարող է լինել և ֆիզիկական անփ, և իրավաբանական անձ, ուստի &lt;&lt;անհատական տվյալներ&gt;&gt; </w:t>
            </w:r>
            <w:r w:rsidRPr="00596B87">
              <w:rPr>
                <w:rFonts w:ascii="GHEA Grapalat" w:hAnsi="GHEA Grapalat"/>
                <w:sz w:val="22"/>
                <w:szCs w:val="22"/>
                <w:lang w:val="ru-RU"/>
              </w:rPr>
              <w:lastRenderedPageBreak/>
              <w:t>հասկացությունն իր մեջ ներառում է / ֆիզիկական անձանց մասով/ և ոչ անձնական տվյալներ /իրավաբանական անձանց մասով/: Այսինքն, անհատական տվյալները ներառում, սակայն չեն նույնանում անձնական տվյալների հետ: Վերոգրյալի կապակցությամբ անհրաժեշտ է.</w:t>
            </w:r>
          </w:p>
          <w:p w:rsidR="00370E32" w:rsidRPr="00596B87" w:rsidRDefault="00370E32" w:rsidP="00596B87">
            <w:pPr>
              <w:spacing w:after="0" w:line="240" w:lineRule="auto"/>
              <w:ind w:firstLine="720"/>
              <w:jc w:val="both"/>
              <w:rPr>
                <w:rFonts w:ascii="GHEA Grapalat" w:hAnsi="GHEA Grapalat"/>
                <w:sz w:val="22"/>
                <w:szCs w:val="22"/>
                <w:lang w:val="ru-RU"/>
              </w:rPr>
            </w:pPr>
            <w:r w:rsidRPr="00596B87">
              <w:rPr>
                <w:rFonts w:ascii="GHEA Grapalat" w:hAnsi="GHEA Grapalat"/>
                <w:sz w:val="22"/>
                <w:szCs w:val="22"/>
                <w:lang w:val="ru-RU"/>
              </w:rPr>
              <w:t>1/ վերանայել &lt;&lt; անհատական տվյալ&gt;&gt; եզրույթը, քանի որ անձնական տվյալների հասկացությունը ներառում է &lt;&lt;Անձնական տվյալների պաշտպանության մասին&gt;&gt; ՀՀ օրենքով, որը 2015 թվականին փոխարինել է ոլորտը կարգավորող ՀՀ 2002 թվականի հոկտեմբերի 8-ի &lt;&lt;Անհատական տվյալների մասին&gt;&gt; օրենքին: Հիշյալ օրենքով &lt;&lt;անձնական տվյալ&gt;&gt;-ի փոխարեն օգտագործվել է &lt;&lt;անհատական տվյալ&gt;&gt; հասկացությունը, որը բովանդակային իմաստով համադրելի է &lt;&lt;անձնական տվյալ&gt;&gt;-ի հետ, և այն 2015 թվականին փոխարինվեց: Հետևաբար, &lt;&lt;անհատական տվյալ&gt;&gt; հասկացությունը շարունակում է ՀՀ օրենսդրությունում համադրվել անձնական տվյալների հետ և նախագծում այդ եզրույթի կիրառումը կարող է հանգեցնել թյուրընբռնումների և խնդրահարույց է իրավական որոշակիության տեսանկյունից: Փոխարենը առաջարկվում է օգտագործել &lt;&lt;վիճակագրական տվյալ&gt;&gt; կամ տերմինաբանորեն պաշտոնական վիճակագրության հետ ասոցացվող այլհամանման եզրույթ:</w:t>
            </w:r>
          </w:p>
          <w:p w:rsidR="00370E32" w:rsidRPr="00596B87" w:rsidRDefault="00370E32" w:rsidP="00596B87">
            <w:pPr>
              <w:spacing w:after="0" w:line="240" w:lineRule="auto"/>
              <w:ind w:firstLine="720"/>
              <w:jc w:val="both"/>
              <w:rPr>
                <w:rFonts w:ascii="GHEA Grapalat" w:hAnsi="GHEA Grapalat"/>
                <w:sz w:val="22"/>
                <w:szCs w:val="22"/>
              </w:rPr>
            </w:pPr>
            <w:r w:rsidRPr="00596B87">
              <w:rPr>
                <w:rFonts w:ascii="GHEA Grapalat" w:hAnsi="GHEA Grapalat"/>
                <w:sz w:val="22"/>
                <w:szCs w:val="22"/>
                <w:lang w:val="ru-RU"/>
              </w:rPr>
              <w:t xml:space="preserve">2/ Այնուհանդերձ, հաշվի առնելով, որ </w:t>
            </w:r>
            <w:r w:rsidRPr="00596B87">
              <w:rPr>
                <w:rFonts w:ascii="GHEA Grapalat" w:hAnsi="GHEA Grapalat"/>
                <w:sz w:val="22"/>
                <w:szCs w:val="22"/>
                <w:lang w:val="ru-RU"/>
              </w:rPr>
              <w:lastRenderedPageBreak/>
              <w:t>Նախագծում օգտագործվող &lt;&lt;անհատական տվյալ&gt;&gt; հասկացությունը բովանդակային իմաստով պարունակում է անձնական տվյալ, ուստի Նախագծով, ըստ էության, նախատեսվում է անձնական մշակում: Այս կապակցությամբ պետք է նշել, որ &lt;&lt;անձնական տվյալների պաշտպանության մասին&gt;&gt; ՀՀ օրենքի 8-րդ հոդվածի 1-ին մասի &lt;&lt;անձնական տվյալներ մշակելն օրինական է, եթե՝ 1/ տվյալները մշակվել են օրենքի պահանջներ պահպանմամբ, և տվյալների սուբյեկտը տվել է իր համաձայնությունը, բացառությամբ սույն օրենքով կամ այլ օրենքներով ուղղակիորեն նախատեսված դեպքերի (…)&gt;&gt;</w:t>
            </w:r>
            <w:r w:rsidRPr="00596B87">
              <w:rPr>
                <w:rFonts w:ascii="GHEA Grapalat" w:hAnsi="GHEA Grapalat"/>
                <w:sz w:val="22"/>
                <w:szCs w:val="22"/>
                <w:lang w:val="hy-AM"/>
              </w:rPr>
              <w:t xml:space="preserve">: </w:t>
            </w:r>
            <w:r w:rsidRPr="00596B87">
              <w:rPr>
                <w:rFonts w:ascii="GHEA Grapalat" w:hAnsi="GHEA Grapalat"/>
                <w:sz w:val="22"/>
                <w:szCs w:val="22"/>
              </w:rPr>
              <w:t>Այսինքն</w:t>
            </w:r>
            <w:r w:rsidRPr="00596B87">
              <w:rPr>
                <w:rFonts w:ascii="GHEA Grapalat" w:hAnsi="GHEA Grapalat"/>
                <w:sz w:val="22"/>
                <w:szCs w:val="22"/>
                <w:lang w:val="ru-RU"/>
              </w:rPr>
              <w:t xml:space="preserve">, </w:t>
            </w:r>
            <w:r w:rsidRPr="00596B87">
              <w:rPr>
                <w:rFonts w:ascii="GHEA Grapalat" w:hAnsi="GHEA Grapalat"/>
                <w:sz w:val="22"/>
                <w:szCs w:val="22"/>
              </w:rPr>
              <w:t>այլ</w:t>
            </w:r>
            <w:r w:rsidRPr="00596B87">
              <w:rPr>
                <w:rFonts w:ascii="GHEA Grapalat" w:hAnsi="GHEA Grapalat"/>
                <w:sz w:val="22"/>
                <w:szCs w:val="22"/>
                <w:lang w:val="ru-RU"/>
              </w:rPr>
              <w:t xml:space="preserve"> </w:t>
            </w:r>
            <w:r w:rsidRPr="00596B87">
              <w:rPr>
                <w:rFonts w:ascii="GHEA Grapalat" w:hAnsi="GHEA Grapalat"/>
                <w:sz w:val="22"/>
                <w:szCs w:val="22"/>
              </w:rPr>
              <w:t>օրենքներով</w:t>
            </w:r>
            <w:r w:rsidRPr="00596B87">
              <w:rPr>
                <w:rFonts w:ascii="GHEA Grapalat" w:hAnsi="GHEA Grapalat"/>
                <w:sz w:val="22"/>
                <w:szCs w:val="22"/>
                <w:lang w:val="ru-RU"/>
              </w:rPr>
              <w:t xml:space="preserve"> </w:t>
            </w:r>
            <w:r w:rsidRPr="00596B87">
              <w:rPr>
                <w:rFonts w:ascii="GHEA Grapalat" w:hAnsi="GHEA Grapalat"/>
                <w:sz w:val="22"/>
                <w:szCs w:val="22"/>
              </w:rPr>
              <w:t>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տվյալի</w:t>
            </w:r>
            <w:r w:rsidRPr="00596B87">
              <w:rPr>
                <w:rFonts w:ascii="GHEA Grapalat" w:hAnsi="GHEA Grapalat"/>
                <w:sz w:val="22"/>
                <w:szCs w:val="22"/>
                <w:lang w:val="ru-RU"/>
              </w:rPr>
              <w:t xml:space="preserve"> </w:t>
            </w:r>
            <w:r w:rsidRPr="00596B87">
              <w:rPr>
                <w:rFonts w:ascii="GHEA Grapalat" w:hAnsi="GHEA Grapalat"/>
                <w:sz w:val="22"/>
                <w:szCs w:val="22"/>
              </w:rPr>
              <w:t>մշակում</w:t>
            </w:r>
            <w:r w:rsidRPr="00596B87">
              <w:rPr>
                <w:rFonts w:ascii="GHEA Grapalat" w:hAnsi="GHEA Grapalat"/>
                <w:sz w:val="22"/>
                <w:szCs w:val="22"/>
                <w:lang w:val="ru-RU"/>
              </w:rPr>
              <w:t xml:space="preserve"> </w:t>
            </w:r>
            <w:r w:rsidRPr="00596B87">
              <w:rPr>
                <w:rFonts w:ascii="GHEA Grapalat" w:hAnsi="GHEA Grapalat"/>
                <w:sz w:val="22"/>
                <w:szCs w:val="22"/>
              </w:rPr>
              <w:t>նախատեսելը</w:t>
            </w:r>
            <w:r w:rsidRPr="00596B87">
              <w:rPr>
                <w:rFonts w:ascii="GHEA Grapalat" w:hAnsi="GHEA Grapalat"/>
                <w:sz w:val="22"/>
                <w:szCs w:val="22"/>
                <w:lang w:val="ru-RU"/>
              </w:rPr>
              <w:t xml:space="preserve"> </w:t>
            </w:r>
            <w:r w:rsidRPr="00596B87">
              <w:rPr>
                <w:rFonts w:ascii="GHEA Grapalat" w:hAnsi="GHEA Grapalat"/>
                <w:sz w:val="22"/>
                <w:szCs w:val="22"/>
              </w:rPr>
              <w:t>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տվյալի</w:t>
            </w:r>
            <w:r w:rsidRPr="00596B87">
              <w:rPr>
                <w:rFonts w:ascii="GHEA Grapalat" w:hAnsi="GHEA Grapalat"/>
                <w:sz w:val="22"/>
                <w:szCs w:val="22"/>
                <w:lang w:val="ru-RU"/>
              </w:rPr>
              <w:t xml:space="preserve"> </w:t>
            </w:r>
            <w:r w:rsidRPr="00596B87">
              <w:rPr>
                <w:rFonts w:ascii="GHEA Grapalat" w:hAnsi="GHEA Grapalat"/>
                <w:sz w:val="22"/>
                <w:szCs w:val="22"/>
              </w:rPr>
              <w:t>օրինական</w:t>
            </w:r>
            <w:r w:rsidRPr="00596B87">
              <w:rPr>
                <w:rFonts w:ascii="GHEA Grapalat" w:hAnsi="GHEA Grapalat"/>
                <w:sz w:val="22"/>
                <w:szCs w:val="22"/>
                <w:lang w:val="ru-RU"/>
              </w:rPr>
              <w:t xml:space="preserve"> </w:t>
            </w:r>
            <w:r w:rsidRPr="00596B87">
              <w:rPr>
                <w:rFonts w:ascii="GHEA Grapalat" w:hAnsi="GHEA Grapalat"/>
                <w:sz w:val="22"/>
                <w:szCs w:val="22"/>
              </w:rPr>
              <w:t>մշակման</w:t>
            </w:r>
            <w:r w:rsidRPr="00596B87">
              <w:rPr>
                <w:rFonts w:ascii="GHEA Grapalat" w:hAnsi="GHEA Grapalat"/>
                <w:sz w:val="22"/>
                <w:szCs w:val="22"/>
                <w:lang w:val="ru-RU"/>
              </w:rPr>
              <w:t xml:space="preserve"> </w:t>
            </w:r>
            <w:r w:rsidRPr="00596B87">
              <w:rPr>
                <w:rFonts w:ascii="GHEA Grapalat" w:hAnsi="GHEA Grapalat"/>
                <w:sz w:val="22"/>
                <w:szCs w:val="22"/>
              </w:rPr>
              <w:t>հիմք</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ուստի</w:t>
            </w:r>
            <w:r w:rsidRPr="00596B87">
              <w:rPr>
                <w:rFonts w:ascii="GHEA Grapalat" w:hAnsi="GHEA Grapalat"/>
                <w:sz w:val="22"/>
                <w:szCs w:val="22"/>
                <w:lang w:val="ru-RU"/>
              </w:rPr>
              <w:t xml:space="preserve"> </w:t>
            </w:r>
            <w:r w:rsidRPr="00596B87">
              <w:rPr>
                <w:rFonts w:ascii="GHEA Grapalat" w:hAnsi="GHEA Grapalat"/>
                <w:sz w:val="22"/>
                <w:szCs w:val="22"/>
              </w:rPr>
              <w:t>Նախագծով</w:t>
            </w:r>
            <w:r w:rsidRPr="00596B87">
              <w:rPr>
                <w:rFonts w:ascii="GHEA Grapalat" w:hAnsi="GHEA Grapalat"/>
                <w:sz w:val="22"/>
                <w:szCs w:val="22"/>
                <w:lang w:val="ru-RU"/>
              </w:rPr>
              <w:t xml:space="preserve"> </w:t>
            </w:r>
            <w:r w:rsidRPr="00596B87">
              <w:rPr>
                <w:rFonts w:ascii="GHEA Grapalat" w:hAnsi="GHEA Grapalat"/>
                <w:sz w:val="22"/>
                <w:szCs w:val="22"/>
              </w:rPr>
              <w:t>կարող</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սահմանվել</w:t>
            </w:r>
            <w:r w:rsidRPr="00596B87">
              <w:rPr>
                <w:rFonts w:ascii="GHEA Grapalat" w:hAnsi="GHEA Grapalat"/>
                <w:sz w:val="22"/>
                <w:szCs w:val="22"/>
                <w:lang w:val="ru-RU"/>
              </w:rPr>
              <w:t xml:space="preserve"> </w:t>
            </w:r>
            <w:r w:rsidRPr="00596B87">
              <w:rPr>
                <w:rFonts w:ascii="GHEA Grapalat" w:hAnsi="GHEA Grapalat"/>
                <w:sz w:val="22"/>
                <w:szCs w:val="22"/>
              </w:rPr>
              <w:t>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տվյալի</w:t>
            </w:r>
            <w:r w:rsidRPr="00596B87">
              <w:rPr>
                <w:rFonts w:ascii="GHEA Grapalat" w:hAnsi="GHEA Grapalat"/>
                <w:sz w:val="22"/>
                <w:szCs w:val="22"/>
                <w:lang w:val="ru-RU"/>
              </w:rPr>
              <w:t xml:space="preserve"> </w:t>
            </w:r>
            <w:r w:rsidRPr="00596B87">
              <w:rPr>
                <w:rFonts w:ascii="GHEA Grapalat" w:hAnsi="GHEA Grapalat"/>
                <w:sz w:val="22"/>
                <w:szCs w:val="22"/>
              </w:rPr>
              <w:t>մշակում</w:t>
            </w:r>
            <w:r w:rsidRPr="00596B87">
              <w:rPr>
                <w:rFonts w:ascii="GHEA Grapalat" w:hAnsi="GHEA Grapalat"/>
                <w:sz w:val="22"/>
                <w:szCs w:val="22"/>
                <w:lang w:val="ru-RU"/>
              </w:rPr>
              <w:t xml:space="preserve">: </w:t>
            </w:r>
            <w:r w:rsidRPr="00596B87">
              <w:rPr>
                <w:rFonts w:ascii="GHEA Grapalat" w:hAnsi="GHEA Grapalat"/>
                <w:sz w:val="22"/>
                <w:szCs w:val="22"/>
              </w:rPr>
              <w:t>Միաժամանակ</w:t>
            </w:r>
            <w:r w:rsidRPr="00596B87">
              <w:rPr>
                <w:rFonts w:ascii="GHEA Grapalat" w:hAnsi="GHEA Grapalat"/>
                <w:sz w:val="22"/>
                <w:szCs w:val="22"/>
                <w:lang w:val="ru-RU"/>
              </w:rPr>
              <w:t>, &lt;&lt;</w:t>
            </w:r>
            <w:r w:rsidRPr="00596B87">
              <w:rPr>
                <w:rFonts w:ascii="GHEA Grapalat" w:hAnsi="GHEA Grapalat"/>
                <w:sz w:val="22"/>
                <w:szCs w:val="22"/>
              </w:rPr>
              <w:t>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տվյալների</w:t>
            </w:r>
            <w:r w:rsidRPr="00596B87">
              <w:rPr>
                <w:rFonts w:ascii="GHEA Grapalat" w:hAnsi="GHEA Grapalat"/>
                <w:sz w:val="22"/>
                <w:szCs w:val="22"/>
                <w:lang w:val="ru-RU"/>
              </w:rPr>
              <w:t xml:space="preserve"> </w:t>
            </w:r>
            <w:r w:rsidRPr="00596B87">
              <w:rPr>
                <w:rFonts w:ascii="GHEA Grapalat" w:hAnsi="GHEA Grapalat"/>
                <w:sz w:val="22"/>
                <w:szCs w:val="22"/>
              </w:rPr>
              <w:t>պաշտպանության</w:t>
            </w:r>
            <w:r w:rsidRPr="00596B87">
              <w:rPr>
                <w:rFonts w:ascii="GHEA Grapalat" w:hAnsi="GHEA Grapalat"/>
                <w:sz w:val="22"/>
                <w:szCs w:val="22"/>
                <w:lang w:val="ru-RU"/>
              </w:rPr>
              <w:t xml:space="preserve"> </w:t>
            </w:r>
            <w:r w:rsidRPr="00596B87">
              <w:rPr>
                <w:rFonts w:ascii="GHEA Grapalat" w:hAnsi="GHEA Grapalat"/>
                <w:sz w:val="22"/>
                <w:szCs w:val="22"/>
              </w:rPr>
              <w:t>մասին</w:t>
            </w:r>
            <w:r w:rsidRPr="00596B87">
              <w:rPr>
                <w:rFonts w:ascii="GHEA Grapalat" w:hAnsi="GHEA Grapalat"/>
                <w:sz w:val="22"/>
                <w:szCs w:val="22"/>
                <w:lang w:val="ru-RU"/>
              </w:rPr>
              <w:t xml:space="preserve">&gt;&gt; </w:t>
            </w:r>
            <w:r w:rsidRPr="00596B87">
              <w:rPr>
                <w:rFonts w:ascii="GHEA Grapalat" w:hAnsi="GHEA Grapalat"/>
                <w:sz w:val="22"/>
                <w:szCs w:val="22"/>
              </w:rPr>
              <w:t>Հհ</w:t>
            </w:r>
            <w:r w:rsidRPr="00596B87">
              <w:rPr>
                <w:rFonts w:ascii="GHEA Grapalat" w:hAnsi="GHEA Grapalat"/>
                <w:sz w:val="22"/>
                <w:szCs w:val="22"/>
                <w:lang w:val="ru-RU"/>
              </w:rPr>
              <w:t xml:space="preserve"> </w:t>
            </w:r>
            <w:r w:rsidRPr="00596B87">
              <w:rPr>
                <w:rFonts w:ascii="GHEA Grapalat" w:hAnsi="GHEA Grapalat"/>
                <w:sz w:val="22"/>
                <w:szCs w:val="22"/>
              </w:rPr>
              <w:t>օրենքի</w:t>
            </w:r>
            <w:r w:rsidRPr="00596B87">
              <w:rPr>
                <w:rFonts w:ascii="GHEA Grapalat" w:hAnsi="GHEA Grapalat"/>
                <w:sz w:val="22"/>
                <w:szCs w:val="22"/>
                <w:lang w:val="ru-RU"/>
              </w:rPr>
              <w:t xml:space="preserve"> 13-</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հոդվածի</w:t>
            </w:r>
            <w:r w:rsidRPr="00596B87">
              <w:rPr>
                <w:rFonts w:ascii="GHEA Grapalat" w:hAnsi="GHEA Grapalat"/>
                <w:sz w:val="22"/>
                <w:szCs w:val="22"/>
                <w:lang w:val="ru-RU"/>
              </w:rPr>
              <w:t xml:space="preserve"> 1-</w:t>
            </w:r>
            <w:r w:rsidRPr="00596B87">
              <w:rPr>
                <w:rFonts w:ascii="GHEA Grapalat" w:hAnsi="GHEA Grapalat"/>
                <w:sz w:val="22"/>
                <w:szCs w:val="22"/>
              </w:rPr>
              <w:t>ին</w:t>
            </w:r>
            <w:r w:rsidRPr="00596B87">
              <w:rPr>
                <w:rFonts w:ascii="GHEA Grapalat" w:hAnsi="GHEA Grapalat"/>
                <w:sz w:val="22"/>
                <w:szCs w:val="22"/>
                <w:lang w:val="ru-RU"/>
              </w:rPr>
              <w:t xml:space="preserve"> </w:t>
            </w:r>
            <w:r w:rsidRPr="00596B87">
              <w:rPr>
                <w:rFonts w:ascii="GHEA Grapalat" w:hAnsi="GHEA Grapalat"/>
                <w:sz w:val="22"/>
                <w:szCs w:val="22"/>
              </w:rPr>
              <w:t>մասի</w:t>
            </w:r>
            <w:r w:rsidRPr="00596B87">
              <w:rPr>
                <w:rFonts w:ascii="GHEA Grapalat" w:hAnsi="GHEA Grapalat"/>
                <w:sz w:val="22"/>
                <w:szCs w:val="22"/>
                <w:lang w:val="ru-RU"/>
              </w:rPr>
              <w:t xml:space="preserve"> </w:t>
            </w:r>
            <w:r w:rsidRPr="00596B87">
              <w:rPr>
                <w:rFonts w:ascii="GHEA Grapalat" w:hAnsi="GHEA Grapalat"/>
                <w:sz w:val="22"/>
                <w:szCs w:val="22"/>
              </w:rPr>
              <w:t>համաձայն՝</w:t>
            </w:r>
            <w:r w:rsidRPr="00596B87">
              <w:rPr>
                <w:rFonts w:ascii="GHEA Grapalat" w:hAnsi="GHEA Grapalat"/>
                <w:sz w:val="22"/>
                <w:szCs w:val="22"/>
                <w:lang w:val="ru-RU"/>
              </w:rPr>
              <w:t xml:space="preserve"> &lt;&lt;1. </w:t>
            </w:r>
            <w:r w:rsidRPr="00596B87">
              <w:rPr>
                <w:rFonts w:ascii="GHEA Grapalat" w:hAnsi="GHEA Grapalat"/>
                <w:sz w:val="22"/>
                <w:szCs w:val="22"/>
              </w:rPr>
              <w:t>Կենսաչափական</w:t>
            </w:r>
            <w:r w:rsidRPr="00596B87">
              <w:rPr>
                <w:rFonts w:ascii="GHEA Grapalat" w:hAnsi="GHEA Grapalat"/>
                <w:sz w:val="22"/>
                <w:szCs w:val="22"/>
                <w:lang w:val="ru-RU"/>
              </w:rPr>
              <w:t xml:space="preserve"> </w:t>
            </w:r>
            <w:r w:rsidRPr="00596B87">
              <w:rPr>
                <w:rFonts w:ascii="GHEA Grapalat" w:hAnsi="GHEA Grapalat"/>
                <w:sz w:val="22"/>
                <w:szCs w:val="22"/>
              </w:rPr>
              <w:t>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տվյալներ</w:t>
            </w:r>
            <w:r w:rsidRPr="00596B87">
              <w:rPr>
                <w:rFonts w:ascii="GHEA Grapalat" w:hAnsi="GHEA Grapalat"/>
                <w:sz w:val="22"/>
                <w:szCs w:val="22"/>
                <w:lang w:val="ru-RU"/>
              </w:rPr>
              <w:t xml:space="preserve"> </w:t>
            </w:r>
            <w:r w:rsidRPr="00596B87">
              <w:rPr>
                <w:rFonts w:ascii="GHEA Grapalat" w:hAnsi="GHEA Grapalat"/>
                <w:sz w:val="22"/>
                <w:szCs w:val="22"/>
              </w:rPr>
              <w:t>մշակվում</w:t>
            </w:r>
            <w:r w:rsidRPr="00596B87">
              <w:rPr>
                <w:rFonts w:ascii="GHEA Grapalat" w:hAnsi="GHEA Grapalat"/>
                <w:sz w:val="22"/>
                <w:szCs w:val="22"/>
                <w:lang w:val="ru-RU"/>
              </w:rPr>
              <w:t xml:space="preserve"> </w:t>
            </w:r>
            <w:r w:rsidRPr="00596B87">
              <w:rPr>
                <w:rFonts w:ascii="GHEA Grapalat" w:hAnsi="GHEA Grapalat"/>
                <w:sz w:val="22"/>
                <w:szCs w:val="22"/>
              </w:rPr>
              <w:t>են</w:t>
            </w:r>
            <w:r w:rsidRPr="00596B87">
              <w:rPr>
                <w:rFonts w:ascii="GHEA Grapalat" w:hAnsi="GHEA Grapalat"/>
                <w:sz w:val="22"/>
                <w:szCs w:val="22"/>
                <w:lang w:val="ru-RU"/>
              </w:rPr>
              <w:t xml:space="preserve"> </w:t>
            </w:r>
            <w:r w:rsidRPr="00596B87">
              <w:rPr>
                <w:rFonts w:ascii="GHEA Grapalat" w:hAnsi="GHEA Grapalat"/>
                <w:sz w:val="22"/>
                <w:szCs w:val="22"/>
              </w:rPr>
              <w:t>միայն</w:t>
            </w:r>
            <w:r w:rsidRPr="00596B87">
              <w:rPr>
                <w:rFonts w:ascii="GHEA Grapalat" w:hAnsi="GHEA Grapalat"/>
                <w:sz w:val="22"/>
                <w:szCs w:val="22"/>
                <w:lang w:val="ru-RU"/>
              </w:rPr>
              <w:t xml:space="preserve"> </w:t>
            </w:r>
            <w:r w:rsidRPr="00596B87">
              <w:rPr>
                <w:rFonts w:ascii="GHEA Grapalat" w:hAnsi="GHEA Grapalat"/>
                <w:sz w:val="22"/>
                <w:szCs w:val="22"/>
              </w:rPr>
              <w:t>տվյալների</w:t>
            </w:r>
            <w:r w:rsidRPr="00596B87">
              <w:rPr>
                <w:rFonts w:ascii="GHEA Grapalat" w:hAnsi="GHEA Grapalat"/>
                <w:sz w:val="22"/>
                <w:szCs w:val="22"/>
                <w:lang w:val="ru-RU"/>
              </w:rPr>
              <w:t xml:space="preserve"> </w:t>
            </w:r>
            <w:r w:rsidRPr="00596B87">
              <w:rPr>
                <w:rFonts w:ascii="GHEA Grapalat" w:hAnsi="GHEA Grapalat"/>
                <w:sz w:val="22"/>
                <w:szCs w:val="22"/>
              </w:rPr>
              <w:t>սուբյեկտի</w:t>
            </w:r>
            <w:r w:rsidRPr="00596B87">
              <w:rPr>
                <w:rFonts w:ascii="GHEA Grapalat" w:hAnsi="GHEA Grapalat"/>
                <w:sz w:val="22"/>
                <w:szCs w:val="22"/>
                <w:lang w:val="ru-RU"/>
              </w:rPr>
              <w:t xml:space="preserve"> </w:t>
            </w:r>
            <w:r w:rsidRPr="00596B87">
              <w:rPr>
                <w:rFonts w:ascii="GHEA Grapalat" w:hAnsi="GHEA Grapalat"/>
                <w:sz w:val="22"/>
                <w:szCs w:val="22"/>
              </w:rPr>
              <w:t>համաձայնությամբ</w:t>
            </w:r>
            <w:r w:rsidRPr="00596B87">
              <w:rPr>
                <w:rFonts w:ascii="GHEA Grapalat" w:hAnsi="GHEA Grapalat"/>
                <w:sz w:val="22"/>
                <w:szCs w:val="22"/>
                <w:lang w:val="ru-RU"/>
              </w:rPr>
              <w:t xml:space="preserve">, </w:t>
            </w:r>
            <w:r w:rsidRPr="00596B87">
              <w:rPr>
                <w:rFonts w:ascii="GHEA Grapalat" w:hAnsi="GHEA Grapalat"/>
                <w:sz w:val="22"/>
                <w:szCs w:val="22"/>
              </w:rPr>
              <w:t>բացառությամբ</w:t>
            </w:r>
            <w:r w:rsidRPr="00596B87">
              <w:rPr>
                <w:rFonts w:ascii="GHEA Grapalat" w:hAnsi="GHEA Grapalat"/>
                <w:sz w:val="22"/>
                <w:szCs w:val="22"/>
                <w:lang w:val="ru-RU"/>
              </w:rPr>
              <w:t xml:space="preserve"> </w:t>
            </w:r>
            <w:r w:rsidRPr="00596B87">
              <w:rPr>
                <w:rFonts w:ascii="GHEA Grapalat" w:hAnsi="GHEA Grapalat"/>
                <w:sz w:val="22"/>
                <w:szCs w:val="22"/>
              </w:rPr>
              <w:t>օրենքով</w:t>
            </w:r>
            <w:r w:rsidRPr="00596B87">
              <w:rPr>
                <w:rFonts w:ascii="GHEA Grapalat" w:hAnsi="GHEA Grapalat"/>
                <w:sz w:val="22"/>
                <w:szCs w:val="22"/>
                <w:lang w:val="ru-RU"/>
              </w:rPr>
              <w:t xml:space="preserve"> </w:t>
            </w:r>
            <w:r w:rsidRPr="00596B87">
              <w:rPr>
                <w:rFonts w:ascii="GHEA Grapalat" w:hAnsi="GHEA Grapalat"/>
                <w:sz w:val="22"/>
                <w:szCs w:val="22"/>
              </w:rPr>
              <w:t>նախատեսված</w:t>
            </w:r>
            <w:r w:rsidRPr="00596B87">
              <w:rPr>
                <w:rFonts w:ascii="GHEA Grapalat" w:hAnsi="GHEA Grapalat"/>
                <w:sz w:val="22"/>
                <w:szCs w:val="22"/>
                <w:lang w:val="ru-RU"/>
              </w:rPr>
              <w:t xml:space="preserve"> </w:t>
            </w:r>
            <w:r w:rsidRPr="00596B87">
              <w:rPr>
                <w:rFonts w:ascii="GHEA Grapalat" w:hAnsi="GHEA Grapalat"/>
                <w:sz w:val="22"/>
                <w:szCs w:val="22"/>
              </w:rPr>
              <w:t>դեպքերի</w:t>
            </w:r>
            <w:r w:rsidRPr="00596B87">
              <w:rPr>
                <w:rFonts w:ascii="GHEA Grapalat" w:hAnsi="GHEA Grapalat"/>
                <w:sz w:val="22"/>
                <w:szCs w:val="22"/>
                <w:lang w:val="ru-RU"/>
              </w:rPr>
              <w:t xml:space="preserve">, </w:t>
            </w:r>
            <w:r w:rsidRPr="00596B87">
              <w:rPr>
                <w:rFonts w:ascii="GHEA Grapalat" w:hAnsi="GHEA Grapalat"/>
                <w:sz w:val="22"/>
                <w:szCs w:val="22"/>
              </w:rPr>
              <w:t>եթե</w:t>
            </w:r>
            <w:r w:rsidRPr="00596B87">
              <w:rPr>
                <w:rFonts w:ascii="GHEA Grapalat" w:hAnsi="GHEA Grapalat"/>
                <w:sz w:val="22"/>
                <w:szCs w:val="22"/>
                <w:lang w:val="ru-RU"/>
              </w:rPr>
              <w:t xml:space="preserve"> </w:t>
            </w:r>
            <w:r w:rsidRPr="00596B87">
              <w:rPr>
                <w:rFonts w:ascii="GHEA Grapalat" w:hAnsi="GHEA Grapalat"/>
                <w:sz w:val="22"/>
                <w:szCs w:val="22"/>
              </w:rPr>
              <w:t>օրենքով</w:t>
            </w:r>
            <w:r w:rsidRPr="00596B87">
              <w:rPr>
                <w:rFonts w:ascii="GHEA Grapalat" w:hAnsi="GHEA Grapalat"/>
                <w:sz w:val="22"/>
                <w:szCs w:val="22"/>
                <w:lang w:val="ru-RU"/>
              </w:rPr>
              <w:t xml:space="preserve"> </w:t>
            </w:r>
            <w:r w:rsidRPr="00596B87">
              <w:rPr>
                <w:rFonts w:ascii="GHEA Grapalat" w:hAnsi="GHEA Grapalat"/>
                <w:sz w:val="22"/>
                <w:szCs w:val="22"/>
              </w:rPr>
              <w:t>հետապնդվող</w:t>
            </w:r>
            <w:r w:rsidRPr="00596B87">
              <w:rPr>
                <w:rFonts w:ascii="GHEA Grapalat" w:hAnsi="GHEA Grapalat"/>
                <w:sz w:val="22"/>
                <w:szCs w:val="22"/>
                <w:lang w:val="ru-RU"/>
              </w:rPr>
              <w:t xml:space="preserve"> </w:t>
            </w:r>
            <w:r w:rsidRPr="00596B87">
              <w:rPr>
                <w:rFonts w:ascii="GHEA Grapalat" w:hAnsi="GHEA Grapalat"/>
                <w:sz w:val="22"/>
                <w:szCs w:val="22"/>
              </w:rPr>
              <w:t>նպատակը</w:t>
            </w:r>
            <w:r w:rsidRPr="00596B87">
              <w:rPr>
                <w:rFonts w:ascii="GHEA Grapalat" w:hAnsi="GHEA Grapalat"/>
                <w:sz w:val="22"/>
                <w:szCs w:val="22"/>
                <w:lang w:val="ru-RU"/>
              </w:rPr>
              <w:t xml:space="preserve"> </w:t>
            </w:r>
            <w:r w:rsidRPr="00596B87">
              <w:rPr>
                <w:rFonts w:ascii="GHEA Grapalat" w:hAnsi="GHEA Grapalat"/>
                <w:sz w:val="22"/>
                <w:szCs w:val="22"/>
              </w:rPr>
              <w:t>հնարավոր</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իրականացնել</w:t>
            </w:r>
            <w:r w:rsidRPr="00596B87">
              <w:rPr>
                <w:rFonts w:ascii="GHEA Grapalat" w:hAnsi="GHEA Grapalat"/>
                <w:sz w:val="22"/>
                <w:szCs w:val="22"/>
                <w:lang w:val="ru-RU"/>
              </w:rPr>
              <w:t xml:space="preserve"> </w:t>
            </w:r>
            <w:r w:rsidRPr="00596B87">
              <w:rPr>
                <w:rFonts w:ascii="GHEA Grapalat" w:hAnsi="GHEA Grapalat"/>
                <w:sz w:val="22"/>
                <w:szCs w:val="22"/>
              </w:rPr>
              <w:t>միայն</w:t>
            </w:r>
            <w:r w:rsidRPr="00596B87">
              <w:rPr>
                <w:rFonts w:ascii="GHEA Grapalat" w:hAnsi="GHEA Grapalat"/>
                <w:sz w:val="22"/>
                <w:szCs w:val="22"/>
                <w:lang w:val="ru-RU"/>
              </w:rPr>
              <w:t xml:space="preserve"> </w:t>
            </w:r>
            <w:r w:rsidRPr="00596B87">
              <w:rPr>
                <w:rFonts w:ascii="GHEA Grapalat" w:hAnsi="GHEA Grapalat"/>
                <w:sz w:val="22"/>
                <w:szCs w:val="22"/>
              </w:rPr>
              <w:t>այդ</w:t>
            </w:r>
            <w:r w:rsidRPr="00596B87">
              <w:rPr>
                <w:rFonts w:ascii="GHEA Grapalat" w:hAnsi="GHEA Grapalat"/>
                <w:sz w:val="22"/>
                <w:szCs w:val="22"/>
                <w:lang w:val="ru-RU"/>
              </w:rPr>
              <w:t xml:space="preserve"> </w:t>
            </w:r>
            <w:r w:rsidRPr="00596B87">
              <w:rPr>
                <w:rFonts w:ascii="GHEA Grapalat" w:hAnsi="GHEA Grapalat"/>
                <w:sz w:val="22"/>
                <w:szCs w:val="22"/>
              </w:rPr>
              <w:t>կենսաչափական</w:t>
            </w:r>
            <w:r w:rsidRPr="00596B87">
              <w:rPr>
                <w:rFonts w:ascii="GHEA Grapalat" w:hAnsi="GHEA Grapalat"/>
                <w:sz w:val="22"/>
                <w:szCs w:val="22"/>
                <w:lang w:val="ru-RU"/>
              </w:rPr>
              <w:t xml:space="preserve"> </w:t>
            </w:r>
            <w:r w:rsidRPr="00596B87">
              <w:rPr>
                <w:rFonts w:ascii="GHEA Grapalat" w:hAnsi="GHEA Grapalat"/>
                <w:sz w:val="22"/>
                <w:szCs w:val="22"/>
              </w:rPr>
              <w:t>տվյալները</w:t>
            </w:r>
            <w:r w:rsidRPr="00596B87">
              <w:rPr>
                <w:rFonts w:ascii="GHEA Grapalat" w:hAnsi="GHEA Grapalat"/>
                <w:sz w:val="22"/>
                <w:szCs w:val="22"/>
                <w:lang w:val="ru-RU"/>
              </w:rPr>
              <w:t xml:space="preserve"> </w:t>
            </w:r>
            <w:r w:rsidRPr="00596B87">
              <w:rPr>
                <w:rFonts w:ascii="GHEA Grapalat" w:hAnsi="GHEA Grapalat"/>
                <w:sz w:val="22"/>
                <w:szCs w:val="22"/>
              </w:rPr>
              <w:t>մշակելու</w:t>
            </w:r>
            <w:r w:rsidRPr="00596B87">
              <w:rPr>
                <w:rFonts w:ascii="GHEA Grapalat" w:hAnsi="GHEA Grapalat"/>
                <w:sz w:val="22"/>
                <w:szCs w:val="22"/>
                <w:lang w:val="ru-RU"/>
              </w:rPr>
              <w:t xml:space="preserve"> </w:t>
            </w:r>
            <w:r w:rsidRPr="00596B87">
              <w:rPr>
                <w:rFonts w:ascii="GHEA Grapalat" w:hAnsi="GHEA Grapalat"/>
                <w:sz w:val="22"/>
                <w:szCs w:val="22"/>
              </w:rPr>
              <w:t>միջոցով</w:t>
            </w:r>
            <w:r w:rsidRPr="00596B87">
              <w:rPr>
                <w:rFonts w:ascii="GHEA Grapalat" w:hAnsi="GHEA Grapalat"/>
                <w:sz w:val="22"/>
                <w:szCs w:val="22"/>
                <w:lang w:val="ru-RU"/>
              </w:rPr>
              <w:t xml:space="preserve">:&gt;&gt;: </w:t>
            </w:r>
            <w:r w:rsidRPr="00596B87">
              <w:rPr>
                <w:rFonts w:ascii="GHEA Grapalat" w:hAnsi="GHEA Grapalat"/>
                <w:sz w:val="22"/>
                <w:szCs w:val="22"/>
              </w:rPr>
              <w:t>Այսինքն</w:t>
            </w:r>
            <w:r w:rsidRPr="00596B87">
              <w:rPr>
                <w:rFonts w:ascii="GHEA Grapalat" w:hAnsi="GHEA Grapalat"/>
                <w:sz w:val="22"/>
                <w:szCs w:val="22"/>
                <w:lang w:val="ru-RU"/>
              </w:rPr>
              <w:t xml:space="preserve">, </w:t>
            </w:r>
            <w:r w:rsidRPr="00596B87">
              <w:rPr>
                <w:rFonts w:ascii="GHEA Grapalat" w:hAnsi="GHEA Grapalat"/>
                <w:sz w:val="22"/>
                <w:szCs w:val="22"/>
              </w:rPr>
              <w:t>ի</w:t>
            </w:r>
            <w:r w:rsidRPr="00596B87">
              <w:rPr>
                <w:rFonts w:ascii="GHEA Grapalat" w:hAnsi="GHEA Grapalat"/>
                <w:sz w:val="22"/>
                <w:szCs w:val="22"/>
                <w:lang w:val="ru-RU"/>
              </w:rPr>
              <w:t xml:space="preserve"> </w:t>
            </w:r>
            <w:r w:rsidRPr="00596B87">
              <w:rPr>
                <w:rFonts w:ascii="GHEA Grapalat" w:hAnsi="GHEA Grapalat"/>
                <w:sz w:val="22"/>
                <w:szCs w:val="22"/>
              </w:rPr>
              <w:t>տարբերություն</w:t>
            </w:r>
            <w:r w:rsidRPr="00596B87">
              <w:rPr>
                <w:rFonts w:ascii="GHEA Grapalat" w:hAnsi="GHEA Grapalat"/>
                <w:sz w:val="22"/>
                <w:szCs w:val="22"/>
                <w:lang w:val="ru-RU"/>
              </w:rPr>
              <w:t xml:space="preserve"> </w:t>
            </w:r>
            <w:r w:rsidRPr="00596B87">
              <w:rPr>
                <w:rFonts w:ascii="GHEA Grapalat" w:hAnsi="GHEA Grapalat"/>
                <w:sz w:val="22"/>
                <w:szCs w:val="22"/>
              </w:rPr>
              <w:t>այլանձնական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տվյալների՝</w:t>
            </w:r>
            <w:r w:rsidRPr="00596B87">
              <w:rPr>
                <w:rFonts w:ascii="GHEA Grapalat" w:hAnsi="GHEA Grapalat"/>
                <w:sz w:val="22"/>
                <w:szCs w:val="22"/>
                <w:lang w:val="ru-RU"/>
              </w:rPr>
              <w:t xml:space="preserve"> </w:t>
            </w:r>
            <w:r w:rsidRPr="00596B87">
              <w:rPr>
                <w:rFonts w:ascii="GHEA Grapalat" w:hAnsi="GHEA Grapalat"/>
                <w:sz w:val="22"/>
                <w:szCs w:val="22"/>
              </w:rPr>
              <w:t>օրենքով</w:t>
            </w:r>
            <w:r w:rsidRPr="00596B87">
              <w:rPr>
                <w:rFonts w:ascii="GHEA Grapalat" w:hAnsi="GHEA Grapalat"/>
                <w:sz w:val="22"/>
                <w:szCs w:val="22"/>
                <w:lang w:val="ru-RU"/>
              </w:rPr>
              <w:t xml:space="preserve"> </w:t>
            </w:r>
            <w:r w:rsidRPr="00596B87">
              <w:rPr>
                <w:rFonts w:ascii="GHEA Grapalat" w:hAnsi="GHEA Grapalat"/>
                <w:sz w:val="22"/>
                <w:szCs w:val="22"/>
              </w:rPr>
              <w:t>սահմանաձփակված</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կենսաչափական</w:t>
            </w:r>
            <w:r w:rsidRPr="00596B87">
              <w:rPr>
                <w:rFonts w:ascii="GHEA Grapalat" w:hAnsi="GHEA Grapalat"/>
                <w:sz w:val="22"/>
                <w:szCs w:val="22"/>
                <w:lang w:val="ru-RU"/>
              </w:rPr>
              <w:t xml:space="preserve"> </w:t>
            </w:r>
            <w:r w:rsidRPr="00596B87">
              <w:rPr>
                <w:rFonts w:ascii="GHEA Grapalat" w:hAnsi="GHEA Grapalat"/>
                <w:sz w:val="22"/>
                <w:szCs w:val="22"/>
              </w:rPr>
              <w:t>անձնականտվյալների</w:t>
            </w:r>
            <w:r w:rsidRPr="00596B87">
              <w:rPr>
                <w:rFonts w:ascii="GHEA Grapalat" w:hAnsi="GHEA Grapalat"/>
                <w:sz w:val="22"/>
                <w:szCs w:val="22"/>
                <w:lang w:val="ru-RU"/>
              </w:rPr>
              <w:t xml:space="preserve"> </w:t>
            </w:r>
            <w:r w:rsidRPr="00596B87">
              <w:rPr>
                <w:rFonts w:ascii="GHEA Grapalat" w:hAnsi="GHEA Grapalat"/>
                <w:sz w:val="22"/>
                <w:szCs w:val="22"/>
              </w:rPr>
              <w:t>մշակումն</w:t>
            </w:r>
            <w:r w:rsidRPr="00596B87">
              <w:rPr>
                <w:rFonts w:ascii="GHEA Grapalat" w:hAnsi="GHEA Grapalat"/>
                <w:sz w:val="22"/>
                <w:szCs w:val="22"/>
                <w:lang w:val="ru-RU"/>
              </w:rPr>
              <w:t xml:space="preserve"> </w:t>
            </w:r>
            <w:r w:rsidRPr="00596B87">
              <w:rPr>
                <w:rFonts w:ascii="GHEA Grapalat" w:hAnsi="GHEA Grapalat"/>
                <w:sz w:val="22"/>
                <w:szCs w:val="22"/>
              </w:rPr>
              <w:t>անգամ</w:t>
            </w:r>
            <w:r w:rsidRPr="00596B87">
              <w:rPr>
                <w:rFonts w:ascii="GHEA Grapalat" w:hAnsi="GHEA Grapalat"/>
                <w:sz w:val="22"/>
                <w:szCs w:val="22"/>
                <w:lang w:val="ru-RU"/>
              </w:rPr>
              <w:t xml:space="preserve"> </w:t>
            </w:r>
            <w:r w:rsidRPr="00596B87">
              <w:rPr>
                <w:rFonts w:ascii="GHEA Grapalat" w:hAnsi="GHEA Grapalat"/>
                <w:sz w:val="22"/>
                <w:szCs w:val="22"/>
              </w:rPr>
              <w:t>այլ</w:t>
            </w:r>
            <w:r w:rsidRPr="00596B87">
              <w:rPr>
                <w:rFonts w:ascii="GHEA Grapalat" w:hAnsi="GHEA Grapalat"/>
                <w:sz w:val="22"/>
                <w:szCs w:val="22"/>
                <w:lang w:val="ru-RU"/>
              </w:rPr>
              <w:t xml:space="preserve"> </w:t>
            </w:r>
            <w:r w:rsidRPr="00596B87">
              <w:rPr>
                <w:rFonts w:ascii="GHEA Grapalat" w:hAnsi="GHEA Grapalat"/>
                <w:sz w:val="22"/>
                <w:szCs w:val="22"/>
              </w:rPr>
              <w:t>օրենքներով</w:t>
            </w:r>
            <w:r w:rsidRPr="00596B87">
              <w:rPr>
                <w:rFonts w:ascii="GHEA Grapalat" w:hAnsi="GHEA Grapalat"/>
                <w:sz w:val="22"/>
                <w:szCs w:val="22"/>
                <w:lang w:val="ru-RU"/>
              </w:rPr>
              <w:t xml:space="preserve"> </w:t>
            </w:r>
            <w:r w:rsidRPr="00596B87">
              <w:rPr>
                <w:rFonts w:ascii="GHEA Grapalat" w:hAnsi="GHEA Grapalat"/>
                <w:sz w:val="22"/>
                <w:szCs w:val="22"/>
              </w:rPr>
              <w:lastRenderedPageBreak/>
              <w:t>նախատեսելը</w:t>
            </w:r>
            <w:r w:rsidRPr="00596B87">
              <w:rPr>
                <w:rFonts w:ascii="GHEA Grapalat" w:hAnsi="GHEA Grapalat"/>
                <w:sz w:val="22"/>
                <w:szCs w:val="22"/>
                <w:lang w:val="ru-RU"/>
              </w:rPr>
              <w:t xml:space="preserve"> /</w:t>
            </w:r>
            <w:r w:rsidRPr="00596B87">
              <w:rPr>
                <w:rFonts w:ascii="GHEA Grapalat" w:hAnsi="GHEA Grapalat"/>
                <w:sz w:val="22"/>
                <w:szCs w:val="22"/>
              </w:rPr>
              <w:t>եթե</w:t>
            </w:r>
            <w:r w:rsidRPr="00596B87">
              <w:rPr>
                <w:rFonts w:ascii="GHEA Grapalat" w:hAnsi="GHEA Grapalat"/>
                <w:sz w:val="22"/>
                <w:szCs w:val="22"/>
                <w:lang w:val="ru-RU"/>
              </w:rPr>
              <w:t xml:space="preserve"> </w:t>
            </w:r>
            <w:r w:rsidRPr="00596B87">
              <w:rPr>
                <w:rFonts w:ascii="GHEA Grapalat" w:hAnsi="GHEA Grapalat"/>
                <w:sz w:val="22"/>
                <w:szCs w:val="22"/>
              </w:rPr>
              <w:t>այլկերպ</w:t>
            </w:r>
            <w:r w:rsidRPr="00596B87">
              <w:rPr>
                <w:rFonts w:ascii="GHEA Grapalat" w:hAnsi="GHEA Grapalat"/>
                <w:sz w:val="22"/>
                <w:szCs w:val="22"/>
                <w:lang w:val="ru-RU"/>
              </w:rPr>
              <w:t xml:space="preserve"> </w:t>
            </w:r>
            <w:r w:rsidRPr="00596B87">
              <w:rPr>
                <w:rFonts w:ascii="GHEA Grapalat" w:hAnsi="GHEA Grapalat"/>
                <w:sz w:val="22"/>
                <w:szCs w:val="22"/>
              </w:rPr>
              <w:t>հնարավոր</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հասնել</w:t>
            </w:r>
            <w:r w:rsidRPr="00596B87">
              <w:rPr>
                <w:rFonts w:ascii="GHEA Grapalat" w:hAnsi="GHEA Grapalat"/>
                <w:sz w:val="22"/>
                <w:szCs w:val="22"/>
                <w:lang w:val="ru-RU"/>
              </w:rPr>
              <w:t xml:space="preserve"> </w:t>
            </w:r>
            <w:r w:rsidRPr="00596B87">
              <w:rPr>
                <w:rFonts w:ascii="GHEA Grapalat" w:hAnsi="GHEA Grapalat"/>
                <w:sz w:val="22"/>
                <w:szCs w:val="22"/>
              </w:rPr>
              <w:t>միայն</w:t>
            </w:r>
            <w:r w:rsidRPr="00596B87">
              <w:rPr>
                <w:rFonts w:ascii="GHEA Grapalat" w:hAnsi="GHEA Grapalat"/>
                <w:sz w:val="22"/>
                <w:szCs w:val="22"/>
                <w:lang w:val="ru-RU"/>
              </w:rPr>
              <w:t xml:space="preserve"> </w:t>
            </w:r>
            <w:r w:rsidRPr="00596B87">
              <w:rPr>
                <w:rFonts w:ascii="GHEA Grapalat" w:hAnsi="GHEA Grapalat"/>
                <w:sz w:val="22"/>
                <w:szCs w:val="22"/>
              </w:rPr>
              <w:t>կենսաչափական</w:t>
            </w:r>
            <w:r w:rsidRPr="00596B87">
              <w:rPr>
                <w:rFonts w:ascii="GHEA Grapalat" w:hAnsi="GHEA Grapalat"/>
                <w:sz w:val="22"/>
                <w:szCs w:val="22"/>
                <w:lang w:val="ru-RU"/>
              </w:rPr>
              <w:t xml:space="preserve"> </w:t>
            </w:r>
            <w:r w:rsidRPr="00596B87">
              <w:rPr>
                <w:rFonts w:ascii="GHEA Grapalat" w:hAnsi="GHEA Grapalat"/>
                <w:sz w:val="22"/>
                <w:szCs w:val="22"/>
              </w:rPr>
              <w:t>տվյալների</w:t>
            </w:r>
            <w:r w:rsidRPr="00596B87">
              <w:rPr>
                <w:rFonts w:ascii="GHEA Grapalat" w:hAnsi="GHEA Grapalat"/>
                <w:sz w:val="22"/>
                <w:szCs w:val="22"/>
                <w:lang w:val="ru-RU"/>
              </w:rPr>
              <w:t xml:space="preserve"> </w:t>
            </w:r>
            <w:r w:rsidRPr="00596B87">
              <w:rPr>
                <w:rFonts w:ascii="GHEA Grapalat" w:hAnsi="GHEA Grapalat"/>
                <w:sz w:val="22"/>
                <w:szCs w:val="22"/>
              </w:rPr>
              <w:t>մշակմամբ</w:t>
            </w:r>
            <w:r w:rsidRPr="00596B87">
              <w:rPr>
                <w:rFonts w:ascii="GHEA Grapalat" w:hAnsi="GHEA Grapalat"/>
                <w:sz w:val="22"/>
                <w:szCs w:val="22"/>
                <w:lang w:val="ru-RU"/>
              </w:rPr>
              <w:t xml:space="preserve">/: </w:t>
            </w:r>
            <w:r w:rsidRPr="00596B87">
              <w:rPr>
                <w:rFonts w:ascii="GHEA Grapalat" w:hAnsi="GHEA Grapalat"/>
                <w:sz w:val="22"/>
                <w:szCs w:val="22"/>
              </w:rPr>
              <w:t>Հետևաբար</w:t>
            </w:r>
            <w:r w:rsidRPr="00596B87">
              <w:rPr>
                <w:rFonts w:ascii="GHEA Grapalat" w:hAnsi="GHEA Grapalat"/>
                <w:sz w:val="22"/>
                <w:szCs w:val="22"/>
                <w:lang w:val="ru-RU"/>
              </w:rPr>
              <w:t xml:space="preserve">, </w:t>
            </w:r>
            <w:r w:rsidRPr="00596B87">
              <w:rPr>
                <w:rFonts w:ascii="GHEA Grapalat" w:hAnsi="GHEA Grapalat"/>
                <w:sz w:val="22"/>
                <w:szCs w:val="22"/>
              </w:rPr>
              <w:t>Նախագծից</w:t>
            </w:r>
            <w:r w:rsidRPr="00596B87">
              <w:rPr>
                <w:rFonts w:ascii="GHEA Grapalat" w:hAnsi="GHEA Grapalat"/>
                <w:sz w:val="22"/>
                <w:szCs w:val="22"/>
                <w:lang w:val="ru-RU"/>
              </w:rPr>
              <w:t xml:space="preserve"> </w:t>
            </w:r>
            <w:r w:rsidRPr="00596B87">
              <w:rPr>
                <w:rFonts w:ascii="GHEA Grapalat" w:hAnsi="GHEA Grapalat"/>
                <w:sz w:val="22"/>
                <w:szCs w:val="22"/>
              </w:rPr>
              <w:t>ակնհայտ</w:t>
            </w:r>
            <w:r w:rsidRPr="00596B87">
              <w:rPr>
                <w:rFonts w:ascii="GHEA Grapalat" w:hAnsi="GHEA Grapalat"/>
                <w:sz w:val="22"/>
                <w:szCs w:val="22"/>
                <w:lang w:val="ru-RU"/>
              </w:rPr>
              <w:t xml:space="preserve"> </w:t>
            </w:r>
            <w:r w:rsidRPr="00596B87">
              <w:rPr>
                <w:rFonts w:ascii="GHEA Grapalat" w:hAnsi="GHEA Grapalat"/>
                <w:sz w:val="22"/>
                <w:szCs w:val="22"/>
              </w:rPr>
              <w:t>չէ</w:t>
            </w:r>
            <w:r w:rsidRPr="00596B87">
              <w:rPr>
                <w:rFonts w:ascii="GHEA Grapalat" w:hAnsi="GHEA Grapalat"/>
                <w:sz w:val="22"/>
                <w:szCs w:val="22"/>
                <w:lang w:val="ru-RU"/>
              </w:rPr>
              <w:t xml:space="preserve">, </w:t>
            </w:r>
            <w:r w:rsidRPr="00596B87">
              <w:rPr>
                <w:rFonts w:ascii="GHEA Grapalat" w:hAnsi="GHEA Grapalat"/>
                <w:sz w:val="22"/>
                <w:szCs w:val="22"/>
              </w:rPr>
              <w:t>արդյոք</w:t>
            </w:r>
            <w:r w:rsidRPr="00596B87">
              <w:rPr>
                <w:rFonts w:ascii="GHEA Grapalat" w:hAnsi="GHEA Grapalat"/>
                <w:sz w:val="22"/>
                <w:szCs w:val="22"/>
                <w:lang w:val="ru-RU"/>
              </w:rPr>
              <w:t xml:space="preserve"> &lt;&lt;</w:t>
            </w:r>
            <w:r w:rsidRPr="00596B87">
              <w:rPr>
                <w:rFonts w:ascii="GHEA Grapalat" w:hAnsi="GHEA Grapalat"/>
                <w:sz w:val="22"/>
                <w:szCs w:val="22"/>
              </w:rPr>
              <w:t>անհատական</w:t>
            </w:r>
            <w:r w:rsidRPr="00596B87">
              <w:rPr>
                <w:rFonts w:ascii="GHEA Grapalat" w:hAnsi="GHEA Grapalat"/>
                <w:sz w:val="22"/>
                <w:szCs w:val="22"/>
                <w:lang w:val="ru-RU"/>
              </w:rPr>
              <w:t xml:space="preserve"> </w:t>
            </w:r>
            <w:r w:rsidRPr="00596B87">
              <w:rPr>
                <w:rFonts w:ascii="GHEA Grapalat" w:hAnsi="GHEA Grapalat"/>
                <w:sz w:val="22"/>
                <w:szCs w:val="22"/>
              </w:rPr>
              <w:t>տվյալները</w:t>
            </w:r>
            <w:r w:rsidRPr="00596B87">
              <w:rPr>
                <w:rFonts w:ascii="GHEA Grapalat" w:hAnsi="GHEA Grapalat"/>
                <w:sz w:val="22"/>
                <w:szCs w:val="22"/>
                <w:lang w:val="ru-RU"/>
              </w:rPr>
              <w:t xml:space="preserve">&gt;&gt; </w:t>
            </w:r>
            <w:r w:rsidRPr="00596B87">
              <w:rPr>
                <w:rFonts w:ascii="GHEA Grapalat" w:hAnsi="GHEA Grapalat"/>
                <w:sz w:val="22"/>
                <w:szCs w:val="22"/>
              </w:rPr>
              <w:t>պարունակում</w:t>
            </w:r>
            <w:r w:rsidRPr="00596B87">
              <w:rPr>
                <w:rFonts w:ascii="GHEA Grapalat" w:hAnsi="GHEA Grapalat"/>
                <w:sz w:val="22"/>
                <w:szCs w:val="22"/>
                <w:lang w:val="ru-RU"/>
              </w:rPr>
              <w:t xml:space="preserve"> </w:t>
            </w:r>
            <w:r w:rsidRPr="00596B87">
              <w:rPr>
                <w:rFonts w:ascii="GHEA Grapalat" w:hAnsi="GHEA Grapalat"/>
                <w:sz w:val="22"/>
                <w:szCs w:val="22"/>
              </w:rPr>
              <w:t>են</w:t>
            </w:r>
            <w:r w:rsidRPr="00596B87">
              <w:rPr>
                <w:rFonts w:ascii="GHEA Grapalat" w:hAnsi="GHEA Grapalat"/>
                <w:sz w:val="22"/>
                <w:szCs w:val="22"/>
                <w:lang w:val="ru-RU"/>
              </w:rPr>
              <w:t xml:space="preserve"> </w:t>
            </w:r>
            <w:r w:rsidRPr="00596B87">
              <w:rPr>
                <w:rFonts w:ascii="GHEA Grapalat" w:hAnsi="GHEA Grapalat"/>
                <w:sz w:val="22"/>
                <w:szCs w:val="22"/>
              </w:rPr>
              <w:t>կամ</w:t>
            </w:r>
            <w:r w:rsidRPr="00596B87">
              <w:rPr>
                <w:rFonts w:ascii="GHEA Grapalat" w:hAnsi="GHEA Grapalat"/>
                <w:sz w:val="22"/>
                <w:szCs w:val="22"/>
                <w:lang w:val="ru-RU"/>
              </w:rPr>
              <w:t xml:space="preserve"> </w:t>
            </w:r>
            <w:r w:rsidRPr="00596B87">
              <w:rPr>
                <w:rFonts w:ascii="GHEA Grapalat" w:hAnsi="GHEA Grapalat"/>
                <w:sz w:val="22"/>
                <w:szCs w:val="22"/>
              </w:rPr>
              <w:t>կարող</w:t>
            </w:r>
            <w:r w:rsidRPr="00596B87">
              <w:rPr>
                <w:rFonts w:ascii="GHEA Grapalat" w:hAnsi="GHEA Grapalat"/>
                <w:sz w:val="22"/>
                <w:szCs w:val="22"/>
                <w:lang w:val="ru-RU"/>
              </w:rPr>
              <w:t xml:space="preserve"> </w:t>
            </w:r>
            <w:r w:rsidRPr="00596B87">
              <w:rPr>
                <w:rFonts w:ascii="GHEA Grapalat" w:hAnsi="GHEA Grapalat"/>
                <w:sz w:val="22"/>
                <w:szCs w:val="22"/>
              </w:rPr>
              <w:t>են</w:t>
            </w:r>
            <w:r w:rsidRPr="00596B87">
              <w:rPr>
                <w:rFonts w:ascii="GHEA Grapalat" w:hAnsi="GHEA Grapalat"/>
                <w:sz w:val="22"/>
                <w:szCs w:val="22"/>
                <w:lang w:val="ru-RU"/>
              </w:rPr>
              <w:t xml:space="preserve"> </w:t>
            </w:r>
            <w:r w:rsidRPr="00596B87">
              <w:rPr>
                <w:rFonts w:ascii="GHEA Grapalat" w:hAnsi="GHEA Grapalat"/>
                <w:sz w:val="22"/>
                <w:szCs w:val="22"/>
              </w:rPr>
              <w:t>պարունակել</w:t>
            </w:r>
            <w:r w:rsidRPr="00596B87">
              <w:rPr>
                <w:rFonts w:ascii="GHEA Grapalat" w:hAnsi="GHEA Grapalat"/>
                <w:sz w:val="22"/>
                <w:szCs w:val="22"/>
                <w:lang w:val="ru-RU"/>
              </w:rPr>
              <w:t xml:space="preserve"> </w:t>
            </w:r>
            <w:r w:rsidRPr="00596B87">
              <w:rPr>
                <w:rFonts w:ascii="GHEA Grapalat" w:hAnsi="GHEA Grapalat"/>
                <w:sz w:val="22"/>
                <w:szCs w:val="22"/>
              </w:rPr>
              <w:t>կենսաչափական</w:t>
            </w:r>
            <w:r w:rsidRPr="00596B87">
              <w:rPr>
                <w:rFonts w:ascii="GHEA Grapalat" w:hAnsi="GHEA Grapalat"/>
                <w:sz w:val="22"/>
                <w:szCs w:val="22"/>
                <w:lang w:val="ru-RU"/>
              </w:rPr>
              <w:t xml:space="preserve"> </w:t>
            </w:r>
            <w:r w:rsidRPr="00596B87">
              <w:rPr>
                <w:rFonts w:ascii="GHEA Grapalat" w:hAnsi="GHEA Grapalat"/>
                <w:sz w:val="22"/>
                <w:szCs w:val="22"/>
              </w:rPr>
              <w:t>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տվյալներ</w:t>
            </w:r>
            <w:r w:rsidRPr="00596B87">
              <w:rPr>
                <w:rFonts w:ascii="GHEA Grapalat" w:hAnsi="GHEA Grapalat"/>
                <w:sz w:val="22"/>
                <w:szCs w:val="22"/>
                <w:lang w:val="ru-RU"/>
              </w:rPr>
              <w:t xml:space="preserve">: </w:t>
            </w:r>
            <w:r w:rsidRPr="00596B87">
              <w:rPr>
                <w:rFonts w:ascii="GHEA Grapalat" w:hAnsi="GHEA Grapalat"/>
                <w:sz w:val="22"/>
                <w:szCs w:val="22"/>
              </w:rPr>
              <w:t>Եթե</w:t>
            </w:r>
            <w:r w:rsidRPr="00596B87">
              <w:rPr>
                <w:rFonts w:ascii="GHEA Grapalat" w:hAnsi="GHEA Grapalat"/>
                <w:sz w:val="22"/>
                <w:szCs w:val="22"/>
                <w:lang w:val="ru-RU"/>
              </w:rPr>
              <w:t xml:space="preserve"> </w:t>
            </w:r>
            <w:r w:rsidRPr="00596B87">
              <w:rPr>
                <w:rFonts w:ascii="GHEA Grapalat" w:hAnsi="GHEA Grapalat"/>
                <w:sz w:val="22"/>
                <w:szCs w:val="22"/>
              </w:rPr>
              <w:t>այո</w:t>
            </w:r>
            <w:r w:rsidRPr="00596B87">
              <w:rPr>
                <w:rFonts w:ascii="GHEA Grapalat" w:hAnsi="GHEA Grapalat"/>
                <w:sz w:val="22"/>
                <w:szCs w:val="22"/>
                <w:lang w:val="ru-RU"/>
              </w:rPr>
              <w:t xml:space="preserve">, </w:t>
            </w:r>
            <w:r w:rsidRPr="00596B87">
              <w:rPr>
                <w:rFonts w:ascii="GHEA Grapalat" w:hAnsi="GHEA Grapalat"/>
                <w:sz w:val="22"/>
                <w:szCs w:val="22"/>
              </w:rPr>
              <w:t>ապա</w:t>
            </w:r>
            <w:r w:rsidRPr="00596B87">
              <w:rPr>
                <w:rFonts w:ascii="GHEA Grapalat" w:hAnsi="GHEA Grapalat"/>
                <w:sz w:val="22"/>
                <w:szCs w:val="22"/>
                <w:lang w:val="ru-RU"/>
              </w:rPr>
              <w:t xml:space="preserve"> </w:t>
            </w:r>
            <w:r w:rsidRPr="00596B87">
              <w:rPr>
                <w:rFonts w:ascii="GHEA Grapalat" w:hAnsi="GHEA Grapalat"/>
                <w:sz w:val="22"/>
                <w:szCs w:val="22"/>
              </w:rPr>
              <w:t>անհրաժեշտ</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լրացուցիչ</w:t>
            </w:r>
            <w:r w:rsidRPr="00596B87">
              <w:rPr>
                <w:rFonts w:ascii="GHEA Grapalat" w:hAnsi="GHEA Grapalat"/>
                <w:sz w:val="22"/>
                <w:szCs w:val="22"/>
                <w:lang w:val="ru-RU"/>
              </w:rPr>
              <w:t xml:space="preserve"> </w:t>
            </w:r>
            <w:r w:rsidRPr="00596B87">
              <w:rPr>
                <w:rFonts w:ascii="GHEA Grapalat" w:hAnsi="GHEA Grapalat"/>
                <w:sz w:val="22"/>
                <w:szCs w:val="22"/>
              </w:rPr>
              <w:t>քննարկել</w:t>
            </w:r>
            <w:r w:rsidRPr="00596B87">
              <w:rPr>
                <w:rFonts w:ascii="GHEA Grapalat" w:hAnsi="GHEA Grapalat"/>
                <w:sz w:val="22"/>
                <w:szCs w:val="22"/>
                <w:lang w:val="ru-RU"/>
              </w:rPr>
              <w:t xml:space="preserve"> </w:t>
            </w:r>
            <w:r w:rsidRPr="00596B87">
              <w:rPr>
                <w:rFonts w:ascii="GHEA Grapalat" w:hAnsi="GHEA Grapalat"/>
                <w:sz w:val="22"/>
                <w:szCs w:val="22"/>
              </w:rPr>
              <w:t>Նախագծով</w:t>
            </w:r>
            <w:r w:rsidRPr="00596B87">
              <w:rPr>
                <w:rFonts w:ascii="GHEA Grapalat" w:hAnsi="GHEA Grapalat"/>
                <w:sz w:val="22"/>
                <w:szCs w:val="22"/>
                <w:lang w:val="ru-RU"/>
              </w:rPr>
              <w:t xml:space="preserve"> </w:t>
            </w:r>
            <w:r w:rsidRPr="00596B87">
              <w:rPr>
                <w:rFonts w:ascii="GHEA Grapalat" w:hAnsi="GHEA Grapalat"/>
                <w:sz w:val="22"/>
                <w:szCs w:val="22"/>
              </w:rPr>
              <w:t>կենսաչափական</w:t>
            </w:r>
            <w:r w:rsidRPr="00596B87">
              <w:rPr>
                <w:rFonts w:ascii="GHEA Grapalat" w:hAnsi="GHEA Grapalat"/>
                <w:sz w:val="22"/>
                <w:szCs w:val="22"/>
                <w:lang w:val="ru-RU"/>
              </w:rPr>
              <w:t xml:space="preserve"> </w:t>
            </w:r>
            <w:r w:rsidRPr="00596B87">
              <w:rPr>
                <w:rFonts w:ascii="GHEA Grapalat" w:hAnsi="GHEA Grapalat"/>
                <w:sz w:val="22"/>
                <w:szCs w:val="22"/>
              </w:rPr>
              <w:t>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տվյալների</w:t>
            </w:r>
            <w:r w:rsidRPr="00596B87">
              <w:rPr>
                <w:rFonts w:ascii="GHEA Grapalat" w:hAnsi="GHEA Grapalat"/>
                <w:sz w:val="22"/>
                <w:szCs w:val="22"/>
                <w:lang w:val="ru-RU"/>
              </w:rPr>
              <w:t xml:space="preserve"> </w:t>
            </w:r>
            <w:r w:rsidRPr="00596B87">
              <w:rPr>
                <w:rFonts w:ascii="GHEA Grapalat" w:hAnsi="GHEA Grapalat"/>
                <w:sz w:val="22"/>
                <w:szCs w:val="22"/>
              </w:rPr>
              <w:t>մշակում</w:t>
            </w:r>
            <w:r w:rsidRPr="00596B87">
              <w:rPr>
                <w:rFonts w:ascii="GHEA Grapalat" w:hAnsi="GHEA Grapalat"/>
                <w:sz w:val="22"/>
                <w:szCs w:val="22"/>
                <w:lang w:val="ru-RU"/>
              </w:rPr>
              <w:t xml:space="preserve"> </w:t>
            </w:r>
            <w:r w:rsidRPr="00596B87">
              <w:rPr>
                <w:rFonts w:ascii="GHEA Grapalat" w:hAnsi="GHEA Grapalat"/>
                <w:sz w:val="22"/>
                <w:szCs w:val="22"/>
              </w:rPr>
              <w:t>նախատեսելու</w:t>
            </w:r>
            <w:r w:rsidRPr="00596B87">
              <w:rPr>
                <w:rFonts w:ascii="GHEA Grapalat" w:hAnsi="GHEA Grapalat"/>
                <w:sz w:val="22"/>
                <w:szCs w:val="22"/>
                <w:lang w:val="ru-RU"/>
              </w:rPr>
              <w:t xml:space="preserve"> </w:t>
            </w:r>
            <w:r w:rsidRPr="00596B87">
              <w:rPr>
                <w:rFonts w:ascii="GHEA Grapalat" w:hAnsi="GHEA Grapalat"/>
                <w:sz w:val="22"/>
                <w:szCs w:val="22"/>
              </w:rPr>
              <w:t>նպատակահարմարությունը՝</w:t>
            </w:r>
            <w:r w:rsidRPr="00596B87">
              <w:rPr>
                <w:rFonts w:ascii="GHEA Grapalat" w:hAnsi="GHEA Grapalat"/>
                <w:sz w:val="22"/>
                <w:szCs w:val="22"/>
                <w:lang w:val="ru-RU"/>
              </w:rPr>
              <w:t xml:space="preserve"> </w:t>
            </w:r>
            <w:r w:rsidRPr="00596B87">
              <w:rPr>
                <w:rFonts w:ascii="GHEA Grapalat" w:hAnsi="GHEA Grapalat"/>
                <w:sz w:val="22"/>
                <w:szCs w:val="22"/>
              </w:rPr>
              <w:t>սահմանված</w:t>
            </w:r>
            <w:r w:rsidRPr="00596B87">
              <w:rPr>
                <w:rFonts w:ascii="GHEA Grapalat" w:hAnsi="GHEA Grapalat"/>
                <w:sz w:val="22"/>
                <w:szCs w:val="22"/>
                <w:lang w:val="ru-RU"/>
              </w:rPr>
              <w:t xml:space="preserve"> </w:t>
            </w:r>
            <w:r w:rsidRPr="00596B87">
              <w:rPr>
                <w:rFonts w:ascii="GHEA Grapalat" w:hAnsi="GHEA Grapalat"/>
                <w:sz w:val="22"/>
                <w:szCs w:val="22"/>
              </w:rPr>
              <w:t>նպատակին</w:t>
            </w:r>
            <w:r w:rsidRPr="00596B87">
              <w:rPr>
                <w:rFonts w:ascii="GHEA Grapalat" w:hAnsi="GHEA Grapalat"/>
                <w:sz w:val="22"/>
                <w:szCs w:val="22"/>
                <w:lang w:val="ru-RU"/>
              </w:rPr>
              <w:t xml:space="preserve"> </w:t>
            </w:r>
            <w:r w:rsidRPr="00596B87">
              <w:rPr>
                <w:rFonts w:ascii="GHEA Grapalat" w:hAnsi="GHEA Grapalat"/>
                <w:sz w:val="22"/>
                <w:szCs w:val="22"/>
              </w:rPr>
              <w:t>առանց</w:t>
            </w:r>
            <w:r w:rsidRPr="00596B87">
              <w:rPr>
                <w:rFonts w:ascii="GHEA Grapalat" w:hAnsi="GHEA Grapalat"/>
                <w:sz w:val="22"/>
                <w:szCs w:val="22"/>
                <w:lang w:val="ru-RU"/>
              </w:rPr>
              <w:t xml:space="preserve"> </w:t>
            </w:r>
            <w:r w:rsidRPr="00596B87">
              <w:rPr>
                <w:rFonts w:ascii="GHEA Grapalat" w:hAnsi="GHEA Grapalat"/>
                <w:sz w:val="22"/>
                <w:szCs w:val="22"/>
              </w:rPr>
              <w:t>այդ</w:t>
            </w:r>
            <w:r w:rsidRPr="00596B87">
              <w:rPr>
                <w:rFonts w:ascii="GHEA Grapalat" w:hAnsi="GHEA Grapalat"/>
                <w:sz w:val="22"/>
                <w:szCs w:val="22"/>
                <w:lang w:val="ru-RU"/>
              </w:rPr>
              <w:t xml:space="preserve"> </w:t>
            </w:r>
            <w:r w:rsidRPr="00596B87">
              <w:rPr>
                <w:rFonts w:ascii="GHEA Grapalat" w:hAnsi="GHEA Grapalat"/>
                <w:sz w:val="22"/>
                <w:szCs w:val="22"/>
              </w:rPr>
              <w:t>անձնական</w:t>
            </w:r>
            <w:r w:rsidRPr="00596B87">
              <w:rPr>
                <w:rFonts w:ascii="GHEA Grapalat" w:hAnsi="GHEA Grapalat"/>
                <w:sz w:val="22"/>
                <w:szCs w:val="22"/>
                <w:lang w:val="ru-RU"/>
              </w:rPr>
              <w:t xml:space="preserve"> </w:t>
            </w:r>
            <w:r w:rsidRPr="00596B87">
              <w:rPr>
                <w:rFonts w:ascii="GHEA Grapalat" w:hAnsi="GHEA Grapalat"/>
                <w:sz w:val="22"/>
                <w:szCs w:val="22"/>
              </w:rPr>
              <w:t>տվյալների</w:t>
            </w:r>
            <w:r w:rsidRPr="00596B87">
              <w:rPr>
                <w:rFonts w:ascii="GHEA Grapalat" w:hAnsi="GHEA Grapalat"/>
                <w:sz w:val="22"/>
                <w:szCs w:val="22"/>
                <w:lang w:val="ru-RU"/>
              </w:rPr>
              <w:t xml:space="preserve"> </w:t>
            </w:r>
            <w:r w:rsidRPr="00596B87">
              <w:rPr>
                <w:rFonts w:ascii="GHEA Grapalat" w:hAnsi="GHEA Grapalat"/>
                <w:sz w:val="22"/>
                <w:szCs w:val="22"/>
              </w:rPr>
              <w:t>մշակման</w:t>
            </w:r>
            <w:r w:rsidRPr="00596B87">
              <w:rPr>
                <w:rFonts w:ascii="GHEA Grapalat" w:hAnsi="GHEA Grapalat"/>
                <w:sz w:val="22"/>
                <w:szCs w:val="22"/>
                <w:lang w:val="ru-RU"/>
              </w:rPr>
              <w:t xml:space="preserve"> </w:t>
            </w:r>
            <w:r w:rsidRPr="00596B87">
              <w:rPr>
                <w:rFonts w:ascii="GHEA Grapalat" w:hAnsi="GHEA Grapalat"/>
                <w:sz w:val="22"/>
                <w:szCs w:val="22"/>
              </w:rPr>
              <w:t>իրականացնելու</w:t>
            </w:r>
            <w:r w:rsidRPr="00596B87">
              <w:rPr>
                <w:rFonts w:ascii="GHEA Grapalat" w:hAnsi="GHEA Grapalat"/>
                <w:sz w:val="22"/>
                <w:szCs w:val="22"/>
                <w:lang w:val="ru-RU"/>
              </w:rPr>
              <w:t xml:space="preserve"> </w:t>
            </w:r>
            <w:r w:rsidRPr="00596B87">
              <w:rPr>
                <w:rFonts w:ascii="GHEA Grapalat" w:hAnsi="GHEA Grapalat"/>
                <w:sz w:val="22"/>
                <w:szCs w:val="22"/>
              </w:rPr>
              <w:t>հնարավորության</w:t>
            </w:r>
            <w:r w:rsidRPr="00596B87">
              <w:rPr>
                <w:rFonts w:ascii="GHEA Grapalat" w:hAnsi="GHEA Grapalat"/>
                <w:sz w:val="22"/>
                <w:szCs w:val="22"/>
                <w:lang w:val="ru-RU"/>
              </w:rPr>
              <w:t xml:space="preserve"> </w:t>
            </w:r>
            <w:r w:rsidRPr="00596B87">
              <w:rPr>
                <w:rFonts w:ascii="GHEA Grapalat" w:hAnsi="GHEA Grapalat"/>
                <w:sz w:val="22"/>
                <w:szCs w:val="22"/>
              </w:rPr>
              <w:t>համատեքստում</w:t>
            </w:r>
            <w:r w:rsidRPr="00596B87">
              <w:rPr>
                <w:rFonts w:ascii="GHEA Grapalat" w:hAnsi="GHEA Grapalat"/>
                <w:sz w:val="22"/>
                <w:szCs w:val="22"/>
                <w:lang w:val="ru-RU"/>
              </w:rPr>
              <w:t>:</w:t>
            </w:r>
          </w:p>
          <w:p w:rsidR="00370E32" w:rsidRDefault="00370E32" w:rsidP="00596B87">
            <w:pPr>
              <w:spacing w:after="0"/>
              <w:ind w:firstLine="405"/>
              <w:jc w:val="both"/>
              <w:rPr>
                <w:rFonts w:ascii="GHEA Grapalat" w:hAnsi="GHEA Grapalat"/>
                <w:sz w:val="22"/>
                <w:szCs w:val="22"/>
              </w:rPr>
            </w:pPr>
            <w:r w:rsidRPr="00596B87">
              <w:rPr>
                <w:rFonts w:ascii="GHEA Grapalat" w:hAnsi="GHEA Grapalat"/>
                <w:sz w:val="22"/>
                <w:szCs w:val="22"/>
              </w:rPr>
              <w:t>9. Նախագծի</w:t>
            </w:r>
            <w:r w:rsidRPr="00596B87">
              <w:rPr>
                <w:rFonts w:ascii="GHEA Grapalat" w:hAnsi="GHEA Grapalat"/>
                <w:sz w:val="22"/>
                <w:szCs w:val="22"/>
                <w:lang w:val="ru-RU"/>
              </w:rPr>
              <w:t xml:space="preserve"> 11-</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հոդվածի</w:t>
            </w:r>
            <w:r w:rsidRPr="00596B87">
              <w:rPr>
                <w:rFonts w:ascii="GHEA Grapalat" w:hAnsi="GHEA Grapalat"/>
                <w:sz w:val="22"/>
                <w:szCs w:val="22"/>
                <w:lang w:val="ru-RU"/>
              </w:rPr>
              <w:t xml:space="preserve"> 7-</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և</w:t>
            </w:r>
            <w:r w:rsidRPr="00596B87">
              <w:rPr>
                <w:rFonts w:ascii="GHEA Grapalat" w:hAnsi="GHEA Grapalat"/>
                <w:sz w:val="22"/>
                <w:szCs w:val="22"/>
                <w:lang w:val="ru-RU"/>
              </w:rPr>
              <w:t xml:space="preserve"> 8-</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մասերն</w:t>
            </w:r>
            <w:r w:rsidRPr="00596B87">
              <w:rPr>
                <w:rFonts w:ascii="GHEA Grapalat" w:hAnsi="GHEA Grapalat"/>
                <w:sz w:val="22"/>
                <w:szCs w:val="22"/>
                <w:lang w:val="ru-RU"/>
              </w:rPr>
              <w:t xml:space="preserve"> </w:t>
            </w:r>
            <w:r w:rsidRPr="00596B87">
              <w:rPr>
                <w:rFonts w:ascii="GHEA Grapalat" w:hAnsi="GHEA Grapalat"/>
                <w:sz w:val="22"/>
                <w:szCs w:val="22"/>
              </w:rPr>
              <w:t>անհրաժեշտ</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հանել</w:t>
            </w:r>
            <w:r w:rsidRPr="00596B87">
              <w:rPr>
                <w:rFonts w:ascii="GHEA Grapalat" w:hAnsi="GHEA Grapalat"/>
                <w:sz w:val="22"/>
                <w:szCs w:val="22"/>
                <w:lang w:val="ru-RU"/>
              </w:rPr>
              <w:t xml:space="preserve">, </w:t>
            </w:r>
            <w:r w:rsidRPr="00596B87">
              <w:rPr>
                <w:rFonts w:ascii="GHEA Grapalat" w:hAnsi="GHEA Grapalat"/>
                <w:sz w:val="22"/>
                <w:szCs w:val="22"/>
              </w:rPr>
              <w:t>քանի</w:t>
            </w:r>
            <w:r w:rsidRPr="00596B87">
              <w:rPr>
                <w:rFonts w:ascii="GHEA Grapalat" w:hAnsi="GHEA Grapalat"/>
                <w:sz w:val="22"/>
                <w:szCs w:val="22"/>
                <w:lang w:val="ru-RU"/>
              </w:rPr>
              <w:t xml:space="preserve"> </w:t>
            </w:r>
            <w:r w:rsidRPr="00596B87">
              <w:rPr>
                <w:rFonts w:ascii="GHEA Grapalat" w:hAnsi="GHEA Grapalat"/>
                <w:sz w:val="22"/>
                <w:szCs w:val="22"/>
              </w:rPr>
              <w:t>որ</w:t>
            </w:r>
            <w:r w:rsidRPr="00596B87">
              <w:rPr>
                <w:rFonts w:ascii="GHEA Grapalat" w:hAnsi="GHEA Grapalat"/>
                <w:sz w:val="22"/>
                <w:szCs w:val="22"/>
                <w:lang w:val="ru-RU"/>
              </w:rPr>
              <w:t xml:space="preserve"> </w:t>
            </w:r>
            <w:r w:rsidRPr="00596B87">
              <w:rPr>
                <w:rFonts w:ascii="GHEA Grapalat" w:hAnsi="GHEA Grapalat"/>
                <w:sz w:val="22"/>
                <w:szCs w:val="22"/>
              </w:rPr>
              <w:t>հիշյալ</w:t>
            </w:r>
            <w:r w:rsidRPr="00596B87">
              <w:rPr>
                <w:rFonts w:ascii="GHEA Grapalat" w:hAnsi="GHEA Grapalat"/>
                <w:sz w:val="22"/>
                <w:szCs w:val="22"/>
                <w:lang w:val="ru-RU"/>
              </w:rPr>
              <w:t xml:space="preserve"> </w:t>
            </w:r>
            <w:r w:rsidRPr="00596B87">
              <w:rPr>
                <w:rFonts w:ascii="GHEA Grapalat" w:hAnsi="GHEA Grapalat"/>
                <w:sz w:val="22"/>
                <w:szCs w:val="22"/>
              </w:rPr>
              <w:t>մասերով</w:t>
            </w:r>
            <w:r w:rsidRPr="00596B87">
              <w:rPr>
                <w:rFonts w:ascii="GHEA Grapalat" w:hAnsi="GHEA Grapalat"/>
                <w:sz w:val="22"/>
                <w:szCs w:val="22"/>
                <w:lang w:val="ru-RU"/>
              </w:rPr>
              <w:t xml:space="preserve"> </w:t>
            </w:r>
            <w:r w:rsidRPr="00596B87">
              <w:rPr>
                <w:rFonts w:ascii="GHEA Grapalat" w:hAnsi="GHEA Grapalat"/>
                <w:sz w:val="22"/>
                <w:szCs w:val="22"/>
              </w:rPr>
              <w:t>նախատեսված</w:t>
            </w:r>
            <w:r w:rsidRPr="00596B87">
              <w:rPr>
                <w:rFonts w:ascii="GHEA Grapalat" w:hAnsi="GHEA Grapalat"/>
                <w:sz w:val="22"/>
                <w:szCs w:val="22"/>
                <w:lang w:val="ru-RU"/>
              </w:rPr>
              <w:t xml:space="preserve"> </w:t>
            </w:r>
            <w:r w:rsidRPr="00596B87">
              <w:rPr>
                <w:rFonts w:ascii="GHEA Grapalat" w:hAnsi="GHEA Grapalat"/>
                <w:sz w:val="22"/>
                <w:szCs w:val="22"/>
              </w:rPr>
              <w:t>դրույթներն</w:t>
            </w:r>
            <w:r w:rsidRPr="00596B87">
              <w:rPr>
                <w:rFonts w:ascii="GHEA Grapalat" w:hAnsi="GHEA Grapalat"/>
                <w:sz w:val="22"/>
                <w:szCs w:val="22"/>
                <w:lang w:val="ru-RU"/>
              </w:rPr>
              <w:t xml:space="preserve"> </w:t>
            </w:r>
            <w:r w:rsidRPr="00596B87">
              <w:rPr>
                <w:rFonts w:ascii="GHEA Grapalat" w:hAnsi="GHEA Grapalat"/>
                <w:sz w:val="22"/>
                <w:szCs w:val="22"/>
              </w:rPr>
              <w:t>առնչվում</w:t>
            </w:r>
            <w:r w:rsidRPr="00596B87">
              <w:rPr>
                <w:rFonts w:ascii="GHEA Grapalat" w:hAnsi="GHEA Grapalat"/>
                <w:sz w:val="22"/>
                <w:szCs w:val="22"/>
                <w:lang w:val="ru-RU"/>
              </w:rPr>
              <w:t xml:space="preserve"> </w:t>
            </w:r>
            <w:r w:rsidRPr="00596B87">
              <w:rPr>
                <w:rFonts w:ascii="GHEA Grapalat" w:hAnsi="GHEA Grapalat"/>
                <w:sz w:val="22"/>
                <w:szCs w:val="22"/>
              </w:rPr>
              <w:t>են</w:t>
            </w:r>
            <w:r w:rsidRPr="00596B87">
              <w:rPr>
                <w:rFonts w:ascii="GHEA Grapalat" w:hAnsi="GHEA Grapalat"/>
                <w:sz w:val="22"/>
                <w:szCs w:val="22"/>
                <w:lang w:val="ru-RU"/>
              </w:rPr>
              <w:t xml:space="preserve"> </w:t>
            </w:r>
            <w:r w:rsidRPr="00596B87">
              <w:rPr>
                <w:rFonts w:ascii="GHEA Grapalat" w:hAnsi="GHEA Grapalat"/>
                <w:sz w:val="22"/>
                <w:szCs w:val="22"/>
              </w:rPr>
              <w:t>Հանրային</w:t>
            </w:r>
            <w:r w:rsidRPr="00596B87">
              <w:rPr>
                <w:rFonts w:ascii="GHEA Grapalat" w:hAnsi="GHEA Grapalat"/>
                <w:sz w:val="22"/>
                <w:szCs w:val="22"/>
                <w:lang w:val="ru-RU"/>
              </w:rPr>
              <w:t xml:space="preserve"> </w:t>
            </w:r>
            <w:r w:rsidRPr="00596B87">
              <w:rPr>
                <w:rFonts w:ascii="GHEA Grapalat" w:hAnsi="GHEA Grapalat"/>
                <w:sz w:val="22"/>
                <w:szCs w:val="22"/>
              </w:rPr>
              <w:t>խորհրդի</w:t>
            </w:r>
            <w:r w:rsidRPr="00596B87">
              <w:rPr>
                <w:rFonts w:ascii="GHEA Grapalat" w:hAnsi="GHEA Grapalat"/>
                <w:sz w:val="22"/>
                <w:szCs w:val="22"/>
                <w:lang w:val="ru-RU"/>
              </w:rPr>
              <w:t xml:space="preserve"> </w:t>
            </w:r>
            <w:r w:rsidRPr="00596B87">
              <w:rPr>
                <w:rFonts w:ascii="GHEA Grapalat" w:hAnsi="GHEA Grapalat"/>
                <w:sz w:val="22"/>
                <w:szCs w:val="22"/>
              </w:rPr>
              <w:t>գործունեության</w:t>
            </w:r>
            <w:r w:rsidRPr="00596B87">
              <w:rPr>
                <w:rFonts w:ascii="GHEA Grapalat" w:hAnsi="GHEA Grapalat"/>
                <w:sz w:val="22"/>
                <w:szCs w:val="22"/>
                <w:lang w:val="ru-RU"/>
              </w:rPr>
              <w:t xml:space="preserve"> </w:t>
            </w:r>
            <w:r w:rsidRPr="00596B87">
              <w:rPr>
                <w:rFonts w:ascii="GHEA Grapalat" w:hAnsi="GHEA Grapalat"/>
                <w:sz w:val="22"/>
                <w:szCs w:val="22"/>
              </w:rPr>
              <w:t>կազմակերպմանը</w:t>
            </w:r>
            <w:r w:rsidRPr="00596B87">
              <w:rPr>
                <w:rFonts w:ascii="GHEA Grapalat" w:hAnsi="GHEA Grapalat"/>
                <w:sz w:val="22"/>
                <w:szCs w:val="22"/>
                <w:lang w:val="ru-RU"/>
              </w:rPr>
              <w:t xml:space="preserve">, </w:t>
            </w:r>
            <w:r w:rsidRPr="00596B87">
              <w:rPr>
                <w:rFonts w:ascii="GHEA Grapalat" w:hAnsi="GHEA Grapalat"/>
                <w:sz w:val="22"/>
                <w:szCs w:val="22"/>
              </w:rPr>
              <w:t>հետևաբար</w:t>
            </w:r>
            <w:r w:rsidRPr="00596B87">
              <w:rPr>
                <w:rFonts w:ascii="GHEA Grapalat" w:hAnsi="GHEA Grapalat"/>
                <w:sz w:val="22"/>
                <w:szCs w:val="22"/>
                <w:lang w:val="ru-RU"/>
              </w:rPr>
              <w:t xml:space="preserve">, </w:t>
            </w:r>
            <w:r w:rsidRPr="00596B87">
              <w:rPr>
                <w:rFonts w:ascii="GHEA Grapalat" w:hAnsi="GHEA Grapalat"/>
                <w:sz w:val="22"/>
                <w:szCs w:val="22"/>
              </w:rPr>
              <w:t>դրանք</w:t>
            </w:r>
            <w:r w:rsidRPr="00596B87">
              <w:rPr>
                <w:rFonts w:ascii="GHEA Grapalat" w:hAnsi="GHEA Grapalat"/>
                <w:sz w:val="22"/>
                <w:szCs w:val="22"/>
                <w:lang w:val="ru-RU"/>
              </w:rPr>
              <w:t xml:space="preserve"> </w:t>
            </w:r>
            <w:r w:rsidRPr="00596B87">
              <w:rPr>
                <w:rFonts w:ascii="GHEA Grapalat" w:hAnsi="GHEA Grapalat"/>
                <w:sz w:val="22"/>
                <w:szCs w:val="22"/>
              </w:rPr>
              <w:t>պետք</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նախատեսվեն</w:t>
            </w:r>
            <w:r w:rsidRPr="00596B87">
              <w:rPr>
                <w:rFonts w:ascii="GHEA Grapalat" w:hAnsi="GHEA Grapalat"/>
                <w:sz w:val="22"/>
                <w:szCs w:val="22"/>
                <w:lang w:val="ru-RU"/>
              </w:rPr>
              <w:t xml:space="preserve"> </w:t>
            </w:r>
            <w:r w:rsidRPr="00596B87">
              <w:rPr>
                <w:rFonts w:ascii="GHEA Grapalat" w:hAnsi="GHEA Grapalat"/>
                <w:sz w:val="22"/>
                <w:szCs w:val="22"/>
              </w:rPr>
              <w:t>Հանրային</w:t>
            </w:r>
            <w:r w:rsidRPr="00596B87">
              <w:rPr>
                <w:rFonts w:ascii="GHEA Grapalat" w:hAnsi="GHEA Grapalat"/>
                <w:sz w:val="22"/>
                <w:szCs w:val="22"/>
                <w:lang w:val="ru-RU"/>
              </w:rPr>
              <w:t xml:space="preserve"> </w:t>
            </w:r>
            <w:r w:rsidRPr="00596B87">
              <w:rPr>
                <w:rFonts w:ascii="GHEA Grapalat" w:hAnsi="GHEA Grapalat"/>
                <w:sz w:val="22"/>
                <w:szCs w:val="22"/>
              </w:rPr>
              <w:t>խերհրդի</w:t>
            </w:r>
            <w:r w:rsidRPr="00596B87">
              <w:rPr>
                <w:rFonts w:ascii="GHEA Grapalat" w:hAnsi="GHEA Grapalat"/>
                <w:sz w:val="22"/>
                <w:szCs w:val="22"/>
                <w:lang w:val="ru-RU"/>
              </w:rPr>
              <w:t xml:space="preserve"> </w:t>
            </w:r>
            <w:r w:rsidRPr="00596B87">
              <w:rPr>
                <w:rFonts w:ascii="GHEA Grapalat" w:hAnsi="GHEA Grapalat"/>
                <w:sz w:val="22"/>
                <w:szCs w:val="22"/>
              </w:rPr>
              <w:t>աշխատակարգում</w:t>
            </w:r>
            <w:r w:rsidRPr="00596B87">
              <w:rPr>
                <w:rFonts w:ascii="GHEA Grapalat" w:hAnsi="GHEA Grapalat"/>
                <w:sz w:val="22"/>
                <w:szCs w:val="22"/>
                <w:lang w:val="ru-RU"/>
              </w:rPr>
              <w:t xml:space="preserve">, </w:t>
            </w:r>
            <w:r w:rsidRPr="00596B87">
              <w:rPr>
                <w:rFonts w:ascii="GHEA Grapalat" w:hAnsi="GHEA Grapalat"/>
                <w:sz w:val="22"/>
                <w:szCs w:val="22"/>
              </w:rPr>
              <w:t>որը</w:t>
            </w:r>
            <w:r w:rsidRPr="00596B87">
              <w:rPr>
                <w:rFonts w:ascii="GHEA Grapalat" w:hAnsi="GHEA Grapalat"/>
                <w:sz w:val="22"/>
                <w:szCs w:val="22"/>
                <w:lang w:val="ru-RU"/>
              </w:rPr>
              <w:t xml:space="preserve">, </w:t>
            </w:r>
            <w:r w:rsidRPr="00596B87">
              <w:rPr>
                <w:rFonts w:ascii="GHEA Grapalat" w:hAnsi="GHEA Grapalat"/>
                <w:sz w:val="22"/>
                <w:szCs w:val="22"/>
              </w:rPr>
              <w:t>սակայն</w:t>
            </w:r>
            <w:r w:rsidRPr="00596B87">
              <w:rPr>
                <w:rFonts w:ascii="GHEA Grapalat" w:hAnsi="GHEA Grapalat"/>
                <w:sz w:val="22"/>
                <w:szCs w:val="22"/>
                <w:lang w:val="ru-RU"/>
              </w:rPr>
              <w:t xml:space="preserve">, </w:t>
            </w:r>
            <w:r w:rsidRPr="00596B87">
              <w:rPr>
                <w:rFonts w:ascii="GHEA Grapalat" w:hAnsi="GHEA Grapalat"/>
                <w:sz w:val="22"/>
                <w:szCs w:val="22"/>
              </w:rPr>
              <w:t>ըստ</w:t>
            </w:r>
            <w:r w:rsidRPr="00596B87">
              <w:rPr>
                <w:rFonts w:ascii="GHEA Grapalat" w:hAnsi="GHEA Grapalat"/>
                <w:sz w:val="22"/>
                <w:szCs w:val="22"/>
                <w:lang w:val="ru-RU"/>
              </w:rPr>
              <w:t xml:space="preserve"> </w:t>
            </w:r>
            <w:r w:rsidRPr="00596B87">
              <w:rPr>
                <w:rFonts w:ascii="GHEA Grapalat" w:hAnsi="GHEA Grapalat"/>
                <w:sz w:val="22"/>
                <w:szCs w:val="22"/>
              </w:rPr>
              <w:t>նույն</w:t>
            </w:r>
            <w:r w:rsidRPr="00596B87">
              <w:rPr>
                <w:rFonts w:ascii="GHEA Grapalat" w:hAnsi="GHEA Grapalat"/>
                <w:sz w:val="22"/>
                <w:szCs w:val="22"/>
                <w:lang w:val="ru-RU"/>
              </w:rPr>
              <w:t xml:space="preserve"> </w:t>
            </w:r>
            <w:r w:rsidRPr="00596B87">
              <w:rPr>
                <w:rFonts w:ascii="GHEA Grapalat" w:hAnsi="GHEA Grapalat"/>
                <w:sz w:val="22"/>
                <w:szCs w:val="22"/>
              </w:rPr>
              <w:t>հոդվածի</w:t>
            </w:r>
            <w:r w:rsidRPr="00596B87">
              <w:rPr>
                <w:rFonts w:ascii="GHEA Grapalat" w:hAnsi="GHEA Grapalat"/>
                <w:sz w:val="22"/>
                <w:szCs w:val="22"/>
                <w:lang w:val="ru-RU"/>
              </w:rPr>
              <w:t xml:space="preserve"> 9-</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մասի</w:t>
            </w:r>
            <w:r w:rsidRPr="00596B87">
              <w:rPr>
                <w:rFonts w:ascii="GHEA Grapalat" w:hAnsi="GHEA Grapalat"/>
                <w:sz w:val="22"/>
                <w:szCs w:val="22"/>
                <w:lang w:val="ru-RU"/>
              </w:rPr>
              <w:t xml:space="preserve"> 3-</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կետի՝</w:t>
            </w:r>
            <w:r w:rsidRPr="00596B87">
              <w:rPr>
                <w:rFonts w:ascii="GHEA Grapalat" w:hAnsi="GHEA Grapalat"/>
                <w:sz w:val="22"/>
                <w:szCs w:val="22"/>
                <w:lang w:val="ru-RU"/>
              </w:rPr>
              <w:t xml:space="preserve"> </w:t>
            </w:r>
            <w:r w:rsidRPr="00596B87">
              <w:rPr>
                <w:rFonts w:ascii="GHEA Grapalat" w:hAnsi="GHEA Grapalat"/>
                <w:sz w:val="22"/>
                <w:szCs w:val="22"/>
              </w:rPr>
              <w:t>հաստատում</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Պետական</w:t>
            </w:r>
            <w:r w:rsidRPr="00596B87">
              <w:rPr>
                <w:rFonts w:ascii="GHEA Grapalat" w:hAnsi="GHEA Grapalat"/>
                <w:sz w:val="22"/>
                <w:szCs w:val="22"/>
                <w:lang w:val="ru-RU"/>
              </w:rPr>
              <w:t xml:space="preserve"> </w:t>
            </w:r>
            <w:r w:rsidRPr="00596B87">
              <w:rPr>
                <w:rFonts w:ascii="GHEA Grapalat" w:hAnsi="GHEA Grapalat"/>
                <w:sz w:val="22"/>
                <w:szCs w:val="22"/>
              </w:rPr>
              <w:t>խորհուրդը</w:t>
            </w:r>
            <w:r w:rsidRPr="00596B87">
              <w:rPr>
                <w:rFonts w:ascii="GHEA Grapalat" w:hAnsi="GHEA Grapalat"/>
                <w:sz w:val="22"/>
                <w:szCs w:val="22"/>
                <w:lang w:val="ru-RU"/>
              </w:rPr>
              <w:t>:</w:t>
            </w:r>
          </w:p>
          <w:p w:rsidR="00370E32" w:rsidRDefault="00370E32" w:rsidP="00596B87">
            <w:pPr>
              <w:spacing w:after="0"/>
              <w:ind w:firstLine="405"/>
              <w:jc w:val="both"/>
              <w:rPr>
                <w:rFonts w:ascii="GHEA Grapalat" w:hAnsi="GHEA Grapalat"/>
                <w:sz w:val="22"/>
                <w:szCs w:val="22"/>
              </w:rPr>
            </w:pPr>
            <w:r w:rsidRPr="00596B87">
              <w:rPr>
                <w:rFonts w:ascii="GHEA Grapalat" w:hAnsi="GHEA Grapalat"/>
                <w:sz w:val="22"/>
                <w:szCs w:val="22"/>
              </w:rPr>
              <w:t>10. Նկատի</w:t>
            </w:r>
            <w:r w:rsidRPr="00596B87">
              <w:rPr>
                <w:rFonts w:ascii="GHEA Grapalat" w:hAnsi="GHEA Grapalat"/>
                <w:sz w:val="22"/>
                <w:szCs w:val="22"/>
                <w:lang w:val="ru-RU"/>
              </w:rPr>
              <w:t xml:space="preserve"> </w:t>
            </w:r>
            <w:r w:rsidRPr="00596B87">
              <w:rPr>
                <w:rFonts w:ascii="GHEA Grapalat" w:hAnsi="GHEA Grapalat"/>
                <w:sz w:val="22"/>
                <w:szCs w:val="22"/>
              </w:rPr>
              <w:t>ունենալով</w:t>
            </w:r>
            <w:r w:rsidRPr="00596B87">
              <w:rPr>
                <w:rFonts w:ascii="GHEA Grapalat" w:hAnsi="GHEA Grapalat"/>
                <w:sz w:val="22"/>
                <w:szCs w:val="22"/>
                <w:lang w:val="ru-RU"/>
              </w:rPr>
              <w:t xml:space="preserve"> &lt;&lt;</w:t>
            </w:r>
            <w:r w:rsidRPr="00596B87">
              <w:rPr>
                <w:rFonts w:ascii="GHEA Grapalat" w:hAnsi="GHEA Grapalat"/>
                <w:sz w:val="22"/>
                <w:szCs w:val="22"/>
              </w:rPr>
              <w:t>Իրավական</w:t>
            </w:r>
            <w:r w:rsidRPr="00596B87">
              <w:rPr>
                <w:rFonts w:ascii="GHEA Grapalat" w:hAnsi="GHEA Grapalat"/>
                <w:sz w:val="22"/>
                <w:szCs w:val="22"/>
                <w:lang w:val="ru-RU"/>
              </w:rPr>
              <w:t xml:space="preserve"> </w:t>
            </w:r>
            <w:r w:rsidRPr="00596B87">
              <w:rPr>
                <w:rFonts w:ascii="GHEA Grapalat" w:hAnsi="GHEA Grapalat"/>
                <w:sz w:val="22"/>
                <w:szCs w:val="22"/>
              </w:rPr>
              <w:t>ակտերի</w:t>
            </w:r>
            <w:r w:rsidRPr="00596B87">
              <w:rPr>
                <w:rFonts w:ascii="GHEA Grapalat" w:hAnsi="GHEA Grapalat"/>
                <w:sz w:val="22"/>
                <w:szCs w:val="22"/>
                <w:lang w:val="ru-RU"/>
              </w:rPr>
              <w:t xml:space="preserve"> </w:t>
            </w:r>
            <w:r w:rsidRPr="00596B87">
              <w:rPr>
                <w:rFonts w:ascii="GHEA Grapalat" w:hAnsi="GHEA Grapalat"/>
                <w:sz w:val="22"/>
                <w:szCs w:val="22"/>
              </w:rPr>
              <w:t>մասին</w:t>
            </w:r>
            <w:r w:rsidRPr="00596B87">
              <w:rPr>
                <w:rFonts w:ascii="GHEA Grapalat" w:hAnsi="GHEA Grapalat"/>
                <w:sz w:val="22"/>
                <w:szCs w:val="22"/>
                <w:lang w:val="ru-RU"/>
              </w:rPr>
              <w:t xml:space="preserve">&gt;&gt; </w:t>
            </w:r>
            <w:r w:rsidRPr="00596B87">
              <w:rPr>
                <w:rFonts w:ascii="GHEA Grapalat" w:hAnsi="GHEA Grapalat"/>
                <w:sz w:val="22"/>
                <w:szCs w:val="22"/>
              </w:rPr>
              <w:t>ՀՀ</w:t>
            </w:r>
            <w:r w:rsidRPr="00596B87">
              <w:rPr>
                <w:rFonts w:ascii="GHEA Grapalat" w:hAnsi="GHEA Grapalat"/>
                <w:sz w:val="22"/>
                <w:szCs w:val="22"/>
                <w:lang w:val="ru-RU"/>
              </w:rPr>
              <w:t xml:space="preserve"> </w:t>
            </w:r>
            <w:r w:rsidRPr="00596B87">
              <w:rPr>
                <w:rFonts w:ascii="GHEA Grapalat" w:hAnsi="GHEA Grapalat"/>
                <w:sz w:val="22"/>
                <w:szCs w:val="22"/>
              </w:rPr>
              <w:t>օրենքի</w:t>
            </w:r>
            <w:r w:rsidRPr="00596B87">
              <w:rPr>
                <w:rFonts w:ascii="GHEA Grapalat" w:hAnsi="GHEA Grapalat"/>
                <w:sz w:val="22"/>
                <w:szCs w:val="22"/>
                <w:lang w:val="ru-RU"/>
              </w:rPr>
              <w:t xml:space="preserve"> 36-</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հոդվածի</w:t>
            </w:r>
            <w:r w:rsidRPr="00596B87">
              <w:rPr>
                <w:rFonts w:ascii="GHEA Grapalat" w:hAnsi="GHEA Grapalat"/>
                <w:sz w:val="22"/>
                <w:szCs w:val="22"/>
                <w:lang w:val="ru-RU"/>
              </w:rPr>
              <w:t xml:space="preserve"> </w:t>
            </w:r>
            <w:r w:rsidRPr="00596B87">
              <w:rPr>
                <w:rFonts w:ascii="GHEA Grapalat" w:hAnsi="GHEA Grapalat"/>
                <w:sz w:val="22"/>
                <w:szCs w:val="22"/>
              </w:rPr>
              <w:t>պահանջները՝</w:t>
            </w:r>
            <w:r w:rsidRPr="00596B87">
              <w:rPr>
                <w:rFonts w:ascii="GHEA Grapalat" w:hAnsi="GHEA Grapalat"/>
                <w:sz w:val="22"/>
                <w:szCs w:val="22"/>
                <w:lang w:val="ru-RU"/>
              </w:rPr>
              <w:t xml:space="preserve"> </w:t>
            </w:r>
            <w:r w:rsidRPr="00596B87">
              <w:rPr>
                <w:rFonts w:ascii="GHEA Grapalat" w:hAnsi="GHEA Grapalat"/>
                <w:sz w:val="22"/>
                <w:szCs w:val="22"/>
              </w:rPr>
              <w:t>Նախագծի</w:t>
            </w:r>
            <w:r w:rsidRPr="00596B87">
              <w:rPr>
                <w:rFonts w:ascii="GHEA Grapalat" w:hAnsi="GHEA Grapalat"/>
                <w:sz w:val="22"/>
                <w:szCs w:val="22"/>
                <w:lang w:val="ru-RU"/>
              </w:rPr>
              <w:t xml:space="preserve"> 19-</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հոդվածի</w:t>
            </w:r>
            <w:r w:rsidRPr="00596B87">
              <w:rPr>
                <w:rFonts w:ascii="GHEA Grapalat" w:hAnsi="GHEA Grapalat"/>
                <w:sz w:val="22"/>
                <w:szCs w:val="22"/>
                <w:lang w:val="ru-RU"/>
              </w:rPr>
              <w:t xml:space="preserve"> 3-</w:t>
            </w:r>
            <w:r w:rsidRPr="00596B87">
              <w:rPr>
                <w:rFonts w:ascii="GHEA Grapalat" w:hAnsi="GHEA Grapalat"/>
                <w:sz w:val="22"/>
                <w:szCs w:val="22"/>
              </w:rPr>
              <w:t>րդ</w:t>
            </w:r>
            <w:r w:rsidRPr="00596B87">
              <w:rPr>
                <w:rFonts w:ascii="GHEA Grapalat" w:hAnsi="GHEA Grapalat"/>
                <w:sz w:val="22"/>
                <w:szCs w:val="22"/>
                <w:lang w:val="ru-RU"/>
              </w:rPr>
              <w:t xml:space="preserve"> </w:t>
            </w:r>
            <w:r w:rsidRPr="00596B87">
              <w:rPr>
                <w:rFonts w:ascii="GHEA Grapalat" w:hAnsi="GHEA Grapalat"/>
                <w:sz w:val="22"/>
                <w:szCs w:val="22"/>
              </w:rPr>
              <w:t>մասում</w:t>
            </w:r>
            <w:r w:rsidRPr="00596B87">
              <w:rPr>
                <w:rFonts w:ascii="GHEA Grapalat" w:hAnsi="GHEA Grapalat"/>
                <w:sz w:val="22"/>
                <w:szCs w:val="22"/>
                <w:lang w:val="ru-RU"/>
              </w:rPr>
              <w:t xml:space="preserve"> </w:t>
            </w:r>
            <w:r w:rsidRPr="00596B87">
              <w:rPr>
                <w:rFonts w:ascii="GHEA Grapalat" w:hAnsi="GHEA Grapalat"/>
                <w:sz w:val="22"/>
                <w:szCs w:val="22"/>
              </w:rPr>
              <w:t>անհրաժեշտ</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հստակ</w:t>
            </w:r>
            <w:r w:rsidRPr="00596B87">
              <w:rPr>
                <w:rFonts w:ascii="GHEA Grapalat" w:hAnsi="GHEA Grapalat"/>
                <w:sz w:val="22"/>
                <w:szCs w:val="22"/>
                <w:lang w:val="ru-RU"/>
              </w:rPr>
              <w:t xml:space="preserve"> </w:t>
            </w:r>
            <w:r w:rsidRPr="00596B87">
              <w:rPr>
                <w:rFonts w:ascii="GHEA Grapalat" w:hAnsi="GHEA Grapalat"/>
                <w:sz w:val="22"/>
                <w:szCs w:val="22"/>
              </w:rPr>
              <w:t>շարադրել</w:t>
            </w:r>
            <w:r w:rsidRPr="00596B87">
              <w:rPr>
                <w:rFonts w:ascii="GHEA Grapalat" w:hAnsi="GHEA Grapalat"/>
                <w:sz w:val="22"/>
                <w:szCs w:val="22"/>
                <w:lang w:val="ru-RU"/>
              </w:rPr>
              <w:t xml:space="preserve"> </w:t>
            </w:r>
            <w:r w:rsidRPr="00596B87">
              <w:rPr>
                <w:rFonts w:ascii="GHEA Grapalat" w:hAnsi="GHEA Grapalat"/>
                <w:sz w:val="22"/>
                <w:szCs w:val="22"/>
              </w:rPr>
              <w:t>բացառիկ</w:t>
            </w:r>
            <w:r w:rsidRPr="00596B87">
              <w:rPr>
                <w:rFonts w:ascii="GHEA Grapalat" w:hAnsi="GHEA Grapalat"/>
                <w:sz w:val="22"/>
                <w:szCs w:val="22"/>
                <w:lang w:val="ru-RU"/>
              </w:rPr>
              <w:t xml:space="preserve"> </w:t>
            </w:r>
            <w:r w:rsidRPr="00596B87">
              <w:rPr>
                <w:rFonts w:ascii="GHEA Grapalat" w:hAnsi="GHEA Grapalat"/>
                <w:sz w:val="22"/>
                <w:szCs w:val="22"/>
              </w:rPr>
              <w:t>համարվող</w:t>
            </w:r>
            <w:r w:rsidRPr="00596B87">
              <w:rPr>
                <w:rFonts w:ascii="GHEA Grapalat" w:hAnsi="GHEA Grapalat"/>
                <w:sz w:val="22"/>
                <w:szCs w:val="22"/>
                <w:lang w:val="ru-RU"/>
              </w:rPr>
              <w:t xml:space="preserve"> </w:t>
            </w:r>
            <w:r w:rsidRPr="00596B87">
              <w:rPr>
                <w:rFonts w:ascii="GHEA Grapalat" w:hAnsi="GHEA Grapalat"/>
                <w:sz w:val="22"/>
                <w:szCs w:val="22"/>
              </w:rPr>
              <w:t>բոլոր</w:t>
            </w:r>
            <w:r w:rsidRPr="00596B87">
              <w:rPr>
                <w:rFonts w:ascii="GHEA Grapalat" w:hAnsi="GHEA Grapalat"/>
                <w:sz w:val="22"/>
                <w:szCs w:val="22"/>
                <w:lang w:val="ru-RU"/>
              </w:rPr>
              <w:t xml:space="preserve"> </w:t>
            </w:r>
            <w:r w:rsidRPr="00596B87">
              <w:rPr>
                <w:rFonts w:ascii="GHEA Grapalat" w:hAnsi="GHEA Grapalat"/>
                <w:sz w:val="22"/>
                <w:szCs w:val="22"/>
              </w:rPr>
              <w:t>այն</w:t>
            </w:r>
            <w:r w:rsidRPr="00596B87">
              <w:rPr>
                <w:rFonts w:ascii="GHEA Grapalat" w:hAnsi="GHEA Grapalat"/>
                <w:sz w:val="22"/>
                <w:szCs w:val="22"/>
                <w:lang w:val="ru-RU"/>
              </w:rPr>
              <w:t xml:space="preserve"> </w:t>
            </w:r>
            <w:r w:rsidRPr="00596B87">
              <w:rPr>
                <w:rFonts w:ascii="GHEA Grapalat" w:hAnsi="GHEA Grapalat"/>
                <w:sz w:val="22"/>
                <w:szCs w:val="22"/>
              </w:rPr>
              <w:t>դեպքերը</w:t>
            </w:r>
            <w:r w:rsidRPr="00596B87">
              <w:rPr>
                <w:rFonts w:ascii="GHEA Grapalat" w:hAnsi="GHEA Grapalat"/>
                <w:sz w:val="22"/>
                <w:szCs w:val="22"/>
                <w:lang w:val="ru-RU"/>
              </w:rPr>
              <w:t xml:space="preserve">, </w:t>
            </w:r>
            <w:r w:rsidRPr="00596B87">
              <w:rPr>
                <w:rFonts w:ascii="GHEA Grapalat" w:hAnsi="GHEA Grapalat"/>
                <w:sz w:val="22"/>
                <w:szCs w:val="22"/>
              </w:rPr>
              <w:t>երբ</w:t>
            </w:r>
            <w:r w:rsidRPr="00596B87">
              <w:rPr>
                <w:rFonts w:ascii="GHEA Grapalat" w:hAnsi="GHEA Grapalat"/>
                <w:sz w:val="22"/>
                <w:szCs w:val="22"/>
                <w:lang w:val="ru-RU"/>
              </w:rPr>
              <w:t xml:space="preserve"> </w:t>
            </w:r>
            <w:r w:rsidRPr="00596B87">
              <w:rPr>
                <w:rFonts w:ascii="GHEA Grapalat" w:hAnsi="GHEA Grapalat"/>
                <w:sz w:val="22"/>
                <w:szCs w:val="22"/>
              </w:rPr>
              <w:t>պաշտոնական</w:t>
            </w:r>
            <w:r w:rsidRPr="00596B87">
              <w:rPr>
                <w:rFonts w:ascii="GHEA Grapalat" w:hAnsi="GHEA Grapalat"/>
                <w:sz w:val="22"/>
                <w:szCs w:val="22"/>
                <w:lang w:val="ru-RU"/>
              </w:rPr>
              <w:t xml:space="preserve"> </w:t>
            </w:r>
            <w:r w:rsidRPr="00596B87">
              <w:rPr>
                <w:rFonts w:ascii="GHEA Grapalat" w:hAnsi="GHEA Grapalat"/>
                <w:sz w:val="22"/>
                <w:szCs w:val="22"/>
              </w:rPr>
              <w:t>վիճակագրության</w:t>
            </w:r>
            <w:r w:rsidRPr="00596B87">
              <w:rPr>
                <w:rFonts w:ascii="GHEA Grapalat" w:hAnsi="GHEA Grapalat"/>
                <w:sz w:val="22"/>
                <w:szCs w:val="22"/>
                <w:lang w:val="ru-RU"/>
              </w:rPr>
              <w:t xml:space="preserve"> </w:t>
            </w:r>
            <w:r w:rsidRPr="00596B87">
              <w:rPr>
                <w:rFonts w:ascii="GHEA Grapalat" w:hAnsi="GHEA Grapalat"/>
                <w:sz w:val="22"/>
                <w:szCs w:val="22"/>
              </w:rPr>
              <w:t>արտադրողը</w:t>
            </w:r>
            <w:r w:rsidRPr="00596B87">
              <w:rPr>
                <w:rFonts w:ascii="GHEA Grapalat" w:hAnsi="GHEA Grapalat"/>
                <w:sz w:val="22"/>
                <w:szCs w:val="22"/>
                <w:lang w:val="ru-RU"/>
              </w:rPr>
              <w:t xml:space="preserve"> </w:t>
            </w:r>
            <w:r w:rsidRPr="00596B87">
              <w:rPr>
                <w:rFonts w:ascii="GHEA Grapalat" w:hAnsi="GHEA Grapalat"/>
                <w:sz w:val="22"/>
                <w:szCs w:val="22"/>
              </w:rPr>
              <w:t>ռեսպոնդենտ</w:t>
            </w:r>
            <w:r w:rsidRPr="00596B87">
              <w:rPr>
                <w:rFonts w:ascii="GHEA Grapalat" w:hAnsi="GHEA Grapalat"/>
                <w:sz w:val="22"/>
                <w:szCs w:val="22"/>
                <w:lang w:val="ru-RU"/>
              </w:rPr>
              <w:t xml:space="preserve"> </w:t>
            </w:r>
            <w:r w:rsidRPr="00596B87">
              <w:rPr>
                <w:rFonts w:ascii="GHEA Grapalat" w:hAnsi="GHEA Grapalat"/>
                <w:sz w:val="22"/>
                <w:szCs w:val="22"/>
              </w:rPr>
              <w:t>տնային</w:t>
            </w:r>
            <w:r w:rsidRPr="00596B87">
              <w:rPr>
                <w:rFonts w:ascii="GHEA Grapalat" w:hAnsi="GHEA Grapalat"/>
                <w:sz w:val="22"/>
                <w:szCs w:val="22"/>
                <w:lang w:val="ru-RU"/>
              </w:rPr>
              <w:t xml:space="preserve"> </w:t>
            </w:r>
            <w:r w:rsidRPr="00596B87">
              <w:rPr>
                <w:rFonts w:ascii="GHEA Grapalat" w:hAnsi="GHEA Grapalat"/>
                <w:sz w:val="22"/>
                <w:szCs w:val="22"/>
              </w:rPr>
              <w:lastRenderedPageBreak/>
              <w:t>տնտեսություններին</w:t>
            </w:r>
            <w:r w:rsidRPr="00596B87">
              <w:rPr>
                <w:rFonts w:ascii="GHEA Grapalat" w:hAnsi="GHEA Grapalat"/>
                <w:sz w:val="22"/>
                <w:szCs w:val="22"/>
                <w:lang w:val="ru-RU"/>
              </w:rPr>
              <w:t xml:space="preserve"> </w:t>
            </w:r>
            <w:r w:rsidRPr="00596B87">
              <w:rPr>
                <w:rFonts w:ascii="GHEA Grapalat" w:hAnsi="GHEA Grapalat"/>
                <w:sz w:val="22"/>
                <w:szCs w:val="22"/>
              </w:rPr>
              <w:t>փոխհատուցելու</w:t>
            </w:r>
            <w:r w:rsidRPr="00596B87">
              <w:rPr>
                <w:rFonts w:ascii="GHEA Grapalat" w:hAnsi="GHEA Grapalat"/>
                <w:sz w:val="22"/>
                <w:szCs w:val="22"/>
                <w:lang w:val="ru-RU"/>
              </w:rPr>
              <w:t xml:space="preserve"> </w:t>
            </w:r>
            <w:r w:rsidRPr="00596B87">
              <w:rPr>
                <w:rFonts w:ascii="GHEA Grapalat" w:hAnsi="GHEA Grapalat"/>
                <w:sz w:val="22"/>
                <w:szCs w:val="22"/>
              </w:rPr>
              <w:t>մասին</w:t>
            </w:r>
            <w:r w:rsidRPr="00596B87">
              <w:rPr>
                <w:rFonts w:ascii="GHEA Grapalat" w:hAnsi="GHEA Grapalat"/>
                <w:sz w:val="22"/>
                <w:szCs w:val="22"/>
                <w:lang w:val="ru-RU"/>
              </w:rPr>
              <w:t xml:space="preserve"> </w:t>
            </w:r>
            <w:r w:rsidRPr="00596B87">
              <w:rPr>
                <w:rFonts w:ascii="GHEA Grapalat" w:hAnsi="GHEA Grapalat"/>
                <w:sz w:val="22"/>
                <w:szCs w:val="22"/>
              </w:rPr>
              <w:t>որոշում</w:t>
            </w:r>
            <w:r w:rsidRPr="00596B87">
              <w:rPr>
                <w:rFonts w:ascii="GHEA Grapalat" w:hAnsi="GHEA Grapalat"/>
                <w:sz w:val="22"/>
                <w:szCs w:val="22"/>
                <w:lang w:val="ru-RU"/>
              </w:rPr>
              <w:t xml:space="preserve"> </w:t>
            </w:r>
            <w:r w:rsidRPr="00596B87">
              <w:rPr>
                <w:rFonts w:ascii="GHEA Grapalat" w:hAnsi="GHEA Grapalat"/>
                <w:sz w:val="22"/>
                <w:szCs w:val="22"/>
              </w:rPr>
              <w:t>կայացնի</w:t>
            </w:r>
            <w:r w:rsidRPr="00596B87">
              <w:rPr>
                <w:rFonts w:ascii="GHEA Grapalat" w:hAnsi="GHEA Grapalat"/>
                <w:sz w:val="22"/>
                <w:szCs w:val="22"/>
                <w:lang w:val="ru-RU"/>
              </w:rPr>
              <w:t xml:space="preserve">: </w:t>
            </w:r>
            <w:r w:rsidRPr="00596B87">
              <w:rPr>
                <w:rFonts w:ascii="GHEA Grapalat" w:hAnsi="GHEA Grapalat"/>
                <w:sz w:val="22"/>
                <w:szCs w:val="22"/>
              </w:rPr>
              <w:t>Բացի</w:t>
            </w:r>
            <w:r w:rsidRPr="00596B87">
              <w:rPr>
                <w:rFonts w:ascii="GHEA Grapalat" w:hAnsi="GHEA Grapalat"/>
                <w:sz w:val="22"/>
                <w:szCs w:val="22"/>
                <w:lang w:val="ru-RU"/>
              </w:rPr>
              <w:t xml:space="preserve"> </w:t>
            </w:r>
            <w:r w:rsidRPr="00596B87">
              <w:rPr>
                <w:rFonts w:ascii="GHEA Grapalat" w:hAnsi="GHEA Grapalat"/>
                <w:sz w:val="22"/>
                <w:szCs w:val="22"/>
              </w:rPr>
              <w:t>այդ</w:t>
            </w:r>
            <w:r w:rsidRPr="00596B87">
              <w:rPr>
                <w:rFonts w:ascii="GHEA Grapalat" w:hAnsi="GHEA Grapalat"/>
                <w:sz w:val="22"/>
                <w:szCs w:val="22"/>
                <w:lang w:val="ru-RU"/>
              </w:rPr>
              <w:t xml:space="preserve">, </w:t>
            </w:r>
            <w:r w:rsidRPr="00596B87">
              <w:rPr>
                <w:rFonts w:ascii="GHEA Grapalat" w:hAnsi="GHEA Grapalat"/>
                <w:sz w:val="22"/>
                <w:szCs w:val="22"/>
              </w:rPr>
              <w:t>հիշյալ</w:t>
            </w:r>
            <w:r w:rsidRPr="00596B87">
              <w:rPr>
                <w:rFonts w:ascii="GHEA Grapalat" w:hAnsi="GHEA Grapalat"/>
                <w:sz w:val="22"/>
                <w:szCs w:val="22"/>
                <w:lang w:val="ru-RU"/>
              </w:rPr>
              <w:t xml:space="preserve"> </w:t>
            </w:r>
            <w:r w:rsidRPr="00596B87">
              <w:rPr>
                <w:rFonts w:ascii="GHEA Grapalat" w:hAnsi="GHEA Grapalat"/>
                <w:sz w:val="22"/>
                <w:szCs w:val="22"/>
              </w:rPr>
              <w:t>մասում</w:t>
            </w:r>
            <w:r w:rsidRPr="00596B87">
              <w:rPr>
                <w:rFonts w:ascii="GHEA Grapalat" w:hAnsi="GHEA Grapalat"/>
                <w:sz w:val="22"/>
                <w:szCs w:val="22"/>
                <w:lang w:val="ru-RU"/>
              </w:rPr>
              <w:t xml:space="preserve"> </w:t>
            </w:r>
            <w:r w:rsidRPr="00596B87">
              <w:rPr>
                <w:rFonts w:ascii="GHEA Grapalat" w:hAnsi="GHEA Grapalat"/>
                <w:sz w:val="22"/>
                <w:szCs w:val="22"/>
              </w:rPr>
              <w:t>անհրաժեշտ</w:t>
            </w:r>
            <w:r w:rsidRPr="00596B87">
              <w:rPr>
                <w:rFonts w:ascii="GHEA Grapalat" w:hAnsi="GHEA Grapalat"/>
                <w:sz w:val="22"/>
                <w:szCs w:val="22"/>
                <w:lang w:val="ru-RU"/>
              </w:rPr>
              <w:t xml:space="preserve"> </w:t>
            </w:r>
            <w:r w:rsidRPr="00596B87">
              <w:rPr>
                <w:rFonts w:ascii="GHEA Grapalat" w:hAnsi="GHEA Grapalat"/>
                <w:sz w:val="22"/>
                <w:szCs w:val="22"/>
              </w:rPr>
              <w:t>է</w:t>
            </w:r>
            <w:r w:rsidRPr="00596B87">
              <w:rPr>
                <w:rFonts w:ascii="GHEA Grapalat" w:hAnsi="GHEA Grapalat"/>
                <w:sz w:val="22"/>
                <w:szCs w:val="22"/>
                <w:lang w:val="ru-RU"/>
              </w:rPr>
              <w:t xml:space="preserve"> </w:t>
            </w:r>
            <w:r w:rsidRPr="00596B87">
              <w:rPr>
                <w:rFonts w:ascii="GHEA Grapalat" w:hAnsi="GHEA Grapalat"/>
                <w:sz w:val="22"/>
                <w:szCs w:val="22"/>
              </w:rPr>
              <w:t>հստակեցնել</w:t>
            </w:r>
            <w:r w:rsidRPr="00596B87">
              <w:rPr>
                <w:rFonts w:ascii="GHEA Grapalat" w:hAnsi="GHEA Grapalat"/>
                <w:sz w:val="22"/>
                <w:szCs w:val="22"/>
                <w:lang w:val="ru-RU"/>
              </w:rPr>
              <w:t xml:space="preserve"> </w:t>
            </w:r>
            <w:r w:rsidRPr="00596B87">
              <w:rPr>
                <w:rFonts w:ascii="GHEA Grapalat" w:hAnsi="GHEA Grapalat"/>
                <w:sz w:val="22"/>
                <w:szCs w:val="22"/>
              </w:rPr>
              <w:t>նաև</w:t>
            </w:r>
            <w:r w:rsidRPr="00596B87">
              <w:rPr>
                <w:rFonts w:ascii="GHEA Grapalat" w:hAnsi="GHEA Grapalat"/>
                <w:sz w:val="22"/>
                <w:szCs w:val="22"/>
                <w:lang w:val="ru-RU"/>
              </w:rPr>
              <w:t xml:space="preserve"> &lt;&lt;</w:t>
            </w:r>
            <w:r w:rsidRPr="00596B87">
              <w:rPr>
                <w:rFonts w:ascii="GHEA Grapalat" w:hAnsi="GHEA Grapalat"/>
                <w:sz w:val="22"/>
                <w:szCs w:val="22"/>
              </w:rPr>
              <w:t>առանձնահատուկ</w:t>
            </w:r>
            <w:r w:rsidRPr="00596B87">
              <w:rPr>
                <w:rFonts w:ascii="GHEA Grapalat" w:hAnsi="GHEA Grapalat"/>
                <w:sz w:val="22"/>
                <w:szCs w:val="22"/>
                <w:lang w:val="ru-RU"/>
              </w:rPr>
              <w:t xml:space="preserve"> </w:t>
            </w:r>
            <w:r w:rsidRPr="00596B87">
              <w:rPr>
                <w:rFonts w:ascii="GHEA Grapalat" w:hAnsi="GHEA Grapalat"/>
                <w:sz w:val="22"/>
                <w:szCs w:val="22"/>
              </w:rPr>
              <w:t>բնույթի</w:t>
            </w:r>
            <w:r w:rsidRPr="00596B87">
              <w:rPr>
                <w:rFonts w:ascii="GHEA Grapalat" w:hAnsi="GHEA Grapalat"/>
                <w:sz w:val="22"/>
                <w:szCs w:val="22"/>
                <w:lang w:val="ru-RU"/>
              </w:rPr>
              <w:t xml:space="preserve"> </w:t>
            </w:r>
            <w:r w:rsidRPr="00596B87">
              <w:rPr>
                <w:rFonts w:ascii="GHEA Grapalat" w:hAnsi="GHEA Grapalat"/>
                <w:sz w:val="22"/>
                <w:szCs w:val="22"/>
              </w:rPr>
              <w:t>հետազոտությունների</w:t>
            </w:r>
            <w:r w:rsidRPr="00596B87">
              <w:rPr>
                <w:rFonts w:ascii="GHEA Grapalat" w:hAnsi="GHEA Grapalat"/>
                <w:sz w:val="22"/>
                <w:szCs w:val="22"/>
                <w:lang w:val="ru-RU"/>
              </w:rPr>
              <w:t xml:space="preserve">&gt;&gt;  </w:t>
            </w:r>
            <w:r w:rsidRPr="00596B87">
              <w:rPr>
                <w:rFonts w:ascii="GHEA Grapalat" w:hAnsi="GHEA Grapalat"/>
                <w:sz w:val="22"/>
                <w:szCs w:val="22"/>
              </w:rPr>
              <w:t>ցանկը</w:t>
            </w:r>
            <w:r w:rsidRPr="00596B87">
              <w:rPr>
                <w:rFonts w:ascii="GHEA Grapalat" w:hAnsi="GHEA Grapalat"/>
                <w:sz w:val="22"/>
                <w:szCs w:val="22"/>
                <w:lang w:val="ru-RU"/>
              </w:rPr>
              <w:t>:</w:t>
            </w:r>
          </w:p>
          <w:p w:rsidR="00370E32" w:rsidRDefault="00370E32" w:rsidP="00596B86">
            <w:pPr>
              <w:spacing w:after="0"/>
              <w:ind w:firstLine="405"/>
              <w:jc w:val="both"/>
              <w:rPr>
                <w:rFonts w:ascii="GHEA Grapalat" w:hAnsi="GHEA Grapalat"/>
                <w:sz w:val="22"/>
                <w:szCs w:val="22"/>
              </w:rPr>
            </w:pPr>
            <w:r w:rsidRPr="00596B86">
              <w:rPr>
                <w:rFonts w:ascii="GHEA Grapalat" w:hAnsi="GHEA Grapalat"/>
                <w:sz w:val="22"/>
                <w:szCs w:val="22"/>
              </w:rPr>
              <w:t>11. Նախագծի</w:t>
            </w:r>
            <w:r w:rsidRPr="00596B86">
              <w:rPr>
                <w:rFonts w:ascii="GHEA Grapalat" w:hAnsi="GHEA Grapalat"/>
                <w:sz w:val="22"/>
                <w:szCs w:val="22"/>
                <w:lang w:val="ru-RU"/>
              </w:rPr>
              <w:t xml:space="preserve"> 20-</w:t>
            </w:r>
            <w:r w:rsidRPr="00596B86">
              <w:rPr>
                <w:rFonts w:ascii="GHEA Grapalat" w:hAnsi="GHEA Grapalat"/>
                <w:sz w:val="22"/>
                <w:szCs w:val="22"/>
              </w:rPr>
              <w:t>րդ</w:t>
            </w:r>
            <w:r w:rsidRPr="00596B86">
              <w:rPr>
                <w:rFonts w:ascii="GHEA Grapalat" w:hAnsi="GHEA Grapalat"/>
                <w:sz w:val="22"/>
                <w:szCs w:val="22"/>
                <w:lang w:val="ru-RU"/>
              </w:rPr>
              <w:t xml:space="preserve"> </w:t>
            </w:r>
            <w:r w:rsidRPr="00596B86">
              <w:rPr>
                <w:rFonts w:ascii="GHEA Grapalat" w:hAnsi="GHEA Grapalat"/>
                <w:sz w:val="22"/>
                <w:szCs w:val="22"/>
              </w:rPr>
              <w:t>հոդվածի</w:t>
            </w:r>
            <w:r w:rsidRPr="00596B86">
              <w:rPr>
                <w:rFonts w:ascii="GHEA Grapalat" w:hAnsi="GHEA Grapalat"/>
                <w:sz w:val="22"/>
                <w:szCs w:val="22"/>
                <w:lang w:val="ru-RU"/>
              </w:rPr>
              <w:t xml:space="preserve"> 2-</w:t>
            </w:r>
            <w:r w:rsidRPr="00596B86">
              <w:rPr>
                <w:rFonts w:ascii="GHEA Grapalat" w:hAnsi="GHEA Grapalat"/>
                <w:sz w:val="22"/>
                <w:szCs w:val="22"/>
              </w:rPr>
              <w:t>րդ</w:t>
            </w:r>
            <w:r w:rsidRPr="00596B86">
              <w:rPr>
                <w:rFonts w:ascii="GHEA Grapalat" w:hAnsi="GHEA Grapalat"/>
                <w:sz w:val="22"/>
                <w:szCs w:val="22"/>
                <w:lang w:val="ru-RU"/>
              </w:rPr>
              <w:t xml:space="preserve"> </w:t>
            </w:r>
            <w:r w:rsidRPr="00596B86">
              <w:rPr>
                <w:rFonts w:ascii="GHEA Grapalat" w:hAnsi="GHEA Grapalat"/>
                <w:sz w:val="22"/>
                <w:szCs w:val="22"/>
              </w:rPr>
              <w:t>մասի</w:t>
            </w:r>
            <w:r w:rsidRPr="00596B86">
              <w:rPr>
                <w:rFonts w:ascii="GHEA Grapalat" w:hAnsi="GHEA Grapalat"/>
                <w:sz w:val="22"/>
                <w:szCs w:val="22"/>
                <w:lang w:val="ru-RU"/>
              </w:rPr>
              <w:t xml:space="preserve"> </w:t>
            </w:r>
            <w:r w:rsidRPr="00596B86">
              <w:rPr>
                <w:rFonts w:ascii="GHEA Grapalat" w:hAnsi="GHEA Grapalat"/>
                <w:sz w:val="22"/>
                <w:szCs w:val="22"/>
              </w:rPr>
              <w:t>կարգավորումները</w:t>
            </w:r>
            <w:r w:rsidRPr="00596B86">
              <w:rPr>
                <w:rFonts w:ascii="GHEA Grapalat" w:hAnsi="GHEA Grapalat"/>
                <w:sz w:val="22"/>
                <w:szCs w:val="22"/>
                <w:lang w:val="ru-RU"/>
              </w:rPr>
              <w:t xml:space="preserve"> </w:t>
            </w:r>
            <w:r w:rsidRPr="00596B86">
              <w:rPr>
                <w:rFonts w:ascii="GHEA Grapalat" w:hAnsi="GHEA Grapalat"/>
                <w:sz w:val="22"/>
                <w:szCs w:val="22"/>
              </w:rPr>
              <w:t>հակասում</w:t>
            </w:r>
            <w:r w:rsidRPr="00596B86">
              <w:rPr>
                <w:rFonts w:ascii="GHEA Grapalat" w:hAnsi="GHEA Grapalat"/>
                <w:sz w:val="22"/>
                <w:szCs w:val="22"/>
                <w:lang w:val="ru-RU"/>
              </w:rPr>
              <w:t xml:space="preserve"> </w:t>
            </w:r>
            <w:r w:rsidRPr="00596B86">
              <w:rPr>
                <w:rFonts w:ascii="GHEA Grapalat" w:hAnsi="GHEA Grapalat"/>
                <w:sz w:val="22"/>
                <w:szCs w:val="22"/>
              </w:rPr>
              <w:t>են</w:t>
            </w:r>
            <w:r w:rsidRPr="00596B86">
              <w:rPr>
                <w:rFonts w:ascii="GHEA Grapalat" w:hAnsi="GHEA Grapalat"/>
                <w:sz w:val="22"/>
                <w:szCs w:val="22"/>
                <w:lang w:val="ru-RU"/>
              </w:rPr>
              <w:t xml:space="preserve"> </w:t>
            </w:r>
            <w:r w:rsidRPr="00596B86">
              <w:rPr>
                <w:rFonts w:ascii="GHEA Grapalat" w:hAnsi="GHEA Grapalat"/>
                <w:sz w:val="22"/>
                <w:szCs w:val="22"/>
              </w:rPr>
              <w:t>ՀՀ</w:t>
            </w:r>
            <w:r w:rsidRPr="00596B86">
              <w:rPr>
                <w:rFonts w:ascii="GHEA Grapalat" w:hAnsi="GHEA Grapalat"/>
                <w:sz w:val="22"/>
                <w:szCs w:val="22"/>
                <w:lang w:val="ru-RU"/>
              </w:rPr>
              <w:t xml:space="preserve"> </w:t>
            </w:r>
            <w:r w:rsidRPr="00596B86">
              <w:rPr>
                <w:rFonts w:ascii="GHEA Grapalat" w:hAnsi="GHEA Grapalat"/>
                <w:sz w:val="22"/>
                <w:szCs w:val="22"/>
              </w:rPr>
              <w:t>Սահմանադրության</w:t>
            </w:r>
            <w:r w:rsidRPr="00596B86">
              <w:rPr>
                <w:rFonts w:ascii="GHEA Grapalat" w:hAnsi="GHEA Grapalat"/>
                <w:sz w:val="22"/>
                <w:szCs w:val="22"/>
                <w:lang w:val="ru-RU"/>
              </w:rPr>
              <w:t xml:space="preserve"> 6-</w:t>
            </w:r>
            <w:r w:rsidRPr="00596B86">
              <w:rPr>
                <w:rFonts w:ascii="GHEA Grapalat" w:hAnsi="GHEA Grapalat"/>
                <w:sz w:val="22"/>
                <w:szCs w:val="22"/>
              </w:rPr>
              <w:t>րդ</w:t>
            </w:r>
            <w:r w:rsidRPr="00596B86">
              <w:rPr>
                <w:rFonts w:ascii="GHEA Grapalat" w:hAnsi="GHEA Grapalat"/>
                <w:sz w:val="22"/>
                <w:szCs w:val="22"/>
                <w:lang w:val="ru-RU"/>
              </w:rPr>
              <w:t xml:space="preserve"> </w:t>
            </w:r>
            <w:r w:rsidRPr="00596B86">
              <w:rPr>
                <w:rFonts w:ascii="GHEA Grapalat" w:hAnsi="GHEA Grapalat"/>
                <w:sz w:val="22"/>
                <w:szCs w:val="22"/>
              </w:rPr>
              <w:t>հոդվածի</w:t>
            </w:r>
            <w:r w:rsidRPr="00596B86">
              <w:rPr>
                <w:rFonts w:ascii="GHEA Grapalat" w:hAnsi="GHEA Grapalat"/>
                <w:sz w:val="22"/>
                <w:szCs w:val="22"/>
                <w:lang w:val="ru-RU"/>
              </w:rPr>
              <w:t xml:space="preserve"> 2-</w:t>
            </w:r>
            <w:r w:rsidRPr="00596B86">
              <w:rPr>
                <w:rFonts w:ascii="GHEA Grapalat" w:hAnsi="GHEA Grapalat"/>
                <w:sz w:val="22"/>
                <w:szCs w:val="22"/>
              </w:rPr>
              <w:t>րդ</w:t>
            </w:r>
            <w:r w:rsidRPr="00596B86">
              <w:rPr>
                <w:rFonts w:ascii="GHEA Grapalat" w:hAnsi="GHEA Grapalat"/>
                <w:sz w:val="22"/>
                <w:szCs w:val="22"/>
                <w:lang w:val="ru-RU"/>
              </w:rPr>
              <w:t xml:space="preserve"> </w:t>
            </w:r>
            <w:r w:rsidRPr="00596B86">
              <w:rPr>
                <w:rFonts w:ascii="GHEA Grapalat" w:hAnsi="GHEA Grapalat"/>
                <w:sz w:val="22"/>
                <w:szCs w:val="22"/>
              </w:rPr>
              <w:t>մասի</w:t>
            </w:r>
            <w:r w:rsidRPr="00596B86">
              <w:rPr>
                <w:rFonts w:ascii="GHEA Grapalat" w:hAnsi="GHEA Grapalat"/>
                <w:sz w:val="22"/>
                <w:szCs w:val="22"/>
                <w:lang w:val="ru-RU"/>
              </w:rPr>
              <w:t xml:space="preserve"> </w:t>
            </w:r>
            <w:r w:rsidRPr="00596B86">
              <w:rPr>
                <w:rFonts w:ascii="GHEA Grapalat" w:hAnsi="GHEA Grapalat"/>
                <w:sz w:val="22"/>
                <w:szCs w:val="22"/>
              </w:rPr>
              <w:t>դրույթներին</w:t>
            </w:r>
            <w:r w:rsidRPr="00596B86">
              <w:rPr>
                <w:rFonts w:ascii="GHEA Grapalat" w:hAnsi="GHEA Grapalat"/>
                <w:sz w:val="22"/>
                <w:szCs w:val="22"/>
                <w:lang w:val="ru-RU"/>
              </w:rPr>
              <w:t xml:space="preserve">, </w:t>
            </w:r>
            <w:r w:rsidRPr="00596B86">
              <w:rPr>
                <w:rFonts w:ascii="GHEA Grapalat" w:hAnsi="GHEA Grapalat"/>
                <w:sz w:val="22"/>
                <w:szCs w:val="22"/>
              </w:rPr>
              <w:t>քանի</w:t>
            </w:r>
            <w:r w:rsidRPr="00596B86">
              <w:rPr>
                <w:rFonts w:ascii="GHEA Grapalat" w:hAnsi="GHEA Grapalat"/>
                <w:sz w:val="22"/>
                <w:szCs w:val="22"/>
                <w:lang w:val="ru-RU"/>
              </w:rPr>
              <w:t xml:space="preserve"> </w:t>
            </w:r>
            <w:r w:rsidRPr="00596B86">
              <w:rPr>
                <w:rFonts w:ascii="GHEA Grapalat" w:hAnsi="GHEA Grapalat"/>
                <w:sz w:val="22"/>
                <w:szCs w:val="22"/>
              </w:rPr>
              <w:t>որ</w:t>
            </w:r>
            <w:r w:rsidRPr="00596B86">
              <w:rPr>
                <w:rFonts w:ascii="GHEA Grapalat" w:hAnsi="GHEA Grapalat"/>
                <w:sz w:val="22"/>
                <w:szCs w:val="22"/>
                <w:lang w:val="ru-RU"/>
              </w:rPr>
              <w:t xml:space="preserve"> </w:t>
            </w:r>
            <w:r w:rsidRPr="00596B86">
              <w:rPr>
                <w:rFonts w:ascii="GHEA Grapalat" w:hAnsi="GHEA Grapalat"/>
                <w:sz w:val="22"/>
                <w:szCs w:val="22"/>
              </w:rPr>
              <w:t>հիշյալ</w:t>
            </w:r>
            <w:r w:rsidRPr="00596B86">
              <w:rPr>
                <w:rFonts w:ascii="GHEA Grapalat" w:hAnsi="GHEA Grapalat"/>
                <w:sz w:val="22"/>
                <w:szCs w:val="22"/>
                <w:lang w:val="ru-RU"/>
              </w:rPr>
              <w:t xml:space="preserve"> </w:t>
            </w:r>
            <w:r w:rsidRPr="00596B86">
              <w:rPr>
                <w:rFonts w:ascii="GHEA Grapalat" w:hAnsi="GHEA Grapalat"/>
                <w:sz w:val="22"/>
                <w:szCs w:val="22"/>
              </w:rPr>
              <w:t>մասով</w:t>
            </w:r>
            <w:r w:rsidRPr="00596B86">
              <w:rPr>
                <w:rFonts w:ascii="GHEA Grapalat" w:hAnsi="GHEA Grapalat"/>
                <w:sz w:val="22"/>
                <w:szCs w:val="22"/>
                <w:lang w:val="ru-RU"/>
              </w:rPr>
              <w:t xml:space="preserve"> </w:t>
            </w:r>
            <w:r w:rsidRPr="00596B86">
              <w:rPr>
                <w:rFonts w:ascii="GHEA Grapalat" w:hAnsi="GHEA Grapalat"/>
                <w:sz w:val="22"/>
                <w:szCs w:val="22"/>
              </w:rPr>
              <w:t>նախատեսված</w:t>
            </w:r>
            <w:r w:rsidRPr="00596B86">
              <w:rPr>
                <w:rFonts w:ascii="GHEA Grapalat" w:hAnsi="GHEA Grapalat"/>
                <w:sz w:val="22"/>
                <w:szCs w:val="22"/>
                <w:lang w:val="ru-RU"/>
              </w:rPr>
              <w:t xml:space="preserve"> </w:t>
            </w:r>
            <w:r w:rsidRPr="00596B86">
              <w:rPr>
                <w:rFonts w:ascii="GHEA Grapalat" w:hAnsi="GHEA Grapalat"/>
                <w:sz w:val="22"/>
                <w:szCs w:val="22"/>
              </w:rPr>
              <w:t>լիազորող</w:t>
            </w:r>
            <w:r w:rsidRPr="00596B86">
              <w:rPr>
                <w:rFonts w:ascii="GHEA Grapalat" w:hAnsi="GHEA Grapalat"/>
                <w:sz w:val="22"/>
                <w:szCs w:val="22"/>
                <w:lang w:val="ru-RU"/>
              </w:rPr>
              <w:t xml:space="preserve"> </w:t>
            </w:r>
            <w:r w:rsidRPr="00596B86">
              <w:rPr>
                <w:rFonts w:ascii="GHEA Grapalat" w:hAnsi="GHEA Grapalat"/>
                <w:sz w:val="22"/>
                <w:szCs w:val="22"/>
              </w:rPr>
              <w:t>ներմերը</w:t>
            </w:r>
            <w:r w:rsidRPr="00596B86">
              <w:rPr>
                <w:rFonts w:ascii="GHEA Grapalat" w:hAnsi="GHEA Grapalat"/>
                <w:sz w:val="22"/>
                <w:szCs w:val="22"/>
                <w:lang w:val="ru-RU"/>
              </w:rPr>
              <w:t xml:space="preserve"> </w:t>
            </w:r>
            <w:r w:rsidRPr="00596B86">
              <w:rPr>
                <w:rFonts w:ascii="GHEA Grapalat" w:hAnsi="GHEA Grapalat"/>
                <w:sz w:val="22"/>
                <w:szCs w:val="22"/>
              </w:rPr>
              <w:t>չեն</w:t>
            </w:r>
            <w:r w:rsidRPr="00596B86">
              <w:rPr>
                <w:rFonts w:ascii="GHEA Grapalat" w:hAnsi="GHEA Grapalat"/>
                <w:sz w:val="22"/>
                <w:szCs w:val="22"/>
                <w:lang w:val="ru-RU"/>
              </w:rPr>
              <w:t xml:space="preserve"> </w:t>
            </w:r>
            <w:r w:rsidRPr="00596B86">
              <w:rPr>
                <w:rFonts w:ascii="GHEA Grapalat" w:hAnsi="GHEA Grapalat"/>
                <w:sz w:val="22"/>
                <w:szCs w:val="22"/>
              </w:rPr>
              <w:t>համապատասխանում</w:t>
            </w:r>
            <w:r w:rsidRPr="00596B86">
              <w:rPr>
                <w:rFonts w:ascii="GHEA Grapalat" w:hAnsi="GHEA Grapalat"/>
                <w:sz w:val="22"/>
                <w:szCs w:val="22"/>
                <w:lang w:val="ru-RU"/>
              </w:rPr>
              <w:t xml:space="preserve"> </w:t>
            </w:r>
            <w:r w:rsidRPr="00596B86">
              <w:rPr>
                <w:rFonts w:ascii="GHEA Grapalat" w:hAnsi="GHEA Grapalat"/>
                <w:sz w:val="22"/>
                <w:szCs w:val="22"/>
              </w:rPr>
              <w:t>իրավական</w:t>
            </w:r>
            <w:r w:rsidRPr="00596B86">
              <w:rPr>
                <w:rFonts w:ascii="GHEA Grapalat" w:hAnsi="GHEA Grapalat"/>
                <w:sz w:val="22"/>
                <w:szCs w:val="22"/>
                <w:lang w:val="ru-RU"/>
              </w:rPr>
              <w:t xml:space="preserve"> </w:t>
            </w:r>
            <w:r w:rsidRPr="00596B86">
              <w:rPr>
                <w:rFonts w:ascii="GHEA Grapalat" w:hAnsi="GHEA Grapalat"/>
                <w:sz w:val="22"/>
                <w:szCs w:val="22"/>
              </w:rPr>
              <w:t>որոշակիության</w:t>
            </w:r>
            <w:r w:rsidRPr="00596B86">
              <w:rPr>
                <w:rFonts w:ascii="GHEA Grapalat" w:hAnsi="GHEA Grapalat"/>
                <w:sz w:val="22"/>
                <w:szCs w:val="22"/>
                <w:lang w:val="ru-RU"/>
              </w:rPr>
              <w:t xml:space="preserve"> </w:t>
            </w:r>
            <w:r w:rsidRPr="00596B86">
              <w:rPr>
                <w:rFonts w:ascii="GHEA Grapalat" w:hAnsi="GHEA Grapalat"/>
                <w:sz w:val="22"/>
                <w:szCs w:val="22"/>
              </w:rPr>
              <w:t>սկզբունքներին</w:t>
            </w:r>
            <w:r w:rsidRPr="00596B86">
              <w:rPr>
                <w:rFonts w:ascii="GHEA Grapalat" w:hAnsi="GHEA Grapalat"/>
                <w:sz w:val="22"/>
                <w:szCs w:val="22"/>
                <w:lang w:val="ru-RU"/>
              </w:rPr>
              <w:t xml:space="preserve">, </w:t>
            </w:r>
            <w:r w:rsidRPr="00596B86">
              <w:rPr>
                <w:rFonts w:ascii="GHEA Grapalat" w:hAnsi="GHEA Grapalat"/>
                <w:sz w:val="22"/>
                <w:szCs w:val="22"/>
              </w:rPr>
              <w:t>ինչպես</w:t>
            </w:r>
            <w:r w:rsidRPr="00596B86">
              <w:rPr>
                <w:rFonts w:ascii="GHEA Grapalat" w:hAnsi="GHEA Grapalat"/>
                <w:sz w:val="22"/>
                <w:szCs w:val="22"/>
                <w:lang w:val="ru-RU"/>
              </w:rPr>
              <w:t xml:space="preserve"> </w:t>
            </w:r>
            <w:r w:rsidRPr="00596B86">
              <w:rPr>
                <w:rFonts w:ascii="GHEA Grapalat" w:hAnsi="GHEA Grapalat"/>
                <w:sz w:val="22"/>
                <w:szCs w:val="22"/>
              </w:rPr>
              <w:t>նաև</w:t>
            </w:r>
            <w:r w:rsidRPr="00596B86">
              <w:rPr>
                <w:rFonts w:ascii="GHEA Grapalat" w:hAnsi="GHEA Grapalat"/>
                <w:sz w:val="22"/>
                <w:szCs w:val="22"/>
                <w:lang w:val="ru-RU"/>
              </w:rPr>
              <w:t xml:space="preserve"> </w:t>
            </w:r>
            <w:r w:rsidRPr="00596B86">
              <w:rPr>
                <w:rFonts w:ascii="GHEA Grapalat" w:hAnsi="GHEA Grapalat"/>
                <w:sz w:val="22"/>
                <w:szCs w:val="22"/>
              </w:rPr>
              <w:t>Նախագծով</w:t>
            </w:r>
            <w:r w:rsidRPr="00596B86">
              <w:rPr>
                <w:rFonts w:ascii="GHEA Grapalat" w:hAnsi="GHEA Grapalat"/>
                <w:sz w:val="22"/>
                <w:szCs w:val="22"/>
                <w:lang w:val="ru-RU"/>
              </w:rPr>
              <w:t xml:space="preserve"> </w:t>
            </w:r>
            <w:r w:rsidRPr="00596B86">
              <w:rPr>
                <w:rFonts w:ascii="GHEA Grapalat" w:hAnsi="GHEA Grapalat"/>
                <w:sz w:val="22"/>
                <w:szCs w:val="22"/>
              </w:rPr>
              <w:t>թվարկված</w:t>
            </w:r>
            <w:r w:rsidRPr="00596B86">
              <w:rPr>
                <w:rFonts w:ascii="GHEA Grapalat" w:hAnsi="GHEA Grapalat"/>
                <w:sz w:val="22"/>
                <w:szCs w:val="22"/>
                <w:lang w:val="ru-RU"/>
              </w:rPr>
              <w:t xml:space="preserve"> </w:t>
            </w:r>
            <w:r w:rsidRPr="00596B86">
              <w:rPr>
                <w:rFonts w:ascii="GHEA Grapalat" w:hAnsi="GHEA Grapalat"/>
                <w:sz w:val="22"/>
                <w:szCs w:val="22"/>
              </w:rPr>
              <w:t>չեն</w:t>
            </w:r>
            <w:r w:rsidRPr="00596B86">
              <w:rPr>
                <w:rFonts w:ascii="GHEA Grapalat" w:hAnsi="GHEA Grapalat"/>
                <w:sz w:val="22"/>
                <w:szCs w:val="22"/>
                <w:lang w:val="ru-RU"/>
              </w:rPr>
              <w:t xml:space="preserve"> </w:t>
            </w:r>
            <w:r w:rsidRPr="00596B86">
              <w:rPr>
                <w:rFonts w:ascii="GHEA Grapalat" w:hAnsi="GHEA Grapalat"/>
                <w:sz w:val="22"/>
                <w:szCs w:val="22"/>
              </w:rPr>
              <w:t>բոլոր</w:t>
            </w:r>
            <w:r w:rsidRPr="00596B86">
              <w:rPr>
                <w:rFonts w:ascii="GHEA Grapalat" w:hAnsi="GHEA Grapalat"/>
                <w:sz w:val="22"/>
                <w:szCs w:val="22"/>
                <w:lang w:val="ru-RU"/>
              </w:rPr>
              <w:t xml:space="preserve"> </w:t>
            </w:r>
            <w:r w:rsidRPr="00596B86">
              <w:rPr>
                <w:rFonts w:ascii="GHEA Grapalat" w:hAnsi="GHEA Grapalat"/>
                <w:sz w:val="22"/>
                <w:szCs w:val="22"/>
              </w:rPr>
              <w:t>այն</w:t>
            </w:r>
            <w:r w:rsidRPr="00596B86">
              <w:rPr>
                <w:rFonts w:ascii="GHEA Grapalat" w:hAnsi="GHEA Grapalat"/>
                <w:sz w:val="22"/>
                <w:szCs w:val="22"/>
                <w:lang w:val="ru-RU"/>
              </w:rPr>
              <w:t xml:space="preserve"> </w:t>
            </w:r>
            <w:r w:rsidRPr="00596B86">
              <w:rPr>
                <w:rFonts w:ascii="GHEA Grapalat" w:hAnsi="GHEA Grapalat"/>
                <w:sz w:val="22"/>
                <w:szCs w:val="22"/>
              </w:rPr>
              <w:t>դեպքերը</w:t>
            </w:r>
            <w:r w:rsidRPr="00596B86">
              <w:rPr>
                <w:rFonts w:ascii="GHEA Grapalat" w:hAnsi="GHEA Grapalat"/>
                <w:sz w:val="22"/>
                <w:szCs w:val="22"/>
                <w:lang w:val="ru-RU"/>
              </w:rPr>
              <w:t xml:space="preserve">, </w:t>
            </w:r>
            <w:r w:rsidRPr="00596B86">
              <w:rPr>
                <w:rFonts w:ascii="GHEA Grapalat" w:hAnsi="GHEA Grapalat"/>
                <w:sz w:val="22"/>
                <w:szCs w:val="22"/>
              </w:rPr>
              <w:t>որոնց</w:t>
            </w:r>
            <w:r w:rsidRPr="00596B86">
              <w:rPr>
                <w:rFonts w:ascii="GHEA Grapalat" w:hAnsi="GHEA Grapalat"/>
                <w:sz w:val="22"/>
                <w:szCs w:val="22"/>
                <w:lang w:val="ru-RU"/>
              </w:rPr>
              <w:t xml:space="preserve"> </w:t>
            </w:r>
            <w:r w:rsidRPr="00596B86">
              <w:rPr>
                <w:rFonts w:ascii="GHEA Grapalat" w:hAnsi="GHEA Grapalat"/>
                <w:sz w:val="22"/>
                <w:szCs w:val="22"/>
              </w:rPr>
              <w:t>պարագայում</w:t>
            </w:r>
            <w:r w:rsidRPr="00596B86">
              <w:rPr>
                <w:rFonts w:ascii="GHEA Grapalat" w:hAnsi="GHEA Grapalat"/>
                <w:sz w:val="22"/>
                <w:szCs w:val="22"/>
                <w:lang w:val="ru-RU"/>
              </w:rPr>
              <w:t xml:space="preserve"> </w:t>
            </w:r>
            <w:r w:rsidRPr="00596B86">
              <w:rPr>
                <w:rFonts w:ascii="GHEA Grapalat" w:hAnsi="GHEA Grapalat"/>
                <w:sz w:val="22"/>
                <w:szCs w:val="22"/>
              </w:rPr>
              <w:t>այլ</w:t>
            </w:r>
            <w:r w:rsidRPr="00596B86">
              <w:rPr>
                <w:rFonts w:ascii="GHEA Grapalat" w:hAnsi="GHEA Grapalat"/>
                <w:sz w:val="22"/>
                <w:szCs w:val="22"/>
                <w:lang w:val="ru-RU"/>
              </w:rPr>
              <w:t xml:space="preserve"> </w:t>
            </w:r>
            <w:r w:rsidRPr="00596B86">
              <w:rPr>
                <w:rFonts w:ascii="GHEA Grapalat" w:hAnsi="GHEA Grapalat"/>
                <w:sz w:val="22"/>
                <w:szCs w:val="22"/>
              </w:rPr>
              <w:t>օրենքներվ</w:t>
            </w:r>
            <w:r w:rsidRPr="00596B86">
              <w:rPr>
                <w:rFonts w:ascii="GHEA Grapalat" w:hAnsi="GHEA Grapalat"/>
                <w:sz w:val="22"/>
                <w:szCs w:val="22"/>
                <w:lang w:val="ru-RU"/>
              </w:rPr>
              <w:t xml:space="preserve"> </w:t>
            </w:r>
            <w:r w:rsidRPr="00596B86">
              <w:rPr>
                <w:rFonts w:ascii="GHEA Grapalat" w:hAnsi="GHEA Grapalat"/>
                <w:sz w:val="22"/>
                <w:szCs w:val="22"/>
              </w:rPr>
              <w:t>սահմանված</w:t>
            </w:r>
            <w:r w:rsidRPr="00596B86">
              <w:rPr>
                <w:rFonts w:ascii="GHEA Grapalat" w:hAnsi="GHEA Grapalat"/>
                <w:sz w:val="22"/>
                <w:szCs w:val="22"/>
                <w:lang w:val="ru-RU"/>
              </w:rPr>
              <w:t xml:space="preserve"> </w:t>
            </w:r>
            <w:r w:rsidRPr="00596B86">
              <w:rPr>
                <w:rFonts w:ascii="GHEA Grapalat" w:hAnsi="GHEA Grapalat"/>
                <w:sz w:val="22"/>
                <w:szCs w:val="22"/>
              </w:rPr>
              <w:t>գաղտնիք</w:t>
            </w:r>
            <w:r w:rsidRPr="00596B86">
              <w:rPr>
                <w:rFonts w:ascii="GHEA Grapalat" w:hAnsi="GHEA Grapalat"/>
                <w:sz w:val="22"/>
                <w:szCs w:val="22"/>
                <w:lang w:val="ru-RU"/>
              </w:rPr>
              <w:t xml:space="preserve"> </w:t>
            </w:r>
            <w:r w:rsidRPr="00596B86">
              <w:rPr>
                <w:rFonts w:ascii="GHEA Grapalat" w:hAnsi="GHEA Grapalat"/>
                <w:sz w:val="22"/>
                <w:szCs w:val="22"/>
              </w:rPr>
              <w:t>պարունակող</w:t>
            </w:r>
            <w:r w:rsidRPr="00596B86">
              <w:rPr>
                <w:rFonts w:ascii="GHEA Grapalat" w:hAnsi="GHEA Grapalat"/>
                <w:sz w:val="22"/>
                <w:szCs w:val="22"/>
                <w:lang w:val="ru-RU"/>
              </w:rPr>
              <w:t xml:space="preserve"> </w:t>
            </w:r>
            <w:r w:rsidRPr="00596B86">
              <w:rPr>
                <w:rFonts w:ascii="GHEA Grapalat" w:hAnsi="GHEA Grapalat"/>
                <w:sz w:val="22"/>
                <w:szCs w:val="22"/>
              </w:rPr>
              <w:t>տեղեկությունների</w:t>
            </w:r>
            <w:r w:rsidRPr="00596B86">
              <w:rPr>
                <w:rFonts w:ascii="GHEA Grapalat" w:hAnsi="GHEA Grapalat"/>
                <w:sz w:val="22"/>
                <w:szCs w:val="22"/>
                <w:lang w:val="ru-RU"/>
              </w:rPr>
              <w:t xml:space="preserve"> </w:t>
            </w:r>
            <w:r w:rsidRPr="00596B86">
              <w:rPr>
                <w:rFonts w:ascii="GHEA Grapalat" w:hAnsi="GHEA Grapalat"/>
                <w:sz w:val="22"/>
                <w:szCs w:val="22"/>
              </w:rPr>
              <w:t>տրամադրումը</w:t>
            </w:r>
            <w:r w:rsidRPr="00596B86">
              <w:rPr>
                <w:rFonts w:ascii="GHEA Grapalat" w:hAnsi="GHEA Grapalat"/>
                <w:sz w:val="22"/>
                <w:szCs w:val="22"/>
                <w:lang w:val="ru-RU"/>
              </w:rPr>
              <w:t xml:space="preserve"> </w:t>
            </w:r>
            <w:r w:rsidRPr="00596B86">
              <w:rPr>
                <w:rFonts w:ascii="GHEA Grapalat" w:hAnsi="GHEA Grapalat"/>
                <w:sz w:val="22"/>
                <w:szCs w:val="22"/>
              </w:rPr>
              <w:t>կիրականացվի</w:t>
            </w:r>
            <w:r w:rsidRPr="00596B86">
              <w:rPr>
                <w:rFonts w:ascii="GHEA Grapalat" w:hAnsi="GHEA Grapalat"/>
                <w:sz w:val="22"/>
                <w:szCs w:val="22"/>
                <w:lang w:val="ru-RU"/>
              </w:rPr>
              <w:t xml:space="preserve"> </w:t>
            </w:r>
            <w:r w:rsidRPr="00596B86">
              <w:rPr>
                <w:rFonts w:ascii="GHEA Grapalat" w:hAnsi="GHEA Grapalat"/>
                <w:sz w:val="22"/>
                <w:szCs w:val="22"/>
              </w:rPr>
              <w:t>կան</w:t>
            </w:r>
            <w:r w:rsidRPr="00596B86">
              <w:rPr>
                <w:rFonts w:ascii="GHEA Grapalat" w:hAnsi="GHEA Grapalat"/>
                <w:sz w:val="22"/>
                <w:szCs w:val="22"/>
                <w:lang w:val="ru-RU"/>
              </w:rPr>
              <w:t xml:space="preserve"> </w:t>
            </w:r>
            <w:r w:rsidRPr="00596B86">
              <w:rPr>
                <w:rFonts w:ascii="GHEA Grapalat" w:hAnsi="GHEA Grapalat"/>
                <w:sz w:val="22"/>
                <w:szCs w:val="22"/>
              </w:rPr>
              <w:t>ՀՀ</w:t>
            </w:r>
            <w:r w:rsidRPr="00596B86">
              <w:rPr>
                <w:rFonts w:ascii="GHEA Grapalat" w:hAnsi="GHEA Grapalat"/>
                <w:sz w:val="22"/>
                <w:szCs w:val="22"/>
                <w:lang w:val="ru-RU"/>
              </w:rPr>
              <w:t xml:space="preserve"> </w:t>
            </w:r>
            <w:r w:rsidRPr="00596B86">
              <w:rPr>
                <w:rFonts w:ascii="GHEA Grapalat" w:hAnsi="GHEA Grapalat"/>
                <w:sz w:val="22"/>
                <w:szCs w:val="22"/>
              </w:rPr>
              <w:t>կառավարության</w:t>
            </w:r>
            <w:r w:rsidRPr="00596B86">
              <w:rPr>
                <w:rFonts w:ascii="GHEA Grapalat" w:hAnsi="GHEA Grapalat"/>
                <w:sz w:val="22"/>
                <w:szCs w:val="22"/>
                <w:lang w:val="ru-RU"/>
              </w:rPr>
              <w:t xml:space="preserve"> </w:t>
            </w:r>
            <w:r w:rsidRPr="00596B86">
              <w:rPr>
                <w:rFonts w:ascii="GHEA Grapalat" w:hAnsi="GHEA Grapalat"/>
                <w:sz w:val="22"/>
                <w:szCs w:val="22"/>
              </w:rPr>
              <w:t>որոշմամբ</w:t>
            </w:r>
            <w:r w:rsidRPr="00596B86">
              <w:rPr>
                <w:rFonts w:ascii="GHEA Grapalat" w:hAnsi="GHEA Grapalat"/>
                <w:sz w:val="22"/>
                <w:szCs w:val="22"/>
                <w:lang w:val="ru-RU"/>
              </w:rPr>
              <w:t xml:space="preserve">, </w:t>
            </w:r>
            <w:r w:rsidRPr="00596B86">
              <w:rPr>
                <w:rFonts w:ascii="GHEA Grapalat" w:hAnsi="GHEA Grapalat"/>
                <w:sz w:val="22"/>
                <w:szCs w:val="22"/>
              </w:rPr>
              <w:t>կամ</w:t>
            </w:r>
            <w:r w:rsidRPr="00596B86">
              <w:rPr>
                <w:rFonts w:ascii="GHEA Grapalat" w:hAnsi="GHEA Grapalat"/>
                <w:sz w:val="22"/>
                <w:szCs w:val="22"/>
                <w:lang w:val="ru-RU"/>
              </w:rPr>
              <w:t xml:space="preserve"> </w:t>
            </w:r>
            <w:r w:rsidRPr="00596B86">
              <w:rPr>
                <w:rFonts w:ascii="GHEA Grapalat" w:hAnsi="GHEA Grapalat"/>
                <w:sz w:val="22"/>
                <w:szCs w:val="22"/>
              </w:rPr>
              <w:t>կողմերի</w:t>
            </w:r>
            <w:r w:rsidRPr="00596B86">
              <w:rPr>
                <w:rFonts w:ascii="GHEA Grapalat" w:hAnsi="GHEA Grapalat"/>
                <w:sz w:val="22"/>
                <w:szCs w:val="22"/>
                <w:lang w:val="ru-RU"/>
              </w:rPr>
              <w:t xml:space="preserve"> </w:t>
            </w:r>
            <w:r w:rsidRPr="00596B86">
              <w:rPr>
                <w:rFonts w:ascii="GHEA Grapalat" w:hAnsi="GHEA Grapalat"/>
                <w:sz w:val="22"/>
                <w:szCs w:val="22"/>
              </w:rPr>
              <w:t>համատեղ</w:t>
            </w:r>
            <w:r w:rsidRPr="00596B86">
              <w:rPr>
                <w:rFonts w:ascii="GHEA Grapalat" w:hAnsi="GHEA Grapalat"/>
                <w:sz w:val="22"/>
                <w:szCs w:val="22"/>
                <w:lang w:val="ru-RU"/>
              </w:rPr>
              <w:t xml:space="preserve"> </w:t>
            </w:r>
            <w:r w:rsidRPr="00596B86">
              <w:rPr>
                <w:rFonts w:ascii="GHEA Grapalat" w:hAnsi="GHEA Grapalat"/>
                <w:sz w:val="22"/>
                <w:szCs w:val="22"/>
              </w:rPr>
              <w:t>հրամանով</w:t>
            </w:r>
            <w:r w:rsidRPr="00596B86">
              <w:rPr>
                <w:rFonts w:ascii="GHEA Grapalat" w:hAnsi="GHEA Grapalat"/>
                <w:sz w:val="22"/>
                <w:szCs w:val="22"/>
                <w:lang w:val="ru-RU"/>
              </w:rPr>
              <w:t xml:space="preserve">, </w:t>
            </w:r>
            <w:r w:rsidRPr="00596B86">
              <w:rPr>
                <w:rFonts w:ascii="GHEA Grapalat" w:hAnsi="GHEA Grapalat"/>
                <w:sz w:val="22"/>
                <w:szCs w:val="22"/>
              </w:rPr>
              <w:t>կամ</w:t>
            </w:r>
            <w:r w:rsidRPr="00596B86">
              <w:rPr>
                <w:rFonts w:ascii="GHEA Grapalat" w:hAnsi="GHEA Grapalat"/>
                <w:sz w:val="22"/>
                <w:szCs w:val="22"/>
                <w:lang w:val="ru-RU"/>
              </w:rPr>
              <w:t xml:space="preserve"> </w:t>
            </w:r>
            <w:r w:rsidRPr="00596B86">
              <w:rPr>
                <w:rFonts w:ascii="GHEA Grapalat" w:hAnsi="GHEA Grapalat"/>
                <w:sz w:val="22"/>
                <w:szCs w:val="22"/>
              </w:rPr>
              <w:t>էլ</w:t>
            </w:r>
            <w:r w:rsidRPr="00596B86">
              <w:rPr>
                <w:rFonts w:ascii="GHEA Grapalat" w:hAnsi="GHEA Grapalat"/>
                <w:sz w:val="22"/>
                <w:szCs w:val="22"/>
                <w:lang w:val="ru-RU"/>
              </w:rPr>
              <w:t xml:space="preserve"> </w:t>
            </w:r>
            <w:r w:rsidRPr="00596B86">
              <w:rPr>
                <w:rFonts w:ascii="GHEA Grapalat" w:hAnsi="GHEA Grapalat"/>
                <w:sz w:val="22"/>
                <w:szCs w:val="22"/>
              </w:rPr>
              <w:t>կողմերի</w:t>
            </w:r>
            <w:r w:rsidRPr="00596B86">
              <w:rPr>
                <w:rFonts w:ascii="GHEA Grapalat" w:hAnsi="GHEA Grapalat"/>
                <w:sz w:val="22"/>
                <w:szCs w:val="22"/>
                <w:lang w:val="ru-RU"/>
              </w:rPr>
              <w:t xml:space="preserve"> </w:t>
            </w:r>
            <w:r w:rsidRPr="00596B86">
              <w:rPr>
                <w:rFonts w:ascii="GHEA Grapalat" w:hAnsi="GHEA Grapalat"/>
                <w:sz w:val="22"/>
                <w:szCs w:val="22"/>
              </w:rPr>
              <w:t>միջև</w:t>
            </w:r>
            <w:r w:rsidRPr="00596B86">
              <w:rPr>
                <w:rFonts w:ascii="GHEA Grapalat" w:hAnsi="GHEA Grapalat"/>
                <w:sz w:val="22"/>
                <w:szCs w:val="22"/>
                <w:lang w:val="ru-RU"/>
              </w:rPr>
              <w:t xml:space="preserve"> </w:t>
            </w:r>
            <w:r w:rsidRPr="00596B86">
              <w:rPr>
                <w:rFonts w:ascii="GHEA Grapalat" w:hAnsi="GHEA Grapalat"/>
                <w:sz w:val="22"/>
                <w:szCs w:val="22"/>
              </w:rPr>
              <w:t>կնքված</w:t>
            </w:r>
            <w:r w:rsidRPr="00596B86">
              <w:rPr>
                <w:rFonts w:ascii="GHEA Grapalat" w:hAnsi="GHEA Grapalat"/>
                <w:sz w:val="22"/>
                <w:szCs w:val="22"/>
                <w:lang w:val="ru-RU"/>
              </w:rPr>
              <w:t xml:space="preserve"> </w:t>
            </w:r>
            <w:r w:rsidRPr="00596B86">
              <w:rPr>
                <w:rFonts w:ascii="GHEA Grapalat" w:hAnsi="GHEA Grapalat"/>
                <w:sz w:val="22"/>
                <w:szCs w:val="22"/>
              </w:rPr>
              <w:t>համաձայնագրով</w:t>
            </w:r>
            <w:r w:rsidRPr="00596B86">
              <w:rPr>
                <w:rFonts w:ascii="GHEA Grapalat" w:hAnsi="GHEA Grapalat"/>
                <w:sz w:val="22"/>
                <w:szCs w:val="22"/>
                <w:lang w:val="ru-RU"/>
              </w:rPr>
              <w:t xml:space="preserve">, </w:t>
            </w:r>
            <w:r w:rsidRPr="00596B86">
              <w:rPr>
                <w:rFonts w:ascii="GHEA Grapalat" w:hAnsi="GHEA Grapalat"/>
                <w:sz w:val="22"/>
                <w:szCs w:val="22"/>
              </w:rPr>
              <w:t>փոխըմբռնման</w:t>
            </w:r>
            <w:r w:rsidRPr="00596B86">
              <w:rPr>
                <w:rFonts w:ascii="GHEA Grapalat" w:hAnsi="GHEA Grapalat"/>
                <w:sz w:val="22"/>
                <w:szCs w:val="22"/>
                <w:lang w:val="ru-RU"/>
              </w:rPr>
              <w:t xml:space="preserve"> </w:t>
            </w:r>
            <w:r w:rsidRPr="00596B86">
              <w:rPr>
                <w:rFonts w:ascii="GHEA Grapalat" w:hAnsi="GHEA Grapalat"/>
                <w:sz w:val="22"/>
                <w:szCs w:val="22"/>
              </w:rPr>
              <w:t>հուշագրով</w:t>
            </w:r>
            <w:r w:rsidRPr="00596B86">
              <w:rPr>
                <w:rFonts w:ascii="GHEA Grapalat" w:hAnsi="GHEA Grapalat"/>
                <w:sz w:val="22"/>
                <w:szCs w:val="22"/>
                <w:lang w:val="ru-RU"/>
              </w:rPr>
              <w:t xml:space="preserve"> </w:t>
            </w:r>
            <w:r w:rsidRPr="00596B86">
              <w:rPr>
                <w:rFonts w:ascii="GHEA Grapalat" w:hAnsi="GHEA Grapalat"/>
                <w:sz w:val="22"/>
                <w:szCs w:val="22"/>
              </w:rPr>
              <w:t>սահմանված</w:t>
            </w:r>
            <w:r w:rsidRPr="00596B86">
              <w:rPr>
                <w:rFonts w:ascii="GHEA Grapalat" w:hAnsi="GHEA Grapalat"/>
                <w:sz w:val="22"/>
                <w:szCs w:val="22"/>
                <w:lang w:val="ru-RU"/>
              </w:rPr>
              <w:t xml:space="preserve"> </w:t>
            </w:r>
            <w:r w:rsidRPr="00596B86">
              <w:rPr>
                <w:rFonts w:ascii="GHEA Grapalat" w:hAnsi="GHEA Grapalat"/>
                <w:sz w:val="22"/>
                <w:szCs w:val="22"/>
              </w:rPr>
              <w:t>կարգով</w:t>
            </w:r>
            <w:r w:rsidRPr="00596B86">
              <w:rPr>
                <w:rFonts w:ascii="GHEA Grapalat" w:hAnsi="GHEA Grapalat"/>
                <w:sz w:val="22"/>
                <w:szCs w:val="22"/>
                <w:lang w:val="ru-RU"/>
              </w:rPr>
              <w:t>:</w:t>
            </w:r>
          </w:p>
          <w:p w:rsidR="00370E32" w:rsidRPr="00596B86" w:rsidRDefault="00370E32" w:rsidP="00596B86">
            <w:pPr>
              <w:spacing w:after="0"/>
              <w:ind w:firstLine="405"/>
              <w:jc w:val="both"/>
              <w:rPr>
                <w:rFonts w:ascii="GHEA Grapalat" w:hAnsi="GHEA Grapalat"/>
                <w:sz w:val="22"/>
                <w:szCs w:val="22"/>
                <w:lang w:val="ru-RU"/>
              </w:rPr>
            </w:pPr>
            <w:r w:rsidRPr="00596B86">
              <w:rPr>
                <w:rFonts w:ascii="GHEA Grapalat" w:hAnsi="GHEA Grapalat"/>
                <w:sz w:val="22"/>
                <w:szCs w:val="22"/>
              </w:rPr>
              <w:t>12. Նախագծի</w:t>
            </w:r>
            <w:r w:rsidRPr="00596B86">
              <w:rPr>
                <w:rFonts w:ascii="GHEA Grapalat" w:hAnsi="GHEA Grapalat"/>
                <w:sz w:val="22"/>
                <w:szCs w:val="22"/>
                <w:lang w:val="ru-RU"/>
              </w:rPr>
              <w:t xml:space="preserve"> 23-</w:t>
            </w:r>
            <w:r w:rsidRPr="00596B86">
              <w:rPr>
                <w:rFonts w:ascii="GHEA Grapalat" w:hAnsi="GHEA Grapalat"/>
                <w:sz w:val="22"/>
                <w:szCs w:val="22"/>
              </w:rPr>
              <w:t>րդ</w:t>
            </w:r>
            <w:r w:rsidRPr="00596B86">
              <w:rPr>
                <w:rFonts w:ascii="GHEA Grapalat" w:hAnsi="GHEA Grapalat"/>
                <w:sz w:val="22"/>
                <w:szCs w:val="22"/>
                <w:lang w:val="ru-RU"/>
              </w:rPr>
              <w:t xml:space="preserve"> </w:t>
            </w:r>
            <w:r w:rsidRPr="00596B86">
              <w:rPr>
                <w:rFonts w:ascii="GHEA Grapalat" w:hAnsi="GHEA Grapalat"/>
                <w:sz w:val="22"/>
                <w:szCs w:val="22"/>
              </w:rPr>
              <w:t>հոդվածի</w:t>
            </w:r>
            <w:r w:rsidRPr="00596B86">
              <w:rPr>
                <w:rFonts w:ascii="GHEA Grapalat" w:hAnsi="GHEA Grapalat"/>
                <w:sz w:val="22"/>
                <w:szCs w:val="22"/>
                <w:lang w:val="ru-RU"/>
              </w:rPr>
              <w:t xml:space="preserve"> 2-</w:t>
            </w:r>
            <w:r w:rsidRPr="00596B86">
              <w:rPr>
                <w:rFonts w:ascii="GHEA Grapalat" w:hAnsi="GHEA Grapalat"/>
                <w:sz w:val="22"/>
                <w:szCs w:val="22"/>
              </w:rPr>
              <w:t>րդ</w:t>
            </w:r>
            <w:r w:rsidRPr="00596B86">
              <w:rPr>
                <w:rFonts w:ascii="GHEA Grapalat" w:hAnsi="GHEA Grapalat"/>
                <w:sz w:val="22"/>
                <w:szCs w:val="22"/>
                <w:lang w:val="ru-RU"/>
              </w:rPr>
              <w:t xml:space="preserve"> </w:t>
            </w:r>
            <w:r w:rsidRPr="00596B86">
              <w:rPr>
                <w:rFonts w:ascii="GHEA Grapalat" w:hAnsi="GHEA Grapalat"/>
                <w:sz w:val="22"/>
                <w:szCs w:val="22"/>
              </w:rPr>
              <w:t>մասով</w:t>
            </w:r>
            <w:r w:rsidRPr="00596B86">
              <w:rPr>
                <w:rFonts w:ascii="GHEA Grapalat" w:hAnsi="GHEA Grapalat"/>
                <w:sz w:val="22"/>
                <w:szCs w:val="22"/>
                <w:lang w:val="ru-RU"/>
              </w:rPr>
              <w:t xml:space="preserve"> </w:t>
            </w:r>
            <w:r w:rsidRPr="00596B86">
              <w:rPr>
                <w:rFonts w:ascii="GHEA Grapalat" w:hAnsi="GHEA Grapalat"/>
                <w:sz w:val="22"/>
                <w:szCs w:val="22"/>
              </w:rPr>
              <w:t>սահմանվում</w:t>
            </w:r>
            <w:r w:rsidRPr="00596B86">
              <w:rPr>
                <w:rFonts w:ascii="GHEA Grapalat" w:hAnsi="GHEA Grapalat"/>
                <w:sz w:val="22"/>
                <w:szCs w:val="22"/>
                <w:lang w:val="ru-RU"/>
              </w:rPr>
              <w:t xml:space="preserve"> </w:t>
            </w:r>
            <w:r w:rsidRPr="00596B86">
              <w:rPr>
                <w:rFonts w:ascii="GHEA Grapalat" w:hAnsi="GHEA Grapalat"/>
                <w:sz w:val="22"/>
                <w:szCs w:val="22"/>
              </w:rPr>
              <w:t>է</w:t>
            </w:r>
            <w:r w:rsidRPr="00596B86">
              <w:rPr>
                <w:rFonts w:ascii="GHEA Grapalat" w:hAnsi="GHEA Grapalat"/>
                <w:sz w:val="22"/>
                <w:szCs w:val="22"/>
                <w:lang w:val="ru-RU"/>
              </w:rPr>
              <w:t xml:space="preserve">, </w:t>
            </w:r>
            <w:r w:rsidRPr="00596B86">
              <w:rPr>
                <w:rFonts w:ascii="GHEA Grapalat" w:hAnsi="GHEA Grapalat"/>
                <w:sz w:val="22"/>
                <w:szCs w:val="22"/>
              </w:rPr>
              <w:t>որ</w:t>
            </w:r>
            <w:r w:rsidRPr="00596B86">
              <w:rPr>
                <w:rFonts w:ascii="GHEA Grapalat" w:hAnsi="GHEA Grapalat"/>
                <w:sz w:val="22"/>
                <w:szCs w:val="22"/>
                <w:lang w:val="ru-RU"/>
              </w:rPr>
              <w:t xml:space="preserve"> </w:t>
            </w:r>
            <w:r w:rsidRPr="00596B86">
              <w:rPr>
                <w:rFonts w:ascii="GHEA Grapalat" w:hAnsi="GHEA Grapalat"/>
                <w:sz w:val="22"/>
                <w:szCs w:val="22"/>
              </w:rPr>
              <w:t>Պետական</w:t>
            </w:r>
            <w:r w:rsidRPr="00596B86">
              <w:rPr>
                <w:rFonts w:ascii="GHEA Grapalat" w:hAnsi="GHEA Grapalat"/>
                <w:sz w:val="22"/>
                <w:szCs w:val="22"/>
                <w:lang w:val="ru-RU"/>
              </w:rPr>
              <w:t xml:space="preserve"> </w:t>
            </w:r>
            <w:r w:rsidRPr="00596B86">
              <w:rPr>
                <w:rFonts w:ascii="GHEA Grapalat" w:hAnsi="GHEA Grapalat"/>
                <w:sz w:val="22"/>
                <w:szCs w:val="22"/>
              </w:rPr>
              <w:t>խորհուրդը</w:t>
            </w:r>
            <w:r w:rsidRPr="00596B86">
              <w:rPr>
                <w:rFonts w:ascii="GHEA Grapalat" w:hAnsi="GHEA Grapalat"/>
                <w:sz w:val="22"/>
                <w:szCs w:val="22"/>
                <w:lang w:val="ru-RU"/>
              </w:rPr>
              <w:t xml:space="preserve">, </w:t>
            </w:r>
            <w:r w:rsidRPr="00596B86">
              <w:rPr>
                <w:rFonts w:ascii="GHEA Grapalat" w:hAnsi="GHEA Grapalat"/>
                <w:sz w:val="22"/>
                <w:szCs w:val="22"/>
              </w:rPr>
              <w:t>հանրային</w:t>
            </w:r>
            <w:r w:rsidRPr="00596B86">
              <w:rPr>
                <w:rFonts w:ascii="GHEA Grapalat" w:hAnsi="GHEA Grapalat"/>
                <w:sz w:val="22"/>
                <w:szCs w:val="22"/>
                <w:lang w:val="ru-RU"/>
              </w:rPr>
              <w:t xml:space="preserve"> </w:t>
            </w:r>
            <w:r w:rsidRPr="00596B86">
              <w:rPr>
                <w:rFonts w:ascii="GHEA Grapalat" w:hAnsi="GHEA Grapalat"/>
                <w:sz w:val="22"/>
                <w:szCs w:val="22"/>
              </w:rPr>
              <w:t>շահից</w:t>
            </w:r>
            <w:r w:rsidRPr="00596B86">
              <w:rPr>
                <w:rFonts w:ascii="GHEA Grapalat" w:hAnsi="GHEA Grapalat"/>
                <w:sz w:val="22"/>
                <w:szCs w:val="22"/>
                <w:lang w:val="ru-RU"/>
              </w:rPr>
              <w:t xml:space="preserve"> </w:t>
            </w:r>
            <w:r w:rsidRPr="00596B86">
              <w:rPr>
                <w:rFonts w:ascii="GHEA Grapalat" w:hAnsi="GHEA Grapalat"/>
                <w:sz w:val="22"/>
                <w:szCs w:val="22"/>
              </w:rPr>
              <w:t>ելնելով</w:t>
            </w:r>
            <w:r w:rsidRPr="00596B86">
              <w:rPr>
                <w:rFonts w:ascii="GHEA Grapalat" w:hAnsi="GHEA Grapalat"/>
                <w:sz w:val="22"/>
                <w:szCs w:val="22"/>
                <w:lang w:val="ru-RU"/>
              </w:rPr>
              <w:t xml:space="preserve">, </w:t>
            </w:r>
            <w:r w:rsidRPr="00596B86">
              <w:rPr>
                <w:rFonts w:ascii="GHEA Grapalat" w:hAnsi="GHEA Grapalat"/>
                <w:sz w:val="22"/>
                <w:szCs w:val="22"/>
              </w:rPr>
              <w:t>կարող</w:t>
            </w:r>
            <w:r w:rsidRPr="00596B86">
              <w:rPr>
                <w:rFonts w:ascii="GHEA Grapalat" w:hAnsi="GHEA Grapalat"/>
                <w:sz w:val="22"/>
                <w:szCs w:val="22"/>
                <w:lang w:val="ru-RU"/>
              </w:rPr>
              <w:t xml:space="preserve"> </w:t>
            </w:r>
            <w:r w:rsidRPr="00596B86">
              <w:rPr>
                <w:rFonts w:ascii="GHEA Grapalat" w:hAnsi="GHEA Grapalat"/>
                <w:sz w:val="22"/>
                <w:szCs w:val="22"/>
              </w:rPr>
              <w:t>է</w:t>
            </w:r>
            <w:r w:rsidRPr="00596B86">
              <w:rPr>
                <w:rFonts w:ascii="GHEA Grapalat" w:hAnsi="GHEA Grapalat"/>
                <w:sz w:val="22"/>
                <w:szCs w:val="22"/>
                <w:lang w:val="ru-RU"/>
              </w:rPr>
              <w:t xml:space="preserve"> </w:t>
            </w:r>
            <w:r w:rsidRPr="00596B86">
              <w:rPr>
                <w:rFonts w:ascii="GHEA Grapalat" w:hAnsi="GHEA Grapalat"/>
                <w:sz w:val="22"/>
                <w:szCs w:val="22"/>
              </w:rPr>
              <w:t>իր</w:t>
            </w:r>
            <w:r w:rsidRPr="00596B86">
              <w:rPr>
                <w:rFonts w:ascii="GHEA Grapalat" w:hAnsi="GHEA Grapalat"/>
                <w:sz w:val="22"/>
                <w:szCs w:val="22"/>
                <w:lang w:val="ru-RU"/>
              </w:rPr>
              <w:t xml:space="preserve"> </w:t>
            </w:r>
            <w:r w:rsidRPr="00596B86">
              <w:rPr>
                <w:rFonts w:ascii="GHEA Grapalat" w:hAnsi="GHEA Grapalat"/>
                <w:sz w:val="22"/>
                <w:szCs w:val="22"/>
              </w:rPr>
              <w:t>որոշմամբ</w:t>
            </w:r>
            <w:r w:rsidRPr="00596B86">
              <w:rPr>
                <w:rFonts w:ascii="GHEA Grapalat" w:hAnsi="GHEA Grapalat"/>
                <w:sz w:val="22"/>
                <w:szCs w:val="22"/>
                <w:lang w:val="ru-RU"/>
              </w:rPr>
              <w:t xml:space="preserve"> </w:t>
            </w:r>
            <w:r w:rsidRPr="00596B86">
              <w:rPr>
                <w:rFonts w:ascii="GHEA Grapalat" w:hAnsi="GHEA Grapalat"/>
                <w:sz w:val="22"/>
                <w:szCs w:val="22"/>
              </w:rPr>
              <w:t>հանել</w:t>
            </w:r>
            <w:r w:rsidRPr="00596B86">
              <w:rPr>
                <w:rFonts w:ascii="GHEA Grapalat" w:hAnsi="GHEA Grapalat"/>
                <w:sz w:val="22"/>
                <w:szCs w:val="22"/>
                <w:lang w:val="ru-RU"/>
              </w:rPr>
              <w:t xml:space="preserve"> </w:t>
            </w:r>
            <w:r w:rsidRPr="00596B86">
              <w:rPr>
                <w:rFonts w:ascii="GHEA Grapalat" w:hAnsi="GHEA Grapalat"/>
                <w:sz w:val="22"/>
                <w:szCs w:val="22"/>
              </w:rPr>
              <w:t>պետական</w:t>
            </w:r>
            <w:r w:rsidRPr="00596B86">
              <w:rPr>
                <w:rFonts w:ascii="GHEA Grapalat" w:hAnsi="GHEA Grapalat"/>
                <w:sz w:val="22"/>
                <w:szCs w:val="22"/>
                <w:lang w:val="ru-RU"/>
              </w:rPr>
              <w:t xml:space="preserve"> </w:t>
            </w:r>
            <w:r w:rsidRPr="00596B86">
              <w:rPr>
                <w:rFonts w:ascii="GHEA Grapalat" w:hAnsi="GHEA Grapalat"/>
                <w:sz w:val="22"/>
                <w:szCs w:val="22"/>
              </w:rPr>
              <w:t>հատվածի</w:t>
            </w:r>
            <w:r w:rsidRPr="00596B86">
              <w:rPr>
                <w:rFonts w:ascii="GHEA Grapalat" w:hAnsi="GHEA Grapalat"/>
                <w:sz w:val="22"/>
                <w:szCs w:val="22"/>
                <w:lang w:val="ru-RU"/>
              </w:rPr>
              <w:t xml:space="preserve"> </w:t>
            </w:r>
            <w:r w:rsidRPr="00596B86">
              <w:rPr>
                <w:rFonts w:ascii="GHEA Grapalat" w:hAnsi="GHEA Grapalat"/>
                <w:sz w:val="22"/>
                <w:szCs w:val="22"/>
              </w:rPr>
              <w:t>այլ</w:t>
            </w:r>
            <w:r w:rsidRPr="00596B86">
              <w:rPr>
                <w:rFonts w:ascii="GHEA Grapalat" w:hAnsi="GHEA Grapalat"/>
                <w:sz w:val="22"/>
                <w:szCs w:val="22"/>
                <w:lang w:val="ru-RU"/>
              </w:rPr>
              <w:t xml:space="preserve"> </w:t>
            </w:r>
            <w:r w:rsidRPr="00596B86">
              <w:rPr>
                <w:rFonts w:ascii="GHEA Grapalat" w:hAnsi="GHEA Grapalat"/>
                <w:sz w:val="22"/>
                <w:szCs w:val="22"/>
              </w:rPr>
              <w:t>իրավաբանական</w:t>
            </w:r>
            <w:r w:rsidRPr="00596B86">
              <w:rPr>
                <w:rFonts w:ascii="GHEA Grapalat" w:hAnsi="GHEA Grapalat"/>
                <w:sz w:val="22"/>
                <w:szCs w:val="22"/>
                <w:lang w:val="ru-RU"/>
              </w:rPr>
              <w:t xml:space="preserve"> </w:t>
            </w:r>
            <w:r w:rsidRPr="00596B86">
              <w:rPr>
                <w:rFonts w:ascii="GHEA Grapalat" w:hAnsi="GHEA Grapalat"/>
                <w:sz w:val="22"/>
                <w:szCs w:val="22"/>
              </w:rPr>
              <w:t>անձանց</w:t>
            </w:r>
            <w:r w:rsidRPr="00596B86">
              <w:rPr>
                <w:rFonts w:ascii="GHEA Grapalat" w:hAnsi="GHEA Grapalat"/>
                <w:sz w:val="22"/>
                <w:szCs w:val="22"/>
                <w:lang w:val="ru-RU"/>
              </w:rPr>
              <w:t xml:space="preserve"> </w:t>
            </w:r>
            <w:r w:rsidRPr="00596B86">
              <w:rPr>
                <w:rFonts w:ascii="GHEA Grapalat" w:hAnsi="GHEA Grapalat"/>
                <w:sz w:val="22"/>
                <w:szCs w:val="22"/>
              </w:rPr>
              <w:t>նկատմամբ</w:t>
            </w:r>
            <w:r w:rsidRPr="00596B86">
              <w:rPr>
                <w:rFonts w:ascii="GHEA Grapalat" w:hAnsi="GHEA Grapalat"/>
                <w:sz w:val="22"/>
                <w:szCs w:val="22"/>
                <w:lang w:val="ru-RU"/>
              </w:rPr>
              <w:t xml:space="preserve"> </w:t>
            </w:r>
            <w:r w:rsidRPr="00596B86">
              <w:rPr>
                <w:rFonts w:ascii="GHEA Grapalat" w:hAnsi="GHEA Grapalat"/>
                <w:sz w:val="22"/>
                <w:szCs w:val="22"/>
              </w:rPr>
              <w:t>վիճակագրական</w:t>
            </w:r>
            <w:r w:rsidRPr="00596B86">
              <w:rPr>
                <w:rFonts w:ascii="GHEA Grapalat" w:hAnsi="GHEA Grapalat"/>
                <w:sz w:val="22"/>
                <w:szCs w:val="22"/>
                <w:lang w:val="ru-RU"/>
              </w:rPr>
              <w:t xml:space="preserve"> </w:t>
            </w:r>
            <w:r w:rsidRPr="00596B86">
              <w:rPr>
                <w:rFonts w:ascii="GHEA Grapalat" w:hAnsi="GHEA Grapalat"/>
                <w:sz w:val="22"/>
                <w:szCs w:val="22"/>
              </w:rPr>
              <w:t>գաղտնիության</w:t>
            </w:r>
            <w:r w:rsidRPr="00596B86">
              <w:rPr>
                <w:rFonts w:ascii="GHEA Grapalat" w:hAnsi="GHEA Grapalat"/>
                <w:sz w:val="22"/>
                <w:szCs w:val="22"/>
                <w:lang w:val="ru-RU"/>
              </w:rPr>
              <w:t xml:space="preserve"> </w:t>
            </w:r>
            <w:r w:rsidRPr="00596B86">
              <w:rPr>
                <w:rFonts w:ascii="GHEA Grapalat" w:hAnsi="GHEA Grapalat"/>
                <w:sz w:val="22"/>
                <w:szCs w:val="22"/>
              </w:rPr>
              <w:t>սկզբունքով</w:t>
            </w:r>
            <w:r w:rsidRPr="00596B86">
              <w:rPr>
                <w:rFonts w:ascii="GHEA Grapalat" w:hAnsi="GHEA Grapalat"/>
                <w:sz w:val="22"/>
                <w:szCs w:val="22"/>
                <w:lang w:val="ru-RU"/>
              </w:rPr>
              <w:t xml:space="preserve"> </w:t>
            </w:r>
            <w:r w:rsidRPr="00596B86">
              <w:rPr>
                <w:rFonts w:ascii="GHEA Grapalat" w:hAnsi="GHEA Grapalat"/>
                <w:sz w:val="22"/>
                <w:szCs w:val="22"/>
              </w:rPr>
              <w:t>պաշտպանվածությունը</w:t>
            </w:r>
            <w:r w:rsidRPr="00596B86">
              <w:rPr>
                <w:rFonts w:ascii="GHEA Grapalat" w:hAnsi="GHEA Grapalat"/>
                <w:sz w:val="22"/>
                <w:szCs w:val="22"/>
                <w:lang w:val="ru-RU"/>
              </w:rPr>
              <w:t xml:space="preserve">, </w:t>
            </w:r>
            <w:r w:rsidRPr="00596B86">
              <w:rPr>
                <w:rFonts w:ascii="GHEA Grapalat" w:hAnsi="GHEA Grapalat"/>
                <w:sz w:val="22"/>
                <w:szCs w:val="22"/>
              </w:rPr>
              <w:t>եթե</w:t>
            </w:r>
            <w:r w:rsidRPr="00596B86">
              <w:rPr>
                <w:rFonts w:ascii="GHEA Grapalat" w:hAnsi="GHEA Grapalat"/>
                <w:sz w:val="22"/>
                <w:szCs w:val="22"/>
                <w:lang w:val="ru-RU"/>
              </w:rPr>
              <w:t xml:space="preserve"> </w:t>
            </w:r>
            <w:r w:rsidRPr="00596B86">
              <w:rPr>
                <w:rFonts w:ascii="GHEA Grapalat" w:hAnsi="GHEA Grapalat"/>
                <w:sz w:val="22"/>
                <w:szCs w:val="22"/>
              </w:rPr>
              <w:t>այն</w:t>
            </w:r>
            <w:r w:rsidRPr="00596B86">
              <w:rPr>
                <w:rFonts w:ascii="GHEA Grapalat" w:hAnsi="GHEA Grapalat"/>
                <w:sz w:val="22"/>
                <w:szCs w:val="22"/>
                <w:lang w:val="ru-RU"/>
              </w:rPr>
              <w:t xml:space="preserve"> </w:t>
            </w:r>
            <w:r w:rsidRPr="00596B86">
              <w:rPr>
                <w:rFonts w:ascii="GHEA Grapalat" w:hAnsi="GHEA Grapalat"/>
                <w:sz w:val="22"/>
                <w:szCs w:val="22"/>
              </w:rPr>
              <w:t>բացասաբար</w:t>
            </w:r>
            <w:r w:rsidRPr="00596B86">
              <w:rPr>
                <w:rFonts w:ascii="GHEA Grapalat" w:hAnsi="GHEA Grapalat"/>
                <w:sz w:val="22"/>
                <w:szCs w:val="22"/>
                <w:lang w:val="ru-RU"/>
              </w:rPr>
              <w:t xml:space="preserve"> </w:t>
            </w:r>
            <w:r w:rsidRPr="00596B86">
              <w:rPr>
                <w:rFonts w:ascii="GHEA Grapalat" w:hAnsi="GHEA Grapalat"/>
                <w:sz w:val="22"/>
                <w:szCs w:val="22"/>
              </w:rPr>
              <w:t>չի</w:t>
            </w:r>
            <w:r w:rsidRPr="00596B86">
              <w:rPr>
                <w:rFonts w:ascii="GHEA Grapalat" w:hAnsi="GHEA Grapalat"/>
                <w:sz w:val="22"/>
                <w:szCs w:val="22"/>
                <w:lang w:val="ru-RU"/>
              </w:rPr>
              <w:t xml:space="preserve"> </w:t>
            </w:r>
            <w:r w:rsidRPr="00596B86">
              <w:rPr>
                <w:rFonts w:ascii="GHEA Grapalat" w:hAnsi="GHEA Grapalat"/>
                <w:sz w:val="22"/>
                <w:szCs w:val="22"/>
              </w:rPr>
              <w:t>անդրադառնա</w:t>
            </w:r>
            <w:r w:rsidRPr="00596B86">
              <w:rPr>
                <w:rFonts w:ascii="GHEA Grapalat" w:hAnsi="GHEA Grapalat"/>
                <w:sz w:val="22"/>
                <w:szCs w:val="22"/>
                <w:lang w:val="ru-RU"/>
              </w:rPr>
              <w:t xml:space="preserve"> </w:t>
            </w:r>
            <w:r w:rsidRPr="00596B86">
              <w:rPr>
                <w:rFonts w:ascii="GHEA Grapalat" w:hAnsi="GHEA Grapalat"/>
                <w:sz w:val="22"/>
                <w:szCs w:val="22"/>
              </w:rPr>
              <w:t>այդ</w:t>
            </w:r>
            <w:r w:rsidRPr="00596B86">
              <w:rPr>
                <w:rFonts w:ascii="GHEA Grapalat" w:hAnsi="GHEA Grapalat"/>
                <w:sz w:val="22"/>
                <w:szCs w:val="22"/>
                <w:lang w:val="ru-RU"/>
              </w:rPr>
              <w:t xml:space="preserve"> </w:t>
            </w:r>
            <w:r w:rsidRPr="00596B86">
              <w:rPr>
                <w:rFonts w:ascii="GHEA Grapalat" w:hAnsi="GHEA Grapalat"/>
                <w:sz w:val="22"/>
                <w:szCs w:val="22"/>
              </w:rPr>
              <w:t>միավորի</w:t>
            </w:r>
            <w:r w:rsidRPr="00596B86">
              <w:rPr>
                <w:rFonts w:ascii="GHEA Grapalat" w:hAnsi="GHEA Grapalat"/>
                <w:sz w:val="22"/>
                <w:szCs w:val="22"/>
                <w:lang w:val="ru-RU"/>
              </w:rPr>
              <w:t xml:space="preserve"> </w:t>
            </w:r>
            <w:r w:rsidRPr="00596B86">
              <w:rPr>
                <w:rFonts w:ascii="GHEA Grapalat" w:hAnsi="GHEA Grapalat"/>
                <w:sz w:val="22"/>
                <w:szCs w:val="22"/>
              </w:rPr>
              <w:lastRenderedPageBreak/>
              <w:t>վրա</w:t>
            </w:r>
            <w:r w:rsidRPr="00596B86">
              <w:rPr>
                <w:rFonts w:ascii="GHEA Grapalat" w:hAnsi="GHEA Grapalat"/>
                <w:sz w:val="22"/>
                <w:szCs w:val="22"/>
                <w:lang w:val="ru-RU"/>
              </w:rPr>
              <w:t xml:space="preserve">: </w:t>
            </w:r>
            <w:r w:rsidRPr="00596B86">
              <w:rPr>
                <w:rFonts w:ascii="GHEA Grapalat" w:hAnsi="GHEA Grapalat"/>
                <w:sz w:val="22"/>
                <w:szCs w:val="22"/>
              </w:rPr>
              <w:t>Հիշյալ</w:t>
            </w:r>
            <w:r w:rsidRPr="00596B86">
              <w:rPr>
                <w:rFonts w:ascii="GHEA Grapalat" w:hAnsi="GHEA Grapalat"/>
                <w:sz w:val="22"/>
                <w:szCs w:val="22"/>
                <w:lang w:val="ru-RU"/>
              </w:rPr>
              <w:t xml:space="preserve"> </w:t>
            </w:r>
            <w:r w:rsidRPr="00596B86">
              <w:rPr>
                <w:rFonts w:ascii="GHEA Grapalat" w:hAnsi="GHEA Grapalat"/>
                <w:sz w:val="22"/>
                <w:szCs w:val="22"/>
              </w:rPr>
              <w:t>կարգավորումը</w:t>
            </w:r>
            <w:r w:rsidRPr="00596B86">
              <w:rPr>
                <w:rFonts w:ascii="GHEA Grapalat" w:hAnsi="GHEA Grapalat"/>
                <w:sz w:val="22"/>
                <w:szCs w:val="22"/>
                <w:lang w:val="ru-RU"/>
              </w:rPr>
              <w:t xml:space="preserve"> </w:t>
            </w:r>
            <w:r w:rsidRPr="00596B86">
              <w:rPr>
                <w:rFonts w:ascii="GHEA Grapalat" w:hAnsi="GHEA Grapalat"/>
                <w:sz w:val="22"/>
                <w:szCs w:val="22"/>
              </w:rPr>
              <w:t>հստակեցման</w:t>
            </w:r>
            <w:r w:rsidRPr="00596B86">
              <w:rPr>
                <w:rFonts w:ascii="GHEA Grapalat" w:hAnsi="GHEA Grapalat"/>
                <w:sz w:val="22"/>
                <w:szCs w:val="22"/>
                <w:lang w:val="ru-RU"/>
              </w:rPr>
              <w:t xml:space="preserve"> </w:t>
            </w:r>
            <w:r w:rsidRPr="00596B86">
              <w:rPr>
                <w:rFonts w:ascii="GHEA Grapalat" w:hAnsi="GHEA Grapalat"/>
                <w:sz w:val="22"/>
                <w:szCs w:val="22"/>
              </w:rPr>
              <w:t>կարիք</w:t>
            </w:r>
            <w:r w:rsidRPr="00596B86">
              <w:rPr>
                <w:rFonts w:ascii="GHEA Grapalat" w:hAnsi="GHEA Grapalat"/>
                <w:sz w:val="22"/>
                <w:szCs w:val="22"/>
                <w:lang w:val="ru-RU"/>
              </w:rPr>
              <w:t xml:space="preserve"> </w:t>
            </w:r>
            <w:r w:rsidRPr="00596B86">
              <w:rPr>
                <w:rFonts w:ascii="GHEA Grapalat" w:hAnsi="GHEA Grapalat"/>
                <w:sz w:val="22"/>
                <w:szCs w:val="22"/>
              </w:rPr>
              <w:t>ունի</w:t>
            </w:r>
            <w:r w:rsidRPr="00596B86">
              <w:rPr>
                <w:rFonts w:ascii="GHEA Grapalat" w:hAnsi="GHEA Grapalat"/>
                <w:sz w:val="22"/>
                <w:szCs w:val="22"/>
                <w:lang w:val="ru-RU"/>
              </w:rPr>
              <w:t xml:space="preserve">, </w:t>
            </w:r>
            <w:r w:rsidRPr="00596B86">
              <w:rPr>
                <w:rFonts w:ascii="GHEA Grapalat" w:hAnsi="GHEA Grapalat"/>
                <w:sz w:val="22"/>
                <w:szCs w:val="22"/>
              </w:rPr>
              <w:t>քանի</w:t>
            </w:r>
            <w:r w:rsidRPr="00596B86">
              <w:rPr>
                <w:rFonts w:ascii="GHEA Grapalat" w:hAnsi="GHEA Grapalat"/>
                <w:sz w:val="22"/>
                <w:szCs w:val="22"/>
                <w:lang w:val="ru-RU"/>
              </w:rPr>
              <w:t xml:space="preserve"> </w:t>
            </w:r>
            <w:r w:rsidRPr="00596B86">
              <w:rPr>
                <w:rFonts w:ascii="GHEA Grapalat" w:hAnsi="GHEA Grapalat"/>
                <w:sz w:val="22"/>
                <w:szCs w:val="22"/>
              </w:rPr>
              <w:t>որ</w:t>
            </w:r>
            <w:r w:rsidRPr="00596B86">
              <w:rPr>
                <w:rFonts w:ascii="GHEA Grapalat" w:hAnsi="GHEA Grapalat"/>
                <w:sz w:val="22"/>
                <w:szCs w:val="22"/>
                <w:lang w:val="ru-RU"/>
              </w:rPr>
              <w:t xml:space="preserve"> </w:t>
            </w:r>
            <w:r w:rsidRPr="00596B86">
              <w:rPr>
                <w:rFonts w:ascii="GHEA Grapalat" w:hAnsi="GHEA Grapalat"/>
                <w:sz w:val="22"/>
                <w:szCs w:val="22"/>
              </w:rPr>
              <w:t>Պետական</w:t>
            </w:r>
            <w:r w:rsidRPr="00596B86">
              <w:rPr>
                <w:rFonts w:ascii="GHEA Grapalat" w:hAnsi="GHEA Grapalat"/>
                <w:sz w:val="22"/>
                <w:szCs w:val="22"/>
                <w:lang w:val="ru-RU"/>
              </w:rPr>
              <w:t xml:space="preserve"> </w:t>
            </w:r>
            <w:r w:rsidRPr="00596B86">
              <w:rPr>
                <w:rFonts w:ascii="GHEA Grapalat" w:hAnsi="GHEA Grapalat"/>
                <w:sz w:val="22"/>
                <w:szCs w:val="22"/>
              </w:rPr>
              <w:t>խորհրդին</w:t>
            </w:r>
            <w:r w:rsidRPr="00596B86">
              <w:rPr>
                <w:rFonts w:ascii="GHEA Grapalat" w:hAnsi="GHEA Grapalat"/>
                <w:sz w:val="22"/>
                <w:szCs w:val="22"/>
                <w:lang w:val="ru-RU"/>
              </w:rPr>
              <w:t xml:space="preserve"> </w:t>
            </w:r>
            <w:r w:rsidRPr="00596B86">
              <w:rPr>
                <w:rFonts w:ascii="GHEA Grapalat" w:hAnsi="GHEA Grapalat"/>
                <w:sz w:val="22"/>
                <w:szCs w:val="22"/>
              </w:rPr>
              <w:t>փաստացի</w:t>
            </w:r>
            <w:r w:rsidRPr="00596B86">
              <w:rPr>
                <w:rFonts w:ascii="GHEA Grapalat" w:hAnsi="GHEA Grapalat"/>
                <w:sz w:val="22"/>
                <w:szCs w:val="22"/>
                <w:lang w:val="ru-RU"/>
              </w:rPr>
              <w:t xml:space="preserve"> </w:t>
            </w:r>
            <w:r w:rsidRPr="00596B86">
              <w:rPr>
                <w:rFonts w:ascii="GHEA Grapalat" w:hAnsi="GHEA Grapalat"/>
                <w:sz w:val="22"/>
                <w:szCs w:val="22"/>
              </w:rPr>
              <w:t>լիազորություն</w:t>
            </w:r>
            <w:r w:rsidRPr="00596B86">
              <w:rPr>
                <w:rFonts w:ascii="GHEA Grapalat" w:hAnsi="GHEA Grapalat"/>
                <w:sz w:val="22"/>
                <w:szCs w:val="22"/>
                <w:lang w:val="ru-RU"/>
              </w:rPr>
              <w:t xml:space="preserve"> </w:t>
            </w:r>
            <w:r w:rsidRPr="00596B86">
              <w:rPr>
                <w:rFonts w:ascii="GHEA Grapalat" w:hAnsi="GHEA Grapalat"/>
                <w:sz w:val="22"/>
                <w:szCs w:val="22"/>
              </w:rPr>
              <w:t>տվող</w:t>
            </w:r>
            <w:r w:rsidRPr="00596B86">
              <w:rPr>
                <w:rFonts w:ascii="GHEA Grapalat" w:hAnsi="GHEA Grapalat"/>
                <w:sz w:val="22"/>
                <w:szCs w:val="22"/>
                <w:lang w:val="ru-RU"/>
              </w:rPr>
              <w:t xml:space="preserve"> </w:t>
            </w:r>
            <w:r w:rsidRPr="00596B86">
              <w:rPr>
                <w:rFonts w:ascii="GHEA Grapalat" w:hAnsi="GHEA Grapalat"/>
                <w:sz w:val="22"/>
                <w:szCs w:val="22"/>
              </w:rPr>
              <w:t>դրույթները</w:t>
            </w:r>
            <w:r w:rsidRPr="00596B86">
              <w:rPr>
                <w:rFonts w:ascii="GHEA Grapalat" w:hAnsi="GHEA Grapalat"/>
                <w:sz w:val="22"/>
                <w:szCs w:val="22"/>
                <w:lang w:val="ru-RU"/>
              </w:rPr>
              <w:t xml:space="preserve"> </w:t>
            </w:r>
            <w:r w:rsidRPr="00596B86">
              <w:rPr>
                <w:rFonts w:ascii="GHEA Grapalat" w:hAnsi="GHEA Grapalat"/>
                <w:sz w:val="22"/>
                <w:szCs w:val="22"/>
              </w:rPr>
              <w:t>շարադրված</w:t>
            </w:r>
            <w:r w:rsidRPr="00596B86">
              <w:rPr>
                <w:rFonts w:ascii="GHEA Grapalat" w:hAnsi="GHEA Grapalat"/>
                <w:sz w:val="22"/>
                <w:szCs w:val="22"/>
                <w:lang w:val="ru-RU"/>
              </w:rPr>
              <w:t xml:space="preserve"> </w:t>
            </w:r>
            <w:r w:rsidRPr="00596B86">
              <w:rPr>
                <w:rFonts w:ascii="GHEA Grapalat" w:hAnsi="GHEA Grapalat"/>
                <w:sz w:val="22"/>
                <w:szCs w:val="22"/>
              </w:rPr>
              <w:t>են</w:t>
            </w:r>
            <w:r w:rsidRPr="00596B86">
              <w:rPr>
                <w:rFonts w:ascii="GHEA Grapalat" w:hAnsi="GHEA Grapalat"/>
                <w:sz w:val="22"/>
                <w:szCs w:val="22"/>
                <w:lang w:val="ru-RU"/>
              </w:rPr>
              <w:t xml:space="preserve"> &lt;&lt;</w:t>
            </w:r>
            <w:r w:rsidRPr="00596B86">
              <w:rPr>
                <w:rFonts w:ascii="GHEA Grapalat" w:hAnsi="GHEA Grapalat"/>
                <w:sz w:val="22"/>
                <w:szCs w:val="22"/>
              </w:rPr>
              <w:t>կարող</w:t>
            </w:r>
            <w:r w:rsidRPr="00596B86">
              <w:rPr>
                <w:rFonts w:ascii="GHEA Grapalat" w:hAnsi="GHEA Grapalat"/>
                <w:sz w:val="22"/>
                <w:szCs w:val="22"/>
                <w:lang w:val="ru-RU"/>
              </w:rPr>
              <w:t xml:space="preserve"> </w:t>
            </w:r>
            <w:r w:rsidRPr="00596B86">
              <w:rPr>
                <w:rFonts w:ascii="GHEA Grapalat" w:hAnsi="GHEA Grapalat"/>
                <w:sz w:val="22"/>
                <w:szCs w:val="22"/>
              </w:rPr>
              <w:t>է</w:t>
            </w:r>
            <w:r w:rsidRPr="00596B86">
              <w:rPr>
                <w:rFonts w:ascii="GHEA Grapalat" w:hAnsi="GHEA Grapalat"/>
                <w:sz w:val="22"/>
                <w:szCs w:val="22"/>
                <w:lang w:val="ru-RU"/>
              </w:rPr>
              <w:t xml:space="preserve">&gt;&gt; </w:t>
            </w:r>
            <w:r w:rsidRPr="00596B86">
              <w:rPr>
                <w:rFonts w:ascii="GHEA Grapalat" w:hAnsi="GHEA Grapalat"/>
                <w:sz w:val="22"/>
                <w:szCs w:val="22"/>
              </w:rPr>
              <w:t>ձևակերպմամբ</w:t>
            </w:r>
            <w:r w:rsidRPr="00596B86">
              <w:rPr>
                <w:rFonts w:ascii="GHEA Grapalat" w:hAnsi="GHEA Grapalat"/>
                <w:sz w:val="22"/>
                <w:szCs w:val="22"/>
                <w:lang w:val="ru-RU"/>
              </w:rPr>
              <w:t xml:space="preserve">, </w:t>
            </w:r>
            <w:r w:rsidRPr="00596B86">
              <w:rPr>
                <w:rFonts w:ascii="GHEA Grapalat" w:hAnsi="GHEA Grapalat"/>
                <w:sz w:val="22"/>
                <w:szCs w:val="22"/>
              </w:rPr>
              <w:t>ինչպես</w:t>
            </w:r>
            <w:r w:rsidRPr="00596B86">
              <w:rPr>
                <w:rFonts w:ascii="GHEA Grapalat" w:hAnsi="GHEA Grapalat"/>
                <w:sz w:val="22"/>
                <w:szCs w:val="22"/>
                <w:lang w:val="ru-RU"/>
              </w:rPr>
              <w:t xml:space="preserve"> </w:t>
            </w:r>
            <w:r w:rsidRPr="00596B86">
              <w:rPr>
                <w:rFonts w:ascii="GHEA Grapalat" w:hAnsi="GHEA Grapalat"/>
                <w:sz w:val="22"/>
                <w:szCs w:val="22"/>
              </w:rPr>
              <w:t>նաև</w:t>
            </w:r>
            <w:r w:rsidRPr="00596B86">
              <w:rPr>
                <w:rFonts w:ascii="GHEA Grapalat" w:hAnsi="GHEA Grapalat"/>
                <w:sz w:val="22"/>
                <w:szCs w:val="22"/>
                <w:lang w:val="ru-RU"/>
              </w:rPr>
              <w:t xml:space="preserve"> </w:t>
            </w:r>
            <w:r w:rsidRPr="00596B86">
              <w:rPr>
                <w:rFonts w:ascii="GHEA Grapalat" w:hAnsi="GHEA Grapalat"/>
                <w:sz w:val="22"/>
                <w:szCs w:val="22"/>
              </w:rPr>
              <w:t>հաշվի</w:t>
            </w:r>
            <w:r w:rsidRPr="00596B86">
              <w:rPr>
                <w:rFonts w:ascii="GHEA Grapalat" w:hAnsi="GHEA Grapalat"/>
                <w:sz w:val="22"/>
                <w:szCs w:val="22"/>
                <w:lang w:val="ru-RU"/>
              </w:rPr>
              <w:t xml:space="preserve"> </w:t>
            </w:r>
            <w:r w:rsidRPr="00596B86">
              <w:rPr>
                <w:rFonts w:ascii="GHEA Grapalat" w:hAnsi="GHEA Grapalat"/>
                <w:sz w:val="22"/>
                <w:szCs w:val="22"/>
              </w:rPr>
              <w:t>առներով</w:t>
            </w:r>
            <w:r w:rsidRPr="00596B86">
              <w:rPr>
                <w:rFonts w:ascii="GHEA Grapalat" w:hAnsi="GHEA Grapalat"/>
                <w:sz w:val="22"/>
                <w:szCs w:val="22"/>
                <w:lang w:val="ru-RU"/>
              </w:rPr>
              <w:t xml:space="preserve">, </w:t>
            </w:r>
            <w:r w:rsidRPr="00596B86">
              <w:rPr>
                <w:rFonts w:ascii="GHEA Grapalat" w:hAnsi="GHEA Grapalat"/>
                <w:sz w:val="22"/>
                <w:szCs w:val="22"/>
              </w:rPr>
              <w:t>որ</w:t>
            </w:r>
            <w:r w:rsidRPr="00596B86">
              <w:rPr>
                <w:rFonts w:ascii="GHEA Grapalat" w:hAnsi="GHEA Grapalat"/>
                <w:sz w:val="22"/>
                <w:szCs w:val="22"/>
                <w:lang w:val="ru-RU"/>
              </w:rPr>
              <w:t xml:space="preserve"> </w:t>
            </w:r>
            <w:r w:rsidRPr="00596B86">
              <w:rPr>
                <w:rFonts w:ascii="GHEA Grapalat" w:hAnsi="GHEA Grapalat"/>
                <w:sz w:val="22"/>
                <w:szCs w:val="22"/>
              </w:rPr>
              <w:t>այդ</w:t>
            </w:r>
            <w:r w:rsidRPr="00596B86">
              <w:rPr>
                <w:rFonts w:ascii="GHEA Grapalat" w:hAnsi="GHEA Grapalat"/>
                <w:sz w:val="22"/>
                <w:szCs w:val="22"/>
                <w:lang w:val="ru-RU"/>
              </w:rPr>
              <w:t xml:space="preserve"> </w:t>
            </w:r>
            <w:r w:rsidRPr="00596B86">
              <w:rPr>
                <w:rFonts w:ascii="GHEA Grapalat" w:hAnsi="GHEA Grapalat"/>
                <w:sz w:val="22"/>
                <w:szCs w:val="22"/>
              </w:rPr>
              <w:t>դրությներում</w:t>
            </w:r>
            <w:r w:rsidRPr="00596B86">
              <w:rPr>
                <w:rFonts w:ascii="GHEA Grapalat" w:hAnsi="GHEA Grapalat"/>
                <w:sz w:val="22"/>
                <w:szCs w:val="22"/>
                <w:lang w:val="ru-RU"/>
              </w:rPr>
              <w:t xml:space="preserve"> </w:t>
            </w:r>
            <w:r w:rsidRPr="00596B86">
              <w:rPr>
                <w:rFonts w:ascii="GHEA Grapalat" w:hAnsi="GHEA Grapalat"/>
                <w:sz w:val="22"/>
                <w:szCs w:val="22"/>
              </w:rPr>
              <w:t>օգտագործվում</w:t>
            </w:r>
            <w:r w:rsidRPr="00596B86">
              <w:rPr>
                <w:rFonts w:ascii="GHEA Grapalat" w:hAnsi="GHEA Grapalat"/>
                <w:sz w:val="22"/>
                <w:szCs w:val="22"/>
                <w:lang w:val="ru-RU"/>
              </w:rPr>
              <w:t xml:space="preserve"> </w:t>
            </w:r>
            <w:r w:rsidRPr="00596B86">
              <w:rPr>
                <w:rFonts w:ascii="GHEA Grapalat" w:hAnsi="GHEA Grapalat"/>
                <w:sz w:val="22"/>
                <w:szCs w:val="22"/>
              </w:rPr>
              <w:t>է</w:t>
            </w:r>
            <w:r w:rsidRPr="00596B86">
              <w:rPr>
                <w:rFonts w:ascii="GHEA Grapalat" w:hAnsi="GHEA Grapalat"/>
                <w:sz w:val="22"/>
                <w:szCs w:val="22"/>
                <w:lang w:val="ru-RU"/>
              </w:rPr>
              <w:t xml:space="preserve"> &lt;&lt;</w:t>
            </w:r>
            <w:r w:rsidRPr="00596B86">
              <w:rPr>
                <w:rFonts w:ascii="GHEA Grapalat" w:hAnsi="GHEA Grapalat"/>
                <w:sz w:val="22"/>
                <w:szCs w:val="22"/>
              </w:rPr>
              <w:t>հանրային</w:t>
            </w:r>
            <w:r w:rsidRPr="00596B86">
              <w:rPr>
                <w:rFonts w:ascii="GHEA Grapalat" w:hAnsi="GHEA Grapalat"/>
                <w:sz w:val="22"/>
                <w:szCs w:val="22"/>
                <w:lang w:val="ru-RU"/>
              </w:rPr>
              <w:t xml:space="preserve"> </w:t>
            </w:r>
            <w:r w:rsidRPr="00596B86">
              <w:rPr>
                <w:rFonts w:ascii="GHEA Grapalat" w:hAnsi="GHEA Grapalat"/>
                <w:sz w:val="22"/>
                <w:szCs w:val="22"/>
              </w:rPr>
              <w:t>շահ</w:t>
            </w:r>
            <w:r w:rsidRPr="00596B86">
              <w:rPr>
                <w:rFonts w:ascii="GHEA Grapalat" w:hAnsi="GHEA Grapalat"/>
                <w:sz w:val="22"/>
                <w:szCs w:val="22"/>
                <w:lang w:val="ru-RU"/>
              </w:rPr>
              <w:t xml:space="preserve">&gt;&gt; </w:t>
            </w:r>
            <w:r w:rsidRPr="00596B86">
              <w:rPr>
                <w:rFonts w:ascii="GHEA Grapalat" w:hAnsi="GHEA Grapalat"/>
                <w:sz w:val="22"/>
                <w:szCs w:val="22"/>
              </w:rPr>
              <w:t>հասկացությունը</w:t>
            </w:r>
            <w:r w:rsidRPr="00596B86">
              <w:rPr>
                <w:rFonts w:ascii="GHEA Grapalat" w:hAnsi="GHEA Grapalat"/>
                <w:sz w:val="22"/>
                <w:szCs w:val="22"/>
                <w:lang w:val="ru-RU"/>
              </w:rPr>
              <w:t>:</w:t>
            </w:r>
          </w:p>
          <w:p w:rsidR="00370E32" w:rsidRPr="00596B86" w:rsidRDefault="00370E32" w:rsidP="00596B86">
            <w:pPr>
              <w:spacing w:after="0"/>
              <w:ind w:firstLine="405"/>
              <w:jc w:val="both"/>
              <w:rPr>
                <w:rFonts w:ascii="GHEA Grapalat" w:hAnsi="GHEA Grapalat"/>
                <w:sz w:val="22"/>
                <w:szCs w:val="22"/>
              </w:rPr>
            </w:pPr>
            <w:r w:rsidRPr="00596B86">
              <w:rPr>
                <w:rFonts w:ascii="GHEA Grapalat" w:hAnsi="GHEA Grapalat"/>
                <w:sz w:val="22"/>
                <w:szCs w:val="22"/>
              </w:rPr>
              <w:t>13. Նախագծի</w:t>
            </w:r>
            <w:r w:rsidRPr="00596B86">
              <w:rPr>
                <w:rFonts w:ascii="GHEA Grapalat" w:hAnsi="GHEA Grapalat"/>
                <w:sz w:val="22"/>
                <w:szCs w:val="22"/>
                <w:lang w:val="ru-RU"/>
              </w:rPr>
              <w:t xml:space="preserve"> 24-</w:t>
            </w:r>
            <w:r w:rsidRPr="00596B86">
              <w:rPr>
                <w:rFonts w:ascii="GHEA Grapalat" w:hAnsi="GHEA Grapalat"/>
                <w:sz w:val="22"/>
                <w:szCs w:val="22"/>
              </w:rPr>
              <w:t>րդ</w:t>
            </w:r>
            <w:r w:rsidRPr="00596B86">
              <w:rPr>
                <w:rFonts w:ascii="GHEA Grapalat" w:hAnsi="GHEA Grapalat"/>
                <w:sz w:val="22"/>
                <w:szCs w:val="22"/>
                <w:lang w:val="ru-RU"/>
              </w:rPr>
              <w:t xml:space="preserve"> </w:t>
            </w:r>
            <w:r w:rsidRPr="00596B86">
              <w:rPr>
                <w:rFonts w:ascii="GHEA Grapalat" w:hAnsi="GHEA Grapalat"/>
                <w:sz w:val="22"/>
                <w:szCs w:val="22"/>
              </w:rPr>
              <w:t>հոդվածը</w:t>
            </w:r>
            <w:r w:rsidRPr="00596B86">
              <w:rPr>
                <w:rFonts w:ascii="GHEA Grapalat" w:hAnsi="GHEA Grapalat"/>
                <w:sz w:val="22"/>
                <w:szCs w:val="22"/>
                <w:lang w:val="ru-RU"/>
              </w:rPr>
              <w:t xml:space="preserve"> </w:t>
            </w:r>
            <w:r w:rsidRPr="00596B86">
              <w:rPr>
                <w:rFonts w:ascii="GHEA Grapalat" w:hAnsi="GHEA Grapalat"/>
                <w:sz w:val="22"/>
                <w:szCs w:val="22"/>
              </w:rPr>
              <w:t>չի</w:t>
            </w:r>
            <w:r w:rsidRPr="00596B86">
              <w:rPr>
                <w:rFonts w:ascii="GHEA Grapalat" w:hAnsi="GHEA Grapalat"/>
                <w:sz w:val="22"/>
                <w:szCs w:val="22"/>
                <w:lang w:val="ru-RU"/>
              </w:rPr>
              <w:t xml:space="preserve"> </w:t>
            </w:r>
            <w:r w:rsidRPr="00596B86">
              <w:rPr>
                <w:rFonts w:ascii="GHEA Grapalat" w:hAnsi="GHEA Grapalat"/>
                <w:sz w:val="22"/>
                <w:szCs w:val="22"/>
              </w:rPr>
              <w:t>համապատասխանում</w:t>
            </w:r>
            <w:r w:rsidRPr="00596B86">
              <w:rPr>
                <w:rFonts w:ascii="GHEA Grapalat" w:hAnsi="GHEA Grapalat"/>
                <w:sz w:val="22"/>
                <w:szCs w:val="22"/>
                <w:lang w:val="ru-RU"/>
              </w:rPr>
              <w:t xml:space="preserve"> &lt;&lt;</w:t>
            </w:r>
            <w:r w:rsidRPr="00596B86">
              <w:rPr>
                <w:rFonts w:ascii="GHEA Grapalat" w:hAnsi="GHEA Grapalat"/>
                <w:sz w:val="22"/>
                <w:szCs w:val="22"/>
              </w:rPr>
              <w:t>Իրավական</w:t>
            </w:r>
            <w:r w:rsidRPr="00596B86">
              <w:rPr>
                <w:rFonts w:ascii="GHEA Grapalat" w:hAnsi="GHEA Grapalat"/>
                <w:sz w:val="22"/>
                <w:szCs w:val="22"/>
                <w:lang w:val="ru-RU"/>
              </w:rPr>
              <w:t xml:space="preserve"> </w:t>
            </w:r>
            <w:r w:rsidRPr="00596B86">
              <w:rPr>
                <w:rFonts w:ascii="GHEA Grapalat" w:hAnsi="GHEA Grapalat"/>
                <w:sz w:val="22"/>
                <w:szCs w:val="22"/>
              </w:rPr>
              <w:t>ակտերի</w:t>
            </w:r>
            <w:r w:rsidRPr="00596B86">
              <w:rPr>
                <w:rFonts w:ascii="GHEA Grapalat" w:hAnsi="GHEA Grapalat"/>
                <w:sz w:val="22"/>
                <w:szCs w:val="22"/>
                <w:lang w:val="ru-RU"/>
              </w:rPr>
              <w:t xml:space="preserve"> </w:t>
            </w:r>
            <w:r w:rsidRPr="00596B86">
              <w:rPr>
                <w:rFonts w:ascii="GHEA Grapalat" w:hAnsi="GHEA Grapalat"/>
                <w:sz w:val="22"/>
                <w:szCs w:val="22"/>
              </w:rPr>
              <w:t>մասին</w:t>
            </w:r>
            <w:r w:rsidRPr="00596B86">
              <w:rPr>
                <w:rFonts w:ascii="GHEA Grapalat" w:hAnsi="GHEA Grapalat"/>
                <w:sz w:val="22"/>
                <w:szCs w:val="22"/>
                <w:lang w:val="ru-RU"/>
              </w:rPr>
              <w:t xml:space="preserve">&gt;&gt; </w:t>
            </w:r>
            <w:r w:rsidRPr="00596B86">
              <w:rPr>
                <w:rFonts w:ascii="GHEA Grapalat" w:hAnsi="GHEA Grapalat"/>
                <w:sz w:val="22"/>
                <w:szCs w:val="22"/>
              </w:rPr>
              <w:t>ՀՀ</w:t>
            </w:r>
            <w:r w:rsidRPr="00596B86">
              <w:rPr>
                <w:rFonts w:ascii="GHEA Grapalat" w:hAnsi="GHEA Grapalat"/>
                <w:sz w:val="22"/>
                <w:szCs w:val="22"/>
                <w:lang w:val="ru-RU"/>
              </w:rPr>
              <w:t xml:space="preserve"> </w:t>
            </w:r>
            <w:r w:rsidRPr="00596B86">
              <w:rPr>
                <w:rFonts w:ascii="GHEA Grapalat" w:hAnsi="GHEA Grapalat"/>
                <w:sz w:val="22"/>
                <w:szCs w:val="22"/>
              </w:rPr>
              <w:t>օրենքի</w:t>
            </w:r>
            <w:r w:rsidRPr="00596B86">
              <w:rPr>
                <w:rFonts w:ascii="GHEA Grapalat" w:hAnsi="GHEA Grapalat"/>
                <w:sz w:val="22"/>
                <w:szCs w:val="22"/>
                <w:lang w:val="ru-RU"/>
              </w:rPr>
              <w:t xml:space="preserve"> 40-</w:t>
            </w:r>
            <w:r w:rsidRPr="00596B86">
              <w:rPr>
                <w:rFonts w:ascii="GHEA Grapalat" w:hAnsi="GHEA Grapalat"/>
                <w:sz w:val="22"/>
                <w:szCs w:val="22"/>
              </w:rPr>
              <w:t>րդ</w:t>
            </w:r>
            <w:r w:rsidRPr="00596B86">
              <w:rPr>
                <w:rFonts w:ascii="GHEA Grapalat" w:hAnsi="GHEA Grapalat"/>
                <w:sz w:val="22"/>
                <w:szCs w:val="22"/>
                <w:lang w:val="ru-RU"/>
              </w:rPr>
              <w:t xml:space="preserve"> </w:t>
            </w:r>
            <w:r w:rsidRPr="00596B86">
              <w:rPr>
                <w:rFonts w:ascii="GHEA Grapalat" w:hAnsi="GHEA Grapalat"/>
                <w:sz w:val="22"/>
                <w:szCs w:val="22"/>
              </w:rPr>
              <w:t>հոդվածի</w:t>
            </w:r>
            <w:r w:rsidRPr="00596B86">
              <w:rPr>
                <w:rFonts w:ascii="GHEA Grapalat" w:hAnsi="GHEA Grapalat"/>
                <w:sz w:val="22"/>
                <w:szCs w:val="22"/>
                <w:lang w:val="ru-RU"/>
              </w:rPr>
              <w:t xml:space="preserve"> </w:t>
            </w:r>
            <w:r w:rsidRPr="00596B86">
              <w:rPr>
                <w:rFonts w:ascii="GHEA Grapalat" w:hAnsi="GHEA Grapalat"/>
                <w:sz w:val="22"/>
                <w:szCs w:val="22"/>
              </w:rPr>
              <w:t>պահանջներին</w:t>
            </w:r>
            <w:r w:rsidRPr="00596B86">
              <w:rPr>
                <w:rFonts w:ascii="GHEA Grapalat" w:hAnsi="GHEA Grapalat"/>
                <w:sz w:val="22"/>
                <w:szCs w:val="22"/>
                <w:lang w:val="ru-RU"/>
              </w:rPr>
              <w:t xml:space="preserve">: </w:t>
            </w:r>
            <w:r w:rsidRPr="00596B86">
              <w:rPr>
                <w:rFonts w:ascii="GHEA Grapalat" w:hAnsi="GHEA Grapalat"/>
                <w:sz w:val="22"/>
                <w:szCs w:val="22"/>
              </w:rPr>
              <w:t>Ուստի</w:t>
            </w:r>
            <w:r w:rsidRPr="00596B86">
              <w:rPr>
                <w:rFonts w:ascii="GHEA Grapalat" w:hAnsi="GHEA Grapalat"/>
                <w:sz w:val="22"/>
                <w:szCs w:val="22"/>
                <w:lang w:val="ru-RU"/>
              </w:rPr>
              <w:t xml:space="preserve"> </w:t>
            </w:r>
            <w:r w:rsidRPr="00596B86">
              <w:rPr>
                <w:rFonts w:ascii="GHEA Grapalat" w:hAnsi="GHEA Grapalat"/>
                <w:sz w:val="22"/>
                <w:szCs w:val="22"/>
              </w:rPr>
              <w:t>անհրաժեշտ</w:t>
            </w:r>
            <w:r w:rsidRPr="00596B86">
              <w:rPr>
                <w:rFonts w:ascii="GHEA Grapalat" w:hAnsi="GHEA Grapalat"/>
                <w:sz w:val="22"/>
                <w:szCs w:val="22"/>
                <w:lang w:val="ru-RU"/>
              </w:rPr>
              <w:t xml:space="preserve"> </w:t>
            </w:r>
            <w:r w:rsidRPr="00596B86">
              <w:rPr>
                <w:rFonts w:ascii="GHEA Grapalat" w:hAnsi="GHEA Grapalat"/>
                <w:sz w:val="22"/>
                <w:szCs w:val="22"/>
              </w:rPr>
              <w:t>է</w:t>
            </w:r>
            <w:r w:rsidRPr="00596B86">
              <w:rPr>
                <w:rFonts w:ascii="GHEA Grapalat" w:hAnsi="GHEA Grapalat"/>
                <w:sz w:val="22"/>
                <w:szCs w:val="22"/>
                <w:lang w:val="ru-RU"/>
              </w:rPr>
              <w:t xml:space="preserve"> </w:t>
            </w:r>
            <w:r w:rsidRPr="00596B86">
              <w:rPr>
                <w:rFonts w:ascii="GHEA Grapalat" w:hAnsi="GHEA Grapalat"/>
                <w:sz w:val="22"/>
                <w:szCs w:val="22"/>
              </w:rPr>
              <w:t>խմբագրել</w:t>
            </w:r>
            <w:r w:rsidRPr="00596B86">
              <w:rPr>
                <w:rFonts w:ascii="GHEA Grapalat" w:hAnsi="GHEA Grapalat"/>
                <w:sz w:val="22"/>
                <w:szCs w:val="22"/>
                <w:lang w:val="ru-RU"/>
              </w:rPr>
              <w:t xml:space="preserve"> </w:t>
            </w:r>
            <w:r w:rsidRPr="00596B86">
              <w:rPr>
                <w:rFonts w:ascii="GHEA Grapalat" w:hAnsi="GHEA Grapalat"/>
                <w:sz w:val="22"/>
                <w:szCs w:val="22"/>
              </w:rPr>
              <w:t>հոդվածի</w:t>
            </w:r>
            <w:r w:rsidRPr="00596B86">
              <w:rPr>
                <w:rFonts w:ascii="GHEA Grapalat" w:hAnsi="GHEA Grapalat"/>
                <w:sz w:val="22"/>
                <w:szCs w:val="22"/>
                <w:lang w:val="ru-RU"/>
              </w:rPr>
              <w:t xml:space="preserve"> </w:t>
            </w:r>
            <w:r w:rsidRPr="00596B86">
              <w:rPr>
                <w:rFonts w:ascii="GHEA Grapalat" w:hAnsi="GHEA Grapalat"/>
                <w:sz w:val="22"/>
                <w:szCs w:val="22"/>
              </w:rPr>
              <w:t>վերնագիրը՝</w:t>
            </w:r>
            <w:r w:rsidRPr="00596B86">
              <w:rPr>
                <w:rFonts w:ascii="GHEA Grapalat" w:hAnsi="GHEA Grapalat"/>
                <w:sz w:val="22"/>
                <w:szCs w:val="22"/>
                <w:lang w:val="ru-RU"/>
              </w:rPr>
              <w:t xml:space="preserve"> </w:t>
            </w:r>
            <w:r w:rsidRPr="00596B86">
              <w:rPr>
                <w:rFonts w:ascii="GHEA Grapalat" w:hAnsi="GHEA Grapalat"/>
                <w:sz w:val="22"/>
                <w:szCs w:val="22"/>
              </w:rPr>
              <w:t>համապատասխանեցնելով</w:t>
            </w:r>
            <w:r w:rsidRPr="00596B86">
              <w:rPr>
                <w:rFonts w:ascii="GHEA Grapalat" w:hAnsi="GHEA Grapalat"/>
                <w:sz w:val="22"/>
                <w:szCs w:val="22"/>
                <w:lang w:val="ru-RU"/>
              </w:rPr>
              <w:t xml:space="preserve"> </w:t>
            </w:r>
            <w:r w:rsidRPr="00596B86">
              <w:rPr>
                <w:rFonts w:ascii="GHEA Grapalat" w:hAnsi="GHEA Grapalat"/>
                <w:sz w:val="22"/>
                <w:szCs w:val="22"/>
              </w:rPr>
              <w:t>հոդվածով</w:t>
            </w:r>
            <w:r w:rsidRPr="00596B86">
              <w:rPr>
                <w:rFonts w:ascii="GHEA Grapalat" w:hAnsi="GHEA Grapalat"/>
                <w:sz w:val="22"/>
                <w:szCs w:val="22"/>
                <w:lang w:val="ru-RU"/>
              </w:rPr>
              <w:t xml:space="preserve"> </w:t>
            </w:r>
            <w:r w:rsidRPr="00596B86">
              <w:rPr>
                <w:rFonts w:ascii="GHEA Grapalat" w:hAnsi="GHEA Grapalat"/>
                <w:sz w:val="22"/>
                <w:szCs w:val="22"/>
              </w:rPr>
              <w:t>նախատեսված</w:t>
            </w:r>
            <w:r w:rsidRPr="00596B86">
              <w:rPr>
                <w:rFonts w:ascii="GHEA Grapalat" w:hAnsi="GHEA Grapalat"/>
                <w:sz w:val="22"/>
                <w:szCs w:val="22"/>
                <w:lang w:val="ru-RU"/>
              </w:rPr>
              <w:t xml:space="preserve"> </w:t>
            </w:r>
            <w:r w:rsidRPr="00596B86">
              <w:rPr>
                <w:rFonts w:ascii="GHEA Grapalat" w:hAnsi="GHEA Grapalat"/>
                <w:sz w:val="22"/>
                <w:szCs w:val="22"/>
              </w:rPr>
              <w:t>դրույթների</w:t>
            </w:r>
            <w:r w:rsidRPr="00596B86">
              <w:rPr>
                <w:rFonts w:ascii="GHEA Grapalat" w:hAnsi="GHEA Grapalat"/>
                <w:sz w:val="22"/>
                <w:szCs w:val="22"/>
                <w:lang w:val="ru-RU"/>
              </w:rPr>
              <w:t xml:space="preserve"> </w:t>
            </w:r>
            <w:r w:rsidRPr="00596B86">
              <w:rPr>
                <w:rFonts w:ascii="GHEA Grapalat" w:hAnsi="GHEA Grapalat"/>
                <w:sz w:val="22"/>
                <w:szCs w:val="22"/>
              </w:rPr>
              <w:t>բովանդակությանը</w:t>
            </w:r>
            <w:r w:rsidRPr="00596B86">
              <w:rPr>
                <w:rFonts w:ascii="GHEA Grapalat" w:hAnsi="GHEA Grapalat"/>
                <w:sz w:val="22"/>
                <w:szCs w:val="22"/>
                <w:lang w:val="ru-RU"/>
              </w:rPr>
              <w:t>:</w:t>
            </w:r>
          </w:p>
          <w:p w:rsidR="00370E32" w:rsidRPr="00260937" w:rsidRDefault="00370E32" w:rsidP="00260937">
            <w:pPr>
              <w:ind w:firstLine="405"/>
              <w:jc w:val="both"/>
              <w:rPr>
                <w:rFonts w:ascii="GHEA Grapalat" w:hAnsi="GHEA Grapalat"/>
                <w:sz w:val="24"/>
                <w:szCs w:val="24"/>
              </w:rPr>
            </w:pPr>
            <w:r w:rsidRPr="00596B86">
              <w:rPr>
                <w:rFonts w:ascii="GHEA Grapalat" w:hAnsi="GHEA Grapalat"/>
                <w:sz w:val="22"/>
                <w:szCs w:val="22"/>
              </w:rPr>
              <w:t xml:space="preserve"> </w:t>
            </w:r>
            <w:r>
              <w:rPr>
                <w:rFonts w:ascii="GHEA Grapalat" w:hAnsi="GHEA Grapalat"/>
                <w:sz w:val="22"/>
                <w:szCs w:val="22"/>
              </w:rPr>
              <w:t>14</w:t>
            </w:r>
            <w:r>
              <w:rPr>
                <w:rFonts w:ascii="GHEA Grapalat" w:hAnsi="GHEA Grapalat"/>
                <w:sz w:val="24"/>
                <w:szCs w:val="24"/>
              </w:rPr>
              <w:t xml:space="preserve"> Նախագծի</w:t>
            </w:r>
            <w:r w:rsidRPr="00FB400D">
              <w:rPr>
                <w:rFonts w:ascii="GHEA Grapalat" w:hAnsi="GHEA Grapalat"/>
                <w:sz w:val="24"/>
                <w:szCs w:val="24"/>
                <w:lang w:val="ru-RU"/>
              </w:rPr>
              <w:t xml:space="preserve"> </w:t>
            </w:r>
            <w:r>
              <w:rPr>
                <w:rFonts w:ascii="GHEA Grapalat" w:hAnsi="GHEA Grapalat"/>
                <w:sz w:val="24"/>
                <w:szCs w:val="24"/>
              </w:rPr>
              <w:t>հիմնավորման</w:t>
            </w:r>
            <w:r w:rsidRPr="00FB400D">
              <w:rPr>
                <w:rFonts w:ascii="GHEA Grapalat" w:hAnsi="GHEA Grapalat"/>
                <w:sz w:val="24"/>
                <w:szCs w:val="24"/>
                <w:lang w:val="ru-RU"/>
              </w:rPr>
              <w:t xml:space="preserve"> </w:t>
            </w:r>
            <w:r>
              <w:rPr>
                <w:rFonts w:ascii="GHEA Grapalat" w:hAnsi="GHEA Grapalat"/>
                <w:sz w:val="24"/>
                <w:szCs w:val="24"/>
              </w:rPr>
              <w:t>համաձայն</w:t>
            </w:r>
            <w:r w:rsidRPr="00FB400D">
              <w:rPr>
                <w:rFonts w:ascii="GHEA Grapalat" w:hAnsi="GHEA Grapalat"/>
                <w:sz w:val="24"/>
                <w:szCs w:val="24"/>
                <w:lang w:val="ru-RU"/>
              </w:rPr>
              <w:t xml:space="preserve"> </w:t>
            </w:r>
            <w:r>
              <w:rPr>
                <w:rFonts w:ascii="GHEA Grapalat" w:hAnsi="GHEA Grapalat"/>
                <w:sz w:val="24"/>
                <w:szCs w:val="24"/>
              </w:rPr>
              <w:t>այն</w:t>
            </w:r>
            <w:r w:rsidRPr="00FB400D">
              <w:rPr>
                <w:rFonts w:ascii="GHEA Grapalat" w:hAnsi="GHEA Grapalat"/>
                <w:sz w:val="24"/>
                <w:szCs w:val="24"/>
                <w:lang w:val="ru-RU"/>
              </w:rPr>
              <w:t xml:space="preserve"> </w:t>
            </w:r>
            <w:r>
              <w:rPr>
                <w:rFonts w:ascii="GHEA Grapalat" w:hAnsi="GHEA Grapalat"/>
                <w:sz w:val="24"/>
                <w:szCs w:val="24"/>
              </w:rPr>
              <w:t>մշակվել</w:t>
            </w:r>
            <w:r w:rsidRPr="00FB400D">
              <w:rPr>
                <w:rFonts w:ascii="GHEA Grapalat" w:hAnsi="GHEA Grapalat"/>
                <w:sz w:val="24"/>
                <w:szCs w:val="24"/>
                <w:lang w:val="ru-RU"/>
              </w:rPr>
              <w:t xml:space="preserve"> </w:t>
            </w:r>
            <w:r>
              <w:rPr>
                <w:rFonts w:ascii="GHEA Grapalat" w:hAnsi="GHEA Grapalat"/>
                <w:sz w:val="24"/>
                <w:szCs w:val="24"/>
              </w:rPr>
              <w:t>է</w:t>
            </w:r>
            <w:r w:rsidRPr="00FB400D">
              <w:rPr>
                <w:rFonts w:ascii="GHEA Grapalat" w:hAnsi="GHEA Grapalat"/>
                <w:sz w:val="24"/>
                <w:szCs w:val="24"/>
                <w:lang w:val="ru-RU"/>
              </w:rPr>
              <w:t xml:space="preserve"> &lt;&lt;</w:t>
            </w:r>
            <w:r>
              <w:rPr>
                <w:rFonts w:ascii="GHEA Grapalat" w:hAnsi="GHEA Grapalat"/>
                <w:sz w:val="24"/>
                <w:szCs w:val="24"/>
              </w:rPr>
              <w:t>Պաշտոնական</w:t>
            </w:r>
            <w:r w:rsidRPr="00FB400D">
              <w:rPr>
                <w:rFonts w:ascii="GHEA Grapalat" w:hAnsi="GHEA Grapalat"/>
                <w:sz w:val="24"/>
                <w:szCs w:val="24"/>
                <w:lang w:val="ru-RU"/>
              </w:rPr>
              <w:t xml:space="preserve"> </w:t>
            </w:r>
            <w:r>
              <w:rPr>
                <w:rFonts w:ascii="GHEA Grapalat" w:hAnsi="GHEA Grapalat"/>
                <w:sz w:val="24"/>
                <w:szCs w:val="24"/>
              </w:rPr>
              <w:t>վիճակագրության</w:t>
            </w:r>
            <w:r w:rsidRPr="00FB400D">
              <w:rPr>
                <w:rFonts w:ascii="GHEA Grapalat" w:hAnsi="GHEA Grapalat"/>
                <w:sz w:val="24"/>
                <w:szCs w:val="24"/>
                <w:lang w:val="ru-RU"/>
              </w:rPr>
              <w:t xml:space="preserve"> </w:t>
            </w:r>
            <w:r>
              <w:rPr>
                <w:rFonts w:ascii="GHEA Grapalat" w:hAnsi="GHEA Grapalat"/>
                <w:sz w:val="24"/>
                <w:szCs w:val="24"/>
              </w:rPr>
              <w:t>մասին</w:t>
            </w:r>
            <w:r w:rsidRPr="00FB400D">
              <w:rPr>
                <w:rFonts w:ascii="GHEA Grapalat" w:hAnsi="GHEA Grapalat"/>
                <w:sz w:val="24"/>
                <w:szCs w:val="24"/>
                <w:lang w:val="ru-RU"/>
              </w:rPr>
              <w:t xml:space="preserve">&gt;&gt; </w:t>
            </w:r>
            <w:r>
              <w:rPr>
                <w:rFonts w:ascii="GHEA Grapalat" w:hAnsi="GHEA Grapalat"/>
                <w:sz w:val="24"/>
                <w:szCs w:val="24"/>
              </w:rPr>
              <w:t>մոդելային</w:t>
            </w:r>
            <w:r w:rsidRPr="00FB400D">
              <w:rPr>
                <w:rFonts w:ascii="GHEA Grapalat" w:hAnsi="GHEA Grapalat"/>
                <w:sz w:val="24"/>
                <w:szCs w:val="24"/>
                <w:lang w:val="ru-RU"/>
              </w:rPr>
              <w:t xml:space="preserve"> </w:t>
            </w:r>
            <w:r>
              <w:rPr>
                <w:rFonts w:ascii="GHEA Grapalat" w:hAnsi="GHEA Grapalat"/>
                <w:sz w:val="24"/>
                <w:szCs w:val="24"/>
              </w:rPr>
              <w:t>օրենքի</w:t>
            </w:r>
            <w:r w:rsidRPr="00FB400D">
              <w:rPr>
                <w:rFonts w:ascii="GHEA Grapalat" w:hAnsi="GHEA Grapalat"/>
                <w:sz w:val="24"/>
                <w:szCs w:val="24"/>
                <w:lang w:val="ru-RU"/>
              </w:rPr>
              <w:t xml:space="preserve"> </w:t>
            </w:r>
            <w:r>
              <w:rPr>
                <w:rFonts w:ascii="GHEA Grapalat" w:hAnsi="GHEA Grapalat"/>
                <w:sz w:val="24"/>
                <w:szCs w:val="24"/>
              </w:rPr>
              <w:t>հիման</w:t>
            </w:r>
            <w:r w:rsidRPr="00FB400D">
              <w:rPr>
                <w:rFonts w:ascii="GHEA Grapalat" w:hAnsi="GHEA Grapalat"/>
                <w:sz w:val="24"/>
                <w:szCs w:val="24"/>
                <w:lang w:val="ru-RU"/>
              </w:rPr>
              <w:t xml:space="preserve"> </w:t>
            </w:r>
            <w:r>
              <w:rPr>
                <w:rFonts w:ascii="GHEA Grapalat" w:hAnsi="GHEA Grapalat"/>
                <w:sz w:val="24"/>
                <w:szCs w:val="24"/>
              </w:rPr>
              <w:t>վրա</w:t>
            </w:r>
            <w:r w:rsidRPr="00FB400D">
              <w:rPr>
                <w:rFonts w:ascii="GHEA Grapalat" w:hAnsi="GHEA Grapalat"/>
                <w:sz w:val="24"/>
                <w:szCs w:val="24"/>
                <w:lang w:val="ru-RU"/>
              </w:rPr>
              <w:t xml:space="preserve">, </w:t>
            </w:r>
            <w:r>
              <w:rPr>
                <w:rFonts w:ascii="GHEA Grapalat" w:hAnsi="GHEA Grapalat"/>
                <w:sz w:val="24"/>
                <w:szCs w:val="24"/>
              </w:rPr>
              <w:t>հետևաբար</w:t>
            </w:r>
            <w:r w:rsidRPr="00FB400D">
              <w:rPr>
                <w:rFonts w:ascii="GHEA Grapalat" w:hAnsi="GHEA Grapalat"/>
                <w:sz w:val="24"/>
                <w:szCs w:val="24"/>
                <w:lang w:val="ru-RU"/>
              </w:rPr>
              <w:t xml:space="preserve">, </w:t>
            </w:r>
            <w:r>
              <w:rPr>
                <w:rFonts w:ascii="GHEA Grapalat" w:hAnsi="GHEA Grapalat"/>
                <w:sz w:val="24"/>
                <w:szCs w:val="24"/>
              </w:rPr>
              <w:t>դրանով</w:t>
            </w:r>
            <w:r w:rsidRPr="00FB400D">
              <w:rPr>
                <w:rFonts w:ascii="GHEA Grapalat" w:hAnsi="GHEA Grapalat"/>
                <w:sz w:val="24"/>
                <w:szCs w:val="24"/>
                <w:lang w:val="ru-RU"/>
              </w:rPr>
              <w:t xml:space="preserve"> </w:t>
            </w:r>
            <w:r>
              <w:rPr>
                <w:rFonts w:ascii="GHEA Grapalat" w:hAnsi="GHEA Grapalat"/>
                <w:sz w:val="24"/>
                <w:szCs w:val="24"/>
              </w:rPr>
              <w:t>էլ</w:t>
            </w:r>
            <w:r w:rsidRPr="00FB400D">
              <w:rPr>
                <w:rFonts w:ascii="GHEA Grapalat" w:hAnsi="GHEA Grapalat"/>
                <w:sz w:val="24"/>
                <w:szCs w:val="24"/>
                <w:lang w:val="ru-RU"/>
              </w:rPr>
              <w:t xml:space="preserve"> </w:t>
            </w:r>
            <w:r>
              <w:rPr>
                <w:rFonts w:ascii="GHEA Grapalat" w:hAnsi="GHEA Grapalat"/>
                <w:sz w:val="24"/>
                <w:szCs w:val="24"/>
              </w:rPr>
              <w:t>պայմանավորված</w:t>
            </w:r>
            <w:r w:rsidRPr="00FB400D">
              <w:rPr>
                <w:rFonts w:ascii="GHEA Grapalat" w:hAnsi="GHEA Grapalat"/>
                <w:sz w:val="24"/>
                <w:szCs w:val="24"/>
                <w:lang w:val="ru-RU"/>
              </w:rPr>
              <w:t xml:space="preserve"> </w:t>
            </w:r>
            <w:r>
              <w:rPr>
                <w:rFonts w:ascii="GHEA Grapalat" w:hAnsi="GHEA Grapalat"/>
                <w:sz w:val="24"/>
                <w:szCs w:val="24"/>
              </w:rPr>
              <w:t>է</w:t>
            </w:r>
            <w:r w:rsidRPr="00FB400D">
              <w:rPr>
                <w:rFonts w:ascii="GHEA Grapalat" w:hAnsi="GHEA Grapalat"/>
                <w:sz w:val="24"/>
                <w:szCs w:val="24"/>
                <w:lang w:val="ru-RU"/>
              </w:rPr>
              <w:t xml:space="preserve">, </w:t>
            </w:r>
            <w:r>
              <w:rPr>
                <w:rFonts w:ascii="GHEA Grapalat" w:hAnsi="GHEA Grapalat"/>
                <w:sz w:val="24"/>
                <w:szCs w:val="24"/>
              </w:rPr>
              <w:t>որ</w:t>
            </w:r>
            <w:r w:rsidRPr="00FB400D">
              <w:rPr>
                <w:rFonts w:ascii="GHEA Grapalat" w:hAnsi="GHEA Grapalat"/>
                <w:sz w:val="24"/>
                <w:szCs w:val="24"/>
                <w:lang w:val="ru-RU"/>
              </w:rPr>
              <w:t xml:space="preserve"> </w:t>
            </w:r>
            <w:r>
              <w:rPr>
                <w:rFonts w:ascii="GHEA Grapalat" w:hAnsi="GHEA Grapalat"/>
                <w:sz w:val="24"/>
                <w:szCs w:val="24"/>
              </w:rPr>
              <w:t>Նախագծում</w:t>
            </w:r>
            <w:r w:rsidRPr="00FB400D">
              <w:rPr>
                <w:rFonts w:ascii="GHEA Grapalat" w:hAnsi="GHEA Grapalat"/>
                <w:sz w:val="24"/>
                <w:szCs w:val="24"/>
                <w:lang w:val="ru-RU"/>
              </w:rPr>
              <w:t xml:space="preserve"> </w:t>
            </w:r>
            <w:r>
              <w:rPr>
                <w:rFonts w:ascii="GHEA Grapalat" w:hAnsi="GHEA Grapalat"/>
                <w:sz w:val="24"/>
                <w:szCs w:val="24"/>
              </w:rPr>
              <w:t>օգտագործվում</w:t>
            </w:r>
            <w:r w:rsidRPr="00FB400D">
              <w:rPr>
                <w:rFonts w:ascii="GHEA Grapalat" w:hAnsi="GHEA Grapalat"/>
                <w:sz w:val="24"/>
                <w:szCs w:val="24"/>
                <w:lang w:val="ru-RU"/>
              </w:rPr>
              <w:t xml:space="preserve"> </w:t>
            </w:r>
            <w:r>
              <w:rPr>
                <w:rFonts w:ascii="GHEA Grapalat" w:hAnsi="GHEA Grapalat"/>
                <w:sz w:val="24"/>
                <w:szCs w:val="24"/>
              </w:rPr>
              <w:t>են</w:t>
            </w:r>
            <w:r w:rsidRPr="00FB400D">
              <w:rPr>
                <w:rFonts w:ascii="GHEA Grapalat" w:hAnsi="GHEA Grapalat"/>
                <w:sz w:val="24"/>
                <w:szCs w:val="24"/>
                <w:lang w:val="ru-RU"/>
              </w:rPr>
              <w:t xml:space="preserve"> </w:t>
            </w:r>
            <w:r>
              <w:rPr>
                <w:rFonts w:ascii="GHEA Grapalat" w:hAnsi="GHEA Grapalat"/>
                <w:sz w:val="24"/>
                <w:szCs w:val="24"/>
              </w:rPr>
              <w:t>մի</w:t>
            </w:r>
            <w:r w:rsidRPr="001A69F5">
              <w:rPr>
                <w:rFonts w:ascii="GHEA Grapalat" w:hAnsi="GHEA Grapalat"/>
                <w:sz w:val="24"/>
                <w:szCs w:val="24"/>
                <w:lang w:val="ru-RU"/>
              </w:rPr>
              <w:t xml:space="preserve"> </w:t>
            </w:r>
            <w:r>
              <w:rPr>
                <w:rFonts w:ascii="GHEA Grapalat" w:hAnsi="GHEA Grapalat"/>
                <w:sz w:val="24"/>
                <w:szCs w:val="24"/>
              </w:rPr>
              <w:t>շարք</w:t>
            </w:r>
            <w:r w:rsidRPr="00FB400D">
              <w:rPr>
                <w:rFonts w:ascii="GHEA Grapalat" w:hAnsi="GHEA Grapalat"/>
                <w:sz w:val="24"/>
                <w:szCs w:val="24"/>
                <w:lang w:val="ru-RU"/>
              </w:rPr>
              <w:t xml:space="preserve"> </w:t>
            </w:r>
            <w:r>
              <w:rPr>
                <w:rFonts w:ascii="GHEA Grapalat" w:hAnsi="GHEA Grapalat"/>
                <w:sz w:val="24"/>
                <w:szCs w:val="24"/>
              </w:rPr>
              <w:t>տերմիններ</w:t>
            </w:r>
            <w:r w:rsidRPr="00FB400D">
              <w:rPr>
                <w:rFonts w:ascii="GHEA Grapalat" w:hAnsi="GHEA Grapalat"/>
                <w:sz w:val="24"/>
                <w:szCs w:val="24"/>
                <w:lang w:val="ru-RU"/>
              </w:rPr>
              <w:t xml:space="preserve">, </w:t>
            </w:r>
            <w:r>
              <w:rPr>
                <w:rFonts w:ascii="GHEA Grapalat" w:hAnsi="GHEA Grapalat"/>
                <w:sz w:val="24"/>
                <w:szCs w:val="24"/>
              </w:rPr>
              <w:t>հասկացություններ</w:t>
            </w:r>
            <w:r w:rsidRPr="00FB400D">
              <w:rPr>
                <w:rFonts w:ascii="GHEA Grapalat" w:hAnsi="GHEA Grapalat"/>
                <w:sz w:val="24"/>
                <w:szCs w:val="24"/>
                <w:lang w:val="ru-RU"/>
              </w:rPr>
              <w:t xml:space="preserve"> </w:t>
            </w:r>
            <w:r>
              <w:rPr>
                <w:rFonts w:ascii="GHEA Grapalat" w:hAnsi="GHEA Grapalat"/>
                <w:sz w:val="24"/>
                <w:szCs w:val="24"/>
              </w:rPr>
              <w:t>և</w:t>
            </w:r>
            <w:r w:rsidRPr="00FB400D">
              <w:rPr>
                <w:rFonts w:ascii="GHEA Grapalat" w:hAnsi="GHEA Grapalat"/>
                <w:sz w:val="24"/>
                <w:szCs w:val="24"/>
                <w:lang w:val="ru-RU"/>
              </w:rPr>
              <w:t xml:space="preserve"> </w:t>
            </w:r>
            <w:r>
              <w:rPr>
                <w:rFonts w:ascii="GHEA Grapalat" w:hAnsi="GHEA Grapalat"/>
                <w:sz w:val="24"/>
                <w:szCs w:val="24"/>
              </w:rPr>
              <w:t>ձևակերպումներ</w:t>
            </w:r>
            <w:r w:rsidRPr="00FB400D">
              <w:rPr>
                <w:rFonts w:ascii="GHEA Grapalat" w:hAnsi="GHEA Grapalat"/>
                <w:sz w:val="24"/>
                <w:szCs w:val="24"/>
                <w:lang w:val="ru-RU"/>
              </w:rPr>
              <w:t xml:space="preserve">, </w:t>
            </w:r>
            <w:r>
              <w:rPr>
                <w:rFonts w:ascii="GHEA Grapalat" w:hAnsi="GHEA Grapalat"/>
                <w:sz w:val="24"/>
                <w:szCs w:val="24"/>
              </w:rPr>
              <w:t>որոնք</w:t>
            </w:r>
            <w:r w:rsidRPr="00FB400D">
              <w:rPr>
                <w:rFonts w:ascii="GHEA Grapalat" w:hAnsi="GHEA Grapalat"/>
                <w:sz w:val="24"/>
                <w:szCs w:val="24"/>
                <w:lang w:val="ru-RU"/>
              </w:rPr>
              <w:t xml:space="preserve"> </w:t>
            </w:r>
            <w:r>
              <w:rPr>
                <w:rFonts w:ascii="GHEA Grapalat" w:hAnsi="GHEA Grapalat"/>
                <w:sz w:val="24"/>
                <w:szCs w:val="24"/>
              </w:rPr>
              <w:t>միանշանակ</w:t>
            </w:r>
            <w:r>
              <w:rPr>
                <w:rFonts w:ascii="GHEA Grapalat" w:hAnsi="GHEA Grapalat"/>
                <w:sz w:val="24"/>
                <w:szCs w:val="24"/>
                <w:lang w:val="ru-RU"/>
              </w:rPr>
              <w:t xml:space="preserve"> </w:t>
            </w:r>
            <w:r>
              <w:rPr>
                <w:rFonts w:ascii="GHEA Grapalat" w:hAnsi="GHEA Grapalat"/>
                <w:sz w:val="24"/>
                <w:szCs w:val="24"/>
              </w:rPr>
              <w:t>չեն</w:t>
            </w:r>
            <w:r w:rsidRPr="001A69F5">
              <w:rPr>
                <w:rFonts w:ascii="GHEA Grapalat" w:hAnsi="GHEA Grapalat"/>
                <w:sz w:val="24"/>
                <w:szCs w:val="24"/>
                <w:lang w:val="ru-RU"/>
              </w:rPr>
              <w:t xml:space="preserve"> </w:t>
            </w:r>
            <w:r>
              <w:rPr>
                <w:rFonts w:ascii="GHEA Grapalat" w:hAnsi="GHEA Grapalat"/>
                <w:sz w:val="24"/>
                <w:szCs w:val="24"/>
              </w:rPr>
              <w:t>ընկալվում</w:t>
            </w:r>
            <w:r w:rsidRPr="001A69F5">
              <w:rPr>
                <w:rFonts w:ascii="GHEA Grapalat" w:hAnsi="GHEA Grapalat"/>
                <w:sz w:val="24"/>
                <w:szCs w:val="24"/>
                <w:lang w:val="ru-RU"/>
              </w:rPr>
              <w:t xml:space="preserve"> </w:t>
            </w:r>
            <w:r>
              <w:rPr>
                <w:rFonts w:ascii="GHEA Grapalat" w:hAnsi="GHEA Grapalat"/>
                <w:sz w:val="24"/>
                <w:szCs w:val="24"/>
              </w:rPr>
              <w:t>կամ</w:t>
            </w:r>
            <w:r w:rsidRPr="001A69F5">
              <w:rPr>
                <w:rFonts w:ascii="GHEA Grapalat" w:hAnsi="GHEA Grapalat"/>
                <w:sz w:val="24"/>
                <w:szCs w:val="24"/>
                <w:lang w:val="ru-RU"/>
              </w:rPr>
              <w:t xml:space="preserve"> </w:t>
            </w:r>
            <w:r>
              <w:rPr>
                <w:rFonts w:ascii="GHEA Grapalat" w:hAnsi="GHEA Grapalat"/>
                <w:sz w:val="24"/>
                <w:szCs w:val="24"/>
              </w:rPr>
              <w:t>հայեցակարգային</w:t>
            </w:r>
            <w:r w:rsidRPr="001A69F5">
              <w:rPr>
                <w:rFonts w:ascii="GHEA Grapalat" w:hAnsi="GHEA Grapalat"/>
                <w:sz w:val="24"/>
                <w:szCs w:val="24"/>
                <w:lang w:val="ru-RU"/>
              </w:rPr>
              <w:t xml:space="preserve">, </w:t>
            </w:r>
            <w:r>
              <w:rPr>
                <w:rFonts w:ascii="GHEA Grapalat" w:hAnsi="GHEA Grapalat"/>
                <w:sz w:val="24"/>
                <w:szCs w:val="24"/>
              </w:rPr>
              <w:t>հռչակագրային</w:t>
            </w:r>
            <w:r w:rsidRPr="001A69F5">
              <w:rPr>
                <w:rFonts w:ascii="GHEA Grapalat" w:hAnsi="GHEA Grapalat"/>
                <w:sz w:val="24"/>
                <w:szCs w:val="24"/>
                <w:lang w:val="ru-RU"/>
              </w:rPr>
              <w:t xml:space="preserve"> </w:t>
            </w:r>
            <w:r>
              <w:rPr>
                <w:rFonts w:ascii="GHEA Grapalat" w:hAnsi="GHEA Grapalat"/>
                <w:sz w:val="24"/>
                <w:szCs w:val="24"/>
              </w:rPr>
              <w:t>կամ</w:t>
            </w:r>
            <w:r w:rsidRPr="001A69F5">
              <w:rPr>
                <w:rFonts w:ascii="GHEA Grapalat" w:hAnsi="GHEA Grapalat"/>
                <w:sz w:val="24"/>
                <w:szCs w:val="24"/>
                <w:lang w:val="ru-RU"/>
              </w:rPr>
              <w:t xml:space="preserve"> </w:t>
            </w:r>
            <w:r>
              <w:rPr>
                <w:rFonts w:ascii="GHEA Grapalat" w:hAnsi="GHEA Grapalat"/>
                <w:sz w:val="24"/>
                <w:szCs w:val="24"/>
              </w:rPr>
              <w:t>էլ</w:t>
            </w:r>
            <w:r w:rsidRPr="001A69F5">
              <w:rPr>
                <w:rFonts w:ascii="GHEA Grapalat" w:hAnsi="GHEA Grapalat"/>
                <w:sz w:val="24"/>
                <w:szCs w:val="24"/>
                <w:lang w:val="ru-RU"/>
              </w:rPr>
              <w:t xml:space="preserve"> </w:t>
            </w:r>
            <w:r>
              <w:rPr>
                <w:rFonts w:ascii="GHEA Grapalat" w:hAnsi="GHEA Grapalat"/>
                <w:sz w:val="24"/>
                <w:szCs w:val="24"/>
              </w:rPr>
              <w:t>գնահատողական</w:t>
            </w:r>
            <w:r w:rsidRPr="001A69F5">
              <w:rPr>
                <w:rFonts w:ascii="GHEA Grapalat" w:hAnsi="GHEA Grapalat"/>
                <w:sz w:val="24"/>
                <w:szCs w:val="24"/>
                <w:lang w:val="ru-RU"/>
              </w:rPr>
              <w:t xml:space="preserve"> </w:t>
            </w:r>
            <w:r>
              <w:rPr>
                <w:rFonts w:ascii="GHEA Grapalat" w:hAnsi="GHEA Grapalat"/>
                <w:sz w:val="24"/>
                <w:szCs w:val="24"/>
              </w:rPr>
              <w:t>բնույ</w:t>
            </w:r>
            <w:r w:rsidRPr="001A69F5">
              <w:rPr>
                <w:rFonts w:ascii="GHEA Grapalat" w:hAnsi="GHEA Grapalat"/>
                <w:sz w:val="24"/>
                <w:szCs w:val="24"/>
                <w:lang w:val="ru-RU"/>
              </w:rPr>
              <w:t xml:space="preserve"> </w:t>
            </w:r>
            <w:r>
              <w:rPr>
                <w:rFonts w:ascii="GHEA Grapalat" w:hAnsi="GHEA Grapalat"/>
                <w:sz w:val="24"/>
                <w:szCs w:val="24"/>
              </w:rPr>
              <w:t>են</w:t>
            </w:r>
            <w:r w:rsidRPr="001A69F5">
              <w:rPr>
                <w:rFonts w:ascii="GHEA Grapalat" w:hAnsi="GHEA Grapalat"/>
                <w:sz w:val="24"/>
                <w:szCs w:val="24"/>
                <w:lang w:val="ru-RU"/>
              </w:rPr>
              <w:t xml:space="preserve"> </w:t>
            </w:r>
            <w:r>
              <w:rPr>
                <w:rFonts w:ascii="GHEA Grapalat" w:hAnsi="GHEA Grapalat"/>
                <w:sz w:val="24"/>
                <w:szCs w:val="24"/>
              </w:rPr>
              <w:t>կրում</w:t>
            </w:r>
            <w:r w:rsidRPr="001A69F5">
              <w:rPr>
                <w:rFonts w:ascii="GHEA Grapalat" w:hAnsi="GHEA Grapalat"/>
                <w:sz w:val="24"/>
                <w:szCs w:val="24"/>
                <w:lang w:val="ru-RU"/>
              </w:rPr>
              <w:t xml:space="preserve">: </w:t>
            </w:r>
            <w:r>
              <w:rPr>
                <w:rFonts w:ascii="GHEA Grapalat" w:hAnsi="GHEA Grapalat"/>
                <w:sz w:val="24"/>
                <w:szCs w:val="24"/>
              </w:rPr>
              <w:t>Ուստի</w:t>
            </w:r>
            <w:r w:rsidRPr="001A69F5">
              <w:rPr>
                <w:rFonts w:ascii="GHEA Grapalat" w:hAnsi="GHEA Grapalat"/>
                <w:sz w:val="24"/>
                <w:szCs w:val="24"/>
                <w:lang w:val="ru-RU"/>
              </w:rPr>
              <w:t xml:space="preserve"> </w:t>
            </w:r>
            <w:r>
              <w:rPr>
                <w:rFonts w:ascii="GHEA Grapalat" w:hAnsi="GHEA Grapalat"/>
                <w:sz w:val="24"/>
                <w:szCs w:val="24"/>
              </w:rPr>
              <w:t>գտնում</w:t>
            </w:r>
            <w:r w:rsidRPr="001A69F5">
              <w:rPr>
                <w:rFonts w:ascii="GHEA Grapalat" w:hAnsi="GHEA Grapalat"/>
                <w:sz w:val="24"/>
                <w:szCs w:val="24"/>
                <w:lang w:val="ru-RU"/>
              </w:rPr>
              <w:t xml:space="preserve"> </w:t>
            </w:r>
            <w:r>
              <w:rPr>
                <w:rFonts w:ascii="GHEA Grapalat" w:hAnsi="GHEA Grapalat"/>
                <w:sz w:val="24"/>
                <w:szCs w:val="24"/>
              </w:rPr>
              <w:t>ենք</w:t>
            </w:r>
            <w:r w:rsidRPr="001A69F5">
              <w:rPr>
                <w:rFonts w:ascii="GHEA Grapalat" w:hAnsi="GHEA Grapalat"/>
                <w:sz w:val="24"/>
                <w:szCs w:val="24"/>
                <w:lang w:val="ru-RU"/>
              </w:rPr>
              <w:t xml:space="preserve">, </w:t>
            </w:r>
            <w:r>
              <w:rPr>
                <w:rFonts w:ascii="GHEA Grapalat" w:hAnsi="GHEA Grapalat"/>
                <w:sz w:val="24"/>
                <w:szCs w:val="24"/>
              </w:rPr>
              <w:t>որ</w:t>
            </w:r>
            <w:r w:rsidRPr="001A69F5">
              <w:rPr>
                <w:rFonts w:ascii="GHEA Grapalat" w:hAnsi="GHEA Grapalat"/>
                <w:sz w:val="24"/>
                <w:szCs w:val="24"/>
                <w:lang w:val="ru-RU"/>
              </w:rPr>
              <w:t xml:space="preserve"> </w:t>
            </w:r>
            <w:r>
              <w:rPr>
                <w:rFonts w:ascii="GHEA Grapalat" w:hAnsi="GHEA Grapalat"/>
                <w:sz w:val="24"/>
                <w:szCs w:val="24"/>
              </w:rPr>
              <w:t>Նախագծով</w:t>
            </w:r>
            <w:r w:rsidRPr="001A69F5">
              <w:rPr>
                <w:rFonts w:ascii="GHEA Grapalat" w:hAnsi="GHEA Grapalat"/>
                <w:sz w:val="24"/>
                <w:szCs w:val="24"/>
                <w:lang w:val="ru-RU"/>
              </w:rPr>
              <w:t xml:space="preserve"> </w:t>
            </w:r>
            <w:r>
              <w:rPr>
                <w:rFonts w:ascii="GHEA Grapalat" w:hAnsi="GHEA Grapalat"/>
                <w:sz w:val="24"/>
                <w:szCs w:val="24"/>
              </w:rPr>
              <w:t>օգտագործվող</w:t>
            </w:r>
            <w:r w:rsidRPr="001A69F5">
              <w:rPr>
                <w:rFonts w:ascii="GHEA Grapalat" w:hAnsi="GHEA Grapalat"/>
                <w:sz w:val="24"/>
                <w:szCs w:val="24"/>
                <w:lang w:val="ru-RU"/>
              </w:rPr>
              <w:t xml:space="preserve"> </w:t>
            </w:r>
            <w:r>
              <w:rPr>
                <w:rFonts w:ascii="GHEA Grapalat" w:hAnsi="GHEA Grapalat"/>
                <w:sz w:val="24"/>
                <w:szCs w:val="24"/>
              </w:rPr>
              <w:lastRenderedPageBreak/>
              <w:t>հասկացություններն</w:t>
            </w:r>
            <w:r w:rsidRPr="001A69F5">
              <w:rPr>
                <w:rFonts w:ascii="GHEA Grapalat" w:hAnsi="GHEA Grapalat"/>
                <w:sz w:val="24"/>
                <w:szCs w:val="24"/>
                <w:lang w:val="ru-RU"/>
              </w:rPr>
              <w:t xml:space="preserve"> </w:t>
            </w:r>
            <w:r>
              <w:rPr>
                <w:rFonts w:ascii="GHEA Grapalat" w:hAnsi="GHEA Grapalat"/>
                <w:sz w:val="24"/>
                <w:szCs w:val="24"/>
              </w:rPr>
              <w:t>ու</w:t>
            </w:r>
            <w:r w:rsidRPr="001A69F5">
              <w:rPr>
                <w:rFonts w:ascii="GHEA Grapalat" w:hAnsi="GHEA Grapalat"/>
                <w:sz w:val="24"/>
                <w:szCs w:val="24"/>
                <w:lang w:val="ru-RU"/>
              </w:rPr>
              <w:t xml:space="preserve"> </w:t>
            </w:r>
            <w:r>
              <w:rPr>
                <w:rFonts w:ascii="GHEA Grapalat" w:hAnsi="GHEA Grapalat"/>
                <w:sz w:val="24"/>
                <w:szCs w:val="24"/>
              </w:rPr>
              <w:t>տերմինները</w:t>
            </w:r>
            <w:r w:rsidRPr="001A69F5">
              <w:rPr>
                <w:rFonts w:ascii="GHEA Grapalat" w:hAnsi="GHEA Grapalat"/>
                <w:sz w:val="24"/>
                <w:szCs w:val="24"/>
                <w:lang w:val="ru-RU"/>
              </w:rPr>
              <w:t xml:space="preserve"> </w:t>
            </w:r>
            <w:r>
              <w:rPr>
                <w:rFonts w:ascii="GHEA Grapalat" w:hAnsi="GHEA Grapalat"/>
                <w:sz w:val="24"/>
                <w:szCs w:val="24"/>
              </w:rPr>
              <w:t>պետք</w:t>
            </w:r>
            <w:r w:rsidRPr="001A69F5">
              <w:rPr>
                <w:rFonts w:ascii="GHEA Grapalat" w:hAnsi="GHEA Grapalat"/>
                <w:sz w:val="24"/>
                <w:szCs w:val="24"/>
                <w:lang w:val="ru-RU"/>
              </w:rPr>
              <w:t xml:space="preserve"> </w:t>
            </w:r>
            <w:r>
              <w:rPr>
                <w:rFonts w:ascii="GHEA Grapalat" w:hAnsi="GHEA Grapalat"/>
                <w:sz w:val="24"/>
                <w:szCs w:val="24"/>
              </w:rPr>
              <w:t>է</w:t>
            </w:r>
            <w:r w:rsidRPr="001A69F5">
              <w:rPr>
                <w:rFonts w:ascii="GHEA Grapalat" w:hAnsi="GHEA Grapalat"/>
                <w:sz w:val="24"/>
                <w:szCs w:val="24"/>
                <w:lang w:val="ru-RU"/>
              </w:rPr>
              <w:t xml:space="preserve"> </w:t>
            </w:r>
            <w:r>
              <w:rPr>
                <w:rFonts w:ascii="GHEA Grapalat" w:hAnsi="GHEA Grapalat"/>
                <w:sz w:val="24"/>
                <w:szCs w:val="24"/>
              </w:rPr>
              <w:t>լինեն</w:t>
            </w:r>
            <w:r w:rsidRPr="001A69F5">
              <w:rPr>
                <w:rFonts w:ascii="GHEA Grapalat" w:hAnsi="GHEA Grapalat"/>
                <w:sz w:val="24"/>
                <w:szCs w:val="24"/>
                <w:lang w:val="ru-RU"/>
              </w:rPr>
              <w:t xml:space="preserve"> </w:t>
            </w:r>
            <w:r>
              <w:rPr>
                <w:rFonts w:ascii="GHEA Grapalat" w:hAnsi="GHEA Grapalat"/>
                <w:sz w:val="24"/>
                <w:szCs w:val="24"/>
              </w:rPr>
              <w:t>պարզ</w:t>
            </w:r>
            <w:r w:rsidRPr="001A69F5">
              <w:rPr>
                <w:rFonts w:ascii="GHEA Grapalat" w:hAnsi="GHEA Grapalat"/>
                <w:sz w:val="24"/>
                <w:szCs w:val="24"/>
                <w:lang w:val="ru-RU"/>
              </w:rPr>
              <w:t xml:space="preserve">, </w:t>
            </w:r>
            <w:r>
              <w:rPr>
                <w:rFonts w:ascii="GHEA Grapalat" w:hAnsi="GHEA Grapalat"/>
                <w:sz w:val="24"/>
                <w:szCs w:val="24"/>
              </w:rPr>
              <w:t>հստակ</w:t>
            </w:r>
            <w:r w:rsidRPr="001A69F5">
              <w:rPr>
                <w:rFonts w:ascii="GHEA Grapalat" w:hAnsi="GHEA Grapalat"/>
                <w:sz w:val="24"/>
                <w:szCs w:val="24"/>
                <w:lang w:val="ru-RU"/>
              </w:rPr>
              <w:t xml:space="preserve"> </w:t>
            </w:r>
            <w:r>
              <w:rPr>
                <w:rFonts w:ascii="GHEA Grapalat" w:hAnsi="GHEA Grapalat"/>
                <w:sz w:val="24"/>
                <w:szCs w:val="24"/>
              </w:rPr>
              <w:t>և</w:t>
            </w:r>
            <w:r w:rsidRPr="001A69F5">
              <w:rPr>
                <w:rFonts w:ascii="GHEA Grapalat" w:hAnsi="GHEA Grapalat"/>
                <w:sz w:val="24"/>
                <w:szCs w:val="24"/>
                <w:lang w:val="ru-RU"/>
              </w:rPr>
              <w:t xml:space="preserve"> </w:t>
            </w:r>
            <w:r>
              <w:rPr>
                <w:rFonts w:ascii="GHEA Grapalat" w:hAnsi="GHEA Grapalat"/>
                <w:sz w:val="24"/>
                <w:szCs w:val="24"/>
              </w:rPr>
              <w:t>մատչելի՝</w:t>
            </w:r>
            <w:r w:rsidRPr="001A69F5">
              <w:rPr>
                <w:rFonts w:ascii="GHEA Grapalat" w:hAnsi="GHEA Grapalat"/>
                <w:sz w:val="24"/>
                <w:szCs w:val="24"/>
                <w:lang w:val="ru-RU"/>
              </w:rPr>
              <w:t xml:space="preserve"> </w:t>
            </w:r>
            <w:r>
              <w:rPr>
                <w:rFonts w:ascii="GHEA Grapalat" w:hAnsi="GHEA Grapalat"/>
                <w:sz w:val="24"/>
                <w:szCs w:val="24"/>
              </w:rPr>
              <w:t>հաշվի</w:t>
            </w:r>
            <w:r w:rsidRPr="001A69F5">
              <w:rPr>
                <w:rFonts w:ascii="GHEA Grapalat" w:hAnsi="GHEA Grapalat"/>
                <w:sz w:val="24"/>
                <w:szCs w:val="24"/>
                <w:lang w:val="ru-RU"/>
              </w:rPr>
              <w:t xml:space="preserve"> </w:t>
            </w:r>
            <w:r>
              <w:rPr>
                <w:rFonts w:ascii="GHEA Grapalat" w:hAnsi="GHEA Grapalat"/>
                <w:sz w:val="24"/>
                <w:szCs w:val="24"/>
              </w:rPr>
              <w:t>առնելով</w:t>
            </w:r>
            <w:r w:rsidRPr="001A69F5">
              <w:rPr>
                <w:rFonts w:ascii="GHEA Grapalat" w:hAnsi="GHEA Grapalat"/>
                <w:sz w:val="24"/>
                <w:szCs w:val="24"/>
                <w:lang w:val="ru-RU"/>
              </w:rPr>
              <w:t xml:space="preserve"> &lt;&lt;</w:t>
            </w:r>
            <w:r>
              <w:rPr>
                <w:rFonts w:ascii="GHEA Grapalat" w:hAnsi="GHEA Grapalat"/>
                <w:sz w:val="24"/>
                <w:szCs w:val="24"/>
              </w:rPr>
              <w:t>Իրավական</w:t>
            </w:r>
            <w:r w:rsidRPr="001A69F5">
              <w:rPr>
                <w:rFonts w:ascii="GHEA Grapalat" w:hAnsi="GHEA Grapalat"/>
                <w:sz w:val="24"/>
                <w:szCs w:val="24"/>
                <w:lang w:val="ru-RU"/>
              </w:rPr>
              <w:t xml:space="preserve"> </w:t>
            </w:r>
            <w:r>
              <w:rPr>
                <w:rFonts w:ascii="GHEA Grapalat" w:hAnsi="GHEA Grapalat"/>
                <w:sz w:val="24"/>
                <w:szCs w:val="24"/>
              </w:rPr>
              <w:t>ակտերի</w:t>
            </w:r>
            <w:r w:rsidRPr="001A69F5">
              <w:rPr>
                <w:rFonts w:ascii="GHEA Grapalat" w:hAnsi="GHEA Grapalat"/>
                <w:sz w:val="24"/>
                <w:szCs w:val="24"/>
                <w:lang w:val="ru-RU"/>
              </w:rPr>
              <w:t xml:space="preserve"> </w:t>
            </w:r>
            <w:r>
              <w:rPr>
                <w:rFonts w:ascii="GHEA Grapalat" w:hAnsi="GHEA Grapalat"/>
                <w:sz w:val="24"/>
                <w:szCs w:val="24"/>
              </w:rPr>
              <w:t>մասին</w:t>
            </w:r>
            <w:r w:rsidRPr="001A69F5">
              <w:rPr>
                <w:rFonts w:ascii="GHEA Grapalat" w:hAnsi="GHEA Grapalat"/>
                <w:sz w:val="24"/>
                <w:szCs w:val="24"/>
                <w:lang w:val="ru-RU"/>
              </w:rPr>
              <w:t xml:space="preserve">&gt;&gt; </w:t>
            </w:r>
            <w:r>
              <w:rPr>
                <w:rFonts w:ascii="GHEA Grapalat" w:hAnsi="GHEA Grapalat"/>
                <w:sz w:val="24"/>
                <w:szCs w:val="24"/>
              </w:rPr>
              <w:t>ՀՀ</w:t>
            </w:r>
            <w:r w:rsidRPr="001A69F5">
              <w:rPr>
                <w:rFonts w:ascii="GHEA Grapalat" w:hAnsi="GHEA Grapalat"/>
                <w:sz w:val="24"/>
                <w:szCs w:val="24"/>
                <w:lang w:val="ru-RU"/>
              </w:rPr>
              <w:t xml:space="preserve"> </w:t>
            </w:r>
            <w:r>
              <w:rPr>
                <w:rFonts w:ascii="GHEA Grapalat" w:hAnsi="GHEA Grapalat"/>
                <w:sz w:val="24"/>
                <w:szCs w:val="24"/>
              </w:rPr>
              <w:t>օրենքի</w:t>
            </w:r>
            <w:r w:rsidRPr="001A69F5">
              <w:rPr>
                <w:rFonts w:ascii="GHEA Grapalat" w:hAnsi="GHEA Grapalat"/>
                <w:sz w:val="24"/>
                <w:szCs w:val="24"/>
                <w:lang w:val="ru-RU"/>
              </w:rPr>
              <w:t xml:space="preserve"> 36-</w:t>
            </w:r>
            <w:r>
              <w:rPr>
                <w:rFonts w:ascii="GHEA Grapalat" w:hAnsi="GHEA Grapalat"/>
                <w:sz w:val="24"/>
                <w:szCs w:val="24"/>
              </w:rPr>
              <w:t>րդ</w:t>
            </w:r>
            <w:r w:rsidRPr="001A69F5">
              <w:rPr>
                <w:rFonts w:ascii="GHEA Grapalat" w:hAnsi="GHEA Grapalat"/>
                <w:sz w:val="24"/>
                <w:szCs w:val="24"/>
                <w:lang w:val="ru-RU"/>
              </w:rPr>
              <w:t xml:space="preserve"> </w:t>
            </w:r>
            <w:r>
              <w:rPr>
                <w:rFonts w:ascii="GHEA Grapalat" w:hAnsi="GHEA Grapalat"/>
                <w:sz w:val="24"/>
                <w:szCs w:val="24"/>
              </w:rPr>
              <w:t>հոդվածի</w:t>
            </w:r>
            <w:r w:rsidRPr="001A69F5">
              <w:rPr>
                <w:rFonts w:ascii="GHEA Grapalat" w:hAnsi="GHEA Grapalat"/>
                <w:sz w:val="24"/>
                <w:szCs w:val="24"/>
                <w:lang w:val="ru-RU"/>
              </w:rPr>
              <w:t xml:space="preserve"> 2-</w:t>
            </w:r>
            <w:r>
              <w:rPr>
                <w:rFonts w:ascii="GHEA Grapalat" w:hAnsi="GHEA Grapalat"/>
                <w:sz w:val="24"/>
                <w:szCs w:val="24"/>
              </w:rPr>
              <w:t>րդ</w:t>
            </w:r>
            <w:r w:rsidRPr="001A69F5">
              <w:rPr>
                <w:rFonts w:ascii="GHEA Grapalat" w:hAnsi="GHEA Grapalat"/>
                <w:sz w:val="24"/>
                <w:szCs w:val="24"/>
                <w:lang w:val="ru-RU"/>
              </w:rPr>
              <w:t xml:space="preserve"> </w:t>
            </w:r>
            <w:r>
              <w:rPr>
                <w:rFonts w:ascii="GHEA Grapalat" w:hAnsi="GHEA Grapalat"/>
                <w:sz w:val="24"/>
                <w:szCs w:val="24"/>
              </w:rPr>
              <w:t>մասի</w:t>
            </w:r>
            <w:r w:rsidRPr="001A69F5">
              <w:rPr>
                <w:rFonts w:ascii="GHEA Grapalat" w:hAnsi="GHEA Grapalat"/>
                <w:sz w:val="24"/>
                <w:szCs w:val="24"/>
                <w:lang w:val="ru-RU"/>
              </w:rPr>
              <w:t xml:space="preserve"> </w:t>
            </w:r>
            <w:r>
              <w:rPr>
                <w:rFonts w:ascii="GHEA Grapalat" w:hAnsi="GHEA Grapalat"/>
                <w:sz w:val="24"/>
                <w:szCs w:val="24"/>
              </w:rPr>
              <w:t>պահանջները</w:t>
            </w:r>
            <w:r w:rsidRPr="001A69F5">
              <w:rPr>
                <w:rFonts w:ascii="GHEA Grapalat" w:hAnsi="GHEA Grapalat"/>
                <w:sz w:val="24"/>
                <w:szCs w:val="24"/>
                <w:lang w:val="ru-RU"/>
              </w:rPr>
              <w:t xml:space="preserve">: </w:t>
            </w:r>
          </w:p>
        </w:tc>
        <w:tc>
          <w:tcPr>
            <w:tcW w:w="2742" w:type="dxa"/>
            <w:tcBorders>
              <w:top w:val="single" w:sz="1" w:space="0" w:color="000000"/>
              <w:left w:val="single" w:sz="1" w:space="0" w:color="000000"/>
              <w:bottom w:val="single" w:sz="1" w:space="0" w:color="000000"/>
              <w:right w:val="single" w:sz="1" w:space="0" w:color="000000"/>
            </w:tcBorders>
            <w:vAlign w:val="center"/>
          </w:tcPr>
          <w:p w:rsidR="003D5AF7" w:rsidRDefault="003D5AF7" w:rsidP="00260937">
            <w:pPr>
              <w:rPr>
                <w:rFonts w:ascii="GHEA Grapalat" w:eastAsia="GHEA Grapalat" w:hAnsi="GHEA Grapalat" w:cs="GHEA Grapalat"/>
                <w:color w:val="000000"/>
                <w:sz w:val="22"/>
                <w:szCs w:val="22"/>
              </w:rPr>
            </w:pPr>
          </w:p>
          <w:p w:rsidR="003D5AF7" w:rsidRDefault="003D5AF7" w:rsidP="003D5AF7">
            <w:pPr>
              <w:spacing w:after="0"/>
              <w:rPr>
                <w:rFonts w:ascii="GHEA Grapalat" w:eastAsia="GHEA Grapalat" w:hAnsi="GHEA Grapalat" w:cs="GHEA Grapalat"/>
                <w:color w:val="000000"/>
                <w:sz w:val="22"/>
                <w:szCs w:val="22"/>
              </w:rPr>
            </w:pPr>
          </w:p>
          <w:p w:rsidR="00370E32" w:rsidRPr="00260937" w:rsidRDefault="00370E32" w:rsidP="003D5AF7">
            <w:pPr>
              <w:spacing w:after="0"/>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w:t>
            </w:r>
            <w:r w:rsidRPr="00260937">
              <w:rPr>
                <w:rFonts w:ascii="GHEA Grapalat" w:eastAsia="GHEA Grapalat" w:hAnsi="GHEA Grapalat" w:cs="GHEA Grapalat"/>
                <w:color w:val="000000"/>
                <w:sz w:val="22"/>
                <w:szCs w:val="22"/>
              </w:rPr>
              <w:t>Ընդունվել է ի գիտություն:</w:t>
            </w: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jc w:val="center"/>
              <w:rPr>
                <w:rFonts w:ascii="GHEA Grapalat" w:eastAsia="GHEA Grapalat" w:hAnsi="GHEA Grapalat" w:cs="GHEA Grapalat"/>
                <w:color w:val="000000"/>
                <w:sz w:val="22"/>
                <w:szCs w:val="22"/>
              </w:rPr>
            </w:pPr>
          </w:p>
          <w:p w:rsidR="00370E32" w:rsidRDefault="00370E32" w:rsidP="004112E1">
            <w:pPr>
              <w:ind w:firstLine="291"/>
              <w:rPr>
                <w:rFonts w:ascii="GHEA Grapalat" w:eastAsia="GHEA Grapalat" w:hAnsi="GHEA Grapalat" w:cs="GHEA Grapalat"/>
                <w:color w:val="000000"/>
                <w:sz w:val="22"/>
                <w:szCs w:val="22"/>
              </w:rPr>
            </w:pPr>
          </w:p>
          <w:p w:rsidR="00370E32" w:rsidRDefault="00370E32" w:rsidP="004112E1">
            <w:pPr>
              <w:ind w:firstLine="291"/>
              <w:rPr>
                <w:rFonts w:ascii="GHEA Grapalat" w:eastAsia="GHEA Grapalat" w:hAnsi="GHEA Grapalat" w:cs="GHEA Grapalat"/>
                <w:color w:val="000000"/>
                <w:sz w:val="22"/>
                <w:szCs w:val="22"/>
              </w:rPr>
            </w:pPr>
          </w:p>
          <w:p w:rsidR="00370E32" w:rsidRPr="00125CFE" w:rsidRDefault="00125CFE" w:rsidP="00125CFE">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 </w:t>
            </w:r>
            <w:r w:rsidR="00370E32" w:rsidRPr="00125CFE">
              <w:rPr>
                <w:rFonts w:ascii="GHEA Grapalat" w:eastAsia="GHEA Grapalat" w:hAnsi="GHEA Grapalat" w:cs="GHEA Grapalat"/>
                <w:color w:val="000000"/>
                <w:sz w:val="22"/>
                <w:szCs w:val="22"/>
              </w:rPr>
              <w:t>Ընդունվել է մասնակի:</w:t>
            </w: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370E32" w:rsidRDefault="00370E32" w:rsidP="008F1E4F">
            <w:pPr>
              <w:ind w:firstLine="381"/>
              <w:jc w:val="both"/>
              <w:rPr>
                <w:rFonts w:ascii="GHEA Grapalat" w:eastAsia="GHEA Grapalat" w:hAnsi="GHEA Grapalat" w:cs="GHEA Grapalat"/>
                <w:color w:val="000000"/>
                <w:sz w:val="22"/>
                <w:szCs w:val="22"/>
              </w:rPr>
            </w:pPr>
          </w:p>
          <w:p w:rsidR="00370E32" w:rsidRDefault="00370E32"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25CFE" w:rsidRDefault="00125CFE" w:rsidP="008F1E4F">
            <w:pPr>
              <w:ind w:firstLine="381"/>
              <w:jc w:val="both"/>
              <w:rPr>
                <w:rFonts w:ascii="GHEA Grapalat" w:eastAsia="GHEA Grapalat" w:hAnsi="GHEA Grapalat" w:cs="GHEA Grapalat"/>
                <w:color w:val="000000"/>
                <w:sz w:val="22"/>
                <w:szCs w:val="22"/>
              </w:rPr>
            </w:pPr>
          </w:p>
          <w:p w:rsidR="001C77CE" w:rsidRDefault="001C77CE" w:rsidP="008F1E4F">
            <w:pPr>
              <w:ind w:firstLine="381"/>
              <w:jc w:val="both"/>
              <w:rPr>
                <w:rFonts w:ascii="GHEA Grapalat" w:eastAsia="GHEA Grapalat" w:hAnsi="GHEA Grapalat" w:cs="GHEA Grapalat"/>
                <w:color w:val="000000"/>
                <w:sz w:val="22"/>
                <w:szCs w:val="22"/>
              </w:rPr>
            </w:pPr>
          </w:p>
          <w:p w:rsidR="00370E32" w:rsidRDefault="00370E32" w:rsidP="008F1E4F">
            <w:pPr>
              <w:ind w:firstLine="381"/>
              <w:jc w:val="both"/>
              <w:rPr>
                <w:rFonts w:ascii="GHEA Grapalat" w:hAnsi="GHEA Grapalat"/>
                <w:sz w:val="24"/>
                <w:szCs w:val="24"/>
              </w:rPr>
            </w:pPr>
            <w:r>
              <w:rPr>
                <w:rFonts w:ascii="GHEA Grapalat" w:eastAsia="GHEA Grapalat" w:hAnsi="GHEA Grapalat" w:cs="GHEA Grapalat"/>
                <w:color w:val="000000"/>
                <w:sz w:val="22"/>
                <w:szCs w:val="22"/>
              </w:rPr>
              <w:t xml:space="preserve">3. Ընդունվել է, </w:t>
            </w: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012818">
            <w:pPr>
              <w:rPr>
                <w:rFonts w:ascii="GHEA Grapalat" w:eastAsia="GHEA Grapalat" w:hAnsi="GHEA Grapalat" w:cs="GHEA Grapalat"/>
                <w:color w:val="000000"/>
                <w:sz w:val="22"/>
                <w:szCs w:val="22"/>
              </w:rPr>
            </w:pPr>
          </w:p>
          <w:p w:rsidR="00FA3463" w:rsidRDefault="00FA3463" w:rsidP="00FA3463">
            <w:pPr>
              <w:spacing w:after="0"/>
              <w:rPr>
                <w:rFonts w:ascii="GHEA Grapalat" w:eastAsia="GHEA Grapalat" w:hAnsi="GHEA Grapalat" w:cs="GHEA Grapalat"/>
                <w:color w:val="000000"/>
                <w:sz w:val="22"/>
                <w:szCs w:val="22"/>
              </w:rPr>
            </w:pPr>
          </w:p>
          <w:p w:rsidR="008A2D4D" w:rsidRDefault="008A2D4D" w:rsidP="00FA3463">
            <w:pPr>
              <w:spacing w:after="0"/>
              <w:rPr>
                <w:rFonts w:ascii="GHEA Grapalat" w:eastAsia="GHEA Grapalat" w:hAnsi="GHEA Grapalat" w:cs="GHEA Grapalat"/>
                <w:color w:val="000000"/>
                <w:sz w:val="22"/>
                <w:szCs w:val="22"/>
              </w:rPr>
            </w:pPr>
          </w:p>
          <w:p w:rsidR="008A2D4D" w:rsidRDefault="008A2D4D" w:rsidP="00FA3463">
            <w:pPr>
              <w:spacing w:after="0"/>
              <w:rPr>
                <w:rFonts w:ascii="GHEA Grapalat" w:eastAsia="GHEA Grapalat" w:hAnsi="GHEA Grapalat" w:cs="GHEA Grapalat"/>
                <w:color w:val="000000"/>
                <w:sz w:val="22"/>
                <w:szCs w:val="22"/>
              </w:rPr>
            </w:pPr>
          </w:p>
          <w:p w:rsidR="008A2D4D" w:rsidRDefault="008A2D4D" w:rsidP="00FA3463">
            <w:pPr>
              <w:spacing w:after="0"/>
              <w:rPr>
                <w:rFonts w:ascii="GHEA Grapalat" w:eastAsia="GHEA Grapalat" w:hAnsi="GHEA Grapalat" w:cs="GHEA Grapalat"/>
                <w:color w:val="000000"/>
                <w:sz w:val="22"/>
                <w:szCs w:val="22"/>
              </w:rPr>
            </w:pPr>
          </w:p>
          <w:p w:rsidR="00370E32" w:rsidRDefault="00370E32" w:rsidP="00FA3463">
            <w:pPr>
              <w:spacing w:after="0"/>
              <w:ind w:firstLine="381"/>
              <w:jc w:val="both"/>
              <w:rPr>
                <w:rFonts w:ascii="GHEA Grapalat" w:hAnsi="GHEA Grapalat"/>
                <w:sz w:val="24"/>
                <w:szCs w:val="24"/>
              </w:rPr>
            </w:pPr>
            <w:r>
              <w:rPr>
                <w:rFonts w:ascii="GHEA Grapalat" w:eastAsia="GHEA Grapalat" w:hAnsi="GHEA Grapalat" w:cs="GHEA Grapalat"/>
                <w:color w:val="000000"/>
                <w:sz w:val="22"/>
                <w:szCs w:val="22"/>
              </w:rPr>
              <w:t xml:space="preserve">4. Ընդունվել է, </w:t>
            </w:r>
          </w:p>
          <w:p w:rsidR="00370E32" w:rsidRDefault="00370E32" w:rsidP="008F1E4F">
            <w:pPr>
              <w:ind w:firstLine="381"/>
              <w:jc w:val="both"/>
              <w:rPr>
                <w:rFonts w:ascii="GHEA Grapalat" w:eastAsia="GHEA Grapalat" w:hAnsi="GHEA Grapalat" w:cs="GHEA Grapalat"/>
                <w:color w:val="000000"/>
                <w:sz w:val="22"/>
                <w:szCs w:val="22"/>
              </w:rPr>
            </w:pPr>
          </w:p>
          <w:p w:rsidR="00370E32" w:rsidRDefault="00370E32" w:rsidP="008F1E4F">
            <w:pPr>
              <w:ind w:firstLine="381"/>
              <w:jc w:val="both"/>
              <w:rPr>
                <w:rFonts w:ascii="GHEA Grapalat" w:eastAsia="GHEA Grapalat" w:hAnsi="GHEA Grapalat" w:cs="GHEA Grapalat"/>
                <w:color w:val="000000"/>
                <w:sz w:val="22"/>
                <w:szCs w:val="22"/>
              </w:rPr>
            </w:pPr>
          </w:p>
          <w:p w:rsidR="00FA3463" w:rsidRDefault="00FA3463" w:rsidP="008F1E4F">
            <w:pPr>
              <w:ind w:firstLine="381"/>
              <w:jc w:val="both"/>
              <w:rPr>
                <w:rFonts w:ascii="GHEA Grapalat" w:eastAsia="GHEA Grapalat" w:hAnsi="GHEA Grapalat" w:cs="GHEA Grapalat"/>
                <w:color w:val="000000"/>
                <w:sz w:val="22"/>
                <w:szCs w:val="22"/>
              </w:rPr>
            </w:pPr>
          </w:p>
          <w:p w:rsidR="00FA3463" w:rsidRDefault="00FA3463" w:rsidP="008F1E4F">
            <w:pPr>
              <w:ind w:firstLine="381"/>
              <w:jc w:val="both"/>
              <w:rPr>
                <w:rFonts w:ascii="GHEA Grapalat" w:eastAsia="GHEA Grapalat" w:hAnsi="GHEA Grapalat" w:cs="GHEA Grapalat"/>
                <w:color w:val="000000"/>
                <w:sz w:val="22"/>
                <w:szCs w:val="22"/>
              </w:rPr>
            </w:pPr>
          </w:p>
          <w:p w:rsidR="00370E32" w:rsidRDefault="00370E32" w:rsidP="008F1E4F">
            <w:pPr>
              <w:ind w:firstLine="381"/>
              <w:jc w:val="both"/>
              <w:rPr>
                <w:rFonts w:ascii="GHEA Grapalat" w:hAnsi="GHEA Grapalat"/>
                <w:sz w:val="24"/>
                <w:szCs w:val="24"/>
              </w:rPr>
            </w:pPr>
            <w:r>
              <w:rPr>
                <w:rFonts w:ascii="GHEA Grapalat" w:eastAsia="GHEA Grapalat" w:hAnsi="GHEA Grapalat" w:cs="GHEA Grapalat"/>
                <w:color w:val="000000"/>
                <w:sz w:val="22"/>
                <w:szCs w:val="22"/>
              </w:rPr>
              <w:t xml:space="preserve">5. Ընդունվել է, </w:t>
            </w: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rPr>
                <w:rFonts w:ascii="GHEA Grapalat" w:eastAsia="GHEA Grapalat" w:hAnsi="GHEA Grapalat" w:cs="GHEA Grapalat"/>
                <w:color w:val="000000"/>
                <w:sz w:val="22"/>
                <w:szCs w:val="22"/>
              </w:rPr>
            </w:pPr>
          </w:p>
          <w:p w:rsidR="00FA3463" w:rsidRDefault="00FA3463" w:rsidP="00FA3463">
            <w:pPr>
              <w:spacing w:after="0"/>
              <w:jc w:val="both"/>
              <w:rPr>
                <w:rFonts w:ascii="GHEA Grapalat" w:eastAsia="GHEA Grapalat" w:hAnsi="GHEA Grapalat" w:cs="GHEA Grapalat"/>
                <w:color w:val="000000"/>
                <w:sz w:val="22"/>
                <w:szCs w:val="22"/>
              </w:rPr>
            </w:pPr>
          </w:p>
          <w:p w:rsidR="00FA3463" w:rsidRDefault="00FA3463" w:rsidP="00FA3463">
            <w:pPr>
              <w:spacing w:after="0"/>
              <w:jc w:val="both"/>
              <w:rPr>
                <w:rFonts w:ascii="GHEA Grapalat" w:eastAsia="GHEA Grapalat" w:hAnsi="GHEA Grapalat" w:cs="GHEA Grapalat"/>
                <w:color w:val="000000"/>
                <w:sz w:val="22"/>
                <w:szCs w:val="22"/>
              </w:rPr>
            </w:pPr>
          </w:p>
          <w:p w:rsidR="00370E32" w:rsidRDefault="00370E32" w:rsidP="00FA3463">
            <w:pPr>
              <w:spacing w:after="0"/>
              <w:ind w:firstLine="381"/>
              <w:jc w:val="both"/>
              <w:rPr>
                <w:rFonts w:ascii="GHEA Grapalat" w:hAnsi="GHEA Grapalat"/>
                <w:sz w:val="24"/>
                <w:szCs w:val="24"/>
              </w:rPr>
            </w:pPr>
            <w:r>
              <w:rPr>
                <w:rFonts w:ascii="GHEA Grapalat" w:eastAsia="GHEA Grapalat" w:hAnsi="GHEA Grapalat" w:cs="GHEA Grapalat"/>
                <w:color w:val="000000"/>
                <w:sz w:val="22"/>
                <w:szCs w:val="22"/>
              </w:rPr>
              <w:t xml:space="preserve">6. Ընդունվել է, </w:t>
            </w:r>
          </w:p>
          <w:p w:rsidR="00370E32" w:rsidRDefault="00370E32" w:rsidP="008F1E4F">
            <w:pPr>
              <w:ind w:firstLine="381"/>
              <w:jc w:val="both"/>
              <w:rPr>
                <w:rFonts w:ascii="GHEA Grapalat" w:hAnsi="GHEA Grapalat"/>
                <w:sz w:val="24"/>
                <w:szCs w:val="24"/>
              </w:rPr>
            </w:pPr>
          </w:p>
          <w:p w:rsidR="00370E32" w:rsidRDefault="00370E32" w:rsidP="008F1E4F">
            <w:pPr>
              <w:ind w:firstLine="381"/>
              <w:jc w:val="both"/>
              <w:rPr>
                <w:rFonts w:ascii="GHEA Grapalat" w:hAnsi="GHEA Grapalat"/>
                <w:sz w:val="24"/>
                <w:szCs w:val="24"/>
              </w:rPr>
            </w:pPr>
          </w:p>
          <w:p w:rsidR="00370E32" w:rsidRDefault="00370E32" w:rsidP="008F1E4F">
            <w:pPr>
              <w:ind w:firstLine="381"/>
              <w:jc w:val="both"/>
              <w:rPr>
                <w:rFonts w:ascii="GHEA Grapalat" w:hAnsi="GHEA Grapalat"/>
                <w:sz w:val="24"/>
                <w:szCs w:val="24"/>
              </w:rPr>
            </w:pPr>
          </w:p>
          <w:p w:rsidR="00370E32" w:rsidRDefault="00370E32" w:rsidP="008F1E4F">
            <w:pPr>
              <w:ind w:firstLine="381"/>
              <w:jc w:val="both"/>
              <w:rPr>
                <w:rFonts w:ascii="GHEA Grapalat" w:hAnsi="GHEA Grapalat"/>
                <w:sz w:val="24"/>
                <w:szCs w:val="24"/>
              </w:rPr>
            </w:pPr>
          </w:p>
          <w:p w:rsidR="00370E32" w:rsidRDefault="00370E32" w:rsidP="008F1E4F">
            <w:pPr>
              <w:ind w:firstLine="381"/>
              <w:jc w:val="both"/>
              <w:rPr>
                <w:rFonts w:ascii="GHEA Grapalat" w:eastAsia="GHEA Grapalat" w:hAnsi="GHEA Grapalat" w:cs="GHEA Grapalat"/>
                <w:color w:val="000000"/>
                <w:sz w:val="22"/>
                <w:szCs w:val="22"/>
              </w:rPr>
            </w:pPr>
          </w:p>
          <w:p w:rsidR="00370E32" w:rsidRDefault="00370E32" w:rsidP="008F1E4F">
            <w:pPr>
              <w:ind w:firstLine="381"/>
              <w:jc w:val="both"/>
              <w:rPr>
                <w:rFonts w:ascii="GHEA Grapalat" w:eastAsia="GHEA Grapalat" w:hAnsi="GHEA Grapalat" w:cs="GHEA Grapalat"/>
                <w:color w:val="000000"/>
                <w:sz w:val="22"/>
                <w:szCs w:val="22"/>
              </w:rPr>
            </w:pPr>
          </w:p>
          <w:p w:rsidR="00370E32" w:rsidRDefault="00370E32" w:rsidP="008F1E4F">
            <w:pPr>
              <w:ind w:firstLine="381"/>
              <w:jc w:val="both"/>
              <w:rPr>
                <w:rFonts w:ascii="GHEA Grapalat" w:eastAsia="GHEA Grapalat" w:hAnsi="GHEA Grapalat" w:cs="GHEA Grapalat"/>
                <w:color w:val="000000"/>
                <w:sz w:val="22"/>
                <w:szCs w:val="22"/>
              </w:rPr>
            </w:pPr>
          </w:p>
          <w:p w:rsidR="00FA3463" w:rsidRDefault="00FA3463" w:rsidP="008F1E4F">
            <w:pPr>
              <w:ind w:firstLine="381"/>
              <w:jc w:val="both"/>
              <w:rPr>
                <w:rFonts w:ascii="GHEA Grapalat" w:eastAsia="GHEA Grapalat" w:hAnsi="GHEA Grapalat" w:cs="GHEA Grapalat"/>
                <w:color w:val="000000"/>
                <w:sz w:val="22"/>
                <w:szCs w:val="22"/>
              </w:rPr>
            </w:pPr>
          </w:p>
          <w:p w:rsidR="00FA3463" w:rsidRDefault="00FA3463" w:rsidP="008F1E4F">
            <w:pPr>
              <w:ind w:firstLine="381"/>
              <w:jc w:val="both"/>
              <w:rPr>
                <w:rFonts w:ascii="GHEA Grapalat" w:eastAsia="GHEA Grapalat" w:hAnsi="GHEA Grapalat" w:cs="GHEA Grapalat"/>
                <w:color w:val="000000"/>
                <w:sz w:val="22"/>
                <w:szCs w:val="22"/>
              </w:rPr>
            </w:pPr>
          </w:p>
          <w:p w:rsidR="008A2D4D" w:rsidRDefault="008A2D4D" w:rsidP="008F1E4F">
            <w:pPr>
              <w:ind w:firstLine="381"/>
              <w:jc w:val="both"/>
              <w:rPr>
                <w:rFonts w:ascii="GHEA Grapalat" w:eastAsia="GHEA Grapalat" w:hAnsi="GHEA Grapalat" w:cs="GHEA Grapalat"/>
                <w:color w:val="000000"/>
                <w:sz w:val="22"/>
                <w:szCs w:val="22"/>
              </w:rPr>
            </w:pPr>
          </w:p>
          <w:p w:rsidR="00370E32" w:rsidRDefault="00370E32" w:rsidP="008F1E4F">
            <w:pPr>
              <w:ind w:firstLine="381"/>
              <w:jc w:val="both"/>
              <w:rPr>
                <w:rFonts w:ascii="GHEA Grapalat" w:hAnsi="GHEA Grapalat"/>
                <w:sz w:val="24"/>
                <w:szCs w:val="24"/>
              </w:rPr>
            </w:pPr>
            <w:r>
              <w:rPr>
                <w:rFonts w:ascii="GHEA Grapalat" w:eastAsia="GHEA Grapalat" w:hAnsi="GHEA Grapalat" w:cs="GHEA Grapalat"/>
                <w:color w:val="000000"/>
                <w:sz w:val="22"/>
                <w:szCs w:val="22"/>
              </w:rPr>
              <w:t xml:space="preserve">7. Ընդունվել է, </w:t>
            </w:r>
          </w:p>
          <w:p w:rsidR="00370E32" w:rsidRDefault="00370E32" w:rsidP="008F1E4F">
            <w:pPr>
              <w:ind w:firstLine="381"/>
              <w:jc w:val="both"/>
              <w:rPr>
                <w:rFonts w:ascii="GHEA Grapalat" w:hAnsi="GHEA Grapalat"/>
                <w:sz w:val="24"/>
                <w:szCs w:val="24"/>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FA3463" w:rsidRDefault="00FA3463" w:rsidP="00FA3463">
            <w:pPr>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8A2D4D" w:rsidRDefault="008A2D4D"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8. Ընդունվել է,</w:t>
            </w: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370E32" w:rsidRDefault="00370E32" w:rsidP="008F1E4F">
            <w:pPr>
              <w:ind w:firstLine="291"/>
              <w:rPr>
                <w:rFonts w:ascii="GHEA Grapalat" w:eastAsia="GHEA Grapalat" w:hAnsi="GHEA Grapalat" w:cs="GHEA Grapalat"/>
                <w:color w:val="000000"/>
                <w:sz w:val="22"/>
                <w:szCs w:val="22"/>
              </w:rPr>
            </w:pPr>
          </w:p>
          <w:p w:rsidR="00BF25A4" w:rsidRDefault="00BF25A4" w:rsidP="008F1E4F">
            <w:pPr>
              <w:ind w:firstLine="291"/>
              <w:rPr>
                <w:rFonts w:ascii="GHEA Grapalat" w:eastAsia="GHEA Grapalat" w:hAnsi="GHEA Grapalat" w:cs="GHEA Grapalat"/>
                <w:color w:val="000000"/>
                <w:sz w:val="22"/>
                <w:szCs w:val="22"/>
              </w:rPr>
            </w:pPr>
          </w:p>
          <w:p w:rsidR="008A2D4D" w:rsidRDefault="008A2D4D" w:rsidP="008F1E4F">
            <w:pPr>
              <w:ind w:firstLine="291"/>
              <w:rPr>
                <w:rFonts w:ascii="GHEA Grapalat" w:eastAsia="GHEA Grapalat" w:hAnsi="GHEA Grapalat" w:cs="GHEA Grapalat"/>
                <w:color w:val="000000"/>
                <w:sz w:val="22"/>
                <w:szCs w:val="22"/>
              </w:rPr>
            </w:pPr>
          </w:p>
          <w:p w:rsidR="008A2D4D" w:rsidRDefault="008A2D4D" w:rsidP="008F1E4F">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9. Ընդունվել է, </w:t>
            </w: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BF25A4" w:rsidRDefault="00BF25A4" w:rsidP="00BF25A4">
            <w:pPr>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10. . Ընդունվել է, </w:t>
            </w: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BF25A4" w:rsidRDefault="00BF25A4" w:rsidP="00596B87">
            <w:pPr>
              <w:ind w:firstLine="291"/>
              <w:rPr>
                <w:rFonts w:ascii="GHEA Grapalat" w:eastAsia="GHEA Grapalat" w:hAnsi="GHEA Grapalat" w:cs="GHEA Grapalat"/>
                <w:color w:val="000000"/>
                <w:sz w:val="22"/>
                <w:szCs w:val="22"/>
              </w:rPr>
            </w:pPr>
          </w:p>
          <w:p w:rsidR="008A2D4D" w:rsidRDefault="008A2D4D" w:rsidP="00596B87">
            <w:pPr>
              <w:ind w:firstLine="291"/>
              <w:rPr>
                <w:rFonts w:ascii="GHEA Grapalat" w:eastAsia="GHEA Grapalat" w:hAnsi="GHEA Grapalat" w:cs="GHEA Grapalat"/>
                <w:color w:val="000000"/>
                <w:sz w:val="22"/>
                <w:szCs w:val="22"/>
              </w:rPr>
            </w:pPr>
          </w:p>
          <w:p w:rsidR="00370E32" w:rsidRDefault="00BF25A4" w:rsidP="00596B86">
            <w:pPr>
              <w:ind w:firstLine="29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11</w:t>
            </w:r>
            <w:r w:rsidR="00370E32">
              <w:rPr>
                <w:rFonts w:ascii="GHEA Grapalat" w:eastAsia="GHEA Grapalat" w:hAnsi="GHEA Grapalat" w:cs="GHEA Grapalat"/>
                <w:color w:val="000000"/>
                <w:sz w:val="22"/>
                <w:szCs w:val="22"/>
              </w:rPr>
              <w:t xml:space="preserve">. . Ընդունվել է, </w:t>
            </w: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BF25A4" w:rsidRDefault="00BF25A4" w:rsidP="00596B86">
            <w:pPr>
              <w:ind w:firstLine="291"/>
              <w:rPr>
                <w:rFonts w:ascii="GHEA Grapalat" w:eastAsia="GHEA Grapalat" w:hAnsi="GHEA Grapalat" w:cs="GHEA Grapalat"/>
                <w:color w:val="000000"/>
                <w:sz w:val="22"/>
                <w:szCs w:val="22"/>
              </w:rPr>
            </w:pPr>
          </w:p>
          <w:p w:rsidR="00BF25A4" w:rsidRDefault="00BF25A4"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12. . Ընդունվել է, </w:t>
            </w: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370E32" w:rsidRDefault="00370E32" w:rsidP="00596B87">
            <w:pPr>
              <w:ind w:firstLine="291"/>
              <w:rPr>
                <w:rFonts w:ascii="GHEA Grapalat" w:eastAsia="GHEA Grapalat" w:hAnsi="GHEA Grapalat" w:cs="GHEA Grapalat"/>
                <w:color w:val="000000"/>
                <w:sz w:val="22"/>
                <w:szCs w:val="22"/>
              </w:rPr>
            </w:pPr>
          </w:p>
          <w:p w:rsidR="00BF25A4" w:rsidRDefault="00BF25A4" w:rsidP="00596B87">
            <w:pPr>
              <w:ind w:firstLine="291"/>
              <w:rPr>
                <w:rFonts w:ascii="GHEA Grapalat" w:eastAsia="GHEA Grapalat" w:hAnsi="GHEA Grapalat" w:cs="GHEA Grapalat"/>
                <w:color w:val="000000"/>
                <w:sz w:val="22"/>
                <w:szCs w:val="22"/>
              </w:rPr>
            </w:pPr>
          </w:p>
          <w:p w:rsidR="00BF25A4" w:rsidRDefault="00BF25A4" w:rsidP="00BF25A4">
            <w:pPr>
              <w:spacing w:after="0"/>
              <w:ind w:firstLine="291"/>
              <w:rPr>
                <w:rFonts w:ascii="GHEA Grapalat" w:eastAsia="GHEA Grapalat" w:hAnsi="GHEA Grapalat" w:cs="GHEA Grapalat"/>
                <w:color w:val="000000"/>
                <w:sz w:val="22"/>
                <w:szCs w:val="22"/>
              </w:rPr>
            </w:pPr>
          </w:p>
          <w:p w:rsidR="00370E32" w:rsidRDefault="00370E32" w:rsidP="00BF25A4">
            <w:pPr>
              <w:spacing w:after="0"/>
              <w:ind w:firstLine="29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13. . Ընդունվել է, </w:t>
            </w:r>
          </w:p>
          <w:p w:rsidR="00370E32" w:rsidRDefault="00370E32" w:rsidP="00596B86">
            <w:pPr>
              <w:ind w:firstLine="291"/>
              <w:rPr>
                <w:rFonts w:ascii="GHEA Grapalat" w:eastAsia="GHEA Grapalat" w:hAnsi="GHEA Grapalat" w:cs="GHEA Grapalat"/>
                <w:color w:val="000000"/>
                <w:sz w:val="22"/>
                <w:szCs w:val="22"/>
              </w:rPr>
            </w:pPr>
          </w:p>
          <w:p w:rsidR="00370E32" w:rsidRDefault="00370E32" w:rsidP="00596B86">
            <w:pPr>
              <w:ind w:firstLine="291"/>
              <w:rPr>
                <w:rFonts w:ascii="GHEA Grapalat" w:eastAsia="GHEA Grapalat" w:hAnsi="GHEA Grapalat" w:cs="GHEA Grapalat"/>
                <w:color w:val="000000"/>
                <w:sz w:val="22"/>
                <w:szCs w:val="22"/>
              </w:rPr>
            </w:pPr>
          </w:p>
          <w:p w:rsidR="00BF25A4" w:rsidRDefault="00BF25A4" w:rsidP="00596B86">
            <w:pPr>
              <w:ind w:firstLine="291"/>
              <w:rPr>
                <w:rFonts w:ascii="GHEA Grapalat" w:eastAsia="GHEA Grapalat" w:hAnsi="GHEA Grapalat" w:cs="GHEA Grapalat"/>
                <w:color w:val="000000"/>
                <w:sz w:val="22"/>
                <w:szCs w:val="22"/>
              </w:rPr>
            </w:pPr>
          </w:p>
          <w:p w:rsidR="00BF25A4" w:rsidRDefault="00BF25A4" w:rsidP="00BF25A4">
            <w:pPr>
              <w:spacing w:after="0"/>
              <w:ind w:firstLine="291"/>
              <w:rPr>
                <w:rFonts w:ascii="GHEA Grapalat" w:eastAsia="GHEA Grapalat" w:hAnsi="GHEA Grapalat" w:cs="GHEA Grapalat"/>
                <w:color w:val="000000"/>
                <w:sz w:val="22"/>
                <w:szCs w:val="22"/>
              </w:rPr>
            </w:pPr>
          </w:p>
          <w:p w:rsidR="00370E32" w:rsidRDefault="00370E32" w:rsidP="00BF25A4">
            <w:pPr>
              <w:spacing w:after="0"/>
              <w:ind w:firstLine="291"/>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14. . Ընդունվել է:</w:t>
            </w:r>
          </w:p>
          <w:p w:rsidR="00370E32" w:rsidRDefault="00370E32" w:rsidP="00596B86">
            <w:pPr>
              <w:ind w:firstLine="291"/>
              <w:rPr>
                <w:rFonts w:ascii="GHEA Grapalat" w:eastAsia="GHEA Grapalat" w:hAnsi="GHEA Grapalat" w:cs="GHEA Grapalat"/>
                <w:color w:val="000000"/>
                <w:sz w:val="22"/>
                <w:szCs w:val="22"/>
              </w:rPr>
            </w:pPr>
          </w:p>
          <w:p w:rsidR="00370E32" w:rsidRPr="008F1E4F" w:rsidRDefault="00370E32" w:rsidP="00596B87">
            <w:pPr>
              <w:ind w:firstLine="291"/>
              <w:rPr>
                <w:rFonts w:ascii="GHEA Grapalat" w:eastAsia="GHEA Grapalat" w:hAnsi="GHEA Grapalat" w:cs="GHEA Grapalat"/>
                <w:color w:val="000000"/>
                <w:sz w:val="22"/>
                <w:szCs w:val="22"/>
              </w:rPr>
            </w:pPr>
          </w:p>
        </w:tc>
        <w:tc>
          <w:tcPr>
            <w:tcW w:w="4017" w:type="dxa"/>
            <w:tcBorders>
              <w:top w:val="single" w:sz="1" w:space="0" w:color="000000"/>
              <w:left w:val="single" w:sz="1" w:space="0" w:color="000000"/>
              <w:bottom w:val="single" w:sz="1" w:space="0" w:color="000000"/>
              <w:right w:val="single" w:sz="1" w:space="0" w:color="000000"/>
            </w:tcBorders>
            <w:vAlign w:val="center"/>
          </w:tcPr>
          <w:p w:rsidR="003D5AF7" w:rsidRDefault="003D5AF7" w:rsidP="006E6D5E">
            <w:pPr>
              <w:spacing w:after="0"/>
              <w:ind w:firstLine="336"/>
              <w:jc w:val="both"/>
              <w:rPr>
                <w:rFonts w:ascii="GHEA Grapalat" w:eastAsia="GHEA Grapalat" w:hAnsi="GHEA Grapalat" w:cs="GHEA Grapalat"/>
                <w:color w:val="000000"/>
                <w:sz w:val="22"/>
                <w:szCs w:val="22"/>
              </w:rPr>
            </w:pPr>
          </w:p>
          <w:p w:rsidR="003D5AF7" w:rsidRDefault="003D5AF7" w:rsidP="006E6D5E">
            <w:pPr>
              <w:spacing w:after="0"/>
              <w:ind w:firstLine="336"/>
              <w:jc w:val="both"/>
              <w:rPr>
                <w:rFonts w:ascii="GHEA Grapalat" w:eastAsia="GHEA Grapalat" w:hAnsi="GHEA Grapalat" w:cs="GHEA Grapalat"/>
                <w:color w:val="000000"/>
                <w:sz w:val="22"/>
                <w:szCs w:val="22"/>
              </w:rPr>
            </w:pPr>
          </w:p>
          <w:p w:rsidR="00125CFE" w:rsidRDefault="00370E32" w:rsidP="00125CFE">
            <w:pPr>
              <w:spacing w:after="0"/>
              <w:ind w:firstLine="336"/>
              <w:jc w:val="both"/>
              <w:rPr>
                <w:rFonts w:ascii="GHEA Grapalat" w:hAnsi="GHEA Grapalat"/>
                <w:sz w:val="22"/>
                <w:szCs w:val="22"/>
              </w:rPr>
            </w:pPr>
            <w:r>
              <w:rPr>
                <w:rFonts w:ascii="GHEA Grapalat" w:eastAsia="GHEA Grapalat" w:hAnsi="GHEA Grapalat" w:cs="GHEA Grapalat"/>
                <w:color w:val="000000"/>
                <w:sz w:val="22"/>
                <w:szCs w:val="22"/>
              </w:rPr>
              <w:t xml:space="preserve">1. </w:t>
            </w:r>
            <w:r w:rsidR="003D5AF7">
              <w:rPr>
                <w:rFonts w:ascii="GHEA Grapalat" w:eastAsia="GHEA Grapalat" w:hAnsi="GHEA Grapalat" w:cs="GHEA Grapalat"/>
                <w:color w:val="000000"/>
                <w:sz w:val="22"/>
                <w:szCs w:val="22"/>
              </w:rPr>
              <w:t>Պ</w:t>
            </w:r>
            <w:r>
              <w:rPr>
                <w:rFonts w:ascii="GHEA Grapalat" w:eastAsia="GHEA Grapalat" w:hAnsi="GHEA Grapalat" w:cs="GHEA Grapalat"/>
                <w:color w:val="000000"/>
                <w:sz w:val="22"/>
                <w:szCs w:val="22"/>
              </w:rPr>
              <w:t xml:space="preserve">աշտոնական վիճակագրության ոլորտում խնդիրը պրոֆեսիոնալ անկախությունն է: </w:t>
            </w:r>
            <w:r w:rsidRPr="00F33056">
              <w:rPr>
                <w:rFonts w:ascii="GHEA Grapalat" w:hAnsi="GHEA Grapalat"/>
                <w:sz w:val="24"/>
                <w:szCs w:val="24"/>
              </w:rPr>
              <w:t xml:space="preserve">Սահմանադրությամբ </w:t>
            </w:r>
            <w:r w:rsidRPr="00F33056">
              <w:rPr>
                <w:rFonts w:ascii="GHEA Grapalat" w:hAnsi="GHEA Grapalat"/>
                <w:color w:val="000000"/>
                <w:sz w:val="24"/>
                <w:szCs w:val="24"/>
                <w:shd w:val="clear" w:color="auto" w:fill="FFFFFF"/>
              </w:rPr>
              <w:t>առանձին անդրադարձ չի կատարվել Ծառայության կարգավիճակին և լիազորություններին:</w:t>
            </w:r>
            <w:r>
              <w:rPr>
                <w:rFonts w:ascii="GHEA Grapalat" w:hAnsi="GHEA Grapalat"/>
                <w:color w:val="000000"/>
                <w:sz w:val="24"/>
                <w:szCs w:val="24"/>
                <w:shd w:val="clear" w:color="auto" w:fill="FFFFFF"/>
              </w:rPr>
              <w:t xml:space="preserve"> Սահմանադրության 122-րդ հոդվածում ամրագրված է, որ </w:t>
            </w:r>
            <w:r w:rsidRPr="00F33056">
              <w:rPr>
                <w:rFonts w:ascii="GHEA Grapalat" w:hAnsi="GHEA Grapalat" w:cs="Sylfaen"/>
                <w:color w:val="000000"/>
                <w:sz w:val="22"/>
                <w:szCs w:val="22"/>
                <w:shd w:val="clear" w:color="auto" w:fill="FFFFFF"/>
              </w:rPr>
              <w:t>Մարդու</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և</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քաղաքացու</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հիմնական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իրավունքների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և</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ազատությունների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իրականացումն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ապահովելու</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ինչպես</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նաև</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Սահմանադրությամբ</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սահմանված</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հիմնարար</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նշանակություն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ունեցող</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հանրային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շահերի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պաշտպանության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նպատակով</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պատգամավորների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ընդհանուր</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թվի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ձայների</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մեծամասնությամբ</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ընդունված</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օրենքով</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կարող</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են</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ստեղծվել</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ինքնավար</w:t>
            </w:r>
            <w:r w:rsidRPr="00F33056">
              <w:rPr>
                <w:rFonts w:ascii="GHEA Grapalat" w:hAnsi="GHEA Grapalat"/>
                <w:color w:val="000000"/>
                <w:sz w:val="22"/>
                <w:szCs w:val="22"/>
                <w:shd w:val="clear" w:color="auto" w:fill="FFFFFF"/>
              </w:rPr>
              <w:t xml:space="preserve"> </w:t>
            </w:r>
            <w:r w:rsidRPr="00F33056">
              <w:rPr>
                <w:rFonts w:ascii="GHEA Grapalat" w:hAnsi="GHEA Grapalat" w:cs="Sylfaen"/>
                <w:color w:val="000000"/>
                <w:sz w:val="22"/>
                <w:szCs w:val="22"/>
                <w:shd w:val="clear" w:color="auto" w:fill="FFFFFF"/>
              </w:rPr>
              <w:t>մարմիններ</w:t>
            </w:r>
            <w:r w:rsidRPr="00F33056">
              <w:rPr>
                <w:rFonts w:ascii="GHEA Grapalat" w:hAnsi="GHEA Grapalat"/>
                <w:color w:val="000000"/>
                <w:sz w:val="22"/>
                <w:szCs w:val="22"/>
                <w:shd w:val="clear" w:color="auto" w:fill="FFFFFF"/>
              </w:rPr>
              <w:t>:</w:t>
            </w:r>
            <w:r>
              <w:rPr>
                <w:rFonts w:ascii="GHEA Grapalat" w:hAnsi="GHEA Grapalat"/>
                <w:color w:val="000000"/>
                <w:sz w:val="22"/>
                <w:szCs w:val="22"/>
                <w:shd w:val="clear" w:color="auto" w:fill="FFFFFF"/>
              </w:rPr>
              <w:t xml:space="preserve"> Սակայն, հաշվի առնելով </w:t>
            </w:r>
            <w:r w:rsidRPr="00F33056">
              <w:rPr>
                <w:rFonts w:ascii="GHEA Grapalat" w:hAnsi="GHEA Grapalat"/>
                <w:sz w:val="22"/>
                <w:szCs w:val="22"/>
              </w:rPr>
              <w:t xml:space="preserve">Ծառայության առջև դրված խնդիրները </w:t>
            </w:r>
            <w:r w:rsidRPr="00F33056">
              <w:rPr>
                <w:rFonts w:ascii="GHEA Grapalat" w:hAnsi="GHEA Grapalat"/>
                <w:sz w:val="22"/>
                <w:szCs w:val="22"/>
              </w:rPr>
              <w:lastRenderedPageBreak/>
              <w:t xml:space="preserve">և գործառույթները, անկախության ապահովման համար </w:t>
            </w:r>
            <w:r w:rsidR="00125CFE">
              <w:rPr>
                <w:rFonts w:ascii="GHEA Grapalat" w:hAnsi="GHEA Grapalat"/>
                <w:sz w:val="22"/>
                <w:szCs w:val="22"/>
              </w:rPr>
              <w:t>անհրաժեշտ</w:t>
            </w:r>
          </w:p>
          <w:p w:rsidR="00370E32" w:rsidRPr="00125CFE" w:rsidRDefault="00125CFE" w:rsidP="00125CFE">
            <w:pPr>
              <w:spacing w:after="0"/>
              <w:jc w:val="both"/>
              <w:rPr>
                <w:rFonts w:ascii="GHEA Grapalat" w:hAnsi="GHEA Grapalat"/>
                <w:sz w:val="22"/>
                <w:szCs w:val="22"/>
              </w:rPr>
            </w:pPr>
            <w:r>
              <w:rPr>
                <w:rFonts w:ascii="GHEA Grapalat" w:hAnsi="GHEA Grapalat"/>
                <w:sz w:val="22"/>
                <w:szCs w:val="22"/>
              </w:rPr>
              <w:t>Երաշխիքները, հատկապես քաղաքական շահերի բախումներում (այդ թվում օբյեկտիվ) չներքաշելու երաշխիքները, ինչը օբյեկտիվորեն բնորոշ է պառլամենտներին:</w:t>
            </w:r>
            <w:r w:rsidR="00370E32" w:rsidRPr="00F33056">
              <w:rPr>
                <w:rFonts w:ascii="GHEA Grapalat" w:hAnsi="GHEA Grapalat"/>
                <w:sz w:val="22"/>
                <w:szCs w:val="22"/>
              </w:rPr>
              <w:t xml:space="preserve"> «</w:t>
            </w:r>
            <w:r w:rsidR="00370E32" w:rsidRPr="00F33056">
              <w:rPr>
                <w:rFonts w:ascii="GHEA Grapalat" w:hAnsi="GHEA Grapalat"/>
                <w:color w:val="000000"/>
                <w:sz w:val="22"/>
                <w:szCs w:val="22"/>
                <w:shd w:val="clear" w:color="auto" w:fill="FFFFFF"/>
              </w:rPr>
              <w:t>Պաշտոնական վիճակագրության մասին» Հայաստանի Հանրապե</w:t>
            </w:r>
            <w:r>
              <w:rPr>
                <w:rFonts w:ascii="GHEA Grapalat" w:hAnsi="GHEA Grapalat"/>
                <w:color w:val="000000"/>
                <w:sz w:val="22"/>
                <w:szCs w:val="22"/>
                <w:shd w:val="clear" w:color="auto" w:fill="FFFFFF"/>
              </w:rPr>
              <w:softHyphen/>
            </w:r>
            <w:r w:rsidR="00370E32" w:rsidRPr="00F33056">
              <w:rPr>
                <w:rFonts w:ascii="GHEA Grapalat" w:hAnsi="GHEA Grapalat"/>
                <w:color w:val="000000"/>
                <w:sz w:val="22"/>
                <w:szCs w:val="22"/>
                <w:shd w:val="clear" w:color="auto" w:fill="FFFFFF"/>
              </w:rPr>
              <w:t>տության օրենքի նախագծով</w:t>
            </w:r>
            <w:r w:rsidR="00370E32" w:rsidRPr="00F33056">
              <w:rPr>
                <w:rFonts w:ascii="GHEA Grapalat" w:hAnsi="GHEA Grapalat"/>
                <w:sz w:val="22"/>
                <w:szCs w:val="22"/>
              </w:rPr>
              <w:t xml:space="preserve"> նախատեսվել է, որ </w:t>
            </w:r>
            <w:r w:rsidR="00370E32" w:rsidRPr="00F33056">
              <w:rPr>
                <w:rFonts w:ascii="GHEA Grapalat" w:hAnsi="GHEA Grapalat"/>
                <w:sz w:val="22"/>
                <w:szCs w:val="22"/>
                <w:lang w:val="hy-AM"/>
              </w:rPr>
              <w:t>ծառայությունը</w:t>
            </w:r>
            <w:r w:rsidR="00370E32" w:rsidRPr="00F33056">
              <w:rPr>
                <w:rFonts w:ascii="GHEA Grapalat" w:hAnsi="GHEA Grapalat"/>
                <w:sz w:val="22"/>
                <w:szCs w:val="22"/>
              </w:rPr>
              <w:t xml:space="preserve"> Հայաստանի Հանրապետության </w:t>
            </w:r>
            <w:r w:rsidR="00370E32">
              <w:rPr>
                <w:rFonts w:ascii="GHEA Grapalat" w:hAnsi="GHEA Grapalat"/>
                <w:sz w:val="22"/>
                <w:szCs w:val="22"/>
              </w:rPr>
              <w:t>159-րդ հոդվածով նախատեսված</w:t>
            </w:r>
            <w:r w:rsidR="00370E32" w:rsidRPr="00F33056">
              <w:rPr>
                <w:rFonts w:ascii="GHEA Grapalat" w:hAnsi="GHEA Grapalat"/>
                <w:sz w:val="22"/>
                <w:szCs w:val="22"/>
              </w:rPr>
              <w:t xml:space="preserve"> </w:t>
            </w:r>
            <w:r w:rsidR="00370E32">
              <w:rPr>
                <w:rFonts w:ascii="GHEA Grapalat" w:hAnsi="GHEA Grapalat"/>
                <w:sz w:val="22"/>
                <w:szCs w:val="22"/>
              </w:rPr>
              <w:t>կառավարությանը</w:t>
            </w:r>
            <w:r w:rsidR="00370E32" w:rsidRPr="00F33056">
              <w:rPr>
                <w:rFonts w:ascii="GHEA Grapalat" w:hAnsi="GHEA Grapalat"/>
                <w:sz w:val="22"/>
                <w:szCs w:val="22"/>
              </w:rPr>
              <w:t xml:space="preserve"> ենթակա պետական մարմին է</w:t>
            </w:r>
            <w:r w:rsidR="00370E32">
              <w:rPr>
                <w:rFonts w:ascii="GHEA Grapalat" w:hAnsi="GHEA Grapalat"/>
                <w:sz w:val="22"/>
                <w:szCs w:val="22"/>
              </w:rPr>
              <w:t>: Հարկ է նշել նաև, որ</w:t>
            </w:r>
            <w:r>
              <w:rPr>
                <w:rFonts w:ascii="GHEA Grapalat" w:hAnsi="GHEA Grapalat"/>
                <w:sz w:val="22"/>
                <w:szCs w:val="22"/>
              </w:rPr>
              <w:t xml:space="preserve"> առաջնորդվելով նույն տրամաբա</w:t>
            </w:r>
            <w:r>
              <w:rPr>
                <w:rFonts w:ascii="GHEA Grapalat" w:hAnsi="GHEA Grapalat"/>
                <w:sz w:val="22"/>
                <w:szCs w:val="22"/>
              </w:rPr>
              <w:softHyphen/>
              <w:t>նությամբ</w:t>
            </w:r>
            <w:r w:rsidR="00370E32">
              <w:rPr>
                <w:rFonts w:ascii="GHEA Grapalat" w:hAnsi="GHEA Grapalat"/>
                <w:sz w:val="22"/>
                <w:szCs w:val="22"/>
              </w:rPr>
              <w:t xml:space="preserve"> Ծառայությունը կառավարությանը</w:t>
            </w:r>
            <w:r w:rsidR="00370E32" w:rsidRPr="00F33056">
              <w:rPr>
                <w:rFonts w:ascii="GHEA Grapalat" w:hAnsi="GHEA Grapalat"/>
                <w:sz w:val="22"/>
                <w:szCs w:val="22"/>
              </w:rPr>
              <w:t xml:space="preserve"> ենթակա պետական մարմին</w:t>
            </w:r>
            <w:r w:rsidR="00370E32">
              <w:rPr>
                <w:rFonts w:ascii="GHEA Grapalat" w:hAnsi="GHEA Grapalat"/>
                <w:sz w:val="22"/>
                <w:szCs w:val="22"/>
              </w:rPr>
              <w:t xml:space="preserve"> նախատեսելը բխում է նաև նախագծի հիմքում դրված մոդելայի օրենքի պահանջներից: </w:t>
            </w:r>
          </w:p>
          <w:p w:rsidR="00370E32" w:rsidRDefault="00370E32" w:rsidP="004112E1">
            <w:pPr>
              <w:spacing w:after="0"/>
              <w:jc w:val="both"/>
              <w:rPr>
                <w:rFonts w:ascii="GHEA Grapalat" w:eastAsia="GHEA Grapalat" w:hAnsi="GHEA Grapalat" w:cs="GHEA Grapalat"/>
                <w:color w:val="000000"/>
                <w:sz w:val="22"/>
                <w:szCs w:val="22"/>
              </w:rPr>
            </w:pPr>
          </w:p>
          <w:p w:rsidR="00370E32" w:rsidRDefault="00370E32" w:rsidP="00125CFE">
            <w:pPr>
              <w:spacing w:after="0"/>
              <w:jc w:val="both"/>
              <w:rPr>
                <w:rFonts w:ascii="GHEA Grapalat" w:eastAsia="GHEA Grapalat" w:hAnsi="GHEA Grapalat" w:cs="GHEA Grapalat"/>
                <w:color w:val="000000"/>
                <w:sz w:val="22"/>
                <w:szCs w:val="22"/>
              </w:rPr>
            </w:pPr>
          </w:p>
          <w:p w:rsidR="00125CFE" w:rsidRDefault="00125CFE" w:rsidP="004112E1">
            <w:pPr>
              <w:spacing w:after="0"/>
              <w:ind w:firstLine="336"/>
              <w:jc w:val="both"/>
              <w:rPr>
                <w:rFonts w:ascii="GHEA Grapalat" w:eastAsia="GHEA Grapalat" w:hAnsi="GHEA Grapalat" w:cs="GHEA Grapalat"/>
                <w:color w:val="000000"/>
                <w:sz w:val="22"/>
                <w:szCs w:val="22"/>
              </w:rPr>
            </w:pPr>
          </w:p>
          <w:p w:rsidR="00370E32" w:rsidRDefault="00370E32" w:rsidP="004112E1">
            <w:pPr>
              <w:spacing w:after="0"/>
              <w:ind w:firstLine="336"/>
              <w:jc w:val="both"/>
              <w:rPr>
                <w:rFonts w:ascii="GHEA Grapalat" w:hAnsi="GHEA Grapalat"/>
                <w:sz w:val="22"/>
                <w:szCs w:val="22"/>
              </w:rPr>
            </w:pPr>
            <w:r>
              <w:rPr>
                <w:rFonts w:ascii="GHEA Grapalat" w:eastAsia="GHEA Grapalat" w:hAnsi="GHEA Grapalat" w:cs="GHEA Grapalat"/>
                <w:color w:val="000000"/>
                <w:sz w:val="22"/>
                <w:szCs w:val="22"/>
              </w:rPr>
              <w:t xml:space="preserve">2. </w:t>
            </w:r>
            <w:r w:rsidRPr="004112E1">
              <w:rPr>
                <w:rFonts w:ascii="GHEA Grapalat" w:hAnsi="GHEA Grapalat"/>
                <w:sz w:val="22"/>
                <w:szCs w:val="22"/>
                <w:lang w:val="ru-RU"/>
              </w:rPr>
              <w:t>ՀՀ Սահմանադրության 6-րդ հոդվածի 2-րդ մասի համաձայն</w:t>
            </w:r>
            <w:r>
              <w:rPr>
                <w:rFonts w:ascii="GHEA Grapalat" w:hAnsi="GHEA Grapalat"/>
                <w:sz w:val="22"/>
                <w:szCs w:val="22"/>
              </w:rPr>
              <w:t>՝</w:t>
            </w:r>
            <w:r w:rsidRPr="004112E1">
              <w:rPr>
                <w:rFonts w:ascii="GHEA Grapalat" w:hAnsi="GHEA Grapalat"/>
                <w:sz w:val="22"/>
                <w:szCs w:val="22"/>
                <w:lang w:val="ru-RU"/>
              </w:rPr>
              <w:t xml:space="preserve"> Սահմանադրության և օրենքների հիման վրա և դրանց իրականացումն ապահովելու նպատակով </w:t>
            </w:r>
            <w:r w:rsidRPr="004112E1">
              <w:rPr>
                <w:rFonts w:ascii="GHEA Grapalat" w:hAnsi="GHEA Grapalat"/>
                <w:sz w:val="22"/>
                <w:szCs w:val="22"/>
                <w:lang w:val="ru-RU"/>
              </w:rPr>
              <w:lastRenderedPageBreak/>
              <w:t>Սահմանադրությամբ նախատեսված մարմինները կարող են օրենքով լիազորվել ընդունելու ենթաօրենսդրական նորմատիվ իրավական ակտեր</w:t>
            </w:r>
            <w:r>
              <w:rPr>
                <w:rFonts w:ascii="GHEA Grapalat" w:hAnsi="GHEA Grapalat"/>
                <w:sz w:val="22"/>
                <w:szCs w:val="22"/>
              </w:rPr>
              <w:t xml:space="preserve">: </w:t>
            </w:r>
          </w:p>
          <w:p w:rsidR="00370E32" w:rsidRPr="008764BD" w:rsidRDefault="00370E32" w:rsidP="008764BD">
            <w:pPr>
              <w:spacing w:after="0"/>
              <w:ind w:firstLine="336"/>
              <w:jc w:val="both"/>
              <w:rPr>
                <w:rFonts w:ascii="GHEA Grapalat" w:hAnsi="GHEA Grapalat"/>
                <w:sz w:val="22"/>
                <w:szCs w:val="22"/>
              </w:rPr>
            </w:pPr>
            <w:r>
              <w:rPr>
                <w:rFonts w:ascii="GHEA Grapalat" w:hAnsi="GHEA Grapalat"/>
                <w:color w:val="000000"/>
                <w:sz w:val="22"/>
                <w:szCs w:val="22"/>
                <w:shd w:val="clear" w:color="auto" w:fill="FFFFFF"/>
              </w:rPr>
              <w:t>Ն</w:t>
            </w:r>
            <w:r w:rsidRPr="008764BD">
              <w:rPr>
                <w:rFonts w:ascii="GHEA Grapalat" w:hAnsi="GHEA Grapalat"/>
                <w:color w:val="000000"/>
                <w:sz w:val="22"/>
                <w:szCs w:val="22"/>
                <w:shd w:val="clear" w:color="auto" w:fill="FFFFFF"/>
              </w:rPr>
              <w:t>ախագծով</w:t>
            </w:r>
            <w:r w:rsidRPr="008764BD">
              <w:rPr>
                <w:rFonts w:ascii="GHEA Grapalat" w:hAnsi="GHEA Grapalat"/>
                <w:sz w:val="22"/>
                <w:szCs w:val="22"/>
              </w:rPr>
              <w:t xml:space="preserve"> նախատեսվել է, որ </w:t>
            </w:r>
            <w:r w:rsidRPr="008764BD">
              <w:rPr>
                <w:rFonts w:ascii="GHEA Grapalat" w:hAnsi="GHEA Grapalat"/>
                <w:sz w:val="22"/>
                <w:szCs w:val="22"/>
                <w:lang w:val="hy-AM"/>
              </w:rPr>
              <w:t>ծառայությունը</w:t>
            </w:r>
            <w:r w:rsidRPr="008764BD">
              <w:rPr>
                <w:rFonts w:ascii="GHEA Grapalat" w:hAnsi="GHEA Grapalat"/>
                <w:sz w:val="22"/>
                <w:szCs w:val="22"/>
              </w:rPr>
              <w:t xml:space="preserve"> Հայաստանի Հանրապետության կառավա</w:t>
            </w:r>
            <w:r>
              <w:rPr>
                <w:rFonts w:ascii="GHEA Grapalat" w:hAnsi="GHEA Grapalat"/>
                <w:sz w:val="22"/>
                <w:szCs w:val="22"/>
              </w:rPr>
              <w:softHyphen/>
            </w:r>
            <w:r w:rsidRPr="008764BD">
              <w:rPr>
                <w:rFonts w:ascii="GHEA Grapalat" w:hAnsi="GHEA Grapalat"/>
                <w:sz w:val="22"/>
                <w:szCs w:val="22"/>
              </w:rPr>
              <w:t>րությանը ենթակա պետական մարմին է, որն</w:t>
            </w:r>
            <w:r w:rsidRPr="008764BD">
              <w:rPr>
                <w:rFonts w:ascii="GHEA Grapalat" w:hAnsi="GHEA Grapalat"/>
                <w:sz w:val="22"/>
                <w:szCs w:val="22"/>
                <w:lang w:val="hy-AM"/>
              </w:rPr>
              <w:t xml:space="preserve"> </w:t>
            </w:r>
            <w:r w:rsidRPr="008764BD">
              <w:rPr>
                <w:rFonts w:ascii="GHEA Grapalat" w:hAnsi="GHEA Grapalat"/>
                <w:sz w:val="22"/>
                <w:szCs w:val="22"/>
              </w:rPr>
              <w:t>իր լիազորություններն իրականաց</w:t>
            </w:r>
            <w:r>
              <w:rPr>
                <w:rFonts w:ascii="GHEA Grapalat" w:hAnsi="GHEA Grapalat"/>
                <w:sz w:val="22"/>
                <w:szCs w:val="22"/>
              </w:rPr>
              <w:softHyphen/>
            </w:r>
            <w:r w:rsidRPr="008764BD">
              <w:rPr>
                <w:rFonts w:ascii="GHEA Grapalat" w:hAnsi="GHEA Grapalat"/>
                <w:sz w:val="22"/>
                <w:szCs w:val="22"/>
              </w:rPr>
              <w:t xml:space="preserve">նելիս անկախ է, ղեկավարվում է Հայաստանի Հանրապետության Սահմանադրությամբ, Հայաստանի Հանրապետության միջազգային պայմանագրերով, սույն օրենքով և այլ իրավական ակտերով: Կառավարությանը ենթակա պետական մարմիններին անդրադարձ կատարվում է Սահմանադրության 159-րդ հոդվածում, որի համաձայն՝ </w:t>
            </w:r>
            <w:r w:rsidRPr="008764BD">
              <w:rPr>
                <w:rFonts w:ascii="GHEA Grapalat" w:hAnsi="GHEA Grapalat" w:cs="Sylfaen"/>
                <w:color w:val="000000"/>
                <w:sz w:val="22"/>
                <w:szCs w:val="22"/>
                <w:shd w:val="clear" w:color="auto" w:fill="FFFFFF"/>
              </w:rPr>
              <w:t>պետական</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կառավարման</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համակարգի</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մարմիններն</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են</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նախարարությունները</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ինչպես</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նաև</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Կառավարությանը</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վարչապետին</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և</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նախարա</w:t>
            </w:r>
            <w:r>
              <w:rPr>
                <w:rFonts w:ascii="GHEA Grapalat" w:hAnsi="GHEA Grapalat" w:cs="Sylfaen"/>
                <w:color w:val="000000"/>
                <w:sz w:val="22"/>
                <w:szCs w:val="22"/>
                <w:shd w:val="clear" w:color="auto" w:fill="FFFFFF"/>
              </w:rPr>
              <w:softHyphen/>
            </w:r>
            <w:r w:rsidRPr="008764BD">
              <w:rPr>
                <w:rFonts w:ascii="GHEA Grapalat" w:hAnsi="GHEA Grapalat" w:cs="Sylfaen"/>
                <w:color w:val="000000"/>
                <w:sz w:val="22"/>
                <w:szCs w:val="22"/>
                <w:shd w:val="clear" w:color="auto" w:fill="FFFFFF"/>
              </w:rPr>
              <w:t>րություններին</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ենթակա</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այլ</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մարմիններ</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որոնց</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կազմավորման</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կարգը</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և</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լիազորությունները</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սահմանվում</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են</w:t>
            </w:r>
            <w:r w:rsidRPr="008764BD">
              <w:rPr>
                <w:rFonts w:ascii="GHEA Grapalat" w:hAnsi="GHEA Grapalat"/>
                <w:color w:val="000000"/>
                <w:sz w:val="22"/>
                <w:szCs w:val="22"/>
                <w:shd w:val="clear" w:color="auto" w:fill="FFFFFF"/>
              </w:rPr>
              <w:t xml:space="preserve"> </w:t>
            </w:r>
            <w:r w:rsidRPr="008764BD">
              <w:rPr>
                <w:rFonts w:ascii="GHEA Grapalat" w:hAnsi="GHEA Grapalat" w:cs="Sylfaen"/>
                <w:color w:val="000000"/>
                <w:sz w:val="22"/>
                <w:szCs w:val="22"/>
                <w:shd w:val="clear" w:color="auto" w:fill="FFFFFF"/>
              </w:rPr>
              <w:t>օրենքով</w:t>
            </w:r>
            <w:r w:rsidRPr="008764BD">
              <w:rPr>
                <w:rFonts w:ascii="GHEA Grapalat" w:hAnsi="GHEA Grapalat"/>
                <w:color w:val="000000"/>
                <w:sz w:val="22"/>
                <w:szCs w:val="22"/>
                <w:shd w:val="clear" w:color="auto" w:fill="FFFFFF"/>
              </w:rPr>
              <w:t>:</w:t>
            </w:r>
          </w:p>
          <w:p w:rsidR="00370E32" w:rsidRDefault="00370E32" w:rsidP="000209BD">
            <w:pPr>
              <w:spacing w:after="0"/>
              <w:ind w:firstLine="606"/>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 xml:space="preserve">ՀՀ ԱՎԾ-իր՝ 2017 թվականի </w:t>
            </w:r>
            <w:r>
              <w:rPr>
                <w:rFonts w:ascii="GHEA Grapalat" w:hAnsi="GHEA Grapalat"/>
                <w:color w:val="000000"/>
                <w:sz w:val="22"/>
                <w:szCs w:val="22"/>
                <w:shd w:val="clear" w:color="auto" w:fill="FFFFFF"/>
              </w:rPr>
              <w:lastRenderedPageBreak/>
              <w:t>դեկտեմբերի 6-ի թիվ 2-225-2109 գրությամբ դիմել է ՀՀ Նախագահին առընթեր սահմանադրական բարեփոխում</w:t>
            </w:r>
            <w:r>
              <w:rPr>
                <w:rFonts w:ascii="GHEA Grapalat" w:hAnsi="GHEA Grapalat"/>
                <w:color w:val="000000"/>
                <w:sz w:val="22"/>
                <w:szCs w:val="22"/>
                <w:shd w:val="clear" w:color="auto" w:fill="FFFFFF"/>
              </w:rPr>
              <w:softHyphen/>
              <w:t>ների մասնագիտական հանձնա</w:t>
            </w:r>
            <w:r>
              <w:rPr>
                <w:rFonts w:ascii="GHEA Grapalat" w:hAnsi="GHEA Grapalat"/>
                <w:color w:val="000000"/>
                <w:sz w:val="22"/>
                <w:szCs w:val="22"/>
                <w:shd w:val="clear" w:color="auto" w:fill="FFFFFF"/>
              </w:rPr>
              <w:softHyphen/>
              <w:t>ժո</w:t>
            </w:r>
            <w:r>
              <w:rPr>
                <w:rFonts w:ascii="GHEA Grapalat" w:hAnsi="GHEA Grapalat"/>
                <w:color w:val="000000"/>
                <w:sz w:val="22"/>
                <w:szCs w:val="22"/>
                <w:shd w:val="clear" w:color="auto" w:fill="FFFFFF"/>
              </w:rPr>
              <w:softHyphen/>
              <w:t xml:space="preserve">ղովին՝ Սահմանադրության հիշյալ հոդվածը լրացուցիչ մեկնաբանելու և հստակեցնելու արդյոք </w:t>
            </w:r>
            <w:r w:rsidRPr="008764BD">
              <w:rPr>
                <w:rFonts w:ascii="GHEA Grapalat" w:hAnsi="GHEA Grapalat"/>
                <w:color w:val="000000"/>
                <w:sz w:val="22"/>
                <w:szCs w:val="22"/>
                <w:shd w:val="clear" w:color="auto" w:fill="FFFFFF"/>
              </w:rPr>
              <w:t xml:space="preserve"> ՀՀ կառավարությանը ենթակա պետական մարմիններին կարող է նորմատիվ իրավական ակտեր ընդունելու իրավասություն վերապահվել: </w:t>
            </w:r>
            <w:r>
              <w:rPr>
                <w:rFonts w:ascii="GHEA Grapalat" w:hAnsi="GHEA Grapalat"/>
                <w:color w:val="000000"/>
                <w:sz w:val="22"/>
                <w:szCs w:val="22"/>
                <w:shd w:val="clear" w:color="auto" w:fill="FFFFFF"/>
              </w:rPr>
              <w:t>Վերջինս իր՝ 2017 թվականի դեկտեմբերի 14-ի թիվ Հ-3 գրությամբ պատասխանել է (պատասխանը կից ներկայացվում է), որ հիշյալ դրույթը չի հակասում ՀՀ Սահմանադրությանը և համապատասխան օրենքներում («Պաշտոնական վիճակագրության մասին» և «նորմատիվ իրավական ակտերի մասին») ներդաշնակ կարգավորում նախատեսելու դեպքում: Հաշվի առնելով վերոգրյալը՝ հիշյալ դրույթը չի հակասում ՀՀ Սահմանադրությանը:</w:t>
            </w:r>
          </w:p>
          <w:p w:rsidR="00125CFE" w:rsidRPr="00125CFE" w:rsidRDefault="00125CFE" w:rsidP="00125CFE">
            <w:pPr>
              <w:spacing w:after="0"/>
              <w:ind w:firstLine="900"/>
              <w:jc w:val="both"/>
              <w:rPr>
                <w:rFonts w:ascii="GHEA Grapalat" w:hAnsi="GHEA Grapalat"/>
                <w:color w:val="000000"/>
                <w:sz w:val="22"/>
                <w:szCs w:val="22"/>
                <w:shd w:val="clear" w:color="auto" w:fill="FFFFFF"/>
              </w:rPr>
            </w:pPr>
            <w:r>
              <w:rPr>
                <w:rFonts w:ascii="GHEA Grapalat" w:hAnsi="GHEA Grapalat"/>
                <w:sz w:val="22"/>
                <w:szCs w:val="22"/>
              </w:rPr>
              <w:t xml:space="preserve">Նորմատիվ իրավական ակտ ընդունելու իրավասություն չվերապահելը </w:t>
            </w:r>
            <w:r w:rsidRPr="00125CFE">
              <w:rPr>
                <w:rFonts w:ascii="GHEA Grapalat" w:hAnsi="GHEA Grapalat"/>
                <w:sz w:val="22"/>
                <w:szCs w:val="22"/>
              </w:rPr>
              <w:t xml:space="preserve">խոչընդոտ է հանդիսանում Ծառայության համար՝ </w:t>
            </w:r>
            <w:r w:rsidRPr="00125CFE">
              <w:rPr>
                <w:rFonts w:ascii="GHEA Grapalat" w:hAnsi="GHEA Grapalat"/>
                <w:sz w:val="22"/>
                <w:szCs w:val="22"/>
              </w:rPr>
              <w:lastRenderedPageBreak/>
              <w:t xml:space="preserve">իր առջև դրված խնդիրները և գործառույթները լիարժեք և արդյունավետ իրականացնելու համար: Մասնավորապես՝ Ծառայության կառավարման բարձրագույն մարմինը ՀՀ վիճակագրության պետական խորհուրդն է, որն </w:t>
            </w:r>
            <w:r w:rsidRPr="00125CFE">
              <w:rPr>
                <w:rFonts w:ascii="GHEA Grapalat" w:hAnsi="GHEA Grapalat" w:cs="Sylfaen"/>
                <w:color w:val="000000"/>
                <w:sz w:val="22"/>
                <w:szCs w:val="22"/>
                <w:shd w:val="clear" w:color="auto" w:fill="FFFFFF"/>
              </w:rPr>
              <w:t>իրականացնում</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է</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պետական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վիճակագրության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բնագավառում</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քաղաքականության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մշակումը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երկարաժամկետ</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միջոցառումների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նախագծումը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կարգավորումը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կազմակերպումը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պետական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վիճակագրական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աշխատանքների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ծրագրի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իրագործման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նկատմամբ</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վերահսկողությունը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ինչպես</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նաև</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Հայաստանի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Հանրապետությունում</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պետական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վիճակագրական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աշխատանքների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ծրագրով</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նախատեսված</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վարչական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վիճակագրության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համակարգումը</w:t>
            </w:r>
            <w:r w:rsidRPr="00125CFE">
              <w:rPr>
                <w:rFonts w:ascii="GHEA Grapalat" w:hAnsi="GHEA Grapalat"/>
                <w:color w:val="000000"/>
                <w:sz w:val="22"/>
                <w:szCs w:val="22"/>
                <w:shd w:val="clear" w:color="auto" w:fill="FFFFFF"/>
              </w:rPr>
              <w:t xml:space="preserve">: Նշված խնդիրներն ու գործառույթներն իրականացնելիս Խորհուրդն ընդունում է բազմաթիվ նորմատիվ բնույթի որոշումներ, որոնք առնչվում են նաև ֆիզիկական և իրավաբանական անձանց իրավունքներին և պարտականություններին, մասնավորապես՝ </w:t>
            </w:r>
            <w:r w:rsidRPr="00125CFE">
              <w:rPr>
                <w:rFonts w:ascii="GHEA Grapalat" w:hAnsi="GHEA Grapalat" w:cs="Sylfaen"/>
                <w:color w:val="000000"/>
                <w:sz w:val="22"/>
                <w:szCs w:val="22"/>
                <w:shd w:val="clear" w:color="auto" w:fill="FFFFFF"/>
              </w:rPr>
              <w:t>հաստատում</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է</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lastRenderedPageBreak/>
              <w:t>պետական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վիճակագրական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աշխատանքների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տարեկան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ծրագիրը, սահմանում</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է</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Ծրագրի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հիման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վրա</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իրականացվող</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դիտարկումների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մեթոդները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ցուցանիշների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հաշվարկման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մեթոդաբանությունը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ընտրանքը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և</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անցկացման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կարգը</w:t>
            </w:r>
            <w:r w:rsidRPr="00125CFE">
              <w:rPr>
                <w:rFonts w:ascii="GHEA Grapalat" w:hAnsi="GHEA Grapalat"/>
                <w:color w:val="000000"/>
                <w:sz w:val="22"/>
                <w:szCs w:val="22"/>
                <w:shd w:val="clear" w:color="auto" w:fill="FFFFFF"/>
              </w:rPr>
              <w:t>,</w:t>
            </w:r>
            <w:r w:rsidRPr="00125CFE">
              <w:rPr>
                <w:rFonts w:ascii="GHEA Grapalat" w:hAnsi="GHEA Grapalat" w:cs="Sylfaen"/>
                <w:color w:val="000000"/>
                <w:sz w:val="22"/>
                <w:szCs w:val="22"/>
                <w:shd w:val="clear" w:color="auto" w:fill="FFFFFF"/>
              </w:rPr>
              <w:t xml:space="preserve"> սահմանում</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է</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Ծրագրով</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նախատեսված</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դիտարկումների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անցկացման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համար</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տեղեկությունների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հավաքագրման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ներկայացման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կարգը</w:t>
            </w:r>
            <w:r w:rsidRPr="00125CFE">
              <w:rPr>
                <w:rFonts w:ascii="GHEA Grapalat" w:hAnsi="GHEA Grapalat"/>
                <w:color w:val="000000"/>
                <w:sz w:val="22"/>
                <w:szCs w:val="22"/>
                <w:shd w:val="clear" w:color="auto" w:fill="FFFFFF"/>
              </w:rPr>
              <w:t>,</w:t>
            </w:r>
            <w:r w:rsidRPr="00125CFE">
              <w:rPr>
                <w:rFonts w:ascii="GHEA Grapalat" w:hAnsi="GHEA Grapalat" w:cs="Sylfaen"/>
                <w:color w:val="000000"/>
                <w:sz w:val="22"/>
                <w:szCs w:val="22"/>
                <w:shd w:val="clear" w:color="auto" w:fill="FFFFFF"/>
              </w:rPr>
              <w:t xml:space="preserve"> սահմանում</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է</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Ծրագրով</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նախատեսված</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վարչական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տեղեկատվության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հավաքագրման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մեթոդաբանությունը</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և</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փաստաթղթերի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ձևերը</w:t>
            </w:r>
            <w:r w:rsidRPr="00125CFE">
              <w:rPr>
                <w:rFonts w:ascii="GHEA Grapalat" w:hAnsi="GHEA Grapalat"/>
                <w:color w:val="000000"/>
                <w:sz w:val="22"/>
                <w:szCs w:val="22"/>
                <w:shd w:val="clear" w:color="auto" w:fill="FFFFFF"/>
              </w:rPr>
              <w:t>,</w:t>
            </w:r>
            <w:r w:rsidRPr="00125CFE">
              <w:rPr>
                <w:rFonts w:ascii="GHEA Grapalat" w:hAnsi="GHEA Grapalat" w:cs="Sylfaen"/>
                <w:color w:val="000000"/>
                <w:sz w:val="22"/>
                <w:szCs w:val="22"/>
                <w:shd w:val="clear" w:color="auto" w:fill="FFFFFF"/>
              </w:rPr>
              <w:t xml:space="preserve"> հաստատում</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է</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վիճակագրական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գաղտնիք</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պարունակող</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տեղեկությունների</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պահպանման</w:t>
            </w:r>
            <w:r w:rsidRPr="00125CFE">
              <w:rPr>
                <w:rFonts w:ascii="GHEA Grapalat" w:hAnsi="GHEA Grapalat"/>
                <w:color w:val="000000"/>
                <w:sz w:val="22"/>
                <w:szCs w:val="22"/>
                <w:shd w:val="clear" w:color="auto" w:fill="FFFFFF"/>
              </w:rPr>
              <w:t xml:space="preserve"> </w:t>
            </w:r>
            <w:r w:rsidRPr="00125CFE">
              <w:rPr>
                <w:rFonts w:ascii="GHEA Grapalat" w:hAnsi="GHEA Grapalat" w:cs="Sylfaen"/>
                <w:color w:val="000000"/>
                <w:sz w:val="22"/>
                <w:szCs w:val="22"/>
                <w:shd w:val="clear" w:color="auto" w:fill="FFFFFF"/>
              </w:rPr>
              <w:t>կարգը և այլն:</w:t>
            </w:r>
          </w:p>
          <w:p w:rsidR="00125CFE" w:rsidRDefault="00125CFE" w:rsidP="00125CFE">
            <w:pPr>
              <w:spacing w:after="0"/>
              <w:ind w:firstLine="606"/>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 xml:space="preserve">Ի լրումն՝ համաշխարհային պրակտիկայում բոլոր վիճակագրական ծառայությունները լիազորվում են ընդունելու նորմատիվ իրավական ակտեր, քանի որ դրանց գլխավոր գործառույթը ռեսպոնդենտներից տեղեկատվության հավաքագրումն է, որի բովանդակությունը և բնույթը պրոֆեսիոնալ անկախության համատեքստում պետք է համապատասխանի այդ </w:t>
            </w:r>
            <w:r>
              <w:rPr>
                <w:rFonts w:ascii="GHEA Grapalat" w:hAnsi="GHEA Grapalat"/>
                <w:color w:val="000000"/>
                <w:sz w:val="22"/>
                <w:szCs w:val="22"/>
                <w:shd w:val="clear" w:color="auto" w:fill="FFFFFF"/>
              </w:rPr>
              <w:lastRenderedPageBreak/>
              <w:t>բնագավառում միջազգային մեթոդաբանական ստանդարտների պահանջներին:</w:t>
            </w:r>
          </w:p>
          <w:p w:rsidR="00370E32" w:rsidRDefault="00370E32" w:rsidP="000209BD">
            <w:pPr>
              <w:spacing w:after="0"/>
              <w:ind w:firstLine="606"/>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 xml:space="preserve">Նախագիծը համապատասխանեցվել է Սահմանադրությամբ ամրագրված իրավական որոշակիության սկզբունքի պահանջներին: </w:t>
            </w:r>
          </w:p>
          <w:p w:rsidR="001C77CE" w:rsidRDefault="001C77CE" w:rsidP="000209BD">
            <w:pPr>
              <w:spacing w:after="0"/>
              <w:ind w:firstLine="606"/>
              <w:jc w:val="both"/>
              <w:rPr>
                <w:rFonts w:ascii="GHEA Grapalat" w:hAnsi="GHEA Grapalat"/>
                <w:color w:val="000000"/>
                <w:sz w:val="22"/>
                <w:szCs w:val="22"/>
                <w:shd w:val="clear" w:color="auto" w:fill="FFFFFF"/>
              </w:rPr>
            </w:pPr>
          </w:p>
          <w:p w:rsidR="00370E32" w:rsidRDefault="00125CFE" w:rsidP="000209BD">
            <w:pPr>
              <w:spacing w:after="0"/>
              <w:ind w:firstLine="606"/>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 xml:space="preserve">3. </w:t>
            </w:r>
            <w:r w:rsidR="00FA3463">
              <w:rPr>
                <w:rFonts w:ascii="GHEA Grapalat" w:hAnsi="GHEA Grapalat"/>
                <w:color w:val="000000"/>
                <w:sz w:val="22"/>
                <w:szCs w:val="22"/>
                <w:shd w:val="clear" w:color="auto" w:fill="FFFFFF"/>
              </w:rPr>
              <w:t>Կատարվել են փոփոխություններ:</w:t>
            </w:r>
            <w:r w:rsidR="00370E32">
              <w:rPr>
                <w:rFonts w:ascii="GHEA Grapalat" w:hAnsi="GHEA Grapalat"/>
                <w:color w:val="000000"/>
                <w:sz w:val="22"/>
                <w:szCs w:val="22"/>
                <w:shd w:val="clear" w:color="auto" w:fill="FFFFFF"/>
              </w:rPr>
              <w:t xml:space="preserve"> </w:t>
            </w: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8A2D4D" w:rsidRDefault="008A2D4D" w:rsidP="000209BD">
            <w:pPr>
              <w:spacing w:after="0"/>
              <w:ind w:firstLine="606"/>
              <w:jc w:val="both"/>
              <w:rPr>
                <w:rFonts w:ascii="GHEA Grapalat" w:hAnsi="GHEA Grapalat"/>
                <w:color w:val="000000"/>
                <w:sz w:val="22"/>
                <w:szCs w:val="22"/>
                <w:shd w:val="clear" w:color="auto" w:fill="FFFFFF"/>
              </w:rPr>
            </w:pPr>
          </w:p>
          <w:p w:rsidR="008A2D4D" w:rsidRDefault="008A2D4D" w:rsidP="000209BD">
            <w:pPr>
              <w:spacing w:after="0"/>
              <w:ind w:firstLine="606"/>
              <w:jc w:val="both"/>
              <w:rPr>
                <w:rFonts w:ascii="GHEA Grapalat" w:hAnsi="GHEA Grapalat"/>
                <w:color w:val="000000"/>
                <w:sz w:val="22"/>
                <w:szCs w:val="22"/>
                <w:shd w:val="clear" w:color="auto" w:fill="FFFFFF"/>
              </w:rPr>
            </w:pPr>
          </w:p>
          <w:p w:rsidR="008A2D4D" w:rsidRDefault="008A2D4D" w:rsidP="008A2D4D">
            <w:pPr>
              <w:spacing w:after="0"/>
              <w:jc w:val="both"/>
              <w:rPr>
                <w:rFonts w:ascii="GHEA Grapalat" w:hAnsi="GHEA Grapalat"/>
                <w:color w:val="000000"/>
                <w:sz w:val="22"/>
                <w:szCs w:val="22"/>
                <w:shd w:val="clear" w:color="auto" w:fill="FFFFFF"/>
              </w:rPr>
            </w:pPr>
          </w:p>
          <w:p w:rsidR="00370E32" w:rsidRDefault="00FA3463" w:rsidP="00FA3463">
            <w:pPr>
              <w:spacing w:after="0"/>
              <w:ind w:firstLine="350"/>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4. Նախագծից հանվել է:</w:t>
            </w: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FA3463" w:rsidRDefault="00FA3463" w:rsidP="00FA3463">
            <w:pPr>
              <w:spacing w:after="0"/>
              <w:ind w:firstLine="350"/>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5. Նախագծից հանվել է:</w:t>
            </w:r>
          </w:p>
          <w:p w:rsidR="00370E32" w:rsidRPr="00FA3463" w:rsidRDefault="00370E32" w:rsidP="00FA3463">
            <w:pPr>
              <w:spacing w:after="0"/>
              <w:ind w:firstLine="350"/>
              <w:jc w:val="both"/>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0209BD">
            <w:pPr>
              <w:spacing w:after="0"/>
              <w:ind w:firstLine="606"/>
              <w:jc w:val="both"/>
              <w:rPr>
                <w:rFonts w:ascii="GHEA Grapalat" w:hAnsi="GHEA Grapalat"/>
                <w:color w:val="000000"/>
                <w:sz w:val="22"/>
                <w:szCs w:val="22"/>
                <w:shd w:val="clear" w:color="auto" w:fill="FFFFFF"/>
              </w:rPr>
            </w:pPr>
          </w:p>
          <w:p w:rsidR="00370E32" w:rsidRPr="008764BD" w:rsidRDefault="00370E32" w:rsidP="000209BD">
            <w:pPr>
              <w:spacing w:after="0"/>
              <w:ind w:firstLine="606"/>
              <w:jc w:val="both"/>
              <w:rPr>
                <w:rFonts w:ascii="GHEA Grapalat" w:hAnsi="GHEA Grapalat"/>
                <w:color w:val="000000"/>
                <w:sz w:val="22"/>
                <w:szCs w:val="22"/>
                <w:shd w:val="clear" w:color="auto" w:fill="FFFFFF"/>
              </w:rPr>
            </w:pPr>
          </w:p>
          <w:p w:rsidR="00370E32" w:rsidRDefault="00370E32"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8A2D4D" w:rsidRDefault="008A2D4D"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FA3463" w:rsidRDefault="00FA3463" w:rsidP="00FA3463">
            <w:pPr>
              <w:spacing w:after="0"/>
              <w:ind w:firstLine="350"/>
              <w:jc w:val="both"/>
              <w:rPr>
                <w:rFonts w:ascii="GHEA Grapalat" w:hAnsi="GHEA Grapalat"/>
                <w:color w:val="000000"/>
                <w:sz w:val="22"/>
                <w:szCs w:val="22"/>
                <w:shd w:val="clear" w:color="auto" w:fill="FFFFFF"/>
              </w:rPr>
            </w:pPr>
            <w:r>
              <w:rPr>
                <w:rFonts w:ascii="GHEA Grapalat" w:hAnsi="GHEA Grapalat"/>
                <w:color w:val="000000"/>
                <w:sz w:val="22"/>
                <w:szCs w:val="22"/>
                <w:shd w:val="clear" w:color="auto" w:fill="FFFFFF"/>
              </w:rPr>
              <w:t>6. Նախագծից հանվել է:</w:t>
            </w:r>
          </w:p>
          <w:p w:rsidR="00370E32" w:rsidRDefault="00370E32"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370E32" w:rsidRDefault="00370E32"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8A2D4D" w:rsidRDefault="008A2D4D"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FA3463">
            <w:pPr>
              <w:spacing w:after="0"/>
              <w:ind w:firstLine="35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7. Նախագծի 3-րդ հոդվածի 2-րդ մասը խմբագրվել է:</w:t>
            </w: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8A2D4D" w:rsidRDefault="008A2D4D" w:rsidP="008F1E4F">
            <w:pPr>
              <w:spacing w:after="0"/>
              <w:jc w:val="both"/>
              <w:rPr>
                <w:rFonts w:ascii="GHEA Grapalat" w:eastAsia="GHEA Grapalat" w:hAnsi="GHEA Grapalat" w:cs="GHEA Grapalat"/>
                <w:color w:val="000000"/>
                <w:sz w:val="22"/>
                <w:szCs w:val="22"/>
              </w:rPr>
            </w:pPr>
          </w:p>
          <w:p w:rsidR="008A2D4D" w:rsidRDefault="008A2D4D" w:rsidP="008F1E4F">
            <w:pPr>
              <w:spacing w:after="0"/>
              <w:jc w:val="both"/>
              <w:rPr>
                <w:rFonts w:ascii="GHEA Grapalat" w:eastAsia="GHEA Grapalat" w:hAnsi="GHEA Grapalat" w:cs="GHEA Grapalat"/>
                <w:color w:val="000000"/>
                <w:sz w:val="22"/>
                <w:szCs w:val="22"/>
              </w:rPr>
            </w:pPr>
          </w:p>
          <w:p w:rsidR="00FA3463" w:rsidRDefault="00FA3463" w:rsidP="008F1E4F">
            <w:pPr>
              <w:spacing w:after="0"/>
              <w:jc w:val="both"/>
              <w:rPr>
                <w:rFonts w:ascii="GHEA Grapalat" w:eastAsia="GHEA Grapalat" w:hAnsi="GHEA Grapalat" w:cs="GHEA Grapalat"/>
                <w:color w:val="000000"/>
                <w:sz w:val="22"/>
                <w:szCs w:val="22"/>
              </w:rPr>
            </w:pPr>
          </w:p>
          <w:p w:rsidR="00370E32" w:rsidRDefault="00370E32" w:rsidP="00AC17EF">
            <w:pPr>
              <w:spacing w:after="0"/>
              <w:ind w:firstLine="260"/>
              <w:jc w:val="both"/>
              <w:rPr>
                <w:rFonts w:ascii="GHEA Grapalat" w:hAnsi="GHEA Grapalat"/>
                <w:sz w:val="22"/>
                <w:szCs w:val="22"/>
              </w:rPr>
            </w:pPr>
            <w:r>
              <w:rPr>
                <w:rFonts w:ascii="GHEA Grapalat" w:eastAsia="GHEA Grapalat" w:hAnsi="GHEA Grapalat" w:cs="GHEA Grapalat"/>
                <w:color w:val="000000"/>
                <w:sz w:val="22"/>
                <w:szCs w:val="22"/>
              </w:rPr>
              <w:t xml:space="preserve">8. </w:t>
            </w:r>
            <w:r w:rsidR="00FA3463">
              <w:rPr>
                <w:rFonts w:ascii="GHEA Grapalat" w:eastAsia="GHEA Grapalat" w:hAnsi="GHEA Grapalat" w:cs="GHEA Grapalat"/>
                <w:color w:val="000000"/>
                <w:sz w:val="22"/>
                <w:szCs w:val="22"/>
              </w:rPr>
              <w:t xml:space="preserve">1) </w:t>
            </w:r>
            <w:r>
              <w:rPr>
                <w:rFonts w:ascii="GHEA Grapalat" w:eastAsia="GHEA Grapalat" w:hAnsi="GHEA Grapalat" w:cs="GHEA Grapalat"/>
                <w:color w:val="000000"/>
                <w:sz w:val="22"/>
                <w:szCs w:val="22"/>
              </w:rPr>
              <w:t>«</w:t>
            </w:r>
            <w:r w:rsidRPr="00596B87">
              <w:rPr>
                <w:rFonts w:ascii="GHEA Grapalat" w:hAnsi="GHEA Grapalat"/>
                <w:sz w:val="22"/>
                <w:szCs w:val="22"/>
                <w:lang w:val="ru-RU"/>
              </w:rPr>
              <w:t>անհատական տվյալներ</w:t>
            </w:r>
            <w:r>
              <w:rPr>
                <w:rFonts w:ascii="GHEA Grapalat" w:hAnsi="GHEA Grapalat"/>
                <w:sz w:val="22"/>
                <w:szCs w:val="22"/>
                <w:lang w:val="ru-RU"/>
              </w:rPr>
              <w:t>»</w:t>
            </w:r>
            <w:r>
              <w:rPr>
                <w:rFonts w:ascii="GHEA Grapalat" w:hAnsi="GHEA Grapalat"/>
                <w:sz w:val="22"/>
                <w:szCs w:val="22"/>
              </w:rPr>
              <w:t xml:space="preserve"> բառերը փոխարինվել են</w:t>
            </w:r>
            <w:r w:rsidR="00FA3463">
              <w:rPr>
                <w:rFonts w:ascii="GHEA Grapalat" w:hAnsi="GHEA Grapalat"/>
                <w:sz w:val="22"/>
                <w:szCs w:val="22"/>
              </w:rPr>
              <w:t xml:space="preserve"> «անվանական տվյալներ» բառերով</w:t>
            </w:r>
          </w:p>
          <w:p w:rsidR="00BF25A4" w:rsidRPr="00BF25A4" w:rsidRDefault="00FA3463" w:rsidP="00BF25A4">
            <w:pPr>
              <w:tabs>
                <w:tab w:val="left" w:pos="90"/>
                <w:tab w:val="left" w:pos="540"/>
                <w:tab w:val="left" w:pos="810"/>
                <w:tab w:val="left" w:pos="900"/>
              </w:tabs>
              <w:spacing w:after="0"/>
              <w:ind w:firstLine="710"/>
              <w:jc w:val="both"/>
              <w:rPr>
                <w:rFonts w:ascii="GHEA Grapalat" w:hAnsi="GHEA Grapalat"/>
                <w:sz w:val="22"/>
                <w:szCs w:val="22"/>
              </w:rPr>
            </w:pPr>
            <w:r>
              <w:rPr>
                <w:rFonts w:ascii="GHEA Grapalat" w:hAnsi="GHEA Grapalat"/>
                <w:sz w:val="22"/>
                <w:szCs w:val="22"/>
              </w:rPr>
              <w:t xml:space="preserve">2) </w:t>
            </w:r>
            <w:r w:rsidR="00BF25A4">
              <w:rPr>
                <w:rFonts w:ascii="GHEA Grapalat" w:hAnsi="GHEA Grapalat"/>
                <w:sz w:val="22"/>
                <w:szCs w:val="22"/>
              </w:rPr>
              <w:t xml:space="preserve">19-րդ հոդվածի 2-րդ մասը լրացվել է, համաձայն որի՝ </w:t>
            </w:r>
            <w:r w:rsidR="00BF25A4" w:rsidRPr="00BF25A4">
              <w:rPr>
                <w:rFonts w:ascii="GHEA Grapalat" w:hAnsi="GHEA Grapalat"/>
                <w:sz w:val="22"/>
                <w:szCs w:val="22"/>
              </w:rPr>
              <w:t>Կենսաչափական անձնական տվյալների հավաքագրումը կարող է իրականացվել բացառապես անհատների (անկախ քաղաքացիությունից) համաձայնությամբ:</w:t>
            </w:r>
          </w:p>
          <w:p w:rsidR="00FA3463" w:rsidRDefault="00FA3463" w:rsidP="00AC17EF">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BF25A4">
            <w:pPr>
              <w:spacing w:after="0"/>
              <w:jc w:val="both"/>
              <w:rPr>
                <w:rFonts w:ascii="GHEA Grapalat" w:hAnsi="GHEA Grapalat"/>
                <w:sz w:val="22"/>
                <w:szCs w:val="22"/>
              </w:rPr>
            </w:pPr>
          </w:p>
          <w:p w:rsidR="008A2D4D" w:rsidRDefault="008A2D4D" w:rsidP="00BF25A4">
            <w:pPr>
              <w:spacing w:after="0"/>
              <w:jc w:val="both"/>
              <w:rPr>
                <w:rFonts w:ascii="GHEA Grapalat" w:hAnsi="GHEA Grapalat"/>
                <w:sz w:val="22"/>
                <w:szCs w:val="22"/>
              </w:rPr>
            </w:pPr>
          </w:p>
          <w:p w:rsidR="008A2D4D" w:rsidRDefault="008A2D4D" w:rsidP="00BF25A4">
            <w:pPr>
              <w:spacing w:after="0"/>
              <w:jc w:val="both"/>
              <w:rPr>
                <w:rFonts w:ascii="GHEA Grapalat" w:hAnsi="GHEA Grapalat"/>
                <w:sz w:val="22"/>
                <w:szCs w:val="22"/>
              </w:rPr>
            </w:pPr>
          </w:p>
          <w:p w:rsidR="008A2D4D" w:rsidRDefault="008A2D4D" w:rsidP="00BF25A4">
            <w:pPr>
              <w:spacing w:after="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r>
              <w:rPr>
                <w:rFonts w:ascii="GHEA Grapalat" w:hAnsi="GHEA Grapalat"/>
                <w:sz w:val="22"/>
                <w:szCs w:val="22"/>
              </w:rPr>
              <w:t>9. Հիշյալ դրույթները հանվել են նախագծից:</w:t>
            </w: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BF25A4" w:rsidRDefault="00BF25A4" w:rsidP="00E04B63">
            <w:pPr>
              <w:spacing w:after="0"/>
              <w:ind w:firstLine="260"/>
              <w:jc w:val="both"/>
              <w:rPr>
                <w:rFonts w:ascii="GHEA Grapalat" w:hAnsi="GHEA Grapalat"/>
                <w:sz w:val="22"/>
                <w:szCs w:val="22"/>
              </w:rPr>
            </w:pPr>
            <w:r>
              <w:rPr>
                <w:rFonts w:ascii="GHEA Grapalat" w:hAnsi="GHEA Grapalat"/>
                <w:sz w:val="22"/>
                <w:szCs w:val="22"/>
              </w:rPr>
              <w:t xml:space="preserve">10. </w:t>
            </w:r>
            <w:r>
              <w:rPr>
                <w:rFonts w:ascii="GHEA Grapalat" w:eastAsia="GHEA Grapalat" w:hAnsi="GHEA Grapalat" w:cs="GHEA Grapalat"/>
                <w:color w:val="000000"/>
                <w:sz w:val="22"/>
                <w:szCs w:val="22"/>
              </w:rPr>
              <w:t>Կատար</w:t>
            </w:r>
            <w:r>
              <w:rPr>
                <w:rFonts w:ascii="GHEA Grapalat" w:eastAsia="GHEA Grapalat" w:hAnsi="GHEA Grapalat" w:cs="GHEA Grapalat"/>
                <w:color w:val="000000"/>
                <w:sz w:val="22"/>
                <w:szCs w:val="22"/>
              </w:rPr>
              <w:softHyphen/>
              <w:t>վել է համապատաս</w:t>
            </w:r>
            <w:r>
              <w:rPr>
                <w:rFonts w:ascii="GHEA Grapalat" w:eastAsia="GHEA Grapalat" w:hAnsi="GHEA Grapalat" w:cs="GHEA Grapalat"/>
                <w:color w:val="000000"/>
                <w:sz w:val="22"/>
                <w:szCs w:val="22"/>
              </w:rPr>
              <w:softHyphen/>
              <w:t>խան փոփոխություներ:</w:t>
            </w: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8A2D4D" w:rsidRDefault="008A2D4D" w:rsidP="00E04B63">
            <w:pPr>
              <w:spacing w:after="0"/>
              <w:ind w:firstLine="260"/>
              <w:jc w:val="both"/>
              <w:rPr>
                <w:rFonts w:ascii="GHEA Grapalat" w:hAnsi="GHEA Grapalat"/>
                <w:sz w:val="22"/>
                <w:szCs w:val="22"/>
              </w:rPr>
            </w:pPr>
          </w:p>
          <w:p w:rsidR="008A2D4D" w:rsidRDefault="008A2D4D" w:rsidP="00E04B63">
            <w:pPr>
              <w:spacing w:after="0"/>
              <w:ind w:firstLine="260"/>
              <w:jc w:val="both"/>
              <w:rPr>
                <w:rFonts w:ascii="GHEA Grapalat" w:hAnsi="GHEA Grapalat"/>
                <w:sz w:val="22"/>
                <w:szCs w:val="22"/>
              </w:rPr>
            </w:pPr>
          </w:p>
          <w:p w:rsidR="00370E32" w:rsidRDefault="00BF25A4" w:rsidP="00E04B63">
            <w:pPr>
              <w:spacing w:after="0"/>
              <w:ind w:firstLine="260"/>
              <w:jc w:val="both"/>
              <w:rPr>
                <w:rFonts w:ascii="GHEA Grapalat" w:hAnsi="GHEA Grapalat"/>
                <w:sz w:val="22"/>
                <w:szCs w:val="22"/>
              </w:rPr>
            </w:pPr>
            <w:r>
              <w:rPr>
                <w:rFonts w:ascii="GHEA Grapalat" w:eastAsia="GHEA Grapalat" w:hAnsi="GHEA Grapalat" w:cs="GHEA Grapalat"/>
                <w:color w:val="000000"/>
                <w:sz w:val="22"/>
                <w:szCs w:val="22"/>
              </w:rPr>
              <w:lastRenderedPageBreak/>
              <w:t>11. Հիշյալ մասը հստակեցվել է</w:t>
            </w: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BF25A4" w:rsidP="00E04B63">
            <w:pPr>
              <w:spacing w:after="0"/>
              <w:ind w:firstLine="260"/>
              <w:jc w:val="both"/>
              <w:rPr>
                <w:rFonts w:ascii="GHEA Grapalat" w:hAnsi="GHEA Grapalat"/>
                <w:sz w:val="22"/>
                <w:szCs w:val="22"/>
              </w:rPr>
            </w:pPr>
            <w:r>
              <w:rPr>
                <w:rFonts w:ascii="GHEA Grapalat" w:eastAsia="GHEA Grapalat" w:hAnsi="GHEA Grapalat" w:cs="GHEA Grapalat"/>
                <w:color w:val="000000"/>
                <w:sz w:val="22"/>
                <w:szCs w:val="22"/>
              </w:rPr>
              <w:t>12.</w:t>
            </w:r>
            <w:r w:rsidR="004E4EB1">
              <w:rPr>
                <w:rFonts w:ascii="GHEA Grapalat" w:eastAsia="GHEA Grapalat" w:hAnsi="GHEA Grapalat" w:cs="GHEA Grapalat"/>
                <w:color w:val="000000"/>
                <w:sz w:val="22"/>
                <w:szCs w:val="22"/>
              </w:rPr>
              <w:t>Նախագծից հանվել է հիշյալ դրույթը՝ հաշվի առնելով այն հանգամանքը, որ Հայաստանի Հանրապետությունում պետական հատվածի (բացառապես պետական սեփականությամբ) այնպիսի կազմակերպություններ չկան, որոնք մրցակցային շուկաներից դուրդս են գործում:</w:t>
            </w: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01586C" w:rsidRDefault="0001586C" w:rsidP="0001586C">
            <w:pPr>
              <w:spacing w:after="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8A2D4D" w:rsidRDefault="008A2D4D" w:rsidP="00E04B63">
            <w:pPr>
              <w:spacing w:after="0"/>
              <w:ind w:firstLine="260"/>
              <w:jc w:val="both"/>
              <w:rPr>
                <w:rFonts w:ascii="GHEA Grapalat" w:hAnsi="GHEA Grapalat"/>
                <w:sz w:val="22"/>
                <w:szCs w:val="22"/>
              </w:rPr>
            </w:pPr>
          </w:p>
          <w:p w:rsidR="00370E32" w:rsidRDefault="00BF25A4" w:rsidP="00E04B63">
            <w:pPr>
              <w:spacing w:after="0"/>
              <w:ind w:firstLine="260"/>
              <w:jc w:val="both"/>
              <w:rPr>
                <w:rFonts w:ascii="GHEA Grapalat" w:hAnsi="GHEA Grapalat"/>
                <w:sz w:val="22"/>
                <w:szCs w:val="22"/>
              </w:rPr>
            </w:pPr>
            <w:r>
              <w:rPr>
                <w:rFonts w:ascii="GHEA Grapalat" w:hAnsi="GHEA Grapalat"/>
                <w:sz w:val="22"/>
                <w:szCs w:val="22"/>
              </w:rPr>
              <w:t xml:space="preserve">13. </w:t>
            </w:r>
            <w:r>
              <w:rPr>
                <w:rFonts w:ascii="GHEA Grapalat" w:eastAsia="GHEA Grapalat" w:hAnsi="GHEA Grapalat" w:cs="GHEA Grapalat"/>
                <w:color w:val="000000"/>
                <w:sz w:val="22"/>
                <w:szCs w:val="22"/>
              </w:rPr>
              <w:t>Կատար</w:t>
            </w:r>
            <w:r>
              <w:rPr>
                <w:rFonts w:ascii="GHEA Grapalat" w:eastAsia="GHEA Grapalat" w:hAnsi="GHEA Grapalat" w:cs="GHEA Grapalat"/>
                <w:color w:val="000000"/>
                <w:sz w:val="22"/>
                <w:szCs w:val="22"/>
              </w:rPr>
              <w:softHyphen/>
              <w:t>վել է համապատաս</w:t>
            </w:r>
            <w:r>
              <w:rPr>
                <w:rFonts w:ascii="GHEA Grapalat" w:eastAsia="GHEA Grapalat" w:hAnsi="GHEA Grapalat" w:cs="GHEA Grapalat"/>
                <w:color w:val="000000"/>
                <w:sz w:val="22"/>
                <w:szCs w:val="22"/>
              </w:rPr>
              <w:softHyphen/>
              <w:t>խան փոփոխություներ: Հոդվածը միացվել է 23-րդ հոդվածին:</w:t>
            </w:r>
          </w:p>
          <w:p w:rsidR="00370E32" w:rsidRDefault="00370E32" w:rsidP="00BF25A4">
            <w:pPr>
              <w:spacing w:after="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BF25A4">
            <w:pPr>
              <w:spacing w:after="0"/>
              <w:jc w:val="both"/>
              <w:rPr>
                <w:rFonts w:ascii="GHEA Grapalat" w:hAnsi="GHEA Grapalat"/>
                <w:sz w:val="22"/>
                <w:szCs w:val="22"/>
              </w:rPr>
            </w:pPr>
          </w:p>
          <w:p w:rsidR="00370E32" w:rsidRDefault="00370E32" w:rsidP="00E04B63">
            <w:pPr>
              <w:spacing w:after="0"/>
              <w:ind w:firstLine="260"/>
              <w:jc w:val="both"/>
              <w:rPr>
                <w:rFonts w:ascii="GHEA Grapalat" w:hAnsi="GHEA Grapalat"/>
                <w:sz w:val="22"/>
                <w:szCs w:val="22"/>
              </w:rPr>
            </w:pPr>
          </w:p>
          <w:p w:rsidR="00370E32" w:rsidRDefault="00370E32" w:rsidP="001C03D3">
            <w:pPr>
              <w:spacing w:after="0"/>
              <w:ind w:firstLine="350"/>
              <w:jc w:val="both"/>
              <w:rPr>
                <w:rFonts w:ascii="GHEA Grapalat" w:hAnsi="GHEA Grapalat"/>
                <w:sz w:val="24"/>
                <w:szCs w:val="24"/>
              </w:rPr>
            </w:pPr>
            <w:r>
              <w:rPr>
                <w:rFonts w:ascii="GHEA Grapalat" w:hAnsi="GHEA Grapalat"/>
                <w:sz w:val="22"/>
                <w:szCs w:val="22"/>
              </w:rPr>
              <w:t xml:space="preserve">14. </w:t>
            </w:r>
            <w:r>
              <w:rPr>
                <w:rFonts w:ascii="GHEA Grapalat" w:hAnsi="GHEA Grapalat"/>
                <w:sz w:val="24"/>
                <w:szCs w:val="24"/>
              </w:rPr>
              <w:t>Նախագծում</w:t>
            </w:r>
            <w:r w:rsidRPr="00FB400D">
              <w:rPr>
                <w:rFonts w:ascii="GHEA Grapalat" w:hAnsi="GHEA Grapalat"/>
                <w:sz w:val="24"/>
                <w:szCs w:val="24"/>
                <w:lang w:val="ru-RU"/>
              </w:rPr>
              <w:t xml:space="preserve"> </w:t>
            </w:r>
            <w:r>
              <w:rPr>
                <w:rFonts w:ascii="GHEA Grapalat" w:hAnsi="GHEA Grapalat"/>
                <w:sz w:val="24"/>
                <w:szCs w:val="24"/>
              </w:rPr>
              <w:t>օգտագործվող</w:t>
            </w:r>
            <w:r w:rsidRPr="00FB400D">
              <w:rPr>
                <w:rFonts w:ascii="GHEA Grapalat" w:hAnsi="GHEA Grapalat"/>
                <w:sz w:val="24"/>
                <w:szCs w:val="24"/>
                <w:lang w:val="ru-RU"/>
              </w:rPr>
              <w:t xml:space="preserve"> </w:t>
            </w:r>
            <w:r>
              <w:rPr>
                <w:rFonts w:ascii="GHEA Grapalat" w:hAnsi="GHEA Grapalat"/>
                <w:sz w:val="24"/>
                <w:szCs w:val="24"/>
              </w:rPr>
              <w:t>տերմինները</w:t>
            </w:r>
            <w:r w:rsidRPr="00FB400D">
              <w:rPr>
                <w:rFonts w:ascii="GHEA Grapalat" w:hAnsi="GHEA Grapalat"/>
                <w:sz w:val="24"/>
                <w:szCs w:val="24"/>
                <w:lang w:val="ru-RU"/>
              </w:rPr>
              <w:t xml:space="preserve">, </w:t>
            </w:r>
            <w:r>
              <w:rPr>
                <w:rFonts w:ascii="GHEA Grapalat" w:hAnsi="GHEA Grapalat"/>
                <w:sz w:val="24"/>
                <w:szCs w:val="24"/>
              </w:rPr>
              <w:t>հասկացությունները</w:t>
            </w:r>
            <w:r w:rsidRPr="00FB400D">
              <w:rPr>
                <w:rFonts w:ascii="GHEA Grapalat" w:hAnsi="GHEA Grapalat"/>
                <w:sz w:val="24"/>
                <w:szCs w:val="24"/>
                <w:lang w:val="ru-RU"/>
              </w:rPr>
              <w:t xml:space="preserve"> </w:t>
            </w:r>
            <w:r>
              <w:rPr>
                <w:rFonts w:ascii="GHEA Grapalat" w:hAnsi="GHEA Grapalat"/>
                <w:sz w:val="24"/>
                <w:szCs w:val="24"/>
              </w:rPr>
              <w:t>և</w:t>
            </w:r>
            <w:r w:rsidRPr="00FB400D">
              <w:rPr>
                <w:rFonts w:ascii="GHEA Grapalat" w:hAnsi="GHEA Grapalat"/>
                <w:sz w:val="24"/>
                <w:szCs w:val="24"/>
                <w:lang w:val="ru-RU"/>
              </w:rPr>
              <w:t xml:space="preserve"> </w:t>
            </w:r>
            <w:r>
              <w:rPr>
                <w:rFonts w:ascii="GHEA Grapalat" w:hAnsi="GHEA Grapalat"/>
                <w:sz w:val="24"/>
                <w:szCs w:val="24"/>
              </w:rPr>
              <w:t>ձևակերպումները համապատաս</w:t>
            </w:r>
            <w:r>
              <w:rPr>
                <w:rFonts w:ascii="GHEA Grapalat" w:hAnsi="GHEA Grapalat"/>
                <w:sz w:val="24"/>
                <w:szCs w:val="24"/>
              </w:rPr>
              <w:softHyphen/>
              <w:t xml:space="preserve">խանեցվել են </w:t>
            </w:r>
            <w:r>
              <w:rPr>
                <w:rFonts w:ascii="GHEA Grapalat" w:hAnsi="GHEA Grapalat"/>
                <w:sz w:val="24"/>
                <w:szCs w:val="24"/>
                <w:lang w:val="ru-RU"/>
              </w:rPr>
              <w:t>«</w:t>
            </w:r>
            <w:r>
              <w:rPr>
                <w:rFonts w:ascii="GHEA Grapalat" w:hAnsi="GHEA Grapalat"/>
                <w:sz w:val="24"/>
                <w:szCs w:val="24"/>
              </w:rPr>
              <w:t>Իրավական</w:t>
            </w:r>
            <w:r w:rsidRPr="001A69F5">
              <w:rPr>
                <w:rFonts w:ascii="GHEA Grapalat" w:hAnsi="GHEA Grapalat"/>
                <w:sz w:val="24"/>
                <w:szCs w:val="24"/>
                <w:lang w:val="ru-RU"/>
              </w:rPr>
              <w:t xml:space="preserve"> </w:t>
            </w:r>
            <w:r>
              <w:rPr>
                <w:rFonts w:ascii="GHEA Grapalat" w:hAnsi="GHEA Grapalat"/>
                <w:sz w:val="24"/>
                <w:szCs w:val="24"/>
              </w:rPr>
              <w:t>ակտերի</w:t>
            </w:r>
            <w:r w:rsidRPr="001A69F5">
              <w:rPr>
                <w:rFonts w:ascii="GHEA Grapalat" w:hAnsi="GHEA Grapalat"/>
                <w:sz w:val="24"/>
                <w:szCs w:val="24"/>
                <w:lang w:val="ru-RU"/>
              </w:rPr>
              <w:t xml:space="preserve"> </w:t>
            </w:r>
            <w:r>
              <w:rPr>
                <w:rFonts w:ascii="GHEA Grapalat" w:hAnsi="GHEA Grapalat"/>
                <w:sz w:val="24"/>
                <w:szCs w:val="24"/>
              </w:rPr>
              <w:t>մասին</w:t>
            </w:r>
            <w:r>
              <w:rPr>
                <w:rFonts w:ascii="GHEA Grapalat" w:hAnsi="GHEA Grapalat"/>
                <w:sz w:val="24"/>
                <w:szCs w:val="24"/>
                <w:lang w:val="ru-RU"/>
              </w:rPr>
              <w:t>»</w:t>
            </w:r>
            <w:r w:rsidRPr="001A69F5">
              <w:rPr>
                <w:rFonts w:ascii="GHEA Grapalat" w:hAnsi="GHEA Grapalat"/>
                <w:sz w:val="24"/>
                <w:szCs w:val="24"/>
                <w:lang w:val="ru-RU"/>
              </w:rPr>
              <w:t xml:space="preserve"> </w:t>
            </w:r>
            <w:r>
              <w:rPr>
                <w:rFonts w:ascii="GHEA Grapalat" w:hAnsi="GHEA Grapalat"/>
                <w:sz w:val="24"/>
                <w:szCs w:val="24"/>
              </w:rPr>
              <w:t>ՀՀ</w:t>
            </w:r>
            <w:r w:rsidRPr="001A69F5">
              <w:rPr>
                <w:rFonts w:ascii="GHEA Grapalat" w:hAnsi="GHEA Grapalat"/>
                <w:sz w:val="24"/>
                <w:szCs w:val="24"/>
                <w:lang w:val="ru-RU"/>
              </w:rPr>
              <w:t xml:space="preserve"> </w:t>
            </w:r>
            <w:r>
              <w:rPr>
                <w:rFonts w:ascii="GHEA Grapalat" w:hAnsi="GHEA Grapalat"/>
                <w:sz w:val="24"/>
                <w:szCs w:val="24"/>
              </w:rPr>
              <w:t>օրենքի</w:t>
            </w:r>
            <w:r w:rsidRPr="001A69F5">
              <w:rPr>
                <w:rFonts w:ascii="GHEA Grapalat" w:hAnsi="GHEA Grapalat"/>
                <w:sz w:val="24"/>
                <w:szCs w:val="24"/>
                <w:lang w:val="ru-RU"/>
              </w:rPr>
              <w:t xml:space="preserve"> 36-</w:t>
            </w:r>
            <w:r>
              <w:rPr>
                <w:rFonts w:ascii="GHEA Grapalat" w:hAnsi="GHEA Grapalat"/>
                <w:sz w:val="24"/>
                <w:szCs w:val="24"/>
              </w:rPr>
              <w:t>րդ</w:t>
            </w:r>
            <w:r w:rsidRPr="001A69F5">
              <w:rPr>
                <w:rFonts w:ascii="GHEA Grapalat" w:hAnsi="GHEA Grapalat"/>
                <w:sz w:val="24"/>
                <w:szCs w:val="24"/>
                <w:lang w:val="ru-RU"/>
              </w:rPr>
              <w:t xml:space="preserve"> </w:t>
            </w:r>
            <w:r>
              <w:rPr>
                <w:rFonts w:ascii="GHEA Grapalat" w:hAnsi="GHEA Grapalat"/>
                <w:sz w:val="24"/>
                <w:szCs w:val="24"/>
              </w:rPr>
              <w:t>հոդվածի</w:t>
            </w:r>
            <w:r w:rsidRPr="001A69F5">
              <w:rPr>
                <w:rFonts w:ascii="GHEA Grapalat" w:hAnsi="GHEA Grapalat"/>
                <w:sz w:val="24"/>
                <w:szCs w:val="24"/>
                <w:lang w:val="ru-RU"/>
              </w:rPr>
              <w:t xml:space="preserve"> 2-</w:t>
            </w:r>
            <w:r>
              <w:rPr>
                <w:rFonts w:ascii="GHEA Grapalat" w:hAnsi="GHEA Grapalat"/>
                <w:sz w:val="24"/>
                <w:szCs w:val="24"/>
              </w:rPr>
              <w:t>րդ</w:t>
            </w:r>
            <w:r w:rsidRPr="001A69F5">
              <w:rPr>
                <w:rFonts w:ascii="GHEA Grapalat" w:hAnsi="GHEA Grapalat"/>
                <w:sz w:val="24"/>
                <w:szCs w:val="24"/>
                <w:lang w:val="ru-RU"/>
              </w:rPr>
              <w:t xml:space="preserve"> </w:t>
            </w:r>
            <w:r>
              <w:rPr>
                <w:rFonts w:ascii="GHEA Grapalat" w:hAnsi="GHEA Grapalat"/>
                <w:sz w:val="24"/>
                <w:szCs w:val="24"/>
              </w:rPr>
              <w:t>մասի</w:t>
            </w:r>
            <w:r w:rsidRPr="001A69F5">
              <w:rPr>
                <w:rFonts w:ascii="GHEA Grapalat" w:hAnsi="GHEA Grapalat"/>
                <w:sz w:val="24"/>
                <w:szCs w:val="24"/>
                <w:lang w:val="ru-RU"/>
              </w:rPr>
              <w:t xml:space="preserve"> </w:t>
            </w:r>
            <w:r>
              <w:rPr>
                <w:rFonts w:ascii="GHEA Grapalat" w:hAnsi="GHEA Grapalat"/>
                <w:sz w:val="24"/>
                <w:szCs w:val="24"/>
              </w:rPr>
              <w:t>պահանջներին:</w:t>
            </w:r>
          </w:p>
          <w:p w:rsidR="008A1097" w:rsidRPr="00AC17EF" w:rsidRDefault="008A1097" w:rsidP="001C03D3">
            <w:pPr>
              <w:spacing w:after="0"/>
              <w:ind w:firstLine="350"/>
              <w:jc w:val="both"/>
              <w:rPr>
                <w:rFonts w:ascii="GHEA Grapalat" w:eastAsia="GHEA Grapalat" w:hAnsi="GHEA Grapalat" w:cs="GHEA Grapalat"/>
                <w:color w:val="000000"/>
                <w:sz w:val="22"/>
                <w:szCs w:val="22"/>
              </w:rPr>
            </w:pPr>
          </w:p>
        </w:tc>
      </w:tr>
      <w:tr w:rsidR="008A1097"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8A1097" w:rsidRDefault="008A1097" w:rsidP="008B2916">
            <w:pPr>
              <w:jc w:val="center"/>
            </w:pPr>
            <w:r>
              <w:lastRenderedPageBreak/>
              <w:t>24.</w:t>
            </w:r>
          </w:p>
        </w:tc>
        <w:tc>
          <w:tcPr>
            <w:tcW w:w="2975" w:type="dxa"/>
            <w:tcBorders>
              <w:top w:val="single" w:sz="1" w:space="0" w:color="000000"/>
              <w:left w:val="single" w:sz="1" w:space="0" w:color="000000"/>
              <w:bottom w:val="single" w:sz="1" w:space="0" w:color="000000"/>
              <w:right w:val="single" w:sz="1" w:space="0" w:color="000000"/>
            </w:tcBorders>
            <w:vAlign w:val="center"/>
          </w:tcPr>
          <w:p w:rsidR="008A1097" w:rsidRDefault="008A1097" w:rsidP="008B2916">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ՀՀ կառավարության աշխատակազմի ֆինանսատնտեսագիտական վարչություն</w:t>
            </w:r>
          </w:p>
          <w:p w:rsidR="008A1097" w:rsidRDefault="008A1097" w:rsidP="008B2916">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10.01.2018թ. 02/23.26/157-18</w:t>
            </w:r>
          </w:p>
        </w:tc>
        <w:tc>
          <w:tcPr>
            <w:tcW w:w="4693" w:type="dxa"/>
            <w:tcBorders>
              <w:top w:val="single" w:sz="1" w:space="0" w:color="000000"/>
              <w:left w:val="single" w:sz="1" w:space="0" w:color="000000"/>
              <w:bottom w:val="single" w:sz="1" w:space="0" w:color="000000"/>
              <w:right w:val="single" w:sz="1" w:space="0" w:color="000000"/>
            </w:tcBorders>
            <w:vAlign w:val="center"/>
          </w:tcPr>
          <w:p w:rsidR="008A1097" w:rsidRPr="00AB6AF0" w:rsidRDefault="00AB6AF0" w:rsidP="00AB6AF0">
            <w:pPr>
              <w:tabs>
                <w:tab w:val="left" w:pos="90"/>
                <w:tab w:val="left" w:pos="540"/>
                <w:tab w:val="left" w:pos="810"/>
                <w:tab w:val="left" w:pos="900"/>
              </w:tabs>
              <w:spacing w:after="0"/>
              <w:ind w:firstLine="365"/>
              <w:jc w:val="both"/>
              <w:rPr>
                <w:rFonts w:ascii="GHEA Grapalat" w:hAnsi="GHEA Grapalat"/>
                <w:sz w:val="22"/>
                <w:szCs w:val="22"/>
              </w:rPr>
            </w:pPr>
            <w:r>
              <w:rPr>
                <w:rFonts w:ascii="GHEA Grapalat" w:hAnsi="GHEA Grapalat" w:cs="Sylfaen"/>
                <w:sz w:val="22"/>
                <w:szCs w:val="22"/>
              </w:rPr>
              <w:t xml:space="preserve">1. </w:t>
            </w:r>
            <w:r w:rsidR="008A1097" w:rsidRPr="00AB6AF0">
              <w:rPr>
                <w:rFonts w:ascii="GHEA Grapalat" w:hAnsi="GHEA Grapalat" w:cs="Sylfaen"/>
                <w:sz w:val="22"/>
                <w:szCs w:val="22"/>
              </w:rPr>
              <w:t>Պաշտոնական</w:t>
            </w:r>
            <w:r w:rsidR="008A1097" w:rsidRPr="00AB6AF0">
              <w:rPr>
                <w:rFonts w:ascii="GHEA Grapalat" w:hAnsi="GHEA Grapalat"/>
                <w:sz w:val="22"/>
                <w:szCs w:val="22"/>
              </w:rPr>
              <w:t xml:space="preserve"> վիճակագրության բնագավառում համապատասխան գործառույթներ ստանձնելիս գաղտնիության պահպանման պարտավորագրեր ստորագրում են՝</w:t>
            </w:r>
          </w:p>
          <w:p w:rsidR="008A1097" w:rsidRPr="00AB6AF0" w:rsidRDefault="008A1097" w:rsidP="00AB6AF0">
            <w:pPr>
              <w:tabs>
                <w:tab w:val="left" w:pos="90"/>
                <w:tab w:val="left" w:pos="540"/>
                <w:tab w:val="left" w:pos="810"/>
                <w:tab w:val="left" w:pos="900"/>
              </w:tabs>
              <w:spacing w:after="0"/>
              <w:ind w:firstLine="365"/>
              <w:jc w:val="both"/>
              <w:rPr>
                <w:rFonts w:ascii="GHEA Grapalat" w:hAnsi="GHEA Grapalat"/>
                <w:sz w:val="22"/>
                <w:szCs w:val="22"/>
              </w:rPr>
            </w:pPr>
            <w:r w:rsidRPr="00AB6AF0">
              <w:rPr>
                <w:rFonts w:ascii="GHEA Grapalat" w:hAnsi="GHEA Grapalat"/>
                <w:sz w:val="22"/>
                <w:szCs w:val="22"/>
              </w:rPr>
              <w:t xml:space="preserve">1) </w:t>
            </w:r>
            <w:r w:rsidRPr="00AB6AF0">
              <w:rPr>
                <w:rFonts w:ascii="GHEA Grapalat" w:hAnsi="GHEA Grapalat"/>
                <w:sz w:val="22"/>
                <w:szCs w:val="22"/>
                <w:lang w:val="hy-AM"/>
              </w:rPr>
              <w:t>Ծ</w:t>
            </w:r>
            <w:r w:rsidRPr="00AB6AF0">
              <w:rPr>
                <w:rFonts w:ascii="GHEA Grapalat" w:hAnsi="GHEA Grapalat"/>
                <w:sz w:val="22"/>
                <w:szCs w:val="22"/>
              </w:rPr>
              <w:t>առայության և պաշտոնական վիճակագրության այլ արտադրողների բոլոր աշխատակիցները՝ այդ թվում ժամանակավոր հիմունքներով աշխատողները,</w:t>
            </w:r>
          </w:p>
          <w:p w:rsidR="008A1097" w:rsidRPr="00AB6AF0" w:rsidRDefault="008A1097" w:rsidP="00AB6AF0">
            <w:pPr>
              <w:tabs>
                <w:tab w:val="left" w:pos="90"/>
                <w:tab w:val="left" w:pos="540"/>
                <w:tab w:val="left" w:pos="810"/>
                <w:tab w:val="left" w:pos="900"/>
              </w:tabs>
              <w:spacing w:after="0"/>
              <w:ind w:firstLine="365"/>
              <w:jc w:val="both"/>
              <w:rPr>
                <w:rFonts w:ascii="GHEA Grapalat" w:hAnsi="GHEA Grapalat"/>
                <w:sz w:val="22"/>
                <w:szCs w:val="22"/>
              </w:rPr>
            </w:pPr>
            <w:r w:rsidRPr="00AB6AF0">
              <w:rPr>
                <w:rFonts w:ascii="GHEA Grapalat" w:hAnsi="GHEA Grapalat"/>
                <w:sz w:val="22"/>
                <w:szCs w:val="22"/>
              </w:rPr>
              <w:t xml:space="preserve">2) բոլոր այն անձինք, որոնք ներգրաված են </w:t>
            </w:r>
            <w:r w:rsidRPr="00AB6AF0">
              <w:rPr>
                <w:rFonts w:ascii="GHEA Grapalat" w:hAnsi="GHEA Grapalat"/>
                <w:sz w:val="22"/>
                <w:szCs w:val="22"/>
                <w:lang w:val="hy-AM"/>
              </w:rPr>
              <w:t>համատարած հաշվառումների</w:t>
            </w:r>
            <w:r w:rsidRPr="00AB6AF0">
              <w:rPr>
                <w:rFonts w:ascii="GHEA Grapalat" w:hAnsi="GHEA Grapalat"/>
                <w:sz w:val="22"/>
                <w:szCs w:val="22"/>
              </w:rPr>
              <w:t xml:space="preserve"> աշխատանքներին,</w:t>
            </w:r>
          </w:p>
          <w:p w:rsidR="008A1097" w:rsidRPr="00AB6AF0" w:rsidRDefault="008A1097" w:rsidP="00AB6AF0">
            <w:pPr>
              <w:tabs>
                <w:tab w:val="left" w:pos="90"/>
                <w:tab w:val="left" w:pos="540"/>
                <w:tab w:val="left" w:pos="810"/>
                <w:tab w:val="left" w:pos="900"/>
              </w:tabs>
              <w:spacing w:after="0"/>
              <w:ind w:firstLine="365"/>
              <w:jc w:val="both"/>
              <w:rPr>
                <w:rFonts w:ascii="GHEA Grapalat" w:hAnsi="GHEA Grapalat"/>
                <w:sz w:val="22"/>
                <w:szCs w:val="22"/>
              </w:rPr>
            </w:pPr>
            <w:r w:rsidRPr="00AB6AF0">
              <w:rPr>
                <w:rFonts w:ascii="GHEA Grapalat" w:hAnsi="GHEA Grapalat"/>
                <w:sz w:val="22"/>
                <w:szCs w:val="22"/>
              </w:rPr>
              <w:t>3) այլ անձինք, որոնք հասանելիություն ունեն վիճակագրական գաղտնիության սկզբունքով պաշտպանված տվյալներին:</w:t>
            </w:r>
          </w:p>
          <w:p w:rsidR="008A1097" w:rsidRPr="00AB6AF0" w:rsidRDefault="008A1097" w:rsidP="00AB6AF0">
            <w:pPr>
              <w:ind w:firstLine="365"/>
              <w:jc w:val="both"/>
              <w:rPr>
                <w:rFonts w:ascii="GHEA Grapalat" w:hAnsi="GHEA Grapalat"/>
                <w:sz w:val="22"/>
                <w:szCs w:val="22"/>
                <w:lang w:val="ru-RU"/>
              </w:rPr>
            </w:pPr>
            <w:r w:rsidRPr="00AB6AF0">
              <w:rPr>
                <w:rFonts w:ascii="GHEA Grapalat" w:hAnsi="GHEA Grapalat"/>
                <w:sz w:val="22"/>
                <w:szCs w:val="22"/>
                <w:lang w:val="ru-RU"/>
              </w:rPr>
              <w:t xml:space="preserve">Հարց է առաջանում, թե պարտավորագրի խախտման դեպքում ինչ պատասխանատվություն է սահմանվում քրեական, թե՝ վարչական, և արդյոք այն անհրաժեշտ չէ ամրագրել օրենքով: </w:t>
            </w:r>
          </w:p>
          <w:p w:rsidR="008A1097" w:rsidRDefault="008A1097" w:rsidP="008A1097">
            <w:pPr>
              <w:jc w:val="both"/>
              <w:rPr>
                <w:rFonts w:ascii="GHEA Grapalat" w:eastAsia="GHEA Grapalat" w:hAnsi="GHEA Grapalat" w:cs="GHEA Grapalat"/>
                <w:color w:val="000000"/>
                <w:sz w:val="22"/>
                <w:szCs w:val="22"/>
              </w:rPr>
            </w:pPr>
          </w:p>
          <w:p w:rsidR="008A1097" w:rsidRDefault="008A1097" w:rsidP="008A1097">
            <w:pPr>
              <w:jc w:val="both"/>
              <w:rPr>
                <w:rFonts w:ascii="GHEA Grapalat" w:eastAsia="GHEA Grapalat" w:hAnsi="GHEA Grapalat" w:cs="GHEA Grapalat"/>
                <w:color w:val="000000"/>
                <w:sz w:val="22"/>
                <w:szCs w:val="22"/>
              </w:rPr>
            </w:pPr>
          </w:p>
          <w:p w:rsidR="00AB6AF0" w:rsidRDefault="00AB6AF0" w:rsidP="008A1097">
            <w:pPr>
              <w:jc w:val="both"/>
              <w:rPr>
                <w:rFonts w:ascii="GHEA Grapalat" w:eastAsia="GHEA Grapalat" w:hAnsi="GHEA Grapalat" w:cs="GHEA Grapalat"/>
                <w:color w:val="000000"/>
                <w:sz w:val="22"/>
                <w:szCs w:val="22"/>
              </w:rPr>
            </w:pPr>
          </w:p>
          <w:p w:rsidR="00AB6AF0" w:rsidRDefault="00AB6AF0" w:rsidP="008A1097">
            <w:pPr>
              <w:jc w:val="both"/>
              <w:rPr>
                <w:rFonts w:ascii="GHEA Grapalat" w:eastAsia="GHEA Grapalat" w:hAnsi="GHEA Grapalat" w:cs="GHEA Grapalat"/>
                <w:color w:val="000000"/>
                <w:sz w:val="22"/>
                <w:szCs w:val="22"/>
              </w:rPr>
            </w:pPr>
          </w:p>
          <w:p w:rsidR="00AB6AF0" w:rsidRDefault="00AB6AF0" w:rsidP="008A1097">
            <w:pPr>
              <w:jc w:val="both"/>
              <w:rPr>
                <w:rFonts w:ascii="GHEA Grapalat" w:eastAsia="GHEA Grapalat" w:hAnsi="GHEA Grapalat" w:cs="GHEA Grapalat"/>
                <w:color w:val="000000"/>
                <w:sz w:val="22"/>
                <w:szCs w:val="22"/>
              </w:rPr>
            </w:pPr>
          </w:p>
          <w:p w:rsidR="00AB6AF0" w:rsidRDefault="00AB6AF0" w:rsidP="008A1097">
            <w:pPr>
              <w:jc w:val="both"/>
              <w:rPr>
                <w:rFonts w:ascii="GHEA Grapalat" w:eastAsia="GHEA Grapalat" w:hAnsi="GHEA Grapalat" w:cs="GHEA Grapalat"/>
                <w:color w:val="000000"/>
                <w:sz w:val="22"/>
                <w:szCs w:val="22"/>
              </w:rPr>
            </w:pPr>
          </w:p>
          <w:p w:rsidR="00AB6AF0" w:rsidRDefault="00AB6AF0" w:rsidP="008A1097">
            <w:pPr>
              <w:jc w:val="both"/>
              <w:rPr>
                <w:rFonts w:ascii="GHEA Grapalat" w:eastAsia="GHEA Grapalat" w:hAnsi="GHEA Grapalat" w:cs="GHEA Grapalat"/>
                <w:color w:val="000000"/>
                <w:sz w:val="22"/>
                <w:szCs w:val="22"/>
              </w:rPr>
            </w:pPr>
          </w:p>
          <w:p w:rsidR="008A1097" w:rsidRPr="00AB6AF0" w:rsidRDefault="00AB6AF0" w:rsidP="00AB6AF0">
            <w:pPr>
              <w:tabs>
                <w:tab w:val="left" w:pos="90"/>
                <w:tab w:val="left" w:pos="540"/>
                <w:tab w:val="left" w:pos="810"/>
                <w:tab w:val="left" w:pos="900"/>
              </w:tabs>
              <w:spacing w:after="0"/>
              <w:ind w:firstLine="365"/>
              <w:jc w:val="both"/>
              <w:rPr>
                <w:rFonts w:ascii="GHEA Grapalat" w:hAnsi="GHEA Grapalat"/>
                <w:sz w:val="22"/>
                <w:szCs w:val="22"/>
              </w:rPr>
            </w:pPr>
            <w:r w:rsidRPr="00AB6AF0">
              <w:rPr>
                <w:rFonts w:ascii="GHEA Grapalat" w:hAnsi="GHEA Grapalat" w:cs="Sylfaen"/>
                <w:sz w:val="22"/>
                <w:szCs w:val="22"/>
              </w:rPr>
              <w:t>2</w:t>
            </w:r>
            <w:r w:rsidR="008A1097" w:rsidRPr="00AB6AF0">
              <w:rPr>
                <w:rFonts w:ascii="GHEA Grapalat" w:hAnsi="GHEA Grapalat" w:cs="Sylfaen"/>
                <w:sz w:val="22"/>
                <w:szCs w:val="22"/>
              </w:rPr>
              <w:t>. Պ</w:t>
            </w:r>
            <w:r w:rsidR="008A1097" w:rsidRPr="00AB6AF0">
              <w:rPr>
                <w:rFonts w:ascii="GHEA Grapalat" w:hAnsi="GHEA Grapalat"/>
                <w:sz w:val="22"/>
                <w:szCs w:val="22"/>
              </w:rPr>
              <w:t xml:space="preserve">աշտոնական վիճակագրության արտադրողները կարող են  վիճակագրության արտադրության հետ կապված խնդիրների մի մասը փոխանցել երրորդ անձանց ենթակապալի պայմաններով՝ միայն վիճակագրական գաղտնիության լիարժեք պահպանման պայմանով: </w:t>
            </w:r>
          </w:p>
          <w:p w:rsidR="008A1097" w:rsidRPr="00AB6AF0" w:rsidRDefault="008A1097" w:rsidP="00AB6AF0">
            <w:pPr>
              <w:tabs>
                <w:tab w:val="left" w:pos="90"/>
                <w:tab w:val="left" w:pos="540"/>
                <w:tab w:val="left" w:pos="810"/>
                <w:tab w:val="left" w:pos="900"/>
              </w:tabs>
              <w:spacing w:after="0"/>
              <w:ind w:firstLine="365"/>
              <w:jc w:val="both"/>
              <w:rPr>
                <w:rFonts w:ascii="GHEA Grapalat" w:hAnsi="GHEA Grapalat"/>
                <w:sz w:val="22"/>
                <w:szCs w:val="22"/>
              </w:rPr>
            </w:pPr>
            <w:r w:rsidRPr="00AB6AF0">
              <w:rPr>
                <w:rFonts w:ascii="GHEA Grapalat" w:hAnsi="GHEA Grapalat"/>
                <w:sz w:val="22"/>
                <w:szCs w:val="22"/>
              </w:rPr>
              <w:t>2. Երրորդ անձինք տվյալներն օգտագործում և վարում են միայն ծառայողական նպատակներով և միայն արտաքին կապալի պայմանագրի մեջ նշված պայմաններով և ժամանակահատվածում:</w:t>
            </w:r>
          </w:p>
          <w:p w:rsidR="008A1097" w:rsidRPr="00AB6AF0" w:rsidRDefault="008A1097" w:rsidP="00AB6AF0">
            <w:pPr>
              <w:ind w:firstLine="365"/>
              <w:jc w:val="both"/>
              <w:rPr>
                <w:rFonts w:ascii="GHEA Grapalat" w:hAnsi="GHEA Grapalat"/>
                <w:sz w:val="22"/>
                <w:szCs w:val="22"/>
                <w:lang w:val="ru-RU"/>
              </w:rPr>
            </w:pPr>
            <w:r w:rsidRPr="00AB6AF0">
              <w:rPr>
                <w:rFonts w:ascii="GHEA Grapalat" w:hAnsi="GHEA Grapalat"/>
                <w:sz w:val="22"/>
                <w:szCs w:val="22"/>
                <w:lang w:val="ru-RU"/>
              </w:rPr>
              <w:t>Անհրաժեշտ է</w:t>
            </w:r>
            <w:r w:rsidR="00AB6AF0">
              <w:rPr>
                <w:rFonts w:ascii="GHEA Grapalat" w:hAnsi="GHEA Grapalat"/>
                <w:sz w:val="22"/>
                <w:szCs w:val="22"/>
                <w:lang w:val="ru-RU"/>
              </w:rPr>
              <w:t>.</w:t>
            </w:r>
            <w:r w:rsidRPr="00AB6AF0">
              <w:rPr>
                <w:rFonts w:ascii="GHEA Grapalat" w:hAnsi="GHEA Grapalat"/>
                <w:sz w:val="22"/>
                <w:szCs w:val="22"/>
                <w:lang w:val="ru-RU"/>
              </w:rPr>
              <w:t xml:space="preserve"> նախագծով հստակեցնել. թե ով է կրելու պատասխանատվությունը ենթակապալի կողմից պարտավորությունները թերի կատարելու համար՝ միաժամանակ հաշվի առնելով ՀՀ քաղաքացիական օրենսգրքի 704-րդ </w:t>
            </w:r>
            <w:r w:rsidRPr="00AB6AF0">
              <w:rPr>
                <w:rFonts w:ascii="GHEA Grapalat" w:hAnsi="GHEA Grapalat"/>
                <w:sz w:val="22"/>
                <w:szCs w:val="22"/>
                <w:lang w:val="ru-RU"/>
              </w:rPr>
              <w:lastRenderedPageBreak/>
              <w:t>հոդվածի դրույթները,</w:t>
            </w:r>
          </w:p>
          <w:p w:rsidR="00AB6AF0" w:rsidRDefault="00AB6AF0" w:rsidP="00AB6AF0">
            <w:pPr>
              <w:tabs>
                <w:tab w:val="left" w:pos="90"/>
                <w:tab w:val="left" w:pos="540"/>
                <w:tab w:val="left" w:pos="810"/>
              </w:tabs>
              <w:spacing w:after="0" w:line="360" w:lineRule="auto"/>
              <w:ind w:firstLine="900"/>
              <w:jc w:val="both"/>
              <w:rPr>
                <w:rFonts w:ascii="GHEA Grapalat" w:hAnsi="GHEA Grapalat" w:cs="Sylfaen"/>
                <w:b/>
                <w:sz w:val="24"/>
                <w:szCs w:val="24"/>
              </w:rPr>
            </w:pPr>
          </w:p>
          <w:p w:rsidR="00AB6AF0" w:rsidRPr="00AB6AF0" w:rsidRDefault="00AB6AF0" w:rsidP="00AB6AF0">
            <w:pPr>
              <w:tabs>
                <w:tab w:val="left" w:pos="90"/>
                <w:tab w:val="left" w:pos="540"/>
                <w:tab w:val="left" w:pos="810"/>
              </w:tabs>
              <w:spacing w:after="0"/>
              <w:ind w:firstLine="365"/>
              <w:jc w:val="both"/>
              <w:rPr>
                <w:rFonts w:ascii="GHEA Grapalat" w:hAnsi="GHEA Grapalat"/>
                <w:sz w:val="22"/>
                <w:szCs w:val="22"/>
              </w:rPr>
            </w:pPr>
            <w:r w:rsidRPr="00AB6AF0">
              <w:rPr>
                <w:rFonts w:ascii="GHEA Grapalat" w:hAnsi="GHEA Grapalat" w:cs="Sylfaen"/>
                <w:sz w:val="22"/>
                <w:szCs w:val="22"/>
              </w:rPr>
              <w:t>3.Պաշտոնական</w:t>
            </w:r>
            <w:r w:rsidRPr="00AB6AF0">
              <w:rPr>
                <w:rFonts w:ascii="GHEA Grapalat" w:hAnsi="GHEA Grapalat"/>
                <w:sz w:val="22"/>
                <w:szCs w:val="22"/>
              </w:rPr>
              <w:t xml:space="preserve"> վիճակագրությունը տարածվում </w:t>
            </w:r>
            <w:r w:rsidRPr="00AB6AF0">
              <w:rPr>
                <w:rFonts w:ascii="GHEA Grapalat" w:hAnsi="GHEA Grapalat"/>
                <w:sz w:val="22"/>
                <w:szCs w:val="22"/>
                <w:lang w:val="hy-AM"/>
              </w:rPr>
              <w:t xml:space="preserve">է </w:t>
            </w:r>
            <w:r w:rsidRPr="00AB6AF0">
              <w:rPr>
                <w:rFonts w:ascii="GHEA Grapalat" w:hAnsi="GHEA Grapalat"/>
                <w:sz w:val="22"/>
                <w:szCs w:val="22"/>
              </w:rPr>
              <w:t xml:space="preserve">ստույգ ժամանակին՝ սույն օրենքի </w:t>
            </w:r>
            <w:r w:rsidRPr="00AB6AF0">
              <w:rPr>
                <w:rFonts w:ascii="GHEA Grapalat" w:hAnsi="GHEA Grapalat"/>
                <w:sz w:val="22"/>
                <w:szCs w:val="22"/>
                <w:lang w:val="hy-AM"/>
              </w:rPr>
              <w:t>3</w:t>
            </w:r>
            <w:r w:rsidRPr="00AB6AF0">
              <w:rPr>
                <w:rFonts w:ascii="GHEA Grapalat" w:hAnsi="GHEA Grapalat"/>
                <w:sz w:val="22"/>
                <w:szCs w:val="22"/>
              </w:rPr>
              <w:t xml:space="preserve">2-33-րդ հոդվածներին և 6-րդ հոդվածով ամրագրված հիմնարար սկզբունքներին համապատասխան: </w:t>
            </w:r>
          </w:p>
          <w:p w:rsidR="00AB6AF0" w:rsidRPr="00AB6AF0" w:rsidRDefault="00AB6AF0" w:rsidP="00AB6AF0">
            <w:pPr>
              <w:tabs>
                <w:tab w:val="left" w:pos="90"/>
                <w:tab w:val="left" w:pos="540"/>
                <w:tab w:val="left" w:pos="810"/>
              </w:tabs>
              <w:spacing w:after="0"/>
              <w:ind w:firstLine="365"/>
              <w:jc w:val="both"/>
              <w:rPr>
                <w:rFonts w:ascii="GHEA Grapalat" w:hAnsi="GHEA Grapalat"/>
                <w:sz w:val="22"/>
                <w:szCs w:val="22"/>
              </w:rPr>
            </w:pPr>
            <w:r w:rsidRPr="00AB6AF0">
              <w:rPr>
                <w:rFonts w:ascii="GHEA Grapalat" w:hAnsi="GHEA Grapalat" w:cs="Sylfaen"/>
                <w:sz w:val="22"/>
                <w:szCs w:val="22"/>
              </w:rPr>
              <w:t>2. Պաշտոնական</w:t>
            </w:r>
            <w:r w:rsidRPr="00AB6AF0">
              <w:rPr>
                <w:rFonts w:ascii="GHEA Grapalat" w:hAnsi="GHEA Grapalat"/>
                <w:sz w:val="22"/>
                <w:szCs w:val="22"/>
              </w:rPr>
              <w:t xml:space="preserve"> վիճակագրության բոլոր արտադրողները կազմում և հրապարակում են տվյալների տարածման նախնական օրացույց, որում նշվում է պաշտոնական վիճակագրական տվյալների տարածման նախատեսված ամիսը և ամսաթիվը: Տվյալների տարածման նախնական օրացույցից ցանկացած շեղման մասին հասարակությունը տեղեկացվում է մինչ նախատեսված տարածման օրը: Տարածման նոր ամսաթիվը հաստատվում և հրապարակվում է ողջամիտ ժամկետում: </w:t>
            </w:r>
          </w:p>
          <w:p w:rsidR="00AB6AF0" w:rsidRPr="00AB6AF0" w:rsidRDefault="00AB6AF0" w:rsidP="00A06583">
            <w:pPr>
              <w:ind w:firstLine="365"/>
              <w:jc w:val="both"/>
              <w:rPr>
                <w:rFonts w:ascii="GHEA Grapalat" w:hAnsi="GHEA Grapalat"/>
                <w:sz w:val="22"/>
                <w:szCs w:val="22"/>
                <w:lang w:val="ru-RU"/>
              </w:rPr>
            </w:pPr>
            <w:r w:rsidRPr="00AB6AF0">
              <w:rPr>
                <w:rFonts w:ascii="GHEA Grapalat" w:hAnsi="GHEA Grapalat"/>
                <w:sz w:val="22"/>
                <w:szCs w:val="22"/>
                <w:lang w:val="ru-RU"/>
              </w:rPr>
              <w:t>Անհրաժեշտ է.օրենքով նշել տվյալների տարածման վերջնաժամկետ. հակառակ պարագայում կստեղծվի անորոշություն:</w:t>
            </w:r>
          </w:p>
          <w:p w:rsidR="00A06583" w:rsidRDefault="00A06583" w:rsidP="00AB6AF0">
            <w:pPr>
              <w:ind w:firstLine="720"/>
              <w:jc w:val="both"/>
              <w:rPr>
                <w:rFonts w:ascii="GHEA Grapalat" w:hAnsi="GHEA Grapalat"/>
                <w:b/>
                <w:sz w:val="24"/>
                <w:szCs w:val="24"/>
              </w:rPr>
            </w:pPr>
          </w:p>
          <w:p w:rsidR="00A06583" w:rsidRDefault="00A06583" w:rsidP="00AB6AF0">
            <w:pPr>
              <w:ind w:firstLine="720"/>
              <w:jc w:val="both"/>
              <w:rPr>
                <w:rFonts w:ascii="GHEA Grapalat" w:hAnsi="GHEA Grapalat"/>
                <w:b/>
                <w:sz w:val="24"/>
                <w:szCs w:val="24"/>
              </w:rPr>
            </w:pPr>
          </w:p>
          <w:p w:rsidR="00A06583" w:rsidRDefault="00A06583" w:rsidP="00AB6AF0">
            <w:pPr>
              <w:ind w:firstLine="720"/>
              <w:jc w:val="both"/>
              <w:rPr>
                <w:rFonts w:ascii="GHEA Grapalat" w:hAnsi="GHEA Grapalat"/>
                <w:b/>
                <w:sz w:val="24"/>
                <w:szCs w:val="24"/>
              </w:rPr>
            </w:pPr>
          </w:p>
          <w:p w:rsidR="00AB6AF0" w:rsidRPr="00A06583" w:rsidRDefault="00A06583" w:rsidP="00A06583">
            <w:pPr>
              <w:ind w:firstLine="455"/>
              <w:jc w:val="both"/>
              <w:rPr>
                <w:rFonts w:ascii="GHEA Grapalat" w:hAnsi="GHEA Grapalat"/>
                <w:sz w:val="22"/>
                <w:szCs w:val="22"/>
                <w:lang w:val="ru-RU"/>
              </w:rPr>
            </w:pPr>
            <w:r w:rsidRPr="00A06583">
              <w:rPr>
                <w:rFonts w:ascii="GHEA Grapalat" w:hAnsi="GHEA Grapalat"/>
                <w:sz w:val="22"/>
                <w:szCs w:val="22"/>
              </w:rPr>
              <w:lastRenderedPageBreak/>
              <w:t xml:space="preserve">4. </w:t>
            </w:r>
            <w:r w:rsidR="00AB6AF0" w:rsidRPr="00A06583">
              <w:rPr>
                <w:rFonts w:ascii="GHEA Grapalat" w:hAnsi="GHEA Grapalat"/>
                <w:sz w:val="22"/>
                <w:szCs w:val="22"/>
                <w:lang w:val="ru-RU"/>
              </w:rPr>
              <w:t xml:space="preserve">Նախագծի 36-րդ հոդվածի 1-ին մասով սահմանված է քրեական կամ վարչական պատասխանատվություն, գործող &lt;&lt;Վիճակագրական վարչության մասին&gt;&gt; ՀՀ օրենքի 21-րդ հոդվածում նույնպես առկա է օրենսդրության խախտման դեպքում վարչական կամ քրեական պատասխանատվության ենթարկելու վերաբերյալ դրույթ, սակայն ինչ քրեական պատասխանատվության մասին է խոսքը, երբ անձը ենթարկվել է քրեական պատասխանատվության վիճակագրության բնագավառում օրենսդրության խախտման համար: </w:t>
            </w:r>
          </w:p>
          <w:p w:rsidR="00A06583" w:rsidRDefault="00A06583" w:rsidP="008A1097">
            <w:pPr>
              <w:jc w:val="both"/>
              <w:rPr>
                <w:rFonts w:ascii="GHEA Grapalat" w:eastAsia="GHEA Grapalat" w:hAnsi="GHEA Grapalat" w:cs="GHEA Grapalat"/>
                <w:color w:val="000000"/>
                <w:sz w:val="22"/>
                <w:szCs w:val="22"/>
              </w:rPr>
            </w:pPr>
          </w:p>
          <w:p w:rsidR="00AB6AF0" w:rsidRDefault="00AB6AF0" w:rsidP="008A1097">
            <w:pPr>
              <w:jc w:val="both"/>
              <w:rPr>
                <w:rFonts w:ascii="GHEA Grapalat" w:eastAsia="GHEA Grapalat" w:hAnsi="GHEA Grapalat" w:cs="GHEA Grapalat"/>
                <w:color w:val="000000"/>
                <w:sz w:val="22"/>
                <w:szCs w:val="22"/>
              </w:rPr>
            </w:pPr>
          </w:p>
          <w:p w:rsidR="00AB6AF0" w:rsidRPr="00A06583" w:rsidRDefault="00A06583" w:rsidP="00A06583">
            <w:pPr>
              <w:shd w:val="clear" w:color="auto" w:fill="FFFFFF"/>
              <w:spacing w:after="0"/>
              <w:ind w:firstLine="275"/>
              <w:jc w:val="both"/>
              <w:rPr>
                <w:rFonts w:ascii="GHEA Grapalat" w:eastAsia="Times New Roman" w:hAnsi="GHEA Grapalat" w:cs="Times New Roman"/>
                <w:color w:val="000000"/>
                <w:sz w:val="24"/>
                <w:szCs w:val="24"/>
              </w:rPr>
            </w:pPr>
            <w:r w:rsidRPr="00A06583">
              <w:rPr>
                <w:rFonts w:ascii="GHEA Grapalat" w:eastAsia="Times New Roman" w:hAnsi="GHEA Grapalat" w:cs="Sylfaen"/>
                <w:color w:val="000000"/>
                <w:sz w:val="24"/>
                <w:szCs w:val="24"/>
              </w:rPr>
              <w:t>5</w:t>
            </w:r>
            <w:r w:rsidR="00AB6AF0" w:rsidRPr="00A06583">
              <w:rPr>
                <w:rFonts w:ascii="GHEA Grapalat" w:eastAsia="Times New Roman" w:hAnsi="GHEA Grapalat" w:cs="Sylfaen"/>
                <w:color w:val="000000"/>
                <w:sz w:val="24"/>
                <w:szCs w:val="24"/>
              </w:rPr>
              <w:t>. Դիտարկումների</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համար</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անհրաժեշտ</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վիճակագրական</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հաշվետվությունները</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սահմանված</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ժամկետում</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չներկայացնելու</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կամ</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սահմանված</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կարգի</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խախտումով</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ոչ</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արժանահավատ</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տվյալներ</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դրանց</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ոչ</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ամբողջականորեն</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արտացոլում</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և</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այլ</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աղավաղումներ</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ներկայացնելու</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անկախ</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ժամկետից</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համար</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վիճակագրական</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հաշվետվություններ</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ներկայացնողները</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lastRenderedPageBreak/>
              <w:t>ենթարկվում</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են</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պատասխանատվության</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օրենքով</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սահմանված</w:t>
            </w:r>
            <w:r w:rsidR="00AB6AF0" w:rsidRPr="00A06583">
              <w:rPr>
                <w:rFonts w:ascii="GHEA Grapalat" w:eastAsia="Times New Roman" w:hAnsi="GHEA Grapalat" w:cs="Times New Roman"/>
                <w:color w:val="000000"/>
                <w:sz w:val="24"/>
                <w:szCs w:val="24"/>
              </w:rPr>
              <w:t xml:space="preserve"> </w:t>
            </w:r>
            <w:r w:rsidR="00AB6AF0" w:rsidRPr="00A06583">
              <w:rPr>
                <w:rFonts w:ascii="GHEA Grapalat" w:eastAsia="Times New Roman" w:hAnsi="GHEA Grapalat" w:cs="Sylfaen"/>
                <w:color w:val="000000"/>
                <w:sz w:val="24"/>
                <w:szCs w:val="24"/>
              </w:rPr>
              <w:t>կարգով</w:t>
            </w:r>
            <w:r w:rsidR="00AB6AF0" w:rsidRPr="00A06583">
              <w:rPr>
                <w:rFonts w:ascii="GHEA Grapalat" w:eastAsia="Times New Roman" w:hAnsi="GHEA Grapalat" w:cs="Times New Roman"/>
                <w:color w:val="000000"/>
                <w:sz w:val="24"/>
                <w:szCs w:val="24"/>
              </w:rPr>
              <w:t>:</w:t>
            </w:r>
          </w:p>
          <w:p w:rsidR="00AB6AF0" w:rsidRPr="00A06583" w:rsidRDefault="00AB6AF0" w:rsidP="00A06583">
            <w:pPr>
              <w:ind w:firstLine="275"/>
              <w:jc w:val="both"/>
              <w:rPr>
                <w:rFonts w:ascii="GHEA Grapalat" w:hAnsi="GHEA Grapalat"/>
                <w:sz w:val="24"/>
                <w:szCs w:val="24"/>
                <w:lang w:val="ru-RU"/>
              </w:rPr>
            </w:pPr>
            <w:r w:rsidRPr="00A06583">
              <w:rPr>
                <w:rFonts w:ascii="GHEA Grapalat" w:hAnsi="GHEA Grapalat"/>
                <w:sz w:val="24"/>
                <w:szCs w:val="24"/>
                <w:lang w:val="ru-RU"/>
              </w:rPr>
              <w:t>Նախագծում առկա չէ վիճակագրական հաշվետվությունների ներկայացման սահմանված ժամկետ, ուստի առաջարկվում է այն ամրագրել սույն օրենքով կամ սույն օրենքով պետք էժամկետի սահմանումը պատվիրակել այլ իրավական ակտի:</w:t>
            </w:r>
          </w:p>
          <w:p w:rsidR="00AB6AF0" w:rsidRDefault="00AB6AF0" w:rsidP="00A06583">
            <w:pPr>
              <w:jc w:val="both"/>
              <w:rPr>
                <w:rFonts w:ascii="GHEA Grapalat" w:eastAsia="GHEA Grapalat" w:hAnsi="GHEA Grapalat" w:cs="GHEA Grapalat"/>
                <w:color w:val="000000"/>
                <w:sz w:val="22"/>
                <w:szCs w:val="22"/>
              </w:rPr>
            </w:pPr>
          </w:p>
          <w:p w:rsidR="00CA2E4E" w:rsidRPr="00A06583" w:rsidRDefault="00CA2E4E" w:rsidP="00CA2E4E">
            <w:pPr>
              <w:spacing w:after="0"/>
              <w:jc w:val="both"/>
              <w:rPr>
                <w:rFonts w:ascii="GHEA Grapalat" w:eastAsia="GHEA Grapalat" w:hAnsi="GHEA Grapalat" w:cs="GHEA Grapalat"/>
                <w:color w:val="000000"/>
                <w:sz w:val="22"/>
                <w:szCs w:val="22"/>
              </w:rPr>
            </w:pPr>
          </w:p>
          <w:p w:rsidR="00AB6AF0" w:rsidRPr="00A06583" w:rsidRDefault="00A06583" w:rsidP="00CA2E4E">
            <w:pPr>
              <w:spacing w:after="0"/>
              <w:ind w:firstLine="365"/>
              <w:jc w:val="both"/>
              <w:rPr>
                <w:rFonts w:ascii="GHEA Grapalat" w:hAnsi="GHEA Grapalat"/>
                <w:sz w:val="22"/>
                <w:szCs w:val="22"/>
                <w:lang w:val="ru-RU"/>
              </w:rPr>
            </w:pPr>
            <w:r w:rsidRPr="00A06583">
              <w:rPr>
                <w:rFonts w:ascii="GHEA Grapalat" w:hAnsi="GHEA Grapalat"/>
                <w:sz w:val="22"/>
                <w:szCs w:val="22"/>
              </w:rPr>
              <w:t xml:space="preserve">6. </w:t>
            </w:r>
            <w:r w:rsidR="00AB6AF0" w:rsidRPr="00A06583">
              <w:rPr>
                <w:rFonts w:ascii="GHEA Grapalat" w:hAnsi="GHEA Grapalat"/>
                <w:sz w:val="22"/>
                <w:szCs w:val="22"/>
                <w:lang w:val="ru-RU"/>
              </w:rPr>
              <w:t>Նախագծում բացակայում է որևէ նշում վիճակագրական տեղեկո</w:t>
            </w:r>
            <w:bookmarkStart w:id="2" w:name="_GoBack"/>
            <w:bookmarkEnd w:id="2"/>
            <w:r w:rsidR="00AB6AF0" w:rsidRPr="00A06583">
              <w:rPr>
                <w:rFonts w:ascii="GHEA Grapalat" w:hAnsi="GHEA Grapalat"/>
                <w:sz w:val="22"/>
                <w:szCs w:val="22"/>
                <w:lang w:val="ru-RU"/>
              </w:rPr>
              <w:t>ւթյունների /փաստաթղթերի/ ձևի և ներկայացման կարգի վերաբերյալ որևէ դրույթ, ուստի եթե այն խորհրդի կողմից է սահմանվում, ապա անհրաժեշտ է հստակ այն ամրագրել Օրենքի նախագծում:</w:t>
            </w:r>
          </w:p>
          <w:p w:rsidR="00AB6AF0" w:rsidRDefault="00AB6AF0" w:rsidP="008A1097">
            <w:pPr>
              <w:jc w:val="both"/>
              <w:rPr>
                <w:rFonts w:ascii="GHEA Grapalat" w:eastAsia="GHEA Grapalat" w:hAnsi="GHEA Grapalat" w:cs="GHEA Grapalat"/>
                <w:color w:val="000000"/>
                <w:sz w:val="22"/>
                <w:szCs w:val="22"/>
              </w:rPr>
            </w:pPr>
          </w:p>
          <w:p w:rsidR="008A1097" w:rsidRDefault="008A1097" w:rsidP="008A1097">
            <w:pPr>
              <w:jc w:val="both"/>
              <w:rPr>
                <w:rFonts w:ascii="GHEA Grapalat" w:eastAsia="GHEA Grapalat" w:hAnsi="GHEA Grapalat" w:cs="GHEA Grapalat"/>
                <w:color w:val="000000"/>
                <w:sz w:val="22"/>
                <w:szCs w:val="22"/>
              </w:rPr>
            </w:pPr>
          </w:p>
          <w:p w:rsidR="008A1097" w:rsidRDefault="008A1097" w:rsidP="008A1097">
            <w:pPr>
              <w:jc w:val="both"/>
              <w:rPr>
                <w:rFonts w:ascii="GHEA Grapalat" w:eastAsia="GHEA Grapalat" w:hAnsi="GHEA Grapalat" w:cs="GHEA Grapalat"/>
                <w:color w:val="000000"/>
                <w:sz w:val="22"/>
                <w:szCs w:val="22"/>
              </w:rPr>
            </w:pPr>
          </w:p>
        </w:tc>
        <w:tc>
          <w:tcPr>
            <w:tcW w:w="2742" w:type="dxa"/>
            <w:tcBorders>
              <w:top w:val="single" w:sz="1" w:space="0" w:color="000000"/>
              <w:left w:val="single" w:sz="1" w:space="0" w:color="000000"/>
              <w:bottom w:val="single" w:sz="1" w:space="0" w:color="000000"/>
              <w:right w:val="single" w:sz="1" w:space="0" w:color="000000"/>
            </w:tcBorders>
            <w:vAlign w:val="center"/>
          </w:tcPr>
          <w:p w:rsidR="008A1097" w:rsidRDefault="00AB6AF0" w:rsidP="008B2916">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Ընդունվել է ի գիտություն</w:t>
            </w: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Default="00AB6AF0" w:rsidP="00CA2E4E">
            <w:pPr>
              <w:rPr>
                <w:rFonts w:ascii="GHEA Grapalat" w:eastAsia="GHEA Grapalat" w:hAnsi="GHEA Grapalat" w:cs="GHEA Grapalat"/>
                <w:color w:val="000000"/>
                <w:sz w:val="22"/>
                <w:szCs w:val="22"/>
              </w:rPr>
            </w:pPr>
          </w:p>
          <w:p w:rsidR="00AB6AF0" w:rsidRDefault="00CA2E4E" w:rsidP="00CA2E4E">
            <w:pPr>
              <w:ind w:firstLine="359"/>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 </w:t>
            </w:r>
            <w:r w:rsidR="00AB6AF0">
              <w:rPr>
                <w:rFonts w:ascii="GHEA Grapalat" w:eastAsia="GHEA Grapalat" w:hAnsi="GHEA Grapalat" w:cs="GHEA Grapalat"/>
                <w:color w:val="000000"/>
                <w:sz w:val="22"/>
                <w:szCs w:val="22"/>
              </w:rPr>
              <w:t>Ընդունվել է, կատարվել է փոփոխություն:</w:t>
            </w: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Default="00AB6AF0" w:rsidP="00AB6AF0">
            <w:pPr>
              <w:rPr>
                <w:rFonts w:ascii="GHEA Grapalat" w:eastAsia="GHEA Grapalat" w:hAnsi="GHEA Grapalat" w:cs="GHEA Grapalat"/>
                <w:color w:val="000000"/>
                <w:sz w:val="22"/>
                <w:szCs w:val="22"/>
              </w:rPr>
            </w:pPr>
          </w:p>
          <w:p w:rsidR="00AB6AF0" w:rsidRPr="00A06583" w:rsidRDefault="00AB6AF0" w:rsidP="00CA2E4E">
            <w:pPr>
              <w:pStyle w:val="ListParagraph"/>
              <w:numPr>
                <w:ilvl w:val="0"/>
                <w:numId w:val="10"/>
              </w:numPr>
              <w:rPr>
                <w:rFonts w:ascii="GHEA Grapalat" w:eastAsia="GHEA Grapalat" w:hAnsi="GHEA Grapalat" w:cs="GHEA Grapalat"/>
                <w:color w:val="000000"/>
                <w:sz w:val="22"/>
                <w:szCs w:val="22"/>
              </w:rPr>
            </w:pPr>
            <w:r w:rsidRPr="00A06583">
              <w:rPr>
                <w:rFonts w:ascii="GHEA Grapalat" w:eastAsia="GHEA Grapalat" w:hAnsi="GHEA Grapalat" w:cs="GHEA Grapalat"/>
                <w:color w:val="000000"/>
                <w:sz w:val="22"/>
                <w:szCs w:val="22"/>
              </w:rPr>
              <w:lastRenderedPageBreak/>
              <w:t xml:space="preserve">Չի ընդունվել </w:t>
            </w: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4.Ընդունվել է  </w:t>
            </w: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5.Ընդունվել է</w:t>
            </w: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 6.Ընդունվել է</w:t>
            </w: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Default="00A06583" w:rsidP="00A06583">
            <w:pPr>
              <w:rPr>
                <w:rFonts w:ascii="GHEA Grapalat" w:eastAsia="GHEA Grapalat" w:hAnsi="GHEA Grapalat" w:cs="GHEA Grapalat"/>
                <w:color w:val="000000"/>
                <w:sz w:val="22"/>
                <w:szCs w:val="22"/>
              </w:rPr>
            </w:pPr>
          </w:p>
          <w:p w:rsidR="00A06583" w:rsidRPr="00A06583" w:rsidRDefault="00A06583" w:rsidP="00A06583">
            <w:pPr>
              <w:rPr>
                <w:rFonts w:ascii="GHEA Grapalat" w:eastAsia="GHEA Grapalat" w:hAnsi="GHEA Grapalat" w:cs="GHEA Grapalat"/>
                <w:color w:val="000000"/>
                <w:sz w:val="22"/>
                <w:szCs w:val="22"/>
              </w:rPr>
            </w:pPr>
          </w:p>
        </w:tc>
        <w:tc>
          <w:tcPr>
            <w:tcW w:w="4017" w:type="dxa"/>
            <w:tcBorders>
              <w:top w:val="single" w:sz="1" w:space="0" w:color="000000"/>
              <w:left w:val="single" w:sz="1" w:space="0" w:color="000000"/>
              <w:bottom w:val="single" w:sz="1" w:space="0" w:color="000000"/>
              <w:right w:val="single" w:sz="1" w:space="0" w:color="000000"/>
            </w:tcBorders>
            <w:vAlign w:val="center"/>
          </w:tcPr>
          <w:p w:rsidR="00AB6AF0" w:rsidRDefault="00AB6AF0" w:rsidP="00AB6AF0">
            <w:pPr>
              <w:shd w:val="clear" w:color="auto" w:fill="FFFFFF"/>
              <w:spacing w:after="0"/>
              <w:ind w:firstLine="395"/>
              <w:jc w:val="both"/>
              <w:rPr>
                <w:rFonts w:ascii="GHEA Grapalat" w:hAnsi="GHEA Grapalat" w:cs="Sylfaen"/>
                <w:color w:val="000000"/>
                <w:sz w:val="24"/>
                <w:szCs w:val="24"/>
                <w:shd w:val="clear" w:color="auto" w:fill="FFFFFF"/>
              </w:rPr>
            </w:pPr>
            <w:r>
              <w:rPr>
                <w:rFonts w:ascii="GHEA Grapalat" w:hAnsi="GHEA Grapalat"/>
                <w:sz w:val="24"/>
                <w:szCs w:val="24"/>
              </w:rPr>
              <w:lastRenderedPageBreak/>
              <w:t xml:space="preserve">1. Նախագծի 36-րդ հոդվածի 1-ին մասով սահմանված է, որ </w:t>
            </w:r>
            <w:r>
              <w:rPr>
                <w:rFonts w:ascii="GHEA Grapalat" w:eastAsia="Times New Roman" w:hAnsi="GHEA Grapalat" w:cs="Sylfaen"/>
                <w:color w:val="000000"/>
                <w:sz w:val="24"/>
                <w:szCs w:val="24"/>
              </w:rPr>
              <w:t>պ</w:t>
            </w:r>
            <w:r w:rsidRPr="00C34F6C">
              <w:rPr>
                <w:rFonts w:ascii="GHEA Grapalat" w:eastAsia="Times New Roman" w:hAnsi="GHEA Grapalat" w:cs="Sylfaen"/>
                <w:color w:val="000000"/>
                <w:sz w:val="24"/>
                <w:szCs w:val="24"/>
              </w:rPr>
              <w:t>աշտոնական</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վիճակագրության</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մասին</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օրենսդրության</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խախտումը</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պաշտոնական</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վիճակագրություն</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իրականացնող</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մարմնի</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պաշտոնատար</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անձանց</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համար</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առաջացնում</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է</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քրեական</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պատասխանատվություն</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օրենքով</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սահմանված</w:t>
            </w:r>
            <w:r w:rsidRPr="00C34F6C">
              <w:rPr>
                <w:rFonts w:ascii="GHEA Grapalat" w:eastAsia="Times New Roman" w:hAnsi="GHEA Grapalat" w:cs="Times New Roman"/>
                <w:color w:val="000000"/>
                <w:sz w:val="24"/>
                <w:szCs w:val="24"/>
              </w:rPr>
              <w:t xml:space="preserve"> </w:t>
            </w:r>
            <w:r w:rsidRPr="00C34F6C">
              <w:rPr>
                <w:rFonts w:ascii="GHEA Grapalat" w:eastAsia="Times New Roman" w:hAnsi="GHEA Grapalat" w:cs="Sylfaen"/>
                <w:color w:val="000000"/>
                <w:sz w:val="24"/>
                <w:szCs w:val="24"/>
              </w:rPr>
              <w:t>կարգով</w:t>
            </w:r>
            <w:r w:rsidRPr="00C34F6C">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 xml:space="preserve"> ՀՀ քրեական օրենսգրքի 144-րդ և 199-րդ հոդվածները պատասխանատվություն են սահմանում </w:t>
            </w:r>
            <w:r>
              <w:rPr>
                <w:rFonts w:ascii="GHEA Grapalat" w:hAnsi="GHEA Grapalat" w:cs="Sylfaen"/>
                <w:color w:val="000000"/>
                <w:sz w:val="24"/>
                <w:szCs w:val="24"/>
                <w:shd w:val="clear" w:color="auto" w:fill="FFFFFF"/>
              </w:rPr>
              <w:t>մ</w:t>
            </w:r>
            <w:r w:rsidRPr="00C34F6C">
              <w:rPr>
                <w:rFonts w:ascii="GHEA Grapalat" w:hAnsi="GHEA Grapalat" w:cs="Sylfaen"/>
                <w:color w:val="000000"/>
                <w:sz w:val="24"/>
                <w:szCs w:val="24"/>
                <w:shd w:val="clear" w:color="auto" w:fill="FFFFFF"/>
              </w:rPr>
              <w:t>արդու</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անձնական</w:t>
            </w:r>
            <w:r>
              <w:rPr>
                <w:rFonts w:ascii="GHEA Grapalat" w:hAnsi="GHEA Grapalat" w:cs="Sylfaen"/>
                <w:color w:val="000000"/>
                <w:sz w:val="24"/>
                <w:szCs w:val="24"/>
                <w:shd w:val="clear" w:color="auto" w:fill="FFFFFF"/>
              </w:rPr>
              <w:t>, առևտրային և այլ գաղտնիք</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համարվող</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տեղեկություններն</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առանց</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նրա</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համաձայնության</w:t>
            </w:r>
            <w:r w:rsidRPr="00C34F6C">
              <w:rPr>
                <w:rFonts w:ascii="GHEA Grapalat" w:hAnsi="GHEA Grapalat"/>
                <w:color w:val="000000"/>
                <w:sz w:val="24"/>
                <w:szCs w:val="24"/>
                <w:shd w:val="clear" w:color="auto" w:fill="FFFFFF"/>
              </w:rPr>
              <w:t xml:space="preserve"> </w:t>
            </w:r>
            <w:r>
              <w:rPr>
                <w:rFonts w:ascii="GHEA Grapalat" w:hAnsi="GHEA Grapalat" w:cs="Sylfaen"/>
                <w:color w:val="000000"/>
                <w:sz w:val="24"/>
                <w:szCs w:val="24"/>
                <w:shd w:val="clear" w:color="auto" w:fill="FFFFFF"/>
              </w:rPr>
              <w:t>օգտագործելու</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կամ</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հրապարակային</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ելույթներով</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հրապարակայնորեն</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ցուցադրվող</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ստեղծագործություններով</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կամ</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lastRenderedPageBreak/>
              <w:t>լրատվության</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միջոցներով</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այդպիսի</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տեղեկություններ</w:t>
            </w:r>
            <w:r w:rsidRPr="00C34F6C">
              <w:rPr>
                <w:rFonts w:ascii="GHEA Grapalat" w:hAnsi="GHEA Grapalat"/>
                <w:color w:val="000000"/>
                <w:sz w:val="24"/>
                <w:szCs w:val="24"/>
                <w:shd w:val="clear" w:color="auto" w:fill="FFFFFF"/>
              </w:rPr>
              <w:t xml:space="preserve"> </w:t>
            </w:r>
            <w:r>
              <w:rPr>
                <w:rFonts w:ascii="GHEA Grapalat" w:hAnsi="GHEA Grapalat" w:cs="Sylfaen"/>
                <w:color w:val="000000"/>
                <w:sz w:val="24"/>
                <w:szCs w:val="24"/>
                <w:shd w:val="clear" w:color="auto" w:fill="FFFFFF"/>
              </w:rPr>
              <w:t>տարածելու</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կամ</w:t>
            </w:r>
            <w:r w:rsidRPr="00C34F6C">
              <w:rPr>
                <w:rFonts w:ascii="GHEA Grapalat" w:hAnsi="GHEA Grapalat"/>
                <w:color w:val="000000"/>
                <w:sz w:val="24"/>
                <w:szCs w:val="24"/>
                <w:shd w:val="clear" w:color="auto" w:fill="FFFFFF"/>
              </w:rPr>
              <w:t xml:space="preserve"> </w:t>
            </w:r>
            <w:r>
              <w:rPr>
                <w:rFonts w:ascii="GHEA Grapalat" w:hAnsi="GHEA Grapalat" w:cs="Sylfaen"/>
                <w:color w:val="000000"/>
                <w:sz w:val="24"/>
                <w:szCs w:val="24"/>
                <w:shd w:val="clear" w:color="auto" w:fill="FFFFFF"/>
              </w:rPr>
              <w:t>հավաքելու</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կամ</w:t>
            </w:r>
            <w:r w:rsidRPr="00C34F6C">
              <w:rPr>
                <w:rFonts w:ascii="GHEA Grapalat" w:hAnsi="GHEA Grapalat"/>
                <w:color w:val="000000"/>
                <w:sz w:val="24"/>
                <w:szCs w:val="24"/>
                <w:shd w:val="clear" w:color="auto" w:fill="FFFFFF"/>
              </w:rPr>
              <w:t xml:space="preserve"> </w:t>
            </w:r>
            <w:r>
              <w:rPr>
                <w:rFonts w:ascii="GHEA Grapalat" w:hAnsi="GHEA Grapalat" w:cs="Sylfaen"/>
                <w:color w:val="000000"/>
                <w:sz w:val="24"/>
                <w:szCs w:val="24"/>
                <w:shd w:val="clear" w:color="auto" w:fill="FFFFFF"/>
              </w:rPr>
              <w:t>պահելու համար</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եթե</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դրանք</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նախատեսված</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չեն</w:t>
            </w:r>
            <w:r w:rsidRPr="00C34F6C">
              <w:rPr>
                <w:rFonts w:ascii="GHEA Grapalat" w:hAnsi="GHEA Grapalat"/>
                <w:color w:val="000000"/>
                <w:sz w:val="24"/>
                <w:szCs w:val="24"/>
                <w:shd w:val="clear" w:color="auto" w:fill="FFFFFF"/>
              </w:rPr>
              <w:t xml:space="preserve"> </w:t>
            </w:r>
            <w:r w:rsidRPr="00C34F6C">
              <w:rPr>
                <w:rFonts w:ascii="GHEA Grapalat" w:hAnsi="GHEA Grapalat" w:cs="Sylfaen"/>
                <w:color w:val="000000"/>
                <w:sz w:val="24"/>
                <w:szCs w:val="24"/>
                <w:shd w:val="clear" w:color="auto" w:fill="FFFFFF"/>
              </w:rPr>
              <w:t>օրենքով</w:t>
            </w:r>
            <w:r>
              <w:rPr>
                <w:rFonts w:ascii="GHEA Grapalat" w:hAnsi="GHEA Grapalat" w:cs="Sylfaen"/>
                <w:color w:val="000000"/>
                <w:sz w:val="24"/>
                <w:szCs w:val="24"/>
                <w:shd w:val="clear" w:color="auto" w:fill="FFFFFF"/>
              </w:rPr>
              <w:t>:</w:t>
            </w:r>
          </w:p>
          <w:p w:rsidR="008A1097" w:rsidRDefault="008A1097" w:rsidP="008B2916">
            <w:pPr>
              <w:jc w:val="center"/>
              <w:rPr>
                <w:rFonts w:ascii="GHEA Grapalat" w:eastAsia="GHEA Grapalat" w:hAnsi="GHEA Grapalat" w:cs="GHEA Grapalat"/>
                <w:color w:val="000000"/>
                <w:sz w:val="22"/>
                <w:szCs w:val="22"/>
              </w:rPr>
            </w:pPr>
          </w:p>
          <w:p w:rsidR="00AB6AF0" w:rsidRDefault="00AB6AF0" w:rsidP="008B2916">
            <w:pPr>
              <w:jc w:val="center"/>
              <w:rPr>
                <w:rFonts w:ascii="GHEA Grapalat" w:eastAsia="GHEA Grapalat" w:hAnsi="GHEA Grapalat" w:cs="GHEA Grapalat"/>
                <w:color w:val="000000"/>
                <w:sz w:val="22"/>
                <w:szCs w:val="22"/>
              </w:rPr>
            </w:pPr>
          </w:p>
          <w:p w:rsidR="00AB6AF0" w:rsidRPr="00AB6AF0" w:rsidRDefault="00AB6AF0" w:rsidP="00AB6AF0">
            <w:pPr>
              <w:shd w:val="clear" w:color="auto" w:fill="FFFFFF"/>
              <w:spacing w:after="0" w:line="360" w:lineRule="auto"/>
              <w:ind w:firstLine="308"/>
              <w:jc w:val="both"/>
              <w:rPr>
                <w:rFonts w:ascii="GHEA Grapalat" w:hAnsi="GHEA Grapalat" w:cs="Sylfaen"/>
                <w:color w:val="000000"/>
                <w:sz w:val="22"/>
                <w:szCs w:val="22"/>
                <w:shd w:val="clear" w:color="auto" w:fill="FFFFFF"/>
              </w:rPr>
            </w:pPr>
            <w:r w:rsidRPr="00AB6AF0">
              <w:rPr>
                <w:rFonts w:ascii="GHEA Grapalat" w:eastAsia="GHEA Grapalat" w:hAnsi="GHEA Grapalat" w:cs="GHEA Grapalat"/>
                <w:color w:val="000000"/>
                <w:sz w:val="22"/>
                <w:szCs w:val="22"/>
              </w:rPr>
              <w:t xml:space="preserve">2. </w:t>
            </w:r>
            <w:r w:rsidRPr="00AB6AF0">
              <w:rPr>
                <w:rFonts w:ascii="GHEA Grapalat" w:hAnsi="GHEA Grapalat" w:cs="Sylfaen"/>
                <w:color w:val="000000"/>
                <w:sz w:val="22"/>
                <w:szCs w:val="22"/>
                <w:shd w:val="clear" w:color="auto" w:fill="FFFFFF"/>
              </w:rPr>
              <w:t>Նախագծի 29-րդ հոդվածը լրացվել է 3-րդ մասով՝ հետևյալ բովանդակությամբ՝</w:t>
            </w:r>
          </w:p>
          <w:p w:rsidR="00AB6AF0" w:rsidRPr="00AB6AF0" w:rsidRDefault="00AB6AF0" w:rsidP="00AB6AF0">
            <w:pPr>
              <w:shd w:val="clear" w:color="auto" w:fill="FFFFFF"/>
              <w:spacing w:after="0" w:line="360" w:lineRule="auto"/>
              <w:ind w:firstLine="308"/>
              <w:jc w:val="both"/>
              <w:rPr>
                <w:rFonts w:ascii="GHEA Grapalat" w:hAnsi="GHEA Grapalat" w:cs="Sylfaen"/>
                <w:color w:val="000000"/>
                <w:sz w:val="22"/>
                <w:szCs w:val="22"/>
                <w:shd w:val="clear" w:color="auto" w:fill="FFFFFF"/>
              </w:rPr>
            </w:pPr>
            <w:r w:rsidRPr="00AB6AF0">
              <w:rPr>
                <w:rFonts w:ascii="GHEA Grapalat" w:hAnsi="GHEA Grapalat" w:cs="Sylfaen"/>
                <w:color w:val="000000"/>
                <w:sz w:val="22"/>
                <w:szCs w:val="22"/>
                <w:shd w:val="clear" w:color="auto" w:fill="FFFFFF"/>
              </w:rPr>
              <w:t xml:space="preserve">«Կողմերի միջև հարաբերությունները կարգավորվում են </w:t>
            </w:r>
            <w:r>
              <w:rPr>
                <w:rFonts w:ascii="GHEA Grapalat" w:hAnsi="GHEA Grapalat" w:cs="Sylfaen"/>
                <w:color w:val="000000"/>
                <w:sz w:val="22"/>
                <w:szCs w:val="22"/>
                <w:shd w:val="clear" w:color="auto" w:fill="FFFFFF"/>
              </w:rPr>
              <w:t xml:space="preserve">կողմերի միջև կնքված </w:t>
            </w:r>
            <w:r w:rsidRPr="00AB6AF0">
              <w:rPr>
                <w:rFonts w:ascii="GHEA Grapalat" w:hAnsi="GHEA Grapalat" w:cs="Sylfaen"/>
                <w:color w:val="000000"/>
                <w:sz w:val="22"/>
                <w:szCs w:val="22"/>
                <w:shd w:val="clear" w:color="auto" w:fill="FFFFFF"/>
              </w:rPr>
              <w:t>պայմանագրով և Հայաստանի Հանրապետության քաղաքացիական օրենսգրքով»:</w:t>
            </w:r>
          </w:p>
          <w:p w:rsidR="00AB6AF0" w:rsidRDefault="00AB6AF0" w:rsidP="00AB6AF0">
            <w:pPr>
              <w:ind w:firstLine="218"/>
              <w:rPr>
                <w:rFonts w:ascii="GHEA Grapalat" w:eastAsia="GHEA Grapalat" w:hAnsi="GHEA Grapalat" w:cs="GHEA Grapalat"/>
                <w:color w:val="000000"/>
                <w:sz w:val="22"/>
                <w:szCs w:val="22"/>
              </w:rPr>
            </w:pPr>
          </w:p>
          <w:p w:rsidR="00AB6AF0" w:rsidRDefault="00AB6AF0" w:rsidP="00AB6AF0">
            <w:pPr>
              <w:ind w:firstLine="218"/>
              <w:rPr>
                <w:rFonts w:ascii="GHEA Grapalat" w:eastAsia="GHEA Grapalat" w:hAnsi="GHEA Grapalat" w:cs="GHEA Grapalat"/>
                <w:color w:val="000000"/>
                <w:sz w:val="22"/>
                <w:szCs w:val="22"/>
              </w:rPr>
            </w:pPr>
          </w:p>
          <w:p w:rsidR="00AB6AF0" w:rsidRDefault="00AB6AF0" w:rsidP="00AB6AF0">
            <w:pPr>
              <w:ind w:firstLine="218"/>
              <w:rPr>
                <w:rFonts w:ascii="GHEA Grapalat" w:eastAsia="GHEA Grapalat" w:hAnsi="GHEA Grapalat" w:cs="GHEA Grapalat"/>
                <w:color w:val="000000"/>
                <w:sz w:val="22"/>
                <w:szCs w:val="22"/>
              </w:rPr>
            </w:pPr>
          </w:p>
          <w:p w:rsidR="00AB6AF0" w:rsidRDefault="00AB6AF0" w:rsidP="00AB6AF0">
            <w:pPr>
              <w:ind w:firstLine="218"/>
              <w:rPr>
                <w:rFonts w:ascii="GHEA Grapalat" w:eastAsia="GHEA Grapalat" w:hAnsi="GHEA Grapalat" w:cs="GHEA Grapalat"/>
                <w:color w:val="000000"/>
                <w:sz w:val="22"/>
                <w:szCs w:val="22"/>
              </w:rPr>
            </w:pPr>
          </w:p>
          <w:p w:rsidR="00AB6AF0" w:rsidRDefault="00AB6AF0" w:rsidP="00AB6AF0">
            <w:pPr>
              <w:ind w:firstLine="218"/>
              <w:rPr>
                <w:rFonts w:ascii="GHEA Grapalat" w:eastAsia="GHEA Grapalat" w:hAnsi="GHEA Grapalat" w:cs="GHEA Grapalat"/>
                <w:color w:val="000000"/>
                <w:sz w:val="22"/>
                <w:szCs w:val="22"/>
              </w:rPr>
            </w:pPr>
          </w:p>
          <w:p w:rsidR="00CA2E4E" w:rsidRDefault="00CA2E4E" w:rsidP="00AB6AF0">
            <w:pPr>
              <w:ind w:firstLine="218"/>
              <w:rPr>
                <w:rFonts w:ascii="GHEA Grapalat" w:eastAsia="GHEA Grapalat" w:hAnsi="GHEA Grapalat" w:cs="GHEA Grapalat"/>
                <w:color w:val="000000"/>
                <w:sz w:val="22"/>
                <w:szCs w:val="22"/>
              </w:rPr>
            </w:pPr>
          </w:p>
          <w:p w:rsidR="00AB6AF0" w:rsidRDefault="00AB6AF0" w:rsidP="00AB6AF0">
            <w:pPr>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3. </w:t>
            </w:r>
            <w:r w:rsidRPr="00AB6AF0">
              <w:rPr>
                <w:rFonts w:ascii="GHEA Grapalat" w:eastAsia="GHEA Grapalat" w:hAnsi="GHEA Grapalat" w:cs="GHEA Grapalat"/>
                <w:color w:val="000000"/>
                <w:sz w:val="22"/>
                <w:szCs w:val="22"/>
              </w:rPr>
              <w:t>Հիշյալ հոդվածում օգտագործված</w:t>
            </w:r>
            <w:r>
              <w:rPr>
                <w:rFonts w:ascii="GHEA Grapalat" w:eastAsia="GHEA Grapalat" w:hAnsi="GHEA Grapalat" w:cs="GHEA Grapalat"/>
                <w:color w:val="000000"/>
                <w:sz w:val="22"/>
                <w:szCs w:val="22"/>
              </w:rPr>
              <w:t xml:space="preserve"> «տվյալների</w:t>
            </w:r>
            <w:r w:rsidR="003609D4">
              <w:rPr>
                <w:rFonts w:ascii="GHEA Grapalat" w:eastAsia="GHEA Grapalat" w:hAnsi="GHEA Grapalat" w:cs="GHEA Grapalat"/>
                <w:color w:val="000000"/>
                <w:sz w:val="22"/>
                <w:szCs w:val="22"/>
              </w:rPr>
              <w:t xml:space="preserve"> տարածման օրացույցը</w:t>
            </w:r>
            <w:r>
              <w:rPr>
                <w:rFonts w:ascii="GHEA Grapalat" w:eastAsia="GHEA Grapalat" w:hAnsi="GHEA Grapalat" w:cs="GHEA Grapalat"/>
                <w:color w:val="000000"/>
                <w:sz w:val="22"/>
                <w:szCs w:val="22"/>
              </w:rPr>
              <w:t>»</w:t>
            </w:r>
            <w:r w:rsidR="003609D4">
              <w:rPr>
                <w:rFonts w:ascii="GHEA Grapalat" w:eastAsia="GHEA Grapalat" w:hAnsi="GHEA Grapalat" w:cs="GHEA Grapalat"/>
                <w:color w:val="000000"/>
                <w:sz w:val="22"/>
                <w:szCs w:val="22"/>
              </w:rPr>
              <w:t xml:space="preserve"> այն գործիքն է, որը միտված է տվյալների տարածման վերջնաժամկետի սահմանմանը (տվյալների տարածման նախատեսված ամիսը և ամսաթիվը), այն կիրառվում է ոչ միայն ազգային վիճակագրական ծառայությունների, այլև պաշտոնական վիճակագրություն վարող միջազգային կազմակերպությունների կողմից (</w:t>
            </w:r>
            <w:r w:rsidR="00872FFC">
              <w:rPr>
                <w:rFonts w:ascii="GHEA Grapalat" w:eastAsia="GHEA Grapalat" w:hAnsi="GHEA Grapalat" w:cs="GHEA Grapalat"/>
                <w:color w:val="000000"/>
                <w:sz w:val="22"/>
                <w:szCs w:val="22"/>
              </w:rPr>
              <w:t>Եվրոստատ, ԱՄՀ և այլն</w:t>
            </w:r>
            <w:r w:rsidR="003609D4">
              <w:rPr>
                <w:rFonts w:ascii="GHEA Grapalat" w:eastAsia="GHEA Grapalat" w:hAnsi="GHEA Grapalat" w:cs="GHEA Grapalat"/>
                <w:color w:val="000000"/>
                <w:sz w:val="22"/>
                <w:szCs w:val="22"/>
              </w:rPr>
              <w:t>)</w:t>
            </w:r>
            <w:r w:rsidR="00872FFC">
              <w:rPr>
                <w:rFonts w:ascii="GHEA Grapalat" w:eastAsia="GHEA Grapalat" w:hAnsi="GHEA Grapalat" w:cs="GHEA Grapalat"/>
                <w:color w:val="000000"/>
                <w:sz w:val="22"/>
                <w:szCs w:val="22"/>
              </w:rPr>
              <w:t xml:space="preserve">: ՀՀ ԱՎԾ-ի կողմից ներկայումս կիրառվող տվյալների տարածման օրացույցները կազմված են նախագծում նախատեսված դրույթներին և միջազգային առաջավոր </w:t>
            </w:r>
            <w:r w:rsidR="00A06583">
              <w:rPr>
                <w:rFonts w:ascii="GHEA Grapalat" w:eastAsia="GHEA Grapalat" w:hAnsi="GHEA Grapalat" w:cs="GHEA Grapalat"/>
                <w:color w:val="000000"/>
                <w:sz w:val="22"/>
                <w:szCs w:val="22"/>
              </w:rPr>
              <w:t>փորձի ձևաչափի համապատասխան:</w:t>
            </w:r>
          </w:p>
          <w:p w:rsidR="00A06583" w:rsidRDefault="00A06583" w:rsidP="00AB6AF0">
            <w:pPr>
              <w:jc w:val="both"/>
              <w:rPr>
                <w:rFonts w:ascii="GHEA Grapalat" w:eastAsia="GHEA Grapalat" w:hAnsi="GHEA Grapalat" w:cs="GHEA Grapalat"/>
                <w:color w:val="000000"/>
                <w:sz w:val="22"/>
                <w:szCs w:val="22"/>
              </w:rPr>
            </w:pPr>
          </w:p>
          <w:p w:rsidR="00A06583" w:rsidRDefault="00A06583" w:rsidP="00AB6AF0">
            <w:pPr>
              <w:jc w:val="both"/>
              <w:rPr>
                <w:rFonts w:ascii="GHEA Grapalat" w:eastAsia="GHEA Grapalat" w:hAnsi="GHEA Grapalat" w:cs="GHEA Grapalat"/>
                <w:color w:val="000000"/>
                <w:sz w:val="22"/>
                <w:szCs w:val="22"/>
              </w:rPr>
            </w:pPr>
          </w:p>
          <w:p w:rsidR="00A06583" w:rsidRDefault="00A06583" w:rsidP="00AB6AF0">
            <w:pPr>
              <w:jc w:val="both"/>
              <w:rPr>
                <w:rFonts w:ascii="GHEA Grapalat" w:eastAsia="GHEA Grapalat" w:hAnsi="GHEA Grapalat" w:cs="GHEA Grapalat"/>
                <w:color w:val="000000"/>
                <w:sz w:val="22"/>
                <w:szCs w:val="22"/>
              </w:rPr>
            </w:pPr>
          </w:p>
          <w:p w:rsidR="00A06583" w:rsidRDefault="00A06583" w:rsidP="00AB6AF0">
            <w:pPr>
              <w:jc w:val="both"/>
              <w:rPr>
                <w:rFonts w:ascii="GHEA Grapalat" w:eastAsia="GHEA Grapalat" w:hAnsi="GHEA Grapalat" w:cs="GHEA Grapalat"/>
                <w:color w:val="000000"/>
                <w:sz w:val="22"/>
                <w:szCs w:val="22"/>
              </w:rPr>
            </w:pPr>
          </w:p>
          <w:p w:rsidR="00A06583" w:rsidRPr="00A06583" w:rsidRDefault="00A06583" w:rsidP="00A06583">
            <w:pPr>
              <w:shd w:val="clear" w:color="auto" w:fill="FFFFFF"/>
              <w:spacing w:after="0"/>
              <w:jc w:val="both"/>
              <w:rPr>
                <w:rFonts w:ascii="GHEA Grapalat" w:hAnsi="GHEA Grapalat" w:cs="Sylfaen"/>
                <w:color w:val="000000"/>
                <w:sz w:val="22"/>
                <w:szCs w:val="22"/>
                <w:shd w:val="clear" w:color="auto" w:fill="FFFFFF"/>
              </w:rPr>
            </w:pPr>
            <w:r w:rsidRPr="00A06583">
              <w:rPr>
                <w:rFonts w:ascii="GHEA Grapalat" w:eastAsia="GHEA Grapalat" w:hAnsi="GHEA Grapalat" w:cs="GHEA Grapalat"/>
                <w:color w:val="000000"/>
                <w:sz w:val="22"/>
                <w:szCs w:val="22"/>
              </w:rPr>
              <w:t xml:space="preserve">     4.</w:t>
            </w:r>
            <w:r w:rsidRPr="00A06583">
              <w:rPr>
                <w:rFonts w:ascii="GHEA Grapalat" w:hAnsi="GHEA Grapalat" w:cs="Sylfaen"/>
                <w:color w:val="000000"/>
                <w:sz w:val="22"/>
                <w:szCs w:val="22"/>
                <w:shd w:val="clear" w:color="auto" w:fill="FFFFFF"/>
              </w:rPr>
              <w:t xml:space="preserve"> Նախագծի 36-րդ հոդվածից </w:t>
            </w:r>
            <w:r w:rsidRPr="00A06583">
              <w:rPr>
                <w:rFonts w:ascii="GHEA Grapalat" w:hAnsi="GHEA Grapalat" w:cs="Sylfaen"/>
                <w:color w:val="000000"/>
                <w:sz w:val="22"/>
                <w:szCs w:val="22"/>
                <w:shd w:val="clear" w:color="auto" w:fill="FFFFFF"/>
              </w:rPr>
              <w:lastRenderedPageBreak/>
              <w:t>հանվել են «վիճակագրական տեղեկություններ տրամադրողների, ինչպես նաև» բառերը:</w:t>
            </w:r>
          </w:p>
          <w:p w:rsidR="00A06583" w:rsidRDefault="00A06583" w:rsidP="00A06583">
            <w:pPr>
              <w:ind w:left="260"/>
              <w:jc w:val="both"/>
              <w:rPr>
                <w:rFonts w:ascii="GHEA Grapalat" w:eastAsia="GHEA Grapalat" w:hAnsi="GHEA Grapalat" w:cs="GHEA Grapalat"/>
                <w:color w:val="000000"/>
                <w:sz w:val="22"/>
                <w:szCs w:val="22"/>
              </w:rPr>
            </w:pPr>
          </w:p>
          <w:p w:rsidR="00A06583" w:rsidRDefault="00A06583" w:rsidP="00A06583">
            <w:pPr>
              <w:ind w:left="260"/>
              <w:jc w:val="both"/>
              <w:rPr>
                <w:rFonts w:ascii="GHEA Grapalat" w:eastAsia="GHEA Grapalat" w:hAnsi="GHEA Grapalat" w:cs="GHEA Grapalat"/>
                <w:color w:val="000000"/>
                <w:sz w:val="22"/>
                <w:szCs w:val="22"/>
              </w:rPr>
            </w:pPr>
          </w:p>
          <w:p w:rsidR="00A06583" w:rsidRDefault="00A06583" w:rsidP="00A06583">
            <w:pPr>
              <w:ind w:left="260"/>
              <w:jc w:val="both"/>
              <w:rPr>
                <w:rFonts w:ascii="GHEA Grapalat" w:eastAsia="GHEA Grapalat" w:hAnsi="GHEA Grapalat" w:cs="GHEA Grapalat"/>
                <w:color w:val="000000"/>
                <w:sz w:val="22"/>
                <w:szCs w:val="22"/>
              </w:rPr>
            </w:pPr>
          </w:p>
          <w:p w:rsidR="00A06583" w:rsidRDefault="00A06583" w:rsidP="00A06583">
            <w:pPr>
              <w:ind w:left="260"/>
              <w:jc w:val="both"/>
              <w:rPr>
                <w:rFonts w:ascii="GHEA Grapalat" w:eastAsia="GHEA Grapalat" w:hAnsi="GHEA Grapalat" w:cs="GHEA Grapalat"/>
                <w:color w:val="000000"/>
                <w:sz w:val="22"/>
                <w:szCs w:val="22"/>
              </w:rPr>
            </w:pPr>
          </w:p>
          <w:p w:rsidR="00A06583" w:rsidRDefault="00A06583" w:rsidP="00A06583">
            <w:pPr>
              <w:ind w:left="260"/>
              <w:jc w:val="both"/>
              <w:rPr>
                <w:rFonts w:ascii="GHEA Grapalat" w:eastAsia="GHEA Grapalat" w:hAnsi="GHEA Grapalat" w:cs="GHEA Grapalat"/>
                <w:color w:val="000000"/>
                <w:sz w:val="22"/>
                <w:szCs w:val="22"/>
              </w:rPr>
            </w:pPr>
          </w:p>
          <w:p w:rsidR="00A06583" w:rsidRDefault="00A06583" w:rsidP="00A06583">
            <w:pPr>
              <w:ind w:left="260"/>
              <w:jc w:val="both"/>
              <w:rPr>
                <w:rFonts w:ascii="GHEA Grapalat" w:eastAsia="GHEA Grapalat" w:hAnsi="GHEA Grapalat" w:cs="GHEA Grapalat"/>
                <w:color w:val="000000"/>
                <w:sz w:val="22"/>
                <w:szCs w:val="22"/>
              </w:rPr>
            </w:pPr>
          </w:p>
          <w:p w:rsidR="00A06583" w:rsidRDefault="00A06583" w:rsidP="00A06583">
            <w:pPr>
              <w:ind w:left="260"/>
              <w:jc w:val="both"/>
              <w:rPr>
                <w:rFonts w:ascii="GHEA Grapalat" w:eastAsia="GHEA Grapalat" w:hAnsi="GHEA Grapalat" w:cs="GHEA Grapalat"/>
                <w:color w:val="000000"/>
                <w:sz w:val="22"/>
                <w:szCs w:val="22"/>
              </w:rPr>
            </w:pPr>
          </w:p>
          <w:p w:rsidR="00A06583" w:rsidRDefault="00A06583" w:rsidP="00CA2E4E">
            <w:pPr>
              <w:jc w:val="both"/>
              <w:rPr>
                <w:rFonts w:ascii="GHEA Grapalat" w:eastAsia="GHEA Grapalat" w:hAnsi="GHEA Grapalat" w:cs="GHEA Grapalat"/>
                <w:color w:val="000000"/>
                <w:sz w:val="22"/>
                <w:szCs w:val="22"/>
              </w:rPr>
            </w:pPr>
          </w:p>
          <w:p w:rsidR="00A06583" w:rsidRP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r w:rsidRPr="00A06583">
              <w:rPr>
                <w:rFonts w:ascii="GHEA Grapalat" w:eastAsia="GHEA Grapalat" w:hAnsi="GHEA Grapalat" w:cs="GHEA Grapalat"/>
                <w:color w:val="000000"/>
                <w:sz w:val="22"/>
                <w:szCs w:val="22"/>
              </w:rPr>
              <w:t xml:space="preserve">5. </w:t>
            </w:r>
            <w:r w:rsidRPr="00A06583">
              <w:rPr>
                <w:rFonts w:ascii="GHEA Grapalat" w:hAnsi="GHEA Grapalat" w:cs="Sylfaen"/>
                <w:color w:val="000000"/>
                <w:sz w:val="22"/>
                <w:szCs w:val="22"/>
                <w:shd w:val="clear" w:color="auto" w:fill="FFFFFF"/>
              </w:rPr>
              <w:t>Նախագծի 18-րդ հոդվածը լրացվել է նոր՝ 6-րդ մասով՝ հետևյալ բովանդակությամբ՝</w:t>
            </w: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r w:rsidRPr="00A06583">
              <w:rPr>
                <w:rFonts w:ascii="GHEA Grapalat" w:hAnsi="GHEA Grapalat" w:cs="Sylfaen"/>
                <w:color w:val="000000"/>
                <w:sz w:val="22"/>
                <w:szCs w:val="22"/>
                <w:shd w:val="clear" w:color="auto" w:fill="FFFFFF"/>
              </w:rPr>
              <w:t>«Փաստաթղթերի</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ձևերը</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ներառում</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են</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վիճակագրական</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տվյալների</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ծավալը</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ներկայացման</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հասցեները</w:t>
            </w:r>
            <w:r w:rsidRPr="00A06583">
              <w:rPr>
                <w:rFonts w:ascii="Courier New" w:hAnsi="Courier New" w:cs="Courier New"/>
                <w:color w:val="000000"/>
                <w:sz w:val="22"/>
                <w:szCs w:val="22"/>
                <w:shd w:val="clear" w:color="auto" w:fill="FFFFFF"/>
              </w:rPr>
              <w:t> </w:t>
            </w:r>
            <w:r w:rsidRPr="00A06583">
              <w:rPr>
                <w:rFonts w:ascii="GHEA Grapalat" w:hAnsi="GHEA Grapalat" w:cs="Sylfaen"/>
                <w:color w:val="000000"/>
                <w:sz w:val="22"/>
                <w:szCs w:val="22"/>
                <w:shd w:val="clear" w:color="auto" w:fill="FFFFFF"/>
              </w:rPr>
              <w:t>և</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ժամկետները</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վիճակագրական</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տեղեկություններ</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տրամադրողների</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շրջանակը</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և</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այլ</w:t>
            </w:r>
            <w:r w:rsidRPr="00A06583">
              <w:rPr>
                <w:rFonts w:ascii="GHEA Grapalat" w:hAnsi="GHEA Grapalat"/>
                <w:color w:val="000000"/>
                <w:sz w:val="22"/>
                <w:szCs w:val="22"/>
                <w:shd w:val="clear" w:color="auto" w:fill="FFFFFF"/>
              </w:rPr>
              <w:t xml:space="preserve"> </w:t>
            </w:r>
            <w:r w:rsidRPr="00A06583">
              <w:rPr>
                <w:rFonts w:ascii="GHEA Grapalat" w:hAnsi="GHEA Grapalat" w:cs="Sylfaen"/>
                <w:color w:val="000000"/>
                <w:sz w:val="22"/>
                <w:szCs w:val="22"/>
                <w:shd w:val="clear" w:color="auto" w:fill="FFFFFF"/>
              </w:rPr>
              <w:t>տվյալներ</w:t>
            </w:r>
            <w:r w:rsidRPr="00A06583">
              <w:rPr>
                <w:rFonts w:ascii="GHEA Grapalat" w:hAnsi="GHEA Grapalat"/>
                <w:color w:val="000000"/>
                <w:sz w:val="22"/>
                <w:szCs w:val="22"/>
                <w:shd w:val="clear" w:color="auto" w:fill="FFFFFF"/>
              </w:rPr>
              <w:t>:</w:t>
            </w:r>
            <w:r w:rsidRPr="00A06583">
              <w:rPr>
                <w:rFonts w:ascii="GHEA Grapalat" w:hAnsi="GHEA Grapalat" w:cs="Sylfaen"/>
                <w:color w:val="000000"/>
                <w:sz w:val="22"/>
                <w:szCs w:val="22"/>
                <w:shd w:val="clear" w:color="auto" w:fill="FFFFFF"/>
              </w:rPr>
              <w:t xml:space="preserve">» </w:t>
            </w: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A06583" w:rsidRDefault="00A06583"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CA2E4E" w:rsidRDefault="00CA2E4E" w:rsidP="00A06583">
            <w:pPr>
              <w:shd w:val="clear" w:color="auto" w:fill="FFFFFF"/>
              <w:spacing w:after="0" w:line="360" w:lineRule="auto"/>
              <w:ind w:firstLine="308"/>
              <w:jc w:val="both"/>
              <w:rPr>
                <w:rFonts w:ascii="GHEA Grapalat" w:hAnsi="GHEA Grapalat" w:cs="Sylfaen"/>
                <w:color w:val="000000"/>
                <w:sz w:val="22"/>
                <w:szCs w:val="22"/>
                <w:shd w:val="clear" w:color="auto" w:fill="FFFFFF"/>
              </w:rPr>
            </w:pPr>
          </w:p>
          <w:p w:rsidR="00A06583" w:rsidRPr="00A06583" w:rsidRDefault="00A06583" w:rsidP="00A06583">
            <w:pPr>
              <w:tabs>
                <w:tab w:val="left" w:pos="90"/>
                <w:tab w:val="left" w:pos="540"/>
                <w:tab w:val="left" w:pos="810"/>
                <w:tab w:val="left" w:pos="900"/>
              </w:tabs>
              <w:spacing w:after="0"/>
              <w:ind w:firstLine="488"/>
              <w:jc w:val="both"/>
              <w:rPr>
                <w:rFonts w:ascii="GHEA Grapalat" w:hAnsi="GHEA Grapalat"/>
                <w:sz w:val="22"/>
                <w:szCs w:val="22"/>
              </w:rPr>
            </w:pPr>
            <w:r w:rsidRPr="00A06583">
              <w:rPr>
                <w:rFonts w:ascii="GHEA Grapalat" w:hAnsi="GHEA Grapalat"/>
                <w:sz w:val="22"/>
                <w:szCs w:val="22"/>
              </w:rPr>
              <w:t>6. Նախագծի 18-րդ հոդվածի 4-րդ մասի համաձայն՝ պաշտոնական վիճակագրության արտադրողները վիճակագրական ծրագրով նախատեսված տվյալները հավաքագրում են իրենց կողմից սահմանված ձևի վիճակագրական փաստաթղթերի (վիճակագրական հաշվետվություններ, հետազոտության հարցաթերթեր և այլն) միջոցով: Նախագծի 10-րդ հոդվածի 3-րդ մասը լրացվել է նոր 8-րդ կետով՝ հետևյալ բովանդակությամբ.</w:t>
            </w:r>
          </w:p>
          <w:p w:rsidR="00A06583" w:rsidRPr="00536A62" w:rsidRDefault="00A06583" w:rsidP="00364955">
            <w:pPr>
              <w:tabs>
                <w:tab w:val="left" w:pos="90"/>
                <w:tab w:val="left" w:pos="810"/>
              </w:tabs>
              <w:spacing w:after="0"/>
              <w:ind w:firstLine="900"/>
              <w:jc w:val="both"/>
              <w:rPr>
                <w:rFonts w:ascii="GHEA Grapalat" w:hAnsi="GHEA Grapalat"/>
                <w:sz w:val="22"/>
                <w:szCs w:val="22"/>
              </w:rPr>
            </w:pPr>
            <w:r w:rsidRPr="00A06583">
              <w:rPr>
                <w:rFonts w:ascii="GHEA Grapalat" w:hAnsi="GHEA Grapalat"/>
                <w:sz w:val="22"/>
                <w:szCs w:val="22"/>
              </w:rPr>
              <w:t>«8) հաստատում է Ծառայության կողմից տվյալների հավաքագրման կարգը (մեթոդները, ընդգրկումը</w:t>
            </w:r>
            <w:r>
              <w:rPr>
                <w:rFonts w:ascii="GHEA Grapalat" w:hAnsi="GHEA Grapalat"/>
                <w:sz w:val="22"/>
                <w:szCs w:val="22"/>
              </w:rPr>
              <w:t>,</w:t>
            </w:r>
            <w:r w:rsidRPr="00A06583">
              <w:rPr>
                <w:rFonts w:ascii="GHEA Grapalat" w:hAnsi="GHEA Grapalat"/>
                <w:sz w:val="22"/>
                <w:szCs w:val="22"/>
              </w:rPr>
              <w:t>պարբերականությունը</w:t>
            </w:r>
            <w:r>
              <w:rPr>
                <w:rFonts w:ascii="GHEA Grapalat" w:hAnsi="GHEA Grapalat"/>
                <w:sz w:val="22"/>
                <w:szCs w:val="22"/>
              </w:rPr>
              <w:t>)</w:t>
            </w:r>
            <w:r w:rsidRPr="00A06583">
              <w:rPr>
                <w:rFonts w:ascii="GHEA Grapalat" w:hAnsi="GHEA Grapalat"/>
                <w:color w:val="000000"/>
                <w:sz w:val="22"/>
                <w:szCs w:val="22"/>
                <w:shd w:val="clear" w:color="auto" w:fill="FFFFFF"/>
              </w:rPr>
              <w:t>:</w:t>
            </w:r>
            <w:r w:rsidRPr="00A06583">
              <w:rPr>
                <w:rFonts w:ascii="GHEA Grapalat" w:hAnsi="GHEA Grapalat"/>
                <w:sz w:val="22"/>
                <w:szCs w:val="22"/>
              </w:rPr>
              <w:t>»:</w:t>
            </w:r>
          </w:p>
        </w:tc>
      </w:tr>
      <w:tr w:rsidR="00787329" w:rsidTr="00787329">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787329" w:rsidRDefault="00787329" w:rsidP="00787329">
            <w:pPr>
              <w:jc w:val="center"/>
            </w:pPr>
            <w:r>
              <w:lastRenderedPageBreak/>
              <w:t>25</w:t>
            </w:r>
          </w:p>
        </w:tc>
        <w:tc>
          <w:tcPr>
            <w:tcW w:w="2975" w:type="dxa"/>
            <w:tcBorders>
              <w:top w:val="single" w:sz="1" w:space="0" w:color="000000"/>
              <w:left w:val="single" w:sz="1" w:space="0" w:color="000000"/>
              <w:bottom w:val="single" w:sz="1" w:space="0" w:color="000000"/>
              <w:right w:val="single" w:sz="1" w:space="0" w:color="000000"/>
            </w:tcBorders>
            <w:vAlign w:val="center"/>
          </w:tcPr>
          <w:p w:rsidR="00787329" w:rsidRDefault="00970006" w:rsidP="00787329">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«Օրենսդրության </w:t>
            </w:r>
            <w:r>
              <w:rPr>
                <w:rFonts w:ascii="GHEA Grapalat" w:eastAsia="GHEA Grapalat" w:hAnsi="GHEA Grapalat" w:cs="GHEA Grapalat"/>
                <w:color w:val="000000"/>
                <w:sz w:val="22"/>
                <w:szCs w:val="22"/>
              </w:rPr>
              <w:lastRenderedPageBreak/>
              <w:t xml:space="preserve">կարգավորման ազգային կենտրոն» հիմնադրամի 2018 թվականի հունվարի 17-ի թիվ ԱԵ/16-18 գրություն </w:t>
            </w:r>
          </w:p>
        </w:tc>
        <w:tc>
          <w:tcPr>
            <w:tcW w:w="4693" w:type="dxa"/>
            <w:tcBorders>
              <w:top w:val="single" w:sz="1" w:space="0" w:color="000000"/>
              <w:left w:val="single" w:sz="1" w:space="0" w:color="000000"/>
              <w:bottom w:val="single" w:sz="1" w:space="0" w:color="000000"/>
              <w:right w:val="single" w:sz="1" w:space="0" w:color="000000"/>
            </w:tcBorders>
            <w:vAlign w:val="center"/>
          </w:tcPr>
          <w:p w:rsidR="00C72581" w:rsidRPr="00C72581" w:rsidRDefault="00787329"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lastRenderedPageBreak/>
              <w:t>1. Առաջարկվում է խմբագրել նախագծի 5-</w:t>
            </w:r>
            <w:r w:rsidRPr="00C72581">
              <w:rPr>
                <w:rFonts w:ascii="GHEA Grapalat" w:hAnsi="GHEA Grapalat"/>
                <w:sz w:val="22"/>
                <w:szCs w:val="22"/>
              </w:rPr>
              <w:lastRenderedPageBreak/>
              <w:t xml:space="preserve">րդ հոդվածի 2-րդ մասի 2) ենթակետը, քանի որ ձևակերպումից չի հասկացվում, թե ինչու է օգտագործվել «հիմնականում վարչական նպատակներով» բառերը:  </w:t>
            </w:r>
          </w:p>
          <w:p w:rsidR="00C72581" w:rsidRDefault="00C72581" w:rsidP="00C72581">
            <w:pPr>
              <w:tabs>
                <w:tab w:val="left" w:pos="540"/>
              </w:tabs>
              <w:spacing w:after="0"/>
              <w:ind w:firstLine="372"/>
              <w:jc w:val="both"/>
              <w:rPr>
                <w:rFonts w:ascii="GHEA Grapalat" w:hAnsi="GHEA Grapalat"/>
                <w:sz w:val="22"/>
                <w:szCs w:val="22"/>
              </w:rPr>
            </w:pPr>
          </w:p>
          <w:p w:rsidR="004E3C81" w:rsidRDefault="004E3C81" w:rsidP="00C876E6">
            <w:pPr>
              <w:tabs>
                <w:tab w:val="left" w:pos="540"/>
              </w:tabs>
              <w:spacing w:after="0"/>
              <w:jc w:val="both"/>
              <w:rPr>
                <w:rFonts w:ascii="GHEA Grapalat" w:hAnsi="GHEA Grapalat"/>
                <w:sz w:val="22"/>
                <w:szCs w:val="22"/>
              </w:rPr>
            </w:pP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 xml:space="preserve">2. Առաջարկվում է նախագծի 7-րդ հոդվածի 2-րդ մասը հանել, քանի որ նախագծի 6-րդ հոդվածի 1-ին մասով սահմանված հիմնարար սկզբունքերից պարզ է դառնում, որ Ծառայությունը որևէ քաղաքական կողմնորոշվածություն ունենալ չի կարող, ինչը հիմնավորում է նաև  7-րդ հոդվածի 9-րդ մասը: </w:t>
            </w:r>
          </w:p>
          <w:p w:rsidR="00C72581" w:rsidRPr="00C72581" w:rsidRDefault="00C72581" w:rsidP="00C72581">
            <w:pPr>
              <w:tabs>
                <w:tab w:val="left" w:pos="540"/>
              </w:tabs>
              <w:spacing w:after="0"/>
              <w:ind w:firstLine="372"/>
              <w:jc w:val="both"/>
              <w:rPr>
                <w:rFonts w:ascii="GHEA Grapalat" w:hAnsi="GHEA Grapalat"/>
                <w:sz w:val="22"/>
                <w:szCs w:val="22"/>
              </w:rPr>
            </w:pPr>
            <w:r>
              <w:rPr>
                <w:rFonts w:ascii="GHEA Grapalat" w:hAnsi="GHEA Grapalat"/>
                <w:sz w:val="22"/>
                <w:szCs w:val="22"/>
              </w:rPr>
              <w:t xml:space="preserve">3. </w:t>
            </w:r>
            <w:r w:rsidRPr="00C72581">
              <w:rPr>
                <w:rFonts w:ascii="GHEA Grapalat" w:hAnsi="GHEA Grapalat"/>
                <w:sz w:val="22"/>
                <w:szCs w:val="22"/>
              </w:rPr>
              <w:t>Առաջարկվում է նախագծի 8-րդ հոդվածում կատարել հետևյալ փոփոխությունները.</w:t>
            </w: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 xml:space="preserve">3.1 Նախագծի 8-րդ հոդվածի 2-րդ մասը խմբագրել հետևյալ կերպ. </w:t>
            </w: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 xml:space="preserve">«2. Ծառայության նախագահ կարող է նշանակվել բարձրագույն կրթություն ունեցող, հայերենին տիրապետող Հայաստանի Հանրապետության յուրաքանչյուր քաղաքացի, ով ունի գործնական կամ գիտական փորձառություն հետևյալ բնագավառներում՝ </w:t>
            </w: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 xml:space="preserve">1) մակրոէկոնոմիկա և ֆինանսներ, </w:t>
            </w: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2) միկրոէկոնոմիկա և տնտեսական գործունեության տեսակներ,</w:t>
            </w: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lastRenderedPageBreak/>
              <w:t>3) ժողովրդագրություն և սոցիոլոգիական ոլորտ</w:t>
            </w: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4) բնապահպանություն,</w:t>
            </w: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5) միջազգային վիճակագրական համագործակցություն,</w:t>
            </w: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6) տեղեկատվական տեխնոլոգիաներ:»:</w:t>
            </w:r>
          </w:p>
          <w:p w:rsidR="002255C7" w:rsidRDefault="002255C7" w:rsidP="00C72581">
            <w:pPr>
              <w:tabs>
                <w:tab w:val="left" w:pos="540"/>
              </w:tabs>
              <w:spacing w:after="0"/>
              <w:ind w:firstLine="372"/>
              <w:jc w:val="both"/>
              <w:rPr>
                <w:rFonts w:ascii="GHEA Grapalat" w:hAnsi="GHEA Grapalat"/>
                <w:sz w:val="22"/>
                <w:szCs w:val="22"/>
              </w:rPr>
            </w:pPr>
          </w:p>
          <w:p w:rsidR="00C150D2" w:rsidRDefault="00C150D2" w:rsidP="00C72581">
            <w:pPr>
              <w:tabs>
                <w:tab w:val="left" w:pos="540"/>
              </w:tabs>
              <w:spacing w:after="0"/>
              <w:ind w:firstLine="372"/>
              <w:jc w:val="both"/>
              <w:rPr>
                <w:rFonts w:ascii="GHEA Grapalat" w:hAnsi="GHEA Grapalat"/>
                <w:sz w:val="22"/>
                <w:szCs w:val="22"/>
              </w:rPr>
            </w:pPr>
          </w:p>
          <w:p w:rsidR="00C150D2" w:rsidRDefault="00C150D2" w:rsidP="00C72581">
            <w:pPr>
              <w:tabs>
                <w:tab w:val="left" w:pos="540"/>
              </w:tabs>
              <w:spacing w:after="0"/>
              <w:ind w:firstLine="372"/>
              <w:jc w:val="both"/>
              <w:rPr>
                <w:rFonts w:ascii="GHEA Grapalat" w:hAnsi="GHEA Grapalat"/>
                <w:sz w:val="22"/>
                <w:szCs w:val="22"/>
              </w:rPr>
            </w:pPr>
          </w:p>
          <w:p w:rsidR="00C150D2" w:rsidRDefault="00C150D2" w:rsidP="00C72581">
            <w:pPr>
              <w:tabs>
                <w:tab w:val="left" w:pos="540"/>
              </w:tabs>
              <w:spacing w:after="0"/>
              <w:ind w:firstLine="372"/>
              <w:jc w:val="both"/>
              <w:rPr>
                <w:rFonts w:ascii="GHEA Grapalat" w:hAnsi="GHEA Grapalat"/>
                <w:sz w:val="22"/>
                <w:szCs w:val="22"/>
              </w:rPr>
            </w:pPr>
          </w:p>
          <w:p w:rsidR="00C150D2" w:rsidRDefault="00C150D2" w:rsidP="00C72581">
            <w:pPr>
              <w:tabs>
                <w:tab w:val="left" w:pos="540"/>
              </w:tabs>
              <w:spacing w:after="0"/>
              <w:ind w:firstLine="372"/>
              <w:jc w:val="both"/>
              <w:rPr>
                <w:rFonts w:ascii="GHEA Grapalat" w:hAnsi="GHEA Grapalat"/>
                <w:sz w:val="22"/>
                <w:szCs w:val="22"/>
              </w:rPr>
            </w:pPr>
          </w:p>
          <w:p w:rsidR="00C150D2" w:rsidRDefault="00C150D2" w:rsidP="00C72581">
            <w:pPr>
              <w:tabs>
                <w:tab w:val="left" w:pos="540"/>
              </w:tabs>
              <w:spacing w:after="0"/>
              <w:ind w:firstLine="372"/>
              <w:jc w:val="both"/>
              <w:rPr>
                <w:rFonts w:ascii="GHEA Grapalat" w:hAnsi="GHEA Grapalat"/>
                <w:sz w:val="22"/>
                <w:szCs w:val="22"/>
              </w:rPr>
            </w:pPr>
          </w:p>
          <w:p w:rsidR="00C72581" w:rsidRPr="00C72581" w:rsidRDefault="00C72581" w:rsidP="00C72581">
            <w:pPr>
              <w:tabs>
                <w:tab w:val="left" w:pos="540"/>
              </w:tabs>
              <w:spacing w:after="0"/>
              <w:ind w:firstLine="372"/>
              <w:jc w:val="both"/>
              <w:rPr>
                <w:rFonts w:ascii="GHEA Grapalat" w:hAnsi="GHEA Grapalat"/>
                <w:sz w:val="22"/>
                <w:szCs w:val="22"/>
              </w:rPr>
            </w:pPr>
            <w:r w:rsidRPr="00C72581">
              <w:rPr>
                <w:rFonts w:ascii="GHEA Grapalat" w:hAnsi="GHEA Grapalat"/>
                <w:sz w:val="22"/>
                <w:szCs w:val="22"/>
              </w:rPr>
              <w:t>3.2 Նախագծի 8-րդ հոդվածի 2-րդ մասում Ծառայության նախագահին ներկայացվող աշխատանքային փորձի պահանջը հստակեցնել՝ սահմանելով աշխատանքային փորձի (տարիներ) նվազագույն շեմ:</w:t>
            </w:r>
          </w:p>
          <w:p w:rsidR="00C72581" w:rsidRPr="00C72581" w:rsidRDefault="00110A65" w:rsidP="00C72581">
            <w:pPr>
              <w:tabs>
                <w:tab w:val="left" w:pos="540"/>
              </w:tabs>
              <w:spacing w:after="0"/>
              <w:ind w:firstLine="372"/>
              <w:jc w:val="both"/>
              <w:rPr>
                <w:rFonts w:ascii="GHEA Grapalat" w:hAnsi="GHEA Grapalat"/>
                <w:sz w:val="22"/>
                <w:szCs w:val="22"/>
              </w:rPr>
            </w:pPr>
            <w:r>
              <w:rPr>
                <w:rFonts w:ascii="GHEA Grapalat" w:hAnsi="GHEA Grapalat"/>
                <w:sz w:val="22"/>
                <w:szCs w:val="22"/>
              </w:rPr>
              <w:t xml:space="preserve">4. </w:t>
            </w:r>
            <w:r w:rsidR="00C72581" w:rsidRPr="00C72581">
              <w:rPr>
                <w:rFonts w:ascii="GHEA Grapalat" w:hAnsi="GHEA Grapalat"/>
                <w:sz w:val="22"/>
                <w:szCs w:val="22"/>
              </w:rPr>
              <w:t xml:space="preserve">Նախագծի 8-րդ հոդվածի 4-րդ մասից հանել  «անընդմեջ» բառը: </w:t>
            </w:r>
          </w:p>
          <w:p w:rsidR="00465337" w:rsidRDefault="00465337" w:rsidP="00C72581">
            <w:pPr>
              <w:tabs>
                <w:tab w:val="left" w:pos="540"/>
              </w:tabs>
              <w:spacing w:after="0"/>
              <w:ind w:firstLine="372"/>
              <w:jc w:val="both"/>
              <w:rPr>
                <w:rFonts w:ascii="GHEA Grapalat" w:hAnsi="GHEA Grapalat"/>
                <w:sz w:val="22"/>
                <w:szCs w:val="22"/>
              </w:rPr>
            </w:pPr>
          </w:p>
          <w:p w:rsidR="00C150D2" w:rsidRDefault="00C150D2" w:rsidP="00C72581">
            <w:pPr>
              <w:tabs>
                <w:tab w:val="left" w:pos="540"/>
              </w:tabs>
              <w:spacing w:after="0"/>
              <w:ind w:firstLine="372"/>
              <w:jc w:val="both"/>
              <w:rPr>
                <w:rFonts w:ascii="GHEA Grapalat" w:hAnsi="GHEA Grapalat"/>
                <w:sz w:val="22"/>
                <w:szCs w:val="22"/>
              </w:rPr>
            </w:pPr>
          </w:p>
          <w:p w:rsidR="00C72581" w:rsidRPr="00C72581" w:rsidRDefault="00110A65" w:rsidP="00C72581">
            <w:pPr>
              <w:tabs>
                <w:tab w:val="left" w:pos="540"/>
              </w:tabs>
              <w:spacing w:after="0"/>
              <w:ind w:firstLine="372"/>
              <w:jc w:val="both"/>
              <w:rPr>
                <w:rFonts w:ascii="GHEA Grapalat" w:hAnsi="GHEA Grapalat"/>
                <w:sz w:val="22"/>
                <w:szCs w:val="22"/>
              </w:rPr>
            </w:pPr>
            <w:r>
              <w:rPr>
                <w:rFonts w:ascii="GHEA Grapalat" w:hAnsi="GHEA Grapalat"/>
                <w:sz w:val="22"/>
                <w:szCs w:val="22"/>
              </w:rPr>
              <w:t xml:space="preserve">5. </w:t>
            </w:r>
            <w:r w:rsidR="00C72581" w:rsidRPr="00C72581">
              <w:rPr>
                <w:rFonts w:ascii="GHEA Grapalat" w:hAnsi="GHEA Grapalat"/>
                <w:sz w:val="22"/>
                <w:szCs w:val="22"/>
              </w:rPr>
              <w:t xml:space="preserve">Առաջարկվում է նախագծի 10-րդ հոդվածի 8-րդ մասում պետական խորհրդի անդամներին ներկայացվող աշխատանքային փորձի պահանջը հստակեցնել՝ սահմանելով աշխատանքային փորձի (տարիներ) նվազագույն շեմ: </w:t>
            </w:r>
          </w:p>
          <w:p w:rsidR="00912B70" w:rsidRDefault="00912B70" w:rsidP="00901FC5">
            <w:pPr>
              <w:tabs>
                <w:tab w:val="left" w:pos="540"/>
              </w:tabs>
              <w:spacing w:after="0"/>
              <w:ind w:firstLine="372"/>
              <w:jc w:val="both"/>
              <w:rPr>
                <w:rFonts w:ascii="GHEA Grapalat" w:hAnsi="GHEA Grapalat"/>
                <w:sz w:val="22"/>
                <w:szCs w:val="22"/>
              </w:rPr>
            </w:pPr>
          </w:p>
          <w:p w:rsidR="00912B70" w:rsidRDefault="00912B70" w:rsidP="00901FC5">
            <w:pPr>
              <w:tabs>
                <w:tab w:val="left" w:pos="540"/>
              </w:tabs>
              <w:spacing w:after="0"/>
              <w:ind w:firstLine="372"/>
              <w:jc w:val="both"/>
              <w:rPr>
                <w:rFonts w:ascii="GHEA Grapalat" w:hAnsi="GHEA Grapalat"/>
                <w:sz w:val="22"/>
                <w:szCs w:val="22"/>
              </w:rPr>
            </w:pPr>
          </w:p>
          <w:p w:rsidR="00912B70" w:rsidRDefault="00912B70" w:rsidP="00901FC5">
            <w:pPr>
              <w:tabs>
                <w:tab w:val="left" w:pos="540"/>
              </w:tabs>
              <w:spacing w:after="0"/>
              <w:ind w:firstLine="372"/>
              <w:jc w:val="both"/>
              <w:rPr>
                <w:rFonts w:ascii="GHEA Grapalat" w:hAnsi="GHEA Grapalat"/>
                <w:sz w:val="22"/>
                <w:szCs w:val="22"/>
              </w:rPr>
            </w:pPr>
          </w:p>
          <w:p w:rsidR="00912B70" w:rsidRDefault="00912B70" w:rsidP="00901FC5">
            <w:pPr>
              <w:tabs>
                <w:tab w:val="left" w:pos="540"/>
              </w:tabs>
              <w:spacing w:after="0"/>
              <w:ind w:firstLine="372"/>
              <w:jc w:val="both"/>
              <w:rPr>
                <w:rFonts w:ascii="GHEA Grapalat" w:hAnsi="GHEA Grapalat"/>
                <w:sz w:val="22"/>
                <w:szCs w:val="22"/>
              </w:rPr>
            </w:pPr>
          </w:p>
          <w:p w:rsidR="00912B70" w:rsidRDefault="00912B70" w:rsidP="00901FC5">
            <w:pPr>
              <w:tabs>
                <w:tab w:val="left" w:pos="540"/>
              </w:tabs>
              <w:spacing w:after="0"/>
              <w:ind w:firstLine="372"/>
              <w:jc w:val="both"/>
              <w:rPr>
                <w:rFonts w:ascii="GHEA Grapalat" w:hAnsi="GHEA Grapalat"/>
                <w:sz w:val="22"/>
                <w:szCs w:val="22"/>
              </w:rPr>
            </w:pPr>
          </w:p>
          <w:p w:rsidR="00912B70" w:rsidRDefault="00912B70" w:rsidP="00901FC5">
            <w:pPr>
              <w:tabs>
                <w:tab w:val="left" w:pos="540"/>
              </w:tabs>
              <w:spacing w:after="0"/>
              <w:ind w:firstLine="372"/>
              <w:jc w:val="both"/>
              <w:rPr>
                <w:rFonts w:ascii="GHEA Grapalat" w:hAnsi="GHEA Grapalat"/>
                <w:sz w:val="22"/>
                <w:szCs w:val="22"/>
              </w:rPr>
            </w:pPr>
          </w:p>
          <w:p w:rsidR="00912B70" w:rsidRDefault="00912B70" w:rsidP="004E3C81">
            <w:pPr>
              <w:tabs>
                <w:tab w:val="left" w:pos="540"/>
              </w:tabs>
              <w:spacing w:after="0"/>
              <w:jc w:val="both"/>
              <w:rPr>
                <w:rFonts w:ascii="GHEA Grapalat" w:hAnsi="GHEA Grapalat"/>
                <w:sz w:val="22"/>
                <w:szCs w:val="22"/>
              </w:rPr>
            </w:pPr>
          </w:p>
          <w:p w:rsidR="00912B70" w:rsidRDefault="00912B70" w:rsidP="00901FC5">
            <w:pPr>
              <w:tabs>
                <w:tab w:val="left" w:pos="540"/>
              </w:tabs>
              <w:spacing w:after="0"/>
              <w:ind w:firstLine="372"/>
              <w:jc w:val="both"/>
              <w:rPr>
                <w:rFonts w:ascii="GHEA Grapalat" w:hAnsi="GHEA Grapalat"/>
                <w:sz w:val="22"/>
                <w:szCs w:val="22"/>
              </w:rPr>
            </w:pPr>
          </w:p>
          <w:p w:rsidR="00C150D2" w:rsidRDefault="00C150D2" w:rsidP="00901FC5">
            <w:pPr>
              <w:tabs>
                <w:tab w:val="left" w:pos="540"/>
              </w:tabs>
              <w:spacing w:after="0"/>
              <w:ind w:firstLine="372"/>
              <w:jc w:val="both"/>
              <w:rPr>
                <w:rFonts w:ascii="GHEA Grapalat" w:hAnsi="GHEA Grapalat"/>
                <w:sz w:val="22"/>
                <w:szCs w:val="22"/>
              </w:rPr>
            </w:pPr>
          </w:p>
          <w:p w:rsidR="00787329" w:rsidRPr="00901FC5" w:rsidRDefault="00110A65" w:rsidP="00901FC5">
            <w:pPr>
              <w:tabs>
                <w:tab w:val="left" w:pos="540"/>
              </w:tabs>
              <w:spacing w:after="0"/>
              <w:ind w:firstLine="372"/>
              <w:jc w:val="both"/>
              <w:rPr>
                <w:rFonts w:ascii="GHEA Grapalat" w:hAnsi="GHEA Grapalat"/>
                <w:sz w:val="22"/>
                <w:szCs w:val="22"/>
              </w:rPr>
            </w:pPr>
            <w:r>
              <w:rPr>
                <w:rFonts w:ascii="GHEA Grapalat" w:hAnsi="GHEA Grapalat"/>
                <w:sz w:val="22"/>
                <w:szCs w:val="22"/>
              </w:rPr>
              <w:t xml:space="preserve">6. </w:t>
            </w:r>
            <w:r w:rsidR="00C72581" w:rsidRPr="00C72581">
              <w:rPr>
                <w:rFonts w:ascii="GHEA Grapalat" w:hAnsi="GHEA Grapalat"/>
                <w:sz w:val="22"/>
                <w:szCs w:val="22"/>
              </w:rPr>
              <w:t xml:space="preserve">Առաջարկվում է նախագծի 10-րդ հոդվածի 15-րդ մասում հստակեցնել, թե ով է պաշտոնի նշանակում և ազատում Ծառայության նախագահի երկու տեղակալներին: </w:t>
            </w:r>
          </w:p>
        </w:tc>
        <w:tc>
          <w:tcPr>
            <w:tcW w:w="2742" w:type="dxa"/>
            <w:tcBorders>
              <w:top w:val="single" w:sz="1" w:space="0" w:color="000000"/>
              <w:left w:val="single" w:sz="1" w:space="0" w:color="000000"/>
              <w:bottom w:val="single" w:sz="1" w:space="0" w:color="000000"/>
              <w:right w:val="single" w:sz="1" w:space="0" w:color="000000"/>
            </w:tcBorders>
            <w:vAlign w:val="center"/>
          </w:tcPr>
          <w:p w:rsidR="00787329" w:rsidRDefault="00FB670E" w:rsidP="00787329">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1.</w:t>
            </w:r>
            <w:r w:rsidR="00C7258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w:t>
            </w:r>
            <w:r w:rsidR="00C72581">
              <w:rPr>
                <w:rFonts w:ascii="GHEA Grapalat" w:eastAsia="GHEA Grapalat" w:hAnsi="GHEA Grapalat" w:cs="GHEA Grapalat"/>
                <w:color w:val="000000"/>
                <w:sz w:val="22"/>
                <w:szCs w:val="22"/>
              </w:rPr>
              <w:t>նդունվել</w:t>
            </w:r>
            <w:r w:rsidR="00C876E6">
              <w:rPr>
                <w:rFonts w:ascii="GHEA Grapalat" w:eastAsia="GHEA Grapalat" w:hAnsi="GHEA Grapalat" w:cs="GHEA Grapalat"/>
                <w:color w:val="000000"/>
                <w:sz w:val="22"/>
                <w:szCs w:val="22"/>
              </w:rPr>
              <w:t xml:space="preserve"> է</w:t>
            </w:r>
          </w:p>
          <w:p w:rsidR="00C72581" w:rsidRDefault="00C72581" w:rsidP="00787329">
            <w:pPr>
              <w:jc w:val="center"/>
              <w:rPr>
                <w:rFonts w:ascii="GHEA Grapalat" w:eastAsia="GHEA Grapalat" w:hAnsi="GHEA Grapalat" w:cs="GHEA Grapalat"/>
                <w:color w:val="000000"/>
                <w:sz w:val="22"/>
                <w:szCs w:val="22"/>
              </w:rPr>
            </w:pPr>
          </w:p>
          <w:p w:rsidR="00C72581" w:rsidRDefault="00C72581" w:rsidP="00787329">
            <w:pPr>
              <w:jc w:val="center"/>
              <w:rPr>
                <w:rFonts w:ascii="GHEA Grapalat" w:eastAsia="GHEA Grapalat" w:hAnsi="GHEA Grapalat" w:cs="GHEA Grapalat"/>
                <w:color w:val="000000"/>
                <w:sz w:val="22"/>
                <w:szCs w:val="22"/>
              </w:rPr>
            </w:pPr>
          </w:p>
          <w:p w:rsidR="00CA2E4E" w:rsidRDefault="00CA2E4E" w:rsidP="00CA2E4E">
            <w:pPr>
              <w:spacing w:after="0"/>
              <w:rPr>
                <w:rFonts w:ascii="GHEA Grapalat" w:eastAsia="GHEA Grapalat" w:hAnsi="GHEA Grapalat" w:cs="GHEA Grapalat"/>
                <w:color w:val="000000"/>
                <w:sz w:val="22"/>
                <w:szCs w:val="22"/>
              </w:rPr>
            </w:pPr>
          </w:p>
          <w:p w:rsidR="00CA2E4E" w:rsidRDefault="00CA2E4E" w:rsidP="00CA2E4E">
            <w:pPr>
              <w:spacing w:after="0"/>
              <w:rPr>
                <w:rFonts w:ascii="GHEA Grapalat" w:eastAsia="GHEA Grapalat" w:hAnsi="GHEA Grapalat" w:cs="GHEA Grapalat"/>
                <w:color w:val="000000"/>
                <w:sz w:val="22"/>
                <w:szCs w:val="22"/>
              </w:rPr>
            </w:pPr>
          </w:p>
          <w:p w:rsidR="00CA2E4E" w:rsidRDefault="00CA2E4E" w:rsidP="00CA2E4E">
            <w:pPr>
              <w:spacing w:after="0"/>
              <w:rPr>
                <w:rFonts w:ascii="GHEA Grapalat" w:eastAsia="GHEA Grapalat" w:hAnsi="GHEA Grapalat" w:cs="GHEA Grapalat"/>
                <w:color w:val="000000"/>
                <w:sz w:val="22"/>
                <w:szCs w:val="22"/>
              </w:rPr>
            </w:pPr>
          </w:p>
          <w:p w:rsidR="00C72581" w:rsidRDefault="00C72581" w:rsidP="00CA2E4E">
            <w:pPr>
              <w:spacing w:after="0"/>
              <w:ind w:firstLine="539"/>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 </w:t>
            </w:r>
            <w:r w:rsidR="002255C7">
              <w:rPr>
                <w:rFonts w:ascii="GHEA Grapalat" w:eastAsia="GHEA Grapalat" w:hAnsi="GHEA Grapalat" w:cs="GHEA Grapalat"/>
                <w:color w:val="000000"/>
                <w:sz w:val="22"/>
                <w:szCs w:val="22"/>
              </w:rPr>
              <w:t>Չի ընդունվել</w:t>
            </w:r>
          </w:p>
          <w:p w:rsidR="00C72581" w:rsidRDefault="00C72581" w:rsidP="00C876E6">
            <w:pPr>
              <w:spacing w:after="0"/>
              <w:jc w:val="center"/>
              <w:rPr>
                <w:rFonts w:ascii="GHEA Grapalat" w:eastAsia="GHEA Grapalat" w:hAnsi="GHEA Grapalat" w:cs="GHEA Grapalat"/>
                <w:color w:val="000000"/>
                <w:sz w:val="22"/>
                <w:szCs w:val="22"/>
              </w:rPr>
            </w:pPr>
          </w:p>
          <w:p w:rsidR="00C72581" w:rsidRDefault="00C72581"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C876E6">
            <w:pPr>
              <w:rPr>
                <w:rFonts w:ascii="GHEA Grapalat" w:eastAsia="GHEA Grapalat" w:hAnsi="GHEA Grapalat" w:cs="GHEA Grapalat"/>
                <w:color w:val="000000"/>
                <w:sz w:val="22"/>
                <w:szCs w:val="22"/>
              </w:rPr>
            </w:pPr>
          </w:p>
          <w:p w:rsidR="00C72581" w:rsidRDefault="00C72581" w:rsidP="00787329">
            <w:pPr>
              <w:jc w:val="center"/>
              <w:rPr>
                <w:rFonts w:ascii="GHEA Grapalat" w:eastAsia="GHEA Grapalat" w:hAnsi="GHEA Grapalat" w:cs="GHEA Grapalat"/>
                <w:color w:val="000000"/>
                <w:sz w:val="22"/>
                <w:szCs w:val="22"/>
              </w:rPr>
            </w:pPr>
          </w:p>
          <w:p w:rsidR="00C876E6" w:rsidRDefault="00C876E6" w:rsidP="00C876E6">
            <w:pPr>
              <w:ind w:firstLine="359"/>
              <w:jc w:val="center"/>
              <w:rPr>
                <w:rFonts w:ascii="GHEA Grapalat" w:eastAsia="GHEA Grapalat" w:hAnsi="GHEA Grapalat" w:cs="GHEA Grapalat"/>
                <w:color w:val="000000"/>
                <w:sz w:val="22"/>
                <w:szCs w:val="22"/>
              </w:rPr>
            </w:pPr>
          </w:p>
          <w:p w:rsidR="00C876E6" w:rsidRDefault="00C876E6" w:rsidP="00C876E6">
            <w:pPr>
              <w:ind w:firstLine="359"/>
              <w:jc w:val="center"/>
              <w:rPr>
                <w:rFonts w:ascii="GHEA Grapalat" w:eastAsia="GHEA Grapalat" w:hAnsi="GHEA Grapalat" w:cs="GHEA Grapalat"/>
                <w:color w:val="000000"/>
                <w:sz w:val="22"/>
                <w:szCs w:val="22"/>
              </w:rPr>
            </w:pPr>
          </w:p>
          <w:p w:rsidR="00C72581" w:rsidRDefault="002255C7" w:rsidP="00C876E6">
            <w:pPr>
              <w:ind w:firstLine="359"/>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3.1. </w:t>
            </w:r>
            <w:r w:rsidR="00C876E6">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xml:space="preserve">նդունվել է </w:t>
            </w:r>
            <w:r w:rsidR="00C876E6">
              <w:rPr>
                <w:rFonts w:ascii="GHEA Grapalat" w:eastAsia="GHEA Grapalat" w:hAnsi="GHEA Grapalat" w:cs="GHEA Grapalat"/>
                <w:color w:val="000000"/>
                <w:sz w:val="22"/>
                <w:szCs w:val="22"/>
              </w:rPr>
              <w:t>մասնակի:</w:t>
            </w:r>
          </w:p>
          <w:p w:rsidR="00C72581" w:rsidRDefault="00C72581" w:rsidP="00787329">
            <w:pPr>
              <w:jc w:val="center"/>
              <w:rPr>
                <w:rFonts w:ascii="GHEA Grapalat" w:eastAsia="GHEA Grapalat" w:hAnsi="GHEA Grapalat" w:cs="GHEA Grapalat"/>
                <w:color w:val="000000"/>
                <w:sz w:val="22"/>
                <w:szCs w:val="22"/>
              </w:rPr>
            </w:pPr>
          </w:p>
          <w:p w:rsidR="00C72581" w:rsidRDefault="00C72581"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2255C7" w:rsidRDefault="002255C7" w:rsidP="00787329">
            <w:pPr>
              <w:jc w:val="center"/>
              <w:rPr>
                <w:rFonts w:ascii="GHEA Grapalat" w:eastAsia="GHEA Grapalat" w:hAnsi="GHEA Grapalat" w:cs="GHEA Grapalat"/>
                <w:color w:val="000000"/>
                <w:sz w:val="22"/>
                <w:szCs w:val="22"/>
              </w:rPr>
            </w:pPr>
          </w:p>
          <w:p w:rsidR="00C150D2" w:rsidRDefault="00C150D2" w:rsidP="00CA2E4E">
            <w:pPr>
              <w:rPr>
                <w:rFonts w:ascii="GHEA Grapalat" w:eastAsia="GHEA Grapalat" w:hAnsi="GHEA Grapalat" w:cs="GHEA Grapalat"/>
                <w:color w:val="000000"/>
                <w:sz w:val="22"/>
                <w:szCs w:val="22"/>
              </w:rPr>
            </w:pPr>
          </w:p>
          <w:p w:rsidR="00C150D2" w:rsidRDefault="00C150D2" w:rsidP="00C150D2">
            <w:pPr>
              <w:spacing w:after="0"/>
              <w:jc w:val="center"/>
              <w:rPr>
                <w:rFonts w:ascii="GHEA Grapalat" w:eastAsia="GHEA Grapalat" w:hAnsi="GHEA Grapalat" w:cs="GHEA Grapalat"/>
                <w:color w:val="000000"/>
                <w:sz w:val="22"/>
                <w:szCs w:val="22"/>
              </w:rPr>
            </w:pPr>
          </w:p>
          <w:p w:rsidR="002255C7" w:rsidRDefault="002255C7" w:rsidP="00C150D2">
            <w:pPr>
              <w:spacing w:after="0"/>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3.2. </w:t>
            </w:r>
            <w:r w:rsidR="00110A65">
              <w:rPr>
                <w:rFonts w:ascii="GHEA Grapalat" w:eastAsia="GHEA Grapalat" w:hAnsi="GHEA Grapalat" w:cs="GHEA Grapalat"/>
                <w:color w:val="000000"/>
                <w:sz w:val="22"/>
                <w:szCs w:val="22"/>
              </w:rPr>
              <w:t xml:space="preserve">Ընդունվել է </w:t>
            </w:r>
          </w:p>
          <w:p w:rsidR="002255C7" w:rsidRDefault="002255C7" w:rsidP="00787329">
            <w:pPr>
              <w:jc w:val="center"/>
              <w:rPr>
                <w:rFonts w:ascii="GHEA Grapalat" w:eastAsia="GHEA Grapalat" w:hAnsi="GHEA Grapalat" w:cs="GHEA Grapalat"/>
                <w:color w:val="000000"/>
                <w:sz w:val="22"/>
                <w:szCs w:val="22"/>
              </w:rPr>
            </w:pPr>
          </w:p>
          <w:p w:rsidR="00110A65" w:rsidRDefault="00110A65" w:rsidP="00787329">
            <w:pPr>
              <w:jc w:val="center"/>
              <w:rPr>
                <w:rFonts w:ascii="GHEA Grapalat" w:eastAsia="GHEA Grapalat" w:hAnsi="GHEA Grapalat" w:cs="GHEA Grapalat"/>
                <w:color w:val="000000"/>
                <w:sz w:val="22"/>
                <w:szCs w:val="22"/>
              </w:rPr>
            </w:pPr>
          </w:p>
          <w:p w:rsidR="00C150D2" w:rsidRDefault="00C150D2" w:rsidP="00C150D2">
            <w:pPr>
              <w:spacing w:after="0"/>
              <w:ind w:firstLine="539"/>
              <w:rPr>
                <w:rFonts w:ascii="GHEA Grapalat" w:eastAsia="GHEA Grapalat" w:hAnsi="GHEA Grapalat" w:cs="GHEA Grapalat"/>
                <w:color w:val="000000"/>
                <w:sz w:val="22"/>
                <w:szCs w:val="22"/>
              </w:rPr>
            </w:pPr>
          </w:p>
          <w:p w:rsidR="002255C7" w:rsidRDefault="00110A65" w:rsidP="00C150D2">
            <w:pPr>
              <w:spacing w:after="0"/>
              <w:ind w:firstLine="539"/>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4.  </w:t>
            </w:r>
            <w:r w:rsidR="00465337">
              <w:rPr>
                <w:rFonts w:ascii="GHEA Grapalat" w:eastAsia="GHEA Grapalat" w:hAnsi="GHEA Grapalat" w:cs="GHEA Grapalat"/>
                <w:color w:val="000000"/>
                <w:sz w:val="22"/>
                <w:szCs w:val="22"/>
              </w:rPr>
              <w:t>Չի ընդունվել</w:t>
            </w:r>
          </w:p>
          <w:p w:rsidR="00C150D2" w:rsidRDefault="00C150D2" w:rsidP="00C150D2">
            <w:pPr>
              <w:spacing w:after="0"/>
              <w:ind w:firstLine="539"/>
              <w:rPr>
                <w:rFonts w:ascii="GHEA Grapalat" w:eastAsia="GHEA Grapalat" w:hAnsi="GHEA Grapalat" w:cs="GHEA Grapalat"/>
                <w:color w:val="000000"/>
                <w:sz w:val="22"/>
                <w:szCs w:val="22"/>
              </w:rPr>
            </w:pPr>
          </w:p>
          <w:p w:rsidR="00C150D2" w:rsidRDefault="00C150D2" w:rsidP="00C150D2">
            <w:pPr>
              <w:spacing w:after="0"/>
              <w:ind w:firstLine="539"/>
              <w:rPr>
                <w:rFonts w:ascii="GHEA Grapalat" w:eastAsia="GHEA Grapalat" w:hAnsi="GHEA Grapalat" w:cs="GHEA Grapalat"/>
                <w:color w:val="000000"/>
                <w:sz w:val="22"/>
                <w:szCs w:val="22"/>
              </w:rPr>
            </w:pPr>
          </w:p>
          <w:p w:rsidR="00C150D2" w:rsidRDefault="00C150D2" w:rsidP="00C150D2">
            <w:pPr>
              <w:spacing w:after="0"/>
              <w:ind w:firstLine="539"/>
              <w:rPr>
                <w:rFonts w:ascii="GHEA Grapalat" w:eastAsia="GHEA Grapalat" w:hAnsi="GHEA Grapalat" w:cs="GHEA Grapalat"/>
                <w:color w:val="000000"/>
                <w:sz w:val="22"/>
                <w:szCs w:val="22"/>
              </w:rPr>
            </w:pPr>
          </w:p>
          <w:p w:rsidR="00110A65" w:rsidRDefault="00110A65" w:rsidP="00C150D2">
            <w:pPr>
              <w:spacing w:after="0"/>
              <w:ind w:firstLine="539"/>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5.</w:t>
            </w:r>
            <w:r w:rsidR="00EC5B20">
              <w:rPr>
                <w:rFonts w:ascii="GHEA Grapalat" w:eastAsia="GHEA Grapalat" w:hAnsi="GHEA Grapalat" w:cs="GHEA Grapalat"/>
                <w:color w:val="000000"/>
                <w:sz w:val="22"/>
                <w:szCs w:val="22"/>
              </w:rPr>
              <w:t>Ընդունվել է</w:t>
            </w:r>
          </w:p>
          <w:p w:rsidR="002255C7" w:rsidRDefault="002255C7" w:rsidP="00787329">
            <w:pPr>
              <w:jc w:val="center"/>
              <w:rPr>
                <w:rFonts w:ascii="GHEA Grapalat" w:eastAsia="GHEA Grapalat" w:hAnsi="GHEA Grapalat" w:cs="GHEA Grapalat"/>
                <w:color w:val="000000"/>
                <w:sz w:val="22"/>
                <w:szCs w:val="22"/>
              </w:rPr>
            </w:pPr>
          </w:p>
          <w:p w:rsidR="002255C7" w:rsidRDefault="002255C7" w:rsidP="00110A65">
            <w:pPr>
              <w:spacing w:after="0"/>
              <w:jc w:val="center"/>
              <w:rPr>
                <w:rFonts w:ascii="GHEA Grapalat" w:eastAsia="GHEA Grapalat" w:hAnsi="GHEA Grapalat" w:cs="GHEA Grapalat"/>
                <w:color w:val="000000"/>
                <w:sz w:val="22"/>
                <w:szCs w:val="22"/>
              </w:rPr>
            </w:pPr>
          </w:p>
          <w:p w:rsidR="002255C7" w:rsidRDefault="002255C7" w:rsidP="00110A65">
            <w:pPr>
              <w:spacing w:after="0"/>
              <w:jc w:val="center"/>
              <w:rPr>
                <w:rFonts w:ascii="GHEA Grapalat" w:eastAsia="GHEA Grapalat" w:hAnsi="GHEA Grapalat" w:cs="GHEA Grapalat"/>
                <w:color w:val="000000"/>
                <w:sz w:val="22"/>
                <w:szCs w:val="22"/>
              </w:rPr>
            </w:pPr>
          </w:p>
          <w:p w:rsidR="00465337" w:rsidRDefault="00465337" w:rsidP="00465337">
            <w:pPr>
              <w:spacing w:after="0"/>
              <w:ind w:firstLine="539"/>
              <w:rPr>
                <w:rFonts w:ascii="GHEA Grapalat" w:eastAsia="GHEA Grapalat" w:hAnsi="GHEA Grapalat" w:cs="GHEA Grapalat"/>
                <w:color w:val="000000"/>
                <w:sz w:val="22"/>
                <w:szCs w:val="22"/>
              </w:rPr>
            </w:pPr>
          </w:p>
          <w:p w:rsidR="00912B70" w:rsidRDefault="00912B70" w:rsidP="00465337">
            <w:pPr>
              <w:spacing w:after="0"/>
              <w:ind w:firstLine="539"/>
              <w:rPr>
                <w:rFonts w:ascii="GHEA Grapalat" w:eastAsia="GHEA Grapalat" w:hAnsi="GHEA Grapalat" w:cs="GHEA Grapalat"/>
                <w:color w:val="000000"/>
                <w:sz w:val="22"/>
                <w:szCs w:val="22"/>
              </w:rPr>
            </w:pPr>
          </w:p>
          <w:p w:rsidR="00912B70" w:rsidRDefault="00912B70" w:rsidP="00465337">
            <w:pPr>
              <w:spacing w:after="0"/>
              <w:ind w:firstLine="539"/>
              <w:rPr>
                <w:rFonts w:ascii="GHEA Grapalat" w:eastAsia="GHEA Grapalat" w:hAnsi="GHEA Grapalat" w:cs="GHEA Grapalat"/>
                <w:color w:val="000000"/>
                <w:sz w:val="22"/>
                <w:szCs w:val="22"/>
              </w:rPr>
            </w:pPr>
          </w:p>
          <w:p w:rsidR="00912B70" w:rsidRDefault="00912B70" w:rsidP="00465337">
            <w:pPr>
              <w:spacing w:after="0"/>
              <w:ind w:firstLine="539"/>
              <w:rPr>
                <w:rFonts w:ascii="GHEA Grapalat" w:eastAsia="GHEA Grapalat" w:hAnsi="GHEA Grapalat" w:cs="GHEA Grapalat"/>
                <w:color w:val="000000"/>
                <w:sz w:val="22"/>
                <w:szCs w:val="22"/>
              </w:rPr>
            </w:pPr>
          </w:p>
          <w:p w:rsidR="00912B70" w:rsidRDefault="00912B70" w:rsidP="00465337">
            <w:pPr>
              <w:spacing w:after="0"/>
              <w:ind w:firstLine="539"/>
              <w:rPr>
                <w:rFonts w:ascii="GHEA Grapalat" w:eastAsia="GHEA Grapalat" w:hAnsi="GHEA Grapalat" w:cs="GHEA Grapalat"/>
                <w:color w:val="000000"/>
                <w:sz w:val="22"/>
                <w:szCs w:val="22"/>
              </w:rPr>
            </w:pPr>
          </w:p>
          <w:p w:rsidR="00912B70" w:rsidRDefault="00912B70" w:rsidP="00465337">
            <w:pPr>
              <w:spacing w:after="0"/>
              <w:ind w:firstLine="539"/>
              <w:rPr>
                <w:rFonts w:ascii="GHEA Grapalat" w:eastAsia="GHEA Grapalat" w:hAnsi="GHEA Grapalat" w:cs="GHEA Grapalat"/>
                <w:color w:val="000000"/>
                <w:sz w:val="22"/>
                <w:szCs w:val="22"/>
              </w:rPr>
            </w:pPr>
          </w:p>
          <w:p w:rsidR="00912B70" w:rsidRDefault="00912B70" w:rsidP="00465337">
            <w:pPr>
              <w:spacing w:after="0"/>
              <w:ind w:firstLine="539"/>
              <w:rPr>
                <w:rFonts w:ascii="GHEA Grapalat" w:eastAsia="GHEA Grapalat" w:hAnsi="GHEA Grapalat" w:cs="GHEA Grapalat"/>
                <w:color w:val="000000"/>
                <w:sz w:val="22"/>
                <w:szCs w:val="22"/>
              </w:rPr>
            </w:pPr>
          </w:p>
          <w:p w:rsidR="00912B70" w:rsidRDefault="00912B70" w:rsidP="00465337">
            <w:pPr>
              <w:spacing w:after="0"/>
              <w:ind w:firstLine="539"/>
              <w:rPr>
                <w:rFonts w:ascii="GHEA Grapalat" w:eastAsia="GHEA Grapalat" w:hAnsi="GHEA Grapalat" w:cs="GHEA Grapalat"/>
                <w:color w:val="000000"/>
                <w:sz w:val="22"/>
                <w:szCs w:val="22"/>
              </w:rPr>
            </w:pPr>
          </w:p>
          <w:p w:rsidR="00912B70" w:rsidRDefault="00912B70" w:rsidP="00364955">
            <w:pPr>
              <w:spacing w:after="0"/>
              <w:rPr>
                <w:rFonts w:ascii="GHEA Grapalat" w:eastAsia="GHEA Grapalat" w:hAnsi="GHEA Grapalat" w:cs="GHEA Grapalat"/>
                <w:color w:val="000000"/>
                <w:sz w:val="22"/>
                <w:szCs w:val="22"/>
              </w:rPr>
            </w:pPr>
          </w:p>
          <w:p w:rsidR="00C150D2" w:rsidRDefault="00C150D2" w:rsidP="00465337">
            <w:pPr>
              <w:spacing w:after="0"/>
              <w:ind w:firstLine="539"/>
              <w:rPr>
                <w:rFonts w:ascii="GHEA Grapalat" w:eastAsia="GHEA Grapalat" w:hAnsi="GHEA Grapalat" w:cs="GHEA Grapalat"/>
                <w:color w:val="000000"/>
                <w:sz w:val="22"/>
                <w:szCs w:val="22"/>
              </w:rPr>
            </w:pPr>
          </w:p>
          <w:p w:rsidR="00110A65" w:rsidRDefault="00110A65" w:rsidP="00465337">
            <w:pPr>
              <w:spacing w:after="0"/>
              <w:ind w:firstLine="539"/>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6.</w:t>
            </w:r>
            <w:r w:rsidR="00465337">
              <w:rPr>
                <w:rFonts w:ascii="GHEA Grapalat" w:eastAsia="GHEA Grapalat" w:hAnsi="GHEA Grapalat" w:cs="GHEA Grapalat"/>
                <w:color w:val="000000"/>
                <w:sz w:val="22"/>
                <w:szCs w:val="22"/>
              </w:rPr>
              <w:t xml:space="preserve"> Չի ընդունվել</w:t>
            </w:r>
          </w:p>
        </w:tc>
        <w:tc>
          <w:tcPr>
            <w:tcW w:w="4017" w:type="dxa"/>
            <w:tcBorders>
              <w:top w:val="single" w:sz="1" w:space="0" w:color="000000"/>
              <w:left w:val="single" w:sz="1" w:space="0" w:color="000000"/>
              <w:bottom w:val="single" w:sz="1" w:space="0" w:color="000000"/>
              <w:right w:val="single" w:sz="1" w:space="0" w:color="000000"/>
            </w:tcBorders>
            <w:vAlign w:val="center"/>
          </w:tcPr>
          <w:p w:rsidR="002255C7" w:rsidRDefault="00C72581" w:rsidP="00C72581">
            <w:pPr>
              <w:ind w:firstLine="31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1. </w:t>
            </w:r>
            <w:r w:rsidR="00C876E6">
              <w:rPr>
                <w:rFonts w:ascii="GHEA Grapalat" w:eastAsia="GHEA Grapalat" w:hAnsi="GHEA Grapalat" w:cs="GHEA Grapalat"/>
                <w:color w:val="000000"/>
                <w:sz w:val="22"/>
                <w:szCs w:val="22"/>
              </w:rPr>
              <w:t xml:space="preserve">Հիշյալ կետից «հիմնականում» </w:t>
            </w:r>
            <w:r w:rsidR="00C876E6">
              <w:rPr>
                <w:rFonts w:ascii="GHEA Grapalat" w:eastAsia="GHEA Grapalat" w:hAnsi="GHEA Grapalat" w:cs="GHEA Grapalat"/>
                <w:color w:val="000000"/>
                <w:sz w:val="22"/>
                <w:szCs w:val="22"/>
              </w:rPr>
              <w:lastRenderedPageBreak/>
              <w:t>բառը հանվել է, իսկ «վարչական տվյալ» հասկացության սահմանումը տրված է Նախագծի 4-րդ հոդվածի 1-ին մասի 3-րդ կետում:</w:t>
            </w:r>
          </w:p>
          <w:p w:rsidR="002255C7" w:rsidRDefault="002255C7" w:rsidP="002255C7">
            <w:pPr>
              <w:spacing w:after="0"/>
              <w:jc w:val="both"/>
              <w:rPr>
                <w:rFonts w:ascii="GHEA Grapalat" w:eastAsia="GHEA Grapalat" w:hAnsi="GHEA Grapalat" w:cs="GHEA Grapalat"/>
                <w:color w:val="000000"/>
                <w:sz w:val="22"/>
                <w:szCs w:val="22"/>
              </w:rPr>
            </w:pPr>
          </w:p>
          <w:p w:rsidR="002255C7" w:rsidRDefault="002255C7" w:rsidP="002255C7">
            <w:pPr>
              <w:spacing w:after="0"/>
              <w:ind w:firstLine="31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 Նման ձևակերպումն անկախու</w:t>
            </w:r>
            <w:r>
              <w:rPr>
                <w:rFonts w:ascii="GHEA Grapalat" w:eastAsia="GHEA Grapalat" w:hAnsi="GHEA Grapalat" w:cs="GHEA Grapalat"/>
                <w:color w:val="000000"/>
                <w:sz w:val="22"/>
                <w:szCs w:val="22"/>
              </w:rPr>
              <w:softHyphen/>
              <w:t>թյան ապահովման լրացուցիչ երաշխիք է հանդիսանում:</w:t>
            </w:r>
          </w:p>
          <w:p w:rsidR="002255C7" w:rsidRDefault="002255C7" w:rsidP="002255C7">
            <w:pPr>
              <w:spacing w:after="0"/>
              <w:ind w:firstLine="317"/>
              <w:jc w:val="both"/>
              <w:rPr>
                <w:rFonts w:ascii="GHEA Grapalat" w:eastAsia="GHEA Grapalat" w:hAnsi="GHEA Grapalat" w:cs="GHEA Grapalat"/>
                <w:color w:val="000000"/>
                <w:sz w:val="22"/>
                <w:szCs w:val="22"/>
              </w:rPr>
            </w:pPr>
          </w:p>
          <w:p w:rsidR="002255C7" w:rsidRDefault="002255C7" w:rsidP="00C72581">
            <w:pPr>
              <w:ind w:firstLine="317"/>
              <w:jc w:val="both"/>
              <w:rPr>
                <w:rFonts w:ascii="GHEA Grapalat" w:eastAsia="GHEA Grapalat" w:hAnsi="GHEA Grapalat" w:cs="GHEA Grapalat"/>
                <w:color w:val="000000"/>
                <w:sz w:val="22"/>
                <w:szCs w:val="22"/>
              </w:rPr>
            </w:pPr>
          </w:p>
          <w:p w:rsidR="002255C7" w:rsidRDefault="002255C7" w:rsidP="00C876E6">
            <w:pPr>
              <w:rPr>
                <w:rFonts w:ascii="GHEA Grapalat" w:eastAsia="GHEA Grapalat" w:hAnsi="GHEA Grapalat" w:cs="GHEA Grapalat"/>
                <w:color w:val="000000"/>
                <w:sz w:val="22"/>
                <w:szCs w:val="22"/>
              </w:rPr>
            </w:pPr>
          </w:p>
          <w:p w:rsidR="002255C7" w:rsidRDefault="002255C7" w:rsidP="002255C7">
            <w:pPr>
              <w:spacing w:after="0"/>
              <w:jc w:val="center"/>
              <w:rPr>
                <w:rFonts w:ascii="GHEA Grapalat" w:eastAsia="GHEA Grapalat" w:hAnsi="GHEA Grapalat" w:cs="GHEA Grapalat"/>
                <w:color w:val="000000"/>
                <w:sz w:val="22"/>
                <w:szCs w:val="22"/>
              </w:rPr>
            </w:pPr>
          </w:p>
          <w:p w:rsidR="00C876E6" w:rsidRDefault="00C876E6" w:rsidP="00C876E6">
            <w:pPr>
              <w:tabs>
                <w:tab w:val="left" w:pos="90"/>
                <w:tab w:val="left" w:pos="810"/>
              </w:tabs>
              <w:spacing w:after="0"/>
              <w:ind w:firstLine="317"/>
              <w:jc w:val="both"/>
              <w:rPr>
                <w:rFonts w:ascii="GHEA Grapalat" w:eastAsia="GHEA Grapalat" w:hAnsi="GHEA Grapalat" w:cs="GHEA Grapalat"/>
                <w:color w:val="000000"/>
                <w:sz w:val="22"/>
                <w:szCs w:val="22"/>
              </w:rPr>
            </w:pPr>
          </w:p>
          <w:p w:rsidR="00C876E6" w:rsidRDefault="00C876E6" w:rsidP="00C876E6">
            <w:pPr>
              <w:tabs>
                <w:tab w:val="left" w:pos="90"/>
                <w:tab w:val="left" w:pos="810"/>
              </w:tabs>
              <w:spacing w:after="0"/>
              <w:ind w:firstLine="317"/>
              <w:jc w:val="both"/>
              <w:rPr>
                <w:rFonts w:ascii="GHEA Grapalat" w:eastAsia="GHEA Grapalat" w:hAnsi="GHEA Grapalat" w:cs="GHEA Grapalat"/>
                <w:color w:val="000000"/>
                <w:sz w:val="22"/>
                <w:szCs w:val="22"/>
              </w:rPr>
            </w:pPr>
          </w:p>
          <w:p w:rsidR="00C876E6" w:rsidRDefault="00C876E6" w:rsidP="00C876E6">
            <w:pPr>
              <w:tabs>
                <w:tab w:val="left" w:pos="90"/>
                <w:tab w:val="left" w:pos="810"/>
              </w:tabs>
              <w:spacing w:after="0"/>
              <w:ind w:firstLine="317"/>
              <w:jc w:val="both"/>
              <w:rPr>
                <w:rFonts w:ascii="GHEA Grapalat" w:eastAsia="GHEA Grapalat" w:hAnsi="GHEA Grapalat" w:cs="GHEA Grapalat"/>
                <w:color w:val="000000"/>
                <w:sz w:val="22"/>
                <w:szCs w:val="22"/>
              </w:rPr>
            </w:pPr>
          </w:p>
          <w:p w:rsidR="00033B1F" w:rsidRDefault="002255C7" w:rsidP="00CA2E4E">
            <w:pPr>
              <w:tabs>
                <w:tab w:val="left" w:pos="90"/>
                <w:tab w:val="left" w:pos="810"/>
              </w:tabs>
              <w:spacing w:after="0"/>
              <w:ind w:firstLine="31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3.1. </w:t>
            </w:r>
            <w:r w:rsidR="008B4876">
              <w:rPr>
                <w:rFonts w:ascii="GHEA Grapalat" w:eastAsia="GHEA Grapalat" w:hAnsi="GHEA Grapalat" w:cs="GHEA Grapalat"/>
                <w:color w:val="000000"/>
                <w:sz w:val="22"/>
                <w:szCs w:val="22"/>
              </w:rPr>
              <w:t xml:space="preserve">Նախագծի 8-րդ հոդվածի 2-րդ </w:t>
            </w:r>
            <w:r w:rsidR="00C876E6">
              <w:rPr>
                <w:rFonts w:ascii="GHEA Grapalat" w:eastAsia="GHEA Grapalat" w:hAnsi="GHEA Grapalat" w:cs="GHEA Grapalat"/>
                <w:color w:val="000000"/>
                <w:sz w:val="22"/>
                <w:szCs w:val="22"/>
              </w:rPr>
              <w:t>մասը խմբագրվել է,</w:t>
            </w:r>
            <w:r w:rsidR="008B4876">
              <w:rPr>
                <w:rFonts w:ascii="GHEA Grapalat" w:eastAsia="GHEA Grapalat" w:hAnsi="GHEA Grapalat" w:cs="GHEA Grapalat"/>
                <w:color w:val="000000"/>
                <w:sz w:val="22"/>
                <w:szCs w:val="22"/>
              </w:rPr>
              <w:t xml:space="preserve"> համաձայն</w:t>
            </w:r>
            <w:r w:rsidR="00C876E6">
              <w:rPr>
                <w:rFonts w:ascii="GHEA Grapalat" w:eastAsia="GHEA Grapalat" w:hAnsi="GHEA Grapalat" w:cs="GHEA Grapalat"/>
                <w:color w:val="000000"/>
                <w:sz w:val="22"/>
                <w:szCs w:val="22"/>
              </w:rPr>
              <w:t xml:space="preserve"> որի</w:t>
            </w:r>
            <w:r w:rsidR="008B4876">
              <w:rPr>
                <w:rFonts w:ascii="GHEA Grapalat" w:eastAsia="GHEA Grapalat" w:hAnsi="GHEA Grapalat" w:cs="GHEA Grapalat"/>
                <w:color w:val="000000"/>
                <w:sz w:val="22"/>
                <w:szCs w:val="22"/>
              </w:rPr>
              <w:t xml:space="preserve">՝ </w:t>
            </w:r>
            <w:r w:rsidR="008B4876" w:rsidRPr="008B4876">
              <w:rPr>
                <w:rFonts w:ascii="GHEA Grapalat" w:hAnsi="GHEA Grapalat" w:cs="Sylfaen"/>
                <w:sz w:val="22"/>
                <w:szCs w:val="22"/>
              </w:rPr>
              <w:t>Ծառայության</w:t>
            </w:r>
            <w:r w:rsidR="008B4876" w:rsidRPr="008B4876">
              <w:rPr>
                <w:rFonts w:ascii="GHEA Grapalat" w:hAnsi="GHEA Grapalat"/>
                <w:sz w:val="22"/>
                <w:szCs w:val="22"/>
              </w:rPr>
              <w:t xml:space="preserve"> նախագահ կարող է նշանակվել բարձրագույն տնտեսագիտական կրթություն և վիճակագրության բնագավառում</w:t>
            </w:r>
            <w:r w:rsidR="008B4876">
              <w:rPr>
                <w:rFonts w:ascii="GHEA Grapalat" w:hAnsi="GHEA Grapalat"/>
                <w:sz w:val="22"/>
                <w:szCs w:val="22"/>
              </w:rPr>
              <w:t xml:space="preserve"> առնվազն </w:t>
            </w:r>
            <w:r w:rsidR="00C876E6" w:rsidRPr="00912B70">
              <w:rPr>
                <w:rFonts w:ascii="GHEA Grapalat" w:hAnsi="GHEA Grapalat"/>
                <w:sz w:val="22"/>
                <w:szCs w:val="22"/>
              </w:rPr>
              <w:t>հինգ</w:t>
            </w:r>
            <w:r w:rsidR="00C876E6" w:rsidRPr="00912B70">
              <w:rPr>
                <w:rFonts w:ascii="GHEA Grapalat" w:hAnsi="GHEA Grapalat"/>
                <w:sz w:val="22"/>
                <w:szCs w:val="22"/>
                <w:lang w:val="af-ZA"/>
              </w:rPr>
              <w:t xml:space="preserve"> </w:t>
            </w:r>
            <w:r w:rsidR="00C876E6" w:rsidRPr="00912B70">
              <w:rPr>
                <w:rFonts w:ascii="GHEA Grapalat" w:hAnsi="GHEA Grapalat"/>
                <w:sz w:val="22"/>
                <w:szCs w:val="22"/>
              </w:rPr>
              <w:t>տարվա</w:t>
            </w:r>
            <w:r w:rsidR="00C876E6" w:rsidRPr="00912B70">
              <w:rPr>
                <w:rFonts w:ascii="GHEA Grapalat" w:hAnsi="GHEA Grapalat"/>
                <w:sz w:val="22"/>
                <w:szCs w:val="22"/>
                <w:lang w:val="af-ZA"/>
              </w:rPr>
              <w:t xml:space="preserve"> </w:t>
            </w:r>
            <w:r w:rsidR="00C876E6" w:rsidRPr="00912B70">
              <w:rPr>
                <w:rFonts w:ascii="GHEA Grapalat" w:hAnsi="GHEA Grapalat"/>
                <w:sz w:val="22"/>
                <w:szCs w:val="22"/>
              </w:rPr>
              <w:t>աշխատանքային</w:t>
            </w:r>
            <w:r w:rsidR="00C876E6" w:rsidRPr="00912B70">
              <w:rPr>
                <w:rFonts w:ascii="GHEA Grapalat" w:hAnsi="GHEA Grapalat"/>
                <w:sz w:val="22"/>
                <w:szCs w:val="22"/>
                <w:lang w:val="af-ZA"/>
              </w:rPr>
              <w:t xml:space="preserve"> </w:t>
            </w:r>
            <w:r w:rsidR="00C876E6" w:rsidRPr="00912B70">
              <w:rPr>
                <w:rFonts w:ascii="GHEA Grapalat" w:hAnsi="GHEA Grapalat"/>
                <w:sz w:val="22"/>
                <w:szCs w:val="22"/>
              </w:rPr>
              <w:t>ստաժ</w:t>
            </w:r>
            <w:r w:rsidR="00C876E6" w:rsidRPr="00912B70">
              <w:rPr>
                <w:rFonts w:ascii="GHEA Grapalat" w:hAnsi="GHEA Grapalat"/>
                <w:sz w:val="22"/>
                <w:szCs w:val="22"/>
                <w:lang w:val="af-ZA"/>
              </w:rPr>
              <w:t xml:space="preserve"> </w:t>
            </w:r>
            <w:r w:rsidR="00C876E6" w:rsidRPr="00912B70">
              <w:rPr>
                <w:rFonts w:ascii="GHEA Grapalat" w:hAnsi="GHEA Grapalat"/>
                <w:sz w:val="22"/>
                <w:szCs w:val="22"/>
              </w:rPr>
              <w:t>ունեցող</w:t>
            </w:r>
            <w:r w:rsidR="00C876E6" w:rsidRPr="00912B70">
              <w:rPr>
                <w:rFonts w:ascii="GHEA Grapalat" w:hAnsi="GHEA Grapalat"/>
                <w:sz w:val="22"/>
                <w:szCs w:val="22"/>
                <w:lang w:val="af-ZA"/>
              </w:rPr>
              <w:t xml:space="preserve"> </w:t>
            </w:r>
            <w:r w:rsidR="00C876E6" w:rsidRPr="00912B70">
              <w:rPr>
                <w:rFonts w:ascii="GHEA Grapalat" w:hAnsi="GHEA Grapalat" w:cs="Courier New"/>
                <w:sz w:val="22"/>
                <w:szCs w:val="22"/>
                <w:lang w:val="af-ZA"/>
              </w:rPr>
              <w:t xml:space="preserve">(որից առնվազն երեք տարին` ստորաբաժանումների համակարգման գործառույթներով օժտված կամ ստորաբաժանման ղեկավարի </w:t>
            </w:r>
            <w:r w:rsidR="00C876E6" w:rsidRPr="00912B70">
              <w:rPr>
                <w:rFonts w:ascii="GHEA Grapalat" w:hAnsi="GHEA Grapalat" w:cs="Courier New"/>
                <w:sz w:val="22"/>
                <w:szCs w:val="22"/>
                <w:lang w:val="af-ZA"/>
              </w:rPr>
              <w:lastRenderedPageBreak/>
              <w:t xml:space="preserve">պաշտոնում) </w:t>
            </w:r>
            <w:r w:rsidR="008B4876" w:rsidRPr="008B4876">
              <w:rPr>
                <w:rFonts w:ascii="GHEA Grapalat" w:hAnsi="GHEA Grapalat"/>
                <w:sz w:val="22"/>
                <w:szCs w:val="22"/>
              </w:rPr>
              <w:t>հայերենին տիրապետող Հայաստանի Հանրապետության յուրաքանչյուր քաղաքացի:</w:t>
            </w:r>
            <w:r w:rsidR="0068074C">
              <w:rPr>
                <w:rFonts w:ascii="GHEA Grapalat" w:hAnsi="GHEA Grapalat"/>
                <w:sz w:val="22"/>
                <w:szCs w:val="22"/>
              </w:rPr>
              <w:t xml:space="preserve"> </w:t>
            </w:r>
            <w:r w:rsidR="00510209">
              <w:rPr>
                <w:rFonts w:ascii="GHEA Grapalat" w:hAnsi="GHEA Grapalat"/>
                <w:sz w:val="22"/>
                <w:szCs w:val="22"/>
              </w:rPr>
              <w:t>Ի</w:t>
            </w:r>
            <w:r w:rsidR="0068074C">
              <w:rPr>
                <w:rFonts w:ascii="GHEA Grapalat" w:hAnsi="GHEA Grapalat"/>
                <w:sz w:val="22"/>
                <w:szCs w:val="22"/>
              </w:rPr>
              <w:t xml:space="preserve">սկ </w:t>
            </w:r>
            <w:r w:rsidR="00510209">
              <w:rPr>
                <w:rFonts w:ascii="GHEA Grapalat" w:hAnsi="GHEA Grapalat"/>
                <w:sz w:val="22"/>
                <w:szCs w:val="22"/>
              </w:rPr>
              <w:t>առանձնացված 6 բնագավառներում</w:t>
            </w:r>
            <w:r w:rsidR="0068074C">
              <w:rPr>
                <w:rFonts w:ascii="GHEA Grapalat" w:hAnsi="GHEA Grapalat"/>
                <w:sz w:val="22"/>
                <w:szCs w:val="22"/>
              </w:rPr>
              <w:t xml:space="preserve"> գործնական կամ գիտական փորձառության պահանջ նախատեսելը գտնում ենք ոչ նպատակահարմար: </w:t>
            </w:r>
            <w:r w:rsidR="004E3C81">
              <w:rPr>
                <w:rFonts w:ascii="GHEA Grapalat" w:hAnsi="GHEA Grapalat"/>
                <w:sz w:val="22"/>
                <w:szCs w:val="22"/>
              </w:rPr>
              <w:t>Բ</w:t>
            </w:r>
            <w:r w:rsidR="0068074C">
              <w:rPr>
                <w:rFonts w:ascii="GHEA Grapalat" w:hAnsi="GHEA Grapalat"/>
                <w:sz w:val="22"/>
                <w:szCs w:val="22"/>
              </w:rPr>
              <w:t xml:space="preserve">ացի այդ, նման պահանջ նախատեսված չէ նաև </w:t>
            </w:r>
            <w:r w:rsidR="0068074C">
              <w:rPr>
                <w:rFonts w:ascii="GHEA Grapalat" w:eastAsia="GHEA Grapalat" w:hAnsi="GHEA Grapalat" w:cs="GHEA Grapalat"/>
                <w:color w:val="000000"/>
                <w:sz w:val="22"/>
                <w:szCs w:val="22"/>
              </w:rPr>
              <w:t>«Պաշտոնական վիճակագրության մասին» մոդելային օրենքում:</w:t>
            </w:r>
          </w:p>
          <w:p w:rsidR="00033B1F" w:rsidRPr="008B4876" w:rsidRDefault="00033B1F" w:rsidP="00033B1F">
            <w:pPr>
              <w:tabs>
                <w:tab w:val="left" w:pos="90"/>
                <w:tab w:val="left" w:pos="810"/>
              </w:tabs>
              <w:spacing w:after="0"/>
              <w:ind w:firstLine="407"/>
              <w:jc w:val="both"/>
              <w:rPr>
                <w:rFonts w:ascii="GHEA Grapalat" w:hAnsi="GHEA Grapalat"/>
                <w:color w:val="FF0000"/>
                <w:sz w:val="22"/>
                <w:szCs w:val="22"/>
              </w:rPr>
            </w:pPr>
            <w:r>
              <w:rPr>
                <w:rFonts w:ascii="GHEA Grapalat" w:eastAsia="GHEA Grapalat" w:hAnsi="GHEA Grapalat" w:cs="GHEA Grapalat"/>
                <w:color w:val="000000"/>
                <w:sz w:val="22"/>
                <w:szCs w:val="22"/>
              </w:rPr>
              <w:t xml:space="preserve">3.2. </w:t>
            </w:r>
            <w:r w:rsidR="00C150D2">
              <w:rPr>
                <w:rFonts w:ascii="GHEA Grapalat" w:eastAsia="GHEA Grapalat" w:hAnsi="GHEA Grapalat" w:cs="GHEA Grapalat"/>
                <w:color w:val="000000"/>
                <w:sz w:val="22"/>
                <w:szCs w:val="22"/>
              </w:rPr>
              <w:t>Տես՝ 3.1. կետ:</w:t>
            </w:r>
          </w:p>
          <w:p w:rsidR="00C72581" w:rsidRDefault="00C72581" w:rsidP="00DC56AA">
            <w:pPr>
              <w:rPr>
                <w:rFonts w:ascii="GHEA Grapalat" w:eastAsia="GHEA Grapalat" w:hAnsi="GHEA Grapalat" w:cs="GHEA Grapalat"/>
                <w:color w:val="000000"/>
                <w:sz w:val="22"/>
                <w:szCs w:val="22"/>
              </w:rPr>
            </w:pPr>
          </w:p>
          <w:p w:rsidR="00C150D2" w:rsidRDefault="00C150D2" w:rsidP="00987D7E">
            <w:pPr>
              <w:ind w:firstLine="317"/>
              <w:jc w:val="both"/>
              <w:rPr>
                <w:rFonts w:ascii="GHEA Grapalat" w:eastAsia="GHEA Grapalat" w:hAnsi="GHEA Grapalat" w:cs="GHEA Grapalat"/>
                <w:color w:val="000000"/>
                <w:sz w:val="22"/>
                <w:szCs w:val="22"/>
              </w:rPr>
            </w:pPr>
          </w:p>
          <w:p w:rsidR="00C150D2" w:rsidRDefault="00C150D2" w:rsidP="00C150D2">
            <w:pPr>
              <w:spacing w:after="0"/>
              <w:ind w:firstLine="317"/>
              <w:jc w:val="both"/>
              <w:rPr>
                <w:rFonts w:ascii="GHEA Grapalat" w:eastAsia="GHEA Grapalat" w:hAnsi="GHEA Grapalat" w:cs="GHEA Grapalat"/>
                <w:color w:val="000000"/>
                <w:sz w:val="22"/>
                <w:szCs w:val="22"/>
              </w:rPr>
            </w:pPr>
          </w:p>
          <w:p w:rsidR="00987D7E" w:rsidRDefault="00987D7E" w:rsidP="00C150D2">
            <w:pPr>
              <w:spacing w:after="0"/>
              <w:ind w:firstLine="317"/>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4. Նման </w:t>
            </w:r>
            <w:r w:rsidR="00C150D2">
              <w:rPr>
                <w:rFonts w:ascii="GHEA Grapalat" w:eastAsia="GHEA Grapalat" w:hAnsi="GHEA Grapalat" w:cs="GHEA Grapalat"/>
                <w:color w:val="000000"/>
                <w:sz w:val="22"/>
                <w:szCs w:val="22"/>
              </w:rPr>
              <w:t>մոտեցումը</w:t>
            </w:r>
            <w:r>
              <w:rPr>
                <w:rFonts w:ascii="GHEA Grapalat" w:eastAsia="GHEA Grapalat" w:hAnsi="GHEA Grapalat" w:cs="GHEA Grapalat"/>
                <w:color w:val="000000"/>
                <w:sz w:val="22"/>
                <w:szCs w:val="22"/>
              </w:rPr>
              <w:t xml:space="preserve"> վերցվել է «Պաշտոնական վիճակագրության մասին» մոդելային օրենքից:</w:t>
            </w:r>
          </w:p>
          <w:p w:rsidR="00C150D2" w:rsidRDefault="00C150D2" w:rsidP="00364955">
            <w:pPr>
              <w:tabs>
                <w:tab w:val="left" w:pos="990"/>
                <w:tab w:val="left" w:pos="1080"/>
              </w:tabs>
              <w:spacing w:after="0"/>
              <w:ind w:firstLine="317"/>
              <w:jc w:val="both"/>
              <w:rPr>
                <w:rFonts w:ascii="GHEA Grapalat" w:eastAsia="GHEA Grapalat" w:hAnsi="GHEA Grapalat" w:cs="GHEA Grapalat"/>
                <w:color w:val="000000"/>
                <w:sz w:val="22"/>
                <w:szCs w:val="22"/>
              </w:rPr>
            </w:pPr>
          </w:p>
          <w:p w:rsidR="000E1B3A" w:rsidRDefault="00987D7E" w:rsidP="000E1B3A">
            <w:pPr>
              <w:tabs>
                <w:tab w:val="left" w:pos="990"/>
                <w:tab w:val="left" w:pos="1080"/>
              </w:tabs>
              <w:spacing w:after="0"/>
              <w:ind w:firstLine="317"/>
              <w:jc w:val="both"/>
              <w:rPr>
                <w:rFonts w:ascii="GHEA Grapalat" w:hAnsi="GHEA Grapalat"/>
                <w:color w:val="000000"/>
                <w:sz w:val="22"/>
                <w:szCs w:val="22"/>
                <w:shd w:val="clear" w:color="auto" w:fill="FFFFFF"/>
              </w:rPr>
            </w:pPr>
            <w:r>
              <w:rPr>
                <w:rFonts w:ascii="GHEA Grapalat" w:eastAsia="GHEA Grapalat" w:hAnsi="GHEA Grapalat" w:cs="GHEA Grapalat"/>
                <w:color w:val="000000"/>
                <w:sz w:val="22"/>
                <w:szCs w:val="22"/>
              </w:rPr>
              <w:t>5</w:t>
            </w:r>
            <w:r w:rsidRPr="00912B70">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Նախագծի 10-րդ հոդվածի 8-րդ մասում նախատեսվել է, որ </w:t>
            </w:r>
            <w:r w:rsidRPr="00912B70">
              <w:rPr>
                <w:rFonts w:ascii="GHEA Grapalat" w:hAnsi="GHEA Grapalat"/>
                <w:sz w:val="22"/>
                <w:szCs w:val="22"/>
              </w:rPr>
              <w:t>առնվազն</w:t>
            </w:r>
            <w:r w:rsidRPr="00912B70">
              <w:rPr>
                <w:rFonts w:ascii="GHEA Grapalat" w:hAnsi="GHEA Grapalat"/>
                <w:sz w:val="22"/>
                <w:szCs w:val="22"/>
                <w:lang w:val="af-ZA"/>
              </w:rPr>
              <w:t xml:space="preserve"> </w:t>
            </w:r>
            <w:r w:rsidRPr="00912B70">
              <w:rPr>
                <w:rFonts w:ascii="GHEA Grapalat" w:hAnsi="GHEA Grapalat"/>
                <w:sz w:val="22"/>
                <w:szCs w:val="22"/>
              </w:rPr>
              <w:t>հինգ</w:t>
            </w:r>
            <w:r w:rsidRPr="00912B70">
              <w:rPr>
                <w:rFonts w:ascii="GHEA Grapalat" w:hAnsi="GHEA Grapalat"/>
                <w:sz w:val="22"/>
                <w:szCs w:val="22"/>
                <w:lang w:val="af-ZA"/>
              </w:rPr>
              <w:t xml:space="preserve"> </w:t>
            </w:r>
            <w:r w:rsidRPr="00912B70">
              <w:rPr>
                <w:rFonts w:ascii="GHEA Grapalat" w:hAnsi="GHEA Grapalat"/>
                <w:sz w:val="22"/>
                <w:szCs w:val="22"/>
              </w:rPr>
              <w:t>տարվա</w:t>
            </w:r>
            <w:r w:rsidRPr="00912B70">
              <w:rPr>
                <w:rFonts w:ascii="GHEA Grapalat" w:hAnsi="GHEA Grapalat"/>
                <w:sz w:val="22"/>
                <w:szCs w:val="22"/>
                <w:lang w:val="af-ZA"/>
              </w:rPr>
              <w:t xml:space="preserve"> </w:t>
            </w:r>
            <w:r w:rsidRPr="00912B70">
              <w:rPr>
                <w:rFonts w:ascii="GHEA Grapalat" w:hAnsi="GHEA Grapalat"/>
                <w:sz w:val="22"/>
                <w:szCs w:val="22"/>
              </w:rPr>
              <w:t>աշխատանքային</w:t>
            </w:r>
            <w:r w:rsidRPr="00912B70">
              <w:rPr>
                <w:rFonts w:ascii="GHEA Grapalat" w:hAnsi="GHEA Grapalat"/>
                <w:sz w:val="22"/>
                <w:szCs w:val="22"/>
                <w:lang w:val="af-ZA"/>
              </w:rPr>
              <w:t xml:space="preserve"> </w:t>
            </w:r>
            <w:r w:rsidRPr="00912B70">
              <w:rPr>
                <w:rFonts w:ascii="GHEA Grapalat" w:hAnsi="GHEA Grapalat"/>
                <w:sz w:val="22"/>
                <w:szCs w:val="22"/>
              </w:rPr>
              <w:t>ստաժ</w:t>
            </w:r>
            <w:r w:rsidRPr="00912B70">
              <w:rPr>
                <w:rFonts w:ascii="GHEA Grapalat" w:hAnsi="GHEA Grapalat"/>
                <w:sz w:val="22"/>
                <w:szCs w:val="22"/>
                <w:lang w:val="af-ZA"/>
              </w:rPr>
              <w:t xml:space="preserve"> </w:t>
            </w:r>
            <w:r w:rsidRPr="00912B70">
              <w:rPr>
                <w:rFonts w:ascii="GHEA Grapalat" w:hAnsi="GHEA Grapalat"/>
                <w:sz w:val="22"/>
                <w:szCs w:val="22"/>
              </w:rPr>
              <w:t>ունեցող</w:t>
            </w:r>
            <w:r w:rsidRPr="00912B70">
              <w:rPr>
                <w:rFonts w:ascii="GHEA Grapalat" w:hAnsi="GHEA Grapalat"/>
                <w:sz w:val="22"/>
                <w:szCs w:val="22"/>
                <w:lang w:val="af-ZA"/>
              </w:rPr>
              <w:t xml:space="preserve"> </w:t>
            </w:r>
            <w:r w:rsidRPr="00912B70">
              <w:rPr>
                <w:rFonts w:ascii="GHEA Grapalat" w:hAnsi="GHEA Grapalat" w:cs="Courier New"/>
                <w:sz w:val="22"/>
                <w:szCs w:val="22"/>
                <w:lang w:val="af-ZA"/>
              </w:rPr>
              <w:t xml:space="preserve">(որից առնվազն երեք տարին` ստորաբաժանումների համակարգման գործառույթներով օժտված կամ ստորաբաժանման ղեկավարի պաշտոնում) </w:t>
            </w:r>
            <w:r w:rsidR="000E1B3A" w:rsidRPr="008B4876">
              <w:rPr>
                <w:rFonts w:ascii="GHEA Grapalat" w:hAnsi="GHEA Grapalat"/>
                <w:sz w:val="22"/>
                <w:szCs w:val="22"/>
              </w:rPr>
              <w:t xml:space="preserve">հայերենին տիրապետող </w:t>
            </w:r>
            <w:r w:rsidR="000E1B3A" w:rsidRPr="008B4876">
              <w:rPr>
                <w:rFonts w:ascii="GHEA Grapalat" w:hAnsi="GHEA Grapalat"/>
                <w:sz w:val="22"/>
                <w:szCs w:val="22"/>
              </w:rPr>
              <w:lastRenderedPageBreak/>
              <w:t>Հայաստանի Հանրապետության յուրաքանչյուր քաղաքացի</w:t>
            </w:r>
            <w:r w:rsidRPr="00912B70">
              <w:rPr>
                <w:rFonts w:ascii="GHEA Grapalat" w:hAnsi="GHEA Grapalat"/>
                <w:sz w:val="22"/>
                <w:szCs w:val="22"/>
                <w:lang w:val="af-ZA"/>
              </w:rPr>
              <w:t xml:space="preserve">: </w:t>
            </w:r>
          </w:p>
          <w:p w:rsidR="000E1B3A" w:rsidRDefault="000E1B3A" w:rsidP="000E1B3A">
            <w:pPr>
              <w:tabs>
                <w:tab w:val="left" w:pos="990"/>
                <w:tab w:val="left" w:pos="1080"/>
              </w:tabs>
              <w:spacing w:after="0"/>
              <w:ind w:firstLine="317"/>
              <w:jc w:val="both"/>
              <w:rPr>
                <w:rFonts w:ascii="GHEA Grapalat" w:hAnsi="GHEA Grapalat"/>
                <w:color w:val="000000"/>
                <w:sz w:val="22"/>
                <w:szCs w:val="22"/>
                <w:shd w:val="clear" w:color="auto" w:fill="FFFFFF"/>
              </w:rPr>
            </w:pPr>
          </w:p>
          <w:p w:rsidR="000E1B3A" w:rsidRDefault="000E1B3A" w:rsidP="000E1B3A">
            <w:pPr>
              <w:tabs>
                <w:tab w:val="left" w:pos="990"/>
                <w:tab w:val="left" w:pos="1080"/>
              </w:tabs>
              <w:spacing w:after="0"/>
              <w:jc w:val="both"/>
              <w:rPr>
                <w:rFonts w:ascii="GHEA Grapalat" w:hAnsi="GHEA Grapalat"/>
                <w:color w:val="000000"/>
                <w:sz w:val="22"/>
                <w:szCs w:val="22"/>
                <w:shd w:val="clear" w:color="auto" w:fill="FFFFFF"/>
              </w:rPr>
            </w:pPr>
          </w:p>
          <w:p w:rsidR="000E1B3A" w:rsidRDefault="000E1B3A" w:rsidP="000E1B3A">
            <w:pPr>
              <w:tabs>
                <w:tab w:val="left" w:pos="990"/>
                <w:tab w:val="left" w:pos="1080"/>
              </w:tabs>
              <w:spacing w:after="0"/>
              <w:ind w:firstLine="317"/>
              <w:jc w:val="both"/>
              <w:rPr>
                <w:rFonts w:ascii="GHEA Grapalat" w:hAnsi="GHEA Grapalat"/>
                <w:color w:val="000000"/>
                <w:sz w:val="22"/>
                <w:szCs w:val="22"/>
                <w:shd w:val="clear" w:color="auto" w:fill="FFFFFF"/>
              </w:rPr>
            </w:pPr>
          </w:p>
          <w:p w:rsidR="000E1B3A" w:rsidRDefault="000E1B3A" w:rsidP="000E1B3A">
            <w:pPr>
              <w:tabs>
                <w:tab w:val="left" w:pos="990"/>
                <w:tab w:val="left" w:pos="1080"/>
              </w:tabs>
              <w:spacing w:after="0"/>
              <w:ind w:firstLine="317"/>
              <w:jc w:val="both"/>
              <w:rPr>
                <w:rFonts w:ascii="GHEA Grapalat" w:hAnsi="GHEA Grapalat"/>
                <w:color w:val="000000"/>
                <w:sz w:val="22"/>
                <w:szCs w:val="22"/>
                <w:shd w:val="clear" w:color="auto" w:fill="FFFFFF"/>
              </w:rPr>
            </w:pPr>
          </w:p>
          <w:p w:rsidR="00C72581" w:rsidRPr="00EC5B20" w:rsidRDefault="00465337" w:rsidP="000E1B3A">
            <w:pPr>
              <w:tabs>
                <w:tab w:val="left" w:pos="990"/>
                <w:tab w:val="left" w:pos="1080"/>
              </w:tabs>
              <w:spacing w:after="0"/>
              <w:ind w:firstLine="317"/>
              <w:jc w:val="both"/>
              <w:rPr>
                <w:rFonts w:ascii="GHEA Grapalat" w:hAnsi="GHEA Grapalat"/>
                <w:sz w:val="22"/>
                <w:szCs w:val="22"/>
              </w:rPr>
            </w:pPr>
            <w:r>
              <w:rPr>
                <w:rFonts w:ascii="GHEA Grapalat" w:eastAsia="GHEA Grapalat" w:hAnsi="GHEA Grapalat" w:cs="GHEA Grapalat"/>
                <w:color w:val="000000"/>
                <w:sz w:val="22"/>
                <w:szCs w:val="22"/>
              </w:rPr>
              <w:t xml:space="preserve">6. Նախագծի 10-րդ հոդվածի 9-րդ մասի համաձայն՝ </w:t>
            </w:r>
            <w:r w:rsidRPr="00465337">
              <w:rPr>
                <w:rFonts w:ascii="GHEA Grapalat" w:hAnsi="GHEA Grapalat"/>
                <w:sz w:val="22"/>
                <w:szCs w:val="22"/>
              </w:rPr>
              <w:t>Պետական խորհրդի նախագահի առաջարկու</w:t>
            </w:r>
            <w:r>
              <w:rPr>
                <w:rFonts w:ascii="GHEA Grapalat" w:hAnsi="GHEA Grapalat"/>
                <w:sz w:val="22"/>
                <w:szCs w:val="22"/>
              </w:rPr>
              <w:softHyphen/>
            </w:r>
            <w:r w:rsidRPr="00465337">
              <w:rPr>
                <w:rFonts w:ascii="GHEA Grapalat" w:hAnsi="GHEA Grapalat"/>
                <w:sz w:val="22"/>
                <w:szCs w:val="22"/>
              </w:rPr>
              <w:t>թյամբ՝ Պետական խորհուրդն իր կազմից ընտրում է Ծառայության նախագահի երկու տեղակալների, որոնք միաժամանակ հանդիսանում են Պետական խորհրդի անդամ:</w:t>
            </w:r>
          </w:p>
        </w:tc>
      </w:tr>
      <w:tr w:rsidR="00370E32" w:rsidTr="00536A62">
        <w:trPr>
          <w:trHeight w:val="508"/>
        </w:trPr>
        <w:tc>
          <w:tcPr>
            <w:tcW w:w="513" w:type="dxa"/>
            <w:tcBorders>
              <w:top w:val="single" w:sz="1" w:space="0" w:color="000000"/>
              <w:left w:val="single" w:sz="1" w:space="0" w:color="000000"/>
              <w:bottom w:val="single" w:sz="1" w:space="0" w:color="000000"/>
              <w:right w:val="single" w:sz="1" w:space="0" w:color="000000"/>
            </w:tcBorders>
            <w:vAlign w:val="center"/>
          </w:tcPr>
          <w:p w:rsidR="00370E32" w:rsidRDefault="00C150D2" w:rsidP="003C2FB3">
            <w:pPr>
              <w:jc w:val="center"/>
            </w:pPr>
            <w:r>
              <w:lastRenderedPageBreak/>
              <w:t>26</w:t>
            </w:r>
            <w:r w:rsidR="00370E32">
              <w:t xml:space="preserve">. </w:t>
            </w:r>
          </w:p>
        </w:tc>
        <w:tc>
          <w:tcPr>
            <w:tcW w:w="2975" w:type="dxa"/>
            <w:tcBorders>
              <w:top w:val="single" w:sz="1" w:space="0" w:color="000000"/>
              <w:left w:val="single" w:sz="1" w:space="0" w:color="000000"/>
              <w:bottom w:val="single" w:sz="1" w:space="0" w:color="000000"/>
              <w:right w:val="single" w:sz="1" w:space="0" w:color="000000"/>
            </w:tcBorders>
            <w:vAlign w:val="center"/>
          </w:tcPr>
          <w:p w:rsidR="00370E32" w:rsidRDefault="00370E32" w:rsidP="0092623A">
            <w:pPr>
              <w:spacing w:after="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1. Արտաքին գործերի նախարարություն</w:t>
            </w:r>
          </w:p>
          <w:p w:rsidR="00370E32" w:rsidRDefault="00370E32" w:rsidP="00B47F5C">
            <w:pPr>
              <w:spacing w:after="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2. Էներգետիկ ենթակառուցվածքների և բնական պաշարների նախարարություն:</w:t>
            </w:r>
          </w:p>
          <w:p w:rsidR="00370E32" w:rsidRDefault="00370E32" w:rsidP="00B47F5C">
            <w:pPr>
              <w:spacing w:after="0"/>
              <w:jc w:val="both"/>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Կարծիքի է ներկայացվել  ՀՀ ԱՎԾ 22.09.2017թ. թիվ 2-188-1653 գրությամբ</w:t>
            </w:r>
          </w:p>
        </w:tc>
        <w:tc>
          <w:tcPr>
            <w:tcW w:w="4693" w:type="dxa"/>
            <w:tcBorders>
              <w:top w:val="single" w:sz="1" w:space="0" w:color="000000"/>
              <w:left w:val="single" w:sz="1" w:space="0" w:color="000000"/>
              <w:bottom w:val="single" w:sz="1" w:space="0" w:color="000000"/>
              <w:right w:val="single" w:sz="1" w:space="0" w:color="000000"/>
            </w:tcBorders>
            <w:vAlign w:val="center"/>
          </w:tcPr>
          <w:p w:rsidR="00370E32" w:rsidRDefault="00370E32" w:rsidP="003C2FB3">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Պատասխան չի ստացվել</w:t>
            </w:r>
            <w:r w:rsidR="00D1710F">
              <w:rPr>
                <w:rFonts w:ascii="GHEA Grapalat" w:eastAsia="GHEA Grapalat" w:hAnsi="GHEA Grapalat" w:cs="GHEA Grapalat"/>
                <w:color w:val="000000"/>
                <w:sz w:val="22"/>
                <w:szCs w:val="22"/>
              </w:rPr>
              <w:t>:</w:t>
            </w:r>
          </w:p>
        </w:tc>
        <w:tc>
          <w:tcPr>
            <w:tcW w:w="2742" w:type="dxa"/>
            <w:tcBorders>
              <w:top w:val="single" w:sz="1" w:space="0" w:color="000000"/>
              <w:left w:val="single" w:sz="1" w:space="0" w:color="000000"/>
              <w:bottom w:val="single" w:sz="1" w:space="0" w:color="000000"/>
              <w:right w:val="single" w:sz="1" w:space="0" w:color="000000"/>
            </w:tcBorders>
            <w:vAlign w:val="center"/>
          </w:tcPr>
          <w:p w:rsidR="00370E32" w:rsidRDefault="00370E32" w:rsidP="003C2FB3">
            <w:pPr>
              <w:jc w:val="center"/>
              <w:rPr>
                <w:rFonts w:ascii="GHEA Grapalat" w:eastAsia="GHEA Grapalat" w:hAnsi="GHEA Grapalat" w:cs="GHEA Grapalat"/>
                <w:color w:val="000000"/>
                <w:sz w:val="22"/>
                <w:szCs w:val="22"/>
              </w:rPr>
            </w:pPr>
          </w:p>
        </w:tc>
        <w:tc>
          <w:tcPr>
            <w:tcW w:w="4017" w:type="dxa"/>
            <w:tcBorders>
              <w:top w:val="single" w:sz="1" w:space="0" w:color="000000"/>
              <w:left w:val="single" w:sz="1" w:space="0" w:color="000000"/>
              <w:bottom w:val="single" w:sz="1" w:space="0" w:color="000000"/>
              <w:right w:val="single" w:sz="1" w:space="0" w:color="000000"/>
            </w:tcBorders>
            <w:vAlign w:val="center"/>
          </w:tcPr>
          <w:p w:rsidR="00370E32" w:rsidRDefault="00370E32" w:rsidP="003C2FB3">
            <w:pPr>
              <w:jc w:val="center"/>
              <w:rPr>
                <w:rFonts w:ascii="GHEA Grapalat" w:eastAsia="GHEA Grapalat" w:hAnsi="GHEA Grapalat" w:cs="GHEA Grapalat"/>
                <w:color w:val="000000"/>
                <w:sz w:val="22"/>
                <w:szCs w:val="22"/>
              </w:rPr>
            </w:pPr>
          </w:p>
        </w:tc>
      </w:tr>
      <w:tr w:rsidR="00370E32" w:rsidTr="00536A62">
        <w:trPr>
          <w:trHeight w:val="1708"/>
        </w:trPr>
        <w:tc>
          <w:tcPr>
            <w:tcW w:w="513" w:type="dxa"/>
            <w:tcBorders>
              <w:top w:val="single" w:sz="1" w:space="0" w:color="000000"/>
              <w:left w:val="single" w:sz="1" w:space="0" w:color="000000"/>
              <w:bottom w:val="single" w:sz="1" w:space="0" w:color="000000"/>
              <w:right w:val="single" w:sz="1" w:space="0" w:color="000000"/>
            </w:tcBorders>
            <w:vAlign w:val="center"/>
          </w:tcPr>
          <w:p w:rsidR="00370E32" w:rsidRDefault="00C150D2" w:rsidP="00D1391F">
            <w:pPr>
              <w:jc w:val="center"/>
            </w:pPr>
            <w:r>
              <w:t>27</w:t>
            </w:r>
            <w:r w:rsidR="00370E32">
              <w:t>.</w:t>
            </w:r>
          </w:p>
        </w:tc>
        <w:tc>
          <w:tcPr>
            <w:tcW w:w="2975" w:type="dxa"/>
            <w:tcBorders>
              <w:top w:val="single" w:sz="1" w:space="0" w:color="000000"/>
              <w:left w:val="single" w:sz="1" w:space="0" w:color="000000"/>
              <w:bottom w:val="single" w:sz="1" w:space="0" w:color="000000"/>
              <w:right w:val="single" w:sz="1" w:space="0" w:color="000000"/>
            </w:tcBorders>
            <w:vAlign w:val="center"/>
          </w:tcPr>
          <w:p w:rsidR="00370E32" w:rsidRDefault="00370E32" w:rsidP="00D1391F">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e-draft կայք</w:t>
            </w:r>
          </w:p>
        </w:tc>
        <w:tc>
          <w:tcPr>
            <w:tcW w:w="4693" w:type="dxa"/>
            <w:tcBorders>
              <w:top w:val="single" w:sz="1" w:space="0" w:color="000000"/>
              <w:left w:val="single" w:sz="1" w:space="0" w:color="000000"/>
              <w:bottom w:val="single" w:sz="1" w:space="0" w:color="000000"/>
              <w:right w:val="single" w:sz="1" w:space="0" w:color="000000"/>
            </w:tcBorders>
            <w:vAlign w:val="center"/>
          </w:tcPr>
          <w:p w:rsidR="00370E32" w:rsidRDefault="00370E32" w:rsidP="00D1391F">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Առաջարկներ չեն ստացվել</w:t>
            </w:r>
            <w:r w:rsidR="00D1710F">
              <w:rPr>
                <w:rFonts w:ascii="GHEA Grapalat" w:eastAsia="GHEA Grapalat" w:hAnsi="GHEA Grapalat" w:cs="GHEA Grapalat"/>
                <w:color w:val="000000"/>
                <w:sz w:val="22"/>
                <w:szCs w:val="22"/>
              </w:rPr>
              <w:t>:</w:t>
            </w:r>
          </w:p>
        </w:tc>
        <w:tc>
          <w:tcPr>
            <w:tcW w:w="2742" w:type="dxa"/>
            <w:tcBorders>
              <w:top w:val="single" w:sz="1" w:space="0" w:color="000000"/>
              <w:left w:val="single" w:sz="1" w:space="0" w:color="000000"/>
              <w:bottom w:val="single" w:sz="1" w:space="0" w:color="000000"/>
              <w:right w:val="single" w:sz="1" w:space="0" w:color="000000"/>
            </w:tcBorders>
            <w:vAlign w:val="center"/>
          </w:tcPr>
          <w:p w:rsidR="00370E32" w:rsidRDefault="00370E32" w:rsidP="003C2FB3">
            <w:pPr>
              <w:jc w:val="center"/>
              <w:rPr>
                <w:rFonts w:ascii="GHEA Grapalat" w:eastAsia="GHEA Grapalat" w:hAnsi="GHEA Grapalat" w:cs="GHEA Grapalat"/>
                <w:color w:val="000000"/>
                <w:sz w:val="22"/>
                <w:szCs w:val="22"/>
              </w:rPr>
            </w:pPr>
          </w:p>
        </w:tc>
        <w:tc>
          <w:tcPr>
            <w:tcW w:w="4017" w:type="dxa"/>
            <w:tcBorders>
              <w:top w:val="single" w:sz="1" w:space="0" w:color="000000"/>
              <w:left w:val="single" w:sz="1" w:space="0" w:color="000000"/>
              <w:bottom w:val="single" w:sz="1" w:space="0" w:color="000000"/>
              <w:right w:val="single" w:sz="1" w:space="0" w:color="000000"/>
            </w:tcBorders>
            <w:vAlign w:val="center"/>
          </w:tcPr>
          <w:p w:rsidR="00370E32" w:rsidRDefault="00370E32" w:rsidP="003C2FB3">
            <w:pPr>
              <w:jc w:val="center"/>
              <w:rPr>
                <w:rFonts w:ascii="GHEA Grapalat" w:eastAsia="GHEA Grapalat" w:hAnsi="GHEA Grapalat" w:cs="GHEA Grapalat"/>
                <w:color w:val="000000"/>
                <w:sz w:val="22"/>
                <w:szCs w:val="22"/>
              </w:rPr>
            </w:pPr>
          </w:p>
        </w:tc>
      </w:tr>
    </w:tbl>
    <w:p w:rsidR="004E253A" w:rsidRDefault="004E253A"/>
    <w:sectPr w:rsidR="004E253A" w:rsidSect="00D74E7D">
      <w:footerReference w:type="default" r:id="rId9"/>
      <w:pgSz w:w="16787" w:h="11870" w:orient="landscape"/>
      <w:pgMar w:top="72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59B" w:rsidRDefault="00FE359B" w:rsidP="00D77152">
      <w:pPr>
        <w:spacing w:after="0" w:line="240" w:lineRule="auto"/>
      </w:pPr>
      <w:r>
        <w:separator/>
      </w:r>
    </w:p>
  </w:endnote>
  <w:endnote w:type="continuationSeparator" w:id="0">
    <w:p w:rsidR="00FE359B" w:rsidRDefault="00FE359B" w:rsidP="00D7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362742470"/>
      <w:docPartObj>
        <w:docPartGallery w:val="Page Numbers (Bottom of Page)"/>
        <w:docPartUnique/>
      </w:docPartObj>
    </w:sdtPr>
    <w:sdtEndPr>
      <w:rPr>
        <w:noProof/>
      </w:rPr>
    </w:sdtEndPr>
    <w:sdtContent>
      <w:p w:rsidR="00D77152" w:rsidRDefault="00D77152">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heme="minorBidi"/>
            <w:sz w:val="22"/>
            <w:szCs w:val="22"/>
          </w:rPr>
          <w:fldChar w:fldCharType="begin"/>
        </w:r>
        <w:r>
          <w:instrText xml:space="preserve"> PAGE    \* MERGEFORMAT </w:instrText>
        </w:r>
        <w:r>
          <w:rPr>
            <w:rFonts w:asciiTheme="minorHAnsi" w:eastAsiaTheme="minorEastAsia" w:hAnsiTheme="minorHAnsi" w:cstheme="minorBidi"/>
            <w:sz w:val="22"/>
            <w:szCs w:val="22"/>
          </w:rPr>
          <w:fldChar w:fldCharType="separate"/>
        </w:r>
        <w:r w:rsidRPr="00D77152">
          <w:rPr>
            <w:rFonts w:asciiTheme="majorHAnsi" w:eastAsiaTheme="majorEastAsia" w:hAnsiTheme="majorHAnsi" w:cstheme="majorBidi"/>
            <w:noProof/>
            <w:sz w:val="28"/>
            <w:szCs w:val="28"/>
          </w:rPr>
          <w:t>78</w:t>
        </w:r>
        <w:r>
          <w:rPr>
            <w:rFonts w:asciiTheme="majorHAnsi" w:eastAsiaTheme="majorEastAsia" w:hAnsiTheme="majorHAnsi" w:cstheme="majorBidi"/>
            <w:noProof/>
            <w:sz w:val="28"/>
            <w:szCs w:val="28"/>
          </w:rPr>
          <w:fldChar w:fldCharType="end"/>
        </w:r>
      </w:p>
    </w:sdtContent>
  </w:sdt>
  <w:p w:rsidR="00D77152" w:rsidRDefault="00D77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59B" w:rsidRDefault="00FE359B" w:rsidP="00D77152">
      <w:pPr>
        <w:spacing w:after="0" w:line="240" w:lineRule="auto"/>
      </w:pPr>
      <w:r>
        <w:separator/>
      </w:r>
    </w:p>
  </w:footnote>
  <w:footnote w:type="continuationSeparator" w:id="0">
    <w:p w:rsidR="00FE359B" w:rsidRDefault="00FE359B" w:rsidP="00D771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677A5"/>
    <w:multiLevelType w:val="hybridMultilevel"/>
    <w:tmpl w:val="8AD46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C30083"/>
    <w:multiLevelType w:val="hybridMultilevel"/>
    <w:tmpl w:val="4AD8A3A8"/>
    <w:lvl w:ilvl="0" w:tplc="08CCE26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7B0D26"/>
    <w:multiLevelType w:val="hybridMultilevel"/>
    <w:tmpl w:val="91445588"/>
    <w:lvl w:ilvl="0" w:tplc="A09CF81A">
      <w:start w:val="3"/>
      <w:numFmt w:val="decimal"/>
      <w:lvlText w:val="%1."/>
      <w:lvlJc w:val="left"/>
      <w:pPr>
        <w:ind w:left="980" w:hanging="360"/>
      </w:pPr>
      <w:rPr>
        <w:rFonts w:hint="default"/>
      </w:rPr>
    </w:lvl>
    <w:lvl w:ilvl="1" w:tplc="04090019" w:tentative="1">
      <w:start w:val="1"/>
      <w:numFmt w:val="lowerLetter"/>
      <w:lvlText w:val="%2."/>
      <w:lvlJc w:val="left"/>
      <w:pPr>
        <w:ind w:left="1700" w:hanging="360"/>
      </w:pPr>
    </w:lvl>
    <w:lvl w:ilvl="2" w:tplc="0409001B" w:tentative="1">
      <w:start w:val="1"/>
      <w:numFmt w:val="lowerRoman"/>
      <w:lvlText w:val="%3."/>
      <w:lvlJc w:val="right"/>
      <w:pPr>
        <w:ind w:left="2420" w:hanging="180"/>
      </w:pPr>
    </w:lvl>
    <w:lvl w:ilvl="3" w:tplc="0409000F" w:tentative="1">
      <w:start w:val="1"/>
      <w:numFmt w:val="decimal"/>
      <w:lvlText w:val="%4."/>
      <w:lvlJc w:val="left"/>
      <w:pPr>
        <w:ind w:left="3140" w:hanging="360"/>
      </w:pPr>
    </w:lvl>
    <w:lvl w:ilvl="4" w:tplc="04090019" w:tentative="1">
      <w:start w:val="1"/>
      <w:numFmt w:val="lowerLetter"/>
      <w:lvlText w:val="%5."/>
      <w:lvlJc w:val="left"/>
      <w:pPr>
        <w:ind w:left="3860" w:hanging="360"/>
      </w:pPr>
    </w:lvl>
    <w:lvl w:ilvl="5" w:tplc="0409001B" w:tentative="1">
      <w:start w:val="1"/>
      <w:numFmt w:val="lowerRoman"/>
      <w:lvlText w:val="%6."/>
      <w:lvlJc w:val="right"/>
      <w:pPr>
        <w:ind w:left="4580" w:hanging="180"/>
      </w:pPr>
    </w:lvl>
    <w:lvl w:ilvl="6" w:tplc="0409000F" w:tentative="1">
      <w:start w:val="1"/>
      <w:numFmt w:val="decimal"/>
      <w:lvlText w:val="%7."/>
      <w:lvlJc w:val="left"/>
      <w:pPr>
        <w:ind w:left="5300" w:hanging="360"/>
      </w:pPr>
    </w:lvl>
    <w:lvl w:ilvl="7" w:tplc="04090019" w:tentative="1">
      <w:start w:val="1"/>
      <w:numFmt w:val="lowerLetter"/>
      <w:lvlText w:val="%8."/>
      <w:lvlJc w:val="left"/>
      <w:pPr>
        <w:ind w:left="6020" w:hanging="360"/>
      </w:pPr>
    </w:lvl>
    <w:lvl w:ilvl="8" w:tplc="0409001B" w:tentative="1">
      <w:start w:val="1"/>
      <w:numFmt w:val="lowerRoman"/>
      <w:lvlText w:val="%9."/>
      <w:lvlJc w:val="right"/>
      <w:pPr>
        <w:ind w:left="6740" w:hanging="180"/>
      </w:pPr>
    </w:lvl>
  </w:abstractNum>
  <w:abstractNum w:abstractNumId="3">
    <w:nsid w:val="35AA793F"/>
    <w:multiLevelType w:val="hybridMultilevel"/>
    <w:tmpl w:val="0CA68372"/>
    <w:lvl w:ilvl="0" w:tplc="999C80B4">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4">
    <w:nsid w:val="369241B6"/>
    <w:multiLevelType w:val="hybridMultilevel"/>
    <w:tmpl w:val="DC16B226"/>
    <w:lvl w:ilvl="0" w:tplc="21B223EE">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9BE67D0"/>
    <w:multiLevelType w:val="hybridMultilevel"/>
    <w:tmpl w:val="4950E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7336BA"/>
    <w:multiLevelType w:val="hybridMultilevel"/>
    <w:tmpl w:val="69BA72EC"/>
    <w:lvl w:ilvl="0" w:tplc="30CEDC14">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608FE"/>
    <w:multiLevelType w:val="hybridMultilevel"/>
    <w:tmpl w:val="EFB0E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E1F1149"/>
    <w:multiLevelType w:val="hybridMultilevel"/>
    <w:tmpl w:val="D5D49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8"/>
  </w:num>
  <w:num w:numId="5">
    <w:abstractNumId w:val="4"/>
  </w:num>
  <w:num w:numId="6">
    <w:abstractNumId w:val="7"/>
  </w:num>
  <w:num w:numId="7">
    <w:abstractNumId w:val="3"/>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27150"/>
    <w:rsid w:val="00012818"/>
    <w:rsid w:val="00014044"/>
    <w:rsid w:val="00014711"/>
    <w:rsid w:val="0001586C"/>
    <w:rsid w:val="000209BD"/>
    <w:rsid w:val="00027150"/>
    <w:rsid w:val="00033B1F"/>
    <w:rsid w:val="00056DEC"/>
    <w:rsid w:val="00076AF6"/>
    <w:rsid w:val="00077005"/>
    <w:rsid w:val="000A1CB7"/>
    <w:rsid w:val="000E1B3A"/>
    <w:rsid w:val="000E4E53"/>
    <w:rsid w:val="001006AB"/>
    <w:rsid w:val="00110A65"/>
    <w:rsid w:val="00125CFE"/>
    <w:rsid w:val="00130F50"/>
    <w:rsid w:val="001531AD"/>
    <w:rsid w:val="001654D5"/>
    <w:rsid w:val="00170DC4"/>
    <w:rsid w:val="00171E1F"/>
    <w:rsid w:val="001819E5"/>
    <w:rsid w:val="001B5E81"/>
    <w:rsid w:val="001C03D3"/>
    <w:rsid w:val="001C0552"/>
    <w:rsid w:val="001C0D1E"/>
    <w:rsid w:val="001C77CE"/>
    <w:rsid w:val="001D7198"/>
    <w:rsid w:val="001E1F81"/>
    <w:rsid w:val="001F725C"/>
    <w:rsid w:val="002255C7"/>
    <w:rsid w:val="00246D7B"/>
    <w:rsid w:val="00260937"/>
    <w:rsid w:val="002758F5"/>
    <w:rsid w:val="002B5E3F"/>
    <w:rsid w:val="002C3263"/>
    <w:rsid w:val="002F215A"/>
    <w:rsid w:val="00307268"/>
    <w:rsid w:val="00323C56"/>
    <w:rsid w:val="0035048F"/>
    <w:rsid w:val="00360210"/>
    <w:rsid w:val="003609D4"/>
    <w:rsid w:val="00362524"/>
    <w:rsid w:val="00364955"/>
    <w:rsid w:val="00365C3B"/>
    <w:rsid w:val="003701C5"/>
    <w:rsid w:val="00370E32"/>
    <w:rsid w:val="003A6E6A"/>
    <w:rsid w:val="003B056F"/>
    <w:rsid w:val="003C2FB3"/>
    <w:rsid w:val="003C5BD0"/>
    <w:rsid w:val="003D5AF7"/>
    <w:rsid w:val="003D68AF"/>
    <w:rsid w:val="004112E1"/>
    <w:rsid w:val="00425F63"/>
    <w:rsid w:val="004275CB"/>
    <w:rsid w:val="00447808"/>
    <w:rsid w:val="00452CE9"/>
    <w:rsid w:val="0045648B"/>
    <w:rsid w:val="00465337"/>
    <w:rsid w:val="00466FCB"/>
    <w:rsid w:val="00484429"/>
    <w:rsid w:val="00492B16"/>
    <w:rsid w:val="004C3BA9"/>
    <w:rsid w:val="004D7491"/>
    <w:rsid w:val="004E253A"/>
    <w:rsid w:val="004E3C81"/>
    <w:rsid w:val="004E4EB1"/>
    <w:rsid w:val="004E5DBE"/>
    <w:rsid w:val="004E645D"/>
    <w:rsid w:val="004F50F3"/>
    <w:rsid w:val="00510209"/>
    <w:rsid w:val="00534C2A"/>
    <w:rsid w:val="00536A62"/>
    <w:rsid w:val="00540686"/>
    <w:rsid w:val="00573218"/>
    <w:rsid w:val="00594DB4"/>
    <w:rsid w:val="00596B86"/>
    <w:rsid w:val="00596B87"/>
    <w:rsid w:val="006012BD"/>
    <w:rsid w:val="0068074C"/>
    <w:rsid w:val="00695306"/>
    <w:rsid w:val="006A0F49"/>
    <w:rsid w:val="006A71BB"/>
    <w:rsid w:val="006B32CE"/>
    <w:rsid w:val="006C1D30"/>
    <w:rsid w:val="006C4A87"/>
    <w:rsid w:val="006C5F32"/>
    <w:rsid w:val="006D4538"/>
    <w:rsid w:val="006E0189"/>
    <w:rsid w:val="006E6D5E"/>
    <w:rsid w:val="006F266D"/>
    <w:rsid w:val="006F6444"/>
    <w:rsid w:val="00702D85"/>
    <w:rsid w:val="00705D04"/>
    <w:rsid w:val="0071326D"/>
    <w:rsid w:val="0072278C"/>
    <w:rsid w:val="00723495"/>
    <w:rsid w:val="0072794D"/>
    <w:rsid w:val="00743E90"/>
    <w:rsid w:val="007453D1"/>
    <w:rsid w:val="00751168"/>
    <w:rsid w:val="00755E11"/>
    <w:rsid w:val="0075666C"/>
    <w:rsid w:val="00785B90"/>
    <w:rsid w:val="00787329"/>
    <w:rsid w:val="007D49D8"/>
    <w:rsid w:val="007E4535"/>
    <w:rsid w:val="007E5FFE"/>
    <w:rsid w:val="007E64FD"/>
    <w:rsid w:val="007E6D7D"/>
    <w:rsid w:val="008019AB"/>
    <w:rsid w:val="00810AB6"/>
    <w:rsid w:val="00872FFC"/>
    <w:rsid w:val="008764BD"/>
    <w:rsid w:val="008A1097"/>
    <w:rsid w:val="008A2D4D"/>
    <w:rsid w:val="008A5A8F"/>
    <w:rsid w:val="008B2916"/>
    <w:rsid w:val="008B4876"/>
    <w:rsid w:val="008B4A51"/>
    <w:rsid w:val="008F1E4F"/>
    <w:rsid w:val="00901FC5"/>
    <w:rsid w:val="009065E8"/>
    <w:rsid w:val="00910545"/>
    <w:rsid w:val="00912B70"/>
    <w:rsid w:val="0092623A"/>
    <w:rsid w:val="00943AB7"/>
    <w:rsid w:val="00970006"/>
    <w:rsid w:val="009759BD"/>
    <w:rsid w:val="009774A3"/>
    <w:rsid w:val="00982168"/>
    <w:rsid w:val="00987D7E"/>
    <w:rsid w:val="00997954"/>
    <w:rsid w:val="009A2653"/>
    <w:rsid w:val="009D1DEF"/>
    <w:rsid w:val="009F6D7A"/>
    <w:rsid w:val="00A0036F"/>
    <w:rsid w:val="00A06583"/>
    <w:rsid w:val="00A3455E"/>
    <w:rsid w:val="00A35C4A"/>
    <w:rsid w:val="00A41092"/>
    <w:rsid w:val="00A5657D"/>
    <w:rsid w:val="00A77C2F"/>
    <w:rsid w:val="00A8185B"/>
    <w:rsid w:val="00A87994"/>
    <w:rsid w:val="00A957CA"/>
    <w:rsid w:val="00A967B4"/>
    <w:rsid w:val="00AB6AF0"/>
    <w:rsid w:val="00AC17EF"/>
    <w:rsid w:val="00AF6904"/>
    <w:rsid w:val="00B11634"/>
    <w:rsid w:val="00B441F7"/>
    <w:rsid w:val="00B47F5C"/>
    <w:rsid w:val="00B51DC5"/>
    <w:rsid w:val="00B53C1E"/>
    <w:rsid w:val="00B75189"/>
    <w:rsid w:val="00BA3EA9"/>
    <w:rsid w:val="00BF25A4"/>
    <w:rsid w:val="00C0395D"/>
    <w:rsid w:val="00C150D2"/>
    <w:rsid w:val="00C24154"/>
    <w:rsid w:val="00C443E1"/>
    <w:rsid w:val="00C45910"/>
    <w:rsid w:val="00C72581"/>
    <w:rsid w:val="00C876E6"/>
    <w:rsid w:val="00C9035F"/>
    <w:rsid w:val="00C91E70"/>
    <w:rsid w:val="00CA2E4E"/>
    <w:rsid w:val="00CA6CFE"/>
    <w:rsid w:val="00CB6804"/>
    <w:rsid w:val="00CF5302"/>
    <w:rsid w:val="00D061E7"/>
    <w:rsid w:val="00D1391F"/>
    <w:rsid w:val="00D1710F"/>
    <w:rsid w:val="00D17194"/>
    <w:rsid w:val="00D24401"/>
    <w:rsid w:val="00D35FB2"/>
    <w:rsid w:val="00D4016D"/>
    <w:rsid w:val="00D6436A"/>
    <w:rsid w:val="00D73FC8"/>
    <w:rsid w:val="00D74E7D"/>
    <w:rsid w:val="00D77152"/>
    <w:rsid w:val="00D85C68"/>
    <w:rsid w:val="00DC13CC"/>
    <w:rsid w:val="00DC56AA"/>
    <w:rsid w:val="00DD4E07"/>
    <w:rsid w:val="00DF1B16"/>
    <w:rsid w:val="00DF71C0"/>
    <w:rsid w:val="00E04B63"/>
    <w:rsid w:val="00E25740"/>
    <w:rsid w:val="00E2619E"/>
    <w:rsid w:val="00E70170"/>
    <w:rsid w:val="00EA08E3"/>
    <w:rsid w:val="00EC2036"/>
    <w:rsid w:val="00EC5B20"/>
    <w:rsid w:val="00F10758"/>
    <w:rsid w:val="00F11965"/>
    <w:rsid w:val="00F277BC"/>
    <w:rsid w:val="00F33056"/>
    <w:rsid w:val="00F33141"/>
    <w:rsid w:val="00F66463"/>
    <w:rsid w:val="00F86EE4"/>
    <w:rsid w:val="00F92BC5"/>
    <w:rsid w:val="00F93DDD"/>
    <w:rsid w:val="00FA3463"/>
    <w:rsid w:val="00FA3E6F"/>
    <w:rsid w:val="00FB157F"/>
    <w:rsid w:val="00FB670E"/>
    <w:rsid w:val="00FE3250"/>
    <w:rsid w:val="00FE359B"/>
    <w:rsid w:val="00FE3BD1"/>
    <w:rsid w:val="00FE5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ListParagraph">
    <w:name w:val="List Paragraph"/>
    <w:basedOn w:val="Normal"/>
    <w:uiPriority w:val="34"/>
    <w:qFormat/>
    <w:rsid w:val="006C5F32"/>
    <w:pPr>
      <w:ind w:left="720"/>
      <w:contextualSpacing/>
    </w:pPr>
  </w:style>
  <w:style w:type="paragraph" w:styleId="NormalWeb">
    <w:name w:val="Normal (Web)"/>
    <w:basedOn w:val="Normal"/>
    <w:uiPriority w:val="99"/>
    <w:unhideWhenUsed/>
    <w:rsid w:val="00743E9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771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152"/>
  </w:style>
  <w:style w:type="paragraph" w:styleId="Footer">
    <w:name w:val="footer"/>
    <w:basedOn w:val="Normal"/>
    <w:link w:val="FooterChar"/>
    <w:uiPriority w:val="99"/>
    <w:unhideWhenUsed/>
    <w:rsid w:val="00D771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152"/>
  </w:style>
  <w:style w:type="paragraph" w:styleId="BalloonText">
    <w:name w:val="Balloon Text"/>
    <w:basedOn w:val="Normal"/>
    <w:link w:val="BalloonTextChar"/>
    <w:uiPriority w:val="99"/>
    <w:semiHidden/>
    <w:unhideWhenUsed/>
    <w:rsid w:val="00D771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71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42737">
      <w:bodyDiv w:val="1"/>
      <w:marLeft w:val="0"/>
      <w:marRight w:val="0"/>
      <w:marTop w:val="0"/>
      <w:marBottom w:val="0"/>
      <w:divBdr>
        <w:top w:val="none" w:sz="0" w:space="0" w:color="auto"/>
        <w:left w:val="none" w:sz="0" w:space="0" w:color="auto"/>
        <w:bottom w:val="none" w:sz="0" w:space="0" w:color="auto"/>
        <w:right w:val="none" w:sz="0" w:space="0" w:color="auto"/>
      </w:divBdr>
    </w:div>
    <w:div w:id="165001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2A79E-9EB8-46B3-8174-AD0FBDD8C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81</Pages>
  <Words>14677</Words>
  <Characters>83665</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Asatur Vardanyan</cp:lastModifiedBy>
  <cp:revision>237</cp:revision>
  <cp:lastPrinted>2018-01-19T09:31:00Z</cp:lastPrinted>
  <dcterms:created xsi:type="dcterms:W3CDTF">2017-09-28T13:45:00Z</dcterms:created>
  <dcterms:modified xsi:type="dcterms:W3CDTF">2018-01-19T09:31:00Z</dcterms:modified>
  <cp:category/>
</cp:coreProperties>
</file>