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74" w:rsidRPr="00664C74" w:rsidRDefault="00664C74" w:rsidP="00664C74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64C74">
        <w:rPr>
          <w:rFonts w:ascii="GHEA Grapalat" w:hAnsi="GHEA Grapalat"/>
          <w:b/>
          <w:sz w:val="28"/>
          <w:szCs w:val="28"/>
          <w:lang w:val="hy-AM"/>
        </w:rPr>
        <w:t>ԱՄՓՈՓԱԹԵՐԹ</w:t>
      </w:r>
    </w:p>
    <w:p w:rsidR="00664C74" w:rsidRPr="00664C74" w:rsidRDefault="00664C74">
      <w:pPr>
        <w:rPr>
          <w:rFonts w:ascii="GHEA Grapalat" w:hAnsi="GHEA Grapalat" w:cs="Sylfaen"/>
          <w:b/>
          <w:sz w:val="28"/>
          <w:szCs w:val="28"/>
        </w:rPr>
      </w:pPr>
    </w:p>
    <w:p w:rsidR="0086320C" w:rsidRPr="00994AEB" w:rsidRDefault="00664C74" w:rsidP="00994AEB">
      <w:pPr>
        <w:pStyle w:val="NormalWeb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/>
          <w:lang w:val="ru-RU"/>
        </w:rPr>
      </w:pPr>
      <w:r w:rsidRPr="00994AEB">
        <w:rPr>
          <w:rFonts w:ascii="GHEA Grapalat" w:eastAsia="Calibri" w:hAnsi="GHEA Grapalat" w:cs="Sylfaen"/>
          <w:b/>
          <w:sz w:val="28"/>
          <w:szCs w:val="28"/>
          <w:lang w:val="hy-AM" w:eastAsia="ru-RU"/>
        </w:rPr>
        <w:t></w:t>
      </w:r>
      <w:r w:rsidR="00994AEB">
        <w:rPr>
          <w:rFonts w:ascii="GHEA Grapalat" w:eastAsia="Calibri" w:hAnsi="GHEA Grapalat" w:cs="Sylfaen"/>
          <w:b/>
          <w:sz w:val="28"/>
          <w:szCs w:val="28"/>
          <w:lang w:eastAsia="ru-RU"/>
        </w:rPr>
        <w:t>Հ</w:t>
      </w:r>
      <w:r w:rsidR="00994AEB" w:rsidRPr="00994AEB">
        <w:rPr>
          <w:rFonts w:ascii="GHEA Grapalat" w:eastAsia="Calibri" w:hAnsi="GHEA Grapalat" w:cs="Sylfaen"/>
          <w:b/>
          <w:sz w:val="28"/>
          <w:szCs w:val="28"/>
          <w:lang w:val="hy-AM" w:eastAsia="ru-RU"/>
        </w:rPr>
        <w:t xml:space="preserve">այաստանի </w:t>
      </w:r>
      <w:r w:rsidR="00994AEB">
        <w:rPr>
          <w:rFonts w:ascii="GHEA Grapalat" w:eastAsia="Calibri" w:hAnsi="GHEA Grapalat" w:cs="Sylfaen"/>
          <w:b/>
          <w:sz w:val="28"/>
          <w:szCs w:val="28"/>
          <w:lang w:eastAsia="ru-RU"/>
        </w:rPr>
        <w:t>Հ</w:t>
      </w:r>
      <w:r w:rsidR="00994AEB" w:rsidRPr="00994AEB">
        <w:rPr>
          <w:rFonts w:ascii="GHEA Grapalat" w:eastAsia="Calibri" w:hAnsi="GHEA Grapalat" w:cs="Sylfaen"/>
          <w:b/>
          <w:sz w:val="28"/>
          <w:szCs w:val="28"/>
          <w:lang w:val="hy-AM" w:eastAsia="ru-RU"/>
        </w:rPr>
        <w:t xml:space="preserve">անրապետության կառավարության 2010 թվականի  սեպտեմբերի 24-ի </w:t>
      </w:r>
      <w:r w:rsidR="00994AEB">
        <w:rPr>
          <w:rFonts w:ascii="GHEA Grapalat" w:eastAsia="Calibri" w:hAnsi="GHEA Grapalat" w:cs="Sylfaen"/>
          <w:b/>
          <w:sz w:val="28"/>
          <w:szCs w:val="28"/>
          <w:lang w:eastAsia="ru-RU"/>
        </w:rPr>
        <w:t>N</w:t>
      </w:r>
      <w:r w:rsidR="00994AEB" w:rsidRPr="00994AEB">
        <w:rPr>
          <w:rFonts w:ascii="GHEA Grapalat" w:eastAsia="Calibri" w:hAnsi="GHEA Grapalat" w:cs="Sylfaen"/>
          <w:b/>
          <w:sz w:val="28"/>
          <w:szCs w:val="28"/>
          <w:lang w:val="hy-AM" w:eastAsia="ru-RU"/>
        </w:rPr>
        <w:t xml:space="preserve"> 1283-</w:t>
      </w:r>
      <w:r w:rsidR="00994AEB">
        <w:rPr>
          <w:rFonts w:ascii="GHEA Grapalat" w:eastAsia="Calibri" w:hAnsi="GHEA Grapalat" w:cs="Sylfaen"/>
          <w:b/>
          <w:sz w:val="28"/>
          <w:szCs w:val="28"/>
          <w:lang w:eastAsia="ru-RU"/>
        </w:rPr>
        <w:t>Ն</w:t>
      </w:r>
      <w:r w:rsidR="00994AEB" w:rsidRPr="00994AEB">
        <w:rPr>
          <w:rFonts w:ascii="GHEA Grapalat" w:eastAsia="Calibri" w:hAnsi="GHEA Grapalat" w:cs="Sylfaen"/>
          <w:b/>
          <w:sz w:val="28"/>
          <w:szCs w:val="28"/>
          <w:lang w:val="hy-AM" w:eastAsia="ru-RU"/>
        </w:rPr>
        <w:t xml:space="preserve"> որոշման մեջ լրացումներ կատարելու մասին</w:t>
      </w:r>
      <w:r w:rsidRPr="00664C74">
        <w:rPr>
          <w:rFonts w:ascii="GHEA Grapalat" w:hAnsi="GHEA Grapalat" w:cs="Sylfaen"/>
          <w:b/>
          <w:sz w:val="28"/>
          <w:szCs w:val="28"/>
          <w:lang w:val="hy-AM"/>
        </w:rPr>
        <w:t xml:space="preserve">» ՀՀ </w:t>
      </w:r>
      <w:proofErr w:type="spellStart"/>
      <w:r w:rsidR="00994AEB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664C74">
        <w:rPr>
          <w:rFonts w:ascii="GHEA Grapalat" w:hAnsi="GHEA Grapalat" w:cs="Sylfaen"/>
          <w:b/>
          <w:sz w:val="28"/>
          <w:szCs w:val="28"/>
          <w:lang w:val="hy-AM"/>
        </w:rPr>
        <w:t xml:space="preserve"> որոշման նախագ</w:t>
      </w:r>
      <w:proofErr w:type="spellStart"/>
      <w:r w:rsidRPr="00664C74">
        <w:rPr>
          <w:rFonts w:ascii="GHEA Grapalat" w:hAnsi="GHEA Grapalat" w:cs="Sylfaen"/>
          <w:b/>
          <w:sz w:val="28"/>
          <w:szCs w:val="28"/>
        </w:rPr>
        <w:t>ծի</w:t>
      </w:r>
      <w:proofErr w:type="spellEnd"/>
      <w:r w:rsidRPr="00664C74">
        <w:rPr>
          <w:rFonts w:ascii="GHEA Grapalat" w:hAnsi="GHEA Grapalat"/>
          <w:b/>
          <w:bCs/>
          <w:sz w:val="28"/>
          <w:szCs w:val="28"/>
          <w:lang w:val="hy-AM"/>
        </w:rPr>
        <w:t xml:space="preserve"> վերաբերյալ դիտողությունների և առաջարկությունների</w:t>
      </w:r>
    </w:p>
    <w:p w:rsidR="00664C74" w:rsidRPr="00994AEB" w:rsidRDefault="00664C74" w:rsidP="00664C74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57"/>
        <w:gridCol w:w="4770"/>
        <w:gridCol w:w="3420"/>
        <w:gridCol w:w="2340"/>
      </w:tblGrid>
      <w:tr w:rsidR="00664C74" w:rsidRPr="00290E9C" w:rsidTr="00A74A05">
        <w:trPr>
          <w:trHeight w:val="57"/>
        </w:trPr>
        <w:tc>
          <w:tcPr>
            <w:tcW w:w="661" w:type="dxa"/>
          </w:tcPr>
          <w:p w:rsidR="00664C74" w:rsidRPr="00F22F25" w:rsidRDefault="00664C74" w:rsidP="008766A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F22F25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957" w:type="dxa"/>
          </w:tcPr>
          <w:p w:rsidR="00664C74" w:rsidRPr="00F22F25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22F25">
              <w:rPr>
                <w:rFonts w:ascii="GHEA Grapalat" w:hAnsi="GHEA Grapalat"/>
                <w:b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4770" w:type="dxa"/>
          </w:tcPr>
          <w:p w:rsidR="00664C74" w:rsidRPr="00F22F25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22F25">
              <w:rPr>
                <w:rFonts w:ascii="GHEA Grapalat" w:hAnsi="GHEA Grapalat"/>
                <w:b/>
                <w:lang w:val="hy-AM"/>
              </w:rPr>
              <w:t>Առաջարկության բովանդա</w:t>
            </w:r>
            <w:bookmarkStart w:id="0" w:name="_GoBack"/>
            <w:bookmarkEnd w:id="0"/>
            <w:r w:rsidRPr="00F22F25">
              <w:rPr>
                <w:rFonts w:ascii="GHEA Grapalat" w:hAnsi="GHEA Grapalat"/>
                <w:b/>
                <w:lang w:val="hy-AM"/>
              </w:rPr>
              <w:t>կությունը</w:t>
            </w:r>
          </w:p>
        </w:tc>
        <w:tc>
          <w:tcPr>
            <w:tcW w:w="3420" w:type="dxa"/>
          </w:tcPr>
          <w:p w:rsidR="00664C74" w:rsidRPr="00F22F25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22F25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2340" w:type="dxa"/>
          </w:tcPr>
          <w:p w:rsidR="00664C74" w:rsidRPr="00F22F25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22F25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664C74" w:rsidRPr="00290E9C" w:rsidTr="00A74A05">
        <w:trPr>
          <w:trHeight w:val="57"/>
        </w:trPr>
        <w:tc>
          <w:tcPr>
            <w:tcW w:w="661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57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70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20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340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664C74" w:rsidRPr="00994AEB" w:rsidTr="00A74A05">
        <w:trPr>
          <w:trHeight w:val="57"/>
        </w:trPr>
        <w:tc>
          <w:tcPr>
            <w:tcW w:w="661" w:type="dxa"/>
          </w:tcPr>
          <w:p w:rsidR="00664C74" w:rsidRPr="00290E9C" w:rsidRDefault="00664C74" w:rsidP="008766A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Pr="00290E9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57" w:type="dxa"/>
          </w:tcPr>
          <w:p w:rsidR="00664C74" w:rsidRPr="00290E9C" w:rsidRDefault="00664C74" w:rsidP="00664C7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994AEB" w:rsidRDefault="00994AEB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94AEB">
              <w:rPr>
                <w:rFonts w:ascii="GHEA Grapalat" w:hAnsi="GHEA Grapalat"/>
                <w:lang w:val="hy-AM"/>
              </w:rPr>
              <w:t xml:space="preserve">26.12.12թ. </w:t>
            </w:r>
          </w:p>
          <w:p w:rsidR="00664C74" w:rsidRPr="00994AEB" w:rsidRDefault="00664C74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64C74">
              <w:rPr>
                <w:rFonts w:ascii="GHEA Grapalat" w:hAnsi="GHEA Grapalat"/>
                <w:lang w:val="hy-AM"/>
              </w:rPr>
              <w:t xml:space="preserve">N </w:t>
            </w:r>
            <w:r w:rsidR="00994AEB" w:rsidRPr="00994AEB">
              <w:rPr>
                <w:rFonts w:ascii="GHEA Grapalat" w:hAnsi="GHEA Grapalat"/>
                <w:lang w:val="hy-AM"/>
              </w:rPr>
              <w:t>1/12.4Ա/17185-12</w:t>
            </w:r>
          </w:p>
        </w:tc>
        <w:tc>
          <w:tcPr>
            <w:tcW w:w="4770" w:type="dxa"/>
          </w:tcPr>
          <w:p w:rsidR="00664C74" w:rsidRPr="00994AEB" w:rsidRDefault="00664C74" w:rsidP="00664C7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664C74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3420" w:type="dxa"/>
          </w:tcPr>
          <w:p w:rsidR="00664C74" w:rsidRPr="00994AEB" w:rsidRDefault="00664C74" w:rsidP="00664C7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340" w:type="dxa"/>
          </w:tcPr>
          <w:p w:rsidR="00664C74" w:rsidRPr="00994AEB" w:rsidRDefault="00664C74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F01CE" w:rsidRPr="00994AEB" w:rsidTr="00A74A05">
        <w:trPr>
          <w:trHeight w:val="57"/>
        </w:trPr>
        <w:tc>
          <w:tcPr>
            <w:tcW w:w="661" w:type="dxa"/>
          </w:tcPr>
          <w:p w:rsidR="000F01CE" w:rsidRPr="000F01CE" w:rsidRDefault="000F01CE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0F01C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957" w:type="dxa"/>
          </w:tcPr>
          <w:p w:rsidR="000F01CE" w:rsidRPr="00290E9C" w:rsidRDefault="000F01CE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r w:rsidRPr="000F01CE">
              <w:rPr>
                <w:rFonts w:ascii="GHEA Grapalat" w:hAnsi="GHEA Grapalat"/>
                <w:lang w:val="hy-AM"/>
              </w:rPr>
              <w:t>էկոնոմիկայ</w:t>
            </w:r>
            <w:r w:rsidRPr="00290E9C">
              <w:rPr>
                <w:rFonts w:ascii="GHEA Grapalat" w:hAnsi="GHEA Grapalat"/>
                <w:lang w:val="hy-AM"/>
              </w:rPr>
              <w:t>ի նախարարություն</w:t>
            </w:r>
          </w:p>
          <w:p w:rsidR="00994AEB" w:rsidRDefault="00994AEB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94AEB">
              <w:rPr>
                <w:rFonts w:ascii="GHEA Grapalat" w:hAnsi="GHEA Grapalat"/>
                <w:lang w:val="hy-AM"/>
              </w:rPr>
              <w:t xml:space="preserve">25.12.12թ. </w:t>
            </w:r>
          </w:p>
          <w:p w:rsidR="000F01CE" w:rsidRPr="00290E9C" w:rsidRDefault="00994AEB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01/10.1.2/7260-12</w:t>
            </w:r>
          </w:p>
        </w:tc>
        <w:tc>
          <w:tcPr>
            <w:tcW w:w="4770" w:type="dxa"/>
          </w:tcPr>
          <w:p w:rsidR="000F01CE" w:rsidRPr="00290E9C" w:rsidRDefault="000F01CE" w:rsidP="000F01CE">
            <w:pPr>
              <w:spacing w:after="240"/>
              <w:rPr>
                <w:rFonts w:ascii="GHEA Grapalat" w:hAnsi="GHEA Grapalat" w:cs="Sylfaen"/>
                <w:lang w:val="hy-AM"/>
              </w:rPr>
            </w:pPr>
            <w:r w:rsidRPr="00994AEB">
              <w:rPr>
                <w:rFonts w:ascii="GHEA Grapalat" w:hAnsi="GHEA Grapalat" w:cs="Sylfaen"/>
                <w:lang w:val="hy-AM"/>
              </w:rPr>
              <w:t>Ա</w:t>
            </w:r>
            <w:r w:rsidRPr="005C15C2">
              <w:rPr>
                <w:rFonts w:ascii="GHEA Grapalat" w:hAnsi="GHEA Grapalat" w:cs="Sylfaen"/>
                <w:lang w:val="hy-AM"/>
              </w:rPr>
              <w:t>ռարկություններ և առաջարկություններ</w:t>
            </w:r>
            <w:r w:rsidRPr="00994AEB">
              <w:rPr>
                <w:rFonts w:ascii="GHEA Grapalat" w:hAnsi="GHEA Grapalat" w:cs="Sylfaen"/>
                <w:lang w:val="hy-AM"/>
              </w:rPr>
              <w:t xml:space="preserve"> չկան</w:t>
            </w:r>
          </w:p>
        </w:tc>
        <w:tc>
          <w:tcPr>
            <w:tcW w:w="3420" w:type="dxa"/>
          </w:tcPr>
          <w:p w:rsidR="000F01CE" w:rsidRPr="00994AEB" w:rsidRDefault="000F01CE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340" w:type="dxa"/>
          </w:tcPr>
          <w:p w:rsidR="000F01CE" w:rsidRPr="00290E9C" w:rsidRDefault="000F01C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94AEB" w:rsidRPr="00FE16D4" w:rsidTr="00A74A05">
        <w:trPr>
          <w:trHeight w:val="57"/>
        </w:trPr>
        <w:tc>
          <w:tcPr>
            <w:tcW w:w="661" w:type="dxa"/>
          </w:tcPr>
          <w:p w:rsidR="00994AEB" w:rsidRPr="00994AEB" w:rsidRDefault="00994AEB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 xml:space="preserve">3. </w:t>
            </w:r>
          </w:p>
        </w:tc>
        <w:tc>
          <w:tcPr>
            <w:tcW w:w="2957" w:type="dxa"/>
          </w:tcPr>
          <w:p w:rsidR="00994AEB" w:rsidRPr="00290E9C" w:rsidRDefault="00994AEB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r w:rsidRPr="00994AEB">
              <w:rPr>
                <w:rFonts w:ascii="GHEA Grapalat" w:hAnsi="GHEA Grapalat"/>
                <w:lang w:val="hy-AM"/>
              </w:rPr>
              <w:t>գյուղատնտեսության</w:t>
            </w:r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994AEB" w:rsidRPr="00994AEB" w:rsidRDefault="00994AEB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994AEB">
              <w:rPr>
                <w:rFonts w:ascii="GHEA Grapalat" w:hAnsi="GHEA Grapalat"/>
                <w:lang w:val="hy-AM"/>
              </w:rPr>
              <w:t>25.12.12թ</w:t>
            </w:r>
            <w:r w:rsidRPr="00994AEB">
              <w:rPr>
                <w:rFonts w:ascii="GHEA Grapalat" w:hAnsi="GHEA Grapalat"/>
              </w:rPr>
              <w:t>.</w:t>
            </w:r>
          </w:p>
          <w:p w:rsidR="00994AEB" w:rsidRPr="00290E9C" w:rsidRDefault="00994AEB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ՍԿ/6780-12</w:t>
            </w:r>
          </w:p>
        </w:tc>
        <w:tc>
          <w:tcPr>
            <w:tcW w:w="4770" w:type="dxa"/>
          </w:tcPr>
          <w:p w:rsidR="00994AEB" w:rsidRPr="00994AEB" w:rsidRDefault="00994AEB" w:rsidP="000F01CE">
            <w:pPr>
              <w:spacing w:after="240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</w:t>
            </w:r>
            <w:r w:rsidRPr="00994AEB">
              <w:rPr>
                <w:rFonts w:ascii="GHEA Grapalat" w:hAnsi="GHEA Grapalat" w:cs="Sylfaen"/>
                <w:lang w:val="en-US"/>
              </w:rPr>
              <w:t>ռարկություններ</w:t>
            </w:r>
            <w:proofErr w:type="spellEnd"/>
            <w:r w:rsidRPr="00994AEB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994AE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994AEB" w:rsidRPr="00994AEB" w:rsidRDefault="00994AEB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994AEB" w:rsidRPr="00290E9C" w:rsidRDefault="00994AEB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94AEB" w:rsidRPr="00FE16D4" w:rsidTr="00A74A05">
        <w:trPr>
          <w:trHeight w:val="57"/>
        </w:trPr>
        <w:tc>
          <w:tcPr>
            <w:tcW w:w="661" w:type="dxa"/>
          </w:tcPr>
          <w:p w:rsidR="00994AEB" w:rsidRPr="00994AEB" w:rsidRDefault="00994AEB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957" w:type="dxa"/>
          </w:tcPr>
          <w:p w:rsidR="00994AEB" w:rsidRPr="00290E9C" w:rsidRDefault="00994AEB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քաղաքաշին</w:t>
            </w:r>
            <w:proofErr w:type="spellEnd"/>
            <w:r w:rsidRPr="00994AEB">
              <w:rPr>
                <w:rFonts w:ascii="GHEA Grapalat" w:hAnsi="GHEA Grapalat"/>
                <w:lang w:val="hy-AM"/>
              </w:rPr>
              <w:t>ության</w:t>
            </w:r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994AEB" w:rsidRPr="00994AEB" w:rsidRDefault="00994AEB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6</w:t>
            </w:r>
            <w:r w:rsidRPr="00994AEB">
              <w:rPr>
                <w:rFonts w:ascii="GHEA Grapalat" w:hAnsi="GHEA Grapalat"/>
                <w:lang w:val="hy-AM"/>
              </w:rPr>
              <w:t>.12.12թ</w:t>
            </w:r>
            <w:r w:rsidRPr="00994AEB">
              <w:rPr>
                <w:rFonts w:ascii="GHEA Grapalat" w:hAnsi="GHEA Grapalat"/>
              </w:rPr>
              <w:t>.</w:t>
            </w:r>
          </w:p>
          <w:p w:rsidR="00994AEB" w:rsidRPr="00290E9C" w:rsidRDefault="00994AEB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/22.2/6787-12</w:t>
            </w:r>
          </w:p>
        </w:tc>
        <w:tc>
          <w:tcPr>
            <w:tcW w:w="4770" w:type="dxa"/>
          </w:tcPr>
          <w:p w:rsidR="00994AEB" w:rsidRDefault="00994AEB" w:rsidP="000F01CE">
            <w:pPr>
              <w:spacing w:after="24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</w:t>
            </w:r>
            <w:r w:rsidRPr="00994AEB">
              <w:rPr>
                <w:rFonts w:ascii="GHEA Grapalat" w:hAnsi="GHEA Grapalat" w:cs="Sylfaen"/>
                <w:lang w:val="en-US"/>
              </w:rPr>
              <w:t>ռաջարկություններ</w:t>
            </w:r>
            <w:proofErr w:type="spellEnd"/>
            <w:r w:rsidRPr="00994AEB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994AE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994AEB" w:rsidRPr="00290E9C" w:rsidRDefault="00994AEB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994AEB" w:rsidRPr="00290E9C" w:rsidRDefault="00994AEB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D1543" w:rsidRPr="00FE16D4" w:rsidTr="00A74A05">
        <w:trPr>
          <w:trHeight w:val="57"/>
        </w:trPr>
        <w:tc>
          <w:tcPr>
            <w:tcW w:w="661" w:type="dxa"/>
          </w:tcPr>
          <w:p w:rsidR="001D1543" w:rsidRDefault="001D1543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2957" w:type="dxa"/>
          </w:tcPr>
          <w:p w:rsidR="001D1543" w:rsidRPr="00290E9C" w:rsidRDefault="001D1543" w:rsidP="001D154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1D1543" w:rsidRPr="001D1543" w:rsidRDefault="001D1543" w:rsidP="001D154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25.12.12թ</w:t>
            </w:r>
            <w:r w:rsidRPr="001D1543">
              <w:rPr>
                <w:rFonts w:ascii="GHEA Grapalat" w:hAnsi="GHEA Grapalat"/>
                <w:lang w:val="hy-AM"/>
              </w:rPr>
              <w:t>.</w:t>
            </w:r>
          </w:p>
          <w:p w:rsidR="001D1543" w:rsidRPr="00290E9C" w:rsidRDefault="001D1543" w:rsidP="00994A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1D1543">
              <w:rPr>
                <w:rFonts w:ascii="GHEA Grapalat" w:hAnsi="GHEA Grapalat"/>
                <w:lang w:val="hy-AM"/>
              </w:rPr>
              <w:t>1/04.3/12239-12</w:t>
            </w:r>
          </w:p>
        </w:tc>
        <w:tc>
          <w:tcPr>
            <w:tcW w:w="4770" w:type="dxa"/>
          </w:tcPr>
          <w:p w:rsidR="001D1543" w:rsidRDefault="001D1543" w:rsidP="000F01CE">
            <w:pPr>
              <w:spacing w:after="240"/>
              <w:rPr>
                <w:rFonts w:ascii="GHEA Grapalat" w:hAnsi="GHEA Grapalat" w:cs="Sylfaen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lang w:val="af-ZA"/>
              </w:rPr>
              <w:t>Ա</w:t>
            </w:r>
            <w:r w:rsidRPr="003F56F5">
              <w:rPr>
                <w:rStyle w:val="Strong"/>
                <w:rFonts w:ascii="GHEA Grapalat" w:hAnsi="GHEA Grapalat"/>
                <w:b w:val="0"/>
                <w:lang w:val="af-ZA"/>
              </w:rPr>
              <w:t>ռարկություններ և առաջարկություններ</w:t>
            </w:r>
            <w:r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1D1543" w:rsidRPr="00290E9C" w:rsidRDefault="001D1543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1D1543" w:rsidRPr="00290E9C" w:rsidRDefault="001D1543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22F25" w:rsidRPr="00F22F25" w:rsidTr="00A74A05">
        <w:trPr>
          <w:trHeight w:val="57"/>
        </w:trPr>
        <w:tc>
          <w:tcPr>
            <w:tcW w:w="661" w:type="dxa"/>
          </w:tcPr>
          <w:p w:rsidR="00F22F25" w:rsidRDefault="00F22F25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957" w:type="dxa"/>
          </w:tcPr>
          <w:p w:rsidR="00F22F25" w:rsidRPr="00290E9C" w:rsidRDefault="00F22F25" w:rsidP="00F22F2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առողջապահ</w:t>
            </w:r>
            <w:proofErr w:type="spellEnd"/>
            <w:r w:rsidRPr="00994AEB">
              <w:rPr>
                <w:rFonts w:ascii="GHEA Grapalat" w:hAnsi="GHEA Grapalat"/>
                <w:lang w:val="hy-AM"/>
              </w:rPr>
              <w:t>ության</w:t>
            </w:r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F22F25" w:rsidRPr="00994AEB" w:rsidRDefault="00F22F25" w:rsidP="00F22F2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2</w:t>
            </w:r>
            <w:r w:rsidRPr="00F22F25">
              <w:rPr>
                <w:rFonts w:ascii="GHEA Grapalat" w:hAnsi="GHEA Grapalat"/>
                <w:lang w:val="hy-AM"/>
              </w:rPr>
              <w:t>6</w:t>
            </w:r>
            <w:r w:rsidRPr="00994AEB">
              <w:rPr>
                <w:rFonts w:ascii="GHEA Grapalat" w:hAnsi="GHEA Grapalat"/>
                <w:lang w:val="hy-AM"/>
              </w:rPr>
              <w:t>.12.12թ</w:t>
            </w:r>
            <w:r w:rsidRPr="00F22F25">
              <w:rPr>
                <w:rFonts w:ascii="GHEA Grapalat" w:hAnsi="GHEA Grapalat"/>
                <w:lang w:val="hy-AM"/>
              </w:rPr>
              <w:t>.</w:t>
            </w:r>
          </w:p>
          <w:p w:rsidR="00F22F25" w:rsidRPr="00290E9C" w:rsidRDefault="00F22F25" w:rsidP="001D154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F22F25">
              <w:rPr>
                <w:rFonts w:ascii="GHEA Grapalat" w:hAnsi="GHEA Grapalat"/>
                <w:lang w:val="hy-AM"/>
              </w:rPr>
              <w:t>ԴԴ/14.2/13061-12</w:t>
            </w:r>
          </w:p>
        </w:tc>
        <w:tc>
          <w:tcPr>
            <w:tcW w:w="4770" w:type="dxa"/>
          </w:tcPr>
          <w:p w:rsidR="00F22F25" w:rsidRPr="00F22F25" w:rsidRDefault="00F22F25" w:rsidP="000F01CE">
            <w:pPr>
              <w:spacing w:after="240"/>
              <w:rPr>
                <w:rStyle w:val="Strong"/>
                <w:rFonts w:ascii="GHEA Grapalat" w:hAnsi="GHEA Grapalat"/>
                <w:b w:val="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</w:t>
            </w:r>
            <w:r w:rsidRPr="00E21D72">
              <w:rPr>
                <w:rFonts w:ascii="GHEA Grapalat" w:hAnsi="GHEA Grapalat"/>
                <w:lang w:val="hy-AM"/>
              </w:rPr>
              <w:t>իտողություններ և առաջարկություններ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F22F25" w:rsidRPr="00290E9C" w:rsidRDefault="00F22F25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F22F25" w:rsidRPr="00290E9C" w:rsidRDefault="00F22F25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171CC" w:rsidRPr="00F22F25" w:rsidTr="00A74A05">
        <w:trPr>
          <w:trHeight w:val="57"/>
        </w:trPr>
        <w:tc>
          <w:tcPr>
            <w:tcW w:w="661" w:type="dxa"/>
          </w:tcPr>
          <w:p w:rsidR="004171CC" w:rsidRDefault="004171CC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957" w:type="dxa"/>
          </w:tcPr>
          <w:p w:rsidR="00A32747" w:rsidRPr="00290E9C" w:rsidRDefault="00A32747" w:rsidP="00A3274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A32747" w:rsidRDefault="00A32747" w:rsidP="00A3274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94AEB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994AEB">
              <w:rPr>
                <w:rFonts w:ascii="GHEA Grapalat" w:hAnsi="GHEA Grapalat"/>
                <w:lang w:val="hy-AM"/>
              </w:rPr>
              <w:t>.12.12թ</w:t>
            </w:r>
            <w:r w:rsidRPr="00F22F25">
              <w:rPr>
                <w:rFonts w:ascii="GHEA Grapalat" w:hAnsi="GHEA Grapalat"/>
                <w:lang w:val="hy-AM"/>
              </w:rPr>
              <w:t>.</w:t>
            </w:r>
          </w:p>
          <w:p w:rsidR="004171CC" w:rsidRPr="00A32747" w:rsidRDefault="00A32747" w:rsidP="00A3274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A32747">
              <w:rPr>
                <w:rFonts w:ascii="GHEA Grapalat" w:hAnsi="GHEA Grapalat"/>
                <w:lang w:val="en-US"/>
              </w:rPr>
              <w:t>01/18.2/15479-12</w:t>
            </w:r>
          </w:p>
        </w:tc>
        <w:tc>
          <w:tcPr>
            <w:tcW w:w="4770" w:type="dxa"/>
          </w:tcPr>
          <w:p w:rsidR="004171CC" w:rsidRDefault="00A32747" w:rsidP="000F01CE">
            <w:pPr>
              <w:spacing w:after="24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</w:t>
            </w:r>
            <w:r w:rsidRPr="00A32747">
              <w:rPr>
                <w:rFonts w:ascii="GHEA Grapalat" w:hAnsi="GHEA Grapalat"/>
                <w:lang w:val="en-US"/>
              </w:rPr>
              <w:t>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4171CC" w:rsidRPr="00290E9C" w:rsidRDefault="00A32747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4171CC" w:rsidRPr="00290E9C" w:rsidRDefault="004171CC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32747" w:rsidRPr="00F22F25" w:rsidTr="00A74A05">
        <w:trPr>
          <w:trHeight w:val="57"/>
        </w:trPr>
        <w:tc>
          <w:tcPr>
            <w:tcW w:w="661" w:type="dxa"/>
          </w:tcPr>
          <w:p w:rsidR="00A32747" w:rsidRDefault="00A74A05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957" w:type="dxa"/>
          </w:tcPr>
          <w:p w:rsidR="00A74A05" w:rsidRPr="00290E9C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 w:rsidRPr="00290E9C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A74A05" w:rsidRPr="001D1543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94AEB">
              <w:rPr>
                <w:rFonts w:ascii="GHEA Grapalat" w:hAnsi="GHEA Grapalat"/>
                <w:lang w:val="hy-AM"/>
              </w:rPr>
              <w:t>25.12.12թ</w:t>
            </w:r>
            <w:r w:rsidRPr="001D1543">
              <w:rPr>
                <w:rFonts w:ascii="GHEA Grapalat" w:hAnsi="GHEA Grapalat"/>
                <w:lang w:val="hy-AM"/>
              </w:rPr>
              <w:t>.</w:t>
            </w:r>
          </w:p>
          <w:p w:rsidR="00A32747" w:rsidRPr="00290E9C" w:rsidRDefault="00A32747" w:rsidP="00A3274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74A05">
              <w:rPr>
                <w:rFonts w:ascii="GHEA Grapalat" w:hAnsi="GHEA Grapalat"/>
                <w:lang w:val="hy-AM"/>
              </w:rPr>
              <w:t>01/25.1/14157-12</w:t>
            </w:r>
          </w:p>
        </w:tc>
        <w:tc>
          <w:tcPr>
            <w:tcW w:w="4770" w:type="dxa"/>
          </w:tcPr>
          <w:p w:rsidR="00A32747" w:rsidRDefault="00A74A05" w:rsidP="000F01CE">
            <w:pPr>
              <w:spacing w:after="24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Pr="003C60C8">
              <w:rPr>
                <w:rFonts w:ascii="GHEA Grapalat" w:hAnsi="GHEA Grapalat"/>
              </w:rPr>
              <w:t>ռարկություններ և առաջարկություններ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94AEB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A32747" w:rsidRPr="00290E9C" w:rsidRDefault="00A74A05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A32747" w:rsidRPr="00290E9C" w:rsidRDefault="00A32747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74A05" w:rsidRPr="00F22F25" w:rsidTr="00A74A05">
        <w:trPr>
          <w:trHeight w:val="57"/>
        </w:trPr>
        <w:tc>
          <w:tcPr>
            <w:tcW w:w="661" w:type="dxa"/>
          </w:tcPr>
          <w:p w:rsidR="00A74A05" w:rsidRDefault="00A74A05" w:rsidP="000F01C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2957" w:type="dxa"/>
          </w:tcPr>
          <w:p w:rsidR="00A74A05" w:rsidRPr="00A74A05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իրավիճակների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A74A05" w:rsidRPr="00A74A05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A74A05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  <w:lang w:val="en-US"/>
              </w:rPr>
              <w:t>7</w:t>
            </w:r>
            <w:r w:rsidRPr="00A74A05">
              <w:rPr>
                <w:rFonts w:ascii="GHEA Grapalat" w:hAnsi="GHEA Grapalat"/>
                <w:lang w:val="en-US"/>
              </w:rPr>
              <w:t>.12.12թ.</w:t>
            </w:r>
          </w:p>
          <w:p w:rsidR="00A74A05" w:rsidRPr="00290E9C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74A05">
              <w:rPr>
                <w:rFonts w:ascii="GHEA Grapalat" w:hAnsi="GHEA Grapalat"/>
                <w:lang w:val="en-US"/>
              </w:rPr>
              <w:t>1/06.1/6842-12</w:t>
            </w:r>
          </w:p>
        </w:tc>
        <w:tc>
          <w:tcPr>
            <w:tcW w:w="4770" w:type="dxa"/>
          </w:tcPr>
          <w:p w:rsidR="00A74A05" w:rsidRPr="00A74A05" w:rsidRDefault="00A74A05" w:rsidP="000F01CE">
            <w:pPr>
              <w:spacing w:after="240"/>
              <w:rPr>
                <w:rFonts w:ascii="GHEA Grapalat" w:hAnsi="GHEA Grapalat"/>
                <w:lang w:val="en-US"/>
              </w:rPr>
            </w:pPr>
            <w:r>
              <w:rPr>
                <w:rFonts w:ascii="GHEA Grapalat" w:eastAsia="MS Mincho" w:hAnsi="GHEA Grapalat"/>
                <w:kern w:val="18"/>
                <w:lang w:val="en-US"/>
              </w:rPr>
              <w:t>Ա</w:t>
            </w:r>
            <w:r>
              <w:rPr>
                <w:rFonts w:ascii="GHEA Grapalat" w:eastAsia="MS Mincho" w:hAnsi="GHEA Grapalat"/>
                <w:kern w:val="18"/>
              </w:rPr>
              <w:t>ռաջարկություններ և առարկություններ</w:t>
            </w:r>
            <w:r>
              <w:rPr>
                <w:rFonts w:ascii="GHEA Grapalat" w:eastAsia="MS Mincho" w:hAnsi="GHEA Grapalat"/>
                <w:kern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kern w:val="18"/>
                <w:lang w:val="en-US"/>
              </w:rPr>
              <w:t>չկան</w:t>
            </w:r>
            <w:proofErr w:type="spellEnd"/>
          </w:p>
        </w:tc>
        <w:tc>
          <w:tcPr>
            <w:tcW w:w="3420" w:type="dxa"/>
          </w:tcPr>
          <w:p w:rsidR="00A74A05" w:rsidRPr="00290E9C" w:rsidRDefault="00A74A05" w:rsidP="008766AA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 w:rsidRPr="00290E9C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90E9C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340" w:type="dxa"/>
          </w:tcPr>
          <w:p w:rsidR="00A74A05" w:rsidRPr="00290E9C" w:rsidRDefault="00A74A05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F01CE" w:rsidRPr="005C5364" w:rsidTr="00A74A05">
        <w:trPr>
          <w:trHeight w:val="57"/>
        </w:trPr>
        <w:tc>
          <w:tcPr>
            <w:tcW w:w="661" w:type="dxa"/>
          </w:tcPr>
          <w:p w:rsidR="000F01CE" w:rsidRPr="00994AEB" w:rsidRDefault="00A74A05" w:rsidP="008766A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0F01CE" w:rsidRPr="00994AEB">
              <w:rPr>
                <w:rFonts w:ascii="GHEA Grapalat" w:hAnsi="GHEA Grapalat"/>
              </w:rPr>
              <w:t>.</w:t>
            </w:r>
          </w:p>
        </w:tc>
        <w:tc>
          <w:tcPr>
            <w:tcW w:w="2957" w:type="dxa"/>
          </w:tcPr>
          <w:p w:rsidR="000F01CE" w:rsidRDefault="000F01CE" w:rsidP="000F01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290E9C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994AE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</w:t>
            </w:r>
            <w:r w:rsidRPr="00502642">
              <w:rPr>
                <w:rFonts w:ascii="GHEA Grapalat" w:hAnsi="GHEA Grapalat"/>
                <w:lang w:val="en-US"/>
              </w:rPr>
              <w:t>ություն</w:t>
            </w:r>
            <w:proofErr w:type="spellEnd"/>
          </w:p>
          <w:p w:rsidR="00A74A05" w:rsidRPr="00A74A05" w:rsidRDefault="00A74A05" w:rsidP="00A74A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A74A05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  <w:lang w:val="en-US"/>
              </w:rPr>
              <w:t>7</w:t>
            </w:r>
            <w:r w:rsidRPr="00A74A05">
              <w:rPr>
                <w:rFonts w:ascii="GHEA Grapalat" w:hAnsi="GHEA Grapalat"/>
                <w:lang w:val="en-US"/>
              </w:rPr>
              <w:t>.12.12թ.</w:t>
            </w:r>
          </w:p>
          <w:p w:rsidR="000F01CE" w:rsidRPr="00290E9C" w:rsidRDefault="00A74A05" w:rsidP="0050264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74A05">
              <w:rPr>
                <w:rFonts w:ascii="GHEA Grapalat" w:hAnsi="GHEA Grapalat"/>
                <w:lang w:val="en-US"/>
              </w:rPr>
              <w:t>01/8106-12</w:t>
            </w:r>
          </w:p>
        </w:tc>
        <w:tc>
          <w:tcPr>
            <w:tcW w:w="4770" w:type="dxa"/>
          </w:tcPr>
          <w:p w:rsidR="00A74A05" w:rsidRPr="00A74A05" w:rsidRDefault="00A74A05" w:rsidP="00B4233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Pr="0035409D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Նախագիծը համապատասխանում է </w:t>
            </w:r>
            <w:r w:rsidRPr="00A74A05"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Սահմանադրությանը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A74A05" w:rsidRPr="00531EBB" w:rsidRDefault="00A74A05" w:rsidP="00B4233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AF5B8D">
              <w:rPr>
                <w:rFonts w:ascii="GHEA Grapalat" w:hAnsi="GHEA Grapalat" w:cs="Sylfaen"/>
                <w:lang w:val="hy-AM"/>
              </w:rPr>
              <w:t>2.</w:t>
            </w:r>
            <w:r w:rsidRPr="00AF5B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35409D">
              <w:rPr>
                <w:rFonts w:ascii="GHEA Grapalat" w:hAnsi="GHEA Grapalat" w:cs="Sylfaen"/>
                <w:lang w:val="hy-AM"/>
              </w:rPr>
              <w:t xml:space="preserve">Նախագիծը համապատասխանում </w:t>
            </w:r>
            <w:r w:rsidRPr="00CC4C5A">
              <w:rPr>
                <w:rFonts w:ascii="GHEA Grapalat" w:hAnsi="GHEA Grapalat" w:cs="Sylfaen"/>
                <w:lang w:val="hy-AM"/>
              </w:rPr>
              <w:t xml:space="preserve">է հավասար և </w:t>
            </w:r>
            <w:r w:rsidRPr="0035409D">
              <w:rPr>
                <w:rFonts w:ascii="GHEA Grapalat" w:hAnsi="GHEA Grapalat" w:cs="Sylfaen"/>
                <w:lang w:val="hy-AM"/>
              </w:rPr>
              <w:t xml:space="preserve">ավելի բարձր իրավաբանական ուժ ունեցող իրավական այլ ակտի դրույթներին: </w:t>
            </w:r>
          </w:p>
          <w:p w:rsidR="00A74A05" w:rsidRPr="009438B1" w:rsidRDefault="00A74A05" w:rsidP="005C5364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F5B8D"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 xml:space="preserve">. </w:t>
            </w:r>
            <w:r w:rsidRPr="009438B1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Նախագծում իրավական այլ ակտերի </w:t>
            </w:r>
            <w:r>
              <w:rPr>
                <w:rFonts w:ascii="GHEA Grapalat" w:hAnsi="GHEA Grapalat"/>
                <w:lang w:val="hy-AM"/>
              </w:rPr>
              <w:lastRenderedPageBreak/>
              <w:t>նորմերի անհարկի կրկնություններ առկա չեն:</w:t>
            </w:r>
          </w:p>
          <w:p w:rsidR="00A74A05" w:rsidRPr="009438B1" w:rsidRDefault="00A74A05" w:rsidP="005C5364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</w:t>
            </w:r>
            <w:r w:rsidRPr="009438B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 w:cs="Sylfaen"/>
                <w:lang w:val="hy-AM"/>
              </w:rPr>
              <w:t>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ակտում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համապատասխան</w:t>
            </w:r>
            <w:r>
              <w:rPr>
                <w:rFonts w:ascii="GHEA Grapalat" w:hAnsi="GHEA Grapalat"/>
                <w:lang w:val="hy-AM"/>
              </w:rPr>
              <w:t xml:space="preserve"> լրացումներ </w:t>
            </w:r>
            <w:r>
              <w:rPr>
                <w:rFonts w:ascii="GHEA Grapalat" w:hAnsi="GHEA Grapalat" w:cs="Sylfaen"/>
                <w:lang w:val="hy-AM"/>
              </w:rPr>
              <w:t>կատարելու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անհրաժեշտությունն առկա է:</w:t>
            </w:r>
          </w:p>
          <w:p w:rsidR="00A74A05" w:rsidRPr="00A74A05" w:rsidRDefault="00A74A05" w:rsidP="005C5364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74A05"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 w:rsidRPr="00CD44C1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 xml:space="preserve">Նախագծում անհրաժեշտ բոլոր հարցերը կարգավորված են: </w:t>
            </w:r>
          </w:p>
          <w:p w:rsidR="00A74A05" w:rsidRDefault="00A74A05" w:rsidP="005C5364">
            <w:pPr>
              <w:jc w:val="both"/>
              <w:rPr>
                <w:rFonts w:ascii="GHEA Grapalat" w:hAnsi="GHEA Grapalat"/>
                <w:lang w:val="hy-AM"/>
              </w:rPr>
            </w:pPr>
            <w:r w:rsidRPr="00A74A05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.  </w:t>
            </w:r>
            <w:r>
              <w:rPr>
                <w:rFonts w:ascii="GHEA Grapalat" w:hAnsi="GHEA Grapalat" w:cs="Sylfaen"/>
                <w:lang w:val="hy-AM"/>
              </w:rPr>
              <w:t>Նախագիծն</w:t>
            </w:r>
            <w:r>
              <w:rPr>
                <w:rFonts w:ascii="GHEA Grapalat" w:hAnsi="GHEA Grapalat" w:cs="Sylfaen"/>
                <w:lang w:val="af-ZA"/>
              </w:rPr>
              <w:t xml:space="preserve"> իր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մեջ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af-ZA"/>
              </w:rPr>
              <w:t>արգի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5C5364" w:rsidRDefault="00A74A05" w:rsidP="005C5364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7.  Օրենսդրական տեխնիկայի կանոնները մասամբ պահպանված չեն: Այսպես` 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նախագծի 1-ին կետի 3-րդ ենթակետով լրացվող հավելվածի կարգի 1-ին կետն անհրաժեշտ է խմբագրել, մասնավորապես` «սահմանվում են» բառերն անհրաժեշտ է փոխարինել «կարգավորվում են» բառերով` նկատի ունենալով «Իրավական ակտերի մասին» </w:t>
            </w:r>
            <w:r>
              <w:rPr>
                <w:rFonts w:ascii="GHEA Grapalat" w:hAnsi="GHEA Grapalat" w:cs="IRTEK Courier"/>
                <w:bCs/>
                <w:lang w:val="af-ZA"/>
              </w:rPr>
              <w:lastRenderedPageBreak/>
              <w:t>ՀՀ օրենքի 14-րդ հոդվածի պահանջները:</w:t>
            </w:r>
          </w:p>
          <w:p w:rsidR="00A74A05" w:rsidRPr="005C5364" w:rsidRDefault="00A74A05" w:rsidP="005C5364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8.  Նախագիծն անհրաժեշտ է համաձայնեցնել բոլոր շահագրգիռ մարմինների հետ:</w:t>
            </w:r>
          </w:p>
          <w:p w:rsidR="000F01CE" w:rsidRPr="005C5364" w:rsidRDefault="00A74A05" w:rsidP="005C5364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9. Նախագիծն անհրաժեշտ է համապատասխանեցնել սույն եզրակացության     7-րդ և 8-րդ կետերին:</w:t>
            </w:r>
          </w:p>
        </w:tc>
        <w:tc>
          <w:tcPr>
            <w:tcW w:w="3420" w:type="dxa"/>
          </w:tcPr>
          <w:p w:rsidR="000F01CE" w:rsidRPr="00A74A05" w:rsidRDefault="000F01CE" w:rsidP="00A74A0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A74A05" w:rsidRPr="00A74A05" w:rsidRDefault="00A74A05" w:rsidP="00A74A05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A74A05" w:rsidRPr="00A74A05" w:rsidRDefault="00A74A05" w:rsidP="00A74A0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A74A05" w:rsidRPr="00A74A05" w:rsidRDefault="00A74A05" w:rsidP="00A74A05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A74A05" w:rsidRPr="00A74A05" w:rsidRDefault="00A74A05" w:rsidP="00A74A0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A74A05" w:rsidRPr="00A74A05" w:rsidRDefault="00A74A05" w:rsidP="00A74A05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A74A05" w:rsidRPr="00B4233E" w:rsidRDefault="00A74A05" w:rsidP="00A74A0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B4233E" w:rsidRPr="00B4233E" w:rsidRDefault="00B4233E" w:rsidP="00B4233E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B4233E" w:rsidRPr="00B4233E" w:rsidRDefault="00B4233E" w:rsidP="00B4233E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B4233E" w:rsidRPr="00A74A05" w:rsidRDefault="00B4233E" w:rsidP="00B42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r w:rsidRPr="00A74A0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B4233E" w:rsidRPr="00B4233E" w:rsidRDefault="00B4233E" w:rsidP="00B4233E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B4233E" w:rsidRPr="00B4233E" w:rsidRDefault="00B4233E" w:rsidP="00B4233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B4233E" w:rsidRPr="00B4233E" w:rsidRDefault="00B4233E" w:rsidP="00B42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B4233E" w:rsidRPr="00B4233E" w:rsidRDefault="00B4233E" w:rsidP="00B4233E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B4233E" w:rsidRPr="00B4233E" w:rsidRDefault="00B4233E" w:rsidP="00B42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է</w:t>
            </w:r>
            <w:r w:rsidRPr="00A74A05">
              <w:rPr>
                <w:rFonts w:ascii="GHEA Grapalat" w:hAnsi="GHEA Grapalat"/>
              </w:rPr>
              <w:t xml:space="preserve"> </w:t>
            </w:r>
            <w:r w:rsidRPr="00A74A05">
              <w:rPr>
                <w:rFonts w:ascii="GHEA Grapalat" w:hAnsi="GHEA Grapalat"/>
                <w:lang w:val="en-US"/>
              </w:rPr>
              <w:t>ի</w:t>
            </w:r>
            <w:r w:rsidRPr="00A74A05">
              <w:rPr>
                <w:rFonts w:ascii="GHEA Grapalat" w:hAnsi="GHEA Grapalat"/>
              </w:rPr>
              <w:t xml:space="preserve"> </w:t>
            </w:r>
            <w:proofErr w:type="spellStart"/>
            <w:r w:rsidRPr="00A74A05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B4233E" w:rsidRDefault="00B4233E" w:rsidP="00B4233E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Default="00B4233E" w:rsidP="00B4233E">
            <w:pPr>
              <w:rPr>
                <w:rFonts w:ascii="GHEA Grapalat" w:hAnsi="GHEA Grapalat"/>
                <w:lang w:val="en-US"/>
              </w:rPr>
            </w:pPr>
          </w:p>
          <w:p w:rsidR="00B4233E" w:rsidRPr="005C5364" w:rsidRDefault="00B4233E" w:rsidP="00B42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rPr>
                <w:rFonts w:ascii="GHEA Grapalat" w:hAnsi="GHEA Grapalat"/>
              </w:rPr>
            </w:pPr>
            <w:proofErr w:type="spellStart"/>
            <w:r w:rsidRPr="00A74A05">
              <w:rPr>
                <w:rFonts w:ascii="GHEA Grapalat" w:hAnsi="GHEA Grapalat" w:cs="Sylfaen"/>
                <w:lang w:val="en-US"/>
              </w:rPr>
              <w:t>Ընդունվ</w:t>
            </w:r>
            <w:r>
              <w:rPr>
                <w:rFonts w:ascii="GHEA Grapalat" w:hAnsi="GHEA Grapalat" w:cs="Sylfaen"/>
                <w:lang w:val="en-US"/>
              </w:rPr>
              <w:t>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</w:t>
            </w:r>
          </w:p>
          <w:p w:rsidR="005C5364" w:rsidRPr="005C5364" w:rsidRDefault="005C5364" w:rsidP="005C5364">
            <w:pPr>
              <w:pStyle w:val="ListParagraph"/>
              <w:autoSpaceDE w:val="0"/>
              <w:autoSpaceDN w:val="0"/>
              <w:adjustRightInd w:val="0"/>
              <w:ind w:left="252"/>
              <w:rPr>
                <w:rFonts w:ascii="GHEA Grapalat" w:hAnsi="GHEA Grapalat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5C5364" w:rsidRPr="005C5364" w:rsidRDefault="005C5364" w:rsidP="005C53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բոլոր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շահագրգիռ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հետ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համաձայնեցված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</w:t>
            </w:r>
          </w:p>
          <w:p w:rsidR="005C5364" w:rsidRPr="005C5364" w:rsidRDefault="005C5364" w:rsidP="005C53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</w:t>
            </w:r>
          </w:p>
          <w:p w:rsidR="005C5364" w:rsidRPr="005C5364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A74A05" w:rsidRPr="00B4233E" w:rsidRDefault="00A74A05" w:rsidP="00B4233E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340" w:type="dxa"/>
          </w:tcPr>
          <w:p w:rsidR="000F01CE" w:rsidRDefault="000F01C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Default="00B4233E" w:rsidP="008766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4233E" w:rsidRPr="00B4233E" w:rsidRDefault="005C5364" w:rsidP="005C536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Կարգի 1-ին կետը խմբագրվել է</w:t>
            </w:r>
          </w:p>
        </w:tc>
      </w:tr>
    </w:tbl>
    <w:p w:rsidR="00664C74" w:rsidRPr="005C5364" w:rsidRDefault="00664C74" w:rsidP="00664C74">
      <w:pPr>
        <w:jc w:val="center"/>
        <w:rPr>
          <w:b/>
          <w:sz w:val="28"/>
          <w:szCs w:val="28"/>
          <w:lang w:val="en-US"/>
        </w:rPr>
      </w:pPr>
    </w:p>
    <w:sectPr w:rsidR="00664C74" w:rsidRPr="005C5364" w:rsidSect="00F22F25">
      <w:pgSz w:w="15840" w:h="12240" w:orient="landscape"/>
      <w:pgMar w:top="169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3C4F"/>
    <w:multiLevelType w:val="hybridMultilevel"/>
    <w:tmpl w:val="8E30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4C74"/>
    <w:rsid w:val="000F01CE"/>
    <w:rsid w:val="001D1543"/>
    <w:rsid w:val="002C75B0"/>
    <w:rsid w:val="002D7EA8"/>
    <w:rsid w:val="004171CC"/>
    <w:rsid w:val="00502642"/>
    <w:rsid w:val="005C5364"/>
    <w:rsid w:val="00664C74"/>
    <w:rsid w:val="0086320C"/>
    <w:rsid w:val="00994AEB"/>
    <w:rsid w:val="009C45B2"/>
    <w:rsid w:val="00A32747"/>
    <w:rsid w:val="00A74A05"/>
    <w:rsid w:val="00B4233E"/>
    <w:rsid w:val="00D01CCF"/>
    <w:rsid w:val="00EE1031"/>
    <w:rsid w:val="00F2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AEB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qFormat/>
    <w:rsid w:val="00994AEB"/>
    <w:rPr>
      <w:b/>
      <w:bCs/>
    </w:rPr>
  </w:style>
  <w:style w:type="character" w:customStyle="1" w:styleId="FontStyle12">
    <w:name w:val="Font Style12"/>
    <w:basedOn w:val="DefaultParagraphFont"/>
    <w:rsid w:val="00994AEB"/>
    <w:rPr>
      <w:rFonts w:ascii="Sylfaen" w:hAnsi="Sylfaen" w:cs="Sylfaen"/>
      <w:b/>
      <w:bCs/>
      <w:spacing w:val="10"/>
      <w:sz w:val="32"/>
      <w:szCs w:val="32"/>
    </w:rPr>
  </w:style>
  <w:style w:type="paragraph" w:styleId="ListParagraph">
    <w:name w:val="List Paragraph"/>
    <w:basedOn w:val="Normal"/>
    <w:uiPriority w:val="34"/>
    <w:qFormat/>
    <w:rsid w:val="00A74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ArpineH</cp:lastModifiedBy>
  <cp:revision>10</cp:revision>
  <cp:lastPrinted>2012-12-27T08:42:00Z</cp:lastPrinted>
  <dcterms:created xsi:type="dcterms:W3CDTF">2012-12-11T11:01:00Z</dcterms:created>
  <dcterms:modified xsi:type="dcterms:W3CDTF">2012-12-27T09:08:00Z</dcterms:modified>
</cp:coreProperties>
</file>