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42" w:rsidRDefault="00031C42" w:rsidP="00031C42">
      <w:pPr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031C42" w:rsidRDefault="00031C42" w:rsidP="00031C42">
      <w:pPr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031C42" w:rsidRDefault="00031C42" w:rsidP="00031C42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 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ԿԱՌԱՎԱՐՈՒԹՅՈՒՆ</w:t>
      </w:r>
    </w:p>
    <w:p w:rsidR="00031C42" w:rsidRDefault="00031C42" w:rsidP="00031C42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ՈՐՈՇՈՒՄ</w:t>
      </w:r>
    </w:p>
    <w:p w:rsidR="00031C42" w:rsidRDefault="00031C42" w:rsidP="00031C42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>_____201</w:t>
      </w:r>
      <w:r w:rsidRPr="00655D7D">
        <w:rPr>
          <w:rFonts w:ascii="GHEA Grapalat" w:hAnsi="GHEA Grapalat" w:cs="GHEA Grapalat"/>
          <w:b/>
          <w:bCs/>
          <w:sz w:val="24"/>
          <w:szCs w:val="24"/>
          <w:lang w:val="pt-BR"/>
        </w:rPr>
        <w:t>8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    </w:t>
      </w:r>
      <w:proofErr w:type="gramStart"/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>N  _</w:t>
      </w:r>
      <w:proofErr w:type="gramEnd"/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</w:t>
      </w:r>
    </w:p>
    <w:p w:rsidR="00031C42" w:rsidRDefault="00031C42" w:rsidP="00031C42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 w:cs="Arial Armenian"/>
          <w:b/>
          <w:sz w:val="24"/>
          <w:szCs w:val="24"/>
          <w:lang w:val="pt-BR"/>
        </w:rPr>
        <w:t>ԳՈՒՅՔ ՀԵՏ ՎԵՐՑՆԵԼՈՒ ԵՎ ԱՄՐԱՑՆԵԼՈՒ ՄԱՍԻՆ</w:t>
      </w:r>
      <w:r>
        <w:rPr>
          <w:rFonts w:ascii="GHEA Grapalat" w:hAnsi="GHEA Grapalat" w:cs="Arial Armenian"/>
          <w:b/>
          <w:sz w:val="24"/>
          <w:szCs w:val="24"/>
          <w:lang w:val="pt-BR"/>
        </w:rPr>
        <w:br/>
      </w:r>
    </w:p>
    <w:p w:rsidR="00031C42" w:rsidRDefault="00031C42" w:rsidP="00031C42">
      <w:pPr>
        <w:pStyle w:val="mechtex"/>
        <w:rPr>
          <w:rFonts w:ascii="GHEA Grapalat" w:hAnsi="GHEA Grapalat"/>
          <w:sz w:val="24"/>
          <w:szCs w:val="24"/>
          <w:lang w:val="pt-BR"/>
        </w:rPr>
      </w:pPr>
    </w:p>
    <w:p w:rsidR="00031C42" w:rsidRDefault="00031C42" w:rsidP="00031C42">
      <w:pPr>
        <w:pStyle w:val="norm"/>
        <w:rPr>
          <w:rFonts w:ascii="GHEA Grapalat" w:hAnsi="GHEA Grapalat" w:cs="Arial Armenian"/>
          <w:sz w:val="24"/>
          <w:szCs w:val="24"/>
          <w:lang w:val="pt-BR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pt-BR"/>
        </w:rPr>
        <w:t>«</w:t>
      </w:r>
      <w:proofErr w:type="spellStart"/>
      <w:r>
        <w:rPr>
          <w:rFonts w:ascii="GHEA Grapalat" w:hAnsi="GHEA Grapalat" w:cs="Arial"/>
          <w:sz w:val="24"/>
          <w:szCs w:val="24"/>
          <w:lang w:val="pt-BR"/>
        </w:rPr>
        <w:t>Կառավարչական</w:t>
      </w:r>
      <w:proofErr w:type="spellEnd"/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pt-BR"/>
        </w:rPr>
        <w:t>իրավահարաբերությունների</w:t>
      </w:r>
      <w:proofErr w:type="spellEnd"/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pt-BR"/>
        </w:rPr>
        <w:t>կարգավորման</w:t>
      </w:r>
      <w:proofErr w:type="spellEnd"/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pt-BR"/>
        </w:rPr>
        <w:t>մասին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Հանրապետու</w:t>
      </w:r>
      <w:proofErr w:type="spellEnd"/>
      <w:r>
        <w:rPr>
          <w:rFonts w:ascii="GHEA Grapalat" w:hAnsi="GHEA Grapalat" w:cs="Arial Armenian"/>
          <w:color w:val="000000"/>
          <w:sz w:val="24"/>
          <w:szCs w:val="24"/>
          <w:lang w:val="pt-BR"/>
        </w:rPr>
        <w:softHyphen/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5-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55D7D">
        <w:rPr>
          <w:rFonts w:ascii="GHEA Grapalat" w:hAnsi="GHEA Grapalat" w:cs="Sylfaen"/>
          <w:sz w:val="24"/>
          <w:szCs w:val="24"/>
          <w:lang w:val="pt-BR"/>
        </w:rPr>
        <w:t xml:space="preserve"> 5-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55D7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655D7D">
        <w:rPr>
          <w:rFonts w:ascii="GHEA Grapalat" w:hAnsi="GHEA Grapalat" w:cs="Sylfaen"/>
          <w:sz w:val="24"/>
          <w:szCs w:val="24"/>
          <w:lang w:val="pt-BR"/>
        </w:rPr>
        <w:t xml:space="preserve"> 7-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55D7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մասերը</w:t>
      </w:r>
      <w:proofErr w:type="spellEnd"/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՝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Հանրապետու</w:t>
      </w:r>
      <w:proofErr w:type="spellEnd"/>
      <w:r>
        <w:rPr>
          <w:rFonts w:ascii="GHEA Grapalat" w:hAnsi="GHEA Grapalat" w:cs="Arial Armenian"/>
          <w:color w:val="000000"/>
          <w:sz w:val="24"/>
          <w:szCs w:val="24"/>
          <w:lang w:val="pt-BR"/>
        </w:rPr>
        <w:softHyphen/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</w:t>
      </w:r>
      <w:proofErr w:type="spellStart"/>
      <w:r>
        <w:rPr>
          <w:rFonts w:ascii="GHEA Grapalat" w:hAnsi="GHEA Grapalat"/>
          <w:sz w:val="24"/>
          <w:szCs w:val="24"/>
        </w:rPr>
        <w:t>առավարությունը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  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շ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   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  <w:lang w:val="pt-BR"/>
        </w:rPr>
        <w:t>.</w:t>
      </w:r>
    </w:p>
    <w:p w:rsidR="00031C42" w:rsidRDefault="00031C42" w:rsidP="00031C42">
      <w:pPr>
        <w:pStyle w:val="norm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1.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սեփականությունը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հանդիսացող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,  ՀՀ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տեսչական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մարմնին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ամրացված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գիտության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նախարարության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հաշվեկշռում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հաշվառված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տրանսպորտային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միջոցը</w:t>
      </w:r>
      <w:proofErr w:type="spellEnd"/>
      <w:r w:rsidR="00655D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55D7D">
        <w:rPr>
          <w:rFonts w:ascii="GHEA Grapalat" w:hAnsi="GHEA Grapalat" w:cs="Arial Armenian"/>
          <w:sz w:val="24"/>
          <w:szCs w:val="24"/>
          <w:lang w:val="pt-BR"/>
        </w:rPr>
        <w:t>/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հավելված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1/</w:t>
      </w:r>
      <w:r w:rsidR="00655D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վերցնել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և  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ամրացնել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Տնտեսական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զարգացման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ներդրումների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նախարարության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գույքի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կառավարման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կոմիտեին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՝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հետագայում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օտարման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նպատակով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031C42" w:rsidRDefault="00031C42" w:rsidP="00031C42">
      <w:pPr>
        <w:pStyle w:val="norm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hAnsi="GHEA Grapalat" w:cs="Arial Armenian"/>
          <w:sz w:val="24"/>
          <w:szCs w:val="24"/>
          <w:lang w:val="pt-BR"/>
        </w:rPr>
        <w:t xml:space="preserve">2.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սեփականությունը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հանդիսացող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գիտության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նախարարության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գիտության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կոմիտեին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ամրացված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տրանսպորտային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միջոցը</w:t>
      </w:r>
      <w:proofErr w:type="spellEnd"/>
      <w:r w:rsidR="00655D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/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հավելված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2/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վերցնել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ամրացնել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 ՀՀ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տեսչական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մարմնին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: </w:t>
      </w: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  <w:r w:rsidRPr="00655D7D">
        <w:rPr>
          <w:rFonts w:ascii="GHEA Grapalat" w:hAnsi="GHEA Grapalat" w:cs="Arial Armenian"/>
          <w:sz w:val="24"/>
          <w:szCs w:val="24"/>
          <w:lang w:val="pt-BR"/>
        </w:rPr>
        <w:tab/>
        <w:t xml:space="preserve">3.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Տնտեսական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զարգացման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ներդրումների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նախարարության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գույքի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proofErr w:type="gramStart"/>
      <w:r>
        <w:rPr>
          <w:rFonts w:ascii="GHEA Grapalat" w:hAnsi="GHEA Grapalat" w:cs="Arial Armenian"/>
          <w:sz w:val="24"/>
          <w:szCs w:val="24"/>
          <w:lang w:val="pt-BR"/>
        </w:rPr>
        <w:t>կառավարման</w:t>
      </w:r>
      <w:proofErr w:type="spellEnd"/>
      <w:proofErr w:type="gram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կոմիտեի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նախագահին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՝ </w:t>
      </w:r>
    </w:p>
    <w:p w:rsidR="00031C42" w:rsidRPr="00655D7D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hAnsi="GHEA Grapalat" w:cs="Arial Armenian"/>
          <w:sz w:val="24"/>
          <w:szCs w:val="24"/>
          <w:lang w:val="pt-BR"/>
        </w:rPr>
        <w:tab/>
        <w:t xml:space="preserve">1)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երկշաբաթյա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ժամկետում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ՀՀ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տեսչական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մարմնի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համատեղ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օրենսդրությամբ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սահմանված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կարգով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ապահովել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սույն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հավելված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1-</w:t>
      </w:r>
      <w:proofErr w:type="spellStart"/>
      <w:r>
        <w:rPr>
          <w:rFonts w:ascii="GHEA Grapalat" w:hAnsi="GHEA Grapalat" w:cs="Arial Armenian"/>
          <w:sz w:val="24"/>
          <w:szCs w:val="24"/>
        </w:rPr>
        <w:t>ում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նշված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ավտոմեքենայի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հանձնման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>-</w:t>
      </w:r>
      <w:proofErr w:type="spellStart"/>
      <w:r>
        <w:rPr>
          <w:rFonts w:ascii="GHEA Grapalat" w:hAnsi="GHEA Grapalat" w:cs="Arial Armenian"/>
          <w:sz w:val="24"/>
          <w:szCs w:val="24"/>
        </w:rPr>
        <w:t>ընդունման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աշխատանքների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կատարումը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5F49A6" w:rsidRDefault="00031C42" w:rsidP="005F49A6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  <w:r w:rsidRPr="00655D7D">
        <w:rPr>
          <w:rFonts w:ascii="GHEA Grapalat" w:hAnsi="GHEA Grapalat" w:cs="Arial Armenian"/>
          <w:sz w:val="24"/>
          <w:szCs w:val="24"/>
          <w:lang w:val="pt-BR"/>
        </w:rPr>
        <w:lastRenderedPageBreak/>
        <w:t xml:space="preserve">         </w:t>
      </w:r>
      <w:r w:rsidRPr="005B4AA7">
        <w:rPr>
          <w:rFonts w:ascii="GHEA Grapalat" w:hAnsi="GHEA Grapalat" w:cs="Arial Armenian"/>
          <w:sz w:val="24"/>
          <w:szCs w:val="24"/>
          <w:lang w:val="pt-BR"/>
        </w:rPr>
        <w:t>2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) 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սույն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որոշման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3-րդ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կետի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1-ին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ենթակետում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նշված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աշխատանքների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ավարտից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հետո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երկշաբաթյա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ժամկետում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ապահովել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սույն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հավելված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1-</w:t>
      </w:r>
      <w:proofErr w:type="spellStart"/>
      <w:r>
        <w:rPr>
          <w:rFonts w:ascii="GHEA Grapalat" w:hAnsi="GHEA Grapalat" w:cs="Arial Armenian"/>
          <w:sz w:val="24"/>
          <w:szCs w:val="24"/>
        </w:rPr>
        <w:t>ում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նշված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ավտոմեքենայի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օրենսդրությամբ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սահմանված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կարգով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հաշվառումը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՝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դրա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կապված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ծախսերն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իրականացնելով</w:t>
      </w:r>
      <w:proofErr w:type="spellEnd"/>
      <w:r w:rsidR="005F49A6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8F76FC">
        <w:rPr>
          <w:rFonts w:ascii="GHEA Grapalat" w:hAnsi="GHEA Grapalat" w:cs="Arial Armenian"/>
          <w:sz w:val="24"/>
          <w:szCs w:val="24"/>
          <w:lang w:val="pt-BR"/>
        </w:rPr>
        <w:t xml:space="preserve">ՀՀ </w:t>
      </w:r>
      <w:proofErr w:type="spellStart"/>
      <w:r w:rsidR="008F76FC"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 w:rsidR="008F76F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="008F76FC">
        <w:rPr>
          <w:rFonts w:ascii="GHEA Grapalat" w:hAnsi="GHEA Grapalat" w:cs="Arial Armenian"/>
          <w:sz w:val="24"/>
          <w:szCs w:val="24"/>
          <w:lang w:val="pt-BR"/>
        </w:rPr>
        <w:t>տեսչական</w:t>
      </w:r>
      <w:proofErr w:type="spellEnd"/>
      <w:r w:rsidR="008F76F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="008F76FC">
        <w:rPr>
          <w:rFonts w:ascii="GHEA Grapalat" w:hAnsi="GHEA Grapalat" w:cs="Arial Armenian"/>
          <w:sz w:val="24"/>
          <w:szCs w:val="24"/>
          <w:lang w:val="pt-BR"/>
        </w:rPr>
        <w:t>մարմնի</w:t>
      </w:r>
      <w:proofErr w:type="spellEnd"/>
      <w:r w:rsidR="008F76F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="008F76FC">
        <w:rPr>
          <w:rFonts w:ascii="GHEA Grapalat" w:hAnsi="GHEA Grapalat" w:cs="Arial Armenian"/>
          <w:sz w:val="24"/>
          <w:szCs w:val="24"/>
          <w:lang w:val="pt-BR"/>
        </w:rPr>
        <w:t>միջոցների</w:t>
      </w:r>
      <w:proofErr w:type="spellEnd"/>
      <w:r w:rsidR="008F76F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 w:rsidR="008F76FC">
        <w:rPr>
          <w:rFonts w:ascii="GHEA Grapalat" w:hAnsi="GHEA Grapalat" w:cs="Arial Armenian"/>
          <w:sz w:val="24"/>
          <w:szCs w:val="24"/>
          <w:lang w:val="pt-BR"/>
        </w:rPr>
        <w:t>հաշվին</w:t>
      </w:r>
      <w:proofErr w:type="spellEnd"/>
      <w:r w:rsidR="008F76FC"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  <w:r w:rsidRPr="005B4AA7">
        <w:rPr>
          <w:rFonts w:ascii="GHEA Grapalat" w:hAnsi="GHEA Grapalat" w:cs="Arial Armenian"/>
          <w:sz w:val="24"/>
          <w:szCs w:val="24"/>
          <w:lang w:val="pt-BR"/>
        </w:rPr>
        <w:tab/>
        <w:t>4.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ՀՀ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տեսչական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մարմնի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ղեկավարին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>՝</w:t>
      </w:r>
    </w:p>
    <w:p w:rsidR="00031C42" w:rsidRPr="00655D7D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hAnsi="GHEA Grapalat" w:cs="Arial Armenian"/>
          <w:sz w:val="24"/>
          <w:szCs w:val="24"/>
          <w:lang w:val="pt-BR"/>
        </w:rPr>
        <w:t xml:space="preserve">          1) 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երկշաբաթյա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ժամկետում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Գիտության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կոմիտեի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համատեղ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օրենսդրությամբ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սահմանված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կարգով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ապահովել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սույն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հավելված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2-</w:t>
      </w:r>
      <w:proofErr w:type="spellStart"/>
      <w:r>
        <w:rPr>
          <w:rFonts w:ascii="GHEA Grapalat" w:hAnsi="GHEA Grapalat" w:cs="Arial Armenian"/>
          <w:sz w:val="24"/>
          <w:szCs w:val="24"/>
        </w:rPr>
        <w:t>ում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նշված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ավտոմեքենայի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հանձնման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>-</w:t>
      </w:r>
      <w:proofErr w:type="spellStart"/>
      <w:r>
        <w:rPr>
          <w:rFonts w:ascii="GHEA Grapalat" w:hAnsi="GHEA Grapalat" w:cs="Arial Armenian"/>
          <w:sz w:val="24"/>
          <w:szCs w:val="24"/>
        </w:rPr>
        <w:t>ընդունման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աշխատանքների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կատարումը</w:t>
      </w:r>
      <w:proofErr w:type="spellEnd"/>
      <w:r w:rsidRPr="00655D7D"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  <w:r w:rsidRPr="00655D7D">
        <w:rPr>
          <w:rFonts w:ascii="GHEA Grapalat" w:hAnsi="GHEA Grapalat" w:cs="Arial Armenian"/>
          <w:sz w:val="24"/>
          <w:szCs w:val="24"/>
          <w:lang w:val="pt-BR"/>
        </w:rPr>
        <w:t xml:space="preserve">           </w:t>
      </w:r>
      <w:r w:rsidRPr="005B4AA7">
        <w:rPr>
          <w:rFonts w:ascii="GHEA Grapalat" w:hAnsi="GHEA Grapalat" w:cs="Arial Armenian"/>
          <w:sz w:val="24"/>
          <w:szCs w:val="24"/>
          <w:lang w:val="pt-BR"/>
        </w:rPr>
        <w:t>2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) 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սույն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որոշման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4-րդ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կետի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1-ին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ենթակետում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նշված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աշխատանքների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ավարտից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հետո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երկշաբաթյա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ժամկետում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ապահովել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սույն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հավելված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2-</w:t>
      </w:r>
      <w:proofErr w:type="spellStart"/>
      <w:r>
        <w:rPr>
          <w:rFonts w:ascii="GHEA Grapalat" w:hAnsi="GHEA Grapalat" w:cs="Arial Armenian"/>
          <w:sz w:val="24"/>
          <w:szCs w:val="24"/>
        </w:rPr>
        <w:t>ում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նշված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ավտոմեքենայի</w:t>
      </w:r>
      <w:proofErr w:type="spellEnd"/>
      <w:r w:rsidRPr="005B4AA7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օրենսդրությամբ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սահմանված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կարգով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հաշվառումը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՝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դրա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կապված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ծախսերն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proofErr w:type="gramStart"/>
      <w:r>
        <w:rPr>
          <w:rFonts w:ascii="GHEA Grapalat" w:hAnsi="GHEA Grapalat" w:cs="Arial Armenian"/>
          <w:sz w:val="24"/>
          <w:szCs w:val="24"/>
          <w:lang w:val="pt-BR"/>
        </w:rPr>
        <w:t>իրականացնելով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 ՀՀ</w:t>
      </w:r>
      <w:proofErr w:type="gram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տեսչական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մարմնի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միջոցների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հաշվին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A3984" w:rsidRDefault="000A3984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A3984" w:rsidRDefault="000A3984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  <w:bookmarkStart w:id="0" w:name="_GoBack"/>
      <w:bookmarkEnd w:id="0"/>
    </w:p>
    <w:p w:rsidR="00031C42" w:rsidRPr="005B4AA7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31C42" w:rsidRPr="005B4AA7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31C42" w:rsidRPr="005B4AA7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  <w:lang w:val="pt-BR"/>
        </w:rPr>
      </w:pP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  <w:proofErr w:type="spellStart"/>
      <w:r>
        <w:rPr>
          <w:rFonts w:ascii="GHEA Grapalat" w:hAnsi="GHEA Grapalat" w:cs="Arial Armenian"/>
          <w:b/>
          <w:sz w:val="16"/>
          <w:szCs w:val="16"/>
          <w:lang w:val="pt-BR"/>
        </w:rPr>
        <w:t>Հավելված</w:t>
      </w:r>
      <w:proofErr w:type="spellEnd"/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 1</w:t>
      </w: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ՀՀ </w:t>
      </w:r>
      <w:proofErr w:type="spellStart"/>
      <w:r>
        <w:rPr>
          <w:rFonts w:ascii="GHEA Grapalat" w:hAnsi="GHEA Grapalat" w:cs="Arial Armenian"/>
          <w:b/>
          <w:sz w:val="16"/>
          <w:szCs w:val="16"/>
          <w:lang w:val="pt-BR"/>
        </w:rPr>
        <w:t>կառավարության</w:t>
      </w:r>
      <w:proofErr w:type="spellEnd"/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 2018 </w:t>
      </w:r>
      <w:proofErr w:type="spellStart"/>
      <w:r>
        <w:rPr>
          <w:rFonts w:ascii="GHEA Grapalat" w:hAnsi="GHEA Grapalat" w:cs="Arial Armenian"/>
          <w:b/>
          <w:sz w:val="16"/>
          <w:szCs w:val="16"/>
          <w:lang w:val="pt-BR"/>
        </w:rPr>
        <w:t>թվակաի</w:t>
      </w:r>
      <w:proofErr w:type="spellEnd"/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 </w:t>
      </w: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  <w:r>
        <w:rPr>
          <w:rFonts w:ascii="GHEA Grapalat" w:hAnsi="GHEA Grapalat" w:cs="Arial Armenian"/>
          <w:b/>
          <w:sz w:val="16"/>
          <w:szCs w:val="16"/>
          <w:lang w:val="pt-BR"/>
        </w:rPr>
        <w:t>–</w:t>
      </w:r>
      <w:proofErr w:type="gramStart"/>
      <w:r>
        <w:rPr>
          <w:rFonts w:ascii="GHEA Grapalat" w:hAnsi="GHEA Grapalat" w:cs="Arial Armenian"/>
          <w:b/>
          <w:sz w:val="16"/>
          <w:szCs w:val="16"/>
          <w:lang w:val="pt-BR"/>
        </w:rPr>
        <w:t>ի</w:t>
      </w:r>
      <w:proofErr w:type="gramEnd"/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 N -  </w:t>
      </w:r>
      <w:proofErr w:type="spellStart"/>
      <w:r>
        <w:rPr>
          <w:rFonts w:ascii="GHEA Grapalat" w:hAnsi="GHEA Grapalat" w:cs="Arial Armenian"/>
          <w:b/>
          <w:sz w:val="16"/>
          <w:szCs w:val="16"/>
          <w:lang w:val="pt-BR"/>
        </w:rPr>
        <w:t>որոշման</w:t>
      </w:r>
      <w:proofErr w:type="spellEnd"/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</w:p>
    <w:p w:rsidR="00031C42" w:rsidRDefault="00031C42" w:rsidP="00031C42">
      <w:pPr>
        <w:pStyle w:val="norm"/>
        <w:spacing w:line="240" w:lineRule="auto"/>
        <w:ind w:firstLine="0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>
        <w:rPr>
          <w:rFonts w:ascii="GHEA Grapalat" w:hAnsi="GHEA Grapalat" w:cs="Arial Armenian"/>
          <w:b/>
          <w:sz w:val="24"/>
          <w:szCs w:val="24"/>
          <w:lang w:val="pt-BR"/>
        </w:rPr>
        <w:t>ՑԱՆԿ</w:t>
      </w:r>
    </w:p>
    <w:p w:rsidR="00031C42" w:rsidRDefault="00031C42" w:rsidP="00031C42">
      <w:pPr>
        <w:pStyle w:val="norm"/>
        <w:spacing w:line="240" w:lineRule="auto"/>
        <w:ind w:firstLine="0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>
        <w:rPr>
          <w:rFonts w:ascii="GHEA Grapalat" w:hAnsi="GHEA Grapalat" w:cs="Arial Armenian"/>
          <w:b/>
          <w:sz w:val="24"/>
          <w:szCs w:val="24"/>
          <w:lang w:val="pt-BR"/>
        </w:rPr>
        <w:t xml:space="preserve">ՏՆՏԵՍԱԿԱՆ ԶԱՐԳԱՑՄԱՆ ԵՎ ՆԵՐԴՐՈՒՄՆԵՐԻ ՆԱԽԱՐԱՐՈՒԹՅԱՆ ՊԵՏԱԿԱՆ ԳՈՒՅՔԻ ԿԱՌԱՎԱՐՄԱՆ ԿՈՄԻՏԵԻՆ ԱՄՐԱՑՎՈՂ ՏՐԱՆՍՊՈՐՏԱՅԻՆ ՄԻՋՈՑԻ </w:t>
      </w: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350"/>
        <w:gridCol w:w="1710"/>
        <w:gridCol w:w="1671"/>
        <w:gridCol w:w="1659"/>
        <w:gridCol w:w="1350"/>
        <w:gridCol w:w="1507"/>
      </w:tblGrid>
      <w:tr w:rsidR="00031C42" w:rsidTr="00031C4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N/N</w:t>
            </w:r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ը/կ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Մակնիշը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>,</w:t>
            </w:r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նույնականացման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համարանիշը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Թողարկման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տարեթիվը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Ձեռքբերման</w:t>
            </w:r>
            <w:proofErr w:type="spellEnd"/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տարեթիվը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Սկզբնական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արժեքը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ՀՀդրամ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հաշվեկշռային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արժեքը</w:t>
            </w:r>
            <w:proofErr w:type="spellEnd"/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վերագնահատված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>/ (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ՀՀդրամ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>)</w:t>
            </w:r>
          </w:p>
        </w:tc>
      </w:tr>
      <w:tr w:rsidR="00031C42" w:rsidTr="00031C42"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Default="00031C42">
            <w:pPr>
              <w:pStyle w:val="norm"/>
              <w:ind w:firstLine="0"/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ind w:firstLine="0"/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4"/>
                <w:szCs w:val="24"/>
              </w:rPr>
              <w:t>Կրթության</w:t>
            </w:r>
            <w:proofErr w:type="spellEnd"/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4"/>
                <w:szCs w:val="24"/>
              </w:rPr>
              <w:t>տեսչական</w:t>
            </w:r>
            <w:proofErr w:type="spellEnd"/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4"/>
                <w:szCs w:val="24"/>
              </w:rPr>
              <w:t>մարմին</w:t>
            </w:r>
            <w:proofErr w:type="spellEnd"/>
          </w:p>
        </w:tc>
      </w:tr>
      <w:tr w:rsidR="00031C42" w:rsidTr="00031C4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Նիսան</w:t>
            </w:r>
            <w:proofErr w:type="spellEnd"/>
            <w:r w:rsidR="00655D7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Մաքսիմա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>,</w:t>
            </w:r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>JN1CA31C84T732999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250LL60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2004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5387865,16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5414804</w:t>
            </w:r>
          </w:p>
        </w:tc>
      </w:tr>
    </w:tbl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</w:rPr>
      </w:pP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</w:rPr>
      </w:pPr>
    </w:p>
    <w:p w:rsidR="00031C42" w:rsidRDefault="00031C42" w:rsidP="00031C42">
      <w:pPr>
        <w:pStyle w:val="norm"/>
        <w:ind w:firstLine="0"/>
        <w:rPr>
          <w:rFonts w:ascii="GHEA Grapalat" w:hAnsi="GHEA Grapalat" w:cs="Arial Armenian"/>
          <w:sz w:val="24"/>
          <w:szCs w:val="24"/>
        </w:rPr>
      </w:pP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  <w:proofErr w:type="spellStart"/>
      <w:r>
        <w:rPr>
          <w:rFonts w:ascii="GHEA Grapalat" w:hAnsi="GHEA Grapalat" w:cs="Arial Armenian"/>
          <w:b/>
          <w:sz w:val="16"/>
          <w:szCs w:val="16"/>
          <w:lang w:val="pt-BR"/>
        </w:rPr>
        <w:t>Հավելված</w:t>
      </w:r>
      <w:proofErr w:type="spellEnd"/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 2</w:t>
      </w: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ՀՀ </w:t>
      </w:r>
      <w:proofErr w:type="spellStart"/>
      <w:r>
        <w:rPr>
          <w:rFonts w:ascii="GHEA Grapalat" w:hAnsi="GHEA Grapalat" w:cs="Arial Armenian"/>
          <w:b/>
          <w:sz w:val="16"/>
          <w:szCs w:val="16"/>
          <w:lang w:val="pt-BR"/>
        </w:rPr>
        <w:t>կառավարության</w:t>
      </w:r>
      <w:proofErr w:type="spellEnd"/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 2018 </w:t>
      </w:r>
      <w:proofErr w:type="spellStart"/>
      <w:r>
        <w:rPr>
          <w:rFonts w:ascii="GHEA Grapalat" w:hAnsi="GHEA Grapalat" w:cs="Arial Armenian"/>
          <w:b/>
          <w:sz w:val="16"/>
          <w:szCs w:val="16"/>
          <w:lang w:val="pt-BR"/>
        </w:rPr>
        <w:t>թվակաի</w:t>
      </w:r>
      <w:proofErr w:type="spellEnd"/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 </w:t>
      </w: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  <w:r>
        <w:rPr>
          <w:rFonts w:ascii="GHEA Grapalat" w:hAnsi="GHEA Grapalat" w:cs="Arial Armenian"/>
          <w:b/>
          <w:sz w:val="16"/>
          <w:szCs w:val="16"/>
          <w:lang w:val="pt-BR"/>
        </w:rPr>
        <w:t>–</w:t>
      </w:r>
      <w:proofErr w:type="gramStart"/>
      <w:r>
        <w:rPr>
          <w:rFonts w:ascii="GHEA Grapalat" w:hAnsi="GHEA Grapalat" w:cs="Arial Armenian"/>
          <w:b/>
          <w:sz w:val="16"/>
          <w:szCs w:val="16"/>
          <w:lang w:val="pt-BR"/>
        </w:rPr>
        <w:t>ի</w:t>
      </w:r>
      <w:proofErr w:type="gramEnd"/>
      <w:r>
        <w:rPr>
          <w:rFonts w:ascii="GHEA Grapalat" w:hAnsi="GHEA Grapalat" w:cs="Arial Armenian"/>
          <w:b/>
          <w:sz w:val="16"/>
          <w:szCs w:val="16"/>
          <w:lang w:val="pt-BR"/>
        </w:rPr>
        <w:t xml:space="preserve"> N -  </w:t>
      </w:r>
      <w:proofErr w:type="spellStart"/>
      <w:r>
        <w:rPr>
          <w:rFonts w:ascii="GHEA Grapalat" w:hAnsi="GHEA Grapalat" w:cs="Arial Armenian"/>
          <w:b/>
          <w:sz w:val="16"/>
          <w:szCs w:val="16"/>
          <w:lang w:val="pt-BR"/>
        </w:rPr>
        <w:t>որոշման</w:t>
      </w:r>
      <w:proofErr w:type="spellEnd"/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</w:p>
    <w:p w:rsidR="00031C42" w:rsidRDefault="00031C42" w:rsidP="00031C42">
      <w:pPr>
        <w:pStyle w:val="norm"/>
        <w:spacing w:line="240" w:lineRule="auto"/>
        <w:ind w:firstLine="0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>
        <w:rPr>
          <w:rFonts w:ascii="GHEA Grapalat" w:hAnsi="GHEA Grapalat" w:cs="Arial Armenian"/>
          <w:b/>
          <w:sz w:val="24"/>
          <w:szCs w:val="24"/>
          <w:lang w:val="pt-BR"/>
        </w:rPr>
        <w:t>ՑԱՆԿ</w:t>
      </w:r>
    </w:p>
    <w:p w:rsidR="00031C42" w:rsidRDefault="00031C42" w:rsidP="00031C42">
      <w:pPr>
        <w:pStyle w:val="norm"/>
        <w:spacing w:line="240" w:lineRule="auto"/>
        <w:ind w:firstLine="0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>
        <w:rPr>
          <w:rFonts w:ascii="GHEA Grapalat" w:hAnsi="GHEA Grapalat" w:cs="Arial Armenian"/>
          <w:b/>
          <w:sz w:val="24"/>
          <w:szCs w:val="24"/>
          <w:lang w:val="pt-BR"/>
        </w:rPr>
        <w:t>ՀՀ ԿՐԹՈՒԹՅԱՆ ՏԵՍՉԱԿԱՆ ՄԱՐՄՆԻՆ ԱՄՐԱՑՎՈՂ ՏՐԱՆՍՊՈՐՏԱՅԻՆ ՄԻՋՈՑԻ</w:t>
      </w:r>
    </w:p>
    <w:p w:rsidR="00031C42" w:rsidRDefault="00031C42" w:rsidP="00031C42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16"/>
          <w:szCs w:val="1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69"/>
        <w:gridCol w:w="1782"/>
        <w:gridCol w:w="1780"/>
        <w:gridCol w:w="1669"/>
        <w:gridCol w:w="1957"/>
      </w:tblGrid>
      <w:tr w:rsidR="00031C42" w:rsidTr="00031C42">
        <w:trPr>
          <w:trHeight w:val="8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N/N</w:t>
            </w:r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ը/կ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Մակնիշը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>,</w:t>
            </w:r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նույնականացման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հանար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համարանիշը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Թողարկման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տարեթիվը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Սկզբնական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արժեքը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(ՀՀ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Հաշվեկշռային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արժեքը</w:t>
            </w:r>
            <w:proofErr w:type="spellEnd"/>
          </w:p>
          <w:p w:rsidR="00031C42" w:rsidRDefault="00031C42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(ՀՀ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</w:rPr>
              <w:t>)</w:t>
            </w:r>
          </w:p>
        </w:tc>
      </w:tr>
      <w:tr w:rsidR="00031C42" w:rsidTr="00031C42">
        <w:tc>
          <w:tcPr>
            <w:tcW w:w="10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ind w:firstLine="0"/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4"/>
                <w:szCs w:val="24"/>
              </w:rPr>
              <w:t>կոմիտե</w:t>
            </w:r>
            <w:proofErr w:type="spellEnd"/>
          </w:p>
        </w:tc>
      </w:tr>
      <w:tr w:rsidR="00031C42" w:rsidTr="00031C4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TOYOTA COROLLA</w:t>
            </w:r>
          </w:p>
          <w:p w:rsidR="00031C42" w:rsidRDefault="00031C42">
            <w:pPr>
              <w:pStyle w:val="norm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NMTBTOJE50R002252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707LL60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Default="00031C42">
            <w:pPr>
              <w:pStyle w:val="norm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2013</w:t>
            </w:r>
          </w:p>
          <w:p w:rsidR="00031C42" w:rsidRDefault="00031C42">
            <w:pPr>
              <w:pStyle w:val="norm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8375000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norm"/>
              <w:ind w:firstLine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4355000</w:t>
            </w:r>
          </w:p>
        </w:tc>
      </w:tr>
    </w:tbl>
    <w:p w:rsidR="00031C42" w:rsidRDefault="00031C42" w:rsidP="00031C42">
      <w:pPr>
        <w:spacing w:line="360" w:lineRule="auto"/>
        <w:rPr>
          <w:rFonts w:ascii="GHEA Grapalat" w:hAnsi="GHEA Grapalat" w:cs="Arial Armenian"/>
          <w:sz w:val="24"/>
          <w:szCs w:val="24"/>
          <w:lang w:val="en-US"/>
        </w:rPr>
      </w:pPr>
    </w:p>
    <w:p w:rsidR="00031C42" w:rsidRDefault="00031C42" w:rsidP="00031C42">
      <w:pPr>
        <w:spacing w:line="360" w:lineRule="auto"/>
        <w:rPr>
          <w:rFonts w:ascii="GHEA Grapalat" w:hAnsi="GHEA Grapalat" w:cs="GHEA Grapalat"/>
          <w:b/>
          <w:sz w:val="24"/>
          <w:szCs w:val="24"/>
          <w:lang w:val="en-US"/>
        </w:rPr>
      </w:pPr>
    </w:p>
    <w:p w:rsidR="00031C42" w:rsidRDefault="00031C42" w:rsidP="00031C42">
      <w:pPr>
        <w:spacing w:line="360" w:lineRule="auto"/>
        <w:rPr>
          <w:rFonts w:ascii="GHEA Grapalat" w:hAnsi="GHEA Grapalat" w:cs="GHEA Grapalat"/>
          <w:b/>
          <w:sz w:val="24"/>
          <w:szCs w:val="24"/>
          <w:lang w:val="en-US"/>
        </w:rPr>
      </w:pPr>
    </w:p>
    <w:p w:rsidR="00031C42" w:rsidRDefault="00031C42" w:rsidP="00031C42">
      <w:pPr>
        <w:spacing w:line="360" w:lineRule="auto"/>
        <w:rPr>
          <w:rFonts w:ascii="GHEA Grapalat" w:hAnsi="GHEA Grapalat" w:cs="GHEA Grapalat"/>
          <w:b/>
          <w:sz w:val="24"/>
          <w:szCs w:val="24"/>
          <w:lang w:val="en-US"/>
        </w:rPr>
      </w:pPr>
    </w:p>
    <w:p w:rsidR="00031C42" w:rsidRDefault="00031C42" w:rsidP="00031C42">
      <w:pPr>
        <w:spacing w:line="360" w:lineRule="auto"/>
        <w:rPr>
          <w:rFonts w:ascii="GHEA Grapalat" w:hAnsi="GHEA Grapalat" w:cs="GHEA Grapalat"/>
          <w:b/>
          <w:sz w:val="24"/>
          <w:szCs w:val="24"/>
          <w:lang w:val="en-US"/>
        </w:rPr>
      </w:pPr>
    </w:p>
    <w:p w:rsidR="00031C42" w:rsidRDefault="00031C42" w:rsidP="00031C42">
      <w:pPr>
        <w:spacing w:line="360" w:lineRule="auto"/>
        <w:rPr>
          <w:rFonts w:ascii="GHEA Grapalat" w:hAnsi="GHEA Grapalat" w:cs="GHEA Grapalat"/>
          <w:b/>
          <w:sz w:val="24"/>
          <w:szCs w:val="24"/>
          <w:lang w:val="en-US"/>
        </w:rPr>
      </w:pPr>
    </w:p>
    <w:p w:rsidR="00031C42" w:rsidRDefault="00031C42" w:rsidP="00031C42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en-US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ՏԵՂԵԿԱՆ</w:t>
      </w:r>
      <w:r>
        <w:rPr>
          <w:rFonts w:ascii="GHEA Grapalat" w:hAnsi="GHEA Grapalat" w:cs="GHEA Grapalat"/>
          <w:b/>
          <w:sz w:val="24"/>
          <w:szCs w:val="24"/>
          <w:lang w:val="en-US"/>
        </w:rPr>
        <w:t>Ք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en-US"/>
        </w:rPr>
        <w:t>–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031C42" w:rsidRDefault="00031C42" w:rsidP="00031C42">
      <w:pPr>
        <w:pStyle w:val="mechtex"/>
        <w:spacing w:line="360" w:lineRule="auto"/>
        <w:ind w:left="270" w:firstLine="426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Գույք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հետ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վերցնելու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r>
        <w:rPr>
          <w:rFonts w:ascii="GHEA Grapalat" w:hAnsi="GHEA Grapalat" w:cs="Sylfaen"/>
          <w:b/>
          <w:sz w:val="24"/>
          <w:szCs w:val="24"/>
          <w:lang w:val="hy-AM"/>
        </w:rPr>
        <w:t>ամրացնելու մասին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</w:t>
      </w:r>
    </w:p>
    <w:p w:rsidR="00031C42" w:rsidRDefault="00031C42" w:rsidP="00031C42">
      <w:pPr>
        <w:pStyle w:val="mechtex"/>
        <w:spacing w:line="360" w:lineRule="auto"/>
        <w:ind w:left="270" w:firstLine="426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 որոշման նախագծի վերաբերյալ</w:t>
      </w:r>
    </w:p>
    <w:p w:rsidR="00031C42" w:rsidRDefault="00031C42" w:rsidP="00031C42">
      <w:pPr>
        <w:pStyle w:val="mechtex"/>
        <w:spacing w:line="360" w:lineRule="auto"/>
        <w:ind w:left="270" w:firstLine="426"/>
        <w:rPr>
          <w:rFonts w:ascii="GHEA Grapalat" w:hAnsi="GHEA Grapalat" w:cs="GHEA Grapalat"/>
          <w:b/>
          <w:bCs/>
          <w:sz w:val="24"/>
          <w:szCs w:val="24"/>
        </w:rPr>
      </w:pPr>
    </w:p>
    <w:p w:rsidR="00031C42" w:rsidRDefault="00031C42" w:rsidP="00031C42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031C42" w:rsidRDefault="00031C42" w:rsidP="00031C42">
      <w:pPr>
        <w:spacing w:line="360" w:lineRule="auto"/>
        <w:ind w:left="4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Սույն նախագծի ընդունման անհրաժեշտությունը պայմանավորված է 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ՀՀ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կրթության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տեսչական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մարմնին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ամրացված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տրանսպորտային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միջոցի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շահագործման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հետագա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աննպատակահարմարության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համեմատաբար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քիչ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ծախսատար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տրանսպորտային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միջոցի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տրամադրման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պահանջով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31C42" w:rsidRDefault="00031C42" w:rsidP="00031C42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Ընթացիկ</w:t>
      </w:r>
      <w:proofErr w:type="spellEnd"/>
      <w:r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իրավիճակը</w:t>
      </w:r>
      <w:proofErr w:type="spellEnd"/>
      <w:r>
        <w:rPr>
          <w:rFonts w:ascii="GHEA Grapalat" w:hAnsi="GHEA Grapalat" w:cs="GHEA Grapalat"/>
          <w:b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խնդիրները</w:t>
      </w:r>
      <w:proofErr w:type="spellEnd"/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</w:p>
    <w:p w:rsidR="00031C42" w:rsidRPr="00655D7D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տեսչական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մարմնին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ամրացված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2004թ.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արտադրության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Նիսան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Մաքսիմա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մակնիշի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250 LL 60 </w:t>
      </w:r>
      <w:r>
        <w:rPr>
          <w:rFonts w:ascii="GHEA Grapalat" w:hAnsi="GHEA Grapalat" w:cs="Sylfaen"/>
          <w:sz w:val="24"/>
          <w:szCs w:val="24"/>
          <w:lang w:val="hy-AM"/>
        </w:rPr>
        <w:t>պետհամարանիշով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ավտոմեքենա</w:t>
      </w:r>
      <w:r w:rsidRPr="00655D7D">
        <w:rPr>
          <w:rFonts w:ascii="GHEA Grapalat" w:hAnsi="GHEA Grapalat" w:cs="Sylfaen"/>
          <w:sz w:val="24"/>
          <w:szCs w:val="24"/>
          <w:lang w:val="hy-AM"/>
        </w:rPr>
        <w:t xml:space="preserve">յի շարժիչը 3լ աշխատանքային ծավալով է և մաշվածությունից ելնելով վերջինիս շահագործումն ու սպասարկումը բավականին </w:t>
      </w:r>
      <w:proofErr w:type="spellStart"/>
      <w:r w:rsidRPr="00655D7D">
        <w:rPr>
          <w:rFonts w:ascii="GHEA Grapalat" w:hAnsi="GHEA Grapalat" w:cs="Sylfaen"/>
          <w:sz w:val="24"/>
          <w:szCs w:val="24"/>
          <w:lang w:val="hy-AM"/>
        </w:rPr>
        <w:t>ծախսատար</w:t>
      </w:r>
      <w:proofErr w:type="spellEnd"/>
      <w:r w:rsidRPr="00655D7D">
        <w:rPr>
          <w:rFonts w:ascii="GHEA Grapalat" w:hAnsi="GHEA Grapalat" w:cs="Sylfaen"/>
          <w:sz w:val="24"/>
          <w:szCs w:val="24"/>
          <w:lang w:val="hy-AM"/>
        </w:rPr>
        <w:t xml:space="preserve"> է ու դարձել է ոչ նպատակահարմար:</w:t>
      </w:r>
    </w:p>
    <w:p w:rsidR="00031C42" w:rsidRPr="005B4AA7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4AA7">
        <w:rPr>
          <w:rFonts w:ascii="GHEA Grapalat" w:hAnsi="GHEA Grapalat" w:cs="Sylfaen"/>
          <w:sz w:val="24"/>
          <w:szCs w:val="24"/>
          <w:lang w:val="hy-AM"/>
        </w:rPr>
        <w:t>ՀՀ գիտության կոմիտեին ամրացված համեմատաբար նոր ծառայողական երեք ավտոմեքենայից երկուսը/այդ թվում հավելված 1-ում նշված՝ 2013թ. արտադրության, շարժիչը՝ 1.3լ աշխատանքային ծավալով  TOYATA COROLLA ավտոմեքենան/ համաձայն  ՀՀ կառավարության 09.08.2018թ. հ.881-Ն որոշման կրճատվել են:</w:t>
      </w:r>
    </w:p>
    <w:p w:rsidR="00031C42" w:rsidRDefault="00031C42" w:rsidP="00031C42">
      <w:pPr>
        <w:spacing w:line="360" w:lineRule="auto"/>
        <w:ind w:firstLine="720"/>
        <w:jc w:val="both"/>
        <w:rPr>
          <w:rFonts w:ascii="GHEA Grapalat" w:hAnsi="GHEA Grapalat" w:cs="GHEA Grapalat"/>
          <w:b/>
          <w:sz w:val="24"/>
          <w:szCs w:val="24"/>
          <w:lang w:val="pt-BR"/>
        </w:rPr>
      </w:pP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Կարգավորման</w:t>
      </w:r>
      <w:proofErr w:type="spellEnd"/>
      <w:r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նպատակը</w:t>
      </w:r>
      <w:proofErr w:type="spellEnd"/>
    </w:p>
    <w:p w:rsidR="00031C42" w:rsidRPr="005B4AA7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կկարգավորվի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2004թ.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արտադրության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Նիսան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Մաքսիմա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մակնիշի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ավտոմեքենա</w:t>
      </w:r>
      <w:r w:rsidRPr="005B4AA7">
        <w:rPr>
          <w:rFonts w:ascii="GHEA Grapalat" w:hAnsi="GHEA Grapalat" w:cs="Sylfaen"/>
          <w:sz w:val="24"/>
          <w:szCs w:val="24"/>
          <w:lang w:val="hy-AM"/>
        </w:rPr>
        <w:t xml:space="preserve">յի սահմանված կարգով հանձնումը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Տնտեսական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զարգացման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ներդրումների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նախարարության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գույքի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կառավարման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կոմիտեի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տնօրինությանը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՝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հետագայում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սահմանված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կարգով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օտարելու</w:t>
      </w:r>
      <w:proofErr w:type="spellEnd"/>
      <w:r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pt-BR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և 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տեսչական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մարմնին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B4AA7">
        <w:rPr>
          <w:rFonts w:ascii="GHEA Grapalat" w:hAnsi="GHEA Grapalat" w:cs="Sylfaen"/>
          <w:sz w:val="24"/>
          <w:szCs w:val="24"/>
          <w:lang w:val="hy-AM"/>
        </w:rPr>
        <w:t xml:space="preserve">համեմատաբար նոր, քիչ </w:t>
      </w:r>
      <w:proofErr w:type="spellStart"/>
      <w:r w:rsidRPr="005B4AA7">
        <w:rPr>
          <w:rFonts w:ascii="GHEA Grapalat" w:hAnsi="GHEA Grapalat" w:cs="Sylfaen"/>
          <w:sz w:val="24"/>
          <w:szCs w:val="24"/>
          <w:lang w:val="hy-AM"/>
        </w:rPr>
        <w:t>ծախսատար</w:t>
      </w:r>
      <w:proofErr w:type="spellEnd"/>
      <w:r w:rsidRPr="005B4AA7">
        <w:rPr>
          <w:rFonts w:ascii="GHEA Grapalat" w:hAnsi="GHEA Grapalat" w:cs="Sylfaen"/>
          <w:sz w:val="24"/>
          <w:szCs w:val="24"/>
          <w:lang w:val="hy-AM"/>
        </w:rPr>
        <w:t xml:space="preserve"> ծառայողական </w:t>
      </w:r>
      <w:r>
        <w:rPr>
          <w:rFonts w:ascii="GHEA Grapalat" w:hAnsi="GHEA Grapalat" w:cs="Sylfaen"/>
          <w:sz w:val="24"/>
          <w:szCs w:val="24"/>
          <w:lang w:val="hy-AM"/>
        </w:rPr>
        <w:t>ավտոմեքենայի</w:t>
      </w:r>
      <w:r w:rsidRPr="005B4AA7">
        <w:rPr>
          <w:rFonts w:ascii="GHEA Grapalat" w:hAnsi="GHEA Grapalat" w:cs="Sylfaen"/>
          <w:sz w:val="24"/>
          <w:szCs w:val="24"/>
          <w:lang w:val="hy-AM"/>
        </w:rPr>
        <w:t xml:space="preserve"> ամրացումն, ինչը սպասարկման առումով չի պահանջի լրացուցիչ ծախսեր և կապահովվի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կրթության</w:t>
      </w:r>
      <w:proofErr w:type="spellEnd"/>
      <w:r w:rsidRPr="005B4AA7">
        <w:rPr>
          <w:rFonts w:ascii="GHEA Grapalat" w:hAnsi="GHEA Grapalat" w:cs="Sylfaen"/>
          <w:sz w:val="24"/>
          <w:szCs w:val="24"/>
          <w:lang w:val="hy-AM"/>
        </w:rPr>
        <w:t xml:space="preserve"> տեսչական մարմնի </w:t>
      </w:r>
      <w:r w:rsidR="00435F5A" w:rsidRPr="005B4AA7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5B4AA7">
        <w:rPr>
          <w:rFonts w:ascii="GHEA Grapalat" w:hAnsi="GHEA Grapalat" w:cs="Sylfaen"/>
          <w:sz w:val="24"/>
          <w:szCs w:val="24"/>
          <w:lang w:val="hy-AM"/>
        </w:rPr>
        <w:t xml:space="preserve"> գործունեությունը:</w:t>
      </w:r>
    </w:p>
    <w:p w:rsidR="00031C42" w:rsidRPr="005B4AA7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5B4AA7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5B4AA7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5B4AA7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5B4AA7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5B4AA7" w:rsidRDefault="00031C42" w:rsidP="00031C42">
      <w:pPr>
        <w:spacing w:line="36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1C42" w:rsidRDefault="00031C42" w:rsidP="00031C4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5B4AA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031C42" w:rsidRDefault="00031C42" w:rsidP="00031C42">
      <w:pPr>
        <w:spacing w:line="360" w:lineRule="auto"/>
        <w:ind w:firstLine="810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«Գույք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 xml:space="preserve">հետ վերցնելու և </w:t>
      </w:r>
      <w:r>
        <w:rPr>
          <w:rFonts w:ascii="GHEA Grapalat" w:hAnsi="GHEA Grapalat" w:cs="Sylfaen"/>
          <w:b/>
          <w:sz w:val="24"/>
          <w:szCs w:val="24"/>
          <w:lang w:val="hy-AM"/>
        </w:rPr>
        <w:t>ամրացնելու մասին»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B4AA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31C42" w:rsidRDefault="00031C42" w:rsidP="00031C42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031C42" w:rsidRPr="00655D7D" w:rsidRDefault="00031C42" w:rsidP="00031C42">
      <w:pPr>
        <w:spacing w:line="360" w:lineRule="auto"/>
        <w:ind w:left="-90"/>
        <w:jc w:val="both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    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</w:t>
      </w:r>
      <w:r>
        <w:rPr>
          <w:rFonts w:ascii="GHEA Grapalat" w:hAnsi="GHEA Grapalat" w:cs="Sylfaen"/>
          <w:b/>
          <w:noProof/>
          <w:sz w:val="24"/>
          <w:szCs w:val="24"/>
        </w:rPr>
        <w:t>առավարության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Գույք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հետ</w:t>
      </w:r>
      <w:proofErr w:type="spellEnd"/>
      <w:r w:rsidRPr="00655D7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վերցնելու</w:t>
      </w:r>
      <w:proofErr w:type="spellEnd"/>
      <w:r w:rsidRPr="00655D7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655D7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ամրացնելու մասին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որոշման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նախագծի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պետական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կամ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տեղական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ինքնակառավարման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մարմնի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բյուջեում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ծախսերի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և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եկամուտների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էական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ավելացում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կամ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նվազեցում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</w:rPr>
        <w:t>չի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սպասվում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: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31C42" w:rsidRPr="00655D7D" w:rsidRDefault="00031C42" w:rsidP="00031C42">
      <w:pPr>
        <w:spacing w:line="360" w:lineRule="auto"/>
        <w:ind w:left="-9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31C42" w:rsidRPr="00655D7D" w:rsidRDefault="00031C42" w:rsidP="00031C42">
      <w:pPr>
        <w:spacing w:line="360" w:lineRule="auto"/>
        <w:ind w:left="-9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31C42" w:rsidRDefault="00031C42" w:rsidP="00031C42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  <w:r>
        <w:rPr>
          <w:rFonts w:ascii="GHEA Grapalat" w:hAnsi="GHEA Grapalat"/>
          <w:b/>
          <w:sz w:val="22"/>
          <w:szCs w:val="22"/>
          <w:lang w:val="hy-AM"/>
        </w:rPr>
        <w:t>ԱՄՓՈՓԱԹԵՐԹ</w:t>
      </w:r>
    </w:p>
    <w:p w:rsidR="00031C42" w:rsidRDefault="00031C42" w:rsidP="00031C42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p w:rsidR="00031C42" w:rsidRDefault="00031C42" w:rsidP="00031C42">
      <w:pPr>
        <w:pStyle w:val="mechtex"/>
        <w:spacing w:line="360" w:lineRule="auto"/>
        <w:jc w:val="left"/>
        <w:rPr>
          <w:rFonts w:ascii="GHEA Grapalat" w:hAnsi="GHEA Grapalat" w:cs="Sylfaen"/>
          <w:b/>
          <w:sz w:val="24"/>
          <w:szCs w:val="24"/>
          <w:lang w:val="es-ES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Arial Armenian"/>
          <w:b/>
          <w:sz w:val="24"/>
          <w:szCs w:val="24"/>
          <w:lang w:val="pt-BR"/>
        </w:rPr>
        <w:t xml:space="preserve">ԳՈՒՅՔ ՀԵՏ ՎԵՐՑՆԵԼՈՒ ԵՎ ԱՄՐԱՑՆԵԼՈՒ ՄԱՍԻՆ </w:t>
      </w:r>
      <w:r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b/>
          <w:sz w:val="24"/>
          <w:szCs w:val="24"/>
          <w:lang w:val="af-ZA"/>
        </w:rPr>
        <w:t>ՈՐՈՇՄԱՆ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ՆԱԽԱԳԾԻ 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ՎԵՐԱԲԵՐՅԱԼ ՍՏԱՑՎԱԾ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 ՎԵՐԱԲԵՐՅԱԼ</w:t>
      </w:r>
    </w:p>
    <w:p w:rsidR="00031C42" w:rsidRDefault="00031C42" w:rsidP="00031C42">
      <w:pPr>
        <w:ind w:left="450"/>
        <w:rPr>
          <w:rFonts w:ascii="GHEA Grapalat" w:hAnsi="GHEA Grapalat" w:cs="Sylfaen"/>
          <w:sz w:val="24"/>
          <w:szCs w:val="24"/>
          <w:lang w:val="pt-BR"/>
        </w:rPr>
      </w:pPr>
    </w:p>
    <w:tbl>
      <w:tblPr>
        <w:tblW w:w="114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5670"/>
        <w:gridCol w:w="2070"/>
        <w:gridCol w:w="1800"/>
      </w:tblGrid>
      <w:tr w:rsidR="00031C42" w:rsidTr="00031C42">
        <w:trPr>
          <w:trHeight w:val="142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42" w:rsidRDefault="00655D7D" w:rsidP="00655D7D">
            <w:pPr>
              <w:pStyle w:val="BodyText"/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55D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</w:t>
            </w:r>
            <w:r w:rsidRPr="00655D7D">
              <w:rPr>
                <w:rFonts w:ascii="GHEA Grapalat" w:hAnsi="GHEA Grapalat"/>
                <w:b/>
                <w:sz w:val="22"/>
                <w:szCs w:val="22"/>
                <w:lang w:val="es-ES"/>
              </w:rPr>
              <w:t>,</w:t>
            </w:r>
            <w:proofErr w:type="spellStart"/>
            <w:r w:rsidR="00031C4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</w:t>
            </w:r>
            <w:proofErr w:type="spellEnd"/>
          </w:p>
          <w:p w:rsidR="00031C42" w:rsidRDefault="00031C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յան հեղինակ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>¸</w:t>
            </w:r>
          </w:p>
          <w:p w:rsidR="00031C42" w:rsidRDefault="00655D7D" w:rsidP="00655D7D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գրության </w:t>
            </w:r>
            <w:r w:rsidR="00031C4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ստացման</w:t>
            </w:r>
            <w:r w:rsidR="00031C42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 w:rsidR="00031C4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ամսաթիվ</w:t>
            </w:r>
            <w:r w:rsidR="00031C42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, </w:t>
            </w:r>
            <w:r w:rsidR="00031C4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</w:t>
            </w:r>
            <w:r w:rsidR="00031C42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 w:rsidR="00031C4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42" w:rsidRDefault="00031C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42" w:rsidRDefault="00031C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Ե</w:t>
            </w:r>
            <w:r w:rsidRPr="00655D7D">
              <w:rPr>
                <w:rFonts w:ascii="GHEA Grapalat" w:hAnsi="GHEA Grapalat"/>
                <w:b/>
                <w:sz w:val="22"/>
                <w:szCs w:val="22"/>
              </w:rPr>
              <w:t>զրակացությու</w:t>
            </w:r>
            <w:proofErr w:type="spellEnd"/>
            <w:r w:rsidRPr="00655D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42" w:rsidRDefault="00031C42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փոփոխություններ</w:t>
            </w:r>
            <w:proofErr w:type="spellEnd"/>
          </w:p>
        </w:tc>
      </w:tr>
      <w:tr w:rsidR="00031C42" w:rsidTr="00031C42">
        <w:trPr>
          <w:trHeight w:val="14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031C42" w:rsidTr="00031C42">
        <w:trPr>
          <w:trHeight w:val="155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1.Ֆ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ինանսների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ախարարությ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ւն</w:t>
            </w:r>
            <w:proofErr w:type="spellEnd"/>
          </w:p>
          <w:p w:rsidR="00031C42" w:rsidRPr="005F6FDB" w:rsidRDefault="00031C4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F6FDB">
              <w:rPr>
                <w:rFonts w:ascii="GHEA Grapalat" w:hAnsi="GHEA Grapalat"/>
                <w:b/>
                <w:sz w:val="24"/>
                <w:szCs w:val="24"/>
                <w:lang w:val="es-ES"/>
              </w:rPr>
              <w:t>29.10.2018</w:t>
            </w:r>
            <w:r w:rsidRPr="005F6FD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թ.</w:t>
            </w:r>
          </w:p>
          <w:p w:rsidR="00031C42" w:rsidRDefault="00031C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6FD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հ. </w:t>
            </w:r>
            <w:r w:rsidRPr="005F6FD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01/8-2/19565-18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Default="00031C42">
            <w:pPr>
              <w:pStyle w:val="BodyText"/>
              <w:tabs>
                <w:tab w:val="left" w:pos="0"/>
              </w:tabs>
              <w:spacing w:line="240" w:lineRule="auto"/>
              <w:ind w:firstLine="360"/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:</w:t>
            </w:r>
          </w:p>
          <w:p w:rsidR="00031C42" w:rsidRDefault="00031C42">
            <w:pPr>
              <w:ind w:firstLine="426"/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031C42" w:rsidTr="00031C42">
        <w:trPr>
          <w:trHeight w:val="32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42" w:rsidRDefault="00031C42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 xml:space="preserve">2.Տնտեսական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ներդրումների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կոմիտե</w:t>
            </w:r>
            <w:proofErr w:type="spellEnd"/>
          </w:p>
          <w:p w:rsidR="00031C42" w:rsidRPr="005F6FDB" w:rsidRDefault="00031C42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5F6FD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27</w:t>
            </w:r>
            <w:r w:rsidRPr="005F6FD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</w:t>
            </w:r>
            <w:r w:rsidRPr="005F6FD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10</w:t>
            </w:r>
            <w:r w:rsidRPr="005F6FD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.2018թ.</w:t>
            </w:r>
          </w:p>
          <w:p w:rsidR="00031C42" w:rsidRDefault="00031C4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F6FDB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հ. </w:t>
            </w:r>
            <w:r w:rsidRPr="005F6FD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01/22.12/6223-18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Առաջարկվում է.</w:t>
            </w:r>
          </w:p>
          <w:p w:rsidR="00031C42" w:rsidRPr="00655D7D" w:rsidRDefault="00031C42">
            <w:pPr>
              <w:spacing w:line="360" w:lineRule="auto"/>
              <w:ind w:left="-18" w:firstLine="545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1-ին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«համաձայն հավելված 1-ի» բառերից հետո լրացնել «հետագայում օտարելու նպատակով բառերը»</w:t>
            </w:r>
            <w:r w:rsidRPr="00655D7D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:rsidR="00031C42" w:rsidRPr="00655D7D" w:rsidRDefault="00031C42">
            <w:pPr>
              <w:spacing w:line="360" w:lineRule="auto"/>
              <w:ind w:left="72" w:firstLine="270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  <w:t xml:space="preserve">2. հետագա անճշտություններից խուսափելու նպատակով, 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լրացնել նախագծի</w:t>
            </w:r>
            <w:r w:rsidRPr="00655D7D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հավելվածների ցանկերում ներառված տրանսպորտային միջոցների նույնացման համարները,</w:t>
            </w:r>
          </w:p>
          <w:p w:rsidR="00031C42" w:rsidRPr="00655D7D" w:rsidRDefault="00031C42">
            <w:pPr>
              <w:spacing w:line="360" w:lineRule="auto"/>
              <w:ind w:left="72" w:firstLine="270"/>
              <w:jc w:val="both"/>
              <w:rPr>
                <w:rFonts w:ascii="GHEA Grapalat" w:hAnsi="GHEA Grapalat" w:cs="Tahoma"/>
                <w:i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spacing w:line="360" w:lineRule="auto"/>
              <w:ind w:left="95" w:firstLine="270"/>
              <w:jc w:val="both"/>
              <w:rPr>
                <w:rStyle w:val="Strong"/>
                <w:b w:val="0"/>
                <w:lang w:val="hy-AM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3. նախագծի 3-րդ կետի 2)-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րդ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ենթակետը խմբագրել՝ ս</w:t>
            </w:r>
            <w:r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>ահմանելով, որ նախագծի N1 հավելվածում նշված տրանսպորտային միջոցի պետական հաշվառման հետ կապված ծախսերը ենթակա են իրականացման «Հայաստանի Հանրապետության կրթության և գիտության նախարարության աշխատակազմ» պետական կառավարչական հիմնարկի կամ</w:t>
            </w:r>
            <w:r w:rsidRPr="00655D7D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>նախարարության կրթության տեսչական մարմնի</w:t>
            </w:r>
            <w:r w:rsidRPr="00655D7D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>միջոցների հաշվին,</w:t>
            </w:r>
          </w:p>
          <w:p w:rsidR="00031C42" w:rsidRPr="00655D7D" w:rsidRDefault="00031C42">
            <w:pPr>
              <w:spacing w:line="360" w:lineRule="auto"/>
              <w:ind w:left="162" w:firstLine="270"/>
              <w:jc w:val="both"/>
              <w:rPr>
                <w:lang w:val="hy-AM"/>
              </w:rPr>
            </w:pPr>
            <w:r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>4.հաշվի առնելով, որ նախագծով նախատեսվում է հետ վերցնել և ամրացնել երկու միավոր տրանսպորտային միջոց, անհրաժեշտ է նախագծի տեղեկանք-հիմնավորումը խմբագրել՝ նշելով նաև տեղեկատվություն 2-րդ տրանսպորտային միջոցի վերաբերյալ։</w:t>
            </w: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1.Ընդունվել է:</w:t>
            </w:r>
          </w:p>
          <w:p w:rsidR="00031C42" w:rsidRDefault="00031C42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655D7D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 </w:t>
            </w: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2.Ընդունվել է:</w:t>
            </w:r>
          </w:p>
          <w:p w:rsidR="00031C42" w:rsidRDefault="00031C42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Default="00031C42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655D7D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655D7D">
              <w:rPr>
                <w:rFonts w:ascii="GHEA Grapalat" w:hAnsi="GHEA Grapalat" w:cs="Times Armenian"/>
                <w:sz w:val="24"/>
                <w:szCs w:val="24"/>
                <w:lang w:val="hy-AM"/>
              </w:rPr>
              <w:t>3.Ընդունվել է  մասնակի և   կատարվել է լրացում՝   տվյալ ավտոմեքենայի  և հաշվառման,  և հետագայում օտարման նպատակով կատարվելիք ծախսերի փոխհատուցման նպատակով:</w:t>
            </w:r>
          </w:p>
          <w:p w:rsidR="00031C42" w:rsidRPr="00655D7D" w:rsidRDefault="00031C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1C42" w:rsidRPr="00655D7D" w:rsidRDefault="00031C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31C42" w:rsidRDefault="00031C4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է:</w:t>
            </w:r>
          </w:p>
          <w:p w:rsidR="00031C42" w:rsidRDefault="00031C42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1.Նախագծ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ի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հավելվածներում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ենթակետում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4.Նախագծի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տեղեկանք-հիմնավորումը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է:</w:t>
            </w:r>
          </w:p>
        </w:tc>
      </w:tr>
      <w:tr w:rsidR="00031C42" w:rsidTr="00031C42">
        <w:trPr>
          <w:trHeight w:val="32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Default="005F6FDB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>3</w:t>
            </w:r>
            <w:r w:rsidR="00031C4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.Արդարադատության </w:t>
            </w:r>
            <w:proofErr w:type="spellStart"/>
            <w:r w:rsidR="00031C42"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նախարարություն</w:t>
            </w:r>
            <w:proofErr w:type="spellEnd"/>
          </w:p>
          <w:p w:rsidR="005F6FDB" w:rsidRPr="005F6FDB" w:rsidRDefault="005F6FDB">
            <w:pPr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r w:rsidRPr="005F6FDB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14.11.2018</w:t>
            </w:r>
            <w:r w:rsidR="00374074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թ</w:t>
            </w:r>
            <w:r w:rsidRPr="005F6FDB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.</w:t>
            </w:r>
          </w:p>
          <w:p w:rsidR="005F6FDB" w:rsidRPr="005F6FDB" w:rsidRDefault="005F6FDB">
            <w:pPr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r w:rsidRPr="005F6FDB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h.</w:t>
            </w:r>
          </w:p>
          <w:p w:rsidR="005F6FDB" w:rsidRPr="005F6FDB" w:rsidRDefault="005F6FDB">
            <w:pPr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r w:rsidRPr="005F6FDB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02/14/627802-18</w:t>
            </w:r>
          </w:p>
          <w:p w:rsidR="005F6FDB" w:rsidRDefault="005F6FDB" w:rsidP="005F6FDB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  <w:p w:rsidR="005F6FDB" w:rsidRDefault="005F6FDB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Default="00031C42" w:rsidP="005F6FDB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Առաջարկվում է.</w:t>
            </w:r>
          </w:p>
          <w:p w:rsidR="00031C42" w:rsidRPr="00655D7D" w:rsidRDefault="00031C4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lang w:val="es-ES"/>
              </w:rPr>
            </w:pPr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1.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Որոշման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նախագծի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վերնագիրն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անհրաժեշտ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է</w:t>
            </w:r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խմբագրել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>՝</w:t>
            </w:r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նկատի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ունենալով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, </w:t>
            </w:r>
            <w:proofErr w:type="spellStart"/>
            <w:proofErr w:type="gramStart"/>
            <w:r>
              <w:rPr>
                <w:rFonts w:ascii="GHEA Grapalat" w:hAnsi="GHEA Grapalat" w:cs="Sylfaen"/>
                <w:sz w:val="24"/>
              </w:rPr>
              <w:t>որ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,,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մասին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>,,</w:t>
            </w:r>
            <w:proofErr w:type="gram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բառը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կրկնվում</w:t>
            </w:r>
            <w:proofErr w:type="spellEnd"/>
            <w:r w:rsidRPr="00655D7D">
              <w:rPr>
                <w:rFonts w:ascii="GHEA Grapalat" w:hAnsi="GHEA Grapalat" w:cs="Sylfaen"/>
                <w:sz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</w:rPr>
              <w:t>է</w:t>
            </w:r>
            <w:r w:rsidRPr="00655D7D">
              <w:rPr>
                <w:rFonts w:ascii="GHEA Grapalat" w:hAnsi="GHEA Grapalat" w:cs="Sylfaen"/>
                <w:sz w:val="24"/>
                <w:lang w:val="es-ES"/>
              </w:rPr>
              <w:t>:</w:t>
            </w:r>
          </w:p>
          <w:p w:rsidR="00031C42" w:rsidRPr="00655D7D" w:rsidRDefault="00031C42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նախաբանում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խմբագրել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օրենքի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վերնագիրը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մասնավորապես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,,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բառից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լրացնել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,,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կարգավորման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բառը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Pr="00655D7D" w:rsidRDefault="00031C42">
            <w:pPr>
              <w:rPr>
                <w:rFonts w:ascii="GHEA Grapalat" w:hAnsi="GHEA Grapalat" w:cs="Times Armenian"/>
                <w:sz w:val="24"/>
                <w:szCs w:val="24"/>
                <w:lang w:val="es-ES"/>
              </w:rPr>
            </w:pPr>
          </w:p>
          <w:p w:rsidR="00031C42" w:rsidRDefault="00031C42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1.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է:</w:t>
            </w:r>
          </w:p>
          <w:p w:rsidR="00031C42" w:rsidRDefault="00031C42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031C42" w:rsidRDefault="00031C42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031C42" w:rsidRDefault="00031C42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031C42" w:rsidRDefault="00031C42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031C42" w:rsidRDefault="00031C42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2.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42" w:rsidRDefault="00031C42" w:rsidP="005F6FDB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 w:rsidP="005F6FDB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1.Խմբագրվել է </w:t>
            </w: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31C42" w:rsidRDefault="00031C42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2.Խմբագրվել է</w:t>
            </w:r>
          </w:p>
        </w:tc>
      </w:tr>
      <w:tr w:rsidR="008F76FC" w:rsidTr="00031C42">
        <w:trPr>
          <w:trHeight w:val="32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FC" w:rsidRDefault="008F76FC" w:rsidP="008F76FC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8F76FC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Տնտեսական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ներդրումների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նախարարություն</w:t>
            </w:r>
            <w:proofErr w:type="spellEnd"/>
          </w:p>
          <w:p w:rsidR="008F76FC" w:rsidRPr="008F76FC" w:rsidRDefault="008F76FC">
            <w:pPr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r w:rsidRPr="008F76FC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20.11.2018թ. հ.01/9448-18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FC" w:rsidRDefault="008F76FC" w:rsidP="008F76FC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Առաջարկվում է.</w:t>
            </w:r>
          </w:p>
          <w:p w:rsidR="008F76FC" w:rsidRPr="008F76FC" w:rsidRDefault="008F76FC" w:rsidP="008F76FC">
            <w:pPr>
              <w:spacing w:line="360" w:lineRule="auto"/>
              <w:ind w:left="450"/>
              <w:jc w:val="both"/>
              <w:rPr>
                <w:rFonts w:ascii="GHEA Grapalat" w:hAnsi="GHEA Grapalat"/>
                <w:b/>
                <w:bCs/>
                <w:i/>
                <w:sz w:val="24"/>
                <w:szCs w:val="24"/>
                <w:lang w:val="hy-AM"/>
              </w:rPr>
            </w:pPr>
            <w:r w:rsidRPr="008F76FC">
              <w:rPr>
                <w:rFonts w:ascii="GHEA Grapalat" w:hAnsi="GHEA Grapalat" w:cs="Tahoma"/>
                <w:sz w:val="24"/>
                <w:szCs w:val="24"/>
                <w:lang w:val="hy-AM"/>
              </w:rPr>
              <w:t>նախագծի 3-րդ կետի 2)-</w:t>
            </w:r>
            <w:proofErr w:type="spellStart"/>
            <w:r w:rsidRPr="008F76FC">
              <w:rPr>
                <w:rFonts w:ascii="GHEA Grapalat" w:hAnsi="GHEA Grapalat" w:cs="Tahoma"/>
                <w:sz w:val="24"/>
                <w:szCs w:val="24"/>
                <w:lang w:val="hy-AM"/>
              </w:rPr>
              <w:t>րդ</w:t>
            </w:r>
            <w:proofErr w:type="spellEnd"/>
            <w:r w:rsidRPr="008F76FC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ենթակետը խմբագրել՝ ս</w:t>
            </w:r>
            <w:r w:rsidRPr="008F76FC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ահմանելով, որ նախագծի N1 հավելվածում նշված տրանսպորտային միջոցի պետական հաշվառման հետ կապված ծախսերը ենթակա են իրականացման «Հայաստանի Հանրապետության կրթության և գիտության նախարարության աշխատակազմ» պետական կառավարչական հիմնարկի կամ նախարարության կրթության տեսչական մարմնի միջոցների հաշվին։</w:t>
            </w:r>
          </w:p>
          <w:p w:rsidR="008F76FC" w:rsidRDefault="008F76FC" w:rsidP="005F6FDB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FC" w:rsidRDefault="008F76FC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FC" w:rsidRDefault="005E0C93" w:rsidP="008F76FC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F76FC">
              <w:rPr>
                <w:rFonts w:ascii="GHEA Grapalat" w:hAnsi="GHEA Grapalat" w:cs="Tahoma"/>
                <w:sz w:val="24"/>
                <w:szCs w:val="24"/>
                <w:lang w:val="hy-AM"/>
              </w:rPr>
              <w:t>նախագծի 3-րդ կետի 2)-</w:t>
            </w:r>
            <w:proofErr w:type="spellStart"/>
            <w:r w:rsidRPr="008F76FC">
              <w:rPr>
                <w:rFonts w:ascii="GHEA Grapalat" w:hAnsi="GHEA Grapalat" w:cs="Tahoma"/>
                <w:sz w:val="24"/>
                <w:szCs w:val="24"/>
                <w:lang w:val="hy-AM"/>
              </w:rPr>
              <w:t>րդ</w:t>
            </w:r>
            <w:proofErr w:type="spellEnd"/>
            <w:r w:rsidRPr="008F76FC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ենթակետը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lang w:val="en-US"/>
              </w:rPr>
              <w:t>խ</w:t>
            </w:r>
            <w:r w:rsidR="008F76FC">
              <w:rPr>
                <w:rFonts w:ascii="GHEA Grapalat" w:hAnsi="GHEA Grapalat"/>
                <w:sz w:val="24"/>
                <w:szCs w:val="24"/>
                <w:lang w:val="en-US"/>
              </w:rPr>
              <w:t>մբագրվել</w:t>
            </w:r>
            <w:proofErr w:type="spellEnd"/>
            <w:r w:rsidR="008F76FC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</w:p>
          <w:p w:rsidR="008F76FC" w:rsidRDefault="008F76FC" w:rsidP="005F6FDB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031C42" w:rsidRDefault="00031C42" w:rsidP="00031C42">
      <w:pPr>
        <w:spacing w:line="360" w:lineRule="auto"/>
        <w:ind w:left="-9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2F1D60" w:rsidRPr="00CE20E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2F1D60" w:rsidRPr="00CE20EF" w:rsidSect="00BF1F8F">
      <w:headerReference w:type="even" r:id="rId8"/>
      <w:footerReference w:type="default" r:id="rId9"/>
      <w:pgSz w:w="11909" w:h="16834" w:code="9"/>
      <w:pgMar w:top="993" w:right="569" w:bottom="0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E0" w:rsidRDefault="001E7BE0">
      <w:r>
        <w:separator/>
      </w:r>
    </w:p>
  </w:endnote>
  <w:endnote w:type="continuationSeparator" w:id="0">
    <w:p w:rsidR="001E7BE0" w:rsidRDefault="001E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E0" w:rsidRDefault="001E7BE0">
      <w:r>
        <w:separator/>
      </w:r>
    </w:p>
  </w:footnote>
  <w:footnote w:type="continuationSeparator" w:id="0">
    <w:p w:rsidR="001E7BE0" w:rsidRDefault="001E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A52" w:rsidRDefault="003E04D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501B3"/>
    <w:rsid w:val="00052625"/>
    <w:rsid w:val="000526D5"/>
    <w:rsid w:val="000537F9"/>
    <w:rsid w:val="00062054"/>
    <w:rsid w:val="00065F5A"/>
    <w:rsid w:val="00071539"/>
    <w:rsid w:val="00072676"/>
    <w:rsid w:val="000777E7"/>
    <w:rsid w:val="0008535B"/>
    <w:rsid w:val="000A3984"/>
    <w:rsid w:val="000A5365"/>
    <w:rsid w:val="000A6CA7"/>
    <w:rsid w:val="000B7BFA"/>
    <w:rsid w:val="000C41A9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2A4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6751"/>
    <w:rsid w:val="009C1FE3"/>
    <w:rsid w:val="009C627E"/>
    <w:rsid w:val="009D3123"/>
    <w:rsid w:val="009D31CE"/>
    <w:rsid w:val="009D77EF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35BB"/>
    <w:rsid w:val="00E45D34"/>
    <w:rsid w:val="00E63762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F00B75"/>
    <w:rsid w:val="00F10439"/>
    <w:rsid w:val="00F15F05"/>
    <w:rsid w:val="00F22530"/>
    <w:rsid w:val="00F2374C"/>
    <w:rsid w:val="00F26E12"/>
    <w:rsid w:val="00F2717E"/>
    <w:rsid w:val="00F278F0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2D124"/>
  <w15:docId w15:val="{700B96A7-807E-4A4D-BD21-99121F7C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3A4E-B283-4D3B-89CC-FA8F01B4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https://mul.gov.am/tasks/docs/attachment.php?id=493826&amp;fn=1Grutyun-Naxagic.docx&amp;out=1&amp;token=cf3d453a1ed63e99a2ac</cp:keywords>
</cp:coreProperties>
</file>