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4D6A2" w14:textId="77777777" w:rsidR="00452742" w:rsidRPr="00B2768D" w:rsidRDefault="00AD6FBF" w:rsidP="00ED77CF">
      <w:pPr>
        <w:spacing w:after="0" w:line="240" w:lineRule="auto"/>
        <w:ind w:left="576" w:right="576"/>
        <w:jc w:val="right"/>
        <w:rPr>
          <w:rFonts w:ascii="GHEA Grapalat" w:hAnsi="GHEA Grapalat"/>
          <w:sz w:val="24"/>
          <w:szCs w:val="24"/>
          <w:lang w:val="en-US"/>
        </w:rPr>
      </w:pPr>
      <w:r w:rsidRPr="00B2768D">
        <w:rPr>
          <w:rFonts w:ascii="GHEA Grapalat" w:hAnsi="GHEA Grapalat"/>
          <w:sz w:val="24"/>
          <w:szCs w:val="24"/>
          <w:lang w:val="en-US"/>
        </w:rPr>
        <w:t>ՆԱԽԱԳԻԾ</w:t>
      </w:r>
    </w:p>
    <w:p w14:paraId="44FACAE9" w14:textId="77777777" w:rsidR="00AD6FBF" w:rsidRPr="00B2768D" w:rsidRDefault="00AD6FBF" w:rsidP="00ED77CF">
      <w:pPr>
        <w:spacing w:after="0" w:line="240" w:lineRule="auto"/>
        <w:ind w:left="576" w:right="576"/>
        <w:jc w:val="right"/>
        <w:rPr>
          <w:rFonts w:ascii="GHEA Grapalat" w:hAnsi="GHEA Grapalat"/>
          <w:sz w:val="24"/>
          <w:szCs w:val="24"/>
          <w:lang w:val="en-US"/>
        </w:rPr>
      </w:pPr>
    </w:p>
    <w:p w14:paraId="6447201D" w14:textId="77777777" w:rsidR="00AD6FBF" w:rsidRPr="00442DDE" w:rsidRDefault="00AD6FBF" w:rsidP="00ED77CF">
      <w:pPr>
        <w:spacing w:after="0" w:line="240" w:lineRule="auto"/>
        <w:ind w:left="576" w:right="576"/>
        <w:jc w:val="center"/>
        <w:rPr>
          <w:rFonts w:ascii="GHEA Grapalat" w:hAnsi="GHEA Grapalat"/>
          <w:b/>
          <w:sz w:val="26"/>
          <w:szCs w:val="26"/>
          <w:lang w:val="en-US"/>
        </w:rPr>
      </w:pPr>
      <w:r w:rsidRPr="00442DDE">
        <w:rPr>
          <w:rFonts w:ascii="GHEA Grapalat" w:hAnsi="GHEA Grapalat"/>
          <w:b/>
          <w:sz w:val="26"/>
          <w:szCs w:val="26"/>
          <w:lang w:val="en-US"/>
        </w:rPr>
        <w:t>ՀԱՅԱՍՏԱՆԻ ՀԱՆՐԱՊԵՏՈՒԹՅԱՆ ԿԱՌԱՎԱՐՈՒԹՅՈՒՆ</w:t>
      </w:r>
    </w:p>
    <w:p w14:paraId="11649C17" w14:textId="77777777" w:rsidR="00442DDE" w:rsidRPr="00442DDE" w:rsidRDefault="00442DDE" w:rsidP="00ED77CF">
      <w:pPr>
        <w:spacing w:after="0" w:line="240" w:lineRule="auto"/>
        <w:ind w:left="576" w:right="576"/>
        <w:jc w:val="center"/>
        <w:rPr>
          <w:rFonts w:ascii="GHEA Grapalat" w:hAnsi="GHEA Grapalat"/>
          <w:b/>
          <w:sz w:val="26"/>
          <w:szCs w:val="26"/>
          <w:lang w:val="en-US"/>
        </w:rPr>
      </w:pPr>
    </w:p>
    <w:p w14:paraId="17A7DFB7" w14:textId="0B589A60" w:rsidR="00AD6FBF" w:rsidRPr="00442DDE" w:rsidRDefault="00AD6FBF" w:rsidP="00ED77CF">
      <w:pPr>
        <w:spacing w:after="0" w:line="240" w:lineRule="auto"/>
        <w:ind w:left="576" w:right="576"/>
        <w:jc w:val="center"/>
        <w:rPr>
          <w:rFonts w:ascii="GHEA Grapalat" w:hAnsi="GHEA Grapalat"/>
          <w:b/>
          <w:sz w:val="26"/>
          <w:szCs w:val="26"/>
          <w:lang w:val="en-US"/>
        </w:rPr>
      </w:pPr>
      <w:r w:rsidRPr="00442DDE">
        <w:rPr>
          <w:rFonts w:ascii="GHEA Grapalat" w:hAnsi="GHEA Grapalat"/>
          <w:b/>
          <w:sz w:val="26"/>
          <w:szCs w:val="26"/>
          <w:lang w:val="en-US"/>
        </w:rPr>
        <w:t>Ո</w:t>
      </w:r>
      <w:r w:rsidR="00442DDE">
        <w:rPr>
          <w:rFonts w:ascii="GHEA Grapalat" w:hAnsi="GHEA Grapalat"/>
          <w:b/>
          <w:sz w:val="26"/>
          <w:szCs w:val="26"/>
          <w:lang w:val="en-US"/>
        </w:rPr>
        <w:t xml:space="preserve"> </w:t>
      </w:r>
      <w:r w:rsidRPr="00442DDE">
        <w:rPr>
          <w:rFonts w:ascii="GHEA Grapalat" w:hAnsi="GHEA Grapalat"/>
          <w:b/>
          <w:sz w:val="26"/>
          <w:szCs w:val="26"/>
          <w:lang w:val="en-US"/>
        </w:rPr>
        <w:t>Ր</w:t>
      </w:r>
      <w:r w:rsidR="00442DDE">
        <w:rPr>
          <w:rFonts w:ascii="GHEA Grapalat" w:hAnsi="GHEA Grapalat"/>
          <w:b/>
          <w:sz w:val="26"/>
          <w:szCs w:val="26"/>
          <w:lang w:val="en-US"/>
        </w:rPr>
        <w:t xml:space="preserve"> </w:t>
      </w:r>
      <w:r w:rsidRPr="00442DDE">
        <w:rPr>
          <w:rFonts w:ascii="GHEA Grapalat" w:hAnsi="GHEA Grapalat"/>
          <w:b/>
          <w:sz w:val="26"/>
          <w:szCs w:val="26"/>
          <w:lang w:val="en-US"/>
        </w:rPr>
        <w:t>Ո</w:t>
      </w:r>
      <w:r w:rsidR="00442DDE">
        <w:rPr>
          <w:rFonts w:ascii="GHEA Grapalat" w:hAnsi="GHEA Grapalat"/>
          <w:b/>
          <w:sz w:val="26"/>
          <w:szCs w:val="26"/>
          <w:lang w:val="en-US"/>
        </w:rPr>
        <w:t xml:space="preserve"> </w:t>
      </w:r>
      <w:r w:rsidRPr="00442DDE">
        <w:rPr>
          <w:rFonts w:ascii="GHEA Grapalat" w:hAnsi="GHEA Grapalat"/>
          <w:b/>
          <w:sz w:val="26"/>
          <w:szCs w:val="26"/>
          <w:lang w:val="en-US"/>
        </w:rPr>
        <w:t>Շ</w:t>
      </w:r>
      <w:r w:rsidR="00442DDE">
        <w:rPr>
          <w:rFonts w:ascii="GHEA Grapalat" w:hAnsi="GHEA Grapalat"/>
          <w:b/>
          <w:sz w:val="26"/>
          <w:szCs w:val="26"/>
          <w:lang w:val="en-US"/>
        </w:rPr>
        <w:t xml:space="preserve"> </w:t>
      </w:r>
      <w:r w:rsidRPr="00442DDE">
        <w:rPr>
          <w:rFonts w:ascii="GHEA Grapalat" w:hAnsi="GHEA Grapalat"/>
          <w:b/>
          <w:sz w:val="26"/>
          <w:szCs w:val="26"/>
          <w:lang w:val="en-US"/>
        </w:rPr>
        <w:t>ՈՒ</w:t>
      </w:r>
      <w:r w:rsidR="00442DDE">
        <w:rPr>
          <w:rFonts w:ascii="GHEA Grapalat" w:hAnsi="GHEA Grapalat"/>
          <w:b/>
          <w:sz w:val="26"/>
          <w:szCs w:val="26"/>
          <w:lang w:val="en-US"/>
        </w:rPr>
        <w:t xml:space="preserve"> </w:t>
      </w:r>
      <w:r w:rsidRPr="00442DDE">
        <w:rPr>
          <w:rFonts w:ascii="GHEA Grapalat" w:hAnsi="GHEA Grapalat"/>
          <w:b/>
          <w:sz w:val="26"/>
          <w:szCs w:val="26"/>
          <w:lang w:val="en-US"/>
        </w:rPr>
        <w:t>Մ</w:t>
      </w:r>
    </w:p>
    <w:p w14:paraId="1E3E2787" w14:textId="77777777" w:rsidR="003B26E1" w:rsidRPr="00B2768D" w:rsidRDefault="003B26E1" w:rsidP="00ED77CF">
      <w:pPr>
        <w:spacing w:after="0" w:line="240" w:lineRule="auto"/>
        <w:ind w:left="576" w:right="576"/>
        <w:jc w:val="center"/>
        <w:rPr>
          <w:rFonts w:ascii="GHEA Grapalat" w:hAnsi="GHEA Grapalat"/>
          <w:sz w:val="24"/>
          <w:szCs w:val="24"/>
          <w:lang w:val="en-US"/>
        </w:rPr>
      </w:pPr>
    </w:p>
    <w:p w14:paraId="517F3AC9" w14:textId="77777777" w:rsidR="003B26E1" w:rsidRPr="007857FB" w:rsidRDefault="003B26E1" w:rsidP="00ED77CF">
      <w:pPr>
        <w:spacing w:after="0" w:line="240" w:lineRule="auto"/>
        <w:ind w:left="576" w:right="576"/>
        <w:jc w:val="center"/>
        <w:rPr>
          <w:rFonts w:ascii="GHEA Grapalat" w:hAnsi="GHEA Grapalat"/>
          <w:sz w:val="24"/>
          <w:szCs w:val="24"/>
          <w:lang w:val="hy-AM"/>
        </w:rPr>
      </w:pPr>
      <w:r w:rsidRPr="00B2768D">
        <w:rPr>
          <w:rFonts w:ascii="GHEA Grapalat" w:hAnsi="GHEA Grapalat"/>
          <w:sz w:val="24"/>
          <w:szCs w:val="24"/>
          <w:lang w:val="en-US"/>
        </w:rPr>
        <w:t>«______» ____________ 2018 թվական</w:t>
      </w:r>
      <w:r w:rsidR="007857FB">
        <w:rPr>
          <w:rFonts w:ascii="GHEA Grapalat" w:hAnsi="GHEA Grapalat"/>
          <w:sz w:val="24"/>
          <w:szCs w:val="24"/>
          <w:lang w:val="en-US"/>
        </w:rPr>
        <w:t xml:space="preserve"> N</w:t>
      </w:r>
      <w:r w:rsidR="007857FB">
        <w:rPr>
          <w:rFonts w:ascii="GHEA Grapalat" w:hAnsi="GHEA Grapalat"/>
          <w:sz w:val="24"/>
          <w:szCs w:val="24"/>
          <w:lang w:val="hy-AM"/>
        </w:rPr>
        <w:t xml:space="preserve"> ______-Ն</w:t>
      </w:r>
    </w:p>
    <w:p w14:paraId="18FF1B92" w14:textId="77777777" w:rsidR="003B26E1" w:rsidRPr="00B2768D" w:rsidRDefault="003B26E1" w:rsidP="00ED77CF">
      <w:pPr>
        <w:spacing w:after="0" w:line="240" w:lineRule="auto"/>
        <w:ind w:left="576" w:right="576"/>
        <w:jc w:val="center"/>
        <w:rPr>
          <w:rFonts w:ascii="GHEA Grapalat" w:hAnsi="GHEA Grapalat"/>
          <w:sz w:val="24"/>
          <w:szCs w:val="24"/>
          <w:lang w:val="en-US"/>
        </w:rPr>
      </w:pPr>
    </w:p>
    <w:p w14:paraId="0DD16EC2" w14:textId="77777777" w:rsidR="00AD6FBF" w:rsidRPr="00442DDE" w:rsidRDefault="00AD6FBF" w:rsidP="00ED77CF">
      <w:pPr>
        <w:spacing w:after="0" w:line="240" w:lineRule="auto"/>
        <w:ind w:left="576" w:right="576"/>
        <w:jc w:val="center"/>
        <w:rPr>
          <w:rFonts w:ascii="GHEA Grapalat" w:hAnsi="GHEA Grapalat"/>
          <w:b/>
          <w:sz w:val="24"/>
          <w:szCs w:val="24"/>
          <w:lang w:val="en-US"/>
        </w:rPr>
      </w:pPr>
      <w:r w:rsidRPr="00442DDE">
        <w:rPr>
          <w:rFonts w:ascii="GHEA Grapalat" w:hAnsi="GHEA Grapalat"/>
          <w:b/>
          <w:sz w:val="24"/>
          <w:szCs w:val="24"/>
          <w:lang w:val="en-US"/>
        </w:rPr>
        <w:t xml:space="preserve">ՀԱՅԱՍՏԱՆԻ ՀԱՆՐԱՊԵՏՈՒԹՅԱՆ ԿԱՌԱՎԱՐՈՒԹՅԱՆ </w:t>
      </w:r>
      <w:r w:rsidR="005753C3" w:rsidRPr="00442DDE">
        <w:rPr>
          <w:rFonts w:ascii="GHEA Grapalat" w:hAnsi="GHEA Grapalat"/>
          <w:b/>
          <w:sz w:val="24"/>
          <w:szCs w:val="24"/>
          <w:lang w:val="en-US"/>
        </w:rPr>
        <w:t>2017</w:t>
      </w:r>
      <w:r w:rsidRPr="00442DDE">
        <w:rPr>
          <w:rFonts w:ascii="GHEA Grapalat" w:hAnsi="GHEA Grapalat"/>
          <w:b/>
          <w:sz w:val="24"/>
          <w:szCs w:val="24"/>
          <w:lang w:val="en-US"/>
        </w:rPr>
        <w:t xml:space="preserve"> ԹՎԱԿԱՆԻ</w:t>
      </w:r>
      <w:r w:rsidR="00F23AFC" w:rsidRPr="00442DDE">
        <w:rPr>
          <w:rFonts w:ascii="GHEA Grapalat" w:hAnsi="GHEA Grapalat"/>
          <w:b/>
          <w:sz w:val="24"/>
          <w:szCs w:val="24"/>
          <w:lang w:val="en-US"/>
        </w:rPr>
        <w:t xml:space="preserve"> </w:t>
      </w:r>
      <w:r w:rsidR="005753C3" w:rsidRPr="00442DDE">
        <w:rPr>
          <w:rFonts w:ascii="GHEA Grapalat" w:hAnsi="GHEA Grapalat"/>
          <w:b/>
          <w:sz w:val="24"/>
          <w:szCs w:val="24"/>
          <w:lang w:val="en-US"/>
        </w:rPr>
        <w:t>ՀՈԿՏԵՄԲԵՐԻ 19-Ի N 1343-Ն</w:t>
      </w:r>
      <w:r w:rsidRPr="00442DDE">
        <w:rPr>
          <w:rFonts w:ascii="GHEA Grapalat" w:hAnsi="GHEA Grapalat"/>
          <w:b/>
          <w:sz w:val="24"/>
          <w:szCs w:val="24"/>
          <w:lang w:val="en-US"/>
        </w:rPr>
        <w:t xml:space="preserve"> ՈՐՈՇՄԱՆ ՄԵՋ </w:t>
      </w:r>
      <w:r w:rsidR="009A1D51" w:rsidRPr="00442DDE">
        <w:rPr>
          <w:rFonts w:ascii="GHEA Grapalat" w:hAnsi="GHEA Grapalat"/>
          <w:b/>
          <w:sz w:val="24"/>
          <w:szCs w:val="24"/>
          <w:lang w:val="en-US"/>
        </w:rPr>
        <w:t>ՓՈՓՈԽՈՒԹՅՈՒՆ</w:t>
      </w:r>
      <w:r w:rsidR="00AA6DFE" w:rsidRPr="00442DDE">
        <w:rPr>
          <w:rFonts w:ascii="GHEA Grapalat" w:hAnsi="GHEA Grapalat"/>
          <w:b/>
          <w:sz w:val="24"/>
          <w:szCs w:val="24"/>
          <w:lang w:val="en-US"/>
        </w:rPr>
        <w:t xml:space="preserve"> ԵՎ ԼՐԱՑՈՒՄՆԵՐ </w:t>
      </w:r>
      <w:r w:rsidRPr="00442DDE">
        <w:rPr>
          <w:rFonts w:ascii="GHEA Grapalat" w:hAnsi="GHEA Grapalat"/>
          <w:b/>
          <w:sz w:val="24"/>
          <w:szCs w:val="24"/>
          <w:lang w:val="en-US"/>
        </w:rPr>
        <w:t>ԿԱՏԱՐԵԼՈՒ ՄԱՍԻՆ</w:t>
      </w:r>
    </w:p>
    <w:p w14:paraId="3692BD3A" w14:textId="77777777" w:rsidR="00AD6FBF" w:rsidRPr="00B2768D" w:rsidRDefault="00AD6FBF" w:rsidP="00ED77CF">
      <w:pPr>
        <w:spacing w:after="0" w:line="240" w:lineRule="auto"/>
        <w:ind w:left="576" w:right="576"/>
        <w:jc w:val="center"/>
        <w:rPr>
          <w:rFonts w:ascii="GHEA Grapalat" w:hAnsi="GHEA Grapalat"/>
          <w:sz w:val="24"/>
          <w:szCs w:val="24"/>
          <w:lang w:val="en-US"/>
        </w:rPr>
      </w:pPr>
    </w:p>
    <w:p w14:paraId="36722F1D" w14:textId="13B04EE5" w:rsidR="00AD6FBF" w:rsidRPr="00D33A1E" w:rsidRDefault="009A1D51" w:rsidP="00ED77CF">
      <w:pPr>
        <w:spacing w:after="0"/>
        <w:ind w:left="576" w:right="576" w:firstLine="426"/>
        <w:jc w:val="both"/>
        <w:rPr>
          <w:rFonts w:ascii="GHEA Grapalat" w:hAnsi="GHEA Grapalat"/>
          <w:sz w:val="24"/>
          <w:szCs w:val="24"/>
          <w:lang w:val="hy-AM"/>
        </w:rPr>
      </w:pPr>
      <w:r w:rsidRPr="009A1D51">
        <w:rPr>
          <w:rFonts w:ascii="GHEA Grapalat" w:hAnsi="GHEA Grapalat" w:cs="Sylfaen"/>
          <w:sz w:val="24"/>
          <w:szCs w:val="24"/>
          <w:lang w:val="hy-AM"/>
        </w:rPr>
        <w:t>Հայաստանի Հանրապետության կառավարությունը որոշում է.</w:t>
      </w:r>
    </w:p>
    <w:p w14:paraId="55864B98" w14:textId="3E29EE00" w:rsidR="007857FB" w:rsidRPr="00D33A1E" w:rsidRDefault="00F83840" w:rsidP="00603F7B">
      <w:pPr>
        <w:pStyle w:val="ListParagraph"/>
        <w:numPr>
          <w:ilvl w:val="0"/>
          <w:numId w:val="1"/>
        </w:numPr>
        <w:spacing w:after="0"/>
        <w:ind w:left="576" w:right="576" w:firstLine="426"/>
        <w:jc w:val="both"/>
        <w:rPr>
          <w:rFonts w:ascii="GHEA Grapalat" w:hAnsi="GHEA Grapalat"/>
          <w:sz w:val="24"/>
          <w:szCs w:val="24"/>
          <w:lang w:val="hy-AM"/>
        </w:rPr>
      </w:pPr>
      <w:r w:rsidRPr="00D33A1E">
        <w:rPr>
          <w:rFonts w:ascii="GHEA Grapalat" w:hAnsi="GHEA Grapalat"/>
          <w:sz w:val="24"/>
          <w:szCs w:val="24"/>
          <w:lang w:val="hy-AM"/>
        </w:rPr>
        <w:t>Հա</w:t>
      </w:r>
      <w:r w:rsidR="00F44814" w:rsidRPr="00D33A1E">
        <w:rPr>
          <w:rFonts w:ascii="GHEA Grapalat" w:hAnsi="GHEA Grapalat"/>
          <w:sz w:val="24"/>
          <w:szCs w:val="24"/>
          <w:lang w:val="hy-AM"/>
        </w:rPr>
        <w:t>յ</w:t>
      </w:r>
      <w:r w:rsidR="007857FB">
        <w:rPr>
          <w:rFonts w:ascii="GHEA Grapalat" w:hAnsi="GHEA Grapalat"/>
          <w:sz w:val="24"/>
          <w:szCs w:val="24"/>
          <w:lang w:val="hy-AM"/>
        </w:rPr>
        <w:t>ա</w:t>
      </w:r>
      <w:r w:rsidRPr="00D33A1E">
        <w:rPr>
          <w:rFonts w:ascii="GHEA Grapalat" w:hAnsi="GHEA Grapalat"/>
          <w:sz w:val="24"/>
          <w:szCs w:val="24"/>
          <w:lang w:val="hy-AM"/>
        </w:rPr>
        <w:t xml:space="preserve">ստանի Հանրապետության կառավարության </w:t>
      </w:r>
      <w:r w:rsidR="009A1D51" w:rsidRPr="00D33A1E">
        <w:rPr>
          <w:rFonts w:ascii="GHEA Grapalat" w:hAnsi="GHEA Grapalat"/>
          <w:sz w:val="24"/>
          <w:szCs w:val="24"/>
          <w:lang w:val="hy-AM"/>
        </w:rPr>
        <w:t>2017</w:t>
      </w:r>
      <w:r w:rsidRPr="00D33A1E">
        <w:rPr>
          <w:rFonts w:ascii="GHEA Grapalat" w:hAnsi="GHEA Grapalat"/>
          <w:sz w:val="24"/>
          <w:szCs w:val="24"/>
          <w:lang w:val="hy-AM"/>
        </w:rPr>
        <w:t xml:space="preserve"> թվականի </w:t>
      </w:r>
      <w:r w:rsidR="009A1D51" w:rsidRPr="00D33A1E">
        <w:rPr>
          <w:rFonts w:ascii="GHEA Grapalat" w:hAnsi="GHEA Grapalat"/>
          <w:sz w:val="24"/>
          <w:szCs w:val="24"/>
          <w:lang w:val="hy-AM"/>
        </w:rPr>
        <w:t>հոկտեմբերի</w:t>
      </w:r>
      <w:r w:rsidRPr="00D33A1E">
        <w:rPr>
          <w:rFonts w:ascii="GHEA Grapalat" w:hAnsi="GHEA Grapalat"/>
          <w:sz w:val="24"/>
          <w:szCs w:val="24"/>
          <w:lang w:val="hy-AM"/>
        </w:rPr>
        <w:t xml:space="preserve"> 1</w:t>
      </w:r>
      <w:r w:rsidR="009A1D51" w:rsidRPr="00D33A1E">
        <w:rPr>
          <w:rFonts w:ascii="GHEA Grapalat" w:hAnsi="GHEA Grapalat"/>
          <w:sz w:val="24"/>
          <w:szCs w:val="24"/>
          <w:lang w:val="hy-AM"/>
        </w:rPr>
        <w:t>9</w:t>
      </w:r>
      <w:r w:rsidRPr="00D33A1E">
        <w:rPr>
          <w:rFonts w:ascii="GHEA Grapalat" w:hAnsi="GHEA Grapalat"/>
          <w:sz w:val="24"/>
          <w:szCs w:val="24"/>
          <w:lang w:val="hy-AM"/>
        </w:rPr>
        <w:t>-ի «</w:t>
      </w:r>
      <w:r w:rsidR="00603F7B" w:rsidRPr="00603F7B">
        <w:rPr>
          <w:rFonts w:ascii="GHEA Grapalat" w:hAnsi="GHEA Grapalat" w:cs="Sylfaen"/>
          <w:sz w:val="24"/>
          <w:szCs w:val="24"/>
          <w:lang w:val="hy-AM"/>
        </w:rPr>
        <w:t>Հայաստանի</w:t>
      </w:r>
      <w:r w:rsidR="00603F7B" w:rsidRPr="00D33A1E">
        <w:rPr>
          <w:rFonts w:ascii="GHEA Grapalat" w:hAnsi="GHEA Grapalat"/>
          <w:sz w:val="24"/>
          <w:szCs w:val="24"/>
          <w:lang w:val="hy-AM"/>
        </w:rPr>
        <w:t xml:space="preserve"> Հանրապետության բնապահպանության նախարարության բնապահպանության և ընդերքի տեսչական մարմնի կողմից անցկացվող ռիսկի վրա հիմնված ստուգումների ստուգաթերթերը հաստատելու, Հայաստանի Հանրապետության կառավարության 2012 թվականի դեկտեմբերի 20-ի N 1680-Ն և 2013 թվականի մարտի 7-ի N 519-Ն որոշումներն ուժը կորցրած ճանաչելու մասին</w:t>
      </w:r>
      <w:r w:rsidRPr="00D33A1E">
        <w:rPr>
          <w:rFonts w:ascii="GHEA Grapalat" w:hAnsi="GHEA Grapalat"/>
          <w:sz w:val="24"/>
          <w:szCs w:val="24"/>
          <w:lang w:val="hy-AM"/>
        </w:rPr>
        <w:t xml:space="preserve">» N </w:t>
      </w:r>
      <w:r w:rsidR="00603F7B" w:rsidRPr="00D33A1E">
        <w:rPr>
          <w:rFonts w:ascii="GHEA Grapalat" w:hAnsi="GHEA Grapalat"/>
          <w:sz w:val="24"/>
          <w:szCs w:val="24"/>
          <w:lang w:val="hy-AM"/>
        </w:rPr>
        <w:t>1343</w:t>
      </w:r>
      <w:r w:rsidRPr="00D33A1E">
        <w:rPr>
          <w:rFonts w:ascii="GHEA Grapalat" w:hAnsi="GHEA Grapalat"/>
          <w:sz w:val="24"/>
          <w:szCs w:val="24"/>
          <w:lang w:val="hy-AM"/>
        </w:rPr>
        <w:t>-</w:t>
      </w:r>
      <w:r w:rsidR="001755F3" w:rsidRPr="00D33A1E">
        <w:rPr>
          <w:rFonts w:ascii="GHEA Grapalat" w:hAnsi="GHEA Grapalat"/>
          <w:sz w:val="24"/>
          <w:szCs w:val="24"/>
          <w:lang w:val="hy-AM"/>
        </w:rPr>
        <w:t>Ն</w:t>
      </w:r>
      <w:r w:rsidRPr="00D33A1E">
        <w:rPr>
          <w:rFonts w:ascii="GHEA Grapalat" w:hAnsi="GHEA Grapalat"/>
          <w:sz w:val="24"/>
          <w:szCs w:val="24"/>
          <w:lang w:val="hy-AM"/>
        </w:rPr>
        <w:t xml:space="preserve"> որոշման (այսուհետ՝ </w:t>
      </w:r>
      <w:r w:rsidR="007857FB">
        <w:rPr>
          <w:rFonts w:ascii="GHEA Grapalat" w:hAnsi="GHEA Grapalat"/>
          <w:sz w:val="24"/>
          <w:szCs w:val="24"/>
          <w:lang w:val="hy-AM"/>
        </w:rPr>
        <w:t>Ո</w:t>
      </w:r>
      <w:r w:rsidRPr="00D33A1E">
        <w:rPr>
          <w:rFonts w:ascii="GHEA Grapalat" w:hAnsi="GHEA Grapalat"/>
          <w:sz w:val="24"/>
          <w:szCs w:val="24"/>
          <w:lang w:val="hy-AM"/>
        </w:rPr>
        <w:t xml:space="preserve">րոշում) </w:t>
      </w:r>
      <w:r w:rsidR="007857FB">
        <w:rPr>
          <w:rFonts w:ascii="GHEA Grapalat" w:hAnsi="GHEA Grapalat"/>
          <w:sz w:val="24"/>
          <w:szCs w:val="24"/>
          <w:lang w:val="hy-AM"/>
        </w:rPr>
        <w:t>մեջ կատարել հետևյալ փոփոխությունը և լրացում</w:t>
      </w:r>
      <w:r w:rsidR="00030494">
        <w:rPr>
          <w:rFonts w:ascii="GHEA Grapalat" w:hAnsi="GHEA Grapalat"/>
          <w:sz w:val="24"/>
          <w:szCs w:val="24"/>
          <w:lang w:val="hy-AM"/>
        </w:rPr>
        <w:t>ներ</w:t>
      </w:r>
      <w:r w:rsidR="007857FB">
        <w:rPr>
          <w:rFonts w:ascii="GHEA Grapalat" w:hAnsi="GHEA Grapalat"/>
          <w:sz w:val="24"/>
          <w:szCs w:val="24"/>
          <w:lang w:val="hy-AM"/>
        </w:rPr>
        <w:t>ը</w:t>
      </w:r>
      <w:r w:rsidR="00AC3E41">
        <w:rPr>
          <w:rFonts w:ascii="MS Mincho" w:eastAsia="MS Mincho" w:hAnsi="MS Mincho" w:cs="MS Mincho"/>
          <w:sz w:val="24"/>
          <w:szCs w:val="24"/>
          <w:lang w:val="hy-AM"/>
        </w:rPr>
        <w:t>.</w:t>
      </w:r>
    </w:p>
    <w:p w14:paraId="00ED3A2E" w14:textId="7493FC07" w:rsidR="00F44814" w:rsidRPr="008D6B56" w:rsidRDefault="00061815" w:rsidP="00CC1F94">
      <w:pPr>
        <w:pStyle w:val="ListParagraph"/>
        <w:numPr>
          <w:ilvl w:val="0"/>
          <w:numId w:val="2"/>
        </w:numPr>
        <w:spacing w:after="0"/>
        <w:ind w:left="990" w:right="576" w:hanging="270"/>
        <w:jc w:val="both"/>
        <w:rPr>
          <w:rFonts w:ascii="GHEA Grapalat" w:hAnsi="GHEA Grapalat"/>
          <w:sz w:val="24"/>
          <w:szCs w:val="24"/>
          <w:lang w:val="hy-AM"/>
        </w:rPr>
      </w:pPr>
      <w:r w:rsidRPr="00F44814">
        <w:rPr>
          <w:rFonts w:ascii="GHEA Grapalat" w:hAnsi="GHEA Grapalat"/>
          <w:sz w:val="24"/>
          <w:szCs w:val="24"/>
          <w:lang w:val="hy-AM"/>
        </w:rPr>
        <w:t xml:space="preserve">Որոշման </w:t>
      </w:r>
      <w:r w:rsidR="0006148A" w:rsidRPr="00CC1F94">
        <w:rPr>
          <w:rFonts w:ascii="GHEA Grapalat" w:hAnsi="GHEA Grapalat"/>
          <w:sz w:val="24"/>
          <w:szCs w:val="24"/>
          <w:lang w:val="hy-AM"/>
        </w:rPr>
        <w:t xml:space="preserve">1-ին </w:t>
      </w:r>
      <w:r w:rsidR="0006148A" w:rsidRPr="0006148A">
        <w:rPr>
          <w:rFonts w:ascii="GHEA Grapalat" w:hAnsi="GHEA Grapalat"/>
          <w:sz w:val="24"/>
          <w:szCs w:val="24"/>
          <w:lang w:val="hy-AM"/>
        </w:rPr>
        <w:t xml:space="preserve">կետում «և 12» </w:t>
      </w:r>
      <w:r w:rsidR="00030494">
        <w:rPr>
          <w:rFonts w:ascii="GHEA Grapalat" w:hAnsi="GHEA Grapalat"/>
          <w:sz w:val="24"/>
          <w:szCs w:val="24"/>
          <w:lang w:val="hy-AM"/>
        </w:rPr>
        <w:t>բառեր</w:t>
      </w:r>
      <w:r w:rsidR="0006148A" w:rsidRPr="0006148A">
        <w:rPr>
          <w:rFonts w:ascii="GHEA Grapalat" w:hAnsi="GHEA Grapalat"/>
          <w:sz w:val="24"/>
          <w:szCs w:val="24"/>
          <w:lang w:val="hy-AM"/>
        </w:rPr>
        <w:t>ը փոխարինել</w:t>
      </w:r>
      <w:r w:rsidR="0006148A" w:rsidRPr="00CC1F94">
        <w:rPr>
          <w:rFonts w:ascii="GHEA Grapalat" w:hAnsi="GHEA Grapalat"/>
          <w:sz w:val="24"/>
          <w:szCs w:val="24"/>
          <w:lang w:val="hy-AM"/>
        </w:rPr>
        <w:t xml:space="preserve"> </w:t>
      </w:r>
      <w:r w:rsidR="0006148A" w:rsidRPr="0006148A">
        <w:rPr>
          <w:rFonts w:ascii="GHEA Grapalat" w:hAnsi="GHEA Grapalat"/>
          <w:sz w:val="24"/>
          <w:szCs w:val="24"/>
          <w:lang w:val="hy-AM"/>
        </w:rPr>
        <w:t>«</w:t>
      </w:r>
      <w:r w:rsidR="0006148A" w:rsidRPr="00CC1F94">
        <w:rPr>
          <w:rFonts w:ascii="GHEA Grapalat" w:hAnsi="GHEA Grapalat"/>
          <w:sz w:val="24"/>
          <w:szCs w:val="24"/>
          <w:lang w:val="hy-AM"/>
        </w:rPr>
        <w:t>12 և 13</w:t>
      </w:r>
      <w:r w:rsidR="0006148A" w:rsidRPr="0006148A">
        <w:rPr>
          <w:rFonts w:ascii="GHEA Grapalat" w:hAnsi="GHEA Grapalat"/>
          <w:sz w:val="24"/>
          <w:szCs w:val="24"/>
          <w:lang w:val="hy-AM"/>
        </w:rPr>
        <w:t>»</w:t>
      </w:r>
      <w:r w:rsidR="0006148A" w:rsidRPr="00CC1F94">
        <w:rPr>
          <w:rFonts w:ascii="GHEA Grapalat" w:hAnsi="GHEA Grapalat"/>
          <w:sz w:val="24"/>
          <w:szCs w:val="24"/>
          <w:lang w:val="hy-AM"/>
        </w:rPr>
        <w:t xml:space="preserve"> </w:t>
      </w:r>
      <w:r w:rsidR="00030494">
        <w:rPr>
          <w:rFonts w:ascii="GHEA Grapalat" w:hAnsi="GHEA Grapalat"/>
          <w:sz w:val="24"/>
          <w:szCs w:val="24"/>
          <w:lang w:val="hy-AM"/>
        </w:rPr>
        <w:t>բառ</w:t>
      </w:r>
      <w:r w:rsidR="0006148A" w:rsidRPr="00CC1F94">
        <w:rPr>
          <w:rFonts w:ascii="GHEA Grapalat" w:hAnsi="GHEA Grapalat"/>
          <w:sz w:val="24"/>
          <w:szCs w:val="24"/>
          <w:lang w:val="hy-AM"/>
        </w:rPr>
        <w:t>երով</w:t>
      </w:r>
      <w:r w:rsidR="00030494">
        <w:rPr>
          <w:rFonts w:ascii="MS Mincho" w:eastAsia="MS Mincho" w:hAnsi="MS Mincho" w:cs="MS Mincho"/>
          <w:sz w:val="24"/>
          <w:szCs w:val="24"/>
          <w:lang w:val="hy-AM"/>
        </w:rPr>
        <w:t>․</w:t>
      </w:r>
    </w:p>
    <w:p w14:paraId="6C389A3E" w14:textId="5282268C" w:rsidR="008D6B56" w:rsidRPr="00F44814" w:rsidRDefault="008D6B56" w:rsidP="00CC1F94">
      <w:pPr>
        <w:pStyle w:val="ListParagraph"/>
        <w:numPr>
          <w:ilvl w:val="0"/>
          <w:numId w:val="2"/>
        </w:numPr>
        <w:spacing w:after="0"/>
        <w:ind w:left="990" w:right="576" w:hanging="270"/>
        <w:jc w:val="both"/>
        <w:rPr>
          <w:rFonts w:ascii="GHEA Grapalat" w:hAnsi="GHEA Grapalat"/>
          <w:sz w:val="24"/>
          <w:szCs w:val="24"/>
          <w:lang w:val="hy-AM"/>
        </w:rPr>
      </w:pPr>
      <w:r>
        <w:rPr>
          <w:rFonts w:ascii="GHEA Grapalat" w:hAnsi="GHEA Grapalat"/>
          <w:sz w:val="24"/>
          <w:szCs w:val="24"/>
          <w:lang w:val="hy-AM"/>
        </w:rPr>
        <w:t xml:space="preserve">Որոշման </w:t>
      </w:r>
      <w:r w:rsidRPr="0006148A">
        <w:rPr>
          <w:rFonts w:ascii="GHEA Grapalat" w:hAnsi="GHEA Grapalat"/>
          <w:sz w:val="24"/>
          <w:szCs w:val="24"/>
          <w:lang w:val="hy-AM"/>
        </w:rPr>
        <w:t>N 1 հավելվածը</w:t>
      </w:r>
      <w:r w:rsidRPr="00D33A1E">
        <w:rPr>
          <w:rFonts w:ascii="GHEA Grapalat" w:hAnsi="GHEA Grapalat"/>
          <w:sz w:val="24"/>
          <w:szCs w:val="24"/>
          <w:lang w:val="hy-AM"/>
        </w:rPr>
        <w:t xml:space="preserve"> շարադրել նոր խմբագրությամբ՝ համաձայն </w:t>
      </w:r>
      <w:r>
        <w:rPr>
          <w:rFonts w:ascii="GHEA Grapalat" w:hAnsi="GHEA Grapalat"/>
          <w:sz w:val="24"/>
          <w:szCs w:val="24"/>
          <w:lang w:val="hy-AM"/>
        </w:rPr>
        <w:t xml:space="preserve">N </w:t>
      </w:r>
      <w:r w:rsidRPr="0006148A">
        <w:rPr>
          <w:rFonts w:ascii="GHEA Grapalat" w:hAnsi="GHEA Grapalat"/>
          <w:sz w:val="24"/>
          <w:szCs w:val="24"/>
          <w:lang w:val="hy-AM"/>
        </w:rPr>
        <w:t>1 հավելված</w:t>
      </w:r>
      <w:r w:rsidRPr="00D33A1E">
        <w:rPr>
          <w:rFonts w:ascii="GHEA Grapalat" w:hAnsi="GHEA Grapalat"/>
          <w:sz w:val="24"/>
          <w:szCs w:val="24"/>
          <w:lang w:val="hy-AM"/>
        </w:rPr>
        <w:t>ի</w:t>
      </w:r>
      <w:r>
        <w:rPr>
          <w:rFonts w:ascii="MS Mincho" w:eastAsia="MS Mincho" w:hAnsi="MS Mincho" w:cs="MS Mincho"/>
          <w:sz w:val="24"/>
          <w:szCs w:val="24"/>
          <w:lang w:val="hy-AM"/>
        </w:rPr>
        <w:t>.</w:t>
      </w:r>
    </w:p>
    <w:p w14:paraId="27DD974E" w14:textId="77777777" w:rsidR="00F44814" w:rsidRPr="0006148A" w:rsidRDefault="00F44814" w:rsidP="00CC1F94">
      <w:pPr>
        <w:pStyle w:val="ListParagraph"/>
        <w:numPr>
          <w:ilvl w:val="0"/>
          <w:numId w:val="2"/>
        </w:numPr>
        <w:spacing w:after="0"/>
        <w:ind w:left="990" w:right="576" w:hanging="270"/>
        <w:jc w:val="both"/>
        <w:rPr>
          <w:rFonts w:ascii="GHEA Grapalat" w:hAnsi="GHEA Grapalat"/>
          <w:sz w:val="24"/>
          <w:szCs w:val="24"/>
          <w:lang w:val="hy-AM"/>
        </w:rPr>
      </w:pPr>
      <w:r w:rsidRPr="0006148A">
        <w:rPr>
          <w:rFonts w:ascii="GHEA Grapalat" w:hAnsi="GHEA Grapalat"/>
          <w:sz w:val="24"/>
          <w:szCs w:val="24"/>
          <w:lang w:val="hy-AM"/>
        </w:rPr>
        <w:t xml:space="preserve"> </w:t>
      </w:r>
      <w:r w:rsidR="0006148A" w:rsidRPr="00CC1F94">
        <w:rPr>
          <w:rFonts w:ascii="GHEA Grapalat" w:hAnsi="GHEA Grapalat"/>
          <w:sz w:val="24"/>
          <w:szCs w:val="24"/>
          <w:lang w:val="hy-AM"/>
        </w:rPr>
        <w:t>Որոշմումը</w:t>
      </w:r>
      <w:r w:rsidRPr="00CC1F94">
        <w:rPr>
          <w:rFonts w:ascii="GHEA Grapalat" w:hAnsi="GHEA Grapalat"/>
          <w:sz w:val="24"/>
          <w:szCs w:val="24"/>
          <w:lang w:val="hy-AM"/>
        </w:rPr>
        <w:t xml:space="preserve"> լրացնել </w:t>
      </w:r>
      <w:r w:rsidR="0006148A">
        <w:rPr>
          <w:rFonts w:ascii="GHEA Grapalat" w:hAnsi="GHEA Grapalat"/>
          <w:sz w:val="24"/>
          <w:szCs w:val="24"/>
          <w:lang w:val="hy-AM"/>
        </w:rPr>
        <w:t>N</w:t>
      </w:r>
      <w:r w:rsidR="00030494">
        <w:rPr>
          <w:rFonts w:ascii="GHEA Grapalat" w:hAnsi="GHEA Grapalat"/>
          <w:sz w:val="24"/>
          <w:szCs w:val="24"/>
          <w:lang w:val="hy-AM"/>
        </w:rPr>
        <w:t xml:space="preserve"> </w:t>
      </w:r>
      <w:r w:rsidR="0006148A" w:rsidRPr="0006148A">
        <w:rPr>
          <w:rFonts w:ascii="GHEA Grapalat" w:hAnsi="GHEA Grapalat"/>
          <w:sz w:val="24"/>
          <w:szCs w:val="24"/>
          <w:lang w:val="hy-AM"/>
        </w:rPr>
        <w:t>1</w:t>
      </w:r>
      <w:r w:rsidR="0006148A" w:rsidRPr="00CC1F94">
        <w:rPr>
          <w:rFonts w:ascii="GHEA Grapalat" w:hAnsi="GHEA Grapalat"/>
          <w:sz w:val="24"/>
          <w:szCs w:val="24"/>
          <w:lang w:val="hy-AM"/>
        </w:rPr>
        <w:t>3</w:t>
      </w:r>
      <w:r w:rsidR="0006148A" w:rsidRPr="0006148A">
        <w:rPr>
          <w:rFonts w:ascii="GHEA Grapalat" w:hAnsi="GHEA Grapalat"/>
          <w:sz w:val="24"/>
          <w:szCs w:val="24"/>
          <w:lang w:val="hy-AM"/>
        </w:rPr>
        <w:t xml:space="preserve"> հավելված</w:t>
      </w:r>
      <w:r w:rsidR="0006148A" w:rsidRPr="00CC1F94">
        <w:rPr>
          <w:rFonts w:ascii="GHEA Grapalat" w:hAnsi="GHEA Grapalat"/>
          <w:sz w:val="24"/>
          <w:szCs w:val="24"/>
          <w:lang w:val="hy-AM"/>
        </w:rPr>
        <w:t>ով՝ համաձայն</w:t>
      </w:r>
      <w:r w:rsidRPr="0006148A">
        <w:rPr>
          <w:rFonts w:ascii="GHEA Grapalat" w:hAnsi="GHEA Grapalat"/>
          <w:sz w:val="24"/>
          <w:szCs w:val="24"/>
          <w:lang w:val="hy-AM"/>
        </w:rPr>
        <w:t xml:space="preserve"> </w:t>
      </w:r>
      <w:r w:rsidR="0006148A">
        <w:rPr>
          <w:rFonts w:ascii="GHEA Grapalat" w:hAnsi="GHEA Grapalat"/>
          <w:sz w:val="24"/>
          <w:szCs w:val="24"/>
          <w:lang w:val="hy-AM"/>
        </w:rPr>
        <w:t>N</w:t>
      </w:r>
      <w:r w:rsidR="00030494">
        <w:rPr>
          <w:rFonts w:ascii="GHEA Grapalat" w:hAnsi="GHEA Grapalat"/>
          <w:sz w:val="24"/>
          <w:szCs w:val="24"/>
          <w:lang w:val="hy-AM"/>
        </w:rPr>
        <w:t xml:space="preserve"> </w:t>
      </w:r>
      <w:r w:rsidR="008265C9" w:rsidRPr="0006148A">
        <w:rPr>
          <w:rFonts w:ascii="GHEA Grapalat" w:hAnsi="GHEA Grapalat"/>
          <w:sz w:val="24"/>
          <w:szCs w:val="24"/>
          <w:lang w:val="hy-AM"/>
        </w:rPr>
        <w:t>2</w:t>
      </w:r>
      <w:r w:rsidRPr="0006148A">
        <w:rPr>
          <w:rFonts w:ascii="GHEA Grapalat" w:hAnsi="GHEA Grapalat"/>
          <w:sz w:val="24"/>
          <w:szCs w:val="24"/>
          <w:lang w:val="hy-AM"/>
        </w:rPr>
        <w:t xml:space="preserve"> հավելվածի</w:t>
      </w:r>
      <w:r w:rsidR="008265C9" w:rsidRPr="0006148A">
        <w:rPr>
          <w:rFonts w:ascii="GHEA Grapalat" w:hAnsi="GHEA Grapalat"/>
          <w:sz w:val="24"/>
          <w:szCs w:val="24"/>
          <w:lang w:val="hy-AM"/>
        </w:rPr>
        <w:t>։</w:t>
      </w:r>
    </w:p>
    <w:p w14:paraId="7B0265B3" w14:textId="784F4252" w:rsidR="008265C9" w:rsidRPr="008265C9" w:rsidRDefault="008265C9" w:rsidP="00ED77CF">
      <w:pPr>
        <w:pStyle w:val="ListParagraph"/>
        <w:numPr>
          <w:ilvl w:val="0"/>
          <w:numId w:val="1"/>
        </w:numPr>
        <w:spacing w:after="0"/>
        <w:ind w:left="576" w:right="576" w:firstLine="426"/>
        <w:jc w:val="both"/>
        <w:rPr>
          <w:rFonts w:ascii="GHEA Grapalat" w:hAnsi="GHEA Grapalat"/>
          <w:sz w:val="24"/>
          <w:szCs w:val="24"/>
          <w:lang w:val="hy-AM"/>
        </w:rPr>
      </w:pPr>
      <w:r w:rsidRPr="008265C9">
        <w:rPr>
          <w:rFonts w:ascii="GHEA Grapalat" w:hAnsi="GHEA Grapalat" w:cs="Sylfaen"/>
          <w:sz w:val="24"/>
          <w:szCs w:val="24"/>
          <w:lang w:val="hy-AM"/>
        </w:rPr>
        <w:t>Սույն</w:t>
      </w:r>
      <w:r w:rsidRPr="008265C9">
        <w:rPr>
          <w:rFonts w:ascii="GHEA Grapalat" w:hAnsi="GHEA Grapalat"/>
          <w:sz w:val="24"/>
          <w:szCs w:val="24"/>
          <w:lang w:val="hy-AM"/>
        </w:rPr>
        <w:t xml:space="preserve"> որո</w:t>
      </w:r>
      <w:r w:rsidRPr="008265C9">
        <w:rPr>
          <w:rFonts w:ascii="GHEA Grapalat" w:hAnsi="GHEA Grapalat" w:cs="Sylfaen"/>
          <w:sz w:val="24"/>
          <w:szCs w:val="24"/>
          <w:lang w:val="hy-AM"/>
        </w:rPr>
        <w:t>շումն</w:t>
      </w:r>
      <w:r w:rsidRPr="008265C9">
        <w:rPr>
          <w:rFonts w:ascii="GHEA Grapalat" w:hAnsi="GHEA Grapalat"/>
          <w:sz w:val="24"/>
          <w:szCs w:val="24"/>
          <w:lang w:val="hy-AM"/>
        </w:rPr>
        <w:t xml:space="preserve"> ուժի մեջ է մտնում պաշտոնական հրապարակմանը հաջորդող</w:t>
      </w:r>
      <w:r w:rsidR="00177B0B" w:rsidRPr="009B4A9C">
        <w:rPr>
          <w:rFonts w:ascii="GHEA Grapalat" w:hAnsi="GHEA Grapalat"/>
          <w:sz w:val="24"/>
          <w:szCs w:val="24"/>
          <w:lang w:val="hy-AM"/>
        </w:rPr>
        <w:t xml:space="preserve"> տասներորդ </w:t>
      </w:r>
      <w:r w:rsidRPr="008265C9">
        <w:rPr>
          <w:rFonts w:ascii="GHEA Grapalat" w:hAnsi="GHEA Grapalat"/>
          <w:sz w:val="24"/>
          <w:szCs w:val="24"/>
          <w:lang w:val="hy-AM"/>
        </w:rPr>
        <w:t>օր</w:t>
      </w:r>
      <w:r w:rsidR="009B4A9C">
        <w:rPr>
          <w:rFonts w:ascii="GHEA Grapalat" w:hAnsi="GHEA Grapalat"/>
          <w:sz w:val="24"/>
          <w:szCs w:val="24"/>
          <w:lang w:val="hy-AM"/>
        </w:rPr>
        <w:t>ը</w:t>
      </w:r>
      <w:r w:rsidRPr="008265C9">
        <w:rPr>
          <w:rFonts w:ascii="GHEA Grapalat" w:hAnsi="GHEA Grapalat"/>
          <w:sz w:val="24"/>
          <w:szCs w:val="24"/>
          <w:lang w:val="hy-AM"/>
        </w:rPr>
        <w:t>:</w:t>
      </w:r>
    </w:p>
    <w:p w14:paraId="26046B9E" w14:textId="77777777" w:rsidR="008265C9" w:rsidRPr="00F44814" w:rsidRDefault="008265C9" w:rsidP="00EA4E9F">
      <w:pPr>
        <w:pStyle w:val="ListParagraph"/>
        <w:spacing w:after="0" w:line="240" w:lineRule="auto"/>
        <w:ind w:left="0"/>
        <w:jc w:val="both"/>
        <w:rPr>
          <w:rFonts w:ascii="GHEA Grapalat" w:hAnsi="GHEA Grapalat"/>
          <w:sz w:val="24"/>
          <w:szCs w:val="24"/>
          <w:lang w:val="hy-AM"/>
        </w:rPr>
      </w:pPr>
    </w:p>
    <w:p w14:paraId="12A157B4" w14:textId="77777777" w:rsidR="00EA4E9F" w:rsidRDefault="00EA4E9F">
      <w:pPr>
        <w:rPr>
          <w:rFonts w:ascii="GHEA Grapalat" w:hAnsi="GHEA Grapalat"/>
          <w:sz w:val="20"/>
          <w:szCs w:val="24"/>
          <w:lang w:val="hy-AM"/>
        </w:rPr>
      </w:pPr>
      <w:r>
        <w:rPr>
          <w:rFonts w:ascii="GHEA Grapalat" w:hAnsi="GHEA Grapalat"/>
          <w:sz w:val="20"/>
          <w:szCs w:val="24"/>
          <w:lang w:val="hy-AM"/>
        </w:rPr>
        <w:br w:type="page"/>
      </w:r>
    </w:p>
    <w:p w14:paraId="52AE5CEC" w14:textId="77777777" w:rsidR="00F44814" w:rsidRPr="00CC1F94" w:rsidRDefault="00F44814" w:rsidP="00EA4E9F">
      <w:pPr>
        <w:spacing w:after="0" w:line="240" w:lineRule="auto"/>
        <w:jc w:val="right"/>
        <w:rPr>
          <w:rFonts w:ascii="GHEA Grapalat" w:hAnsi="GHEA Grapalat"/>
          <w:sz w:val="20"/>
          <w:szCs w:val="24"/>
          <w:lang w:val="hy-AM"/>
        </w:rPr>
      </w:pPr>
      <w:r w:rsidRPr="00CC1F94">
        <w:rPr>
          <w:rFonts w:ascii="GHEA Grapalat" w:hAnsi="GHEA Grapalat"/>
          <w:sz w:val="20"/>
          <w:szCs w:val="24"/>
          <w:lang w:val="hy-AM"/>
        </w:rPr>
        <w:lastRenderedPageBreak/>
        <w:t>Հավելված</w:t>
      </w:r>
      <w:r w:rsidR="008265C9">
        <w:rPr>
          <w:rFonts w:ascii="GHEA Grapalat" w:hAnsi="GHEA Grapalat"/>
          <w:sz w:val="20"/>
          <w:szCs w:val="24"/>
          <w:lang w:val="hy-AM"/>
        </w:rPr>
        <w:t xml:space="preserve"> </w:t>
      </w:r>
      <w:r w:rsidR="008265C9" w:rsidRPr="00CC1F94">
        <w:rPr>
          <w:rFonts w:ascii="GHEA Grapalat" w:hAnsi="GHEA Grapalat"/>
          <w:sz w:val="20"/>
          <w:szCs w:val="24"/>
          <w:lang w:val="hy-AM"/>
        </w:rPr>
        <w:t>N 1</w:t>
      </w:r>
    </w:p>
    <w:p w14:paraId="062F9CFC" w14:textId="77777777" w:rsidR="00F44814" w:rsidRPr="00CC1F94" w:rsidRDefault="00F44814" w:rsidP="00EA4E9F">
      <w:pPr>
        <w:spacing w:after="0" w:line="240" w:lineRule="auto"/>
        <w:jc w:val="right"/>
        <w:rPr>
          <w:rFonts w:ascii="GHEA Grapalat" w:hAnsi="GHEA Grapalat"/>
          <w:sz w:val="20"/>
          <w:szCs w:val="24"/>
          <w:lang w:val="hy-AM"/>
        </w:rPr>
      </w:pPr>
      <w:r w:rsidRPr="00CC1F94">
        <w:rPr>
          <w:rFonts w:ascii="GHEA Grapalat" w:hAnsi="GHEA Grapalat"/>
          <w:sz w:val="20"/>
          <w:szCs w:val="24"/>
          <w:lang w:val="hy-AM"/>
        </w:rPr>
        <w:t>ՀՀ կառավարության 20</w:t>
      </w:r>
      <w:r>
        <w:rPr>
          <w:rFonts w:ascii="GHEA Grapalat" w:hAnsi="GHEA Grapalat"/>
          <w:sz w:val="20"/>
          <w:szCs w:val="24"/>
          <w:lang w:val="hy-AM"/>
        </w:rPr>
        <w:t>18</w:t>
      </w:r>
      <w:r w:rsidRPr="00CC1F94">
        <w:rPr>
          <w:rFonts w:ascii="GHEA Grapalat" w:hAnsi="GHEA Grapalat"/>
          <w:sz w:val="20"/>
          <w:szCs w:val="24"/>
          <w:lang w:val="hy-AM"/>
        </w:rPr>
        <w:t xml:space="preserve"> թվականի</w:t>
      </w:r>
    </w:p>
    <w:p w14:paraId="6BA61B74" w14:textId="77777777" w:rsidR="00F44814" w:rsidRDefault="00F44814" w:rsidP="00EA4E9F">
      <w:pPr>
        <w:spacing w:after="0" w:line="240" w:lineRule="auto"/>
        <w:jc w:val="right"/>
        <w:rPr>
          <w:rFonts w:ascii="GHEA Grapalat" w:hAnsi="GHEA Grapalat"/>
          <w:sz w:val="20"/>
          <w:szCs w:val="24"/>
          <w:lang w:val="hy-AM"/>
        </w:rPr>
      </w:pPr>
      <w:r>
        <w:rPr>
          <w:rFonts w:ascii="GHEA Grapalat" w:hAnsi="GHEA Grapalat"/>
          <w:sz w:val="20"/>
          <w:szCs w:val="24"/>
          <w:lang w:val="hy-AM"/>
        </w:rPr>
        <w:t>__________________</w:t>
      </w:r>
      <w:r w:rsidRPr="00CC1F94">
        <w:rPr>
          <w:rFonts w:ascii="GHEA Grapalat" w:hAnsi="GHEA Grapalat"/>
          <w:sz w:val="20"/>
          <w:szCs w:val="24"/>
          <w:lang w:val="hy-AM"/>
        </w:rPr>
        <w:t xml:space="preserve">-ի N </w:t>
      </w:r>
      <w:r>
        <w:rPr>
          <w:rFonts w:ascii="GHEA Grapalat" w:hAnsi="GHEA Grapalat"/>
          <w:sz w:val="20"/>
          <w:szCs w:val="24"/>
          <w:lang w:val="hy-AM"/>
        </w:rPr>
        <w:t>_____</w:t>
      </w:r>
      <w:r w:rsidRPr="00CC1F94">
        <w:rPr>
          <w:rFonts w:ascii="GHEA Grapalat" w:hAnsi="GHEA Grapalat"/>
          <w:sz w:val="20"/>
          <w:szCs w:val="24"/>
          <w:lang w:val="hy-AM"/>
        </w:rPr>
        <w:t>-Ն որոշման</w:t>
      </w:r>
    </w:p>
    <w:p w14:paraId="5E781BE9" w14:textId="77777777" w:rsidR="00F44814" w:rsidRPr="00F44814" w:rsidRDefault="00F44814" w:rsidP="00EA4E9F">
      <w:pPr>
        <w:spacing w:after="0" w:line="240" w:lineRule="auto"/>
        <w:jc w:val="right"/>
        <w:rPr>
          <w:rFonts w:ascii="GHEA Grapalat" w:hAnsi="GHEA Grapalat"/>
          <w:sz w:val="20"/>
          <w:szCs w:val="24"/>
          <w:lang w:val="hy-AM"/>
        </w:rPr>
      </w:pPr>
    </w:p>
    <w:p w14:paraId="40D3B3B4" w14:textId="77777777" w:rsidR="00F62EF6" w:rsidRPr="00CC1F94" w:rsidRDefault="008265C9" w:rsidP="00EA4E9F">
      <w:pPr>
        <w:spacing w:after="0"/>
        <w:jc w:val="right"/>
        <w:rPr>
          <w:rFonts w:ascii="GHEA Grapalat" w:hAnsi="GHEA Grapalat"/>
          <w:sz w:val="18"/>
          <w:szCs w:val="24"/>
          <w:lang w:val="hy-AM"/>
        </w:rPr>
      </w:pPr>
      <w:r>
        <w:rPr>
          <w:rFonts w:ascii="GHEA Grapalat" w:hAnsi="GHEA Grapalat"/>
          <w:sz w:val="20"/>
          <w:szCs w:val="24"/>
          <w:lang w:val="hy-AM"/>
        </w:rPr>
        <w:t>«</w:t>
      </w:r>
      <w:r w:rsidR="00F62EF6" w:rsidRPr="00CC1F94">
        <w:rPr>
          <w:rFonts w:ascii="GHEA Grapalat" w:hAnsi="GHEA Grapalat"/>
          <w:sz w:val="18"/>
          <w:szCs w:val="24"/>
          <w:lang w:val="hy-AM"/>
        </w:rPr>
        <w:t>Հավելված N 1</w:t>
      </w:r>
    </w:p>
    <w:p w14:paraId="14A1D61D" w14:textId="77777777" w:rsidR="00F62EF6" w:rsidRPr="00CC1F94" w:rsidRDefault="00F62EF6" w:rsidP="00EA4E9F">
      <w:pPr>
        <w:spacing w:after="0"/>
        <w:jc w:val="right"/>
        <w:rPr>
          <w:rFonts w:ascii="GHEA Grapalat" w:hAnsi="GHEA Grapalat"/>
          <w:sz w:val="18"/>
          <w:szCs w:val="24"/>
          <w:lang w:val="hy-AM"/>
        </w:rPr>
      </w:pPr>
      <w:r w:rsidRPr="00CC1F94">
        <w:rPr>
          <w:rFonts w:ascii="GHEA Grapalat" w:hAnsi="GHEA Grapalat"/>
          <w:sz w:val="18"/>
          <w:szCs w:val="24"/>
          <w:lang w:val="hy-AM"/>
        </w:rPr>
        <w:t>ՀՀ կառավարության 2017 թվականի</w:t>
      </w:r>
    </w:p>
    <w:p w14:paraId="1F9FC238" w14:textId="77777777" w:rsidR="00F62EF6" w:rsidRPr="00CC1F94" w:rsidRDefault="00F62EF6" w:rsidP="00EA4E9F">
      <w:pPr>
        <w:spacing w:after="0"/>
        <w:jc w:val="right"/>
        <w:rPr>
          <w:rFonts w:ascii="GHEA Grapalat" w:hAnsi="GHEA Grapalat"/>
          <w:sz w:val="18"/>
          <w:szCs w:val="24"/>
          <w:lang w:val="hy-AM"/>
        </w:rPr>
      </w:pPr>
      <w:r w:rsidRPr="00CC1F94">
        <w:rPr>
          <w:rFonts w:ascii="GHEA Grapalat" w:hAnsi="GHEA Grapalat"/>
          <w:sz w:val="18"/>
          <w:szCs w:val="24"/>
          <w:lang w:val="hy-AM"/>
        </w:rPr>
        <w:t>հոկտեմբերի 19-ի N 1343-Ն որոշման</w:t>
      </w:r>
    </w:p>
    <w:p w14:paraId="4EEAB436" w14:textId="77777777" w:rsidR="00F62EF6" w:rsidRPr="00CC1F94" w:rsidRDefault="00F62EF6" w:rsidP="00EA4E9F">
      <w:pPr>
        <w:spacing w:after="0"/>
        <w:jc w:val="right"/>
        <w:rPr>
          <w:rFonts w:ascii="GHEA Grapalat" w:hAnsi="GHEA Grapalat"/>
          <w:sz w:val="18"/>
          <w:szCs w:val="24"/>
          <w:lang w:val="hy-AM"/>
        </w:rPr>
      </w:pPr>
    </w:p>
    <w:p w14:paraId="1D105B9A" w14:textId="77777777" w:rsidR="00F62EF6" w:rsidRPr="00CC1F94" w:rsidRDefault="00F62EF6" w:rsidP="00EA4E9F">
      <w:pPr>
        <w:spacing w:after="0"/>
        <w:jc w:val="center"/>
        <w:rPr>
          <w:rFonts w:ascii="GHEA Grapalat" w:hAnsi="GHEA Grapalat"/>
          <w:b/>
          <w:szCs w:val="24"/>
          <w:lang w:val="hy-AM"/>
        </w:rPr>
      </w:pPr>
      <w:r w:rsidRPr="00CC1F94">
        <w:rPr>
          <w:rFonts w:ascii="GHEA Grapalat" w:hAnsi="GHEA Grapalat"/>
          <w:b/>
          <w:szCs w:val="24"/>
          <w:lang w:val="hy-AM"/>
        </w:rPr>
        <w:t>ՀԱՅԱՍՏԱՆԻ ՀԱՆՐԱՊԵՏՈՒԹՅԱՆ ԲՆԱՊԱՀՊԱՆՈՒԹՅԱՆ ՆԱԽԱՐԱՐՈՒԹՅԱՆ ԲՆԱՊԱՀՊԱՆՈՒԹՅԱՆ ԵՎ ԸՆԴԵՐՔԻ ՏԵՍՉԱԿԱՆ ՄԱՐՄԻՆ</w:t>
      </w:r>
    </w:p>
    <w:p w14:paraId="1796F093" w14:textId="77777777" w:rsidR="00F62EF6" w:rsidRPr="00CC1F94" w:rsidRDefault="00F62EF6" w:rsidP="00EA4E9F">
      <w:pPr>
        <w:spacing w:after="0"/>
        <w:jc w:val="center"/>
        <w:rPr>
          <w:rFonts w:ascii="GHEA Grapalat" w:hAnsi="GHEA Grapalat"/>
          <w:szCs w:val="24"/>
          <w:lang w:val="hy-AM"/>
        </w:rPr>
      </w:pPr>
    </w:p>
    <w:p w14:paraId="1497F1C6" w14:textId="77777777" w:rsidR="00F62EF6" w:rsidRPr="00CC1F94" w:rsidRDefault="00F62EF6" w:rsidP="00EA4E9F">
      <w:pPr>
        <w:spacing w:after="0"/>
        <w:jc w:val="center"/>
        <w:rPr>
          <w:rFonts w:ascii="GHEA Grapalat" w:hAnsi="GHEA Grapalat"/>
          <w:szCs w:val="24"/>
          <w:lang w:val="hy-AM"/>
        </w:rPr>
      </w:pPr>
      <w:r w:rsidRPr="00CC1F94">
        <w:rPr>
          <w:rFonts w:ascii="GHEA Grapalat" w:hAnsi="GHEA Grapalat"/>
          <w:szCs w:val="24"/>
          <w:lang w:val="hy-AM"/>
        </w:rPr>
        <w:t>ՍՏՈՒԳԱԹԵՐԹ N____</w:t>
      </w:r>
    </w:p>
    <w:p w14:paraId="2422FF84" w14:textId="77777777" w:rsidR="00F62EF6" w:rsidRPr="00CC1F94" w:rsidRDefault="00F62EF6" w:rsidP="00EA4E9F">
      <w:pPr>
        <w:spacing w:after="0"/>
        <w:jc w:val="center"/>
        <w:rPr>
          <w:rFonts w:ascii="GHEA Grapalat" w:hAnsi="GHEA Grapalat"/>
          <w:szCs w:val="24"/>
          <w:lang w:val="hy-AM"/>
        </w:rPr>
      </w:pPr>
      <w:r w:rsidRPr="00CC1F94">
        <w:rPr>
          <w:rFonts w:ascii="GHEA Grapalat" w:hAnsi="GHEA Grapalat"/>
          <w:szCs w:val="24"/>
          <w:lang w:val="hy-AM"/>
        </w:rPr>
        <w:t>ԸՆԴԵՐՔՕԳՏԱԳՈՐԾՄԱՆ ՏՐԱՄԱԴՐՎԱԾ ՏԵՂԱՄԱՍԵՐԻ ՀԱՄԱՐ</w:t>
      </w:r>
    </w:p>
    <w:p w14:paraId="6DB12279" w14:textId="77777777" w:rsidR="00F62EF6" w:rsidRPr="00CC1F94" w:rsidRDefault="00F62EF6" w:rsidP="00EA4E9F">
      <w:pPr>
        <w:spacing w:after="0"/>
        <w:jc w:val="center"/>
        <w:rPr>
          <w:rFonts w:ascii="GHEA Grapalat" w:hAnsi="GHEA Grapalat"/>
          <w:szCs w:val="24"/>
          <w:lang w:val="hy-AM"/>
        </w:rPr>
      </w:pPr>
      <w:r w:rsidRPr="00CC1F94">
        <w:rPr>
          <w:rFonts w:ascii="GHEA Grapalat" w:hAnsi="GHEA Grapalat"/>
          <w:szCs w:val="24"/>
          <w:lang w:val="hy-AM"/>
        </w:rPr>
        <w:t>(ՄԵՏԱՂԱԿԱՆ ՀԱՆՔԱՎԱՅՐԵՐԻ ԱՐԴՅՈՒՆԱՀԱՆՄԱՆ ՏԳՏԴ՝ 07 ՀԱՏՎԱԾԻ ԲՈԼՈՐ ԽՄԲԵՐ, ԴԱՍԵՐ ԵՎ ԵՆԹԱԴԱՍԵՐ, 08.91.0 ԴԱՍ, 08.99 ԽՈՒՄԲ)</w:t>
      </w:r>
    </w:p>
    <w:p w14:paraId="3F846CA6" w14:textId="77777777" w:rsidR="00F62EF6" w:rsidRPr="00CC1F94" w:rsidRDefault="00F62EF6" w:rsidP="00EA4E9F">
      <w:pPr>
        <w:spacing w:after="0"/>
        <w:jc w:val="center"/>
        <w:rPr>
          <w:rFonts w:ascii="GHEA Grapalat" w:hAnsi="GHEA Grapalat"/>
          <w:szCs w:val="24"/>
          <w:lang w:val="hy-AM"/>
        </w:rPr>
      </w:pPr>
    </w:p>
    <w:p w14:paraId="5648FD56" w14:textId="77777777" w:rsidR="00F62EF6" w:rsidRPr="00DB13DA" w:rsidRDefault="00F62EF6" w:rsidP="00EA4E9F">
      <w:pPr>
        <w:spacing w:after="0"/>
        <w:jc w:val="right"/>
        <w:rPr>
          <w:rFonts w:ascii="GHEA Grapalat" w:hAnsi="GHEA Grapalat"/>
          <w:szCs w:val="24"/>
          <w:lang w:val="en-US"/>
        </w:rPr>
      </w:pPr>
      <w:r w:rsidRPr="00DB13DA">
        <w:rPr>
          <w:rFonts w:ascii="GHEA Grapalat" w:hAnsi="GHEA Grapalat"/>
          <w:szCs w:val="24"/>
          <w:lang w:val="en-US"/>
        </w:rPr>
        <w:t>«_____» __________________ 20___ թվական</w:t>
      </w:r>
    </w:p>
    <w:p w14:paraId="492BAEB3" w14:textId="77777777" w:rsidR="00F62EF6" w:rsidRPr="00DB13DA" w:rsidRDefault="00F62EF6" w:rsidP="00EA4E9F">
      <w:pPr>
        <w:spacing w:after="0"/>
        <w:jc w:val="center"/>
        <w:rPr>
          <w:rFonts w:ascii="GHEA Grapalat" w:hAnsi="GHEA Grapalat"/>
          <w:szCs w:val="24"/>
          <w:lang w:val="en-US"/>
        </w:rPr>
      </w:pPr>
    </w:p>
    <w:tbl>
      <w:tblPr>
        <w:tblW w:w="0" w:type="auto"/>
        <w:tblLook w:val="04A0" w:firstRow="1" w:lastRow="0" w:firstColumn="1" w:lastColumn="0" w:noHBand="0" w:noVBand="1"/>
      </w:tblPr>
      <w:tblGrid>
        <w:gridCol w:w="3080"/>
        <w:gridCol w:w="1541"/>
        <w:gridCol w:w="1540"/>
        <w:gridCol w:w="3081"/>
      </w:tblGrid>
      <w:tr w:rsidR="00F62EF6" w:rsidRPr="009B4A9C" w14:paraId="5F0405C9" w14:textId="77777777" w:rsidTr="009939A5">
        <w:tc>
          <w:tcPr>
            <w:tcW w:w="9242" w:type="dxa"/>
            <w:gridSpan w:val="4"/>
            <w:shd w:val="clear" w:color="auto" w:fill="auto"/>
          </w:tcPr>
          <w:p w14:paraId="2BD9D66E" w14:textId="77777777" w:rsidR="00F62EF6" w:rsidRPr="00DB13DA" w:rsidRDefault="00F62EF6" w:rsidP="00EA4E9F">
            <w:pPr>
              <w:spacing w:after="0" w:line="240" w:lineRule="auto"/>
              <w:jc w:val="both"/>
              <w:rPr>
                <w:rFonts w:ascii="GHEA Grapalat" w:hAnsi="GHEA Grapalat"/>
                <w:szCs w:val="24"/>
                <w:lang w:val="en-US"/>
              </w:rPr>
            </w:pPr>
            <w:r w:rsidRPr="00DB13DA">
              <w:rPr>
                <w:rFonts w:ascii="GHEA Grapalat" w:hAnsi="GHEA Grapalat"/>
                <w:szCs w:val="24"/>
                <w:lang w:val="en-US"/>
              </w:rPr>
              <w:t>Ստուգումն իրականացվում է Հայաստանի Հանրապետության բնապահպանության նախարարության բնապահպանության և ընդերքի տեսչական մարմնի ղեկավարի ______________թվականի   N _________ հանձնարարագրի հիման վրա</w:t>
            </w:r>
          </w:p>
        </w:tc>
      </w:tr>
      <w:tr w:rsidR="00F62EF6" w:rsidRPr="009B4A9C" w14:paraId="296E893E" w14:textId="77777777" w:rsidTr="009939A5">
        <w:tc>
          <w:tcPr>
            <w:tcW w:w="9242" w:type="dxa"/>
            <w:gridSpan w:val="4"/>
            <w:shd w:val="clear" w:color="auto" w:fill="auto"/>
          </w:tcPr>
          <w:p w14:paraId="385EE954" w14:textId="77777777" w:rsidR="00F62EF6" w:rsidRPr="00DB13DA" w:rsidRDefault="00F62EF6" w:rsidP="00EA4E9F">
            <w:pPr>
              <w:spacing w:after="0" w:line="240" w:lineRule="auto"/>
              <w:jc w:val="both"/>
              <w:rPr>
                <w:rFonts w:ascii="GHEA Grapalat" w:hAnsi="GHEA Grapalat"/>
                <w:szCs w:val="24"/>
                <w:lang w:val="en-US"/>
              </w:rPr>
            </w:pPr>
            <w:r w:rsidRPr="00DB13DA">
              <w:rPr>
                <w:rFonts w:ascii="GHEA Grapalat" w:hAnsi="GHEA Grapalat"/>
                <w:szCs w:val="24"/>
                <w:lang w:val="en-US"/>
              </w:rPr>
              <w:t>Ստուգումն իրականացնող պաշտոնատար անձիք՝</w:t>
            </w:r>
          </w:p>
          <w:p w14:paraId="2C2A1847" w14:textId="77777777" w:rsidR="00F62EF6" w:rsidRPr="00DB13DA" w:rsidRDefault="00F62EF6" w:rsidP="00EA4E9F">
            <w:pPr>
              <w:spacing w:after="0" w:line="240" w:lineRule="auto"/>
              <w:jc w:val="both"/>
              <w:rPr>
                <w:rFonts w:ascii="GHEA Grapalat" w:hAnsi="GHEA Grapalat"/>
                <w:szCs w:val="24"/>
                <w:lang w:val="en-US"/>
              </w:rPr>
            </w:pPr>
            <w:r w:rsidRPr="00DB13DA">
              <w:rPr>
                <w:rFonts w:ascii="GHEA Grapalat" w:hAnsi="GHEA Grapalat"/>
                <w:szCs w:val="24"/>
                <w:lang w:val="en-US"/>
              </w:rPr>
              <w:t>________________________________________________ _______________________________</w:t>
            </w:r>
          </w:p>
          <w:p w14:paraId="65F230AF" w14:textId="77777777" w:rsidR="00F62EF6" w:rsidRPr="00DB13DA" w:rsidRDefault="00F62EF6" w:rsidP="00EA4E9F">
            <w:pPr>
              <w:spacing w:after="0" w:line="240" w:lineRule="auto"/>
              <w:jc w:val="both"/>
              <w:rPr>
                <w:rFonts w:ascii="GHEA Grapalat" w:hAnsi="GHEA Grapalat"/>
                <w:szCs w:val="24"/>
                <w:vertAlign w:val="superscript"/>
                <w:lang w:val="en-US"/>
              </w:rPr>
            </w:pPr>
            <w:r w:rsidRPr="00DB13DA">
              <w:rPr>
                <w:rFonts w:ascii="GHEA Grapalat" w:hAnsi="GHEA Grapalat"/>
                <w:szCs w:val="24"/>
                <w:vertAlign w:val="superscript"/>
                <w:lang w:val="en-US"/>
              </w:rPr>
              <w:t xml:space="preserve">                                                     (պաշտոն)                                                                                                    (անուն, հայրանուն, ազգանուն)</w:t>
            </w:r>
          </w:p>
          <w:p w14:paraId="1742A210" w14:textId="77777777" w:rsidR="00F62EF6" w:rsidRPr="00DB13DA" w:rsidRDefault="00F62EF6" w:rsidP="00EA4E9F">
            <w:pPr>
              <w:spacing w:after="0" w:line="240" w:lineRule="auto"/>
              <w:jc w:val="both"/>
              <w:rPr>
                <w:rFonts w:ascii="GHEA Grapalat" w:hAnsi="GHEA Grapalat"/>
                <w:szCs w:val="24"/>
                <w:lang w:val="en-US"/>
              </w:rPr>
            </w:pPr>
            <w:r w:rsidRPr="00DB13DA">
              <w:rPr>
                <w:rFonts w:ascii="GHEA Grapalat" w:hAnsi="GHEA Grapalat"/>
                <w:szCs w:val="24"/>
                <w:lang w:val="en-US"/>
              </w:rPr>
              <w:t>________________________________________________ _______________________________</w:t>
            </w:r>
          </w:p>
          <w:p w14:paraId="724FF648" w14:textId="77777777" w:rsidR="00F62EF6" w:rsidRPr="00DB13DA" w:rsidRDefault="00F62EF6" w:rsidP="00EA4E9F">
            <w:pPr>
              <w:spacing w:after="0" w:line="240" w:lineRule="auto"/>
              <w:jc w:val="both"/>
              <w:rPr>
                <w:rFonts w:ascii="GHEA Grapalat" w:hAnsi="GHEA Grapalat"/>
                <w:szCs w:val="24"/>
                <w:vertAlign w:val="superscript"/>
                <w:lang w:val="en-US"/>
              </w:rPr>
            </w:pPr>
            <w:r w:rsidRPr="00DB13DA">
              <w:rPr>
                <w:rFonts w:ascii="GHEA Grapalat" w:hAnsi="GHEA Grapalat"/>
                <w:szCs w:val="24"/>
                <w:vertAlign w:val="superscript"/>
                <w:lang w:val="en-US"/>
              </w:rPr>
              <w:t xml:space="preserve">                                                     (պաշտոն)                                                                                                    (անուն, հայրանուն, ազգանուն)</w:t>
            </w:r>
          </w:p>
          <w:p w14:paraId="00A82A63" w14:textId="77777777" w:rsidR="00F62EF6" w:rsidRPr="00DB13DA" w:rsidRDefault="00F62EF6" w:rsidP="00EA4E9F">
            <w:pPr>
              <w:spacing w:after="0" w:line="240" w:lineRule="auto"/>
              <w:jc w:val="both"/>
              <w:rPr>
                <w:rFonts w:ascii="GHEA Grapalat" w:hAnsi="GHEA Grapalat"/>
                <w:szCs w:val="24"/>
                <w:lang w:val="en-US"/>
              </w:rPr>
            </w:pPr>
            <w:r w:rsidRPr="00DB13DA">
              <w:rPr>
                <w:rFonts w:ascii="GHEA Grapalat" w:hAnsi="GHEA Grapalat"/>
                <w:szCs w:val="24"/>
                <w:lang w:val="en-US"/>
              </w:rPr>
              <w:t>________________________________________________ _______________________________</w:t>
            </w:r>
          </w:p>
          <w:p w14:paraId="4E6EBFC0" w14:textId="77777777" w:rsidR="00F62EF6" w:rsidRPr="00DB13DA" w:rsidRDefault="00F62EF6" w:rsidP="00EA4E9F">
            <w:pPr>
              <w:spacing w:after="0" w:line="240" w:lineRule="auto"/>
              <w:jc w:val="both"/>
              <w:rPr>
                <w:rFonts w:ascii="GHEA Grapalat" w:hAnsi="GHEA Grapalat"/>
                <w:szCs w:val="24"/>
                <w:vertAlign w:val="superscript"/>
                <w:lang w:val="en-US"/>
              </w:rPr>
            </w:pPr>
            <w:r w:rsidRPr="00DB13DA">
              <w:rPr>
                <w:rFonts w:ascii="GHEA Grapalat" w:hAnsi="GHEA Grapalat"/>
                <w:szCs w:val="24"/>
                <w:vertAlign w:val="superscript"/>
                <w:lang w:val="en-US"/>
              </w:rPr>
              <w:t xml:space="preserve">                                                     (պաշտոն)                                                                                                     (անուն, հայրանուն, ազգանուն)</w:t>
            </w:r>
          </w:p>
          <w:p w14:paraId="09BF13E7" w14:textId="77777777" w:rsidR="00F62EF6" w:rsidRPr="00DB13DA" w:rsidRDefault="00F62EF6" w:rsidP="00EA4E9F">
            <w:pPr>
              <w:spacing w:after="0" w:line="240" w:lineRule="auto"/>
              <w:jc w:val="both"/>
              <w:rPr>
                <w:rFonts w:ascii="GHEA Grapalat" w:hAnsi="GHEA Grapalat"/>
                <w:szCs w:val="24"/>
                <w:lang w:val="en-US"/>
              </w:rPr>
            </w:pPr>
            <w:r w:rsidRPr="00DB13DA">
              <w:rPr>
                <w:rFonts w:ascii="GHEA Grapalat" w:hAnsi="GHEA Grapalat"/>
                <w:szCs w:val="24"/>
                <w:lang w:val="en-US"/>
              </w:rPr>
              <w:t>________________________________________________ _______________________________</w:t>
            </w:r>
          </w:p>
          <w:p w14:paraId="026B3A1F" w14:textId="77777777" w:rsidR="00F62EF6" w:rsidRPr="00DB13DA" w:rsidRDefault="00F62EF6" w:rsidP="00EA4E9F">
            <w:pPr>
              <w:spacing w:after="0" w:line="240" w:lineRule="auto"/>
              <w:jc w:val="both"/>
              <w:rPr>
                <w:rFonts w:ascii="GHEA Grapalat" w:hAnsi="GHEA Grapalat"/>
                <w:szCs w:val="24"/>
                <w:vertAlign w:val="superscript"/>
                <w:lang w:val="en-US"/>
              </w:rPr>
            </w:pPr>
            <w:r w:rsidRPr="00DB13DA">
              <w:rPr>
                <w:rFonts w:ascii="GHEA Grapalat" w:hAnsi="GHEA Grapalat"/>
                <w:szCs w:val="24"/>
                <w:vertAlign w:val="superscript"/>
                <w:lang w:val="en-US"/>
              </w:rPr>
              <w:t xml:space="preserve">                                                     (պաշտոն)                                                                                                     (անուն, հայրանուն, ազգանուն)</w:t>
            </w:r>
          </w:p>
          <w:p w14:paraId="66A16963" w14:textId="77777777" w:rsidR="00F62EF6" w:rsidRPr="00DB13DA" w:rsidRDefault="00F62EF6" w:rsidP="00EA4E9F">
            <w:pPr>
              <w:spacing w:after="0" w:line="240" w:lineRule="auto"/>
              <w:jc w:val="both"/>
              <w:rPr>
                <w:rFonts w:ascii="GHEA Grapalat" w:hAnsi="GHEA Grapalat"/>
                <w:szCs w:val="24"/>
                <w:lang w:val="en-US"/>
              </w:rPr>
            </w:pPr>
            <w:r w:rsidRPr="00DB13DA">
              <w:rPr>
                <w:rFonts w:ascii="GHEA Grapalat" w:hAnsi="GHEA Grapalat"/>
                <w:szCs w:val="24"/>
                <w:lang w:val="en-US"/>
              </w:rPr>
              <w:t>________________________________________________ _______________________________</w:t>
            </w:r>
          </w:p>
          <w:p w14:paraId="5954E8A9" w14:textId="77777777" w:rsidR="00F62EF6" w:rsidRPr="00DB13DA" w:rsidRDefault="00F62EF6" w:rsidP="00EA4E9F">
            <w:pPr>
              <w:spacing w:after="0" w:line="240" w:lineRule="auto"/>
              <w:jc w:val="both"/>
              <w:rPr>
                <w:rFonts w:ascii="GHEA Grapalat" w:hAnsi="GHEA Grapalat"/>
                <w:szCs w:val="24"/>
                <w:vertAlign w:val="superscript"/>
                <w:lang w:val="en-US"/>
              </w:rPr>
            </w:pPr>
            <w:r w:rsidRPr="00DB13DA">
              <w:rPr>
                <w:rFonts w:ascii="GHEA Grapalat" w:hAnsi="GHEA Grapalat"/>
                <w:szCs w:val="24"/>
                <w:vertAlign w:val="superscript"/>
                <w:lang w:val="en-US"/>
              </w:rPr>
              <w:t xml:space="preserve">                                                     (պաշտոն)                                                                                                     (անուն, հայրանուն, ազգանուն)</w:t>
            </w:r>
          </w:p>
        </w:tc>
      </w:tr>
      <w:tr w:rsidR="00F62EF6" w:rsidRPr="00DB13DA" w14:paraId="115055CB" w14:textId="77777777" w:rsidTr="009939A5">
        <w:tc>
          <w:tcPr>
            <w:tcW w:w="9242" w:type="dxa"/>
            <w:gridSpan w:val="4"/>
            <w:shd w:val="clear" w:color="auto" w:fill="auto"/>
          </w:tcPr>
          <w:p w14:paraId="1093CDF1" w14:textId="77777777" w:rsidR="00F62EF6" w:rsidRPr="00DB13DA" w:rsidRDefault="00F62EF6" w:rsidP="00EA4E9F">
            <w:pPr>
              <w:spacing w:after="0"/>
              <w:jc w:val="center"/>
              <w:rPr>
                <w:rFonts w:ascii="GHEA Grapalat" w:hAnsi="GHEA Grapalat"/>
                <w:szCs w:val="24"/>
                <w:lang w:val="en-US"/>
              </w:rPr>
            </w:pPr>
            <w:r w:rsidRPr="00DB13DA">
              <w:rPr>
                <w:rFonts w:ascii="GHEA Grapalat" w:hAnsi="GHEA Grapalat"/>
                <w:szCs w:val="24"/>
                <w:lang w:val="en-US"/>
              </w:rPr>
              <w:t>Ստուգման՝</w:t>
            </w:r>
          </w:p>
        </w:tc>
      </w:tr>
      <w:tr w:rsidR="00F62EF6" w:rsidRPr="00DB13DA" w14:paraId="44265592" w14:textId="77777777" w:rsidTr="009939A5">
        <w:tc>
          <w:tcPr>
            <w:tcW w:w="3080" w:type="dxa"/>
            <w:shd w:val="clear" w:color="auto" w:fill="auto"/>
          </w:tcPr>
          <w:p w14:paraId="51F80BE9" w14:textId="77777777" w:rsidR="00F62EF6" w:rsidRPr="00DB13DA" w:rsidRDefault="00F62EF6" w:rsidP="00EA4E9F">
            <w:pPr>
              <w:spacing w:after="0" w:line="240" w:lineRule="auto"/>
              <w:jc w:val="center"/>
              <w:rPr>
                <w:rFonts w:ascii="GHEA Grapalat" w:hAnsi="GHEA Grapalat"/>
                <w:szCs w:val="24"/>
                <w:lang w:val="en-US"/>
              </w:rPr>
            </w:pPr>
            <w:r w:rsidRPr="00DB13DA">
              <w:rPr>
                <w:rFonts w:ascii="GHEA Grapalat" w:hAnsi="GHEA Grapalat"/>
                <w:szCs w:val="24"/>
                <w:lang w:val="en-US"/>
              </w:rPr>
              <w:t>Ժամկետը՝</w:t>
            </w:r>
          </w:p>
        </w:tc>
        <w:tc>
          <w:tcPr>
            <w:tcW w:w="6162" w:type="dxa"/>
            <w:gridSpan w:val="3"/>
            <w:shd w:val="clear" w:color="auto" w:fill="auto"/>
          </w:tcPr>
          <w:p w14:paraId="33EDC835" w14:textId="77777777" w:rsidR="00F62EF6" w:rsidRPr="00DB13DA" w:rsidRDefault="00F62EF6" w:rsidP="00EA4E9F">
            <w:pPr>
              <w:spacing w:after="0"/>
              <w:jc w:val="center"/>
              <w:rPr>
                <w:rFonts w:ascii="GHEA Grapalat" w:hAnsi="GHEA Grapalat"/>
                <w:szCs w:val="24"/>
                <w:lang w:val="en-US"/>
              </w:rPr>
            </w:pPr>
            <w:r w:rsidRPr="00DB13DA">
              <w:rPr>
                <w:rFonts w:ascii="GHEA Grapalat" w:hAnsi="GHEA Grapalat"/>
                <w:szCs w:val="24"/>
                <w:lang w:val="en-US"/>
              </w:rPr>
              <w:t>Ստուգվող ժամանակահատվածը՝</w:t>
            </w:r>
          </w:p>
        </w:tc>
      </w:tr>
      <w:tr w:rsidR="00F62EF6" w:rsidRPr="00DB13DA" w14:paraId="377B75E8" w14:textId="77777777" w:rsidTr="009939A5">
        <w:tc>
          <w:tcPr>
            <w:tcW w:w="3080" w:type="dxa"/>
            <w:shd w:val="clear" w:color="auto" w:fill="auto"/>
          </w:tcPr>
          <w:p w14:paraId="0DADA459" w14:textId="77777777" w:rsidR="00F62EF6" w:rsidRPr="00DB13DA" w:rsidRDefault="00F62EF6" w:rsidP="00EA4E9F">
            <w:pPr>
              <w:spacing w:after="0" w:line="240" w:lineRule="auto"/>
              <w:jc w:val="center"/>
              <w:rPr>
                <w:rFonts w:ascii="GHEA Grapalat" w:hAnsi="GHEA Grapalat"/>
                <w:szCs w:val="24"/>
                <w:lang w:val="en-US"/>
              </w:rPr>
            </w:pPr>
            <w:r w:rsidRPr="00DB13DA">
              <w:rPr>
                <w:rFonts w:ascii="GHEA Grapalat" w:hAnsi="GHEA Grapalat"/>
                <w:szCs w:val="24"/>
                <w:lang w:val="en-US"/>
              </w:rPr>
              <w:t>______ աշխատանքային օր</w:t>
            </w:r>
          </w:p>
        </w:tc>
        <w:tc>
          <w:tcPr>
            <w:tcW w:w="3081" w:type="dxa"/>
            <w:gridSpan w:val="2"/>
            <w:shd w:val="clear" w:color="auto" w:fill="auto"/>
          </w:tcPr>
          <w:p w14:paraId="5986A9CC" w14:textId="77777777" w:rsidR="00F62EF6" w:rsidRPr="00DB13DA" w:rsidRDefault="00F62EF6" w:rsidP="00EA4E9F">
            <w:pPr>
              <w:spacing w:after="0"/>
              <w:jc w:val="center"/>
              <w:rPr>
                <w:rFonts w:ascii="GHEA Grapalat" w:hAnsi="GHEA Grapalat"/>
                <w:szCs w:val="24"/>
                <w:lang w:val="en-US"/>
              </w:rPr>
            </w:pPr>
            <w:r w:rsidRPr="00DB13DA">
              <w:rPr>
                <w:rFonts w:ascii="GHEA Grapalat" w:hAnsi="GHEA Grapalat"/>
                <w:szCs w:val="24"/>
                <w:lang w:val="en-US"/>
              </w:rPr>
              <w:t>Սկիզբ՝ _______________թ.</w:t>
            </w:r>
          </w:p>
        </w:tc>
        <w:tc>
          <w:tcPr>
            <w:tcW w:w="3081" w:type="dxa"/>
            <w:shd w:val="clear" w:color="auto" w:fill="auto"/>
          </w:tcPr>
          <w:p w14:paraId="1E2CCB2E" w14:textId="77777777" w:rsidR="00F62EF6" w:rsidRPr="00DB13DA" w:rsidRDefault="00F62EF6" w:rsidP="00EA4E9F">
            <w:pPr>
              <w:spacing w:after="0"/>
              <w:jc w:val="center"/>
              <w:rPr>
                <w:rFonts w:ascii="GHEA Grapalat" w:hAnsi="GHEA Grapalat"/>
                <w:szCs w:val="24"/>
                <w:lang w:val="en-US"/>
              </w:rPr>
            </w:pPr>
            <w:r w:rsidRPr="00DB13DA">
              <w:rPr>
                <w:rFonts w:ascii="GHEA Grapalat" w:hAnsi="GHEA Grapalat"/>
                <w:szCs w:val="24"/>
                <w:lang w:val="en-US"/>
              </w:rPr>
              <w:t>Ավարտ՝________________թ.</w:t>
            </w:r>
          </w:p>
        </w:tc>
      </w:tr>
      <w:tr w:rsidR="00F62EF6" w:rsidRPr="00DB13DA" w14:paraId="0EA008BD" w14:textId="77777777" w:rsidTr="009939A5">
        <w:tc>
          <w:tcPr>
            <w:tcW w:w="9242" w:type="dxa"/>
            <w:gridSpan w:val="4"/>
            <w:shd w:val="clear" w:color="auto" w:fill="auto"/>
          </w:tcPr>
          <w:p w14:paraId="16672917" w14:textId="77777777" w:rsidR="00F62EF6" w:rsidRPr="00DB13DA" w:rsidRDefault="00F62EF6" w:rsidP="00EA4E9F">
            <w:pPr>
              <w:spacing w:after="0"/>
              <w:rPr>
                <w:rFonts w:ascii="GHEA Grapalat" w:hAnsi="GHEA Grapalat"/>
                <w:sz w:val="18"/>
                <w:szCs w:val="24"/>
                <w:lang w:val="en-US"/>
              </w:rPr>
            </w:pPr>
            <w:r w:rsidRPr="00DB13DA">
              <w:rPr>
                <w:rFonts w:ascii="GHEA Grapalat" w:hAnsi="GHEA Grapalat"/>
                <w:szCs w:val="24"/>
                <w:lang w:val="en-US"/>
              </w:rPr>
              <w:t>Նպատակը՝ ______________________________________________________________________</w:t>
            </w:r>
          </w:p>
        </w:tc>
      </w:tr>
      <w:tr w:rsidR="00F62EF6" w:rsidRPr="00DB13DA" w14:paraId="27B3BA2D" w14:textId="77777777" w:rsidTr="009939A5">
        <w:tc>
          <w:tcPr>
            <w:tcW w:w="9242" w:type="dxa"/>
            <w:gridSpan w:val="4"/>
            <w:shd w:val="clear" w:color="auto" w:fill="auto"/>
          </w:tcPr>
          <w:p w14:paraId="2C7BE2AC" w14:textId="77777777" w:rsidR="00F62EF6" w:rsidRPr="00DB13DA" w:rsidRDefault="00F62EF6" w:rsidP="00EA4E9F">
            <w:pPr>
              <w:spacing w:after="0"/>
              <w:rPr>
                <w:rFonts w:ascii="GHEA Grapalat" w:hAnsi="GHEA Grapalat"/>
                <w:sz w:val="18"/>
                <w:szCs w:val="24"/>
                <w:lang w:val="en-US"/>
              </w:rPr>
            </w:pPr>
            <w:r w:rsidRPr="00DB13DA">
              <w:rPr>
                <w:rFonts w:ascii="GHEA Grapalat" w:hAnsi="GHEA Grapalat"/>
                <w:szCs w:val="24"/>
                <w:lang w:val="en-US"/>
              </w:rPr>
              <w:t>Հանձնարարագրում նշված ստուգաթերթի հարցերը՝ ________________________________</w:t>
            </w:r>
          </w:p>
        </w:tc>
      </w:tr>
      <w:tr w:rsidR="00F62EF6" w:rsidRPr="00DB13DA" w14:paraId="78E14B42" w14:textId="77777777" w:rsidTr="009939A5">
        <w:tc>
          <w:tcPr>
            <w:tcW w:w="9242" w:type="dxa"/>
            <w:gridSpan w:val="4"/>
            <w:shd w:val="clear" w:color="auto" w:fill="auto"/>
          </w:tcPr>
          <w:p w14:paraId="34FA1415" w14:textId="77777777" w:rsidR="00F62EF6" w:rsidRPr="00DB13DA" w:rsidRDefault="00F62EF6" w:rsidP="00EA4E9F">
            <w:pPr>
              <w:spacing w:after="0"/>
              <w:jc w:val="center"/>
              <w:rPr>
                <w:rFonts w:ascii="GHEA Grapalat" w:hAnsi="GHEA Grapalat"/>
                <w:sz w:val="18"/>
                <w:szCs w:val="24"/>
                <w:lang w:val="en-US"/>
              </w:rPr>
            </w:pPr>
            <w:r w:rsidRPr="00DB13DA">
              <w:rPr>
                <w:rFonts w:ascii="GHEA Grapalat" w:hAnsi="GHEA Grapalat"/>
                <w:szCs w:val="24"/>
                <w:lang w:val="en-US"/>
              </w:rPr>
              <w:t>Ստուգվող տնտեսավարող սուբյեկտի՝</w:t>
            </w:r>
          </w:p>
        </w:tc>
      </w:tr>
      <w:tr w:rsidR="00F62EF6" w:rsidRPr="00DB13DA" w14:paraId="4237A1D9" w14:textId="77777777" w:rsidTr="009939A5">
        <w:tc>
          <w:tcPr>
            <w:tcW w:w="4621" w:type="dxa"/>
            <w:gridSpan w:val="2"/>
            <w:shd w:val="clear" w:color="auto" w:fill="auto"/>
          </w:tcPr>
          <w:p w14:paraId="761116D0" w14:textId="77777777" w:rsidR="00F62EF6" w:rsidRPr="00DB13DA" w:rsidRDefault="00F62EF6" w:rsidP="00EA4E9F">
            <w:pPr>
              <w:spacing w:after="0"/>
              <w:rPr>
                <w:rFonts w:ascii="GHEA Grapalat" w:hAnsi="GHEA Grapalat"/>
                <w:szCs w:val="24"/>
                <w:lang w:val="en-US"/>
              </w:rPr>
            </w:pPr>
            <w:r w:rsidRPr="00DB13DA">
              <w:rPr>
                <w:rFonts w:ascii="GHEA Grapalat" w:hAnsi="GHEA Grapalat"/>
                <w:szCs w:val="24"/>
                <w:lang w:val="en-US"/>
              </w:rPr>
              <w:t>Անվանումը՝</w:t>
            </w:r>
          </w:p>
        </w:tc>
        <w:tc>
          <w:tcPr>
            <w:tcW w:w="4621" w:type="dxa"/>
            <w:gridSpan w:val="2"/>
            <w:tcBorders>
              <w:bottom w:val="single" w:sz="4" w:space="0" w:color="auto"/>
            </w:tcBorders>
            <w:shd w:val="clear" w:color="auto" w:fill="auto"/>
          </w:tcPr>
          <w:p w14:paraId="08A522E0" w14:textId="77777777" w:rsidR="00F62EF6" w:rsidRPr="00DB13DA" w:rsidRDefault="00F62EF6" w:rsidP="00EA4E9F">
            <w:pPr>
              <w:spacing w:after="0"/>
              <w:jc w:val="center"/>
              <w:rPr>
                <w:rFonts w:ascii="GHEA Grapalat" w:hAnsi="GHEA Grapalat"/>
                <w:szCs w:val="24"/>
                <w:lang w:val="en-US"/>
              </w:rPr>
            </w:pPr>
          </w:p>
        </w:tc>
      </w:tr>
      <w:tr w:rsidR="00F62EF6" w:rsidRPr="00DB13DA" w14:paraId="3EF82E0B" w14:textId="77777777" w:rsidTr="009939A5">
        <w:tc>
          <w:tcPr>
            <w:tcW w:w="4621" w:type="dxa"/>
            <w:gridSpan w:val="2"/>
            <w:shd w:val="clear" w:color="auto" w:fill="auto"/>
          </w:tcPr>
          <w:p w14:paraId="6B48DDB1" w14:textId="77777777" w:rsidR="00F62EF6" w:rsidRPr="00DB13DA" w:rsidRDefault="00F62EF6" w:rsidP="00EA4E9F">
            <w:pPr>
              <w:spacing w:after="0"/>
              <w:rPr>
                <w:rFonts w:ascii="GHEA Grapalat" w:hAnsi="GHEA Grapalat"/>
                <w:szCs w:val="24"/>
                <w:lang w:val="en-US"/>
              </w:rPr>
            </w:pPr>
            <w:r w:rsidRPr="00DB13DA">
              <w:rPr>
                <w:rFonts w:ascii="GHEA Grapalat" w:hAnsi="GHEA Grapalat"/>
                <w:szCs w:val="24"/>
                <w:lang w:val="en-US"/>
              </w:rPr>
              <w:t>ՀՎՀՀ՝</w:t>
            </w:r>
          </w:p>
        </w:tc>
        <w:tc>
          <w:tcPr>
            <w:tcW w:w="4621" w:type="dxa"/>
            <w:gridSpan w:val="2"/>
            <w:tcBorders>
              <w:top w:val="single" w:sz="4" w:space="0" w:color="auto"/>
              <w:bottom w:val="single" w:sz="4" w:space="0" w:color="auto"/>
            </w:tcBorders>
            <w:shd w:val="clear" w:color="auto" w:fill="auto"/>
          </w:tcPr>
          <w:p w14:paraId="656DC3AA" w14:textId="77777777" w:rsidR="00F62EF6" w:rsidRPr="00DB13DA" w:rsidRDefault="00F62EF6" w:rsidP="00EA4E9F">
            <w:pPr>
              <w:spacing w:after="0"/>
              <w:jc w:val="center"/>
              <w:rPr>
                <w:rFonts w:ascii="GHEA Grapalat" w:hAnsi="GHEA Grapalat"/>
                <w:szCs w:val="24"/>
                <w:lang w:val="en-US"/>
              </w:rPr>
            </w:pPr>
          </w:p>
        </w:tc>
      </w:tr>
      <w:tr w:rsidR="00F62EF6" w:rsidRPr="00DB13DA" w14:paraId="521F01EA" w14:textId="77777777" w:rsidTr="009939A5">
        <w:tc>
          <w:tcPr>
            <w:tcW w:w="4621" w:type="dxa"/>
            <w:gridSpan w:val="2"/>
            <w:shd w:val="clear" w:color="auto" w:fill="auto"/>
          </w:tcPr>
          <w:p w14:paraId="520B3B4E" w14:textId="77777777" w:rsidR="00F62EF6" w:rsidRPr="00DB13DA" w:rsidRDefault="00F62EF6" w:rsidP="00EA4E9F">
            <w:pPr>
              <w:spacing w:after="0"/>
              <w:rPr>
                <w:rFonts w:ascii="GHEA Grapalat" w:hAnsi="GHEA Grapalat"/>
                <w:szCs w:val="24"/>
                <w:lang w:val="en-US"/>
              </w:rPr>
            </w:pPr>
            <w:r w:rsidRPr="00DB13DA">
              <w:rPr>
                <w:rFonts w:ascii="GHEA Grapalat" w:hAnsi="GHEA Grapalat"/>
                <w:szCs w:val="24"/>
                <w:lang w:val="en-US"/>
              </w:rPr>
              <w:t>Հասցեն՝</w:t>
            </w:r>
          </w:p>
        </w:tc>
        <w:tc>
          <w:tcPr>
            <w:tcW w:w="4621" w:type="dxa"/>
            <w:gridSpan w:val="2"/>
            <w:tcBorders>
              <w:top w:val="single" w:sz="4" w:space="0" w:color="auto"/>
              <w:bottom w:val="single" w:sz="4" w:space="0" w:color="auto"/>
            </w:tcBorders>
            <w:shd w:val="clear" w:color="auto" w:fill="auto"/>
          </w:tcPr>
          <w:p w14:paraId="13EEFAFA" w14:textId="77777777" w:rsidR="00F62EF6" w:rsidRPr="00DB13DA" w:rsidRDefault="00F62EF6" w:rsidP="00EA4E9F">
            <w:pPr>
              <w:spacing w:after="0"/>
              <w:rPr>
                <w:rFonts w:ascii="GHEA Grapalat" w:hAnsi="GHEA Grapalat"/>
                <w:szCs w:val="24"/>
                <w:lang w:val="en-US"/>
              </w:rPr>
            </w:pPr>
          </w:p>
        </w:tc>
      </w:tr>
      <w:tr w:rsidR="00F62EF6" w:rsidRPr="00DB13DA" w14:paraId="1FE3084B" w14:textId="77777777" w:rsidTr="009939A5">
        <w:tc>
          <w:tcPr>
            <w:tcW w:w="4621" w:type="dxa"/>
            <w:gridSpan w:val="2"/>
            <w:shd w:val="clear" w:color="auto" w:fill="auto"/>
          </w:tcPr>
          <w:p w14:paraId="0A995796" w14:textId="77777777" w:rsidR="00F62EF6" w:rsidRPr="00DB13DA" w:rsidRDefault="00F62EF6" w:rsidP="00EA4E9F">
            <w:pPr>
              <w:spacing w:after="0"/>
              <w:rPr>
                <w:rFonts w:ascii="GHEA Grapalat" w:hAnsi="GHEA Grapalat"/>
                <w:szCs w:val="24"/>
                <w:lang w:val="en-US"/>
              </w:rPr>
            </w:pPr>
            <w:r w:rsidRPr="00DB13DA">
              <w:rPr>
                <w:rFonts w:ascii="GHEA Grapalat" w:hAnsi="GHEA Grapalat"/>
                <w:szCs w:val="24"/>
                <w:lang w:val="en-US"/>
              </w:rPr>
              <w:t>Տրամադրված հանքավայրի անվանումը՝</w:t>
            </w:r>
          </w:p>
        </w:tc>
        <w:tc>
          <w:tcPr>
            <w:tcW w:w="4621" w:type="dxa"/>
            <w:gridSpan w:val="2"/>
            <w:tcBorders>
              <w:top w:val="single" w:sz="4" w:space="0" w:color="auto"/>
              <w:bottom w:val="single" w:sz="4" w:space="0" w:color="auto"/>
            </w:tcBorders>
            <w:shd w:val="clear" w:color="auto" w:fill="auto"/>
          </w:tcPr>
          <w:p w14:paraId="37C1C659" w14:textId="77777777" w:rsidR="00F62EF6" w:rsidRPr="00DB13DA" w:rsidRDefault="00F62EF6" w:rsidP="00EA4E9F">
            <w:pPr>
              <w:spacing w:after="0"/>
              <w:jc w:val="center"/>
              <w:rPr>
                <w:rFonts w:ascii="GHEA Grapalat" w:hAnsi="GHEA Grapalat"/>
                <w:szCs w:val="24"/>
                <w:lang w:val="en-US"/>
              </w:rPr>
            </w:pPr>
          </w:p>
        </w:tc>
      </w:tr>
      <w:tr w:rsidR="00F62EF6" w:rsidRPr="00DB13DA" w14:paraId="1067B741" w14:textId="77777777" w:rsidTr="009939A5">
        <w:tc>
          <w:tcPr>
            <w:tcW w:w="4621" w:type="dxa"/>
            <w:gridSpan w:val="2"/>
            <w:shd w:val="clear" w:color="auto" w:fill="auto"/>
          </w:tcPr>
          <w:p w14:paraId="63C1F56B" w14:textId="77777777" w:rsidR="00F62EF6" w:rsidRPr="00DB13DA" w:rsidRDefault="00F62EF6" w:rsidP="00EA4E9F">
            <w:pPr>
              <w:spacing w:after="0"/>
              <w:rPr>
                <w:rFonts w:ascii="GHEA Grapalat" w:hAnsi="GHEA Grapalat"/>
                <w:szCs w:val="24"/>
                <w:lang w:val="en-US"/>
              </w:rPr>
            </w:pPr>
            <w:r w:rsidRPr="00DB13DA">
              <w:rPr>
                <w:rFonts w:ascii="GHEA Grapalat" w:hAnsi="GHEA Grapalat"/>
                <w:szCs w:val="24"/>
                <w:lang w:val="en-US"/>
              </w:rPr>
              <w:t>Հեռախոսահամարը՝</w:t>
            </w:r>
          </w:p>
        </w:tc>
        <w:tc>
          <w:tcPr>
            <w:tcW w:w="4621" w:type="dxa"/>
            <w:gridSpan w:val="2"/>
            <w:tcBorders>
              <w:top w:val="single" w:sz="4" w:space="0" w:color="auto"/>
              <w:bottom w:val="single" w:sz="4" w:space="0" w:color="auto"/>
            </w:tcBorders>
            <w:shd w:val="clear" w:color="auto" w:fill="auto"/>
          </w:tcPr>
          <w:p w14:paraId="22F0F159" w14:textId="77777777" w:rsidR="00F62EF6" w:rsidRPr="00DB13DA" w:rsidRDefault="00F62EF6" w:rsidP="00EA4E9F">
            <w:pPr>
              <w:spacing w:after="0"/>
              <w:jc w:val="center"/>
              <w:rPr>
                <w:rFonts w:ascii="GHEA Grapalat" w:hAnsi="GHEA Grapalat"/>
                <w:szCs w:val="24"/>
                <w:lang w:val="en-US"/>
              </w:rPr>
            </w:pPr>
          </w:p>
        </w:tc>
      </w:tr>
      <w:tr w:rsidR="00F62EF6" w:rsidRPr="00DB13DA" w14:paraId="2AB58D98" w14:textId="77777777" w:rsidTr="009939A5">
        <w:tc>
          <w:tcPr>
            <w:tcW w:w="4621" w:type="dxa"/>
            <w:gridSpan w:val="2"/>
            <w:shd w:val="clear" w:color="auto" w:fill="auto"/>
          </w:tcPr>
          <w:p w14:paraId="75EDFCDF" w14:textId="77777777" w:rsidR="00F62EF6" w:rsidRPr="00DB13DA" w:rsidRDefault="00F62EF6" w:rsidP="00EA4E9F">
            <w:pPr>
              <w:spacing w:after="0" w:line="240" w:lineRule="auto"/>
              <w:rPr>
                <w:rFonts w:ascii="GHEA Grapalat" w:hAnsi="GHEA Grapalat"/>
                <w:szCs w:val="24"/>
                <w:lang w:val="en-US"/>
              </w:rPr>
            </w:pPr>
            <w:r w:rsidRPr="00DB13DA">
              <w:rPr>
                <w:rFonts w:ascii="GHEA Grapalat" w:hAnsi="GHEA Grapalat"/>
                <w:szCs w:val="24"/>
                <w:lang w:val="en-US"/>
              </w:rPr>
              <w:t>Այլ տեղեկություններ՝</w:t>
            </w:r>
          </w:p>
        </w:tc>
        <w:tc>
          <w:tcPr>
            <w:tcW w:w="4621" w:type="dxa"/>
            <w:gridSpan w:val="2"/>
            <w:tcBorders>
              <w:top w:val="single" w:sz="4" w:space="0" w:color="auto"/>
              <w:bottom w:val="single" w:sz="4" w:space="0" w:color="auto"/>
            </w:tcBorders>
            <w:shd w:val="clear" w:color="auto" w:fill="auto"/>
          </w:tcPr>
          <w:p w14:paraId="460AE30F" w14:textId="77777777" w:rsidR="00F62EF6" w:rsidRPr="00DB13DA" w:rsidRDefault="00F62EF6" w:rsidP="00EA4E9F">
            <w:pPr>
              <w:spacing w:after="0" w:line="240" w:lineRule="auto"/>
              <w:jc w:val="center"/>
              <w:rPr>
                <w:rFonts w:ascii="GHEA Grapalat" w:hAnsi="GHEA Grapalat"/>
                <w:szCs w:val="24"/>
                <w:lang w:val="en-US"/>
              </w:rPr>
            </w:pPr>
          </w:p>
        </w:tc>
      </w:tr>
    </w:tbl>
    <w:p w14:paraId="1205BD37" w14:textId="77777777" w:rsidR="00F62EF6" w:rsidRPr="00DB13DA" w:rsidRDefault="00F62EF6" w:rsidP="00EA4E9F">
      <w:pPr>
        <w:spacing w:after="0"/>
        <w:rPr>
          <w:rFonts w:ascii="GHEA Grapalat" w:hAnsi="GHEA Grapalat"/>
          <w:szCs w:val="24"/>
          <w:lang w:val="en-US"/>
        </w:rPr>
      </w:pPr>
    </w:p>
    <w:p w14:paraId="013894EA" w14:textId="77777777" w:rsidR="00F62EF6" w:rsidRPr="00DB13DA" w:rsidRDefault="00F62EF6" w:rsidP="00EA4E9F">
      <w:pPr>
        <w:spacing w:after="0"/>
        <w:jc w:val="center"/>
        <w:rPr>
          <w:rFonts w:ascii="GHEA Grapalat" w:hAnsi="GHEA Grapalat"/>
          <w:szCs w:val="24"/>
          <w:lang w:val="en-US"/>
        </w:rPr>
        <w:sectPr w:rsidR="00F62EF6" w:rsidRPr="00DB13DA" w:rsidSect="00EA4E9F">
          <w:pgSz w:w="11906" w:h="16838" w:code="9"/>
          <w:pgMar w:top="230" w:right="317" w:bottom="230" w:left="230" w:header="397" w:footer="45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506"/>
        <w:gridCol w:w="1583"/>
      </w:tblGrid>
      <w:tr w:rsidR="00F62EF6" w:rsidRPr="00DB13DA" w14:paraId="3B3E97D4" w14:textId="77777777" w:rsidTr="001D433E">
        <w:tc>
          <w:tcPr>
            <w:tcW w:w="11575" w:type="dxa"/>
            <w:gridSpan w:val="3"/>
            <w:shd w:val="pct5" w:color="auto" w:fill="auto"/>
          </w:tcPr>
          <w:p w14:paraId="72B595BE" w14:textId="77777777" w:rsidR="00F62EF6" w:rsidRPr="00DB13DA" w:rsidRDefault="00F62EF6" w:rsidP="00EA4E9F">
            <w:pPr>
              <w:spacing w:after="0" w:line="240" w:lineRule="auto"/>
              <w:jc w:val="center"/>
              <w:rPr>
                <w:rFonts w:ascii="GHEA Grapalat" w:hAnsi="GHEA Grapalat"/>
                <w:b/>
                <w:szCs w:val="24"/>
                <w:lang w:val="en-US"/>
              </w:rPr>
            </w:pPr>
            <w:r w:rsidRPr="00DB13DA">
              <w:rPr>
                <w:rFonts w:ascii="GHEA Grapalat" w:hAnsi="GHEA Grapalat"/>
                <w:b/>
                <w:szCs w:val="24"/>
                <w:lang w:val="en-US"/>
              </w:rPr>
              <w:lastRenderedPageBreak/>
              <w:t>Տեղեկատվական բնույթի հարցեր</w:t>
            </w:r>
          </w:p>
        </w:tc>
      </w:tr>
      <w:tr w:rsidR="00F62EF6" w:rsidRPr="00DB13DA" w14:paraId="2DD731BF" w14:textId="77777777" w:rsidTr="001D433E">
        <w:tc>
          <w:tcPr>
            <w:tcW w:w="486" w:type="dxa"/>
            <w:shd w:val="pct5" w:color="auto" w:fill="auto"/>
          </w:tcPr>
          <w:p w14:paraId="6B53847E" w14:textId="77777777" w:rsidR="00F62EF6" w:rsidRPr="00DB13DA" w:rsidRDefault="00F62EF6" w:rsidP="00EA4E9F">
            <w:pPr>
              <w:spacing w:after="0" w:line="240" w:lineRule="auto"/>
              <w:jc w:val="center"/>
              <w:rPr>
                <w:rFonts w:ascii="GHEA Grapalat" w:hAnsi="GHEA Grapalat"/>
                <w:szCs w:val="24"/>
                <w:lang w:val="en-US"/>
              </w:rPr>
            </w:pPr>
            <w:r w:rsidRPr="00DB13DA">
              <w:rPr>
                <w:rFonts w:ascii="GHEA Grapalat" w:hAnsi="GHEA Grapalat"/>
                <w:szCs w:val="24"/>
                <w:lang w:val="en-US"/>
              </w:rPr>
              <w:t>N</w:t>
            </w:r>
          </w:p>
        </w:tc>
        <w:tc>
          <w:tcPr>
            <w:tcW w:w="9506" w:type="dxa"/>
            <w:shd w:val="pct5" w:color="auto" w:fill="auto"/>
          </w:tcPr>
          <w:p w14:paraId="7E0EC5DD" w14:textId="77777777" w:rsidR="00F62EF6" w:rsidRPr="00DB13DA" w:rsidRDefault="00F62EF6" w:rsidP="00EA4E9F">
            <w:pPr>
              <w:spacing w:after="0" w:line="240" w:lineRule="auto"/>
              <w:jc w:val="center"/>
              <w:rPr>
                <w:rFonts w:ascii="GHEA Grapalat" w:hAnsi="GHEA Grapalat"/>
                <w:szCs w:val="24"/>
                <w:lang w:val="en-US"/>
              </w:rPr>
            </w:pPr>
            <w:r w:rsidRPr="00DB13DA">
              <w:rPr>
                <w:rFonts w:ascii="GHEA Grapalat" w:hAnsi="GHEA Grapalat"/>
                <w:szCs w:val="24"/>
                <w:lang w:val="en-US"/>
              </w:rPr>
              <w:t>Հարց</w:t>
            </w:r>
          </w:p>
        </w:tc>
        <w:tc>
          <w:tcPr>
            <w:tcW w:w="1583" w:type="dxa"/>
            <w:shd w:val="pct5" w:color="auto" w:fill="auto"/>
          </w:tcPr>
          <w:p w14:paraId="6DCF763D" w14:textId="77777777" w:rsidR="00F62EF6" w:rsidRDefault="00F62EF6" w:rsidP="00EA4E9F">
            <w:pPr>
              <w:spacing w:after="0" w:line="240" w:lineRule="auto"/>
              <w:jc w:val="center"/>
              <w:rPr>
                <w:rFonts w:ascii="GHEA Grapalat" w:hAnsi="GHEA Grapalat"/>
                <w:szCs w:val="24"/>
                <w:lang w:val="hy-AM"/>
              </w:rPr>
            </w:pPr>
            <w:r w:rsidRPr="00DB13DA">
              <w:rPr>
                <w:rFonts w:ascii="GHEA Grapalat" w:hAnsi="GHEA Grapalat"/>
                <w:szCs w:val="24"/>
                <w:lang w:val="en-US"/>
              </w:rPr>
              <w:t>Պատասխան</w:t>
            </w:r>
          </w:p>
          <w:p w14:paraId="17C9A54D" w14:textId="2560340D" w:rsidR="009B4A9C" w:rsidRPr="009B4A9C" w:rsidRDefault="009B4A9C" w:rsidP="00EA4E9F">
            <w:pPr>
              <w:spacing w:after="0" w:line="240" w:lineRule="auto"/>
              <w:jc w:val="center"/>
              <w:rPr>
                <w:rFonts w:ascii="GHEA Grapalat" w:hAnsi="GHEA Grapalat"/>
                <w:szCs w:val="24"/>
                <w:lang w:val="en-US"/>
              </w:rPr>
            </w:pPr>
            <w:r>
              <w:rPr>
                <w:rFonts w:ascii="GHEA Grapalat" w:hAnsi="GHEA Grapalat"/>
                <w:szCs w:val="24"/>
                <w:lang w:val="en-US"/>
              </w:rPr>
              <w:t>(</w:t>
            </w:r>
            <w:r>
              <w:rPr>
                <w:rFonts w:ascii="GHEA Grapalat" w:hAnsi="GHEA Grapalat"/>
                <w:szCs w:val="24"/>
                <w:lang w:val="hy-AM"/>
              </w:rPr>
              <w:t>այո կամ ոչ</w:t>
            </w:r>
            <w:r>
              <w:rPr>
                <w:rFonts w:ascii="GHEA Grapalat" w:hAnsi="GHEA Grapalat"/>
                <w:szCs w:val="24"/>
                <w:lang w:val="en-US"/>
              </w:rPr>
              <w:t>)</w:t>
            </w:r>
          </w:p>
        </w:tc>
      </w:tr>
      <w:tr w:rsidR="00F62EF6" w:rsidRPr="00DB13DA" w14:paraId="143683D3" w14:textId="77777777" w:rsidTr="001D433E">
        <w:tc>
          <w:tcPr>
            <w:tcW w:w="486" w:type="dxa"/>
            <w:shd w:val="clear" w:color="auto" w:fill="auto"/>
          </w:tcPr>
          <w:p w14:paraId="339C3DC3" w14:textId="77777777" w:rsidR="00F62EF6" w:rsidRPr="003174DA" w:rsidRDefault="00F62EF6" w:rsidP="003174DA">
            <w:pPr>
              <w:pStyle w:val="ListParagraph"/>
              <w:numPr>
                <w:ilvl w:val="0"/>
                <w:numId w:val="4"/>
              </w:numPr>
              <w:spacing w:after="0" w:line="240" w:lineRule="auto"/>
              <w:ind w:left="0" w:right="-1140" w:firstLine="0"/>
              <w:rPr>
                <w:rFonts w:ascii="GHEA Grapalat" w:hAnsi="GHEA Grapalat"/>
                <w:szCs w:val="24"/>
              </w:rPr>
            </w:pPr>
          </w:p>
        </w:tc>
        <w:tc>
          <w:tcPr>
            <w:tcW w:w="9506" w:type="dxa"/>
            <w:shd w:val="clear" w:color="auto" w:fill="auto"/>
          </w:tcPr>
          <w:p w14:paraId="0BFA1F5C" w14:textId="77777777" w:rsidR="00F62EF6" w:rsidRPr="00CC1F94" w:rsidRDefault="00F62EF6" w:rsidP="00EA4E9F">
            <w:pPr>
              <w:spacing w:after="0" w:line="240" w:lineRule="auto"/>
              <w:rPr>
                <w:rFonts w:ascii="GHEA Grapalat" w:hAnsi="GHEA Grapalat"/>
                <w:szCs w:val="24"/>
              </w:rPr>
            </w:pPr>
            <w:r w:rsidRPr="00DB13DA">
              <w:rPr>
                <w:rFonts w:ascii="GHEA Grapalat" w:hAnsi="GHEA Grapalat"/>
                <w:szCs w:val="24"/>
                <w:lang w:val="en-US"/>
              </w:rPr>
              <w:t>Ընդերքօգտագործման</w:t>
            </w:r>
            <w:r w:rsidRPr="00CC1F94">
              <w:rPr>
                <w:rFonts w:ascii="GHEA Grapalat" w:hAnsi="GHEA Grapalat"/>
                <w:szCs w:val="24"/>
              </w:rPr>
              <w:t xml:space="preserve"> </w:t>
            </w:r>
            <w:r w:rsidRPr="00DB13DA">
              <w:rPr>
                <w:rFonts w:ascii="GHEA Grapalat" w:hAnsi="GHEA Grapalat"/>
                <w:szCs w:val="24"/>
                <w:lang w:val="en-US"/>
              </w:rPr>
              <w:t>ոլորտից</w:t>
            </w:r>
            <w:r w:rsidRPr="00CC1F94">
              <w:rPr>
                <w:rFonts w:ascii="GHEA Grapalat" w:hAnsi="GHEA Grapalat"/>
                <w:szCs w:val="24"/>
              </w:rPr>
              <w:t xml:space="preserve"> </w:t>
            </w:r>
            <w:r w:rsidRPr="00DB13DA">
              <w:rPr>
                <w:rFonts w:ascii="GHEA Grapalat" w:hAnsi="GHEA Grapalat"/>
                <w:szCs w:val="24"/>
                <w:lang w:val="en-US"/>
              </w:rPr>
              <w:t>բացի</w:t>
            </w:r>
            <w:r w:rsidRPr="00CC1F94">
              <w:rPr>
                <w:rFonts w:ascii="GHEA Grapalat" w:hAnsi="GHEA Grapalat"/>
                <w:szCs w:val="24"/>
              </w:rPr>
              <w:t xml:space="preserve"> </w:t>
            </w:r>
            <w:r w:rsidRPr="00DB13DA">
              <w:rPr>
                <w:rFonts w:ascii="GHEA Grapalat" w:hAnsi="GHEA Grapalat"/>
                <w:szCs w:val="24"/>
                <w:lang w:val="en-US"/>
              </w:rPr>
              <w:t>գործունեություն</w:t>
            </w:r>
            <w:r w:rsidRPr="00CC1F94">
              <w:rPr>
                <w:rFonts w:ascii="GHEA Grapalat" w:hAnsi="GHEA Grapalat"/>
                <w:szCs w:val="24"/>
              </w:rPr>
              <w:t xml:space="preserve"> </w:t>
            </w:r>
            <w:r w:rsidRPr="00DB13DA">
              <w:rPr>
                <w:rFonts w:ascii="GHEA Grapalat" w:hAnsi="GHEA Grapalat"/>
                <w:szCs w:val="24"/>
                <w:lang w:val="en-US"/>
              </w:rPr>
              <w:t>ծավալում</w:t>
            </w:r>
            <w:r w:rsidRPr="00CC1F94">
              <w:rPr>
                <w:rFonts w:ascii="GHEA Grapalat" w:hAnsi="GHEA Grapalat"/>
                <w:szCs w:val="24"/>
              </w:rPr>
              <w:t xml:space="preserve"> </w:t>
            </w:r>
            <w:r w:rsidRPr="00DB13DA">
              <w:rPr>
                <w:rFonts w:ascii="GHEA Grapalat" w:hAnsi="GHEA Grapalat"/>
                <w:szCs w:val="24"/>
                <w:lang w:val="en-US"/>
              </w:rPr>
              <w:t>է</w:t>
            </w:r>
            <w:r w:rsidRPr="00CC1F94">
              <w:rPr>
                <w:rFonts w:ascii="GHEA Grapalat" w:hAnsi="GHEA Grapalat"/>
                <w:szCs w:val="24"/>
              </w:rPr>
              <w:t xml:space="preserve"> </w:t>
            </w:r>
            <w:r w:rsidRPr="00DB13DA">
              <w:rPr>
                <w:rFonts w:ascii="GHEA Grapalat" w:hAnsi="GHEA Grapalat"/>
                <w:szCs w:val="24"/>
                <w:lang w:val="en-US"/>
              </w:rPr>
              <w:t>այլ</w:t>
            </w:r>
            <w:r w:rsidRPr="00CC1F94">
              <w:rPr>
                <w:rFonts w:ascii="GHEA Grapalat" w:hAnsi="GHEA Grapalat"/>
                <w:szCs w:val="24"/>
              </w:rPr>
              <w:t xml:space="preserve"> </w:t>
            </w:r>
            <w:r w:rsidRPr="00DB13DA">
              <w:rPr>
                <w:rFonts w:ascii="GHEA Grapalat" w:hAnsi="GHEA Grapalat"/>
                <w:szCs w:val="24"/>
                <w:lang w:val="en-US"/>
              </w:rPr>
              <w:t>ոլորտում</w:t>
            </w:r>
            <w:r w:rsidRPr="00CC1F94">
              <w:rPr>
                <w:rFonts w:ascii="GHEA Grapalat" w:hAnsi="GHEA Grapalat"/>
                <w:szCs w:val="24"/>
              </w:rPr>
              <w:t xml:space="preserve"> (</w:t>
            </w:r>
            <w:r w:rsidRPr="00DB13DA">
              <w:rPr>
                <w:rFonts w:ascii="GHEA Grapalat" w:hAnsi="GHEA Grapalat"/>
                <w:szCs w:val="24"/>
                <w:lang w:val="en-US"/>
              </w:rPr>
              <w:t>ոլորտներում</w:t>
            </w:r>
            <w:r w:rsidRPr="00CC1F94">
              <w:rPr>
                <w:rFonts w:ascii="GHEA Grapalat" w:hAnsi="GHEA Grapalat"/>
                <w:szCs w:val="24"/>
              </w:rPr>
              <w:t>)</w:t>
            </w:r>
          </w:p>
        </w:tc>
        <w:tc>
          <w:tcPr>
            <w:tcW w:w="1583" w:type="dxa"/>
            <w:shd w:val="clear" w:color="auto" w:fill="auto"/>
          </w:tcPr>
          <w:p w14:paraId="1591C4C5" w14:textId="77777777" w:rsidR="00F62EF6" w:rsidRPr="00CC1F94" w:rsidRDefault="00F62EF6" w:rsidP="00EA4E9F">
            <w:pPr>
              <w:spacing w:after="0" w:line="240" w:lineRule="auto"/>
              <w:jc w:val="center"/>
              <w:rPr>
                <w:rFonts w:ascii="GHEA Grapalat" w:hAnsi="GHEA Grapalat"/>
                <w:szCs w:val="24"/>
              </w:rPr>
            </w:pPr>
          </w:p>
        </w:tc>
      </w:tr>
      <w:tr w:rsidR="00F62EF6" w:rsidRPr="00DB13DA" w14:paraId="3C6D62D4" w14:textId="77777777" w:rsidTr="001D433E">
        <w:tc>
          <w:tcPr>
            <w:tcW w:w="486" w:type="dxa"/>
            <w:shd w:val="clear" w:color="auto" w:fill="auto"/>
          </w:tcPr>
          <w:p w14:paraId="6DBC6FBE" w14:textId="77777777" w:rsidR="00F62EF6" w:rsidRPr="003174DA" w:rsidRDefault="00F62EF6" w:rsidP="003174DA">
            <w:pPr>
              <w:pStyle w:val="ListParagraph"/>
              <w:numPr>
                <w:ilvl w:val="0"/>
                <w:numId w:val="4"/>
              </w:numPr>
              <w:spacing w:after="0" w:line="240" w:lineRule="auto"/>
              <w:ind w:left="0" w:right="-1140" w:firstLine="0"/>
              <w:rPr>
                <w:rFonts w:ascii="GHEA Grapalat" w:hAnsi="GHEA Grapalat"/>
                <w:szCs w:val="24"/>
              </w:rPr>
            </w:pPr>
          </w:p>
        </w:tc>
        <w:tc>
          <w:tcPr>
            <w:tcW w:w="9506" w:type="dxa"/>
            <w:shd w:val="clear" w:color="auto" w:fill="auto"/>
          </w:tcPr>
          <w:p w14:paraId="7117CD46" w14:textId="77777777" w:rsidR="00F62EF6" w:rsidRPr="00CC1F94" w:rsidRDefault="00F62EF6" w:rsidP="00EA4E9F">
            <w:pPr>
              <w:spacing w:after="0" w:line="240" w:lineRule="auto"/>
              <w:rPr>
                <w:rFonts w:ascii="GHEA Grapalat" w:hAnsi="GHEA Grapalat"/>
                <w:szCs w:val="24"/>
              </w:rPr>
            </w:pPr>
            <w:r w:rsidRPr="00DB13DA">
              <w:rPr>
                <w:rFonts w:ascii="GHEA Grapalat" w:hAnsi="GHEA Grapalat"/>
                <w:szCs w:val="24"/>
                <w:lang w:val="en-US"/>
              </w:rPr>
              <w:t>Շահագործման</w:t>
            </w:r>
            <w:r w:rsidRPr="00CC1F94">
              <w:rPr>
                <w:rFonts w:ascii="GHEA Grapalat" w:hAnsi="GHEA Grapalat"/>
                <w:szCs w:val="24"/>
              </w:rPr>
              <w:t xml:space="preserve"> </w:t>
            </w:r>
            <w:r w:rsidRPr="00DB13DA">
              <w:rPr>
                <w:rFonts w:ascii="GHEA Grapalat" w:hAnsi="GHEA Grapalat"/>
                <w:szCs w:val="24"/>
                <w:lang w:val="en-US"/>
              </w:rPr>
              <w:t>համար</w:t>
            </w:r>
            <w:r w:rsidRPr="00CC1F94">
              <w:rPr>
                <w:rFonts w:ascii="GHEA Grapalat" w:hAnsi="GHEA Grapalat"/>
                <w:szCs w:val="24"/>
              </w:rPr>
              <w:t xml:space="preserve"> </w:t>
            </w:r>
            <w:r w:rsidRPr="00DB13DA">
              <w:rPr>
                <w:rFonts w:ascii="GHEA Grapalat" w:hAnsi="GHEA Grapalat"/>
                <w:szCs w:val="24"/>
                <w:lang w:val="en-US"/>
              </w:rPr>
              <w:t>տրամադրված</w:t>
            </w:r>
            <w:r w:rsidRPr="00CC1F94">
              <w:rPr>
                <w:rFonts w:ascii="GHEA Grapalat" w:hAnsi="GHEA Grapalat"/>
                <w:szCs w:val="24"/>
              </w:rPr>
              <w:t xml:space="preserve"> </w:t>
            </w:r>
            <w:r w:rsidRPr="00DB13DA">
              <w:rPr>
                <w:rFonts w:ascii="GHEA Grapalat" w:hAnsi="GHEA Grapalat"/>
                <w:szCs w:val="24"/>
                <w:lang w:val="en-US"/>
              </w:rPr>
              <w:t>տեղամասի</w:t>
            </w:r>
            <w:r w:rsidRPr="00CC1F94">
              <w:rPr>
                <w:rFonts w:ascii="GHEA Grapalat" w:hAnsi="GHEA Grapalat"/>
                <w:szCs w:val="24"/>
              </w:rPr>
              <w:t xml:space="preserve"> </w:t>
            </w:r>
            <w:r w:rsidRPr="00DB13DA">
              <w:rPr>
                <w:rFonts w:ascii="GHEA Grapalat" w:hAnsi="GHEA Grapalat"/>
                <w:szCs w:val="24"/>
                <w:lang w:val="en-US"/>
              </w:rPr>
              <w:t>վրա</w:t>
            </w:r>
            <w:r w:rsidRPr="00CC1F94">
              <w:rPr>
                <w:rFonts w:ascii="GHEA Grapalat" w:hAnsi="GHEA Grapalat"/>
                <w:szCs w:val="24"/>
              </w:rPr>
              <w:t xml:space="preserve"> </w:t>
            </w:r>
            <w:r w:rsidRPr="00DB13DA">
              <w:rPr>
                <w:rFonts w:ascii="GHEA Grapalat" w:hAnsi="GHEA Grapalat"/>
                <w:szCs w:val="24"/>
                <w:lang w:val="en-US"/>
              </w:rPr>
              <w:t>երրորդ</w:t>
            </w:r>
            <w:r w:rsidRPr="00CC1F94">
              <w:rPr>
                <w:rFonts w:ascii="GHEA Grapalat" w:hAnsi="GHEA Grapalat"/>
                <w:szCs w:val="24"/>
              </w:rPr>
              <w:t xml:space="preserve"> </w:t>
            </w:r>
            <w:r w:rsidRPr="00DB13DA">
              <w:rPr>
                <w:rFonts w:ascii="GHEA Grapalat" w:hAnsi="GHEA Grapalat"/>
                <w:szCs w:val="24"/>
                <w:lang w:val="en-US"/>
              </w:rPr>
              <w:t>անձինք</w:t>
            </w:r>
            <w:r w:rsidRPr="00CC1F94">
              <w:rPr>
                <w:rFonts w:ascii="GHEA Grapalat" w:hAnsi="GHEA Grapalat"/>
                <w:szCs w:val="24"/>
              </w:rPr>
              <w:t xml:space="preserve"> </w:t>
            </w:r>
            <w:r w:rsidRPr="00DB13DA">
              <w:rPr>
                <w:rFonts w:ascii="GHEA Grapalat" w:hAnsi="GHEA Grapalat"/>
                <w:szCs w:val="24"/>
                <w:lang w:val="en-US"/>
              </w:rPr>
              <w:t>ունեն</w:t>
            </w:r>
            <w:r w:rsidRPr="00CC1F94">
              <w:rPr>
                <w:rFonts w:ascii="GHEA Grapalat" w:hAnsi="GHEA Grapalat"/>
                <w:szCs w:val="24"/>
              </w:rPr>
              <w:t xml:space="preserve"> </w:t>
            </w:r>
            <w:r w:rsidRPr="00DB13DA">
              <w:rPr>
                <w:rFonts w:ascii="GHEA Grapalat" w:hAnsi="GHEA Grapalat"/>
                <w:szCs w:val="24"/>
                <w:lang w:val="en-US"/>
              </w:rPr>
              <w:t>գրավի</w:t>
            </w:r>
            <w:r w:rsidRPr="00CC1F94">
              <w:rPr>
                <w:rFonts w:ascii="GHEA Grapalat" w:hAnsi="GHEA Grapalat"/>
                <w:szCs w:val="24"/>
              </w:rPr>
              <w:t xml:space="preserve"> </w:t>
            </w:r>
            <w:r w:rsidRPr="00DB13DA">
              <w:rPr>
                <w:rFonts w:ascii="GHEA Grapalat" w:hAnsi="GHEA Grapalat"/>
                <w:szCs w:val="24"/>
                <w:lang w:val="en-US"/>
              </w:rPr>
              <w:t>կամ</w:t>
            </w:r>
            <w:r w:rsidRPr="00CC1F94">
              <w:rPr>
                <w:rFonts w:ascii="GHEA Grapalat" w:hAnsi="GHEA Grapalat"/>
                <w:szCs w:val="24"/>
              </w:rPr>
              <w:t xml:space="preserve"> </w:t>
            </w:r>
            <w:r w:rsidRPr="00DB13DA">
              <w:rPr>
                <w:rFonts w:ascii="GHEA Grapalat" w:hAnsi="GHEA Grapalat"/>
                <w:szCs w:val="24"/>
                <w:lang w:val="en-US"/>
              </w:rPr>
              <w:t>սերվիտուտի</w:t>
            </w:r>
            <w:r w:rsidRPr="00CC1F94">
              <w:rPr>
                <w:rFonts w:ascii="GHEA Grapalat" w:hAnsi="GHEA Grapalat"/>
                <w:szCs w:val="24"/>
              </w:rPr>
              <w:t xml:space="preserve"> </w:t>
            </w:r>
            <w:r w:rsidRPr="00DB13DA">
              <w:rPr>
                <w:rFonts w:ascii="GHEA Grapalat" w:hAnsi="GHEA Grapalat"/>
                <w:szCs w:val="24"/>
                <w:lang w:val="en-US"/>
              </w:rPr>
              <w:t>իրավունք</w:t>
            </w:r>
          </w:p>
        </w:tc>
        <w:tc>
          <w:tcPr>
            <w:tcW w:w="1583" w:type="dxa"/>
            <w:shd w:val="clear" w:color="auto" w:fill="auto"/>
          </w:tcPr>
          <w:p w14:paraId="392ADD02" w14:textId="77777777" w:rsidR="00F62EF6" w:rsidRPr="00CC1F94" w:rsidRDefault="00F62EF6" w:rsidP="00EA4E9F">
            <w:pPr>
              <w:spacing w:after="0" w:line="240" w:lineRule="auto"/>
              <w:jc w:val="center"/>
              <w:rPr>
                <w:rFonts w:ascii="GHEA Grapalat" w:hAnsi="GHEA Grapalat"/>
                <w:szCs w:val="24"/>
              </w:rPr>
            </w:pPr>
          </w:p>
        </w:tc>
      </w:tr>
      <w:tr w:rsidR="00F62EF6" w:rsidRPr="00DB13DA" w14:paraId="6960B658" w14:textId="77777777" w:rsidTr="001D433E">
        <w:tc>
          <w:tcPr>
            <w:tcW w:w="486" w:type="dxa"/>
            <w:shd w:val="clear" w:color="auto" w:fill="auto"/>
          </w:tcPr>
          <w:p w14:paraId="4B753555" w14:textId="77777777" w:rsidR="00F62EF6" w:rsidRPr="003174DA" w:rsidRDefault="00F62EF6" w:rsidP="003174DA">
            <w:pPr>
              <w:pStyle w:val="ListParagraph"/>
              <w:numPr>
                <w:ilvl w:val="0"/>
                <w:numId w:val="4"/>
              </w:numPr>
              <w:spacing w:after="0" w:line="240" w:lineRule="auto"/>
              <w:ind w:left="0" w:right="-1140" w:firstLine="0"/>
              <w:rPr>
                <w:rFonts w:ascii="GHEA Grapalat" w:hAnsi="GHEA Grapalat"/>
                <w:szCs w:val="24"/>
              </w:rPr>
            </w:pPr>
          </w:p>
        </w:tc>
        <w:tc>
          <w:tcPr>
            <w:tcW w:w="9506" w:type="dxa"/>
            <w:shd w:val="clear" w:color="auto" w:fill="auto"/>
          </w:tcPr>
          <w:p w14:paraId="6A8BE14E" w14:textId="77777777" w:rsidR="00F62EF6" w:rsidRPr="00CC1F94" w:rsidRDefault="00F62EF6" w:rsidP="00EA4E9F">
            <w:pPr>
              <w:spacing w:after="0" w:line="240" w:lineRule="auto"/>
              <w:rPr>
                <w:rFonts w:ascii="GHEA Grapalat" w:hAnsi="GHEA Grapalat"/>
                <w:szCs w:val="24"/>
              </w:rPr>
            </w:pPr>
            <w:r w:rsidRPr="00DB13DA">
              <w:rPr>
                <w:rFonts w:ascii="GHEA Grapalat" w:hAnsi="GHEA Grapalat"/>
                <w:szCs w:val="24"/>
                <w:lang w:val="en-US"/>
              </w:rPr>
              <w:t>Հանքավայրի</w:t>
            </w:r>
            <w:r w:rsidRPr="00CC1F94">
              <w:rPr>
                <w:rFonts w:ascii="GHEA Grapalat" w:hAnsi="GHEA Grapalat"/>
                <w:szCs w:val="24"/>
              </w:rPr>
              <w:t xml:space="preserve"> </w:t>
            </w:r>
            <w:r w:rsidRPr="00DB13DA">
              <w:rPr>
                <w:rFonts w:ascii="GHEA Grapalat" w:hAnsi="GHEA Grapalat"/>
                <w:szCs w:val="24"/>
                <w:lang w:val="en-US"/>
              </w:rPr>
              <w:t>շահագործումը</w:t>
            </w:r>
            <w:r w:rsidRPr="00CC1F94">
              <w:rPr>
                <w:rFonts w:ascii="GHEA Grapalat" w:hAnsi="GHEA Grapalat"/>
                <w:szCs w:val="24"/>
              </w:rPr>
              <w:t xml:space="preserve"> </w:t>
            </w:r>
            <w:r w:rsidRPr="00DB13DA">
              <w:rPr>
                <w:rFonts w:ascii="GHEA Grapalat" w:hAnsi="GHEA Grapalat"/>
                <w:szCs w:val="24"/>
                <w:lang w:val="en-US"/>
              </w:rPr>
              <w:t>կախված</w:t>
            </w:r>
            <w:r w:rsidRPr="00CC1F94">
              <w:rPr>
                <w:rFonts w:ascii="GHEA Grapalat" w:hAnsi="GHEA Grapalat"/>
                <w:szCs w:val="24"/>
              </w:rPr>
              <w:t xml:space="preserve"> </w:t>
            </w:r>
            <w:r w:rsidRPr="00DB13DA">
              <w:rPr>
                <w:rFonts w:ascii="GHEA Grapalat" w:hAnsi="GHEA Grapalat"/>
                <w:szCs w:val="24"/>
                <w:lang w:val="en-US"/>
              </w:rPr>
              <w:t>է</w:t>
            </w:r>
            <w:r w:rsidRPr="00CC1F94">
              <w:rPr>
                <w:rFonts w:ascii="GHEA Grapalat" w:hAnsi="GHEA Grapalat"/>
                <w:szCs w:val="24"/>
              </w:rPr>
              <w:t xml:space="preserve"> </w:t>
            </w:r>
            <w:r w:rsidRPr="00DB13DA">
              <w:rPr>
                <w:rFonts w:ascii="GHEA Grapalat" w:hAnsi="GHEA Grapalat"/>
                <w:szCs w:val="24"/>
                <w:lang w:val="en-US"/>
              </w:rPr>
              <w:t>եղանակային</w:t>
            </w:r>
            <w:r w:rsidRPr="00CC1F94">
              <w:rPr>
                <w:rFonts w:ascii="GHEA Grapalat" w:hAnsi="GHEA Grapalat"/>
                <w:szCs w:val="24"/>
              </w:rPr>
              <w:t xml:space="preserve"> </w:t>
            </w:r>
            <w:r w:rsidRPr="00DB13DA">
              <w:rPr>
                <w:rFonts w:ascii="GHEA Grapalat" w:hAnsi="GHEA Grapalat"/>
                <w:szCs w:val="24"/>
                <w:lang w:val="en-US"/>
              </w:rPr>
              <w:t>պայմաններից</w:t>
            </w:r>
            <w:r w:rsidRPr="00CC1F94">
              <w:rPr>
                <w:rFonts w:ascii="GHEA Grapalat" w:hAnsi="GHEA Grapalat"/>
                <w:szCs w:val="24"/>
              </w:rPr>
              <w:t xml:space="preserve"> </w:t>
            </w:r>
          </w:p>
        </w:tc>
        <w:tc>
          <w:tcPr>
            <w:tcW w:w="1583" w:type="dxa"/>
            <w:shd w:val="clear" w:color="auto" w:fill="auto"/>
          </w:tcPr>
          <w:p w14:paraId="134F6EF7" w14:textId="77777777" w:rsidR="00F62EF6" w:rsidRPr="00CC1F94" w:rsidRDefault="00F62EF6" w:rsidP="00EA4E9F">
            <w:pPr>
              <w:spacing w:after="0" w:line="240" w:lineRule="auto"/>
              <w:jc w:val="center"/>
              <w:rPr>
                <w:rFonts w:ascii="GHEA Grapalat" w:hAnsi="GHEA Grapalat"/>
                <w:szCs w:val="24"/>
              </w:rPr>
            </w:pPr>
          </w:p>
        </w:tc>
      </w:tr>
      <w:tr w:rsidR="00F62EF6" w:rsidRPr="00DB13DA" w14:paraId="6FB8ACFB" w14:textId="77777777" w:rsidTr="001D433E">
        <w:tc>
          <w:tcPr>
            <w:tcW w:w="486" w:type="dxa"/>
            <w:shd w:val="clear" w:color="auto" w:fill="auto"/>
          </w:tcPr>
          <w:p w14:paraId="3E404C26" w14:textId="77777777" w:rsidR="00F62EF6" w:rsidRPr="003174DA" w:rsidRDefault="00F62EF6" w:rsidP="003174DA">
            <w:pPr>
              <w:pStyle w:val="ListParagraph"/>
              <w:numPr>
                <w:ilvl w:val="0"/>
                <w:numId w:val="4"/>
              </w:numPr>
              <w:spacing w:after="0" w:line="240" w:lineRule="auto"/>
              <w:ind w:left="0" w:right="-1140" w:firstLine="0"/>
              <w:rPr>
                <w:rFonts w:ascii="GHEA Grapalat" w:hAnsi="GHEA Grapalat"/>
                <w:szCs w:val="24"/>
              </w:rPr>
            </w:pPr>
          </w:p>
        </w:tc>
        <w:tc>
          <w:tcPr>
            <w:tcW w:w="9506" w:type="dxa"/>
            <w:shd w:val="clear" w:color="auto" w:fill="auto"/>
          </w:tcPr>
          <w:p w14:paraId="43B62326" w14:textId="77777777" w:rsidR="00F62EF6" w:rsidRPr="00CC1F94" w:rsidRDefault="00F62EF6" w:rsidP="00EA4E9F">
            <w:pPr>
              <w:spacing w:after="0" w:line="240" w:lineRule="auto"/>
              <w:rPr>
                <w:rFonts w:ascii="GHEA Grapalat" w:hAnsi="GHEA Grapalat"/>
                <w:szCs w:val="24"/>
              </w:rPr>
            </w:pPr>
            <w:r w:rsidRPr="00DB13DA">
              <w:rPr>
                <w:rFonts w:ascii="GHEA Grapalat" w:hAnsi="GHEA Grapalat"/>
                <w:szCs w:val="24"/>
                <w:lang w:val="en-US"/>
              </w:rPr>
              <w:t>Առկա</w:t>
            </w:r>
            <w:r w:rsidRPr="00CC1F94">
              <w:rPr>
                <w:rFonts w:ascii="GHEA Grapalat" w:hAnsi="GHEA Grapalat"/>
                <w:szCs w:val="24"/>
              </w:rPr>
              <w:t xml:space="preserve"> </w:t>
            </w:r>
            <w:r w:rsidRPr="00DB13DA">
              <w:rPr>
                <w:rFonts w:ascii="GHEA Grapalat" w:hAnsi="GHEA Grapalat"/>
                <w:szCs w:val="24"/>
                <w:lang w:val="en-US"/>
              </w:rPr>
              <w:t>է</w:t>
            </w:r>
            <w:r w:rsidRPr="00CC1F94">
              <w:rPr>
                <w:rFonts w:ascii="GHEA Grapalat" w:hAnsi="GHEA Grapalat"/>
                <w:szCs w:val="24"/>
              </w:rPr>
              <w:t xml:space="preserve"> </w:t>
            </w:r>
            <w:r w:rsidRPr="00DB13DA">
              <w:rPr>
                <w:rFonts w:ascii="GHEA Grapalat" w:hAnsi="GHEA Grapalat"/>
                <w:szCs w:val="24"/>
                <w:lang w:val="en-US"/>
              </w:rPr>
              <w:t>տրամադրված</w:t>
            </w:r>
            <w:r w:rsidRPr="00CC1F94">
              <w:rPr>
                <w:rFonts w:ascii="GHEA Grapalat" w:hAnsi="GHEA Grapalat"/>
                <w:szCs w:val="24"/>
              </w:rPr>
              <w:t xml:space="preserve"> </w:t>
            </w:r>
            <w:r w:rsidRPr="00DB13DA">
              <w:rPr>
                <w:rFonts w:ascii="GHEA Grapalat" w:hAnsi="GHEA Grapalat"/>
                <w:szCs w:val="24"/>
                <w:lang w:val="en-US"/>
              </w:rPr>
              <w:t>տեղամասի</w:t>
            </w:r>
            <w:r w:rsidRPr="00CC1F94">
              <w:rPr>
                <w:rFonts w:ascii="GHEA Grapalat" w:hAnsi="GHEA Grapalat"/>
                <w:szCs w:val="24"/>
              </w:rPr>
              <w:t xml:space="preserve"> </w:t>
            </w:r>
            <w:r w:rsidRPr="00DB13DA">
              <w:rPr>
                <w:rFonts w:ascii="GHEA Grapalat" w:hAnsi="GHEA Grapalat"/>
                <w:szCs w:val="24"/>
                <w:lang w:val="en-US"/>
              </w:rPr>
              <w:t>կոորդինատների</w:t>
            </w:r>
            <w:r w:rsidRPr="00CC1F94">
              <w:rPr>
                <w:rFonts w:ascii="GHEA Grapalat" w:hAnsi="GHEA Grapalat"/>
                <w:szCs w:val="24"/>
              </w:rPr>
              <w:t xml:space="preserve"> </w:t>
            </w:r>
            <w:r w:rsidRPr="00DB13DA">
              <w:rPr>
                <w:rFonts w:ascii="GHEA Grapalat" w:hAnsi="GHEA Grapalat"/>
                <w:szCs w:val="24"/>
                <w:lang w:val="en-US"/>
              </w:rPr>
              <w:t>անճշտություն</w:t>
            </w:r>
          </w:p>
        </w:tc>
        <w:tc>
          <w:tcPr>
            <w:tcW w:w="1583" w:type="dxa"/>
            <w:shd w:val="clear" w:color="auto" w:fill="auto"/>
          </w:tcPr>
          <w:p w14:paraId="3D6F3E60" w14:textId="77777777" w:rsidR="00F62EF6" w:rsidRPr="00CC1F94" w:rsidRDefault="00F62EF6" w:rsidP="00EA4E9F">
            <w:pPr>
              <w:spacing w:after="0" w:line="240" w:lineRule="auto"/>
              <w:jc w:val="center"/>
              <w:rPr>
                <w:rFonts w:ascii="GHEA Grapalat" w:hAnsi="GHEA Grapalat"/>
                <w:szCs w:val="24"/>
              </w:rPr>
            </w:pPr>
          </w:p>
        </w:tc>
      </w:tr>
      <w:tr w:rsidR="00F62EF6" w:rsidRPr="00DB13DA" w14:paraId="56EA5025" w14:textId="77777777" w:rsidTr="001D433E">
        <w:tc>
          <w:tcPr>
            <w:tcW w:w="486" w:type="dxa"/>
            <w:shd w:val="clear" w:color="auto" w:fill="auto"/>
          </w:tcPr>
          <w:p w14:paraId="45F0D18E" w14:textId="77777777" w:rsidR="00F62EF6" w:rsidRPr="003174DA" w:rsidRDefault="00F62EF6" w:rsidP="003174DA">
            <w:pPr>
              <w:pStyle w:val="ListParagraph"/>
              <w:numPr>
                <w:ilvl w:val="0"/>
                <w:numId w:val="4"/>
              </w:numPr>
              <w:spacing w:after="0" w:line="240" w:lineRule="auto"/>
              <w:ind w:left="0" w:right="-1140" w:firstLine="0"/>
              <w:rPr>
                <w:rFonts w:ascii="GHEA Grapalat" w:hAnsi="GHEA Grapalat"/>
                <w:szCs w:val="24"/>
              </w:rPr>
            </w:pPr>
          </w:p>
        </w:tc>
        <w:tc>
          <w:tcPr>
            <w:tcW w:w="9506" w:type="dxa"/>
            <w:shd w:val="clear" w:color="auto" w:fill="auto"/>
          </w:tcPr>
          <w:p w14:paraId="42A40F53" w14:textId="77777777" w:rsidR="00F62EF6" w:rsidRPr="00CC1F94" w:rsidRDefault="00F62EF6" w:rsidP="00EA4E9F">
            <w:pPr>
              <w:spacing w:after="0" w:line="240" w:lineRule="auto"/>
              <w:rPr>
                <w:rFonts w:ascii="GHEA Grapalat" w:hAnsi="GHEA Grapalat"/>
                <w:szCs w:val="24"/>
              </w:rPr>
            </w:pPr>
            <w:r w:rsidRPr="00DB13DA">
              <w:rPr>
                <w:rFonts w:ascii="GHEA Grapalat" w:hAnsi="GHEA Grapalat"/>
                <w:szCs w:val="24"/>
                <w:lang w:val="en-US"/>
              </w:rPr>
              <w:t>Իրականացնում</w:t>
            </w:r>
            <w:r w:rsidRPr="00CC1F94">
              <w:rPr>
                <w:rFonts w:ascii="GHEA Grapalat" w:hAnsi="GHEA Grapalat"/>
                <w:szCs w:val="24"/>
              </w:rPr>
              <w:t xml:space="preserve"> </w:t>
            </w:r>
            <w:r w:rsidRPr="00DB13DA">
              <w:rPr>
                <w:rFonts w:ascii="GHEA Grapalat" w:hAnsi="GHEA Grapalat"/>
                <w:szCs w:val="24"/>
                <w:lang w:val="en-US"/>
              </w:rPr>
              <w:t>է</w:t>
            </w:r>
            <w:r w:rsidRPr="00CC1F94">
              <w:rPr>
                <w:rFonts w:ascii="GHEA Grapalat" w:hAnsi="GHEA Grapalat"/>
                <w:szCs w:val="24"/>
              </w:rPr>
              <w:t xml:space="preserve"> </w:t>
            </w:r>
            <w:r w:rsidRPr="00DB13DA">
              <w:rPr>
                <w:rFonts w:ascii="GHEA Grapalat" w:hAnsi="GHEA Grapalat"/>
                <w:szCs w:val="24"/>
                <w:lang w:val="en-US"/>
              </w:rPr>
              <w:t>ընդերքօգտագործման</w:t>
            </w:r>
            <w:r w:rsidRPr="00CC1F94">
              <w:rPr>
                <w:rFonts w:ascii="GHEA Grapalat" w:hAnsi="GHEA Grapalat"/>
                <w:szCs w:val="24"/>
              </w:rPr>
              <w:t xml:space="preserve"> </w:t>
            </w:r>
            <w:r w:rsidRPr="00DB13DA">
              <w:rPr>
                <w:rFonts w:ascii="GHEA Grapalat" w:hAnsi="GHEA Grapalat"/>
                <w:szCs w:val="24"/>
                <w:lang w:val="en-US"/>
              </w:rPr>
              <w:t>թափոնների</w:t>
            </w:r>
            <w:r w:rsidRPr="00CC1F94">
              <w:rPr>
                <w:rFonts w:ascii="GHEA Grapalat" w:hAnsi="GHEA Grapalat"/>
                <w:szCs w:val="24"/>
              </w:rPr>
              <w:t xml:space="preserve"> </w:t>
            </w:r>
            <w:r w:rsidRPr="00DB13DA">
              <w:rPr>
                <w:rFonts w:ascii="GHEA Grapalat" w:hAnsi="GHEA Grapalat"/>
                <w:szCs w:val="24"/>
                <w:lang w:val="en-US"/>
              </w:rPr>
              <w:t>կառավարում</w:t>
            </w:r>
            <w:r w:rsidRPr="00CC1F94">
              <w:rPr>
                <w:rFonts w:ascii="GHEA Grapalat" w:hAnsi="GHEA Grapalat"/>
                <w:szCs w:val="24"/>
              </w:rPr>
              <w:t xml:space="preserve"> </w:t>
            </w:r>
            <w:r w:rsidRPr="00DB13DA">
              <w:rPr>
                <w:rFonts w:ascii="GHEA Grapalat" w:hAnsi="GHEA Grapalat"/>
                <w:szCs w:val="24"/>
                <w:lang w:val="en-US"/>
              </w:rPr>
              <w:t>և</w:t>
            </w:r>
            <w:r w:rsidRPr="00CC1F94">
              <w:rPr>
                <w:rFonts w:ascii="GHEA Grapalat" w:hAnsi="GHEA Grapalat"/>
                <w:szCs w:val="24"/>
              </w:rPr>
              <w:t>(</w:t>
            </w:r>
            <w:r w:rsidRPr="00DB13DA">
              <w:rPr>
                <w:rFonts w:ascii="GHEA Grapalat" w:hAnsi="GHEA Grapalat"/>
                <w:szCs w:val="24"/>
                <w:lang w:val="en-US"/>
              </w:rPr>
              <w:t>կամ</w:t>
            </w:r>
            <w:r w:rsidRPr="00CC1F94">
              <w:rPr>
                <w:rFonts w:ascii="GHEA Grapalat" w:hAnsi="GHEA Grapalat"/>
                <w:szCs w:val="24"/>
              </w:rPr>
              <w:t xml:space="preserve">) </w:t>
            </w:r>
            <w:r w:rsidRPr="00DB13DA">
              <w:rPr>
                <w:rFonts w:ascii="GHEA Grapalat" w:hAnsi="GHEA Grapalat"/>
                <w:szCs w:val="24"/>
                <w:lang w:val="en-US"/>
              </w:rPr>
              <w:t>վերամշակում</w:t>
            </w:r>
          </w:p>
        </w:tc>
        <w:tc>
          <w:tcPr>
            <w:tcW w:w="1583" w:type="dxa"/>
            <w:shd w:val="clear" w:color="auto" w:fill="auto"/>
          </w:tcPr>
          <w:p w14:paraId="2AECBBB8" w14:textId="77777777" w:rsidR="00F62EF6" w:rsidRPr="00CC1F94" w:rsidRDefault="00F62EF6" w:rsidP="00EA4E9F">
            <w:pPr>
              <w:spacing w:after="0" w:line="240" w:lineRule="auto"/>
              <w:jc w:val="center"/>
              <w:rPr>
                <w:rFonts w:ascii="GHEA Grapalat" w:hAnsi="GHEA Grapalat"/>
                <w:szCs w:val="24"/>
              </w:rPr>
            </w:pPr>
          </w:p>
        </w:tc>
      </w:tr>
    </w:tbl>
    <w:p w14:paraId="76116E29" w14:textId="77777777" w:rsidR="00F62EF6" w:rsidRPr="00CC1F94" w:rsidRDefault="00F62EF6" w:rsidP="00EA4E9F">
      <w:pPr>
        <w:spacing w:after="0"/>
        <w:rPr>
          <w:rFonts w:ascii="GHEA Grapalat" w:hAnsi="GHEA Grapalat"/>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3057"/>
        <w:gridCol w:w="478"/>
        <w:gridCol w:w="478"/>
        <w:gridCol w:w="478"/>
        <w:gridCol w:w="537"/>
        <w:gridCol w:w="2199"/>
        <w:gridCol w:w="1974"/>
        <w:gridCol w:w="1945"/>
      </w:tblGrid>
      <w:tr w:rsidR="00F62EF6" w:rsidRPr="00DB13DA" w14:paraId="69B67EDD" w14:textId="77777777" w:rsidTr="00EA4E9F">
        <w:trPr>
          <w:jc w:val="center"/>
        </w:trPr>
        <w:tc>
          <w:tcPr>
            <w:tcW w:w="11575" w:type="dxa"/>
            <w:gridSpan w:val="9"/>
            <w:shd w:val="pct5" w:color="auto" w:fill="auto"/>
          </w:tcPr>
          <w:p w14:paraId="15BC091E" w14:textId="77777777" w:rsidR="00F62EF6" w:rsidRPr="00DB13DA" w:rsidRDefault="00F62EF6" w:rsidP="00EA4E9F">
            <w:pPr>
              <w:spacing w:after="0" w:line="240" w:lineRule="auto"/>
              <w:jc w:val="center"/>
              <w:rPr>
                <w:rFonts w:ascii="GHEA Grapalat" w:hAnsi="GHEA Grapalat"/>
                <w:b/>
                <w:szCs w:val="24"/>
                <w:lang w:val="en-US"/>
              </w:rPr>
            </w:pPr>
            <w:r w:rsidRPr="00DB13DA">
              <w:rPr>
                <w:rFonts w:ascii="GHEA Grapalat" w:hAnsi="GHEA Grapalat"/>
                <w:b/>
                <w:szCs w:val="24"/>
                <w:lang w:val="en-US"/>
              </w:rPr>
              <w:t>Վերահսկողական բնույթի հարցեր</w:t>
            </w:r>
          </w:p>
        </w:tc>
      </w:tr>
      <w:tr w:rsidR="0051777E" w:rsidRPr="00DB13DA" w14:paraId="718D0EF4" w14:textId="77777777" w:rsidTr="00A30967">
        <w:trPr>
          <w:cantSplit/>
          <w:trHeight w:val="489"/>
          <w:jc w:val="center"/>
        </w:trPr>
        <w:tc>
          <w:tcPr>
            <w:tcW w:w="429" w:type="dxa"/>
            <w:vMerge w:val="restart"/>
            <w:shd w:val="pct5" w:color="auto" w:fill="auto"/>
          </w:tcPr>
          <w:p w14:paraId="192DE29E" w14:textId="77777777" w:rsidR="0051777E" w:rsidRPr="00DB13DA" w:rsidRDefault="0051777E" w:rsidP="0001055F">
            <w:pPr>
              <w:spacing w:after="0" w:line="240" w:lineRule="auto"/>
              <w:rPr>
                <w:rFonts w:ascii="GHEA Grapalat" w:hAnsi="GHEA Grapalat"/>
                <w:szCs w:val="24"/>
                <w:lang w:val="en-US"/>
              </w:rPr>
            </w:pPr>
            <w:r w:rsidRPr="00DB13DA">
              <w:rPr>
                <w:rFonts w:ascii="GHEA Grapalat" w:hAnsi="GHEA Grapalat"/>
                <w:szCs w:val="24"/>
                <w:lang w:val="en-US"/>
              </w:rPr>
              <w:t>№</w:t>
            </w:r>
          </w:p>
        </w:tc>
        <w:tc>
          <w:tcPr>
            <w:tcW w:w="3049" w:type="dxa"/>
            <w:vMerge w:val="restart"/>
            <w:shd w:val="pct5" w:color="auto" w:fill="auto"/>
          </w:tcPr>
          <w:p w14:paraId="105B8452" w14:textId="77777777" w:rsidR="0051777E" w:rsidRPr="00DB13DA" w:rsidRDefault="0051777E" w:rsidP="0001055F">
            <w:pPr>
              <w:spacing w:after="0" w:line="240" w:lineRule="auto"/>
              <w:jc w:val="center"/>
              <w:rPr>
                <w:rFonts w:ascii="GHEA Grapalat" w:hAnsi="GHEA Grapalat"/>
                <w:szCs w:val="24"/>
                <w:lang w:val="en-US"/>
              </w:rPr>
            </w:pPr>
            <w:r w:rsidRPr="00DB13DA">
              <w:rPr>
                <w:rFonts w:ascii="GHEA Grapalat" w:hAnsi="GHEA Grapalat"/>
                <w:szCs w:val="24"/>
                <w:lang w:val="en-US"/>
              </w:rPr>
              <w:t>Հարց</w:t>
            </w:r>
          </w:p>
        </w:tc>
        <w:tc>
          <w:tcPr>
            <w:tcW w:w="1446" w:type="dxa"/>
            <w:gridSpan w:val="3"/>
            <w:shd w:val="pct5" w:color="auto" w:fill="auto"/>
          </w:tcPr>
          <w:p w14:paraId="06251B87" w14:textId="7E4A2E5B" w:rsidR="0051777E" w:rsidRPr="0051777E" w:rsidRDefault="0051777E" w:rsidP="0051777E">
            <w:pPr>
              <w:rPr>
                <w:rFonts w:ascii="GHEA Grapalat" w:hAnsi="GHEA Grapalat"/>
                <w:sz w:val="20"/>
                <w:lang w:val="en-US"/>
              </w:rPr>
            </w:pPr>
            <w:r>
              <w:rPr>
                <w:rFonts w:ascii="GHEA Grapalat" w:hAnsi="GHEA Grapalat"/>
                <w:sz w:val="20"/>
                <w:lang w:val="en-US"/>
              </w:rPr>
              <w:t>Պատասխան</w:t>
            </w:r>
          </w:p>
        </w:tc>
        <w:tc>
          <w:tcPr>
            <w:tcW w:w="535" w:type="dxa"/>
            <w:vMerge w:val="restart"/>
            <w:shd w:val="pct5" w:color="auto" w:fill="auto"/>
            <w:textDirection w:val="btLr"/>
          </w:tcPr>
          <w:p w14:paraId="589DC011" w14:textId="77777777" w:rsidR="0051777E" w:rsidRPr="00673ED5" w:rsidRDefault="0051777E" w:rsidP="0051777E">
            <w:pPr>
              <w:spacing w:after="0" w:line="240" w:lineRule="auto"/>
              <w:ind w:left="113" w:right="113"/>
              <w:rPr>
                <w:rFonts w:ascii="GHEA Grapalat" w:hAnsi="GHEA Grapalat"/>
                <w:lang w:val="en-US"/>
              </w:rPr>
            </w:pPr>
            <w:r w:rsidRPr="00673ED5">
              <w:rPr>
                <w:rFonts w:ascii="GHEA Grapalat" w:hAnsi="GHEA Grapalat"/>
                <w:lang w:val="en-US"/>
              </w:rPr>
              <w:t>կշիռ</w:t>
            </w:r>
          </w:p>
        </w:tc>
        <w:tc>
          <w:tcPr>
            <w:tcW w:w="2185" w:type="dxa"/>
            <w:vMerge w:val="restart"/>
            <w:shd w:val="pct5" w:color="auto" w:fill="auto"/>
          </w:tcPr>
          <w:p w14:paraId="36DE2498" w14:textId="77777777" w:rsidR="0051777E" w:rsidRDefault="0051777E" w:rsidP="0001055F">
            <w:pPr>
              <w:spacing w:after="0" w:line="240" w:lineRule="auto"/>
              <w:jc w:val="center"/>
              <w:rPr>
                <w:rFonts w:ascii="GHEA Grapalat" w:hAnsi="GHEA Grapalat"/>
                <w:szCs w:val="24"/>
                <w:lang w:val="en-US"/>
              </w:rPr>
            </w:pPr>
            <w:r w:rsidRPr="00DB13DA">
              <w:rPr>
                <w:rFonts w:ascii="GHEA Grapalat" w:hAnsi="GHEA Grapalat"/>
                <w:szCs w:val="24"/>
                <w:lang w:val="en-US"/>
              </w:rPr>
              <w:t>Իրավական</w:t>
            </w:r>
          </w:p>
          <w:p w14:paraId="032E9B96" w14:textId="77777777" w:rsidR="0051777E" w:rsidRPr="00DB13DA" w:rsidRDefault="0051777E" w:rsidP="0001055F">
            <w:pPr>
              <w:spacing w:after="0" w:line="240" w:lineRule="auto"/>
              <w:jc w:val="center"/>
              <w:rPr>
                <w:rFonts w:ascii="GHEA Grapalat" w:hAnsi="GHEA Grapalat"/>
                <w:szCs w:val="24"/>
                <w:lang w:val="en-US"/>
              </w:rPr>
            </w:pPr>
            <w:r w:rsidRPr="00DB13DA">
              <w:rPr>
                <w:rFonts w:ascii="GHEA Grapalat" w:hAnsi="GHEA Grapalat"/>
                <w:szCs w:val="24"/>
                <w:lang w:val="en-US"/>
              </w:rPr>
              <w:t xml:space="preserve"> հիմք</w:t>
            </w:r>
          </w:p>
        </w:tc>
        <w:tc>
          <w:tcPr>
            <w:tcW w:w="1962" w:type="dxa"/>
            <w:vMerge w:val="restart"/>
            <w:shd w:val="pct5" w:color="auto" w:fill="auto"/>
          </w:tcPr>
          <w:p w14:paraId="2E137E18" w14:textId="77777777" w:rsidR="0051777E" w:rsidRPr="00DB13DA" w:rsidRDefault="0051777E" w:rsidP="0001055F">
            <w:pPr>
              <w:spacing w:after="0" w:line="240" w:lineRule="auto"/>
              <w:jc w:val="center"/>
              <w:rPr>
                <w:rFonts w:ascii="GHEA Grapalat" w:hAnsi="GHEA Grapalat"/>
                <w:szCs w:val="24"/>
                <w:lang w:val="en-US"/>
              </w:rPr>
            </w:pPr>
            <w:r w:rsidRPr="00DB13DA">
              <w:rPr>
                <w:rFonts w:ascii="GHEA Grapalat" w:hAnsi="GHEA Grapalat"/>
                <w:szCs w:val="24"/>
                <w:lang w:val="en-US"/>
              </w:rPr>
              <w:t>Մեկնաբանություն</w:t>
            </w:r>
          </w:p>
        </w:tc>
        <w:tc>
          <w:tcPr>
            <w:tcW w:w="1969" w:type="dxa"/>
            <w:vMerge w:val="restart"/>
            <w:shd w:val="pct5" w:color="auto" w:fill="auto"/>
          </w:tcPr>
          <w:p w14:paraId="3CD925D4" w14:textId="77777777" w:rsidR="0051777E" w:rsidRPr="00DB13DA" w:rsidRDefault="0051777E" w:rsidP="0001055F">
            <w:pPr>
              <w:spacing w:after="0" w:line="240" w:lineRule="auto"/>
              <w:jc w:val="center"/>
              <w:rPr>
                <w:rFonts w:ascii="GHEA Grapalat" w:hAnsi="GHEA Grapalat"/>
                <w:szCs w:val="24"/>
                <w:lang w:val="en-US"/>
              </w:rPr>
            </w:pPr>
            <w:r w:rsidRPr="00DB13DA">
              <w:rPr>
                <w:rFonts w:ascii="GHEA Grapalat" w:hAnsi="GHEA Grapalat"/>
                <w:szCs w:val="24"/>
                <w:lang w:val="en-US"/>
              </w:rPr>
              <w:t>Ստուգման տեսակ</w:t>
            </w:r>
          </w:p>
        </w:tc>
      </w:tr>
      <w:tr w:rsidR="0051777E" w:rsidRPr="00DB13DA" w14:paraId="6B2E8338" w14:textId="77777777" w:rsidTr="00A30967">
        <w:trPr>
          <w:cantSplit/>
          <w:trHeight w:val="630"/>
          <w:jc w:val="center"/>
        </w:trPr>
        <w:tc>
          <w:tcPr>
            <w:tcW w:w="429" w:type="dxa"/>
            <w:vMerge/>
            <w:shd w:val="pct5" w:color="auto" w:fill="auto"/>
          </w:tcPr>
          <w:p w14:paraId="68CA12CF" w14:textId="77777777" w:rsidR="0051777E" w:rsidRPr="00DB13DA" w:rsidRDefault="0051777E" w:rsidP="0001055F">
            <w:pPr>
              <w:spacing w:after="0" w:line="240" w:lineRule="auto"/>
              <w:rPr>
                <w:rFonts w:ascii="GHEA Grapalat" w:hAnsi="GHEA Grapalat"/>
                <w:szCs w:val="24"/>
                <w:lang w:val="en-US"/>
              </w:rPr>
            </w:pPr>
          </w:p>
        </w:tc>
        <w:tc>
          <w:tcPr>
            <w:tcW w:w="3049" w:type="dxa"/>
            <w:vMerge/>
            <w:shd w:val="pct5" w:color="auto" w:fill="auto"/>
          </w:tcPr>
          <w:p w14:paraId="2B40915A" w14:textId="77777777" w:rsidR="0051777E" w:rsidRPr="00DB13DA" w:rsidRDefault="0051777E" w:rsidP="0001055F">
            <w:pPr>
              <w:spacing w:after="0" w:line="240" w:lineRule="auto"/>
              <w:jc w:val="center"/>
              <w:rPr>
                <w:rFonts w:ascii="GHEA Grapalat" w:hAnsi="GHEA Grapalat"/>
                <w:szCs w:val="24"/>
                <w:lang w:val="en-US"/>
              </w:rPr>
            </w:pPr>
          </w:p>
        </w:tc>
        <w:tc>
          <w:tcPr>
            <w:tcW w:w="482" w:type="dxa"/>
            <w:shd w:val="pct5" w:color="auto" w:fill="auto"/>
            <w:textDirection w:val="btLr"/>
          </w:tcPr>
          <w:p w14:paraId="6714F0BA" w14:textId="4497F056" w:rsidR="0051777E" w:rsidRPr="0051777E" w:rsidRDefault="0051777E" w:rsidP="0051777E">
            <w:pPr>
              <w:spacing w:after="0" w:line="240" w:lineRule="auto"/>
              <w:ind w:left="113" w:right="113"/>
              <w:rPr>
                <w:rFonts w:ascii="GHEA Grapalat" w:hAnsi="GHEA Grapalat"/>
                <w:sz w:val="20"/>
                <w:lang w:val="en-US"/>
              </w:rPr>
            </w:pPr>
            <w:r w:rsidRPr="0051777E">
              <w:rPr>
                <w:rFonts w:ascii="GHEA Grapalat" w:hAnsi="GHEA Grapalat"/>
                <w:sz w:val="20"/>
                <w:lang w:val="en-US"/>
              </w:rPr>
              <w:t>այո</w:t>
            </w:r>
          </w:p>
        </w:tc>
        <w:tc>
          <w:tcPr>
            <w:tcW w:w="482" w:type="dxa"/>
            <w:shd w:val="pct5" w:color="auto" w:fill="auto"/>
            <w:textDirection w:val="btLr"/>
          </w:tcPr>
          <w:p w14:paraId="2963F0E7" w14:textId="426451FD" w:rsidR="0051777E" w:rsidRPr="0051777E" w:rsidRDefault="0051777E" w:rsidP="0051777E">
            <w:pPr>
              <w:spacing w:after="0" w:line="240" w:lineRule="auto"/>
              <w:ind w:left="113" w:right="113"/>
              <w:rPr>
                <w:rFonts w:ascii="GHEA Grapalat" w:hAnsi="GHEA Grapalat"/>
                <w:sz w:val="20"/>
                <w:lang w:val="en-US"/>
              </w:rPr>
            </w:pPr>
            <w:r w:rsidRPr="0051777E">
              <w:rPr>
                <w:rFonts w:ascii="GHEA Grapalat" w:hAnsi="GHEA Grapalat"/>
                <w:sz w:val="20"/>
                <w:lang w:val="en-US"/>
              </w:rPr>
              <w:t>ոչ</w:t>
            </w:r>
          </w:p>
        </w:tc>
        <w:tc>
          <w:tcPr>
            <w:tcW w:w="482" w:type="dxa"/>
            <w:shd w:val="pct5" w:color="auto" w:fill="auto"/>
            <w:textDirection w:val="btLr"/>
          </w:tcPr>
          <w:p w14:paraId="7A1DA5E1" w14:textId="75DF5634" w:rsidR="0051777E" w:rsidRPr="0051777E" w:rsidRDefault="0051777E" w:rsidP="0051777E">
            <w:pPr>
              <w:spacing w:after="0" w:line="240" w:lineRule="auto"/>
              <w:ind w:left="113" w:right="113"/>
              <w:rPr>
                <w:rFonts w:ascii="GHEA Grapalat" w:hAnsi="GHEA Grapalat"/>
                <w:sz w:val="20"/>
                <w:lang w:val="en-US"/>
              </w:rPr>
            </w:pPr>
            <w:r w:rsidRPr="0051777E">
              <w:rPr>
                <w:rFonts w:ascii="GHEA Grapalat" w:hAnsi="GHEA Grapalat"/>
                <w:sz w:val="20"/>
                <w:lang w:val="en-US"/>
              </w:rPr>
              <w:t>չ/պ</w:t>
            </w:r>
          </w:p>
        </w:tc>
        <w:tc>
          <w:tcPr>
            <w:tcW w:w="535" w:type="dxa"/>
            <w:vMerge/>
            <w:shd w:val="pct5" w:color="auto" w:fill="auto"/>
            <w:textDirection w:val="btLr"/>
          </w:tcPr>
          <w:p w14:paraId="5E71B261" w14:textId="77777777" w:rsidR="0051777E" w:rsidRPr="00673ED5" w:rsidRDefault="0051777E" w:rsidP="0051777E">
            <w:pPr>
              <w:spacing w:after="0" w:line="240" w:lineRule="auto"/>
              <w:ind w:left="113" w:right="113"/>
              <w:rPr>
                <w:rFonts w:ascii="GHEA Grapalat" w:hAnsi="GHEA Grapalat"/>
                <w:lang w:val="en-US"/>
              </w:rPr>
            </w:pPr>
          </w:p>
        </w:tc>
        <w:tc>
          <w:tcPr>
            <w:tcW w:w="2185" w:type="dxa"/>
            <w:vMerge/>
            <w:shd w:val="pct5" w:color="auto" w:fill="auto"/>
          </w:tcPr>
          <w:p w14:paraId="4AD52701" w14:textId="77777777" w:rsidR="0051777E" w:rsidRPr="00DB13DA" w:rsidRDefault="0051777E" w:rsidP="0001055F">
            <w:pPr>
              <w:spacing w:after="0" w:line="240" w:lineRule="auto"/>
              <w:jc w:val="center"/>
              <w:rPr>
                <w:rFonts w:ascii="GHEA Grapalat" w:hAnsi="GHEA Grapalat"/>
                <w:szCs w:val="24"/>
                <w:lang w:val="en-US"/>
              </w:rPr>
            </w:pPr>
          </w:p>
        </w:tc>
        <w:tc>
          <w:tcPr>
            <w:tcW w:w="1962" w:type="dxa"/>
            <w:vMerge/>
            <w:shd w:val="pct5" w:color="auto" w:fill="auto"/>
          </w:tcPr>
          <w:p w14:paraId="6E461D30" w14:textId="77777777" w:rsidR="0051777E" w:rsidRPr="00DB13DA" w:rsidRDefault="0051777E" w:rsidP="0001055F">
            <w:pPr>
              <w:spacing w:after="0" w:line="240" w:lineRule="auto"/>
              <w:jc w:val="center"/>
              <w:rPr>
                <w:rFonts w:ascii="GHEA Grapalat" w:hAnsi="GHEA Grapalat"/>
                <w:szCs w:val="24"/>
                <w:lang w:val="en-US"/>
              </w:rPr>
            </w:pPr>
          </w:p>
        </w:tc>
        <w:tc>
          <w:tcPr>
            <w:tcW w:w="1969" w:type="dxa"/>
            <w:vMerge/>
            <w:shd w:val="pct5" w:color="auto" w:fill="auto"/>
          </w:tcPr>
          <w:p w14:paraId="12DAB3C0" w14:textId="77777777" w:rsidR="0051777E" w:rsidRPr="00DB13DA" w:rsidRDefault="0051777E" w:rsidP="0001055F">
            <w:pPr>
              <w:spacing w:after="0" w:line="240" w:lineRule="auto"/>
              <w:jc w:val="center"/>
              <w:rPr>
                <w:rFonts w:ascii="GHEA Grapalat" w:hAnsi="GHEA Grapalat"/>
                <w:szCs w:val="24"/>
                <w:lang w:val="en-US"/>
              </w:rPr>
            </w:pPr>
          </w:p>
        </w:tc>
      </w:tr>
      <w:tr w:rsidR="0051777E" w:rsidRPr="00DB13DA" w14:paraId="50BA143A" w14:textId="77777777" w:rsidTr="00A30967">
        <w:trPr>
          <w:jc w:val="center"/>
        </w:trPr>
        <w:tc>
          <w:tcPr>
            <w:tcW w:w="429" w:type="dxa"/>
            <w:vMerge w:val="restart"/>
            <w:shd w:val="clear" w:color="auto" w:fill="auto"/>
          </w:tcPr>
          <w:p w14:paraId="4B8397C8" w14:textId="77777777" w:rsidR="000F5D66" w:rsidRPr="00DB13DA" w:rsidRDefault="000F5D66" w:rsidP="0001055F">
            <w:pPr>
              <w:pStyle w:val="ListParagraph"/>
              <w:numPr>
                <w:ilvl w:val="0"/>
                <w:numId w:val="15"/>
              </w:numPr>
              <w:spacing w:after="0" w:line="240" w:lineRule="auto"/>
              <w:ind w:right="-1140"/>
              <w:rPr>
                <w:rFonts w:ascii="GHEA Grapalat" w:hAnsi="GHEA Grapalat"/>
                <w:szCs w:val="24"/>
              </w:rPr>
            </w:pPr>
          </w:p>
        </w:tc>
        <w:tc>
          <w:tcPr>
            <w:tcW w:w="3049" w:type="dxa"/>
            <w:shd w:val="clear" w:color="auto" w:fill="auto"/>
          </w:tcPr>
          <w:p w14:paraId="7044A02F" w14:textId="677F0A7F" w:rsidR="000F5D66" w:rsidRPr="009B4A9C" w:rsidRDefault="000F5D66" w:rsidP="0001055F">
            <w:pPr>
              <w:spacing w:after="0"/>
              <w:rPr>
                <w:rFonts w:ascii="GHEA Grapalat" w:hAnsi="GHEA Grapalat"/>
                <w:szCs w:val="24"/>
              </w:rPr>
            </w:pPr>
            <w:r w:rsidRPr="00DB13DA">
              <w:rPr>
                <w:rFonts w:ascii="GHEA Grapalat" w:hAnsi="GHEA Grapalat"/>
                <w:szCs w:val="24"/>
              </w:rPr>
              <w:t>Առկա է ընդերքօգտագործման իրավունքը հավաստող փաստաթղթերի փաթեթը</w:t>
            </w:r>
            <w:r>
              <w:rPr>
                <w:rFonts w:ascii="GHEA Grapalat" w:hAnsi="GHEA Grapalat"/>
                <w:szCs w:val="24"/>
                <w:lang w:val="en-US"/>
              </w:rPr>
              <w:t>՝</w:t>
            </w:r>
          </w:p>
        </w:tc>
        <w:tc>
          <w:tcPr>
            <w:tcW w:w="482" w:type="dxa"/>
            <w:shd w:val="clear" w:color="auto" w:fill="auto"/>
          </w:tcPr>
          <w:p w14:paraId="13C218D9" w14:textId="77777777" w:rsidR="000F5D66" w:rsidRPr="00DB13DA" w:rsidRDefault="000F5D66" w:rsidP="0001055F">
            <w:pPr>
              <w:spacing w:after="0" w:line="240" w:lineRule="auto"/>
              <w:rPr>
                <w:rFonts w:ascii="GHEA Grapalat" w:hAnsi="GHEA Grapalat"/>
                <w:szCs w:val="24"/>
                <w:lang w:val="hy-AM"/>
              </w:rPr>
            </w:pPr>
          </w:p>
        </w:tc>
        <w:tc>
          <w:tcPr>
            <w:tcW w:w="482" w:type="dxa"/>
            <w:shd w:val="clear" w:color="auto" w:fill="auto"/>
          </w:tcPr>
          <w:p w14:paraId="183FF45B" w14:textId="77777777" w:rsidR="000F5D66" w:rsidRPr="00DB13DA" w:rsidRDefault="000F5D66" w:rsidP="0001055F">
            <w:pPr>
              <w:spacing w:after="0" w:line="240" w:lineRule="auto"/>
              <w:rPr>
                <w:rFonts w:ascii="GHEA Grapalat" w:hAnsi="GHEA Grapalat"/>
                <w:szCs w:val="24"/>
                <w:lang w:val="hy-AM"/>
              </w:rPr>
            </w:pPr>
          </w:p>
        </w:tc>
        <w:tc>
          <w:tcPr>
            <w:tcW w:w="482" w:type="dxa"/>
            <w:shd w:val="clear" w:color="auto" w:fill="auto"/>
          </w:tcPr>
          <w:p w14:paraId="688E1163" w14:textId="77777777" w:rsidR="000F5D66" w:rsidRPr="00DB13DA" w:rsidRDefault="000F5D66" w:rsidP="0001055F">
            <w:pPr>
              <w:spacing w:after="0" w:line="240" w:lineRule="auto"/>
              <w:rPr>
                <w:rFonts w:ascii="GHEA Grapalat" w:hAnsi="GHEA Grapalat"/>
                <w:szCs w:val="24"/>
                <w:lang w:val="hy-AM"/>
              </w:rPr>
            </w:pPr>
          </w:p>
        </w:tc>
        <w:tc>
          <w:tcPr>
            <w:tcW w:w="535" w:type="dxa"/>
            <w:shd w:val="clear" w:color="auto" w:fill="auto"/>
            <w:vAlign w:val="center"/>
          </w:tcPr>
          <w:p w14:paraId="2D3DE400" w14:textId="77777777" w:rsidR="000F5D66" w:rsidRPr="00DB13DA" w:rsidRDefault="000F5D66" w:rsidP="00D33A1E">
            <w:pPr>
              <w:spacing w:after="0"/>
              <w:jc w:val="right"/>
              <w:rPr>
                <w:rFonts w:ascii="GHEA Grapalat" w:hAnsi="GHEA Grapalat" w:cs="Calibri"/>
                <w:color w:val="000000"/>
                <w:lang w:val="hy-AM"/>
              </w:rPr>
            </w:pPr>
          </w:p>
          <w:p w14:paraId="3A609018" w14:textId="77777777" w:rsidR="000F5D66" w:rsidRPr="00DB13DA" w:rsidRDefault="000F5D66" w:rsidP="00D33A1E">
            <w:pPr>
              <w:spacing w:after="0"/>
              <w:jc w:val="right"/>
              <w:rPr>
                <w:rFonts w:ascii="GHEA Grapalat" w:hAnsi="GHEA Grapalat" w:cs="Calibri"/>
                <w:color w:val="000000"/>
                <w:lang w:val="hy-AM"/>
              </w:rPr>
            </w:pPr>
          </w:p>
          <w:p w14:paraId="6F4B8F16" w14:textId="77777777" w:rsidR="000F5D66" w:rsidRPr="00DB13DA" w:rsidRDefault="000F5D66" w:rsidP="00D33A1E">
            <w:pPr>
              <w:spacing w:after="0"/>
              <w:jc w:val="right"/>
              <w:rPr>
                <w:rFonts w:ascii="GHEA Grapalat" w:hAnsi="GHEA Grapalat" w:cs="Calibri"/>
                <w:color w:val="000000"/>
                <w:lang w:val="hy-AM"/>
              </w:rPr>
            </w:pPr>
          </w:p>
          <w:p w14:paraId="7000EEC5" w14:textId="4AF03B43" w:rsidR="000F5D66" w:rsidRPr="00DB13DA" w:rsidRDefault="000F5D66" w:rsidP="00D33A1E">
            <w:pPr>
              <w:spacing w:after="0"/>
              <w:jc w:val="right"/>
              <w:rPr>
                <w:rFonts w:ascii="GHEA Grapalat" w:hAnsi="GHEA Grapalat" w:cs="Calibri"/>
                <w:color w:val="000000"/>
                <w:lang w:val="hy-AM"/>
              </w:rPr>
            </w:pPr>
          </w:p>
        </w:tc>
        <w:tc>
          <w:tcPr>
            <w:tcW w:w="2185" w:type="dxa"/>
            <w:vMerge w:val="restart"/>
            <w:shd w:val="clear" w:color="auto" w:fill="auto"/>
          </w:tcPr>
          <w:p w14:paraId="6ED4FA45" w14:textId="77777777" w:rsidR="000F5D66" w:rsidRPr="00DB13DA" w:rsidRDefault="000F5D66" w:rsidP="0001055F">
            <w:pPr>
              <w:spacing w:after="0" w:line="240" w:lineRule="auto"/>
              <w:rPr>
                <w:rFonts w:ascii="GHEA Grapalat" w:hAnsi="GHEA Grapalat"/>
                <w:szCs w:val="24"/>
                <w:lang w:val="hy-AM"/>
              </w:rPr>
            </w:pPr>
            <w:r w:rsidRPr="00DB13DA">
              <w:rPr>
                <w:rFonts w:ascii="GHEA Grapalat" w:hAnsi="GHEA Grapalat"/>
                <w:szCs w:val="24"/>
                <w:lang w:val="hy-AM"/>
              </w:rPr>
              <w:t>Հայաստանի Հանրապետության ընդերքի մասին օրենսգրքի 54-րդ հոդվածի 3-րդ մաս</w:t>
            </w:r>
          </w:p>
        </w:tc>
        <w:tc>
          <w:tcPr>
            <w:tcW w:w="1962" w:type="dxa"/>
            <w:vMerge w:val="restart"/>
            <w:shd w:val="clear" w:color="auto" w:fill="auto"/>
          </w:tcPr>
          <w:p w14:paraId="7B9208E5" w14:textId="77777777" w:rsidR="000F5D66" w:rsidRPr="00D33A1E" w:rsidRDefault="000F5D66" w:rsidP="0001055F">
            <w:pPr>
              <w:spacing w:after="0" w:line="240" w:lineRule="auto"/>
              <w:rPr>
                <w:rFonts w:ascii="GHEA Grapalat" w:hAnsi="GHEA Grapalat"/>
                <w:szCs w:val="24"/>
                <w:lang w:val="hy-AM"/>
              </w:rPr>
            </w:pPr>
          </w:p>
        </w:tc>
        <w:tc>
          <w:tcPr>
            <w:tcW w:w="1969" w:type="dxa"/>
            <w:vMerge w:val="restart"/>
            <w:shd w:val="clear" w:color="auto" w:fill="auto"/>
          </w:tcPr>
          <w:p w14:paraId="2C6C45AF" w14:textId="77777777" w:rsidR="000F5D66" w:rsidRPr="00DB13DA" w:rsidRDefault="000F5D66" w:rsidP="0001055F">
            <w:pPr>
              <w:spacing w:after="0" w:line="240" w:lineRule="auto"/>
              <w:rPr>
                <w:rFonts w:ascii="GHEA Grapalat" w:hAnsi="GHEA Grapalat"/>
                <w:szCs w:val="24"/>
              </w:rPr>
            </w:pPr>
            <w:r w:rsidRPr="00DB13DA">
              <w:rPr>
                <w:rFonts w:ascii="GHEA Grapalat" w:hAnsi="GHEA Grapalat"/>
                <w:szCs w:val="24"/>
              </w:rPr>
              <w:t>փաստաթղթային</w:t>
            </w:r>
          </w:p>
        </w:tc>
      </w:tr>
      <w:tr w:rsidR="0051777E" w:rsidRPr="00DB13DA" w14:paraId="3BA8D969" w14:textId="77777777" w:rsidTr="00A30967">
        <w:trPr>
          <w:jc w:val="center"/>
        </w:trPr>
        <w:tc>
          <w:tcPr>
            <w:tcW w:w="429" w:type="dxa"/>
            <w:vMerge/>
            <w:shd w:val="clear" w:color="auto" w:fill="auto"/>
          </w:tcPr>
          <w:p w14:paraId="74291731" w14:textId="77777777" w:rsidR="000F5D66" w:rsidRPr="00DB13DA" w:rsidRDefault="000F5D66" w:rsidP="0001055F">
            <w:pPr>
              <w:pStyle w:val="ListParagraph"/>
              <w:numPr>
                <w:ilvl w:val="0"/>
                <w:numId w:val="15"/>
              </w:numPr>
              <w:spacing w:after="0" w:line="240" w:lineRule="auto"/>
              <w:ind w:right="-1140"/>
              <w:rPr>
                <w:rFonts w:ascii="GHEA Grapalat" w:hAnsi="GHEA Grapalat"/>
                <w:szCs w:val="24"/>
              </w:rPr>
            </w:pPr>
          </w:p>
        </w:tc>
        <w:tc>
          <w:tcPr>
            <w:tcW w:w="3049" w:type="dxa"/>
            <w:shd w:val="clear" w:color="auto" w:fill="auto"/>
          </w:tcPr>
          <w:p w14:paraId="676BB300" w14:textId="0A3655B0" w:rsidR="000F5D66" w:rsidRPr="00DB13DA" w:rsidRDefault="000F5D66" w:rsidP="0001055F">
            <w:pPr>
              <w:spacing w:after="0"/>
              <w:rPr>
                <w:rFonts w:ascii="GHEA Grapalat" w:hAnsi="GHEA Grapalat"/>
                <w:szCs w:val="24"/>
              </w:rPr>
            </w:pPr>
            <w:r w:rsidRPr="00DB13DA">
              <w:rPr>
                <w:rFonts w:ascii="GHEA Grapalat" w:hAnsi="GHEA Grapalat"/>
                <w:szCs w:val="24"/>
              </w:rPr>
              <w:t>1)օգտակար հանածոյի արդյունահանման թույլտվությունը,</w:t>
            </w:r>
          </w:p>
        </w:tc>
        <w:tc>
          <w:tcPr>
            <w:tcW w:w="482" w:type="dxa"/>
            <w:shd w:val="clear" w:color="auto" w:fill="auto"/>
          </w:tcPr>
          <w:p w14:paraId="29BEFF1D" w14:textId="77777777" w:rsidR="000F5D66" w:rsidRPr="00DB13DA" w:rsidRDefault="000F5D66" w:rsidP="0001055F">
            <w:pPr>
              <w:spacing w:after="0" w:line="240" w:lineRule="auto"/>
              <w:rPr>
                <w:rFonts w:ascii="GHEA Grapalat" w:hAnsi="GHEA Grapalat"/>
                <w:szCs w:val="24"/>
                <w:lang w:val="hy-AM"/>
              </w:rPr>
            </w:pPr>
          </w:p>
        </w:tc>
        <w:tc>
          <w:tcPr>
            <w:tcW w:w="482" w:type="dxa"/>
            <w:shd w:val="clear" w:color="auto" w:fill="auto"/>
          </w:tcPr>
          <w:p w14:paraId="1F4DB588" w14:textId="77777777" w:rsidR="000F5D66" w:rsidRPr="00DB13DA" w:rsidRDefault="000F5D66" w:rsidP="0001055F">
            <w:pPr>
              <w:spacing w:after="0" w:line="240" w:lineRule="auto"/>
              <w:rPr>
                <w:rFonts w:ascii="GHEA Grapalat" w:hAnsi="GHEA Grapalat"/>
                <w:szCs w:val="24"/>
                <w:lang w:val="hy-AM"/>
              </w:rPr>
            </w:pPr>
          </w:p>
        </w:tc>
        <w:tc>
          <w:tcPr>
            <w:tcW w:w="482" w:type="dxa"/>
            <w:shd w:val="clear" w:color="auto" w:fill="auto"/>
          </w:tcPr>
          <w:p w14:paraId="0339EC84" w14:textId="77777777" w:rsidR="000F5D66" w:rsidRPr="00DB13DA" w:rsidRDefault="000F5D66" w:rsidP="0001055F">
            <w:pPr>
              <w:spacing w:after="0" w:line="240" w:lineRule="auto"/>
              <w:rPr>
                <w:rFonts w:ascii="GHEA Grapalat" w:hAnsi="GHEA Grapalat"/>
                <w:szCs w:val="24"/>
                <w:lang w:val="hy-AM"/>
              </w:rPr>
            </w:pPr>
          </w:p>
        </w:tc>
        <w:tc>
          <w:tcPr>
            <w:tcW w:w="535" w:type="dxa"/>
            <w:shd w:val="clear" w:color="auto" w:fill="auto"/>
            <w:vAlign w:val="center"/>
          </w:tcPr>
          <w:p w14:paraId="2F9E1D4C" w14:textId="34C5E898" w:rsidR="000F5D66" w:rsidRPr="00DB13DA" w:rsidRDefault="000F5D66" w:rsidP="00453D34">
            <w:pPr>
              <w:spacing w:after="0"/>
              <w:rPr>
                <w:rFonts w:ascii="GHEA Grapalat" w:hAnsi="GHEA Grapalat" w:cs="Calibri"/>
                <w:color w:val="000000"/>
                <w:lang w:val="hy-AM"/>
              </w:rPr>
            </w:pPr>
            <w:r w:rsidRPr="00DB13DA">
              <w:rPr>
                <w:rFonts w:ascii="GHEA Grapalat" w:hAnsi="GHEA Grapalat" w:cs="Calibri"/>
                <w:color w:val="000000"/>
                <w:lang w:val="hy-AM"/>
              </w:rPr>
              <w:t>0</w:t>
            </w:r>
            <w:r w:rsidR="00453D34">
              <w:rPr>
                <w:rFonts w:ascii="GHEA Grapalat" w:hAnsi="GHEA Grapalat" w:cs="Calibri"/>
                <w:color w:val="000000"/>
                <w:lang w:val="en-US"/>
              </w:rPr>
              <w:t>.</w:t>
            </w:r>
            <w:r w:rsidRPr="00DB13DA">
              <w:rPr>
                <w:rFonts w:ascii="GHEA Grapalat" w:hAnsi="GHEA Grapalat" w:cs="Calibri"/>
                <w:color w:val="000000"/>
                <w:lang w:val="hy-AM"/>
              </w:rPr>
              <w:t xml:space="preserve">4 </w:t>
            </w:r>
          </w:p>
          <w:p w14:paraId="603329B7" w14:textId="77777777" w:rsidR="000F5D66" w:rsidRPr="00DB13DA" w:rsidRDefault="000F5D66" w:rsidP="00D33A1E">
            <w:pPr>
              <w:spacing w:after="0"/>
              <w:jc w:val="right"/>
              <w:rPr>
                <w:rFonts w:ascii="GHEA Grapalat" w:hAnsi="GHEA Grapalat" w:cs="Calibri"/>
                <w:color w:val="000000"/>
                <w:lang w:val="hy-AM"/>
              </w:rPr>
            </w:pPr>
          </w:p>
        </w:tc>
        <w:tc>
          <w:tcPr>
            <w:tcW w:w="2185" w:type="dxa"/>
            <w:vMerge/>
            <w:shd w:val="clear" w:color="auto" w:fill="auto"/>
          </w:tcPr>
          <w:p w14:paraId="25D4404E" w14:textId="77777777" w:rsidR="000F5D66" w:rsidRPr="00DB13DA" w:rsidRDefault="000F5D66" w:rsidP="0001055F">
            <w:pPr>
              <w:spacing w:after="0" w:line="240" w:lineRule="auto"/>
              <w:rPr>
                <w:rFonts w:ascii="GHEA Grapalat" w:hAnsi="GHEA Grapalat"/>
                <w:szCs w:val="24"/>
                <w:lang w:val="hy-AM"/>
              </w:rPr>
            </w:pPr>
          </w:p>
        </w:tc>
        <w:tc>
          <w:tcPr>
            <w:tcW w:w="1962" w:type="dxa"/>
            <w:vMerge/>
            <w:shd w:val="clear" w:color="auto" w:fill="auto"/>
          </w:tcPr>
          <w:p w14:paraId="5AB3AD40" w14:textId="77777777" w:rsidR="000F5D66" w:rsidRPr="00D33A1E" w:rsidRDefault="000F5D66" w:rsidP="0001055F">
            <w:pPr>
              <w:spacing w:after="0" w:line="240" w:lineRule="auto"/>
              <w:rPr>
                <w:rFonts w:ascii="GHEA Grapalat" w:hAnsi="GHEA Grapalat"/>
                <w:szCs w:val="24"/>
                <w:lang w:val="hy-AM"/>
              </w:rPr>
            </w:pPr>
          </w:p>
        </w:tc>
        <w:tc>
          <w:tcPr>
            <w:tcW w:w="1969" w:type="dxa"/>
            <w:vMerge/>
            <w:shd w:val="clear" w:color="auto" w:fill="auto"/>
          </w:tcPr>
          <w:p w14:paraId="3A0A63F1" w14:textId="77777777" w:rsidR="000F5D66" w:rsidRPr="00DB13DA" w:rsidRDefault="000F5D66" w:rsidP="0001055F">
            <w:pPr>
              <w:spacing w:after="0" w:line="240" w:lineRule="auto"/>
              <w:rPr>
                <w:rFonts w:ascii="GHEA Grapalat" w:hAnsi="GHEA Grapalat"/>
                <w:szCs w:val="24"/>
              </w:rPr>
            </w:pPr>
          </w:p>
        </w:tc>
      </w:tr>
      <w:tr w:rsidR="0051777E" w:rsidRPr="00DB13DA" w14:paraId="3A867CC7" w14:textId="77777777" w:rsidTr="00A30967">
        <w:trPr>
          <w:jc w:val="center"/>
        </w:trPr>
        <w:tc>
          <w:tcPr>
            <w:tcW w:w="429" w:type="dxa"/>
            <w:vMerge/>
            <w:shd w:val="clear" w:color="auto" w:fill="auto"/>
          </w:tcPr>
          <w:p w14:paraId="338C8CDF" w14:textId="77777777" w:rsidR="000F5D66" w:rsidRPr="00DB13DA" w:rsidRDefault="000F5D66" w:rsidP="0001055F">
            <w:pPr>
              <w:pStyle w:val="ListParagraph"/>
              <w:numPr>
                <w:ilvl w:val="0"/>
                <w:numId w:val="15"/>
              </w:numPr>
              <w:spacing w:after="0" w:line="240" w:lineRule="auto"/>
              <w:ind w:right="-1140"/>
              <w:rPr>
                <w:rFonts w:ascii="GHEA Grapalat" w:hAnsi="GHEA Grapalat"/>
                <w:szCs w:val="24"/>
              </w:rPr>
            </w:pPr>
          </w:p>
        </w:tc>
        <w:tc>
          <w:tcPr>
            <w:tcW w:w="3049" w:type="dxa"/>
            <w:shd w:val="clear" w:color="auto" w:fill="auto"/>
          </w:tcPr>
          <w:p w14:paraId="3205037B" w14:textId="5AF55628" w:rsidR="000F5D66" w:rsidRPr="00DB13DA" w:rsidRDefault="000F5D66" w:rsidP="0001055F">
            <w:pPr>
              <w:spacing w:after="0"/>
              <w:rPr>
                <w:rFonts w:ascii="GHEA Grapalat" w:hAnsi="GHEA Grapalat"/>
                <w:szCs w:val="24"/>
              </w:rPr>
            </w:pPr>
            <w:r w:rsidRPr="00DB13DA">
              <w:rPr>
                <w:rFonts w:ascii="GHEA Grapalat" w:hAnsi="GHEA Grapalat"/>
                <w:szCs w:val="24"/>
              </w:rPr>
              <w:t>2)օգտակար հանածոյի արդյունահանման պայմանագիրը,</w:t>
            </w:r>
          </w:p>
        </w:tc>
        <w:tc>
          <w:tcPr>
            <w:tcW w:w="482" w:type="dxa"/>
            <w:shd w:val="clear" w:color="auto" w:fill="auto"/>
          </w:tcPr>
          <w:p w14:paraId="05634F91" w14:textId="77777777" w:rsidR="000F5D66" w:rsidRPr="00DB13DA" w:rsidRDefault="000F5D66" w:rsidP="0001055F">
            <w:pPr>
              <w:spacing w:after="0" w:line="240" w:lineRule="auto"/>
              <w:rPr>
                <w:rFonts w:ascii="GHEA Grapalat" w:hAnsi="GHEA Grapalat"/>
                <w:szCs w:val="24"/>
                <w:lang w:val="hy-AM"/>
              </w:rPr>
            </w:pPr>
          </w:p>
        </w:tc>
        <w:tc>
          <w:tcPr>
            <w:tcW w:w="482" w:type="dxa"/>
            <w:shd w:val="clear" w:color="auto" w:fill="auto"/>
          </w:tcPr>
          <w:p w14:paraId="4DF024E6" w14:textId="77777777" w:rsidR="000F5D66" w:rsidRPr="00DB13DA" w:rsidRDefault="000F5D66" w:rsidP="0001055F">
            <w:pPr>
              <w:spacing w:after="0" w:line="240" w:lineRule="auto"/>
              <w:rPr>
                <w:rFonts w:ascii="GHEA Grapalat" w:hAnsi="GHEA Grapalat"/>
                <w:szCs w:val="24"/>
                <w:lang w:val="hy-AM"/>
              </w:rPr>
            </w:pPr>
          </w:p>
        </w:tc>
        <w:tc>
          <w:tcPr>
            <w:tcW w:w="482" w:type="dxa"/>
            <w:shd w:val="clear" w:color="auto" w:fill="auto"/>
          </w:tcPr>
          <w:p w14:paraId="10C46060" w14:textId="77777777" w:rsidR="000F5D66" w:rsidRPr="00DB13DA" w:rsidRDefault="000F5D66" w:rsidP="0001055F">
            <w:pPr>
              <w:spacing w:after="0" w:line="240" w:lineRule="auto"/>
              <w:rPr>
                <w:rFonts w:ascii="GHEA Grapalat" w:hAnsi="GHEA Grapalat"/>
                <w:szCs w:val="24"/>
                <w:lang w:val="hy-AM"/>
              </w:rPr>
            </w:pPr>
          </w:p>
        </w:tc>
        <w:tc>
          <w:tcPr>
            <w:tcW w:w="535" w:type="dxa"/>
            <w:shd w:val="clear" w:color="auto" w:fill="auto"/>
            <w:vAlign w:val="center"/>
          </w:tcPr>
          <w:p w14:paraId="3F24180D" w14:textId="67927E9B" w:rsidR="000F5D66" w:rsidRPr="00DB13DA" w:rsidRDefault="000F5D66" w:rsidP="00453D34">
            <w:pPr>
              <w:spacing w:after="0"/>
              <w:rPr>
                <w:rFonts w:ascii="GHEA Grapalat" w:hAnsi="GHEA Grapalat" w:cs="Calibri"/>
                <w:color w:val="000000"/>
                <w:lang w:val="hy-AM"/>
              </w:rPr>
            </w:pPr>
            <w:r w:rsidRPr="00DB13DA">
              <w:rPr>
                <w:rFonts w:ascii="GHEA Grapalat" w:hAnsi="GHEA Grapalat" w:cs="Calibri"/>
                <w:color w:val="000000"/>
                <w:lang w:val="hy-AM"/>
              </w:rPr>
              <w:t>0</w:t>
            </w:r>
            <w:r>
              <w:rPr>
                <w:rFonts w:ascii="GHEA Grapalat" w:hAnsi="GHEA Grapalat" w:cs="Calibri"/>
                <w:color w:val="000000"/>
                <w:lang w:val="en-US"/>
              </w:rPr>
              <w:t>.</w:t>
            </w:r>
            <w:r w:rsidRPr="00DB13DA">
              <w:rPr>
                <w:rFonts w:ascii="GHEA Grapalat" w:hAnsi="GHEA Grapalat" w:cs="Calibri"/>
                <w:color w:val="000000"/>
                <w:lang w:val="hy-AM"/>
              </w:rPr>
              <w:t>2</w:t>
            </w:r>
          </w:p>
          <w:p w14:paraId="58B20E07" w14:textId="77777777" w:rsidR="000F5D66" w:rsidRPr="00DB13DA" w:rsidRDefault="000F5D66" w:rsidP="00D33A1E">
            <w:pPr>
              <w:spacing w:after="0"/>
              <w:jc w:val="right"/>
              <w:rPr>
                <w:rFonts w:ascii="GHEA Grapalat" w:hAnsi="GHEA Grapalat" w:cs="Calibri"/>
                <w:color w:val="000000"/>
                <w:lang w:val="hy-AM"/>
              </w:rPr>
            </w:pPr>
          </w:p>
        </w:tc>
        <w:tc>
          <w:tcPr>
            <w:tcW w:w="2185" w:type="dxa"/>
            <w:vMerge/>
            <w:shd w:val="clear" w:color="auto" w:fill="auto"/>
          </w:tcPr>
          <w:p w14:paraId="41D10380" w14:textId="77777777" w:rsidR="000F5D66" w:rsidRPr="00DB13DA" w:rsidRDefault="000F5D66" w:rsidP="0001055F">
            <w:pPr>
              <w:spacing w:after="0" w:line="240" w:lineRule="auto"/>
              <w:rPr>
                <w:rFonts w:ascii="GHEA Grapalat" w:hAnsi="GHEA Grapalat"/>
                <w:szCs w:val="24"/>
                <w:lang w:val="hy-AM"/>
              </w:rPr>
            </w:pPr>
          </w:p>
        </w:tc>
        <w:tc>
          <w:tcPr>
            <w:tcW w:w="1962" w:type="dxa"/>
            <w:vMerge/>
            <w:shd w:val="clear" w:color="auto" w:fill="auto"/>
          </w:tcPr>
          <w:p w14:paraId="0A8020FE" w14:textId="77777777" w:rsidR="000F5D66" w:rsidRPr="00D33A1E" w:rsidRDefault="000F5D66" w:rsidP="0001055F">
            <w:pPr>
              <w:spacing w:after="0" w:line="240" w:lineRule="auto"/>
              <w:rPr>
                <w:rFonts w:ascii="GHEA Grapalat" w:hAnsi="GHEA Grapalat"/>
                <w:szCs w:val="24"/>
                <w:lang w:val="hy-AM"/>
              </w:rPr>
            </w:pPr>
          </w:p>
        </w:tc>
        <w:tc>
          <w:tcPr>
            <w:tcW w:w="1969" w:type="dxa"/>
            <w:vMerge/>
            <w:shd w:val="clear" w:color="auto" w:fill="auto"/>
          </w:tcPr>
          <w:p w14:paraId="707E5B6E" w14:textId="77777777" w:rsidR="000F5D66" w:rsidRPr="00DB13DA" w:rsidRDefault="000F5D66" w:rsidP="0001055F">
            <w:pPr>
              <w:spacing w:after="0" w:line="240" w:lineRule="auto"/>
              <w:rPr>
                <w:rFonts w:ascii="GHEA Grapalat" w:hAnsi="GHEA Grapalat"/>
                <w:szCs w:val="24"/>
              </w:rPr>
            </w:pPr>
          </w:p>
        </w:tc>
      </w:tr>
      <w:tr w:rsidR="0051777E" w:rsidRPr="00DB13DA" w14:paraId="362927E9" w14:textId="77777777" w:rsidTr="00A30967">
        <w:trPr>
          <w:jc w:val="center"/>
        </w:trPr>
        <w:tc>
          <w:tcPr>
            <w:tcW w:w="429" w:type="dxa"/>
            <w:vMerge/>
            <w:shd w:val="clear" w:color="auto" w:fill="auto"/>
          </w:tcPr>
          <w:p w14:paraId="39489BCD" w14:textId="77777777" w:rsidR="000F5D66" w:rsidRPr="00DB13DA" w:rsidRDefault="000F5D66" w:rsidP="0001055F">
            <w:pPr>
              <w:pStyle w:val="ListParagraph"/>
              <w:numPr>
                <w:ilvl w:val="0"/>
                <w:numId w:val="15"/>
              </w:numPr>
              <w:spacing w:after="0" w:line="240" w:lineRule="auto"/>
              <w:ind w:right="-1140"/>
              <w:rPr>
                <w:rFonts w:ascii="GHEA Grapalat" w:hAnsi="GHEA Grapalat"/>
                <w:szCs w:val="24"/>
              </w:rPr>
            </w:pPr>
          </w:p>
        </w:tc>
        <w:tc>
          <w:tcPr>
            <w:tcW w:w="3049" w:type="dxa"/>
            <w:shd w:val="clear" w:color="auto" w:fill="auto"/>
          </w:tcPr>
          <w:p w14:paraId="318DDB52" w14:textId="43D13DBF" w:rsidR="000F5D66" w:rsidRPr="00DB13DA" w:rsidRDefault="000F5D66" w:rsidP="0001055F">
            <w:pPr>
              <w:spacing w:after="0"/>
              <w:rPr>
                <w:rFonts w:ascii="GHEA Grapalat" w:hAnsi="GHEA Grapalat"/>
                <w:szCs w:val="24"/>
              </w:rPr>
            </w:pPr>
            <w:r w:rsidRPr="00DB13DA">
              <w:rPr>
                <w:rFonts w:ascii="GHEA Grapalat" w:hAnsi="GHEA Grapalat"/>
                <w:szCs w:val="24"/>
              </w:rPr>
              <w:t xml:space="preserve">3)լեռնահատկացման ակտը  </w:t>
            </w:r>
          </w:p>
        </w:tc>
        <w:tc>
          <w:tcPr>
            <w:tcW w:w="482" w:type="dxa"/>
            <w:shd w:val="clear" w:color="auto" w:fill="auto"/>
          </w:tcPr>
          <w:p w14:paraId="2A239615" w14:textId="77777777" w:rsidR="000F5D66" w:rsidRPr="00DB13DA" w:rsidRDefault="000F5D66" w:rsidP="0001055F">
            <w:pPr>
              <w:spacing w:after="0" w:line="240" w:lineRule="auto"/>
              <w:rPr>
                <w:rFonts w:ascii="GHEA Grapalat" w:hAnsi="GHEA Grapalat"/>
                <w:szCs w:val="24"/>
                <w:lang w:val="hy-AM"/>
              </w:rPr>
            </w:pPr>
          </w:p>
        </w:tc>
        <w:tc>
          <w:tcPr>
            <w:tcW w:w="482" w:type="dxa"/>
            <w:shd w:val="clear" w:color="auto" w:fill="auto"/>
          </w:tcPr>
          <w:p w14:paraId="32416D6F" w14:textId="77777777" w:rsidR="000F5D66" w:rsidRPr="00DB13DA" w:rsidRDefault="000F5D66" w:rsidP="0001055F">
            <w:pPr>
              <w:spacing w:after="0" w:line="240" w:lineRule="auto"/>
              <w:rPr>
                <w:rFonts w:ascii="GHEA Grapalat" w:hAnsi="GHEA Grapalat"/>
                <w:szCs w:val="24"/>
                <w:lang w:val="hy-AM"/>
              </w:rPr>
            </w:pPr>
          </w:p>
        </w:tc>
        <w:tc>
          <w:tcPr>
            <w:tcW w:w="482" w:type="dxa"/>
            <w:shd w:val="clear" w:color="auto" w:fill="auto"/>
          </w:tcPr>
          <w:p w14:paraId="131011F2" w14:textId="77777777" w:rsidR="000F5D66" w:rsidRPr="00DB13DA" w:rsidRDefault="000F5D66" w:rsidP="0001055F">
            <w:pPr>
              <w:spacing w:after="0" w:line="240" w:lineRule="auto"/>
              <w:rPr>
                <w:rFonts w:ascii="GHEA Grapalat" w:hAnsi="GHEA Grapalat"/>
                <w:szCs w:val="24"/>
                <w:lang w:val="hy-AM"/>
              </w:rPr>
            </w:pPr>
          </w:p>
        </w:tc>
        <w:tc>
          <w:tcPr>
            <w:tcW w:w="535" w:type="dxa"/>
            <w:shd w:val="clear" w:color="auto" w:fill="auto"/>
            <w:vAlign w:val="center"/>
          </w:tcPr>
          <w:p w14:paraId="66BB7F8A" w14:textId="4FB77861" w:rsidR="000F5D66" w:rsidRPr="00DB13DA" w:rsidRDefault="000F5D66" w:rsidP="00453D34">
            <w:pPr>
              <w:spacing w:after="0"/>
              <w:rPr>
                <w:rFonts w:ascii="GHEA Grapalat" w:hAnsi="GHEA Grapalat" w:cs="Calibri"/>
                <w:color w:val="000000"/>
                <w:lang w:val="hy-AM"/>
              </w:rPr>
            </w:pPr>
            <w:r w:rsidRPr="00DB13DA">
              <w:rPr>
                <w:rFonts w:ascii="GHEA Grapalat" w:hAnsi="GHEA Grapalat" w:cs="Calibri"/>
                <w:color w:val="000000"/>
                <w:lang w:val="hy-AM"/>
              </w:rPr>
              <w:t>0</w:t>
            </w:r>
            <w:r>
              <w:rPr>
                <w:rFonts w:ascii="GHEA Grapalat" w:hAnsi="GHEA Grapalat" w:cs="Calibri"/>
                <w:color w:val="000000"/>
                <w:lang w:val="en-US"/>
              </w:rPr>
              <w:t>.</w:t>
            </w:r>
            <w:r w:rsidRPr="00DB13DA">
              <w:rPr>
                <w:rFonts w:ascii="GHEA Grapalat" w:hAnsi="GHEA Grapalat" w:cs="Calibri"/>
                <w:color w:val="000000"/>
                <w:lang w:val="hy-AM"/>
              </w:rPr>
              <w:t>2</w:t>
            </w:r>
          </w:p>
          <w:p w14:paraId="6A8D237D" w14:textId="77777777" w:rsidR="000F5D66" w:rsidRPr="00DB13DA" w:rsidRDefault="000F5D66" w:rsidP="00D33A1E">
            <w:pPr>
              <w:spacing w:after="0"/>
              <w:jc w:val="right"/>
              <w:rPr>
                <w:rFonts w:ascii="GHEA Grapalat" w:hAnsi="GHEA Grapalat" w:cs="Calibri"/>
                <w:color w:val="000000"/>
                <w:lang w:val="hy-AM"/>
              </w:rPr>
            </w:pPr>
          </w:p>
        </w:tc>
        <w:tc>
          <w:tcPr>
            <w:tcW w:w="2185" w:type="dxa"/>
            <w:vMerge/>
            <w:shd w:val="clear" w:color="auto" w:fill="auto"/>
          </w:tcPr>
          <w:p w14:paraId="4397638D" w14:textId="77777777" w:rsidR="000F5D66" w:rsidRPr="00DB13DA" w:rsidRDefault="000F5D66" w:rsidP="0001055F">
            <w:pPr>
              <w:spacing w:after="0" w:line="240" w:lineRule="auto"/>
              <w:rPr>
                <w:rFonts w:ascii="GHEA Grapalat" w:hAnsi="GHEA Grapalat"/>
                <w:szCs w:val="24"/>
                <w:lang w:val="hy-AM"/>
              </w:rPr>
            </w:pPr>
          </w:p>
        </w:tc>
        <w:tc>
          <w:tcPr>
            <w:tcW w:w="1962" w:type="dxa"/>
            <w:vMerge/>
            <w:shd w:val="clear" w:color="auto" w:fill="auto"/>
          </w:tcPr>
          <w:p w14:paraId="21D2FCB4" w14:textId="77777777" w:rsidR="000F5D66" w:rsidRPr="00D33A1E" w:rsidRDefault="000F5D66" w:rsidP="0001055F">
            <w:pPr>
              <w:spacing w:after="0" w:line="240" w:lineRule="auto"/>
              <w:rPr>
                <w:rFonts w:ascii="GHEA Grapalat" w:hAnsi="GHEA Grapalat"/>
                <w:szCs w:val="24"/>
                <w:lang w:val="hy-AM"/>
              </w:rPr>
            </w:pPr>
          </w:p>
        </w:tc>
        <w:tc>
          <w:tcPr>
            <w:tcW w:w="1969" w:type="dxa"/>
            <w:vMerge/>
            <w:shd w:val="clear" w:color="auto" w:fill="auto"/>
          </w:tcPr>
          <w:p w14:paraId="36354F1F" w14:textId="77777777" w:rsidR="000F5D66" w:rsidRPr="00DB13DA" w:rsidRDefault="000F5D66" w:rsidP="0001055F">
            <w:pPr>
              <w:spacing w:after="0" w:line="240" w:lineRule="auto"/>
              <w:rPr>
                <w:rFonts w:ascii="GHEA Grapalat" w:hAnsi="GHEA Grapalat"/>
                <w:szCs w:val="24"/>
              </w:rPr>
            </w:pPr>
          </w:p>
        </w:tc>
      </w:tr>
      <w:tr w:rsidR="0051777E" w:rsidRPr="00DB13DA" w14:paraId="530EB18E" w14:textId="77777777" w:rsidTr="00A30967">
        <w:trPr>
          <w:jc w:val="center"/>
        </w:trPr>
        <w:tc>
          <w:tcPr>
            <w:tcW w:w="429" w:type="dxa"/>
            <w:vMerge/>
            <w:shd w:val="clear" w:color="auto" w:fill="auto"/>
          </w:tcPr>
          <w:p w14:paraId="63B132BD" w14:textId="77777777" w:rsidR="000F5D66" w:rsidRPr="00DB13DA" w:rsidRDefault="000F5D66" w:rsidP="000F5D66">
            <w:pPr>
              <w:pStyle w:val="ListParagraph"/>
              <w:spacing w:after="0" w:line="240" w:lineRule="auto"/>
              <w:ind w:left="360" w:right="-1140"/>
              <w:rPr>
                <w:rFonts w:ascii="GHEA Grapalat" w:hAnsi="GHEA Grapalat"/>
                <w:szCs w:val="24"/>
              </w:rPr>
            </w:pPr>
          </w:p>
        </w:tc>
        <w:tc>
          <w:tcPr>
            <w:tcW w:w="3049" w:type="dxa"/>
            <w:shd w:val="clear" w:color="auto" w:fill="auto"/>
          </w:tcPr>
          <w:p w14:paraId="1FF472AD" w14:textId="41F4E26B" w:rsidR="000F5D66" w:rsidRPr="00DB13DA" w:rsidRDefault="000F5D66" w:rsidP="0001055F">
            <w:pPr>
              <w:spacing w:after="0"/>
              <w:rPr>
                <w:rFonts w:ascii="GHEA Grapalat" w:hAnsi="GHEA Grapalat"/>
                <w:szCs w:val="24"/>
              </w:rPr>
            </w:pPr>
            <w:r w:rsidRPr="00DB13DA">
              <w:rPr>
                <w:rFonts w:ascii="GHEA Grapalat" w:hAnsi="GHEA Grapalat"/>
                <w:szCs w:val="24"/>
              </w:rPr>
              <w:t>4)համապատասխան փորձաքննություններ անցած նախագիծը</w:t>
            </w:r>
          </w:p>
        </w:tc>
        <w:tc>
          <w:tcPr>
            <w:tcW w:w="482" w:type="dxa"/>
            <w:shd w:val="clear" w:color="auto" w:fill="auto"/>
          </w:tcPr>
          <w:p w14:paraId="7FE00D8B" w14:textId="77777777" w:rsidR="000F5D66" w:rsidRPr="00DB13DA" w:rsidRDefault="000F5D66" w:rsidP="0001055F">
            <w:pPr>
              <w:spacing w:after="0" w:line="240" w:lineRule="auto"/>
              <w:rPr>
                <w:rFonts w:ascii="GHEA Grapalat" w:hAnsi="GHEA Grapalat"/>
                <w:szCs w:val="24"/>
                <w:lang w:val="hy-AM"/>
              </w:rPr>
            </w:pPr>
          </w:p>
        </w:tc>
        <w:tc>
          <w:tcPr>
            <w:tcW w:w="482" w:type="dxa"/>
            <w:shd w:val="clear" w:color="auto" w:fill="auto"/>
          </w:tcPr>
          <w:p w14:paraId="51747E43" w14:textId="77777777" w:rsidR="000F5D66" w:rsidRPr="00DB13DA" w:rsidRDefault="000F5D66" w:rsidP="0001055F">
            <w:pPr>
              <w:spacing w:after="0" w:line="240" w:lineRule="auto"/>
              <w:rPr>
                <w:rFonts w:ascii="GHEA Grapalat" w:hAnsi="GHEA Grapalat"/>
                <w:szCs w:val="24"/>
                <w:lang w:val="hy-AM"/>
              </w:rPr>
            </w:pPr>
          </w:p>
        </w:tc>
        <w:tc>
          <w:tcPr>
            <w:tcW w:w="482" w:type="dxa"/>
            <w:shd w:val="clear" w:color="auto" w:fill="auto"/>
          </w:tcPr>
          <w:p w14:paraId="7D1CB869" w14:textId="77777777" w:rsidR="000F5D66" w:rsidRPr="00DB13DA" w:rsidRDefault="000F5D66" w:rsidP="0001055F">
            <w:pPr>
              <w:spacing w:after="0" w:line="240" w:lineRule="auto"/>
              <w:rPr>
                <w:rFonts w:ascii="GHEA Grapalat" w:hAnsi="GHEA Grapalat"/>
                <w:szCs w:val="24"/>
                <w:lang w:val="hy-AM"/>
              </w:rPr>
            </w:pPr>
          </w:p>
        </w:tc>
        <w:tc>
          <w:tcPr>
            <w:tcW w:w="535" w:type="dxa"/>
            <w:shd w:val="clear" w:color="auto" w:fill="auto"/>
            <w:vAlign w:val="center"/>
          </w:tcPr>
          <w:p w14:paraId="4218C2A6" w14:textId="16518BD7" w:rsidR="000F5D66" w:rsidRPr="00DB13DA" w:rsidRDefault="000F5D66" w:rsidP="00453D34">
            <w:pPr>
              <w:spacing w:after="0"/>
              <w:rPr>
                <w:rFonts w:ascii="GHEA Grapalat" w:hAnsi="GHEA Grapalat" w:cs="Calibri"/>
                <w:color w:val="000000"/>
                <w:lang w:val="hy-AM"/>
              </w:rPr>
            </w:pPr>
            <w:r w:rsidRPr="00DB13DA">
              <w:rPr>
                <w:rFonts w:ascii="GHEA Grapalat" w:hAnsi="GHEA Grapalat" w:cs="Calibri"/>
                <w:color w:val="000000"/>
                <w:lang w:val="hy-AM"/>
              </w:rPr>
              <w:t>0</w:t>
            </w:r>
            <w:r>
              <w:rPr>
                <w:rFonts w:ascii="GHEA Grapalat" w:hAnsi="GHEA Grapalat" w:cs="Calibri"/>
                <w:color w:val="000000"/>
                <w:lang w:val="en-US"/>
              </w:rPr>
              <w:t>.</w:t>
            </w:r>
            <w:r w:rsidRPr="00DB13DA">
              <w:rPr>
                <w:rFonts w:ascii="GHEA Grapalat" w:hAnsi="GHEA Grapalat" w:cs="Calibri"/>
                <w:color w:val="000000"/>
                <w:lang w:val="hy-AM"/>
              </w:rPr>
              <w:t>2</w:t>
            </w:r>
          </w:p>
          <w:p w14:paraId="51DB9FCF" w14:textId="77777777" w:rsidR="000F5D66" w:rsidRPr="00DB13DA" w:rsidRDefault="000F5D66" w:rsidP="00D33A1E">
            <w:pPr>
              <w:spacing w:after="0"/>
              <w:jc w:val="right"/>
              <w:rPr>
                <w:rFonts w:ascii="GHEA Grapalat" w:hAnsi="GHEA Grapalat" w:cs="Calibri"/>
                <w:color w:val="000000"/>
                <w:lang w:val="hy-AM"/>
              </w:rPr>
            </w:pPr>
          </w:p>
        </w:tc>
        <w:tc>
          <w:tcPr>
            <w:tcW w:w="2185" w:type="dxa"/>
            <w:vMerge/>
            <w:shd w:val="clear" w:color="auto" w:fill="auto"/>
          </w:tcPr>
          <w:p w14:paraId="718EB837" w14:textId="77777777" w:rsidR="000F5D66" w:rsidRPr="00DB13DA" w:rsidRDefault="000F5D66" w:rsidP="0001055F">
            <w:pPr>
              <w:spacing w:after="0" w:line="240" w:lineRule="auto"/>
              <w:rPr>
                <w:rFonts w:ascii="GHEA Grapalat" w:hAnsi="GHEA Grapalat"/>
                <w:szCs w:val="24"/>
                <w:lang w:val="hy-AM"/>
              </w:rPr>
            </w:pPr>
          </w:p>
        </w:tc>
        <w:tc>
          <w:tcPr>
            <w:tcW w:w="1962" w:type="dxa"/>
            <w:vMerge/>
            <w:shd w:val="clear" w:color="auto" w:fill="auto"/>
          </w:tcPr>
          <w:p w14:paraId="0B3E0507" w14:textId="77777777" w:rsidR="000F5D66" w:rsidRPr="00D33A1E" w:rsidRDefault="000F5D66" w:rsidP="0001055F">
            <w:pPr>
              <w:spacing w:after="0" w:line="240" w:lineRule="auto"/>
              <w:rPr>
                <w:rFonts w:ascii="GHEA Grapalat" w:hAnsi="GHEA Grapalat"/>
                <w:szCs w:val="24"/>
                <w:lang w:val="hy-AM"/>
              </w:rPr>
            </w:pPr>
          </w:p>
        </w:tc>
        <w:tc>
          <w:tcPr>
            <w:tcW w:w="1969" w:type="dxa"/>
            <w:vMerge/>
            <w:shd w:val="clear" w:color="auto" w:fill="auto"/>
          </w:tcPr>
          <w:p w14:paraId="65539882" w14:textId="77777777" w:rsidR="000F5D66" w:rsidRPr="00DB13DA" w:rsidRDefault="000F5D66" w:rsidP="0001055F">
            <w:pPr>
              <w:spacing w:after="0" w:line="240" w:lineRule="auto"/>
              <w:rPr>
                <w:rFonts w:ascii="GHEA Grapalat" w:hAnsi="GHEA Grapalat"/>
                <w:szCs w:val="24"/>
              </w:rPr>
            </w:pPr>
          </w:p>
        </w:tc>
      </w:tr>
      <w:tr w:rsidR="0051777E" w:rsidRPr="00DB13DA" w14:paraId="7B29BEFC" w14:textId="77777777" w:rsidTr="00A30967">
        <w:trPr>
          <w:jc w:val="center"/>
        </w:trPr>
        <w:tc>
          <w:tcPr>
            <w:tcW w:w="429" w:type="dxa"/>
            <w:shd w:val="clear" w:color="auto" w:fill="auto"/>
          </w:tcPr>
          <w:p w14:paraId="0DA6E41E"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rPr>
            </w:pPr>
          </w:p>
        </w:tc>
        <w:tc>
          <w:tcPr>
            <w:tcW w:w="3049" w:type="dxa"/>
            <w:shd w:val="clear" w:color="auto" w:fill="auto"/>
          </w:tcPr>
          <w:p w14:paraId="568A0DB7" w14:textId="77777777" w:rsidR="0001055F" w:rsidRPr="00DB13DA" w:rsidRDefault="0001055F" w:rsidP="0001055F">
            <w:pPr>
              <w:spacing w:after="0" w:line="240" w:lineRule="auto"/>
              <w:rPr>
                <w:rFonts w:ascii="GHEA Grapalat" w:hAnsi="GHEA Grapalat"/>
                <w:szCs w:val="24"/>
              </w:rPr>
            </w:pPr>
            <w:r w:rsidRPr="00DB13DA">
              <w:rPr>
                <w:rFonts w:ascii="GHEA Grapalat" w:hAnsi="GHEA Grapalat"/>
                <w:szCs w:val="24"/>
                <w:lang w:val="en-US"/>
              </w:rPr>
              <w:t>Օգտակար</w:t>
            </w:r>
            <w:r w:rsidRPr="00DB13DA">
              <w:rPr>
                <w:rFonts w:ascii="GHEA Grapalat" w:hAnsi="GHEA Grapalat"/>
                <w:szCs w:val="24"/>
              </w:rPr>
              <w:t xml:space="preserve"> </w:t>
            </w:r>
            <w:r w:rsidRPr="00DB13DA">
              <w:rPr>
                <w:rFonts w:ascii="GHEA Grapalat" w:hAnsi="GHEA Grapalat"/>
                <w:szCs w:val="24"/>
                <w:lang w:val="en-US"/>
              </w:rPr>
              <w:t>հանածոյի</w:t>
            </w:r>
            <w:r w:rsidRPr="00DB13DA">
              <w:rPr>
                <w:rFonts w:ascii="GHEA Grapalat" w:hAnsi="GHEA Grapalat"/>
                <w:szCs w:val="24"/>
              </w:rPr>
              <w:t xml:space="preserve"> </w:t>
            </w:r>
            <w:r w:rsidRPr="00DB13DA">
              <w:rPr>
                <w:rFonts w:ascii="GHEA Grapalat" w:hAnsi="GHEA Grapalat"/>
                <w:szCs w:val="24"/>
                <w:lang w:val="en-US"/>
              </w:rPr>
              <w:t>արդյունահանման</w:t>
            </w:r>
            <w:r w:rsidRPr="00DB13DA">
              <w:rPr>
                <w:rFonts w:ascii="GHEA Grapalat" w:hAnsi="GHEA Grapalat"/>
                <w:szCs w:val="24"/>
              </w:rPr>
              <w:t xml:space="preserve"> </w:t>
            </w:r>
            <w:r w:rsidRPr="00DB13DA">
              <w:rPr>
                <w:rFonts w:ascii="GHEA Grapalat" w:hAnsi="GHEA Grapalat"/>
                <w:szCs w:val="24"/>
                <w:lang w:val="en-US"/>
              </w:rPr>
              <w:t>աշխատանքները</w:t>
            </w:r>
            <w:r w:rsidRPr="00DB13DA">
              <w:rPr>
                <w:rFonts w:ascii="GHEA Grapalat" w:hAnsi="GHEA Grapalat"/>
                <w:szCs w:val="24"/>
              </w:rPr>
              <w:t xml:space="preserve"> </w:t>
            </w:r>
            <w:r w:rsidRPr="00DB13DA">
              <w:rPr>
                <w:rFonts w:ascii="GHEA Grapalat" w:hAnsi="GHEA Grapalat"/>
                <w:szCs w:val="24"/>
                <w:lang w:val="en-US"/>
              </w:rPr>
              <w:t>կատարվում</w:t>
            </w:r>
            <w:r w:rsidRPr="00DB13DA">
              <w:rPr>
                <w:rFonts w:ascii="GHEA Grapalat" w:hAnsi="GHEA Grapalat"/>
                <w:szCs w:val="24"/>
              </w:rPr>
              <w:t xml:space="preserve"> </w:t>
            </w:r>
            <w:r w:rsidRPr="00DB13DA">
              <w:rPr>
                <w:rFonts w:ascii="GHEA Grapalat" w:hAnsi="GHEA Grapalat"/>
                <w:szCs w:val="24"/>
                <w:lang w:val="en-US"/>
              </w:rPr>
              <w:t>են</w:t>
            </w:r>
            <w:r w:rsidRPr="00DB13DA">
              <w:rPr>
                <w:rFonts w:ascii="GHEA Grapalat" w:hAnsi="GHEA Grapalat"/>
                <w:szCs w:val="24"/>
              </w:rPr>
              <w:t xml:space="preserve"> </w:t>
            </w:r>
            <w:r w:rsidRPr="00DB13DA">
              <w:rPr>
                <w:rFonts w:ascii="GHEA Grapalat" w:hAnsi="GHEA Grapalat"/>
                <w:szCs w:val="24"/>
                <w:lang w:val="en-US"/>
              </w:rPr>
              <w:t>արդյունահանման</w:t>
            </w:r>
            <w:r w:rsidRPr="00DB13DA">
              <w:rPr>
                <w:rFonts w:ascii="GHEA Grapalat" w:hAnsi="GHEA Grapalat"/>
                <w:szCs w:val="24"/>
              </w:rPr>
              <w:t xml:space="preserve"> </w:t>
            </w:r>
            <w:r w:rsidRPr="00DB13DA">
              <w:rPr>
                <w:rFonts w:ascii="GHEA Grapalat" w:hAnsi="GHEA Grapalat"/>
                <w:szCs w:val="24"/>
                <w:lang w:val="en-US"/>
              </w:rPr>
              <w:t>թույլտվությամբ</w:t>
            </w:r>
            <w:r w:rsidRPr="00DB13DA">
              <w:rPr>
                <w:rFonts w:ascii="GHEA Grapalat" w:hAnsi="GHEA Grapalat"/>
                <w:szCs w:val="24"/>
              </w:rPr>
              <w:t xml:space="preserve"> </w:t>
            </w:r>
            <w:r w:rsidRPr="00DB13DA">
              <w:rPr>
                <w:rFonts w:ascii="GHEA Grapalat" w:hAnsi="GHEA Grapalat"/>
                <w:szCs w:val="24"/>
                <w:lang w:val="en-US"/>
              </w:rPr>
              <w:t>տրամադրված</w:t>
            </w:r>
            <w:r w:rsidRPr="00DB13DA">
              <w:rPr>
                <w:rFonts w:ascii="GHEA Grapalat" w:hAnsi="GHEA Grapalat"/>
                <w:szCs w:val="24"/>
              </w:rPr>
              <w:t xml:space="preserve"> </w:t>
            </w:r>
            <w:r w:rsidRPr="00DB13DA">
              <w:rPr>
                <w:rFonts w:ascii="GHEA Grapalat" w:hAnsi="GHEA Grapalat"/>
                <w:szCs w:val="24"/>
                <w:lang w:val="en-US"/>
              </w:rPr>
              <w:t>ընդերքի</w:t>
            </w:r>
            <w:r w:rsidRPr="00DB13DA">
              <w:rPr>
                <w:rFonts w:ascii="GHEA Grapalat" w:hAnsi="GHEA Grapalat"/>
                <w:szCs w:val="24"/>
              </w:rPr>
              <w:t xml:space="preserve"> </w:t>
            </w:r>
            <w:r w:rsidRPr="00DB13DA">
              <w:rPr>
                <w:rFonts w:ascii="GHEA Grapalat" w:hAnsi="GHEA Grapalat"/>
                <w:szCs w:val="24"/>
                <w:lang w:val="en-US"/>
              </w:rPr>
              <w:t>տեղամասում</w:t>
            </w:r>
          </w:p>
        </w:tc>
        <w:tc>
          <w:tcPr>
            <w:tcW w:w="482" w:type="dxa"/>
            <w:shd w:val="clear" w:color="auto" w:fill="auto"/>
          </w:tcPr>
          <w:p w14:paraId="093D15E0"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077CF78A"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60310F58" w14:textId="77777777" w:rsidR="0001055F" w:rsidRPr="00DB13DA" w:rsidRDefault="0001055F" w:rsidP="0001055F">
            <w:pPr>
              <w:spacing w:after="0" w:line="240" w:lineRule="auto"/>
              <w:rPr>
                <w:rFonts w:ascii="GHEA Grapalat" w:hAnsi="GHEA Grapalat"/>
                <w:szCs w:val="24"/>
              </w:rPr>
            </w:pPr>
          </w:p>
        </w:tc>
        <w:tc>
          <w:tcPr>
            <w:tcW w:w="535" w:type="dxa"/>
            <w:shd w:val="clear" w:color="auto" w:fill="auto"/>
            <w:vAlign w:val="center"/>
          </w:tcPr>
          <w:p w14:paraId="5526953C" w14:textId="77777777" w:rsidR="0001055F" w:rsidRPr="00DB13DA" w:rsidRDefault="0001055F" w:rsidP="0001055F">
            <w:pPr>
              <w:spacing w:after="0"/>
              <w:jc w:val="center"/>
              <w:rPr>
                <w:rFonts w:ascii="GHEA Grapalat" w:hAnsi="GHEA Grapalat" w:cs="Calibri"/>
                <w:color w:val="000000"/>
                <w:lang w:val="en-US"/>
              </w:rPr>
            </w:pPr>
            <w:r w:rsidRPr="00DB13DA">
              <w:rPr>
                <w:rFonts w:ascii="GHEA Grapalat" w:hAnsi="GHEA Grapalat" w:cs="Calibri"/>
                <w:color w:val="000000"/>
                <w:lang w:val="en-US"/>
              </w:rPr>
              <w:t>1</w:t>
            </w:r>
          </w:p>
        </w:tc>
        <w:tc>
          <w:tcPr>
            <w:tcW w:w="2185" w:type="dxa"/>
            <w:shd w:val="clear" w:color="auto" w:fill="auto"/>
          </w:tcPr>
          <w:p w14:paraId="4437F8B6"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59-րդ հոդվածի 3-րդ մասի 1-ին կետ, 78-րդ հոդվածի 2-րդ մաս</w:t>
            </w:r>
          </w:p>
        </w:tc>
        <w:tc>
          <w:tcPr>
            <w:tcW w:w="1962" w:type="dxa"/>
            <w:shd w:val="clear" w:color="auto" w:fill="auto"/>
          </w:tcPr>
          <w:p w14:paraId="324D36C2"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573A85BE"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 տեսազննում, տեղորոշում, չափագրում</w:t>
            </w:r>
          </w:p>
        </w:tc>
      </w:tr>
      <w:tr w:rsidR="0051777E" w:rsidRPr="00DB13DA" w14:paraId="1B28D6FF" w14:textId="77777777" w:rsidTr="00A30967">
        <w:trPr>
          <w:jc w:val="center"/>
        </w:trPr>
        <w:tc>
          <w:tcPr>
            <w:tcW w:w="429" w:type="dxa"/>
            <w:vMerge w:val="restart"/>
            <w:shd w:val="clear" w:color="auto" w:fill="auto"/>
          </w:tcPr>
          <w:p w14:paraId="0B90B825" w14:textId="77777777" w:rsidR="00392BBB" w:rsidRPr="00DB13DA" w:rsidRDefault="00392BBB"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49F51AD0" w14:textId="0E38AF8E" w:rsidR="00392BBB" w:rsidRPr="00DB13DA" w:rsidRDefault="00392BBB" w:rsidP="0001055F">
            <w:pPr>
              <w:spacing w:after="0" w:line="240" w:lineRule="auto"/>
              <w:rPr>
                <w:rFonts w:ascii="GHEA Grapalat" w:hAnsi="GHEA Grapalat"/>
                <w:szCs w:val="24"/>
                <w:lang w:val="hy-AM"/>
              </w:rPr>
            </w:pPr>
            <w:r w:rsidRPr="00DB13DA">
              <w:rPr>
                <w:rFonts w:ascii="GHEA Grapalat" w:hAnsi="GHEA Grapalat"/>
                <w:szCs w:val="24"/>
              </w:rPr>
              <w:t>Պահպանվում</w:t>
            </w:r>
            <w:r w:rsidRPr="00CC1F94">
              <w:rPr>
                <w:rFonts w:ascii="GHEA Grapalat" w:hAnsi="GHEA Grapalat"/>
                <w:szCs w:val="24"/>
                <w:lang w:val="en-US"/>
              </w:rPr>
              <w:t xml:space="preserve"> </w:t>
            </w:r>
            <w:r w:rsidRPr="00DB13DA">
              <w:rPr>
                <w:rFonts w:ascii="GHEA Grapalat" w:hAnsi="GHEA Grapalat"/>
                <w:szCs w:val="24"/>
              </w:rPr>
              <w:t>է</w:t>
            </w:r>
            <w:r w:rsidRPr="00CC1F94">
              <w:rPr>
                <w:rFonts w:ascii="GHEA Grapalat" w:hAnsi="GHEA Grapalat"/>
                <w:szCs w:val="24"/>
                <w:lang w:val="en-US"/>
              </w:rPr>
              <w:t xml:space="preserve"> </w:t>
            </w:r>
            <w:r w:rsidRPr="00DB13DA">
              <w:rPr>
                <w:rFonts w:ascii="GHEA Grapalat" w:hAnsi="GHEA Grapalat"/>
                <w:szCs w:val="24"/>
              </w:rPr>
              <w:t>օգտակար</w:t>
            </w:r>
            <w:r w:rsidRPr="00CC1F94">
              <w:rPr>
                <w:rFonts w:ascii="GHEA Grapalat" w:hAnsi="GHEA Grapalat"/>
                <w:szCs w:val="24"/>
                <w:lang w:val="en-US"/>
              </w:rPr>
              <w:t xml:space="preserve"> </w:t>
            </w:r>
            <w:r w:rsidRPr="00DB13DA">
              <w:rPr>
                <w:rFonts w:ascii="GHEA Grapalat" w:hAnsi="GHEA Grapalat"/>
                <w:szCs w:val="24"/>
              </w:rPr>
              <w:t>հանածոյի</w:t>
            </w:r>
            <w:r w:rsidRPr="00CC1F94">
              <w:rPr>
                <w:rFonts w:ascii="GHEA Grapalat" w:hAnsi="GHEA Grapalat"/>
                <w:szCs w:val="24"/>
                <w:lang w:val="en-US"/>
              </w:rPr>
              <w:t xml:space="preserve"> </w:t>
            </w:r>
            <w:r w:rsidRPr="00DB13DA">
              <w:rPr>
                <w:rFonts w:ascii="GHEA Grapalat" w:hAnsi="GHEA Grapalat"/>
                <w:szCs w:val="24"/>
              </w:rPr>
              <w:t>արդյունահանման</w:t>
            </w:r>
            <w:r w:rsidRPr="00CC1F94">
              <w:rPr>
                <w:rFonts w:ascii="GHEA Grapalat" w:hAnsi="GHEA Grapalat"/>
                <w:szCs w:val="24"/>
                <w:lang w:val="en-US"/>
              </w:rPr>
              <w:t xml:space="preserve"> </w:t>
            </w:r>
            <w:r w:rsidRPr="00DB13DA">
              <w:rPr>
                <w:rFonts w:ascii="GHEA Grapalat" w:hAnsi="GHEA Grapalat"/>
                <w:szCs w:val="24"/>
              </w:rPr>
              <w:t>նախագծով</w:t>
            </w:r>
            <w:r w:rsidRPr="00CC1F94">
              <w:rPr>
                <w:rFonts w:ascii="GHEA Grapalat" w:hAnsi="GHEA Grapalat"/>
                <w:szCs w:val="24"/>
                <w:lang w:val="en-US"/>
              </w:rPr>
              <w:t xml:space="preserve"> </w:t>
            </w:r>
            <w:r w:rsidRPr="00DB13DA">
              <w:rPr>
                <w:rFonts w:ascii="GHEA Grapalat" w:hAnsi="GHEA Grapalat"/>
                <w:szCs w:val="24"/>
              </w:rPr>
              <w:t>սահմանված</w:t>
            </w:r>
            <w:r>
              <w:rPr>
                <w:rFonts w:ascii="GHEA Grapalat" w:hAnsi="GHEA Grapalat"/>
                <w:szCs w:val="24"/>
                <w:lang w:val="en-US"/>
              </w:rPr>
              <w:t>՝</w:t>
            </w:r>
            <w:r w:rsidRPr="00CC1F94">
              <w:rPr>
                <w:rFonts w:ascii="GHEA Grapalat" w:hAnsi="GHEA Grapalat"/>
                <w:szCs w:val="24"/>
                <w:lang w:val="en-US"/>
              </w:rPr>
              <w:t xml:space="preserve"> </w:t>
            </w:r>
          </w:p>
          <w:p w14:paraId="513050BE" w14:textId="4FE8CD8B" w:rsidR="00392BBB" w:rsidRPr="009B4A9C" w:rsidRDefault="00392BBB" w:rsidP="0001055F">
            <w:pPr>
              <w:spacing w:after="0" w:line="240" w:lineRule="auto"/>
              <w:rPr>
                <w:rFonts w:ascii="GHEA Grapalat" w:hAnsi="GHEA Grapalat"/>
                <w:szCs w:val="24"/>
                <w:lang w:val="en-US"/>
              </w:rPr>
            </w:pPr>
          </w:p>
        </w:tc>
        <w:tc>
          <w:tcPr>
            <w:tcW w:w="482" w:type="dxa"/>
            <w:shd w:val="clear" w:color="auto" w:fill="auto"/>
          </w:tcPr>
          <w:p w14:paraId="459657B3" w14:textId="77777777" w:rsidR="00392BBB" w:rsidRPr="00DB13DA" w:rsidRDefault="00392BBB" w:rsidP="0001055F">
            <w:pPr>
              <w:spacing w:after="0" w:line="240" w:lineRule="auto"/>
              <w:rPr>
                <w:rFonts w:ascii="GHEA Grapalat" w:hAnsi="GHEA Grapalat"/>
                <w:szCs w:val="24"/>
                <w:lang w:val="hy-AM"/>
              </w:rPr>
            </w:pPr>
          </w:p>
        </w:tc>
        <w:tc>
          <w:tcPr>
            <w:tcW w:w="482" w:type="dxa"/>
            <w:shd w:val="clear" w:color="auto" w:fill="auto"/>
          </w:tcPr>
          <w:p w14:paraId="33AF3D3A" w14:textId="77777777" w:rsidR="00392BBB" w:rsidRPr="00DB13DA" w:rsidRDefault="00392BBB" w:rsidP="0001055F">
            <w:pPr>
              <w:spacing w:after="0" w:line="240" w:lineRule="auto"/>
              <w:rPr>
                <w:rFonts w:ascii="GHEA Grapalat" w:hAnsi="GHEA Grapalat"/>
                <w:szCs w:val="24"/>
                <w:lang w:val="hy-AM"/>
              </w:rPr>
            </w:pPr>
          </w:p>
        </w:tc>
        <w:tc>
          <w:tcPr>
            <w:tcW w:w="482" w:type="dxa"/>
            <w:shd w:val="clear" w:color="auto" w:fill="auto"/>
          </w:tcPr>
          <w:p w14:paraId="64CCB3AF" w14:textId="77777777" w:rsidR="00392BBB" w:rsidRPr="00DB13DA" w:rsidRDefault="00392BBB" w:rsidP="0001055F">
            <w:pPr>
              <w:spacing w:after="0" w:line="240" w:lineRule="auto"/>
              <w:rPr>
                <w:rFonts w:ascii="GHEA Grapalat" w:hAnsi="GHEA Grapalat"/>
                <w:szCs w:val="24"/>
                <w:lang w:val="hy-AM"/>
              </w:rPr>
            </w:pPr>
          </w:p>
        </w:tc>
        <w:tc>
          <w:tcPr>
            <w:tcW w:w="535" w:type="dxa"/>
            <w:shd w:val="clear" w:color="auto" w:fill="auto"/>
            <w:vAlign w:val="center"/>
          </w:tcPr>
          <w:p w14:paraId="1C1623B5" w14:textId="0C3D7112" w:rsidR="00392BBB" w:rsidRPr="009B4A9C" w:rsidRDefault="00392BBB" w:rsidP="0001055F">
            <w:pPr>
              <w:spacing w:after="0"/>
              <w:jc w:val="center"/>
              <w:rPr>
                <w:rFonts w:ascii="GHEA Grapalat" w:hAnsi="GHEA Grapalat" w:cs="Calibri"/>
                <w:color w:val="000000"/>
                <w:lang w:val="en-US"/>
              </w:rPr>
            </w:pPr>
          </w:p>
        </w:tc>
        <w:tc>
          <w:tcPr>
            <w:tcW w:w="2185" w:type="dxa"/>
            <w:vMerge w:val="restart"/>
            <w:shd w:val="clear" w:color="auto" w:fill="auto"/>
          </w:tcPr>
          <w:p w14:paraId="18649625" w14:textId="77777777" w:rsidR="00392BBB" w:rsidRPr="009B4A9C" w:rsidRDefault="00392BBB" w:rsidP="0001055F">
            <w:pPr>
              <w:spacing w:after="0" w:line="240" w:lineRule="auto"/>
              <w:rPr>
                <w:rFonts w:ascii="GHEA Grapalat" w:hAnsi="GHEA Grapalat"/>
                <w:szCs w:val="24"/>
                <w:lang w:val="en-US"/>
              </w:rPr>
            </w:pPr>
            <w:r w:rsidRPr="00DB13DA">
              <w:rPr>
                <w:rFonts w:ascii="GHEA Grapalat" w:hAnsi="GHEA Grapalat"/>
                <w:szCs w:val="24"/>
              </w:rPr>
              <w:t>Հայաստանի</w:t>
            </w:r>
            <w:r w:rsidRPr="009B4A9C">
              <w:rPr>
                <w:rFonts w:ascii="GHEA Grapalat" w:hAnsi="GHEA Grapalat"/>
                <w:szCs w:val="24"/>
                <w:lang w:val="en-US"/>
              </w:rPr>
              <w:t xml:space="preserve"> </w:t>
            </w:r>
            <w:r w:rsidRPr="00DB13DA">
              <w:rPr>
                <w:rFonts w:ascii="GHEA Grapalat" w:hAnsi="GHEA Grapalat"/>
                <w:szCs w:val="24"/>
              </w:rPr>
              <w:t>Հանրապետության</w:t>
            </w:r>
            <w:r w:rsidRPr="009B4A9C">
              <w:rPr>
                <w:rFonts w:ascii="GHEA Grapalat" w:hAnsi="GHEA Grapalat"/>
                <w:szCs w:val="24"/>
                <w:lang w:val="en-US"/>
              </w:rPr>
              <w:t xml:space="preserve"> </w:t>
            </w:r>
            <w:r w:rsidRPr="00DB13DA">
              <w:rPr>
                <w:rFonts w:ascii="GHEA Grapalat" w:hAnsi="GHEA Grapalat"/>
                <w:szCs w:val="24"/>
              </w:rPr>
              <w:t>ընդերքի</w:t>
            </w:r>
            <w:r w:rsidRPr="009B4A9C">
              <w:rPr>
                <w:rFonts w:ascii="GHEA Grapalat" w:hAnsi="GHEA Grapalat"/>
                <w:szCs w:val="24"/>
                <w:lang w:val="en-US"/>
              </w:rPr>
              <w:t xml:space="preserve"> </w:t>
            </w:r>
            <w:r w:rsidRPr="00DB13DA">
              <w:rPr>
                <w:rFonts w:ascii="GHEA Grapalat" w:hAnsi="GHEA Grapalat"/>
                <w:szCs w:val="24"/>
              </w:rPr>
              <w:t>մասին</w:t>
            </w:r>
            <w:r w:rsidRPr="009B4A9C">
              <w:rPr>
                <w:rFonts w:ascii="GHEA Grapalat" w:hAnsi="GHEA Grapalat"/>
                <w:szCs w:val="24"/>
                <w:lang w:val="en-US"/>
              </w:rPr>
              <w:t xml:space="preserve"> </w:t>
            </w:r>
            <w:r w:rsidRPr="00DB13DA">
              <w:rPr>
                <w:rFonts w:ascii="GHEA Grapalat" w:hAnsi="GHEA Grapalat"/>
                <w:szCs w:val="24"/>
              </w:rPr>
              <w:t>օրենսգրքի</w:t>
            </w:r>
            <w:r w:rsidRPr="009B4A9C">
              <w:rPr>
                <w:rFonts w:ascii="GHEA Grapalat" w:hAnsi="GHEA Grapalat"/>
                <w:szCs w:val="24"/>
                <w:lang w:val="en-US"/>
              </w:rPr>
              <w:t xml:space="preserve"> 59-</w:t>
            </w:r>
            <w:r w:rsidRPr="00DB13DA">
              <w:rPr>
                <w:rFonts w:ascii="GHEA Grapalat" w:hAnsi="GHEA Grapalat"/>
                <w:szCs w:val="24"/>
              </w:rPr>
              <w:t>րդ</w:t>
            </w:r>
            <w:r w:rsidRPr="009B4A9C">
              <w:rPr>
                <w:rFonts w:ascii="GHEA Grapalat" w:hAnsi="GHEA Grapalat"/>
                <w:szCs w:val="24"/>
                <w:lang w:val="en-US"/>
              </w:rPr>
              <w:t xml:space="preserve"> </w:t>
            </w:r>
            <w:r w:rsidRPr="00DB13DA">
              <w:rPr>
                <w:rFonts w:ascii="GHEA Grapalat" w:hAnsi="GHEA Grapalat"/>
                <w:szCs w:val="24"/>
              </w:rPr>
              <w:t>հոդվածի</w:t>
            </w:r>
            <w:r w:rsidRPr="009B4A9C">
              <w:rPr>
                <w:rFonts w:ascii="GHEA Grapalat" w:hAnsi="GHEA Grapalat"/>
                <w:szCs w:val="24"/>
                <w:lang w:val="en-US"/>
              </w:rPr>
              <w:t xml:space="preserve"> 3-</w:t>
            </w:r>
            <w:r w:rsidRPr="00DB13DA">
              <w:rPr>
                <w:rFonts w:ascii="GHEA Grapalat" w:hAnsi="GHEA Grapalat"/>
                <w:szCs w:val="24"/>
              </w:rPr>
              <w:t>րդ</w:t>
            </w:r>
            <w:r w:rsidRPr="009B4A9C">
              <w:rPr>
                <w:rFonts w:ascii="GHEA Grapalat" w:hAnsi="GHEA Grapalat"/>
                <w:szCs w:val="24"/>
                <w:lang w:val="en-US"/>
              </w:rPr>
              <w:t xml:space="preserve"> </w:t>
            </w:r>
            <w:r w:rsidRPr="00DB13DA">
              <w:rPr>
                <w:rFonts w:ascii="GHEA Grapalat" w:hAnsi="GHEA Grapalat"/>
                <w:szCs w:val="24"/>
              </w:rPr>
              <w:t>մասի</w:t>
            </w:r>
            <w:r w:rsidRPr="009B4A9C">
              <w:rPr>
                <w:rFonts w:ascii="GHEA Grapalat" w:hAnsi="GHEA Grapalat"/>
                <w:szCs w:val="24"/>
                <w:lang w:val="en-US"/>
              </w:rPr>
              <w:t xml:space="preserve"> 1-</w:t>
            </w:r>
            <w:r w:rsidRPr="00DB13DA">
              <w:rPr>
                <w:rFonts w:ascii="GHEA Grapalat" w:hAnsi="GHEA Grapalat"/>
                <w:szCs w:val="24"/>
              </w:rPr>
              <w:t>ին</w:t>
            </w:r>
            <w:r w:rsidRPr="009B4A9C">
              <w:rPr>
                <w:rFonts w:ascii="GHEA Grapalat" w:hAnsi="GHEA Grapalat"/>
                <w:szCs w:val="24"/>
                <w:lang w:val="en-US"/>
              </w:rPr>
              <w:t xml:space="preserve"> </w:t>
            </w:r>
            <w:r w:rsidRPr="00DB13DA">
              <w:rPr>
                <w:rFonts w:ascii="GHEA Grapalat" w:hAnsi="GHEA Grapalat"/>
                <w:szCs w:val="24"/>
              </w:rPr>
              <w:t>և</w:t>
            </w:r>
            <w:r w:rsidRPr="009B4A9C">
              <w:rPr>
                <w:rFonts w:ascii="GHEA Grapalat" w:hAnsi="GHEA Grapalat"/>
                <w:szCs w:val="24"/>
                <w:lang w:val="en-US"/>
              </w:rPr>
              <w:t xml:space="preserve"> 4-</w:t>
            </w:r>
            <w:r w:rsidRPr="00DB13DA">
              <w:rPr>
                <w:rFonts w:ascii="GHEA Grapalat" w:hAnsi="GHEA Grapalat"/>
                <w:szCs w:val="24"/>
              </w:rPr>
              <w:t>րդ</w:t>
            </w:r>
            <w:r w:rsidRPr="009B4A9C">
              <w:rPr>
                <w:rFonts w:ascii="GHEA Grapalat" w:hAnsi="GHEA Grapalat"/>
                <w:szCs w:val="24"/>
                <w:lang w:val="en-US"/>
              </w:rPr>
              <w:t xml:space="preserve"> </w:t>
            </w:r>
            <w:r w:rsidRPr="00DB13DA">
              <w:rPr>
                <w:rFonts w:ascii="GHEA Grapalat" w:hAnsi="GHEA Grapalat"/>
                <w:szCs w:val="24"/>
              </w:rPr>
              <w:t>կետեր</w:t>
            </w:r>
          </w:p>
        </w:tc>
        <w:tc>
          <w:tcPr>
            <w:tcW w:w="1962" w:type="dxa"/>
            <w:vMerge w:val="restart"/>
            <w:shd w:val="clear" w:color="auto" w:fill="auto"/>
          </w:tcPr>
          <w:p w14:paraId="65E0D68A" w14:textId="77777777" w:rsidR="00392BBB" w:rsidRPr="009B4A9C" w:rsidRDefault="00392BBB" w:rsidP="0001055F">
            <w:pPr>
              <w:spacing w:after="0" w:line="240" w:lineRule="auto"/>
              <w:rPr>
                <w:rFonts w:ascii="GHEA Grapalat" w:hAnsi="GHEA Grapalat"/>
                <w:szCs w:val="24"/>
                <w:lang w:val="en-US"/>
              </w:rPr>
            </w:pPr>
          </w:p>
        </w:tc>
        <w:tc>
          <w:tcPr>
            <w:tcW w:w="1969" w:type="dxa"/>
            <w:vMerge w:val="restart"/>
            <w:shd w:val="clear" w:color="auto" w:fill="auto"/>
          </w:tcPr>
          <w:p w14:paraId="7D9368CF" w14:textId="77777777" w:rsidR="00392BBB" w:rsidRPr="00DB13DA" w:rsidRDefault="00392BBB" w:rsidP="0001055F">
            <w:pPr>
              <w:spacing w:after="0" w:line="240" w:lineRule="auto"/>
              <w:rPr>
                <w:rFonts w:ascii="GHEA Grapalat" w:hAnsi="GHEA Grapalat"/>
                <w:szCs w:val="24"/>
              </w:rPr>
            </w:pPr>
            <w:r w:rsidRPr="00DB13DA">
              <w:rPr>
                <w:rFonts w:ascii="GHEA Grapalat" w:hAnsi="GHEA Grapalat"/>
                <w:szCs w:val="24"/>
              </w:rPr>
              <w:t>փաստաթղթային, տեսազննում, չափագրում</w:t>
            </w:r>
          </w:p>
        </w:tc>
      </w:tr>
      <w:tr w:rsidR="0051777E" w:rsidRPr="00DB13DA" w14:paraId="4F93DD7D" w14:textId="77777777" w:rsidTr="00A30967">
        <w:trPr>
          <w:jc w:val="center"/>
        </w:trPr>
        <w:tc>
          <w:tcPr>
            <w:tcW w:w="429" w:type="dxa"/>
            <w:vMerge/>
            <w:shd w:val="clear" w:color="auto" w:fill="auto"/>
          </w:tcPr>
          <w:p w14:paraId="1BEECB3C" w14:textId="77777777" w:rsidR="00392BBB" w:rsidRPr="00DB13DA" w:rsidRDefault="00392BBB"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32F775D2" w14:textId="2FB3939C" w:rsidR="00392BBB" w:rsidRPr="00DB13DA" w:rsidRDefault="00392BBB" w:rsidP="0001055F">
            <w:pPr>
              <w:spacing w:after="0" w:line="240" w:lineRule="auto"/>
              <w:rPr>
                <w:rFonts w:ascii="GHEA Grapalat" w:hAnsi="GHEA Grapalat"/>
                <w:szCs w:val="24"/>
              </w:rPr>
            </w:pPr>
            <w:r w:rsidRPr="00DB13DA">
              <w:rPr>
                <w:rFonts w:ascii="GHEA Grapalat" w:hAnsi="GHEA Grapalat"/>
                <w:szCs w:val="24"/>
                <w:lang w:val="hy-AM"/>
              </w:rPr>
              <w:t xml:space="preserve">1) </w:t>
            </w:r>
            <w:r w:rsidRPr="00DB13DA">
              <w:rPr>
                <w:rFonts w:ascii="GHEA Grapalat" w:hAnsi="GHEA Grapalat"/>
                <w:szCs w:val="24"/>
              </w:rPr>
              <w:t>հանքաստիճանի</w:t>
            </w:r>
            <w:r w:rsidRPr="00CC1F94">
              <w:rPr>
                <w:rFonts w:ascii="GHEA Grapalat" w:hAnsi="GHEA Grapalat"/>
                <w:szCs w:val="24"/>
                <w:lang w:val="en-US"/>
              </w:rPr>
              <w:t xml:space="preserve"> </w:t>
            </w:r>
            <w:r w:rsidRPr="00DB13DA">
              <w:rPr>
                <w:rFonts w:ascii="GHEA Grapalat" w:hAnsi="GHEA Grapalat"/>
                <w:szCs w:val="24"/>
              </w:rPr>
              <w:t>բարձրությունը</w:t>
            </w:r>
          </w:p>
        </w:tc>
        <w:tc>
          <w:tcPr>
            <w:tcW w:w="482" w:type="dxa"/>
            <w:shd w:val="clear" w:color="auto" w:fill="auto"/>
          </w:tcPr>
          <w:p w14:paraId="5A6FB588" w14:textId="77777777" w:rsidR="00392BBB" w:rsidRPr="00DB13DA" w:rsidRDefault="00392BBB" w:rsidP="0001055F">
            <w:pPr>
              <w:spacing w:after="0" w:line="240" w:lineRule="auto"/>
              <w:rPr>
                <w:rFonts w:ascii="GHEA Grapalat" w:hAnsi="GHEA Grapalat"/>
                <w:szCs w:val="24"/>
                <w:lang w:val="hy-AM"/>
              </w:rPr>
            </w:pPr>
          </w:p>
        </w:tc>
        <w:tc>
          <w:tcPr>
            <w:tcW w:w="482" w:type="dxa"/>
            <w:shd w:val="clear" w:color="auto" w:fill="auto"/>
          </w:tcPr>
          <w:p w14:paraId="0A93FDBF" w14:textId="77777777" w:rsidR="00392BBB" w:rsidRPr="00DB13DA" w:rsidRDefault="00392BBB" w:rsidP="0001055F">
            <w:pPr>
              <w:spacing w:after="0" w:line="240" w:lineRule="auto"/>
              <w:rPr>
                <w:rFonts w:ascii="GHEA Grapalat" w:hAnsi="GHEA Grapalat"/>
                <w:szCs w:val="24"/>
                <w:lang w:val="hy-AM"/>
              </w:rPr>
            </w:pPr>
          </w:p>
        </w:tc>
        <w:tc>
          <w:tcPr>
            <w:tcW w:w="482" w:type="dxa"/>
            <w:shd w:val="clear" w:color="auto" w:fill="auto"/>
          </w:tcPr>
          <w:p w14:paraId="6A7A4BF8" w14:textId="77777777" w:rsidR="00392BBB" w:rsidRPr="00DB13DA" w:rsidRDefault="00392BBB" w:rsidP="0001055F">
            <w:pPr>
              <w:spacing w:after="0" w:line="240" w:lineRule="auto"/>
              <w:rPr>
                <w:rFonts w:ascii="GHEA Grapalat" w:hAnsi="GHEA Grapalat"/>
                <w:szCs w:val="24"/>
                <w:lang w:val="hy-AM"/>
              </w:rPr>
            </w:pPr>
          </w:p>
        </w:tc>
        <w:tc>
          <w:tcPr>
            <w:tcW w:w="535" w:type="dxa"/>
            <w:shd w:val="clear" w:color="auto" w:fill="auto"/>
            <w:vAlign w:val="center"/>
          </w:tcPr>
          <w:p w14:paraId="70C16326" w14:textId="199FEA76" w:rsidR="00392BBB" w:rsidRPr="00DB13DA" w:rsidRDefault="00392BBB" w:rsidP="00392BBB">
            <w:pPr>
              <w:spacing w:after="0"/>
              <w:jc w:val="center"/>
              <w:rPr>
                <w:rFonts w:ascii="GHEA Grapalat" w:hAnsi="GHEA Grapalat" w:cs="Calibri"/>
                <w:color w:val="000000"/>
              </w:rPr>
            </w:pPr>
            <w:r w:rsidRPr="00DB13DA">
              <w:rPr>
                <w:rFonts w:ascii="GHEA Grapalat" w:hAnsi="GHEA Grapalat" w:cs="Calibri"/>
                <w:color w:val="000000"/>
              </w:rPr>
              <w:t>0</w:t>
            </w:r>
            <w:r>
              <w:rPr>
                <w:rFonts w:ascii="GHEA Grapalat" w:hAnsi="GHEA Grapalat" w:cs="Calibri"/>
                <w:color w:val="000000"/>
                <w:lang w:val="en-US"/>
              </w:rPr>
              <w:t>.</w:t>
            </w:r>
            <w:r w:rsidRPr="00DB13DA">
              <w:rPr>
                <w:rFonts w:ascii="GHEA Grapalat" w:hAnsi="GHEA Grapalat" w:cs="Calibri"/>
                <w:color w:val="000000"/>
              </w:rPr>
              <w:t>7</w:t>
            </w:r>
          </w:p>
        </w:tc>
        <w:tc>
          <w:tcPr>
            <w:tcW w:w="2185" w:type="dxa"/>
            <w:vMerge/>
            <w:shd w:val="clear" w:color="auto" w:fill="auto"/>
          </w:tcPr>
          <w:p w14:paraId="4605A4E3" w14:textId="77777777" w:rsidR="00392BBB" w:rsidRPr="00DB13DA" w:rsidRDefault="00392BBB" w:rsidP="0001055F">
            <w:pPr>
              <w:spacing w:after="0" w:line="240" w:lineRule="auto"/>
              <w:rPr>
                <w:rFonts w:ascii="GHEA Grapalat" w:hAnsi="GHEA Grapalat"/>
                <w:szCs w:val="24"/>
              </w:rPr>
            </w:pPr>
          </w:p>
        </w:tc>
        <w:tc>
          <w:tcPr>
            <w:tcW w:w="1962" w:type="dxa"/>
            <w:vMerge/>
            <w:shd w:val="clear" w:color="auto" w:fill="auto"/>
          </w:tcPr>
          <w:p w14:paraId="61936A82" w14:textId="77777777" w:rsidR="00392BBB" w:rsidRPr="00DB13DA" w:rsidRDefault="00392BBB" w:rsidP="0001055F">
            <w:pPr>
              <w:spacing w:after="0" w:line="240" w:lineRule="auto"/>
              <w:rPr>
                <w:rFonts w:ascii="GHEA Grapalat" w:hAnsi="GHEA Grapalat"/>
                <w:szCs w:val="24"/>
              </w:rPr>
            </w:pPr>
          </w:p>
        </w:tc>
        <w:tc>
          <w:tcPr>
            <w:tcW w:w="1969" w:type="dxa"/>
            <w:vMerge/>
            <w:shd w:val="clear" w:color="auto" w:fill="auto"/>
          </w:tcPr>
          <w:p w14:paraId="6F69F975" w14:textId="77777777" w:rsidR="00392BBB" w:rsidRPr="00DB13DA" w:rsidRDefault="00392BBB" w:rsidP="0001055F">
            <w:pPr>
              <w:spacing w:after="0" w:line="240" w:lineRule="auto"/>
              <w:rPr>
                <w:rFonts w:ascii="GHEA Grapalat" w:hAnsi="GHEA Grapalat"/>
                <w:szCs w:val="24"/>
              </w:rPr>
            </w:pPr>
          </w:p>
        </w:tc>
      </w:tr>
      <w:tr w:rsidR="0051777E" w:rsidRPr="00DB13DA" w14:paraId="33004A94" w14:textId="77777777" w:rsidTr="00A30967">
        <w:trPr>
          <w:jc w:val="center"/>
        </w:trPr>
        <w:tc>
          <w:tcPr>
            <w:tcW w:w="429" w:type="dxa"/>
            <w:vMerge/>
            <w:shd w:val="clear" w:color="auto" w:fill="auto"/>
          </w:tcPr>
          <w:p w14:paraId="557D9763" w14:textId="77777777" w:rsidR="00392BBB" w:rsidRPr="00DB13DA" w:rsidRDefault="00392BBB"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6172384A" w14:textId="77777777" w:rsidR="00392BBB" w:rsidRPr="00DB13DA" w:rsidRDefault="00392BBB" w:rsidP="00392BBB">
            <w:pPr>
              <w:spacing w:after="0" w:line="240" w:lineRule="auto"/>
              <w:rPr>
                <w:rFonts w:ascii="GHEA Grapalat" w:hAnsi="GHEA Grapalat"/>
                <w:szCs w:val="24"/>
                <w:lang w:val="hy-AM"/>
              </w:rPr>
            </w:pPr>
            <w:r w:rsidRPr="00DB13DA">
              <w:rPr>
                <w:rFonts w:ascii="GHEA Grapalat" w:hAnsi="GHEA Grapalat" w:cs="Sylfaen"/>
                <w:szCs w:val="24"/>
                <w:lang w:val="hy-AM"/>
              </w:rPr>
              <w:t>2)հանքաստիճանի</w:t>
            </w:r>
            <w:r w:rsidRPr="00DB13DA">
              <w:rPr>
                <w:rFonts w:ascii="GHEA Grapalat" w:hAnsi="GHEA Grapalat" w:cs="Arial"/>
                <w:szCs w:val="24"/>
                <w:lang w:val="hy-AM"/>
              </w:rPr>
              <w:t xml:space="preserve"> երկարությունը</w:t>
            </w:r>
          </w:p>
          <w:p w14:paraId="4E2583E9" w14:textId="77777777" w:rsidR="00392BBB" w:rsidRPr="00DB13DA" w:rsidRDefault="00392BBB" w:rsidP="0001055F">
            <w:pPr>
              <w:spacing w:after="0" w:line="240" w:lineRule="auto"/>
              <w:rPr>
                <w:rFonts w:ascii="GHEA Grapalat" w:hAnsi="GHEA Grapalat"/>
                <w:szCs w:val="24"/>
              </w:rPr>
            </w:pPr>
          </w:p>
        </w:tc>
        <w:tc>
          <w:tcPr>
            <w:tcW w:w="482" w:type="dxa"/>
            <w:shd w:val="clear" w:color="auto" w:fill="auto"/>
          </w:tcPr>
          <w:p w14:paraId="10425E69" w14:textId="77777777" w:rsidR="00392BBB" w:rsidRPr="00DB13DA" w:rsidRDefault="00392BBB" w:rsidP="0001055F">
            <w:pPr>
              <w:spacing w:after="0" w:line="240" w:lineRule="auto"/>
              <w:rPr>
                <w:rFonts w:ascii="GHEA Grapalat" w:hAnsi="GHEA Grapalat"/>
                <w:szCs w:val="24"/>
                <w:lang w:val="hy-AM"/>
              </w:rPr>
            </w:pPr>
          </w:p>
        </w:tc>
        <w:tc>
          <w:tcPr>
            <w:tcW w:w="482" w:type="dxa"/>
            <w:shd w:val="clear" w:color="auto" w:fill="auto"/>
          </w:tcPr>
          <w:p w14:paraId="5D2C90AC" w14:textId="77777777" w:rsidR="00392BBB" w:rsidRPr="00DB13DA" w:rsidRDefault="00392BBB" w:rsidP="0001055F">
            <w:pPr>
              <w:spacing w:after="0" w:line="240" w:lineRule="auto"/>
              <w:rPr>
                <w:rFonts w:ascii="GHEA Grapalat" w:hAnsi="GHEA Grapalat"/>
                <w:szCs w:val="24"/>
                <w:lang w:val="hy-AM"/>
              </w:rPr>
            </w:pPr>
          </w:p>
        </w:tc>
        <w:tc>
          <w:tcPr>
            <w:tcW w:w="482" w:type="dxa"/>
            <w:shd w:val="clear" w:color="auto" w:fill="auto"/>
          </w:tcPr>
          <w:p w14:paraId="11B70EF9" w14:textId="77777777" w:rsidR="00392BBB" w:rsidRPr="00DB13DA" w:rsidRDefault="00392BBB" w:rsidP="0001055F">
            <w:pPr>
              <w:spacing w:after="0" w:line="240" w:lineRule="auto"/>
              <w:rPr>
                <w:rFonts w:ascii="GHEA Grapalat" w:hAnsi="GHEA Grapalat"/>
                <w:szCs w:val="24"/>
                <w:lang w:val="hy-AM"/>
              </w:rPr>
            </w:pPr>
          </w:p>
        </w:tc>
        <w:tc>
          <w:tcPr>
            <w:tcW w:w="535" w:type="dxa"/>
            <w:shd w:val="clear" w:color="auto" w:fill="auto"/>
            <w:vAlign w:val="center"/>
          </w:tcPr>
          <w:p w14:paraId="36C61CEE" w14:textId="3D7BC492" w:rsidR="00392BBB" w:rsidRPr="00DB13DA" w:rsidRDefault="00392BBB" w:rsidP="00392BBB">
            <w:pPr>
              <w:spacing w:after="0"/>
              <w:jc w:val="center"/>
              <w:rPr>
                <w:rFonts w:ascii="GHEA Grapalat" w:hAnsi="GHEA Grapalat" w:cs="Calibri"/>
                <w:color w:val="000000"/>
              </w:rPr>
            </w:pPr>
            <w:r w:rsidRPr="00DB13DA">
              <w:rPr>
                <w:rFonts w:ascii="GHEA Grapalat" w:hAnsi="GHEA Grapalat" w:cs="Calibri"/>
                <w:color w:val="000000"/>
              </w:rPr>
              <w:t>0</w:t>
            </w:r>
            <w:r>
              <w:rPr>
                <w:rFonts w:ascii="GHEA Grapalat" w:hAnsi="GHEA Grapalat" w:cs="Calibri"/>
                <w:color w:val="000000"/>
                <w:lang w:val="en-US"/>
              </w:rPr>
              <w:t>.</w:t>
            </w:r>
            <w:r w:rsidRPr="00DB13DA">
              <w:rPr>
                <w:rFonts w:ascii="GHEA Grapalat" w:hAnsi="GHEA Grapalat" w:cs="Calibri"/>
                <w:color w:val="000000"/>
              </w:rPr>
              <w:t>5</w:t>
            </w:r>
          </w:p>
        </w:tc>
        <w:tc>
          <w:tcPr>
            <w:tcW w:w="2185" w:type="dxa"/>
            <w:vMerge/>
            <w:shd w:val="clear" w:color="auto" w:fill="auto"/>
          </w:tcPr>
          <w:p w14:paraId="6950B252" w14:textId="77777777" w:rsidR="00392BBB" w:rsidRPr="00DB13DA" w:rsidRDefault="00392BBB" w:rsidP="0001055F">
            <w:pPr>
              <w:spacing w:after="0" w:line="240" w:lineRule="auto"/>
              <w:rPr>
                <w:rFonts w:ascii="GHEA Grapalat" w:hAnsi="GHEA Grapalat"/>
                <w:szCs w:val="24"/>
              </w:rPr>
            </w:pPr>
          </w:p>
        </w:tc>
        <w:tc>
          <w:tcPr>
            <w:tcW w:w="1962" w:type="dxa"/>
            <w:vMerge/>
            <w:shd w:val="clear" w:color="auto" w:fill="auto"/>
          </w:tcPr>
          <w:p w14:paraId="57D5E827" w14:textId="77777777" w:rsidR="00392BBB" w:rsidRPr="00DB13DA" w:rsidRDefault="00392BBB" w:rsidP="0001055F">
            <w:pPr>
              <w:spacing w:after="0" w:line="240" w:lineRule="auto"/>
              <w:rPr>
                <w:rFonts w:ascii="GHEA Grapalat" w:hAnsi="GHEA Grapalat"/>
                <w:szCs w:val="24"/>
              </w:rPr>
            </w:pPr>
          </w:p>
        </w:tc>
        <w:tc>
          <w:tcPr>
            <w:tcW w:w="1969" w:type="dxa"/>
            <w:vMerge/>
            <w:shd w:val="clear" w:color="auto" w:fill="auto"/>
          </w:tcPr>
          <w:p w14:paraId="4437FD61" w14:textId="77777777" w:rsidR="00392BBB" w:rsidRPr="00DB13DA" w:rsidRDefault="00392BBB" w:rsidP="0001055F">
            <w:pPr>
              <w:spacing w:after="0" w:line="240" w:lineRule="auto"/>
              <w:rPr>
                <w:rFonts w:ascii="GHEA Grapalat" w:hAnsi="GHEA Grapalat"/>
                <w:szCs w:val="24"/>
              </w:rPr>
            </w:pPr>
          </w:p>
        </w:tc>
      </w:tr>
      <w:tr w:rsidR="0051777E" w:rsidRPr="00DB13DA" w14:paraId="01601AB2" w14:textId="77777777" w:rsidTr="00A30967">
        <w:trPr>
          <w:jc w:val="center"/>
        </w:trPr>
        <w:tc>
          <w:tcPr>
            <w:tcW w:w="429" w:type="dxa"/>
            <w:vMerge/>
            <w:shd w:val="clear" w:color="auto" w:fill="auto"/>
          </w:tcPr>
          <w:p w14:paraId="09B0ED42" w14:textId="77777777" w:rsidR="00392BBB" w:rsidRPr="00DB13DA" w:rsidRDefault="00392BBB"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7DD609C5" w14:textId="77777777" w:rsidR="00392BBB" w:rsidRPr="00DB13DA" w:rsidRDefault="00392BBB" w:rsidP="00392BBB">
            <w:pPr>
              <w:spacing w:after="0" w:line="240" w:lineRule="auto"/>
              <w:rPr>
                <w:rFonts w:ascii="GHEA Grapalat" w:hAnsi="GHEA Grapalat"/>
                <w:szCs w:val="24"/>
                <w:lang w:val="hy-AM"/>
              </w:rPr>
            </w:pPr>
            <w:r w:rsidRPr="00DB13DA">
              <w:rPr>
                <w:rFonts w:ascii="GHEA Grapalat" w:hAnsi="GHEA Grapalat"/>
                <w:szCs w:val="24"/>
                <w:lang w:val="hy-AM"/>
              </w:rPr>
              <w:t>3)հանքաստիճանի լայնությունը</w:t>
            </w:r>
          </w:p>
          <w:p w14:paraId="638ABA57" w14:textId="77777777" w:rsidR="00392BBB" w:rsidRPr="00DB13DA" w:rsidRDefault="00392BBB" w:rsidP="0001055F">
            <w:pPr>
              <w:spacing w:after="0" w:line="240" w:lineRule="auto"/>
              <w:rPr>
                <w:rFonts w:ascii="GHEA Grapalat" w:hAnsi="GHEA Grapalat"/>
                <w:szCs w:val="24"/>
              </w:rPr>
            </w:pPr>
          </w:p>
        </w:tc>
        <w:tc>
          <w:tcPr>
            <w:tcW w:w="482" w:type="dxa"/>
            <w:shd w:val="clear" w:color="auto" w:fill="auto"/>
          </w:tcPr>
          <w:p w14:paraId="5C1B92BD" w14:textId="77777777" w:rsidR="00392BBB" w:rsidRPr="00DB13DA" w:rsidRDefault="00392BBB" w:rsidP="0001055F">
            <w:pPr>
              <w:spacing w:after="0" w:line="240" w:lineRule="auto"/>
              <w:rPr>
                <w:rFonts w:ascii="GHEA Grapalat" w:hAnsi="GHEA Grapalat"/>
                <w:szCs w:val="24"/>
                <w:lang w:val="hy-AM"/>
              </w:rPr>
            </w:pPr>
          </w:p>
        </w:tc>
        <w:tc>
          <w:tcPr>
            <w:tcW w:w="482" w:type="dxa"/>
            <w:shd w:val="clear" w:color="auto" w:fill="auto"/>
          </w:tcPr>
          <w:p w14:paraId="28D95585" w14:textId="77777777" w:rsidR="00392BBB" w:rsidRPr="00DB13DA" w:rsidRDefault="00392BBB" w:rsidP="0001055F">
            <w:pPr>
              <w:spacing w:after="0" w:line="240" w:lineRule="auto"/>
              <w:rPr>
                <w:rFonts w:ascii="GHEA Grapalat" w:hAnsi="GHEA Grapalat"/>
                <w:szCs w:val="24"/>
                <w:lang w:val="hy-AM"/>
              </w:rPr>
            </w:pPr>
          </w:p>
        </w:tc>
        <w:tc>
          <w:tcPr>
            <w:tcW w:w="482" w:type="dxa"/>
            <w:shd w:val="clear" w:color="auto" w:fill="auto"/>
          </w:tcPr>
          <w:p w14:paraId="34B2A8A2" w14:textId="77777777" w:rsidR="00392BBB" w:rsidRPr="00DB13DA" w:rsidRDefault="00392BBB" w:rsidP="0001055F">
            <w:pPr>
              <w:spacing w:after="0" w:line="240" w:lineRule="auto"/>
              <w:rPr>
                <w:rFonts w:ascii="GHEA Grapalat" w:hAnsi="GHEA Grapalat"/>
                <w:szCs w:val="24"/>
                <w:lang w:val="hy-AM"/>
              </w:rPr>
            </w:pPr>
          </w:p>
        </w:tc>
        <w:tc>
          <w:tcPr>
            <w:tcW w:w="535" w:type="dxa"/>
            <w:shd w:val="clear" w:color="auto" w:fill="auto"/>
            <w:vAlign w:val="center"/>
          </w:tcPr>
          <w:p w14:paraId="44FC161C" w14:textId="7F2F4C15" w:rsidR="00392BBB" w:rsidRPr="00DB13DA" w:rsidRDefault="00392BBB" w:rsidP="00392BBB">
            <w:pPr>
              <w:spacing w:after="0"/>
              <w:jc w:val="center"/>
              <w:rPr>
                <w:rFonts w:ascii="GHEA Grapalat" w:hAnsi="GHEA Grapalat" w:cs="Calibri"/>
                <w:color w:val="000000"/>
              </w:rPr>
            </w:pPr>
            <w:r w:rsidRPr="00DB13DA">
              <w:rPr>
                <w:rFonts w:ascii="GHEA Grapalat" w:hAnsi="GHEA Grapalat" w:cs="Calibri"/>
                <w:color w:val="000000"/>
              </w:rPr>
              <w:t>0</w:t>
            </w:r>
            <w:r>
              <w:rPr>
                <w:rFonts w:ascii="GHEA Grapalat" w:hAnsi="GHEA Grapalat" w:cs="Calibri"/>
                <w:color w:val="000000"/>
                <w:lang w:val="en-US"/>
              </w:rPr>
              <w:t>.</w:t>
            </w:r>
            <w:r w:rsidRPr="00DB13DA">
              <w:rPr>
                <w:rFonts w:ascii="GHEA Grapalat" w:hAnsi="GHEA Grapalat" w:cs="Calibri"/>
                <w:color w:val="000000"/>
              </w:rPr>
              <w:t>5</w:t>
            </w:r>
          </w:p>
        </w:tc>
        <w:tc>
          <w:tcPr>
            <w:tcW w:w="2185" w:type="dxa"/>
            <w:vMerge/>
            <w:shd w:val="clear" w:color="auto" w:fill="auto"/>
          </w:tcPr>
          <w:p w14:paraId="15E9000C" w14:textId="77777777" w:rsidR="00392BBB" w:rsidRPr="00DB13DA" w:rsidRDefault="00392BBB" w:rsidP="0001055F">
            <w:pPr>
              <w:spacing w:after="0" w:line="240" w:lineRule="auto"/>
              <w:rPr>
                <w:rFonts w:ascii="GHEA Grapalat" w:hAnsi="GHEA Grapalat"/>
                <w:szCs w:val="24"/>
              </w:rPr>
            </w:pPr>
          </w:p>
        </w:tc>
        <w:tc>
          <w:tcPr>
            <w:tcW w:w="1962" w:type="dxa"/>
            <w:vMerge/>
            <w:shd w:val="clear" w:color="auto" w:fill="auto"/>
          </w:tcPr>
          <w:p w14:paraId="26B397F7" w14:textId="77777777" w:rsidR="00392BBB" w:rsidRPr="00DB13DA" w:rsidRDefault="00392BBB" w:rsidP="0001055F">
            <w:pPr>
              <w:spacing w:after="0" w:line="240" w:lineRule="auto"/>
              <w:rPr>
                <w:rFonts w:ascii="GHEA Grapalat" w:hAnsi="GHEA Grapalat"/>
                <w:szCs w:val="24"/>
              </w:rPr>
            </w:pPr>
          </w:p>
        </w:tc>
        <w:tc>
          <w:tcPr>
            <w:tcW w:w="1969" w:type="dxa"/>
            <w:vMerge/>
            <w:shd w:val="clear" w:color="auto" w:fill="auto"/>
          </w:tcPr>
          <w:p w14:paraId="52D99CC5" w14:textId="77777777" w:rsidR="00392BBB" w:rsidRPr="00DB13DA" w:rsidRDefault="00392BBB" w:rsidP="0001055F">
            <w:pPr>
              <w:spacing w:after="0" w:line="240" w:lineRule="auto"/>
              <w:rPr>
                <w:rFonts w:ascii="GHEA Grapalat" w:hAnsi="GHEA Grapalat"/>
                <w:szCs w:val="24"/>
              </w:rPr>
            </w:pPr>
          </w:p>
        </w:tc>
      </w:tr>
      <w:tr w:rsidR="0051777E" w:rsidRPr="00DB13DA" w14:paraId="7613F804" w14:textId="77777777" w:rsidTr="00A30967">
        <w:trPr>
          <w:jc w:val="center"/>
        </w:trPr>
        <w:tc>
          <w:tcPr>
            <w:tcW w:w="429" w:type="dxa"/>
            <w:vMerge/>
            <w:shd w:val="clear" w:color="auto" w:fill="auto"/>
          </w:tcPr>
          <w:p w14:paraId="127A9DFB" w14:textId="77777777" w:rsidR="00392BBB" w:rsidRPr="00DB13DA" w:rsidRDefault="00392BBB"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00F824E7" w14:textId="77777777" w:rsidR="00392BBB" w:rsidRPr="00DB13DA" w:rsidRDefault="00392BBB" w:rsidP="00392BBB">
            <w:pPr>
              <w:spacing w:after="0" w:line="240" w:lineRule="auto"/>
              <w:rPr>
                <w:rFonts w:ascii="GHEA Grapalat" w:hAnsi="GHEA Grapalat"/>
                <w:szCs w:val="24"/>
                <w:lang w:val="hy-AM"/>
              </w:rPr>
            </w:pPr>
            <w:r w:rsidRPr="00DB13DA">
              <w:rPr>
                <w:rFonts w:ascii="GHEA Grapalat" w:hAnsi="GHEA Grapalat"/>
                <w:szCs w:val="24"/>
                <w:lang w:val="hy-AM"/>
              </w:rPr>
              <w:t>4) շեպի թեքության անկյունը</w:t>
            </w:r>
          </w:p>
          <w:p w14:paraId="050B55D8" w14:textId="77777777" w:rsidR="00392BBB" w:rsidRPr="00DB13DA" w:rsidRDefault="00392BBB" w:rsidP="0001055F">
            <w:pPr>
              <w:spacing w:after="0" w:line="240" w:lineRule="auto"/>
              <w:rPr>
                <w:rFonts w:ascii="GHEA Grapalat" w:hAnsi="GHEA Grapalat"/>
                <w:szCs w:val="24"/>
              </w:rPr>
            </w:pPr>
          </w:p>
        </w:tc>
        <w:tc>
          <w:tcPr>
            <w:tcW w:w="482" w:type="dxa"/>
            <w:shd w:val="clear" w:color="auto" w:fill="auto"/>
          </w:tcPr>
          <w:p w14:paraId="1EE8E0AA" w14:textId="77777777" w:rsidR="00392BBB" w:rsidRPr="00DB13DA" w:rsidRDefault="00392BBB" w:rsidP="0001055F">
            <w:pPr>
              <w:spacing w:after="0" w:line="240" w:lineRule="auto"/>
              <w:rPr>
                <w:rFonts w:ascii="GHEA Grapalat" w:hAnsi="GHEA Grapalat"/>
                <w:szCs w:val="24"/>
                <w:lang w:val="hy-AM"/>
              </w:rPr>
            </w:pPr>
          </w:p>
        </w:tc>
        <w:tc>
          <w:tcPr>
            <w:tcW w:w="482" w:type="dxa"/>
            <w:shd w:val="clear" w:color="auto" w:fill="auto"/>
          </w:tcPr>
          <w:p w14:paraId="66FF9F24" w14:textId="77777777" w:rsidR="00392BBB" w:rsidRPr="00DB13DA" w:rsidRDefault="00392BBB" w:rsidP="0001055F">
            <w:pPr>
              <w:spacing w:after="0" w:line="240" w:lineRule="auto"/>
              <w:rPr>
                <w:rFonts w:ascii="GHEA Grapalat" w:hAnsi="GHEA Grapalat"/>
                <w:szCs w:val="24"/>
                <w:lang w:val="hy-AM"/>
              </w:rPr>
            </w:pPr>
          </w:p>
        </w:tc>
        <w:tc>
          <w:tcPr>
            <w:tcW w:w="482" w:type="dxa"/>
            <w:shd w:val="clear" w:color="auto" w:fill="auto"/>
          </w:tcPr>
          <w:p w14:paraId="7789098F" w14:textId="77777777" w:rsidR="00392BBB" w:rsidRPr="00DB13DA" w:rsidRDefault="00392BBB" w:rsidP="0001055F">
            <w:pPr>
              <w:spacing w:after="0" w:line="240" w:lineRule="auto"/>
              <w:rPr>
                <w:rFonts w:ascii="GHEA Grapalat" w:hAnsi="GHEA Grapalat"/>
                <w:szCs w:val="24"/>
                <w:lang w:val="hy-AM"/>
              </w:rPr>
            </w:pPr>
          </w:p>
        </w:tc>
        <w:tc>
          <w:tcPr>
            <w:tcW w:w="535" w:type="dxa"/>
            <w:shd w:val="clear" w:color="auto" w:fill="auto"/>
            <w:vAlign w:val="center"/>
          </w:tcPr>
          <w:p w14:paraId="5F4098DA" w14:textId="4DFDFA33" w:rsidR="00392BBB" w:rsidRPr="00DB13DA" w:rsidRDefault="00392BBB" w:rsidP="00392BBB">
            <w:pPr>
              <w:spacing w:after="0"/>
              <w:jc w:val="center"/>
              <w:rPr>
                <w:rFonts w:ascii="GHEA Grapalat" w:hAnsi="GHEA Grapalat" w:cs="Calibri"/>
                <w:color w:val="000000"/>
              </w:rPr>
            </w:pPr>
            <w:r w:rsidRPr="00DB13DA">
              <w:rPr>
                <w:rFonts w:ascii="GHEA Grapalat" w:hAnsi="GHEA Grapalat" w:cs="Calibri"/>
                <w:color w:val="000000"/>
              </w:rPr>
              <w:t>0</w:t>
            </w:r>
            <w:r>
              <w:rPr>
                <w:rFonts w:ascii="GHEA Grapalat" w:hAnsi="GHEA Grapalat" w:cs="Calibri"/>
                <w:color w:val="000000"/>
                <w:lang w:val="en-US"/>
              </w:rPr>
              <w:t>.</w:t>
            </w:r>
            <w:r w:rsidRPr="00DB13DA">
              <w:rPr>
                <w:rFonts w:ascii="GHEA Grapalat" w:hAnsi="GHEA Grapalat" w:cs="Calibri"/>
                <w:color w:val="000000"/>
              </w:rPr>
              <w:t>7</w:t>
            </w:r>
          </w:p>
        </w:tc>
        <w:tc>
          <w:tcPr>
            <w:tcW w:w="2185" w:type="dxa"/>
            <w:vMerge/>
            <w:shd w:val="clear" w:color="auto" w:fill="auto"/>
          </w:tcPr>
          <w:p w14:paraId="4C34BE3C" w14:textId="77777777" w:rsidR="00392BBB" w:rsidRPr="00DB13DA" w:rsidRDefault="00392BBB" w:rsidP="0001055F">
            <w:pPr>
              <w:spacing w:after="0" w:line="240" w:lineRule="auto"/>
              <w:rPr>
                <w:rFonts w:ascii="GHEA Grapalat" w:hAnsi="GHEA Grapalat"/>
                <w:szCs w:val="24"/>
              </w:rPr>
            </w:pPr>
          </w:p>
        </w:tc>
        <w:tc>
          <w:tcPr>
            <w:tcW w:w="1962" w:type="dxa"/>
            <w:vMerge/>
            <w:shd w:val="clear" w:color="auto" w:fill="auto"/>
          </w:tcPr>
          <w:p w14:paraId="1E72D1E0" w14:textId="77777777" w:rsidR="00392BBB" w:rsidRPr="00DB13DA" w:rsidRDefault="00392BBB" w:rsidP="0001055F">
            <w:pPr>
              <w:spacing w:after="0" w:line="240" w:lineRule="auto"/>
              <w:rPr>
                <w:rFonts w:ascii="GHEA Grapalat" w:hAnsi="GHEA Grapalat"/>
                <w:szCs w:val="24"/>
              </w:rPr>
            </w:pPr>
          </w:p>
        </w:tc>
        <w:tc>
          <w:tcPr>
            <w:tcW w:w="1969" w:type="dxa"/>
            <w:vMerge/>
            <w:shd w:val="clear" w:color="auto" w:fill="auto"/>
          </w:tcPr>
          <w:p w14:paraId="35EA3C31" w14:textId="77777777" w:rsidR="00392BBB" w:rsidRPr="00DB13DA" w:rsidRDefault="00392BBB" w:rsidP="0001055F">
            <w:pPr>
              <w:spacing w:after="0" w:line="240" w:lineRule="auto"/>
              <w:rPr>
                <w:rFonts w:ascii="GHEA Grapalat" w:hAnsi="GHEA Grapalat"/>
                <w:szCs w:val="24"/>
              </w:rPr>
            </w:pPr>
          </w:p>
        </w:tc>
      </w:tr>
      <w:tr w:rsidR="0051777E" w:rsidRPr="00DB13DA" w14:paraId="3A49764E" w14:textId="77777777" w:rsidTr="00A30967">
        <w:trPr>
          <w:jc w:val="center"/>
        </w:trPr>
        <w:tc>
          <w:tcPr>
            <w:tcW w:w="429" w:type="dxa"/>
            <w:vMerge/>
            <w:shd w:val="clear" w:color="auto" w:fill="auto"/>
          </w:tcPr>
          <w:p w14:paraId="5D09FAB9" w14:textId="77777777" w:rsidR="00392BBB" w:rsidRPr="00DB13DA" w:rsidRDefault="00392BBB" w:rsidP="00392BBB">
            <w:pPr>
              <w:pStyle w:val="ListParagraph"/>
              <w:spacing w:after="0" w:line="240" w:lineRule="auto"/>
              <w:ind w:left="0"/>
              <w:rPr>
                <w:rFonts w:ascii="GHEA Grapalat" w:hAnsi="GHEA Grapalat"/>
                <w:szCs w:val="24"/>
                <w:lang w:val="en-US"/>
              </w:rPr>
            </w:pPr>
          </w:p>
        </w:tc>
        <w:tc>
          <w:tcPr>
            <w:tcW w:w="3049" w:type="dxa"/>
            <w:shd w:val="clear" w:color="auto" w:fill="auto"/>
          </w:tcPr>
          <w:p w14:paraId="62E46066" w14:textId="31222EFB" w:rsidR="00392BBB" w:rsidRPr="00DB13DA" w:rsidRDefault="00392BBB" w:rsidP="0001055F">
            <w:pPr>
              <w:spacing w:after="0" w:line="240" w:lineRule="auto"/>
              <w:rPr>
                <w:rFonts w:ascii="GHEA Grapalat" w:hAnsi="GHEA Grapalat"/>
                <w:szCs w:val="24"/>
              </w:rPr>
            </w:pPr>
            <w:r w:rsidRPr="00DB13DA">
              <w:rPr>
                <w:rFonts w:ascii="GHEA Grapalat" w:hAnsi="GHEA Grapalat"/>
                <w:szCs w:val="24"/>
                <w:lang w:val="hy-AM"/>
              </w:rPr>
              <w:t>5) բացահանքի կողի թեքման անկյունը</w:t>
            </w:r>
          </w:p>
        </w:tc>
        <w:tc>
          <w:tcPr>
            <w:tcW w:w="482" w:type="dxa"/>
            <w:shd w:val="clear" w:color="auto" w:fill="auto"/>
          </w:tcPr>
          <w:p w14:paraId="6E53170C" w14:textId="77777777" w:rsidR="00392BBB" w:rsidRPr="00DB13DA" w:rsidRDefault="00392BBB" w:rsidP="0001055F">
            <w:pPr>
              <w:spacing w:after="0" w:line="240" w:lineRule="auto"/>
              <w:rPr>
                <w:rFonts w:ascii="GHEA Grapalat" w:hAnsi="GHEA Grapalat"/>
                <w:szCs w:val="24"/>
                <w:lang w:val="hy-AM"/>
              </w:rPr>
            </w:pPr>
          </w:p>
        </w:tc>
        <w:tc>
          <w:tcPr>
            <w:tcW w:w="482" w:type="dxa"/>
            <w:shd w:val="clear" w:color="auto" w:fill="auto"/>
          </w:tcPr>
          <w:p w14:paraId="04A81A14" w14:textId="77777777" w:rsidR="00392BBB" w:rsidRPr="00DB13DA" w:rsidRDefault="00392BBB" w:rsidP="0001055F">
            <w:pPr>
              <w:spacing w:after="0" w:line="240" w:lineRule="auto"/>
              <w:rPr>
                <w:rFonts w:ascii="GHEA Grapalat" w:hAnsi="GHEA Grapalat"/>
                <w:szCs w:val="24"/>
                <w:lang w:val="hy-AM"/>
              </w:rPr>
            </w:pPr>
          </w:p>
        </w:tc>
        <w:tc>
          <w:tcPr>
            <w:tcW w:w="482" w:type="dxa"/>
            <w:shd w:val="clear" w:color="auto" w:fill="auto"/>
          </w:tcPr>
          <w:p w14:paraId="3FFD2857" w14:textId="77777777" w:rsidR="00392BBB" w:rsidRPr="00DB13DA" w:rsidRDefault="00392BBB" w:rsidP="0001055F">
            <w:pPr>
              <w:spacing w:after="0" w:line="240" w:lineRule="auto"/>
              <w:rPr>
                <w:rFonts w:ascii="GHEA Grapalat" w:hAnsi="GHEA Grapalat"/>
                <w:szCs w:val="24"/>
                <w:lang w:val="hy-AM"/>
              </w:rPr>
            </w:pPr>
          </w:p>
        </w:tc>
        <w:tc>
          <w:tcPr>
            <w:tcW w:w="535" w:type="dxa"/>
            <w:shd w:val="clear" w:color="auto" w:fill="auto"/>
            <w:vAlign w:val="center"/>
          </w:tcPr>
          <w:p w14:paraId="6E01587C" w14:textId="3F25245E" w:rsidR="00392BBB" w:rsidRPr="00DB13DA" w:rsidRDefault="00392BBB" w:rsidP="00392BBB">
            <w:pPr>
              <w:spacing w:after="0"/>
              <w:jc w:val="center"/>
              <w:rPr>
                <w:rFonts w:ascii="GHEA Grapalat" w:hAnsi="GHEA Grapalat" w:cs="Calibri"/>
                <w:color w:val="000000"/>
              </w:rPr>
            </w:pPr>
            <w:r w:rsidRPr="00DB13DA">
              <w:rPr>
                <w:rFonts w:ascii="GHEA Grapalat" w:hAnsi="GHEA Grapalat" w:cs="Calibri"/>
                <w:color w:val="000000"/>
              </w:rPr>
              <w:t>0</w:t>
            </w:r>
            <w:r>
              <w:rPr>
                <w:rFonts w:ascii="GHEA Grapalat" w:hAnsi="GHEA Grapalat" w:cs="Calibri"/>
                <w:color w:val="000000"/>
                <w:lang w:val="en-US"/>
              </w:rPr>
              <w:t>.</w:t>
            </w:r>
            <w:r w:rsidRPr="00DB13DA">
              <w:rPr>
                <w:rFonts w:ascii="GHEA Grapalat" w:hAnsi="GHEA Grapalat" w:cs="Calibri"/>
                <w:color w:val="000000"/>
              </w:rPr>
              <w:t>7</w:t>
            </w:r>
          </w:p>
        </w:tc>
        <w:tc>
          <w:tcPr>
            <w:tcW w:w="2185" w:type="dxa"/>
            <w:vMerge/>
            <w:shd w:val="clear" w:color="auto" w:fill="auto"/>
          </w:tcPr>
          <w:p w14:paraId="44AC86CE" w14:textId="77777777" w:rsidR="00392BBB" w:rsidRPr="00DB13DA" w:rsidRDefault="00392BBB" w:rsidP="0001055F">
            <w:pPr>
              <w:spacing w:after="0" w:line="240" w:lineRule="auto"/>
              <w:rPr>
                <w:rFonts w:ascii="GHEA Grapalat" w:hAnsi="GHEA Grapalat"/>
                <w:szCs w:val="24"/>
              </w:rPr>
            </w:pPr>
          </w:p>
        </w:tc>
        <w:tc>
          <w:tcPr>
            <w:tcW w:w="1962" w:type="dxa"/>
            <w:vMerge/>
            <w:shd w:val="clear" w:color="auto" w:fill="auto"/>
          </w:tcPr>
          <w:p w14:paraId="29BC6D1F" w14:textId="77777777" w:rsidR="00392BBB" w:rsidRPr="00DB13DA" w:rsidRDefault="00392BBB" w:rsidP="0001055F">
            <w:pPr>
              <w:spacing w:after="0" w:line="240" w:lineRule="auto"/>
              <w:rPr>
                <w:rFonts w:ascii="GHEA Grapalat" w:hAnsi="GHEA Grapalat"/>
                <w:szCs w:val="24"/>
              </w:rPr>
            </w:pPr>
          </w:p>
        </w:tc>
        <w:tc>
          <w:tcPr>
            <w:tcW w:w="1969" w:type="dxa"/>
            <w:vMerge/>
            <w:shd w:val="clear" w:color="auto" w:fill="auto"/>
          </w:tcPr>
          <w:p w14:paraId="3CB30166" w14:textId="77777777" w:rsidR="00392BBB" w:rsidRPr="00DB13DA" w:rsidRDefault="00392BBB" w:rsidP="0001055F">
            <w:pPr>
              <w:spacing w:after="0" w:line="240" w:lineRule="auto"/>
              <w:rPr>
                <w:rFonts w:ascii="GHEA Grapalat" w:hAnsi="GHEA Grapalat"/>
                <w:szCs w:val="24"/>
              </w:rPr>
            </w:pPr>
          </w:p>
        </w:tc>
      </w:tr>
      <w:tr w:rsidR="0051777E" w:rsidRPr="00DB13DA" w14:paraId="03F9C585" w14:textId="77777777" w:rsidTr="00A30967">
        <w:trPr>
          <w:jc w:val="center"/>
        </w:trPr>
        <w:tc>
          <w:tcPr>
            <w:tcW w:w="429" w:type="dxa"/>
            <w:vMerge w:val="restart"/>
            <w:shd w:val="clear" w:color="auto" w:fill="auto"/>
          </w:tcPr>
          <w:p w14:paraId="08CCA99D" w14:textId="77777777" w:rsidR="00747356" w:rsidRPr="00DB13DA" w:rsidRDefault="00747356"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75BE0CC0" w14:textId="5FA47321" w:rsidR="00747356" w:rsidRPr="00EA4E9F" w:rsidRDefault="00747356" w:rsidP="00747356">
            <w:pPr>
              <w:spacing w:after="0" w:line="240" w:lineRule="auto"/>
              <w:rPr>
                <w:rFonts w:ascii="GHEA Grapalat" w:hAnsi="GHEA Grapalat"/>
                <w:szCs w:val="24"/>
                <w:lang w:val="en-US"/>
              </w:rPr>
            </w:pPr>
            <w:r w:rsidRPr="00DB13DA">
              <w:rPr>
                <w:rFonts w:ascii="GHEA Grapalat" w:hAnsi="GHEA Grapalat"/>
                <w:szCs w:val="24"/>
                <w:lang w:val="en-US"/>
              </w:rPr>
              <w:t>Պահպանվու՞մ է օգտակար հանածոյի արդյունահանման նախագծով սահմանված հանքախորշի՝</w:t>
            </w:r>
          </w:p>
        </w:tc>
        <w:tc>
          <w:tcPr>
            <w:tcW w:w="482" w:type="dxa"/>
            <w:shd w:val="clear" w:color="auto" w:fill="auto"/>
          </w:tcPr>
          <w:p w14:paraId="16FC1DFC" w14:textId="77777777" w:rsidR="00747356" w:rsidRPr="00DB13DA" w:rsidRDefault="00747356" w:rsidP="0001055F">
            <w:pPr>
              <w:spacing w:after="0" w:line="240" w:lineRule="auto"/>
              <w:rPr>
                <w:rFonts w:ascii="GHEA Grapalat" w:hAnsi="GHEA Grapalat"/>
                <w:szCs w:val="24"/>
                <w:lang w:val="en-US"/>
              </w:rPr>
            </w:pPr>
          </w:p>
        </w:tc>
        <w:tc>
          <w:tcPr>
            <w:tcW w:w="482" w:type="dxa"/>
            <w:shd w:val="clear" w:color="auto" w:fill="auto"/>
          </w:tcPr>
          <w:p w14:paraId="61170651" w14:textId="77777777" w:rsidR="00747356" w:rsidRPr="00DB13DA" w:rsidRDefault="00747356" w:rsidP="0001055F">
            <w:pPr>
              <w:spacing w:after="0" w:line="240" w:lineRule="auto"/>
              <w:rPr>
                <w:rFonts w:ascii="GHEA Grapalat" w:hAnsi="GHEA Grapalat"/>
                <w:szCs w:val="24"/>
                <w:lang w:val="en-US"/>
              </w:rPr>
            </w:pPr>
          </w:p>
        </w:tc>
        <w:tc>
          <w:tcPr>
            <w:tcW w:w="482" w:type="dxa"/>
            <w:shd w:val="clear" w:color="auto" w:fill="auto"/>
          </w:tcPr>
          <w:p w14:paraId="4B5A2CFD" w14:textId="77777777" w:rsidR="00747356" w:rsidRPr="00DB13DA" w:rsidRDefault="00747356" w:rsidP="0001055F">
            <w:pPr>
              <w:spacing w:after="0" w:line="240" w:lineRule="auto"/>
              <w:rPr>
                <w:rFonts w:ascii="GHEA Grapalat" w:hAnsi="GHEA Grapalat"/>
                <w:szCs w:val="24"/>
                <w:lang w:val="en-US"/>
              </w:rPr>
            </w:pPr>
          </w:p>
        </w:tc>
        <w:tc>
          <w:tcPr>
            <w:tcW w:w="535" w:type="dxa"/>
            <w:shd w:val="clear" w:color="auto" w:fill="auto"/>
            <w:vAlign w:val="center"/>
          </w:tcPr>
          <w:p w14:paraId="5D7CBE66" w14:textId="77777777" w:rsidR="00747356" w:rsidRPr="00DB13DA" w:rsidRDefault="00747356" w:rsidP="0001055F">
            <w:pPr>
              <w:spacing w:after="0" w:line="240" w:lineRule="auto"/>
              <w:rPr>
                <w:rFonts w:ascii="GHEA Grapalat" w:hAnsi="GHEA Grapalat" w:cs="Calibri"/>
                <w:lang w:val="en-US"/>
              </w:rPr>
            </w:pPr>
          </w:p>
          <w:p w14:paraId="15A13CC1" w14:textId="3C359442" w:rsidR="00747356" w:rsidRPr="00DB13DA" w:rsidRDefault="00747356" w:rsidP="0001055F">
            <w:pPr>
              <w:spacing w:after="0" w:line="240" w:lineRule="auto"/>
              <w:jc w:val="center"/>
              <w:rPr>
                <w:rFonts w:ascii="GHEA Grapalat" w:hAnsi="GHEA Grapalat" w:cs="Calibri"/>
                <w:lang w:val="en-US"/>
              </w:rPr>
            </w:pPr>
          </w:p>
        </w:tc>
        <w:tc>
          <w:tcPr>
            <w:tcW w:w="2185" w:type="dxa"/>
            <w:vMerge w:val="restart"/>
            <w:shd w:val="clear" w:color="auto" w:fill="auto"/>
          </w:tcPr>
          <w:p w14:paraId="65A46897" w14:textId="77777777" w:rsidR="00747356" w:rsidRPr="00DB13DA" w:rsidRDefault="00747356"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59-րդ հոդվածի 3-րդ մասի 1-ին և 4-րդ կետեր</w:t>
            </w:r>
          </w:p>
        </w:tc>
        <w:tc>
          <w:tcPr>
            <w:tcW w:w="1962" w:type="dxa"/>
            <w:vMerge w:val="restart"/>
            <w:shd w:val="clear" w:color="auto" w:fill="auto"/>
          </w:tcPr>
          <w:p w14:paraId="6F4D56B3" w14:textId="77777777" w:rsidR="00747356" w:rsidRPr="00DB13DA" w:rsidRDefault="00747356" w:rsidP="0001055F">
            <w:pPr>
              <w:spacing w:after="0" w:line="240" w:lineRule="auto"/>
              <w:rPr>
                <w:rFonts w:ascii="GHEA Grapalat" w:hAnsi="GHEA Grapalat"/>
                <w:szCs w:val="24"/>
                <w:lang w:val="en-US"/>
              </w:rPr>
            </w:pPr>
          </w:p>
        </w:tc>
        <w:tc>
          <w:tcPr>
            <w:tcW w:w="1969" w:type="dxa"/>
            <w:vMerge w:val="restart"/>
            <w:shd w:val="clear" w:color="auto" w:fill="auto"/>
          </w:tcPr>
          <w:p w14:paraId="0503F5CF" w14:textId="77777777" w:rsidR="00747356" w:rsidRPr="00DB13DA" w:rsidRDefault="00747356"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 տեսազննում, չափագրում</w:t>
            </w:r>
          </w:p>
        </w:tc>
      </w:tr>
      <w:tr w:rsidR="0051777E" w:rsidRPr="00DB13DA" w14:paraId="1A17AAD9" w14:textId="77777777" w:rsidTr="00A30967">
        <w:trPr>
          <w:jc w:val="center"/>
        </w:trPr>
        <w:tc>
          <w:tcPr>
            <w:tcW w:w="429" w:type="dxa"/>
            <w:vMerge/>
            <w:shd w:val="clear" w:color="auto" w:fill="auto"/>
          </w:tcPr>
          <w:p w14:paraId="29D00B72" w14:textId="77777777" w:rsidR="00747356" w:rsidRPr="00DB13DA" w:rsidRDefault="00747356"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2D53DE38" w14:textId="074A4388" w:rsidR="00747356" w:rsidRPr="00DB13DA" w:rsidRDefault="00747356" w:rsidP="0001055F">
            <w:pPr>
              <w:spacing w:after="0" w:line="240" w:lineRule="auto"/>
              <w:rPr>
                <w:rFonts w:ascii="GHEA Grapalat" w:hAnsi="GHEA Grapalat"/>
                <w:szCs w:val="24"/>
                <w:lang w:val="en-US"/>
              </w:rPr>
            </w:pPr>
            <w:r>
              <w:rPr>
                <w:rFonts w:ascii="GHEA Grapalat" w:hAnsi="GHEA Grapalat"/>
                <w:szCs w:val="24"/>
                <w:lang w:val="en-US"/>
              </w:rPr>
              <w:t>1</w:t>
            </w:r>
            <w:r w:rsidRPr="00DB13DA">
              <w:rPr>
                <w:rFonts w:ascii="GHEA Grapalat" w:hAnsi="GHEA Grapalat"/>
                <w:szCs w:val="24"/>
                <w:lang w:val="hy-AM"/>
              </w:rPr>
              <w:t>)</w:t>
            </w:r>
            <w:r w:rsidRPr="00747356">
              <w:rPr>
                <w:rFonts w:ascii="GHEA Grapalat" w:hAnsi="GHEA Grapalat" w:cs="Arial"/>
                <w:szCs w:val="24"/>
                <w:lang w:val="en-US"/>
              </w:rPr>
              <w:t xml:space="preserve"> երկարությունը</w:t>
            </w:r>
          </w:p>
        </w:tc>
        <w:tc>
          <w:tcPr>
            <w:tcW w:w="482" w:type="dxa"/>
            <w:shd w:val="clear" w:color="auto" w:fill="auto"/>
          </w:tcPr>
          <w:p w14:paraId="0580E0F7" w14:textId="77777777" w:rsidR="00747356" w:rsidRPr="00DB13DA" w:rsidRDefault="00747356" w:rsidP="0001055F">
            <w:pPr>
              <w:spacing w:after="0" w:line="240" w:lineRule="auto"/>
              <w:rPr>
                <w:rFonts w:ascii="GHEA Grapalat" w:hAnsi="GHEA Grapalat"/>
                <w:szCs w:val="24"/>
                <w:lang w:val="en-US"/>
              </w:rPr>
            </w:pPr>
          </w:p>
        </w:tc>
        <w:tc>
          <w:tcPr>
            <w:tcW w:w="482" w:type="dxa"/>
            <w:shd w:val="clear" w:color="auto" w:fill="auto"/>
          </w:tcPr>
          <w:p w14:paraId="3C43164F" w14:textId="77777777" w:rsidR="00747356" w:rsidRPr="00DB13DA" w:rsidRDefault="00747356" w:rsidP="0001055F">
            <w:pPr>
              <w:spacing w:after="0" w:line="240" w:lineRule="auto"/>
              <w:rPr>
                <w:rFonts w:ascii="GHEA Grapalat" w:hAnsi="GHEA Grapalat"/>
                <w:szCs w:val="24"/>
                <w:lang w:val="en-US"/>
              </w:rPr>
            </w:pPr>
          </w:p>
        </w:tc>
        <w:tc>
          <w:tcPr>
            <w:tcW w:w="482" w:type="dxa"/>
            <w:shd w:val="clear" w:color="auto" w:fill="auto"/>
          </w:tcPr>
          <w:p w14:paraId="74BB9F7A" w14:textId="77777777" w:rsidR="00747356" w:rsidRPr="00DB13DA" w:rsidRDefault="00747356" w:rsidP="0001055F">
            <w:pPr>
              <w:spacing w:after="0" w:line="240" w:lineRule="auto"/>
              <w:rPr>
                <w:rFonts w:ascii="GHEA Grapalat" w:hAnsi="GHEA Grapalat"/>
                <w:szCs w:val="24"/>
                <w:lang w:val="en-US"/>
              </w:rPr>
            </w:pPr>
          </w:p>
        </w:tc>
        <w:tc>
          <w:tcPr>
            <w:tcW w:w="535" w:type="dxa"/>
            <w:shd w:val="clear" w:color="auto" w:fill="auto"/>
            <w:vAlign w:val="center"/>
          </w:tcPr>
          <w:p w14:paraId="5CE1EFCC" w14:textId="50145A45" w:rsidR="00747356" w:rsidRPr="00DB13DA" w:rsidRDefault="00747356" w:rsidP="0001055F">
            <w:pPr>
              <w:spacing w:after="0" w:line="240" w:lineRule="auto"/>
              <w:rPr>
                <w:rFonts w:ascii="GHEA Grapalat" w:hAnsi="GHEA Grapalat" w:cs="Calibri"/>
                <w:lang w:val="en-US"/>
              </w:rPr>
            </w:pPr>
            <w:r w:rsidRPr="00DB13DA">
              <w:rPr>
                <w:rFonts w:ascii="GHEA Grapalat" w:hAnsi="GHEA Grapalat" w:cs="Calibri"/>
                <w:lang w:val="en-US"/>
              </w:rPr>
              <w:t>0.5</w:t>
            </w:r>
          </w:p>
        </w:tc>
        <w:tc>
          <w:tcPr>
            <w:tcW w:w="2185" w:type="dxa"/>
            <w:vMerge/>
            <w:shd w:val="clear" w:color="auto" w:fill="auto"/>
          </w:tcPr>
          <w:p w14:paraId="62B95546" w14:textId="77777777" w:rsidR="00747356" w:rsidRPr="00DB13DA" w:rsidRDefault="00747356" w:rsidP="0001055F">
            <w:pPr>
              <w:spacing w:after="0" w:line="240" w:lineRule="auto"/>
              <w:rPr>
                <w:rFonts w:ascii="GHEA Grapalat" w:hAnsi="GHEA Grapalat"/>
                <w:szCs w:val="24"/>
                <w:lang w:val="en-US"/>
              </w:rPr>
            </w:pPr>
          </w:p>
        </w:tc>
        <w:tc>
          <w:tcPr>
            <w:tcW w:w="1962" w:type="dxa"/>
            <w:vMerge/>
            <w:shd w:val="clear" w:color="auto" w:fill="auto"/>
          </w:tcPr>
          <w:p w14:paraId="7B095B68" w14:textId="77777777" w:rsidR="00747356" w:rsidRPr="00DB13DA" w:rsidRDefault="00747356" w:rsidP="0001055F">
            <w:pPr>
              <w:spacing w:after="0" w:line="240" w:lineRule="auto"/>
              <w:rPr>
                <w:rFonts w:ascii="GHEA Grapalat" w:hAnsi="GHEA Grapalat"/>
                <w:szCs w:val="24"/>
                <w:lang w:val="en-US"/>
              </w:rPr>
            </w:pPr>
          </w:p>
        </w:tc>
        <w:tc>
          <w:tcPr>
            <w:tcW w:w="1969" w:type="dxa"/>
            <w:vMerge/>
            <w:shd w:val="clear" w:color="auto" w:fill="auto"/>
          </w:tcPr>
          <w:p w14:paraId="3104A416" w14:textId="77777777" w:rsidR="00747356" w:rsidRPr="00DB13DA" w:rsidRDefault="00747356" w:rsidP="0001055F">
            <w:pPr>
              <w:spacing w:after="0" w:line="240" w:lineRule="auto"/>
              <w:rPr>
                <w:rFonts w:ascii="GHEA Grapalat" w:hAnsi="GHEA Grapalat"/>
                <w:szCs w:val="24"/>
                <w:lang w:val="en-US"/>
              </w:rPr>
            </w:pPr>
          </w:p>
        </w:tc>
      </w:tr>
      <w:tr w:rsidR="0051777E" w:rsidRPr="00DB13DA" w14:paraId="2EA0BFC9" w14:textId="77777777" w:rsidTr="00A30967">
        <w:trPr>
          <w:jc w:val="center"/>
        </w:trPr>
        <w:tc>
          <w:tcPr>
            <w:tcW w:w="429" w:type="dxa"/>
            <w:vMerge/>
            <w:shd w:val="clear" w:color="auto" w:fill="auto"/>
          </w:tcPr>
          <w:p w14:paraId="57846BE0" w14:textId="77777777" w:rsidR="00747356" w:rsidRPr="00DB13DA" w:rsidRDefault="00747356"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0E2B66D7" w14:textId="185FDBE0" w:rsidR="00747356" w:rsidRPr="00DB13DA" w:rsidRDefault="00747356" w:rsidP="0001055F">
            <w:pPr>
              <w:spacing w:after="0" w:line="240" w:lineRule="auto"/>
              <w:rPr>
                <w:rFonts w:ascii="GHEA Grapalat" w:hAnsi="GHEA Grapalat"/>
                <w:szCs w:val="24"/>
                <w:lang w:val="en-US"/>
              </w:rPr>
            </w:pPr>
            <w:r>
              <w:rPr>
                <w:rFonts w:ascii="GHEA Grapalat" w:hAnsi="GHEA Grapalat"/>
                <w:szCs w:val="24"/>
                <w:lang w:val="en-US"/>
              </w:rPr>
              <w:t>2</w:t>
            </w:r>
            <w:r w:rsidRPr="00DB13DA">
              <w:rPr>
                <w:rFonts w:ascii="GHEA Grapalat" w:hAnsi="GHEA Grapalat"/>
                <w:szCs w:val="24"/>
                <w:lang w:val="hy-AM"/>
              </w:rPr>
              <w:t>)</w:t>
            </w:r>
            <w:r w:rsidRPr="00DB13DA">
              <w:rPr>
                <w:rFonts w:ascii="GHEA Grapalat" w:hAnsi="GHEA Grapalat"/>
                <w:szCs w:val="24"/>
                <w:lang w:val="en-US"/>
              </w:rPr>
              <w:t xml:space="preserve"> բարձրությունը</w:t>
            </w:r>
          </w:p>
        </w:tc>
        <w:tc>
          <w:tcPr>
            <w:tcW w:w="482" w:type="dxa"/>
            <w:shd w:val="clear" w:color="auto" w:fill="auto"/>
          </w:tcPr>
          <w:p w14:paraId="32150040" w14:textId="77777777" w:rsidR="00747356" w:rsidRPr="00DB13DA" w:rsidRDefault="00747356" w:rsidP="0001055F">
            <w:pPr>
              <w:spacing w:after="0" w:line="240" w:lineRule="auto"/>
              <w:rPr>
                <w:rFonts w:ascii="GHEA Grapalat" w:hAnsi="GHEA Grapalat"/>
                <w:szCs w:val="24"/>
                <w:lang w:val="en-US"/>
              </w:rPr>
            </w:pPr>
          </w:p>
        </w:tc>
        <w:tc>
          <w:tcPr>
            <w:tcW w:w="482" w:type="dxa"/>
            <w:shd w:val="clear" w:color="auto" w:fill="auto"/>
          </w:tcPr>
          <w:p w14:paraId="6AB76F4A" w14:textId="77777777" w:rsidR="00747356" w:rsidRPr="00DB13DA" w:rsidRDefault="00747356" w:rsidP="0001055F">
            <w:pPr>
              <w:spacing w:after="0" w:line="240" w:lineRule="auto"/>
              <w:rPr>
                <w:rFonts w:ascii="GHEA Grapalat" w:hAnsi="GHEA Grapalat"/>
                <w:szCs w:val="24"/>
                <w:lang w:val="en-US"/>
              </w:rPr>
            </w:pPr>
          </w:p>
        </w:tc>
        <w:tc>
          <w:tcPr>
            <w:tcW w:w="482" w:type="dxa"/>
            <w:shd w:val="clear" w:color="auto" w:fill="auto"/>
          </w:tcPr>
          <w:p w14:paraId="1A355422" w14:textId="77777777" w:rsidR="00747356" w:rsidRPr="00DB13DA" w:rsidRDefault="00747356" w:rsidP="0001055F">
            <w:pPr>
              <w:spacing w:after="0" w:line="240" w:lineRule="auto"/>
              <w:rPr>
                <w:rFonts w:ascii="GHEA Grapalat" w:hAnsi="GHEA Grapalat"/>
                <w:szCs w:val="24"/>
                <w:lang w:val="en-US"/>
              </w:rPr>
            </w:pPr>
          </w:p>
        </w:tc>
        <w:tc>
          <w:tcPr>
            <w:tcW w:w="535" w:type="dxa"/>
            <w:shd w:val="clear" w:color="auto" w:fill="auto"/>
            <w:vAlign w:val="center"/>
          </w:tcPr>
          <w:p w14:paraId="0AE9658F" w14:textId="37D7F125" w:rsidR="00747356" w:rsidRPr="00DB13DA" w:rsidRDefault="00747356" w:rsidP="0001055F">
            <w:pPr>
              <w:spacing w:after="0" w:line="240" w:lineRule="auto"/>
              <w:rPr>
                <w:rFonts w:ascii="GHEA Grapalat" w:hAnsi="GHEA Grapalat" w:cs="Calibri"/>
                <w:lang w:val="en-US"/>
              </w:rPr>
            </w:pPr>
            <w:r w:rsidRPr="00DB13DA">
              <w:rPr>
                <w:rFonts w:ascii="GHEA Grapalat" w:hAnsi="GHEA Grapalat" w:cs="Calibri"/>
                <w:lang w:val="en-US"/>
              </w:rPr>
              <w:t>0.5</w:t>
            </w:r>
          </w:p>
        </w:tc>
        <w:tc>
          <w:tcPr>
            <w:tcW w:w="2185" w:type="dxa"/>
            <w:vMerge/>
            <w:shd w:val="clear" w:color="auto" w:fill="auto"/>
          </w:tcPr>
          <w:p w14:paraId="36E9E42F" w14:textId="77777777" w:rsidR="00747356" w:rsidRPr="00DB13DA" w:rsidRDefault="00747356" w:rsidP="0001055F">
            <w:pPr>
              <w:spacing w:after="0" w:line="240" w:lineRule="auto"/>
              <w:rPr>
                <w:rFonts w:ascii="GHEA Grapalat" w:hAnsi="GHEA Grapalat"/>
                <w:szCs w:val="24"/>
                <w:lang w:val="en-US"/>
              </w:rPr>
            </w:pPr>
          </w:p>
        </w:tc>
        <w:tc>
          <w:tcPr>
            <w:tcW w:w="1962" w:type="dxa"/>
            <w:vMerge/>
            <w:shd w:val="clear" w:color="auto" w:fill="auto"/>
          </w:tcPr>
          <w:p w14:paraId="45E3B29F" w14:textId="77777777" w:rsidR="00747356" w:rsidRPr="00DB13DA" w:rsidRDefault="00747356" w:rsidP="0001055F">
            <w:pPr>
              <w:spacing w:after="0" w:line="240" w:lineRule="auto"/>
              <w:rPr>
                <w:rFonts w:ascii="GHEA Grapalat" w:hAnsi="GHEA Grapalat"/>
                <w:szCs w:val="24"/>
                <w:lang w:val="en-US"/>
              </w:rPr>
            </w:pPr>
          </w:p>
        </w:tc>
        <w:tc>
          <w:tcPr>
            <w:tcW w:w="1969" w:type="dxa"/>
            <w:vMerge/>
            <w:shd w:val="clear" w:color="auto" w:fill="auto"/>
          </w:tcPr>
          <w:p w14:paraId="4B48458B" w14:textId="77777777" w:rsidR="00747356" w:rsidRPr="00DB13DA" w:rsidRDefault="00747356" w:rsidP="0001055F">
            <w:pPr>
              <w:spacing w:after="0" w:line="240" w:lineRule="auto"/>
              <w:rPr>
                <w:rFonts w:ascii="GHEA Grapalat" w:hAnsi="GHEA Grapalat"/>
                <w:szCs w:val="24"/>
                <w:lang w:val="en-US"/>
              </w:rPr>
            </w:pPr>
          </w:p>
        </w:tc>
      </w:tr>
      <w:tr w:rsidR="0051777E" w:rsidRPr="00DB13DA" w14:paraId="0692AB10" w14:textId="77777777" w:rsidTr="00A30967">
        <w:trPr>
          <w:jc w:val="center"/>
        </w:trPr>
        <w:tc>
          <w:tcPr>
            <w:tcW w:w="429" w:type="dxa"/>
            <w:vMerge/>
            <w:shd w:val="clear" w:color="auto" w:fill="auto"/>
          </w:tcPr>
          <w:p w14:paraId="12775D05" w14:textId="77777777" w:rsidR="00747356" w:rsidRPr="00DB13DA" w:rsidRDefault="00747356" w:rsidP="00747356">
            <w:pPr>
              <w:pStyle w:val="ListParagraph"/>
              <w:spacing w:after="0" w:line="240" w:lineRule="auto"/>
              <w:ind w:left="0"/>
              <w:rPr>
                <w:rFonts w:ascii="GHEA Grapalat" w:hAnsi="GHEA Grapalat"/>
                <w:szCs w:val="24"/>
                <w:lang w:val="en-US"/>
              </w:rPr>
            </w:pPr>
          </w:p>
        </w:tc>
        <w:tc>
          <w:tcPr>
            <w:tcW w:w="3049" w:type="dxa"/>
            <w:shd w:val="clear" w:color="auto" w:fill="auto"/>
          </w:tcPr>
          <w:p w14:paraId="08384E94" w14:textId="0FE1CBED" w:rsidR="00747356" w:rsidRPr="00747356" w:rsidRDefault="00747356" w:rsidP="0001055F">
            <w:pPr>
              <w:spacing w:after="0" w:line="240" w:lineRule="auto"/>
              <w:rPr>
                <w:rFonts w:ascii="GHEA Grapalat" w:hAnsi="GHEA Grapalat"/>
                <w:b/>
                <w:szCs w:val="24"/>
                <w:lang w:val="en-US"/>
              </w:rPr>
            </w:pPr>
            <w:r>
              <w:rPr>
                <w:rFonts w:ascii="GHEA Grapalat" w:hAnsi="GHEA Grapalat"/>
                <w:szCs w:val="24"/>
                <w:lang w:val="en-US"/>
              </w:rPr>
              <w:t>3</w:t>
            </w:r>
            <w:r w:rsidRPr="00DB13DA">
              <w:rPr>
                <w:rFonts w:ascii="GHEA Grapalat" w:hAnsi="GHEA Grapalat"/>
                <w:szCs w:val="24"/>
                <w:lang w:val="hy-AM"/>
              </w:rPr>
              <w:t>)</w:t>
            </w:r>
            <w:r>
              <w:rPr>
                <w:rFonts w:ascii="GHEA Grapalat" w:hAnsi="GHEA Grapalat"/>
                <w:b/>
                <w:szCs w:val="24"/>
                <w:lang w:val="en-US"/>
              </w:rPr>
              <w:t xml:space="preserve"> </w:t>
            </w:r>
            <w:r w:rsidRPr="00EA4E9F">
              <w:rPr>
                <w:rFonts w:ascii="GHEA Grapalat" w:hAnsi="GHEA Grapalat"/>
                <w:szCs w:val="24"/>
                <w:lang w:val="en-US"/>
              </w:rPr>
              <w:t>լայնությունը</w:t>
            </w:r>
          </w:p>
        </w:tc>
        <w:tc>
          <w:tcPr>
            <w:tcW w:w="482" w:type="dxa"/>
            <w:shd w:val="clear" w:color="auto" w:fill="auto"/>
          </w:tcPr>
          <w:p w14:paraId="732B3B5C" w14:textId="77777777" w:rsidR="00747356" w:rsidRPr="00DB13DA" w:rsidRDefault="00747356" w:rsidP="0001055F">
            <w:pPr>
              <w:spacing w:after="0" w:line="240" w:lineRule="auto"/>
              <w:rPr>
                <w:rFonts w:ascii="GHEA Grapalat" w:hAnsi="GHEA Grapalat"/>
                <w:szCs w:val="24"/>
                <w:lang w:val="en-US"/>
              </w:rPr>
            </w:pPr>
          </w:p>
        </w:tc>
        <w:tc>
          <w:tcPr>
            <w:tcW w:w="482" w:type="dxa"/>
            <w:shd w:val="clear" w:color="auto" w:fill="auto"/>
          </w:tcPr>
          <w:p w14:paraId="5C913015" w14:textId="77777777" w:rsidR="00747356" w:rsidRPr="00DB13DA" w:rsidRDefault="00747356" w:rsidP="0001055F">
            <w:pPr>
              <w:spacing w:after="0" w:line="240" w:lineRule="auto"/>
              <w:rPr>
                <w:rFonts w:ascii="GHEA Grapalat" w:hAnsi="GHEA Grapalat"/>
                <w:szCs w:val="24"/>
                <w:lang w:val="en-US"/>
              </w:rPr>
            </w:pPr>
          </w:p>
        </w:tc>
        <w:tc>
          <w:tcPr>
            <w:tcW w:w="482" w:type="dxa"/>
            <w:shd w:val="clear" w:color="auto" w:fill="auto"/>
          </w:tcPr>
          <w:p w14:paraId="48EE729D" w14:textId="77777777" w:rsidR="00747356" w:rsidRPr="00DB13DA" w:rsidRDefault="00747356" w:rsidP="0001055F">
            <w:pPr>
              <w:spacing w:after="0" w:line="240" w:lineRule="auto"/>
              <w:rPr>
                <w:rFonts w:ascii="GHEA Grapalat" w:hAnsi="GHEA Grapalat"/>
                <w:szCs w:val="24"/>
                <w:lang w:val="en-US"/>
              </w:rPr>
            </w:pPr>
          </w:p>
        </w:tc>
        <w:tc>
          <w:tcPr>
            <w:tcW w:w="535" w:type="dxa"/>
            <w:shd w:val="clear" w:color="auto" w:fill="auto"/>
            <w:vAlign w:val="center"/>
          </w:tcPr>
          <w:p w14:paraId="7EAFDAD5" w14:textId="724AD761" w:rsidR="00747356" w:rsidRPr="00DB13DA" w:rsidRDefault="00747356" w:rsidP="0001055F">
            <w:pPr>
              <w:spacing w:after="0" w:line="240" w:lineRule="auto"/>
              <w:rPr>
                <w:rFonts w:ascii="GHEA Grapalat" w:hAnsi="GHEA Grapalat" w:cs="Calibri"/>
                <w:lang w:val="en-US"/>
              </w:rPr>
            </w:pPr>
            <w:r w:rsidRPr="00DB13DA">
              <w:rPr>
                <w:rFonts w:ascii="GHEA Grapalat" w:hAnsi="GHEA Grapalat" w:cs="Calibri"/>
                <w:lang w:val="en-US"/>
              </w:rPr>
              <w:t>0.5</w:t>
            </w:r>
          </w:p>
        </w:tc>
        <w:tc>
          <w:tcPr>
            <w:tcW w:w="2185" w:type="dxa"/>
            <w:vMerge/>
            <w:shd w:val="clear" w:color="auto" w:fill="auto"/>
          </w:tcPr>
          <w:p w14:paraId="3B6B0980" w14:textId="77777777" w:rsidR="00747356" w:rsidRPr="00DB13DA" w:rsidRDefault="00747356" w:rsidP="0001055F">
            <w:pPr>
              <w:spacing w:after="0" w:line="240" w:lineRule="auto"/>
              <w:rPr>
                <w:rFonts w:ascii="GHEA Grapalat" w:hAnsi="GHEA Grapalat"/>
                <w:szCs w:val="24"/>
                <w:lang w:val="en-US"/>
              </w:rPr>
            </w:pPr>
          </w:p>
        </w:tc>
        <w:tc>
          <w:tcPr>
            <w:tcW w:w="1962" w:type="dxa"/>
            <w:vMerge/>
            <w:shd w:val="clear" w:color="auto" w:fill="auto"/>
          </w:tcPr>
          <w:p w14:paraId="1458518A" w14:textId="77777777" w:rsidR="00747356" w:rsidRPr="00DB13DA" w:rsidRDefault="00747356" w:rsidP="0001055F">
            <w:pPr>
              <w:spacing w:after="0" w:line="240" w:lineRule="auto"/>
              <w:rPr>
                <w:rFonts w:ascii="GHEA Grapalat" w:hAnsi="GHEA Grapalat"/>
                <w:szCs w:val="24"/>
                <w:lang w:val="en-US"/>
              </w:rPr>
            </w:pPr>
          </w:p>
        </w:tc>
        <w:tc>
          <w:tcPr>
            <w:tcW w:w="1969" w:type="dxa"/>
            <w:vMerge/>
            <w:shd w:val="clear" w:color="auto" w:fill="auto"/>
          </w:tcPr>
          <w:p w14:paraId="1B3CCD0A" w14:textId="77777777" w:rsidR="00747356" w:rsidRPr="00DB13DA" w:rsidRDefault="00747356" w:rsidP="0001055F">
            <w:pPr>
              <w:spacing w:after="0" w:line="240" w:lineRule="auto"/>
              <w:rPr>
                <w:rFonts w:ascii="GHEA Grapalat" w:hAnsi="GHEA Grapalat"/>
                <w:szCs w:val="24"/>
                <w:lang w:val="en-US"/>
              </w:rPr>
            </w:pPr>
          </w:p>
        </w:tc>
      </w:tr>
      <w:tr w:rsidR="0051777E" w:rsidRPr="00DB13DA" w14:paraId="24B898C4" w14:textId="77777777" w:rsidTr="00A30967">
        <w:trPr>
          <w:jc w:val="center"/>
        </w:trPr>
        <w:tc>
          <w:tcPr>
            <w:tcW w:w="429" w:type="dxa"/>
            <w:shd w:val="clear" w:color="auto" w:fill="auto"/>
          </w:tcPr>
          <w:p w14:paraId="201B1F17"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4B84696E"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Ստորգետնյա աշխատանքների իրականացման եղանակը համապատասխանում է օգտակար հանածոյի արդյունահանման նախագծով նախատեսվածին</w:t>
            </w:r>
          </w:p>
        </w:tc>
        <w:tc>
          <w:tcPr>
            <w:tcW w:w="482" w:type="dxa"/>
            <w:shd w:val="clear" w:color="auto" w:fill="auto"/>
          </w:tcPr>
          <w:p w14:paraId="31CD8404"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344E6C3D"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3F9B3162"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3FC2528B" w14:textId="77777777" w:rsidR="0001055F" w:rsidRPr="00DB13DA" w:rsidRDefault="0001055F" w:rsidP="0001055F">
            <w:pPr>
              <w:spacing w:after="0"/>
              <w:jc w:val="center"/>
              <w:rPr>
                <w:rFonts w:ascii="GHEA Grapalat" w:hAnsi="GHEA Grapalat" w:cs="Calibri"/>
                <w:color w:val="000000"/>
                <w:lang w:val="en-US"/>
              </w:rPr>
            </w:pPr>
            <w:r w:rsidRPr="00DB13DA">
              <w:rPr>
                <w:rFonts w:ascii="GHEA Grapalat" w:hAnsi="GHEA Grapalat" w:cs="Calibri"/>
                <w:color w:val="000000"/>
                <w:lang w:val="en-US"/>
              </w:rPr>
              <w:t>0.7</w:t>
            </w:r>
          </w:p>
        </w:tc>
        <w:tc>
          <w:tcPr>
            <w:tcW w:w="2185" w:type="dxa"/>
            <w:shd w:val="clear" w:color="auto" w:fill="auto"/>
          </w:tcPr>
          <w:p w14:paraId="1CE58573"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59-րդ հոդվածի 3-րդ մասի 1-ին և 4-րդ կետեր</w:t>
            </w:r>
          </w:p>
        </w:tc>
        <w:tc>
          <w:tcPr>
            <w:tcW w:w="1962" w:type="dxa"/>
            <w:shd w:val="clear" w:color="auto" w:fill="auto"/>
          </w:tcPr>
          <w:p w14:paraId="2C3D5649"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4823E943"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 xml:space="preserve">փաստաթղթային, տեսազննում, </w:t>
            </w:r>
          </w:p>
        </w:tc>
      </w:tr>
      <w:tr w:rsidR="0051777E" w:rsidRPr="00DB13DA" w14:paraId="21C442FE" w14:textId="77777777" w:rsidTr="00A30967">
        <w:trPr>
          <w:jc w:val="center"/>
        </w:trPr>
        <w:tc>
          <w:tcPr>
            <w:tcW w:w="429" w:type="dxa"/>
            <w:shd w:val="clear" w:color="auto" w:fill="auto"/>
          </w:tcPr>
          <w:p w14:paraId="58C9607B"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40874140"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Շահագործման ընթացքում հանքաքարի փաստացի կորուստները համապատասխանու՞մ են օգտակար հանածոյի արդյունահանման նախագծով սահմանվածին</w:t>
            </w:r>
          </w:p>
        </w:tc>
        <w:tc>
          <w:tcPr>
            <w:tcW w:w="482" w:type="dxa"/>
            <w:shd w:val="clear" w:color="auto" w:fill="auto"/>
          </w:tcPr>
          <w:p w14:paraId="1FDF03AD"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499CCC01"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1F4B1922"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1F0FEDDE" w14:textId="77777777" w:rsidR="0001055F" w:rsidRPr="00DB13DA" w:rsidRDefault="0001055F" w:rsidP="0001055F">
            <w:pPr>
              <w:spacing w:after="0"/>
              <w:jc w:val="center"/>
              <w:rPr>
                <w:rFonts w:ascii="GHEA Grapalat" w:hAnsi="GHEA Grapalat" w:cs="Calibri"/>
                <w:color w:val="000000"/>
                <w:lang w:val="en-US"/>
              </w:rPr>
            </w:pPr>
            <w:r w:rsidRPr="00DB13DA">
              <w:rPr>
                <w:rFonts w:ascii="GHEA Grapalat" w:hAnsi="GHEA Grapalat" w:cs="Calibri"/>
                <w:color w:val="000000"/>
                <w:lang w:val="en-US"/>
              </w:rPr>
              <w:t>0.7</w:t>
            </w:r>
          </w:p>
        </w:tc>
        <w:tc>
          <w:tcPr>
            <w:tcW w:w="2185" w:type="dxa"/>
            <w:shd w:val="clear" w:color="auto" w:fill="auto"/>
          </w:tcPr>
          <w:p w14:paraId="4125202F"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59-րդ հոդվածի 3-րդ մասի 1-ին և 4-րդ կետեր</w:t>
            </w:r>
          </w:p>
        </w:tc>
        <w:tc>
          <w:tcPr>
            <w:tcW w:w="1962" w:type="dxa"/>
            <w:shd w:val="clear" w:color="auto" w:fill="auto"/>
          </w:tcPr>
          <w:p w14:paraId="4850904D"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55BCC305"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 xml:space="preserve">փաստաթղթային, տեսազննում, </w:t>
            </w:r>
          </w:p>
          <w:p w14:paraId="459289FB" w14:textId="77777777" w:rsidR="0001055F" w:rsidRPr="00DB13DA" w:rsidRDefault="0001055F" w:rsidP="0001055F">
            <w:pPr>
              <w:spacing w:after="0" w:line="240" w:lineRule="auto"/>
              <w:rPr>
                <w:rFonts w:ascii="GHEA Grapalat" w:hAnsi="GHEA Grapalat"/>
                <w:szCs w:val="24"/>
                <w:lang w:val="en-US"/>
              </w:rPr>
            </w:pPr>
          </w:p>
        </w:tc>
      </w:tr>
      <w:tr w:rsidR="0051777E" w:rsidRPr="00DB13DA" w14:paraId="7CD7963B" w14:textId="77777777" w:rsidTr="00A30967">
        <w:trPr>
          <w:jc w:val="center"/>
        </w:trPr>
        <w:tc>
          <w:tcPr>
            <w:tcW w:w="429" w:type="dxa"/>
            <w:shd w:val="clear" w:color="auto" w:fill="auto"/>
          </w:tcPr>
          <w:p w14:paraId="014AD7D4"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2F46936B"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Շահագործման ընթացքում հանքաքարի փաստացի աղքատացումը համապատասխանու՞մ է օգտակար հանածոյի արդյունահանման նախագծով սահմանվածին</w:t>
            </w:r>
          </w:p>
        </w:tc>
        <w:tc>
          <w:tcPr>
            <w:tcW w:w="482" w:type="dxa"/>
            <w:shd w:val="clear" w:color="auto" w:fill="auto"/>
          </w:tcPr>
          <w:p w14:paraId="41923A93"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21DE026B"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5D0F78F8"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35A0A17A" w14:textId="77777777" w:rsidR="0001055F" w:rsidRPr="00DB13DA" w:rsidRDefault="0001055F" w:rsidP="0001055F">
            <w:pPr>
              <w:spacing w:after="0"/>
              <w:jc w:val="center"/>
              <w:rPr>
                <w:rFonts w:ascii="GHEA Grapalat" w:hAnsi="GHEA Grapalat" w:cs="Calibri"/>
                <w:color w:val="000000"/>
                <w:lang w:val="en-US"/>
              </w:rPr>
            </w:pPr>
            <w:r w:rsidRPr="00DB13DA">
              <w:rPr>
                <w:rFonts w:ascii="GHEA Grapalat" w:hAnsi="GHEA Grapalat" w:cs="Calibri"/>
                <w:color w:val="000000"/>
                <w:lang w:val="en-US"/>
              </w:rPr>
              <w:t>0.5</w:t>
            </w:r>
          </w:p>
        </w:tc>
        <w:tc>
          <w:tcPr>
            <w:tcW w:w="2185" w:type="dxa"/>
            <w:shd w:val="clear" w:color="auto" w:fill="auto"/>
          </w:tcPr>
          <w:p w14:paraId="6E5FA7EC"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59-րդ հոդվածի 3-րդ մասի 1-ին և 4-րդ կետեր</w:t>
            </w:r>
          </w:p>
        </w:tc>
        <w:tc>
          <w:tcPr>
            <w:tcW w:w="1962" w:type="dxa"/>
            <w:shd w:val="clear" w:color="auto" w:fill="auto"/>
          </w:tcPr>
          <w:p w14:paraId="66BA0A6F"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0A2F2E5A"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 xml:space="preserve">փաստաթղթային, տեսազննում, </w:t>
            </w:r>
          </w:p>
          <w:p w14:paraId="4F11E6FF" w14:textId="77777777" w:rsidR="0001055F" w:rsidRPr="00DB13DA" w:rsidRDefault="0001055F" w:rsidP="0001055F">
            <w:pPr>
              <w:spacing w:after="0" w:line="240" w:lineRule="auto"/>
              <w:rPr>
                <w:rFonts w:ascii="GHEA Grapalat" w:hAnsi="GHEA Grapalat"/>
                <w:szCs w:val="24"/>
                <w:lang w:val="en-US"/>
              </w:rPr>
            </w:pPr>
          </w:p>
        </w:tc>
      </w:tr>
      <w:tr w:rsidR="0051777E" w:rsidRPr="00DB13DA" w14:paraId="04915EA5" w14:textId="77777777" w:rsidTr="00A30967">
        <w:trPr>
          <w:jc w:val="center"/>
        </w:trPr>
        <w:tc>
          <w:tcPr>
            <w:tcW w:w="429" w:type="dxa"/>
            <w:shd w:val="clear" w:color="auto" w:fill="auto"/>
          </w:tcPr>
          <w:p w14:paraId="75AB4E37"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47E48CB1"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rPr>
              <w:t>Երկրաբանական</w:t>
            </w:r>
            <w:r w:rsidRPr="00DB13DA">
              <w:rPr>
                <w:rFonts w:ascii="GHEA Grapalat" w:hAnsi="GHEA Grapalat"/>
                <w:szCs w:val="24"/>
                <w:lang w:val="en-US"/>
              </w:rPr>
              <w:t xml:space="preserve"> </w:t>
            </w:r>
            <w:r w:rsidRPr="00DB13DA">
              <w:rPr>
                <w:rFonts w:ascii="GHEA Grapalat" w:hAnsi="GHEA Grapalat"/>
                <w:szCs w:val="24"/>
              </w:rPr>
              <w:t>փաստագրությունը</w:t>
            </w:r>
            <w:r w:rsidRPr="00DB13DA">
              <w:rPr>
                <w:rFonts w:ascii="GHEA Grapalat" w:hAnsi="GHEA Grapalat"/>
                <w:szCs w:val="24"/>
                <w:lang w:val="en-US"/>
              </w:rPr>
              <w:t xml:space="preserve"> </w:t>
            </w:r>
            <w:r w:rsidRPr="00DB13DA">
              <w:rPr>
                <w:rFonts w:ascii="GHEA Grapalat" w:hAnsi="GHEA Grapalat"/>
                <w:szCs w:val="24"/>
              </w:rPr>
              <w:t>լիարժեք</w:t>
            </w:r>
            <w:r w:rsidRPr="00DB13DA">
              <w:rPr>
                <w:rFonts w:ascii="GHEA Grapalat" w:hAnsi="GHEA Grapalat"/>
                <w:szCs w:val="24"/>
                <w:lang w:val="en-US"/>
              </w:rPr>
              <w:t xml:space="preserve"> </w:t>
            </w:r>
            <w:r w:rsidRPr="00DB13DA">
              <w:rPr>
                <w:rFonts w:ascii="GHEA Grapalat" w:hAnsi="GHEA Grapalat"/>
                <w:szCs w:val="24"/>
              </w:rPr>
              <w:t>վարվում</w:t>
            </w:r>
            <w:r w:rsidRPr="00DB13DA">
              <w:rPr>
                <w:rFonts w:ascii="GHEA Grapalat" w:hAnsi="GHEA Grapalat"/>
                <w:szCs w:val="24"/>
                <w:lang w:val="en-US"/>
              </w:rPr>
              <w:t xml:space="preserve"> </w:t>
            </w:r>
            <w:r w:rsidRPr="00DB13DA">
              <w:rPr>
                <w:rFonts w:ascii="GHEA Grapalat" w:hAnsi="GHEA Grapalat"/>
                <w:szCs w:val="24"/>
              </w:rPr>
              <w:t>և</w:t>
            </w:r>
            <w:r w:rsidRPr="00DB13DA">
              <w:rPr>
                <w:rFonts w:ascii="GHEA Grapalat" w:hAnsi="GHEA Grapalat"/>
                <w:szCs w:val="24"/>
                <w:lang w:val="en-US"/>
              </w:rPr>
              <w:t xml:space="preserve"> </w:t>
            </w:r>
            <w:r w:rsidRPr="00DB13DA">
              <w:rPr>
                <w:rFonts w:ascii="GHEA Grapalat" w:hAnsi="GHEA Grapalat"/>
                <w:szCs w:val="24"/>
              </w:rPr>
              <w:t>պահպանվում</w:t>
            </w:r>
            <w:r w:rsidRPr="00DB13DA">
              <w:rPr>
                <w:rFonts w:ascii="GHEA Grapalat" w:hAnsi="GHEA Grapalat"/>
                <w:szCs w:val="24"/>
                <w:lang w:val="en-US"/>
              </w:rPr>
              <w:t xml:space="preserve"> </w:t>
            </w:r>
            <w:r w:rsidRPr="00DB13DA">
              <w:rPr>
                <w:rFonts w:ascii="GHEA Grapalat" w:hAnsi="GHEA Grapalat"/>
                <w:szCs w:val="24"/>
              </w:rPr>
              <w:t>է</w:t>
            </w:r>
            <w:r w:rsidRPr="00DB13DA">
              <w:rPr>
                <w:rFonts w:ascii="GHEA Grapalat" w:hAnsi="GHEA Grapalat"/>
                <w:szCs w:val="24"/>
                <w:lang w:val="en-US"/>
              </w:rPr>
              <w:t xml:space="preserve"> </w:t>
            </w:r>
            <w:r w:rsidRPr="00DB13DA">
              <w:rPr>
                <w:rFonts w:ascii="GHEA Grapalat" w:hAnsi="GHEA Grapalat"/>
                <w:szCs w:val="24"/>
              </w:rPr>
              <w:t>ընդերքօգտագործման</w:t>
            </w:r>
            <w:r w:rsidRPr="00DB13DA">
              <w:rPr>
                <w:rFonts w:ascii="GHEA Grapalat" w:hAnsi="GHEA Grapalat"/>
                <w:szCs w:val="24"/>
                <w:lang w:val="en-US"/>
              </w:rPr>
              <w:t xml:space="preserve"> </w:t>
            </w:r>
            <w:r w:rsidRPr="00DB13DA">
              <w:rPr>
                <w:rFonts w:ascii="GHEA Grapalat" w:hAnsi="GHEA Grapalat"/>
                <w:szCs w:val="24"/>
              </w:rPr>
              <w:t>բոլոր</w:t>
            </w:r>
            <w:r w:rsidRPr="00DB13DA">
              <w:rPr>
                <w:rFonts w:ascii="GHEA Grapalat" w:hAnsi="GHEA Grapalat"/>
                <w:szCs w:val="24"/>
                <w:lang w:val="en-US"/>
              </w:rPr>
              <w:t xml:space="preserve"> </w:t>
            </w:r>
            <w:r w:rsidRPr="00DB13DA">
              <w:rPr>
                <w:rFonts w:ascii="GHEA Grapalat" w:hAnsi="GHEA Grapalat"/>
                <w:szCs w:val="24"/>
              </w:rPr>
              <w:t>ձևերի</w:t>
            </w:r>
            <w:r w:rsidRPr="00DB13DA">
              <w:rPr>
                <w:rFonts w:ascii="GHEA Grapalat" w:hAnsi="GHEA Grapalat"/>
                <w:szCs w:val="24"/>
                <w:lang w:val="en-US"/>
              </w:rPr>
              <w:t xml:space="preserve"> </w:t>
            </w:r>
            <w:r w:rsidRPr="00DB13DA">
              <w:rPr>
                <w:rFonts w:ascii="GHEA Grapalat" w:hAnsi="GHEA Grapalat"/>
                <w:szCs w:val="24"/>
              </w:rPr>
              <w:t>աշխատանքների</w:t>
            </w:r>
            <w:r w:rsidRPr="00DB13DA">
              <w:rPr>
                <w:rFonts w:ascii="GHEA Grapalat" w:hAnsi="GHEA Grapalat"/>
                <w:szCs w:val="24"/>
                <w:lang w:val="en-US"/>
              </w:rPr>
              <w:t xml:space="preserve"> </w:t>
            </w:r>
            <w:r w:rsidRPr="00DB13DA">
              <w:rPr>
                <w:rFonts w:ascii="GHEA Grapalat" w:hAnsi="GHEA Grapalat"/>
                <w:szCs w:val="24"/>
              </w:rPr>
              <w:t>ընթացքում</w:t>
            </w:r>
          </w:p>
        </w:tc>
        <w:tc>
          <w:tcPr>
            <w:tcW w:w="482" w:type="dxa"/>
            <w:shd w:val="clear" w:color="auto" w:fill="auto"/>
          </w:tcPr>
          <w:p w14:paraId="25F62DC1"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70461B94"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4C9CEE22"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3B686173" w14:textId="77777777" w:rsidR="0001055F" w:rsidRPr="00DB13DA" w:rsidRDefault="0001055F" w:rsidP="0001055F">
            <w:pPr>
              <w:spacing w:after="0"/>
              <w:jc w:val="center"/>
              <w:rPr>
                <w:rFonts w:ascii="GHEA Grapalat" w:hAnsi="GHEA Grapalat" w:cs="Calibri"/>
                <w:color w:val="000000"/>
                <w:lang w:val="en-US"/>
              </w:rPr>
            </w:pPr>
            <w:r w:rsidRPr="00DB13DA">
              <w:rPr>
                <w:rFonts w:ascii="GHEA Grapalat" w:hAnsi="GHEA Grapalat" w:cs="Calibri"/>
                <w:color w:val="000000"/>
                <w:lang w:val="en-US"/>
              </w:rPr>
              <w:t>0.7</w:t>
            </w:r>
          </w:p>
        </w:tc>
        <w:tc>
          <w:tcPr>
            <w:tcW w:w="2185" w:type="dxa"/>
            <w:shd w:val="clear" w:color="auto" w:fill="auto"/>
          </w:tcPr>
          <w:p w14:paraId="2E6F3D1D"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59-րդ հոդվածի 3-րդ մասի 1-ին և 5-րդ կետեր</w:t>
            </w:r>
          </w:p>
        </w:tc>
        <w:tc>
          <w:tcPr>
            <w:tcW w:w="1962" w:type="dxa"/>
            <w:shd w:val="clear" w:color="auto" w:fill="auto"/>
          </w:tcPr>
          <w:p w14:paraId="7C884E2F"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142C5A50"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 տեսազննում</w:t>
            </w:r>
          </w:p>
        </w:tc>
      </w:tr>
      <w:tr w:rsidR="0051777E" w:rsidRPr="00DB13DA" w14:paraId="6E4F9F44" w14:textId="77777777" w:rsidTr="00A30967">
        <w:trPr>
          <w:jc w:val="center"/>
        </w:trPr>
        <w:tc>
          <w:tcPr>
            <w:tcW w:w="429" w:type="dxa"/>
            <w:shd w:val="clear" w:color="auto" w:fill="auto"/>
          </w:tcPr>
          <w:p w14:paraId="57E8A087"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12634AEA"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rPr>
              <w:t>Մարկշեյդերական</w:t>
            </w:r>
            <w:r w:rsidRPr="00DB13DA">
              <w:rPr>
                <w:rFonts w:ascii="GHEA Grapalat" w:hAnsi="GHEA Grapalat"/>
                <w:szCs w:val="24"/>
                <w:lang w:val="en-US"/>
              </w:rPr>
              <w:t xml:space="preserve"> </w:t>
            </w:r>
            <w:r w:rsidRPr="00DB13DA">
              <w:rPr>
                <w:rFonts w:ascii="GHEA Grapalat" w:hAnsi="GHEA Grapalat"/>
                <w:szCs w:val="24"/>
              </w:rPr>
              <w:t>փաստագրությունը</w:t>
            </w:r>
            <w:r w:rsidRPr="00DB13DA">
              <w:rPr>
                <w:rFonts w:ascii="GHEA Grapalat" w:hAnsi="GHEA Grapalat"/>
                <w:szCs w:val="24"/>
                <w:lang w:val="en-US"/>
              </w:rPr>
              <w:t xml:space="preserve"> </w:t>
            </w:r>
            <w:r w:rsidRPr="00DB13DA">
              <w:rPr>
                <w:rFonts w:ascii="GHEA Grapalat" w:hAnsi="GHEA Grapalat"/>
                <w:szCs w:val="24"/>
              </w:rPr>
              <w:t>լիարժեք</w:t>
            </w:r>
            <w:r w:rsidRPr="00DB13DA">
              <w:rPr>
                <w:rFonts w:ascii="GHEA Grapalat" w:hAnsi="GHEA Grapalat"/>
                <w:szCs w:val="24"/>
                <w:lang w:val="en-US"/>
              </w:rPr>
              <w:t xml:space="preserve"> </w:t>
            </w:r>
            <w:r w:rsidRPr="00DB13DA">
              <w:rPr>
                <w:rFonts w:ascii="GHEA Grapalat" w:hAnsi="GHEA Grapalat"/>
                <w:szCs w:val="24"/>
              </w:rPr>
              <w:t>վարվում</w:t>
            </w:r>
            <w:r w:rsidRPr="00DB13DA">
              <w:rPr>
                <w:rFonts w:ascii="GHEA Grapalat" w:hAnsi="GHEA Grapalat"/>
                <w:szCs w:val="24"/>
                <w:lang w:val="en-US"/>
              </w:rPr>
              <w:t xml:space="preserve"> </w:t>
            </w:r>
            <w:r w:rsidRPr="00DB13DA">
              <w:rPr>
                <w:rFonts w:ascii="GHEA Grapalat" w:hAnsi="GHEA Grapalat"/>
                <w:szCs w:val="24"/>
              </w:rPr>
              <w:t>և</w:t>
            </w:r>
            <w:r w:rsidRPr="00DB13DA">
              <w:rPr>
                <w:rFonts w:ascii="GHEA Grapalat" w:hAnsi="GHEA Grapalat"/>
                <w:szCs w:val="24"/>
                <w:lang w:val="en-US"/>
              </w:rPr>
              <w:t xml:space="preserve"> </w:t>
            </w:r>
            <w:r w:rsidRPr="00DB13DA">
              <w:rPr>
                <w:rFonts w:ascii="GHEA Grapalat" w:hAnsi="GHEA Grapalat"/>
                <w:szCs w:val="24"/>
              </w:rPr>
              <w:t>պահպանվում</w:t>
            </w:r>
            <w:r w:rsidRPr="00DB13DA">
              <w:rPr>
                <w:rFonts w:ascii="GHEA Grapalat" w:hAnsi="GHEA Grapalat"/>
                <w:szCs w:val="24"/>
                <w:lang w:val="en-US"/>
              </w:rPr>
              <w:t xml:space="preserve"> </w:t>
            </w:r>
            <w:r w:rsidRPr="00DB13DA">
              <w:rPr>
                <w:rFonts w:ascii="GHEA Grapalat" w:hAnsi="GHEA Grapalat"/>
                <w:szCs w:val="24"/>
              </w:rPr>
              <w:t>է</w:t>
            </w:r>
            <w:r w:rsidRPr="00DB13DA">
              <w:rPr>
                <w:rFonts w:ascii="GHEA Grapalat" w:hAnsi="GHEA Grapalat"/>
                <w:szCs w:val="24"/>
                <w:lang w:val="en-US"/>
              </w:rPr>
              <w:t xml:space="preserve"> </w:t>
            </w:r>
            <w:r w:rsidRPr="00DB13DA">
              <w:rPr>
                <w:rFonts w:ascii="GHEA Grapalat" w:hAnsi="GHEA Grapalat"/>
                <w:szCs w:val="24"/>
              </w:rPr>
              <w:t>ընդերքօգտագործման</w:t>
            </w:r>
            <w:r w:rsidRPr="00DB13DA">
              <w:rPr>
                <w:rFonts w:ascii="GHEA Grapalat" w:hAnsi="GHEA Grapalat"/>
                <w:szCs w:val="24"/>
                <w:lang w:val="en-US"/>
              </w:rPr>
              <w:t xml:space="preserve"> </w:t>
            </w:r>
            <w:r w:rsidRPr="00DB13DA">
              <w:rPr>
                <w:rFonts w:ascii="GHEA Grapalat" w:hAnsi="GHEA Grapalat"/>
                <w:szCs w:val="24"/>
              </w:rPr>
              <w:t>բոլոր</w:t>
            </w:r>
            <w:r w:rsidRPr="00DB13DA">
              <w:rPr>
                <w:rFonts w:ascii="GHEA Grapalat" w:hAnsi="GHEA Grapalat"/>
                <w:szCs w:val="24"/>
                <w:lang w:val="en-US"/>
              </w:rPr>
              <w:t xml:space="preserve"> </w:t>
            </w:r>
            <w:r w:rsidRPr="00DB13DA">
              <w:rPr>
                <w:rFonts w:ascii="GHEA Grapalat" w:hAnsi="GHEA Grapalat"/>
                <w:szCs w:val="24"/>
              </w:rPr>
              <w:t>ձևերի</w:t>
            </w:r>
            <w:r w:rsidRPr="00DB13DA">
              <w:rPr>
                <w:rFonts w:ascii="GHEA Grapalat" w:hAnsi="GHEA Grapalat"/>
                <w:szCs w:val="24"/>
                <w:lang w:val="en-US"/>
              </w:rPr>
              <w:t xml:space="preserve"> </w:t>
            </w:r>
            <w:r w:rsidRPr="00DB13DA">
              <w:rPr>
                <w:rFonts w:ascii="GHEA Grapalat" w:hAnsi="GHEA Grapalat"/>
                <w:szCs w:val="24"/>
              </w:rPr>
              <w:t>աշխատանքների</w:t>
            </w:r>
            <w:r w:rsidRPr="00DB13DA">
              <w:rPr>
                <w:rFonts w:ascii="GHEA Grapalat" w:hAnsi="GHEA Grapalat"/>
                <w:szCs w:val="24"/>
                <w:lang w:val="en-US"/>
              </w:rPr>
              <w:t xml:space="preserve"> </w:t>
            </w:r>
            <w:r w:rsidRPr="00DB13DA">
              <w:rPr>
                <w:rFonts w:ascii="GHEA Grapalat" w:hAnsi="GHEA Grapalat"/>
                <w:szCs w:val="24"/>
              </w:rPr>
              <w:t>ընթացքում</w:t>
            </w:r>
          </w:p>
        </w:tc>
        <w:tc>
          <w:tcPr>
            <w:tcW w:w="482" w:type="dxa"/>
            <w:shd w:val="clear" w:color="auto" w:fill="auto"/>
          </w:tcPr>
          <w:p w14:paraId="063DADC1"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073F882E"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2B57EFA1"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6790BFB0" w14:textId="77777777" w:rsidR="0001055F" w:rsidRPr="00DB13DA" w:rsidRDefault="0001055F" w:rsidP="0001055F">
            <w:pPr>
              <w:spacing w:after="0"/>
              <w:jc w:val="center"/>
              <w:rPr>
                <w:rFonts w:ascii="GHEA Grapalat" w:hAnsi="GHEA Grapalat" w:cs="Calibri"/>
                <w:color w:val="000000"/>
                <w:lang w:val="en-US"/>
              </w:rPr>
            </w:pPr>
            <w:r w:rsidRPr="00DB13DA">
              <w:rPr>
                <w:rFonts w:ascii="GHEA Grapalat" w:hAnsi="GHEA Grapalat" w:cs="Calibri"/>
                <w:color w:val="000000"/>
                <w:lang w:val="en-US"/>
              </w:rPr>
              <w:t>0.7</w:t>
            </w:r>
          </w:p>
        </w:tc>
        <w:tc>
          <w:tcPr>
            <w:tcW w:w="2185" w:type="dxa"/>
            <w:shd w:val="clear" w:color="auto" w:fill="auto"/>
          </w:tcPr>
          <w:p w14:paraId="3716B8BA"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59-րդ հոդվածի 3-րդ մասի 1-ին և 5-րդ կետեր</w:t>
            </w:r>
          </w:p>
        </w:tc>
        <w:tc>
          <w:tcPr>
            <w:tcW w:w="1962" w:type="dxa"/>
            <w:shd w:val="clear" w:color="auto" w:fill="auto"/>
          </w:tcPr>
          <w:p w14:paraId="7DB97FB9"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5065D956"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 տեսազննում</w:t>
            </w:r>
          </w:p>
        </w:tc>
      </w:tr>
      <w:tr w:rsidR="0051777E" w:rsidRPr="00DB13DA" w14:paraId="6B4B466C" w14:textId="77777777" w:rsidTr="00A30967">
        <w:trPr>
          <w:jc w:val="center"/>
        </w:trPr>
        <w:tc>
          <w:tcPr>
            <w:tcW w:w="429" w:type="dxa"/>
            <w:vMerge w:val="restart"/>
            <w:shd w:val="clear" w:color="auto" w:fill="auto"/>
          </w:tcPr>
          <w:p w14:paraId="7F9DEA89" w14:textId="77777777" w:rsidR="00402B6B" w:rsidRPr="00DB13DA" w:rsidRDefault="00402B6B"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6354C970" w14:textId="286B4B94" w:rsidR="00402B6B" w:rsidRPr="00DB13DA" w:rsidRDefault="00402B6B" w:rsidP="00402B6B">
            <w:pPr>
              <w:spacing w:after="0" w:line="240" w:lineRule="auto"/>
              <w:rPr>
                <w:rFonts w:ascii="GHEA Grapalat" w:hAnsi="GHEA Grapalat"/>
                <w:szCs w:val="24"/>
                <w:lang w:val="en-US"/>
              </w:rPr>
            </w:pPr>
            <w:r w:rsidRPr="00DB13DA">
              <w:rPr>
                <w:rFonts w:ascii="GHEA Grapalat" w:hAnsi="GHEA Grapalat"/>
                <w:szCs w:val="24"/>
                <w:lang w:val="en-US"/>
              </w:rPr>
              <w:t>Շահագործվող հանքավայրում  իրականացվում են՝</w:t>
            </w:r>
          </w:p>
        </w:tc>
        <w:tc>
          <w:tcPr>
            <w:tcW w:w="482" w:type="dxa"/>
            <w:shd w:val="clear" w:color="auto" w:fill="auto"/>
          </w:tcPr>
          <w:p w14:paraId="46C0A847" w14:textId="77777777" w:rsidR="00402B6B" w:rsidRPr="00DB13DA" w:rsidRDefault="00402B6B" w:rsidP="0001055F">
            <w:pPr>
              <w:spacing w:after="0" w:line="240" w:lineRule="auto"/>
              <w:rPr>
                <w:rFonts w:ascii="GHEA Grapalat" w:hAnsi="GHEA Grapalat"/>
                <w:szCs w:val="24"/>
                <w:lang w:val="en-US"/>
              </w:rPr>
            </w:pPr>
          </w:p>
        </w:tc>
        <w:tc>
          <w:tcPr>
            <w:tcW w:w="482" w:type="dxa"/>
            <w:shd w:val="clear" w:color="auto" w:fill="auto"/>
          </w:tcPr>
          <w:p w14:paraId="6804766B" w14:textId="77777777" w:rsidR="00402B6B" w:rsidRPr="00DB13DA" w:rsidRDefault="00402B6B" w:rsidP="0001055F">
            <w:pPr>
              <w:spacing w:after="0" w:line="240" w:lineRule="auto"/>
              <w:rPr>
                <w:rFonts w:ascii="GHEA Grapalat" w:hAnsi="GHEA Grapalat"/>
                <w:szCs w:val="24"/>
                <w:lang w:val="en-US"/>
              </w:rPr>
            </w:pPr>
          </w:p>
        </w:tc>
        <w:tc>
          <w:tcPr>
            <w:tcW w:w="482" w:type="dxa"/>
            <w:shd w:val="clear" w:color="auto" w:fill="auto"/>
          </w:tcPr>
          <w:p w14:paraId="0E3FE3C8" w14:textId="77777777" w:rsidR="00402B6B" w:rsidRPr="00DB13DA" w:rsidRDefault="00402B6B" w:rsidP="0001055F">
            <w:pPr>
              <w:spacing w:after="0" w:line="240" w:lineRule="auto"/>
              <w:rPr>
                <w:rFonts w:ascii="GHEA Grapalat" w:hAnsi="GHEA Grapalat"/>
                <w:szCs w:val="24"/>
                <w:lang w:val="en-US"/>
              </w:rPr>
            </w:pPr>
          </w:p>
        </w:tc>
        <w:tc>
          <w:tcPr>
            <w:tcW w:w="535" w:type="dxa"/>
            <w:shd w:val="clear" w:color="auto" w:fill="auto"/>
            <w:vAlign w:val="center"/>
          </w:tcPr>
          <w:p w14:paraId="44121B44" w14:textId="77777777" w:rsidR="00402B6B" w:rsidRPr="00DB13DA" w:rsidRDefault="00402B6B" w:rsidP="0001055F">
            <w:pPr>
              <w:spacing w:after="0"/>
              <w:jc w:val="center"/>
              <w:rPr>
                <w:rFonts w:ascii="GHEA Grapalat" w:hAnsi="GHEA Grapalat" w:cs="Calibri"/>
                <w:color w:val="000000"/>
                <w:lang w:val="en-US"/>
              </w:rPr>
            </w:pPr>
          </w:p>
          <w:p w14:paraId="517ECE0C" w14:textId="447FD5D2" w:rsidR="00402B6B" w:rsidRPr="00DB13DA" w:rsidRDefault="00402B6B" w:rsidP="0001055F">
            <w:pPr>
              <w:spacing w:after="0"/>
              <w:jc w:val="center"/>
              <w:rPr>
                <w:rFonts w:ascii="GHEA Grapalat" w:hAnsi="GHEA Grapalat" w:cs="Calibri"/>
                <w:color w:val="000000"/>
                <w:lang w:val="en-US"/>
              </w:rPr>
            </w:pPr>
          </w:p>
        </w:tc>
        <w:tc>
          <w:tcPr>
            <w:tcW w:w="2185" w:type="dxa"/>
            <w:vMerge w:val="restart"/>
            <w:shd w:val="clear" w:color="auto" w:fill="auto"/>
          </w:tcPr>
          <w:p w14:paraId="08B395FA" w14:textId="77777777" w:rsidR="00402B6B" w:rsidRPr="00DB13DA" w:rsidRDefault="00402B6B"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կառավարության 14 մարտի 2013 թվականի N 274-Ն որոշման 50-րդ կետ</w:t>
            </w:r>
          </w:p>
        </w:tc>
        <w:tc>
          <w:tcPr>
            <w:tcW w:w="1962" w:type="dxa"/>
            <w:vMerge w:val="restart"/>
            <w:shd w:val="clear" w:color="auto" w:fill="auto"/>
          </w:tcPr>
          <w:p w14:paraId="6C8D55B5" w14:textId="77777777" w:rsidR="00402B6B" w:rsidRPr="00DB13DA" w:rsidRDefault="00402B6B" w:rsidP="0001055F">
            <w:pPr>
              <w:spacing w:after="0" w:line="240" w:lineRule="auto"/>
              <w:rPr>
                <w:rFonts w:ascii="GHEA Grapalat" w:hAnsi="GHEA Grapalat"/>
                <w:szCs w:val="24"/>
                <w:lang w:val="en-US"/>
              </w:rPr>
            </w:pPr>
          </w:p>
        </w:tc>
        <w:tc>
          <w:tcPr>
            <w:tcW w:w="1969" w:type="dxa"/>
            <w:vMerge w:val="restart"/>
            <w:shd w:val="clear" w:color="auto" w:fill="auto"/>
          </w:tcPr>
          <w:p w14:paraId="051E024F" w14:textId="77777777" w:rsidR="00402B6B" w:rsidRPr="00DB13DA" w:rsidRDefault="00402B6B"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 տեսազննում</w:t>
            </w:r>
          </w:p>
        </w:tc>
      </w:tr>
      <w:tr w:rsidR="0051777E" w:rsidRPr="00DB13DA" w14:paraId="3D5F97ED" w14:textId="77777777" w:rsidTr="00A30967">
        <w:trPr>
          <w:jc w:val="center"/>
        </w:trPr>
        <w:tc>
          <w:tcPr>
            <w:tcW w:w="429" w:type="dxa"/>
            <w:vMerge/>
            <w:shd w:val="clear" w:color="auto" w:fill="auto"/>
          </w:tcPr>
          <w:p w14:paraId="4D47607B" w14:textId="77777777" w:rsidR="00402B6B" w:rsidRPr="00DB13DA" w:rsidRDefault="00402B6B"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6472AA16" w14:textId="4CE08947" w:rsidR="00402B6B" w:rsidRPr="00DB13DA" w:rsidRDefault="00402B6B" w:rsidP="00402B6B">
            <w:pPr>
              <w:spacing w:after="0" w:line="240" w:lineRule="auto"/>
              <w:rPr>
                <w:rFonts w:ascii="GHEA Grapalat" w:hAnsi="GHEA Grapalat"/>
                <w:szCs w:val="24"/>
                <w:lang w:val="en-US"/>
              </w:rPr>
            </w:pPr>
            <w:r>
              <w:rPr>
                <w:rFonts w:ascii="GHEA Grapalat" w:hAnsi="GHEA Grapalat"/>
                <w:szCs w:val="24"/>
                <w:lang w:val="en-US"/>
              </w:rPr>
              <w:t>1</w:t>
            </w:r>
            <w:r w:rsidRPr="00DB13DA">
              <w:rPr>
                <w:rFonts w:ascii="GHEA Grapalat" w:hAnsi="GHEA Grapalat"/>
                <w:szCs w:val="24"/>
                <w:lang w:val="hy-AM"/>
              </w:rPr>
              <w:t>)</w:t>
            </w:r>
            <w:r>
              <w:rPr>
                <w:rFonts w:ascii="GHEA Grapalat" w:hAnsi="GHEA Grapalat"/>
                <w:szCs w:val="24"/>
                <w:lang w:val="en-US"/>
              </w:rPr>
              <w:t xml:space="preserve"> լ</w:t>
            </w:r>
            <w:r w:rsidRPr="00DB13DA">
              <w:rPr>
                <w:rFonts w:ascii="GHEA Grapalat" w:hAnsi="GHEA Grapalat"/>
                <w:szCs w:val="24"/>
                <w:lang w:val="en-US"/>
              </w:rPr>
              <w:t>րահետախուզում</w:t>
            </w:r>
          </w:p>
          <w:p w14:paraId="464D1CE9" w14:textId="77777777" w:rsidR="00402B6B" w:rsidRPr="00DB13DA" w:rsidRDefault="00402B6B" w:rsidP="0001055F">
            <w:pPr>
              <w:spacing w:after="0" w:line="240" w:lineRule="auto"/>
              <w:rPr>
                <w:rFonts w:ascii="GHEA Grapalat" w:hAnsi="GHEA Grapalat"/>
                <w:szCs w:val="24"/>
                <w:lang w:val="en-US"/>
              </w:rPr>
            </w:pPr>
          </w:p>
        </w:tc>
        <w:tc>
          <w:tcPr>
            <w:tcW w:w="482" w:type="dxa"/>
            <w:shd w:val="clear" w:color="auto" w:fill="auto"/>
          </w:tcPr>
          <w:p w14:paraId="175AE266" w14:textId="77777777" w:rsidR="00402B6B" w:rsidRPr="00DB13DA" w:rsidRDefault="00402B6B" w:rsidP="0001055F">
            <w:pPr>
              <w:spacing w:after="0" w:line="240" w:lineRule="auto"/>
              <w:rPr>
                <w:rFonts w:ascii="GHEA Grapalat" w:hAnsi="GHEA Grapalat"/>
                <w:szCs w:val="24"/>
                <w:lang w:val="en-US"/>
              </w:rPr>
            </w:pPr>
          </w:p>
        </w:tc>
        <w:tc>
          <w:tcPr>
            <w:tcW w:w="482" w:type="dxa"/>
            <w:shd w:val="clear" w:color="auto" w:fill="auto"/>
          </w:tcPr>
          <w:p w14:paraId="14AC2F09" w14:textId="77777777" w:rsidR="00402B6B" w:rsidRPr="00DB13DA" w:rsidRDefault="00402B6B" w:rsidP="0001055F">
            <w:pPr>
              <w:spacing w:after="0" w:line="240" w:lineRule="auto"/>
              <w:rPr>
                <w:rFonts w:ascii="GHEA Grapalat" w:hAnsi="GHEA Grapalat"/>
                <w:szCs w:val="24"/>
                <w:lang w:val="en-US"/>
              </w:rPr>
            </w:pPr>
          </w:p>
        </w:tc>
        <w:tc>
          <w:tcPr>
            <w:tcW w:w="482" w:type="dxa"/>
            <w:shd w:val="clear" w:color="auto" w:fill="auto"/>
          </w:tcPr>
          <w:p w14:paraId="2C9526CA" w14:textId="77777777" w:rsidR="00402B6B" w:rsidRPr="00DB13DA" w:rsidRDefault="00402B6B" w:rsidP="0001055F">
            <w:pPr>
              <w:spacing w:after="0" w:line="240" w:lineRule="auto"/>
              <w:rPr>
                <w:rFonts w:ascii="GHEA Grapalat" w:hAnsi="GHEA Grapalat"/>
                <w:szCs w:val="24"/>
                <w:lang w:val="en-US"/>
              </w:rPr>
            </w:pPr>
          </w:p>
        </w:tc>
        <w:tc>
          <w:tcPr>
            <w:tcW w:w="535" w:type="dxa"/>
            <w:shd w:val="clear" w:color="auto" w:fill="auto"/>
            <w:vAlign w:val="center"/>
          </w:tcPr>
          <w:p w14:paraId="04E761AD" w14:textId="77777777" w:rsidR="00402B6B" w:rsidRPr="00DB13DA" w:rsidRDefault="00402B6B" w:rsidP="00402B6B">
            <w:pPr>
              <w:spacing w:after="0"/>
              <w:jc w:val="center"/>
              <w:rPr>
                <w:rFonts w:ascii="GHEA Grapalat" w:hAnsi="GHEA Grapalat" w:cs="Calibri"/>
                <w:color w:val="000000"/>
                <w:lang w:val="en-US"/>
              </w:rPr>
            </w:pPr>
            <w:r w:rsidRPr="00DB13DA">
              <w:rPr>
                <w:rFonts w:ascii="GHEA Grapalat" w:hAnsi="GHEA Grapalat" w:cs="Calibri"/>
                <w:color w:val="000000"/>
                <w:lang w:val="en-US"/>
              </w:rPr>
              <w:t xml:space="preserve">0.5  </w:t>
            </w:r>
          </w:p>
          <w:p w14:paraId="70FDE7E6" w14:textId="77777777" w:rsidR="00402B6B" w:rsidRPr="00DB13DA" w:rsidRDefault="00402B6B" w:rsidP="0001055F">
            <w:pPr>
              <w:spacing w:after="0"/>
              <w:jc w:val="center"/>
              <w:rPr>
                <w:rFonts w:ascii="GHEA Grapalat" w:hAnsi="GHEA Grapalat" w:cs="Calibri"/>
                <w:color w:val="000000"/>
                <w:lang w:val="en-US"/>
              </w:rPr>
            </w:pPr>
          </w:p>
        </w:tc>
        <w:tc>
          <w:tcPr>
            <w:tcW w:w="2185" w:type="dxa"/>
            <w:vMerge/>
            <w:shd w:val="clear" w:color="auto" w:fill="auto"/>
          </w:tcPr>
          <w:p w14:paraId="57B65E8F" w14:textId="77777777" w:rsidR="00402B6B" w:rsidRPr="00DB13DA" w:rsidRDefault="00402B6B" w:rsidP="0001055F">
            <w:pPr>
              <w:spacing w:after="0" w:line="240" w:lineRule="auto"/>
              <w:rPr>
                <w:rFonts w:ascii="GHEA Grapalat" w:hAnsi="GHEA Grapalat"/>
                <w:szCs w:val="24"/>
                <w:lang w:val="en-US"/>
              </w:rPr>
            </w:pPr>
          </w:p>
        </w:tc>
        <w:tc>
          <w:tcPr>
            <w:tcW w:w="1962" w:type="dxa"/>
            <w:vMerge/>
            <w:shd w:val="clear" w:color="auto" w:fill="auto"/>
          </w:tcPr>
          <w:p w14:paraId="0A568578" w14:textId="77777777" w:rsidR="00402B6B" w:rsidRPr="00DB13DA" w:rsidRDefault="00402B6B" w:rsidP="0001055F">
            <w:pPr>
              <w:spacing w:after="0" w:line="240" w:lineRule="auto"/>
              <w:rPr>
                <w:rFonts w:ascii="GHEA Grapalat" w:hAnsi="GHEA Grapalat"/>
                <w:szCs w:val="24"/>
                <w:lang w:val="en-US"/>
              </w:rPr>
            </w:pPr>
          </w:p>
        </w:tc>
        <w:tc>
          <w:tcPr>
            <w:tcW w:w="1969" w:type="dxa"/>
            <w:vMerge/>
            <w:shd w:val="clear" w:color="auto" w:fill="auto"/>
          </w:tcPr>
          <w:p w14:paraId="344B0730" w14:textId="77777777" w:rsidR="00402B6B" w:rsidRPr="00DB13DA" w:rsidRDefault="00402B6B" w:rsidP="0001055F">
            <w:pPr>
              <w:spacing w:after="0" w:line="240" w:lineRule="auto"/>
              <w:rPr>
                <w:rFonts w:ascii="GHEA Grapalat" w:hAnsi="GHEA Grapalat"/>
                <w:szCs w:val="24"/>
                <w:lang w:val="en-US"/>
              </w:rPr>
            </w:pPr>
          </w:p>
        </w:tc>
      </w:tr>
      <w:tr w:rsidR="0051777E" w:rsidRPr="00DB13DA" w14:paraId="722A1C93" w14:textId="77777777" w:rsidTr="00A30967">
        <w:trPr>
          <w:jc w:val="center"/>
        </w:trPr>
        <w:tc>
          <w:tcPr>
            <w:tcW w:w="429" w:type="dxa"/>
            <w:vMerge/>
            <w:shd w:val="clear" w:color="auto" w:fill="auto"/>
          </w:tcPr>
          <w:p w14:paraId="66A19F84" w14:textId="77777777" w:rsidR="00402B6B" w:rsidRPr="00DB13DA" w:rsidRDefault="00402B6B" w:rsidP="00402B6B">
            <w:pPr>
              <w:pStyle w:val="ListParagraph"/>
              <w:spacing w:after="0" w:line="240" w:lineRule="auto"/>
              <w:ind w:left="0"/>
              <w:rPr>
                <w:rFonts w:ascii="GHEA Grapalat" w:hAnsi="GHEA Grapalat"/>
                <w:szCs w:val="24"/>
                <w:lang w:val="en-US"/>
              </w:rPr>
            </w:pPr>
          </w:p>
        </w:tc>
        <w:tc>
          <w:tcPr>
            <w:tcW w:w="3049" w:type="dxa"/>
            <w:shd w:val="clear" w:color="auto" w:fill="auto"/>
          </w:tcPr>
          <w:p w14:paraId="61717C65" w14:textId="0D394980" w:rsidR="00402B6B" w:rsidRPr="00DB13DA" w:rsidRDefault="00402B6B" w:rsidP="0001055F">
            <w:pPr>
              <w:spacing w:after="0" w:line="240" w:lineRule="auto"/>
              <w:rPr>
                <w:rFonts w:ascii="GHEA Grapalat" w:hAnsi="GHEA Grapalat"/>
                <w:szCs w:val="24"/>
                <w:lang w:val="en-US"/>
              </w:rPr>
            </w:pPr>
            <w:r>
              <w:rPr>
                <w:rFonts w:ascii="GHEA Grapalat" w:hAnsi="GHEA Grapalat"/>
                <w:szCs w:val="24"/>
                <w:lang w:val="en-US"/>
              </w:rPr>
              <w:t>2</w:t>
            </w:r>
            <w:r w:rsidRPr="00DB13DA">
              <w:rPr>
                <w:rFonts w:ascii="GHEA Grapalat" w:hAnsi="GHEA Grapalat"/>
                <w:szCs w:val="24"/>
                <w:lang w:val="hy-AM"/>
              </w:rPr>
              <w:t>)</w:t>
            </w:r>
            <w:r>
              <w:rPr>
                <w:rFonts w:ascii="GHEA Grapalat" w:hAnsi="GHEA Grapalat"/>
                <w:szCs w:val="24"/>
                <w:lang w:val="en-US"/>
              </w:rPr>
              <w:t xml:space="preserve"> </w:t>
            </w:r>
            <w:r w:rsidRPr="00DB13DA">
              <w:rPr>
                <w:rFonts w:ascii="GHEA Grapalat" w:hAnsi="GHEA Grapalat"/>
                <w:szCs w:val="24"/>
                <w:lang w:val="en-US"/>
              </w:rPr>
              <w:t>շահագործական հետախուզում</w:t>
            </w:r>
          </w:p>
        </w:tc>
        <w:tc>
          <w:tcPr>
            <w:tcW w:w="482" w:type="dxa"/>
            <w:shd w:val="clear" w:color="auto" w:fill="auto"/>
          </w:tcPr>
          <w:p w14:paraId="59BE08AE" w14:textId="77777777" w:rsidR="00402B6B" w:rsidRPr="00DB13DA" w:rsidRDefault="00402B6B" w:rsidP="0001055F">
            <w:pPr>
              <w:spacing w:after="0" w:line="240" w:lineRule="auto"/>
              <w:rPr>
                <w:rFonts w:ascii="GHEA Grapalat" w:hAnsi="GHEA Grapalat"/>
                <w:szCs w:val="24"/>
                <w:lang w:val="en-US"/>
              </w:rPr>
            </w:pPr>
          </w:p>
        </w:tc>
        <w:tc>
          <w:tcPr>
            <w:tcW w:w="482" w:type="dxa"/>
            <w:shd w:val="clear" w:color="auto" w:fill="auto"/>
          </w:tcPr>
          <w:p w14:paraId="6A5FDAD1" w14:textId="77777777" w:rsidR="00402B6B" w:rsidRPr="00DB13DA" w:rsidRDefault="00402B6B" w:rsidP="0001055F">
            <w:pPr>
              <w:spacing w:after="0" w:line="240" w:lineRule="auto"/>
              <w:rPr>
                <w:rFonts w:ascii="GHEA Grapalat" w:hAnsi="GHEA Grapalat"/>
                <w:szCs w:val="24"/>
                <w:lang w:val="en-US"/>
              </w:rPr>
            </w:pPr>
          </w:p>
        </w:tc>
        <w:tc>
          <w:tcPr>
            <w:tcW w:w="482" w:type="dxa"/>
            <w:shd w:val="clear" w:color="auto" w:fill="auto"/>
          </w:tcPr>
          <w:p w14:paraId="7A5A7B6F" w14:textId="77777777" w:rsidR="00402B6B" w:rsidRPr="00DB13DA" w:rsidRDefault="00402B6B" w:rsidP="0001055F">
            <w:pPr>
              <w:spacing w:after="0" w:line="240" w:lineRule="auto"/>
              <w:rPr>
                <w:rFonts w:ascii="GHEA Grapalat" w:hAnsi="GHEA Grapalat"/>
                <w:szCs w:val="24"/>
                <w:lang w:val="en-US"/>
              </w:rPr>
            </w:pPr>
          </w:p>
        </w:tc>
        <w:tc>
          <w:tcPr>
            <w:tcW w:w="535" w:type="dxa"/>
            <w:shd w:val="clear" w:color="auto" w:fill="auto"/>
            <w:vAlign w:val="center"/>
          </w:tcPr>
          <w:p w14:paraId="7C3E46A9" w14:textId="773AA710" w:rsidR="00402B6B" w:rsidRPr="00DB13DA" w:rsidRDefault="00402B6B" w:rsidP="0001055F">
            <w:pPr>
              <w:spacing w:after="0"/>
              <w:jc w:val="center"/>
              <w:rPr>
                <w:rFonts w:ascii="GHEA Grapalat" w:hAnsi="GHEA Grapalat" w:cs="Calibri"/>
                <w:color w:val="000000"/>
                <w:lang w:val="en-US"/>
              </w:rPr>
            </w:pPr>
            <w:r w:rsidRPr="00DB13DA">
              <w:rPr>
                <w:rFonts w:ascii="GHEA Grapalat" w:hAnsi="GHEA Grapalat" w:cs="Calibri"/>
                <w:color w:val="000000"/>
                <w:lang w:val="en-US"/>
              </w:rPr>
              <w:t>0.5</w:t>
            </w:r>
          </w:p>
        </w:tc>
        <w:tc>
          <w:tcPr>
            <w:tcW w:w="2185" w:type="dxa"/>
            <w:vMerge/>
            <w:shd w:val="clear" w:color="auto" w:fill="auto"/>
          </w:tcPr>
          <w:p w14:paraId="7C29AC9D" w14:textId="77777777" w:rsidR="00402B6B" w:rsidRPr="00DB13DA" w:rsidRDefault="00402B6B" w:rsidP="0001055F">
            <w:pPr>
              <w:spacing w:after="0" w:line="240" w:lineRule="auto"/>
              <w:rPr>
                <w:rFonts w:ascii="GHEA Grapalat" w:hAnsi="GHEA Grapalat"/>
                <w:szCs w:val="24"/>
                <w:lang w:val="en-US"/>
              </w:rPr>
            </w:pPr>
          </w:p>
        </w:tc>
        <w:tc>
          <w:tcPr>
            <w:tcW w:w="1962" w:type="dxa"/>
            <w:vMerge/>
            <w:shd w:val="clear" w:color="auto" w:fill="auto"/>
          </w:tcPr>
          <w:p w14:paraId="65D0008A" w14:textId="77777777" w:rsidR="00402B6B" w:rsidRPr="00DB13DA" w:rsidRDefault="00402B6B" w:rsidP="0001055F">
            <w:pPr>
              <w:spacing w:after="0" w:line="240" w:lineRule="auto"/>
              <w:rPr>
                <w:rFonts w:ascii="GHEA Grapalat" w:hAnsi="GHEA Grapalat"/>
                <w:szCs w:val="24"/>
                <w:lang w:val="en-US"/>
              </w:rPr>
            </w:pPr>
          </w:p>
        </w:tc>
        <w:tc>
          <w:tcPr>
            <w:tcW w:w="1969" w:type="dxa"/>
            <w:vMerge/>
            <w:shd w:val="clear" w:color="auto" w:fill="auto"/>
          </w:tcPr>
          <w:p w14:paraId="77B1918F" w14:textId="77777777" w:rsidR="00402B6B" w:rsidRPr="00DB13DA" w:rsidRDefault="00402B6B" w:rsidP="0001055F">
            <w:pPr>
              <w:spacing w:after="0" w:line="240" w:lineRule="auto"/>
              <w:rPr>
                <w:rFonts w:ascii="GHEA Grapalat" w:hAnsi="GHEA Grapalat"/>
                <w:szCs w:val="24"/>
                <w:lang w:val="en-US"/>
              </w:rPr>
            </w:pPr>
          </w:p>
        </w:tc>
      </w:tr>
      <w:tr w:rsidR="0051777E" w:rsidRPr="00DB13DA" w14:paraId="581375BF" w14:textId="77777777" w:rsidTr="00A30967">
        <w:trPr>
          <w:jc w:val="center"/>
        </w:trPr>
        <w:tc>
          <w:tcPr>
            <w:tcW w:w="429" w:type="dxa"/>
            <w:shd w:val="clear" w:color="auto" w:fill="auto"/>
          </w:tcPr>
          <w:p w14:paraId="41D98024"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5015B5ED"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 xml:space="preserve">Շահագործվող հանքավայրում  </w:t>
            </w:r>
            <w:r w:rsidRPr="00DB13DA">
              <w:rPr>
                <w:rFonts w:ascii="GHEA Grapalat" w:eastAsia="Times New Roman" w:hAnsi="GHEA Grapalat"/>
              </w:rPr>
              <w:t>լեռնահատկացման</w:t>
            </w:r>
            <w:r w:rsidRPr="00DB13DA">
              <w:rPr>
                <w:rFonts w:ascii="GHEA Grapalat" w:eastAsia="Times New Roman" w:hAnsi="GHEA Grapalat"/>
                <w:lang w:val="en-US"/>
              </w:rPr>
              <w:t xml:space="preserve"> </w:t>
            </w:r>
            <w:r w:rsidRPr="00DB13DA">
              <w:rPr>
                <w:rFonts w:ascii="GHEA Grapalat" w:eastAsia="Times New Roman" w:hAnsi="GHEA Grapalat"/>
              </w:rPr>
              <w:t>ակտով</w:t>
            </w:r>
            <w:r w:rsidRPr="00DB13DA">
              <w:rPr>
                <w:rFonts w:ascii="GHEA Grapalat" w:eastAsia="Times New Roman" w:hAnsi="GHEA Grapalat"/>
                <w:lang w:val="en-US"/>
              </w:rPr>
              <w:t xml:space="preserve"> </w:t>
            </w:r>
            <w:r w:rsidRPr="00DB13DA">
              <w:rPr>
                <w:rFonts w:ascii="GHEA Grapalat" w:eastAsia="Times New Roman" w:hAnsi="GHEA Grapalat"/>
              </w:rPr>
              <w:t>որոշված</w:t>
            </w:r>
            <w:r w:rsidRPr="00DB13DA">
              <w:rPr>
                <w:rFonts w:ascii="GHEA Grapalat" w:eastAsia="Times New Roman" w:hAnsi="GHEA Grapalat"/>
                <w:lang w:val="en-US"/>
              </w:rPr>
              <w:t xml:space="preserve"> </w:t>
            </w:r>
            <w:r w:rsidRPr="00DB13DA">
              <w:rPr>
                <w:rFonts w:ascii="GHEA Grapalat" w:eastAsia="Times New Roman" w:hAnsi="GHEA Grapalat"/>
              </w:rPr>
              <w:t>ընդերքի</w:t>
            </w:r>
            <w:r w:rsidRPr="00DB13DA">
              <w:rPr>
                <w:rFonts w:ascii="GHEA Grapalat" w:eastAsia="Times New Roman" w:hAnsi="GHEA Grapalat"/>
                <w:lang w:val="en-US"/>
              </w:rPr>
              <w:t xml:space="preserve"> </w:t>
            </w:r>
            <w:r w:rsidRPr="00DB13DA">
              <w:rPr>
                <w:rFonts w:ascii="GHEA Grapalat" w:eastAsia="Times New Roman" w:hAnsi="GHEA Grapalat"/>
              </w:rPr>
              <w:t>տեղամասի</w:t>
            </w:r>
            <w:r w:rsidRPr="00DB13DA">
              <w:rPr>
                <w:rFonts w:ascii="GHEA Grapalat" w:eastAsia="Times New Roman" w:hAnsi="GHEA Grapalat"/>
                <w:lang w:val="en-US"/>
              </w:rPr>
              <w:t xml:space="preserve"> </w:t>
            </w:r>
            <w:r w:rsidRPr="00DB13DA">
              <w:rPr>
                <w:rFonts w:ascii="GHEA Grapalat" w:eastAsia="Times New Roman" w:hAnsi="GHEA Grapalat"/>
              </w:rPr>
              <w:t>սահմաններում</w:t>
            </w:r>
            <w:r w:rsidRPr="00DB13DA">
              <w:rPr>
                <w:rFonts w:ascii="GHEA Grapalat" w:eastAsia="Times New Roman" w:hAnsi="GHEA Grapalat"/>
                <w:lang w:val="en-US"/>
              </w:rPr>
              <w:t xml:space="preserve"> </w:t>
            </w:r>
            <w:r w:rsidRPr="00DB13DA">
              <w:rPr>
                <w:rFonts w:ascii="GHEA Grapalat" w:eastAsia="Times New Roman" w:hAnsi="GHEA Grapalat"/>
              </w:rPr>
              <w:t>երկրաբանական</w:t>
            </w:r>
            <w:r w:rsidRPr="00DB13DA">
              <w:rPr>
                <w:rFonts w:ascii="GHEA Grapalat" w:eastAsia="Times New Roman" w:hAnsi="GHEA Grapalat"/>
                <w:lang w:val="en-US"/>
              </w:rPr>
              <w:t xml:space="preserve"> </w:t>
            </w:r>
            <w:r w:rsidRPr="00DB13DA">
              <w:rPr>
                <w:rFonts w:ascii="GHEA Grapalat" w:eastAsia="Times New Roman" w:hAnsi="GHEA Grapalat"/>
              </w:rPr>
              <w:t>ուսումնասիրության</w:t>
            </w:r>
            <w:r w:rsidRPr="00DB13DA">
              <w:rPr>
                <w:rFonts w:ascii="GHEA Grapalat" w:eastAsia="Times New Roman" w:hAnsi="GHEA Grapalat"/>
                <w:lang w:val="en-US"/>
              </w:rPr>
              <w:t xml:space="preserve"> </w:t>
            </w:r>
            <w:r w:rsidRPr="00DB13DA">
              <w:rPr>
                <w:rFonts w:ascii="GHEA Grapalat" w:eastAsia="Times New Roman" w:hAnsi="GHEA Grapalat"/>
              </w:rPr>
              <w:t>աշխատանքները</w:t>
            </w:r>
            <w:r w:rsidRPr="00DB13DA">
              <w:rPr>
                <w:rFonts w:ascii="GHEA Grapalat" w:eastAsia="Times New Roman" w:hAnsi="GHEA Grapalat"/>
                <w:lang w:val="en-US"/>
              </w:rPr>
              <w:t xml:space="preserve"> </w:t>
            </w:r>
            <w:r w:rsidRPr="00DB13DA">
              <w:rPr>
                <w:rFonts w:ascii="GHEA Grapalat" w:eastAsia="Times New Roman" w:hAnsi="GHEA Grapalat"/>
              </w:rPr>
              <w:t>իրականացվել</w:t>
            </w:r>
            <w:r w:rsidRPr="00DB13DA">
              <w:rPr>
                <w:rFonts w:ascii="GHEA Grapalat" w:eastAsia="Times New Roman" w:hAnsi="GHEA Grapalat"/>
                <w:lang w:val="en-US"/>
              </w:rPr>
              <w:t xml:space="preserve"> </w:t>
            </w:r>
            <w:r w:rsidRPr="00DB13DA">
              <w:rPr>
                <w:rFonts w:ascii="GHEA Grapalat" w:eastAsia="Times New Roman" w:hAnsi="GHEA Grapalat"/>
              </w:rPr>
              <w:t>են</w:t>
            </w:r>
            <w:r w:rsidRPr="00DB13DA">
              <w:rPr>
                <w:rFonts w:ascii="GHEA Grapalat" w:eastAsia="Times New Roman" w:hAnsi="GHEA Grapalat"/>
                <w:lang w:val="en-US"/>
              </w:rPr>
              <w:t xml:space="preserve"> </w:t>
            </w:r>
            <w:r w:rsidRPr="00DB13DA">
              <w:rPr>
                <w:rFonts w:ascii="GHEA Grapalat" w:eastAsia="Times New Roman" w:hAnsi="GHEA Grapalat"/>
              </w:rPr>
              <w:t>լիազոր</w:t>
            </w:r>
            <w:r w:rsidRPr="00DB13DA">
              <w:rPr>
                <w:rFonts w:ascii="GHEA Grapalat" w:eastAsia="Times New Roman" w:hAnsi="GHEA Grapalat"/>
                <w:lang w:val="en-US"/>
              </w:rPr>
              <w:t xml:space="preserve"> </w:t>
            </w:r>
            <w:r w:rsidRPr="00DB13DA">
              <w:rPr>
                <w:rFonts w:ascii="GHEA Grapalat" w:eastAsia="Times New Roman" w:hAnsi="GHEA Grapalat"/>
              </w:rPr>
              <w:t>մարմնին</w:t>
            </w:r>
            <w:r w:rsidRPr="00DB13DA">
              <w:rPr>
                <w:rFonts w:ascii="GHEA Grapalat" w:eastAsia="Times New Roman" w:hAnsi="GHEA Grapalat"/>
                <w:lang w:val="en-US"/>
              </w:rPr>
              <w:t xml:space="preserve"> </w:t>
            </w:r>
            <w:r w:rsidRPr="00DB13DA">
              <w:rPr>
                <w:rFonts w:ascii="GHEA Grapalat" w:eastAsia="Times New Roman" w:hAnsi="GHEA Grapalat"/>
              </w:rPr>
              <w:t>տեղյակ</w:t>
            </w:r>
            <w:r w:rsidRPr="00DB13DA">
              <w:rPr>
                <w:rFonts w:ascii="GHEA Grapalat" w:eastAsia="Times New Roman" w:hAnsi="GHEA Grapalat"/>
                <w:lang w:val="en-US"/>
              </w:rPr>
              <w:t xml:space="preserve"> </w:t>
            </w:r>
            <w:r w:rsidRPr="00DB13DA">
              <w:rPr>
                <w:rFonts w:ascii="GHEA Grapalat" w:eastAsia="Times New Roman" w:hAnsi="GHEA Grapalat"/>
              </w:rPr>
              <w:t>պահելով</w:t>
            </w:r>
          </w:p>
        </w:tc>
        <w:tc>
          <w:tcPr>
            <w:tcW w:w="482" w:type="dxa"/>
            <w:shd w:val="clear" w:color="auto" w:fill="auto"/>
          </w:tcPr>
          <w:p w14:paraId="6BF11E8F"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1C2E4F82"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37ACF5EF"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0163A526" w14:textId="77777777" w:rsidR="0001055F" w:rsidRPr="00DB13DA" w:rsidRDefault="0001055F" w:rsidP="0001055F">
            <w:pPr>
              <w:spacing w:after="0"/>
              <w:jc w:val="center"/>
              <w:rPr>
                <w:rFonts w:ascii="GHEA Grapalat" w:hAnsi="GHEA Grapalat" w:cs="Calibri"/>
                <w:color w:val="000000"/>
                <w:lang w:val="en-US"/>
              </w:rPr>
            </w:pPr>
            <w:r w:rsidRPr="00DB13DA">
              <w:rPr>
                <w:rFonts w:ascii="GHEA Grapalat" w:hAnsi="GHEA Grapalat" w:cs="Calibri"/>
                <w:color w:val="000000"/>
                <w:lang w:val="en-US"/>
              </w:rPr>
              <w:t>0.7</w:t>
            </w:r>
          </w:p>
        </w:tc>
        <w:tc>
          <w:tcPr>
            <w:tcW w:w="2185" w:type="dxa"/>
            <w:shd w:val="clear" w:color="auto" w:fill="auto"/>
          </w:tcPr>
          <w:p w14:paraId="66C355AE"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21-րդ հոդվածի 5-րդ մաս</w:t>
            </w:r>
          </w:p>
        </w:tc>
        <w:tc>
          <w:tcPr>
            <w:tcW w:w="1962" w:type="dxa"/>
            <w:shd w:val="clear" w:color="auto" w:fill="auto"/>
          </w:tcPr>
          <w:p w14:paraId="6EBADADD"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116B2FBF"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 տեսազննում</w:t>
            </w:r>
          </w:p>
        </w:tc>
      </w:tr>
      <w:tr w:rsidR="0051777E" w:rsidRPr="00DB13DA" w14:paraId="75B7CFA4" w14:textId="77777777" w:rsidTr="00A30967">
        <w:trPr>
          <w:jc w:val="center"/>
        </w:trPr>
        <w:tc>
          <w:tcPr>
            <w:tcW w:w="429" w:type="dxa"/>
            <w:shd w:val="clear" w:color="auto" w:fill="auto"/>
          </w:tcPr>
          <w:p w14:paraId="7D990589"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72766136" w14:textId="77777777" w:rsidR="0001055F" w:rsidRPr="00DB13DA" w:rsidRDefault="0001055F" w:rsidP="0001055F">
            <w:pPr>
              <w:spacing w:after="0" w:line="240" w:lineRule="auto"/>
              <w:rPr>
                <w:rFonts w:ascii="GHEA Grapalat" w:hAnsi="GHEA Grapalat"/>
                <w:lang w:val="en-US"/>
              </w:rPr>
            </w:pPr>
            <w:r w:rsidRPr="00DB13DA">
              <w:rPr>
                <w:rFonts w:ascii="GHEA Grapalat" w:hAnsi="GHEA Grapalat"/>
                <w:lang w:val="en-US"/>
              </w:rPr>
              <w:t>Շահագործվող հանքավայրում</w:t>
            </w:r>
            <w:r w:rsidRPr="00DB13DA">
              <w:rPr>
                <w:rFonts w:ascii="GHEA Grapalat" w:eastAsia="Times New Roman" w:hAnsi="GHEA Grapalat"/>
                <w:lang w:val="en-US"/>
              </w:rPr>
              <w:t xml:space="preserve"> </w:t>
            </w:r>
            <w:r w:rsidRPr="00DB13DA">
              <w:rPr>
                <w:rFonts w:ascii="GHEA Grapalat" w:eastAsia="Times New Roman" w:hAnsi="GHEA Grapalat"/>
              </w:rPr>
              <w:t>զուգահեռաբար</w:t>
            </w:r>
            <w:r w:rsidRPr="00DB13DA">
              <w:rPr>
                <w:rFonts w:ascii="GHEA Grapalat" w:eastAsia="Times New Roman" w:hAnsi="GHEA Grapalat"/>
                <w:lang w:val="en-US"/>
              </w:rPr>
              <w:t xml:space="preserve"> </w:t>
            </w:r>
            <w:r w:rsidRPr="00DB13DA">
              <w:rPr>
                <w:rFonts w:ascii="GHEA Grapalat" w:eastAsia="Times New Roman" w:hAnsi="GHEA Grapalat"/>
              </w:rPr>
              <w:t>երկրաբանական</w:t>
            </w:r>
            <w:r w:rsidRPr="00DB13DA">
              <w:rPr>
                <w:rFonts w:ascii="GHEA Grapalat" w:eastAsia="Times New Roman" w:hAnsi="GHEA Grapalat"/>
                <w:lang w:val="en-US"/>
              </w:rPr>
              <w:t xml:space="preserve"> </w:t>
            </w:r>
            <w:r w:rsidRPr="00DB13DA">
              <w:rPr>
                <w:rFonts w:ascii="GHEA Grapalat" w:eastAsia="Times New Roman" w:hAnsi="GHEA Grapalat"/>
              </w:rPr>
              <w:t>ուսումնասիրության</w:t>
            </w:r>
            <w:r w:rsidRPr="00DB13DA">
              <w:rPr>
                <w:rFonts w:ascii="GHEA Grapalat" w:eastAsia="Times New Roman" w:hAnsi="GHEA Grapalat"/>
                <w:lang w:val="en-US"/>
              </w:rPr>
              <w:t xml:space="preserve"> </w:t>
            </w:r>
            <w:r w:rsidRPr="00DB13DA">
              <w:rPr>
                <w:rFonts w:ascii="GHEA Grapalat" w:eastAsia="Times New Roman" w:hAnsi="GHEA Grapalat"/>
              </w:rPr>
              <w:t>աշխատանքները</w:t>
            </w:r>
            <w:r w:rsidRPr="00DB13DA">
              <w:rPr>
                <w:rFonts w:ascii="GHEA Grapalat" w:eastAsia="Times New Roman" w:hAnsi="GHEA Grapalat"/>
                <w:lang w:val="en-US"/>
              </w:rPr>
              <w:t xml:space="preserve"> </w:t>
            </w:r>
            <w:r w:rsidRPr="00DB13DA">
              <w:rPr>
                <w:rFonts w:ascii="GHEA Grapalat" w:eastAsia="Times New Roman" w:hAnsi="GHEA Grapalat"/>
              </w:rPr>
              <w:t>կատարվում</w:t>
            </w:r>
            <w:r w:rsidRPr="00DB13DA">
              <w:rPr>
                <w:rFonts w:ascii="GHEA Grapalat" w:eastAsia="Times New Roman" w:hAnsi="GHEA Grapalat"/>
                <w:lang w:val="en-US"/>
              </w:rPr>
              <w:t xml:space="preserve"> </w:t>
            </w:r>
            <w:r w:rsidRPr="00DB13DA">
              <w:rPr>
                <w:rFonts w:ascii="GHEA Grapalat" w:eastAsia="Times New Roman" w:hAnsi="GHEA Grapalat"/>
              </w:rPr>
              <w:t>են</w:t>
            </w:r>
            <w:r w:rsidRPr="00DB13DA">
              <w:rPr>
                <w:rFonts w:ascii="GHEA Grapalat" w:eastAsia="Times New Roman" w:hAnsi="GHEA Grapalat"/>
                <w:lang w:val="en-US"/>
              </w:rPr>
              <w:t xml:space="preserve"> </w:t>
            </w:r>
            <w:r w:rsidRPr="00DB13DA">
              <w:rPr>
                <w:rFonts w:ascii="GHEA Grapalat" w:eastAsia="Times New Roman" w:hAnsi="GHEA Grapalat"/>
              </w:rPr>
              <w:t>ընդերքօգտագործման</w:t>
            </w:r>
            <w:r w:rsidRPr="00DB13DA">
              <w:rPr>
                <w:rFonts w:ascii="GHEA Grapalat" w:eastAsia="Times New Roman" w:hAnsi="GHEA Grapalat"/>
                <w:lang w:val="en-US"/>
              </w:rPr>
              <w:t xml:space="preserve"> </w:t>
            </w:r>
            <w:r w:rsidRPr="00DB13DA">
              <w:rPr>
                <w:rFonts w:ascii="GHEA Grapalat" w:eastAsia="Times New Roman" w:hAnsi="GHEA Grapalat"/>
              </w:rPr>
              <w:t>պայմանագրով</w:t>
            </w:r>
            <w:r w:rsidRPr="00DB13DA">
              <w:rPr>
                <w:rFonts w:ascii="GHEA Grapalat" w:eastAsia="Times New Roman" w:hAnsi="GHEA Grapalat"/>
                <w:lang w:val="en-US"/>
              </w:rPr>
              <w:t xml:space="preserve"> </w:t>
            </w:r>
            <w:r w:rsidRPr="00DB13DA">
              <w:rPr>
                <w:rFonts w:ascii="GHEA Grapalat" w:eastAsia="Times New Roman" w:hAnsi="GHEA Grapalat"/>
              </w:rPr>
              <w:t>նախատեսված</w:t>
            </w:r>
            <w:r w:rsidRPr="00DB13DA">
              <w:rPr>
                <w:rFonts w:ascii="GHEA Grapalat" w:eastAsia="Times New Roman" w:hAnsi="GHEA Grapalat"/>
                <w:lang w:val="en-US"/>
              </w:rPr>
              <w:t xml:space="preserve"> </w:t>
            </w:r>
            <w:r w:rsidRPr="00DB13DA">
              <w:rPr>
                <w:rFonts w:ascii="GHEA Grapalat" w:eastAsia="Times New Roman" w:hAnsi="GHEA Grapalat"/>
              </w:rPr>
              <w:t>ժամանակացույցով</w:t>
            </w:r>
            <w:r w:rsidRPr="00DB13DA">
              <w:rPr>
                <w:rFonts w:ascii="GHEA Grapalat" w:eastAsia="Times New Roman" w:hAnsi="GHEA Grapalat"/>
                <w:lang w:val="en-US"/>
              </w:rPr>
              <w:t xml:space="preserve"> </w:t>
            </w:r>
          </w:p>
        </w:tc>
        <w:tc>
          <w:tcPr>
            <w:tcW w:w="482" w:type="dxa"/>
            <w:shd w:val="clear" w:color="auto" w:fill="auto"/>
          </w:tcPr>
          <w:p w14:paraId="427C4BFA"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357B9D4C"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624E4087"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6F0E65AA" w14:textId="77777777" w:rsidR="0001055F" w:rsidRPr="00DB13DA" w:rsidRDefault="0001055F" w:rsidP="0001055F">
            <w:pPr>
              <w:spacing w:after="0"/>
              <w:jc w:val="center"/>
              <w:rPr>
                <w:rFonts w:ascii="GHEA Grapalat" w:hAnsi="GHEA Grapalat" w:cs="Calibri"/>
                <w:color w:val="000000"/>
                <w:lang w:val="en-US"/>
              </w:rPr>
            </w:pPr>
            <w:r w:rsidRPr="00DB13DA">
              <w:rPr>
                <w:rFonts w:ascii="GHEA Grapalat" w:hAnsi="GHEA Grapalat" w:cs="Calibri"/>
                <w:color w:val="000000"/>
                <w:lang w:val="en-US"/>
              </w:rPr>
              <w:t>0.7</w:t>
            </w:r>
          </w:p>
        </w:tc>
        <w:tc>
          <w:tcPr>
            <w:tcW w:w="2185" w:type="dxa"/>
            <w:shd w:val="clear" w:color="auto" w:fill="auto"/>
          </w:tcPr>
          <w:p w14:paraId="165F16CF" w14:textId="77777777" w:rsidR="0001055F" w:rsidRPr="00DB13DA" w:rsidRDefault="0001055F" w:rsidP="0001055F">
            <w:pPr>
              <w:spacing w:after="0" w:line="240" w:lineRule="auto"/>
              <w:rPr>
                <w:rFonts w:ascii="GHEA Grapalat" w:hAnsi="GHEA Grapalat"/>
                <w:szCs w:val="24"/>
                <w:lang w:val="en-US"/>
              </w:rPr>
            </w:pPr>
            <w:r>
              <w:rPr>
                <w:rFonts w:ascii="GHEA Grapalat" w:hAnsi="GHEA Grapalat"/>
                <w:szCs w:val="24"/>
                <w:lang w:val="en-US"/>
              </w:rPr>
              <w:t>Հայաստանի Հանրապետության ընդերքի մասին օրենսգրքի</w:t>
            </w:r>
            <w:r w:rsidRPr="00DB13DA">
              <w:rPr>
                <w:rFonts w:ascii="GHEA Grapalat" w:hAnsi="GHEA Grapalat"/>
                <w:szCs w:val="24"/>
                <w:lang w:val="en-US"/>
              </w:rPr>
              <w:t xml:space="preserve"> 54-րդ հոդվածի 4-րդ մասի 4-րդ կետ</w:t>
            </w:r>
          </w:p>
        </w:tc>
        <w:tc>
          <w:tcPr>
            <w:tcW w:w="1962" w:type="dxa"/>
            <w:shd w:val="clear" w:color="auto" w:fill="auto"/>
          </w:tcPr>
          <w:p w14:paraId="58FAB3FA"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24D7612D"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 տեսազննում</w:t>
            </w:r>
          </w:p>
        </w:tc>
      </w:tr>
      <w:tr w:rsidR="0051777E" w:rsidRPr="00DB13DA" w14:paraId="60C5F764" w14:textId="77777777" w:rsidTr="00A30967">
        <w:trPr>
          <w:jc w:val="center"/>
        </w:trPr>
        <w:tc>
          <w:tcPr>
            <w:tcW w:w="429" w:type="dxa"/>
            <w:shd w:val="clear" w:color="auto" w:fill="auto"/>
          </w:tcPr>
          <w:p w14:paraId="27A5ADAE"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1A04C3A8"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Շահագործողական հետախուզության ընթացքում օգտակար հանածոյի նմուշարկումը կատարվու՞մ է համաձայն օգտակար հանածոյի արդյունահանման նախագծի կամ ընդերքօգտագործողի կողմից ներկայացված մեթոդին համապատասխան</w:t>
            </w:r>
          </w:p>
        </w:tc>
        <w:tc>
          <w:tcPr>
            <w:tcW w:w="482" w:type="dxa"/>
            <w:shd w:val="clear" w:color="auto" w:fill="auto"/>
          </w:tcPr>
          <w:p w14:paraId="43D2B688"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05B16995"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022C3B5F"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75EE4E80" w14:textId="77777777" w:rsidR="0001055F" w:rsidRPr="00DB13DA" w:rsidRDefault="0001055F" w:rsidP="0001055F">
            <w:pPr>
              <w:spacing w:after="0"/>
              <w:jc w:val="center"/>
              <w:rPr>
                <w:rFonts w:ascii="GHEA Grapalat" w:hAnsi="GHEA Grapalat" w:cs="Calibri"/>
                <w:color w:val="000000"/>
                <w:lang w:val="en-US"/>
              </w:rPr>
            </w:pPr>
            <w:r w:rsidRPr="00DB13DA">
              <w:rPr>
                <w:rFonts w:ascii="GHEA Grapalat" w:hAnsi="GHEA Grapalat" w:cs="Calibri"/>
                <w:color w:val="000000"/>
                <w:lang w:val="en-US"/>
              </w:rPr>
              <w:t>0.8</w:t>
            </w:r>
          </w:p>
        </w:tc>
        <w:tc>
          <w:tcPr>
            <w:tcW w:w="2185" w:type="dxa"/>
            <w:shd w:val="clear" w:color="auto" w:fill="auto"/>
          </w:tcPr>
          <w:p w14:paraId="52467E09"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59-րդ հոդվածի 3-րդ մասի 4-րդ կետ</w:t>
            </w:r>
          </w:p>
        </w:tc>
        <w:tc>
          <w:tcPr>
            <w:tcW w:w="1962" w:type="dxa"/>
            <w:shd w:val="clear" w:color="auto" w:fill="auto"/>
          </w:tcPr>
          <w:p w14:paraId="755E01A6"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32722A1A"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 տեսազննում</w:t>
            </w:r>
          </w:p>
        </w:tc>
      </w:tr>
      <w:tr w:rsidR="0051777E" w:rsidRPr="00DB13DA" w14:paraId="403C882C" w14:textId="77777777" w:rsidTr="00A30967">
        <w:trPr>
          <w:jc w:val="center"/>
        </w:trPr>
        <w:tc>
          <w:tcPr>
            <w:tcW w:w="429" w:type="dxa"/>
            <w:shd w:val="clear" w:color="auto" w:fill="auto"/>
          </w:tcPr>
          <w:p w14:paraId="25B0B044"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0666DAA0"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 xml:space="preserve">Հանքավայրի </w:t>
            </w:r>
            <w:r w:rsidRPr="00DB13DA">
              <w:rPr>
                <w:rFonts w:ascii="GHEA Grapalat" w:hAnsi="GHEA Grapalat"/>
                <w:szCs w:val="24"/>
              </w:rPr>
              <w:t>շ</w:t>
            </w:r>
            <w:r w:rsidRPr="00DB13DA">
              <w:rPr>
                <w:rFonts w:ascii="GHEA Grapalat" w:hAnsi="GHEA Grapalat"/>
                <w:szCs w:val="24"/>
                <w:lang w:val="en-US"/>
              </w:rPr>
              <w:t>ահագործման ընթացքում օգտակար հանածոների արդյունահանման նախագծին համապատասխան կատարվում են առաջընթաց երկրաբանահետախուզական աշխատանքներ</w:t>
            </w:r>
          </w:p>
        </w:tc>
        <w:tc>
          <w:tcPr>
            <w:tcW w:w="482" w:type="dxa"/>
            <w:shd w:val="clear" w:color="auto" w:fill="auto"/>
          </w:tcPr>
          <w:p w14:paraId="32DDEF43"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0730AD98"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718041EF"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606E63FC" w14:textId="77777777" w:rsidR="0001055F" w:rsidRPr="00DB13DA" w:rsidRDefault="0001055F" w:rsidP="0001055F">
            <w:pPr>
              <w:spacing w:after="0"/>
              <w:jc w:val="center"/>
              <w:rPr>
                <w:rFonts w:ascii="GHEA Grapalat" w:hAnsi="GHEA Grapalat" w:cs="Calibri"/>
                <w:color w:val="000000"/>
                <w:lang w:val="en-US"/>
              </w:rPr>
            </w:pPr>
            <w:r w:rsidRPr="00DB13DA">
              <w:rPr>
                <w:rFonts w:ascii="GHEA Grapalat" w:hAnsi="GHEA Grapalat" w:cs="Calibri"/>
                <w:color w:val="000000"/>
                <w:lang w:val="en-US"/>
              </w:rPr>
              <w:t>0.7</w:t>
            </w:r>
          </w:p>
        </w:tc>
        <w:tc>
          <w:tcPr>
            <w:tcW w:w="2185" w:type="dxa"/>
            <w:shd w:val="clear" w:color="auto" w:fill="auto"/>
          </w:tcPr>
          <w:p w14:paraId="05FEA5A0"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59-րդ հոդվածի 3-րդ մասի 4-րդ կետ</w:t>
            </w:r>
          </w:p>
        </w:tc>
        <w:tc>
          <w:tcPr>
            <w:tcW w:w="1962" w:type="dxa"/>
            <w:shd w:val="clear" w:color="auto" w:fill="auto"/>
          </w:tcPr>
          <w:p w14:paraId="15248DE5"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36644875"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 տեսազննում</w:t>
            </w:r>
          </w:p>
        </w:tc>
      </w:tr>
      <w:tr w:rsidR="0051777E" w:rsidRPr="00DB13DA" w14:paraId="48387BC1" w14:textId="77777777" w:rsidTr="00A30967">
        <w:trPr>
          <w:jc w:val="center"/>
        </w:trPr>
        <w:tc>
          <w:tcPr>
            <w:tcW w:w="429" w:type="dxa"/>
            <w:shd w:val="clear" w:color="auto" w:fill="auto"/>
          </w:tcPr>
          <w:p w14:paraId="6D40C763"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692E2523"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 xml:space="preserve">Շահագործվող հանքավայրում նմուշների մշակումը կատարվում է </w:t>
            </w:r>
            <w:r w:rsidRPr="00DB13DA">
              <w:rPr>
                <w:rFonts w:ascii="GHEA Grapalat" w:hAnsi="GHEA Grapalat"/>
                <w:szCs w:val="24"/>
                <w:lang w:val="en-US"/>
              </w:rPr>
              <w:lastRenderedPageBreak/>
              <w:t>համաձայն օգտակար հանածոյի արդյունահանման նախագծին կամ ընդերքօգտագործողի կողմից ներկայացված մեթոդին համապատասխան</w:t>
            </w:r>
          </w:p>
        </w:tc>
        <w:tc>
          <w:tcPr>
            <w:tcW w:w="482" w:type="dxa"/>
            <w:shd w:val="clear" w:color="auto" w:fill="auto"/>
          </w:tcPr>
          <w:p w14:paraId="2A539971"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643242D7"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773B142F"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3082465C" w14:textId="77777777" w:rsidR="0001055F" w:rsidRPr="00DB13DA" w:rsidRDefault="0001055F" w:rsidP="0001055F">
            <w:pPr>
              <w:spacing w:after="0"/>
              <w:jc w:val="center"/>
              <w:rPr>
                <w:rFonts w:ascii="GHEA Grapalat" w:hAnsi="GHEA Grapalat" w:cs="Calibri"/>
                <w:color w:val="000000"/>
                <w:lang w:val="en-US"/>
              </w:rPr>
            </w:pPr>
            <w:r w:rsidRPr="00DB13DA">
              <w:rPr>
                <w:rFonts w:ascii="GHEA Grapalat" w:hAnsi="GHEA Grapalat" w:cs="Calibri"/>
                <w:color w:val="000000"/>
                <w:lang w:val="en-US"/>
              </w:rPr>
              <w:t>0.7</w:t>
            </w:r>
          </w:p>
        </w:tc>
        <w:tc>
          <w:tcPr>
            <w:tcW w:w="2185" w:type="dxa"/>
            <w:shd w:val="clear" w:color="auto" w:fill="auto"/>
          </w:tcPr>
          <w:p w14:paraId="10D217DC"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 xml:space="preserve">Հայաստանի Հանրապետության ընդերքի մասին </w:t>
            </w:r>
            <w:r w:rsidRPr="00DB13DA">
              <w:rPr>
                <w:rFonts w:ascii="GHEA Grapalat" w:hAnsi="GHEA Grapalat"/>
                <w:szCs w:val="24"/>
                <w:lang w:val="en-US"/>
              </w:rPr>
              <w:lastRenderedPageBreak/>
              <w:t>օրենսգրքի 59-րդ հոդվածի 3-րդ մասի 1-ին և 4-րդ կետեր</w:t>
            </w:r>
          </w:p>
        </w:tc>
        <w:tc>
          <w:tcPr>
            <w:tcW w:w="1962" w:type="dxa"/>
            <w:shd w:val="clear" w:color="auto" w:fill="auto"/>
          </w:tcPr>
          <w:p w14:paraId="66E9FDA1"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39B3F7DC"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 տեսազննում</w:t>
            </w:r>
          </w:p>
        </w:tc>
      </w:tr>
      <w:tr w:rsidR="0051777E" w:rsidRPr="00DB13DA" w14:paraId="5FB2336C" w14:textId="77777777" w:rsidTr="00A30967">
        <w:trPr>
          <w:jc w:val="center"/>
        </w:trPr>
        <w:tc>
          <w:tcPr>
            <w:tcW w:w="429" w:type="dxa"/>
            <w:shd w:val="clear" w:color="auto" w:fill="auto"/>
          </w:tcPr>
          <w:p w14:paraId="39F063DF"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563423CC"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Շահագործվող հանքավայրում լաբորատոր ուսումնասիրությունները կատարվում են համաձայն օգտակար հանածոյի արդյունահանման նախագծին կամ ընդերքօգտագործողի կողմից ներկայացված մեթոդին համապատասխան</w:t>
            </w:r>
          </w:p>
        </w:tc>
        <w:tc>
          <w:tcPr>
            <w:tcW w:w="482" w:type="dxa"/>
            <w:shd w:val="clear" w:color="auto" w:fill="auto"/>
          </w:tcPr>
          <w:p w14:paraId="294E3562"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3862B623"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3DF225C5"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0D9FD43B" w14:textId="77777777" w:rsidR="0001055F" w:rsidRPr="00DB13DA" w:rsidRDefault="0001055F" w:rsidP="0001055F">
            <w:pPr>
              <w:spacing w:after="0"/>
              <w:jc w:val="center"/>
              <w:rPr>
                <w:rFonts w:ascii="GHEA Grapalat" w:hAnsi="GHEA Grapalat" w:cs="Calibri"/>
                <w:color w:val="000000"/>
                <w:lang w:val="en-US"/>
              </w:rPr>
            </w:pPr>
            <w:r w:rsidRPr="00DB13DA">
              <w:rPr>
                <w:rFonts w:ascii="GHEA Grapalat" w:hAnsi="GHEA Grapalat" w:cs="Calibri"/>
                <w:color w:val="000000"/>
                <w:lang w:val="en-US"/>
              </w:rPr>
              <w:t>0.8</w:t>
            </w:r>
          </w:p>
        </w:tc>
        <w:tc>
          <w:tcPr>
            <w:tcW w:w="2185" w:type="dxa"/>
            <w:shd w:val="clear" w:color="auto" w:fill="auto"/>
          </w:tcPr>
          <w:p w14:paraId="479D90DB"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59-րդ հոդվածի 3-րդ մասի 1-ին և 4-րդ կետեր</w:t>
            </w:r>
          </w:p>
        </w:tc>
        <w:tc>
          <w:tcPr>
            <w:tcW w:w="1962" w:type="dxa"/>
            <w:shd w:val="clear" w:color="auto" w:fill="auto"/>
          </w:tcPr>
          <w:p w14:paraId="02CB0EF5"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430987F9"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 տեսազննում</w:t>
            </w:r>
          </w:p>
        </w:tc>
      </w:tr>
      <w:tr w:rsidR="0051777E" w:rsidRPr="00DB13DA" w14:paraId="6B04CFCE" w14:textId="77777777" w:rsidTr="00A30967">
        <w:trPr>
          <w:jc w:val="center"/>
        </w:trPr>
        <w:tc>
          <w:tcPr>
            <w:tcW w:w="429" w:type="dxa"/>
            <w:shd w:val="clear" w:color="auto" w:fill="auto"/>
          </w:tcPr>
          <w:p w14:paraId="526BB084"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085FA294"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Մակաբացման աշխատանքների ծավալները կատարվու՞մ են օգտակար հանածոյի արդյունահանման նախագծի պահանջներին համապատասխան</w:t>
            </w:r>
          </w:p>
        </w:tc>
        <w:tc>
          <w:tcPr>
            <w:tcW w:w="482" w:type="dxa"/>
            <w:shd w:val="clear" w:color="auto" w:fill="auto"/>
          </w:tcPr>
          <w:p w14:paraId="57ECCD73"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32928BC5"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3B08D9FC"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5D9F7515" w14:textId="77777777" w:rsidR="0001055F" w:rsidRPr="00DB13DA" w:rsidRDefault="0001055F" w:rsidP="0001055F">
            <w:pPr>
              <w:spacing w:after="0"/>
              <w:jc w:val="center"/>
              <w:rPr>
                <w:rFonts w:ascii="GHEA Grapalat" w:hAnsi="GHEA Grapalat" w:cs="Calibri"/>
                <w:color w:val="000000"/>
                <w:lang w:val="en-US"/>
              </w:rPr>
            </w:pPr>
            <w:r w:rsidRPr="00DB13DA">
              <w:rPr>
                <w:rFonts w:ascii="GHEA Grapalat" w:hAnsi="GHEA Grapalat" w:cs="Calibri"/>
                <w:color w:val="000000"/>
                <w:lang w:val="en-US"/>
              </w:rPr>
              <w:t>1</w:t>
            </w:r>
          </w:p>
        </w:tc>
        <w:tc>
          <w:tcPr>
            <w:tcW w:w="2185" w:type="dxa"/>
            <w:shd w:val="clear" w:color="auto" w:fill="auto"/>
          </w:tcPr>
          <w:p w14:paraId="495B8CFB"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59-րդ հոդվածի 3-րդ մասի 4-րդ կետ</w:t>
            </w:r>
          </w:p>
        </w:tc>
        <w:tc>
          <w:tcPr>
            <w:tcW w:w="1962" w:type="dxa"/>
            <w:shd w:val="clear" w:color="auto" w:fill="auto"/>
          </w:tcPr>
          <w:p w14:paraId="583C57AB"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1DFC16D6"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 տեսազննում</w:t>
            </w:r>
          </w:p>
        </w:tc>
      </w:tr>
      <w:tr w:rsidR="0051777E" w:rsidRPr="00DB13DA" w14:paraId="18BB39BF" w14:textId="77777777" w:rsidTr="00A30967">
        <w:trPr>
          <w:jc w:val="center"/>
        </w:trPr>
        <w:tc>
          <w:tcPr>
            <w:tcW w:w="429" w:type="dxa"/>
            <w:shd w:val="clear" w:color="auto" w:fill="auto"/>
          </w:tcPr>
          <w:p w14:paraId="32A4F74A"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7DAFA99F"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Ոչ ուշ, քան հինգ տարին մեկ անգամ շահագործվող հանքավայրերում (տեղամասերում) կոնդիցիաները և պաշարները ենթարկվել են վերագնահատման և ներկայացվել լիազոր մարմնի վերահաստատմանը</w:t>
            </w:r>
          </w:p>
        </w:tc>
        <w:tc>
          <w:tcPr>
            <w:tcW w:w="482" w:type="dxa"/>
            <w:shd w:val="clear" w:color="auto" w:fill="auto"/>
          </w:tcPr>
          <w:p w14:paraId="570B2D80"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62DD6156"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61EC1847"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396C352F" w14:textId="77777777" w:rsidR="0001055F" w:rsidRPr="00DB13DA" w:rsidRDefault="0001055F" w:rsidP="0001055F">
            <w:pPr>
              <w:spacing w:after="0"/>
              <w:jc w:val="center"/>
              <w:rPr>
                <w:rFonts w:ascii="GHEA Grapalat" w:hAnsi="GHEA Grapalat" w:cs="Calibri"/>
                <w:color w:val="000000"/>
                <w:lang w:val="en-US"/>
              </w:rPr>
            </w:pPr>
            <w:r w:rsidRPr="00DB13DA">
              <w:rPr>
                <w:rFonts w:ascii="GHEA Grapalat" w:hAnsi="GHEA Grapalat" w:cs="Calibri"/>
                <w:color w:val="000000"/>
                <w:lang w:val="en-US"/>
              </w:rPr>
              <w:t>1.2</w:t>
            </w:r>
          </w:p>
        </w:tc>
        <w:tc>
          <w:tcPr>
            <w:tcW w:w="2185" w:type="dxa"/>
            <w:shd w:val="clear" w:color="auto" w:fill="auto"/>
          </w:tcPr>
          <w:p w14:paraId="07411A4E"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59-րդ հոդվածի 4-րդ մաս</w:t>
            </w:r>
          </w:p>
        </w:tc>
        <w:tc>
          <w:tcPr>
            <w:tcW w:w="1962" w:type="dxa"/>
            <w:shd w:val="clear" w:color="auto" w:fill="auto"/>
          </w:tcPr>
          <w:p w14:paraId="679AC7B9"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37ECF68C"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w:t>
            </w:r>
          </w:p>
        </w:tc>
      </w:tr>
      <w:tr w:rsidR="0051777E" w:rsidRPr="00DB13DA" w14:paraId="6F13F0BC" w14:textId="77777777" w:rsidTr="00A30967">
        <w:trPr>
          <w:jc w:val="center"/>
        </w:trPr>
        <w:tc>
          <w:tcPr>
            <w:tcW w:w="429" w:type="dxa"/>
            <w:shd w:val="clear" w:color="auto" w:fill="auto"/>
          </w:tcPr>
          <w:p w14:paraId="61A3028A"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45A56424"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Մակաբաց</w:t>
            </w:r>
            <w:r w:rsidRPr="00DB13DA">
              <w:rPr>
                <w:rFonts w:ascii="GHEA Grapalat" w:hAnsi="GHEA Grapalat"/>
                <w:szCs w:val="24"/>
              </w:rPr>
              <w:t>ված</w:t>
            </w:r>
            <w:r w:rsidRPr="00DB13DA">
              <w:rPr>
                <w:rFonts w:ascii="GHEA Grapalat" w:hAnsi="GHEA Grapalat"/>
                <w:szCs w:val="24"/>
                <w:lang w:val="en-US"/>
              </w:rPr>
              <w:t xml:space="preserve"> դատարկ ապարները տեղադրվու՞մ են օգտակար հանածոյի արդյունահանման նախագծով նախատեսված վայրերում</w:t>
            </w:r>
          </w:p>
        </w:tc>
        <w:tc>
          <w:tcPr>
            <w:tcW w:w="482" w:type="dxa"/>
            <w:shd w:val="clear" w:color="auto" w:fill="auto"/>
          </w:tcPr>
          <w:p w14:paraId="74FF8427"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097DCC86"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3A1BEA00"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5BECDA1D" w14:textId="77777777" w:rsidR="0001055F" w:rsidRPr="00DB13DA" w:rsidRDefault="0001055F" w:rsidP="0001055F">
            <w:pPr>
              <w:spacing w:after="0"/>
              <w:jc w:val="center"/>
              <w:rPr>
                <w:rFonts w:ascii="GHEA Grapalat" w:hAnsi="GHEA Grapalat" w:cs="Calibri"/>
                <w:color w:val="000000"/>
                <w:lang w:val="en-US"/>
              </w:rPr>
            </w:pPr>
            <w:r w:rsidRPr="00DB13DA">
              <w:rPr>
                <w:rFonts w:ascii="GHEA Grapalat" w:hAnsi="GHEA Grapalat" w:cs="Calibri"/>
                <w:color w:val="000000"/>
                <w:lang w:val="en-US"/>
              </w:rPr>
              <w:t>1</w:t>
            </w:r>
          </w:p>
        </w:tc>
        <w:tc>
          <w:tcPr>
            <w:tcW w:w="2185" w:type="dxa"/>
            <w:shd w:val="clear" w:color="auto" w:fill="auto"/>
          </w:tcPr>
          <w:p w14:paraId="28787BC1"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59-րդ հոդվածի 3-րդ մասի 4-րդ կետ</w:t>
            </w:r>
          </w:p>
        </w:tc>
        <w:tc>
          <w:tcPr>
            <w:tcW w:w="1962" w:type="dxa"/>
            <w:shd w:val="clear" w:color="auto" w:fill="auto"/>
          </w:tcPr>
          <w:p w14:paraId="31306033"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27E74A23"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 տեսազննում, տեղորոշում, չափագրում</w:t>
            </w:r>
          </w:p>
        </w:tc>
      </w:tr>
      <w:tr w:rsidR="0051777E" w:rsidRPr="00DB13DA" w14:paraId="63243E91" w14:textId="77777777" w:rsidTr="00A30967">
        <w:trPr>
          <w:jc w:val="center"/>
        </w:trPr>
        <w:tc>
          <w:tcPr>
            <w:tcW w:w="429" w:type="dxa"/>
            <w:shd w:val="clear" w:color="auto" w:fill="auto"/>
          </w:tcPr>
          <w:p w14:paraId="5B62DC0C"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7AA0AF44"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Սահմանված կարգով վարվում է օգտակար հանածոների պաշարների շարժի ամենօրյա գրանցամատյանը</w:t>
            </w:r>
          </w:p>
        </w:tc>
        <w:tc>
          <w:tcPr>
            <w:tcW w:w="482" w:type="dxa"/>
            <w:shd w:val="clear" w:color="auto" w:fill="auto"/>
          </w:tcPr>
          <w:p w14:paraId="0170CE06"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5F9C7BA4"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11403D04"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687179C0" w14:textId="77777777" w:rsidR="0001055F" w:rsidRPr="00DB13DA" w:rsidRDefault="0001055F" w:rsidP="0001055F">
            <w:pPr>
              <w:spacing w:after="0"/>
              <w:jc w:val="center"/>
              <w:rPr>
                <w:rFonts w:ascii="GHEA Grapalat" w:hAnsi="GHEA Grapalat" w:cs="Calibri"/>
                <w:color w:val="000000"/>
                <w:lang w:val="en-US"/>
              </w:rPr>
            </w:pPr>
            <w:r w:rsidRPr="00DB13DA">
              <w:rPr>
                <w:rFonts w:ascii="GHEA Grapalat" w:hAnsi="GHEA Grapalat" w:cs="Calibri"/>
                <w:color w:val="000000"/>
                <w:lang w:val="en-US"/>
              </w:rPr>
              <w:t>0.8</w:t>
            </w:r>
          </w:p>
        </w:tc>
        <w:tc>
          <w:tcPr>
            <w:tcW w:w="2185" w:type="dxa"/>
            <w:shd w:val="clear" w:color="auto" w:fill="auto"/>
          </w:tcPr>
          <w:p w14:paraId="64589689" w14:textId="76B9A34C" w:rsidR="0001055F" w:rsidRPr="009B4A9C" w:rsidRDefault="0001055F" w:rsidP="0001055F">
            <w:pPr>
              <w:spacing w:after="0" w:line="240" w:lineRule="auto"/>
              <w:rPr>
                <w:rFonts w:ascii="GHEA Grapalat" w:hAnsi="GHEA Grapalat"/>
                <w:szCs w:val="24"/>
                <w:lang w:val="hy-AM"/>
              </w:rPr>
            </w:pPr>
            <w:r w:rsidRPr="00DB13DA">
              <w:rPr>
                <w:rFonts w:ascii="GHEA Grapalat" w:hAnsi="GHEA Grapalat"/>
                <w:szCs w:val="24"/>
                <w:lang w:val="en-US"/>
              </w:rPr>
              <w:t>Հայաստանի Հանրապետության ընդերքի մասին օրենսգրքի 59-րդ հոդվածի 3-րդ մասի 6-րդ կետ</w:t>
            </w:r>
            <w:r w:rsidR="009B4A9C">
              <w:rPr>
                <w:rFonts w:ascii="GHEA Grapalat" w:hAnsi="GHEA Grapalat"/>
                <w:szCs w:val="24"/>
                <w:lang w:val="hy-AM"/>
              </w:rPr>
              <w:t>,</w:t>
            </w:r>
          </w:p>
          <w:p w14:paraId="3593F32A" w14:textId="74250868"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կառավարության 2012 թվականի հուլիսի 19-ի N 911-Ն որոշում</w:t>
            </w:r>
            <w:r w:rsidR="00A30967">
              <w:rPr>
                <w:rFonts w:ascii="GHEA Grapalat" w:hAnsi="GHEA Grapalat"/>
                <w:szCs w:val="24"/>
                <w:lang w:val="en-US"/>
              </w:rPr>
              <w:t>, հավելված N1 (Ձև)</w:t>
            </w:r>
          </w:p>
        </w:tc>
        <w:tc>
          <w:tcPr>
            <w:tcW w:w="1962" w:type="dxa"/>
            <w:shd w:val="clear" w:color="auto" w:fill="auto"/>
          </w:tcPr>
          <w:p w14:paraId="07E47398"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62333FD2"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w:t>
            </w:r>
          </w:p>
        </w:tc>
      </w:tr>
      <w:tr w:rsidR="0051777E" w:rsidRPr="00DB13DA" w14:paraId="518C55AA" w14:textId="77777777" w:rsidTr="00A30967">
        <w:trPr>
          <w:jc w:val="center"/>
        </w:trPr>
        <w:tc>
          <w:tcPr>
            <w:tcW w:w="429" w:type="dxa"/>
            <w:shd w:val="clear" w:color="auto" w:fill="auto"/>
          </w:tcPr>
          <w:p w14:paraId="0081345F"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77C2BF01" w14:textId="6170AA0B"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Հայտնաբերելուց հետո 14 օրվա ընթացքում լիազոր մարմնին տեղեկացրել է` ընդերքօգտագործման իրավունքում չնշված օգտակար հանածոների կուտակումների հայտնաբերման մասին</w:t>
            </w:r>
          </w:p>
          <w:p w14:paraId="052686CC" w14:textId="77777777" w:rsidR="0001055F" w:rsidRPr="00DB13DA" w:rsidRDefault="0001055F" w:rsidP="00A73E3A">
            <w:pPr>
              <w:spacing w:after="0" w:line="240" w:lineRule="auto"/>
              <w:rPr>
                <w:rFonts w:ascii="GHEA Grapalat" w:hAnsi="GHEA Grapalat"/>
                <w:szCs w:val="24"/>
                <w:lang w:val="en-US"/>
              </w:rPr>
            </w:pPr>
          </w:p>
        </w:tc>
        <w:tc>
          <w:tcPr>
            <w:tcW w:w="482" w:type="dxa"/>
            <w:shd w:val="clear" w:color="auto" w:fill="auto"/>
          </w:tcPr>
          <w:p w14:paraId="320E01AC"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5E62FAD9"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163E4F18"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6F6D13A6" w14:textId="77777777" w:rsidR="0001055F" w:rsidRPr="00DB13DA" w:rsidRDefault="001D433E" w:rsidP="0001055F">
            <w:pPr>
              <w:spacing w:after="0" w:line="240" w:lineRule="auto"/>
              <w:jc w:val="center"/>
              <w:rPr>
                <w:rFonts w:ascii="GHEA Grapalat" w:hAnsi="GHEA Grapalat" w:cs="Calibri"/>
                <w:color w:val="000000"/>
                <w:lang w:val="en-US"/>
              </w:rPr>
            </w:pPr>
            <w:r>
              <w:rPr>
                <w:rFonts w:ascii="GHEA Grapalat" w:hAnsi="GHEA Grapalat" w:cs="Calibri"/>
                <w:color w:val="000000"/>
                <w:lang w:val="en-US"/>
              </w:rPr>
              <w:t>1.5</w:t>
            </w:r>
          </w:p>
        </w:tc>
        <w:tc>
          <w:tcPr>
            <w:tcW w:w="2185" w:type="dxa"/>
            <w:shd w:val="clear" w:color="auto" w:fill="auto"/>
          </w:tcPr>
          <w:p w14:paraId="4697AF88"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30-րդ հոդվածի 5-րդ մասի 5-րդ կետ, 59-րդ հոդվածի 3-րդ մասի 14-րդ կետ, 5-րդ մաս</w:t>
            </w:r>
          </w:p>
        </w:tc>
        <w:tc>
          <w:tcPr>
            <w:tcW w:w="1962" w:type="dxa"/>
            <w:shd w:val="clear" w:color="auto" w:fill="auto"/>
          </w:tcPr>
          <w:p w14:paraId="4435C15C"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5D47AECD" w14:textId="77777777" w:rsidR="0001055F" w:rsidRPr="00DB13DA" w:rsidRDefault="0001055F" w:rsidP="0001055F">
            <w:pPr>
              <w:spacing w:after="0" w:line="240" w:lineRule="auto"/>
              <w:rPr>
                <w:rFonts w:ascii="GHEA Grapalat" w:hAnsi="GHEA Grapalat"/>
                <w:szCs w:val="24"/>
                <w:lang w:val="hy-AM"/>
              </w:rPr>
            </w:pPr>
            <w:r w:rsidRPr="00DB13DA">
              <w:rPr>
                <w:rFonts w:ascii="GHEA Grapalat" w:hAnsi="GHEA Grapalat"/>
                <w:szCs w:val="24"/>
                <w:lang w:val="en-US"/>
              </w:rPr>
              <w:t>փ</w:t>
            </w:r>
            <w:r w:rsidRPr="00DB13DA">
              <w:rPr>
                <w:rFonts w:ascii="GHEA Grapalat" w:hAnsi="GHEA Grapalat"/>
                <w:szCs w:val="24"/>
              </w:rPr>
              <w:t>աստաթղթային</w:t>
            </w:r>
            <w:r w:rsidRPr="00CC1F94">
              <w:rPr>
                <w:rFonts w:ascii="GHEA Grapalat" w:hAnsi="GHEA Grapalat"/>
                <w:szCs w:val="24"/>
                <w:lang w:val="en-US"/>
              </w:rPr>
              <w:t xml:space="preserve">, </w:t>
            </w:r>
            <w:r w:rsidRPr="00DB13DA">
              <w:rPr>
                <w:rFonts w:ascii="GHEA Grapalat" w:hAnsi="GHEA Grapalat"/>
                <w:szCs w:val="24"/>
              </w:rPr>
              <w:t>տեսազննում</w:t>
            </w:r>
            <w:r w:rsidRPr="00CC1F94">
              <w:rPr>
                <w:rFonts w:ascii="GHEA Grapalat" w:hAnsi="GHEA Grapalat"/>
                <w:szCs w:val="24"/>
                <w:lang w:val="en-US"/>
              </w:rPr>
              <w:t xml:space="preserve">, </w:t>
            </w:r>
            <w:r w:rsidRPr="00DB13DA">
              <w:rPr>
                <w:rFonts w:ascii="GHEA Grapalat" w:hAnsi="GHEA Grapalat"/>
                <w:szCs w:val="24"/>
              </w:rPr>
              <w:t>տեղորոշում</w:t>
            </w:r>
            <w:r w:rsidRPr="00CC1F94">
              <w:rPr>
                <w:rFonts w:ascii="GHEA Grapalat" w:hAnsi="GHEA Grapalat"/>
                <w:szCs w:val="24"/>
                <w:lang w:val="en-US"/>
              </w:rPr>
              <w:t xml:space="preserve">, </w:t>
            </w:r>
            <w:r w:rsidRPr="00DB13DA">
              <w:rPr>
                <w:rFonts w:ascii="GHEA Grapalat" w:hAnsi="GHEA Grapalat"/>
                <w:szCs w:val="24"/>
              </w:rPr>
              <w:t>չափագրում</w:t>
            </w:r>
            <w:r w:rsidRPr="00DB13DA">
              <w:rPr>
                <w:rFonts w:ascii="GHEA Grapalat" w:hAnsi="GHEA Grapalat"/>
                <w:szCs w:val="24"/>
                <w:lang w:val="hy-AM"/>
              </w:rPr>
              <w:t xml:space="preserve"> և/կամ</w:t>
            </w:r>
          </w:p>
          <w:p w14:paraId="2209DA26" w14:textId="77777777" w:rsidR="0001055F" w:rsidRPr="00DB13DA" w:rsidRDefault="0001055F" w:rsidP="0001055F">
            <w:pPr>
              <w:spacing w:after="0" w:line="240" w:lineRule="auto"/>
              <w:rPr>
                <w:rFonts w:ascii="GHEA Grapalat" w:hAnsi="GHEA Grapalat"/>
                <w:szCs w:val="24"/>
              </w:rPr>
            </w:pPr>
            <w:r w:rsidRPr="00DB13DA">
              <w:rPr>
                <w:rFonts w:ascii="GHEA Grapalat" w:hAnsi="GHEA Grapalat"/>
                <w:szCs w:val="24"/>
              </w:rPr>
              <w:t>փորձաքննություն</w:t>
            </w:r>
          </w:p>
          <w:p w14:paraId="6F0297F4" w14:textId="77777777" w:rsidR="0001055F" w:rsidRPr="00DB13DA" w:rsidRDefault="0001055F" w:rsidP="0001055F">
            <w:pPr>
              <w:spacing w:after="0" w:line="240" w:lineRule="auto"/>
              <w:rPr>
                <w:rFonts w:ascii="GHEA Grapalat" w:hAnsi="GHEA Grapalat"/>
                <w:szCs w:val="24"/>
                <w:lang w:val="en-US"/>
              </w:rPr>
            </w:pPr>
          </w:p>
        </w:tc>
      </w:tr>
      <w:tr w:rsidR="0051777E" w:rsidRPr="00DB13DA" w14:paraId="6595D7D8" w14:textId="77777777" w:rsidTr="00A30967">
        <w:trPr>
          <w:jc w:val="center"/>
        </w:trPr>
        <w:tc>
          <w:tcPr>
            <w:tcW w:w="429" w:type="dxa"/>
            <w:shd w:val="clear" w:color="auto" w:fill="auto"/>
          </w:tcPr>
          <w:p w14:paraId="0FBF3580" w14:textId="77777777" w:rsidR="0001055F" w:rsidRPr="002A0537"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357421B4" w14:textId="22E9325F" w:rsidR="0001055F" w:rsidRPr="002A0537" w:rsidRDefault="000677FF" w:rsidP="002A0537">
            <w:pPr>
              <w:spacing w:after="0" w:line="240" w:lineRule="auto"/>
              <w:rPr>
                <w:rFonts w:ascii="GHEA Grapalat" w:hAnsi="GHEA Grapalat"/>
                <w:szCs w:val="24"/>
                <w:lang w:val="hy-AM"/>
              </w:rPr>
            </w:pPr>
            <w:r>
              <w:rPr>
                <w:rFonts w:ascii="GHEA Grapalat" w:hAnsi="GHEA Grapalat"/>
                <w:szCs w:val="24"/>
                <w:lang w:val="en-US"/>
              </w:rPr>
              <w:t>Ն</w:t>
            </w:r>
            <w:r w:rsidR="002A0537" w:rsidRPr="002A0537">
              <w:rPr>
                <w:rFonts w:ascii="GHEA Grapalat" w:hAnsi="GHEA Grapalat"/>
                <w:szCs w:val="24"/>
                <w:lang w:val="en-US"/>
              </w:rPr>
              <w:t>որ հայտնաբերված օգտակար հանածոների արդյունահանում չիրականացնելու դեպքում</w:t>
            </w:r>
            <w:r>
              <w:rPr>
                <w:rFonts w:ascii="GHEA Grapalat" w:hAnsi="GHEA Grapalat"/>
                <w:szCs w:val="24"/>
                <w:lang w:val="en-US"/>
              </w:rPr>
              <w:t>՝</w:t>
            </w:r>
            <w:r w:rsidR="002A0537" w:rsidRPr="002A0537">
              <w:rPr>
                <w:rFonts w:ascii="GHEA Grapalat" w:hAnsi="GHEA Grapalat"/>
                <w:szCs w:val="24"/>
                <w:lang w:val="en-US"/>
              </w:rPr>
              <w:t xml:space="preserve"> նախատեսված կարգով իրականացվում է դրանց պահուստավորում</w:t>
            </w:r>
          </w:p>
        </w:tc>
        <w:tc>
          <w:tcPr>
            <w:tcW w:w="482" w:type="dxa"/>
            <w:shd w:val="clear" w:color="auto" w:fill="auto"/>
          </w:tcPr>
          <w:p w14:paraId="433DC4B1" w14:textId="77777777" w:rsidR="0001055F" w:rsidRPr="00DB13DA" w:rsidRDefault="0001055F" w:rsidP="0001055F">
            <w:pPr>
              <w:spacing w:after="0" w:line="240" w:lineRule="auto"/>
              <w:rPr>
                <w:rFonts w:ascii="GHEA Grapalat" w:hAnsi="GHEA Grapalat"/>
                <w:szCs w:val="24"/>
                <w:lang w:val="hy-AM"/>
              </w:rPr>
            </w:pPr>
          </w:p>
        </w:tc>
        <w:tc>
          <w:tcPr>
            <w:tcW w:w="482" w:type="dxa"/>
            <w:shd w:val="clear" w:color="auto" w:fill="auto"/>
          </w:tcPr>
          <w:p w14:paraId="33AF8D06" w14:textId="77777777" w:rsidR="0001055F" w:rsidRPr="00DB13DA" w:rsidRDefault="0001055F" w:rsidP="0001055F">
            <w:pPr>
              <w:spacing w:after="0" w:line="240" w:lineRule="auto"/>
              <w:rPr>
                <w:rFonts w:ascii="GHEA Grapalat" w:hAnsi="GHEA Grapalat"/>
                <w:szCs w:val="24"/>
                <w:lang w:val="hy-AM"/>
              </w:rPr>
            </w:pPr>
          </w:p>
        </w:tc>
        <w:tc>
          <w:tcPr>
            <w:tcW w:w="482" w:type="dxa"/>
            <w:shd w:val="clear" w:color="auto" w:fill="auto"/>
          </w:tcPr>
          <w:p w14:paraId="70C1E709" w14:textId="77777777" w:rsidR="0001055F" w:rsidRPr="00DB13DA" w:rsidRDefault="0001055F" w:rsidP="0001055F">
            <w:pPr>
              <w:spacing w:after="0" w:line="240" w:lineRule="auto"/>
              <w:rPr>
                <w:rFonts w:ascii="GHEA Grapalat" w:hAnsi="GHEA Grapalat"/>
                <w:szCs w:val="24"/>
                <w:lang w:val="hy-AM"/>
              </w:rPr>
            </w:pPr>
          </w:p>
        </w:tc>
        <w:tc>
          <w:tcPr>
            <w:tcW w:w="535" w:type="dxa"/>
            <w:shd w:val="clear" w:color="auto" w:fill="auto"/>
            <w:vAlign w:val="center"/>
          </w:tcPr>
          <w:p w14:paraId="59C92586" w14:textId="77777777" w:rsidR="0001055F" w:rsidRPr="00DB13DA" w:rsidRDefault="0001055F" w:rsidP="0001055F">
            <w:pPr>
              <w:spacing w:after="0"/>
              <w:jc w:val="center"/>
              <w:rPr>
                <w:rFonts w:ascii="GHEA Grapalat" w:hAnsi="GHEA Grapalat" w:cs="Calibri"/>
                <w:color w:val="000000"/>
                <w:lang w:val="en-US"/>
              </w:rPr>
            </w:pPr>
            <w:r w:rsidRPr="00DB13DA">
              <w:rPr>
                <w:rFonts w:ascii="GHEA Grapalat" w:hAnsi="GHEA Grapalat" w:cs="Calibri"/>
                <w:color w:val="000000"/>
                <w:lang w:val="en-US"/>
              </w:rPr>
              <w:t>1</w:t>
            </w:r>
          </w:p>
        </w:tc>
        <w:tc>
          <w:tcPr>
            <w:tcW w:w="2185" w:type="dxa"/>
            <w:shd w:val="clear" w:color="auto" w:fill="auto"/>
          </w:tcPr>
          <w:p w14:paraId="14B17D31" w14:textId="38F7F603" w:rsidR="002A0537" w:rsidRPr="00DB13DA" w:rsidRDefault="0001055F" w:rsidP="002A0537">
            <w:pPr>
              <w:spacing w:after="0" w:line="240" w:lineRule="auto"/>
              <w:rPr>
                <w:rFonts w:ascii="GHEA Grapalat" w:hAnsi="GHEA Grapalat"/>
                <w:szCs w:val="24"/>
                <w:lang w:val="hy-AM"/>
              </w:rPr>
            </w:pPr>
            <w:r w:rsidRPr="00DB13DA">
              <w:rPr>
                <w:rFonts w:ascii="GHEA Grapalat" w:hAnsi="GHEA Grapalat"/>
                <w:szCs w:val="24"/>
                <w:lang w:val="hy-AM"/>
              </w:rPr>
              <w:t>Հայաստանի Հանրապետության ընդերքի մասին օրենսգրքի 59-րդ հոդվածի 3-րդ մասի 1-ին</w:t>
            </w:r>
            <w:r w:rsidR="002A0537">
              <w:rPr>
                <w:rFonts w:ascii="GHEA Grapalat" w:hAnsi="GHEA Grapalat"/>
                <w:szCs w:val="24"/>
                <w:lang w:val="en-US"/>
              </w:rPr>
              <w:t xml:space="preserve"> և 15-րդ կետեր</w:t>
            </w:r>
            <w:r w:rsidRPr="00DB13DA">
              <w:rPr>
                <w:rFonts w:ascii="GHEA Grapalat" w:hAnsi="GHEA Grapalat"/>
                <w:szCs w:val="24"/>
                <w:lang w:val="hy-AM"/>
              </w:rPr>
              <w:t xml:space="preserve"> </w:t>
            </w:r>
          </w:p>
          <w:p w14:paraId="781C8FC6" w14:textId="67F05CA3" w:rsidR="0001055F" w:rsidRPr="00DB13DA" w:rsidRDefault="0001055F" w:rsidP="0001055F">
            <w:pPr>
              <w:spacing w:after="0" w:line="240" w:lineRule="auto"/>
              <w:rPr>
                <w:rFonts w:ascii="GHEA Grapalat" w:hAnsi="GHEA Grapalat"/>
                <w:szCs w:val="24"/>
                <w:lang w:val="hy-AM"/>
              </w:rPr>
            </w:pPr>
          </w:p>
        </w:tc>
        <w:tc>
          <w:tcPr>
            <w:tcW w:w="1962" w:type="dxa"/>
            <w:shd w:val="clear" w:color="auto" w:fill="auto"/>
          </w:tcPr>
          <w:p w14:paraId="7AC48A00" w14:textId="77777777" w:rsidR="0001055F" w:rsidRPr="00D33A1E" w:rsidRDefault="0001055F" w:rsidP="0001055F">
            <w:pPr>
              <w:spacing w:after="0" w:line="240" w:lineRule="auto"/>
              <w:rPr>
                <w:rFonts w:ascii="GHEA Grapalat" w:hAnsi="GHEA Grapalat"/>
                <w:szCs w:val="24"/>
                <w:lang w:val="hy-AM"/>
              </w:rPr>
            </w:pPr>
          </w:p>
        </w:tc>
        <w:tc>
          <w:tcPr>
            <w:tcW w:w="1969" w:type="dxa"/>
            <w:shd w:val="clear" w:color="auto" w:fill="auto"/>
          </w:tcPr>
          <w:p w14:paraId="60EF1191"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 տեսազննում</w:t>
            </w:r>
          </w:p>
          <w:p w14:paraId="4E81D359" w14:textId="77777777" w:rsidR="0001055F" w:rsidRPr="00DB13DA" w:rsidRDefault="0001055F" w:rsidP="0001055F">
            <w:pPr>
              <w:spacing w:after="0" w:line="240" w:lineRule="auto"/>
              <w:rPr>
                <w:rFonts w:ascii="GHEA Grapalat" w:hAnsi="GHEA Grapalat"/>
                <w:szCs w:val="24"/>
                <w:lang w:val="en-US"/>
              </w:rPr>
            </w:pPr>
          </w:p>
        </w:tc>
      </w:tr>
      <w:tr w:rsidR="0051777E" w:rsidRPr="00DB13DA" w14:paraId="70A425CC" w14:textId="77777777" w:rsidTr="00A30967">
        <w:trPr>
          <w:jc w:val="center"/>
        </w:trPr>
        <w:tc>
          <w:tcPr>
            <w:tcW w:w="429" w:type="dxa"/>
            <w:shd w:val="clear" w:color="auto" w:fill="auto"/>
          </w:tcPr>
          <w:p w14:paraId="4D5DFBD5"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29930BD2" w14:textId="594077D3"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 xml:space="preserve">Օգտակար հանածոների պաշարների լիակատար կորզումը </w:t>
            </w:r>
            <w:r w:rsidR="00697F8D">
              <w:rPr>
                <w:rFonts w:ascii="GHEA Grapalat" w:hAnsi="GHEA Grapalat"/>
                <w:szCs w:val="24"/>
                <w:lang w:val="en-US"/>
              </w:rPr>
              <w:t>կատարվու</w:t>
            </w:r>
            <w:r w:rsidRPr="00DB13DA">
              <w:rPr>
                <w:rFonts w:ascii="GHEA Grapalat" w:hAnsi="GHEA Grapalat"/>
                <w:szCs w:val="24"/>
                <w:lang w:val="en-US"/>
              </w:rPr>
              <w:t>մ է օգտակար հանածոների արդյունահանման նախագծին համապատասխան</w:t>
            </w:r>
          </w:p>
        </w:tc>
        <w:tc>
          <w:tcPr>
            <w:tcW w:w="482" w:type="dxa"/>
            <w:shd w:val="clear" w:color="auto" w:fill="auto"/>
          </w:tcPr>
          <w:p w14:paraId="09395148"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76EFF066"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6DE67090"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3C7939BA" w14:textId="77777777" w:rsidR="0001055F" w:rsidRPr="00DB13DA" w:rsidRDefault="0001055F" w:rsidP="0001055F">
            <w:pPr>
              <w:spacing w:after="0"/>
              <w:jc w:val="center"/>
              <w:rPr>
                <w:rFonts w:ascii="GHEA Grapalat" w:hAnsi="GHEA Grapalat" w:cs="Calibri"/>
                <w:color w:val="000000"/>
                <w:lang w:val="en-US"/>
              </w:rPr>
            </w:pPr>
            <w:r w:rsidRPr="00DB13DA">
              <w:rPr>
                <w:rFonts w:ascii="GHEA Grapalat" w:hAnsi="GHEA Grapalat" w:cs="Calibri"/>
                <w:color w:val="000000"/>
                <w:lang w:val="en-US"/>
              </w:rPr>
              <w:t>0.7</w:t>
            </w:r>
          </w:p>
        </w:tc>
        <w:tc>
          <w:tcPr>
            <w:tcW w:w="2185" w:type="dxa"/>
            <w:shd w:val="clear" w:color="auto" w:fill="auto"/>
          </w:tcPr>
          <w:p w14:paraId="11A86053"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59-րդ հոդվածի 3-րդ մասի 4-րդ կետ և 65-րդ հոդվածի 1-ին մասի 4-րդ կետ</w:t>
            </w:r>
          </w:p>
        </w:tc>
        <w:tc>
          <w:tcPr>
            <w:tcW w:w="1962" w:type="dxa"/>
            <w:shd w:val="clear" w:color="auto" w:fill="auto"/>
          </w:tcPr>
          <w:p w14:paraId="03841C22"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7E37FEDE" w14:textId="77777777" w:rsidR="0001055F" w:rsidRPr="00DB13DA" w:rsidRDefault="0001055F" w:rsidP="0001055F">
            <w:pPr>
              <w:spacing w:after="0" w:line="240" w:lineRule="auto"/>
              <w:rPr>
                <w:rFonts w:ascii="GHEA Grapalat" w:hAnsi="GHEA Grapalat"/>
                <w:szCs w:val="24"/>
                <w:lang w:val="hy-AM"/>
              </w:rPr>
            </w:pPr>
            <w:r w:rsidRPr="00DB13DA">
              <w:rPr>
                <w:rFonts w:ascii="GHEA Grapalat" w:hAnsi="GHEA Grapalat"/>
                <w:szCs w:val="24"/>
                <w:lang w:val="en-US"/>
              </w:rPr>
              <w:t>փ</w:t>
            </w:r>
            <w:r w:rsidRPr="00DB13DA">
              <w:rPr>
                <w:rFonts w:ascii="GHEA Grapalat" w:hAnsi="GHEA Grapalat"/>
                <w:szCs w:val="24"/>
              </w:rPr>
              <w:t>աստաթղթային</w:t>
            </w:r>
            <w:r w:rsidRPr="00CC1F94">
              <w:rPr>
                <w:rFonts w:ascii="GHEA Grapalat" w:hAnsi="GHEA Grapalat"/>
                <w:szCs w:val="24"/>
                <w:lang w:val="en-US"/>
              </w:rPr>
              <w:t xml:space="preserve">, </w:t>
            </w:r>
            <w:r w:rsidRPr="00DB13DA">
              <w:rPr>
                <w:rFonts w:ascii="GHEA Grapalat" w:hAnsi="GHEA Grapalat"/>
                <w:szCs w:val="24"/>
              </w:rPr>
              <w:t>տեսազննում</w:t>
            </w:r>
            <w:r w:rsidRPr="00CC1F94">
              <w:rPr>
                <w:rFonts w:ascii="GHEA Grapalat" w:hAnsi="GHEA Grapalat"/>
                <w:szCs w:val="24"/>
                <w:lang w:val="en-US"/>
              </w:rPr>
              <w:t xml:space="preserve">, </w:t>
            </w:r>
            <w:r w:rsidRPr="00DB13DA">
              <w:rPr>
                <w:rFonts w:ascii="GHEA Grapalat" w:hAnsi="GHEA Grapalat"/>
                <w:szCs w:val="24"/>
              </w:rPr>
              <w:t>տեղորոշում</w:t>
            </w:r>
            <w:r w:rsidRPr="00CC1F94">
              <w:rPr>
                <w:rFonts w:ascii="GHEA Grapalat" w:hAnsi="GHEA Grapalat"/>
                <w:szCs w:val="24"/>
                <w:lang w:val="en-US"/>
              </w:rPr>
              <w:t xml:space="preserve">, </w:t>
            </w:r>
            <w:r w:rsidRPr="00DB13DA">
              <w:rPr>
                <w:rFonts w:ascii="GHEA Grapalat" w:hAnsi="GHEA Grapalat"/>
                <w:szCs w:val="24"/>
              </w:rPr>
              <w:t>չափագրում</w:t>
            </w:r>
            <w:r w:rsidRPr="00DB13DA">
              <w:rPr>
                <w:rFonts w:ascii="GHEA Grapalat" w:hAnsi="GHEA Grapalat"/>
                <w:szCs w:val="24"/>
                <w:lang w:val="hy-AM"/>
              </w:rPr>
              <w:t xml:space="preserve"> և/կամ</w:t>
            </w:r>
          </w:p>
          <w:p w14:paraId="45398588" w14:textId="77777777" w:rsidR="0001055F" w:rsidRPr="00DB13DA" w:rsidRDefault="0001055F" w:rsidP="0001055F">
            <w:pPr>
              <w:spacing w:after="0" w:line="240" w:lineRule="auto"/>
              <w:rPr>
                <w:rFonts w:ascii="GHEA Grapalat" w:hAnsi="GHEA Grapalat"/>
                <w:szCs w:val="24"/>
              </w:rPr>
            </w:pPr>
            <w:r w:rsidRPr="00DB13DA">
              <w:rPr>
                <w:rFonts w:ascii="GHEA Grapalat" w:hAnsi="GHEA Grapalat"/>
                <w:szCs w:val="24"/>
              </w:rPr>
              <w:t>փորձաքննություն</w:t>
            </w:r>
          </w:p>
          <w:p w14:paraId="4AC4880D" w14:textId="77777777" w:rsidR="0001055F" w:rsidRPr="00DB13DA" w:rsidRDefault="0001055F" w:rsidP="0001055F">
            <w:pPr>
              <w:spacing w:after="0" w:line="240" w:lineRule="auto"/>
              <w:rPr>
                <w:rFonts w:ascii="GHEA Grapalat" w:hAnsi="GHEA Grapalat"/>
                <w:szCs w:val="24"/>
                <w:lang w:val="en-US"/>
              </w:rPr>
            </w:pPr>
          </w:p>
        </w:tc>
      </w:tr>
      <w:tr w:rsidR="0051777E" w:rsidRPr="009B4A9C" w14:paraId="6DEAB98D" w14:textId="77777777" w:rsidTr="00A30967">
        <w:trPr>
          <w:jc w:val="center"/>
        </w:trPr>
        <w:tc>
          <w:tcPr>
            <w:tcW w:w="429" w:type="dxa"/>
            <w:shd w:val="clear" w:color="auto" w:fill="auto"/>
          </w:tcPr>
          <w:p w14:paraId="644B0376"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2CD0A58D" w14:textId="77777777" w:rsidR="0001055F" w:rsidRPr="006F6DF4" w:rsidRDefault="0001055F" w:rsidP="0001055F">
            <w:pPr>
              <w:spacing w:after="0" w:line="240" w:lineRule="auto"/>
              <w:rPr>
                <w:rFonts w:ascii="GHEA Grapalat" w:hAnsi="GHEA Grapalat"/>
                <w:szCs w:val="24"/>
                <w:lang w:val="en-US"/>
              </w:rPr>
            </w:pPr>
            <w:r w:rsidRPr="006F6DF4">
              <w:rPr>
                <w:rFonts w:ascii="GHEA Grapalat" w:hAnsi="GHEA Grapalat"/>
                <w:szCs w:val="24"/>
                <w:lang w:val="en-US"/>
              </w:rPr>
              <w:t>Վերամշակման</w:t>
            </w:r>
            <w:r w:rsidRPr="00436EDD">
              <w:rPr>
                <w:rFonts w:ascii="GHEA Grapalat" w:hAnsi="GHEA Grapalat"/>
                <w:szCs w:val="24"/>
                <w:lang w:val="en-US"/>
              </w:rPr>
              <w:t xml:space="preserve"> արդյունքում</w:t>
            </w:r>
            <w:r w:rsidRPr="006F6DF4">
              <w:rPr>
                <w:rFonts w:ascii="GHEA Grapalat" w:hAnsi="GHEA Grapalat"/>
                <w:szCs w:val="24"/>
                <w:lang w:val="en-US"/>
              </w:rPr>
              <w:t xml:space="preserve"> ողջամիտ և համալիր օգտագործվում են հիմնական ու համատեղ գտնվող օգտակար հանածոները և դրանց ուղեկից բաղադրամասերը</w:t>
            </w:r>
          </w:p>
        </w:tc>
        <w:tc>
          <w:tcPr>
            <w:tcW w:w="482" w:type="dxa"/>
            <w:shd w:val="clear" w:color="auto" w:fill="auto"/>
          </w:tcPr>
          <w:p w14:paraId="5B6BEA56" w14:textId="77777777" w:rsidR="0001055F" w:rsidRPr="006F6DF4" w:rsidRDefault="0001055F" w:rsidP="0001055F">
            <w:pPr>
              <w:spacing w:after="0" w:line="240" w:lineRule="auto"/>
              <w:rPr>
                <w:rFonts w:ascii="GHEA Grapalat" w:hAnsi="GHEA Grapalat"/>
                <w:szCs w:val="24"/>
                <w:lang w:val="en-US"/>
              </w:rPr>
            </w:pPr>
          </w:p>
        </w:tc>
        <w:tc>
          <w:tcPr>
            <w:tcW w:w="482" w:type="dxa"/>
            <w:shd w:val="clear" w:color="auto" w:fill="auto"/>
          </w:tcPr>
          <w:p w14:paraId="5609D675" w14:textId="77777777" w:rsidR="0001055F" w:rsidRPr="006F6DF4" w:rsidRDefault="0001055F" w:rsidP="0001055F">
            <w:pPr>
              <w:spacing w:after="0" w:line="240" w:lineRule="auto"/>
              <w:rPr>
                <w:rFonts w:ascii="GHEA Grapalat" w:hAnsi="GHEA Grapalat"/>
                <w:szCs w:val="24"/>
                <w:lang w:val="en-US"/>
              </w:rPr>
            </w:pPr>
          </w:p>
        </w:tc>
        <w:tc>
          <w:tcPr>
            <w:tcW w:w="482" w:type="dxa"/>
            <w:shd w:val="clear" w:color="auto" w:fill="auto"/>
          </w:tcPr>
          <w:p w14:paraId="527531F3" w14:textId="77777777" w:rsidR="0001055F" w:rsidRPr="006F6DF4"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750A233F" w14:textId="77777777" w:rsidR="0001055F" w:rsidRPr="006F6DF4" w:rsidRDefault="0001055F" w:rsidP="0001055F">
            <w:pPr>
              <w:spacing w:after="0"/>
              <w:jc w:val="center"/>
              <w:rPr>
                <w:rFonts w:ascii="GHEA Grapalat" w:hAnsi="GHEA Grapalat" w:cs="Calibri"/>
                <w:color w:val="000000"/>
                <w:lang w:val="en-US"/>
              </w:rPr>
            </w:pPr>
            <w:r w:rsidRPr="006F6DF4">
              <w:rPr>
                <w:rFonts w:ascii="GHEA Grapalat" w:hAnsi="GHEA Grapalat" w:cs="Calibri"/>
                <w:color w:val="000000"/>
                <w:lang w:val="en-US"/>
              </w:rPr>
              <w:t>0.8</w:t>
            </w:r>
          </w:p>
        </w:tc>
        <w:tc>
          <w:tcPr>
            <w:tcW w:w="2185" w:type="dxa"/>
            <w:shd w:val="clear" w:color="auto" w:fill="auto"/>
          </w:tcPr>
          <w:p w14:paraId="20F71E47" w14:textId="77777777" w:rsidR="0001055F" w:rsidRPr="006F6DF4" w:rsidRDefault="0001055F" w:rsidP="0001055F">
            <w:pPr>
              <w:spacing w:after="0" w:line="240" w:lineRule="auto"/>
              <w:rPr>
                <w:rFonts w:ascii="GHEA Grapalat" w:hAnsi="GHEA Grapalat"/>
                <w:szCs w:val="24"/>
                <w:lang w:val="en-US"/>
              </w:rPr>
            </w:pPr>
            <w:r w:rsidRPr="006F6DF4">
              <w:rPr>
                <w:rFonts w:ascii="GHEA Grapalat" w:hAnsi="GHEA Grapalat"/>
                <w:szCs w:val="24"/>
                <w:lang w:val="en-US"/>
              </w:rPr>
              <w:t>Հայաստանի Հանրապետության ընդերքի մասին օրենսգրքի 3-րդ հոդվածի 1-ին մասի 34-րդ կետ, 59-րդ հոդվածի 3-րդ մասի 4-րդ կետ</w:t>
            </w:r>
          </w:p>
        </w:tc>
        <w:tc>
          <w:tcPr>
            <w:tcW w:w="1962" w:type="dxa"/>
            <w:shd w:val="clear" w:color="auto" w:fill="auto"/>
          </w:tcPr>
          <w:p w14:paraId="43513CF8" w14:textId="77777777" w:rsidR="0001055F" w:rsidRPr="006F6DF4" w:rsidRDefault="0001055F" w:rsidP="0001055F">
            <w:pPr>
              <w:spacing w:after="0" w:line="240" w:lineRule="auto"/>
              <w:rPr>
                <w:rFonts w:ascii="GHEA Grapalat" w:hAnsi="GHEA Grapalat"/>
                <w:szCs w:val="24"/>
                <w:lang w:val="en-US"/>
              </w:rPr>
            </w:pPr>
          </w:p>
        </w:tc>
        <w:tc>
          <w:tcPr>
            <w:tcW w:w="1969" w:type="dxa"/>
            <w:shd w:val="clear" w:color="auto" w:fill="auto"/>
          </w:tcPr>
          <w:p w14:paraId="1E9CD242" w14:textId="37FAD768" w:rsidR="0001055F" w:rsidRPr="006F6DF4" w:rsidRDefault="0001055F" w:rsidP="0001055F">
            <w:pPr>
              <w:spacing w:after="0" w:line="240" w:lineRule="auto"/>
              <w:rPr>
                <w:rFonts w:ascii="GHEA Grapalat" w:hAnsi="GHEA Grapalat"/>
                <w:szCs w:val="24"/>
                <w:lang w:val="hy-AM"/>
              </w:rPr>
            </w:pPr>
            <w:r w:rsidRPr="006F6DF4">
              <w:rPr>
                <w:rFonts w:ascii="GHEA Grapalat" w:hAnsi="GHEA Grapalat"/>
                <w:szCs w:val="24"/>
                <w:lang w:val="en-US"/>
              </w:rPr>
              <w:t>փ</w:t>
            </w:r>
            <w:r w:rsidRPr="006F6DF4">
              <w:rPr>
                <w:rFonts w:ascii="GHEA Grapalat" w:hAnsi="GHEA Grapalat"/>
                <w:szCs w:val="24"/>
              </w:rPr>
              <w:t>աստաթղթային</w:t>
            </w:r>
            <w:r w:rsidRPr="006F6DF4">
              <w:rPr>
                <w:rFonts w:ascii="GHEA Grapalat" w:hAnsi="GHEA Grapalat"/>
                <w:szCs w:val="24"/>
                <w:lang w:val="en-US"/>
              </w:rPr>
              <w:t xml:space="preserve">, </w:t>
            </w:r>
            <w:r w:rsidRPr="006F6DF4">
              <w:rPr>
                <w:rFonts w:ascii="GHEA Grapalat" w:hAnsi="GHEA Grapalat"/>
                <w:szCs w:val="24"/>
              </w:rPr>
              <w:t>տեսազննում</w:t>
            </w:r>
            <w:r w:rsidRPr="006F6DF4">
              <w:rPr>
                <w:rFonts w:ascii="GHEA Grapalat" w:hAnsi="GHEA Grapalat"/>
                <w:szCs w:val="24"/>
                <w:lang w:val="en-US"/>
              </w:rPr>
              <w:t xml:space="preserve">, </w:t>
            </w:r>
            <w:r w:rsidRPr="006F6DF4">
              <w:rPr>
                <w:rFonts w:ascii="GHEA Grapalat" w:hAnsi="GHEA Grapalat"/>
                <w:szCs w:val="24"/>
              </w:rPr>
              <w:t>տեղորոշում</w:t>
            </w:r>
            <w:r w:rsidRPr="006F6DF4">
              <w:rPr>
                <w:rFonts w:ascii="GHEA Grapalat" w:hAnsi="GHEA Grapalat"/>
                <w:szCs w:val="24"/>
                <w:lang w:val="en-US"/>
              </w:rPr>
              <w:t xml:space="preserve">, </w:t>
            </w:r>
            <w:r w:rsidRPr="006F6DF4">
              <w:rPr>
                <w:rFonts w:ascii="GHEA Grapalat" w:hAnsi="GHEA Grapalat"/>
                <w:szCs w:val="24"/>
                <w:lang w:val="hy-AM"/>
              </w:rPr>
              <w:t>և/կամ</w:t>
            </w:r>
          </w:p>
          <w:p w14:paraId="013AF17E" w14:textId="77777777" w:rsidR="0001055F" w:rsidRPr="009B4A9C" w:rsidRDefault="0001055F" w:rsidP="0001055F">
            <w:pPr>
              <w:spacing w:after="0" w:line="240" w:lineRule="auto"/>
              <w:rPr>
                <w:rFonts w:ascii="GHEA Grapalat" w:hAnsi="GHEA Grapalat"/>
                <w:szCs w:val="24"/>
                <w:lang w:val="en-US"/>
              </w:rPr>
            </w:pPr>
            <w:r w:rsidRPr="006F6DF4">
              <w:rPr>
                <w:rFonts w:ascii="GHEA Grapalat" w:hAnsi="GHEA Grapalat"/>
                <w:szCs w:val="24"/>
              </w:rPr>
              <w:t>փորձաքննություն</w:t>
            </w:r>
          </w:p>
          <w:p w14:paraId="4D4F1523" w14:textId="77777777" w:rsidR="0001055F" w:rsidRPr="006F6DF4" w:rsidRDefault="0001055F" w:rsidP="0001055F">
            <w:pPr>
              <w:spacing w:after="0" w:line="240" w:lineRule="auto"/>
              <w:rPr>
                <w:rFonts w:ascii="GHEA Grapalat" w:hAnsi="GHEA Grapalat"/>
                <w:szCs w:val="24"/>
                <w:lang w:val="en-US"/>
              </w:rPr>
            </w:pPr>
          </w:p>
        </w:tc>
      </w:tr>
      <w:tr w:rsidR="0051777E" w:rsidRPr="00DB13DA" w14:paraId="5374EDB2" w14:textId="77777777" w:rsidTr="00A30967">
        <w:trPr>
          <w:jc w:val="center"/>
        </w:trPr>
        <w:tc>
          <w:tcPr>
            <w:tcW w:w="429" w:type="dxa"/>
            <w:shd w:val="clear" w:color="auto" w:fill="auto"/>
          </w:tcPr>
          <w:p w14:paraId="60DD59B8"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26C7DFA8"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Պահեստավորվում և պահպանվում են հիմնական ու համատեղ գտնվող օգտակար հանածոները և դրանց ուղեկից բաղադրամասերը</w:t>
            </w:r>
          </w:p>
        </w:tc>
        <w:tc>
          <w:tcPr>
            <w:tcW w:w="482" w:type="dxa"/>
            <w:shd w:val="clear" w:color="auto" w:fill="auto"/>
          </w:tcPr>
          <w:p w14:paraId="5CDBF484"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7D40468A"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25DF0D20"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79075B2A" w14:textId="77777777" w:rsidR="0001055F" w:rsidRPr="00DB13DA" w:rsidRDefault="0001055F" w:rsidP="00D33A1E">
            <w:pPr>
              <w:spacing w:after="0"/>
              <w:jc w:val="right"/>
              <w:rPr>
                <w:rFonts w:ascii="GHEA Grapalat" w:hAnsi="GHEA Grapalat" w:cs="Calibri"/>
                <w:color w:val="000000"/>
                <w:lang w:val="en-US"/>
              </w:rPr>
            </w:pPr>
            <w:r w:rsidRPr="00DB13DA">
              <w:rPr>
                <w:rFonts w:ascii="GHEA Grapalat" w:hAnsi="GHEA Grapalat" w:cs="Calibri"/>
                <w:color w:val="000000"/>
                <w:lang w:val="en-US"/>
              </w:rPr>
              <w:t>0.7</w:t>
            </w:r>
          </w:p>
        </w:tc>
        <w:tc>
          <w:tcPr>
            <w:tcW w:w="2185" w:type="dxa"/>
            <w:shd w:val="clear" w:color="auto" w:fill="auto"/>
          </w:tcPr>
          <w:p w14:paraId="2A415298"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65-րդ հոդվածի 1-ին մասի 4-րդ կետ</w:t>
            </w:r>
          </w:p>
        </w:tc>
        <w:tc>
          <w:tcPr>
            <w:tcW w:w="1962" w:type="dxa"/>
            <w:shd w:val="clear" w:color="auto" w:fill="auto"/>
          </w:tcPr>
          <w:p w14:paraId="270A6045"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541C02BE"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 տեսազննում,</w:t>
            </w:r>
          </w:p>
          <w:p w14:paraId="51A21E65" w14:textId="77777777" w:rsidR="0001055F" w:rsidRPr="00DB13DA" w:rsidRDefault="0001055F" w:rsidP="0001055F">
            <w:pPr>
              <w:spacing w:after="0" w:line="240" w:lineRule="auto"/>
              <w:rPr>
                <w:rFonts w:ascii="GHEA Grapalat" w:hAnsi="GHEA Grapalat"/>
                <w:szCs w:val="24"/>
                <w:lang w:val="en-US"/>
              </w:rPr>
            </w:pPr>
          </w:p>
        </w:tc>
      </w:tr>
      <w:tr w:rsidR="0051777E" w:rsidRPr="00DB13DA" w14:paraId="75D9D1C2" w14:textId="77777777" w:rsidTr="00A30967">
        <w:trPr>
          <w:jc w:val="center"/>
        </w:trPr>
        <w:tc>
          <w:tcPr>
            <w:tcW w:w="429" w:type="dxa"/>
            <w:shd w:val="clear" w:color="auto" w:fill="auto"/>
          </w:tcPr>
          <w:p w14:paraId="47CF99CF"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024C735E" w14:textId="2F8B6F53"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 xml:space="preserve">Օգտակար հանածոների արդյունահանումը </w:t>
            </w:r>
            <w:r w:rsidR="00DB5113">
              <w:rPr>
                <w:rFonts w:ascii="GHEA Grapalat" w:hAnsi="GHEA Grapalat"/>
                <w:szCs w:val="24"/>
                <w:lang w:val="en-US"/>
              </w:rPr>
              <w:t>կատարվու</w:t>
            </w:r>
            <w:r w:rsidRPr="00DB13DA">
              <w:rPr>
                <w:rFonts w:ascii="GHEA Grapalat" w:hAnsi="GHEA Grapalat"/>
                <w:szCs w:val="24"/>
                <w:lang w:val="en-US"/>
              </w:rPr>
              <w:t>մ է արդյունահանման պայմանագրի և օգտակար հանածոների արդյունահանման նախագծով նախատեսված ժամկետներին համապատասխան</w:t>
            </w:r>
          </w:p>
        </w:tc>
        <w:tc>
          <w:tcPr>
            <w:tcW w:w="482" w:type="dxa"/>
            <w:shd w:val="clear" w:color="auto" w:fill="auto"/>
          </w:tcPr>
          <w:p w14:paraId="49F29678"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7A8351B5"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1AE294FA"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0179F6FE" w14:textId="77777777" w:rsidR="0001055F" w:rsidRPr="00DB13DA" w:rsidRDefault="0001055F" w:rsidP="00D33A1E">
            <w:pPr>
              <w:spacing w:after="0"/>
              <w:jc w:val="right"/>
              <w:rPr>
                <w:rFonts w:ascii="GHEA Grapalat" w:hAnsi="GHEA Grapalat" w:cs="Calibri"/>
                <w:color w:val="000000"/>
                <w:lang w:val="en-US"/>
              </w:rPr>
            </w:pPr>
            <w:r w:rsidRPr="00DB13DA">
              <w:rPr>
                <w:rFonts w:ascii="GHEA Grapalat" w:hAnsi="GHEA Grapalat" w:cs="Calibri"/>
                <w:color w:val="000000"/>
                <w:lang w:val="en-US"/>
              </w:rPr>
              <w:t>0.7</w:t>
            </w:r>
          </w:p>
        </w:tc>
        <w:tc>
          <w:tcPr>
            <w:tcW w:w="2185" w:type="dxa"/>
            <w:shd w:val="clear" w:color="auto" w:fill="auto"/>
          </w:tcPr>
          <w:p w14:paraId="3F051C48"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 xml:space="preserve">Հայաստանի Հանրապետության ընդերքի մասին օրենսգրքի 59-րդ հոդվածի 3-րդ մասի 1-ին </w:t>
            </w:r>
            <w:r w:rsidRPr="00DB13DA">
              <w:rPr>
                <w:rFonts w:ascii="GHEA Grapalat" w:hAnsi="GHEA Grapalat"/>
                <w:szCs w:val="24"/>
              </w:rPr>
              <w:t>և</w:t>
            </w:r>
            <w:r w:rsidRPr="00DB13DA">
              <w:rPr>
                <w:rFonts w:ascii="GHEA Grapalat" w:hAnsi="GHEA Grapalat"/>
                <w:szCs w:val="24"/>
                <w:lang w:val="en-US"/>
              </w:rPr>
              <w:t xml:space="preserve"> 4-</w:t>
            </w:r>
            <w:r w:rsidRPr="00DB13DA">
              <w:rPr>
                <w:rFonts w:ascii="GHEA Grapalat" w:hAnsi="GHEA Grapalat"/>
                <w:szCs w:val="24"/>
              </w:rPr>
              <w:t>րդ</w:t>
            </w:r>
            <w:r w:rsidRPr="00DB13DA">
              <w:rPr>
                <w:rFonts w:ascii="GHEA Grapalat" w:hAnsi="GHEA Grapalat"/>
                <w:szCs w:val="24"/>
                <w:lang w:val="en-US"/>
              </w:rPr>
              <w:t xml:space="preserve"> կետ</w:t>
            </w:r>
            <w:r w:rsidRPr="00DB13DA">
              <w:rPr>
                <w:rFonts w:ascii="GHEA Grapalat" w:hAnsi="GHEA Grapalat"/>
                <w:szCs w:val="24"/>
              </w:rPr>
              <w:t>եր</w:t>
            </w:r>
          </w:p>
        </w:tc>
        <w:tc>
          <w:tcPr>
            <w:tcW w:w="1962" w:type="dxa"/>
            <w:shd w:val="clear" w:color="auto" w:fill="auto"/>
          </w:tcPr>
          <w:p w14:paraId="421ABDDD"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16F2A613"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w:t>
            </w:r>
          </w:p>
        </w:tc>
      </w:tr>
      <w:tr w:rsidR="0051777E" w:rsidRPr="00DB13DA" w14:paraId="4FAD7C54" w14:textId="77777777" w:rsidTr="00A30967">
        <w:trPr>
          <w:jc w:val="center"/>
        </w:trPr>
        <w:tc>
          <w:tcPr>
            <w:tcW w:w="429" w:type="dxa"/>
            <w:shd w:val="clear" w:color="auto" w:fill="auto"/>
          </w:tcPr>
          <w:p w14:paraId="4050FBC8"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7DD80EAE"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 xml:space="preserve">Օգտակար հանածոների հումքի վերամշակումը կատարվու՞մ է արդյունահանման պայմանագրին և նախագծին </w:t>
            </w:r>
            <w:r w:rsidRPr="00DB13DA">
              <w:rPr>
                <w:rFonts w:ascii="GHEA Grapalat" w:hAnsi="GHEA Grapalat"/>
                <w:szCs w:val="24"/>
                <w:lang w:val="en-US"/>
              </w:rPr>
              <w:lastRenderedPageBreak/>
              <w:t>համապատասխան</w:t>
            </w:r>
          </w:p>
        </w:tc>
        <w:tc>
          <w:tcPr>
            <w:tcW w:w="482" w:type="dxa"/>
            <w:shd w:val="clear" w:color="auto" w:fill="auto"/>
          </w:tcPr>
          <w:p w14:paraId="64B8200C"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06B24980"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00BA5E83"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08C8851C" w14:textId="77777777" w:rsidR="0001055F" w:rsidRPr="00DB13DA" w:rsidRDefault="0001055F" w:rsidP="00D33A1E">
            <w:pPr>
              <w:spacing w:after="0"/>
              <w:jc w:val="right"/>
              <w:rPr>
                <w:rFonts w:ascii="GHEA Grapalat" w:hAnsi="GHEA Grapalat" w:cs="Calibri"/>
                <w:color w:val="000000"/>
                <w:lang w:val="en-US"/>
              </w:rPr>
            </w:pPr>
            <w:r w:rsidRPr="00DB13DA">
              <w:rPr>
                <w:rFonts w:ascii="GHEA Grapalat" w:hAnsi="GHEA Grapalat" w:cs="Calibri"/>
                <w:color w:val="000000"/>
                <w:lang w:val="en-US"/>
              </w:rPr>
              <w:t>0.7</w:t>
            </w:r>
          </w:p>
        </w:tc>
        <w:tc>
          <w:tcPr>
            <w:tcW w:w="2185" w:type="dxa"/>
            <w:shd w:val="clear" w:color="auto" w:fill="auto"/>
          </w:tcPr>
          <w:p w14:paraId="0FA73B86"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59-րդ հոդվածի 3-րդ մասի 1-ին և 4-</w:t>
            </w:r>
            <w:r w:rsidRPr="00DB13DA">
              <w:rPr>
                <w:rFonts w:ascii="GHEA Grapalat" w:hAnsi="GHEA Grapalat"/>
                <w:szCs w:val="24"/>
              </w:rPr>
              <w:t>րդ</w:t>
            </w:r>
            <w:r w:rsidRPr="00DB13DA">
              <w:rPr>
                <w:rFonts w:ascii="GHEA Grapalat" w:hAnsi="GHEA Grapalat"/>
                <w:szCs w:val="24"/>
                <w:lang w:val="en-US"/>
              </w:rPr>
              <w:t xml:space="preserve"> </w:t>
            </w:r>
            <w:r w:rsidRPr="00DB13DA">
              <w:rPr>
                <w:rFonts w:ascii="GHEA Grapalat" w:hAnsi="GHEA Grapalat"/>
                <w:szCs w:val="24"/>
                <w:lang w:val="en-US"/>
              </w:rPr>
              <w:lastRenderedPageBreak/>
              <w:t>կետեր</w:t>
            </w:r>
          </w:p>
        </w:tc>
        <w:tc>
          <w:tcPr>
            <w:tcW w:w="1962" w:type="dxa"/>
            <w:shd w:val="clear" w:color="auto" w:fill="auto"/>
          </w:tcPr>
          <w:p w14:paraId="1DA33313"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18EB2241"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 տեսազննում,</w:t>
            </w:r>
          </w:p>
          <w:p w14:paraId="0F8DD83E" w14:textId="77777777" w:rsidR="0001055F" w:rsidRPr="00DB13DA" w:rsidRDefault="0001055F" w:rsidP="0001055F">
            <w:pPr>
              <w:spacing w:after="0" w:line="240" w:lineRule="auto"/>
              <w:rPr>
                <w:rFonts w:ascii="GHEA Grapalat" w:hAnsi="GHEA Grapalat"/>
                <w:szCs w:val="24"/>
                <w:lang w:val="en-US"/>
              </w:rPr>
            </w:pPr>
          </w:p>
        </w:tc>
      </w:tr>
      <w:tr w:rsidR="0051777E" w:rsidRPr="00DB13DA" w14:paraId="36FFF15A" w14:textId="77777777" w:rsidTr="00A30967">
        <w:trPr>
          <w:jc w:val="center"/>
        </w:trPr>
        <w:tc>
          <w:tcPr>
            <w:tcW w:w="429" w:type="dxa"/>
            <w:shd w:val="clear" w:color="auto" w:fill="auto"/>
          </w:tcPr>
          <w:p w14:paraId="4D8794BE"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656226AC"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Օգտակար հանածոների արդյունահանումը կատարվել է ընդերքօգտագործման պայմանագրով սահմանված չափաքանակներին համապատասխան</w:t>
            </w:r>
          </w:p>
        </w:tc>
        <w:tc>
          <w:tcPr>
            <w:tcW w:w="482" w:type="dxa"/>
            <w:shd w:val="clear" w:color="auto" w:fill="auto"/>
          </w:tcPr>
          <w:p w14:paraId="017272AC"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1EA5F053"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5F0170B3"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554D727B" w14:textId="77777777" w:rsidR="0001055F" w:rsidRPr="00DB13DA" w:rsidRDefault="0001055F" w:rsidP="00D33A1E">
            <w:pPr>
              <w:spacing w:after="0"/>
              <w:jc w:val="right"/>
              <w:rPr>
                <w:rFonts w:ascii="GHEA Grapalat" w:hAnsi="GHEA Grapalat" w:cs="Calibri"/>
                <w:color w:val="000000"/>
                <w:lang w:val="en-US"/>
              </w:rPr>
            </w:pPr>
            <w:r w:rsidRPr="00DB13DA">
              <w:rPr>
                <w:rFonts w:ascii="GHEA Grapalat" w:hAnsi="GHEA Grapalat" w:cs="Calibri"/>
                <w:color w:val="000000"/>
                <w:lang w:val="en-US"/>
              </w:rPr>
              <w:t>0.7</w:t>
            </w:r>
          </w:p>
        </w:tc>
        <w:tc>
          <w:tcPr>
            <w:tcW w:w="2185" w:type="dxa"/>
            <w:shd w:val="clear" w:color="auto" w:fill="auto"/>
          </w:tcPr>
          <w:p w14:paraId="172DCCFA"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59-րդ հոդվածի 3-րդ մասի 1-ին կետ</w:t>
            </w:r>
          </w:p>
        </w:tc>
        <w:tc>
          <w:tcPr>
            <w:tcW w:w="1962" w:type="dxa"/>
            <w:shd w:val="clear" w:color="auto" w:fill="auto"/>
          </w:tcPr>
          <w:p w14:paraId="531D42B3"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2494A97E" w14:textId="77777777" w:rsidR="0001055F" w:rsidRPr="00DB13DA" w:rsidRDefault="0001055F" w:rsidP="0001055F">
            <w:pPr>
              <w:spacing w:after="0" w:line="240" w:lineRule="auto"/>
              <w:rPr>
                <w:rFonts w:ascii="GHEA Grapalat" w:hAnsi="GHEA Grapalat"/>
                <w:szCs w:val="24"/>
              </w:rPr>
            </w:pPr>
            <w:r w:rsidRPr="00DB13DA">
              <w:rPr>
                <w:rFonts w:ascii="GHEA Grapalat" w:hAnsi="GHEA Grapalat"/>
                <w:szCs w:val="24"/>
                <w:lang w:val="hy-AM"/>
              </w:rPr>
              <w:t>փ</w:t>
            </w:r>
            <w:r w:rsidRPr="00DB13DA">
              <w:rPr>
                <w:rFonts w:ascii="GHEA Grapalat" w:hAnsi="GHEA Grapalat"/>
                <w:szCs w:val="24"/>
              </w:rPr>
              <w:t>աստաթղթային</w:t>
            </w:r>
            <w:r w:rsidRPr="00DB13DA">
              <w:rPr>
                <w:rFonts w:ascii="GHEA Grapalat" w:hAnsi="GHEA Grapalat"/>
                <w:szCs w:val="24"/>
                <w:lang w:val="hy-AM"/>
              </w:rPr>
              <w:t xml:space="preserve"> և/կամ</w:t>
            </w:r>
            <w:r w:rsidRPr="00DB13DA">
              <w:rPr>
                <w:rFonts w:ascii="GHEA Grapalat" w:hAnsi="GHEA Grapalat"/>
                <w:szCs w:val="24"/>
              </w:rPr>
              <w:t xml:space="preserve"> չափագրում</w:t>
            </w:r>
          </w:p>
          <w:p w14:paraId="7636FFCA" w14:textId="77777777" w:rsidR="0001055F" w:rsidRPr="00DB13DA" w:rsidRDefault="0001055F" w:rsidP="0001055F">
            <w:pPr>
              <w:spacing w:after="0" w:line="240" w:lineRule="auto"/>
              <w:rPr>
                <w:rFonts w:ascii="GHEA Grapalat" w:hAnsi="GHEA Grapalat"/>
                <w:szCs w:val="24"/>
                <w:lang w:val="en-US"/>
              </w:rPr>
            </w:pPr>
          </w:p>
        </w:tc>
      </w:tr>
      <w:tr w:rsidR="0051777E" w:rsidRPr="00DB13DA" w14:paraId="456D4EF7" w14:textId="77777777" w:rsidTr="00A30967">
        <w:trPr>
          <w:jc w:val="center"/>
        </w:trPr>
        <w:tc>
          <w:tcPr>
            <w:tcW w:w="429" w:type="dxa"/>
            <w:shd w:val="clear" w:color="auto" w:fill="auto"/>
          </w:tcPr>
          <w:p w14:paraId="13DAE509"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4F914DDB"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Հավաստի են հաշվետվություններով ներկայացված տվյալները</w:t>
            </w:r>
          </w:p>
        </w:tc>
        <w:tc>
          <w:tcPr>
            <w:tcW w:w="482" w:type="dxa"/>
            <w:shd w:val="clear" w:color="auto" w:fill="auto"/>
          </w:tcPr>
          <w:p w14:paraId="14649E42"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7317F954"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79C503EC"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1634710B" w14:textId="77777777" w:rsidR="0001055F" w:rsidRPr="00DB13DA" w:rsidRDefault="0001055F" w:rsidP="00D33A1E">
            <w:pPr>
              <w:spacing w:after="0"/>
              <w:jc w:val="right"/>
              <w:rPr>
                <w:rFonts w:ascii="GHEA Grapalat" w:hAnsi="GHEA Grapalat" w:cs="Calibri"/>
                <w:color w:val="000000"/>
                <w:lang w:val="en-US"/>
              </w:rPr>
            </w:pPr>
            <w:r w:rsidRPr="00DB13DA">
              <w:rPr>
                <w:rFonts w:ascii="GHEA Grapalat" w:hAnsi="GHEA Grapalat" w:cs="Calibri"/>
                <w:color w:val="000000"/>
                <w:lang w:val="en-US"/>
              </w:rPr>
              <w:t>0.5</w:t>
            </w:r>
          </w:p>
        </w:tc>
        <w:tc>
          <w:tcPr>
            <w:tcW w:w="2185" w:type="dxa"/>
            <w:shd w:val="clear" w:color="auto" w:fill="auto"/>
          </w:tcPr>
          <w:p w14:paraId="74E173A8"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 xml:space="preserve">Հայաստանի Հանրապետության ընդերքի մասին օրենսգրքի 59-րդ հոդվածի 3-րդ մասի 7-րդ կետ, </w:t>
            </w:r>
          </w:p>
        </w:tc>
        <w:tc>
          <w:tcPr>
            <w:tcW w:w="1962" w:type="dxa"/>
            <w:shd w:val="clear" w:color="auto" w:fill="auto"/>
          </w:tcPr>
          <w:p w14:paraId="081EEADF"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252523C9" w14:textId="77777777" w:rsidR="0001055F" w:rsidRPr="00DB13DA" w:rsidRDefault="0001055F" w:rsidP="0001055F">
            <w:pPr>
              <w:spacing w:after="0" w:line="240" w:lineRule="auto"/>
              <w:rPr>
                <w:rFonts w:ascii="GHEA Grapalat" w:hAnsi="GHEA Grapalat"/>
                <w:szCs w:val="24"/>
                <w:lang w:val="hy-AM"/>
              </w:rPr>
            </w:pPr>
            <w:r w:rsidRPr="00DB13DA">
              <w:rPr>
                <w:rFonts w:ascii="GHEA Grapalat" w:hAnsi="GHEA Grapalat"/>
                <w:szCs w:val="24"/>
                <w:lang w:val="hy-AM"/>
              </w:rPr>
              <w:t>փաստաթղթային, տեսազննում, տեղորոշում, չափագրում և/կամ</w:t>
            </w:r>
          </w:p>
          <w:p w14:paraId="1CDAA765" w14:textId="77777777" w:rsidR="0001055F" w:rsidRPr="00DB13DA" w:rsidRDefault="0001055F" w:rsidP="0001055F">
            <w:pPr>
              <w:spacing w:after="0" w:line="240" w:lineRule="auto"/>
              <w:rPr>
                <w:rFonts w:ascii="GHEA Grapalat" w:hAnsi="GHEA Grapalat"/>
                <w:szCs w:val="24"/>
                <w:lang w:val="hy-AM"/>
              </w:rPr>
            </w:pPr>
            <w:r w:rsidRPr="00DB13DA">
              <w:rPr>
                <w:rFonts w:ascii="GHEA Grapalat" w:hAnsi="GHEA Grapalat"/>
                <w:szCs w:val="24"/>
                <w:lang w:val="hy-AM"/>
              </w:rPr>
              <w:t>փորձաքննություն</w:t>
            </w:r>
          </w:p>
          <w:p w14:paraId="0B548B36" w14:textId="77777777" w:rsidR="0001055F" w:rsidRPr="00DB13DA" w:rsidRDefault="0001055F" w:rsidP="0001055F">
            <w:pPr>
              <w:spacing w:after="0" w:line="240" w:lineRule="auto"/>
              <w:rPr>
                <w:rFonts w:ascii="GHEA Grapalat" w:hAnsi="GHEA Grapalat"/>
                <w:szCs w:val="24"/>
                <w:lang w:val="en-US"/>
              </w:rPr>
            </w:pPr>
          </w:p>
        </w:tc>
      </w:tr>
      <w:tr w:rsidR="0051777E" w:rsidRPr="00DB13DA" w14:paraId="7761EB75" w14:textId="77777777" w:rsidTr="00A30967">
        <w:trPr>
          <w:jc w:val="center"/>
        </w:trPr>
        <w:tc>
          <w:tcPr>
            <w:tcW w:w="429" w:type="dxa"/>
            <w:shd w:val="clear" w:color="auto" w:fill="auto"/>
          </w:tcPr>
          <w:p w14:paraId="0D7B23FD"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4820549C"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Ապահովվու՞մ է օգտակար հանածոների պաշարների շարժի հավաստի հաշվառումը</w:t>
            </w:r>
          </w:p>
        </w:tc>
        <w:tc>
          <w:tcPr>
            <w:tcW w:w="482" w:type="dxa"/>
            <w:shd w:val="clear" w:color="auto" w:fill="auto"/>
          </w:tcPr>
          <w:p w14:paraId="1B5ACB40"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05342348"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3C3A2A25"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1E6F8EA2" w14:textId="77777777" w:rsidR="0001055F" w:rsidRPr="00DB13DA" w:rsidRDefault="0001055F" w:rsidP="00D33A1E">
            <w:pPr>
              <w:spacing w:after="0"/>
              <w:jc w:val="right"/>
              <w:rPr>
                <w:rFonts w:ascii="GHEA Grapalat" w:hAnsi="GHEA Grapalat" w:cs="Calibri"/>
                <w:color w:val="000000"/>
                <w:lang w:val="en-US"/>
              </w:rPr>
            </w:pPr>
            <w:r w:rsidRPr="00DB13DA">
              <w:rPr>
                <w:rFonts w:ascii="GHEA Grapalat" w:hAnsi="GHEA Grapalat" w:cs="Calibri"/>
                <w:color w:val="000000"/>
                <w:lang w:val="en-US"/>
              </w:rPr>
              <w:t>1</w:t>
            </w:r>
          </w:p>
        </w:tc>
        <w:tc>
          <w:tcPr>
            <w:tcW w:w="2185" w:type="dxa"/>
            <w:shd w:val="clear" w:color="auto" w:fill="auto"/>
          </w:tcPr>
          <w:p w14:paraId="38BF9161"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65-րդ հոդվածի 1-ին մասի 3-րդ կետ</w:t>
            </w:r>
          </w:p>
        </w:tc>
        <w:tc>
          <w:tcPr>
            <w:tcW w:w="1962" w:type="dxa"/>
            <w:shd w:val="clear" w:color="auto" w:fill="auto"/>
          </w:tcPr>
          <w:p w14:paraId="2838F661"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2C50AD4C" w14:textId="77777777" w:rsidR="0001055F" w:rsidRPr="00DB13DA" w:rsidRDefault="0001055F" w:rsidP="0001055F">
            <w:pPr>
              <w:spacing w:after="0" w:line="240" w:lineRule="auto"/>
              <w:rPr>
                <w:rFonts w:ascii="GHEA Grapalat" w:hAnsi="GHEA Grapalat"/>
                <w:szCs w:val="24"/>
                <w:lang w:val="hy-AM"/>
              </w:rPr>
            </w:pPr>
            <w:r w:rsidRPr="00DB13DA">
              <w:rPr>
                <w:rFonts w:ascii="GHEA Grapalat" w:hAnsi="GHEA Grapalat"/>
                <w:szCs w:val="24"/>
                <w:lang w:val="hy-AM"/>
              </w:rPr>
              <w:t>փաստաթղթային, տեսազննում, տեղորոշում, չափագրում և/կամ</w:t>
            </w:r>
          </w:p>
          <w:p w14:paraId="2E151015" w14:textId="77777777" w:rsidR="0001055F" w:rsidRPr="00DB13DA" w:rsidRDefault="0001055F" w:rsidP="0001055F">
            <w:pPr>
              <w:spacing w:after="0" w:line="240" w:lineRule="auto"/>
              <w:rPr>
                <w:rFonts w:ascii="GHEA Grapalat" w:hAnsi="GHEA Grapalat"/>
                <w:szCs w:val="24"/>
                <w:lang w:val="hy-AM"/>
              </w:rPr>
            </w:pPr>
            <w:r w:rsidRPr="00DB13DA">
              <w:rPr>
                <w:rFonts w:ascii="GHEA Grapalat" w:hAnsi="GHEA Grapalat"/>
                <w:szCs w:val="24"/>
                <w:lang w:val="hy-AM"/>
              </w:rPr>
              <w:t>փորձաքննություն</w:t>
            </w:r>
          </w:p>
          <w:p w14:paraId="7916B670" w14:textId="77777777" w:rsidR="0001055F" w:rsidRPr="00DB13DA" w:rsidRDefault="0001055F" w:rsidP="0001055F">
            <w:pPr>
              <w:spacing w:after="0" w:line="240" w:lineRule="auto"/>
              <w:rPr>
                <w:rFonts w:ascii="GHEA Grapalat" w:hAnsi="GHEA Grapalat"/>
                <w:szCs w:val="24"/>
                <w:lang w:val="en-US"/>
              </w:rPr>
            </w:pPr>
          </w:p>
        </w:tc>
      </w:tr>
      <w:tr w:rsidR="0051777E" w:rsidRPr="00DB13DA" w14:paraId="5ED0F4F1" w14:textId="77777777" w:rsidTr="00A30967">
        <w:trPr>
          <w:jc w:val="center"/>
        </w:trPr>
        <w:tc>
          <w:tcPr>
            <w:tcW w:w="429" w:type="dxa"/>
            <w:shd w:val="clear" w:color="auto" w:fill="auto"/>
          </w:tcPr>
          <w:p w14:paraId="0292E29D"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580C654B"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Ընդերքն օգտագործվել է այն նպատակով, որի համար տրամադրվել է</w:t>
            </w:r>
          </w:p>
        </w:tc>
        <w:tc>
          <w:tcPr>
            <w:tcW w:w="482" w:type="dxa"/>
            <w:shd w:val="clear" w:color="auto" w:fill="auto"/>
          </w:tcPr>
          <w:p w14:paraId="6E96DA4B"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2C415D3E"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62A2DFE0"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1D7371BD" w14:textId="77777777" w:rsidR="0001055F" w:rsidRPr="00DB13DA" w:rsidRDefault="0001055F" w:rsidP="00D33A1E">
            <w:pPr>
              <w:spacing w:after="0"/>
              <w:jc w:val="right"/>
              <w:rPr>
                <w:rFonts w:ascii="GHEA Grapalat" w:hAnsi="GHEA Grapalat" w:cs="Calibri"/>
                <w:color w:val="000000"/>
                <w:lang w:val="en-US"/>
              </w:rPr>
            </w:pPr>
            <w:r w:rsidRPr="00DB13DA">
              <w:rPr>
                <w:rFonts w:ascii="GHEA Grapalat" w:hAnsi="GHEA Grapalat" w:cs="Calibri"/>
                <w:color w:val="000000"/>
                <w:lang w:val="en-US"/>
              </w:rPr>
              <w:t>1</w:t>
            </w:r>
          </w:p>
        </w:tc>
        <w:tc>
          <w:tcPr>
            <w:tcW w:w="2185" w:type="dxa"/>
            <w:shd w:val="clear" w:color="auto" w:fill="auto"/>
          </w:tcPr>
          <w:p w14:paraId="70DF1F92"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 xml:space="preserve">Հայաստանի Հանրապետության ընդերքի մասին օրենսգրքի 19-րդ </w:t>
            </w:r>
            <w:r w:rsidRPr="00DB13DA">
              <w:rPr>
                <w:rFonts w:ascii="GHEA Grapalat" w:hAnsi="GHEA Grapalat"/>
                <w:szCs w:val="24"/>
              </w:rPr>
              <w:t>հոդված</w:t>
            </w:r>
            <w:r w:rsidRPr="00DB13DA">
              <w:rPr>
                <w:rFonts w:ascii="GHEA Grapalat" w:hAnsi="GHEA Grapalat"/>
                <w:szCs w:val="24"/>
                <w:lang w:val="en-US"/>
              </w:rPr>
              <w:t xml:space="preserve"> և </w:t>
            </w:r>
            <w:r w:rsidRPr="00DB13DA">
              <w:rPr>
                <w:rFonts w:ascii="GHEA Grapalat" w:hAnsi="GHEA Grapalat"/>
                <w:szCs w:val="24"/>
                <w:lang w:val="hy-AM"/>
              </w:rPr>
              <w:t>30</w:t>
            </w:r>
            <w:r w:rsidRPr="00CC1F94">
              <w:rPr>
                <w:rFonts w:ascii="GHEA Grapalat" w:hAnsi="GHEA Grapalat"/>
                <w:szCs w:val="24"/>
                <w:lang w:val="en-US"/>
              </w:rPr>
              <w:t>-</w:t>
            </w:r>
            <w:r w:rsidRPr="00DB13DA">
              <w:rPr>
                <w:rFonts w:ascii="GHEA Grapalat" w:hAnsi="GHEA Grapalat"/>
                <w:szCs w:val="24"/>
              </w:rPr>
              <w:t>րդ</w:t>
            </w:r>
            <w:r w:rsidRPr="00CC1F94">
              <w:rPr>
                <w:rFonts w:ascii="GHEA Grapalat" w:hAnsi="GHEA Grapalat"/>
                <w:szCs w:val="24"/>
                <w:lang w:val="en-US"/>
              </w:rPr>
              <w:t xml:space="preserve"> </w:t>
            </w:r>
            <w:r w:rsidRPr="00DB13DA">
              <w:rPr>
                <w:rFonts w:ascii="GHEA Grapalat" w:hAnsi="GHEA Grapalat"/>
                <w:szCs w:val="24"/>
              </w:rPr>
              <w:t>հոդված</w:t>
            </w:r>
            <w:r w:rsidRPr="00DB13DA">
              <w:rPr>
                <w:rFonts w:ascii="GHEA Grapalat" w:hAnsi="GHEA Grapalat"/>
                <w:szCs w:val="24"/>
                <w:lang w:val="hy-AM"/>
              </w:rPr>
              <w:t>ի, 5-րդ մասի, 4-րդ կետ</w:t>
            </w:r>
          </w:p>
        </w:tc>
        <w:tc>
          <w:tcPr>
            <w:tcW w:w="1962" w:type="dxa"/>
            <w:shd w:val="clear" w:color="auto" w:fill="auto"/>
          </w:tcPr>
          <w:p w14:paraId="3ACB21EB"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1DE11435"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 տեսազննում</w:t>
            </w:r>
          </w:p>
        </w:tc>
      </w:tr>
      <w:tr w:rsidR="0051777E" w:rsidRPr="00DB13DA" w14:paraId="4D3C566D" w14:textId="77777777" w:rsidTr="00A30967">
        <w:trPr>
          <w:jc w:val="center"/>
        </w:trPr>
        <w:tc>
          <w:tcPr>
            <w:tcW w:w="429" w:type="dxa"/>
            <w:shd w:val="clear" w:color="auto" w:fill="auto"/>
          </w:tcPr>
          <w:p w14:paraId="1151AA87"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0507C2E1"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Ընդերքօգտագործման հետ կապված գործունեությունը ծավալվում է լեռնահատկացման ակտով տրամադրված ընդերքի տեղամասի սահմաններում</w:t>
            </w:r>
          </w:p>
        </w:tc>
        <w:tc>
          <w:tcPr>
            <w:tcW w:w="482" w:type="dxa"/>
            <w:shd w:val="clear" w:color="auto" w:fill="auto"/>
          </w:tcPr>
          <w:p w14:paraId="15CBF04E"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4BCEAD83"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52E357E0"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76AF0BAE" w14:textId="77777777" w:rsidR="0001055F" w:rsidRPr="00DB13DA" w:rsidRDefault="0001055F" w:rsidP="00D33A1E">
            <w:pPr>
              <w:spacing w:after="0"/>
              <w:jc w:val="right"/>
              <w:rPr>
                <w:rFonts w:ascii="GHEA Grapalat" w:hAnsi="GHEA Grapalat" w:cs="Calibri"/>
                <w:color w:val="000000"/>
                <w:lang w:val="en-US"/>
              </w:rPr>
            </w:pPr>
            <w:r w:rsidRPr="00DB13DA">
              <w:rPr>
                <w:rFonts w:ascii="GHEA Grapalat" w:hAnsi="GHEA Grapalat" w:cs="Calibri"/>
                <w:color w:val="000000"/>
                <w:lang w:val="en-US"/>
              </w:rPr>
              <w:t>0.8</w:t>
            </w:r>
          </w:p>
        </w:tc>
        <w:tc>
          <w:tcPr>
            <w:tcW w:w="2185" w:type="dxa"/>
            <w:shd w:val="clear" w:color="auto" w:fill="auto"/>
          </w:tcPr>
          <w:p w14:paraId="34601436"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21-րդ հոդվածի 4-րդ մաս</w:t>
            </w:r>
          </w:p>
        </w:tc>
        <w:tc>
          <w:tcPr>
            <w:tcW w:w="1962" w:type="dxa"/>
            <w:shd w:val="clear" w:color="auto" w:fill="auto"/>
          </w:tcPr>
          <w:p w14:paraId="64F43B26"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088E115A"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 տեսազննում, տեղորոշում, չափագրում</w:t>
            </w:r>
          </w:p>
        </w:tc>
      </w:tr>
      <w:tr w:rsidR="0051777E" w:rsidRPr="00DB13DA" w14:paraId="0F975891" w14:textId="77777777" w:rsidTr="00A30967">
        <w:trPr>
          <w:jc w:val="center"/>
        </w:trPr>
        <w:tc>
          <w:tcPr>
            <w:tcW w:w="429" w:type="dxa"/>
            <w:shd w:val="clear" w:color="auto" w:fill="auto"/>
          </w:tcPr>
          <w:p w14:paraId="1ECC7E4C"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2615F643" w14:textId="62DC280F" w:rsidR="0001055F" w:rsidRPr="00DB13DA" w:rsidRDefault="0001055F" w:rsidP="00126205">
            <w:pPr>
              <w:spacing w:after="0" w:line="240" w:lineRule="auto"/>
              <w:rPr>
                <w:rFonts w:ascii="GHEA Grapalat" w:hAnsi="GHEA Grapalat"/>
                <w:szCs w:val="24"/>
                <w:lang w:val="en-US"/>
              </w:rPr>
            </w:pPr>
            <w:r w:rsidRPr="00DB13DA">
              <w:rPr>
                <w:rFonts w:ascii="GHEA Grapalat" w:hAnsi="GHEA Grapalat"/>
                <w:szCs w:val="24"/>
              </w:rPr>
              <w:t>Հ</w:t>
            </w:r>
            <w:r w:rsidRPr="00DB13DA">
              <w:rPr>
                <w:rFonts w:ascii="GHEA Grapalat" w:hAnsi="GHEA Grapalat"/>
                <w:szCs w:val="24"/>
                <w:lang w:val="en-US"/>
              </w:rPr>
              <w:t>ավաք</w:t>
            </w:r>
            <w:r w:rsidRPr="00DB13DA">
              <w:rPr>
                <w:rFonts w:ascii="GHEA Grapalat" w:hAnsi="GHEA Grapalat"/>
                <w:szCs w:val="24"/>
                <w:lang w:val="hy-AM"/>
              </w:rPr>
              <w:t>վ</w:t>
            </w:r>
            <w:r w:rsidRPr="00DB13DA">
              <w:rPr>
                <w:rFonts w:ascii="GHEA Grapalat" w:hAnsi="GHEA Grapalat"/>
                <w:szCs w:val="24"/>
                <w:lang w:val="en-US"/>
              </w:rPr>
              <w:t>ել</w:t>
            </w:r>
            <w:r w:rsidR="00126205">
              <w:rPr>
                <w:rFonts w:ascii="GHEA Grapalat" w:hAnsi="GHEA Grapalat"/>
                <w:szCs w:val="24"/>
                <w:lang w:val="en-US"/>
              </w:rPr>
              <w:t xml:space="preserve"> և</w:t>
            </w:r>
            <w:r w:rsidRPr="00DB13DA">
              <w:rPr>
                <w:rFonts w:ascii="GHEA Grapalat" w:hAnsi="GHEA Grapalat"/>
                <w:szCs w:val="24"/>
                <w:lang w:val="en-US"/>
              </w:rPr>
              <w:t xml:space="preserve"> պահպան</w:t>
            </w:r>
            <w:r w:rsidRPr="00DB13DA">
              <w:rPr>
                <w:rFonts w:ascii="GHEA Grapalat" w:hAnsi="GHEA Grapalat"/>
                <w:szCs w:val="24"/>
                <w:lang w:val="hy-AM"/>
              </w:rPr>
              <w:t>վ</w:t>
            </w:r>
            <w:r w:rsidRPr="00DB13DA">
              <w:rPr>
                <w:rFonts w:ascii="GHEA Grapalat" w:hAnsi="GHEA Grapalat"/>
                <w:szCs w:val="24"/>
                <w:lang w:val="en-US"/>
              </w:rPr>
              <w:t xml:space="preserve">ել </w:t>
            </w:r>
            <w:r w:rsidRPr="00DB13DA">
              <w:rPr>
                <w:rFonts w:ascii="GHEA Grapalat" w:hAnsi="GHEA Grapalat"/>
                <w:szCs w:val="24"/>
                <w:lang w:val="hy-AM"/>
              </w:rPr>
              <w:t xml:space="preserve">են </w:t>
            </w:r>
            <w:r w:rsidRPr="00DB13DA">
              <w:rPr>
                <w:rFonts w:ascii="GHEA Grapalat" w:hAnsi="GHEA Grapalat"/>
                <w:szCs w:val="24"/>
                <w:lang w:val="en-US"/>
              </w:rPr>
              <w:t>ուսումնասիրված, արդյունահանված և ընդերքում կորսված օգտակար հանածոների պաշարների, դրանց պարունակած բաղադրամասերի, որակի ու քանակի մասին տվյալներ</w:t>
            </w:r>
            <w:r w:rsidRPr="00DB13DA">
              <w:rPr>
                <w:rFonts w:ascii="GHEA Grapalat" w:hAnsi="GHEA Grapalat"/>
                <w:szCs w:val="24"/>
              </w:rPr>
              <w:t>ը</w:t>
            </w:r>
          </w:p>
        </w:tc>
        <w:tc>
          <w:tcPr>
            <w:tcW w:w="482" w:type="dxa"/>
            <w:shd w:val="clear" w:color="auto" w:fill="auto"/>
          </w:tcPr>
          <w:p w14:paraId="33953B36"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7F0D5C68"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3E9F0129"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74FC53A3" w14:textId="77777777" w:rsidR="0001055F" w:rsidRPr="00DB13DA" w:rsidRDefault="0001055F" w:rsidP="00D33A1E">
            <w:pPr>
              <w:spacing w:after="0"/>
              <w:jc w:val="right"/>
              <w:rPr>
                <w:rFonts w:ascii="GHEA Grapalat" w:hAnsi="GHEA Grapalat" w:cs="Calibri"/>
                <w:color w:val="000000"/>
                <w:lang w:val="en-US"/>
              </w:rPr>
            </w:pPr>
            <w:r w:rsidRPr="00DB13DA">
              <w:rPr>
                <w:rFonts w:ascii="GHEA Grapalat" w:hAnsi="GHEA Grapalat" w:cs="Calibri"/>
                <w:color w:val="000000"/>
                <w:lang w:val="en-US"/>
              </w:rPr>
              <w:t>1</w:t>
            </w:r>
          </w:p>
        </w:tc>
        <w:tc>
          <w:tcPr>
            <w:tcW w:w="2185" w:type="dxa"/>
            <w:shd w:val="clear" w:color="auto" w:fill="auto"/>
          </w:tcPr>
          <w:p w14:paraId="0F219AF0"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 xml:space="preserve">Հայաստանի Հանրապետության ընդերքի մասին օրենսգրքի 59-րդ հոդվածի 3-րդ մասի </w:t>
            </w:r>
            <w:r w:rsidRPr="00DB13DA">
              <w:rPr>
                <w:rFonts w:ascii="GHEA Grapalat" w:hAnsi="GHEA Grapalat"/>
                <w:szCs w:val="24"/>
                <w:lang w:val="hy-AM"/>
              </w:rPr>
              <w:t>1-ին</w:t>
            </w:r>
            <w:r w:rsidRPr="00DB13DA">
              <w:rPr>
                <w:rFonts w:ascii="GHEA Grapalat" w:hAnsi="GHEA Grapalat"/>
                <w:szCs w:val="24"/>
                <w:lang w:val="en-US"/>
              </w:rPr>
              <w:t xml:space="preserve"> կետ</w:t>
            </w:r>
          </w:p>
        </w:tc>
        <w:tc>
          <w:tcPr>
            <w:tcW w:w="1962" w:type="dxa"/>
            <w:shd w:val="clear" w:color="auto" w:fill="auto"/>
          </w:tcPr>
          <w:p w14:paraId="1741B372"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4E8DD01D"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w:t>
            </w:r>
          </w:p>
          <w:p w14:paraId="3175CF1D" w14:textId="77777777" w:rsidR="0001055F" w:rsidRPr="00DB13DA" w:rsidRDefault="0001055F" w:rsidP="0001055F">
            <w:pPr>
              <w:spacing w:after="0" w:line="240" w:lineRule="auto"/>
              <w:rPr>
                <w:rFonts w:ascii="GHEA Grapalat" w:hAnsi="GHEA Grapalat"/>
                <w:szCs w:val="24"/>
                <w:lang w:val="en-US"/>
              </w:rPr>
            </w:pPr>
          </w:p>
        </w:tc>
      </w:tr>
      <w:tr w:rsidR="0051777E" w:rsidRPr="00DB13DA" w14:paraId="7D3C8899" w14:textId="77777777" w:rsidTr="00A30967">
        <w:trPr>
          <w:jc w:val="center"/>
        </w:trPr>
        <w:tc>
          <w:tcPr>
            <w:tcW w:w="429" w:type="dxa"/>
            <w:vMerge w:val="restart"/>
            <w:shd w:val="clear" w:color="auto" w:fill="auto"/>
          </w:tcPr>
          <w:p w14:paraId="3C2D5BAA" w14:textId="77777777" w:rsidR="00B258FF" w:rsidRPr="00DB13DA" w:rsidRDefault="00B258F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65E89DE0" w14:textId="1D6B68A8" w:rsidR="00B258FF" w:rsidRPr="00B258FF" w:rsidRDefault="00B258FF" w:rsidP="00B258FF">
            <w:pPr>
              <w:spacing w:after="0" w:line="240" w:lineRule="auto"/>
              <w:rPr>
                <w:rFonts w:ascii="GHEA Grapalat" w:hAnsi="GHEA Grapalat"/>
                <w:szCs w:val="24"/>
                <w:lang w:val="en-US"/>
              </w:rPr>
            </w:pPr>
            <w:r w:rsidRPr="00DB13DA">
              <w:rPr>
                <w:rFonts w:ascii="GHEA Grapalat" w:hAnsi="GHEA Grapalat"/>
                <w:szCs w:val="24"/>
                <w:lang w:val="en-US"/>
              </w:rPr>
              <w:t>Կատարվել են ընդերքօգտագործման վճարները՝</w:t>
            </w:r>
          </w:p>
        </w:tc>
        <w:tc>
          <w:tcPr>
            <w:tcW w:w="482" w:type="dxa"/>
            <w:shd w:val="clear" w:color="auto" w:fill="auto"/>
          </w:tcPr>
          <w:p w14:paraId="27FD9436" w14:textId="77777777" w:rsidR="00B258FF" w:rsidRPr="00DB13DA" w:rsidRDefault="00B258FF" w:rsidP="0001055F">
            <w:pPr>
              <w:spacing w:after="0" w:line="240" w:lineRule="auto"/>
              <w:rPr>
                <w:rFonts w:ascii="GHEA Grapalat" w:hAnsi="GHEA Grapalat"/>
                <w:szCs w:val="24"/>
                <w:lang w:val="en-US"/>
              </w:rPr>
            </w:pPr>
          </w:p>
        </w:tc>
        <w:tc>
          <w:tcPr>
            <w:tcW w:w="482" w:type="dxa"/>
            <w:shd w:val="clear" w:color="auto" w:fill="auto"/>
          </w:tcPr>
          <w:p w14:paraId="462B9C6E" w14:textId="77777777" w:rsidR="00B258FF" w:rsidRPr="00DB13DA" w:rsidRDefault="00B258FF" w:rsidP="0001055F">
            <w:pPr>
              <w:spacing w:after="0" w:line="240" w:lineRule="auto"/>
              <w:rPr>
                <w:rFonts w:ascii="GHEA Grapalat" w:hAnsi="GHEA Grapalat"/>
                <w:szCs w:val="24"/>
                <w:lang w:val="en-US"/>
              </w:rPr>
            </w:pPr>
          </w:p>
        </w:tc>
        <w:tc>
          <w:tcPr>
            <w:tcW w:w="482" w:type="dxa"/>
            <w:shd w:val="clear" w:color="auto" w:fill="auto"/>
          </w:tcPr>
          <w:p w14:paraId="121D0660" w14:textId="77777777" w:rsidR="00B258FF" w:rsidRPr="00DB13DA" w:rsidRDefault="00B258FF" w:rsidP="0001055F">
            <w:pPr>
              <w:spacing w:after="0" w:line="240" w:lineRule="auto"/>
              <w:rPr>
                <w:rFonts w:ascii="GHEA Grapalat" w:hAnsi="GHEA Grapalat"/>
                <w:szCs w:val="24"/>
                <w:lang w:val="en-US"/>
              </w:rPr>
            </w:pPr>
          </w:p>
        </w:tc>
        <w:tc>
          <w:tcPr>
            <w:tcW w:w="535" w:type="dxa"/>
            <w:shd w:val="clear" w:color="auto" w:fill="auto"/>
            <w:vAlign w:val="center"/>
          </w:tcPr>
          <w:p w14:paraId="7E8A3F41" w14:textId="77777777" w:rsidR="00B258FF" w:rsidRPr="00DB13DA" w:rsidRDefault="00B258FF" w:rsidP="00D33A1E">
            <w:pPr>
              <w:spacing w:after="0" w:line="240" w:lineRule="auto"/>
              <w:jc w:val="right"/>
              <w:rPr>
                <w:rFonts w:ascii="GHEA Grapalat" w:hAnsi="GHEA Grapalat" w:cs="Calibri"/>
                <w:color w:val="000000"/>
                <w:lang w:val="en-US"/>
              </w:rPr>
            </w:pPr>
          </w:p>
          <w:p w14:paraId="18A98B2A" w14:textId="77777777" w:rsidR="00B258FF" w:rsidRPr="00DB13DA" w:rsidRDefault="00B258FF" w:rsidP="00D33A1E">
            <w:pPr>
              <w:spacing w:after="0" w:line="240" w:lineRule="auto"/>
              <w:jc w:val="right"/>
              <w:rPr>
                <w:rFonts w:ascii="GHEA Grapalat" w:hAnsi="GHEA Grapalat" w:cs="Calibri"/>
                <w:color w:val="000000"/>
                <w:lang w:val="en-US"/>
              </w:rPr>
            </w:pPr>
          </w:p>
          <w:p w14:paraId="3B4C8920" w14:textId="77777777" w:rsidR="00B258FF" w:rsidRPr="00DB13DA" w:rsidRDefault="00B258FF" w:rsidP="00D33A1E">
            <w:pPr>
              <w:spacing w:after="0" w:line="240" w:lineRule="auto"/>
              <w:jc w:val="right"/>
              <w:rPr>
                <w:rFonts w:ascii="GHEA Grapalat" w:hAnsi="GHEA Grapalat" w:cs="Calibri"/>
                <w:color w:val="000000"/>
                <w:lang w:val="en-US"/>
              </w:rPr>
            </w:pPr>
          </w:p>
          <w:p w14:paraId="52C9F0DD" w14:textId="77777777" w:rsidR="00B258FF" w:rsidRPr="00DB13DA" w:rsidRDefault="00B258FF" w:rsidP="00D33A1E">
            <w:pPr>
              <w:spacing w:after="0" w:line="240" w:lineRule="auto"/>
              <w:jc w:val="right"/>
              <w:rPr>
                <w:rFonts w:ascii="GHEA Grapalat" w:hAnsi="GHEA Grapalat" w:cs="Calibri"/>
                <w:color w:val="000000"/>
                <w:lang w:val="en-US"/>
              </w:rPr>
            </w:pPr>
          </w:p>
          <w:p w14:paraId="755D9045" w14:textId="77777777" w:rsidR="00B258FF" w:rsidRPr="00DB13DA" w:rsidRDefault="00B258FF" w:rsidP="00D33A1E">
            <w:pPr>
              <w:spacing w:after="0" w:line="240" w:lineRule="auto"/>
              <w:jc w:val="right"/>
              <w:rPr>
                <w:rFonts w:ascii="GHEA Grapalat" w:hAnsi="GHEA Grapalat" w:cs="Calibri"/>
                <w:color w:val="000000"/>
                <w:lang w:val="en-US"/>
              </w:rPr>
            </w:pPr>
          </w:p>
          <w:p w14:paraId="21749E21" w14:textId="77777777" w:rsidR="00B258FF" w:rsidRPr="00DB13DA" w:rsidRDefault="00B258FF" w:rsidP="00D33A1E">
            <w:pPr>
              <w:spacing w:after="0" w:line="240" w:lineRule="auto"/>
              <w:jc w:val="right"/>
              <w:rPr>
                <w:rFonts w:ascii="GHEA Grapalat" w:hAnsi="GHEA Grapalat" w:cs="Calibri"/>
                <w:color w:val="000000"/>
                <w:lang w:val="en-US"/>
              </w:rPr>
            </w:pPr>
          </w:p>
          <w:p w14:paraId="11E32398" w14:textId="77777777" w:rsidR="00B258FF" w:rsidRPr="00DB13DA" w:rsidRDefault="00B258FF" w:rsidP="00D33A1E">
            <w:pPr>
              <w:spacing w:after="0" w:line="240" w:lineRule="auto"/>
              <w:jc w:val="right"/>
              <w:rPr>
                <w:rFonts w:ascii="GHEA Grapalat" w:hAnsi="GHEA Grapalat" w:cs="Calibri"/>
                <w:color w:val="000000"/>
                <w:lang w:val="en-US"/>
              </w:rPr>
            </w:pPr>
          </w:p>
          <w:p w14:paraId="51D93C42" w14:textId="2C7DFC06" w:rsidR="00B258FF" w:rsidRPr="00DB13DA" w:rsidRDefault="00B258FF" w:rsidP="00D33A1E">
            <w:pPr>
              <w:spacing w:after="0" w:line="240" w:lineRule="auto"/>
              <w:jc w:val="right"/>
              <w:rPr>
                <w:rFonts w:ascii="GHEA Grapalat" w:hAnsi="GHEA Grapalat" w:cs="Calibri"/>
                <w:color w:val="000000"/>
                <w:lang w:val="en-US"/>
              </w:rPr>
            </w:pPr>
          </w:p>
        </w:tc>
        <w:tc>
          <w:tcPr>
            <w:tcW w:w="2185" w:type="dxa"/>
            <w:vMerge w:val="restart"/>
            <w:shd w:val="clear" w:color="auto" w:fill="auto"/>
          </w:tcPr>
          <w:p w14:paraId="15E9991B" w14:textId="77777777" w:rsidR="00B258FF" w:rsidRPr="00DB13DA" w:rsidRDefault="00B258FF" w:rsidP="0001055F">
            <w:pPr>
              <w:spacing w:after="0" w:line="240" w:lineRule="auto"/>
              <w:rPr>
                <w:rFonts w:ascii="GHEA Grapalat" w:hAnsi="GHEA Grapalat"/>
                <w:szCs w:val="24"/>
                <w:lang w:val="en-US"/>
              </w:rPr>
            </w:pPr>
            <w:r w:rsidRPr="00DB13DA">
              <w:rPr>
                <w:rFonts w:ascii="GHEA Grapalat" w:hAnsi="GHEA Grapalat"/>
                <w:szCs w:val="24"/>
                <w:lang w:val="en-US"/>
              </w:rPr>
              <w:lastRenderedPageBreak/>
              <w:t>Հայաստանի Հանրապետության ընդերքի մասին օրենսգրքի 61-րդ հոդվածի 2-րդ մաս</w:t>
            </w:r>
          </w:p>
        </w:tc>
        <w:tc>
          <w:tcPr>
            <w:tcW w:w="1962" w:type="dxa"/>
            <w:vMerge w:val="restart"/>
            <w:shd w:val="clear" w:color="auto" w:fill="auto"/>
          </w:tcPr>
          <w:p w14:paraId="3DA34E37" w14:textId="77777777" w:rsidR="00B258FF" w:rsidRPr="00DB13DA" w:rsidRDefault="00B258FF" w:rsidP="0001055F">
            <w:pPr>
              <w:spacing w:after="0" w:line="240" w:lineRule="auto"/>
              <w:rPr>
                <w:rFonts w:ascii="GHEA Grapalat" w:hAnsi="GHEA Grapalat"/>
                <w:szCs w:val="24"/>
                <w:lang w:val="en-US"/>
              </w:rPr>
            </w:pPr>
          </w:p>
        </w:tc>
        <w:tc>
          <w:tcPr>
            <w:tcW w:w="1969" w:type="dxa"/>
            <w:vMerge w:val="restart"/>
            <w:shd w:val="clear" w:color="auto" w:fill="auto"/>
          </w:tcPr>
          <w:p w14:paraId="3CFC70AB" w14:textId="77777777" w:rsidR="00B258FF" w:rsidRPr="00DB13DA" w:rsidRDefault="00B258FF"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w:t>
            </w:r>
          </w:p>
          <w:p w14:paraId="3B7B1E0C" w14:textId="77777777" w:rsidR="00B258FF" w:rsidRPr="00DB13DA" w:rsidRDefault="00B258FF" w:rsidP="0001055F">
            <w:pPr>
              <w:spacing w:after="0" w:line="240" w:lineRule="auto"/>
              <w:rPr>
                <w:rFonts w:ascii="GHEA Grapalat" w:hAnsi="GHEA Grapalat"/>
                <w:szCs w:val="24"/>
                <w:lang w:val="en-US"/>
              </w:rPr>
            </w:pPr>
          </w:p>
        </w:tc>
      </w:tr>
      <w:tr w:rsidR="0051777E" w:rsidRPr="00DB13DA" w14:paraId="46A5967B" w14:textId="77777777" w:rsidTr="00A30967">
        <w:trPr>
          <w:jc w:val="center"/>
        </w:trPr>
        <w:tc>
          <w:tcPr>
            <w:tcW w:w="429" w:type="dxa"/>
            <w:vMerge/>
            <w:shd w:val="clear" w:color="auto" w:fill="auto"/>
          </w:tcPr>
          <w:p w14:paraId="265DAC3A" w14:textId="77777777" w:rsidR="00B258FF" w:rsidRPr="00DB13DA" w:rsidRDefault="00B258F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72A4EC75" w14:textId="569C0A40" w:rsidR="00B258FF" w:rsidRPr="00DB13DA" w:rsidRDefault="00B258FF" w:rsidP="00B258FF">
            <w:pPr>
              <w:tabs>
                <w:tab w:val="left" w:pos="211"/>
              </w:tabs>
              <w:spacing w:after="0" w:line="240" w:lineRule="auto"/>
              <w:rPr>
                <w:rFonts w:ascii="GHEA Grapalat" w:hAnsi="GHEA Grapalat"/>
                <w:szCs w:val="24"/>
                <w:lang w:val="en-US"/>
              </w:rPr>
            </w:pPr>
            <w:r>
              <w:rPr>
                <w:rFonts w:ascii="GHEA Grapalat" w:hAnsi="GHEA Grapalat"/>
                <w:szCs w:val="24"/>
                <w:lang w:val="en-US"/>
              </w:rPr>
              <w:t>1) պ</w:t>
            </w:r>
            <w:r w:rsidRPr="00B258FF">
              <w:rPr>
                <w:rFonts w:ascii="GHEA Grapalat" w:hAnsi="GHEA Grapalat"/>
                <w:szCs w:val="24"/>
                <w:lang w:val="en-US"/>
              </w:rPr>
              <w:t>ետական տուրք</w:t>
            </w:r>
          </w:p>
        </w:tc>
        <w:tc>
          <w:tcPr>
            <w:tcW w:w="482" w:type="dxa"/>
            <w:shd w:val="clear" w:color="auto" w:fill="auto"/>
          </w:tcPr>
          <w:p w14:paraId="3C1037F8" w14:textId="77777777" w:rsidR="00B258FF" w:rsidRPr="00DB13DA" w:rsidRDefault="00B258FF" w:rsidP="0001055F">
            <w:pPr>
              <w:spacing w:after="0" w:line="240" w:lineRule="auto"/>
              <w:rPr>
                <w:rFonts w:ascii="GHEA Grapalat" w:hAnsi="GHEA Grapalat"/>
                <w:szCs w:val="24"/>
                <w:lang w:val="en-US"/>
              </w:rPr>
            </w:pPr>
          </w:p>
        </w:tc>
        <w:tc>
          <w:tcPr>
            <w:tcW w:w="482" w:type="dxa"/>
            <w:shd w:val="clear" w:color="auto" w:fill="auto"/>
          </w:tcPr>
          <w:p w14:paraId="553FFB7C" w14:textId="77777777" w:rsidR="00B258FF" w:rsidRPr="00DB13DA" w:rsidRDefault="00B258FF" w:rsidP="0001055F">
            <w:pPr>
              <w:spacing w:after="0" w:line="240" w:lineRule="auto"/>
              <w:rPr>
                <w:rFonts w:ascii="GHEA Grapalat" w:hAnsi="GHEA Grapalat"/>
                <w:szCs w:val="24"/>
                <w:lang w:val="en-US"/>
              </w:rPr>
            </w:pPr>
          </w:p>
        </w:tc>
        <w:tc>
          <w:tcPr>
            <w:tcW w:w="482" w:type="dxa"/>
            <w:shd w:val="clear" w:color="auto" w:fill="auto"/>
          </w:tcPr>
          <w:p w14:paraId="129FAE73" w14:textId="77777777" w:rsidR="00B258FF" w:rsidRPr="00DB13DA" w:rsidRDefault="00B258FF" w:rsidP="0001055F">
            <w:pPr>
              <w:spacing w:after="0" w:line="240" w:lineRule="auto"/>
              <w:rPr>
                <w:rFonts w:ascii="GHEA Grapalat" w:hAnsi="GHEA Grapalat"/>
                <w:szCs w:val="24"/>
                <w:lang w:val="en-US"/>
              </w:rPr>
            </w:pPr>
          </w:p>
        </w:tc>
        <w:tc>
          <w:tcPr>
            <w:tcW w:w="535" w:type="dxa"/>
            <w:shd w:val="clear" w:color="auto" w:fill="auto"/>
            <w:vAlign w:val="center"/>
          </w:tcPr>
          <w:p w14:paraId="330FA6D5" w14:textId="77777777" w:rsidR="00B258FF" w:rsidRPr="00DB13DA" w:rsidRDefault="00B258FF" w:rsidP="00B258FF">
            <w:pPr>
              <w:spacing w:after="0" w:line="240" w:lineRule="auto"/>
              <w:jc w:val="right"/>
              <w:rPr>
                <w:rFonts w:ascii="GHEA Grapalat" w:hAnsi="GHEA Grapalat" w:cs="Calibri"/>
                <w:color w:val="000000"/>
                <w:lang w:val="en-US"/>
              </w:rPr>
            </w:pPr>
            <w:r w:rsidRPr="00DB13DA">
              <w:rPr>
                <w:rFonts w:ascii="GHEA Grapalat" w:hAnsi="GHEA Grapalat" w:cs="Calibri"/>
                <w:color w:val="000000"/>
                <w:lang w:val="en-US"/>
              </w:rPr>
              <w:t>0.5</w:t>
            </w:r>
          </w:p>
          <w:p w14:paraId="12F4228F" w14:textId="77777777" w:rsidR="00B258FF" w:rsidRPr="00DB13DA" w:rsidRDefault="00B258FF" w:rsidP="00D33A1E">
            <w:pPr>
              <w:spacing w:after="0" w:line="240" w:lineRule="auto"/>
              <w:jc w:val="right"/>
              <w:rPr>
                <w:rFonts w:ascii="GHEA Grapalat" w:hAnsi="GHEA Grapalat" w:cs="Calibri"/>
                <w:color w:val="000000"/>
                <w:lang w:val="en-US"/>
              </w:rPr>
            </w:pPr>
          </w:p>
        </w:tc>
        <w:tc>
          <w:tcPr>
            <w:tcW w:w="2185" w:type="dxa"/>
            <w:vMerge/>
            <w:shd w:val="clear" w:color="auto" w:fill="auto"/>
          </w:tcPr>
          <w:p w14:paraId="3ADE84F1" w14:textId="77777777" w:rsidR="00B258FF" w:rsidRPr="00DB13DA" w:rsidRDefault="00B258FF" w:rsidP="0001055F">
            <w:pPr>
              <w:spacing w:after="0" w:line="240" w:lineRule="auto"/>
              <w:rPr>
                <w:rFonts w:ascii="GHEA Grapalat" w:hAnsi="GHEA Grapalat"/>
                <w:szCs w:val="24"/>
                <w:lang w:val="en-US"/>
              </w:rPr>
            </w:pPr>
          </w:p>
        </w:tc>
        <w:tc>
          <w:tcPr>
            <w:tcW w:w="1962" w:type="dxa"/>
            <w:vMerge/>
            <w:shd w:val="clear" w:color="auto" w:fill="auto"/>
          </w:tcPr>
          <w:p w14:paraId="059EE5D9" w14:textId="77777777" w:rsidR="00B258FF" w:rsidRPr="00DB13DA" w:rsidRDefault="00B258FF" w:rsidP="0001055F">
            <w:pPr>
              <w:spacing w:after="0" w:line="240" w:lineRule="auto"/>
              <w:rPr>
                <w:rFonts w:ascii="GHEA Grapalat" w:hAnsi="GHEA Grapalat"/>
                <w:szCs w:val="24"/>
                <w:lang w:val="en-US"/>
              </w:rPr>
            </w:pPr>
          </w:p>
        </w:tc>
        <w:tc>
          <w:tcPr>
            <w:tcW w:w="1969" w:type="dxa"/>
            <w:vMerge/>
            <w:shd w:val="clear" w:color="auto" w:fill="auto"/>
          </w:tcPr>
          <w:p w14:paraId="3BE47692" w14:textId="77777777" w:rsidR="00B258FF" w:rsidRPr="00DB13DA" w:rsidRDefault="00B258FF" w:rsidP="0001055F">
            <w:pPr>
              <w:spacing w:after="0" w:line="240" w:lineRule="auto"/>
              <w:rPr>
                <w:rFonts w:ascii="GHEA Grapalat" w:hAnsi="GHEA Grapalat"/>
                <w:szCs w:val="24"/>
                <w:lang w:val="en-US"/>
              </w:rPr>
            </w:pPr>
          </w:p>
        </w:tc>
      </w:tr>
      <w:tr w:rsidR="0051777E" w:rsidRPr="00DB13DA" w14:paraId="2BF073BA" w14:textId="77777777" w:rsidTr="00A30967">
        <w:trPr>
          <w:jc w:val="center"/>
        </w:trPr>
        <w:tc>
          <w:tcPr>
            <w:tcW w:w="429" w:type="dxa"/>
            <w:vMerge/>
            <w:shd w:val="clear" w:color="auto" w:fill="auto"/>
          </w:tcPr>
          <w:p w14:paraId="7E85F609" w14:textId="77777777" w:rsidR="00B258FF" w:rsidRPr="00DB13DA" w:rsidRDefault="00B258F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743CB765" w14:textId="530D7B87" w:rsidR="00B258FF" w:rsidRPr="00DB13DA" w:rsidRDefault="00B258FF" w:rsidP="00B258FF">
            <w:pPr>
              <w:tabs>
                <w:tab w:val="left" w:pos="211"/>
              </w:tabs>
              <w:spacing w:after="0" w:line="240" w:lineRule="auto"/>
              <w:rPr>
                <w:rFonts w:ascii="GHEA Grapalat" w:hAnsi="GHEA Grapalat"/>
                <w:szCs w:val="24"/>
                <w:lang w:val="en-US"/>
              </w:rPr>
            </w:pPr>
            <w:r>
              <w:rPr>
                <w:rFonts w:ascii="GHEA Grapalat" w:hAnsi="GHEA Grapalat"/>
                <w:szCs w:val="24"/>
                <w:lang w:val="en-US"/>
              </w:rPr>
              <w:t xml:space="preserve">2) </w:t>
            </w:r>
            <w:r w:rsidRPr="00B258FF">
              <w:rPr>
                <w:rFonts w:ascii="GHEA Grapalat" w:hAnsi="GHEA Grapalat"/>
                <w:szCs w:val="24"/>
                <w:lang w:val="en-US"/>
              </w:rPr>
              <w:t>շրջակա միջավայրի պահպանության դրամագլխի համալրման (ռեկուլտիվացիոն) վճար</w:t>
            </w:r>
          </w:p>
        </w:tc>
        <w:tc>
          <w:tcPr>
            <w:tcW w:w="482" w:type="dxa"/>
            <w:shd w:val="clear" w:color="auto" w:fill="auto"/>
          </w:tcPr>
          <w:p w14:paraId="58548EE8" w14:textId="77777777" w:rsidR="00B258FF" w:rsidRPr="00DB13DA" w:rsidRDefault="00B258FF" w:rsidP="0001055F">
            <w:pPr>
              <w:spacing w:after="0" w:line="240" w:lineRule="auto"/>
              <w:rPr>
                <w:rFonts w:ascii="GHEA Grapalat" w:hAnsi="GHEA Grapalat"/>
                <w:szCs w:val="24"/>
                <w:lang w:val="en-US"/>
              </w:rPr>
            </w:pPr>
          </w:p>
        </w:tc>
        <w:tc>
          <w:tcPr>
            <w:tcW w:w="482" w:type="dxa"/>
            <w:shd w:val="clear" w:color="auto" w:fill="auto"/>
          </w:tcPr>
          <w:p w14:paraId="3EFB45CE" w14:textId="77777777" w:rsidR="00B258FF" w:rsidRPr="00DB13DA" w:rsidRDefault="00B258FF" w:rsidP="0001055F">
            <w:pPr>
              <w:spacing w:after="0" w:line="240" w:lineRule="auto"/>
              <w:rPr>
                <w:rFonts w:ascii="GHEA Grapalat" w:hAnsi="GHEA Grapalat"/>
                <w:szCs w:val="24"/>
                <w:lang w:val="en-US"/>
              </w:rPr>
            </w:pPr>
          </w:p>
        </w:tc>
        <w:tc>
          <w:tcPr>
            <w:tcW w:w="482" w:type="dxa"/>
            <w:shd w:val="clear" w:color="auto" w:fill="auto"/>
          </w:tcPr>
          <w:p w14:paraId="48B1BC6A" w14:textId="77777777" w:rsidR="00B258FF" w:rsidRPr="00DB13DA" w:rsidRDefault="00B258FF" w:rsidP="0001055F">
            <w:pPr>
              <w:spacing w:after="0" w:line="240" w:lineRule="auto"/>
              <w:rPr>
                <w:rFonts w:ascii="GHEA Grapalat" w:hAnsi="GHEA Grapalat"/>
                <w:szCs w:val="24"/>
                <w:lang w:val="en-US"/>
              </w:rPr>
            </w:pPr>
          </w:p>
        </w:tc>
        <w:tc>
          <w:tcPr>
            <w:tcW w:w="535" w:type="dxa"/>
            <w:shd w:val="clear" w:color="auto" w:fill="auto"/>
            <w:vAlign w:val="center"/>
          </w:tcPr>
          <w:p w14:paraId="651588B7" w14:textId="77777777" w:rsidR="00B258FF" w:rsidRPr="00DB13DA" w:rsidRDefault="00B258FF" w:rsidP="00B258FF">
            <w:pPr>
              <w:spacing w:after="0" w:line="240" w:lineRule="auto"/>
              <w:jc w:val="right"/>
              <w:rPr>
                <w:rFonts w:ascii="GHEA Grapalat" w:hAnsi="GHEA Grapalat" w:cs="Calibri"/>
                <w:color w:val="000000"/>
                <w:lang w:val="en-US"/>
              </w:rPr>
            </w:pPr>
            <w:r w:rsidRPr="00DB13DA">
              <w:rPr>
                <w:rFonts w:ascii="GHEA Grapalat" w:hAnsi="GHEA Grapalat" w:cs="Calibri"/>
                <w:color w:val="000000"/>
                <w:lang w:val="en-US"/>
              </w:rPr>
              <w:t>0.5</w:t>
            </w:r>
          </w:p>
          <w:p w14:paraId="6595FA69" w14:textId="77777777" w:rsidR="00B258FF" w:rsidRPr="00DB13DA" w:rsidRDefault="00B258FF" w:rsidP="00D33A1E">
            <w:pPr>
              <w:spacing w:after="0" w:line="240" w:lineRule="auto"/>
              <w:jc w:val="right"/>
              <w:rPr>
                <w:rFonts w:ascii="GHEA Grapalat" w:hAnsi="GHEA Grapalat" w:cs="Calibri"/>
                <w:color w:val="000000"/>
                <w:lang w:val="en-US"/>
              </w:rPr>
            </w:pPr>
          </w:p>
        </w:tc>
        <w:tc>
          <w:tcPr>
            <w:tcW w:w="2185" w:type="dxa"/>
            <w:vMerge/>
            <w:shd w:val="clear" w:color="auto" w:fill="auto"/>
          </w:tcPr>
          <w:p w14:paraId="45B4680F" w14:textId="77777777" w:rsidR="00B258FF" w:rsidRPr="00DB13DA" w:rsidRDefault="00B258FF" w:rsidP="0001055F">
            <w:pPr>
              <w:spacing w:after="0" w:line="240" w:lineRule="auto"/>
              <w:rPr>
                <w:rFonts w:ascii="GHEA Grapalat" w:hAnsi="GHEA Grapalat"/>
                <w:szCs w:val="24"/>
                <w:lang w:val="en-US"/>
              </w:rPr>
            </w:pPr>
          </w:p>
        </w:tc>
        <w:tc>
          <w:tcPr>
            <w:tcW w:w="1962" w:type="dxa"/>
            <w:vMerge/>
            <w:shd w:val="clear" w:color="auto" w:fill="auto"/>
          </w:tcPr>
          <w:p w14:paraId="3508E017" w14:textId="77777777" w:rsidR="00B258FF" w:rsidRPr="00DB13DA" w:rsidRDefault="00B258FF" w:rsidP="0001055F">
            <w:pPr>
              <w:spacing w:after="0" w:line="240" w:lineRule="auto"/>
              <w:rPr>
                <w:rFonts w:ascii="GHEA Grapalat" w:hAnsi="GHEA Grapalat"/>
                <w:szCs w:val="24"/>
                <w:lang w:val="en-US"/>
              </w:rPr>
            </w:pPr>
          </w:p>
        </w:tc>
        <w:tc>
          <w:tcPr>
            <w:tcW w:w="1969" w:type="dxa"/>
            <w:vMerge/>
            <w:shd w:val="clear" w:color="auto" w:fill="auto"/>
          </w:tcPr>
          <w:p w14:paraId="3089A7A0" w14:textId="77777777" w:rsidR="00B258FF" w:rsidRPr="00DB13DA" w:rsidRDefault="00B258FF" w:rsidP="0001055F">
            <w:pPr>
              <w:spacing w:after="0" w:line="240" w:lineRule="auto"/>
              <w:rPr>
                <w:rFonts w:ascii="GHEA Grapalat" w:hAnsi="GHEA Grapalat"/>
                <w:szCs w:val="24"/>
                <w:lang w:val="en-US"/>
              </w:rPr>
            </w:pPr>
          </w:p>
        </w:tc>
      </w:tr>
      <w:tr w:rsidR="0051777E" w:rsidRPr="00DB13DA" w14:paraId="6F576BEE" w14:textId="77777777" w:rsidTr="00A30967">
        <w:trPr>
          <w:jc w:val="center"/>
        </w:trPr>
        <w:tc>
          <w:tcPr>
            <w:tcW w:w="429" w:type="dxa"/>
            <w:vMerge/>
            <w:shd w:val="clear" w:color="auto" w:fill="auto"/>
          </w:tcPr>
          <w:p w14:paraId="1D44E214" w14:textId="77777777" w:rsidR="00B258FF" w:rsidRPr="00DB13DA" w:rsidRDefault="00B258FF" w:rsidP="00B258FF">
            <w:pPr>
              <w:pStyle w:val="ListParagraph"/>
              <w:spacing w:after="0" w:line="240" w:lineRule="auto"/>
              <w:ind w:left="0"/>
              <w:rPr>
                <w:rFonts w:ascii="GHEA Grapalat" w:hAnsi="GHEA Grapalat"/>
                <w:szCs w:val="24"/>
                <w:lang w:val="en-US"/>
              </w:rPr>
            </w:pPr>
          </w:p>
        </w:tc>
        <w:tc>
          <w:tcPr>
            <w:tcW w:w="3049" w:type="dxa"/>
            <w:shd w:val="clear" w:color="auto" w:fill="auto"/>
          </w:tcPr>
          <w:p w14:paraId="76A1DF65" w14:textId="4DFCCD53" w:rsidR="00B258FF" w:rsidRPr="00DB13DA" w:rsidRDefault="00B258FF" w:rsidP="0001055F">
            <w:pPr>
              <w:spacing w:after="0" w:line="240" w:lineRule="auto"/>
              <w:rPr>
                <w:rFonts w:ascii="GHEA Grapalat" w:hAnsi="GHEA Grapalat"/>
                <w:szCs w:val="24"/>
                <w:lang w:val="en-US"/>
              </w:rPr>
            </w:pPr>
            <w:r>
              <w:rPr>
                <w:rFonts w:ascii="GHEA Grapalat" w:hAnsi="GHEA Grapalat"/>
                <w:szCs w:val="24"/>
                <w:lang w:val="en-US"/>
              </w:rPr>
              <w:t xml:space="preserve">3) </w:t>
            </w:r>
            <w:r w:rsidRPr="00B258FF">
              <w:rPr>
                <w:rFonts w:ascii="GHEA Grapalat" w:hAnsi="GHEA Grapalat"/>
                <w:szCs w:val="24"/>
                <w:lang w:val="en-US"/>
              </w:rPr>
              <w:t>մշտադիտարկումների իրականացման վճար</w:t>
            </w:r>
          </w:p>
        </w:tc>
        <w:tc>
          <w:tcPr>
            <w:tcW w:w="482" w:type="dxa"/>
            <w:shd w:val="clear" w:color="auto" w:fill="auto"/>
          </w:tcPr>
          <w:p w14:paraId="3B04267E" w14:textId="77777777" w:rsidR="00B258FF" w:rsidRPr="00DB13DA" w:rsidRDefault="00B258FF" w:rsidP="0001055F">
            <w:pPr>
              <w:spacing w:after="0" w:line="240" w:lineRule="auto"/>
              <w:rPr>
                <w:rFonts w:ascii="GHEA Grapalat" w:hAnsi="GHEA Grapalat"/>
                <w:szCs w:val="24"/>
                <w:lang w:val="en-US"/>
              </w:rPr>
            </w:pPr>
          </w:p>
        </w:tc>
        <w:tc>
          <w:tcPr>
            <w:tcW w:w="482" w:type="dxa"/>
            <w:shd w:val="clear" w:color="auto" w:fill="auto"/>
          </w:tcPr>
          <w:p w14:paraId="294592E8" w14:textId="77777777" w:rsidR="00B258FF" w:rsidRPr="00DB13DA" w:rsidRDefault="00B258FF" w:rsidP="0001055F">
            <w:pPr>
              <w:spacing w:after="0" w:line="240" w:lineRule="auto"/>
              <w:rPr>
                <w:rFonts w:ascii="GHEA Grapalat" w:hAnsi="GHEA Grapalat"/>
                <w:szCs w:val="24"/>
                <w:lang w:val="en-US"/>
              </w:rPr>
            </w:pPr>
          </w:p>
        </w:tc>
        <w:tc>
          <w:tcPr>
            <w:tcW w:w="482" w:type="dxa"/>
            <w:shd w:val="clear" w:color="auto" w:fill="auto"/>
          </w:tcPr>
          <w:p w14:paraId="6D218DAB" w14:textId="77777777" w:rsidR="00B258FF" w:rsidRPr="00DB13DA" w:rsidRDefault="00B258FF" w:rsidP="0001055F">
            <w:pPr>
              <w:spacing w:after="0" w:line="240" w:lineRule="auto"/>
              <w:rPr>
                <w:rFonts w:ascii="GHEA Grapalat" w:hAnsi="GHEA Grapalat"/>
                <w:szCs w:val="24"/>
                <w:lang w:val="en-US"/>
              </w:rPr>
            </w:pPr>
          </w:p>
        </w:tc>
        <w:tc>
          <w:tcPr>
            <w:tcW w:w="535" w:type="dxa"/>
            <w:shd w:val="clear" w:color="auto" w:fill="auto"/>
            <w:vAlign w:val="center"/>
          </w:tcPr>
          <w:p w14:paraId="3B44CC96" w14:textId="783A2F2B" w:rsidR="00B258FF" w:rsidRPr="00DB13DA" w:rsidRDefault="00B258FF" w:rsidP="00D33A1E">
            <w:pPr>
              <w:spacing w:after="0" w:line="240" w:lineRule="auto"/>
              <w:jc w:val="right"/>
              <w:rPr>
                <w:rFonts w:ascii="GHEA Grapalat" w:hAnsi="GHEA Grapalat" w:cs="Calibri"/>
                <w:color w:val="000000"/>
                <w:lang w:val="en-US"/>
              </w:rPr>
            </w:pPr>
            <w:r w:rsidRPr="00DB13DA">
              <w:rPr>
                <w:rFonts w:ascii="GHEA Grapalat" w:hAnsi="GHEA Grapalat" w:cs="Calibri"/>
                <w:color w:val="000000"/>
                <w:lang w:val="en-US"/>
              </w:rPr>
              <w:t>0.5</w:t>
            </w:r>
          </w:p>
        </w:tc>
        <w:tc>
          <w:tcPr>
            <w:tcW w:w="2185" w:type="dxa"/>
            <w:vMerge/>
            <w:shd w:val="clear" w:color="auto" w:fill="auto"/>
          </w:tcPr>
          <w:p w14:paraId="59696CE2" w14:textId="77777777" w:rsidR="00B258FF" w:rsidRPr="00DB13DA" w:rsidRDefault="00B258FF" w:rsidP="0001055F">
            <w:pPr>
              <w:spacing w:after="0" w:line="240" w:lineRule="auto"/>
              <w:rPr>
                <w:rFonts w:ascii="GHEA Grapalat" w:hAnsi="GHEA Grapalat"/>
                <w:szCs w:val="24"/>
                <w:lang w:val="en-US"/>
              </w:rPr>
            </w:pPr>
          </w:p>
        </w:tc>
        <w:tc>
          <w:tcPr>
            <w:tcW w:w="1962" w:type="dxa"/>
            <w:vMerge/>
            <w:shd w:val="clear" w:color="auto" w:fill="auto"/>
          </w:tcPr>
          <w:p w14:paraId="3C830480" w14:textId="77777777" w:rsidR="00B258FF" w:rsidRPr="00DB13DA" w:rsidRDefault="00B258FF" w:rsidP="0001055F">
            <w:pPr>
              <w:spacing w:after="0" w:line="240" w:lineRule="auto"/>
              <w:rPr>
                <w:rFonts w:ascii="GHEA Grapalat" w:hAnsi="GHEA Grapalat"/>
                <w:szCs w:val="24"/>
                <w:lang w:val="en-US"/>
              </w:rPr>
            </w:pPr>
          </w:p>
        </w:tc>
        <w:tc>
          <w:tcPr>
            <w:tcW w:w="1969" w:type="dxa"/>
            <w:vMerge/>
            <w:shd w:val="clear" w:color="auto" w:fill="auto"/>
          </w:tcPr>
          <w:p w14:paraId="095079A5" w14:textId="77777777" w:rsidR="00B258FF" w:rsidRPr="00DB13DA" w:rsidRDefault="00B258FF" w:rsidP="0001055F">
            <w:pPr>
              <w:spacing w:after="0" w:line="240" w:lineRule="auto"/>
              <w:rPr>
                <w:rFonts w:ascii="GHEA Grapalat" w:hAnsi="GHEA Grapalat"/>
                <w:szCs w:val="24"/>
                <w:lang w:val="en-US"/>
              </w:rPr>
            </w:pPr>
          </w:p>
        </w:tc>
      </w:tr>
      <w:tr w:rsidR="0051777E" w:rsidRPr="00DB13DA" w14:paraId="3217676D" w14:textId="77777777" w:rsidTr="00A30967">
        <w:trPr>
          <w:jc w:val="center"/>
        </w:trPr>
        <w:tc>
          <w:tcPr>
            <w:tcW w:w="429" w:type="dxa"/>
            <w:tcBorders>
              <w:bottom w:val="single" w:sz="4" w:space="0" w:color="auto"/>
            </w:tcBorders>
            <w:shd w:val="clear" w:color="auto" w:fill="auto"/>
          </w:tcPr>
          <w:p w14:paraId="16515869"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tcBorders>
              <w:bottom w:val="single" w:sz="4" w:space="0" w:color="auto"/>
            </w:tcBorders>
            <w:shd w:val="clear" w:color="auto" w:fill="auto"/>
          </w:tcPr>
          <w:p w14:paraId="49B96D51"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Կատարվել են օգտակար հանածոների արդյունահանման նպատակով ֆինանսական առաջարկները</w:t>
            </w:r>
          </w:p>
        </w:tc>
        <w:tc>
          <w:tcPr>
            <w:tcW w:w="482" w:type="dxa"/>
            <w:tcBorders>
              <w:bottom w:val="single" w:sz="4" w:space="0" w:color="auto"/>
            </w:tcBorders>
            <w:shd w:val="clear" w:color="auto" w:fill="auto"/>
          </w:tcPr>
          <w:p w14:paraId="69A3869A" w14:textId="77777777" w:rsidR="0001055F" w:rsidRPr="00DB13DA" w:rsidRDefault="0001055F" w:rsidP="0001055F">
            <w:pPr>
              <w:spacing w:after="0" w:line="240" w:lineRule="auto"/>
              <w:rPr>
                <w:rFonts w:ascii="GHEA Grapalat" w:hAnsi="GHEA Grapalat"/>
                <w:szCs w:val="24"/>
                <w:lang w:val="en-US"/>
              </w:rPr>
            </w:pPr>
          </w:p>
        </w:tc>
        <w:tc>
          <w:tcPr>
            <w:tcW w:w="482" w:type="dxa"/>
            <w:tcBorders>
              <w:bottom w:val="single" w:sz="4" w:space="0" w:color="auto"/>
            </w:tcBorders>
            <w:shd w:val="clear" w:color="auto" w:fill="auto"/>
          </w:tcPr>
          <w:p w14:paraId="416FBB68" w14:textId="77777777" w:rsidR="0001055F" w:rsidRPr="00DB13DA" w:rsidRDefault="0001055F" w:rsidP="0001055F">
            <w:pPr>
              <w:spacing w:after="0" w:line="240" w:lineRule="auto"/>
              <w:rPr>
                <w:rFonts w:ascii="GHEA Grapalat" w:hAnsi="GHEA Grapalat"/>
                <w:szCs w:val="24"/>
                <w:lang w:val="en-US"/>
              </w:rPr>
            </w:pPr>
          </w:p>
        </w:tc>
        <w:tc>
          <w:tcPr>
            <w:tcW w:w="482" w:type="dxa"/>
            <w:tcBorders>
              <w:bottom w:val="single" w:sz="4" w:space="0" w:color="auto"/>
            </w:tcBorders>
            <w:shd w:val="clear" w:color="auto" w:fill="auto"/>
          </w:tcPr>
          <w:p w14:paraId="7675491D" w14:textId="77777777" w:rsidR="0001055F" w:rsidRPr="00DB13DA" w:rsidRDefault="0001055F" w:rsidP="0001055F">
            <w:pPr>
              <w:spacing w:after="0" w:line="240" w:lineRule="auto"/>
              <w:rPr>
                <w:rFonts w:ascii="GHEA Grapalat" w:hAnsi="GHEA Grapalat"/>
                <w:szCs w:val="24"/>
                <w:lang w:val="en-US"/>
              </w:rPr>
            </w:pPr>
          </w:p>
        </w:tc>
        <w:tc>
          <w:tcPr>
            <w:tcW w:w="535" w:type="dxa"/>
            <w:tcBorders>
              <w:bottom w:val="single" w:sz="4" w:space="0" w:color="auto"/>
            </w:tcBorders>
            <w:shd w:val="clear" w:color="auto" w:fill="auto"/>
            <w:vAlign w:val="center"/>
          </w:tcPr>
          <w:p w14:paraId="0C82D08E" w14:textId="77777777" w:rsidR="0001055F" w:rsidRPr="00DB13DA" w:rsidRDefault="0001055F" w:rsidP="00D33A1E">
            <w:pPr>
              <w:spacing w:after="0"/>
              <w:jc w:val="right"/>
              <w:rPr>
                <w:rFonts w:ascii="GHEA Grapalat" w:hAnsi="GHEA Grapalat" w:cs="Calibri"/>
                <w:color w:val="000000"/>
                <w:lang w:val="en-US"/>
              </w:rPr>
            </w:pPr>
            <w:r w:rsidRPr="00DB13DA">
              <w:rPr>
                <w:rFonts w:ascii="GHEA Grapalat" w:hAnsi="GHEA Grapalat" w:cs="Calibri"/>
                <w:color w:val="000000"/>
                <w:lang w:val="en-US"/>
              </w:rPr>
              <w:t>1</w:t>
            </w:r>
          </w:p>
        </w:tc>
        <w:tc>
          <w:tcPr>
            <w:tcW w:w="2185" w:type="dxa"/>
            <w:tcBorders>
              <w:bottom w:val="single" w:sz="4" w:space="0" w:color="auto"/>
            </w:tcBorders>
            <w:shd w:val="clear" w:color="auto" w:fill="auto"/>
          </w:tcPr>
          <w:p w14:paraId="1187842C"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59-րդ հոդվածի 3-րդ մասի 1-ին կետ, 5-րդ մաս,</w:t>
            </w:r>
          </w:p>
          <w:p w14:paraId="16E64263"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կառավարության 22 մարտի 2012 թվականի N 437-Ն որոշման 1-ին հավելվածով հաստատված պայմանագրի հավելված 1, կետ 1-ին</w:t>
            </w:r>
          </w:p>
        </w:tc>
        <w:tc>
          <w:tcPr>
            <w:tcW w:w="1962" w:type="dxa"/>
            <w:tcBorders>
              <w:bottom w:val="single" w:sz="4" w:space="0" w:color="auto"/>
            </w:tcBorders>
            <w:shd w:val="clear" w:color="auto" w:fill="auto"/>
          </w:tcPr>
          <w:p w14:paraId="1A8D7E7F" w14:textId="77777777" w:rsidR="0001055F" w:rsidRPr="00DB13DA" w:rsidRDefault="0001055F" w:rsidP="0001055F">
            <w:pPr>
              <w:spacing w:after="0" w:line="240" w:lineRule="auto"/>
              <w:rPr>
                <w:rFonts w:ascii="GHEA Grapalat" w:hAnsi="GHEA Grapalat"/>
                <w:szCs w:val="24"/>
                <w:lang w:val="en-US"/>
              </w:rPr>
            </w:pPr>
          </w:p>
        </w:tc>
        <w:tc>
          <w:tcPr>
            <w:tcW w:w="1969" w:type="dxa"/>
            <w:tcBorders>
              <w:bottom w:val="single" w:sz="4" w:space="0" w:color="auto"/>
            </w:tcBorders>
            <w:shd w:val="clear" w:color="auto" w:fill="auto"/>
          </w:tcPr>
          <w:p w14:paraId="413AA042"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 xml:space="preserve">փաստաթղթային </w:t>
            </w:r>
          </w:p>
          <w:p w14:paraId="0122E0D1" w14:textId="77777777" w:rsidR="0001055F" w:rsidRPr="00DB13DA" w:rsidRDefault="0001055F" w:rsidP="0001055F">
            <w:pPr>
              <w:spacing w:after="0" w:line="240" w:lineRule="auto"/>
              <w:rPr>
                <w:rFonts w:ascii="GHEA Grapalat" w:hAnsi="GHEA Grapalat"/>
                <w:szCs w:val="24"/>
                <w:lang w:val="en-US"/>
              </w:rPr>
            </w:pPr>
          </w:p>
        </w:tc>
      </w:tr>
      <w:tr w:rsidR="0051777E" w:rsidRPr="00DB13DA" w14:paraId="4C3AFDC1" w14:textId="77777777" w:rsidTr="00A30967">
        <w:trPr>
          <w:jc w:val="center"/>
        </w:trPr>
        <w:tc>
          <w:tcPr>
            <w:tcW w:w="429" w:type="dxa"/>
            <w:vMerge w:val="restart"/>
            <w:shd w:val="clear" w:color="auto" w:fill="auto"/>
          </w:tcPr>
          <w:p w14:paraId="46E78E99" w14:textId="77777777" w:rsidR="000705EB" w:rsidRPr="00DB13DA" w:rsidRDefault="000705EB" w:rsidP="0001055F">
            <w:pPr>
              <w:pStyle w:val="ListParagraph"/>
              <w:numPr>
                <w:ilvl w:val="0"/>
                <w:numId w:val="15"/>
              </w:numPr>
              <w:spacing w:after="0" w:line="240" w:lineRule="auto"/>
              <w:ind w:left="0" w:firstLine="0"/>
              <w:rPr>
                <w:rFonts w:ascii="GHEA Grapalat" w:hAnsi="GHEA Grapalat"/>
                <w:szCs w:val="24"/>
              </w:rPr>
            </w:pPr>
          </w:p>
        </w:tc>
        <w:tc>
          <w:tcPr>
            <w:tcW w:w="3049" w:type="dxa"/>
            <w:shd w:val="clear" w:color="auto" w:fill="auto"/>
          </w:tcPr>
          <w:p w14:paraId="3C566C4B" w14:textId="63AE058C" w:rsidR="000705EB" w:rsidRPr="009B4A9C" w:rsidRDefault="000705EB" w:rsidP="0001055F">
            <w:pPr>
              <w:spacing w:after="0" w:line="240" w:lineRule="auto"/>
              <w:rPr>
                <w:rFonts w:ascii="GHEA Grapalat" w:hAnsi="GHEA Grapalat"/>
                <w:szCs w:val="24"/>
              </w:rPr>
            </w:pPr>
            <w:r w:rsidRPr="00840B32">
              <w:rPr>
                <w:rFonts w:ascii="GHEA Grapalat" w:hAnsi="GHEA Grapalat"/>
                <w:szCs w:val="24"/>
              </w:rPr>
              <w:t>Պահպանվ</w:t>
            </w:r>
            <w:r w:rsidRPr="00840B32">
              <w:rPr>
                <w:rFonts w:ascii="GHEA Grapalat" w:hAnsi="GHEA Grapalat"/>
                <w:szCs w:val="24"/>
                <w:lang w:val="hy-AM"/>
              </w:rPr>
              <w:t>ում</w:t>
            </w:r>
            <w:r w:rsidRPr="00840B32">
              <w:rPr>
                <w:rFonts w:ascii="GHEA Grapalat" w:hAnsi="GHEA Grapalat"/>
                <w:szCs w:val="24"/>
              </w:rPr>
              <w:t xml:space="preserve"> են ընդերքի օգտագործման համար տրամադրված հողերի բնապահպանական նորմերի պահանջները և սահմանափակումները</w:t>
            </w:r>
            <w:r w:rsidRPr="00840B32">
              <w:rPr>
                <w:rFonts w:ascii="GHEA Grapalat" w:hAnsi="GHEA Grapalat"/>
                <w:szCs w:val="24"/>
                <w:lang w:val="en-US"/>
              </w:rPr>
              <w:t>՝</w:t>
            </w:r>
          </w:p>
        </w:tc>
        <w:tc>
          <w:tcPr>
            <w:tcW w:w="482" w:type="dxa"/>
            <w:shd w:val="clear" w:color="auto" w:fill="auto"/>
          </w:tcPr>
          <w:p w14:paraId="5A856032" w14:textId="77777777" w:rsidR="000705EB" w:rsidRPr="00840B32" w:rsidRDefault="000705EB" w:rsidP="0001055F">
            <w:pPr>
              <w:spacing w:after="0" w:line="240" w:lineRule="auto"/>
              <w:rPr>
                <w:rFonts w:ascii="GHEA Grapalat" w:hAnsi="GHEA Grapalat"/>
                <w:szCs w:val="24"/>
              </w:rPr>
            </w:pPr>
          </w:p>
        </w:tc>
        <w:tc>
          <w:tcPr>
            <w:tcW w:w="482" w:type="dxa"/>
            <w:shd w:val="clear" w:color="auto" w:fill="auto"/>
          </w:tcPr>
          <w:p w14:paraId="49C84E08" w14:textId="77777777" w:rsidR="000705EB" w:rsidRPr="00840B32" w:rsidRDefault="000705EB" w:rsidP="0001055F">
            <w:pPr>
              <w:spacing w:after="0" w:line="240" w:lineRule="auto"/>
              <w:rPr>
                <w:rFonts w:ascii="GHEA Grapalat" w:hAnsi="GHEA Grapalat"/>
                <w:szCs w:val="24"/>
              </w:rPr>
            </w:pPr>
          </w:p>
        </w:tc>
        <w:tc>
          <w:tcPr>
            <w:tcW w:w="482" w:type="dxa"/>
            <w:shd w:val="clear" w:color="auto" w:fill="auto"/>
          </w:tcPr>
          <w:p w14:paraId="24666A04" w14:textId="77777777" w:rsidR="000705EB" w:rsidRPr="00840B32" w:rsidRDefault="000705EB" w:rsidP="0001055F">
            <w:pPr>
              <w:spacing w:after="0" w:line="240" w:lineRule="auto"/>
              <w:rPr>
                <w:rFonts w:ascii="GHEA Grapalat" w:hAnsi="GHEA Grapalat"/>
                <w:szCs w:val="24"/>
              </w:rPr>
            </w:pPr>
          </w:p>
        </w:tc>
        <w:tc>
          <w:tcPr>
            <w:tcW w:w="535" w:type="dxa"/>
            <w:shd w:val="clear" w:color="auto" w:fill="auto"/>
            <w:vAlign w:val="center"/>
          </w:tcPr>
          <w:p w14:paraId="07FDDE85" w14:textId="4DF3D67A" w:rsidR="000705EB" w:rsidRPr="009B4A9C" w:rsidRDefault="000705EB" w:rsidP="00D33A1E">
            <w:pPr>
              <w:spacing w:after="0"/>
              <w:jc w:val="right"/>
              <w:rPr>
                <w:rFonts w:ascii="GHEA Grapalat" w:hAnsi="GHEA Grapalat" w:cs="Calibri"/>
                <w:color w:val="000000"/>
              </w:rPr>
            </w:pPr>
          </w:p>
        </w:tc>
        <w:tc>
          <w:tcPr>
            <w:tcW w:w="2185" w:type="dxa"/>
            <w:vMerge w:val="restart"/>
            <w:shd w:val="clear" w:color="auto" w:fill="auto"/>
          </w:tcPr>
          <w:p w14:paraId="314E373C" w14:textId="2617B6DC" w:rsidR="000705EB" w:rsidRPr="009B4A9C" w:rsidRDefault="000705EB" w:rsidP="000705EB">
            <w:pPr>
              <w:spacing w:after="0" w:line="240" w:lineRule="auto"/>
              <w:rPr>
                <w:rFonts w:ascii="GHEA Grapalat" w:hAnsi="GHEA Grapalat"/>
                <w:szCs w:val="24"/>
              </w:rPr>
            </w:pPr>
            <w:r w:rsidRPr="00840B32">
              <w:rPr>
                <w:rFonts w:ascii="GHEA Grapalat" w:hAnsi="GHEA Grapalat"/>
                <w:szCs w:val="24"/>
                <w:lang w:val="hy-AM"/>
              </w:rPr>
              <w:t>Հայաստանի Հանրապետության հողային օրենսգրքի 110-րդ հոդվածի</w:t>
            </w:r>
            <w:r w:rsidRPr="009B4A9C">
              <w:rPr>
                <w:rFonts w:ascii="GHEA Grapalat" w:hAnsi="GHEA Grapalat"/>
                <w:szCs w:val="24"/>
              </w:rPr>
              <w:t xml:space="preserve"> </w:t>
            </w:r>
            <w:r w:rsidRPr="00840B32">
              <w:rPr>
                <w:rFonts w:ascii="GHEA Grapalat" w:hAnsi="GHEA Grapalat"/>
                <w:szCs w:val="24"/>
                <w:lang w:val="hy-AM"/>
              </w:rPr>
              <w:t>2-րդ մասի 1-ին կետ, 4-րդ կետ, 5-րդ կետեր</w:t>
            </w:r>
          </w:p>
        </w:tc>
        <w:tc>
          <w:tcPr>
            <w:tcW w:w="1962" w:type="dxa"/>
            <w:vMerge w:val="restart"/>
            <w:shd w:val="clear" w:color="auto" w:fill="auto"/>
          </w:tcPr>
          <w:p w14:paraId="20A9C500" w14:textId="77777777" w:rsidR="000705EB" w:rsidRPr="009B4A9C" w:rsidRDefault="000705EB" w:rsidP="0001055F">
            <w:pPr>
              <w:spacing w:after="0" w:line="240" w:lineRule="auto"/>
              <w:rPr>
                <w:rFonts w:ascii="GHEA Grapalat" w:hAnsi="GHEA Grapalat"/>
                <w:szCs w:val="24"/>
              </w:rPr>
            </w:pPr>
          </w:p>
        </w:tc>
        <w:tc>
          <w:tcPr>
            <w:tcW w:w="1969" w:type="dxa"/>
            <w:vMerge w:val="restart"/>
            <w:shd w:val="clear" w:color="auto" w:fill="auto"/>
          </w:tcPr>
          <w:p w14:paraId="2BF7606D" w14:textId="77777777" w:rsidR="000705EB" w:rsidRPr="00DB13DA" w:rsidRDefault="000705EB" w:rsidP="0001055F">
            <w:pPr>
              <w:spacing w:after="0" w:line="240" w:lineRule="auto"/>
              <w:rPr>
                <w:rFonts w:ascii="GHEA Grapalat" w:hAnsi="GHEA Grapalat"/>
                <w:szCs w:val="24"/>
                <w:lang w:val="en-US"/>
              </w:rPr>
            </w:pPr>
            <w:r w:rsidRPr="00DB13DA">
              <w:rPr>
                <w:rFonts w:ascii="GHEA Grapalat" w:hAnsi="GHEA Grapalat"/>
                <w:szCs w:val="24"/>
                <w:lang w:val="hy-AM"/>
              </w:rPr>
              <w:t>չափագրում</w:t>
            </w:r>
            <w:r w:rsidRPr="00DB13DA">
              <w:rPr>
                <w:rFonts w:ascii="GHEA Grapalat" w:hAnsi="GHEA Grapalat"/>
                <w:szCs w:val="24"/>
              </w:rPr>
              <w:t>, տեսազննում</w:t>
            </w:r>
          </w:p>
        </w:tc>
      </w:tr>
      <w:tr w:rsidR="0051777E" w:rsidRPr="00DB13DA" w14:paraId="1B1F4496" w14:textId="77777777" w:rsidTr="00A30967">
        <w:trPr>
          <w:jc w:val="center"/>
        </w:trPr>
        <w:tc>
          <w:tcPr>
            <w:tcW w:w="429" w:type="dxa"/>
            <w:vMerge/>
            <w:shd w:val="clear" w:color="auto" w:fill="auto"/>
          </w:tcPr>
          <w:p w14:paraId="5036695C" w14:textId="77777777" w:rsidR="000705EB" w:rsidRPr="00DB13DA" w:rsidRDefault="000705EB" w:rsidP="0001055F">
            <w:pPr>
              <w:pStyle w:val="ListParagraph"/>
              <w:numPr>
                <w:ilvl w:val="0"/>
                <w:numId w:val="15"/>
              </w:numPr>
              <w:spacing w:after="0" w:line="240" w:lineRule="auto"/>
              <w:ind w:left="0" w:firstLine="0"/>
              <w:rPr>
                <w:rFonts w:ascii="GHEA Grapalat" w:hAnsi="GHEA Grapalat"/>
                <w:szCs w:val="24"/>
              </w:rPr>
            </w:pPr>
          </w:p>
        </w:tc>
        <w:tc>
          <w:tcPr>
            <w:tcW w:w="3049" w:type="dxa"/>
            <w:shd w:val="clear" w:color="auto" w:fill="auto"/>
          </w:tcPr>
          <w:p w14:paraId="5274C783" w14:textId="77B33D14" w:rsidR="000705EB" w:rsidRPr="00840B32" w:rsidRDefault="009B3F54" w:rsidP="0001055F">
            <w:pPr>
              <w:spacing w:after="0" w:line="240" w:lineRule="auto"/>
              <w:rPr>
                <w:rFonts w:ascii="GHEA Grapalat" w:hAnsi="GHEA Grapalat"/>
                <w:szCs w:val="24"/>
              </w:rPr>
            </w:pPr>
            <w:r w:rsidRPr="009B4A9C">
              <w:rPr>
                <w:rFonts w:ascii="GHEA Grapalat" w:hAnsi="GHEA Grapalat"/>
                <w:szCs w:val="24"/>
              </w:rPr>
              <w:t xml:space="preserve">1) </w:t>
            </w:r>
            <w:r w:rsidRPr="00840B32">
              <w:rPr>
                <w:rFonts w:ascii="GHEA Grapalat" w:hAnsi="GHEA Grapalat"/>
                <w:szCs w:val="24"/>
              </w:rPr>
              <w:t>հողամասերն օգտագործվում են դրանց նպատակային նշանակությանը համապատասխան</w:t>
            </w:r>
          </w:p>
        </w:tc>
        <w:tc>
          <w:tcPr>
            <w:tcW w:w="482" w:type="dxa"/>
            <w:shd w:val="clear" w:color="auto" w:fill="auto"/>
          </w:tcPr>
          <w:p w14:paraId="6516C54E" w14:textId="77777777" w:rsidR="000705EB" w:rsidRPr="00840B32" w:rsidRDefault="000705EB" w:rsidP="0001055F">
            <w:pPr>
              <w:spacing w:after="0" w:line="240" w:lineRule="auto"/>
              <w:rPr>
                <w:rFonts w:ascii="GHEA Grapalat" w:hAnsi="GHEA Grapalat"/>
                <w:szCs w:val="24"/>
              </w:rPr>
            </w:pPr>
          </w:p>
        </w:tc>
        <w:tc>
          <w:tcPr>
            <w:tcW w:w="482" w:type="dxa"/>
            <w:shd w:val="clear" w:color="auto" w:fill="auto"/>
          </w:tcPr>
          <w:p w14:paraId="359C1D93" w14:textId="77777777" w:rsidR="000705EB" w:rsidRPr="00840B32" w:rsidRDefault="000705EB" w:rsidP="0001055F">
            <w:pPr>
              <w:spacing w:after="0" w:line="240" w:lineRule="auto"/>
              <w:rPr>
                <w:rFonts w:ascii="GHEA Grapalat" w:hAnsi="GHEA Grapalat"/>
                <w:szCs w:val="24"/>
              </w:rPr>
            </w:pPr>
          </w:p>
        </w:tc>
        <w:tc>
          <w:tcPr>
            <w:tcW w:w="482" w:type="dxa"/>
            <w:shd w:val="clear" w:color="auto" w:fill="auto"/>
          </w:tcPr>
          <w:p w14:paraId="41275AE2" w14:textId="77777777" w:rsidR="000705EB" w:rsidRPr="00840B32" w:rsidRDefault="000705EB" w:rsidP="0001055F">
            <w:pPr>
              <w:spacing w:after="0" w:line="240" w:lineRule="auto"/>
              <w:rPr>
                <w:rFonts w:ascii="GHEA Grapalat" w:hAnsi="GHEA Grapalat"/>
                <w:szCs w:val="24"/>
              </w:rPr>
            </w:pPr>
          </w:p>
        </w:tc>
        <w:tc>
          <w:tcPr>
            <w:tcW w:w="535" w:type="dxa"/>
            <w:shd w:val="clear" w:color="auto" w:fill="auto"/>
            <w:vAlign w:val="center"/>
          </w:tcPr>
          <w:p w14:paraId="1DD658B6" w14:textId="54B4B54C" w:rsidR="000705EB" w:rsidRPr="00840B32" w:rsidRDefault="006B759E" w:rsidP="00B921E6">
            <w:pPr>
              <w:spacing w:after="0"/>
              <w:jc w:val="right"/>
              <w:rPr>
                <w:rFonts w:ascii="GHEA Grapalat" w:hAnsi="GHEA Grapalat" w:cs="Calibri"/>
                <w:color w:val="000000"/>
                <w:lang w:val="en-US"/>
              </w:rPr>
            </w:pPr>
            <w:r w:rsidRPr="00840B32">
              <w:rPr>
                <w:rFonts w:ascii="GHEA Grapalat" w:hAnsi="GHEA Grapalat" w:cs="Calibri"/>
                <w:color w:val="000000"/>
                <w:lang w:val="en-US"/>
              </w:rPr>
              <w:t>0.</w:t>
            </w:r>
            <w:r w:rsidR="00B921E6">
              <w:rPr>
                <w:rFonts w:ascii="GHEA Grapalat" w:hAnsi="GHEA Grapalat" w:cs="Calibri"/>
                <w:color w:val="000000"/>
                <w:lang w:val="en-US"/>
              </w:rPr>
              <w:t>2</w:t>
            </w:r>
          </w:p>
        </w:tc>
        <w:tc>
          <w:tcPr>
            <w:tcW w:w="2185" w:type="dxa"/>
            <w:vMerge/>
            <w:shd w:val="clear" w:color="auto" w:fill="auto"/>
          </w:tcPr>
          <w:p w14:paraId="4315F1F8" w14:textId="77777777" w:rsidR="000705EB" w:rsidRPr="00840B32" w:rsidRDefault="000705EB" w:rsidP="000705EB">
            <w:pPr>
              <w:spacing w:after="0" w:line="240" w:lineRule="auto"/>
              <w:rPr>
                <w:rFonts w:ascii="GHEA Grapalat" w:hAnsi="GHEA Grapalat"/>
                <w:szCs w:val="24"/>
                <w:lang w:val="hy-AM"/>
              </w:rPr>
            </w:pPr>
          </w:p>
        </w:tc>
        <w:tc>
          <w:tcPr>
            <w:tcW w:w="1962" w:type="dxa"/>
            <w:vMerge/>
            <w:shd w:val="clear" w:color="auto" w:fill="auto"/>
          </w:tcPr>
          <w:p w14:paraId="3BF0853F" w14:textId="77777777" w:rsidR="000705EB" w:rsidRPr="00DB13DA" w:rsidRDefault="000705EB" w:rsidP="0001055F">
            <w:pPr>
              <w:spacing w:after="0" w:line="240" w:lineRule="auto"/>
              <w:rPr>
                <w:rFonts w:ascii="GHEA Grapalat" w:hAnsi="GHEA Grapalat"/>
                <w:szCs w:val="24"/>
                <w:lang w:val="en-US"/>
              </w:rPr>
            </w:pPr>
          </w:p>
        </w:tc>
        <w:tc>
          <w:tcPr>
            <w:tcW w:w="1969" w:type="dxa"/>
            <w:vMerge/>
            <w:shd w:val="clear" w:color="auto" w:fill="auto"/>
          </w:tcPr>
          <w:p w14:paraId="153486AD" w14:textId="77777777" w:rsidR="000705EB" w:rsidRPr="00DB13DA" w:rsidRDefault="000705EB" w:rsidP="0001055F">
            <w:pPr>
              <w:spacing w:after="0" w:line="240" w:lineRule="auto"/>
              <w:rPr>
                <w:rFonts w:ascii="GHEA Grapalat" w:hAnsi="GHEA Grapalat"/>
                <w:szCs w:val="24"/>
                <w:lang w:val="hy-AM"/>
              </w:rPr>
            </w:pPr>
          </w:p>
        </w:tc>
      </w:tr>
      <w:tr w:rsidR="0051777E" w:rsidRPr="00DB13DA" w14:paraId="403CE851" w14:textId="77777777" w:rsidTr="00A30967">
        <w:trPr>
          <w:jc w:val="center"/>
        </w:trPr>
        <w:tc>
          <w:tcPr>
            <w:tcW w:w="429" w:type="dxa"/>
            <w:vMerge/>
            <w:shd w:val="clear" w:color="auto" w:fill="auto"/>
          </w:tcPr>
          <w:p w14:paraId="773E6DC8" w14:textId="77777777" w:rsidR="000705EB" w:rsidRPr="00DB13DA" w:rsidRDefault="000705EB" w:rsidP="0001055F">
            <w:pPr>
              <w:pStyle w:val="ListParagraph"/>
              <w:numPr>
                <w:ilvl w:val="0"/>
                <w:numId w:val="15"/>
              </w:numPr>
              <w:spacing w:after="0" w:line="240" w:lineRule="auto"/>
              <w:ind w:left="0" w:firstLine="0"/>
              <w:rPr>
                <w:rFonts w:ascii="GHEA Grapalat" w:hAnsi="GHEA Grapalat"/>
                <w:szCs w:val="24"/>
              </w:rPr>
            </w:pPr>
          </w:p>
        </w:tc>
        <w:tc>
          <w:tcPr>
            <w:tcW w:w="3049" w:type="dxa"/>
            <w:shd w:val="clear" w:color="auto" w:fill="auto"/>
          </w:tcPr>
          <w:p w14:paraId="31069B9A" w14:textId="62FB5E33" w:rsidR="000705EB" w:rsidRPr="00840B32" w:rsidRDefault="009B3F54" w:rsidP="009B3F54">
            <w:pPr>
              <w:spacing w:after="0" w:line="240" w:lineRule="auto"/>
              <w:rPr>
                <w:rFonts w:ascii="GHEA Grapalat" w:hAnsi="GHEA Grapalat"/>
                <w:szCs w:val="24"/>
              </w:rPr>
            </w:pPr>
            <w:r w:rsidRPr="009B4A9C">
              <w:rPr>
                <w:rFonts w:ascii="GHEA Grapalat" w:hAnsi="GHEA Grapalat"/>
                <w:szCs w:val="24"/>
              </w:rPr>
              <w:t xml:space="preserve">2) </w:t>
            </w:r>
            <w:r w:rsidRPr="00840B32">
              <w:rPr>
                <w:rFonts w:ascii="GHEA Grapalat" w:hAnsi="GHEA Grapalat"/>
                <w:szCs w:val="24"/>
              </w:rPr>
              <w:t>հողամասերն օգտագործվում են այնպիսի եղանակներով, որոնք չպետք է վնաս պատճառեն հողին` որպես բնության և տնտեսական օբյեկտի</w:t>
            </w:r>
          </w:p>
        </w:tc>
        <w:tc>
          <w:tcPr>
            <w:tcW w:w="482" w:type="dxa"/>
            <w:shd w:val="clear" w:color="auto" w:fill="auto"/>
          </w:tcPr>
          <w:p w14:paraId="658C25DB" w14:textId="77777777" w:rsidR="000705EB" w:rsidRPr="00840B32" w:rsidRDefault="000705EB" w:rsidP="0001055F">
            <w:pPr>
              <w:spacing w:after="0" w:line="240" w:lineRule="auto"/>
              <w:rPr>
                <w:rFonts w:ascii="GHEA Grapalat" w:hAnsi="GHEA Grapalat"/>
                <w:szCs w:val="24"/>
              </w:rPr>
            </w:pPr>
          </w:p>
        </w:tc>
        <w:tc>
          <w:tcPr>
            <w:tcW w:w="482" w:type="dxa"/>
            <w:shd w:val="clear" w:color="auto" w:fill="auto"/>
          </w:tcPr>
          <w:p w14:paraId="4C952444" w14:textId="77777777" w:rsidR="000705EB" w:rsidRPr="00840B32" w:rsidRDefault="000705EB" w:rsidP="0001055F">
            <w:pPr>
              <w:spacing w:after="0" w:line="240" w:lineRule="auto"/>
              <w:rPr>
                <w:rFonts w:ascii="GHEA Grapalat" w:hAnsi="GHEA Grapalat"/>
                <w:szCs w:val="24"/>
              </w:rPr>
            </w:pPr>
          </w:p>
        </w:tc>
        <w:tc>
          <w:tcPr>
            <w:tcW w:w="482" w:type="dxa"/>
            <w:shd w:val="clear" w:color="auto" w:fill="auto"/>
          </w:tcPr>
          <w:p w14:paraId="109D1927" w14:textId="77777777" w:rsidR="000705EB" w:rsidRPr="00840B32" w:rsidRDefault="000705EB" w:rsidP="0001055F">
            <w:pPr>
              <w:spacing w:after="0" w:line="240" w:lineRule="auto"/>
              <w:rPr>
                <w:rFonts w:ascii="GHEA Grapalat" w:hAnsi="GHEA Grapalat"/>
                <w:szCs w:val="24"/>
              </w:rPr>
            </w:pPr>
          </w:p>
        </w:tc>
        <w:tc>
          <w:tcPr>
            <w:tcW w:w="535" w:type="dxa"/>
            <w:shd w:val="clear" w:color="auto" w:fill="auto"/>
            <w:vAlign w:val="center"/>
          </w:tcPr>
          <w:p w14:paraId="75DA957A" w14:textId="03748855" w:rsidR="000705EB" w:rsidRPr="00840B32" w:rsidRDefault="006B759E" w:rsidP="00B921E6">
            <w:pPr>
              <w:spacing w:after="0"/>
              <w:jc w:val="right"/>
              <w:rPr>
                <w:rFonts w:ascii="GHEA Grapalat" w:hAnsi="GHEA Grapalat" w:cs="Calibri"/>
                <w:color w:val="000000"/>
                <w:lang w:val="en-US"/>
              </w:rPr>
            </w:pPr>
            <w:r w:rsidRPr="00840B32">
              <w:rPr>
                <w:rFonts w:ascii="GHEA Grapalat" w:hAnsi="GHEA Grapalat" w:cs="Calibri"/>
                <w:color w:val="000000"/>
                <w:lang w:val="en-US"/>
              </w:rPr>
              <w:t>0.</w:t>
            </w:r>
            <w:r w:rsidR="00B921E6">
              <w:rPr>
                <w:rFonts w:ascii="GHEA Grapalat" w:hAnsi="GHEA Grapalat" w:cs="Calibri"/>
                <w:color w:val="000000"/>
                <w:lang w:val="en-US"/>
              </w:rPr>
              <w:t>2</w:t>
            </w:r>
          </w:p>
        </w:tc>
        <w:tc>
          <w:tcPr>
            <w:tcW w:w="2185" w:type="dxa"/>
            <w:vMerge/>
            <w:shd w:val="clear" w:color="auto" w:fill="auto"/>
          </w:tcPr>
          <w:p w14:paraId="5DA55EE2" w14:textId="77777777" w:rsidR="000705EB" w:rsidRPr="00840B32" w:rsidRDefault="000705EB" w:rsidP="000705EB">
            <w:pPr>
              <w:spacing w:after="0" w:line="240" w:lineRule="auto"/>
              <w:rPr>
                <w:rFonts w:ascii="GHEA Grapalat" w:hAnsi="GHEA Grapalat"/>
                <w:szCs w:val="24"/>
                <w:lang w:val="hy-AM"/>
              </w:rPr>
            </w:pPr>
          </w:p>
        </w:tc>
        <w:tc>
          <w:tcPr>
            <w:tcW w:w="1962" w:type="dxa"/>
            <w:vMerge/>
            <w:shd w:val="clear" w:color="auto" w:fill="auto"/>
          </w:tcPr>
          <w:p w14:paraId="2C35DDCB" w14:textId="77777777" w:rsidR="000705EB" w:rsidRPr="00DB13DA" w:rsidRDefault="000705EB" w:rsidP="0001055F">
            <w:pPr>
              <w:spacing w:after="0" w:line="240" w:lineRule="auto"/>
              <w:rPr>
                <w:rFonts w:ascii="GHEA Grapalat" w:hAnsi="GHEA Grapalat"/>
                <w:szCs w:val="24"/>
                <w:lang w:val="en-US"/>
              </w:rPr>
            </w:pPr>
          </w:p>
        </w:tc>
        <w:tc>
          <w:tcPr>
            <w:tcW w:w="1969" w:type="dxa"/>
            <w:vMerge/>
            <w:shd w:val="clear" w:color="auto" w:fill="auto"/>
          </w:tcPr>
          <w:p w14:paraId="298A787C" w14:textId="77777777" w:rsidR="000705EB" w:rsidRPr="00DB13DA" w:rsidRDefault="000705EB" w:rsidP="0001055F">
            <w:pPr>
              <w:spacing w:after="0" w:line="240" w:lineRule="auto"/>
              <w:rPr>
                <w:rFonts w:ascii="GHEA Grapalat" w:hAnsi="GHEA Grapalat"/>
                <w:szCs w:val="24"/>
                <w:lang w:val="hy-AM"/>
              </w:rPr>
            </w:pPr>
          </w:p>
        </w:tc>
      </w:tr>
      <w:tr w:rsidR="0051777E" w:rsidRPr="00DB13DA" w14:paraId="05E23630" w14:textId="77777777" w:rsidTr="00A30967">
        <w:trPr>
          <w:jc w:val="center"/>
        </w:trPr>
        <w:tc>
          <w:tcPr>
            <w:tcW w:w="429" w:type="dxa"/>
            <w:vMerge/>
            <w:shd w:val="clear" w:color="auto" w:fill="auto"/>
          </w:tcPr>
          <w:p w14:paraId="06627655" w14:textId="77777777" w:rsidR="000705EB" w:rsidRPr="00DB13DA" w:rsidRDefault="000705EB" w:rsidP="0001055F">
            <w:pPr>
              <w:pStyle w:val="ListParagraph"/>
              <w:numPr>
                <w:ilvl w:val="0"/>
                <w:numId w:val="15"/>
              </w:numPr>
              <w:spacing w:after="0" w:line="240" w:lineRule="auto"/>
              <w:ind w:left="0" w:firstLine="0"/>
              <w:rPr>
                <w:rFonts w:ascii="GHEA Grapalat" w:hAnsi="GHEA Grapalat"/>
                <w:szCs w:val="24"/>
              </w:rPr>
            </w:pPr>
          </w:p>
        </w:tc>
        <w:tc>
          <w:tcPr>
            <w:tcW w:w="3049" w:type="dxa"/>
            <w:shd w:val="clear" w:color="auto" w:fill="auto"/>
          </w:tcPr>
          <w:p w14:paraId="0A625A0C" w14:textId="18D0D9E1" w:rsidR="000705EB" w:rsidRPr="009B4A9C" w:rsidRDefault="009B3F54" w:rsidP="009B3F54">
            <w:pPr>
              <w:spacing w:after="0" w:line="240" w:lineRule="auto"/>
              <w:rPr>
                <w:rFonts w:ascii="GHEA Grapalat" w:hAnsi="GHEA Grapalat"/>
                <w:szCs w:val="24"/>
              </w:rPr>
            </w:pPr>
            <w:r w:rsidRPr="009B4A9C">
              <w:rPr>
                <w:rFonts w:ascii="GHEA Grapalat" w:hAnsi="GHEA Grapalat"/>
                <w:szCs w:val="24"/>
              </w:rPr>
              <w:t xml:space="preserve">3) </w:t>
            </w:r>
            <w:r w:rsidRPr="00840B32">
              <w:rPr>
                <w:rFonts w:ascii="GHEA Grapalat" w:hAnsi="GHEA Grapalat"/>
                <w:szCs w:val="24"/>
                <w:lang w:val="en-US"/>
              </w:rPr>
              <w:t>իրականացվում</w:t>
            </w:r>
            <w:r w:rsidRPr="009B4A9C">
              <w:rPr>
                <w:rFonts w:ascii="GHEA Grapalat" w:hAnsi="GHEA Grapalat"/>
                <w:szCs w:val="24"/>
              </w:rPr>
              <w:t xml:space="preserve"> </w:t>
            </w:r>
            <w:r w:rsidRPr="00840B32">
              <w:rPr>
                <w:rFonts w:ascii="GHEA Grapalat" w:hAnsi="GHEA Grapalat"/>
                <w:szCs w:val="24"/>
                <w:lang w:val="en-US"/>
              </w:rPr>
              <w:t>են</w:t>
            </w:r>
            <w:r w:rsidRPr="009B4A9C">
              <w:rPr>
                <w:rFonts w:ascii="GHEA Grapalat" w:hAnsi="GHEA Grapalat"/>
                <w:szCs w:val="24"/>
              </w:rPr>
              <w:t xml:space="preserve"> </w:t>
            </w:r>
            <w:r w:rsidRPr="00840B32">
              <w:rPr>
                <w:rFonts w:ascii="GHEA Grapalat" w:hAnsi="GHEA Grapalat"/>
                <w:szCs w:val="24"/>
                <w:lang w:val="en-US"/>
              </w:rPr>
              <w:t>հողի</w:t>
            </w:r>
            <w:r w:rsidRPr="009B4A9C">
              <w:rPr>
                <w:rFonts w:ascii="GHEA Grapalat" w:hAnsi="GHEA Grapalat"/>
                <w:szCs w:val="24"/>
              </w:rPr>
              <w:t xml:space="preserve"> </w:t>
            </w:r>
            <w:r w:rsidRPr="00840B32">
              <w:rPr>
                <w:rFonts w:ascii="GHEA Grapalat" w:hAnsi="GHEA Grapalat"/>
                <w:szCs w:val="24"/>
                <w:lang w:val="en-US"/>
              </w:rPr>
              <w:t>օգտագործման</w:t>
            </w:r>
            <w:r w:rsidRPr="009B4A9C">
              <w:rPr>
                <w:rFonts w:ascii="GHEA Grapalat" w:hAnsi="GHEA Grapalat"/>
                <w:szCs w:val="24"/>
              </w:rPr>
              <w:t xml:space="preserve"> </w:t>
            </w:r>
            <w:r w:rsidRPr="00840B32">
              <w:rPr>
                <w:rFonts w:ascii="GHEA Grapalat" w:hAnsi="GHEA Grapalat"/>
                <w:szCs w:val="24"/>
                <w:lang w:val="en-US"/>
              </w:rPr>
              <w:t>ու</w:t>
            </w:r>
            <w:r w:rsidRPr="009B4A9C">
              <w:rPr>
                <w:rFonts w:ascii="GHEA Grapalat" w:hAnsi="GHEA Grapalat"/>
                <w:szCs w:val="24"/>
              </w:rPr>
              <w:t xml:space="preserve"> </w:t>
            </w:r>
            <w:r w:rsidRPr="00840B32">
              <w:rPr>
                <w:rFonts w:ascii="GHEA Grapalat" w:hAnsi="GHEA Grapalat"/>
                <w:szCs w:val="24"/>
                <w:lang w:val="en-US"/>
              </w:rPr>
              <w:t>պահպանման</w:t>
            </w:r>
            <w:r w:rsidRPr="009B4A9C">
              <w:rPr>
                <w:rFonts w:ascii="GHEA Grapalat" w:hAnsi="GHEA Grapalat"/>
                <w:szCs w:val="24"/>
              </w:rPr>
              <w:t xml:space="preserve"> </w:t>
            </w:r>
            <w:r w:rsidRPr="00840B32">
              <w:rPr>
                <w:rFonts w:ascii="GHEA Grapalat" w:hAnsi="GHEA Grapalat"/>
                <w:szCs w:val="24"/>
                <w:lang w:val="en-US"/>
              </w:rPr>
              <w:t>միջոցառումներ</w:t>
            </w:r>
          </w:p>
        </w:tc>
        <w:tc>
          <w:tcPr>
            <w:tcW w:w="482" w:type="dxa"/>
            <w:shd w:val="clear" w:color="auto" w:fill="auto"/>
          </w:tcPr>
          <w:p w14:paraId="7A25368D" w14:textId="77777777" w:rsidR="000705EB" w:rsidRPr="00840B32" w:rsidRDefault="000705EB" w:rsidP="0001055F">
            <w:pPr>
              <w:spacing w:after="0" w:line="240" w:lineRule="auto"/>
              <w:rPr>
                <w:rFonts w:ascii="GHEA Grapalat" w:hAnsi="GHEA Grapalat"/>
                <w:szCs w:val="24"/>
              </w:rPr>
            </w:pPr>
          </w:p>
        </w:tc>
        <w:tc>
          <w:tcPr>
            <w:tcW w:w="482" w:type="dxa"/>
            <w:shd w:val="clear" w:color="auto" w:fill="auto"/>
          </w:tcPr>
          <w:p w14:paraId="00AAC845" w14:textId="77777777" w:rsidR="000705EB" w:rsidRPr="00840B32" w:rsidRDefault="000705EB" w:rsidP="0001055F">
            <w:pPr>
              <w:spacing w:after="0" w:line="240" w:lineRule="auto"/>
              <w:rPr>
                <w:rFonts w:ascii="GHEA Grapalat" w:hAnsi="GHEA Grapalat"/>
                <w:szCs w:val="24"/>
              </w:rPr>
            </w:pPr>
          </w:p>
        </w:tc>
        <w:tc>
          <w:tcPr>
            <w:tcW w:w="482" w:type="dxa"/>
            <w:shd w:val="clear" w:color="auto" w:fill="auto"/>
          </w:tcPr>
          <w:p w14:paraId="32D1BB16" w14:textId="77777777" w:rsidR="000705EB" w:rsidRPr="00840B32" w:rsidRDefault="000705EB" w:rsidP="0001055F">
            <w:pPr>
              <w:spacing w:after="0" w:line="240" w:lineRule="auto"/>
              <w:rPr>
                <w:rFonts w:ascii="GHEA Grapalat" w:hAnsi="GHEA Grapalat"/>
                <w:szCs w:val="24"/>
              </w:rPr>
            </w:pPr>
          </w:p>
        </w:tc>
        <w:tc>
          <w:tcPr>
            <w:tcW w:w="535" w:type="dxa"/>
            <w:shd w:val="clear" w:color="auto" w:fill="auto"/>
            <w:vAlign w:val="center"/>
          </w:tcPr>
          <w:p w14:paraId="3303016D" w14:textId="134042B1" w:rsidR="000705EB" w:rsidRPr="00840B32" w:rsidRDefault="006B759E" w:rsidP="00D33A1E">
            <w:pPr>
              <w:spacing w:after="0"/>
              <w:jc w:val="right"/>
              <w:rPr>
                <w:rFonts w:ascii="GHEA Grapalat" w:hAnsi="GHEA Grapalat" w:cs="Calibri"/>
                <w:color w:val="000000"/>
                <w:lang w:val="en-US"/>
              </w:rPr>
            </w:pPr>
            <w:r w:rsidRPr="00840B32">
              <w:rPr>
                <w:rFonts w:ascii="GHEA Grapalat" w:hAnsi="GHEA Grapalat" w:cs="Calibri"/>
                <w:color w:val="000000"/>
                <w:lang w:val="en-US"/>
              </w:rPr>
              <w:t>0.1</w:t>
            </w:r>
          </w:p>
        </w:tc>
        <w:tc>
          <w:tcPr>
            <w:tcW w:w="2185" w:type="dxa"/>
            <w:vMerge/>
            <w:shd w:val="clear" w:color="auto" w:fill="auto"/>
          </w:tcPr>
          <w:p w14:paraId="155A8E0D" w14:textId="77777777" w:rsidR="000705EB" w:rsidRPr="00840B32" w:rsidRDefault="000705EB" w:rsidP="000705EB">
            <w:pPr>
              <w:spacing w:after="0" w:line="240" w:lineRule="auto"/>
              <w:rPr>
                <w:rFonts w:ascii="GHEA Grapalat" w:hAnsi="GHEA Grapalat"/>
                <w:szCs w:val="24"/>
                <w:lang w:val="hy-AM"/>
              </w:rPr>
            </w:pPr>
          </w:p>
        </w:tc>
        <w:tc>
          <w:tcPr>
            <w:tcW w:w="1962" w:type="dxa"/>
            <w:vMerge/>
            <w:shd w:val="clear" w:color="auto" w:fill="auto"/>
          </w:tcPr>
          <w:p w14:paraId="4E084394" w14:textId="77777777" w:rsidR="000705EB" w:rsidRPr="00DB13DA" w:rsidRDefault="000705EB" w:rsidP="0001055F">
            <w:pPr>
              <w:spacing w:after="0" w:line="240" w:lineRule="auto"/>
              <w:rPr>
                <w:rFonts w:ascii="GHEA Grapalat" w:hAnsi="GHEA Grapalat"/>
                <w:szCs w:val="24"/>
                <w:lang w:val="en-US"/>
              </w:rPr>
            </w:pPr>
          </w:p>
        </w:tc>
        <w:tc>
          <w:tcPr>
            <w:tcW w:w="1969" w:type="dxa"/>
            <w:vMerge/>
            <w:shd w:val="clear" w:color="auto" w:fill="auto"/>
          </w:tcPr>
          <w:p w14:paraId="2E156576" w14:textId="77777777" w:rsidR="000705EB" w:rsidRPr="00DB13DA" w:rsidRDefault="000705EB" w:rsidP="0001055F">
            <w:pPr>
              <w:spacing w:after="0" w:line="240" w:lineRule="auto"/>
              <w:rPr>
                <w:rFonts w:ascii="GHEA Grapalat" w:hAnsi="GHEA Grapalat"/>
                <w:szCs w:val="24"/>
                <w:lang w:val="hy-AM"/>
              </w:rPr>
            </w:pPr>
          </w:p>
        </w:tc>
      </w:tr>
      <w:tr w:rsidR="0051777E" w:rsidRPr="00DB13DA" w14:paraId="3F62AAC1" w14:textId="77777777" w:rsidTr="00A30967">
        <w:trPr>
          <w:jc w:val="center"/>
        </w:trPr>
        <w:tc>
          <w:tcPr>
            <w:tcW w:w="429" w:type="dxa"/>
            <w:vMerge/>
            <w:shd w:val="clear" w:color="auto" w:fill="auto"/>
          </w:tcPr>
          <w:p w14:paraId="24F733B1" w14:textId="77777777" w:rsidR="000705EB" w:rsidRPr="00DB13DA" w:rsidRDefault="000705EB" w:rsidP="000705EB">
            <w:pPr>
              <w:pStyle w:val="ListParagraph"/>
              <w:spacing w:after="0" w:line="240" w:lineRule="auto"/>
              <w:ind w:left="0"/>
              <w:rPr>
                <w:rFonts w:ascii="GHEA Grapalat" w:hAnsi="GHEA Grapalat"/>
                <w:szCs w:val="24"/>
              </w:rPr>
            </w:pPr>
          </w:p>
        </w:tc>
        <w:tc>
          <w:tcPr>
            <w:tcW w:w="3049" w:type="dxa"/>
            <w:shd w:val="clear" w:color="auto" w:fill="auto"/>
          </w:tcPr>
          <w:p w14:paraId="3A86C5B9" w14:textId="17BFBE8B" w:rsidR="000705EB" w:rsidRPr="00840B32" w:rsidRDefault="009B3F54" w:rsidP="0001055F">
            <w:pPr>
              <w:spacing w:after="0" w:line="240" w:lineRule="auto"/>
              <w:rPr>
                <w:rFonts w:ascii="GHEA Grapalat" w:hAnsi="GHEA Grapalat"/>
                <w:szCs w:val="24"/>
              </w:rPr>
            </w:pPr>
            <w:r w:rsidRPr="009B4A9C">
              <w:rPr>
                <w:rFonts w:ascii="GHEA Grapalat" w:hAnsi="GHEA Grapalat"/>
                <w:szCs w:val="24"/>
              </w:rPr>
              <w:t xml:space="preserve">4) </w:t>
            </w:r>
            <w:r w:rsidRPr="00840B32">
              <w:rPr>
                <w:rFonts w:ascii="GHEA Grapalat" w:hAnsi="GHEA Grapalat"/>
                <w:szCs w:val="24"/>
              </w:rPr>
              <w:t>վնաս չ</w:t>
            </w:r>
            <w:r w:rsidRPr="00840B32">
              <w:rPr>
                <w:rFonts w:ascii="GHEA Grapalat" w:hAnsi="GHEA Grapalat"/>
                <w:szCs w:val="24"/>
                <w:lang w:val="en-US"/>
              </w:rPr>
              <w:t>ի</w:t>
            </w:r>
            <w:r w:rsidRPr="009B4A9C">
              <w:rPr>
                <w:rFonts w:ascii="GHEA Grapalat" w:hAnsi="GHEA Grapalat"/>
                <w:szCs w:val="24"/>
              </w:rPr>
              <w:t xml:space="preserve"> </w:t>
            </w:r>
            <w:r w:rsidRPr="00840B32">
              <w:rPr>
                <w:rFonts w:ascii="GHEA Grapalat" w:hAnsi="GHEA Grapalat"/>
                <w:szCs w:val="24"/>
              </w:rPr>
              <w:t>պատճառ</w:t>
            </w:r>
            <w:r w:rsidRPr="00840B32">
              <w:rPr>
                <w:rFonts w:ascii="GHEA Grapalat" w:hAnsi="GHEA Grapalat"/>
                <w:szCs w:val="24"/>
                <w:lang w:val="en-US"/>
              </w:rPr>
              <w:t>վ</w:t>
            </w:r>
            <w:r w:rsidRPr="00840B32">
              <w:rPr>
                <w:rFonts w:ascii="GHEA Grapalat" w:hAnsi="GHEA Grapalat"/>
                <w:szCs w:val="24"/>
              </w:rPr>
              <w:t>ել շրջակա բնական միջավայրին</w:t>
            </w:r>
          </w:p>
        </w:tc>
        <w:tc>
          <w:tcPr>
            <w:tcW w:w="482" w:type="dxa"/>
            <w:shd w:val="clear" w:color="auto" w:fill="auto"/>
          </w:tcPr>
          <w:p w14:paraId="5F5C1B6D" w14:textId="77777777" w:rsidR="000705EB" w:rsidRPr="00840B32" w:rsidRDefault="000705EB" w:rsidP="0001055F">
            <w:pPr>
              <w:spacing w:after="0" w:line="240" w:lineRule="auto"/>
              <w:rPr>
                <w:rFonts w:ascii="GHEA Grapalat" w:hAnsi="GHEA Grapalat"/>
                <w:szCs w:val="24"/>
              </w:rPr>
            </w:pPr>
          </w:p>
        </w:tc>
        <w:tc>
          <w:tcPr>
            <w:tcW w:w="482" w:type="dxa"/>
            <w:shd w:val="clear" w:color="auto" w:fill="auto"/>
          </w:tcPr>
          <w:p w14:paraId="6B9520E7" w14:textId="77777777" w:rsidR="000705EB" w:rsidRPr="00840B32" w:rsidRDefault="000705EB" w:rsidP="0001055F">
            <w:pPr>
              <w:spacing w:after="0" w:line="240" w:lineRule="auto"/>
              <w:rPr>
                <w:rFonts w:ascii="GHEA Grapalat" w:hAnsi="GHEA Grapalat"/>
                <w:szCs w:val="24"/>
              </w:rPr>
            </w:pPr>
          </w:p>
        </w:tc>
        <w:tc>
          <w:tcPr>
            <w:tcW w:w="482" w:type="dxa"/>
            <w:shd w:val="clear" w:color="auto" w:fill="auto"/>
          </w:tcPr>
          <w:p w14:paraId="531C24DE" w14:textId="77777777" w:rsidR="000705EB" w:rsidRPr="00840B32" w:rsidRDefault="000705EB" w:rsidP="0001055F">
            <w:pPr>
              <w:spacing w:after="0" w:line="240" w:lineRule="auto"/>
              <w:rPr>
                <w:rFonts w:ascii="GHEA Grapalat" w:hAnsi="GHEA Grapalat"/>
                <w:szCs w:val="24"/>
              </w:rPr>
            </w:pPr>
          </w:p>
        </w:tc>
        <w:tc>
          <w:tcPr>
            <w:tcW w:w="535" w:type="dxa"/>
            <w:shd w:val="clear" w:color="auto" w:fill="auto"/>
            <w:vAlign w:val="center"/>
          </w:tcPr>
          <w:p w14:paraId="79BF48AA" w14:textId="595DA626" w:rsidR="000705EB" w:rsidRPr="00840B32" w:rsidRDefault="006B759E" w:rsidP="00D33A1E">
            <w:pPr>
              <w:spacing w:after="0"/>
              <w:jc w:val="right"/>
              <w:rPr>
                <w:rFonts w:ascii="GHEA Grapalat" w:hAnsi="GHEA Grapalat" w:cs="Calibri"/>
                <w:color w:val="000000"/>
                <w:lang w:val="en-US"/>
              </w:rPr>
            </w:pPr>
            <w:r w:rsidRPr="00840B32">
              <w:rPr>
                <w:rFonts w:ascii="GHEA Grapalat" w:hAnsi="GHEA Grapalat" w:cs="Calibri"/>
                <w:color w:val="000000"/>
                <w:lang w:val="en-US"/>
              </w:rPr>
              <w:t>0.2</w:t>
            </w:r>
          </w:p>
        </w:tc>
        <w:tc>
          <w:tcPr>
            <w:tcW w:w="2185" w:type="dxa"/>
            <w:vMerge/>
            <w:shd w:val="clear" w:color="auto" w:fill="auto"/>
          </w:tcPr>
          <w:p w14:paraId="3A5390CD" w14:textId="77777777" w:rsidR="000705EB" w:rsidRPr="00840B32" w:rsidRDefault="000705EB" w:rsidP="000705EB">
            <w:pPr>
              <w:spacing w:after="0" w:line="240" w:lineRule="auto"/>
              <w:rPr>
                <w:rFonts w:ascii="GHEA Grapalat" w:hAnsi="GHEA Grapalat"/>
                <w:szCs w:val="24"/>
                <w:lang w:val="hy-AM"/>
              </w:rPr>
            </w:pPr>
          </w:p>
        </w:tc>
        <w:tc>
          <w:tcPr>
            <w:tcW w:w="1962" w:type="dxa"/>
            <w:vMerge/>
            <w:shd w:val="clear" w:color="auto" w:fill="auto"/>
          </w:tcPr>
          <w:p w14:paraId="32E6E9CE" w14:textId="77777777" w:rsidR="000705EB" w:rsidRPr="00DB13DA" w:rsidRDefault="000705EB" w:rsidP="0001055F">
            <w:pPr>
              <w:spacing w:after="0" w:line="240" w:lineRule="auto"/>
              <w:rPr>
                <w:rFonts w:ascii="GHEA Grapalat" w:hAnsi="GHEA Grapalat"/>
                <w:szCs w:val="24"/>
                <w:lang w:val="en-US"/>
              </w:rPr>
            </w:pPr>
          </w:p>
        </w:tc>
        <w:tc>
          <w:tcPr>
            <w:tcW w:w="1969" w:type="dxa"/>
            <w:vMerge/>
            <w:shd w:val="clear" w:color="auto" w:fill="auto"/>
          </w:tcPr>
          <w:p w14:paraId="5FA45BCD" w14:textId="77777777" w:rsidR="000705EB" w:rsidRPr="00DB13DA" w:rsidRDefault="000705EB" w:rsidP="0001055F">
            <w:pPr>
              <w:spacing w:after="0" w:line="240" w:lineRule="auto"/>
              <w:rPr>
                <w:rFonts w:ascii="GHEA Grapalat" w:hAnsi="GHEA Grapalat"/>
                <w:szCs w:val="24"/>
                <w:lang w:val="hy-AM"/>
              </w:rPr>
            </w:pPr>
          </w:p>
        </w:tc>
      </w:tr>
      <w:tr w:rsidR="0051777E" w:rsidRPr="00DB13DA" w14:paraId="7B713F07" w14:textId="77777777" w:rsidTr="00A30967">
        <w:trPr>
          <w:jc w:val="center"/>
        </w:trPr>
        <w:tc>
          <w:tcPr>
            <w:tcW w:w="429" w:type="dxa"/>
            <w:shd w:val="clear" w:color="auto" w:fill="auto"/>
          </w:tcPr>
          <w:p w14:paraId="0E25ABE2"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rPr>
            </w:pPr>
          </w:p>
        </w:tc>
        <w:tc>
          <w:tcPr>
            <w:tcW w:w="3049" w:type="dxa"/>
            <w:shd w:val="clear" w:color="auto" w:fill="auto"/>
          </w:tcPr>
          <w:p w14:paraId="563FBD9D" w14:textId="77777777" w:rsidR="0001055F" w:rsidRPr="00DB13DA" w:rsidRDefault="0001055F" w:rsidP="0001055F">
            <w:pPr>
              <w:spacing w:after="0" w:line="240" w:lineRule="auto"/>
              <w:rPr>
                <w:rFonts w:ascii="GHEA Grapalat" w:hAnsi="GHEA Grapalat"/>
                <w:szCs w:val="24"/>
              </w:rPr>
            </w:pPr>
            <w:r w:rsidRPr="00DB13DA">
              <w:rPr>
                <w:rFonts w:ascii="GHEA Grapalat" w:hAnsi="GHEA Grapalat"/>
                <w:szCs w:val="24"/>
              </w:rPr>
              <w:t xml:space="preserve">Ընդերքօգտագործման հետ կապված գործունեությունը կատարվել է </w:t>
            </w:r>
            <w:r w:rsidRPr="00DB13DA">
              <w:rPr>
                <w:rFonts w:ascii="GHEA Grapalat" w:hAnsi="GHEA Grapalat"/>
                <w:szCs w:val="24"/>
                <w:lang w:val="en-US"/>
              </w:rPr>
              <w:t>տվյալ</w:t>
            </w:r>
            <w:r w:rsidRPr="00DB13DA">
              <w:rPr>
                <w:rFonts w:ascii="GHEA Grapalat" w:hAnsi="GHEA Grapalat"/>
                <w:szCs w:val="24"/>
              </w:rPr>
              <w:t xml:space="preserve"> </w:t>
            </w:r>
            <w:r w:rsidRPr="00DB13DA">
              <w:rPr>
                <w:rFonts w:ascii="GHEA Grapalat" w:hAnsi="GHEA Grapalat"/>
                <w:szCs w:val="24"/>
                <w:lang w:val="en-US"/>
              </w:rPr>
              <w:lastRenderedPageBreak/>
              <w:t>տարածքի</w:t>
            </w:r>
            <w:r w:rsidRPr="00DB13DA">
              <w:rPr>
                <w:rFonts w:ascii="GHEA Grapalat" w:hAnsi="GHEA Grapalat"/>
                <w:szCs w:val="24"/>
              </w:rPr>
              <w:t xml:space="preserve"> </w:t>
            </w:r>
            <w:r w:rsidRPr="00DB13DA">
              <w:rPr>
                <w:rFonts w:ascii="GHEA Grapalat" w:hAnsi="GHEA Grapalat"/>
                <w:szCs w:val="24"/>
                <w:lang w:val="en-US"/>
              </w:rPr>
              <w:t>համապատասխան</w:t>
            </w:r>
            <w:r w:rsidRPr="00DB13DA">
              <w:rPr>
                <w:rFonts w:ascii="GHEA Grapalat" w:hAnsi="GHEA Grapalat"/>
                <w:szCs w:val="24"/>
              </w:rPr>
              <w:t xml:space="preserve"> </w:t>
            </w:r>
            <w:r w:rsidRPr="00DB13DA">
              <w:rPr>
                <w:rFonts w:ascii="GHEA Grapalat" w:hAnsi="GHEA Grapalat"/>
                <w:szCs w:val="24"/>
                <w:lang w:val="en-US"/>
              </w:rPr>
              <w:t>սեփականատիրոջ</w:t>
            </w:r>
            <w:r w:rsidRPr="00DB13DA">
              <w:rPr>
                <w:rFonts w:ascii="GHEA Grapalat" w:hAnsi="GHEA Grapalat"/>
                <w:szCs w:val="24"/>
              </w:rPr>
              <w:t xml:space="preserve"> </w:t>
            </w:r>
            <w:r w:rsidRPr="00DB13DA">
              <w:rPr>
                <w:rFonts w:ascii="GHEA Grapalat" w:hAnsi="GHEA Grapalat"/>
                <w:szCs w:val="24"/>
                <w:lang w:val="en-US"/>
              </w:rPr>
              <w:t>համաձայնության</w:t>
            </w:r>
            <w:r w:rsidRPr="00DB13DA">
              <w:rPr>
                <w:rFonts w:ascii="GHEA Grapalat" w:hAnsi="GHEA Grapalat"/>
                <w:szCs w:val="24"/>
              </w:rPr>
              <w:t xml:space="preserve"> </w:t>
            </w:r>
            <w:r w:rsidRPr="00DB13DA">
              <w:rPr>
                <w:rFonts w:ascii="GHEA Grapalat" w:hAnsi="GHEA Grapalat"/>
                <w:szCs w:val="24"/>
                <w:lang w:val="en-US"/>
              </w:rPr>
              <w:t>ձեռքբերման</w:t>
            </w:r>
            <w:r w:rsidRPr="00DB13DA">
              <w:rPr>
                <w:rFonts w:ascii="GHEA Grapalat" w:hAnsi="GHEA Grapalat"/>
                <w:szCs w:val="24"/>
              </w:rPr>
              <w:t xml:space="preserve"> </w:t>
            </w:r>
            <w:r w:rsidRPr="00DB13DA">
              <w:rPr>
                <w:rFonts w:ascii="GHEA Grapalat" w:hAnsi="GHEA Grapalat"/>
                <w:szCs w:val="24"/>
                <w:lang w:val="en-US"/>
              </w:rPr>
              <w:t>կամ</w:t>
            </w:r>
            <w:r w:rsidRPr="00DB13DA">
              <w:rPr>
                <w:rFonts w:ascii="GHEA Grapalat" w:hAnsi="GHEA Grapalat"/>
                <w:szCs w:val="24"/>
              </w:rPr>
              <w:t xml:space="preserve"> </w:t>
            </w:r>
            <w:r w:rsidRPr="00DB13DA">
              <w:rPr>
                <w:rFonts w:ascii="GHEA Grapalat" w:hAnsi="GHEA Grapalat"/>
                <w:szCs w:val="24"/>
                <w:lang w:val="en-US"/>
              </w:rPr>
              <w:t>հողատարածքի</w:t>
            </w:r>
            <w:r w:rsidRPr="00DB13DA">
              <w:rPr>
                <w:rFonts w:ascii="GHEA Grapalat" w:hAnsi="GHEA Grapalat"/>
                <w:szCs w:val="24"/>
              </w:rPr>
              <w:t xml:space="preserve"> </w:t>
            </w:r>
            <w:r w:rsidRPr="00DB13DA">
              <w:rPr>
                <w:rFonts w:ascii="GHEA Grapalat" w:hAnsi="GHEA Grapalat"/>
                <w:szCs w:val="24"/>
                <w:lang w:val="en-US"/>
              </w:rPr>
              <w:t>օգտագործման</w:t>
            </w:r>
            <w:r w:rsidRPr="00DB13DA">
              <w:rPr>
                <w:rFonts w:ascii="GHEA Grapalat" w:hAnsi="GHEA Grapalat"/>
                <w:szCs w:val="24"/>
              </w:rPr>
              <w:t xml:space="preserve"> </w:t>
            </w:r>
            <w:r w:rsidRPr="00DB13DA">
              <w:rPr>
                <w:rFonts w:ascii="GHEA Grapalat" w:hAnsi="GHEA Grapalat"/>
                <w:szCs w:val="24"/>
                <w:lang w:val="en-US"/>
              </w:rPr>
              <w:t>պայմանագրի</w:t>
            </w:r>
            <w:r w:rsidRPr="00DB13DA">
              <w:rPr>
                <w:rFonts w:ascii="GHEA Grapalat" w:hAnsi="GHEA Grapalat"/>
                <w:szCs w:val="24"/>
              </w:rPr>
              <w:t xml:space="preserve"> </w:t>
            </w:r>
            <w:r w:rsidRPr="00DB13DA">
              <w:rPr>
                <w:rFonts w:ascii="GHEA Grapalat" w:hAnsi="GHEA Grapalat"/>
                <w:szCs w:val="24"/>
                <w:lang w:val="en-US"/>
              </w:rPr>
              <w:t>կնքումից</w:t>
            </w:r>
            <w:r w:rsidRPr="00DB13DA">
              <w:rPr>
                <w:rFonts w:ascii="GHEA Grapalat" w:hAnsi="GHEA Grapalat"/>
                <w:szCs w:val="24"/>
              </w:rPr>
              <w:t xml:space="preserve"> և նպատակային նշանակությունը փոխելուց </w:t>
            </w:r>
            <w:r w:rsidRPr="00DB13DA">
              <w:rPr>
                <w:rFonts w:ascii="GHEA Grapalat" w:hAnsi="GHEA Grapalat"/>
                <w:szCs w:val="24"/>
                <w:lang w:val="en-US"/>
              </w:rPr>
              <w:t>հետո</w:t>
            </w:r>
            <w:r w:rsidRPr="00DB13DA">
              <w:rPr>
                <w:rFonts w:ascii="GHEA Grapalat" w:hAnsi="GHEA Grapalat"/>
                <w:szCs w:val="24"/>
              </w:rPr>
              <w:t xml:space="preserve"> </w:t>
            </w:r>
          </w:p>
        </w:tc>
        <w:tc>
          <w:tcPr>
            <w:tcW w:w="482" w:type="dxa"/>
            <w:shd w:val="clear" w:color="auto" w:fill="auto"/>
          </w:tcPr>
          <w:p w14:paraId="665A18EF"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297B6E0E"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7F39D1C5" w14:textId="77777777" w:rsidR="0001055F" w:rsidRPr="00DB13DA" w:rsidRDefault="0001055F" w:rsidP="0001055F">
            <w:pPr>
              <w:spacing w:after="0" w:line="240" w:lineRule="auto"/>
              <w:rPr>
                <w:rFonts w:ascii="GHEA Grapalat" w:hAnsi="GHEA Grapalat"/>
                <w:szCs w:val="24"/>
              </w:rPr>
            </w:pPr>
          </w:p>
        </w:tc>
        <w:tc>
          <w:tcPr>
            <w:tcW w:w="535" w:type="dxa"/>
            <w:shd w:val="clear" w:color="auto" w:fill="auto"/>
            <w:vAlign w:val="center"/>
          </w:tcPr>
          <w:p w14:paraId="683165BB" w14:textId="1A8520BB" w:rsidR="0001055F" w:rsidRPr="00DB13DA" w:rsidRDefault="00F36B18" w:rsidP="00D33A1E">
            <w:pPr>
              <w:spacing w:after="0"/>
              <w:jc w:val="right"/>
              <w:rPr>
                <w:rFonts w:ascii="GHEA Grapalat" w:hAnsi="GHEA Grapalat" w:cs="Calibri"/>
                <w:color w:val="000000"/>
                <w:lang w:val="en-US"/>
              </w:rPr>
            </w:pPr>
            <w:r>
              <w:rPr>
                <w:rFonts w:ascii="GHEA Grapalat" w:hAnsi="GHEA Grapalat" w:cs="Calibri"/>
                <w:color w:val="000000"/>
                <w:lang w:val="en-US"/>
              </w:rPr>
              <w:t>1</w:t>
            </w:r>
          </w:p>
        </w:tc>
        <w:tc>
          <w:tcPr>
            <w:tcW w:w="2185" w:type="dxa"/>
            <w:shd w:val="clear" w:color="auto" w:fill="auto"/>
          </w:tcPr>
          <w:p w14:paraId="4A1897D1"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 xml:space="preserve">Հայաստանի Հանրապետության ընդերքի մասին </w:t>
            </w:r>
            <w:r w:rsidRPr="00DB13DA">
              <w:rPr>
                <w:rFonts w:ascii="GHEA Grapalat" w:hAnsi="GHEA Grapalat"/>
                <w:szCs w:val="24"/>
                <w:lang w:val="en-US"/>
              </w:rPr>
              <w:lastRenderedPageBreak/>
              <w:t>օրենսգրքի 59-</w:t>
            </w:r>
            <w:r w:rsidRPr="00DB13DA">
              <w:rPr>
                <w:rFonts w:ascii="GHEA Grapalat" w:hAnsi="GHEA Grapalat"/>
                <w:szCs w:val="24"/>
              </w:rPr>
              <w:t>րդ</w:t>
            </w:r>
            <w:r w:rsidRPr="00DB13DA">
              <w:rPr>
                <w:rFonts w:ascii="GHEA Grapalat" w:hAnsi="GHEA Grapalat"/>
                <w:szCs w:val="24"/>
                <w:lang w:val="en-US"/>
              </w:rPr>
              <w:t xml:space="preserve"> </w:t>
            </w:r>
            <w:r w:rsidRPr="00DB13DA">
              <w:rPr>
                <w:rFonts w:ascii="GHEA Grapalat" w:hAnsi="GHEA Grapalat"/>
                <w:szCs w:val="24"/>
              </w:rPr>
              <w:t>հոդվածի</w:t>
            </w:r>
            <w:r w:rsidRPr="00DB13DA">
              <w:rPr>
                <w:rFonts w:ascii="GHEA Grapalat" w:hAnsi="GHEA Grapalat"/>
                <w:szCs w:val="24"/>
                <w:lang w:val="en-US"/>
              </w:rPr>
              <w:t xml:space="preserve"> 3-</w:t>
            </w:r>
            <w:r w:rsidRPr="00DB13DA">
              <w:rPr>
                <w:rFonts w:ascii="GHEA Grapalat" w:hAnsi="GHEA Grapalat"/>
                <w:szCs w:val="24"/>
              </w:rPr>
              <w:t>րդ</w:t>
            </w:r>
            <w:r w:rsidRPr="00DB13DA">
              <w:rPr>
                <w:rFonts w:ascii="GHEA Grapalat" w:hAnsi="GHEA Grapalat"/>
                <w:szCs w:val="24"/>
                <w:lang w:val="en-US"/>
              </w:rPr>
              <w:t xml:space="preserve"> </w:t>
            </w:r>
            <w:r w:rsidRPr="00DB13DA">
              <w:rPr>
                <w:rFonts w:ascii="GHEA Grapalat" w:hAnsi="GHEA Grapalat"/>
                <w:szCs w:val="24"/>
              </w:rPr>
              <w:t>մասի</w:t>
            </w:r>
            <w:r w:rsidRPr="00DB13DA">
              <w:rPr>
                <w:rFonts w:ascii="GHEA Grapalat" w:hAnsi="GHEA Grapalat"/>
                <w:szCs w:val="24"/>
                <w:lang w:val="en-US"/>
              </w:rPr>
              <w:t xml:space="preserve"> 1-</w:t>
            </w:r>
            <w:r w:rsidRPr="00DB13DA">
              <w:rPr>
                <w:rFonts w:ascii="GHEA Grapalat" w:hAnsi="GHEA Grapalat"/>
                <w:szCs w:val="24"/>
              </w:rPr>
              <w:t>ին</w:t>
            </w:r>
            <w:r w:rsidRPr="00DB13DA">
              <w:rPr>
                <w:rFonts w:ascii="GHEA Grapalat" w:hAnsi="GHEA Grapalat"/>
                <w:szCs w:val="24"/>
                <w:lang w:val="en-US"/>
              </w:rPr>
              <w:t xml:space="preserve"> </w:t>
            </w:r>
            <w:r w:rsidRPr="00DB13DA">
              <w:rPr>
                <w:rFonts w:ascii="GHEA Grapalat" w:hAnsi="GHEA Grapalat"/>
                <w:szCs w:val="24"/>
              </w:rPr>
              <w:t>կետ</w:t>
            </w:r>
            <w:r w:rsidRPr="00DB13DA">
              <w:rPr>
                <w:rFonts w:ascii="GHEA Grapalat" w:hAnsi="GHEA Grapalat"/>
                <w:szCs w:val="24"/>
                <w:lang w:val="en-US"/>
              </w:rPr>
              <w:t xml:space="preserve">  </w:t>
            </w:r>
          </w:p>
          <w:p w14:paraId="2C850172"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rPr>
              <w:t>Հայաստանի</w:t>
            </w:r>
            <w:r w:rsidRPr="00DB13DA">
              <w:rPr>
                <w:rFonts w:ascii="GHEA Grapalat" w:hAnsi="GHEA Grapalat"/>
                <w:szCs w:val="24"/>
                <w:lang w:val="en-US"/>
              </w:rPr>
              <w:t xml:space="preserve"> </w:t>
            </w:r>
            <w:r w:rsidRPr="00DB13DA">
              <w:rPr>
                <w:rFonts w:ascii="GHEA Grapalat" w:hAnsi="GHEA Grapalat"/>
                <w:szCs w:val="24"/>
              </w:rPr>
              <w:t>Հանրապետության</w:t>
            </w:r>
            <w:r w:rsidRPr="00DB13DA">
              <w:rPr>
                <w:rFonts w:ascii="GHEA Grapalat" w:hAnsi="GHEA Grapalat"/>
                <w:szCs w:val="24"/>
                <w:lang w:val="en-US"/>
              </w:rPr>
              <w:t xml:space="preserve"> </w:t>
            </w:r>
            <w:r w:rsidRPr="00DB13DA">
              <w:rPr>
                <w:rFonts w:ascii="GHEA Grapalat" w:hAnsi="GHEA Grapalat"/>
                <w:szCs w:val="24"/>
              </w:rPr>
              <w:t>հողային</w:t>
            </w:r>
            <w:r w:rsidRPr="00DB13DA">
              <w:rPr>
                <w:rFonts w:ascii="GHEA Grapalat" w:hAnsi="GHEA Grapalat"/>
                <w:szCs w:val="24"/>
                <w:lang w:val="en-US"/>
              </w:rPr>
              <w:t xml:space="preserve"> </w:t>
            </w:r>
            <w:r w:rsidRPr="00DB13DA">
              <w:rPr>
                <w:rFonts w:ascii="GHEA Grapalat" w:hAnsi="GHEA Grapalat"/>
                <w:szCs w:val="24"/>
              </w:rPr>
              <w:t>օրենսգրքի</w:t>
            </w:r>
            <w:r w:rsidRPr="00DB13DA">
              <w:rPr>
                <w:rFonts w:ascii="GHEA Grapalat" w:hAnsi="GHEA Grapalat"/>
                <w:szCs w:val="24"/>
                <w:lang w:val="en-US"/>
              </w:rPr>
              <w:t xml:space="preserve"> 8-րդ </w:t>
            </w:r>
            <w:r w:rsidRPr="00DB13DA">
              <w:rPr>
                <w:rFonts w:ascii="GHEA Grapalat" w:hAnsi="GHEA Grapalat"/>
                <w:szCs w:val="24"/>
              </w:rPr>
              <w:t>հոդված</w:t>
            </w:r>
            <w:r w:rsidRPr="00DB13DA">
              <w:rPr>
                <w:rFonts w:ascii="GHEA Grapalat" w:hAnsi="GHEA Grapalat"/>
                <w:szCs w:val="24"/>
                <w:lang w:val="en-US"/>
              </w:rPr>
              <w:t xml:space="preserve"> </w:t>
            </w:r>
          </w:p>
        </w:tc>
        <w:tc>
          <w:tcPr>
            <w:tcW w:w="1962" w:type="dxa"/>
            <w:shd w:val="clear" w:color="auto" w:fill="auto"/>
          </w:tcPr>
          <w:p w14:paraId="05954810" w14:textId="77777777" w:rsidR="0001055F" w:rsidRPr="00D33A1E" w:rsidRDefault="0001055F" w:rsidP="0001055F">
            <w:pPr>
              <w:spacing w:after="0" w:line="240" w:lineRule="auto"/>
              <w:rPr>
                <w:rFonts w:ascii="GHEA Grapalat" w:hAnsi="GHEA Grapalat"/>
                <w:szCs w:val="24"/>
                <w:lang w:val="en-US"/>
              </w:rPr>
            </w:pPr>
          </w:p>
        </w:tc>
        <w:tc>
          <w:tcPr>
            <w:tcW w:w="1969" w:type="dxa"/>
            <w:shd w:val="clear" w:color="auto" w:fill="auto"/>
          </w:tcPr>
          <w:p w14:paraId="4AFA3287" w14:textId="77777777" w:rsidR="0001055F" w:rsidRPr="00DB13DA" w:rsidRDefault="0001055F" w:rsidP="0001055F">
            <w:pPr>
              <w:spacing w:after="0" w:line="240" w:lineRule="auto"/>
              <w:rPr>
                <w:rFonts w:ascii="GHEA Grapalat" w:hAnsi="GHEA Grapalat"/>
                <w:szCs w:val="24"/>
              </w:rPr>
            </w:pPr>
            <w:r w:rsidRPr="00DB13DA">
              <w:rPr>
                <w:rFonts w:ascii="GHEA Grapalat" w:hAnsi="GHEA Grapalat"/>
                <w:szCs w:val="24"/>
                <w:lang w:val="en-US"/>
              </w:rPr>
              <w:t>փ</w:t>
            </w:r>
            <w:r w:rsidRPr="00DB13DA">
              <w:rPr>
                <w:rFonts w:ascii="GHEA Grapalat" w:hAnsi="GHEA Grapalat"/>
                <w:szCs w:val="24"/>
              </w:rPr>
              <w:t>աստաթղթային</w:t>
            </w:r>
            <w:r w:rsidRPr="00DB13DA">
              <w:rPr>
                <w:rFonts w:ascii="GHEA Grapalat" w:hAnsi="GHEA Grapalat"/>
                <w:szCs w:val="24"/>
                <w:lang w:val="hy-AM"/>
              </w:rPr>
              <w:t>, տեսազննում</w:t>
            </w:r>
          </w:p>
        </w:tc>
      </w:tr>
      <w:tr w:rsidR="0051777E" w:rsidRPr="00DB13DA" w14:paraId="1FA34923" w14:textId="77777777" w:rsidTr="00A30967">
        <w:trPr>
          <w:jc w:val="center"/>
        </w:trPr>
        <w:tc>
          <w:tcPr>
            <w:tcW w:w="429" w:type="dxa"/>
            <w:vMerge w:val="restart"/>
            <w:shd w:val="clear" w:color="auto" w:fill="auto"/>
          </w:tcPr>
          <w:p w14:paraId="428BF584" w14:textId="77777777" w:rsidR="00960738" w:rsidRPr="00960738" w:rsidRDefault="00960738" w:rsidP="0001055F">
            <w:pPr>
              <w:pStyle w:val="ListParagraph"/>
              <w:numPr>
                <w:ilvl w:val="0"/>
                <w:numId w:val="15"/>
              </w:numPr>
              <w:spacing w:after="0" w:line="240" w:lineRule="auto"/>
              <w:ind w:left="0" w:firstLine="0"/>
              <w:rPr>
                <w:rFonts w:ascii="GHEA Grapalat" w:hAnsi="GHEA Grapalat"/>
                <w:szCs w:val="24"/>
              </w:rPr>
            </w:pPr>
          </w:p>
        </w:tc>
        <w:tc>
          <w:tcPr>
            <w:tcW w:w="3049" w:type="dxa"/>
            <w:shd w:val="clear" w:color="auto" w:fill="auto"/>
          </w:tcPr>
          <w:p w14:paraId="0E569A1B" w14:textId="651C21E1" w:rsidR="00960738" w:rsidRPr="009B4A9C" w:rsidRDefault="00960738" w:rsidP="00A32C62">
            <w:pPr>
              <w:spacing w:after="0" w:line="240" w:lineRule="auto"/>
              <w:rPr>
                <w:rFonts w:ascii="GHEA Grapalat" w:hAnsi="GHEA Grapalat"/>
                <w:szCs w:val="24"/>
              </w:rPr>
            </w:pPr>
            <w:r w:rsidRPr="00960738">
              <w:rPr>
                <w:rFonts w:ascii="GHEA Grapalat" w:hAnsi="GHEA Grapalat"/>
                <w:szCs w:val="24"/>
              </w:rPr>
              <w:t>Օգտակար հանածոների արդյունահանման ընթացքում պահպանվել են հողի բերրի շերտի օգտագործման, պահպանման նորմերն ու պահանջները</w:t>
            </w:r>
            <w:r w:rsidRPr="00960738">
              <w:rPr>
                <w:rFonts w:ascii="GHEA Grapalat" w:hAnsi="GHEA Grapalat"/>
                <w:szCs w:val="24"/>
                <w:lang w:val="en-US"/>
              </w:rPr>
              <w:t>՝</w:t>
            </w:r>
          </w:p>
        </w:tc>
        <w:tc>
          <w:tcPr>
            <w:tcW w:w="482" w:type="dxa"/>
            <w:shd w:val="clear" w:color="auto" w:fill="auto"/>
          </w:tcPr>
          <w:p w14:paraId="2B62A66C" w14:textId="77777777" w:rsidR="00960738" w:rsidRPr="00960738" w:rsidRDefault="00960738" w:rsidP="0001055F">
            <w:pPr>
              <w:spacing w:after="0" w:line="240" w:lineRule="auto"/>
              <w:rPr>
                <w:rFonts w:ascii="GHEA Grapalat" w:hAnsi="GHEA Grapalat"/>
                <w:szCs w:val="24"/>
              </w:rPr>
            </w:pPr>
          </w:p>
        </w:tc>
        <w:tc>
          <w:tcPr>
            <w:tcW w:w="482" w:type="dxa"/>
            <w:shd w:val="clear" w:color="auto" w:fill="auto"/>
          </w:tcPr>
          <w:p w14:paraId="029741F3" w14:textId="77777777" w:rsidR="00960738" w:rsidRPr="00960738" w:rsidRDefault="00960738" w:rsidP="0001055F">
            <w:pPr>
              <w:spacing w:after="0" w:line="240" w:lineRule="auto"/>
              <w:rPr>
                <w:rFonts w:ascii="GHEA Grapalat" w:hAnsi="GHEA Grapalat"/>
                <w:szCs w:val="24"/>
              </w:rPr>
            </w:pPr>
          </w:p>
        </w:tc>
        <w:tc>
          <w:tcPr>
            <w:tcW w:w="482" w:type="dxa"/>
            <w:shd w:val="clear" w:color="auto" w:fill="auto"/>
          </w:tcPr>
          <w:p w14:paraId="7FC9AA0A" w14:textId="77777777" w:rsidR="00960738" w:rsidRPr="00960738" w:rsidRDefault="00960738" w:rsidP="0001055F">
            <w:pPr>
              <w:spacing w:after="0" w:line="240" w:lineRule="auto"/>
              <w:rPr>
                <w:rFonts w:ascii="GHEA Grapalat" w:hAnsi="GHEA Grapalat"/>
                <w:szCs w:val="24"/>
              </w:rPr>
            </w:pPr>
          </w:p>
        </w:tc>
        <w:tc>
          <w:tcPr>
            <w:tcW w:w="535" w:type="dxa"/>
            <w:shd w:val="clear" w:color="auto" w:fill="auto"/>
            <w:vAlign w:val="center"/>
          </w:tcPr>
          <w:p w14:paraId="768D4CA0" w14:textId="36323C27" w:rsidR="00960738" w:rsidRPr="009B4A9C" w:rsidRDefault="00960738" w:rsidP="00D33A1E">
            <w:pPr>
              <w:spacing w:after="0"/>
              <w:jc w:val="right"/>
              <w:rPr>
                <w:rFonts w:ascii="GHEA Grapalat" w:hAnsi="GHEA Grapalat" w:cs="Calibri"/>
                <w:color w:val="000000"/>
              </w:rPr>
            </w:pPr>
          </w:p>
        </w:tc>
        <w:tc>
          <w:tcPr>
            <w:tcW w:w="2185" w:type="dxa"/>
            <w:vMerge w:val="restart"/>
            <w:shd w:val="clear" w:color="auto" w:fill="auto"/>
          </w:tcPr>
          <w:p w14:paraId="25C184CC" w14:textId="77777777" w:rsidR="00960738" w:rsidRPr="009B4A9C" w:rsidRDefault="00960738" w:rsidP="0001055F">
            <w:pPr>
              <w:spacing w:after="0" w:line="240" w:lineRule="auto"/>
              <w:rPr>
                <w:rFonts w:ascii="GHEA Grapalat" w:hAnsi="GHEA Grapalat"/>
                <w:szCs w:val="24"/>
              </w:rPr>
            </w:pPr>
            <w:r w:rsidRPr="00960738">
              <w:rPr>
                <w:rFonts w:ascii="GHEA Grapalat" w:hAnsi="GHEA Grapalat"/>
                <w:szCs w:val="24"/>
                <w:lang w:val="en-US"/>
              </w:rPr>
              <w:t>Հայաստանի</w:t>
            </w:r>
            <w:r w:rsidRPr="009B4A9C">
              <w:rPr>
                <w:rFonts w:ascii="GHEA Grapalat" w:hAnsi="GHEA Grapalat"/>
                <w:szCs w:val="24"/>
              </w:rPr>
              <w:t xml:space="preserve"> </w:t>
            </w:r>
            <w:r w:rsidRPr="00960738">
              <w:rPr>
                <w:rFonts w:ascii="GHEA Grapalat" w:hAnsi="GHEA Grapalat"/>
                <w:szCs w:val="24"/>
                <w:lang w:val="en-US"/>
              </w:rPr>
              <w:t>Հանրապետության</w:t>
            </w:r>
            <w:r w:rsidRPr="009B4A9C">
              <w:rPr>
                <w:rFonts w:ascii="GHEA Grapalat" w:hAnsi="GHEA Grapalat"/>
                <w:szCs w:val="24"/>
              </w:rPr>
              <w:t xml:space="preserve"> </w:t>
            </w:r>
            <w:r w:rsidRPr="00960738">
              <w:rPr>
                <w:rFonts w:ascii="GHEA Grapalat" w:hAnsi="GHEA Grapalat"/>
                <w:szCs w:val="24"/>
                <w:lang w:val="en-US"/>
              </w:rPr>
              <w:t>ընդերքի</w:t>
            </w:r>
            <w:r w:rsidRPr="009B4A9C">
              <w:rPr>
                <w:rFonts w:ascii="GHEA Grapalat" w:hAnsi="GHEA Grapalat"/>
                <w:szCs w:val="24"/>
              </w:rPr>
              <w:t xml:space="preserve"> </w:t>
            </w:r>
            <w:r w:rsidRPr="00960738">
              <w:rPr>
                <w:rFonts w:ascii="GHEA Grapalat" w:hAnsi="GHEA Grapalat"/>
                <w:szCs w:val="24"/>
                <w:lang w:val="en-US"/>
              </w:rPr>
              <w:t>մասին</w:t>
            </w:r>
            <w:r w:rsidRPr="009B4A9C">
              <w:rPr>
                <w:rFonts w:ascii="GHEA Grapalat" w:hAnsi="GHEA Grapalat"/>
                <w:szCs w:val="24"/>
              </w:rPr>
              <w:t xml:space="preserve"> </w:t>
            </w:r>
            <w:r w:rsidRPr="00960738">
              <w:rPr>
                <w:rFonts w:ascii="GHEA Grapalat" w:hAnsi="GHEA Grapalat"/>
                <w:szCs w:val="24"/>
                <w:lang w:val="en-US"/>
              </w:rPr>
              <w:t>օրենսգրքի</w:t>
            </w:r>
            <w:r w:rsidRPr="009B4A9C">
              <w:rPr>
                <w:rFonts w:ascii="GHEA Grapalat" w:hAnsi="GHEA Grapalat"/>
                <w:szCs w:val="24"/>
              </w:rPr>
              <w:t xml:space="preserve"> 59-</w:t>
            </w:r>
            <w:r w:rsidRPr="00960738">
              <w:rPr>
                <w:rFonts w:ascii="GHEA Grapalat" w:hAnsi="GHEA Grapalat"/>
                <w:szCs w:val="24"/>
              </w:rPr>
              <w:t>րդ</w:t>
            </w:r>
            <w:r w:rsidRPr="009B4A9C">
              <w:rPr>
                <w:rFonts w:ascii="GHEA Grapalat" w:hAnsi="GHEA Grapalat"/>
                <w:szCs w:val="24"/>
              </w:rPr>
              <w:t xml:space="preserve"> </w:t>
            </w:r>
            <w:r w:rsidRPr="00960738">
              <w:rPr>
                <w:rFonts w:ascii="GHEA Grapalat" w:hAnsi="GHEA Grapalat"/>
                <w:szCs w:val="24"/>
              </w:rPr>
              <w:t>հոդվածի</w:t>
            </w:r>
            <w:r w:rsidRPr="009B4A9C">
              <w:rPr>
                <w:rFonts w:ascii="GHEA Grapalat" w:hAnsi="GHEA Grapalat"/>
                <w:szCs w:val="24"/>
              </w:rPr>
              <w:t xml:space="preserve"> 3-</w:t>
            </w:r>
            <w:r w:rsidRPr="00960738">
              <w:rPr>
                <w:rFonts w:ascii="GHEA Grapalat" w:hAnsi="GHEA Grapalat"/>
                <w:szCs w:val="24"/>
              </w:rPr>
              <w:t>րդ</w:t>
            </w:r>
            <w:r w:rsidRPr="009B4A9C">
              <w:rPr>
                <w:rFonts w:ascii="GHEA Grapalat" w:hAnsi="GHEA Grapalat"/>
                <w:szCs w:val="24"/>
              </w:rPr>
              <w:t xml:space="preserve"> </w:t>
            </w:r>
            <w:r w:rsidRPr="00960738">
              <w:rPr>
                <w:rFonts w:ascii="GHEA Grapalat" w:hAnsi="GHEA Grapalat"/>
                <w:szCs w:val="24"/>
              </w:rPr>
              <w:t>մասի</w:t>
            </w:r>
            <w:r w:rsidRPr="009B4A9C">
              <w:rPr>
                <w:rFonts w:ascii="GHEA Grapalat" w:hAnsi="GHEA Grapalat"/>
                <w:szCs w:val="24"/>
              </w:rPr>
              <w:t xml:space="preserve"> 11-</w:t>
            </w:r>
            <w:r w:rsidRPr="00960738">
              <w:rPr>
                <w:rFonts w:ascii="GHEA Grapalat" w:hAnsi="GHEA Grapalat"/>
                <w:szCs w:val="24"/>
              </w:rPr>
              <w:t>րդ</w:t>
            </w:r>
            <w:r w:rsidRPr="009B4A9C">
              <w:rPr>
                <w:rFonts w:ascii="GHEA Grapalat" w:hAnsi="GHEA Grapalat"/>
                <w:szCs w:val="24"/>
              </w:rPr>
              <w:t xml:space="preserve"> </w:t>
            </w:r>
            <w:r w:rsidRPr="00960738">
              <w:rPr>
                <w:rFonts w:ascii="GHEA Grapalat" w:hAnsi="GHEA Grapalat"/>
                <w:szCs w:val="24"/>
              </w:rPr>
              <w:t>կետ</w:t>
            </w:r>
            <w:r w:rsidRPr="009B4A9C">
              <w:rPr>
                <w:rFonts w:ascii="GHEA Grapalat" w:hAnsi="GHEA Grapalat"/>
                <w:szCs w:val="24"/>
              </w:rPr>
              <w:t>,</w:t>
            </w:r>
          </w:p>
          <w:p w14:paraId="0C104487" w14:textId="6D4EABA0" w:rsidR="00960738" w:rsidRPr="009B4A9C" w:rsidRDefault="00960738" w:rsidP="00436EDD">
            <w:pPr>
              <w:spacing w:after="0" w:line="240" w:lineRule="auto"/>
              <w:rPr>
                <w:rFonts w:ascii="GHEA Grapalat" w:hAnsi="GHEA Grapalat"/>
                <w:szCs w:val="24"/>
              </w:rPr>
            </w:pPr>
            <w:r w:rsidRPr="00960738">
              <w:rPr>
                <w:rFonts w:ascii="GHEA Grapalat" w:hAnsi="GHEA Grapalat"/>
                <w:szCs w:val="24"/>
              </w:rPr>
              <w:t>Հայաստանի</w:t>
            </w:r>
            <w:r w:rsidRPr="009B4A9C">
              <w:rPr>
                <w:rFonts w:ascii="GHEA Grapalat" w:hAnsi="GHEA Grapalat"/>
                <w:szCs w:val="24"/>
              </w:rPr>
              <w:t xml:space="preserve"> </w:t>
            </w:r>
            <w:r w:rsidRPr="00960738">
              <w:rPr>
                <w:rFonts w:ascii="GHEA Grapalat" w:hAnsi="GHEA Grapalat"/>
                <w:szCs w:val="24"/>
              </w:rPr>
              <w:t>Հանրապետության</w:t>
            </w:r>
            <w:r w:rsidRPr="009B4A9C">
              <w:rPr>
                <w:rFonts w:ascii="GHEA Grapalat" w:hAnsi="GHEA Grapalat"/>
                <w:szCs w:val="24"/>
              </w:rPr>
              <w:t xml:space="preserve"> </w:t>
            </w:r>
            <w:r w:rsidRPr="00960738">
              <w:rPr>
                <w:rFonts w:ascii="GHEA Grapalat" w:hAnsi="GHEA Grapalat"/>
                <w:szCs w:val="24"/>
              </w:rPr>
              <w:t>հողային</w:t>
            </w:r>
            <w:r w:rsidRPr="009B4A9C">
              <w:rPr>
                <w:rFonts w:ascii="GHEA Grapalat" w:hAnsi="GHEA Grapalat"/>
                <w:szCs w:val="24"/>
              </w:rPr>
              <w:t xml:space="preserve"> </w:t>
            </w:r>
            <w:r w:rsidRPr="00960738">
              <w:rPr>
                <w:rFonts w:ascii="GHEA Grapalat" w:hAnsi="GHEA Grapalat"/>
                <w:szCs w:val="24"/>
              </w:rPr>
              <w:t>օրենսգրքի</w:t>
            </w:r>
            <w:r w:rsidRPr="009B4A9C">
              <w:rPr>
                <w:rFonts w:ascii="GHEA Grapalat" w:hAnsi="GHEA Grapalat"/>
                <w:szCs w:val="24"/>
              </w:rPr>
              <w:t xml:space="preserve"> 36-</w:t>
            </w:r>
            <w:r w:rsidRPr="00960738">
              <w:rPr>
                <w:rFonts w:ascii="GHEA Grapalat" w:hAnsi="GHEA Grapalat"/>
                <w:szCs w:val="24"/>
              </w:rPr>
              <w:t>րդ</w:t>
            </w:r>
            <w:r w:rsidRPr="009B4A9C">
              <w:rPr>
                <w:rFonts w:ascii="GHEA Grapalat" w:hAnsi="GHEA Grapalat"/>
                <w:szCs w:val="24"/>
              </w:rPr>
              <w:t xml:space="preserve"> </w:t>
            </w:r>
            <w:r w:rsidRPr="00960738">
              <w:rPr>
                <w:rFonts w:ascii="GHEA Grapalat" w:hAnsi="GHEA Grapalat"/>
                <w:szCs w:val="24"/>
              </w:rPr>
              <w:t>հոդված</w:t>
            </w:r>
            <w:r w:rsidRPr="00960738">
              <w:rPr>
                <w:rFonts w:ascii="GHEA Grapalat" w:hAnsi="GHEA Grapalat"/>
                <w:szCs w:val="24"/>
                <w:lang w:val="hy-AM"/>
              </w:rPr>
              <w:t>, 5-րդ մաս</w:t>
            </w:r>
            <w:r w:rsidRPr="009B4A9C">
              <w:rPr>
                <w:rFonts w:ascii="GHEA Grapalat" w:hAnsi="GHEA Grapalat"/>
                <w:szCs w:val="24"/>
              </w:rPr>
              <w:t xml:space="preserve"> </w:t>
            </w:r>
          </w:p>
        </w:tc>
        <w:tc>
          <w:tcPr>
            <w:tcW w:w="1962" w:type="dxa"/>
            <w:vMerge w:val="restart"/>
            <w:shd w:val="clear" w:color="auto" w:fill="auto"/>
          </w:tcPr>
          <w:p w14:paraId="6721AE48" w14:textId="77777777" w:rsidR="00960738" w:rsidRPr="009B4A9C" w:rsidRDefault="00960738" w:rsidP="0001055F">
            <w:pPr>
              <w:spacing w:after="0" w:line="240" w:lineRule="auto"/>
              <w:rPr>
                <w:rFonts w:ascii="GHEA Grapalat" w:hAnsi="GHEA Grapalat"/>
                <w:szCs w:val="24"/>
              </w:rPr>
            </w:pPr>
          </w:p>
        </w:tc>
        <w:tc>
          <w:tcPr>
            <w:tcW w:w="1969" w:type="dxa"/>
            <w:vMerge w:val="restart"/>
            <w:shd w:val="clear" w:color="auto" w:fill="auto"/>
          </w:tcPr>
          <w:p w14:paraId="1227E5B0" w14:textId="77777777" w:rsidR="00960738" w:rsidRPr="00960738" w:rsidRDefault="00960738" w:rsidP="0001055F">
            <w:pPr>
              <w:spacing w:after="0" w:line="240" w:lineRule="auto"/>
              <w:rPr>
                <w:rFonts w:ascii="GHEA Grapalat" w:hAnsi="GHEA Grapalat"/>
                <w:szCs w:val="24"/>
              </w:rPr>
            </w:pPr>
            <w:r w:rsidRPr="00960738">
              <w:rPr>
                <w:rFonts w:ascii="GHEA Grapalat" w:hAnsi="GHEA Grapalat"/>
                <w:szCs w:val="24"/>
                <w:lang w:val="en-US"/>
              </w:rPr>
              <w:t>փ</w:t>
            </w:r>
            <w:r w:rsidRPr="00960738">
              <w:rPr>
                <w:rFonts w:ascii="GHEA Grapalat" w:hAnsi="GHEA Grapalat"/>
                <w:szCs w:val="24"/>
              </w:rPr>
              <w:t xml:space="preserve">աստաթղթային, </w:t>
            </w:r>
            <w:r w:rsidRPr="00960738">
              <w:rPr>
                <w:rFonts w:ascii="GHEA Grapalat" w:hAnsi="GHEA Grapalat"/>
                <w:szCs w:val="24"/>
                <w:lang w:val="en-US"/>
              </w:rPr>
              <w:t>տեսազննում</w:t>
            </w:r>
          </w:p>
        </w:tc>
      </w:tr>
      <w:tr w:rsidR="0051777E" w:rsidRPr="00DB13DA" w14:paraId="186C05A1" w14:textId="77777777" w:rsidTr="00A30967">
        <w:trPr>
          <w:jc w:val="center"/>
        </w:trPr>
        <w:tc>
          <w:tcPr>
            <w:tcW w:w="429" w:type="dxa"/>
            <w:vMerge/>
            <w:shd w:val="clear" w:color="auto" w:fill="auto"/>
          </w:tcPr>
          <w:p w14:paraId="664B149D" w14:textId="77777777" w:rsidR="00960738" w:rsidRPr="00B157B7" w:rsidRDefault="00960738" w:rsidP="00960738">
            <w:pPr>
              <w:pStyle w:val="ListParagraph"/>
              <w:spacing w:after="0" w:line="240" w:lineRule="auto"/>
              <w:ind w:left="0"/>
              <w:rPr>
                <w:rFonts w:ascii="GHEA Grapalat" w:hAnsi="GHEA Grapalat"/>
                <w:szCs w:val="24"/>
                <w:highlight w:val="yellow"/>
              </w:rPr>
            </w:pPr>
          </w:p>
        </w:tc>
        <w:tc>
          <w:tcPr>
            <w:tcW w:w="3049" w:type="dxa"/>
            <w:shd w:val="clear" w:color="auto" w:fill="auto"/>
          </w:tcPr>
          <w:p w14:paraId="6962AC37" w14:textId="475A2C84" w:rsidR="00960738" w:rsidRPr="00960738" w:rsidRDefault="00324CA5" w:rsidP="00A32C62">
            <w:pPr>
              <w:spacing w:after="0" w:line="240" w:lineRule="auto"/>
              <w:rPr>
                <w:rFonts w:ascii="GHEA Grapalat" w:hAnsi="GHEA Grapalat"/>
                <w:szCs w:val="24"/>
              </w:rPr>
            </w:pPr>
            <w:r w:rsidRPr="009B4A9C">
              <w:rPr>
                <w:rFonts w:ascii="GHEA Grapalat" w:hAnsi="GHEA Grapalat"/>
                <w:szCs w:val="24"/>
              </w:rPr>
              <w:t xml:space="preserve">1) </w:t>
            </w:r>
            <w:r w:rsidR="00960738" w:rsidRPr="00960738">
              <w:rPr>
                <w:rFonts w:ascii="GHEA Grapalat" w:hAnsi="GHEA Grapalat"/>
                <w:szCs w:val="24"/>
              </w:rPr>
              <w:t>հողի բերրի շերտը հանվում և օգտագործվում է պակաս արդյունավետ հողերի բարելավման համար</w:t>
            </w:r>
          </w:p>
        </w:tc>
        <w:tc>
          <w:tcPr>
            <w:tcW w:w="482" w:type="dxa"/>
            <w:shd w:val="clear" w:color="auto" w:fill="auto"/>
          </w:tcPr>
          <w:p w14:paraId="0975AA60" w14:textId="77777777" w:rsidR="00960738" w:rsidRPr="00960738" w:rsidRDefault="00960738" w:rsidP="0001055F">
            <w:pPr>
              <w:spacing w:after="0" w:line="240" w:lineRule="auto"/>
              <w:rPr>
                <w:rFonts w:ascii="GHEA Grapalat" w:hAnsi="GHEA Grapalat"/>
                <w:szCs w:val="24"/>
              </w:rPr>
            </w:pPr>
          </w:p>
        </w:tc>
        <w:tc>
          <w:tcPr>
            <w:tcW w:w="482" w:type="dxa"/>
            <w:shd w:val="clear" w:color="auto" w:fill="auto"/>
          </w:tcPr>
          <w:p w14:paraId="0215EA0A" w14:textId="77777777" w:rsidR="00960738" w:rsidRPr="00960738" w:rsidRDefault="00960738" w:rsidP="0001055F">
            <w:pPr>
              <w:spacing w:after="0" w:line="240" w:lineRule="auto"/>
              <w:rPr>
                <w:rFonts w:ascii="GHEA Grapalat" w:hAnsi="GHEA Grapalat"/>
                <w:szCs w:val="24"/>
              </w:rPr>
            </w:pPr>
          </w:p>
        </w:tc>
        <w:tc>
          <w:tcPr>
            <w:tcW w:w="482" w:type="dxa"/>
            <w:shd w:val="clear" w:color="auto" w:fill="auto"/>
          </w:tcPr>
          <w:p w14:paraId="1DC027D9" w14:textId="77777777" w:rsidR="00960738" w:rsidRPr="00960738" w:rsidRDefault="00960738" w:rsidP="0001055F">
            <w:pPr>
              <w:spacing w:after="0" w:line="240" w:lineRule="auto"/>
              <w:rPr>
                <w:rFonts w:ascii="GHEA Grapalat" w:hAnsi="GHEA Grapalat"/>
                <w:szCs w:val="24"/>
              </w:rPr>
            </w:pPr>
          </w:p>
        </w:tc>
        <w:tc>
          <w:tcPr>
            <w:tcW w:w="535" w:type="dxa"/>
            <w:shd w:val="clear" w:color="auto" w:fill="auto"/>
            <w:vAlign w:val="center"/>
          </w:tcPr>
          <w:p w14:paraId="6FC57BBC" w14:textId="7B1E2484" w:rsidR="00960738" w:rsidRPr="00960738" w:rsidRDefault="00960738" w:rsidP="00F36B18">
            <w:pPr>
              <w:spacing w:after="0"/>
              <w:jc w:val="right"/>
              <w:rPr>
                <w:rFonts w:ascii="GHEA Grapalat" w:hAnsi="GHEA Grapalat" w:cs="Calibri"/>
                <w:color w:val="000000"/>
                <w:lang w:val="en-US"/>
              </w:rPr>
            </w:pPr>
            <w:r w:rsidRPr="00960738">
              <w:rPr>
                <w:rFonts w:ascii="GHEA Grapalat" w:hAnsi="GHEA Grapalat" w:cs="Calibri"/>
                <w:color w:val="000000"/>
                <w:lang w:val="en-US"/>
              </w:rPr>
              <w:t>0.</w:t>
            </w:r>
            <w:r w:rsidR="00F36B18">
              <w:rPr>
                <w:rFonts w:ascii="GHEA Grapalat" w:hAnsi="GHEA Grapalat" w:cs="Calibri"/>
                <w:color w:val="000000"/>
                <w:lang w:val="en-US"/>
              </w:rPr>
              <w:t>5</w:t>
            </w:r>
          </w:p>
        </w:tc>
        <w:tc>
          <w:tcPr>
            <w:tcW w:w="2185" w:type="dxa"/>
            <w:vMerge/>
            <w:shd w:val="clear" w:color="auto" w:fill="auto"/>
          </w:tcPr>
          <w:p w14:paraId="0628CC38" w14:textId="77777777" w:rsidR="00960738" w:rsidRPr="00B157B7" w:rsidRDefault="00960738" w:rsidP="0001055F">
            <w:pPr>
              <w:spacing w:after="0" w:line="240" w:lineRule="auto"/>
              <w:rPr>
                <w:rFonts w:ascii="GHEA Grapalat" w:hAnsi="GHEA Grapalat"/>
                <w:szCs w:val="24"/>
                <w:highlight w:val="yellow"/>
                <w:lang w:val="en-US"/>
              </w:rPr>
            </w:pPr>
          </w:p>
        </w:tc>
        <w:tc>
          <w:tcPr>
            <w:tcW w:w="1962" w:type="dxa"/>
            <w:vMerge/>
            <w:shd w:val="clear" w:color="auto" w:fill="auto"/>
          </w:tcPr>
          <w:p w14:paraId="662F29A1" w14:textId="77777777" w:rsidR="00960738" w:rsidRPr="00B157B7" w:rsidRDefault="00960738" w:rsidP="0001055F">
            <w:pPr>
              <w:spacing w:after="0" w:line="240" w:lineRule="auto"/>
              <w:rPr>
                <w:rFonts w:ascii="GHEA Grapalat" w:hAnsi="GHEA Grapalat"/>
                <w:szCs w:val="24"/>
                <w:highlight w:val="yellow"/>
                <w:lang w:val="en-US"/>
              </w:rPr>
            </w:pPr>
          </w:p>
        </w:tc>
        <w:tc>
          <w:tcPr>
            <w:tcW w:w="1969" w:type="dxa"/>
            <w:vMerge/>
            <w:shd w:val="clear" w:color="auto" w:fill="auto"/>
          </w:tcPr>
          <w:p w14:paraId="3A5CE28D" w14:textId="77777777" w:rsidR="00960738" w:rsidRPr="00B157B7" w:rsidRDefault="00960738" w:rsidP="0001055F">
            <w:pPr>
              <w:spacing w:after="0" w:line="240" w:lineRule="auto"/>
              <w:rPr>
                <w:rFonts w:ascii="GHEA Grapalat" w:hAnsi="GHEA Grapalat"/>
                <w:szCs w:val="24"/>
                <w:highlight w:val="yellow"/>
                <w:lang w:val="en-US"/>
              </w:rPr>
            </w:pPr>
          </w:p>
        </w:tc>
      </w:tr>
      <w:tr w:rsidR="0051777E" w:rsidRPr="00DB13DA" w14:paraId="2FBC1D67" w14:textId="77777777" w:rsidTr="00A30967">
        <w:trPr>
          <w:jc w:val="center"/>
        </w:trPr>
        <w:tc>
          <w:tcPr>
            <w:tcW w:w="429" w:type="dxa"/>
            <w:vMerge/>
            <w:shd w:val="clear" w:color="auto" w:fill="auto"/>
          </w:tcPr>
          <w:p w14:paraId="7F9F8EF4" w14:textId="77777777" w:rsidR="00960738" w:rsidRPr="00B157B7" w:rsidRDefault="00960738" w:rsidP="00960738">
            <w:pPr>
              <w:pStyle w:val="ListParagraph"/>
              <w:spacing w:after="0" w:line="240" w:lineRule="auto"/>
              <w:ind w:left="0"/>
              <w:rPr>
                <w:rFonts w:ascii="GHEA Grapalat" w:hAnsi="GHEA Grapalat"/>
                <w:szCs w:val="24"/>
                <w:highlight w:val="yellow"/>
              </w:rPr>
            </w:pPr>
          </w:p>
        </w:tc>
        <w:tc>
          <w:tcPr>
            <w:tcW w:w="3049" w:type="dxa"/>
            <w:shd w:val="clear" w:color="auto" w:fill="auto"/>
          </w:tcPr>
          <w:p w14:paraId="273C2D70" w14:textId="5917B974" w:rsidR="00960738" w:rsidRPr="009B4A9C" w:rsidRDefault="00324CA5" w:rsidP="00960738">
            <w:pPr>
              <w:spacing w:after="0" w:line="240" w:lineRule="auto"/>
              <w:rPr>
                <w:rFonts w:ascii="GHEA Grapalat" w:hAnsi="GHEA Grapalat"/>
                <w:szCs w:val="24"/>
              </w:rPr>
            </w:pPr>
            <w:r w:rsidRPr="009B4A9C">
              <w:rPr>
                <w:rFonts w:ascii="GHEA Grapalat" w:hAnsi="GHEA Grapalat"/>
                <w:szCs w:val="24"/>
              </w:rPr>
              <w:t xml:space="preserve">2) </w:t>
            </w:r>
            <w:r>
              <w:rPr>
                <w:rFonts w:ascii="GHEA Grapalat" w:hAnsi="GHEA Grapalat"/>
                <w:szCs w:val="24"/>
                <w:lang w:val="en-US"/>
              </w:rPr>
              <w:t>բ</w:t>
            </w:r>
            <w:r w:rsidR="00960738" w:rsidRPr="00960738">
              <w:rPr>
                <w:rFonts w:ascii="GHEA Grapalat" w:hAnsi="GHEA Grapalat"/>
                <w:szCs w:val="24"/>
                <w:lang w:val="en-US"/>
              </w:rPr>
              <w:t>ացառվել</w:t>
            </w:r>
            <w:r w:rsidR="00960738" w:rsidRPr="009B4A9C">
              <w:rPr>
                <w:rFonts w:ascii="GHEA Grapalat" w:hAnsi="GHEA Grapalat"/>
                <w:szCs w:val="24"/>
              </w:rPr>
              <w:t xml:space="preserve"> </w:t>
            </w:r>
            <w:r w:rsidR="00960738" w:rsidRPr="00960738">
              <w:rPr>
                <w:rFonts w:ascii="GHEA Grapalat" w:hAnsi="GHEA Grapalat"/>
                <w:szCs w:val="24"/>
                <w:lang w:val="en-US"/>
              </w:rPr>
              <w:t>է</w:t>
            </w:r>
            <w:r w:rsidR="00960738" w:rsidRPr="009B4A9C">
              <w:rPr>
                <w:rFonts w:ascii="GHEA Grapalat" w:hAnsi="GHEA Grapalat"/>
                <w:szCs w:val="24"/>
              </w:rPr>
              <w:t xml:space="preserve"> </w:t>
            </w:r>
            <w:r w:rsidR="00960738" w:rsidRPr="00960738">
              <w:rPr>
                <w:rFonts w:ascii="GHEA Grapalat" w:hAnsi="GHEA Grapalat"/>
                <w:szCs w:val="24"/>
                <w:lang w:val="en-US"/>
              </w:rPr>
              <w:t>հողի</w:t>
            </w:r>
            <w:r w:rsidR="00960738" w:rsidRPr="009B4A9C">
              <w:rPr>
                <w:rFonts w:ascii="GHEA Grapalat" w:hAnsi="GHEA Grapalat"/>
                <w:szCs w:val="24"/>
              </w:rPr>
              <w:t xml:space="preserve"> </w:t>
            </w:r>
            <w:r w:rsidR="00960738" w:rsidRPr="00960738">
              <w:rPr>
                <w:rFonts w:ascii="GHEA Grapalat" w:hAnsi="GHEA Grapalat"/>
                <w:szCs w:val="24"/>
                <w:lang w:val="en-US"/>
              </w:rPr>
              <w:t>բերրի</w:t>
            </w:r>
            <w:r w:rsidR="00960738" w:rsidRPr="009B4A9C">
              <w:rPr>
                <w:rFonts w:ascii="GHEA Grapalat" w:hAnsi="GHEA Grapalat"/>
                <w:szCs w:val="24"/>
              </w:rPr>
              <w:t xml:space="preserve"> </w:t>
            </w:r>
            <w:r w:rsidR="00960738" w:rsidRPr="00960738">
              <w:rPr>
                <w:rFonts w:ascii="GHEA Grapalat" w:hAnsi="GHEA Grapalat"/>
                <w:szCs w:val="24"/>
                <w:lang w:val="en-US"/>
              </w:rPr>
              <w:t>շերտի</w:t>
            </w:r>
            <w:r w:rsidR="00960738" w:rsidRPr="009B4A9C">
              <w:rPr>
                <w:rFonts w:ascii="GHEA Grapalat" w:hAnsi="GHEA Grapalat"/>
                <w:szCs w:val="24"/>
              </w:rPr>
              <w:t xml:space="preserve"> </w:t>
            </w:r>
            <w:r w:rsidR="00960738" w:rsidRPr="00960738">
              <w:rPr>
                <w:rFonts w:ascii="GHEA Grapalat" w:hAnsi="GHEA Grapalat"/>
                <w:szCs w:val="24"/>
                <w:lang w:val="en-US"/>
              </w:rPr>
              <w:t>վաճառքը</w:t>
            </w:r>
          </w:p>
        </w:tc>
        <w:tc>
          <w:tcPr>
            <w:tcW w:w="482" w:type="dxa"/>
            <w:shd w:val="clear" w:color="auto" w:fill="auto"/>
          </w:tcPr>
          <w:p w14:paraId="4AA7F2D6" w14:textId="77777777" w:rsidR="00960738" w:rsidRPr="00960738" w:rsidRDefault="00960738" w:rsidP="0001055F">
            <w:pPr>
              <w:spacing w:after="0" w:line="240" w:lineRule="auto"/>
              <w:rPr>
                <w:rFonts w:ascii="GHEA Grapalat" w:hAnsi="GHEA Grapalat"/>
                <w:szCs w:val="24"/>
              </w:rPr>
            </w:pPr>
          </w:p>
        </w:tc>
        <w:tc>
          <w:tcPr>
            <w:tcW w:w="482" w:type="dxa"/>
            <w:shd w:val="clear" w:color="auto" w:fill="auto"/>
          </w:tcPr>
          <w:p w14:paraId="281BCAB8" w14:textId="77777777" w:rsidR="00960738" w:rsidRPr="00960738" w:rsidRDefault="00960738" w:rsidP="0001055F">
            <w:pPr>
              <w:spacing w:after="0" w:line="240" w:lineRule="auto"/>
              <w:rPr>
                <w:rFonts w:ascii="GHEA Grapalat" w:hAnsi="GHEA Grapalat"/>
                <w:szCs w:val="24"/>
              </w:rPr>
            </w:pPr>
          </w:p>
        </w:tc>
        <w:tc>
          <w:tcPr>
            <w:tcW w:w="482" w:type="dxa"/>
            <w:shd w:val="clear" w:color="auto" w:fill="auto"/>
          </w:tcPr>
          <w:p w14:paraId="4D3CB98D" w14:textId="77777777" w:rsidR="00960738" w:rsidRPr="00960738" w:rsidRDefault="00960738" w:rsidP="0001055F">
            <w:pPr>
              <w:spacing w:after="0" w:line="240" w:lineRule="auto"/>
              <w:rPr>
                <w:rFonts w:ascii="GHEA Grapalat" w:hAnsi="GHEA Grapalat"/>
                <w:szCs w:val="24"/>
              </w:rPr>
            </w:pPr>
          </w:p>
        </w:tc>
        <w:tc>
          <w:tcPr>
            <w:tcW w:w="535" w:type="dxa"/>
            <w:shd w:val="clear" w:color="auto" w:fill="auto"/>
            <w:vAlign w:val="center"/>
          </w:tcPr>
          <w:p w14:paraId="2DA745B8" w14:textId="6CD7277A" w:rsidR="00F36B18" w:rsidRPr="00960738" w:rsidRDefault="00F36B18" w:rsidP="00F36B18">
            <w:pPr>
              <w:spacing w:after="0"/>
              <w:jc w:val="right"/>
              <w:rPr>
                <w:rFonts w:ascii="GHEA Grapalat" w:hAnsi="GHEA Grapalat" w:cs="Calibri"/>
                <w:color w:val="000000"/>
                <w:lang w:val="en-US"/>
              </w:rPr>
            </w:pPr>
            <w:r>
              <w:rPr>
                <w:rFonts w:ascii="GHEA Grapalat" w:hAnsi="GHEA Grapalat" w:cs="Calibri"/>
                <w:color w:val="000000"/>
                <w:lang w:val="en-US"/>
              </w:rPr>
              <w:t>0.7</w:t>
            </w:r>
          </w:p>
        </w:tc>
        <w:tc>
          <w:tcPr>
            <w:tcW w:w="2185" w:type="dxa"/>
            <w:vMerge/>
            <w:shd w:val="clear" w:color="auto" w:fill="auto"/>
          </w:tcPr>
          <w:p w14:paraId="052A621D" w14:textId="77777777" w:rsidR="00960738" w:rsidRPr="00B157B7" w:rsidRDefault="00960738" w:rsidP="0001055F">
            <w:pPr>
              <w:spacing w:after="0" w:line="240" w:lineRule="auto"/>
              <w:rPr>
                <w:rFonts w:ascii="GHEA Grapalat" w:hAnsi="GHEA Grapalat"/>
                <w:szCs w:val="24"/>
                <w:highlight w:val="yellow"/>
                <w:lang w:val="en-US"/>
              </w:rPr>
            </w:pPr>
          </w:p>
        </w:tc>
        <w:tc>
          <w:tcPr>
            <w:tcW w:w="1962" w:type="dxa"/>
            <w:vMerge/>
            <w:shd w:val="clear" w:color="auto" w:fill="auto"/>
          </w:tcPr>
          <w:p w14:paraId="4602A3D7" w14:textId="77777777" w:rsidR="00960738" w:rsidRPr="00B157B7" w:rsidRDefault="00960738" w:rsidP="0001055F">
            <w:pPr>
              <w:spacing w:after="0" w:line="240" w:lineRule="auto"/>
              <w:rPr>
                <w:rFonts w:ascii="GHEA Grapalat" w:hAnsi="GHEA Grapalat"/>
                <w:szCs w:val="24"/>
                <w:highlight w:val="yellow"/>
                <w:lang w:val="en-US"/>
              </w:rPr>
            </w:pPr>
          </w:p>
        </w:tc>
        <w:tc>
          <w:tcPr>
            <w:tcW w:w="1969" w:type="dxa"/>
            <w:vMerge/>
            <w:shd w:val="clear" w:color="auto" w:fill="auto"/>
          </w:tcPr>
          <w:p w14:paraId="6E543682" w14:textId="77777777" w:rsidR="00960738" w:rsidRPr="00B157B7" w:rsidRDefault="00960738" w:rsidP="0001055F">
            <w:pPr>
              <w:spacing w:after="0" w:line="240" w:lineRule="auto"/>
              <w:rPr>
                <w:rFonts w:ascii="GHEA Grapalat" w:hAnsi="GHEA Grapalat"/>
                <w:szCs w:val="24"/>
                <w:highlight w:val="yellow"/>
                <w:lang w:val="en-US"/>
              </w:rPr>
            </w:pPr>
          </w:p>
        </w:tc>
      </w:tr>
      <w:tr w:rsidR="0051777E" w:rsidRPr="00DB13DA" w14:paraId="6E3E5448" w14:textId="77777777" w:rsidTr="00A30967">
        <w:trPr>
          <w:jc w:val="center"/>
        </w:trPr>
        <w:tc>
          <w:tcPr>
            <w:tcW w:w="429" w:type="dxa"/>
            <w:shd w:val="clear" w:color="auto" w:fill="auto"/>
          </w:tcPr>
          <w:p w14:paraId="56398008"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rPr>
            </w:pPr>
          </w:p>
        </w:tc>
        <w:tc>
          <w:tcPr>
            <w:tcW w:w="3049" w:type="dxa"/>
            <w:shd w:val="clear" w:color="auto" w:fill="auto"/>
          </w:tcPr>
          <w:p w14:paraId="76F19536" w14:textId="3FFAE116" w:rsidR="0001055F" w:rsidRPr="00DB13DA" w:rsidRDefault="00960738" w:rsidP="0001055F">
            <w:pPr>
              <w:spacing w:after="0" w:line="240" w:lineRule="auto"/>
              <w:rPr>
                <w:rFonts w:ascii="GHEA Grapalat" w:hAnsi="GHEA Grapalat"/>
                <w:szCs w:val="24"/>
              </w:rPr>
            </w:pPr>
            <w:r>
              <w:rPr>
                <w:rFonts w:ascii="GHEA Grapalat" w:hAnsi="GHEA Grapalat"/>
                <w:szCs w:val="24"/>
              </w:rPr>
              <w:t>Պահպանվե</w:t>
            </w:r>
            <w:r w:rsidR="0001055F" w:rsidRPr="00DB13DA">
              <w:rPr>
                <w:rFonts w:ascii="GHEA Grapalat" w:hAnsi="GHEA Grapalat"/>
                <w:szCs w:val="24"/>
              </w:rPr>
              <w:t>լ են օգտակար հանածոների արդյունահանման նախագծի (</w:t>
            </w:r>
            <w:r w:rsidR="0001055F" w:rsidRPr="00DB13DA">
              <w:rPr>
                <w:rFonts w:ascii="GHEA Grapalat" w:hAnsi="GHEA Grapalat"/>
                <w:szCs w:val="24"/>
                <w:lang w:val="en-US"/>
              </w:rPr>
              <w:t>ներառյալ՝</w:t>
            </w:r>
            <w:r w:rsidR="0001055F" w:rsidRPr="00DB13DA">
              <w:rPr>
                <w:rFonts w:ascii="GHEA Grapalat" w:hAnsi="GHEA Grapalat"/>
                <w:szCs w:val="24"/>
              </w:rPr>
              <w:t xml:space="preserve"> փոփոխած)  շրջակա միջավայրի վրա ազդեցության փորձաքննության պահանջները կամ  պայմանները</w:t>
            </w:r>
          </w:p>
        </w:tc>
        <w:tc>
          <w:tcPr>
            <w:tcW w:w="482" w:type="dxa"/>
            <w:shd w:val="clear" w:color="auto" w:fill="auto"/>
          </w:tcPr>
          <w:p w14:paraId="2CF61E72"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78FACF8E"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48F97A1D" w14:textId="77777777" w:rsidR="0001055F" w:rsidRPr="00DB13DA" w:rsidRDefault="0001055F" w:rsidP="0001055F">
            <w:pPr>
              <w:spacing w:after="0" w:line="240" w:lineRule="auto"/>
              <w:rPr>
                <w:rFonts w:ascii="GHEA Grapalat" w:hAnsi="GHEA Grapalat"/>
                <w:szCs w:val="24"/>
              </w:rPr>
            </w:pPr>
          </w:p>
        </w:tc>
        <w:tc>
          <w:tcPr>
            <w:tcW w:w="535" w:type="dxa"/>
            <w:shd w:val="clear" w:color="auto" w:fill="auto"/>
            <w:vAlign w:val="center"/>
          </w:tcPr>
          <w:p w14:paraId="25CE8A5F" w14:textId="77777777" w:rsidR="0001055F" w:rsidRPr="00DB13DA" w:rsidRDefault="0001055F" w:rsidP="00D33A1E">
            <w:pPr>
              <w:spacing w:after="0"/>
              <w:jc w:val="right"/>
              <w:rPr>
                <w:rFonts w:ascii="GHEA Grapalat" w:hAnsi="GHEA Grapalat" w:cs="Calibri"/>
                <w:color w:val="000000"/>
                <w:lang w:val="en-US"/>
              </w:rPr>
            </w:pPr>
            <w:r w:rsidRPr="00DB13DA">
              <w:rPr>
                <w:rFonts w:ascii="GHEA Grapalat" w:hAnsi="GHEA Grapalat" w:cs="Calibri"/>
                <w:color w:val="000000"/>
                <w:lang w:val="en-US"/>
              </w:rPr>
              <w:t>0.8</w:t>
            </w:r>
          </w:p>
        </w:tc>
        <w:tc>
          <w:tcPr>
            <w:tcW w:w="2185" w:type="dxa"/>
            <w:shd w:val="clear" w:color="auto" w:fill="auto"/>
          </w:tcPr>
          <w:p w14:paraId="7F9F1E32"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w:t>
            </w:r>
            <w:r w:rsidRPr="00DB13DA">
              <w:rPr>
                <w:rFonts w:ascii="GHEA Grapalat" w:hAnsi="GHEA Grapalat"/>
                <w:szCs w:val="24"/>
              </w:rPr>
              <w:t>Շրջակա</w:t>
            </w:r>
            <w:r w:rsidRPr="00DB13DA">
              <w:rPr>
                <w:rFonts w:ascii="GHEA Grapalat" w:hAnsi="GHEA Grapalat"/>
                <w:szCs w:val="24"/>
                <w:lang w:val="en-US"/>
              </w:rPr>
              <w:t xml:space="preserve"> </w:t>
            </w:r>
            <w:r w:rsidRPr="00DB13DA">
              <w:rPr>
                <w:rFonts w:ascii="GHEA Grapalat" w:hAnsi="GHEA Grapalat"/>
                <w:szCs w:val="24"/>
              </w:rPr>
              <w:t>միջավայրի</w:t>
            </w:r>
            <w:r w:rsidRPr="00DB13DA">
              <w:rPr>
                <w:rFonts w:ascii="GHEA Grapalat" w:hAnsi="GHEA Grapalat"/>
                <w:szCs w:val="24"/>
                <w:lang w:val="en-US"/>
              </w:rPr>
              <w:t xml:space="preserve"> </w:t>
            </w:r>
            <w:r w:rsidRPr="00DB13DA">
              <w:rPr>
                <w:rFonts w:ascii="GHEA Grapalat" w:hAnsi="GHEA Grapalat"/>
                <w:szCs w:val="24"/>
              </w:rPr>
              <w:t>վրա</w:t>
            </w:r>
            <w:r w:rsidRPr="00DB13DA">
              <w:rPr>
                <w:rFonts w:ascii="GHEA Grapalat" w:hAnsi="GHEA Grapalat"/>
                <w:szCs w:val="24"/>
                <w:lang w:val="en-US"/>
              </w:rPr>
              <w:t xml:space="preserve"> </w:t>
            </w:r>
            <w:r w:rsidRPr="00DB13DA">
              <w:rPr>
                <w:rFonts w:ascii="GHEA Grapalat" w:hAnsi="GHEA Grapalat"/>
                <w:szCs w:val="24"/>
              </w:rPr>
              <w:t>ազդեցության</w:t>
            </w:r>
            <w:r w:rsidRPr="00DB13DA">
              <w:rPr>
                <w:rFonts w:ascii="GHEA Grapalat" w:hAnsi="GHEA Grapalat"/>
                <w:szCs w:val="24"/>
                <w:lang w:val="en-US"/>
              </w:rPr>
              <w:t xml:space="preserve"> </w:t>
            </w:r>
            <w:r w:rsidRPr="00DB13DA">
              <w:rPr>
                <w:rFonts w:ascii="GHEA Grapalat" w:hAnsi="GHEA Grapalat"/>
                <w:szCs w:val="24"/>
              </w:rPr>
              <w:t>գնահատման</w:t>
            </w:r>
            <w:r w:rsidRPr="00DB13DA">
              <w:rPr>
                <w:rFonts w:ascii="GHEA Grapalat" w:hAnsi="GHEA Grapalat"/>
                <w:szCs w:val="24"/>
                <w:lang w:val="en-US"/>
              </w:rPr>
              <w:t xml:space="preserve"> </w:t>
            </w:r>
            <w:r w:rsidRPr="00DB13DA">
              <w:rPr>
                <w:rFonts w:ascii="GHEA Grapalat" w:hAnsi="GHEA Grapalat"/>
                <w:szCs w:val="24"/>
              </w:rPr>
              <w:t>և</w:t>
            </w:r>
            <w:r w:rsidRPr="00DB13DA">
              <w:rPr>
                <w:rFonts w:ascii="GHEA Grapalat" w:hAnsi="GHEA Grapalat"/>
                <w:szCs w:val="24"/>
                <w:lang w:val="en-US"/>
              </w:rPr>
              <w:t xml:space="preserve"> </w:t>
            </w:r>
            <w:r w:rsidRPr="00DB13DA">
              <w:rPr>
                <w:rFonts w:ascii="GHEA Grapalat" w:hAnsi="GHEA Grapalat"/>
                <w:szCs w:val="24"/>
              </w:rPr>
              <w:t>փորձաքննության</w:t>
            </w:r>
            <w:r w:rsidRPr="00DB13DA">
              <w:rPr>
                <w:rFonts w:ascii="GHEA Grapalat" w:hAnsi="GHEA Grapalat"/>
                <w:szCs w:val="24"/>
                <w:lang w:val="en-US"/>
              </w:rPr>
              <w:t xml:space="preserve"> </w:t>
            </w:r>
            <w:r w:rsidRPr="00DB13DA">
              <w:rPr>
                <w:rFonts w:ascii="GHEA Grapalat" w:hAnsi="GHEA Grapalat"/>
                <w:szCs w:val="24"/>
              </w:rPr>
              <w:t>մասին</w:t>
            </w:r>
            <w:r w:rsidRPr="00DB13DA">
              <w:rPr>
                <w:rFonts w:ascii="GHEA Grapalat" w:hAnsi="GHEA Grapalat"/>
                <w:szCs w:val="24"/>
                <w:lang w:val="en-US"/>
              </w:rPr>
              <w:t xml:space="preserve">» Հայաստանի Հանրապետության </w:t>
            </w:r>
            <w:r w:rsidRPr="00DB13DA">
              <w:rPr>
                <w:rFonts w:ascii="GHEA Grapalat" w:hAnsi="GHEA Grapalat"/>
                <w:szCs w:val="24"/>
              </w:rPr>
              <w:t>օրենք</w:t>
            </w:r>
            <w:r w:rsidRPr="00DB13DA">
              <w:rPr>
                <w:rFonts w:ascii="GHEA Grapalat" w:hAnsi="GHEA Grapalat"/>
                <w:szCs w:val="24"/>
                <w:lang w:val="en-US"/>
              </w:rPr>
              <w:t>, 20-</w:t>
            </w:r>
            <w:r w:rsidRPr="00DB13DA">
              <w:rPr>
                <w:rFonts w:ascii="GHEA Grapalat" w:hAnsi="GHEA Grapalat"/>
                <w:szCs w:val="24"/>
              </w:rPr>
              <w:t>րդ</w:t>
            </w:r>
            <w:r w:rsidRPr="00DB13DA">
              <w:rPr>
                <w:rFonts w:ascii="GHEA Grapalat" w:hAnsi="GHEA Grapalat"/>
                <w:szCs w:val="24"/>
                <w:lang w:val="en-US"/>
              </w:rPr>
              <w:t xml:space="preserve"> </w:t>
            </w:r>
            <w:r w:rsidRPr="00DB13DA">
              <w:rPr>
                <w:rFonts w:ascii="GHEA Grapalat" w:hAnsi="GHEA Grapalat"/>
                <w:szCs w:val="24"/>
              </w:rPr>
              <w:t>հոդվածի</w:t>
            </w:r>
            <w:r w:rsidRPr="00DB13DA">
              <w:rPr>
                <w:rFonts w:ascii="GHEA Grapalat" w:hAnsi="GHEA Grapalat"/>
                <w:szCs w:val="24"/>
                <w:lang w:val="en-US"/>
              </w:rPr>
              <w:t xml:space="preserve">  2-</w:t>
            </w:r>
            <w:r w:rsidRPr="00DB13DA">
              <w:rPr>
                <w:rFonts w:ascii="GHEA Grapalat" w:hAnsi="GHEA Grapalat"/>
                <w:szCs w:val="24"/>
              </w:rPr>
              <w:t>րդ</w:t>
            </w:r>
            <w:r w:rsidRPr="00DB13DA">
              <w:rPr>
                <w:rFonts w:ascii="GHEA Grapalat" w:hAnsi="GHEA Grapalat"/>
                <w:szCs w:val="24"/>
                <w:lang w:val="en-US"/>
              </w:rPr>
              <w:t xml:space="preserve"> </w:t>
            </w:r>
            <w:r w:rsidRPr="00DB13DA">
              <w:rPr>
                <w:rFonts w:ascii="GHEA Grapalat" w:hAnsi="GHEA Grapalat"/>
                <w:szCs w:val="24"/>
              </w:rPr>
              <w:t>մաս</w:t>
            </w:r>
            <w:r w:rsidRPr="00DB13DA">
              <w:rPr>
                <w:rFonts w:ascii="GHEA Grapalat" w:hAnsi="GHEA Grapalat"/>
                <w:szCs w:val="24"/>
                <w:lang w:val="en-US"/>
              </w:rPr>
              <w:t xml:space="preserve"> </w:t>
            </w:r>
          </w:p>
          <w:p w14:paraId="16567381" w14:textId="77777777" w:rsidR="0001055F" w:rsidRPr="00DB13DA" w:rsidRDefault="0001055F" w:rsidP="0001055F">
            <w:pPr>
              <w:spacing w:after="0" w:line="240" w:lineRule="auto"/>
              <w:rPr>
                <w:rFonts w:ascii="GHEA Grapalat" w:hAnsi="GHEA Grapalat"/>
                <w:szCs w:val="24"/>
                <w:lang w:val="en-US"/>
              </w:rPr>
            </w:pPr>
          </w:p>
        </w:tc>
        <w:tc>
          <w:tcPr>
            <w:tcW w:w="1962" w:type="dxa"/>
            <w:shd w:val="clear" w:color="auto" w:fill="auto"/>
          </w:tcPr>
          <w:p w14:paraId="0D99E1C6" w14:textId="77777777" w:rsidR="0001055F" w:rsidRPr="00D33A1E" w:rsidRDefault="0001055F" w:rsidP="0001055F">
            <w:pPr>
              <w:spacing w:after="0" w:line="240" w:lineRule="auto"/>
              <w:rPr>
                <w:rFonts w:ascii="GHEA Grapalat" w:hAnsi="GHEA Grapalat"/>
                <w:szCs w:val="24"/>
                <w:lang w:val="en-US"/>
              </w:rPr>
            </w:pPr>
          </w:p>
        </w:tc>
        <w:tc>
          <w:tcPr>
            <w:tcW w:w="1969" w:type="dxa"/>
            <w:shd w:val="clear" w:color="auto" w:fill="auto"/>
          </w:tcPr>
          <w:p w14:paraId="63772E76" w14:textId="77777777" w:rsidR="0001055F" w:rsidRPr="00DB13DA" w:rsidRDefault="0001055F" w:rsidP="0001055F">
            <w:pPr>
              <w:spacing w:after="0" w:line="240" w:lineRule="auto"/>
              <w:rPr>
                <w:rFonts w:ascii="GHEA Grapalat" w:hAnsi="GHEA Grapalat"/>
                <w:szCs w:val="24"/>
              </w:rPr>
            </w:pPr>
            <w:r w:rsidRPr="00DB13DA">
              <w:rPr>
                <w:rFonts w:ascii="GHEA Grapalat" w:hAnsi="GHEA Grapalat"/>
                <w:szCs w:val="24"/>
                <w:lang w:val="en-US"/>
              </w:rPr>
              <w:t>փ</w:t>
            </w:r>
            <w:r w:rsidRPr="00DB13DA">
              <w:rPr>
                <w:rFonts w:ascii="GHEA Grapalat" w:hAnsi="GHEA Grapalat"/>
                <w:szCs w:val="24"/>
              </w:rPr>
              <w:t xml:space="preserve">աստաթղթային, </w:t>
            </w:r>
            <w:r>
              <w:rPr>
                <w:rFonts w:ascii="GHEA Grapalat" w:hAnsi="GHEA Grapalat"/>
                <w:szCs w:val="24"/>
                <w:lang w:val="en-US"/>
              </w:rPr>
              <w:t>չափագրում</w:t>
            </w:r>
            <w:r w:rsidRPr="00DB13DA">
              <w:rPr>
                <w:rFonts w:ascii="GHEA Grapalat" w:hAnsi="GHEA Grapalat"/>
                <w:szCs w:val="24"/>
                <w:lang w:val="en-US"/>
              </w:rPr>
              <w:t>, տեսազննում</w:t>
            </w:r>
          </w:p>
        </w:tc>
      </w:tr>
      <w:tr w:rsidR="0051777E" w:rsidRPr="00DB13DA" w14:paraId="5B0D0258" w14:textId="77777777" w:rsidTr="00A30967">
        <w:trPr>
          <w:jc w:val="center"/>
        </w:trPr>
        <w:tc>
          <w:tcPr>
            <w:tcW w:w="429" w:type="dxa"/>
            <w:shd w:val="clear" w:color="auto" w:fill="auto"/>
          </w:tcPr>
          <w:p w14:paraId="6834522E"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rPr>
            </w:pPr>
          </w:p>
        </w:tc>
        <w:tc>
          <w:tcPr>
            <w:tcW w:w="3049" w:type="dxa"/>
            <w:shd w:val="clear" w:color="auto" w:fill="auto"/>
          </w:tcPr>
          <w:p w14:paraId="3A418AA6" w14:textId="77777777" w:rsidR="0001055F" w:rsidRPr="00DB13DA" w:rsidRDefault="0001055F" w:rsidP="0001055F">
            <w:pPr>
              <w:spacing w:after="0" w:line="240" w:lineRule="auto"/>
              <w:rPr>
                <w:rFonts w:ascii="GHEA Grapalat" w:hAnsi="GHEA Grapalat"/>
                <w:szCs w:val="24"/>
              </w:rPr>
            </w:pPr>
            <w:r w:rsidRPr="00DB13DA">
              <w:rPr>
                <w:rFonts w:ascii="GHEA Grapalat" w:hAnsi="GHEA Grapalat"/>
                <w:szCs w:val="24"/>
              </w:rPr>
              <w:t>Հանքավայրի շահագործման ընթացքում կատարվու՞մ են բնապահպանական կառավարման պլանների պահանջները</w:t>
            </w:r>
          </w:p>
        </w:tc>
        <w:tc>
          <w:tcPr>
            <w:tcW w:w="482" w:type="dxa"/>
            <w:shd w:val="clear" w:color="auto" w:fill="auto"/>
          </w:tcPr>
          <w:p w14:paraId="7F70D745"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26FF7185"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30B2D41C" w14:textId="77777777" w:rsidR="0001055F" w:rsidRPr="00DB13DA" w:rsidRDefault="0001055F" w:rsidP="0001055F">
            <w:pPr>
              <w:spacing w:after="0" w:line="240" w:lineRule="auto"/>
              <w:rPr>
                <w:rFonts w:ascii="GHEA Grapalat" w:hAnsi="GHEA Grapalat"/>
                <w:szCs w:val="24"/>
              </w:rPr>
            </w:pPr>
          </w:p>
        </w:tc>
        <w:tc>
          <w:tcPr>
            <w:tcW w:w="535" w:type="dxa"/>
            <w:shd w:val="clear" w:color="auto" w:fill="auto"/>
            <w:vAlign w:val="center"/>
          </w:tcPr>
          <w:p w14:paraId="577FF303" w14:textId="77777777" w:rsidR="0001055F" w:rsidRPr="00DB13DA" w:rsidRDefault="0001055F" w:rsidP="00D33A1E">
            <w:pPr>
              <w:spacing w:after="0"/>
              <w:jc w:val="right"/>
              <w:rPr>
                <w:rFonts w:ascii="GHEA Grapalat" w:hAnsi="GHEA Grapalat" w:cs="Calibri"/>
                <w:color w:val="000000"/>
                <w:lang w:val="en-US"/>
              </w:rPr>
            </w:pPr>
            <w:r w:rsidRPr="00DB13DA">
              <w:rPr>
                <w:rFonts w:ascii="GHEA Grapalat" w:hAnsi="GHEA Grapalat" w:cs="Calibri"/>
                <w:color w:val="000000"/>
                <w:lang w:val="en-US"/>
              </w:rPr>
              <w:t>0.7</w:t>
            </w:r>
          </w:p>
        </w:tc>
        <w:tc>
          <w:tcPr>
            <w:tcW w:w="2185" w:type="dxa"/>
            <w:shd w:val="clear" w:color="auto" w:fill="auto"/>
          </w:tcPr>
          <w:p w14:paraId="629AA6CF"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59-րդ հոդվածի 3-րդ մասի 1-ին կետ</w:t>
            </w:r>
          </w:p>
        </w:tc>
        <w:tc>
          <w:tcPr>
            <w:tcW w:w="1962" w:type="dxa"/>
            <w:shd w:val="clear" w:color="auto" w:fill="auto"/>
          </w:tcPr>
          <w:p w14:paraId="61FE428A" w14:textId="77777777" w:rsidR="0001055F" w:rsidRPr="00D33A1E" w:rsidRDefault="0001055F" w:rsidP="0001055F">
            <w:pPr>
              <w:spacing w:after="0" w:line="240" w:lineRule="auto"/>
              <w:rPr>
                <w:rFonts w:ascii="GHEA Grapalat" w:hAnsi="GHEA Grapalat"/>
                <w:szCs w:val="24"/>
                <w:lang w:val="en-US"/>
              </w:rPr>
            </w:pPr>
          </w:p>
        </w:tc>
        <w:tc>
          <w:tcPr>
            <w:tcW w:w="1969" w:type="dxa"/>
            <w:shd w:val="clear" w:color="auto" w:fill="auto"/>
          </w:tcPr>
          <w:p w14:paraId="724BA52F" w14:textId="77777777" w:rsidR="0001055F" w:rsidRPr="00DB13DA" w:rsidRDefault="0001055F" w:rsidP="0001055F">
            <w:pPr>
              <w:spacing w:after="0" w:line="240" w:lineRule="auto"/>
              <w:rPr>
                <w:rFonts w:ascii="GHEA Grapalat" w:hAnsi="GHEA Grapalat"/>
                <w:szCs w:val="24"/>
              </w:rPr>
            </w:pPr>
            <w:r w:rsidRPr="00DB13DA">
              <w:rPr>
                <w:rFonts w:ascii="GHEA Grapalat" w:hAnsi="GHEA Grapalat"/>
                <w:szCs w:val="24"/>
                <w:lang w:val="hy-AM"/>
              </w:rPr>
              <w:t>փ</w:t>
            </w:r>
            <w:r w:rsidRPr="00DB13DA">
              <w:rPr>
                <w:rFonts w:ascii="GHEA Grapalat" w:hAnsi="GHEA Grapalat"/>
                <w:szCs w:val="24"/>
              </w:rPr>
              <w:t xml:space="preserve">աստաթղթային, </w:t>
            </w:r>
            <w:r w:rsidRPr="00DB13DA">
              <w:rPr>
                <w:rFonts w:ascii="GHEA Grapalat" w:hAnsi="GHEA Grapalat"/>
                <w:szCs w:val="24"/>
                <w:lang w:val="hy-AM"/>
              </w:rPr>
              <w:t>չափագրում</w:t>
            </w:r>
            <w:r w:rsidRPr="00DB13DA">
              <w:rPr>
                <w:rFonts w:ascii="GHEA Grapalat" w:hAnsi="GHEA Grapalat"/>
                <w:szCs w:val="24"/>
              </w:rPr>
              <w:t>, տեսազննում</w:t>
            </w:r>
          </w:p>
        </w:tc>
      </w:tr>
      <w:tr w:rsidR="0051777E" w:rsidRPr="00DB13DA" w14:paraId="11DCDE91" w14:textId="77777777" w:rsidTr="00A30967">
        <w:trPr>
          <w:jc w:val="center"/>
        </w:trPr>
        <w:tc>
          <w:tcPr>
            <w:tcW w:w="429" w:type="dxa"/>
            <w:shd w:val="clear" w:color="auto" w:fill="auto"/>
          </w:tcPr>
          <w:p w14:paraId="1D1FD6FE"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rPr>
            </w:pPr>
          </w:p>
        </w:tc>
        <w:tc>
          <w:tcPr>
            <w:tcW w:w="3049" w:type="dxa"/>
            <w:shd w:val="clear" w:color="auto" w:fill="auto"/>
          </w:tcPr>
          <w:p w14:paraId="69878CC3" w14:textId="77777777" w:rsidR="0001055F" w:rsidRPr="00DB13DA" w:rsidRDefault="0001055F" w:rsidP="0001055F">
            <w:pPr>
              <w:spacing w:after="0" w:line="240" w:lineRule="auto"/>
              <w:rPr>
                <w:rFonts w:ascii="GHEA Grapalat" w:hAnsi="GHEA Grapalat"/>
                <w:szCs w:val="24"/>
              </w:rPr>
            </w:pPr>
            <w:r w:rsidRPr="00DB13DA">
              <w:rPr>
                <w:rFonts w:ascii="GHEA Grapalat" w:hAnsi="GHEA Grapalat"/>
                <w:szCs w:val="24"/>
              </w:rPr>
              <w:t>Նախատեսվող (</w:t>
            </w:r>
            <w:r w:rsidRPr="00DB13DA">
              <w:rPr>
                <w:rFonts w:ascii="GHEA Grapalat" w:hAnsi="GHEA Grapalat"/>
                <w:szCs w:val="24"/>
                <w:lang w:val="en-US"/>
              </w:rPr>
              <w:t>իրականացվող</w:t>
            </w:r>
            <w:r w:rsidRPr="00DB13DA">
              <w:rPr>
                <w:rFonts w:ascii="GHEA Grapalat" w:hAnsi="GHEA Grapalat"/>
                <w:szCs w:val="24"/>
              </w:rPr>
              <w:t xml:space="preserve">) գործունեությունը </w:t>
            </w:r>
            <w:r w:rsidRPr="00DB13DA">
              <w:rPr>
                <w:rFonts w:ascii="GHEA Grapalat" w:hAnsi="GHEA Grapalat"/>
                <w:szCs w:val="24"/>
                <w:lang w:val="en-US"/>
              </w:rPr>
              <w:t>ստացել</w:t>
            </w:r>
            <w:r w:rsidRPr="00DB13DA">
              <w:rPr>
                <w:rFonts w:ascii="GHEA Grapalat" w:hAnsi="GHEA Grapalat"/>
                <w:szCs w:val="24"/>
              </w:rPr>
              <w:t xml:space="preserve"> </w:t>
            </w:r>
            <w:r w:rsidRPr="00DB13DA">
              <w:rPr>
                <w:rFonts w:ascii="GHEA Grapalat" w:hAnsi="GHEA Grapalat"/>
                <w:szCs w:val="24"/>
                <w:lang w:val="en-US"/>
              </w:rPr>
              <w:t>է</w:t>
            </w:r>
            <w:r w:rsidRPr="00DB13DA">
              <w:rPr>
                <w:rFonts w:ascii="GHEA Grapalat" w:hAnsi="GHEA Grapalat"/>
                <w:szCs w:val="24"/>
              </w:rPr>
              <w:t xml:space="preserve"> շրջակա միջավայրի վրա ազդեցության փորձաքննության </w:t>
            </w:r>
            <w:r w:rsidRPr="00DB13DA">
              <w:rPr>
                <w:rFonts w:ascii="GHEA Grapalat" w:hAnsi="GHEA Grapalat"/>
                <w:szCs w:val="24"/>
                <w:lang w:val="en-US"/>
              </w:rPr>
              <w:t>դրական</w:t>
            </w:r>
            <w:r w:rsidRPr="00DB13DA">
              <w:rPr>
                <w:rFonts w:ascii="GHEA Grapalat" w:hAnsi="GHEA Grapalat"/>
                <w:szCs w:val="24"/>
              </w:rPr>
              <w:t xml:space="preserve"> </w:t>
            </w:r>
            <w:r w:rsidRPr="00DB13DA">
              <w:rPr>
                <w:rFonts w:ascii="GHEA Grapalat" w:hAnsi="GHEA Grapalat"/>
                <w:szCs w:val="24"/>
                <w:lang w:val="en-US"/>
              </w:rPr>
              <w:t>եզրակացություն</w:t>
            </w:r>
          </w:p>
        </w:tc>
        <w:tc>
          <w:tcPr>
            <w:tcW w:w="482" w:type="dxa"/>
            <w:shd w:val="clear" w:color="auto" w:fill="auto"/>
          </w:tcPr>
          <w:p w14:paraId="1030016A"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1CB2FA8E"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1942D229" w14:textId="77777777" w:rsidR="0001055F" w:rsidRPr="00DB13DA" w:rsidRDefault="0001055F" w:rsidP="0001055F">
            <w:pPr>
              <w:spacing w:after="0" w:line="240" w:lineRule="auto"/>
              <w:rPr>
                <w:rFonts w:ascii="GHEA Grapalat" w:hAnsi="GHEA Grapalat"/>
                <w:szCs w:val="24"/>
              </w:rPr>
            </w:pPr>
          </w:p>
        </w:tc>
        <w:tc>
          <w:tcPr>
            <w:tcW w:w="535" w:type="dxa"/>
            <w:shd w:val="clear" w:color="auto" w:fill="auto"/>
            <w:vAlign w:val="center"/>
          </w:tcPr>
          <w:p w14:paraId="338527B1" w14:textId="77777777" w:rsidR="0001055F" w:rsidRPr="00DB13DA" w:rsidRDefault="0001055F" w:rsidP="00D33A1E">
            <w:pPr>
              <w:spacing w:after="0"/>
              <w:jc w:val="right"/>
              <w:rPr>
                <w:rFonts w:ascii="GHEA Grapalat" w:hAnsi="GHEA Grapalat" w:cs="Calibri"/>
                <w:color w:val="000000"/>
                <w:lang w:val="en-US"/>
              </w:rPr>
            </w:pPr>
            <w:r w:rsidRPr="00DB13DA">
              <w:rPr>
                <w:rFonts w:ascii="GHEA Grapalat" w:hAnsi="GHEA Grapalat" w:cs="Calibri"/>
                <w:color w:val="000000"/>
                <w:lang w:val="en-US"/>
              </w:rPr>
              <w:t>0.5</w:t>
            </w:r>
          </w:p>
        </w:tc>
        <w:tc>
          <w:tcPr>
            <w:tcW w:w="2185" w:type="dxa"/>
            <w:shd w:val="clear" w:color="auto" w:fill="auto"/>
          </w:tcPr>
          <w:p w14:paraId="29250AB4" w14:textId="77777777" w:rsidR="0001055F" w:rsidRPr="00DB13DA" w:rsidRDefault="0001055F" w:rsidP="0001055F">
            <w:pPr>
              <w:spacing w:after="0" w:line="240" w:lineRule="auto"/>
              <w:rPr>
                <w:rFonts w:ascii="GHEA Grapalat" w:hAnsi="GHEA Grapalat"/>
                <w:szCs w:val="24"/>
                <w:lang w:val="en-US"/>
              </w:rPr>
            </w:pPr>
            <w:r w:rsidRPr="00CC1F94">
              <w:rPr>
                <w:rFonts w:ascii="GHEA Grapalat" w:hAnsi="GHEA Grapalat"/>
                <w:szCs w:val="24"/>
                <w:lang w:val="en-US"/>
              </w:rPr>
              <w:t>«</w:t>
            </w:r>
            <w:r w:rsidRPr="00DB13DA">
              <w:rPr>
                <w:rFonts w:ascii="GHEA Grapalat" w:hAnsi="GHEA Grapalat"/>
                <w:szCs w:val="24"/>
              </w:rPr>
              <w:t>Շրջակա</w:t>
            </w:r>
            <w:r w:rsidRPr="00CC1F94">
              <w:rPr>
                <w:rFonts w:ascii="GHEA Grapalat" w:hAnsi="GHEA Grapalat"/>
                <w:szCs w:val="24"/>
                <w:lang w:val="en-US"/>
              </w:rPr>
              <w:t xml:space="preserve"> </w:t>
            </w:r>
            <w:r w:rsidRPr="00DB13DA">
              <w:rPr>
                <w:rFonts w:ascii="GHEA Grapalat" w:hAnsi="GHEA Grapalat"/>
                <w:szCs w:val="24"/>
              </w:rPr>
              <w:t>միջավայրի</w:t>
            </w:r>
            <w:r w:rsidRPr="00CC1F94">
              <w:rPr>
                <w:rFonts w:ascii="GHEA Grapalat" w:hAnsi="GHEA Grapalat"/>
                <w:szCs w:val="24"/>
                <w:lang w:val="en-US"/>
              </w:rPr>
              <w:t xml:space="preserve"> </w:t>
            </w:r>
            <w:r w:rsidRPr="00DB13DA">
              <w:rPr>
                <w:rFonts w:ascii="GHEA Grapalat" w:hAnsi="GHEA Grapalat"/>
                <w:szCs w:val="24"/>
              </w:rPr>
              <w:t>վրա</w:t>
            </w:r>
            <w:r w:rsidRPr="00CC1F94">
              <w:rPr>
                <w:rFonts w:ascii="GHEA Grapalat" w:hAnsi="GHEA Grapalat"/>
                <w:szCs w:val="24"/>
                <w:lang w:val="en-US"/>
              </w:rPr>
              <w:t xml:space="preserve"> </w:t>
            </w:r>
            <w:r w:rsidRPr="00DB13DA">
              <w:rPr>
                <w:rFonts w:ascii="GHEA Grapalat" w:hAnsi="GHEA Grapalat"/>
                <w:szCs w:val="24"/>
              </w:rPr>
              <w:t>ազդեցության</w:t>
            </w:r>
            <w:r w:rsidRPr="00CC1F94">
              <w:rPr>
                <w:rFonts w:ascii="GHEA Grapalat" w:hAnsi="GHEA Grapalat"/>
                <w:szCs w:val="24"/>
                <w:lang w:val="en-US"/>
              </w:rPr>
              <w:t xml:space="preserve"> </w:t>
            </w:r>
            <w:r w:rsidRPr="00DB13DA">
              <w:rPr>
                <w:rFonts w:ascii="GHEA Grapalat" w:hAnsi="GHEA Grapalat"/>
                <w:szCs w:val="24"/>
              </w:rPr>
              <w:t>գնահատման</w:t>
            </w:r>
            <w:r w:rsidRPr="00CC1F94">
              <w:rPr>
                <w:rFonts w:ascii="GHEA Grapalat" w:hAnsi="GHEA Grapalat"/>
                <w:szCs w:val="24"/>
                <w:lang w:val="en-US"/>
              </w:rPr>
              <w:t xml:space="preserve"> </w:t>
            </w:r>
            <w:r w:rsidRPr="00DB13DA">
              <w:rPr>
                <w:rFonts w:ascii="GHEA Grapalat" w:hAnsi="GHEA Grapalat"/>
                <w:szCs w:val="24"/>
              </w:rPr>
              <w:t>և</w:t>
            </w:r>
            <w:r w:rsidRPr="00CC1F94">
              <w:rPr>
                <w:rFonts w:ascii="GHEA Grapalat" w:hAnsi="GHEA Grapalat"/>
                <w:szCs w:val="24"/>
                <w:lang w:val="en-US"/>
              </w:rPr>
              <w:t xml:space="preserve"> </w:t>
            </w:r>
            <w:r w:rsidRPr="00DB13DA">
              <w:rPr>
                <w:rFonts w:ascii="GHEA Grapalat" w:hAnsi="GHEA Grapalat"/>
                <w:szCs w:val="24"/>
              </w:rPr>
              <w:t>փորձաքննության</w:t>
            </w:r>
            <w:r w:rsidRPr="00CC1F94">
              <w:rPr>
                <w:rFonts w:ascii="GHEA Grapalat" w:hAnsi="GHEA Grapalat"/>
                <w:szCs w:val="24"/>
                <w:lang w:val="en-US"/>
              </w:rPr>
              <w:t xml:space="preserve"> </w:t>
            </w:r>
            <w:r w:rsidRPr="00DB13DA">
              <w:rPr>
                <w:rFonts w:ascii="GHEA Grapalat" w:hAnsi="GHEA Grapalat"/>
                <w:szCs w:val="24"/>
              </w:rPr>
              <w:t>մասին</w:t>
            </w:r>
            <w:r w:rsidRPr="00CC1F94">
              <w:rPr>
                <w:rFonts w:ascii="GHEA Grapalat" w:hAnsi="GHEA Grapalat"/>
                <w:szCs w:val="24"/>
                <w:lang w:val="en-US"/>
              </w:rPr>
              <w:t xml:space="preserve">» </w:t>
            </w:r>
            <w:r w:rsidRPr="00DB13DA">
              <w:rPr>
                <w:rFonts w:ascii="GHEA Grapalat" w:hAnsi="GHEA Grapalat"/>
                <w:szCs w:val="24"/>
              </w:rPr>
              <w:t>Հայաստանի</w:t>
            </w:r>
            <w:r w:rsidRPr="00CC1F94">
              <w:rPr>
                <w:rFonts w:ascii="GHEA Grapalat" w:hAnsi="GHEA Grapalat"/>
                <w:szCs w:val="24"/>
                <w:lang w:val="en-US"/>
              </w:rPr>
              <w:t xml:space="preserve"> </w:t>
            </w:r>
            <w:r w:rsidRPr="00DB13DA">
              <w:rPr>
                <w:rFonts w:ascii="GHEA Grapalat" w:hAnsi="GHEA Grapalat"/>
                <w:szCs w:val="24"/>
              </w:rPr>
              <w:t>Հանրապետության</w:t>
            </w:r>
            <w:r w:rsidRPr="00CC1F94">
              <w:rPr>
                <w:rFonts w:ascii="GHEA Grapalat" w:hAnsi="GHEA Grapalat"/>
                <w:szCs w:val="24"/>
                <w:lang w:val="en-US"/>
              </w:rPr>
              <w:t xml:space="preserve"> </w:t>
            </w:r>
            <w:r w:rsidRPr="00DB13DA">
              <w:rPr>
                <w:rFonts w:ascii="GHEA Grapalat" w:hAnsi="GHEA Grapalat"/>
                <w:szCs w:val="24"/>
              </w:rPr>
              <w:t>օրենք</w:t>
            </w:r>
            <w:r w:rsidRPr="00DB13DA">
              <w:rPr>
                <w:rFonts w:ascii="GHEA Grapalat" w:hAnsi="GHEA Grapalat"/>
                <w:szCs w:val="24"/>
                <w:lang w:val="hy-AM"/>
              </w:rPr>
              <w:t>27</w:t>
            </w:r>
            <w:r w:rsidRPr="00CC1F94">
              <w:rPr>
                <w:rFonts w:ascii="GHEA Grapalat" w:hAnsi="GHEA Grapalat"/>
                <w:szCs w:val="24"/>
                <w:lang w:val="en-US"/>
              </w:rPr>
              <w:t>-</w:t>
            </w:r>
            <w:r w:rsidRPr="00DB13DA">
              <w:rPr>
                <w:rFonts w:ascii="GHEA Grapalat" w:hAnsi="GHEA Grapalat"/>
                <w:szCs w:val="24"/>
              </w:rPr>
              <w:t>րդ</w:t>
            </w:r>
            <w:r w:rsidRPr="00CC1F94">
              <w:rPr>
                <w:rFonts w:ascii="GHEA Grapalat" w:hAnsi="GHEA Grapalat"/>
                <w:szCs w:val="24"/>
                <w:lang w:val="en-US"/>
              </w:rPr>
              <w:t xml:space="preserve"> </w:t>
            </w:r>
            <w:r w:rsidRPr="00DB13DA">
              <w:rPr>
                <w:rFonts w:ascii="GHEA Grapalat" w:hAnsi="GHEA Grapalat"/>
                <w:szCs w:val="24"/>
              </w:rPr>
              <w:t>հոդվածի</w:t>
            </w:r>
            <w:r w:rsidRPr="00CC1F94">
              <w:rPr>
                <w:rFonts w:ascii="GHEA Grapalat" w:hAnsi="GHEA Grapalat"/>
                <w:szCs w:val="24"/>
                <w:lang w:val="en-US"/>
              </w:rPr>
              <w:t xml:space="preserve">  </w:t>
            </w:r>
            <w:r w:rsidRPr="00DB13DA">
              <w:rPr>
                <w:rFonts w:ascii="GHEA Grapalat" w:hAnsi="GHEA Grapalat"/>
                <w:szCs w:val="24"/>
                <w:lang w:val="hy-AM"/>
              </w:rPr>
              <w:t>2</w:t>
            </w:r>
            <w:r w:rsidRPr="00CC1F94">
              <w:rPr>
                <w:rFonts w:ascii="GHEA Grapalat" w:hAnsi="GHEA Grapalat"/>
                <w:szCs w:val="24"/>
                <w:lang w:val="en-US"/>
              </w:rPr>
              <w:t>-</w:t>
            </w:r>
            <w:r w:rsidRPr="00DB13DA">
              <w:rPr>
                <w:rFonts w:ascii="GHEA Grapalat" w:hAnsi="GHEA Grapalat"/>
                <w:szCs w:val="24"/>
              </w:rPr>
              <w:t>րդ</w:t>
            </w:r>
            <w:r w:rsidRPr="00CC1F94">
              <w:rPr>
                <w:rFonts w:ascii="GHEA Grapalat" w:hAnsi="GHEA Grapalat"/>
                <w:szCs w:val="24"/>
                <w:lang w:val="en-US"/>
              </w:rPr>
              <w:t xml:space="preserve"> </w:t>
            </w:r>
            <w:r w:rsidRPr="00DB13DA">
              <w:rPr>
                <w:rFonts w:ascii="GHEA Grapalat" w:hAnsi="GHEA Grapalat"/>
                <w:szCs w:val="24"/>
              </w:rPr>
              <w:t>մաս</w:t>
            </w:r>
            <w:r w:rsidRPr="00DB13DA">
              <w:rPr>
                <w:rFonts w:ascii="GHEA Grapalat" w:hAnsi="GHEA Grapalat"/>
                <w:szCs w:val="24"/>
                <w:lang w:val="hy-AM"/>
              </w:rPr>
              <w:t>, 6-րդ կետ</w:t>
            </w:r>
          </w:p>
          <w:p w14:paraId="0D185DDB" w14:textId="77777777" w:rsidR="0001055F" w:rsidRPr="00DB13DA" w:rsidRDefault="0001055F" w:rsidP="0001055F">
            <w:pPr>
              <w:spacing w:after="0" w:line="240" w:lineRule="auto"/>
              <w:rPr>
                <w:rFonts w:ascii="GHEA Grapalat" w:hAnsi="GHEA Grapalat"/>
                <w:strike/>
                <w:szCs w:val="24"/>
                <w:lang w:val="en-US"/>
              </w:rPr>
            </w:pPr>
          </w:p>
        </w:tc>
        <w:tc>
          <w:tcPr>
            <w:tcW w:w="1962" w:type="dxa"/>
            <w:shd w:val="clear" w:color="auto" w:fill="auto"/>
          </w:tcPr>
          <w:p w14:paraId="7AD55274" w14:textId="77777777" w:rsidR="0001055F" w:rsidRPr="00D33A1E" w:rsidRDefault="0001055F" w:rsidP="0001055F">
            <w:pPr>
              <w:spacing w:after="0" w:line="240" w:lineRule="auto"/>
              <w:rPr>
                <w:rFonts w:ascii="GHEA Grapalat" w:hAnsi="GHEA Grapalat"/>
                <w:szCs w:val="24"/>
                <w:lang w:val="en-US"/>
              </w:rPr>
            </w:pPr>
          </w:p>
        </w:tc>
        <w:tc>
          <w:tcPr>
            <w:tcW w:w="1969" w:type="dxa"/>
            <w:shd w:val="clear" w:color="auto" w:fill="auto"/>
          </w:tcPr>
          <w:p w14:paraId="64C9194F" w14:textId="77777777" w:rsidR="0001055F" w:rsidRPr="00DB13DA" w:rsidRDefault="0001055F" w:rsidP="0001055F">
            <w:pPr>
              <w:spacing w:after="0" w:line="240" w:lineRule="auto"/>
              <w:rPr>
                <w:rFonts w:ascii="GHEA Grapalat" w:hAnsi="GHEA Grapalat"/>
                <w:szCs w:val="24"/>
              </w:rPr>
            </w:pPr>
            <w:r w:rsidRPr="00DB13DA">
              <w:rPr>
                <w:rFonts w:ascii="GHEA Grapalat" w:hAnsi="GHEA Grapalat"/>
                <w:szCs w:val="24"/>
                <w:lang w:val="en-US"/>
              </w:rPr>
              <w:t>փ</w:t>
            </w:r>
            <w:r w:rsidRPr="00DB13DA">
              <w:rPr>
                <w:rFonts w:ascii="GHEA Grapalat" w:hAnsi="GHEA Grapalat"/>
                <w:szCs w:val="24"/>
              </w:rPr>
              <w:t>աստաթղթային</w:t>
            </w:r>
          </w:p>
        </w:tc>
      </w:tr>
      <w:tr w:rsidR="0051777E" w:rsidRPr="00DB13DA" w14:paraId="312D4246" w14:textId="77777777" w:rsidTr="00A30967">
        <w:trPr>
          <w:jc w:val="center"/>
        </w:trPr>
        <w:tc>
          <w:tcPr>
            <w:tcW w:w="429" w:type="dxa"/>
            <w:shd w:val="clear" w:color="auto" w:fill="auto"/>
          </w:tcPr>
          <w:p w14:paraId="6153259C"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rPr>
            </w:pPr>
          </w:p>
        </w:tc>
        <w:tc>
          <w:tcPr>
            <w:tcW w:w="3049" w:type="dxa"/>
            <w:shd w:val="clear" w:color="auto" w:fill="auto"/>
          </w:tcPr>
          <w:p w14:paraId="4DD6AFB5" w14:textId="7C539E8A" w:rsidR="0001055F" w:rsidRPr="00DB13DA" w:rsidRDefault="0001055F" w:rsidP="00A77868">
            <w:pPr>
              <w:spacing w:after="0" w:line="240" w:lineRule="auto"/>
              <w:rPr>
                <w:rFonts w:ascii="GHEA Grapalat" w:hAnsi="GHEA Grapalat"/>
                <w:szCs w:val="24"/>
              </w:rPr>
            </w:pPr>
            <w:r w:rsidRPr="00A77868">
              <w:rPr>
                <w:rFonts w:ascii="GHEA Grapalat" w:hAnsi="GHEA Grapalat"/>
                <w:szCs w:val="24"/>
                <w:lang w:val="en-US"/>
              </w:rPr>
              <w:t>Աշխատանքային</w:t>
            </w:r>
            <w:r w:rsidRPr="00A77868">
              <w:rPr>
                <w:rFonts w:ascii="GHEA Grapalat" w:hAnsi="GHEA Grapalat"/>
                <w:szCs w:val="24"/>
              </w:rPr>
              <w:t xml:space="preserve"> </w:t>
            </w:r>
            <w:r w:rsidRPr="00A77868">
              <w:rPr>
                <w:rFonts w:ascii="GHEA Grapalat" w:hAnsi="GHEA Grapalat"/>
                <w:szCs w:val="24"/>
                <w:lang w:val="en-US"/>
              </w:rPr>
              <w:t>նախագծով</w:t>
            </w:r>
            <w:r w:rsidRPr="00A77868">
              <w:rPr>
                <w:rFonts w:ascii="GHEA Grapalat" w:hAnsi="GHEA Grapalat"/>
                <w:szCs w:val="24"/>
              </w:rPr>
              <w:t xml:space="preserve"> </w:t>
            </w:r>
            <w:r w:rsidRPr="00A77868">
              <w:rPr>
                <w:rFonts w:ascii="GHEA Grapalat" w:hAnsi="GHEA Grapalat"/>
                <w:szCs w:val="24"/>
                <w:lang w:val="en-US"/>
              </w:rPr>
              <w:t>նախատեսված</w:t>
            </w:r>
            <w:r w:rsidRPr="00A77868">
              <w:rPr>
                <w:rFonts w:ascii="GHEA Grapalat" w:hAnsi="GHEA Grapalat"/>
                <w:szCs w:val="24"/>
              </w:rPr>
              <w:t xml:space="preserve"> </w:t>
            </w:r>
            <w:r w:rsidRPr="00A77868">
              <w:rPr>
                <w:rFonts w:ascii="GHEA Grapalat" w:hAnsi="GHEA Grapalat"/>
                <w:szCs w:val="24"/>
                <w:lang w:val="en-US"/>
              </w:rPr>
              <w:t>լինելու</w:t>
            </w:r>
            <w:r w:rsidRPr="00A77868">
              <w:rPr>
                <w:rFonts w:ascii="GHEA Grapalat" w:hAnsi="GHEA Grapalat"/>
                <w:szCs w:val="24"/>
              </w:rPr>
              <w:t xml:space="preserve"> </w:t>
            </w:r>
            <w:r w:rsidRPr="00A77868">
              <w:rPr>
                <w:rFonts w:ascii="GHEA Grapalat" w:hAnsi="GHEA Grapalat"/>
                <w:szCs w:val="24"/>
                <w:lang w:val="en-US"/>
              </w:rPr>
              <w:t>դեպքում՝</w:t>
            </w:r>
            <w:r w:rsidRPr="00A77868">
              <w:rPr>
                <w:rFonts w:ascii="GHEA Grapalat" w:hAnsi="GHEA Grapalat"/>
                <w:szCs w:val="24"/>
              </w:rPr>
              <w:t xml:space="preserve"> </w:t>
            </w:r>
            <w:r w:rsidRPr="00A77868">
              <w:rPr>
                <w:rFonts w:ascii="GHEA Grapalat" w:hAnsi="GHEA Grapalat"/>
                <w:szCs w:val="24"/>
                <w:lang w:val="en-US"/>
              </w:rPr>
              <w:t>գործունեության</w:t>
            </w:r>
            <w:r w:rsidRPr="00A77868">
              <w:rPr>
                <w:rFonts w:ascii="GHEA Grapalat" w:hAnsi="GHEA Grapalat"/>
                <w:szCs w:val="24"/>
              </w:rPr>
              <w:t xml:space="preserve"> </w:t>
            </w:r>
            <w:r w:rsidRPr="00A77868">
              <w:rPr>
                <w:rFonts w:ascii="GHEA Grapalat" w:hAnsi="GHEA Grapalat"/>
                <w:szCs w:val="24"/>
                <w:lang w:val="en-US"/>
              </w:rPr>
              <w:t>իրականացման</w:t>
            </w:r>
            <w:r w:rsidRPr="00A77868">
              <w:rPr>
                <w:rFonts w:ascii="GHEA Grapalat" w:hAnsi="GHEA Grapalat"/>
                <w:szCs w:val="24"/>
              </w:rPr>
              <w:t xml:space="preserve"> </w:t>
            </w:r>
            <w:r w:rsidRPr="00A77868">
              <w:rPr>
                <w:rFonts w:ascii="GHEA Grapalat" w:hAnsi="GHEA Grapalat"/>
                <w:szCs w:val="24"/>
                <w:lang w:val="en-US"/>
              </w:rPr>
              <w:t>ընթացքում</w:t>
            </w:r>
            <w:r w:rsidRPr="00A77868">
              <w:rPr>
                <w:rFonts w:ascii="GHEA Grapalat" w:hAnsi="GHEA Grapalat"/>
                <w:szCs w:val="24"/>
              </w:rPr>
              <w:t xml:space="preserve"> կատարվել են խախտված հողատարածքների ռեկուլտիվացիոն աշխատանքները</w:t>
            </w:r>
          </w:p>
        </w:tc>
        <w:tc>
          <w:tcPr>
            <w:tcW w:w="482" w:type="dxa"/>
            <w:shd w:val="clear" w:color="auto" w:fill="auto"/>
          </w:tcPr>
          <w:p w14:paraId="401F8B05"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1525179C"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4B077883" w14:textId="77777777" w:rsidR="0001055F" w:rsidRPr="00DB13DA" w:rsidRDefault="0001055F" w:rsidP="0001055F">
            <w:pPr>
              <w:spacing w:after="0" w:line="240" w:lineRule="auto"/>
              <w:rPr>
                <w:rFonts w:ascii="GHEA Grapalat" w:hAnsi="GHEA Grapalat"/>
                <w:szCs w:val="24"/>
              </w:rPr>
            </w:pPr>
          </w:p>
        </w:tc>
        <w:tc>
          <w:tcPr>
            <w:tcW w:w="535" w:type="dxa"/>
            <w:shd w:val="clear" w:color="auto" w:fill="auto"/>
            <w:vAlign w:val="center"/>
          </w:tcPr>
          <w:p w14:paraId="78A7264F" w14:textId="77777777" w:rsidR="0001055F" w:rsidRPr="00DB13DA" w:rsidRDefault="0001055F" w:rsidP="00D33A1E">
            <w:pPr>
              <w:spacing w:after="0"/>
              <w:jc w:val="right"/>
              <w:rPr>
                <w:rFonts w:ascii="GHEA Grapalat" w:hAnsi="GHEA Grapalat" w:cs="Calibri"/>
                <w:color w:val="000000"/>
                <w:lang w:val="en-US"/>
              </w:rPr>
            </w:pPr>
            <w:r w:rsidRPr="00DB13DA">
              <w:rPr>
                <w:rFonts w:ascii="GHEA Grapalat" w:hAnsi="GHEA Grapalat" w:cs="Calibri"/>
                <w:color w:val="000000"/>
                <w:lang w:val="en-US"/>
              </w:rPr>
              <w:t>0.7</w:t>
            </w:r>
          </w:p>
        </w:tc>
        <w:tc>
          <w:tcPr>
            <w:tcW w:w="2185" w:type="dxa"/>
            <w:shd w:val="clear" w:color="auto" w:fill="auto"/>
          </w:tcPr>
          <w:p w14:paraId="3F75940B"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59-րդ հոդվածի 3-րդ մասի 13-րդ կետ</w:t>
            </w:r>
          </w:p>
        </w:tc>
        <w:tc>
          <w:tcPr>
            <w:tcW w:w="1962" w:type="dxa"/>
            <w:shd w:val="clear" w:color="auto" w:fill="auto"/>
          </w:tcPr>
          <w:p w14:paraId="1CBD40D7" w14:textId="77777777" w:rsidR="0001055F" w:rsidRPr="00D33A1E" w:rsidRDefault="0001055F" w:rsidP="0001055F">
            <w:pPr>
              <w:spacing w:after="0" w:line="240" w:lineRule="auto"/>
              <w:rPr>
                <w:rFonts w:ascii="GHEA Grapalat" w:hAnsi="GHEA Grapalat"/>
                <w:szCs w:val="24"/>
                <w:lang w:val="en-US"/>
              </w:rPr>
            </w:pPr>
          </w:p>
        </w:tc>
        <w:tc>
          <w:tcPr>
            <w:tcW w:w="1969" w:type="dxa"/>
            <w:shd w:val="clear" w:color="auto" w:fill="auto"/>
          </w:tcPr>
          <w:p w14:paraId="236D3F97" w14:textId="77777777" w:rsidR="0001055F" w:rsidRPr="00DB13DA" w:rsidRDefault="0001055F" w:rsidP="0001055F">
            <w:pPr>
              <w:spacing w:after="0" w:line="240" w:lineRule="auto"/>
              <w:rPr>
                <w:rFonts w:ascii="GHEA Grapalat" w:hAnsi="GHEA Grapalat"/>
                <w:szCs w:val="24"/>
              </w:rPr>
            </w:pPr>
            <w:r w:rsidRPr="00DB13DA">
              <w:rPr>
                <w:rFonts w:ascii="GHEA Grapalat" w:hAnsi="GHEA Grapalat"/>
                <w:szCs w:val="24"/>
                <w:lang w:val="en-US"/>
              </w:rPr>
              <w:t>փ</w:t>
            </w:r>
            <w:r w:rsidRPr="00DB13DA">
              <w:rPr>
                <w:rFonts w:ascii="GHEA Grapalat" w:hAnsi="GHEA Grapalat"/>
                <w:szCs w:val="24"/>
              </w:rPr>
              <w:t xml:space="preserve">աստաթղթային, </w:t>
            </w:r>
            <w:r w:rsidRPr="00DB13DA">
              <w:rPr>
                <w:rFonts w:ascii="GHEA Grapalat" w:hAnsi="GHEA Grapalat"/>
                <w:szCs w:val="24"/>
                <w:lang w:val="en-US"/>
              </w:rPr>
              <w:t>տեսազննում</w:t>
            </w:r>
          </w:p>
        </w:tc>
      </w:tr>
      <w:tr w:rsidR="0051777E" w:rsidRPr="00DB13DA" w14:paraId="5E69FBB8" w14:textId="77777777" w:rsidTr="00A30967">
        <w:trPr>
          <w:jc w:val="center"/>
        </w:trPr>
        <w:tc>
          <w:tcPr>
            <w:tcW w:w="429" w:type="dxa"/>
            <w:shd w:val="clear" w:color="auto" w:fill="auto"/>
          </w:tcPr>
          <w:p w14:paraId="305436AC"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rPr>
            </w:pPr>
          </w:p>
        </w:tc>
        <w:tc>
          <w:tcPr>
            <w:tcW w:w="3049" w:type="dxa"/>
            <w:shd w:val="clear" w:color="auto" w:fill="auto"/>
          </w:tcPr>
          <w:p w14:paraId="29C223A7" w14:textId="61237015" w:rsidR="0001055F" w:rsidRPr="00DB13DA" w:rsidRDefault="0001055F">
            <w:pPr>
              <w:spacing w:after="0" w:line="240" w:lineRule="auto"/>
              <w:rPr>
                <w:rFonts w:ascii="GHEA Grapalat" w:hAnsi="GHEA Grapalat"/>
                <w:szCs w:val="24"/>
              </w:rPr>
            </w:pPr>
            <w:r w:rsidRPr="00DB13DA">
              <w:rPr>
                <w:rFonts w:ascii="GHEA Grapalat" w:hAnsi="GHEA Grapalat"/>
                <w:szCs w:val="24"/>
              </w:rPr>
              <w:t xml:space="preserve">Օգտակար հանածոների արդյունահանման համար </w:t>
            </w:r>
            <w:r w:rsidR="00782BAD">
              <w:rPr>
                <w:rFonts w:ascii="GHEA Grapalat" w:hAnsi="GHEA Grapalat"/>
                <w:szCs w:val="24"/>
              </w:rPr>
              <w:t>առկա</w:t>
            </w:r>
            <w:r w:rsidRPr="00DB13DA">
              <w:rPr>
                <w:rFonts w:ascii="GHEA Grapalat" w:hAnsi="GHEA Grapalat"/>
                <w:szCs w:val="24"/>
              </w:rPr>
              <w:t xml:space="preserve"> է </w:t>
            </w:r>
            <w:r w:rsidR="00AE1F85">
              <w:rPr>
                <w:rFonts w:ascii="GHEA Grapalat" w:hAnsi="GHEA Grapalat"/>
                <w:szCs w:val="24"/>
                <w:lang w:val="en-US"/>
              </w:rPr>
              <w:t>սահմանային</w:t>
            </w:r>
            <w:r w:rsidR="00AE1F85" w:rsidRPr="009B4A9C">
              <w:rPr>
                <w:rFonts w:ascii="GHEA Grapalat" w:hAnsi="GHEA Grapalat"/>
                <w:szCs w:val="24"/>
              </w:rPr>
              <w:t xml:space="preserve"> </w:t>
            </w:r>
            <w:r w:rsidR="00AE1F85">
              <w:rPr>
                <w:rFonts w:ascii="GHEA Grapalat" w:hAnsi="GHEA Grapalat"/>
                <w:szCs w:val="24"/>
                <w:lang w:val="en-US"/>
              </w:rPr>
              <w:t>թույլատրելի</w:t>
            </w:r>
            <w:r w:rsidR="00AE1F85" w:rsidRPr="009B4A9C">
              <w:rPr>
                <w:rFonts w:ascii="GHEA Grapalat" w:hAnsi="GHEA Grapalat"/>
                <w:szCs w:val="24"/>
              </w:rPr>
              <w:t xml:space="preserve"> </w:t>
            </w:r>
            <w:r w:rsidR="00AE1F85">
              <w:rPr>
                <w:rFonts w:ascii="GHEA Grapalat" w:hAnsi="GHEA Grapalat"/>
                <w:szCs w:val="24"/>
                <w:lang w:val="en-US"/>
              </w:rPr>
              <w:t>արտանետումների</w:t>
            </w:r>
            <w:r w:rsidR="00AE1F85" w:rsidRPr="00DB13DA">
              <w:rPr>
                <w:rFonts w:ascii="GHEA Grapalat" w:hAnsi="GHEA Grapalat"/>
                <w:szCs w:val="24"/>
              </w:rPr>
              <w:t xml:space="preserve"> </w:t>
            </w:r>
            <w:r w:rsidRPr="00DB13DA">
              <w:rPr>
                <w:rFonts w:ascii="GHEA Grapalat" w:hAnsi="GHEA Grapalat"/>
                <w:szCs w:val="24"/>
              </w:rPr>
              <w:t xml:space="preserve">նախագծի հիման վրա՝  մթնոլորտային օդ վնասակար արտանետումների  նորմատիվային չափաքանակները </w:t>
            </w:r>
          </w:p>
        </w:tc>
        <w:tc>
          <w:tcPr>
            <w:tcW w:w="482" w:type="dxa"/>
            <w:shd w:val="clear" w:color="auto" w:fill="auto"/>
          </w:tcPr>
          <w:p w14:paraId="17DE75DE"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4C5C81F7"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13F2C30A" w14:textId="77777777" w:rsidR="0001055F" w:rsidRPr="00DB13DA" w:rsidRDefault="0001055F" w:rsidP="0001055F">
            <w:pPr>
              <w:spacing w:after="0" w:line="240" w:lineRule="auto"/>
              <w:rPr>
                <w:rFonts w:ascii="GHEA Grapalat" w:hAnsi="GHEA Grapalat"/>
                <w:szCs w:val="24"/>
              </w:rPr>
            </w:pPr>
          </w:p>
        </w:tc>
        <w:tc>
          <w:tcPr>
            <w:tcW w:w="535" w:type="dxa"/>
            <w:shd w:val="clear" w:color="auto" w:fill="auto"/>
            <w:vAlign w:val="center"/>
          </w:tcPr>
          <w:p w14:paraId="63311618" w14:textId="77777777" w:rsidR="0001055F" w:rsidRPr="00DB13DA" w:rsidRDefault="0001055F" w:rsidP="00D33A1E">
            <w:pPr>
              <w:spacing w:after="0"/>
              <w:jc w:val="right"/>
              <w:rPr>
                <w:rFonts w:ascii="GHEA Grapalat" w:hAnsi="GHEA Grapalat" w:cs="Calibri"/>
                <w:color w:val="000000"/>
                <w:lang w:val="en-US"/>
              </w:rPr>
            </w:pPr>
            <w:r w:rsidRPr="00DB13DA">
              <w:rPr>
                <w:rFonts w:ascii="GHEA Grapalat" w:hAnsi="GHEA Grapalat" w:cs="Calibri"/>
                <w:color w:val="000000"/>
                <w:lang w:val="en-US"/>
              </w:rPr>
              <w:t>0.7</w:t>
            </w:r>
          </w:p>
        </w:tc>
        <w:tc>
          <w:tcPr>
            <w:tcW w:w="2185" w:type="dxa"/>
            <w:shd w:val="clear" w:color="auto" w:fill="auto"/>
          </w:tcPr>
          <w:p w14:paraId="6D299126"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 xml:space="preserve">Հայաստանի Հանրապետության ընդերքի մասին օրենսգրքի 59-րդ հոդվածի 3-րդ մասի 11-րդ կետ, </w:t>
            </w:r>
          </w:p>
          <w:p w14:paraId="6EB2575D"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w:t>
            </w:r>
            <w:r w:rsidRPr="00DB13DA">
              <w:rPr>
                <w:rFonts w:ascii="GHEA Grapalat" w:hAnsi="GHEA Grapalat"/>
                <w:szCs w:val="24"/>
              </w:rPr>
              <w:t>Մթնոլորտային</w:t>
            </w:r>
            <w:r w:rsidRPr="00DB13DA">
              <w:rPr>
                <w:rFonts w:ascii="GHEA Grapalat" w:hAnsi="GHEA Grapalat"/>
                <w:szCs w:val="24"/>
                <w:lang w:val="en-US"/>
              </w:rPr>
              <w:t xml:space="preserve"> </w:t>
            </w:r>
            <w:r w:rsidRPr="00DB13DA">
              <w:rPr>
                <w:rFonts w:ascii="GHEA Grapalat" w:hAnsi="GHEA Grapalat"/>
                <w:szCs w:val="24"/>
              </w:rPr>
              <w:t>օդի</w:t>
            </w:r>
            <w:r w:rsidRPr="00DB13DA">
              <w:rPr>
                <w:rFonts w:ascii="GHEA Grapalat" w:hAnsi="GHEA Grapalat"/>
                <w:szCs w:val="24"/>
                <w:lang w:val="en-US"/>
              </w:rPr>
              <w:t xml:space="preserve"> </w:t>
            </w:r>
            <w:r w:rsidRPr="00DB13DA">
              <w:rPr>
                <w:rFonts w:ascii="GHEA Grapalat" w:hAnsi="GHEA Grapalat"/>
                <w:szCs w:val="24"/>
              </w:rPr>
              <w:t>պահպանության</w:t>
            </w:r>
            <w:r w:rsidRPr="00DB13DA">
              <w:rPr>
                <w:rFonts w:ascii="GHEA Grapalat" w:hAnsi="GHEA Grapalat"/>
                <w:szCs w:val="24"/>
                <w:lang w:val="en-US"/>
              </w:rPr>
              <w:t xml:space="preserve"> </w:t>
            </w:r>
            <w:r w:rsidRPr="00DB13DA">
              <w:rPr>
                <w:rFonts w:ascii="GHEA Grapalat" w:hAnsi="GHEA Grapalat"/>
                <w:szCs w:val="24"/>
              </w:rPr>
              <w:t>մասին</w:t>
            </w:r>
            <w:r w:rsidRPr="00DB13DA">
              <w:rPr>
                <w:rFonts w:ascii="GHEA Grapalat" w:hAnsi="GHEA Grapalat"/>
                <w:szCs w:val="24"/>
                <w:lang w:val="en-US"/>
              </w:rPr>
              <w:t xml:space="preserve">» Հայաստանի Հանրապետության </w:t>
            </w:r>
            <w:r w:rsidRPr="00DB13DA">
              <w:rPr>
                <w:rFonts w:ascii="GHEA Grapalat" w:hAnsi="GHEA Grapalat"/>
                <w:szCs w:val="24"/>
              </w:rPr>
              <w:t>օրենքի</w:t>
            </w:r>
            <w:r w:rsidRPr="00DB13DA">
              <w:rPr>
                <w:rFonts w:ascii="GHEA Grapalat" w:hAnsi="GHEA Grapalat"/>
                <w:szCs w:val="24"/>
                <w:lang w:val="en-US"/>
              </w:rPr>
              <w:t xml:space="preserve"> </w:t>
            </w:r>
            <w:r w:rsidRPr="00DB13DA">
              <w:rPr>
                <w:rFonts w:ascii="GHEA Grapalat" w:hAnsi="GHEA Grapalat"/>
                <w:szCs w:val="24"/>
              </w:rPr>
              <w:t>հոդված</w:t>
            </w:r>
            <w:r w:rsidRPr="00DB13DA">
              <w:rPr>
                <w:rFonts w:ascii="GHEA Grapalat" w:hAnsi="GHEA Grapalat"/>
                <w:szCs w:val="24"/>
                <w:lang w:val="en-US"/>
              </w:rPr>
              <w:t xml:space="preserve">ներ 12-րդ </w:t>
            </w:r>
            <w:r w:rsidRPr="00DB13DA">
              <w:rPr>
                <w:rFonts w:ascii="GHEA Grapalat" w:hAnsi="GHEA Grapalat"/>
                <w:szCs w:val="24"/>
              </w:rPr>
              <w:t>և</w:t>
            </w:r>
            <w:r w:rsidRPr="00DB13DA">
              <w:rPr>
                <w:rFonts w:ascii="GHEA Grapalat" w:hAnsi="GHEA Grapalat"/>
                <w:szCs w:val="24"/>
                <w:lang w:val="en-US"/>
              </w:rPr>
              <w:t xml:space="preserve"> 13-րդ</w:t>
            </w:r>
          </w:p>
        </w:tc>
        <w:tc>
          <w:tcPr>
            <w:tcW w:w="1962" w:type="dxa"/>
            <w:shd w:val="clear" w:color="auto" w:fill="auto"/>
          </w:tcPr>
          <w:p w14:paraId="4ACE6EAA" w14:textId="77777777" w:rsidR="0001055F" w:rsidRPr="00D33A1E" w:rsidRDefault="0001055F" w:rsidP="0001055F">
            <w:pPr>
              <w:spacing w:after="0" w:line="240" w:lineRule="auto"/>
              <w:rPr>
                <w:rFonts w:ascii="GHEA Grapalat" w:hAnsi="GHEA Grapalat"/>
                <w:szCs w:val="24"/>
                <w:lang w:val="en-US"/>
              </w:rPr>
            </w:pPr>
          </w:p>
        </w:tc>
        <w:tc>
          <w:tcPr>
            <w:tcW w:w="1969" w:type="dxa"/>
            <w:shd w:val="clear" w:color="auto" w:fill="auto"/>
          </w:tcPr>
          <w:p w14:paraId="6C784E8A" w14:textId="77777777" w:rsidR="0001055F" w:rsidRPr="00DB13DA" w:rsidRDefault="0001055F" w:rsidP="0001055F">
            <w:pPr>
              <w:spacing w:after="0" w:line="240" w:lineRule="auto"/>
              <w:rPr>
                <w:rFonts w:ascii="GHEA Grapalat" w:hAnsi="GHEA Grapalat"/>
                <w:szCs w:val="24"/>
              </w:rPr>
            </w:pPr>
            <w:r w:rsidRPr="00DB13DA">
              <w:rPr>
                <w:rFonts w:ascii="GHEA Grapalat" w:hAnsi="GHEA Grapalat"/>
                <w:szCs w:val="24"/>
                <w:lang w:val="en-US"/>
              </w:rPr>
              <w:t>փ</w:t>
            </w:r>
            <w:r w:rsidRPr="00DB13DA">
              <w:rPr>
                <w:rFonts w:ascii="GHEA Grapalat" w:hAnsi="GHEA Grapalat"/>
                <w:szCs w:val="24"/>
              </w:rPr>
              <w:t>աստաթղթային</w:t>
            </w:r>
          </w:p>
        </w:tc>
      </w:tr>
      <w:tr w:rsidR="0051777E" w:rsidRPr="00DB13DA" w14:paraId="731E2E4B" w14:textId="77777777" w:rsidTr="00A30967">
        <w:trPr>
          <w:jc w:val="center"/>
        </w:trPr>
        <w:tc>
          <w:tcPr>
            <w:tcW w:w="429" w:type="dxa"/>
            <w:shd w:val="clear" w:color="auto" w:fill="auto"/>
          </w:tcPr>
          <w:p w14:paraId="22EA97CA"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rPr>
            </w:pPr>
          </w:p>
        </w:tc>
        <w:tc>
          <w:tcPr>
            <w:tcW w:w="3049" w:type="dxa"/>
            <w:shd w:val="clear" w:color="auto" w:fill="auto"/>
          </w:tcPr>
          <w:p w14:paraId="1CCDE0F9" w14:textId="357F59B0" w:rsidR="0001055F" w:rsidRPr="009B4A9C" w:rsidRDefault="00B149C5" w:rsidP="00EE1A4C">
            <w:pPr>
              <w:spacing w:after="0" w:line="240" w:lineRule="auto"/>
              <w:rPr>
                <w:rFonts w:ascii="GHEA Grapalat" w:hAnsi="GHEA Grapalat"/>
                <w:szCs w:val="24"/>
              </w:rPr>
            </w:pPr>
            <w:r>
              <w:rPr>
                <w:rFonts w:ascii="GHEA Grapalat" w:hAnsi="GHEA Grapalat"/>
                <w:szCs w:val="24"/>
                <w:lang w:val="en-US"/>
              </w:rPr>
              <w:t>Օ</w:t>
            </w:r>
            <w:r w:rsidR="0001055F" w:rsidRPr="00EE1A4C">
              <w:rPr>
                <w:rFonts w:ascii="GHEA Grapalat" w:hAnsi="GHEA Grapalat"/>
                <w:szCs w:val="24"/>
              </w:rPr>
              <w:t xml:space="preserve">գտակար հանածոների արդյունահանման </w:t>
            </w:r>
            <w:r w:rsidR="00EE1A4C" w:rsidRPr="00EE1A4C">
              <w:rPr>
                <w:rFonts w:ascii="GHEA Grapalat" w:hAnsi="GHEA Grapalat"/>
                <w:szCs w:val="24"/>
                <w:lang w:val="en-US"/>
              </w:rPr>
              <w:t>ընթացքում</w:t>
            </w:r>
            <w:r w:rsidR="0001055F" w:rsidRPr="00EE1A4C">
              <w:rPr>
                <w:rFonts w:ascii="GHEA Grapalat" w:hAnsi="GHEA Grapalat"/>
                <w:szCs w:val="24"/>
              </w:rPr>
              <w:t xml:space="preserve"> մթնոլորտային օդ վնասակար </w:t>
            </w:r>
            <w:r w:rsidR="00EE1A4C" w:rsidRPr="00EE1A4C">
              <w:rPr>
                <w:rFonts w:ascii="GHEA Grapalat" w:hAnsi="GHEA Grapalat"/>
                <w:szCs w:val="24"/>
              </w:rPr>
              <w:t xml:space="preserve">արտանետումները </w:t>
            </w:r>
            <w:r w:rsidR="00EE1A4C" w:rsidRPr="00EE1A4C">
              <w:rPr>
                <w:rFonts w:ascii="GHEA Grapalat" w:hAnsi="GHEA Grapalat"/>
                <w:szCs w:val="24"/>
                <w:lang w:val="en-US"/>
              </w:rPr>
              <w:t>կատարվում</w:t>
            </w:r>
            <w:r w:rsidR="00EE1A4C" w:rsidRPr="00EE1A4C">
              <w:rPr>
                <w:rFonts w:ascii="GHEA Grapalat" w:hAnsi="GHEA Grapalat"/>
                <w:szCs w:val="24"/>
              </w:rPr>
              <w:t xml:space="preserve"> են</w:t>
            </w:r>
            <w:r w:rsidR="0001055F" w:rsidRPr="00EE1A4C">
              <w:rPr>
                <w:rFonts w:ascii="GHEA Grapalat" w:hAnsi="GHEA Grapalat"/>
                <w:szCs w:val="24"/>
              </w:rPr>
              <w:t xml:space="preserve"> </w:t>
            </w:r>
            <w:r w:rsidR="00EE1A4C" w:rsidRPr="00EE1A4C">
              <w:rPr>
                <w:rFonts w:ascii="GHEA Grapalat" w:hAnsi="GHEA Grapalat"/>
                <w:szCs w:val="24"/>
              </w:rPr>
              <w:t>օգտակար հանածոների արդյունահանման համար տրված մթնոլորտային օդ վնասակար արտանետումներ</w:t>
            </w:r>
            <w:r w:rsidR="00EE1A4C" w:rsidRPr="00EE1A4C">
              <w:rPr>
                <w:rFonts w:ascii="GHEA Grapalat" w:hAnsi="GHEA Grapalat"/>
                <w:szCs w:val="24"/>
                <w:lang w:val="en-US"/>
              </w:rPr>
              <w:t>ի</w:t>
            </w:r>
            <w:r w:rsidR="00EE1A4C" w:rsidRPr="009B4A9C">
              <w:rPr>
                <w:rFonts w:ascii="GHEA Grapalat" w:hAnsi="GHEA Grapalat"/>
                <w:szCs w:val="24"/>
              </w:rPr>
              <w:t xml:space="preserve"> </w:t>
            </w:r>
            <w:r w:rsidR="00EE1A4C" w:rsidRPr="00EE1A4C">
              <w:rPr>
                <w:rFonts w:ascii="GHEA Grapalat" w:hAnsi="GHEA Grapalat"/>
                <w:szCs w:val="24"/>
              </w:rPr>
              <w:t>թույլտվությա</w:t>
            </w:r>
            <w:r w:rsidR="00EE1A4C" w:rsidRPr="00EE1A4C">
              <w:rPr>
                <w:rFonts w:ascii="GHEA Grapalat" w:hAnsi="GHEA Grapalat"/>
                <w:szCs w:val="24"/>
                <w:lang w:val="en-US"/>
              </w:rPr>
              <w:t>ն</w:t>
            </w:r>
            <w:r w:rsidR="00EE1A4C" w:rsidRPr="009B4A9C">
              <w:rPr>
                <w:rFonts w:ascii="GHEA Grapalat" w:hAnsi="GHEA Grapalat"/>
                <w:szCs w:val="24"/>
              </w:rPr>
              <w:t xml:space="preserve"> </w:t>
            </w:r>
            <w:r w:rsidR="00EE1A4C" w:rsidRPr="00EE1A4C">
              <w:rPr>
                <w:rFonts w:ascii="GHEA Grapalat" w:hAnsi="GHEA Grapalat"/>
                <w:szCs w:val="24"/>
                <w:lang w:val="en-US"/>
              </w:rPr>
              <w:t>պայմաններին</w:t>
            </w:r>
            <w:r w:rsidR="00EE1A4C" w:rsidRPr="009B4A9C">
              <w:rPr>
                <w:rFonts w:ascii="GHEA Grapalat" w:hAnsi="GHEA Grapalat"/>
                <w:szCs w:val="24"/>
              </w:rPr>
              <w:t xml:space="preserve"> </w:t>
            </w:r>
            <w:r w:rsidR="00EE1A4C" w:rsidRPr="00EE1A4C">
              <w:rPr>
                <w:rFonts w:ascii="GHEA Grapalat" w:hAnsi="GHEA Grapalat"/>
                <w:szCs w:val="24"/>
                <w:lang w:val="en-US"/>
              </w:rPr>
              <w:t>համապատասխան</w:t>
            </w:r>
          </w:p>
        </w:tc>
        <w:tc>
          <w:tcPr>
            <w:tcW w:w="482" w:type="dxa"/>
            <w:shd w:val="clear" w:color="auto" w:fill="auto"/>
          </w:tcPr>
          <w:p w14:paraId="213C79F7" w14:textId="77777777" w:rsidR="0001055F" w:rsidRPr="00EE1A4C" w:rsidRDefault="0001055F" w:rsidP="0001055F">
            <w:pPr>
              <w:spacing w:after="0" w:line="240" w:lineRule="auto"/>
              <w:rPr>
                <w:rFonts w:ascii="GHEA Grapalat" w:hAnsi="GHEA Grapalat"/>
                <w:szCs w:val="24"/>
              </w:rPr>
            </w:pPr>
          </w:p>
        </w:tc>
        <w:tc>
          <w:tcPr>
            <w:tcW w:w="482" w:type="dxa"/>
            <w:shd w:val="clear" w:color="auto" w:fill="auto"/>
          </w:tcPr>
          <w:p w14:paraId="281FB37A" w14:textId="77777777" w:rsidR="0001055F" w:rsidRPr="00EE1A4C" w:rsidRDefault="0001055F" w:rsidP="0001055F">
            <w:pPr>
              <w:spacing w:after="0" w:line="240" w:lineRule="auto"/>
              <w:rPr>
                <w:rFonts w:ascii="GHEA Grapalat" w:hAnsi="GHEA Grapalat"/>
                <w:szCs w:val="24"/>
              </w:rPr>
            </w:pPr>
          </w:p>
        </w:tc>
        <w:tc>
          <w:tcPr>
            <w:tcW w:w="482" w:type="dxa"/>
            <w:shd w:val="clear" w:color="auto" w:fill="auto"/>
          </w:tcPr>
          <w:p w14:paraId="63351261" w14:textId="77777777" w:rsidR="0001055F" w:rsidRPr="00EE1A4C" w:rsidRDefault="0001055F" w:rsidP="0001055F">
            <w:pPr>
              <w:spacing w:after="0" w:line="240" w:lineRule="auto"/>
              <w:rPr>
                <w:rFonts w:ascii="GHEA Grapalat" w:hAnsi="GHEA Grapalat"/>
                <w:szCs w:val="24"/>
              </w:rPr>
            </w:pPr>
          </w:p>
        </w:tc>
        <w:tc>
          <w:tcPr>
            <w:tcW w:w="535" w:type="dxa"/>
            <w:shd w:val="clear" w:color="auto" w:fill="auto"/>
            <w:vAlign w:val="center"/>
          </w:tcPr>
          <w:p w14:paraId="060F02E3" w14:textId="77777777" w:rsidR="0001055F" w:rsidRPr="00EE1A4C" w:rsidRDefault="0001055F" w:rsidP="00D33A1E">
            <w:pPr>
              <w:spacing w:after="0"/>
              <w:jc w:val="right"/>
              <w:rPr>
                <w:rFonts w:ascii="GHEA Grapalat" w:hAnsi="GHEA Grapalat" w:cs="Calibri"/>
                <w:color w:val="000000"/>
                <w:lang w:val="en-US"/>
              </w:rPr>
            </w:pPr>
            <w:r w:rsidRPr="00EE1A4C">
              <w:rPr>
                <w:rFonts w:ascii="GHEA Grapalat" w:hAnsi="GHEA Grapalat" w:cs="Calibri"/>
                <w:color w:val="000000"/>
                <w:lang w:val="en-US"/>
              </w:rPr>
              <w:t>0.8</w:t>
            </w:r>
          </w:p>
        </w:tc>
        <w:tc>
          <w:tcPr>
            <w:tcW w:w="2185" w:type="dxa"/>
            <w:shd w:val="clear" w:color="auto" w:fill="auto"/>
          </w:tcPr>
          <w:p w14:paraId="08EE644F" w14:textId="77777777" w:rsidR="0001055F" w:rsidRPr="00EE1A4C" w:rsidRDefault="0001055F" w:rsidP="0001055F">
            <w:pPr>
              <w:spacing w:after="0" w:line="240" w:lineRule="auto"/>
              <w:rPr>
                <w:rFonts w:ascii="GHEA Grapalat" w:hAnsi="GHEA Grapalat"/>
                <w:szCs w:val="24"/>
                <w:lang w:val="en-US"/>
              </w:rPr>
            </w:pPr>
            <w:r w:rsidRPr="00EE1A4C">
              <w:rPr>
                <w:rFonts w:ascii="GHEA Grapalat" w:hAnsi="GHEA Grapalat"/>
                <w:szCs w:val="24"/>
                <w:lang w:val="en-US"/>
              </w:rPr>
              <w:t xml:space="preserve">Հայաստանի Հանրապետության ընդերքի մասին օրենսգրքի 59-րդ հոդվածի 3-րդ մասի 11-րդ կետ, </w:t>
            </w:r>
          </w:p>
          <w:p w14:paraId="3C8AD3C3" w14:textId="77777777" w:rsidR="0001055F" w:rsidRPr="00EE1A4C" w:rsidRDefault="0001055F" w:rsidP="0001055F">
            <w:pPr>
              <w:spacing w:after="0" w:line="240" w:lineRule="auto"/>
              <w:rPr>
                <w:rFonts w:ascii="GHEA Grapalat" w:hAnsi="GHEA Grapalat"/>
                <w:strike/>
                <w:szCs w:val="24"/>
                <w:lang w:val="en-US"/>
              </w:rPr>
            </w:pPr>
            <w:r w:rsidRPr="00EE1A4C">
              <w:rPr>
                <w:rFonts w:ascii="GHEA Grapalat" w:hAnsi="GHEA Grapalat"/>
                <w:szCs w:val="24"/>
                <w:lang w:val="en-US"/>
              </w:rPr>
              <w:t>«</w:t>
            </w:r>
            <w:r w:rsidRPr="00EE1A4C">
              <w:rPr>
                <w:rFonts w:ascii="GHEA Grapalat" w:hAnsi="GHEA Grapalat"/>
                <w:szCs w:val="24"/>
              </w:rPr>
              <w:t>Մթնոլորտային</w:t>
            </w:r>
            <w:r w:rsidRPr="00EE1A4C">
              <w:rPr>
                <w:rFonts w:ascii="GHEA Grapalat" w:hAnsi="GHEA Grapalat"/>
                <w:szCs w:val="24"/>
                <w:lang w:val="en-US"/>
              </w:rPr>
              <w:t xml:space="preserve"> </w:t>
            </w:r>
            <w:r w:rsidRPr="00EE1A4C">
              <w:rPr>
                <w:rFonts w:ascii="GHEA Grapalat" w:hAnsi="GHEA Grapalat"/>
                <w:szCs w:val="24"/>
              </w:rPr>
              <w:t>օդի</w:t>
            </w:r>
            <w:r w:rsidRPr="00EE1A4C">
              <w:rPr>
                <w:rFonts w:ascii="GHEA Grapalat" w:hAnsi="GHEA Grapalat"/>
                <w:szCs w:val="24"/>
                <w:lang w:val="en-US"/>
              </w:rPr>
              <w:t xml:space="preserve"> </w:t>
            </w:r>
            <w:r w:rsidRPr="00EE1A4C">
              <w:rPr>
                <w:rFonts w:ascii="GHEA Grapalat" w:hAnsi="GHEA Grapalat"/>
                <w:szCs w:val="24"/>
              </w:rPr>
              <w:t>պահպանության</w:t>
            </w:r>
            <w:r w:rsidRPr="00EE1A4C">
              <w:rPr>
                <w:rFonts w:ascii="GHEA Grapalat" w:hAnsi="GHEA Grapalat"/>
                <w:szCs w:val="24"/>
                <w:lang w:val="en-US"/>
              </w:rPr>
              <w:t xml:space="preserve"> </w:t>
            </w:r>
            <w:r w:rsidRPr="00EE1A4C">
              <w:rPr>
                <w:rFonts w:ascii="GHEA Grapalat" w:hAnsi="GHEA Grapalat"/>
                <w:szCs w:val="24"/>
              </w:rPr>
              <w:t>մասին</w:t>
            </w:r>
            <w:r w:rsidRPr="00EE1A4C">
              <w:rPr>
                <w:rFonts w:ascii="GHEA Grapalat" w:hAnsi="GHEA Grapalat"/>
                <w:szCs w:val="24"/>
                <w:lang w:val="en-US"/>
              </w:rPr>
              <w:t xml:space="preserve">» Հայաստանի Հանրապետության </w:t>
            </w:r>
            <w:r w:rsidRPr="00EE1A4C">
              <w:rPr>
                <w:rFonts w:ascii="GHEA Grapalat" w:hAnsi="GHEA Grapalat"/>
                <w:szCs w:val="24"/>
              </w:rPr>
              <w:t>օրենքի</w:t>
            </w:r>
            <w:r w:rsidRPr="00EE1A4C">
              <w:rPr>
                <w:rFonts w:ascii="GHEA Grapalat" w:hAnsi="GHEA Grapalat"/>
                <w:szCs w:val="24"/>
                <w:lang w:val="en-US"/>
              </w:rPr>
              <w:t xml:space="preserve"> 15-րդ </w:t>
            </w:r>
            <w:r w:rsidRPr="00EE1A4C">
              <w:rPr>
                <w:rFonts w:ascii="GHEA Grapalat" w:hAnsi="GHEA Grapalat"/>
                <w:szCs w:val="24"/>
              </w:rPr>
              <w:t>հոդված</w:t>
            </w:r>
            <w:r w:rsidRPr="00EE1A4C">
              <w:rPr>
                <w:rFonts w:ascii="GHEA Grapalat" w:hAnsi="GHEA Grapalat"/>
                <w:strike/>
                <w:szCs w:val="24"/>
                <w:lang w:val="en-US"/>
              </w:rPr>
              <w:t xml:space="preserve"> </w:t>
            </w:r>
          </w:p>
        </w:tc>
        <w:tc>
          <w:tcPr>
            <w:tcW w:w="1962" w:type="dxa"/>
            <w:shd w:val="clear" w:color="auto" w:fill="auto"/>
          </w:tcPr>
          <w:p w14:paraId="34EAA7FF" w14:textId="77777777" w:rsidR="0001055F" w:rsidRPr="00D33A1E" w:rsidRDefault="0001055F" w:rsidP="0001055F">
            <w:pPr>
              <w:spacing w:after="0" w:line="240" w:lineRule="auto"/>
              <w:rPr>
                <w:rFonts w:ascii="GHEA Grapalat" w:hAnsi="GHEA Grapalat"/>
                <w:szCs w:val="24"/>
                <w:lang w:val="en-US"/>
              </w:rPr>
            </w:pPr>
          </w:p>
        </w:tc>
        <w:tc>
          <w:tcPr>
            <w:tcW w:w="1969" w:type="dxa"/>
            <w:shd w:val="clear" w:color="auto" w:fill="auto"/>
          </w:tcPr>
          <w:p w14:paraId="293BB868" w14:textId="77777777" w:rsidR="0001055F" w:rsidRPr="00DB13DA" w:rsidRDefault="0001055F" w:rsidP="0001055F">
            <w:pPr>
              <w:spacing w:after="0" w:line="240" w:lineRule="auto"/>
              <w:rPr>
                <w:rFonts w:ascii="GHEA Grapalat" w:hAnsi="GHEA Grapalat"/>
                <w:szCs w:val="24"/>
              </w:rPr>
            </w:pPr>
            <w:r w:rsidRPr="00DB13DA">
              <w:rPr>
                <w:rFonts w:ascii="GHEA Grapalat" w:hAnsi="GHEA Grapalat"/>
                <w:szCs w:val="24"/>
                <w:lang w:val="en-US"/>
              </w:rPr>
              <w:t>փ</w:t>
            </w:r>
            <w:r w:rsidRPr="00DB13DA">
              <w:rPr>
                <w:rFonts w:ascii="GHEA Grapalat" w:hAnsi="GHEA Grapalat"/>
                <w:szCs w:val="24"/>
              </w:rPr>
              <w:t xml:space="preserve">աստաթղթային, </w:t>
            </w:r>
            <w:r>
              <w:rPr>
                <w:rFonts w:ascii="GHEA Grapalat" w:hAnsi="GHEA Grapalat"/>
                <w:szCs w:val="24"/>
                <w:lang w:val="en-US"/>
              </w:rPr>
              <w:t>չափագրում</w:t>
            </w:r>
            <w:r w:rsidRPr="00DB13DA">
              <w:rPr>
                <w:rFonts w:ascii="GHEA Grapalat" w:hAnsi="GHEA Grapalat"/>
                <w:szCs w:val="24"/>
                <w:lang w:val="en-US"/>
              </w:rPr>
              <w:t>, տեսազննում</w:t>
            </w:r>
          </w:p>
        </w:tc>
      </w:tr>
      <w:tr w:rsidR="0051777E" w:rsidRPr="00DB13DA" w14:paraId="0E4ECD81" w14:textId="77777777" w:rsidTr="00A30967">
        <w:trPr>
          <w:jc w:val="center"/>
        </w:trPr>
        <w:tc>
          <w:tcPr>
            <w:tcW w:w="429" w:type="dxa"/>
            <w:shd w:val="clear" w:color="auto" w:fill="auto"/>
          </w:tcPr>
          <w:p w14:paraId="67E2DC25"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rPr>
            </w:pPr>
          </w:p>
        </w:tc>
        <w:tc>
          <w:tcPr>
            <w:tcW w:w="3049" w:type="dxa"/>
            <w:shd w:val="clear" w:color="auto" w:fill="auto"/>
          </w:tcPr>
          <w:p w14:paraId="05245CAC" w14:textId="73066315" w:rsidR="0001055F" w:rsidRPr="00DB13DA" w:rsidRDefault="0001055F" w:rsidP="0001055F">
            <w:pPr>
              <w:spacing w:after="0" w:line="240" w:lineRule="auto"/>
              <w:rPr>
                <w:rFonts w:ascii="GHEA Grapalat" w:hAnsi="GHEA Grapalat"/>
                <w:szCs w:val="24"/>
              </w:rPr>
            </w:pPr>
            <w:r w:rsidRPr="00DB13DA">
              <w:rPr>
                <w:rFonts w:ascii="GHEA Grapalat" w:hAnsi="GHEA Grapalat"/>
                <w:szCs w:val="24"/>
              </w:rPr>
              <w:t xml:space="preserve">Օգտակար հանածոների արդյունահանման համար </w:t>
            </w:r>
            <w:r w:rsidR="0086034C">
              <w:rPr>
                <w:rFonts w:ascii="GHEA Grapalat" w:hAnsi="GHEA Grapalat"/>
                <w:szCs w:val="24"/>
              </w:rPr>
              <w:t>առկա</w:t>
            </w:r>
            <w:r w:rsidRPr="00DB13DA">
              <w:rPr>
                <w:rFonts w:ascii="GHEA Grapalat" w:hAnsi="GHEA Grapalat"/>
                <w:szCs w:val="24"/>
              </w:rPr>
              <w:t xml:space="preserve"> է ջրային ռեսուրսների օգտագործման, հեռացվող կեղտաջրերի </w:t>
            </w:r>
            <w:r w:rsidRPr="00DB13DA">
              <w:rPr>
                <w:rFonts w:ascii="GHEA Grapalat" w:hAnsi="GHEA Grapalat"/>
                <w:szCs w:val="24"/>
                <w:lang w:val="en-US"/>
              </w:rPr>
              <w:t>թ</w:t>
            </w:r>
            <w:r w:rsidRPr="00DB13DA">
              <w:rPr>
                <w:rFonts w:ascii="GHEA Grapalat" w:hAnsi="GHEA Grapalat"/>
                <w:szCs w:val="24"/>
              </w:rPr>
              <w:t>ույլտվությունները</w:t>
            </w:r>
          </w:p>
        </w:tc>
        <w:tc>
          <w:tcPr>
            <w:tcW w:w="482" w:type="dxa"/>
            <w:shd w:val="clear" w:color="auto" w:fill="auto"/>
          </w:tcPr>
          <w:p w14:paraId="5F03F52B"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35E165C9"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230AB0D4" w14:textId="77777777" w:rsidR="0001055F" w:rsidRPr="00DB13DA" w:rsidRDefault="0001055F" w:rsidP="0001055F">
            <w:pPr>
              <w:spacing w:after="0" w:line="240" w:lineRule="auto"/>
              <w:rPr>
                <w:rFonts w:ascii="GHEA Grapalat" w:hAnsi="GHEA Grapalat"/>
                <w:szCs w:val="24"/>
              </w:rPr>
            </w:pPr>
          </w:p>
        </w:tc>
        <w:tc>
          <w:tcPr>
            <w:tcW w:w="535" w:type="dxa"/>
            <w:shd w:val="clear" w:color="auto" w:fill="auto"/>
            <w:vAlign w:val="center"/>
          </w:tcPr>
          <w:p w14:paraId="6C2E8290" w14:textId="77777777" w:rsidR="0001055F" w:rsidRPr="00DB13DA" w:rsidRDefault="0001055F" w:rsidP="00D33A1E">
            <w:pPr>
              <w:spacing w:after="0"/>
              <w:jc w:val="right"/>
              <w:rPr>
                <w:rFonts w:ascii="GHEA Grapalat" w:hAnsi="GHEA Grapalat" w:cs="Calibri"/>
                <w:color w:val="000000"/>
                <w:lang w:val="en-US"/>
              </w:rPr>
            </w:pPr>
            <w:r w:rsidRPr="00DB13DA">
              <w:rPr>
                <w:rFonts w:ascii="GHEA Grapalat" w:hAnsi="GHEA Grapalat" w:cs="Calibri"/>
                <w:color w:val="000000"/>
                <w:lang w:val="en-US"/>
              </w:rPr>
              <w:t>0.7</w:t>
            </w:r>
          </w:p>
        </w:tc>
        <w:tc>
          <w:tcPr>
            <w:tcW w:w="2185" w:type="dxa"/>
            <w:shd w:val="clear" w:color="auto" w:fill="auto"/>
          </w:tcPr>
          <w:p w14:paraId="4F53CE70"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 xml:space="preserve">Հայաստանի Հանրապետության ընդերքի մասին օրենսգրքի 59-րդ հոդվածի 3-րդ մասի 11-րդ կետ, </w:t>
            </w:r>
          </w:p>
          <w:p w14:paraId="5D238FE7"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 xml:space="preserve">Հայաստանի Հանրապետության </w:t>
            </w:r>
            <w:r w:rsidRPr="00DB13DA">
              <w:rPr>
                <w:rFonts w:ascii="GHEA Grapalat" w:hAnsi="GHEA Grapalat"/>
                <w:szCs w:val="24"/>
              </w:rPr>
              <w:t>ջրային</w:t>
            </w:r>
            <w:r w:rsidRPr="00DB13DA">
              <w:rPr>
                <w:rFonts w:ascii="GHEA Grapalat" w:hAnsi="GHEA Grapalat"/>
                <w:szCs w:val="24"/>
                <w:lang w:val="en-US"/>
              </w:rPr>
              <w:t xml:space="preserve"> </w:t>
            </w:r>
            <w:r w:rsidRPr="00DB13DA">
              <w:rPr>
                <w:rFonts w:ascii="GHEA Grapalat" w:hAnsi="GHEA Grapalat"/>
                <w:szCs w:val="24"/>
              </w:rPr>
              <w:t>օրենսգրքի</w:t>
            </w:r>
            <w:r w:rsidRPr="00DB13DA">
              <w:rPr>
                <w:rFonts w:ascii="GHEA Grapalat" w:hAnsi="GHEA Grapalat"/>
                <w:szCs w:val="24"/>
                <w:lang w:val="en-US"/>
              </w:rPr>
              <w:t xml:space="preserve"> 21-րդ </w:t>
            </w:r>
            <w:r w:rsidRPr="00DB13DA">
              <w:rPr>
                <w:rFonts w:ascii="GHEA Grapalat" w:hAnsi="GHEA Grapalat"/>
                <w:szCs w:val="24"/>
              </w:rPr>
              <w:t>հոդված</w:t>
            </w:r>
          </w:p>
        </w:tc>
        <w:tc>
          <w:tcPr>
            <w:tcW w:w="1962" w:type="dxa"/>
            <w:shd w:val="clear" w:color="auto" w:fill="auto"/>
          </w:tcPr>
          <w:p w14:paraId="38547C5E"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1C33E7C2"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փաստաթղթային</w:t>
            </w:r>
          </w:p>
        </w:tc>
      </w:tr>
      <w:tr w:rsidR="00016A15" w:rsidRPr="00DB13DA" w14:paraId="6C197E89" w14:textId="77777777" w:rsidTr="00A30967">
        <w:trPr>
          <w:jc w:val="center"/>
        </w:trPr>
        <w:tc>
          <w:tcPr>
            <w:tcW w:w="429" w:type="dxa"/>
            <w:shd w:val="clear" w:color="auto" w:fill="auto"/>
          </w:tcPr>
          <w:p w14:paraId="002E810B" w14:textId="77777777" w:rsidR="0001055F" w:rsidRPr="00CC2817" w:rsidRDefault="0001055F" w:rsidP="0001055F">
            <w:pPr>
              <w:pStyle w:val="ListParagraph"/>
              <w:numPr>
                <w:ilvl w:val="0"/>
                <w:numId w:val="15"/>
              </w:numPr>
              <w:spacing w:after="0" w:line="240" w:lineRule="auto"/>
              <w:ind w:left="0" w:firstLine="0"/>
              <w:rPr>
                <w:rFonts w:ascii="GHEA Grapalat" w:hAnsi="GHEA Grapalat"/>
                <w:szCs w:val="24"/>
              </w:rPr>
            </w:pPr>
          </w:p>
        </w:tc>
        <w:tc>
          <w:tcPr>
            <w:tcW w:w="3049" w:type="dxa"/>
            <w:shd w:val="clear" w:color="auto" w:fill="auto"/>
          </w:tcPr>
          <w:p w14:paraId="131938CC" w14:textId="2ED221FC" w:rsidR="0001055F" w:rsidRPr="00CC2817" w:rsidRDefault="00CC2817" w:rsidP="00CC2817">
            <w:pPr>
              <w:spacing w:after="0" w:line="240" w:lineRule="auto"/>
              <w:rPr>
                <w:rFonts w:ascii="GHEA Grapalat" w:hAnsi="GHEA Grapalat"/>
                <w:szCs w:val="24"/>
              </w:rPr>
            </w:pPr>
            <w:r w:rsidRPr="00CC2817">
              <w:rPr>
                <w:rFonts w:ascii="GHEA Grapalat" w:hAnsi="GHEA Grapalat"/>
                <w:szCs w:val="24"/>
                <w:lang w:val="en-US"/>
              </w:rPr>
              <w:t>Օ</w:t>
            </w:r>
            <w:r w:rsidRPr="00CC2817">
              <w:rPr>
                <w:rFonts w:ascii="GHEA Grapalat" w:hAnsi="GHEA Grapalat"/>
                <w:szCs w:val="24"/>
              </w:rPr>
              <w:t xml:space="preserve">գտակար հանածոների արդյունահանման </w:t>
            </w:r>
            <w:r w:rsidRPr="00CC2817">
              <w:rPr>
                <w:rFonts w:ascii="GHEA Grapalat" w:hAnsi="GHEA Grapalat"/>
                <w:szCs w:val="24"/>
                <w:lang w:val="en-US"/>
              </w:rPr>
              <w:t>ընթացքում</w:t>
            </w:r>
            <w:r w:rsidRPr="009B4A9C">
              <w:rPr>
                <w:rFonts w:ascii="GHEA Grapalat" w:hAnsi="GHEA Grapalat"/>
                <w:szCs w:val="24"/>
              </w:rPr>
              <w:t xml:space="preserve"> </w:t>
            </w:r>
            <w:r w:rsidRPr="00CC2817">
              <w:rPr>
                <w:rFonts w:ascii="GHEA Grapalat" w:hAnsi="GHEA Grapalat"/>
                <w:szCs w:val="24"/>
              </w:rPr>
              <w:t xml:space="preserve">ջրային ռեսուրսները օգտագործվում են, իսկ կեղտաջրերը հեռացվում են </w:t>
            </w:r>
            <w:r w:rsidR="0001055F" w:rsidRPr="00CC2817">
              <w:rPr>
                <w:rFonts w:ascii="GHEA Grapalat" w:hAnsi="GHEA Grapalat"/>
                <w:szCs w:val="24"/>
              </w:rPr>
              <w:t xml:space="preserve">օգտակար հանածոների արդյունահանման համար </w:t>
            </w:r>
            <w:r w:rsidR="0001055F" w:rsidRPr="00CC2817">
              <w:rPr>
                <w:rFonts w:ascii="GHEA Grapalat" w:hAnsi="GHEA Grapalat"/>
                <w:szCs w:val="24"/>
              </w:rPr>
              <w:lastRenderedPageBreak/>
              <w:t xml:space="preserve">առկա ջրային ռեսուրսների օգտագործման, հեռացվող կեղտաջրերի թույլտվությունների </w:t>
            </w:r>
            <w:r w:rsidRPr="00CC2817">
              <w:rPr>
                <w:rFonts w:ascii="GHEA Grapalat" w:hAnsi="GHEA Grapalat"/>
                <w:szCs w:val="24"/>
              </w:rPr>
              <w:t>պահանջներին համապատասխան</w:t>
            </w:r>
          </w:p>
        </w:tc>
        <w:tc>
          <w:tcPr>
            <w:tcW w:w="482" w:type="dxa"/>
            <w:shd w:val="clear" w:color="auto" w:fill="auto"/>
          </w:tcPr>
          <w:p w14:paraId="49A4AD9F"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4DA587DB"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6259B978" w14:textId="77777777" w:rsidR="0001055F" w:rsidRPr="00DB13DA" w:rsidRDefault="0001055F" w:rsidP="0001055F">
            <w:pPr>
              <w:spacing w:after="0" w:line="240" w:lineRule="auto"/>
              <w:rPr>
                <w:rFonts w:ascii="GHEA Grapalat" w:hAnsi="GHEA Grapalat"/>
                <w:szCs w:val="24"/>
              </w:rPr>
            </w:pPr>
          </w:p>
        </w:tc>
        <w:tc>
          <w:tcPr>
            <w:tcW w:w="535" w:type="dxa"/>
            <w:shd w:val="clear" w:color="auto" w:fill="auto"/>
            <w:vAlign w:val="center"/>
          </w:tcPr>
          <w:p w14:paraId="272D136D" w14:textId="278FCB7E" w:rsidR="0001055F" w:rsidRPr="00DB13DA" w:rsidRDefault="0001055F">
            <w:pPr>
              <w:spacing w:after="0"/>
              <w:jc w:val="right"/>
              <w:rPr>
                <w:rFonts w:ascii="GHEA Grapalat" w:hAnsi="GHEA Grapalat" w:cs="Calibri"/>
                <w:color w:val="000000"/>
                <w:lang w:val="en-US"/>
              </w:rPr>
            </w:pPr>
            <w:r w:rsidRPr="00DB13DA">
              <w:rPr>
                <w:rFonts w:ascii="GHEA Grapalat" w:hAnsi="GHEA Grapalat" w:cs="Calibri"/>
                <w:color w:val="000000"/>
                <w:lang w:val="en-US"/>
              </w:rPr>
              <w:t>0.</w:t>
            </w:r>
            <w:r w:rsidR="00DA6128">
              <w:rPr>
                <w:rFonts w:ascii="GHEA Grapalat" w:hAnsi="GHEA Grapalat" w:cs="Calibri"/>
                <w:color w:val="000000"/>
                <w:lang w:val="en-US"/>
              </w:rPr>
              <w:t>7</w:t>
            </w:r>
          </w:p>
        </w:tc>
        <w:tc>
          <w:tcPr>
            <w:tcW w:w="2185" w:type="dxa"/>
            <w:shd w:val="clear" w:color="auto" w:fill="auto"/>
          </w:tcPr>
          <w:p w14:paraId="074F067B"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 xml:space="preserve">Հայաստանի Հանրապետության ընդերքի մասին օրենսգրքի 59-րդ հոդվածի 3-րդ մասի 11-րդ կետ, </w:t>
            </w:r>
          </w:p>
          <w:p w14:paraId="7DB853E7" w14:textId="4ABA8CE0" w:rsidR="0001055F" w:rsidRPr="009B4A9C" w:rsidRDefault="0001055F" w:rsidP="0001055F">
            <w:pPr>
              <w:spacing w:after="0" w:line="240" w:lineRule="auto"/>
              <w:rPr>
                <w:rFonts w:ascii="GHEA Grapalat" w:hAnsi="GHEA Grapalat"/>
                <w:szCs w:val="24"/>
                <w:lang w:val="hy-AM"/>
              </w:rPr>
            </w:pPr>
            <w:r w:rsidRPr="00DB13DA">
              <w:rPr>
                <w:rFonts w:ascii="GHEA Grapalat" w:hAnsi="GHEA Grapalat"/>
                <w:szCs w:val="24"/>
              </w:rPr>
              <w:t>Հայաստանի</w:t>
            </w:r>
            <w:r w:rsidRPr="00CC1F94">
              <w:rPr>
                <w:rFonts w:ascii="GHEA Grapalat" w:hAnsi="GHEA Grapalat"/>
                <w:szCs w:val="24"/>
                <w:lang w:val="en-US"/>
              </w:rPr>
              <w:t xml:space="preserve"> </w:t>
            </w:r>
            <w:r w:rsidRPr="00DB13DA">
              <w:rPr>
                <w:rFonts w:ascii="GHEA Grapalat" w:hAnsi="GHEA Grapalat"/>
                <w:szCs w:val="24"/>
              </w:rPr>
              <w:t>Հանրապետության</w:t>
            </w:r>
            <w:r w:rsidRPr="00CC1F94">
              <w:rPr>
                <w:rFonts w:ascii="GHEA Grapalat" w:hAnsi="GHEA Grapalat"/>
                <w:szCs w:val="24"/>
                <w:lang w:val="en-US"/>
              </w:rPr>
              <w:t xml:space="preserve"> </w:t>
            </w:r>
            <w:r w:rsidRPr="00DB13DA">
              <w:rPr>
                <w:rFonts w:ascii="GHEA Grapalat" w:hAnsi="GHEA Grapalat"/>
                <w:szCs w:val="24"/>
              </w:rPr>
              <w:lastRenderedPageBreak/>
              <w:t>ջրային</w:t>
            </w:r>
            <w:r w:rsidRPr="00CC1F94">
              <w:rPr>
                <w:rFonts w:ascii="GHEA Grapalat" w:hAnsi="GHEA Grapalat"/>
                <w:szCs w:val="24"/>
                <w:lang w:val="en-US"/>
              </w:rPr>
              <w:t xml:space="preserve"> </w:t>
            </w:r>
            <w:r w:rsidRPr="00DB13DA">
              <w:rPr>
                <w:rFonts w:ascii="GHEA Grapalat" w:hAnsi="GHEA Grapalat"/>
                <w:szCs w:val="24"/>
              </w:rPr>
              <w:t>օրենսգրքի</w:t>
            </w:r>
            <w:r w:rsidRPr="00CC1F94">
              <w:rPr>
                <w:rFonts w:ascii="GHEA Grapalat" w:hAnsi="GHEA Grapalat"/>
                <w:szCs w:val="24"/>
                <w:lang w:val="en-US"/>
              </w:rPr>
              <w:t xml:space="preserve"> 2</w:t>
            </w:r>
            <w:r w:rsidRPr="00DB13DA">
              <w:rPr>
                <w:rFonts w:ascii="GHEA Grapalat" w:hAnsi="GHEA Grapalat"/>
                <w:szCs w:val="24"/>
                <w:lang w:val="hy-AM"/>
              </w:rPr>
              <w:t>7</w:t>
            </w:r>
            <w:r w:rsidRPr="00CC1F94">
              <w:rPr>
                <w:rFonts w:ascii="GHEA Grapalat" w:hAnsi="GHEA Grapalat"/>
                <w:szCs w:val="24"/>
                <w:lang w:val="en-US"/>
              </w:rPr>
              <w:t>-</w:t>
            </w:r>
            <w:r w:rsidRPr="00DB13DA">
              <w:rPr>
                <w:rFonts w:ascii="GHEA Grapalat" w:hAnsi="GHEA Grapalat"/>
                <w:szCs w:val="24"/>
              </w:rPr>
              <w:t>րդ</w:t>
            </w:r>
            <w:r w:rsidR="009B4A9C">
              <w:rPr>
                <w:rFonts w:ascii="GHEA Grapalat" w:hAnsi="GHEA Grapalat"/>
                <w:szCs w:val="24"/>
                <w:lang w:val="hy-AM"/>
              </w:rPr>
              <w:t xml:space="preserve"> հոդված</w:t>
            </w:r>
          </w:p>
        </w:tc>
        <w:tc>
          <w:tcPr>
            <w:tcW w:w="1962" w:type="dxa"/>
            <w:shd w:val="clear" w:color="auto" w:fill="auto"/>
          </w:tcPr>
          <w:p w14:paraId="2377C01A" w14:textId="77777777" w:rsidR="0001055F" w:rsidRPr="00D33A1E" w:rsidRDefault="0001055F" w:rsidP="0001055F">
            <w:pPr>
              <w:spacing w:after="0" w:line="240" w:lineRule="auto"/>
              <w:rPr>
                <w:rFonts w:ascii="GHEA Grapalat" w:hAnsi="GHEA Grapalat"/>
                <w:szCs w:val="24"/>
                <w:lang w:val="en-US"/>
              </w:rPr>
            </w:pPr>
          </w:p>
        </w:tc>
        <w:tc>
          <w:tcPr>
            <w:tcW w:w="1969" w:type="dxa"/>
            <w:shd w:val="clear" w:color="auto" w:fill="auto"/>
          </w:tcPr>
          <w:p w14:paraId="44117099" w14:textId="77777777" w:rsidR="0001055F" w:rsidRPr="00DB13DA" w:rsidRDefault="0001055F" w:rsidP="0001055F">
            <w:pPr>
              <w:spacing w:after="0" w:line="240" w:lineRule="auto"/>
              <w:rPr>
                <w:rFonts w:ascii="GHEA Grapalat" w:hAnsi="GHEA Grapalat"/>
                <w:szCs w:val="24"/>
              </w:rPr>
            </w:pPr>
            <w:r w:rsidRPr="00DB13DA">
              <w:rPr>
                <w:rFonts w:ascii="GHEA Grapalat" w:hAnsi="GHEA Grapalat"/>
                <w:szCs w:val="24"/>
                <w:lang w:val="hy-AM"/>
              </w:rPr>
              <w:t>փ</w:t>
            </w:r>
            <w:r w:rsidRPr="00DB13DA">
              <w:rPr>
                <w:rFonts w:ascii="GHEA Grapalat" w:hAnsi="GHEA Grapalat"/>
                <w:szCs w:val="24"/>
              </w:rPr>
              <w:t xml:space="preserve">աստաթղթային, </w:t>
            </w:r>
            <w:r w:rsidRPr="00DB13DA">
              <w:rPr>
                <w:rFonts w:ascii="GHEA Grapalat" w:hAnsi="GHEA Grapalat"/>
                <w:szCs w:val="24"/>
                <w:lang w:val="hy-AM"/>
              </w:rPr>
              <w:t>չափագրում</w:t>
            </w:r>
            <w:r w:rsidRPr="00DB13DA">
              <w:rPr>
                <w:rFonts w:ascii="GHEA Grapalat" w:hAnsi="GHEA Grapalat"/>
                <w:szCs w:val="24"/>
              </w:rPr>
              <w:t>, տեսազննում</w:t>
            </w:r>
          </w:p>
        </w:tc>
      </w:tr>
      <w:tr w:rsidR="0051777E" w:rsidRPr="00DB13DA" w14:paraId="33C716DC" w14:textId="77777777" w:rsidTr="00A30967">
        <w:trPr>
          <w:jc w:val="center"/>
        </w:trPr>
        <w:tc>
          <w:tcPr>
            <w:tcW w:w="429" w:type="dxa"/>
            <w:shd w:val="clear" w:color="auto" w:fill="auto"/>
          </w:tcPr>
          <w:p w14:paraId="484AB932"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rPr>
            </w:pPr>
          </w:p>
        </w:tc>
        <w:tc>
          <w:tcPr>
            <w:tcW w:w="3049" w:type="dxa"/>
            <w:shd w:val="clear" w:color="auto" w:fill="auto"/>
          </w:tcPr>
          <w:p w14:paraId="75AF9099" w14:textId="77777777" w:rsidR="0001055F" w:rsidRPr="00DB13DA" w:rsidRDefault="0001055F" w:rsidP="0001055F">
            <w:pPr>
              <w:spacing w:after="0" w:line="240" w:lineRule="auto"/>
              <w:rPr>
                <w:rFonts w:ascii="GHEA Grapalat" w:hAnsi="GHEA Grapalat"/>
                <w:szCs w:val="24"/>
              </w:rPr>
            </w:pPr>
            <w:r w:rsidRPr="00DB13DA">
              <w:rPr>
                <w:rFonts w:ascii="GHEA Grapalat" w:hAnsi="GHEA Grapalat"/>
                <w:szCs w:val="24"/>
              </w:rPr>
              <w:t>Ընդերքի շահագործման ընթացքում առաջացած արտադրական լցակույտեր</w:t>
            </w:r>
            <w:r w:rsidRPr="00DB13DA">
              <w:rPr>
                <w:rFonts w:ascii="GHEA Grapalat" w:hAnsi="GHEA Grapalat"/>
                <w:szCs w:val="24"/>
                <w:lang w:val="en-US"/>
              </w:rPr>
              <w:t>ի</w:t>
            </w:r>
            <w:r w:rsidRPr="00DB13DA">
              <w:rPr>
                <w:rFonts w:ascii="GHEA Grapalat" w:hAnsi="GHEA Grapalat"/>
                <w:szCs w:val="24"/>
              </w:rPr>
              <w:t>, վտանգավոր նյութեր</w:t>
            </w:r>
            <w:r w:rsidRPr="00DB13DA">
              <w:rPr>
                <w:rFonts w:ascii="GHEA Grapalat" w:hAnsi="GHEA Grapalat"/>
                <w:szCs w:val="24"/>
                <w:lang w:val="en-US"/>
              </w:rPr>
              <w:t>ի</w:t>
            </w:r>
            <w:r w:rsidRPr="00DB13DA">
              <w:rPr>
                <w:rFonts w:ascii="GHEA Grapalat" w:hAnsi="GHEA Grapalat"/>
                <w:szCs w:val="24"/>
              </w:rPr>
              <w:t xml:space="preserve"> և արտադրության ու սպառման թափոններ</w:t>
            </w:r>
            <w:r w:rsidRPr="00DB13DA">
              <w:rPr>
                <w:rFonts w:ascii="GHEA Grapalat" w:hAnsi="GHEA Grapalat"/>
                <w:szCs w:val="24"/>
                <w:lang w:val="en-US"/>
              </w:rPr>
              <w:t>ի</w:t>
            </w:r>
            <w:r w:rsidRPr="00DB13DA">
              <w:rPr>
                <w:rFonts w:ascii="GHEA Grapalat" w:hAnsi="GHEA Grapalat"/>
                <w:szCs w:val="24"/>
              </w:rPr>
              <w:t xml:space="preserve"> գործածության առաջացման, հավաքման, փոխադրման, պահման, մշակման, օգտահանման, հեռացման, վնասազերծման, տեղադրման և թաղման համար </w:t>
            </w:r>
            <w:r w:rsidRPr="00DB13DA">
              <w:rPr>
                <w:rFonts w:ascii="GHEA Grapalat" w:hAnsi="GHEA Grapalat"/>
                <w:szCs w:val="24"/>
                <w:lang w:val="en-US"/>
              </w:rPr>
              <w:t>իրականացվող</w:t>
            </w:r>
            <w:r w:rsidRPr="00DB13DA">
              <w:rPr>
                <w:rFonts w:ascii="GHEA Grapalat" w:hAnsi="GHEA Grapalat"/>
                <w:szCs w:val="24"/>
              </w:rPr>
              <w:t xml:space="preserve"> </w:t>
            </w:r>
            <w:r w:rsidRPr="00DB13DA">
              <w:rPr>
                <w:rFonts w:ascii="GHEA Grapalat" w:hAnsi="GHEA Grapalat"/>
                <w:szCs w:val="24"/>
                <w:lang w:val="en-US"/>
              </w:rPr>
              <w:t>գործողությունները</w:t>
            </w:r>
            <w:r w:rsidRPr="00DB13DA">
              <w:rPr>
                <w:rFonts w:ascii="GHEA Grapalat" w:hAnsi="GHEA Grapalat"/>
                <w:szCs w:val="24"/>
              </w:rPr>
              <w:t xml:space="preserve"> </w:t>
            </w:r>
            <w:r w:rsidRPr="00DB13DA">
              <w:rPr>
                <w:rFonts w:ascii="GHEA Grapalat" w:hAnsi="GHEA Grapalat"/>
                <w:szCs w:val="24"/>
                <w:lang w:val="en-US"/>
              </w:rPr>
              <w:t>համապատասխանում</w:t>
            </w:r>
            <w:r w:rsidRPr="00DB13DA">
              <w:rPr>
                <w:rFonts w:ascii="GHEA Grapalat" w:hAnsi="GHEA Grapalat"/>
                <w:szCs w:val="24"/>
              </w:rPr>
              <w:t xml:space="preserve"> </w:t>
            </w:r>
            <w:r w:rsidRPr="00DB13DA">
              <w:rPr>
                <w:rFonts w:ascii="GHEA Grapalat" w:hAnsi="GHEA Grapalat"/>
                <w:szCs w:val="24"/>
                <w:lang w:val="en-US"/>
              </w:rPr>
              <w:t>են</w:t>
            </w:r>
            <w:r w:rsidRPr="00DB13DA">
              <w:rPr>
                <w:rFonts w:ascii="GHEA Grapalat" w:hAnsi="GHEA Grapalat"/>
                <w:szCs w:val="24"/>
              </w:rPr>
              <w:t xml:space="preserve"> փորձաքննություն անցած արդյունահանման նախագծի բնապահպանական նորմերին</w:t>
            </w:r>
          </w:p>
        </w:tc>
        <w:tc>
          <w:tcPr>
            <w:tcW w:w="482" w:type="dxa"/>
            <w:shd w:val="clear" w:color="auto" w:fill="auto"/>
          </w:tcPr>
          <w:p w14:paraId="6B4B2AD3"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3DB6DA90"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2AEB8E2C" w14:textId="77777777" w:rsidR="0001055F" w:rsidRPr="00DB13DA" w:rsidRDefault="0001055F" w:rsidP="0001055F">
            <w:pPr>
              <w:spacing w:after="0" w:line="240" w:lineRule="auto"/>
              <w:rPr>
                <w:rFonts w:ascii="GHEA Grapalat" w:hAnsi="GHEA Grapalat"/>
                <w:szCs w:val="24"/>
              </w:rPr>
            </w:pPr>
          </w:p>
        </w:tc>
        <w:tc>
          <w:tcPr>
            <w:tcW w:w="535" w:type="dxa"/>
            <w:shd w:val="clear" w:color="auto" w:fill="auto"/>
            <w:vAlign w:val="center"/>
          </w:tcPr>
          <w:p w14:paraId="29B9E8E1" w14:textId="527E6FE6" w:rsidR="0001055F" w:rsidRPr="00DB13DA" w:rsidRDefault="0001055F">
            <w:pPr>
              <w:spacing w:after="0"/>
              <w:jc w:val="right"/>
              <w:rPr>
                <w:rFonts w:ascii="GHEA Grapalat" w:hAnsi="GHEA Grapalat" w:cs="Calibri"/>
                <w:color w:val="000000"/>
                <w:lang w:val="en-US"/>
              </w:rPr>
            </w:pPr>
            <w:r w:rsidRPr="00DB13DA">
              <w:rPr>
                <w:rFonts w:ascii="GHEA Grapalat" w:hAnsi="GHEA Grapalat" w:cs="Calibri"/>
                <w:color w:val="000000"/>
                <w:lang w:val="en-US"/>
              </w:rPr>
              <w:t>0.</w:t>
            </w:r>
            <w:r w:rsidR="005E2F16">
              <w:rPr>
                <w:rFonts w:ascii="GHEA Grapalat" w:hAnsi="GHEA Grapalat" w:cs="Calibri"/>
                <w:color w:val="000000"/>
                <w:lang w:val="en-US"/>
              </w:rPr>
              <w:t>7</w:t>
            </w:r>
          </w:p>
        </w:tc>
        <w:tc>
          <w:tcPr>
            <w:tcW w:w="2185" w:type="dxa"/>
            <w:shd w:val="clear" w:color="auto" w:fill="auto"/>
          </w:tcPr>
          <w:p w14:paraId="5C27D0BC"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59-րդ հոդվածի 3-րդ մասի 4-րդ կետ, 64-րդ հոդվածի 1-ին մասի 5-րդ և 6-րդ կետեր</w:t>
            </w:r>
          </w:p>
          <w:p w14:paraId="7E7FA3B2" w14:textId="77777777" w:rsidR="0001055F" w:rsidRPr="00DB13DA" w:rsidRDefault="0001055F" w:rsidP="0001055F">
            <w:pPr>
              <w:spacing w:after="0" w:line="240" w:lineRule="auto"/>
              <w:rPr>
                <w:rFonts w:ascii="GHEA Grapalat" w:hAnsi="GHEA Grapalat"/>
                <w:szCs w:val="24"/>
                <w:lang w:val="en-US"/>
              </w:rPr>
            </w:pPr>
          </w:p>
        </w:tc>
        <w:tc>
          <w:tcPr>
            <w:tcW w:w="1962" w:type="dxa"/>
            <w:shd w:val="clear" w:color="auto" w:fill="auto"/>
          </w:tcPr>
          <w:p w14:paraId="01B7D6FC" w14:textId="77777777" w:rsidR="0001055F" w:rsidRPr="00D33A1E" w:rsidRDefault="0001055F" w:rsidP="0001055F">
            <w:pPr>
              <w:spacing w:after="0" w:line="240" w:lineRule="auto"/>
              <w:rPr>
                <w:rFonts w:ascii="GHEA Grapalat" w:hAnsi="GHEA Grapalat"/>
                <w:szCs w:val="24"/>
                <w:lang w:val="en-US"/>
              </w:rPr>
            </w:pPr>
          </w:p>
        </w:tc>
        <w:tc>
          <w:tcPr>
            <w:tcW w:w="1969" w:type="dxa"/>
            <w:shd w:val="clear" w:color="auto" w:fill="auto"/>
          </w:tcPr>
          <w:p w14:paraId="04BF23A5" w14:textId="77777777" w:rsidR="0001055F" w:rsidRPr="00DB13DA" w:rsidRDefault="0001055F" w:rsidP="0001055F">
            <w:pPr>
              <w:spacing w:after="0" w:line="240" w:lineRule="auto"/>
              <w:rPr>
                <w:rFonts w:ascii="GHEA Grapalat" w:hAnsi="GHEA Grapalat"/>
                <w:szCs w:val="24"/>
              </w:rPr>
            </w:pPr>
            <w:r w:rsidRPr="00DB13DA">
              <w:rPr>
                <w:rFonts w:ascii="GHEA Grapalat" w:hAnsi="GHEA Grapalat"/>
                <w:szCs w:val="24"/>
                <w:lang w:val="hy-AM"/>
              </w:rPr>
              <w:t>փ</w:t>
            </w:r>
            <w:r w:rsidRPr="00DB13DA">
              <w:rPr>
                <w:rFonts w:ascii="GHEA Grapalat" w:hAnsi="GHEA Grapalat"/>
                <w:szCs w:val="24"/>
              </w:rPr>
              <w:t xml:space="preserve">աստաթղթային, </w:t>
            </w:r>
            <w:r w:rsidRPr="00DB13DA">
              <w:rPr>
                <w:rFonts w:ascii="GHEA Grapalat" w:hAnsi="GHEA Grapalat"/>
                <w:szCs w:val="24"/>
                <w:lang w:val="hy-AM"/>
              </w:rPr>
              <w:t>չափագրում</w:t>
            </w:r>
            <w:r w:rsidRPr="00DB13DA">
              <w:rPr>
                <w:rFonts w:ascii="GHEA Grapalat" w:hAnsi="GHEA Grapalat"/>
                <w:szCs w:val="24"/>
              </w:rPr>
              <w:t>, տեսազննում</w:t>
            </w:r>
          </w:p>
        </w:tc>
      </w:tr>
      <w:tr w:rsidR="0051777E" w:rsidRPr="00DB13DA" w14:paraId="57723C5E" w14:textId="77777777" w:rsidTr="00A30967">
        <w:trPr>
          <w:jc w:val="center"/>
        </w:trPr>
        <w:tc>
          <w:tcPr>
            <w:tcW w:w="429" w:type="dxa"/>
            <w:shd w:val="clear" w:color="auto" w:fill="auto"/>
          </w:tcPr>
          <w:p w14:paraId="56488153"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3696232C"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w:t>
            </w:r>
            <w:r w:rsidRPr="00DB13DA">
              <w:rPr>
                <w:rFonts w:ascii="GHEA Grapalat" w:hAnsi="GHEA Grapalat"/>
                <w:szCs w:val="24"/>
              </w:rPr>
              <w:t>անքի</w:t>
            </w:r>
            <w:r w:rsidRPr="00DB13DA">
              <w:rPr>
                <w:rFonts w:ascii="GHEA Grapalat" w:hAnsi="GHEA Grapalat"/>
                <w:szCs w:val="24"/>
                <w:lang w:val="en-US"/>
              </w:rPr>
              <w:t xml:space="preserve"> </w:t>
            </w:r>
            <w:r w:rsidRPr="00DB13DA">
              <w:rPr>
                <w:rFonts w:ascii="GHEA Grapalat" w:hAnsi="GHEA Grapalat"/>
                <w:szCs w:val="24"/>
              </w:rPr>
              <w:t>շահագործման</w:t>
            </w:r>
            <w:r w:rsidRPr="00DB13DA">
              <w:rPr>
                <w:rFonts w:ascii="GHEA Grapalat" w:hAnsi="GHEA Grapalat"/>
                <w:szCs w:val="24"/>
                <w:lang w:val="en-US"/>
              </w:rPr>
              <w:t xml:space="preserve"> </w:t>
            </w:r>
            <w:r w:rsidRPr="00DB13DA">
              <w:rPr>
                <w:rFonts w:ascii="GHEA Grapalat" w:hAnsi="GHEA Grapalat"/>
                <w:szCs w:val="24"/>
              </w:rPr>
              <w:t>ընթացքում</w:t>
            </w:r>
            <w:r w:rsidRPr="00DB13DA">
              <w:rPr>
                <w:rFonts w:ascii="GHEA Grapalat" w:hAnsi="GHEA Grapalat"/>
                <w:szCs w:val="24"/>
                <w:lang w:val="en-US"/>
              </w:rPr>
              <w:t xml:space="preserve"> </w:t>
            </w:r>
            <w:r w:rsidRPr="00DB13DA">
              <w:rPr>
                <w:rFonts w:ascii="GHEA Grapalat" w:hAnsi="GHEA Grapalat"/>
                <w:szCs w:val="24"/>
              </w:rPr>
              <w:t>կամ</w:t>
            </w:r>
            <w:r w:rsidRPr="00DB13DA">
              <w:rPr>
                <w:rFonts w:ascii="GHEA Grapalat" w:hAnsi="GHEA Grapalat"/>
                <w:szCs w:val="24"/>
                <w:lang w:val="en-US"/>
              </w:rPr>
              <w:t xml:space="preserve"> </w:t>
            </w:r>
            <w:r w:rsidRPr="00DB13DA">
              <w:rPr>
                <w:rFonts w:ascii="GHEA Grapalat" w:hAnsi="GHEA Grapalat"/>
                <w:szCs w:val="24"/>
              </w:rPr>
              <w:t>հանքի</w:t>
            </w:r>
            <w:r w:rsidRPr="00DB13DA">
              <w:rPr>
                <w:rFonts w:ascii="GHEA Grapalat" w:hAnsi="GHEA Grapalat"/>
                <w:szCs w:val="24"/>
                <w:lang w:val="en-US"/>
              </w:rPr>
              <w:t xml:space="preserve"> </w:t>
            </w:r>
            <w:r w:rsidRPr="00DB13DA">
              <w:rPr>
                <w:rFonts w:ascii="GHEA Grapalat" w:hAnsi="GHEA Grapalat"/>
                <w:szCs w:val="24"/>
              </w:rPr>
              <w:t>փակումից</w:t>
            </w:r>
            <w:r w:rsidRPr="00DB13DA">
              <w:rPr>
                <w:rFonts w:ascii="GHEA Grapalat" w:hAnsi="GHEA Grapalat"/>
                <w:szCs w:val="24"/>
                <w:lang w:val="en-US"/>
              </w:rPr>
              <w:t xml:space="preserve"> </w:t>
            </w:r>
            <w:r w:rsidRPr="00DB13DA">
              <w:rPr>
                <w:rFonts w:ascii="GHEA Grapalat" w:hAnsi="GHEA Grapalat"/>
                <w:szCs w:val="24"/>
              </w:rPr>
              <w:t>հետո</w:t>
            </w:r>
            <w:r w:rsidRPr="00DB13DA">
              <w:rPr>
                <w:rFonts w:ascii="GHEA Grapalat" w:hAnsi="GHEA Grapalat"/>
                <w:szCs w:val="24"/>
                <w:lang w:val="en-US"/>
              </w:rPr>
              <w:t xml:space="preserve"> </w:t>
            </w:r>
            <w:r w:rsidRPr="00DB13DA">
              <w:rPr>
                <w:rFonts w:ascii="GHEA Grapalat" w:hAnsi="GHEA Grapalat"/>
                <w:szCs w:val="24"/>
              </w:rPr>
              <w:t>իրականացնում</w:t>
            </w:r>
            <w:r w:rsidRPr="00DB13DA">
              <w:rPr>
                <w:rFonts w:ascii="GHEA Grapalat" w:hAnsi="GHEA Grapalat"/>
                <w:szCs w:val="24"/>
                <w:lang w:val="en-US"/>
              </w:rPr>
              <w:t xml:space="preserve"> </w:t>
            </w:r>
            <w:r w:rsidRPr="00DB13DA">
              <w:rPr>
                <w:rFonts w:ascii="GHEA Grapalat" w:hAnsi="GHEA Grapalat"/>
                <w:szCs w:val="24"/>
              </w:rPr>
              <w:t>է</w:t>
            </w:r>
            <w:r w:rsidRPr="00DB13DA">
              <w:rPr>
                <w:rFonts w:ascii="GHEA Grapalat" w:hAnsi="GHEA Grapalat"/>
                <w:szCs w:val="24"/>
                <w:lang w:val="en-US"/>
              </w:rPr>
              <w:t xml:space="preserve"> </w:t>
            </w:r>
            <w:r w:rsidRPr="00DB13DA">
              <w:rPr>
                <w:rFonts w:ascii="GHEA Grapalat" w:hAnsi="GHEA Grapalat"/>
                <w:szCs w:val="24"/>
              </w:rPr>
              <w:t>ընդերքօգտագործման</w:t>
            </w:r>
            <w:r w:rsidRPr="00DB13DA">
              <w:rPr>
                <w:rFonts w:ascii="GHEA Grapalat" w:hAnsi="GHEA Grapalat"/>
                <w:szCs w:val="24"/>
                <w:lang w:val="en-US"/>
              </w:rPr>
              <w:t xml:space="preserve"> </w:t>
            </w:r>
            <w:r w:rsidRPr="00DB13DA">
              <w:rPr>
                <w:rFonts w:ascii="GHEA Grapalat" w:hAnsi="GHEA Grapalat"/>
                <w:szCs w:val="24"/>
              </w:rPr>
              <w:t>թափոնների</w:t>
            </w:r>
            <w:r w:rsidRPr="00DB13DA">
              <w:rPr>
                <w:rFonts w:ascii="GHEA Grapalat" w:hAnsi="GHEA Grapalat"/>
                <w:szCs w:val="24"/>
                <w:lang w:val="en-US"/>
              </w:rPr>
              <w:t xml:space="preserve"> </w:t>
            </w:r>
            <w:r w:rsidRPr="00DB13DA">
              <w:rPr>
                <w:rFonts w:ascii="GHEA Grapalat" w:hAnsi="GHEA Grapalat"/>
                <w:szCs w:val="24"/>
              </w:rPr>
              <w:t>կառավարման</w:t>
            </w:r>
            <w:r w:rsidRPr="00DB13DA">
              <w:rPr>
                <w:rFonts w:ascii="GHEA Grapalat" w:hAnsi="GHEA Grapalat"/>
                <w:szCs w:val="24"/>
                <w:lang w:val="en-US"/>
              </w:rPr>
              <w:t xml:space="preserve">, կամ </w:t>
            </w:r>
            <w:r w:rsidRPr="00DB13DA">
              <w:rPr>
                <w:rFonts w:ascii="GHEA Grapalat" w:hAnsi="GHEA Grapalat"/>
                <w:szCs w:val="24"/>
              </w:rPr>
              <w:t>ընդերքօգտագործման</w:t>
            </w:r>
            <w:r w:rsidRPr="00DB13DA">
              <w:rPr>
                <w:rFonts w:ascii="GHEA Grapalat" w:hAnsi="GHEA Grapalat"/>
                <w:szCs w:val="24"/>
                <w:lang w:val="en-US"/>
              </w:rPr>
              <w:t xml:space="preserve"> </w:t>
            </w:r>
            <w:r w:rsidRPr="00DB13DA">
              <w:rPr>
                <w:rFonts w:ascii="GHEA Grapalat" w:hAnsi="GHEA Grapalat"/>
                <w:szCs w:val="24"/>
              </w:rPr>
              <w:t>թափոնների</w:t>
            </w:r>
            <w:r w:rsidRPr="00DB13DA">
              <w:rPr>
                <w:rFonts w:ascii="GHEA Grapalat" w:hAnsi="GHEA Grapalat"/>
                <w:szCs w:val="24"/>
                <w:lang w:val="en-US"/>
              </w:rPr>
              <w:t xml:space="preserve"> </w:t>
            </w:r>
            <w:r w:rsidRPr="00DB13DA">
              <w:rPr>
                <w:rFonts w:ascii="GHEA Grapalat" w:hAnsi="GHEA Grapalat"/>
                <w:szCs w:val="24"/>
              </w:rPr>
              <w:t>վերամշակման</w:t>
            </w:r>
            <w:r w:rsidRPr="00DB13DA">
              <w:rPr>
                <w:rFonts w:ascii="GHEA Grapalat" w:hAnsi="GHEA Grapalat"/>
                <w:szCs w:val="24"/>
                <w:lang w:val="en-US"/>
              </w:rPr>
              <w:t xml:space="preserve"> </w:t>
            </w:r>
            <w:r w:rsidRPr="00DB13DA">
              <w:rPr>
                <w:rFonts w:ascii="GHEA Grapalat" w:hAnsi="GHEA Grapalat"/>
                <w:szCs w:val="24"/>
              </w:rPr>
              <w:t>պլաններով</w:t>
            </w:r>
            <w:r w:rsidRPr="00DB13DA">
              <w:rPr>
                <w:rFonts w:ascii="GHEA Grapalat" w:hAnsi="GHEA Grapalat"/>
                <w:szCs w:val="24"/>
                <w:lang w:val="en-US"/>
              </w:rPr>
              <w:t xml:space="preserve"> </w:t>
            </w:r>
            <w:r w:rsidRPr="00DB13DA">
              <w:rPr>
                <w:rFonts w:ascii="GHEA Grapalat" w:hAnsi="GHEA Grapalat"/>
                <w:szCs w:val="24"/>
              </w:rPr>
              <w:t>նախատեսված</w:t>
            </w:r>
            <w:r w:rsidRPr="00DB13DA">
              <w:rPr>
                <w:rFonts w:ascii="GHEA Grapalat" w:hAnsi="GHEA Grapalat"/>
                <w:szCs w:val="24"/>
                <w:lang w:val="en-US"/>
              </w:rPr>
              <w:t xml:space="preserve"> </w:t>
            </w:r>
            <w:r w:rsidRPr="00DB13DA">
              <w:rPr>
                <w:rFonts w:ascii="GHEA Grapalat" w:hAnsi="GHEA Grapalat"/>
                <w:szCs w:val="24"/>
              </w:rPr>
              <w:t>միջոցառումներ</w:t>
            </w:r>
            <w:r w:rsidRPr="00DB13DA">
              <w:rPr>
                <w:rFonts w:ascii="GHEA Grapalat" w:hAnsi="GHEA Grapalat"/>
                <w:szCs w:val="24"/>
                <w:lang w:val="en-US"/>
              </w:rPr>
              <w:t>ը</w:t>
            </w:r>
          </w:p>
        </w:tc>
        <w:tc>
          <w:tcPr>
            <w:tcW w:w="482" w:type="dxa"/>
            <w:shd w:val="clear" w:color="auto" w:fill="auto"/>
          </w:tcPr>
          <w:p w14:paraId="38D0168B"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21FD97E2"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18B87439"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vAlign w:val="center"/>
          </w:tcPr>
          <w:p w14:paraId="774F6E3E" w14:textId="57979D33" w:rsidR="0001055F" w:rsidRPr="00DB13DA" w:rsidRDefault="005B1FDD" w:rsidP="00D33A1E">
            <w:pPr>
              <w:spacing w:after="0"/>
              <w:jc w:val="right"/>
              <w:rPr>
                <w:rFonts w:ascii="GHEA Grapalat" w:hAnsi="GHEA Grapalat" w:cs="Calibri"/>
                <w:color w:val="000000"/>
                <w:lang w:val="en-US"/>
              </w:rPr>
            </w:pPr>
            <w:r>
              <w:rPr>
                <w:rFonts w:ascii="GHEA Grapalat" w:hAnsi="GHEA Grapalat" w:cs="Calibri"/>
                <w:color w:val="000000"/>
                <w:lang w:val="en-US"/>
              </w:rPr>
              <w:t>1</w:t>
            </w:r>
          </w:p>
        </w:tc>
        <w:tc>
          <w:tcPr>
            <w:tcW w:w="2185" w:type="dxa"/>
            <w:shd w:val="clear" w:color="auto" w:fill="auto"/>
          </w:tcPr>
          <w:p w14:paraId="3D4541ED"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60.1-րդ հոդվածի 2-րդ և 3-րդ մասեր</w:t>
            </w:r>
          </w:p>
        </w:tc>
        <w:tc>
          <w:tcPr>
            <w:tcW w:w="1962" w:type="dxa"/>
            <w:shd w:val="clear" w:color="auto" w:fill="auto"/>
          </w:tcPr>
          <w:p w14:paraId="24FEEF40" w14:textId="77777777" w:rsidR="0001055F" w:rsidRPr="00D33A1E" w:rsidRDefault="0001055F" w:rsidP="0001055F">
            <w:pPr>
              <w:spacing w:after="0" w:line="240" w:lineRule="auto"/>
              <w:rPr>
                <w:rFonts w:ascii="GHEA Grapalat" w:hAnsi="GHEA Grapalat"/>
                <w:szCs w:val="24"/>
                <w:lang w:val="en-US"/>
              </w:rPr>
            </w:pPr>
          </w:p>
        </w:tc>
        <w:tc>
          <w:tcPr>
            <w:tcW w:w="1969" w:type="dxa"/>
            <w:shd w:val="clear" w:color="auto" w:fill="auto"/>
          </w:tcPr>
          <w:p w14:paraId="632D2F08" w14:textId="77777777" w:rsidR="0001055F" w:rsidRPr="00DB13DA" w:rsidRDefault="0001055F" w:rsidP="0001055F">
            <w:pPr>
              <w:spacing w:after="0" w:line="240" w:lineRule="auto"/>
              <w:rPr>
                <w:rFonts w:ascii="GHEA Grapalat" w:hAnsi="GHEA Grapalat"/>
                <w:szCs w:val="24"/>
              </w:rPr>
            </w:pPr>
            <w:r w:rsidRPr="00DB13DA">
              <w:rPr>
                <w:rFonts w:ascii="GHEA Grapalat" w:hAnsi="GHEA Grapalat"/>
                <w:szCs w:val="24"/>
                <w:lang w:val="en-US"/>
              </w:rPr>
              <w:t>փ</w:t>
            </w:r>
            <w:r w:rsidRPr="00DB13DA">
              <w:rPr>
                <w:rFonts w:ascii="GHEA Grapalat" w:hAnsi="GHEA Grapalat"/>
                <w:szCs w:val="24"/>
              </w:rPr>
              <w:t>աստաթղթային, տեսազննում</w:t>
            </w:r>
          </w:p>
        </w:tc>
      </w:tr>
      <w:tr w:rsidR="0051777E" w:rsidRPr="00DB13DA" w14:paraId="6F9B6D85" w14:textId="77777777" w:rsidTr="00A30967">
        <w:trPr>
          <w:jc w:val="center"/>
        </w:trPr>
        <w:tc>
          <w:tcPr>
            <w:tcW w:w="429" w:type="dxa"/>
            <w:shd w:val="clear" w:color="auto" w:fill="auto"/>
          </w:tcPr>
          <w:p w14:paraId="5482C2A8"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rPr>
            </w:pPr>
          </w:p>
        </w:tc>
        <w:tc>
          <w:tcPr>
            <w:tcW w:w="3049" w:type="dxa"/>
            <w:shd w:val="clear" w:color="auto" w:fill="auto"/>
          </w:tcPr>
          <w:p w14:paraId="37727F13" w14:textId="77777777" w:rsidR="0001055F" w:rsidRPr="00DB13DA" w:rsidRDefault="0001055F" w:rsidP="0001055F">
            <w:pPr>
              <w:spacing w:after="0" w:line="240" w:lineRule="auto"/>
              <w:rPr>
                <w:rFonts w:ascii="GHEA Grapalat" w:hAnsi="GHEA Grapalat"/>
                <w:szCs w:val="24"/>
              </w:rPr>
            </w:pPr>
            <w:r w:rsidRPr="00DB13DA">
              <w:rPr>
                <w:rFonts w:ascii="GHEA Grapalat" w:hAnsi="GHEA Grapalat"/>
                <w:szCs w:val="24"/>
              </w:rPr>
              <w:t xml:space="preserve">Կատարում </w:t>
            </w:r>
            <w:r w:rsidRPr="00DB13DA">
              <w:rPr>
                <w:rFonts w:ascii="GHEA Grapalat" w:hAnsi="GHEA Grapalat"/>
                <w:szCs w:val="24"/>
                <w:lang w:val="en-US"/>
              </w:rPr>
              <w:t>է</w:t>
            </w:r>
            <w:r w:rsidRPr="00DB13DA">
              <w:rPr>
                <w:rFonts w:ascii="GHEA Grapalat" w:hAnsi="GHEA Grapalat"/>
                <w:szCs w:val="24"/>
              </w:rPr>
              <w:t xml:space="preserve"> ընդերքօգտագործման թափոնների կառավարման և ընդերքօգտագործման թափոնների վերամշակման պլաններով նախատեսված պարտավորությունները</w:t>
            </w:r>
          </w:p>
        </w:tc>
        <w:tc>
          <w:tcPr>
            <w:tcW w:w="482" w:type="dxa"/>
            <w:shd w:val="clear" w:color="auto" w:fill="auto"/>
          </w:tcPr>
          <w:p w14:paraId="3E81BFCA"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12A77197"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3CBD7317" w14:textId="77777777" w:rsidR="0001055F" w:rsidRPr="00DB13DA" w:rsidRDefault="0001055F" w:rsidP="0001055F">
            <w:pPr>
              <w:spacing w:after="0" w:line="240" w:lineRule="auto"/>
              <w:rPr>
                <w:rFonts w:ascii="GHEA Grapalat" w:hAnsi="GHEA Grapalat"/>
                <w:szCs w:val="24"/>
              </w:rPr>
            </w:pPr>
          </w:p>
        </w:tc>
        <w:tc>
          <w:tcPr>
            <w:tcW w:w="535" w:type="dxa"/>
            <w:shd w:val="clear" w:color="auto" w:fill="auto"/>
            <w:vAlign w:val="center"/>
          </w:tcPr>
          <w:p w14:paraId="4AF50CE6" w14:textId="77777777" w:rsidR="0001055F" w:rsidRPr="00DB13DA" w:rsidRDefault="0001055F" w:rsidP="00D33A1E">
            <w:pPr>
              <w:spacing w:after="0"/>
              <w:jc w:val="right"/>
              <w:rPr>
                <w:rFonts w:ascii="GHEA Grapalat" w:hAnsi="GHEA Grapalat" w:cs="Calibri"/>
                <w:color w:val="000000"/>
                <w:lang w:val="en-US"/>
              </w:rPr>
            </w:pPr>
            <w:r w:rsidRPr="00DB13DA">
              <w:rPr>
                <w:rFonts w:ascii="GHEA Grapalat" w:hAnsi="GHEA Grapalat" w:cs="Calibri"/>
                <w:color w:val="000000"/>
                <w:lang w:val="en-US"/>
              </w:rPr>
              <w:t>0.8</w:t>
            </w:r>
          </w:p>
        </w:tc>
        <w:tc>
          <w:tcPr>
            <w:tcW w:w="2185" w:type="dxa"/>
            <w:shd w:val="clear" w:color="auto" w:fill="auto"/>
          </w:tcPr>
          <w:p w14:paraId="35FCC1B3"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60.5-րդ հոդվածի 1-ին մաս</w:t>
            </w:r>
          </w:p>
        </w:tc>
        <w:tc>
          <w:tcPr>
            <w:tcW w:w="1962" w:type="dxa"/>
            <w:shd w:val="clear" w:color="auto" w:fill="auto"/>
          </w:tcPr>
          <w:p w14:paraId="3C9FCA51" w14:textId="77777777" w:rsidR="0001055F" w:rsidRPr="00D33A1E" w:rsidRDefault="0001055F" w:rsidP="0001055F">
            <w:pPr>
              <w:spacing w:after="0" w:line="240" w:lineRule="auto"/>
              <w:rPr>
                <w:rFonts w:ascii="GHEA Grapalat" w:hAnsi="GHEA Grapalat"/>
                <w:szCs w:val="24"/>
                <w:lang w:val="en-US"/>
              </w:rPr>
            </w:pPr>
          </w:p>
        </w:tc>
        <w:tc>
          <w:tcPr>
            <w:tcW w:w="1969" w:type="dxa"/>
            <w:shd w:val="clear" w:color="auto" w:fill="auto"/>
          </w:tcPr>
          <w:p w14:paraId="59215A8B" w14:textId="77777777" w:rsidR="0001055F" w:rsidRPr="00DB13DA" w:rsidRDefault="0001055F" w:rsidP="0001055F">
            <w:pPr>
              <w:spacing w:after="0" w:line="240" w:lineRule="auto"/>
              <w:rPr>
                <w:rFonts w:ascii="GHEA Grapalat" w:hAnsi="GHEA Grapalat"/>
                <w:szCs w:val="24"/>
              </w:rPr>
            </w:pPr>
            <w:r w:rsidRPr="00DB13DA">
              <w:rPr>
                <w:rFonts w:ascii="GHEA Grapalat" w:hAnsi="GHEA Grapalat"/>
                <w:szCs w:val="24"/>
                <w:lang w:val="en-US"/>
              </w:rPr>
              <w:t>փ</w:t>
            </w:r>
            <w:r w:rsidRPr="00DB13DA">
              <w:rPr>
                <w:rFonts w:ascii="GHEA Grapalat" w:hAnsi="GHEA Grapalat"/>
                <w:szCs w:val="24"/>
              </w:rPr>
              <w:t>աստաթղթային, տեսազննում</w:t>
            </w:r>
          </w:p>
        </w:tc>
      </w:tr>
      <w:tr w:rsidR="0051777E" w:rsidRPr="00DB13DA" w14:paraId="334EB614" w14:textId="77777777" w:rsidTr="00A30967">
        <w:trPr>
          <w:jc w:val="center"/>
        </w:trPr>
        <w:tc>
          <w:tcPr>
            <w:tcW w:w="429" w:type="dxa"/>
            <w:shd w:val="clear" w:color="auto" w:fill="auto"/>
          </w:tcPr>
          <w:p w14:paraId="38C57E27"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rPr>
            </w:pPr>
          </w:p>
        </w:tc>
        <w:tc>
          <w:tcPr>
            <w:tcW w:w="3049" w:type="dxa"/>
            <w:shd w:val="clear" w:color="auto" w:fill="auto"/>
          </w:tcPr>
          <w:p w14:paraId="0B857B4F" w14:textId="77777777" w:rsidR="0001055F" w:rsidRPr="00DB13DA" w:rsidRDefault="0001055F" w:rsidP="0001055F">
            <w:pPr>
              <w:spacing w:after="0" w:line="240" w:lineRule="auto"/>
              <w:rPr>
                <w:rFonts w:ascii="GHEA Grapalat" w:hAnsi="GHEA Grapalat"/>
                <w:szCs w:val="24"/>
              </w:rPr>
            </w:pPr>
            <w:r w:rsidRPr="00DB13DA">
              <w:rPr>
                <w:rFonts w:ascii="GHEA Grapalat" w:hAnsi="GHEA Grapalat"/>
                <w:szCs w:val="24"/>
                <w:lang w:val="en-US"/>
              </w:rPr>
              <w:t>Սահմանված</w:t>
            </w:r>
            <w:r w:rsidRPr="00DB13DA">
              <w:rPr>
                <w:rFonts w:ascii="GHEA Grapalat" w:hAnsi="GHEA Grapalat"/>
                <w:szCs w:val="24"/>
              </w:rPr>
              <w:t xml:space="preserve"> </w:t>
            </w:r>
            <w:r w:rsidRPr="00DB13DA">
              <w:rPr>
                <w:rFonts w:ascii="GHEA Grapalat" w:hAnsi="GHEA Grapalat"/>
                <w:szCs w:val="24"/>
                <w:lang w:val="en-US"/>
              </w:rPr>
              <w:t>ժամկետում</w:t>
            </w:r>
            <w:r w:rsidRPr="00DB13DA">
              <w:rPr>
                <w:rFonts w:ascii="GHEA Grapalat" w:hAnsi="GHEA Grapalat"/>
                <w:szCs w:val="24"/>
              </w:rPr>
              <w:t xml:space="preserve"> </w:t>
            </w:r>
            <w:r w:rsidRPr="00DB13DA">
              <w:rPr>
                <w:rFonts w:ascii="GHEA Grapalat" w:hAnsi="GHEA Grapalat"/>
                <w:szCs w:val="24"/>
                <w:lang w:val="en-US"/>
              </w:rPr>
              <w:t>վերացվել</w:t>
            </w:r>
            <w:r w:rsidRPr="00DB13DA">
              <w:rPr>
                <w:rFonts w:ascii="GHEA Grapalat" w:hAnsi="GHEA Grapalat"/>
                <w:szCs w:val="24"/>
              </w:rPr>
              <w:t xml:space="preserve"> </w:t>
            </w:r>
            <w:r w:rsidRPr="00DB13DA">
              <w:rPr>
                <w:rFonts w:ascii="GHEA Grapalat" w:hAnsi="GHEA Grapalat"/>
                <w:szCs w:val="24"/>
                <w:lang w:val="en-US"/>
              </w:rPr>
              <w:t>են</w:t>
            </w:r>
            <w:r w:rsidRPr="00DB13DA">
              <w:rPr>
                <w:rFonts w:ascii="GHEA Grapalat" w:hAnsi="GHEA Grapalat"/>
                <w:szCs w:val="24"/>
              </w:rPr>
              <w:t xml:space="preserve"> ընդերքօգտագործման թափոնների կառավարման </w:t>
            </w:r>
            <w:r w:rsidRPr="00DB13DA">
              <w:rPr>
                <w:rFonts w:ascii="GHEA Grapalat" w:hAnsi="GHEA Grapalat"/>
                <w:szCs w:val="24"/>
                <w:lang w:val="en-US"/>
              </w:rPr>
              <w:t>կամ</w:t>
            </w:r>
            <w:r w:rsidRPr="00DB13DA">
              <w:rPr>
                <w:rFonts w:ascii="GHEA Grapalat" w:hAnsi="GHEA Grapalat"/>
                <w:szCs w:val="24"/>
              </w:rPr>
              <w:t xml:space="preserve"> ընդերքօգտագործման թափոնների վերամշակման պլաններով նախատեսված պարտավորությունները </w:t>
            </w:r>
            <w:r w:rsidRPr="00DB13DA">
              <w:rPr>
                <w:rFonts w:ascii="GHEA Grapalat" w:hAnsi="GHEA Grapalat"/>
                <w:szCs w:val="24"/>
                <w:lang w:val="en-US"/>
              </w:rPr>
              <w:t>չկատարելու</w:t>
            </w:r>
            <w:r w:rsidRPr="00DB13DA">
              <w:rPr>
                <w:rFonts w:ascii="GHEA Grapalat" w:hAnsi="GHEA Grapalat"/>
                <w:szCs w:val="24"/>
              </w:rPr>
              <w:t xml:space="preserve"> </w:t>
            </w:r>
            <w:r w:rsidRPr="00DB13DA">
              <w:rPr>
                <w:rFonts w:ascii="GHEA Grapalat" w:hAnsi="GHEA Grapalat"/>
                <w:szCs w:val="24"/>
                <w:lang w:val="en-US"/>
              </w:rPr>
              <w:t>համար</w:t>
            </w:r>
            <w:r w:rsidRPr="00DB13DA">
              <w:rPr>
                <w:rFonts w:ascii="GHEA Grapalat" w:hAnsi="GHEA Grapalat"/>
                <w:szCs w:val="24"/>
              </w:rPr>
              <w:t xml:space="preserve"> </w:t>
            </w:r>
            <w:r w:rsidRPr="00DB13DA">
              <w:rPr>
                <w:rFonts w:ascii="GHEA Grapalat" w:hAnsi="GHEA Grapalat"/>
                <w:szCs w:val="24"/>
                <w:lang w:val="en-US"/>
              </w:rPr>
              <w:t>լիազոր</w:t>
            </w:r>
            <w:r w:rsidRPr="00DB13DA">
              <w:rPr>
                <w:rFonts w:ascii="GHEA Grapalat" w:hAnsi="GHEA Grapalat"/>
                <w:szCs w:val="24"/>
              </w:rPr>
              <w:t xml:space="preserve"> </w:t>
            </w:r>
            <w:r w:rsidRPr="00DB13DA">
              <w:rPr>
                <w:rFonts w:ascii="GHEA Grapalat" w:hAnsi="GHEA Grapalat"/>
                <w:szCs w:val="24"/>
                <w:lang w:val="en-US"/>
              </w:rPr>
              <w:t>մարմնի</w:t>
            </w:r>
            <w:r w:rsidRPr="00DB13DA">
              <w:rPr>
                <w:rFonts w:ascii="GHEA Grapalat" w:hAnsi="GHEA Grapalat"/>
                <w:szCs w:val="24"/>
              </w:rPr>
              <w:t xml:space="preserve"> </w:t>
            </w:r>
            <w:r w:rsidRPr="00DB13DA">
              <w:rPr>
                <w:rFonts w:ascii="GHEA Grapalat" w:hAnsi="GHEA Grapalat"/>
                <w:szCs w:val="24"/>
                <w:lang w:val="en-US"/>
              </w:rPr>
              <w:t>կողմից</w:t>
            </w:r>
            <w:r w:rsidRPr="00DB13DA">
              <w:rPr>
                <w:rFonts w:ascii="GHEA Grapalat" w:hAnsi="GHEA Grapalat"/>
                <w:szCs w:val="24"/>
              </w:rPr>
              <w:t xml:space="preserve"> </w:t>
            </w:r>
            <w:r w:rsidRPr="00DB13DA">
              <w:rPr>
                <w:rFonts w:ascii="GHEA Grapalat" w:hAnsi="GHEA Grapalat"/>
                <w:szCs w:val="24"/>
                <w:lang w:val="en-US"/>
              </w:rPr>
              <w:t>տրված</w:t>
            </w:r>
            <w:r w:rsidRPr="00DB13DA">
              <w:rPr>
                <w:rFonts w:ascii="GHEA Grapalat" w:hAnsi="GHEA Grapalat"/>
                <w:szCs w:val="24"/>
              </w:rPr>
              <w:t xml:space="preserve"> </w:t>
            </w:r>
            <w:r w:rsidRPr="00DB13DA">
              <w:rPr>
                <w:rFonts w:ascii="GHEA Grapalat" w:hAnsi="GHEA Grapalat"/>
                <w:szCs w:val="24"/>
                <w:lang w:val="en-US"/>
              </w:rPr>
              <w:lastRenderedPageBreak/>
              <w:t>զգուշացման</w:t>
            </w:r>
            <w:r w:rsidRPr="00DB13DA">
              <w:rPr>
                <w:rFonts w:ascii="GHEA Grapalat" w:hAnsi="GHEA Grapalat"/>
                <w:szCs w:val="24"/>
              </w:rPr>
              <w:t xml:space="preserve"> </w:t>
            </w:r>
            <w:r w:rsidRPr="00DB13DA">
              <w:rPr>
                <w:rFonts w:ascii="GHEA Grapalat" w:hAnsi="GHEA Grapalat"/>
                <w:szCs w:val="24"/>
                <w:lang w:val="en-US"/>
              </w:rPr>
              <w:t>հիմքերը</w:t>
            </w:r>
          </w:p>
        </w:tc>
        <w:tc>
          <w:tcPr>
            <w:tcW w:w="482" w:type="dxa"/>
            <w:shd w:val="clear" w:color="auto" w:fill="auto"/>
          </w:tcPr>
          <w:p w14:paraId="1AD830B6"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72D173A1" w14:textId="77777777" w:rsidR="0001055F" w:rsidRPr="00DB13DA" w:rsidRDefault="0001055F" w:rsidP="0001055F">
            <w:pPr>
              <w:spacing w:after="0" w:line="240" w:lineRule="auto"/>
              <w:rPr>
                <w:rFonts w:ascii="GHEA Grapalat" w:hAnsi="GHEA Grapalat"/>
                <w:szCs w:val="24"/>
              </w:rPr>
            </w:pPr>
          </w:p>
        </w:tc>
        <w:tc>
          <w:tcPr>
            <w:tcW w:w="482" w:type="dxa"/>
            <w:shd w:val="clear" w:color="auto" w:fill="auto"/>
          </w:tcPr>
          <w:p w14:paraId="684DEC8F" w14:textId="77777777" w:rsidR="0001055F" w:rsidRPr="00DB13DA" w:rsidRDefault="0001055F" w:rsidP="0001055F">
            <w:pPr>
              <w:spacing w:after="0" w:line="240" w:lineRule="auto"/>
              <w:rPr>
                <w:rFonts w:ascii="GHEA Grapalat" w:hAnsi="GHEA Grapalat"/>
                <w:szCs w:val="24"/>
              </w:rPr>
            </w:pPr>
          </w:p>
        </w:tc>
        <w:tc>
          <w:tcPr>
            <w:tcW w:w="535" w:type="dxa"/>
            <w:shd w:val="clear" w:color="auto" w:fill="auto"/>
            <w:vAlign w:val="center"/>
          </w:tcPr>
          <w:p w14:paraId="10791A92" w14:textId="2CEB5DE1" w:rsidR="0001055F" w:rsidRPr="00DB13DA" w:rsidRDefault="00F36B18" w:rsidP="00D33A1E">
            <w:pPr>
              <w:spacing w:after="0"/>
              <w:jc w:val="right"/>
              <w:rPr>
                <w:rFonts w:ascii="GHEA Grapalat" w:hAnsi="GHEA Grapalat" w:cs="Calibri"/>
                <w:color w:val="000000"/>
                <w:lang w:val="en-US"/>
              </w:rPr>
            </w:pPr>
            <w:r>
              <w:rPr>
                <w:rFonts w:ascii="GHEA Grapalat" w:hAnsi="GHEA Grapalat" w:cs="Calibri"/>
                <w:color w:val="000000"/>
                <w:lang w:val="en-US"/>
              </w:rPr>
              <w:t>1</w:t>
            </w:r>
          </w:p>
        </w:tc>
        <w:tc>
          <w:tcPr>
            <w:tcW w:w="2185" w:type="dxa"/>
            <w:shd w:val="clear" w:color="auto" w:fill="auto"/>
          </w:tcPr>
          <w:p w14:paraId="10FD06BE"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Հայաստանի Հանրապետության ընդերքի մասին օրենսգրքի 60.5-րդ հոդվածի 2-րդ մաս</w:t>
            </w:r>
          </w:p>
        </w:tc>
        <w:tc>
          <w:tcPr>
            <w:tcW w:w="1962" w:type="dxa"/>
            <w:shd w:val="clear" w:color="auto" w:fill="auto"/>
          </w:tcPr>
          <w:p w14:paraId="55F8673C" w14:textId="77777777" w:rsidR="0001055F" w:rsidRPr="00DB13DA" w:rsidRDefault="0001055F" w:rsidP="0001055F">
            <w:pPr>
              <w:spacing w:after="0" w:line="240" w:lineRule="auto"/>
              <w:rPr>
                <w:rFonts w:ascii="GHEA Grapalat" w:hAnsi="GHEA Grapalat"/>
                <w:szCs w:val="24"/>
                <w:lang w:val="en-US"/>
              </w:rPr>
            </w:pPr>
          </w:p>
        </w:tc>
        <w:tc>
          <w:tcPr>
            <w:tcW w:w="1969" w:type="dxa"/>
            <w:shd w:val="clear" w:color="auto" w:fill="auto"/>
          </w:tcPr>
          <w:p w14:paraId="359D5C30" w14:textId="77777777" w:rsidR="0001055F" w:rsidRPr="00DB13DA" w:rsidRDefault="0001055F" w:rsidP="0001055F">
            <w:pPr>
              <w:spacing w:after="0" w:line="240" w:lineRule="auto"/>
              <w:rPr>
                <w:rFonts w:ascii="GHEA Grapalat" w:hAnsi="GHEA Grapalat"/>
                <w:szCs w:val="24"/>
                <w:lang w:val="hy-AM"/>
              </w:rPr>
            </w:pPr>
            <w:r w:rsidRPr="00DB13DA">
              <w:rPr>
                <w:rFonts w:ascii="GHEA Grapalat" w:hAnsi="GHEA Grapalat"/>
                <w:szCs w:val="24"/>
                <w:lang w:val="hy-AM"/>
              </w:rPr>
              <w:t>փ</w:t>
            </w:r>
            <w:r w:rsidRPr="00DB13DA">
              <w:rPr>
                <w:rFonts w:ascii="GHEA Grapalat" w:hAnsi="GHEA Grapalat"/>
                <w:szCs w:val="24"/>
              </w:rPr>
              <w:t>աստաթղթային, տեսազննում</w:t>
            </w:r>
            <w:r w:rsidRPr="00DB13DA">
              <w:rPr>
                <w:rFonts w:ascii="GHEA Grapalat" w:hAnsi="GHEA Grapalat"/>
                <w:szCs w:val="24"/>
                <w:lang w:val="hy-AM"/>
              </w:rPr>
              <w:t xml:space="preserve"> և/կամ </w:t>
            </w:r>
          </w:p>
          <w:p w14:paraId="70E66CC9" w14:textId="77777777" w:rsidR="0001055F" w:rsidRPr="00DB13DA" w:rsidRDefault="0001055F" w:rsidP="0001055F">
            <w:pPr>
              <w:spacing w:after="0" w:line="240" w:lineRule="auto"/>
              <w:rPr>
                <w:rFonts w:ascii="GHEA Grapalat" w:hAnsi="GHEA Grapalat"/>
                <w:szCs w:val="24"/>
              </w:rPr>
            </w:pPr>
            <w:r w:rsidRPr="00DB13DA">
              <w:rPr>
                <w:rFonts w:ascii="GHEA Grapalat" w:hAnsi="GHEA Grapalat"/>
                <w:szCs w:val="24"/>
              </w:rPr>
              <w:t>փորձաքննություն</w:t>
            </w:r>
          </w:p>
          <w:p w14:paraId="52E84292" w14:textId="77777777" w:rsidR="0001055F" w:rsidRPr="00DB13DA" w:rsidRDefault="0001055F" w:rsidP="0001055F">
            <w:pPr>
              <w:spacing w:after="0" w:line="240" w:lineRule="auto"/>
              <w:rPr>
                <w:rFonts w:ascii="GHEA Grapalat" w:hAnsi="GHEA Grapalat"/>
                <w:szCs w:val="24"/>
                <w:lang w:val="en-US"/>
              </w:rPr>
            </w:pPr>
          </w:p>
        </w:tc>
      </w:tr>
      <w:tr w:rsidR="0051777E" w:rsidRPr="00DB13DA" w14:paraId="138F0B4D" w14:textId="77777777" w:rsidTr="00A30967">
        <w:trPr>
          <w:jc w:val="center"/>
        </w:trPr>
        <w:tc>
          <w:tcPr>
            <w:tcW w:w="429" w:type="dxa"/>
            <w:shd w:val="clear" w:color="auto" w:fill="auto"/>
          </w:tcPr>
          <w:p w14:paraId="6DABEB57" w14:textId="77777777" w:rsidR="0001055F" w:rsidRPr="00DB13DA" w:rsidRDefault="0001055F" w:rsidP="0001055F">
            <w:pPr>
              <w:pStyle w:val="ListParagraph"/>
              <w:numPr>
                <w:ilvl w:val="0"/>
                <w:numId w:val="15"/>
              </w:numPr>
              <w:spacing w:after="0" w:line="240" w:lineRule="auto"/>
              <w:ind w:left="0" w:firstLine="0"/>
              <w:rPr>
                <w:rFonts w:ascii="GHEA Grapalat" w:hAnsi="GHEA Grapalat"/>
                <w:szCs w:val="24"/>
                <w:lang w:val="en-US"/>
              </w:rPr>
            </w:pPr>
          </w:p>
        </w:tc>
        <w:tc>
          <w:tcPr>
            <w:tcW w:w="3049" w:type="dxa"/>
            <w:shd w:val="clear" w:color="auto" w:fill="auto"/>
          </w:tcPr>
          <w:p w14:paraId="77704CC8" w14:textId="3CF92114"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rPr>
              <w:t>Բնապահպանական</w:t>
            </w:r>
            <w:r w:rsidRPr="00DB13DA">
              <w:rPr>
                <w:rFonts w:ascii="GHEA Grapalat" w:hAnsi="GHEA Grapalat"/>
                <w:szCs w:val="24"/>
                <w:lang w:val="en-US"/>
              </w:rPr>
              <w:t xml:space="preserve"> </w:t>
            </w:r>
            <w:r w:rsidRPr="00DB13DA">
              <w:rPr>
                <w:rFonts w:ascii="GHEA Grapalat" w:hAnsi="GHEA Grapalat"/>
                <w:szCs w:val="24"/>
              </w:rPr>
              <w:t>հարկերի</w:t>
            </w:r>
            <w:r w:rsidRPr="00DB13DA">
              <w:rPr>
                <w:rFonts w:ascii="GHEA Grapalat" w:hAnsi="GHEA Grapalat"/>
                <w:szCs w:val="24"/>
                <w:lang w:val="en-US"/>
              </w:rPr>
              <w:t xml:space="preserve"> (</w:t>
            </w:r>
            <w:r w:rsidRPr="00DB13DA">
              <w:rPr>
                <w:rFonts w:ascii="GHEA Grapalat" w:hAnsi="GHEA Grapalat"/>
                <w:szCs w:val="24"/>
              </w:rPr>
              <w:t>մթնոլորտ</w:t>
            </w:r>
            <w:r w:rsidRPr="00DB13DA">
              <w:rPr>
                <w:rFonts w:ascii="GHEA Grapalat" w:hAnsi="GHEA Grapalat"/>
                <w:szCs w:val="24"/>
                <w:lang w:val="en-US"/>
              </w:rPr>
              <w:t xml:space="preserve">, </w:t>
            </w:r>
            <w:r w:rsidRPr="00DB13DA">
              <w:rPr>
                <w:rFonts w:ascii="GHEA Grapalat" w:hAnsi="GHEA Grapalat"/>
                <w:szCs w:val="24"/>
              </w:rPr>
              <w:t>ջուր</w:t>
            </w:r>
            <w:r w:rsidRPr="00DB13DA">
              <w:rPr>
                <w:rFonts w:ascii="GHEA Grapalat" w:hAnsi="GHEA Grapalat"/>
                <w:szCs w:val="24"/>
                <w:lang w:val="en-US"/>
              </w:rPr>
              <w:t>,</w:t>
            </w:r>
            <w:r w:rsidRPr="00DB13DA">
              <w:rPr>
                <w:rFonts w:ascii="GHEA Grapalat" w:hAnsi="GHEA Grapalat"/>
                <w:szCs w:val="24"/>
              </w:rPr>
              <w:t>թափոն</w:t>
            </w:r>
            <w:r w:rsidRPr="00DB13DA">
              <w:rPr>
                <w:rFonts w:ascii="GHEA Grapalat" w:hAnsi="GHEA Grapalat"/>
                <w:szCs w:val="24"/>
                <w:lang w:val="en-US"/>
              </w:rPr>
              <w:t xml:space="preserve">) </w:t>
            </w:r>
            <w:r w:rsidRPr="00DB13DA">
              <w:rPr>
                <w:rFonts w:ascii="GHEA Grapalat" w:hAnsi="GHEA Grapalat"/>
                <w:szCs w:val="24"/>
              </w:rPr>
              <w:t>փաստացի</w:t>
            </w:r>
            <w:r w:rsidRPr="00DB13DA">
              <w:rPr>
                <w:rFonts w:ascii="GHEA Grapalat" w:hAnsi="GHEA Grapalat"/>
                <w:szCs w:val="24"/>
                <w:lang w:val="en-US"/>
              </w:rPr>
              <w:t xml:space="preserve"> </w:t>
            </w:r>
            <w:r w:rsidRPr="00DB13DA">
              <w:rPr>
                <w:rFonts w:ascii="GHEA Grapalat" w:hAnsi="GHEA Grapalat"/>
                <w:szCs w:val="24"/>
              </w:rPr>
              <w:t>ծավալների</w:t>
            </w:r>
            <w:r w:rsidRPr="00DB13DA">
              <w:rPr>
                <w:rFonts w:ascii="GHEA Grapalat" w:hAnsi="GHEA Grapalat"/>
                <w:szCs w:val="24"/>
                <w:lang w:val="en-US"/>
              </w:rPr>
              <w:t xml:space="preserve"> </w:t>
            </w:r>
            <w:r w:rsidRPr="00DB13DA">
              <w:rPr>
                <w:rFonts w:ascii="GHEA Grapalat" w:hAnsi="GHEA Grapalat"/>
                <w:szCs w:val="24"/>
              </w:rPr>
              <w:t>չափաքանակները</w:t>
            </w:r>
            <w:r w:rsidRPr="00DB13DA">
              <w:rPr>
                <w:rFonts w:ascii="GHEA Grapalat" w:hAnsi="GHEA Grapalat"/>
                <w:szCs w:val="24"/>
                <w:lang w:val="en-US"/>
              </w:rPr>
              <w:t xml:space="preserve"> </w:t>
            </w:r>
            <w:r w:rsidRPr="00DB13DA">
              <w:rPr>
                <w:rFonts w:ascii="GHEA Grapalat" w:hAnsi="GHEA Grapalat"/>
                <w:szCs w:val="24"/>
              </w:rPr>
              <w:t>և</w:t>
            </w:r>
            <w:r w:rsidRPr="00DB13DA">
              <w:rPr>
                <w:rFonts w:ascii="GHEA Grapalat" w:hAnsi="GHEA Grapalat"/>
                <w:szCs w:val="24"/>
                <w:lang w:val="en-US"/>
              </w:rPr>
              <w:t xml:space="preserve"> </w:t>
            </w:r>
            <w:r w:rsidRPr="00DB13DA">
              <w:rPr>
                <w:rFonts w:ascii="GHEA Grapalat" w:hAnsi="GHEA Grapalat"/>
                <w:szCs w:val="24"/>
              </w:rPr>
              <w:t>վճարների</w:t>
            </w:r>
            <w:r w:rsidRPr="00DB13DA">
              <w:rPr>
                <w:rFonts w:ascii="GHEA Grapalat" w:hAnsi="GHEA Grapalat"/>
                <w:szCs w:val="24"/>
                <w:lang w:val="en-US"/>
              </w:rPr>
              <w:t xml:space="preserve"> </w:t>
            </w:r>
            <w:r w:rsidRPr="00DB13DA">
              <w:rPr>
                <w:rFonts w:ascii="GHEA Grapalat" w:hAnsi="GHEA Grapalat"/>
                <w:szCs w:val="24"/>
              </w:rPr>
              <w:t>եռամսյակային</w:t>
            </w:r>
            <w:r w:rsidRPr="00DB13DA">
              <w:rPr>
                <w:rFonts w:ascii="GHEA Grapalat" w:hAnsi="GHEA Grapalat"/>
                <w:szCs w:val="24"/>
                <w:lang w:val="en-US"/>
              </w:rPr>
              <w:t xml:space="preserve"> (</w:t>
            </w:r>
            <w:r w:rsidRPr="00DB13DA">
              <w:rPr>
                <w:rFonts w:ascii="GHEA Grapalat" w:hAnsi="GHEA Grapalat"/>
                <w:szCs w:val="24"/>
              </w:rPr>
              <w:t>տարեկան</w:t>
            </w:r>
            <w:r w:rsidRPr="00DB13DA">
              <w:rPr>
                <w:rFonts w:ascii="GHEA Grapalat" w:hAnsi="GHEA Grapalat"/>
                <w:szCs w:val="24"/>
                <w:lang w:val="en-US"/>
              </w:rPr>
              <w:t xml:space="preserve">) </w:t>
            </w:r>
            <w:r w:rsidRPr="00DB13DA">
              <w:rPr>
                <w:rFonts w:ascii="GHEA Grapalat" w:hAnsi="GHEA Grapalat"/>
                <w:szCs w:val="24"/>
              </w:rPr>
              <w:t>հաշվետվությունների</w:t>
            </w:r>
            <w:r w:rsidRPr="00DB13DA">
              <w:rPr>
                <w:rFonts w:ascii="GHEA Grapalat" w:hAnsi="GHEA Grapalat"/>
                <w:szCs w:val="24"/>
                <w:lang w:val="en-US"/>
              </w:rPr>
              <w:t xml:space="preserve"> </w:t>
            </w:r>
            <w:r w:rsidRPr="00DB13DA">
              <w:rPr>
                <w:rFonts w:ascii="GHEA Grapalat" w:hAnsi="GHEA Grapalat"/>
                <w:szCs w:val="24"/>
              </w:rPr>
              <w:t>տվյալները</w:t>
            </w:r>
            <w:r w:rsidRPr="00DB13DA">
              <w:rPr>
                <w:rFonts w:ascii="GHEA Grapalat" w:hAnsi="GHEA Grapalat"/>
                <w:szCs w:val="24"/>
                <w:lang w:val="en-US"/>
              </w:rPr>
              <w:t xml:space="preserve"> </w:t>
            </w:r>
            <w:r w:rsidR="00806808">
              <w:rPr>
                <w:rFonts w:ascii="GHEA Grapalat" w:hAnsi="GHEA Grapalat"/>
                <w:szCs w:val="24"/>
              </w:rPr>
              <w:t>հավաստի</w:t>
            </w:r>
            <w:r w:rsidRPr="00DB13DA">
              <w:rPr>
                <w:rFonts w:ascii="GHEA Grapalat" w:hAnsi="GHEA Grapalat"/>
                <w:szCs w:val="24"/>
                <w:lang w:val="en-US"/>
              </w:rPr>
              <w:t xml:space="preserve"> </w:t>
            </w:r>
            <w:r w:rsidRPr="00DB13DA">
              <w:rPr>
                <w:rFonts w:ascii="GHEA Grapalat" w:hAnsi="GHEA Grapalat"/>
                <w:szCs w:val="24"/>
              </w:rPr>
              <w:t>են</w:t>
            </w:r>
            <w:r w:rsidRPr="00DB13DA">
              <w:rPr>
                <w:rFonts w:ascii="GHEA Grapalat" w:hAnsi="GHEA Grapalat"/>
                <w:szCs w:val="24"/>
                <w:lang w:val="en-US"/>
              </w:rPr>
              <w:t xml:space="preserve"> </w:t>
            </w:r>
          </w:p>
        </w:tc>
        <w:tc>
          <w:tcPr>
            <w:tcW w:w="482" w:type="dxa"/>
            <w:shd w:val="clear" w:color="auto" w:fill="auto"/>
          </w:tcPr>
          <w:p w14:paraId="2A3E8F51"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3D0CD73D" w14:textId="77777777" w:rsidR="0001055F" w:rsidRPr="00DB13DA" w:rsidRDefault="0001055F" w:rsidP="0001055F">
            <w:pPr>
              <w:spacing w:after="0" w:line="240" w:lineRule="auto"/>
              <w:rPr>
                <w:rFonts w:ascii="GHEA Grapalat" w:hAnsi="GHEA Grapalat"/>
                <w:szCs w:val="24"/>
                <w:lang w:val="en-US"/>
              </w:rPr>
            </w:pPr>
          </w:p>
        </w:tc>
        <w:tc>
          <w:tcPr>
            <w:tcW w:w="482" w:type="dxa"/>
            <w:shd w:val="clear" w:color="auto" w:fill="auto"/>
          </w:tcPr>
          <w:p w14:paraId="30AA1D92" w14:textId="77777777" w:rsidR="0001055F" w:rsidRPr="00DB13DA" w:rsidRDefault="0001055F" w:rsidP="0001055F">
            <w:pPr>
              <w:spacing w:after="0" w:line="240" w:lineRule="auto"/>
              <w:rPr>
                <w:rFonts w:ascii="GHEA Grapalat" w:hAnsi="GHEA Grapalat"/>
                <w:szCs w:val="24"/>
                <w:lang w:val="en-US"/>
              </w:rPr>
            </w:pPr>
          </w:p>
        </w:tc>
        <w:tc>
          <w:tcPr>
            <w:tcW w:w="535" w:type="dxa"/>
            <w:shd w:val="clear" w:color="auto" w:fill="auto"/>
          </w:tcPr>
          <w:p w14:paraId="093D3EC9" w14:textId="4D481887" w:rsidR="0001055F" w:rsidRPr="00DB13DA" w:rsidRDefault="00F36B18" w:rsidP="00D33A1E">
            <w:pPr>
              <w:spacing w:after="0" w:line="240" w:lineRule="auto"/>
              <w:jc w:val="right"/>
              <w:rPr>
                <w:rFonts w:ascii="GHEA Grapalat" w:hAnsi="GHEA Grapalat"/>
                <w:szCs w:val="24"/>
                <w:lang w:val="en-US"/>
              </w:rPr>
            </w:pPr>
            <w:r>
              <w:rPr>
                <w:rFonts w:ascii="GHEA Grapalat" w:hAnsi="GHEA Grapalat"/>
                <w:szCs w:val="24"/>
                <w:lang w:val="en-US"/>
              </w:rPr>
              <w:t>2</w:t>
            </w:r>
          </w:p>
        </w:tc>
        <w:tc>
          <w:tcPr>
            <w:tcW w:w="2185" w:type="dxa"/>
            <w:shd w:val="clear" w:color="auto" w:fill="auto"/>
          </w:tcPr>
          <w:p w14:paraId="0D9E6935" w14:textId="77777777" w:rsidR="0001055F" w:rsidRPr="00DB13DA" w:rsidRDefault="0001055F" w:rsidP="0001055F">
            <w:pPr>
              <w:spacing w:after="0" w:line="240" w:lineRule="auto"/>
              <w:rPr>
                <w:rFonts w:ascii="GHEA Grapalat" w:hAnsi="GHEA Grapalat"/>
                <w:szCs w:val="24"/>
                <w:lang w:val="en-US"/>
              </w:rPr>
            </w:pPr>
            <w:r w:rsidRPr="00DB13DA">
              <w:rPr>
                <w:rFonts w:ascii="GHEA Grapalat" w:hAnsi="GHEA Grapalat"/>
                <w:szCs w:val="24"/>
                <w:lang w:val="en-US"/>
              </w:rPr>
              <w:t xml:space="preserve">«Հայաստանի Հանրապետության </w:t>
            </w:r>
            <w:r w:rsidRPr="00DB13DA">
              <w:rPr>
                <w:rFonts w:ascii="GHEA Grapalat" w:hAnsi="GHEA Grapalat"/>
                <w:szCs w:val="24"/>
              </w:rPr>
              <w:t>հարկային</w:t>
            </w:r>
            <w:r w:rsidRPr="00DB13DA">
              <w:rPr>
                <w:rFonts w:ascii="GHEA Grapalat" w:hAnsi="GHEA Grapalat"/>
                <w:szCs w:val="24"/>
                <w:lang w:val="en-US"/>
              </w:rPr>
              <w:t xml:space="preserve"> օրենսգիրք» Հայաստանի Հանրապետության օրենքի 166,167,168,169,170-րդ հոդված</w:t>
            </w:r>
            <w:r w:rsidRPr="00DB13DA">
              <w:rPr>
                <w:rFonts w:ascii="GHEA Grapalat" w:hAnsi="GHEA Grapalat"/>
                <w:szCs w:val="24"/>
              </w:rPr>
              <w:t>ներ</w:t>
            </w:r>
          </w:p>
        </w:tc>
        <w:tc>
          <w:tcPr>
            <w:tcW w:w="1962" w:type="dxa"/>
            <w:shd w:val="clear" w:color="auto" w:fill="auto"/>
          </w:tcPr>
          <w:p w14:paraId="1136D4F9" w14:textId="77777777" w:rsidR="0001055F" w:rsidRPr="00D33A1E" w:rsidRDefault="0001055F" w:rsidP="0001055F">
            <w:pPr>
              <w:spacing w:after="0" w:line="240" w:lineRule="auto"/>
              <w:rPr>
                <w:rFonts w:ascii="GHEA Grapalat" w:hAnsi="GHEA Grapalat"/>
                <w:szCs w:val="24"/>
                <w:lang w:val="en-US"/>
              </w:rPr>
            </w:pPr>
          </w:p>
        </w:tc>
        <w:tc>
          <w:tcPr>
            <w:tcW w:w="1969" w:type="dxa"/>
            <w:shd w:val="clear" w:color="auto" w:fill="auto"/>
          </w:tcPr>
          <w:p w14:paraId="7F950934" w14:textId="77777777" w:rsidR="0001055F" w:rsidRPr="00DB13DA" w:rsidRDefault="0001055F" w:rsidP="0001055F">
            <w:pPr>
              <w:spacing w:after="0" w:line="240" w:lineRule="auto"/>
              <w:rPr>
                <w:rFonts w:ascii="GHEA Grapalat" w:hAnsi="GHEA Grapalat"/>
                <w:szCs w:val="24"/>
              </w:rPr>
            </w:pPr>
            <w:r w:rsidRPr="00DB13DA">
              <w:rPr>
                <w:rFonts w:ascii="GHEA Grapalat" w:hAnsi="GHEA Grapalat"/>
                <w:szCs w:val="24"/>
                <w:lang w:val="hy-AM"/>
              </w:rPr>
              <w:t>փ</w:t>
            </w:r>
            <w:r w:rsidRPr="00DB13DA">
              <w:rPr>
                <w:rFonts w:ascii="GHEA Grapalat" w:hAnsi="GHEA Grapalat"/>
                <w:szCs w:val="24"/>
              </w:rPr>
              <w:t xml:space="preserve">աստաթղթային, </w:t>
            </w:r>
            <w:r w:rsidRPr="00DB13DA">
              <w:rPr>
                <w:rFonts w:ascii="GHEA Grapalat" w:hAnsi="GHEA Grapalat"/>
                <w:szCs w:val="24"/>
                <w:lang w:val="hy-AM"/>
              </w:rPr>
              <w:t>չափագրում</w:t>
            </w:r>
            <w:r w:rsidRPr="00DB13DA">
              <w:rPr>
                <w:rFonts w:ascii="GHEA Grapalat" w:hAnsi="GHEA Grapalat"/>
                <w:szCs w:val="24"/>
              </w:rPr>
              <w:t>, տեսազննում</w:t>
            </w:r>
          </w:p>
        </w:tc>
      </w:tr>
      <w:tr w:rsidR="0051777E" w:rsidRPr="00DB13DA" w14:paraId="32544A29" w14:textId="77777777" w:rsidTr="00A30967">
        <w:trPr>
          <w:jc w:val="center"/>
        </w:trPr>
        <w:tc>
          <w:tcPr>
            <w:tcW w:w="429" w:type="dxa"/>
            <w:vMerge w:val="restart"/>
            <w:shd w:val="clear" w:color="auto" w:fill="auto"/>
          </w:tcPr>
          <w:p w14:paraId="71B142BD" w14:textId="77777777" w:rsidR="00BD617C" w:rsidRPr="00DB13DA" w:rsidRDefault="00BD617C" w:rsidP="0001055F">
            <w:pPr>
              <w:pStyle w:val="ListParagraph"/>
              <w:numPr>
                <w:ilvl w:val="0"/>
                <w:numId w:val="15"/>
              </w:numPr>
              <w:spacing w:after="0" w:line="240" w:lineRule="auto"/>
              <w:ind w:left="0" w:firstLine="0"/>
              <w:rPr>
                <w:rFonts w:ascii="GHEA Grapalat" w:hAnsi="GHEA Grapalat"/>
                <w:szCs w:val="24"/>
              </w:rPr>
            </w:pPr>
          </w:p>
        </w:tc>
        <w:tc>
          <w:tcPr>
            <w:tcW w:w="3049" w:type="dxa"/>
            <w:shd w:val="clear" w:color="auto" w:fill="auto"/>
          </w:tcPr>
          <w:p w14:paraId="385A4E96" w14:textId="50068CDB" w:rsidR="00BD617C" w:rsidRPr="004E6C7A" w:rsidRDefault="00BD617C" w:rsidP="00D36A0E">
            <w:pPr>
              <w:spacing w:after="0" w:line="240" w:lineRule="auto"/>
              <w:rPr>
                <w:rFonts w:ascii="GHEA Grapalat" w:hAnsi="GHEA Grapalat"/>
                <w:szCs w:val="24"/>
              </w:rPr>
            </w:pPr>
            <w:r w:rsidRPr="004E6C7A">
              <w:rPr>
                <w:rFonts w:ascii="GHEA Grapalat" w:hAnsi="GHEA Grapalat"/>
                <w:szCs w:val="24"/>
              </w:rPr>
              <w:t xml:space="preserve">Օգտակար հանածոների արդյունահանման ընթացքում </w:t>
            </w:r>
            <w:r w:rsidR="00FD1860">
              <w:rPr>
                <w:rFonts w:ascii="GHEA Grapalat" w:hAnsi="GHEA Grapalat"/>
                <w:szCs w:val="24"/>
              </w:rPr>
              <w:t>պահպանվե</w:t>
            </w:r>
            <w:r w:rsidRPr="004E6C7A">
              <w:rPr>
                <w:rFonts w:ascii="GHEA Grapalat" w:hAnsi="GHEA Grapalat"/>
                <w:szCs w:val="24"/>
              </w:rPr>
              <w:t xml:space="preserve">լ են բուսական, այդ թվում անտառների օգտագործման ու պահպանության նորմերի պահանջները </w:t>
            </w:r>
            <w:r w:rsidRPr="004E6C7A">
              <w:rPr>
                <w:rFonts w:ascii="GHEA Grapalat" w:hAnsi="GHEA Grapalat"/>
                <w:szCs w:val="24"/>
                <w:lang w:val="en-US"/>
              </w:rPr>
              <w:t>և</w:t>
            </w:r>
            <w:r w:rsidRPr="004E6C7A">
              <w:rPr>
                <w:rFonts w:ascii="GHEA Grapalat" w:hAnsi="GHEA Grapalat"/>
                <w:szCs w:val="24"/>
              </w:rPr>
              <w:t xml:space="preserve"> սահմանափակումներ</w:t>
            </w:r>
            <w:r w:rsidRPr="004E6C7A">
              <w:rPr>
                <w:rFonts w:ascii="GHEA Grapalat" w:hAnsi="GHEA Grapalat"/>
                <w:szCs w:val="24"/>
                <w:lang w:val="en-US"/>
              </w:rPr>
              <w:t>ը</w:t>
            </w:r>
            <w:r w:rsidR="00D36A0E" w:rsidRPr="004E6C7A">
              <w:rPr>
                <w:rFonts w:ascii="GHEA Grapalat" w:hAnsi="GHEA Grapalat"/>
                <w:szCs w:val="24"/>
                <w:lang w:val="en-US"/>
              </w:rPr>
              <w:t>՝</w:t>
            </w:r>
          </w:p>
        </w:tc>
        <w:tc>
          <w:tcPr>
            <w:tcW w:w="482" w:type="dxa"/>
            <w:shd w:val="clear" w:color="auto" w:fill="auto"/>
          </w:tcPr>
          <w:p w14:paraId="7B85A921" w14:textId="77777777" w:rsidR="00BD617C" w:rsidRPr="004E6C7A" w:rsidRDefault="00BD617C" w:rsidP="0001055F">
            <w:pPr>
              <w:spacing w:after="0" w:line="240" w:lineRule="auto"/>
              <w:rPr>
                <w:rFonts w:ascii="GHEA Grapalat" w:hAnsi="GHEA Grapalat"/>
                <w:szCs w:val="24"/>
              </w:rPr>
            </w:pPr>
          </w:p>
        </w:tc>
        <w:tc>
          <w:tcPr>
            <w:tcW w:w="482" w:type="dxa"/>
            <w:shd w:val="clear" w:color="auto" w:fill="auto"/>
          </w:tcPr>
          <w:p w14:paraId="51B6529F" w14:textId="77777777" w:rsidR="00BD617C" w:rsidRPr="004E6C7A" w:rsidRDefault="00BD617C" w:rsidP="0001055F">
            <w:pPr>
              <w:spacing w:after="0" w:line="240" w:lineRule="auto"/>
              <w:rPr>
                <w:rFonts w:ascii="GHEA Grapalat" w:hAnsi="GHEA Grapalat"/>
                <w:szCs w:val="24"/>
              </w:rPr>
            </w:pPr>
          </w:p>
        </w:tc>
        <w:tc>
          <w:tcPr>
            <w:tcW w:w="482" w:type="dxa"/>
            <w:shd w:val="clear" w:color="auto" w:fill="auto"/>
          </w:tcPr>
          <w:p w14:paraId="5A8C6C83" w14:textId="77777777" w:rsidR="00BD617C" w:rsidRPr="004E6C7A" w:rsidRDefault="00BD617C" w:rsidP="0001055F">
            <w:pPr>
              <w:spacing w:after="0" w:line="240" w:lineRule="auto"/>
              <w:rPr>
                <w:rFonts w:ascii="GHEA Grapalat" w:hAnsi="GHEA Grapalat"/>
                <w:szCs w:val="24"/>
              </w:rPr>
            </w:pPr>
          </w:p>
        </w:tc>
        <w:tc>
          <w:tcPr>
            <w:tcW w:w="535" w:type="dxa"/>
            <w:shd w:val="clear" w:color="auto" w:fill="auto"/>
            <w:vAlign w:val="center"/>
          </w:tcPr>
          <w:p w14:paraId="582BB3C2" w14:textId="3F16990E" w:rsidR="00BD617C" w:rsidRPr="009B4A9C" w:rsidRDefault="00BD617C" w:rsidP="00D33A1E">
            <w:pPr>
              <w:spacing w:after="0"/>
              <w:jc w:val="right"/>
              <w:rPr>
                <w:rFonts w:ascii="GHEA Grapalat" w:hAnsi="GHEA Grapalat" w:cs="Calibri"/>
                <w:color w:val="000000"/>
              </w:rPr>
            </w:pPr>
          </w:p>
        </w:tc>
        <w:tc>
          <w:tcPr>
            <w:tcW w:w="2185" w:type="dxa"/>
            <w:vMerge w:val="restart"/>
            <w:shd w:val="clear" w:color="auto" w:fill="auto"/>
          </w:tcPr>
          <w:p w14:paraId="1F9BEEF9" w14:textId="77777777" w:rsidR="00BD617C" w:rsidRPr="009B4A9C" w:rsidRDefault="00BD617C" w:rsidP="0001055F">
            <w:pPr>
              <w:spacing w:after="0" w:line="240" w:lineRule="auto"/>
              <w:rPr>
                <w:rFonts w:ascii="GHEA Grapalat" w:hAnsi="GHEA Grapalat"/>
                <w:szCs w:val="24"/>
              </w:rPr>
            </w:pPr>
            <w:r w:rsidRPr="009B4A9C">
              <w:rPr>
                <w:rFonts w:ascii="GHEA Grapalat" w:hAnsi="GHEA Grapalat"/>
                <w:szCs w:val="24"/>
              </w:rPr>
              <w:t>«</w:t>
            </w:r>
            <w:r w:rsidRPr="004E6C7A">
              <w:rPr>
                <w:rFonts w:ascii="GHEA Grapalat" w:hAnsi="GHEA Grapalat"/>
                <w:szCs w:val="24"/>
              </w:rPr>
              <w:t>Հայաստանի</w:t>
            </w:r>
            <w:r w:rsidRPr="009B4A9C">
              <w:rPr>
                <w:rFonts w:ascii="GHEA Grapalat" w:hAnsi="GHEA Grapalat"/>
                <w:szCs w:val="24"/>
              </w:rPr>
              <w:t xml:space="preserve"> </w:t>
            </w:r>
            <w:r w:rsidRPr="004E6C7A">
              <w:rPr>
                <w:rFonts w:ascii="GHEA Grapalat" w:hAnsi="GHEA Grapalat"/>
                <w:szCs w:val="24"/>
              </w:rPr>
              <w:t>Հանրապետության</w:t>
            </w:r>
            <w:r w:rsidRPr="009B4A9C">
              <w:rPr>
                <w:rFonts w:ascii="GHEA Grapalat" w:hAnsi="GHEA Grapalat"/>
                <w:szCs w:val="24"/>
              </w:rPr>
              <w:t xml:space="preserve"> </w:t>
            </w:r>
            <w:r w:rsidRPr="004E6C7A">
              <w:rPr>
                <w:rFonts w:ascii="GHEA Grapalat" w:hAnsi="GHEA Grapalat"/>
                <w:szCs w:val="24"/>
              </w:rPr>
              <w:t>ընդերքի</w:t>
            </w:r>
            <w:r w:rsidRPr="009B4A9C">
              <w:rPr>
                <w:rFonts w:ascii="GHEA Grapalat" w:hAnsi="GHEA Grapalat"/>
                <w:szCs w:val="24"/>
              </w:rPr>
              <w:t xml:space="preserve"> </w:t>
            </w:r>
            <w:r w:rsidRPr="004E6C7A">
              <w:rPr>
                <w:rFonts w:ascii="GHEA Grapalat" w:hAnsi="GHEA Grapalat"/>
                <w:szCs w:val="24"/>
              </w:rPr>
              <w:t>մասին</w:t>
            </w:r>
            <w:r w:rsidRPr="009B4A9C">
              <w:rPr>
                <w:rFonts w:ascii="GHEA Grapalat" w:hAnsi="GHEA Grapalat"/>
                <w:szCs w:val="24"/>
              </w:rPr>
              <w:t xml:space="preserve"> </w:t>
            </w:r>
            <w:r w:rsidRPr="004E6C7A">
              <w:rPr>
                <w:rFonts w:ascii="GHEA Grapalat" w:hAnsi="GHEA Grapalat"/>
                <w:szCs w:val="24"/>
              </w:rPr>
              <w:t>օրենսգիրք</w:t>
            </w:r>
            <w:r w:rsidRPr="009B4A9C">
              <w:rPr>
                <w:rFonts w:ascii="GHEA Grapalat" w:hAnsi="GHEA Grapalat"/>
                <w:szCs w:val="24"/>
              </w:rPr>
              <w:t xml:space="preserve">» </w:t>
            </w:r>
            <w:r w:rsidRPr="004E6C7A">
              <w:rPr>
                <w:rFonts w:ascii="GHEA Grapalat" w:hAnsi="GHEA Grapalat"/>
                <w:szCs w:val="24"/>
              </w:rPr>
              <w:t>Հայաստանի</w:t>
            </w:r>
            <w:r w:rsidRPr="009B4A9C">
              <w:rPr>
                <w:rFonts w:ascii="GHEA Grapalat" w:hAnsi="GHEA Grapalat"/>
                <w:szCs w:val="24"/>
              </w:rPr>
              <w:t xml:space="preserve"> </w:t>
            </w:r>
            <w:r w:rsidRPr="004E6C7A">
              <w:rPr>
                <w:rFonts w:ascii="GHEA Grapalat" w:hAnsi="GHEA Grapalat"/>
                <w:szCs w:val="24"/>
              </w:rPr>
              <w:t>Հանրապետության</w:t>
            </w:r>
            <w:r w:rsidRPr="009B4A9C">
              <w:rPr>
                <w:rFonts w:ascii="GHEA Grapalat" w:hAnsi="GHEA Grapalat"/>
                <w:szCs w:val="24"/>
              </w:rPr>
              <w:t xml:space="preserve"> </w:t>
            </w:r>
            <w:r w:rsidRPr="004E6C7A">
              <w:rPr>
                <w:rFonts w:ascii="GHEA Grapalat" w:hAnsi="GHEA Grapalat"/>
                <w:szCs w:val="24"/>
              </w:rPr>
              <w:t>օրենքի</w:t>
            </w:r>
            <w:r w:rsidRPr="009B4A9C">
              <w:rPr>
                <w:rFonts w:ascii="GHEA Grapalat" w:hAnsi="GHEA Grapalat"/>
                <w:szCs w:val="24"/>
              </w:rPr>
              <w:t xml:space="preserve"> 59-</w:t>
            </w:r>
            <w:r w:rsidRPr="004E6C7A">
              <w:rPr>
                <w:rFonts w:ascii="GHEA Grapalat" w:hAnsi="GHEA Grapalat"/>
                <w:szCs w:val="24"/>
                <w:lang w:val="en-US"/>
              </w:rPr>
              <w:t>րդ</w:t>
            </w:r>
            <w:r w:rsidRPr="009B4A9C">
              <w:rPr>
                <w:rFonts w:ascii="GHEA Grapalat" w:hAnsi="GHEA Grapalat"/>
                <w:szCs w:val="24"/>
              </w:rPr>
              <w:t xml:space="preserve"> </w:t>
            </w:r>
            <w:r w:rsidRPr="004E6C7A">
              <w:rPr>
                <w:rFonts w:ascii="GHEA Grapalat" w:hAnsi="GHEA Grapalat"/>
                <w:szCs w:val="24"/>
                <w:lang w:val="en-US"/>
              </w:rPr>
              <w:t>հոդվածի</w:t>
            </w:r>
            <w:r w:rsidRPr="009B4A9C">
              <w:rPr>
                <w:rFonts w:ascii="GHEA Grapalat" w:hAnsi="GHEA Grapalat"/>
                <w:szCs w:val="24"/>
              </w:rPr>
              <w:t xml:space="preserve"> 3-</w:t>
            </w:r>
            <w:r w:rsidRPr="004E6C7A">
              <w:rPr>
                <w:rFonts w:ascii="GHEA Grapalat" w:hAnsi="GHEA Grapalat"/>
                <w:szCs w:val="24"/>
                <w:lang w:val="en-US"/>
              </w:rPr>
              <w:t>րդ</w:t>
            </w:r>
            <w:r w:rsidRPr="009B4A9C">
              <w:rPr>
                <w:rFonts w:ascii="GHEA Grapalat" w:hAnsi="GHEA Grapalat"/>
                <w:szCs w:val="24"/>
              </w:rPr>
              <w:t xml:space="preserve"> </w:t>
            </w:r>
            <w:r w:rsidRPr="004E6C7A">
              <w:rPr>
                <w:rFonts w:ascii="GHEA Grapalat" w:hAnsi="GHEA Grapalat"/>
                <w:szCs w:val="24"/>
                <w:lang w:val="en-US"/>
              </w:rPr>
              <w:t>մասի</w:t>
            </w:r>
            <w:r w:rsidRPr="009B4A9C">
              <w:rPr>
                <w:rFonts w:ascii="GHEA Grapalat" w:hAnsi="GHEA Grapalat"/>
                <w:szCs w:val="24"/>
              </w:rPr>
              <w:t xml:space="preserve"> 11-</w:t>
            </w:r>
            <w:r w:rsidRPr="004E6C7A">
              <w:rPr>
                <w:rFonts w:ascii="GHEA Grapalat" w:hAnsi="GHEA Grapalat"/>
                <w:szCs w:val="24"/>
                <w:lang w:val="en-US"/>
              </w:rPr>
              <w:t>րդ</w:t>
            </w:r>
            <w:r w:rsidRPr="009B4A9C">
              <w:rPr>
                <w:rFonts w:ascii="GHEA Grapalat" w:hAnsi="GHEA Grapalat"/>
                <w:szCs w:val="24"/>
              </w:rPr>
              <w:t xml:space="preserve"> </w:t>
            </w:r>
            <w:r w:rsidRPr="004E6C7A">
              <w:rPr>
                <w:rFonts w:ascii="GHEA Grapalat" w:hAnsi="GHEA Grapalat"/>
                <w:szCs w:val="24"/>
                <w:lang w:val="en-US"/>
              </w:rPr>
              <w:t>կետ</w:t>
            </w:r>
            <w:r w:rsidRPr="009B4A9C">
              <w:rPr>
                <w:rFonts w:ascii="GHEA Grapalat" w:hAnsi="GHEA Grapalat"/>
                <w:szCs w:val="24"/>
              </w:rPr>
              <w:t>,</w:t>
            </w:r>
          </w:p>
          <w:p w14:paraId="3C2B8399" w14:textId="7EFF922C" w:rsidR="00BD617C" w:rsidRPr="009B4A9C" w:rsidRDefault="00BD617C" w:rsidP="0001055F">
            <w:pPr>
              <w:spacing w:after="0" w:line="240" w:lineRule="auto"/>
              <w:rPr>
                <w:rFonts w:ascii="GHEA Grapalat" w:hAnsi="GHEA Grapalat"/>
                <w:szCs w:val="24"/>
              </w:rPr>
            </w:pPr>
            <w:r w:rsidRPr="004E6C7A">
              <w:rPr>
                <w:rFonts w:ascii="GHEA Grapalat" w:hAnsi="GHEA Grapalat"/>
                <w:szCs w:val="24"/>
              </w:rPr>
              <w:t>Հայաստանի</w:t>
            </w:r>
            <w:r w:rsidRPr="009B4A9C">
              <w:rPr>
                <w:rFonts w:ascii="GHEA Grapalat" w:hAnsi="GHEA Grapalat"/>
                <w:szCs w:val="24"/>
              </w:rPr>
              <w:t xml:space="preserve"> </w:t>
            </w:r>
            <w:r w:rsidRPr="004E6C7A">
              <w:rPr>
                <w:rFonts w:ascii="GHEA Grapalat" w:hAnsi="GHEA Grapalat"/>
                <w:szCs w:val="24"/>
              </w:rPr>
              <w:t>Հանրապետության</w:t>
            </w:r>
            <w:r w:rsidRPr="009B4A9C">
              <w:rPr>
                <w:rFonts w:ascii="GHEA Grapalat" w:hAnsi="GHEA Grapalat"/>
                <w:szCs w:val="24"/>
              </w:rPr>
              <w:t xml:space="preserve"> </w:t>
            </w:r>
            <w:r w:rsidRPr="004E6C7A">
              <w:rPr>
                <w:rFonts w:ascii="GHEA Grapalat" w:hAnsi="GHEA Grapalat"/>
                <w:szCs w:val="24"/>
                <w:lang w:val="en-US"/>
              </w:rPr>
              <w:t>անտառային</w:t>
            </w:r>
            <w:r w:rsidRPr="009B4A9C">
              <w:rPr>
                <w:rFonts w:ascii="GHEA Grapalat" w:hAnsi="GHEA Grapalat"/>
                <w:szCs w:val="24"/>
              </w:rPr>
              <w:t xml:space="preserve"> </w:t>
            </w:r>
            <w:r w:rsidRPr="004E6C7A">
              <w:rPr>
                <w:rFonts w:ascii="GHEA Grapalat" w:hAnsi="GHEA Grapalat"/>
                <w:szCs w:val="24"/>
                <w:lang w:val="en-US"/>
              </w:rPr>
              <w:t>օրենսգրքի</w:t>
            </w:r>
            <w:r w:rsidRPr="009B4A9C">
              <w:rPr>
                <w:rFonts w:ascii="GHEA Grapalat" w:hAnsi="GHEA Grapalat"/>
                <w:szCs w:val="24"/>
              </w:rPr>
              <w:t xml:space="preserve"> 21-</w:t>
            </w:r>
            <w:r w:rsidRPr="004E6C7A">
              <w:rPr>
                <w:rFonts w:ascii="GHEA Grapalat" w:hAnsi="GHEA Grapalat"/>
                <w:szCs w:val="24"/>
                <w:lang w:val="en-US"/>
              </w:rPr>
              <w:t>րդ</w:t>
            </w:r>
            <w:r w:rsidRPr="009B4A9C">
              <w:rPr>
                <w:rFonts w:ascii="GHEA Grapalat" w:hAnsi="GHEA Grapalat"/>
                <w:szCs w:val="24"/>
              </w:rPr>
              <w:t xml:space="preserve"> </w:t>
            </w:r>
            <w:r w:rsidR="00AA7660" w:rsidRPr="004E6C7A">
              <w:rPr>
                <w:rFonts w:ascii="GHEA Grapalat" w:hAnsi="GHEA Grapalat"/>
                <w:szCs w:val="24"/>
                <w:lang w:val="en-US"/>
              </w:rPr>
              <w:t>հոդված</w:t>
            </w:r>
            <w:r w:rsidRPr="009B4A9C">
              <w:rPr>
                <w:rFonts w:ascii="GHEA Grapalat" w:hAnsi="GHEA Grapalat"/>
                <w:szCs w:val="24"/>
              </w:rPr>
              <w:t>,</w:t>
            </w:r>
          </w:p>
          <w:p w14:paraId="6C6466D0" w14:textId="039F0477" w:rsidR="00BD617C" w:rsidRPr="009B4A9C" w:rsidRDefault="00BD617C" w:rsidP="00D36A0E">
            <w:pPr>
              <w:spacing w:after="0" w:line="240" w:lineRule="auto"/>
              <w:rPr>
                <w:rFonts w:ascii="GHEA Grapalat" w:hAnsi="GHEA Grapalat"/>
                <w:szCs w:val="24"/>
              </w:rPr>
            </w:pPr>
            <w:r w:rsidRPr="009B4A9C">
              <w:rPr>
                <w:rFonts w:ascii="GHEA Grapalat" w:hAnsi="GHEA Grapalat"/>
                <w:szCs w:val="24"/>
              </w:rPr>
              <w:t>«</w:t>
            </w:r>
            <w:r w:rsidRPr="004E6C7A">
              <w:rPr>
                <w:rFonts w:ascii="GHEA Grapalat" w:hAnsi="GHEA Grapalat"/>
                <w:szCs w:val="24"/>
              </w:rPr>
              <w:t>Բուսական</w:t>
            </w:r>
            <w:r w:rsidRPr="009B4A9C">
              <w:rPr>
                <w:rFonts w:ascii="GHEA Grapalat" w:hAnsi="GHEA Grapalat"/>
                <w:szCs w:val="24"/>
              </w:rPr>
              <w:t xml:space="preserve"> </w:t>
            </w:r>
            <w:r w:rsidRPr="004E6C7A">
              <w:rPr>
                <w:rFonts w:ascii="GHEA Grapalat" w:hAnsi="GHEA Grapalat"/>
                <w:szCs w:val="24"/>
              </w:rPr>
              <w:t>աշխարհի</w:t>
            </w:r>
            <w:r w:rsidRPr="009B4A9C">
              <w:rPr>
                <w:rFonts w:ascii="GHEA Grapalat" w:hAnsi="GHEA Grapalat"/>
                <w:szCs w:val="24"/>
              </w:rPr>
              <w:t xml:space="preserve"> </w:t>
            </w:r>
            <w:r w:rsidRPr="004E6C7A">
              <w:rPr>
                <w:rFonts w:ascii="GHEA Grapalat" w:hAnsi="GHEA Grapalat"/>
                <w:szCs w:val="24"/>
              </w:rPr>
              <w:t>մասին</w:t>
            </w:r>
            <w:r w:rsidRPr="009B4A9C">
              <w:rPr>
                <w:rFonts w:ascii="GHEA Grapalat" w:hAnsi="GHEA Grapalat"/>
                <w:szCs w:val="24"/>
              </w:rPr>
              <w:t xml:space="preserve">» </w:t>
            </w:r>
            <w:r w:rsidRPr="004E6C7A">
              <w:rPr>
                <w:rFonts w:ascii="GHEA Grapalat" w:hAnsi="GHEA Grapalat"/>
                <w:szCs w:val="24"/>
              </w:rPr>
              <w:t>Հայաստանի</w:t>
            </w:r>
            <w:r w:rsidRPr="009B4A9C">
              <w:rPr>
                <w:rFonts w:ascii="GHEA Grapalat" w:hAnsi="GHEA Grapalat"/>
                <w:szCs w:val="24"/>
              </w:rPr>
              <w:t xml:space="preserve"> </w:t>
            </w:r>
            <w:r w:rsidRPr="004E6C7A">
              <w:rPr>
                <w:rFonts w:ascii="GHEA Grapalat" w:hAnsi="GHEA Grapalat"/>
                <w:szCs w:val="24"/>
              </w:rPr>
              <w:t>Հանրապետության</w:t>
            </w:r>
            <w:r w:rsidRPr="009B4A9C">
              <w:rPr>
                <w:rFonts w:ascii="GHEA Grapalat" w:hAnsi="GHEA Grapalat"/>
                <w:szCs w:val="24"/>
              </w:rPr>
              <w:t xml:space="preserve"> </w:t>
            </w:r>
            <w:r w:rsidRPr="004E6C7A">
              <w:rPr>
                <w:rFonts w:ascii="GHEA Grapalat" w:hAnsi="GHEA Grapalat"/>
                <w:szCs w:val="24"/>
              </w:rPr>
              <w:t>օրենքի</w:t>
            </w:r>
            <w:r w:rsidRPr="009B4A9C">
              <w:rPr>
                <w:rFonts w:ascii="GHEA Grapalat" w:hAnsi="GHEA Grapalat"/>
                <w:szCs w:val="24"/>
              </w:rPr>
              <w:t xml:space="preserve"> 1</w:t>
            </w:r>
            <w:r w:rsidR="00D36A0E" w:rsidRPr="009B4A9C">
              <w:rPr>
                <w:rFonts w:ascii="GHEA Grapalat" w:hAnsi="GHEA Grapalat"/>
                <w:szCs w:val="24"/>
              </w:rPr>
              <w:t>7</w:t>
            </w:r>
            <w:r w:rsidRPr="009B4A9C">
              <w:rPr>
                <w:rFonts w:ascii="GHEA Grapalat" w:hAnsi="GHEA Grapalat"/>
                <w:szCs w:val="24"/>
              </w:rPr>
              <w:t>-</w:t>
            </w:r>
            <w:r w:rsidRPr="004E6C7A">
              <w:rPr>
                <w:rFonts w:ascii="GHEA Grapalat" w:hAnsi="GHEA Grapalat"/>
                <w:szCs w:val="24"/>
                <w:lang w:val="en-US"/>
              </w:rPr>
              <w:t>րդ</w:t>
            </w:r>
            <w:r w:rsidRPr="009B4A9C">
              <w:rPr>
                <w:rFonts w:ascii="GHEA Grapalat" w:hAnsi="GHEA Grapalat"/>
                <w:szCs w:val="24"/>
              </w:rPr>
              <w:t xml:space="preserve"> </w:t>
            </w:r>
            <w:r w:rsidRPr="004E6C7A">
              <w:rPr>
                <w:rFonts w:ascii="GHEA Grapalat" w:hAnsi="GHEA Grapalat"/>
                <w:szCs w:val="24"/>
              </w:rPr>
              <w:t>հոդված</w:t>
            </w:r>
          </w:p>
        </w:tc>
        <w:tc>
          <w:tcPr>
            <w:tcW w:w="1962" w:type="dxa"/>
            <w:vMerge w:val="restart"/>
            <w:shd w:val="clear" w:color="auto" w:fill="auto"/>
          </w:tcPr>
          <w:p w14:paraId="62C9186C" w14:textId="77777777" w:rsidR="00BD617C" w:rsidRPr="009B4A9C" w:rsidRDefault="00BD617C" w:rsidP="0001055F">
            <w:pPr>
              <w:spacing w:after="0" w:line="240" w:lineRule="auto"/>
              <w:rPr>
                <w:rFonts w:ascii="GHEA Grapalat" w:hAnsi="GHEA Grapalat"/>
                <w:szCs w:val="24"/>
              </w:rPr>
            </w:pPr>
          </w:p>
        </w:tc>
        <w:tc>
          <w:tcPr>
            <w:tcW w:w="1969" w:type="dxa"/>
            <w:vMerge w:val="restart"/>
            <w:shd w:val="clear" w:color="auto" w:fill="auto"/>
          </w:tcPr>
          <w:p w14:paraId="57BABF93" w14:textId="77777777" w:rsidR="00BD617C" w:rsidRPr="004E6C7A" w:rsidRDefault="00BD617C" w:rsidP="0001055F">
            <w:pPr>
              <w:spacing w:after="0" w:line="240" w:lineRule="auto"/>
              <w:rPr>
                <w:rFonts w:ascii="GHEA Grapalat" w:hAnsi="GHEA Grapalat"/>
                <w:szCs w:val="24"/>
              </w:rPr>
            </w:pPr>
            <w:r w:rsidRPr="004E6C7A">
              <w:rPr>
                <w:rFonts w:ascii="GHEA Grapalat" w:hAnsi="GHEA Grapalat"/>
                <w:szCs w:val="24"/>
                <w:lang w:val="hy-AM"/>
              </w:rPr>
              <w:t>փ</w:t>
            </w:r>
            <w:r w:rsidRPr="004E6C7A">
              <w:rPr>
                <w:rFonts w:ascii="GHEA Grapalat" w:hAnsi="GHEA Grapalat"/>
                <w:szCs w:val="24"/>
              </w:rPr>
              <w:t xml:space="preserve">աստաթղթային, </w:t>
            </w:r>
            <w:r w:rsidRPr="004E6C7A">
              <w:rPr>
                <w:rFonts w:ascii="GHEA Grapalat" w:hAnsi="GHEA Grapalat"/>
                <w:szCs w:val="24"/>
                <w:lang w:val="hy-AM"/>
              </w:rPr>
              <w:t>չափագրում</w:t>
            </w:r>
            <w:r w:rsidRPr="004E6C7A">
              <w:rPr>
                <w:rFonts w:ascii="GHEA Grapalat" w:hAnsi="GHEA Grapalat"/>
                <w:szCs w:val="24"/>
              </w:rPr>
              <w:t>, տեսազննում</w:t>
            </w:r>
          </w:p>
        </w:tc>
      </w:tr>
      <w:tr w:rsidR="0051777E" w:rsidRPr="00DB13DA" w14:paraId="51BDFA04" w14:textId="77777777" w:rsidTr="00A30967">
        <w:trPr>
          <w:jc w:val="center"/>
        </w:trPr>
        <w:tc>
          <w:tcPr>
            <w:tcW w:w="429" w:type="dxa"/>
            <w:vMerge/>
            <w:shd w:val="clear" w:color="auto" w:fill="auto"/>
          </w:tcPr>
          <w:p w14:paraId="14993746" w14:textId="77777777" w:rsidR="00BD617C" w:rsidRPr="00DB13DA" w:rsidRDefault="00BD617C" w:rsidP="0001055F">
            <w:pPr>
              <w:pStyle w:val="ListParagraph"/>
              <w:numPr>
                <w:ilvl w:val="0"/>
                <w:numId w:val="15"/>
              </w:numPr>
              <w:spacing w:after="0" w:line="240" w:lineRule="auto"/>
              <w:ind w:left="0" w:firstLine="0"/>
              <w:rPr>
                <w:rFonts w:ascii="GHEA Grapalat" w:hAnsi="GHEA Grapalat"/>
                <w:szCs w:val="24"/>
              </w:rPr>
            </w:pPr>
          </w:p>
        </w:tc>
        <w:tc>
          <w:tcPr>
            <w:tcW w:w="3049" w:type="dxa"/>
            <w:shd w:val="clear" w:color="auto" w:fill="auto"/>
          </w:tcPr>
          <w:p w14:paraId="54EA471A" w14:textId="160A6824" w:rsidR="00BD617C" w:rsidRPr="00B157B7" w:rsidRDefault="00D36A0E" w:rsidP="00D36A0E">
            <w:pPr>
              <w:spacing w:after="0" w:line="240" w:lineRule="auto"/>
              <w:rPr>
                <w:rFonts w:ascii="GHEA Grapalat" w:hAnsi="GHEA Grapalat"/>
                <w:szCs w:val="24"/>
                <w:highlight w:val="yellow"/>
              </w:rPr>
            </w:pPr>
            <w:r w:rsidRPr="009B4A9C">
              <w:rPr>
                <w:rFonts w:ascii="GHEA Grapalat" w:hAnsi="GHEA Grapalat"/>
                <w:szCs w:val="24"/>
              </w:rPr>
              <w:t xml:space="preserve">1) </w:t>
            </w:r>
            <w:r w:rsidR="00AA7660">
              <w:rPr>
                <w:rFonts w:ascii="GHEA Grapalat" w:hAnsi="GHEA Grapalat"/>
                <w:szCs w:val="24"/>
                <w:lang w:val="en-US"/>
              </w:rPr>
              <w:t>ա</w:t>
            </w:r>
            <w:r w:rsidR="00AA7660" w:rsidRPr="00AA7660">
              <w:rPr>
                <w:rFonts w:ascii="GHEA Grapalat" w:hAnsi="GHEA Grapalat"/>
                <w:szCs w:val="24"/>
              </w:rPr>
              <w:t xml:space="preserve">նտառային հողերի հարակից տարածքներում օբյեկտների գործարկումը </w:t>
            </w:r>
            <w:r w:rsidR="00AA7660">
              <w:rPr>
                <w:rFonts w:ascii="GHEA Grapalat" w:hAnsi="GHEA Grapalat"/>
                <w:szCs w:val="24"/>
              </w:rPr>
              <w:t>ապահովում է</w:t>
            </w:r>
            <w:r w:rsidR="00AA7660" w:rsidRPr="00AA7660">
              <w:rPr>
                <w:rFonts w:ascii="GHEA Grapalat" w:hAnsi="GHEA Grapalat"/>
                <w:szCs w:val="24"/>
              </w:rPr>
              <w:t xml:space="preserve"> անտառների վիճակի վրա բացասական ազդեցությունների կանխարգելումը</w:t>
            </w:r>
          </w:p>
        </w:tc>
        <w:tc>
          <w:tcPr>
            <w:tcW w:w="482" w:type="dxa"/>
            <w:shd w:val="clear" w:color="auto" w:fill="auto"/>
          </w:tcPr>
          <w:p w14:paraId="3AB6A602" w14:textId="77777777" w:rsidR="00BD617C" w:rsidRPr="00B157B7" w:rsidRDefault="00BD617C" w:rsidP="0001055F">
            <w:pPr>
              <w:spacing w:after="0" w:line="240" w:lineRule="auto"/>
              <w:rPr>
                <w:rFonts w:ascii="GHEA Grapalat" w:hAnsi="GHEA Grapalat"/>
                <w:szCs w:val="24"/>
                <w:highlight w:val="yellow"/>
              </w:rPr>
            </w:pPr>
          </w:p>
        </w:tc>
        <w:tc>
          <w:tcPr>
            <w:tcW w:w="482" w:type="dxa"/>
            <w:shd w:val="clear" w:color="auto" w:fill="auto"/>
          </w:tcPr>
          <w:p w14:paraId="0C0B7458" w14:textId="77777777" w:rsidR="00BD617C" w:rsidRPr="00B157B7" w:rsidRDefault="00BD617C" w:rsidP="0001055F">
            <w:pPr>
              <w:spacing w:after="0" w:line="240" w:lineRule="auto"/>
              <w:rPr>
                <w:rFonts w:ascii="GHEA Grapalat" w:hAnsi="GHEA Grapalat"/>
                <w:szCs w:val="24"/>
                <w:highlight w:val="yellow"/>
              </w:rPr>
            </w:pPr>
          </w:p>
        </w:tc>
        <w:tc>
          <w:tcPr>
            <w:tcW w:w="482" w:type="dxa"/>
            <w:shd w:val="clear" w:color="auto" w:fill="auto"/>
          </w:tcPr>
          <w:p w14:paraId="2E7B10BD" w14:textId="77777777" w:rsidR="00BD617C" w:rsidRPr="00B157B7" w:rsidRDefault="00BD617C" w:rsidP="0001055F">
            <w:pPr>
              <w:spacing w:after="0" w:line="240" w:lineRule="auto"/>
              <w:rPr>
                <w:rFonts w:ascii="GHEA Grapalat" w:hAnsi="GHEA Grapalat"/>
                <w:szCs w:val="24"/>
                <w:highlight w:val="yellow"/>
              </w:rPr>
            </w:pPr>
          </w:p>
        </w:tc>
        <w:tc>
          <w:tcPr>
            <w:tcW w:w="535" w:type="dxa"/>
            <w:shd w:val="clear" w:color="auto" w:fill="auto"/>
            <w:vAlign w:val="center"/>
          </w:tcPr>
          <w:p w14:paraId="423DE20D" w14:textId="6E7694C7" w:rsidR="00BD617C" w:rsidRPr="00B157B7" w:rsidRDefault="004E6C7A">
            <w:pPr>
              <w:spacing w:after="0"/>
              <w:jc w:val="right"/>
              <w:rPr>
                <w:rFonts w:ascii="GHEA Grapalat" w:hAnsi="GHEA Grapalat" w:cs="Calibri"/>
                <w:color w:val="000000"/>
                <w:highlight w:val="yellow"/>
                <w:lang w:val="en-US"/>
              </w:rPr>
            </w:pPr>
            <w:r w:rsidRPr="00DA437A">
              <w:rPr>
                <w:rFonts w:ascii="GHEA Grapalat" w:hAnsi="GHEA Grapalat" w:cs="Calibri"/>
                <w:color w:val="000000"/>
                <w:lang w:val="en-US"/>
              </w:rPr>
              <w:t>0.</w:t>
            </w:r>
            <w:r w:rsidR="005B1FDD">
              <w:rPr>
                <w:rFonts w:ascii="GHEA Grapalat" w:hAnsi="GHEA Grapalat" w:cs="Calibri"/>
                <w:color w:val="000000"/>
                <w:lang w:val="en-US"/>
              </w:rPr>
              <w:t>6</w:t>
            </w:r>
          </w:p>
        </w:tc>
        <w:tc>
          <w:tcPr>
            <w:tcW w:w="2185" w:type="dxa"/>
            <w:vMerge/>
            <w:shd w:val="clear" w:color="auto" w:fill="auto"/>
          </w:tcPr>
          <w:p w14:paraId="5B15D9D3" w14:textId="77777777" w:rsidR="00BD617C" w:rsidRPr="00B157B7" w:rsidRDefault="00BD617C" w:rsidP="0001055F">
            <w:pPr>
              <w:spacing w:after="0" w:line="240" w:lineRule="auto"/>
              <w:rPr>
                <w:rFonts w:ascii="GHEA Grapalat" w:hAnsi="GHEA Grapalat"/>
                <w:szCs w:val="24"/>
                <w:highlight w:val="yellow"/>
                <w:lang w:val="en-US"/>
              </w:rPr>
            </w:pPr>
          </w:p>
        </w:tc>
        <w:tc>
          <w:tcPr>
            <w:tcW w:w="1962" w:type="dxa"/>
            <w:vMerge/>
            <w:shd w:val="clear" w:color="auto" w:fill="auto"/>
          </w:tcPr>
          <w:p w14:paraId="705249F8" w14:textId="77777777" w:rsidR="00BD617C" w:rsidRPr="00D33A1E" w:rsidRDefault="00BD617C" w:rsidP="0001055F">
            <w:pPr>
              <w:spacing w:after="0" w:line="240" w:lineRule="auto"/>
              <w:rPr>
                <w:rFonts w:ascii="GHEA Grapalat" w:hAnsi="GHEA Grapalat"/>
                <w:szCs w:val="24"/>
                <w:lang w:val="en-US"/>
              </w:rPr>
            </w:pPr>
          </w:p>
        </w:tc>
        <w:tc>
          <w:tcPr>
            <w:tcW w:w="1969" w:type="dxa"/>
            <w:vMerge/>
            <w:shd w:val="clear" w:color="auto" w:fill="auto"/>
          </w:tcPr>
          <w:p w14:paraId="1FEC9287" w14:textId="77777777" w:rsidR="00BD617C" w:rsidRPr="00DB13DA" w:rsidRDefault="00BD617C" w:rsidP="0001055F">
            <w:pPr>
              <w:spacing w:after="0" w:line="240" w:lineRule="auto"/>
              <w:rPr>
                <w:rFonts w:ascii="GHEA Grapalat" w:hAnsi="GHEA Grapalat"/>
                <w:szCs w:val="24"/>
                <w:lang w:val="hy-AM"/>
              </w:rPr>
            </w:pPr>
          </w:p>
        </w:tc>
      </w:tr>
      <w:tr w:rsidR="0051777E" w:rsidRPr="00DB13DA" w14:paraId="247B1532" w14:textId="77777777" w:rsidTr="00A30967">
        <w:trPr>
          <w:jc w:val="center"/>
        </w:trPr>
        <w:tc>
          <w:tcPr>
            <w:tcW w:w="429" w:type="dxa"/>
            <w:vMerge/>
            <w:shd w:val="clear" w:color="auto" w:fill="auto"/>
          </w:tcPr>
          <w:p w14:paraId="7FF673F3" w14:textId="77777777" w:rsidR="00BD617C" w:rsidRPr="00DB13DA" w:rsidRDefault="00BD617C" w:rsidP="0001055F">
            <w:pPr>
              <w:pStyle w:val="ListParagraph"/>
              <w:numPr>
                <w:ilvl w:val="0"/>
                <w:numId w:val="15"/>
              </w:numPr>
              <w:spacing w:after="0" w:line="240" w:lineRule="auto"/>
              <w:ind w:left="0" w:firstLine="0"/>
              <w:rPr>
                <w:rFonts w:ascii="GHEA Grapalat" w:hAnsi="GHEA Grapalat"/>
                <w:szCs w:val="24"/>
              </w:rPr>
            </w:pPr>
          </w:p>
        </w:tc>
        <w:tc>
          <w:tcPr>
            <w:tcW w:w="3049" w:type="dxa"/>
            <w:shd w:val="clear" w:color="auto" w:fill="auto"/>
          </w:tcPr>
          <w:p w14:paraId="2CCB3B12" w14:textId="093BF489" w:rsidR="00BD617C" w:rsidRPr="009B4A9C" w:rsidRDefault="00D36A0E" w:rsidP="0001055F">
            <w:pPr>
              <w:spacing w:after="0" w:line="240" w:lineRule="auto"/>
              <w:rPr>
                <w:rFonts w:ascii="GHEA Grapalat" w:hAnsi="GHEA Grapalat"/>
                <w:szCs w:val="24"/>
                <w:highlight w:val="yellow"/>
              </w:rPr>
            </w:pPr>
            <w:r w:rsidRPr="009B4A9C">
              <w:rPr>
                <w:rFonts w:ascii="GHEA Grapalat" w:hAnsi="GHEA Grapalat"/>
                <w:szCs w:val="24"/>
              </w:rPr>
              <w:t xml:space="preserve">2) </w:t>
            </w:r>
            <w:r w:rsidRPr="00D36A0E">
              <w:rPr>
                <w:rFonts w:ascii="GHEA Grapalat" w:hAnsi="GHEA Grapalat"/>
                <w:szCs w:val="24"/>
              </w:rPr>
              <w:t>Հայաստանի Հանրապետության բույսերի կարմիր գրքում գրանցված տեսակների թվաքանակի կրճատմանը և դրանց աճելավայրերի վատթարացմանը</w:t>
            </w:r>
            <w:r w:rsidRPr="009B4A9C">
              <w:rPr>
                <w:rFonts w:ascii="GHEA Grapalat" w:hAnsi="GHEA Grapalat"/>
                <w:szCs w:val="24"/>
              </w:rPr>
              <w:t xml:space="preserve"> </w:t>
            </w:r>
            <w:r>
              <w:rPr>
                <w:rFonts w:ascii="GHEA Grapalat" w:hAnsi="GHEA Grapalat"/>
                <w:szCs w:val="24"/>
                <w:lang w:val="en-US"/>
              </w:rPr>
              <w:t>հանգեցնող</w:t>
            </w:r>
            <w:r w:rsidRPr="009B4A9C">
              <w:rPr>
                <w:rFonts w:ascii="GHEA Grapalat" w:hAnsi="GHEA Grapalat"/>
                <w:szCs w:val="24"/>
              </w:rPr>
              <w:t xml:space="preserve"> </w:t>
            </w:r>
            <w:r>
              <w:rPr>
                <w:rFonts w:ascii="GHEA Grapalat" w:hAnsi="GHEA Grapalat"/>
                <w:szCs w:val="24"/>
                <w:lang w:val="en-US"/>
              </w:rPr>
              <w:t>գործունեություն</w:t>
            </w:r>
            <w:r w:rsidRPr="009B4A9C">
              <w:rPr>
                <w:rFonts w:ascii="GHEA Grapalat" w:hAnsi="GHEA Grapalat"/>
                <w:szCs w:val="24"/>
              </w:rPr>
              <w:t xml:space="preserve"> </w:t>
            </w:r>
            <w:r>
              <w:rPr>
                <w:rFonts w:ascii="GHEA Grapalat" w:hAnsi="GHEA Grapalat"/>
                <w:szCs w:val="24"/>
                <w:lang w:val="en-US"/>
              </w:rPr>
              <w:t>չի</w:t>
            </w:r>
            <w:r w:rsidRPr="009B4A9C">
              <w:rPr>
                <w:rFonts w:ascii="GHEA Grapalat" w:hAnsi="GHEA Grapalat"/>
                <w:szCs w:val="24"/>
              </w:rPr>
              <w:t xml:space="preserve"> </w:t>
            </w:r>
            <w:r>
              <w:rPr>
                <w:rFonts w:ascii="GHEA Grapalat" w:hAnsi="GHEA Grapalat"/>
                <w:szCs w:val="24"/>
                <w:lang w:val="en-US"/>
              </w:rPr>
              <w:t>իրականացվում</w:t>
            </w:r>
          </w:p>
        </w:tc>
        <w:tc>
          <w:tcPr>
            <w:tcW w:w="482" w:type="dxa"/>
            <w:shd w:val="clear" w:color="auto" w:fill="auto"/>
          </w:tcPr>
          <w:p w14:paraId="0BA5FCE1" w14:textId="77777777" w:rsidR="00BD617C" w:rsidRPr="00B157B7" w:rsidRDefault="00BD617C" w:rsidP="0001055F">
            <w:pPr>
              <w:spacing w:after="0" w:line="240" w:lineRule="auto"/>
              <w:rPr>
                <w:rFonts w:ascii="GHEA Grapalat" w:hAnsi="GHEA Grapalat"/>
                <w:szCs w:val="24"/>
                <w:highlight w:val="yellow"/>
              </w:rPr>
            </w:pPr>
          </w:p>
        </w:tc>
        <w:tc>
          <w:tcPr>
            <w:tcW w:w="482" w:type="dxa"/>
            <w:shd w:val="clear" w:color="auto" w:fill="auto"/>
          </w:tcPr>
          <w:p w14:paraId="79E30752" w14:textId="77777777" w:rsidR="00BD617C" w:rsidRPr="00B157B7" w:rsidRDefault="00BD617C" w:rsidP="0001055F">
            <w:pPr>
              <w:spacing w:after="0" w:line="240" w:lineRule="auto"/>
              <w:rPr>
                <w:rFonts w:ascii="GHEA Grapalat" w:hAnsi="GHEA Grapalat"/>
                <w:szCs w:val="24"/>
                <w:highlight w:val="yellow"/>
              </w:rPr>
            </w:pPr>
          </w:p>
        </w:tc>
        <w:tc>
          <w:tcPr>
            <w:tcW w:w="482" w:type="dxa"/>
            <w:shd w:val="clear" w:color="auto" w:fill="auto"/>
          </w:tcPr>
          <w:p w14:paraId="159CCEDA" w14:textId="77777777" w:rsidR="00BD617C" w:rsidRPr="00B157B7" w:rsidRDefault="00BD617C" w:rsidP="0001055F">
            <w:pPr>
              <w:spacing w:after="0" w:line="240" w:lineRule="auto"/>
              <w:rPr>
                <w:rFonts w:ascii="GHEA Grapalat" w:hAnsi="GHEA Grapalat"/>
                <w:szCs w:val="24"/>
                <w:highlight w:val="yellow"/>
              </w:rPr>
            </w:pPr>
          </w:p>
        </w:tc>
        <w:tc>
          <w:tcPr>
            <w:tcW w:w="535" w:type="dxa"/>
            <w:shd w:val="clear" w:color="auto" w:fill="auto"/>
            <w:vAlign w:val="center"/>
          </w:tcPr>
          <w:p w14:paraId="3BB830A0" w14:textId="4E93CF5B" w:rsidR="00BD617C" w:rsidRPr="00B157B7" w:rsidRDefault="00F36B18" w:rsidP="00D33A1E">
            <w:pPr>
              <w:spacing w:after="0"/>
              <w:jc w:val="right"/>
              <w:rPr>
                <w:rFonts w:ascii="GHEA Grapalat" w:hAnsi="GHEA Grapalat" w:cs="Calibri"/>
                <w:color w:val="000000"/>
                <w:highlight w:val="yellow"/>
                <w:lang w:val="en-US"/>
              </w:rPr>
            </w:pPr>
            <w:r w:rsidRPr="006F01B6">
              <w:rPr>
                <w:rFonts w:ascii="GHEA Grapalat" w:hAnsi="GHEA Grapalat" w:cs="Calibri"/>
                <w:color w:val="000000"/>
                <w:lang w:val="en-US"/>
              </w:rPr>
              <w:t>1</w:t>
            </w:r>
          </w:p>
        </w:tc>
        <w:tc>
          <w:tcPr>
            <w:tcW w:w="2185" w:type="dxa"/>
            <w:vMerge/>
            <w:shd w:val="clear" w:color="auto" w:fill="auto"/>
          </w:tcPr>
          <w:p w14:paraId="242E4324" w14:textId="77777777" w:rsidR="00BD617C" w:rsidRPr="00B157B7" w:rsidRDefault="00BD617C" w:rsidP="0001055F">
            <w:pPr>
              <w:spacing w:after="0" w:line="240" w:lineRule="auto"/>
              <w:rPr>
                <w:rFonts w:ascii="GHEA Grapalat" w:hAnsi="GHEA Grapalat"/>
                <w:szCs w:val="24"/>
                <w:highlight w:val="yellow"/>
                <w:lang w:val="en-US"/>
              </w:rPr>
            </w:pPr>
          </w:p>
        </w:tc>
        <w:tc>
          <w:tcPr>
            <w:tcW w:w="1962" w:type="dxa"/>
            <w:vMerge/>
            <w:shd w:val="clear" w:color="auto" w:fill="auto"/>
          </w:tcPr>
          <w:p w14:paraId="1DD28DD4" w14:textId="77777777" w:rsidR="00BD617C" w:rsidRPr="00D33A1E" w:rsidRDefault="00BD617C" w:rsidP="0001055F">
            <w:pPr>
              <w:spacing w:after="0" w:line="240" w:lineRule="auto"/>
              <w:rPr>
                <w:rFonts w:ascii="GHEA Grapalat" w:hAnsi="GHEA Grapalat"/>
                <w:szCs w:val="24"/>
                <w:lang w:val="en-US"/>
              </w:rPr>
            </w:pPr>
          </w:p>
        </w:tc>
        <w:tc>
          <w:tcPr>
            <w:tcW w:w="1969" w:type="dxa"/>
            <w:vMerge/>
            <w:shd w:val="clear" w:color="auto" w:fill="auto"/>
          </w:tcPr>
          <w:p w14:paraId="3197B803" w14:textId="77777777" w:rsidR="00BD617C" w:rsidRPr="00DB13DA" w:rsidRDefault="00BD617C" w:rsidP="0001055F">
            <w:pPr>
              <w:spacing w:after="0" w:line="240" w:lineRule="auto"/>
              <w:rPr>
                <w:rFonts w:ascii="GHEA Grapalat" w:hAnsi="GHEA Grapalat"/>
                <w:szCs w:val="24"/>
                <w:lang w:val="hy-AM"/>
              </w:rPr>
            </w:pPr>
          </w:p>
        </w:tc>
      </w:tr>
      <w:tr w:rsidR="0051777E" w:rsidRPr="00DB13DA" w14:paraId="11F42240" w14:textId="77777777" w:rsidTr="00A30967">
        <w:trPr>
          <w:trHeight w:val="5131"/>
          <w:jc w:val="center"/>
        </w:trPr>
        <w:tc>
          <w:tcPr>
            <w:tcW w:w="429" w:type="dxa"/>
            <w:shd w:val="clear" w:color="auto" w:fill="auto"/>
          </w:tcPr>
          <w:p w14:paraId="66ADE5FA" w14:textId="77777777" w:rsidR="00D63069" w:rsidRPr="00DB13DA" w:rsidRDefault="00D63069" w:rsidP="0001055F">
            <w:pPr>
              <w:pStyle w:val="ListParagraph"/>
              <w:numPr>
                <w:ilvl w:val="0"/>
                <w:numId w:val="15"/>
              </w:numPr>
              <w:spacing w:after="0" w:line="240" w:lineRule="auto"/>
              <w:ind w:left="0" w:firstLine="0"/>
              <w:rPr>
                <w:rFonts w:ascii="GHEA Grapalat" w:hAnsi="GHEA Grapalat"/>
                <w:szCs w:val="24"/>
              </w:rPr>
            </w:pPr>
          </w:p>
        </w:tc>
        <w:tc>
          <w:tcPr>
            <w:tcW w:w="3049" w:type="dxa"/>
            <w:shd w:val="clear" w:color="auto" w:fill="auto"/>
          </w:tcPr>
          <w:p w14:paraId="26601E29" w14:textId="77777777" w:rsidR="00D63069" w:rsidRPr="009B4A9C" w:rsidRDefault="00D63069" w:rsidP="002C2F92">
            <w:pPr>
              <w:spacing w:after="0" w:line="240" w:lineRule="auto"/>
              <w:rPr>
                <w:rFonts w:ascii="GHEA Grapalat" w:hAnsi="GHEA Grapalat"/>
                <w:szCs w:val="24"/>
              </w:rPr>
            </w:pPr>
            <w:r w:rsidRPr="00A44387">
              <w:rPr>
                <w:rFonts w:ascii="GHEA Grapalat" w:hAnsi="GHEA Grapalat"/>
                <w:szCs w:val="24"/>
              </w:rPr>
              <w:t>Օգտակար հանածոների արդյունահանման ընթացքում պահպանվել են կենդանական աշխարհի պահպանության նորմերի պահանջները</w:t>
            </w:r>
            <w:r w:rsidRPr="00A44387">
              <w:rPr>
                <w:rFonts w:ascii="GHEA Grapalat" w:hAnsi="GHEA Grapalat"/>
                <w:szCs w:val="24"/>
                <w:lang w:val="en-US"/>
              </w:rPr>
              <w:t>՝</w:t>
            </w:r>
          </w:p>
          <w:p w14:paraId="385C94EB" w14:textId="5071D8BF" w:rsidR="00D63069" w:rsidRPr="009B4A9C" w:rsidRDefault="00D63069" w:rsidP="00A44387">
            <w:pPr>
              <w:spacing w:after="0" w:line="240" w:lineRule="auto"/>
              <w:rPr>
                <w:rFonts w:ascii="GHEA Grapalat" w:hAnsi="GHEA Grapalat"/>
                <w:szCs w:val="24"/>
              </w:rPr>
            </w:pPr>
            <w:r w:rsidRPr="009B4A9C">
              <w:rPr>
                <w:rFonts w:ascii="GHEA Grapalat" w:hAnsi="GHEA Grapalat"/>
                <w:szCs w:val="24"/>
              </w:rPr>
              <w:t xml:space="preserve"> </w:t>
            </w:r>
            <w:r w:rsidRPr="00A44387">
              <w:rPr>
                <w:rFonts w:ascii="GHEA Grapalat" w:hAnsi="GHEA Grapalat"/>
                <w:szCs w:val="24"/>
              </w:rPr>
              <w:t xml:space="preserve">Հայաստանի Հանրապետության կենդանիների Կարմիր գրքում գրանցված տեսակների թվաքանակի </w:t>
            </w:r>
            <w:r>
              <w:rPr>
                <w:rFonts w:ascii="GHEA Grapalat" w:hAnsi="GHEA Grapalat"/>
                <w:szCs w:val="24"/>
              </w:rPr>
              <w:t>կրճատ</w:t>
            </w:r>
            <w:r>
              <w:rPr>
                <w:rFonts w:ascii="GHEA Grapalat" w:hAnsi="GHEA Grapalat"/>
                <w:szCs w:val="24"/>
                <w:lang w:val="en-US"/>
              </w:rPr>
              <w:t>ման</w:t>
            </w:r>
            <w:r w:rsidRPr="00A44387">
              <w:rPr>
                <w:rFonts w:ascii="GHEA Grapalat" w:hAnsi="GHEA Grapalat"/>
                <w:szCs w:val="24"/>
              </w:rPr>
              <w:t xml:space="preserve"> </w:t>
            </w:r>
            <w:r>
              <w:rPr>
                <w:rFonts w:ascii="GHEA Grapalat" w:hAnsi="GHEA Grapalat"/>
                <w:szCs w:val="24"/>
              </w:rPr>
              <w:t>կամ</w:t>
            </w:r>
            <w:r w:rsidRPr="00A44387">
              <w:rPr>
                <w:rFonts w:ascii="GHEA Grapalat" w:hAnsi="GHEA Grapalat"/>
                <w:szCs w:val="24"/>
              </w:rPr>
              <w:t xml:space="preserve"> դրանց ապրելավայրերի </w:t>
            </w:r>
            <w:r>
              <w:rPr>
                <w:rFonts w:ascii="GHEA Grapalat" w:hAnsi="GHEA Grapalat"/>
                <w:szCs w:val="24"/>
              </w:rPr>
              <w:t>վատթարաց</w:t>
            </w:r>
            <w:r>
              <w:rPr>
                <w:rFonts w:ascii="GHEA Grapalat" w:hAnsi="GHEA Grapalat"/>
                <w:szCs w:val="24"/>
                <w:lang w:val="en-US"/>
              </w:rPr>
              <w:t>ման</w:t>
            </w:r>
            <w:r w:rsidRPr="009B4A9C">
              <w:rPr>
                <w:rFonts w:ascii="GHEA Grapalat" w:hAnsi="GHEA Grapalat"/>
                <w:szCs w:val="24"/>
              </w:rPr>
              <w:t xml:space="preserve"> </w:t>
            </w:r>
            <w:r>
              <w:rPr>
                <w:rFonts w:ascii="GHEA Grapalat" w:hAnsi="GHEA Grapalat"/>
                <w:szCs w:val="24"/>
                <w:lang w:val="en-US"/>
              </w:rPr>
              <w:t>հանգեցնող</w:t>
            </w:r>
            <w:r w:rsidRPr="009B4A9C">
              <w:rPr>
                <w:rFonts w:ascii="GHEA Grapalat" w:hAnsi="GHEA Grapalat"/>
                <w:szCs w:val="24"/>
              </w:rPr>
              <w:t xml:space="preserve"> </w:t>
            </w:r>
            <w:r>
              <w:rPr>
                <w:rFonts w:ascii="GHEA Grapalat" w:hAnsi="GHEA Grapalat"/>
                <w:szCs w:val="24"/>
                <w:lang w:val="en-US"/>
              </w:rPr>
              <w:t>գործունեություն</w:t>
            </w:r>
            <w:r w:rsidRPr="009B4A9C">
              <w:rPr>
                <w:rFonts w:ascii="GHEA Grapalat" w:hAnsi="GHEA Grapalat"/>
                <w:szCs w:val="24"/>
              </w:rPr>
              <w:t xml:space="preserve"> </w:t>
            </w:r>
            <w:r>
              <w:rPr>
                <w:rFonts w:ascii="GHEA Grapalat" w:hAnsi="GHEA Grapalat"/>
                <w:szCs w:val="24"/>
                <w:lang w:val="en-US"/>
              </w:rPr>
              <w:t>չի</w:t>
            </w:r>
            <w:r w:rsidRPr="009B4A9C">
              <w:rPr>
                <w:rFonts w:ascii="GHEA Grapalat" w:hAnsi="GHEA Grapalat"/>
                <w:szCs w:val="24"/>
              </w:rPr>
              <w:t xml:space="preserve"> </w:t>
            </w:r>
            <w:r>
              <w:rPr>
                <w:rFonts w:ascii="GHEA Grapalat" w:hAnsi="GHEA Grapalat"/>
                <w:szCs w:val="24"/>
                <w:lang w:val="en-US"/>
              </w:rPr>
              <w:t>իրականացվում</w:t>
            </w:r>
          </w:p>
        </w:tc>
        <w:tc>
          <w:tcPr>
            <w:tcW w:w="482" w:type="dxa"/>
            <w:shd w:val="clear" w:color="auto" w:fill="auto"/>
          </w:tcPr>
          <w:p w14:paraId="52C9C0D4" w14:textId="77777777" w:rsidR="00D63069" w:rsidRPr="00A44387" w:rsidRDefault="00D63069" w:rsidP="0001055F">
            <w:pPr>
              <w:spacing w:after="0" w:line="240" w:lineRule="auto"/>
              <w:rPr>
                <w:rFonts w:ascii="GHEA Grapalat" w:hAnsi="GHEA Grapalat"/>
                <w:szCs w:val="24"/>
              </w:rPr>
            </w:pPr>
          </w:p>
        </w:tc>
        <w:tc>
          <w:tcPr>
            <w:tcW w:w="482" w:type="dxa"/>
            <w:shd w:val="clear" w:color="auto" w:fill="auto"/>
          </w:tcPr>
          <w:p w14:paraId="20F76D78" w14:textId="77777777" w:rsidR="00D63069" w:rsidRPr="00A44387" w:rsidRDefault="00D63069" w:rsidP="0001055F">
            <w:pPr>
              <w:spacing w:after="0" w:line="240" w:lineRule="auto"/>
              <w:rPr>
                <w:rFonts w:ascii="GHEA Grapalat" w:hAnsi="GHEA Grapalat"/>
                <w:szCs w:val="24"/>
              </w:rPr>
            </w:pPr>
          </w:p>
        </w:tc>
        <w:tc>
          <w:tcPr>
            <w:tcW w:w="482" w:type="dxa"/>
            <w:shd w:val="clear" w:color="auto" w:fill="auto"/>
          </w:tcPr>
          <w:p w14:paraId="4F2F5003" w14:textId="77777777" w:rsidR="00D63069" w:rsidRPr="00A44387" w:rsidRDefault="00D63069" w:rsidP="0001055F">
            <w:pPr>
              <w:spacing w:after="0" w:line="240" w:lineRule="auto"/>
              <w:rPr>
                <w:rFonts w:ascii="GHEA Grapalat" w:hAnsi="GHEA Grapalat"/>
                <w:szCs w:val="24"/>
              </w:rPr>
            </w:pPr>
          </w:p>
        </w:tc>
        <w:tc>
          <w:tcPr>
            <w:tcW w:w="535" w:type="dxa"/>
            <w:shd w:val="clear" w:color="auto" w:fill="auto"/>
            <w:vAlign w:val="center"/>
          </w:tcPr>
          <w:p w14:paraId="651D5E80" w14:textId="244727DC" w:rsidR="00D63069" w:rsidRPr="00A44387" w:rsidRDefault="00D63069" w:rsidP="00D33A1E">
            <w:pPr>
              <w:spacing w:after="0"/>
              <w:jc w:val="right"/>
              <w:rPr>
                <w:rFonts w:ascii="GHEA Grapalat" w:hAnsi="GHEA Grapalat" w:cs="Calibri"/>
                <w:color w:val="000000"/>
                <w:lang w:val="en-US"/>
              </w:rPr>
            </w:pPr>
            <w:r>
              <w:rPr>
                <w:rFonts w:ascii="GHEA Grapalat" w:hAnsi="GHEA Grapalat" w:cs="Calibri"/>
                <w:color w:val="000000"/>
                <w:lang w:val="en-US"/>
              </w:rPr>
              <w:t>1.5</w:t>
            </w:r>
          </w:p>
        </w:tc>
        <w:tc>
          <w:tcPr>
            <w:tcW w:w="2185" w:type="dxa"/>
            <w:shd w:val="clear" w:color="auto" w:fill="auto"/>
          </w:tcPr>
          <w:p w14:paraId="32BF456B" w14:textId="77777777" w:rsidR="00D63069" w:rsidRPr="00A44387" w:rsidRDefault="00D63069" w:rsidP="0001055F">
            <w:pPr>
              <w:spacing w:after="0" w:line="240" w:lineRule="auto"/>
              <w:rPr>
                <w:rFonts w:ascii="GHEA Grapalat" w:hAnsi="GHEA Grapalat"/>
                <w:szCs w:val="24"/>
                <w:lang w:val="en-US"/>
              </w:rPr>
            </w:pPr>
            <w:r w:rsidRPr="00A44387">
              <w:rPr>
                <w:rFonts w:ascii="GHEA Grapalat" w:hAnsi="GHEA Grapalat"/>
                <w:szCs w:val="24"/>
                <w:lang w:val="en-US"/>
              </w:rPr>
              <w:t>Հայաստանի Հանրապետության ընդերքի մասին օրենսգրքի 59-րդ հոդվածի 3-րդ մասի 11-րդ կետ,</w:t>
            </w:r>
          </w:p>
          <w:p w14:paraId="6ED6E971" w14:textId="71BB475C" w:rsidR="00D63069" w:rsidRPr="00A44387" w:rsidRDefault="00D63069" w:rsidP="009B4A9C">
            <w:pPr>
              <w:spacing w:after="0" w:line="240" w:lineRule="auto"/>
              <w:rPr>
                <w:rFonts w:ascii="GHEA Grapalat" w:hAnsi="GHEA Grapalat"/>
                <w:szCs w:val="24"/>
                <w:lang w:val="en-US"/>
              </w:rPr>
            </w:pPr>
            <w:r w:rsidRPr="00A44387">
              <w:rPr>
                <w:rFonts w:ascii="GHEA Grapalat" w:hAnsi="GHEA Grapalat"/>
                <w:szCs w:val="24"/>
                <w:lang w:val="en-US"/>
              </w:rPr>
              <w:t>«</w:t>
            </w:r>
            <w:r w:rsidRPr="00A44387">
              <w:rPr>
                <w:rFonts w:ascii="GHEA Grapalat" w:hAnsi="GHEA Grapalat"/>
                <w:szCs w:val="24"/>
              </w:rPr>
              <w:t>Կենդանական</w:t>
            </w:r>
            <w:r w:rsidRPr="00A44387">
              <w:rPr>
                <w:rFonts w:ascii="GHEA Grapalat" w:hAnsi="GHEA Grapalat"/>
                <w:szCs w:val="24"/>
                <w:lang w:val="en-US"/>
              </w:rPr>
              <w:t xml:space="preserve"> </w:t>
            </w:r>
            <w:r w:rsidRPr="00A44387">
              <w:rPr>
                <w:rFonts w:ascii="GHEA Grapalat" w:hAnsi="GHEA Grapalat"/>
                <w:szCs w:val="24"/>
              </w:rPr>
              <w:t>աշխարհի</w:t>
            </w:r>
            <w:r w:rsidRPr="00A44387">
              <w:rPr>
                <w:rFonts w:ascii="GHEA Grapalat" w:hAnsi="GHEA Grapalat"/>
                <w:szCs w:val="24"/>
                <w:lang w:val="en-US"/>
              </w:rPr>
              <w:t xml:space="preserve"> </w:t>
            </w:r>
            <w:r w:rsidRPr="00A44387">
              <w:rPr>
                <w:rFonts w:ascii="GHEA Grapalat" w:hAnsi="GHEA Grapalat"/>
                <w:szCs w:val="24"/>
              </w:rPr>
              <w:t>մասին</w:t>
            </w:r>
            <w:r w:rsidRPr="00A44387">
              <w:rPr>
                <w:rFonts w:ascii="GHEA Grapalat" w:hAnsi="GHEA Grapalat"/>
                <w:szCs w:val="24"/>
                <w:lang w:val="en-US"/>
              </w:rPr>
              <w:t xml:space="preserve">» </w:t>
            </w:r>
            <w:r w:rsidRPr="00A44387">
              <w:rPr>
                <w:rFonts w:ascii="GHEA Grapalat" w:hAnsi="GHEA Grapalat"/>
                <w:szCs w:val="24"/>
              </w:rPr>
              <w:t>Հայաստանի</w:t>
            </w:r>
            <w:r w:rsidRPr="00A44387">
              <w:rPr>
                <w:rFonts w:ascii="GHEA Grapalat" w:hAnsi="GHEA Grapalat"/>
                <w:szCs w:val="24"/>
                <w:lang w:val="en-US"/>
              </w:rPr>
              <w:t xml:space="preserve"> </w:t>
            </w:r>
            <w:r w:rsidRPr="00A44387">
              <w:rPr>
                <w:rFonts w:ascii="GHEA Grapalat" w:hAnsi="GHEA Grapalat"/>
                <w:szCs w:val="24"/>
              </w:rPr>
              <w:t>Հանրապետության</w:t>
            </w:r>
            <w:r w:rsidRPr="00A44387">
              <w:rPr>
                <w:rFonts w:ascii="GHEA Grapalat" w:hAnsi="GHEA Grapalat"/>
                <w:szCs w:val="24"/>
                <w:lang w:val="en-US"/>
              </w:rPr>
              <w:t xml:space="preserve"> </w:t>
            </w:r>
            <w:r w:rsidRPr="00A44387">
              <w:rPr>
                <w:rFonts w:ascii="GHEA Grapalat" w:hAnsi="GHEA Grapalat"/>
                <w:szCs w:val="24"/>
              </w:rPr>
              <w:t>օրենքի</w:t>
            </w:r>
            <w:r w:rsidRPr="00A44387">
              <w:rPr>
                <w:rFonts w:ascii="GHEA Grapalat" w:hAnsi="GHEA Grapalat"/>
                <w:szCs w:val="24"/>
                <w:lang w:val="en-US"/>
              </w:rPr>
              <w:t xml:space="preserve"> 18-րդ հոդված</w:t>
            </w:r>
          </w:p>
        </w:tc>
        <w:tc>
          <w:tcPr>
            <w:tcW w:w="1962" w:type="dxa"/>
            <w:shd w:val="clear" w:color="auto" w:fill="auto"/>
          </w:tcPr>
          <w:p w14:paraId="45C69082" w14:textId="77777777" w:rsidR="00D63069" w:rsidRPr="00D33A1E" w:rsidRDefault="00D63069" w:rsidP="0001055F">
            <w:pPr>
              <w:spacing w:after="0" w:line="240" w:lineRule="auto"/>
              <w:rPr>
                <w:rFonts w:ascii="GHEA Grapalat" w:hAnsi="GHEA Grapalat"/>
                <w:szCs w:val="24"/>
                <w:lang w:val="en-US"/>
              </w:rPr>
            </w:pPr>
          </w:p>
        </w:tc>
        <w:tc>
          <w:tcPr>
            <w:tcW w:w="1969" w:type="dxa"/>
            <w:shd w:val="clear" w:color="auto" w:fill="auto"/>
          </w:tcPr>
          <w:p w14:paraId="6DA299D3" w14:textId="77777777" w:rsidR="00D63069" w:rsidRPr="00DB13DA" w:rsidRDefault="00D63069" w:rsidP="0001055F">
            <w:pPr>
              <w:spacing w:after="0" w:line="240" w:lineRule="auto"/>
              <w:rPr>
                <w:rFonts w:ascii="GHEA Grapalat" w:hAnsi="GHEA Grapalat"/>
                <w:szCs w:val="24"/>
              </w:rPr>
            </w:pPr>
            <w:r w:rsidRPr="00DB13DA">
              <w:rPr>
                <w:rFonts w:ascii="GHEA Grapalat" w:hAnsi="GHEA Grapalat"/>
                <w:szCs w:val="24"/>
                <w:lang w:val="en-US"/>
              </w:rPr>
              <w:t>փ</w:t>
            </w:r>
            <w:r w:rsidRPr="00DB13DA">
              <w:rPr>
                <w:rFonts w:ascii="GHEA Grapalat" w:hAnsi="GHEA Grapalat"/>
                <w:szCs w:val="24"/>
              </w:rPr>
              <w:t>աստաթղթային, տեսազննում</w:t>
            </w:r>
          </w:p>
        </w:tc>
      </w:tr>
    </w:tbl>
    <w:p w14:paraId="1446134E" w14:textId="77777777" w:rsidR="00946FF3" w:rsidRPr="00B157B7" w:rsidRDefault="00061815" w:rsidP="00710D3C">
      <w:pPr>
        <w:spacing w:after="0" w:line="240" w:lineRule="auto"/>
        <w:jc w:val="right"/>
        <w:rPr>
          <w:rFonts w:ascii="GHEA Grapalat" w:hAnsi="GHEA Grapalat"/>
          <w:sz w:val="24"/>
          <w:szCs w:val="24"/>
        </w:rPr>
      </w:pPr>
      <w:r w:rsidRPr="00B157B7">
        <w:rPr>
          <w:rFonts w:ascii="GHEA Grapalat" w:hAnsi="GHEA Grapalat"/>
          <w:sz w:val="24"/>
          <w:szCs w:val="24"/>
        </w:rPr>
        <w:t>»</w:t>
      </w:r>
      <w:r w:rsidR="008A358F" w:rsidRPr="00B157B7">
        <w:rPr>
          <w:rFonts w:ascii="GHEA Grapalat" w:hAnsi="GHEA Grapalat"/>
          <w:sz w:val="24"/>
          <w:szCs w:val="24"/>
        </w:rPr>
        <w:t>:</w:t>
      </w:r>
      <w:r w:rsidR="00946FF3" w:rsidRPr="00B157B7">
        <w:rPr>
          <w:rFonts w:ascii="GHEA Grapalat" w:hAnsi="GHEA Grapalat"/>
          <w:sz w:val="24"/>
          <w:szCs w:val="24"/>
        </w:rPr>
        <w:br w:type="page"/>
      </w:r>
    </w:p>
    <w:p w14:paraId="5F5F47BD" w14:textId="77777777" w:rsidR="00E83A9E" w:rsidRPr="00B157B7" w:rsidRDefault="00E83A9E" w:rsidP="00EA4E9F">
      <w:pPr>
        <w:pStyle w:val="ListParagraph"/>
        <w:spacing w:after="0" w:line="240" w:lineRule="auto"/>
        <w:ind w:left="0"/>
        <w:jc w:val="both"/>
        <w:rPr>
          <w:rFonts w:ascii="GHEA Grapalat" w:hAnsi="GHEA Grapalat"/>
          <w:sz w:val="24"/>
          <w:szCs w:val="24"/>
        </w:rPr>
      </w:pPr>
    </w:p>
    <w:p w14:paraId="65500489" w14:textId="77777777" w:rsidR="00E83A9E" w:rsidRPr="00B157B7" w:rsidRDefault="00E83A9E" w:rsidP="00EA4E9F">
      <w:pPr>
        <w:pStyle w:val="NormalWeb"/>
        <w:shd w:val="clear" w:color="auto" w:fill="FFFFFF"/>
        <w:spacing w:before="0" w:beforeAutospacing="0" w:after="0" w:afterAutospacing="0"/>
        <w:jc w:val="center"/>
        <w:rPr>
          <w:rStyle w:val="Strong"/>
          <w:rFonts w:ascii="GHEA Grapalat" w:hAnsi="GHEA Grapalat"/>
          <w:color w:val="000000"/>
          <w:sz w:val="15"/>
          <w:szCs w:val="15"/>
        </w:rPr>
      </w:pPr>
    </w:p>
    <w:p w14:paraId="49CAE4AB" w14:textId="77777777" w:rsidR="00D55477" w:rsidRPr="00843B84" w:rsidRDefault="00D55477" w:rsidP="00EA4E9F">
      <w:pPr>
        <w:spacing w:after="0" w:line="240" w:lineRule="auto"/>
        <w:jc w:val="right"/>
        <w:rPr>
          <w:rFonts w:ascii="GHEA Grapalat" w:hAnsi="GHEA Grapalat"/>
          <w:sz w:val="20"/>
          <w:szCs w:val="24"/>
        </w:rPr>
      </w:pPr>
      <w:r w:rsidRPr="00F44814">
        <w:rPr>
          <w:rFonts w:ascii="GHEA Grapalat" w:hAnsi="GHEA Grapalat"/>
          <w:sz w:val="20"/>
          <w:szCs w:val="24"/>
          <w:lang w:val="en-US"/>
        </w:rPr>
        <w:t>Հավելված</w:t>
      </w:r>
      <w:r>
        <w:rPr>
          <w:rFonts w:ascii="GHEA Grapalat" w:hAnsi="GHEA Grapalat"/>
          <w:sz w:val="20"/>
          <w:szCs w:val="24"/>
          <w:lang w:val="hy-AM"/>
        </w:rPr>
        <w:t xml:space="preserve"> </w:t>
      </w:r>
      <w:r w:rsidR="008C69E2">
        <w:rPr>
          <w:rFonts w:ascii="GHEA Grapalat" w:hAnsi="GHEA Grapalat"/>
          <w:sz w:val="20"/>
          <w:szCs w:val="24"/>
          <w:lang w:val="en-US"/>
        </w:rPr>
        <w:t>N</w:t>
      </w:r>
      <w:r w:rsidR="008C69E2" w:rsidRPr="00843B84">
        <w:rPr>
          <w:rFonts w:ascii="GHEA Grapalat" w:hAnsi="GHEA Grapalat"/>
          <w:sz w:val="20"/>
          <w:szCs w:val="24"/>
        </w:rPr>
        <w:t xml:space="preserve"> 2</w:t>
      </w:r>
    </w:p>
    <w:p w14:paraId="07B3595A" w14:textId="77777777" w:rsidR="00D55477" w:rsidRPr="00843B84" w:rsidRDefault="00D55477" w:rsidP="00EA4E9F">
      <w:pPr>
        <w:spacing w:after="0" w:line="240" w:lineRule="auto"/>
        <w:jc w:val="right"/>
        <w:rPr>
          <w:rFonts w:ascii="GHEA Grapalat" w:hAnsi="GHEA Grapalat"/>
          <w:sz w:val="20"/>
          <w:szCs w:val="24"/>
        </w:rPr>
      </w:pPr>
      <w:r w:rsidRPr="00F44814">
        <w:rPr>
          <w:rFonts w:ascii="GHEA Grapalat" w:hAnsi="GHEA Grapalat"/>
          <w:sz w:val="20"/>
          <w:szCs w:val="24"/>
          <w:lang w:val="en-US"/>
        </w:rPr>
        <w:t>ՀՀ</w:t>
      </w:r>
      <w:r w:rsidRPr="00843B84">
        <w:rPr>
          <w:rFonts w:ascii="GHEA Grapalat" w:hAnsi="GHEA Grapalat"/>
          <w:sz w:val="20"/>
          <w:szCs w:val="24"/>
        </w:rPr>
        <w:t xml:space="preserve"> </w:t>
      </w:r>
      <w:r w:rsidRPr="00F44814">
        <w:rPr>
          <w:rFonts w:ascii="GHEA Grapalat" w:hAnsi="GHEA Grapalat"/>
          <w:sz w:val="20"/>
          <w:szCs w:val="24"/>
          <w:lang w:val="en-US"/>
        </w:rPr>
        <w:t>կառավարության</w:t>
      </w:r>
      <w:r w:rsidRPr="00843B84">
        <w:rPr>
          <w:rFonts w:ascii="GHEA Grapalat" w:hAnsi="GHEA Grapalat"/>
          <w:sz w:val="20"/>
          <w:szCs w:val="24"/>
        </w:rPr>
        <w:t xml:space="preserve"> 20</w:t>
      </w:r>
      <w:r>
        <w:rPr>
          <w:rFonts w:ascii="GHEA Grapalat" w:hAnsi="GHEA Grapalat"/>
          <w:sz w:val="20"/>
          <w:szCs w:val="24"/>
          <w:lang w:val="hy-AM"/>
        </w:rPr>
        <w:t>18</w:t>
      </w:r>
      <w:r w:rsidRPr="00843B84">
        <w:rPr>
          <w:rFonts w:ascii="GHEA Grapalat" w:hAnsi="GHEA Grapalat"/>
          <w:sz w:val="20"/>
          <w:szCs w:val="24"/>
        </w:rPr>
        <w:t xml:space="preserve"> </w:t>
      </w:r>
      <w:r w:rsidRPr="00F44814">
        <w:rPr>
          <w:rFonts w:ascii="GHEA Grapalat" w:hAnsi="GHEA Grapalat"/>
          <w:sz w:val="20"/>
          <w:szCs w:val="24"/>
          <w:lang w:val="en-US"/>
        </w:rPr>
        <w:t>թվականի</w:t>
      </w:r>
    </w:p>
    <w:p w14:paraId="06779463" w14:textId="77777777" w:rsidR="00946FF3" w:rsidRPr="00843B84" w:rsidRDefault="00D55477" w:rsidP="001D2F27">
      <w:pPr>
        <w:spacing w:after="0" w:line="240" w:lineRule="auto"/>
        <w:jc w:val="right"/>
        <w:rPr>
          <w:rFonts w:ascii="GHEA Grapalat" w:hAnsi="GHEA Grapalat"/>
          <w:sz w:val="20"/>
          <w:szCs w:val="24"/>
        </w:rPr>
      </w:pPr>
      <w:r>
        <w:rPr>
          <w:rFonts w:ascii="GHEA Grapalat" w:hAnsi="GHEA Grapalat"/>
          <w:sz w:val="20"/>
          <w:szCs w:val="24"/>
          <w:lang w:val="hy-AM"/>
        </w:rPr>
        <w:t>__________________</w:t>
      </w:r>
      <w:r w:rsidRPr="00843B84">
        <w:rPr>
          <w:rFonts w:ascii="GHEA Grapalat" w:hAnsi="GHEA Grapalat"/>
          <w:sz w:val="20"/>
          <w:szCs w:val="24"/>
        </w:rPr>
        <w:t>-</w:t>
      </w:r>
      <w:r w:rsidRPr="00F44814">
        <w:rPr>
          <w:rFonts w:ascii="GHEA Grapalat" w:hAnsi="GHEA Grapalat"/>
          <w:sz w:val="20"/>
          <w:szCs w:val="24"/>
          <w:lang w:val="en-US"/>
        </w:rPr>
        <w:t>ի</w:t>
      </w:r>
      <w:r w:rsidRPr="00843B84">
        <w:rPr>
          <w:rFonts w:ascii="GHEA Grapalat" w:hAnsi="GHEA Grapalat"/>
          <w:sz w:val="20"/>
          <w:szCs w:val="24"/>
        </w:rPr>
        <w:t xml:space="preserve"> </w:t>
      </w:r>
      <w:r w:rsidRPr="00F44814">
        <w:rPr>
          <w:rFonts w:ascii="GHEA Grapalat" w:hAnsi="GHEA Grapalat"/>
          <w:sz w:val="20"/>
          <w:szCs w:val="24"/>
          <w:lang w:val="en-US"/>
        </w:rPr>
        <w:t>N</w:t>
      </w:r>
      <w:r w:rsidRPr="00843B84">
        <w:rPr>
          <w:rFonts w:ascii="GHEA Grapalat" w:hAnsi="GHEA Grapalat"/>
          <w:sz w:val="20"/>
          <w:szCs w:val="24"/>
        </w:rPr>
        <w:t xml:space="preserve"> </w:t>
      </w:r>
      <w:r>
        <w:rPr>
          <w:rFonts w:ascii="GHEA Grapalat" w:hAnsi="GHEA Grapalat"/>
          <w:sz w:val="20"/>
          <w:szCs w:val="24"/>
          <w:lang w:val="hy-AM"/>
        </w:rPr>
        <w:t>_____</w:t>
      </w:r>
      <w:r w:rsidRPr="00843B84">
        <w:rPr>
          <w:rFonts w:ascii="GHEA Grapalat" w:hAnsi="GHEA Grapalat"/>
          <w:sz w:val="20"/>
          <w:szCs w:val="24"/>
        </w:rPr>
        <w:t>-</w:t>
      </w:r>
      <w:r w:rsidRPr="00F44814">
        <w:rPr>
          <w:rFonts w:ascii="GHEA Grapalat" w:hAnsi="GHEA Grapalat"/>
          <w:sz w:val="20"/>
          <w:szCs w:val="24"/>
          <w:lang w:val="en-US"/>
        </w:rPr>
        <w:t>Ն</w:t>
      </w:r>
      <w:r w:rsidRPr="00843B84">
        <w:rPr>
          <w:rFonts w:ascii="GHEA Grapalat" w:hAnsi="GHEA Grapalat"/>
          <w:sz w:val="20"/>
          <w:szCs w:val="24"/>
        </w:rPr>
        <w:t xml:space="preserve"> </w:t>
      </w:r>
      <w:r w:rsidRPr="00F44814">
        <w:rPr>
          <w:rFonts w:ascii="GHEA Grapalat" w:hAnsi="GHEA Grapalat"/>
          <w:sz w:val="20"/>
          <w:szCs w:val="24"/>
          <w:lang w:val="en-US"/>
        </w:rPr>
        <w:t>որոշման</w:t>
      </w:r>
    </w:p>
    <w:p w14:paraId="34844067" w14:textId="77777777" w:rsidR="001D2F27" w:rsidRPr="001D2F27" w:rsidRDefault="001D2F27" w:rsidP="001D2F27">
      <w:pPr>
        <w:spacing w:after="0" w:line="240" w:lineRule="auto"/>
        <w:jc w:val="right"/>
        <w:rPr>
          <w:rFonts w:ascii="GHEA Grapalat" w:hAnsi="GHEA Grapalat"/>
          <w:sz w:val="20"/>
          <w:szCs w:val="24"/>
          <w:lang w:val="hy-AM"/>
        </w:rPr>
      </w:pPr>
    </w:p>
    <w:p w14:paraId="50A7903A" w14:textId="77777777" w:rsidR="00946FF3" w:rsidRPr="00342E9C" w:rsidRDefault="004327DA" w:rsidP="00946FF3">
      <w:pPr>
        <w:spacing w:after="0"/>
        <w:jc w:val="right"/>
        <w:rPr>
          <w:rFonts w:ascii="GHEA Grapalat" w:hAnsi="GHEA Grapalat"/>
          <w:b/>
          <w:sz w:val="18"/>
          <w:szCs w:val="24"/>
        </w:rPr>
      </w:pPr>
      <w:r>
        <w:rPr>
          <w:rFonts w:ascii="Calibri" w:hAnsi="Calibri" w:cs="Calibri"/>
          <w:sz w:val="18"/>
          <w:szCs w:val="24"/>
        </w:rPr>
        <w:t>«</w:t>
      </w:r>
      <w:r w:rsidR="00946FF3" w:rsidRPr="00342E9C">
        <w:rPr>
          <w:rFonts w:ascii="GHEA Grapalat" w:hAnsi="GHEA Grapalat"/>
          <w:b/>
          <w:sz w:val="18"/>
          <w:szCs w:val="24"/>
        </w:rPr>
        <w:t>Հավելված N 13</w:t>
      </w:r>
    </w:p>
    <w:p w14:paraId="4754CE9F" w14:textId="77777777" w:rsidR="00946FF3" w:rsidRPr="00342E9C" w:rsidRDefault="00946FF3" w:rsidP="00946FF3">
      <w:pPr>
        <w:spacing w:after="0"/>
        <w:jc w:val="right"/>
        <w:rPr>
          <w:rFonts w:ascii="GHEA Grapalat" w:hAnsi="GHEA Grapalat"/>
          <w:b/>
          <w:sz w:val="18"/>
          <w:szCs w:val="24"/>
        </w:rPr>
      </w:pPr>
      <w:r w:rsidRPr="00342E9C">
        <w:rPr>
          <w:rFonts w:ascii="GHEA Grapalat" w:hAnsi="GHEA Grapalat"/>
          <w:b/>
          <w:sz w:val="18"/>
          <w:szCs w:val="24"/>
        </w:rPr>
        <w:t>ՀՀ կառավարության 2017 թվականի</w:t>
      </w:r>
    </w:p>
    <w:p w14:paraId="1B878387" w14:textId="77777777" w:rsidR="00946FF3" w:rsidRPr="00342E9C" w:rsidRDefault="00946FF3" w:rsidP="00946FF3">
      <w:pPr>
        <w:spacing w:after="0"/>
        <w:jc w:val="right"/>
        <w:rPr>
          <w:rFonts w:ascii="GHEA Grapalat" w:hAnsi="GHEA Grapalat"/>
          <w:b/>
          <w:sz w:val="18"/>
          <w:szCs w:val="24"/>
        </w:rPr>
      </w:pPr>
      <w:r w:rsidRPr="00342E9C">
        <w:rPr>
          <w:rFonts w:ascii="GHEA Grapalat" w:hAnsi="GHEA Grapalat"/>
          <w:b/>
          <w:sz w:val="18"/>
          <w:szCs w:val="24"/>
        </w:rPr>
        <w:t>հոկտեմբերի 19-ի N 1343-Ն որոշման</w:t>
      </w:r>
    </w:p>
    <w:p w14:paraId="38CD9CBF" w14:textId="77777777" w:rsidR="00946FF3" w:rsidRPr="001826E3" w:rsidRDefault="00946FF3" w:rsidP="00946FF3">
      <w:pPr>
        <w:spacing w:after="0"/>
        <w:jc w:val="right"/>
        <w:rPr>
          <w:rFonts w:ascii="GHEA Grapalat" w:hAnsi="GHEA Grapalat"/>
        </w:rPr>
      </w:pPr>
    </w:p>
    <w:p w14:paraId="430328E6" w14:textId="77777777" w:rsidR="00946FF3" w:rsidRPr="001826E3" w:rsidRDefault="00946FF3" w:rsidP="00946FF3">
      <w:pPr>
        <w:spacing w:after="0"/>
        <w:jc w:val="center"/>
        <w:rPr>
          <w:rFonts w:ascii="GHEA Grapalat" w:hAnsi="GHEA Grapalat"/>
          <w:b/>
        </w:rPr>
      </w:pPr>
      <w:r w:rsidRPr="001826E3">
        <w:rPr>
          <w:rFonts w:ascii="GHEA Grapalat" w:hAnsi="GHEA Grapalat"/>
          <w:b/>
        </w:rPr>
        <w:t>ՀԱՅԱՍՏԱՆԻ ՀԱՆՐԱՊԵՏՈՒԹՅԱՆ ԲՆԱՊԱՀՊԱՆՈՒԹՅԱՆ ՆԱԽԱՐԱՐՈՒԹՅԱՆ ԲՆԱՊԱՀՊԱՆՈՒԹՅԱՆ ԵՎ ԸՆԴԵՐՔԻ ՏԵՍՉԱԿԱՆ ՄԱՐՄԻՆ</w:t>
      </w:r>
    </w:p>
    <w:p w14:paraId="6B44CD67" w14:textId="77777777" w:rsidR="00946FF3" w:rsidRPr="001826E3" w:rsidRDefault="00946FF3" w:rsidP="00946FF3">
      <w:pPr>
        <w:spacing w:after="0"/>
        <w:jc w:val="center"/>
        <w:rPr>
          <w:rStyle w:val="Strong"/>
          <w:rFonts w:ascii="GHEA Grapalat" w:hAnsi="GHEA Grapalat"/>
          <w:sz w:val="19"/>
          <w:szCs w:val="19"/>
          <w:shd w:val="clear" w:color="auto" w:fill="CCCCCC"/>
        </w:rPr>
      </w:pPr>
    </w:p>
    <w:p w14:paraId="4988DE0E" w14:textId="77777777" w:rsidR="00946FF3" w:rsidRPr="001826E3" w:rsidRDefault="00946FF3" w:rsidP="00946FF3">
      <w:pPr>
        <w:spacing w:after="0"/>
        <w:jc w:val="center"/>
        <w:rPr>
          <w:rFonts w:ascii="GHEA Grapalat" w:hAnsi="GHEA Grapalat"/>
          <w:b/>
          <w:bCs/>
        </w:rPr>
      </w:pPr>
      <w:r w:rsidRPr="001826E3">
        <w:rPr>
          <w:rFonts w:ascii="GHEA Grapalat" w:hAnsi="GHEA Grapalat"/>
          <w:b/>
          <w:bCs/>
        </w:rPr>
        <w:t>ՍՏՈՒԳԱԹԵՐԹ N____</w:t>
      </w:r>
    </w:p>
    <w:tbl>
      <w:tblPr>
        <w:tblpPr w:leftFromText="180" w:rightFromText="180" w:vertAnchor="text" w:horzAnchor="margin" w:tblpXSpec="center" w:tblpY="601"/>
        <w:tblW w:w="10819" w:type="dxa"/>
        <w:tblCellSpacing w:w="7" w:type="dxa"/>
        <w:tblCellMar>
          <w:left w:w="0" w:type="dxa"/>
          <w:right w:w="0" w:type="dxa"/>
        </w:tblCellMar>
        <w:tblLook w:val="04A0" w:firstRow="1" w:lastRow="0" w:firstColumn="1" w:lastColumn="0" w:noHBand="0" w:noVBand="1"/>
      </w:tblPr>
      <w:tblGrid>
        <w:gridCol w:w="104"/>
        <w:gridCol w:w="10715"/>
      </w:tblGrid>
      <w:tr w:rsidR="00946FF3" w:rsidRPr="001826E3" w14:paraId="7627A5E5" w14:textId="77777777" w:rsidTr="000B159E">
        <w:trPr>
          <w:trHeight w:val="1523"/>
          <w:tblCellSpacing w:w="7" w:type="dxa"/>
        </w:trPr>
        <w:tc>
          <w:tcPr>
            <w:tcW w:w="83" w:type="dxa"/>
            <w:shd w:val="clear" w:color="auto" w:fill="FFFFFF"/>
            <w:hideMark/>
          </w:tcPr>
          <w:p w14:paraId="22BB9FD2" w14:textId="77777777" w:rsidR="00946FF3" w:rsidRPr="001826E3" w:rsidRDefault="00946FF3" w:rsidP="000B159E">
            <w:pPr>
              <w:spacing w:after="0"/>
              <w:jc w:val="right"/>
              <w:rPr>
                <w:rFonts w:ascii="GHEA Grapalat" w:hAnsi="GHEA Grapalat"/>
                <w:b/>
              </w:rPr>
            </w:pPr>
          </w:p>
        </w:tc>
        <w:tc>
          <w:tcPr>
            <w:tcW w:w="10694" w:type="dxa"/>
            <w:shd w:val="clear" w:color="auto" w:fill="CCCCCC"/>
            <w:vAlign w:val="center"/>
            <w:hideMark/>
          </w:tcPr>
          <w:p w14:paraId="12EF01E0" w14:textId="77777777" w:rsidR="00946FF3" w:rsidRPr="001826E3" w:rsidRDefault="00B01C07" w:rsidP="000B159E">
            <w:pPr>
              <w:spacing w:after="0"/>
              <w:jc w:val="center"/>
              <w:rPr>
                <w:rFonts w:ascii="GHEA Grapalat" w:hAnsi="GHEA Grapalat"/>
                <w:b/>
              </w:rPr>
            </w:pPr>
            <w:r>
              <w:rPr>
                <w:rFonts w:ascii="GHEA Grapalat" w:hAnsi="GHEA Grapalat"/>
                <w:b/>
              </w:rPr>
              <w:t>(</w:t>
            </w:r>
            <w:r w:rsidRPr="00B01C07">
              <w:rPr>
                <w:rFonts w:ascii="GHEA Grapalat" w:hAnsi="GHEA Grapalat"/>
                <w:b/>
              </w:rPr>
              <w:t>ՏԳՏԴ՝ 10,11,12,13,14,15,16,17,18,19,20,21,22,23,24,25, 27,28, 31,32,33,41,42,43, ՀԱՏՎԱԾՆԵՐԻ  ԲՈԼՈՐ ԽՄԲԵՐԸ, ԴԱՍԵՐԸ ԵՎ ԵՆԹԱԴԱՍԵՐԸ, 01.41.0,01.42.0,01.45.0,01.46.0,01.49.2,01.49.4,01.49.9, 01.13.4, 01.13.5, 01.19.2 ԵՆԹԱԴԱՍԵՐ</w:t>
            </w:r>
            <w:r w:rsidR="00946FF3" w:rsidRPr="001826E3">
              <w:rPr>
                <w:rFonts w:ascii="GHEA Grapalat" w:hAnsi="GHEA Grapalat"/>
                <w:b/>
              </w:rPr>
              <w:t>)</w:t>
            </w:r>
          </w:p>
        </w:tc>
      </w:tr>
    </w:tbl>
    <w:p w14:paraId="6A1432E2" w14:textId="77777777" w:rsidR="00946FF3" w:rsidRPr="001826E3" w:rsidRDefault="00946FF3" w:rsidP="004327DA">
      <w:pPr>
        <w:spacing w:after="0"/>
        <w:jc w:val="center"/>
        <w:rPr>
          <w:rFonts w:ascii="GHEA Grapalat" w:hAnsi="GHEA Grapalat"/>
          <w:b/>
        </w:rPr>
      </w:pPr>
      <w:r w:rsidRPr="001826E3">
        <w:rPr>
          <w:rFonts w:ascii="GHEA Grapalat" w:hAnsi="GHEA Grapalat"/>
          <w:b/>
        </w:rPr>
        <w:t>ԱՐԴՅՈՒՆԱԲԵՐՈՒԹՅԱՆ ՀԱՄԱՐ (ԱՐՏԱԴՐՈՒԹՅՈՒՆ, ՇԻՆԱՐԱՐՈՒԹՅՈՒՆ)</w:t>
      </w:r>
    </w:p>
    <w:p w14:paraId="23F0E923" w14:textId="77777777" w:rsidR="00946FF3" w:rsidRPr="001826E3" w:rsidRDefault="00946FF3" w:rsidP="00946FF3">
      <w:pPr>
        <w:spacing w:after="0"/>
        <w:jc w:val="center"/>
        <w:rPr>
          <w:rFonts w:ascii="GHEA Grapalat" w:hAnsi="GHEA Grapalat"/>
          <w:b/>
          <w:bCs/>
        </w:rPr>
      </w:pPr>
    </w:p>
    <w:p w14:paraId="6C2C9FCE" w14:textId="77777777" w:rsidR="00946FF3" w:rsidRDefault="00946FF3" w:rsidP="00946FF3">
      <w:pPr>
        <w:spacing w:after="0"/>
        <w:jc w:val="right"/>
        <w:rPr>
          <w:rFonts w:ascii="GHEA Grapalat" w:hAnsi="GHEA Grapalat"/>
        </w:rPr>
      </w:pPr>
      <w:r w:rsidRPr="001826E3">
        <w:rPr>
          <w:rFonts w:ascii="GHEA Grapalat" w:hAnsi="GHEA Grapalat"/>
        </w:rPr>
        <w:t>«_____» __________________ 20___ թվական</w:t>
      </w:r>
    </w:p>
    <w:p w14:paraId="06FB959B" w14:textId="77777777" w:rsidR="004327DA" w:rsidRPr="001826E3" w:rsidRDefault="004327DA" w:rsidP="00946FF3">
      <w:pPr>
        <w:spacing w:after="0"/>
        <w:jc w:val="right"/>
        <w:rPr>
          <w:rFonts w:ascii="GHEA Grapalat" w:hAnsi="GHEA Grapalat"/>
        </w:rPr>
      </w:pPr>
    </w:p>
    <w:tbl>
      <w:tblPr>
        <w:tblW w:w="0" w:type="auto"/>
        <w:jc w:val="center"/>
        <w:tblLook w:val="04A0" w:firstRow="1" w:lastRow="0" w:firstColumn="1" w:lastColumn="0" w:noHBand="0" w:noVBand="1"/>
      </w:tblPr>
      <w:tblGrid>
        <w:gridCol w:w="198"/>
        <w:gridCol w:w="387"/>
        <w:gridCol w:w="2495"/>
        <w:gridCol w:w="1541"/>
        <w:gridCol w:w="1540"/>
        <w:gridCol w:w="2815"/>
        <w:gridCol w:w="1392"/>
        <w:gridCol w:w="47"/>
      </w:tblGrid>
      <w:tr w:rsidR="00946FF3" w:rsidRPr="001826E3" w14:paraId="2DD85EBF" w14:textId="77777777" w:rsidTr="00BF003F">
        <w:trPr>
          <w:gridAfter w:val="1"/>
          <w:wAfter w:w="11" w:type="dxa"/>
          <w:jc w:val="center"/>
        </w:trPr>
        <w:tc>
          <w:tcPr>
            <w:tcW w:w="9213" w:type="dxa"/>
            <w:gridSpan w:val="7"/>
            <w:shd w:val="clear" w:color="auto" w:fill="auto"/>
          </w:tcPr>
          <w:p w14:paraId="7CA700D8" w14:textId="77777777" w:rsidR="00946FF3" w:rsidRPr="001826E3" w:rsidRDefault="00946FF3" w:rsidP="000B159E">
            <w:pPr>
              <w:spacing w:after="120" w:line="240" w:lineRule="auto"/>
              <w:jc w:val="both"/>
              <w:rPr>
                <w:rFonts w:ascii="GHEA Grapalat" w:hAnsi="GHEA Grapalat"/>
              </w:rPr>
            </w:pPr>
            <w:r w:rsidRPr="001826E3">
              <w:rPr>
                <w:rFonts w:ascii="GHEA Grapalat" w:hAnsi="GHEA Grapalat"/>
              </w:rPr>
              <w:t>Ստուգումն իրականացվում է Հայաստանի Հանրապետության բնապահպանության նախարարության բնապահպանության և ընդերքի տեսչական մարմնի ղեկավարի ______________թվականիN _________ հանձնարարագրի  հիման վրա</w:t>
            </w:r>
          </w:p>
        </w:tc>
      </w:tr>
      <w:tr w:rsidR="00946FF3" w:rsidRPr="001826E3" w14:paraId="372CE8AF" w14:textId="77777777" w:rsidTr="00BF003F">
        <w:trPr>
          <w:gridAfter w:val="1"/>
          <w:wAfter w:w="11" w:type="dxa"/>
          <w:jc w:val="center"/>
        </w:trPr>
        <w:tc>
          <w:tcPr>
            <w:tcW w:w="9213" w:type="dxa"/>
            <w:gridSpan w:val="7"/>
            <w:shd w:val="clear" w:color="auto" w:fill="auto"/>
          </w:tcPr>
          <w:p w14:paraId="60B79E06" w14:textId="77777777" w:rsidR="00946FF3" w:rsidRPr="001826E3" w:rsidRDefault="00946FF3" w:rsidP="000B159E">
            <w:pPr>
              <w:spacing w:after="0" w:line="240" w:lineRule="auto"/>
              <w:jc w:val="both"/>
              <w:rPr>
                <w:rFonts w:ascii="GHEA Grapalat" w:hAnsi="GHEA Grapalat"/>
              </w:rPr>
            </w:pPr>
            <w:r w:rsidRPr="001826E3">
              <w:rPr>
                <w:rFonts w:ascii="GHEA Grapalat" w:hAnsi="GHEA Grapalat"/>
              </w:rPr>
              <w:t>Ստուգումն իրականացնող պաշտոնատար անձիք՝</w:t>
            </w:r>
          </w:p>
          <w:p w14:paraId="7F3647CF" w14:textId="77777777" w:rsidR="00946FF3" w:rsidRPr="001826E3" w:rsidRDefault="00946FF3" w:rsidP="000B159E">
            <w:pPr>
              <w:spacing w:after="0" w:line="240" w:lineRule="auto"/>
              <w:jc w:val="both"/>
              <w:rPr>
                <w:rFonts w:ascii="GHEA Grapalat" w:hAnsi="GHEA Grapalat"/>
              </w:rPr>
            </w:pPr>
            <w:r w:rsidRPr="001826E3">
              <w:rPr>
                <w:rFonts w:ascii="GHEA Grapalat" w:hAnsi="GHEA Grapalat"/>
              </w:rPr>
              <w:t>________________________________________________ _______________________________</w:t>
            </w:r>
          </w:p>
          <w:p w14:paraId="606DC529" w14:textId="77777777" w:rsidR="00946FF3" w:rsidRPr="001826E3" w:rsidRDefault="00946FF3" w:rsidP="000B159E">
            <w:pPr>
              <w:spacing w:after="0" w:line="240" w:lineRule="auto"/>
              <w:jc w:val="both"/>
              <w:rPr>
                <w:rFonts w:ascii="GHEA Grapalat" w:hAnsi="GHEA Grapalat"/>
                <w:vertAlign w:val="superscript"/>
              </w:rPr>
            </w:pPr>
            <w:r w:rsidRPr="001826E3">
              <w:rPr>
                <w:rFonts w:ascii="GHEA Grapalat" w:hAnsi="GHEA Grapalat"/>
                <w:vertAlign w:val="superscript"/>
              </w:rPr>
              <w:t xml:space="preserve">                                                     (պաշտոն)                                                                                                    (անուն, հայրանուն, ազգանուն)</w:t>
            </w:r>
          </w:p>
          <w:p w14:paraId="6E31A490" w14:textId="77777777" w:rsidR="00946FF3" w:rsidRPr="001826E3" w:rsidRDefault="00946FF3" w:rsidP="000B159E">
            <w:pPr>
              <w:spacing w:after="0" w:line="240" w:lineRule="auto"/>
              <w:jc w:val="both"/>
              <w:rPr>
                <w:rFonts w:ascii="GHEA Grapalat" w:hAnsi="GHEA Grapalat"/>
              </w:rPr>
            </w:pPr>
            <w:r w:rsidRPr="001826E3">
              <w:rPr>
                <w:rFonts w:ascii="GHEA Grapalat" w:hAnsi="GHEA Grapalat"/>
              </w:rPr>
              <w:t>________________________________________________ _______________________________</w:t>
            </w:r>
          </w:p>
          <w:p w14:paraId="01830D05" w14:textId="77777777" w:rsidR="00946FF3" w:rsidRPr="001826E3" w:rsidRDefault="00946FF3" w:rsidP="000B159E">
            <w:pPr>
              <w:spacing w:after="0" w:line="240" w:lineRule="auto"/>
              <w:jc w:val="both"/>
              <w:rPr>
                <w:rFonts w:ascii="GHEA Grapalat" w:hAnsi="GHEA Grapalat"/>
                <w:vertAlign w:val="superscript"/>
              </w:rPr>
            </w:pPr>
            <w:r w:rsidRPr="001826E3">
              <w:rPr>
                <w:rFonts w:ascii="GHEA Grapalat" w:hAnsi="GHEA Grapalat"/>
                <w:vertAlign w:val="superscript"/>
              </w:rPr>
              <w:t xml:space="preserve">                                                     (պաշտոն)                                                                                                    (անուն, հայրանուն, ազգանուն)</w:t>
            </w:r>
          </w:p>
          <w:p w14:paraId="1B973117" w14:textId="77777777" w:rsidR="00946FF3" w:rsidRPr="001826E3" w:rsidRDefault="00946FF3" w:rsidP="000B159E">
            <w:pPr>
              <w:spacing w:after="0" w:line="240" w:lineRule="auto"/>
              <w:jc w:val="both"/>
              <w:rPr>
                <w:rFonts w:ascii="GHEA Grapalat" w:hAnsi="GHEA Grapalat"/>
              </w:rPr>
            </w:pPr>
            <w:r w:rsidRPr="001826E3">
              <w:rPr>
                <w:rFonts w:ascii="GHEA Grapalat" w:hAnsi="GHEA Grapalat"/>
              </w:rPr>
              <w:t>________________________________________________ _______________________________</w:t>
            </w:r>
          </w:p>
          <w:p w14:paraId="124302A5" w14:textId="77777777" w:rsidR="00946FF3" w:rsidRPr="001826E3" w:rsidRDefault="00946FF3" w:rsidP="000B159E">
            <w:pPr>
              <w:spacing w:after="0" w:line="240" w:lineRule="auto"/>
              <w:jc w:val="both"/>
              <w:rPr>
                <w:rFonts w:ascii="GHEA Grapalat" w:hAnsi="GHEA Grapalat"/>
                <w:vertAlign w:val="superscript"/>
              </w:rPr>
            </w:pPr>
            <w:r w:rsidRPr="001826E3">
              <w:rPr>
                <w:rFonts w:ascii="GHEA Grapalat" w:hAnsi="GHEA Grapalat"/>
                <w:vertAlign w:val="superscript"/>
              </w:rPr>
              <w:t xml:space="preserve">                                                     (պաշտոն)                                                                                                     (անուն, հայրանուն, ազգանուն)</w:t>
            </w:r>
          </w:p>
          <w:p w14:paraId="2FC93744" w14:textId="77777777" w:rsidR="00946FF3" w:rsidRPr="001826E3" w:rsidRDefault="00946FF3" w:rsidP="000B159E">
            <w:pPr>
              <w:spacing w:after="0" w:line="240" w:lineRule="auto"/>
              <w:jc w:val="both"/>
              <w:rPr>
                <w:rFonts w:ascii="GHEA Grapalat" w:hAnsi="GHEA Grapalat"/>
              </w:rPr>
            </w:pPr>
            <w:r w:rsidRPr="001826E3">
              <w:rPr>
                <w:rFonts w:ascii="GHEA Grapalat" w:hAnsi="GHEA Grapalat"/>
              </w:rPr>
              <w:t>________________________________________________ _______________________________</w:t>
            </w:r>
          </w:p>
          <w:p w14:paraId="5559FA31" w14:textId="77777777" w:rsidR="00946FF3" w:rsidRPr="001826E3" w:rsidRDefault="00946FF3" w:rsidP="000B159E">
            <w:pPr>
              <w:spacing w:after="0" w:line="240" w:lineRule="auto"/>
              <w:jc w:val="both"/>
              <w:rPr>
                <w:rFonts w:ascii="GHEA Grapalat" w:hAnsi="GHEA Grapalat"/>
                <w:vertAlign w:val="superscript"/>
              </w:rPr>
            </w:pPr>
            <w:r w:rsidRPr="001826E3">
              <w:rPr>
                <w:rFonts w:ascii="GHEA Grapalat" w:hAnsi="GHEA Grapalat"/>
                <w:vertAlign w:val="superscript"/>
              </w:rPr>
              <w:t xml:space="preserve">                                                     (պաշտոն)                                                                                                     (անուն, հայրանուն, ազգանուն)</w:t>
            </w:r>
          </w:p>
          <w:p w14:paraId="77DFFAC2" w14:textId="77777777" w:rsidR="00946FF3" w:rsidRPr="001826E3" w:rsidRDefault="00946FF3" w:rsidP="000B159E">
            <w:pPr>
              <w:spacing w:after="0" w:line="240" w:lineRule="auto"/>
              <w:jc w:val="both"/>
              <w:rPr>
                <w:rFonts w:ascii="GHEA Grapalat" w:hAnsi="GHEA Grapalat"/>
              </w:rPr>
            </w:pPr>
            <w:r w:rsidRPr="001826E3">
              <w:rPr>
                <w:rFonts w:ascii="GHEA Grapalat" w:hAnsi="GHEA Grapalat"/>
              </w:rPr>
              <w:t>________________________________________________ _______________________________</w:t>
            </w:r>
          </w:p>
          <w:p w14:paraId="66A3DB9C" w14:textId="77777777" w:rsidR="00946FF3" w:rsidRPr="001826E3" w:rsidRDefault="00946FF3" w:rsidP="000B159E">
            <w:pPr>
              <w:spacing w:after="0" w:line="240" w:lineRule="auto"/>
              <w:jc w:val="both"/>
              <w:rPr>
                <w:rFonts w:ascii="GHEA Grapalat" w:hAnsi="GHEA Grapalat"/>
                <w:vertAlign w:val="superscript"/>
              </w:rPr>
            </w:pPr>
            <w:r w:rsidRPr="001826E3">
              <w:rPr>
                <w:rFonts w:ascii="GHEA Grapalat" w:hAnsi="GHEA Grapalat"/>
                <w:vertAlign w:val="superscript"/>
              </w:rPr>
              <w:t xml:space="preserve">                                                     (պաշտոն)                                                                                                     (անուն, հայրանուն, ազգանուն)</w:t>
            </w:r>
          </w:p>
        </w:tc>
      </w:tr>
      <w:tr w:rsidR="00946FF3" w:rsidRPr="001826E3" w14:paraId="52ED8E3F" w14:textId="77777777" w:rsidTr="00BF003F">
        <w:trPr>
          <w:gridAfter w:val="1"/>
          <w:wAfter w:w="11" w:type="dxa"/>
          <w:jc w:val="center"/>
        </w:trPr>
        <w:tc>
          <w:tcPr>
            <w:tcW w:w="9213" w:type="dxa"/>
            <w:gridSpan w:val="7"/>
            <w:shd w:val="clear" w:color="auto" w:fill="auto"/>
          </w:tcPr>
          <w:p w14:paraId="50E74276" w14:textId="77777777" w:rsidR="00946FF3" w:rsidRPr="001826E3" w:rsidRDefault="00946FF3" w:rsidP="000B159E">
            <w:pPr>
              <w:spacing w:after="0"/>
              <w:jc w:val="center"/>
              <w:rPr>
                <w:rFonts w:ascii="GHEA Grapalat" w:hAnsi="GHEA Grapalat"/>
              </w:rPr>
            </w:pPr>
            <w:r w:rsidRPr="001826E3">
              <w:rPr>
                <w:rFonts w:ascii="GHEA Grapalat" w:hAnsi="GHEA Grapalat"/>
              </w:rPr>
              <w:t>Ստուգման՝</w:t>
            </w:r>
          </w:p>
        </w:tc>
      </w:tr>
      <w:tr w:rsidR="00946FF3" w:rsidRPr="001826E3" w14:paraId="36057070" w14:textId="77777777" w:rsidTr="00BF003F">
        <w:trPr>
          <w:gridAfter w:val="1"/>
          <w:wAfter w:w="11" w:type="dxa"/>
          <w:jc w:val="center"/>
        </w:trPr>
        <w:tc>
          <w:tcPr>
            <w:tcW w:w="3080" w:type="dxa"/>
            <w:gridSpan w:val="3"/>
            <w:shd w:val="clear" w:color="auto" w:fill="auto"/>
          </w:tcPr>
          <w:p w14:paraId="7E76D782" w14:textId="77777777" w:rsidR="00946FF3" w:rsidRPr="001826E3" w:rsidRDefault="00946FF3" w:rsidP="000B159E">
            <w:pPr>
              <w:spacing w:after="0" w:line="240" w:lineRule="auto"/>
              <w:jc w:val="center"/>
              <w:rPr>
                <w:rFonts w:ascii="GHEA Grapalat" w:hAnsi="GHEA Grapalat"/>
              </w:rPr>
            </w:pPr>
            <w:r w:rsidRPr="001826E3">
              <w:rPr>
                <w:rFonts w:ascii="GHEA Grapalat" w:hAnsi="GHEA Grapalat"/>
              </w:rPr>
              <w:t>Ժամկետը՝</w:t>
            </w:r>
          </w:p>
        </w:tc>
        <w:tc>
          <w:tcPr>
            <w:tcW w:w="6133" w:type="dxa"/>
            <w:gridSpan w:val="4"/>
            <w:shd w:val="clear" w:color="auto" w:fill="auto"/>
          </w:tcPr>
          <w:p w14:paraId="30368127" w14:textId="77777777" w:rsidR="00946FF3" w:rsidRPr="001826E3" w:rsidRDefault="00946FF3" w:rsidP="000B159E">
            <w:pPr>
              <w:spacing w:after="0"/>
              <w:jc w:val="center"/>
              <w:rPr>
                <w:rFonts w:ascii="GHEA Grapalat" w:hAnsi="GHEA Grapalat"/>
              </w:rPr>
            </w:pPr>
            <w:r w:rsidRPr="001826E3">
              <w:rPr>
                <w:rFonts w:ascii="GHEA Grapalat" w:hAnsi="GHEA Grapalat"/>
              </w:rPr>
              <w:t>Ստուգվող ժամանակահատվածը՝</w:t>
            </w:r>
          </w:p>
        </w:tc>
      </w:tr>
      <w:tr w:rsidR="00946FF3" w:rsidRPr="001826E3" w14:paraId="78509EC7" w14:textId="77777777" w:rsidTr="00BF003F">
        <w:trPr>
          <w:gridAfter w:val="1"/>
          <w:wAfter w:w="11" w:type="dxa"/>
          <w:jc w:val="center"/>
        </w:trPr>
        <w:tc>
          <w:tcPr>
            <w:tcW w:w="3080" w:type="dxa"/>
            <w:gridSpan w:val="3"/>
            <w:shd w:val="clear" w:color="auto" w:fill="auto"/>
          </w:tcPr>
          <w:p w14:paraId="09B7462B" w14:textId="77777777" w:rsidR="00946FF3" w:rsidRPr="001826E3" w:rsidRDefault="00946FF3" w:rsidP="000B159E">
            <w:pPr>
              <w:spacing w:after="0" w:line="240" w:lineRule="auto"/>
              <w:jc w:val="center"/>
              <w:rPr>
                <w:rFonts w:ascii="GHEA Grapalat" w:hAnsi="GHEA Grapalat"/>
              </w:rPr>
            </w:pPr>
            <w:r w:rsidRPr="001826E3">
              <w:rPr>
                <w:rFonts w:ascii="GHEA Grapalat" w:hAnsi="GHEA Grapalat"/>
              </w:rPr>
              <w:t>______ աշխատանքային օր</w:t>
            </w:r>
          </w:p>
        </w:tc>
        <w:tc>
          <w:tcPr>
            <w:tcW w:w="3081" w:type="dxa"/>
            <w:gridSpan w:val="2"/>
            <w:shd w:val="clear" w:color="auto" w:fill="auto"/>
          </w:tcPr>
          <w:p w14:paraId="570B8C0D" w14:textId="77777777" w:rsidR="00946FF3" w:rsidRPr="001826E3" w:rsidRDefault="00946FF3" w:rsidP="000B159E">
            <w:pPr>
              <w:spacing w:after="0"/>
              <w:jc w:val="center"/>
              <w:rPr>
                <w:rFonts w:ascii="GHEA Grapalat" w:hAnsi="GHEA Grapalat"/>
              </w:rPr>
            </w:pPr>
            <w:r w:rsidRPr="001826E3">
              <w:rPr>
                <w:rFonts w:ascii="GHEA Grapalat" w:hAnsi="GHEA Grapalat"/>
              </w:rPr>
              <w:t>Սկիզբ՝ _______________թ.</w:t>
            </w:r>
          </w:p>
        </w:tc>
        <w:tc>
          <w:tcPr>
            <w:tcW w:w="3052" w:type="dxa"/>
            <w:gridSpan w:val="2"/>
            <w:shd w:val="clear" w:color="auto" w:fill="auto"/>
          </w:tcPr>
          <w:p w14:paraId="7108C3E8" w14:textId="77777777" w:rsidR="00946FF3" w:rsidRPr="001826E3" w:rsidRDefault="00946FF3" w:rsidP="000B159E">
            <w:pPr>
              <w:spacing w:after="0"/>
              <w:jc w:val="center"/>
              <w:rPr>
                <w:rFonts w:ascii="GHEA Grapalat" w:hAnsi="GHEA Grapalat"/>
              </w:rPr>
            </w:pPr>
            <w:r w:rsidRPr="001826E3">
              <w:rPr>
                <w:rFonts w:ascii="GHEA Grapalat" w:hAnsi="GHEA Grapalat"/>
              </w:rPr>
              <w:t>Ավարտ՝________________թ.</w:t>
            </w:r>
          </w:p>
        </w:tc>
      </w:tr>
      <w:tr w:rsidR="00946FF3" w:rsidRPr="001826E3" w14:paraId="318A405F" w14:textId="77777777" w:rsidTr="00BF003F">
        <w:trPr>
          <w:gridAfter w:val="1"/>
          <w:wAfter w:w="11" w:type="dxa"/>
          <w:jc w:val="center"/>
        </w:trPr>
        <w:tc>
          <w:tcPr>
            <w:tcW w:w="9213" w:type="dxa"/>
            <w:gridSpan w:val="7"/>
            <w:shd w:val="clear" w:color="auto" w:fill="auto"/>
          </w:tcPr>
          <w:p w14:paraId="47E8301A" w14:textId="77777777" w:rsidR="00946FF3" w:rsidRPr="001826E3" w:rsidRDefault="00946FF3" w:rsidP="000B159E">
            <w:pPr>
              <w:spacing w:after="0"/>
              <w:rPr>
                <w:rFonts w:ascii="GHEA Grapalat" w:hAnsi="GHEA Grapalat"/>
              </w:rPr>
            </w:pPr>
            <w:r w:rsidRPr="001826E3">
              <w:rPr>
                <w:rFonts w:ascii="GHEA Grapalat" w:hAnsi="GHEA Grapalat"/>
              </w:rPr>
              <w:t>Նպատակը՝ ______________________________________________________________________</w:t>
            </w:r>
          </w:p>
        </w:tc>
      </w:tr>
      <w:tr w:rsidR="00946FF3" w:rsidRPr="001826E3" w14:paraId="2B69E143" w14:textId="77777777" w:rsidTr="00BF003F">
        <w:trPr>
          <w:gridAfter w:val="1"/>
          <w:wAfter w:w="11" w:type="dxa"/>
          <w:jc w:val="center"/>
        </w:trPr>
        <w:tc>
          <w:tcPr>
            <w:tcW w:w="9213" w:type="dxa"/>
            <w:gridSpan w:val="7"/>
            <w:shd w:val="clear" w:color="auto" w:fill="auto"/>
          </w:tcPr>
          <w:p w14:paraId="1FD437B5" w14:textId="77777777" w:rsidR="00946FF3" w:rsidRPr="001826E3" w:rsidRDefault="00946FF3" w:rsidP="000B159E">
            <w:pPr>
              <w:spacing w:after="120"/>
              <w:rPr>
                <w:rFonts w:ascii="GHEA Grapalat" w:hAnsi="GHEA Grapalat"/>
              </w:rPr>
            </w:pPr>
            <w:r w:rsidRPr="001826E3">
              <w:rPr>
                <w:rFonts w:ascii="GHEA Grapalat" w:hAnsi="GHEA Grapalat"/>
              </w:rPr>
              <w:t>Հանձնարարագրում նշված ստուգաթերթի հարցերը՝ ________________________________</w:t>
            </w:r>
          </w:p>
        </w:tc>
      </w:tr>
      <w:tr w:rsidR="00946FF3" w:rsidRPr="001826E3" w14:paraId="780B186C" w14:textId="77777777" w:rsidTr="00BF003F">
        <w:trPr>
          <w:gridAfter w:val="1"/>
          <w:wAfter w:w="11" w:type="dxa"/>
          <w:jc w:val="center"/>
        </w:trPr>
        <w:tc>
          <w:tcPr>
            <w:tcW w:w="9213" w:type="dxa"/>
            <w:gridSpan w:val="7"/>
            <w:shd w:val="clear" w:color="auto" w:fill="auto"/>
          </w:tcPr>
          <w:p w14:paraId="17F39E42" w14:textId="77777777" w:rsidR="00946FF3" w:rsidRPr="001826E3" w:rsidRDefault="00946FF3" w:rsidP="000B159E">
            <w:pPr>
              <w:spacing w:after="0"/>
              <w:jc w:val="center"/>
              <w:rPr>
                <w:rFonts w:ascii="GHEA Grapalat" w:hAnsi="GHEA Grapalat"/>
              </w:rPr>
            </w:pPr>
            <w:r w:rsidRPr="001826E3">
              <w:rPr>
                <w:rFonts w:ascii="GHEA Grapalat" w:hAnsi="GHEA Grapalat"/>
              </w:rPr>
              <w:t>Ստուգվող տնտեսավարող սուբյեկտի՝</w:t>
            </w:r>
          </w:p>
        </w:tc>
      </w:tr>
      <w:tr w:rsidR="00946FF3" w:rsidRPr="001826E3" w14:paraId="3E59579A" w14:textId="77777777" w:rsidTr="00BF003F">
        <w:trPr>
          <w:gridAfter w:val="1"/>
          <w:wAfter w:w="11" w:type="dxa"/>
          <w:jc w:val="center"/>
        </w:trPr>
        <w:tc>
          <w:tcPr>
            <w:tcW w:w="4621" w:type="dxa"/>
            <w:gridSpan w:val="4"/>
            <w:shd w:val="clear" w:color="auto" w:fill="auto"/>
          </w:tcPr>
          <w:p w14:paraId="5CB4EE41" w14:textId="77777777" w:rsidR="00946FF3" w:rsidRPr="001826E3" w:rsidRDefault="00946FF3" w:rsidP="000B159E">
            <w:pPr>
              <w:spacing w:after="0"/>
              <w:rPr>
                <w:rFonts w:ascii="GHEA Grapalat" w:hAnsi="GHEA Grapalat"/>
              </w:rPr>
            </w:pPr>
            <w:r w:rsidRPr="001826E3">
              <w:rPr>
                <w:rFonts w:ascii="GHEA Grapalat" w:hAnsi="GHEA Grapalat"/>
              </w:rPr>
              <w:t>Անվանումը՝</w:t>
            </w:r>
          </w:p>
        </w:tc>
        <w:tc>
          <w:tcPr>
            <w:tcW w:w="4592" w:type="dxa"/>
            <w:gridSpan w:val="3"/>
            <w:tcBorders>
              <w:bottom w:val="single" w:sz="4" w:space="0" w:color="auto"/>
            </w:tcBorders>
            <w:shd w:val="clear" w:color="auto" w:fill="auto"/>
          </w:tcPr>
          <w:p w14:paraId="242519BE" w14:textId="77777777" w:rsidR="00946FF3" w:rsidRPr="001826E3" w:rsidRDefault="00946FF3" w:rsidP="000B159E">
            <w:pPr>
              <w:spacing w:after="0"/>
              <w:jc w:val="center"/>
              <w:rPr>
                <w:rFonts w:ascii="GHEA Grapalat" w:hAnsi="GHEA Grapalat"/>
              </w:rPr>
            </w:pPr>
          </w:p>
        </w:tc>
      </w:tr>
      <w:tr w:rsidR="00946FF3" w:rsidRPr="001826E3" w14:paraId="1287EEEB" w14:textId="77777777" w:rsidTr="00BF003F">
        <w:trPr>
          <w:gridAfter w:val="1"/>
          <w:wAfter w:w="11" w:type="dxa"/>
          <w:jc w:val="center"/>
        </w:trPr>
        <w:tc>
          <w:tcPr>
            <w:tcW w:w="4621" w:type="dxa"/>
            <w:gridSpan w:val="4"/>
            <w:shd w:val="clear" w:color="auto" w:fill="auto"/>
          </w:tcPr>
          <w:p w14:paraId="04829706" w14:textId="77777777" w:rsidR="00946FF3" w:rsidRPr="001826E3" w:rsidRDefault="00946FF3" w:rsidP="000B159E">
            <w:pPr>
              <w:spacing w:after="0"/>
              <w:rPr>
                <w:rFonts w:ascii="GHEA Grapalat" w:hAnsi="GHEA Grapalat"/>
              </w:rPr>
            </w:pPr>
            <w:r w:rsidRPr="001826E3">
              <w:rPr>
                <w:rFonts w:ascii="GHEA Grapalat" w:hAnsi="GHEA Grapalat"/>
              </w:rPr>
              <w:t>ՀՎՀՀ՝</w:t>
            </w:r>
          </w:p>
        </w:tc>
        <w:tc>
          <w:tcPr>
            <w:tcW w:w="4592" w:type="dxa"/>
            <w:gridSpan w:val="3"/>
            <w:tcBorders>
              <w:top w:val="single" w:sz="4" w:space="0" w:color="auto"/>
              <w:bottom w:val="single" w:sz="4" w:space="0" w:color="auto"/>
            </w:tcBorders>
            <w:shd w:val="clear" w:color="auto" w:fill="auto"/>
          </w:tcPr>
          <w:p w14:paraId="20E8801F" w14:textId="77777777" w:rsidR="00946FF3" w:rsidRPr="001826E3" w:rsidRDefault="00946FF3" w:rsidP="000B159E">
            <w:pPr>
              <w:spacing w:after="0"/>
              <w:jc w:val="center"/>
              <w:rPr>
                <w:rFonts w:ascii="GHEA Grapalat" w:hAnsi="GHEA Grapalat"/>
              </w:rPr>
            </w:pPr>
          </w:p>
        </w:tc>
      </w:tr>
      <w:tr w:rsidR="00946FF3" w:rsidRPr="001826E3" w14:paraId="242BDB50" w14:textId="77777777" w:rsidTr="00BF003F">
        <w:trPr>
          <w:gridAfter w:val="1"/>
          <w:wAfter w:w="11" w:type="dxa"/>
          <w:jc w:val="center"/>
        </w:trPr>
        <w:tc>
          <w:tcPr>
            <w:tcW w:w="4621" w:type="dxa"/>
            <w:gridSpan w:val="4"/>
            <w:shd w:val="clear" w:color="auto" w:fill="auto"/>
          </w:tcPr>
          <w:p w14:paraId="03E5760E" w14:textId="77777777" w:rsidR="00946FF3" w:rsidRPr="001826E3" w:rsidRDefault="00946FF3" w:rsidP="000B159E">
            <w:pPr>
              <w:spacing w:after="0"/>
              <w:rPr>
                <w:rFonts w:ascii="GHEA Grapalat" w:hAnsi="GHEA Grapalat"/>
              </w:rPr>
            </w:pPr>
            <w:r>
              <w:rPr>
                <w:rFonts w:ascii="GHEA Grapalat" w:hAnsi="GHEA Grapalat"/>
              </w:rPr>
              <w:t>Իրավաբանական հ</w:t>
            </w:r>
            <w:r w:rsidRPr="001826E3">
              <w:rPr>
                <w:rFonts w:ascii="GHEA Grapalat" w:hAnsi="GHEA Grapalat"/>
              </w:rPr>
              <w:t>ասցեն՝</w:t>
            </w:r>
          </w:p>
        </w:tc>
        <w:tc>
          <w:tcPr>
            <w:tcW w:w="4592" w:type="dxa"/>
            <w:gridSpan w:val="3"/>
            <w:tcBorders>
              <w:top w:val="single" w:sz="4" w:space="0" w:color="auto"/>
              <w:bottom w:val="single" w:sz="4" w:space="0" w:color="auto"/>
            </w:tcBorders>
            <w:shd w:val="clear" w:color="auto" w:fill="auto"/>
          </w:tcPr>
          <w:p w14:paraId="14EEB1E8" w14:textId="77777777" w:rsidR="00946FF3" w:rsidRPr="001826E3" w:rsidRDefault="00946FF3" w:rsidP="000B159E">
            <w:pPr>
              <w:spacing w:after="0"/>
              <w:rPr>
                <w:rFonts w:ascii="GHEA Grapalat" w:hAnsi="GHEA Grapalat"/>
              </w:rPr>
            </w:pPr>
          </w:p>
        </w:tc>
      </w:tr>
      <w:tr w:rsidR="00946FF3" w:rsidRPr="001826E3" w14:paraId="615FF06C" w14:textId="77777777" w:rsidTr="00BF003F">
        <w:trPr>
          <w:gridAfter w:val="1"/>
          <w:wAfter w:w="11" w:type="dxa"/>
          <w:jc w:val="center"/>
        </w:trPr>
        <w:tc>
          <w:tcPr>
            <w:tcW w:w="4621" w:type="dxa"/>
            <w:gridSpan w:val="4"/>
            <w:shd w:val="clear" w:color="auto" w:fill="auto"/>
          </w:tcPr>
          <w:p w14:paraId="41895139" w14:textId="77777777" w:rsidR="00946FF3" w:rsidRPr="001826E3" w:rsidRDefault="00946FF3" w:rsidP="000B159E">
            <w:pPr>
              <w:spacing w:after="0"/>
              <w:rPr>
                <w:rFonts w:ascii="GHEA Grapalat" w:hAnsi="GHEA Grapalat"/>
              </w:rPr>
            </w:pPr>
            <w:r>
              <w:rPr>
                <w:rFonts w:ascii="GHEA Grapalat" w:hAnsi="GHEA Grapalat"/>
              </w:rPr>
              <w:t>Գործունեության վայրի հասցեն</w:t>
            </w:r>
            <w:r w:rsidRPr="001826E3">
              <w:rPr>
                <w:rFonts w:ascii="GHEA Grapalat" w:hAnsi="GHEA Grapalat"/>
              </w:rPr>
              <w:t>՝</w:t>
            </w:r>
          </w:p>
        </w:tc>
        <w:tc>
          <w:tcPr>
            <w:tcW w:w="4592" w:type="dxa"/>
            <w:gridSpan w:val="3"/>
            <w:tcBorders>
              <w:top w:val="single" w:sz="4" w:space="0" w:color="auto"/>
              <w:bottom w:val="single" w:sz="4" w:space="0" w:color="auto"/>
            </w:tcBorders>
            <w:shd w:val="clear" w:color="auto" w:fill="auto"/>
          </w:tcPr>
          <w:p w14:paraId="4BFDC449" w14:textId="77777777" w:rsidR="00946FF3" w:rsidRPr="001826E3" w:rsidRDefault="00946FF3" w:rsidP="000B159E">
            <w:pPr>
              <w:spacing w:after="0"/>
              <w:jc w:val="center"/>
              <w:rPr>
                <w:rFonts w:ascii="GHEA Grapalat" w:hAnsi="GHEA Grapalat"/>
              </w:rPr>
            </w:pPr>
          </w:p>
        </w:tc>
      </w:tr>
      <w:tr w:rsidR="00946FF3" w:rsidRPr="001826E3" w14:paraId="4C26CDAF" w14:textId="77777777" w:rsidTr="00BF003F">
        <w:trPr>
          <w:gridAfter w:val="1"/>
          <w:wAfter w:w="11" w:type="dxa"/>
          <w:jc w:val="center"/>
        </w:trPr>
        <w:tc>
          <w:tcPr>
            <w:tcW w:w="4621" w:type="dxa"/>
            <w:gridSpan w:val="4"/>
            <w:shd w:val="clear" w:color="auto" w:fill="auto"/>
          </w:tcPr>
          <w:p w14:paraId="38973926" w14:textId="77777777" w:rsidR="00946FF3" w:rsidRPr="001826E3" w:rsidRDefault="00946FF3" w:rsidP="000B159E">
            <w:pPr>
              <w:spacing w:after="0"/>
              <w:rPr>
                <w:rFonts w:ascii="GHEA Grapalat" w:hAnsi="GHEA Grapalat"/>
              </w:rPr>
            </w:pPr>
            <w:r w:rsidRPr="001826E3">
              <w:rPr>
                <w:rFonts w:ascii="GHEA Grapalat" w:hAnsi="GHEA Grapalat"/>
              </w:rPr>
              <w:t>Հեռախոսահամարը՝</w:t>
            </w:r>
          </w:p>
        </w:tc>
        <w:tc>
          <w:tcPr>
            <w:tcW w:w="4592" w:type="dxa"/>
            <w:gridSpan w:val="3"/>
            <w:tcBorders>
              <w:top w:val="single" w:sz="4" w:space="0" w:color="auto"/>
              <w:bottom w:val="single" w:sz="4" w:space="0" w:color="auto"/>
            </w:tcBorders>
            <w:shd w:val="clear" w:color="auto" w:fill="auto"/>
          </w:tcPr>
          <w:p w14:paraId="1C783F73" w14:textId="77777777" w:rsidR="00946FF3" w:rsidRPr="001826E3" w:rsidRDefault="00946FF3" w:rsidP="000B159E">
            <w:pPr>
              <w:spacing w:after="0"/>
              <w:jc w:val="center"/>
              <w:rPr>
                <w:rFonts w:ascii="GHEA Grapalat" w:hAnsi="GHEA Grapalat"/>
              </w:rPr>
            </w:pPr>
          </w:p>
        </w:tc>
      </w:tr>
      <w:tr w:rsidR="00946FF3" w:rsidRPr="001826E3" w14:paraId="35960280" w14:textId="77777777" w:rsidTr="00BF003F">
        <w:trPr>
          <w:gridAfter w:val="1"/>
          <w:wAfter w:w="11" w:type="dxa"/>
          <w:jc w:val="center"/>
        </w:trPr>
        <w:tc>
          <w:tcPr>
            <w:tcW w:w="4621" w:type="dxa"/>
            <w:gridSpan w:val="4"/>
            <w:shd w:val="clear" w:color="auto" w:fill="auto"/>
          </w:tcPr>
          <w:p w14:paraId="07AD812E" w14:textId="77777777" w:rsidR="00946FF3" w:rsidRPr="001826E3" w:rsidRDefault="00946FF3" w:rsidP="000B159E">
            <w:pPr>
              <w:spacing w:after="0" w:line="240" w:lineRule="auto"/>
              <w:rPr>
                <w:rFonts w:ascii="GHEA Grapalat" w:hAnsi="GHEA Grapalat"/>
              </w:rPr>
            </w:pPr>
            <w:r w:rsidRPr="001826E3">
              <w:rPr>
                <w:rFonts w:ascii="GHEA Grapalat" w:hAnsi="GHEA Grapalat"/>
              </w:rPr>
              <w:t>Այլ տեղեկություններ՝</w:t>
            </w:r>
          </w:p>
        </w:tc>
        <w:tc>
          <w:tcPr>
            <w:tcW w:w="4592" w:type="dxa"/>
            <w:gridSpan w:val="3"/>
            <w:tcBorders>
              <w:top w:val="single" w:sz="4" w:space="0" w:color="auto"/>
              <w:bottom w:val="single" w:sz="4" w:space="0" w:color="auto"/>
            </w:tcBorders>
            <w:shd w:val="clear" w:color="auto" w:fill="auto"/>
          </w:tcPr>
          <w:p w14:paraId="26416395" w14:textId="77777777" w:rsidR="00946FF3" w:rsidRPr="001826E3" w:rsidRDefault="00946FF3" w:rsidP="000B159E">
            <w:pPr>
              <w:spacing w:after="0" w:line="240" w:lineRule="auto"/>
              <w:jc w:val="center"/>
              <w:rPr>
                <w:rFonts w:ascii="GHEA Grapalat" w:hAnsi="GHEA Grapalat"/>
              </w:rPr>
            </w:pPr>
          </w:p>
        </w:tc>
      </w:tr>
      <w:tr w:rsidR="00BF003F" w:rsidRPr="001826E3" w14:paraId="5A45972C" w14:textId="77777777" w:rsidTr="00BF003F">
        <w:trPr>
          <w:gridAfter w:val="1"/>
          <w:wAfter w:w="11" w:type="dxa"/>
          <w:jc w:val="center"/>
        </w:trPr>
        <w:tc>
          <w:tcPr>
            <w:tcW w:w="4621" w:type="dxa"/>
            <w:gridSpan w:val="4"/>
            <w:shd w:val="clear" w:color="auto" w:fill="auto"/>
          </w:tcPr>
          <w:p w14:paraId="56EACB41" w14:textId="77777777" w:rsidR="00BF003F" w:rsidRPr="001826E3" w:rsidRDefault="00BF003F" w:rsidP="000B159E">
            <w:pPr>
              <w:spacing w:after="0" w:line="240" w:lineRule="auto"/>
              <w:rPr>
                <w:rFonts w:ascii="GHEA Grapalat" w:hAnsi="GHEA Grapalat"/>
              </w:rPr>
            </w:pPr>
          </w:p>
        </w:tc>
        <w:tc>
          <w:tcPr>
            <w:tcW w:w="4592" w:type="dxa"/>
            <w:gridSpan w:val="3"/>
            <w:tcBorders>
              <w:top w:val="single" w:sz="4" w:space="0" w:color="auto"/>
              <w:bottom w:val="single" w:sz="4" w:space="0" w:color="auto"/>
            </w:tcBorders>
            <w:shd w:val="clear" w:color="auto" w:fill="auto"/>
          </w:tcPr>
          <w:p w14:paraId="088465E4" w14:textId="77777777" w:rsidR="00BF003F" w:rsidRPr="001826E3" w:rsidRDefault="006A1736" w:rsidP="006A1736">
            <w:pPr>
              <w:tabs>
                <w:tab w:val="left" w:pos="2010"/>
              </w:tabs>
              <w:spacing w:after="0" w:line="240" w:lineRule="auto"/>
              <w:rPr>
                <w:rFonts w:ascii="GHEA Grapalat" w:hAnsi="GHEA Grapalat"/>
              </w:rPr>
            </w:pPr>
            <w:r>
              <w:rPr>
                <w:rFonts w:ascii="GHEA Grapalat" w:hAnsi="GHEA Grapalat"/>
              </w:rPr>
              <w:tab/>
            </w:r>
          </w:p>
        </w:tc>
      </w:tr>
      <w:tr w:rsidR="00946FF3" w:rsidRPr="001E54F9" w14:paraId="3D5215A3" w14:textId="77777777" w:rsidTr="00BF0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8" w:type="dxa"/>
          <w:jc w:val="center"/>
        </w:trPr>
        <w:tc>
          <w:tcPr>
            <w:tcW w:w="9026" w:type="dxa"/>
            <w:gridSpan w:val="7"/>
            <w:shd w:val="pct5" w:color="auto" w:fill="auto"/>
            <w:vAlign w:val="center"/>
          </w:tcPr>
          <w:p w14:paraId="3AC5476E" w14:textId="77777777" w:rsidR="00946FF3" w:rsidRPr="001E54F9" w:rsidRDefault="00946FF3" w:rsidP="000372FD">
            <w:pPr>
              <w:spacing w:after="0" w:line="240" w:lineRule="auto"/>
              <w:jc w:val="center"/>
              <w:rPr>
                <w:rFonts w:ascii="GHEA Grapalat" w:hAnsi="GHEA Grapalat"/>
                <w:b/>
                <w:sz w:val="20"/>
                <w:szCs w:val="20"/>
              </w:rPr>
            </w:pPr>
            <w:r w:rsidRPr="001E54F9">
              <w:rPr>
                <w:rFonts w:ascii="GHEA Grapalat" w:hAnsi="GHEA Grapalat"/>
                <w:b/>
                <w:sz w:val="20"/>
                <w:szCs w:val="20"/>
              </w:rPr>
              <w:t>Տեղեկատվական բնույթի հարցեր</w:t>
            </w:r>
          </w:p>
        </w:tc>
      </w:tr>
      <w:tr w:rsidR="00946FF3" w:rsidRPr="001E54F9" w14:paraId="18163715" w14:textId="77777777" w:rsidTr="00BF0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8" w:type="dxa"/>
          <w:jc w:val="center"/>
        </w:trPr>
        <w:tc>
          <w:tcPr>
            <w:tcW w:w="387" w:type="dxa"/>
            <w:shd w:val="pct5" w:color="auto" w:fill="auto"/>
            <w:vAlign w:val="center"/>
          </w:tcPr>
          <w:p w14:paraId="1114DD6B" w14:textId="77777777" w:rsidR="00946FF3" w:rsidRPr="001E54F9" w:rsidRDefault="00946FF3" w:rsidP="000B159E">
            <w:pPr>
              <w:spacing w:after="0" w:line="240" w:lineRule="auto"/>
              <w:rPr>
                <w:rFonts w:ascii="GHEA Grapalat" w:hAnsi="GHEA Grapalat"/>
                <w:sz w:val="20"/>
                <w:szCs w:val="20"/>
              </w:rPr>
            </w:pPr>
            <w:r w:rsidRPr="001E54F9">
              <w:rPr>
                <w:rFonts w:ascii="GHEA Grapalat" w:hAnsi="GHEA Grapalat"/>
                <w:sz w:val="20"/>
                <w:szCs w:val="20"/>
              </w:rPr>
              <w:lastRenderedPageBreak/>
              <w:t>N</w:t>
            </w:r>
          </w:p>
        </w:tc>
        <w:tc>
          <w:tcPr>
            <w:tcW w:w="8391" w:type="dxa"/>
            <w:gridSpan w:val="4"/>
            <w:shd w:val="pct5" w:color="auto" w:fill="auto"/>
            <w:vAlign w:val="center"/>
          </w:tcPr>
          <w:p w14:paraId="687F051F" w14:textId="77777777" w:rsidR="00946FF3" w:rsidRPr="001E54F9" w:rsidRDefault="00946FF3" w:rsidP="000B159E">
            <w:pPr>
              <w:spacing w:after="0" w:line="240" w:lineRule="auto"/>
              <w:jc w:val="center"/>
              <w:rPr>
                <w:rFonts w:ascii="GHEA Grapalat" w:hAnsi="GHEA Grapalat"/>
                <w:sz w:val="20"/>
                <w:szCs w:val="20"/>
              </w:rPr>
            </w:pPr>
            <w:r w:rsidRPr="001E54F9">
              <w:rPr>
                <w:rFonts w:ascii="GHEA Grapalat" w:hAnsi="GHEA Grapalat"/>
                <w:sz w:val="20"/>
                <w:szCs w:val="20"/>
              </w:rPr>
              <w:t>Հարց</w:t>
            </w:r>
          </w:p>
        </w:tc>
        <w:tc>
          <w:tcPr>
            <w:tcW w:w="248" w:type="dxa"/>
            <w:gridSpan w:val="2"/>
            <w:shd w:val="pct5" w:color="auto" w:fill="auto"/>
            <w:vAlign w:val="center"/>
          </w:tcPr>
          <w:p w14:paraId="6BF45964" w14:textId="77777777" w:rsidR="00946FF3" w:rsidRPr="001E54F9" w:rsidRDefault="00946FF3" w:rsidP="000B159E">
            <w:pPr>
              <w:spacing w:after="0" w:line="240" w:lineRule="auto"/>
              <w:rPr>
                <w:rFonts w:ascii="GHEA Grapalat" w:hAnsi="GHEA Grapalat"/>
                <w:sz w:val="20"/>
                <w:szCs w:val="20"/>
              </w:rPr>
            </w:pPr>
            <w:r w:rsidRPr="001E54F9">
              <w:rPr>
                <w:rFonts w:ascii="GHEA Grapalat" w:hAnsi="GHEA Grapalat"/>
                <w:sz w:val="20"/>
                <w:szCs w:val="20"/>
              </w:rPr>
              <w:t>Պատասխան</w:t>
            </w:r>
          </w:p>
        </w:tc>
      </w:tr>
      <w:tr w:rsidR="00946FF3" w:rsidRPr="001E54F9" w14:paraId="5D2A3DE1" w14:textId="77777777" w:rsidTr="00BF0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8" w:type="dxa"/>
          <w:jc w:val="center"/>
        </w:trPr>
        <w:tc>
          <w:tcPr>
            <w:tcW w:w="387" w:type="dxa"/>
            <w:shd w:val="clear" w:color="auto" w:fill="auto"/>
            <w:vAlign w:val="center"/>
          </w:tcPr>
          <w:p w14:paraId="274BEDE2" w14:textId="77777777" w:rsidR="00946FF3" w:rsidRPr="001E54F9" w:rsidRDefault="00946FF3" w:rsidP="00ED77CF">
            <w:pPr>
              <w:pStyle w:val="ListParagraph"/>
              <w:numPr>
                <w:ilvl w:val="0"/>
                <w:numId w:val="13"/>
              </w:numPr>
              <w:spacing w:after="0" w:line="240" w:lineRule="auto"/>
              <w:rPr>
                <w:rFonts w:ascii="GHEA Grapalat" w:hAnsi="GHEA Grapalat"/>
                <w:sz w:val="20"/>
                <w:szCs w:val="20"/>
              </w:rPr>
            </w:pPr>
          </w:p>
        </w:tc>
        <w:tc>
          <w:tcPr>
            <w:tcW w:w="8391" w:type="dxa"/>
            <w:gridSpan w:val="4"/>
            <w:shd w:val="clear" w:color="auto" w:fill="auto"/>
            <w:vAlign w:val="center"/>
          </w:tcPr>
          <w:p w14:paraId="26F1B4FF" w14:textId="77777777" w:rsidR="00946FF3" w:rsidRPr="001E54F9" w:rsidRDefault="00946FF3" w:rsidP="000B159E">
            <w:pPr>
              <w:spacing w:after="0" w:line="240" w:lineRule="auto"/>
              <w:rPr>
                <w:rFonts w:ascii="GHEA Grapalat" w:hAnsi="GHEA Grapalat"/>
                <w:sz w:val="20"/>
                <w:szCs w:val="20"/>
              </w:rPr>
            </w:pPr>
            <w:r w:rsidRPr="001E54F9">
              <w:rPr>
                <w:rFonts w:ascii="GHEA Grapalat" w:eastAsia="Times New Roman" w:hAnsi="GHEA Grapalat" w:cs="Times New Roman"/>
                <w:sz w:val="20"/>
                <w:szCs w:val="20"/>
              </w:rPr>
              <w:t>Տնտեսավարող սուբյեկտի կազմում գործող բոլոր առանձնացված ստորաբաժանումների անվանում</w:t>
            </w:r>
            <w:r w:rsidRPr="001E54F9">
              <w:rPr>
                <w:rFonts w:ascii="GHEA Grapalat" w:eastAsia="Times New Roman" w:hAnsi="GHEA Grapalat" w:cs="Times New Roman"/>
                <w:sz w:val="20"/>
                <w:szCs w:val="20"/>
                <w:lang w:val="hy-AM"/>
              </w:rPr>
              <w:t>ն</w:t>
            </w:r>
            <w:r w:rsidRPr="001E54F9">
              <w:rPr>
                <w:rFonts w:ascii="GHEA Grapalat" w:eastAsia="Times New Roman" w:hAnsi="GHEA Grapalat" w:cs="Times New Roman"/>
                <w:sz w:val="20"/>
                <w:szCs w:val="20"/>
              </w:rPr>
              <w:t>երը և գտնվելու վայրը (փոստային հասցեն), այդ թվում` հեռախոսահամարը և այլ կապի միջոցներ</w:t>
            </w:r>
          </w:p>
        </w:tc>
        <w:tc>
          <w:tcPr>
            <w:tcW w:w="248" w:type="dxa"/>
            <w:gridSpan w:val="2"/>
            <w:shd w:val="clear" w:color="auto" w:fill="auto"/>
            <w:vAlign w:val="center"/>
          </w:tcPr>
          <w:p w14:paraId="21B94F77" w14:textId="77777777" w:rsidR="00946FF3" w:rsidRPr="001E54F9" w:rsidRDefault="00946FF3" w:rsidP="000B159E">
            <w:pPr>
              <w:spacing w:after="0" w:line="240" w:lineRule="auto"/>
              <w:rPr>
                <w:rFonts w:ascii="GHEA Grapalat" w:hAnsi="GHEA Grapalat"/>
                <w:sz w:val="20"/>
                <w:szCs w:val="20"/>
              </w:rPr>
            </w:pPr>
          </w:p>
        </w:tc>
      </w:tr>
      <w:tr w:rsidR="00946FF3" w:rsidRPr="001E54F9" w14:paraId="372D462B" w14:textId="77777777" w:rsidTr="00BF0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8" w:type="dxa"/>
          <w:jc w:val="center"/>
        </w:trPr>
        <w:tc>
          <w:tcPr>
            <w:tcW w:w="387" w:type="dxa"/>
            <w:shd w:val="clear" w:color="auto" w:fill="auto"/>
            <w:vAlign w:val="center"/>
          </w:tcPr>
          <w:p w14:paraId="3894BCAD" w14:textId="77777777" w:rsidR="00946FF3" w:rsidRPr="001E54F9" w:rsidRDefault="00946FF3" w:rsidP="00ED77CF">
            <w:pPr>
              <w:pStyle w:val="ListParagraph"/>
              <w:numPr>
                <w:ilvl w:val="0"/>
                <w:numId w:val="13"/>
              </w:numPr>
              <w:spacing w:after="0" w:line="240" w:lineRule="auto"/>
              <w:rPr>
                <w:rFonts w:ascii="GHEA Grapalat" w:hAnsi="GHEA Grapalat"/>
                <w:sz w:val="20"/>
                <w:szCs w:val="20"/>
              </w:rPr>
            </w:pPr>
          </w:p>
        </w:tc>
        <w:tc>
          <w:tcPr>
            <w:tcW w:w="8391" w:type="dxa"/>
            <w:gridSpan w:val="4"/>
            <w:shd w:val="clear" w:color="auto" w:fill="auto"/>
            <w:vAlign w:val="center"/>
          </w:tcPr>
          <w:p w14:paraId="3D170DD1" w14:textId="77777777" w:rsidR="00946FF3" w:rsidRPr="001E54F9" w:rsidRDefault="00946FF3" w:rsidP="000B159E">
            <w:pPr>
              <w:spacing w:after="0" w:line="240" w:lineRule="auto"/>
              <w:rPr>
                <w:rFonts w:ascii="GHEA Grapalat" w:hAnsi="GHEA Grapalat"/>
                <w:sz w:val="20"/>
                <w:szCs w:val="20"/>
              </w:rPr>
            </w:pPr>
            <w:r w:rsidRPr="001E54F9">
              <w:rPr>
                <w:rFonts w:ascii="GHEA Grapalat" w:eastAsia="Times New Roman" w:hAnsi="GHEA Grapalat" w:cs="Times New Roman"/>
                <w:sz w:val="20"/>
                <w:szCs w:val="20"/>
              </w:rPr>
              <w:t>Տնտեսավարող սուբյեկտների կողմից գործունեությունն սկսելու տարեթիվը, ամիսը, ամսաթիվը</w:t>
            </w:r>
          </w:p>
        </w:tc>
        <w:tc>
          <w:tcPr>
            <w:tcW w:w="248" w:type="dxa"/>
            <w:gridSpan w:val="2"/>
            <w:shd w:val="clear" w:color="auto" w:fill="auto"/>
            <w:vAlign w:val="center"/>
          </w:tcPr>
          <w:p w14:paraId="3879E404" w14:textId="77777777" w:rsidR="00946FF3" w:rsidRPr="001E54F9" w:rsidRDefault="00946FF3" w:rsidP="000B159E">
            <w:pPr>
              <w:spacing w:after="0" w:line="240" w:lineRule="auto"/>
              <w:rPr>
                <w:rFonts w:ascii="GHEA Grapalat" w:hAnsi="GHEA Grapalat"/>
                <w:sz w:val="20"/>
                <w:szCs w:val="20"/>
              </w:rPr>
            </w:pPr>
          </w:p>
        </w:tc>
      </w:tr>
      <w:tr w:rsidR="00946FF3" w:rsidRPr="001E54F9" w14:paraId="176E1165" w14:textId="77777777" w:rsidTr="00BF0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8" w:type="dxa"/>
          <w:jc w:val="center"/>
        </w:trPr>
        <w:tc>
          <w:tcPr>
            <w:tcW w:w="387" w:type="dxa"/>
            <w:shd w:val="clear" w:color="auto" w:fill="auto"/>
            <w:vAlign w:val="center"/>
          </w:tcPr>
          <w:p w14:paraId="5EE9BBDB" w14:textId="77777777" w:rsidR="00946FF3" w:rsidRPr="001E54F9" w:rsidRDefault="00946FF3" w:rsidP="00ED77CF">
            <w:pPr>
              <w:pStyle w:val="ListParagraph"/>
              <w:numPr>
                <w:ilvl w:val="0"/>
                <w:numId w:val="13"/>
              </w:numPr>
              <w:spacing w:after="0" w:line="240" w:lineRule="auto"/>
              <w:rPr>
                <w:rFonts w:ascii="GHEA Grapalat" w:hAnsi="GHEA Grapalat"/>
                <w:sz w:val="20"/>
                <w:szCs w:val="20"/>
              </w:rPr>
            </w:pPr>
          </w:p>
        </w:tc>
        <w:tc>
          <w:tcPr>
            <w:tcW w:w="8391" w:type="dxa"/>
            <w:gridSpan w:val="4"/>
            <w:shd w:val="clear" w:color="auto" w:fill="auto"/>
            <w:vAlign w:val="center"/>
          </w:tcPr>
          <w:p w14:paraId="47D8B167" w14:textId="77777777" w:rsidR="00946FF3" w:rsidRPr="009B4A9C" w:rsidRDefault="00946FF3" w:rsidP="000B159E">
            <w:pPr>
              <w:spacing w:after="0" w:line="240" w:lineRule="auto"/>
              <w:rPr>
                <w:rFonts w:ascii="GHEA Grapalat" w:eastAsia="Times New Roman" w:hAnsi="GHEA Grapalat" w:cs="Times New Roman"/>
                <w:sz w:val="20"/>
                <w:szCs w:val="20"/>
                <w:lang w:val="hy-AM"/>
              </w:rPr>
            </w:pPr>
            <w:r w:rsidRPr="001E54F9">
              <w:rPr>
                <w:rFonts w:ascii="GHEA Grapalat" w:eastAsia="Times New Roman" w:hAnsi="GHEA Grapalat" w:cs="Times New Roman"/>
                <w:sz w:val="20"/>
                <w:szCs w:val="20"/>
              </w:rPr>
              <w:t>Պետական կամ պետական բաժնեմաս ունեցող կազմակերպություն է</w:t>
            </w:r>
          </w:p>
        </w:tc>
        <w:tc>
          <w:tcPr>
            <w:tcW w:w="248" w:type="dxa"/>
            <w:gridSpan w:val="2"/>
            <w:shd w:val="clear" w:color="auto" w:fill="auto"/>
            <w:vAlign w:val="center"/>
          </w:tcPr>
          <w:p w14:paraId="5F1A8506" w14:textId="77777777" w:rsidR="00946FF3" w:rsidRPr="001E54F9" w:rsidRDefault="00946FF3" w:rsidP="000B159E">
            <w:pPr>
              <w:spacing w:after="0" w:line="240" w:lineRule="auto"/>
              <w:rPr>
                <w:rFonts w:ascii="GHEA Grapalat" w:hAnsi="GHEA Grapalat"/>
                <w:sz w:val="20"/>
                <w:szCs w:val="20"/>
              </w:rPr>
            </w:pPr>
          </w:p>
        </w:tc>
      </w:tr>
      <w:tr w:rsidR="00946FF3" w:rsidRPr="009B4A9C" w14:paraId="46532B71" w14:textId="77777777" w:rsidTr="00BF0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8" w:type="dxa"/>
          <w:trHeight w:val="621"/>
          <w:jc w:val="center"/>
        </w:trPr>
        <w:tc>
          <w:tcPr>
            <w:tcW w:w="387" w:type="dxa"/>
            <w:shd w:val="clear" w:color="auto" w:fill="auto"/>
            <w:vAlign w:val="center"/>
          </w:tcPr>
          <w:p w14:paraId="749E1DD7" w14:textId="77777777" w:rsidR="00946FF3" w:rsidRPr="001E54F9" w:rsidRDefault="00946FF3" w:rsidP="000B159E">
            <w:pPr>
              <w:rPr>
                <w:rFonts w:ascii="GHEA Grapalat" w:hAnsi="GHEA Grapalat"/>
                <w:sz w:val="20"/>
                <w:szCs w:val="20"/>
                <w:lang w:val="hy-AM"/>
              </w:rPr>
            </w:pPr>
            <w:r w:rsidRPr="001E54F9">
              <w:rPr>
                <w:rFonts w:ascii="GHEA Grapalat" w:hAnsi="GHEA Grapalat"/>
                <w:sz w:val="20"/>
                <w:szCs w:val="20"/>
                <w:lang w:val="hy-AM"/>
              </w:rPr>
              <w:t>4.</w:t>
            </w:r>
          </w:p>
        </w:tc>
        <w:tc>
          <w:tcPr>
            <w:tcW w:w="8391" w:type="dxa"/>
            <w:gridSpan w:val="4"/>
            <w:shd w:val="clear" w:color="auto" w:fill="auto"/>
            <w:vAlign w:val="center"/>
          </w:tcPr>
          <w:p w14:paraId="70EBAC40" w14:textId="77777777" w:rsidR="00946FF3" w:rsidRPr="00CC1F94" w:rsidRDefault="00946FF3" w:rsidP="000B159E">
            <w:pPr>
              <w:rPr>
                <w:rFonts w:ascii="GHEA Grapalat" w:hAnsi="GHEA Grapalat"/>
                <w:sz w:val="20"/>
                <w:szCs w:val="20"/>
                <w:lang w:val="hy-AM"/>
              </w:rPr>
            </w:pPr>
            <w:r w:rsidRPr="00CC1F94">
              <w:rPr>
                <w:rFonts w:ascii="GHEA Grapalat" w:hAnsi="GHEA Grapalat" w:cs="Sylfaen"/>
                <w:sz w:val="20"/>
                <w:szCs w:val="20"/>
                <w:lang w:val="hy-AM"/>
              </w:rPr>
              <w:t>Տնտեսավարող</w:t>
            </w:r>
            <w:r w:rsidRPr="00CC1F94">
              <w:rPr>
                <w:rFonts w:ascii="GHEA Grapalat" w:hAnsi="GHEA Grapalat"/>
                <w:sz w:val="20"/>
                <w:szCs w:val="20"/>
                <w:lang w:val="hy-AM"/>
              </w:rPr>
              <w:t xml:space="preserve"> </w:t>
            </w:r>
            <w:r w:rsidRPr="00CC1F94">
              <w:rPr>
                <w:rFonts w:ascii="GHEA Grapalat" w:hAnsi="GHEA Grapalat" w:cs="Sylfaen"/>
                <w:sz w:val="20"/>
                <w:szCs w:val="20"/>
                <w:lang w:val="hy-AM"/>
              </w:rPr>
              <w:t>սուբյեկտի</w:t>
            </w:r>
            <w:r w:rsidRPr="00CC1F94">
              <w:rPr>
                <w:rFonts w:ascii="GHEA Grapalat" w:hAnsi="GHEA Grapalat"/>
                <w:sz w:val="20"/>
                <w:szCs w:val="20"/>
                <w:lang w:val="hy-AM"/>
              </w:rPr>
              <w:t xml:space="preserve"> </w:t>
            </w:r>
            <w:r w:rsidRPr="00CC1F94">
              <w:rPr>
                <w:rFonts w:ascii="GHEA Grapalat" w:hAnsi="GHEA Grapalat" w:cs="Sylfaen"/>
                <w:sz w:val="20"/>
                <w:szCs w:val="20"/>
                <w:lang w:val="hy-AM"/>
              </w:rPr>
              <w:t>կազմում</w:t>
            </w:r>
            <w:r w:rsidRPr="00CC1F94">
              <w:rPr>
                <w:rFonts w:ascii="GHEA Grapalat" w:hAnsi="GHEA Grapalat"/>
                <w:sz w:val="20"/>
                <w:szCs w:val="20"/>
                <w:lang w:val="hy-AM"/>
              </w:rPr>
              <w:t xml:space="preserve"> </w:t>
            </w:r>
            <w:r w:rsidRPr="00CC1F94">
              <w:rPr>
                <w:rFonts w:ascii="GHEA Grapalat" w:hAnsi="GHEA Grapalat" w:cs="Sylfaen"/>
                <w:sz w:val="20"/>
                <w:szCs w:val="20"/>
                <w:lang w:val="hy-AM"/>
              </w:rPr>
              <w:t>գործող</w:t>
            </w:r>
            <w:r w:rsidRPr="00CC1F94">
              <w:rPr>
                <w:rFonts w:ascii="GHEA Grapalat" w:hAnsi="GHEA Grapalat"/>
                <w:sz w:val="20"/>
                <w:szCs w:val="20"/>
                <w:lang w:val="hy-AM"/>
              </w:rPr>
              <w:t xml:space="preserve"> </w:t>
            </w:r>
            <w:r w:rsidRPr="00CC1F94">
              <w:rPr>
                <w:rFonts w:ascii="GHEA Grapalat" w:hAnsi="GHEA Grapalat" w:cs="Sylfaen"/>
                <w:sz w:val="20"/>
                <w:szCs w:val="20"/>
                <w:lang w:val="hy-AM"/>
              </w:rPr>
              <w:t>բոլոր</w:t>
            </w:r>
            <w:r w:rsidRPr="00CC1F94">
              <w:rPr>
                <w:rFonts w:ascii="GHEA Grapalat" w:hAnsi="GHEA Grapalat"/>
                <w:sz w:val="20"/>
                <w:szCs w:val="20"/>
                <w:lang w:val="hy-AM"/>
              </w:rPr>
              <w:t xml:space="preserve"> </w:t>
            </w:r>
            <w:r w:rsidRPr="00CC1F94">
              <w:rPr>
                <w:rFonts w:ascii="GHEA Grapalat" w:hAnsi="GHEA Grapalat" w:cs="Sylfaen"/>
                <w:sz w:val="20"/>
                <w:szCs w:val="20"/>
                <w:lang w:val="hy-AM"/>
              </w:rPr>
              <w:t>առանձնացված</w:t>
            </w:r>
            <w:r w:rsidRPr="00CC1F94">
              <w:rPr>
                <w:rFonts w:ascii="GHEA Grapalat" w:hAnsi="GHEA Grapalat"/>
                <w:sz w:val="20"/>
                <w:szCs w:val="20"/>
                <w:lang w:val="hy-AM"/>
              </w:rPr>
              <w:t xml:space="preserve"> </w:t>
            </w:r>
            <w:r w:rsidRPr="00CC1F94">
              <w:rPr>
                <w:rFonts w:ascii="GHEA Grapalat" w:hAnsi="GHEA Grapalat" w:cs="Sylfaen"/>
                <w:sz w:val="20"/>
                <w:szCs w:val="20"/>
                <w:lang w:val="hy-AM"/>
              </w:rPr>
              <w:t>ստորաբաժանումների</w:t>
            </w:r>
            <w:r w:rsidRPr="00CC1F94">
              <w:rPr>
                <w:rFonts w:ascii="GHEA Grapalat" w:hAnsi="GHEA Grapalat"/>
                <w:sz w:val="20"/>
                <w:szCs w:val="20"/>
                <w:lang w:val="hy-AM"/>
              </w:rPr>
              <w:t xml:space="preserve"> </w:t>
            </w:r>
            <w:r w:rsidRPr="00CC1F94">
              <w:rPr>
                <w:rFonts w:ascii="GHEA Grapalat" w:hAnsi="GHEA Grapalat" w:cs="Sylfaen"/>
                <w:sz w:val="20"/>
                <w:szCs w:val="20"/>
                <w:lang w:val="hy-AM"/>
              </w:rPr>
              <w:t>գործունեության</w:t>
            </w:r>
            <w:r w:rsidRPr="00CC1F94">
              <w:rPr>
                <w:rFonts w:ascii="GHEA Grapalat" w:hAnsi="GHEA Grapalat"/>
                <w:sz w:val="20"/>
                <w:szCs w:val="20"/>
                <w:lang w:val="hy-AM"/>
              </w:rPr>
              <w:t xml:space="preserve"> </w:t>
            </w:r>
            <w:r w:rsidRPr="00CC1F94">
              <w:rPr>
                <w:rFonts w:ascii="GHEA Grapalat" w:hAnsi="GHEA Grapalat" w:cs="Sylfaen"/>
                <w:sz w:val="20"/>
                <w:szCs w:val="20"/>
                <w:lang w:val="hy-AM"/>
              </w:rPr>
              <w:t>ոլորտները</w:t>
            </w:r>
          </w:p>
        </w:tc>
        <w:tc>
          <w:tcPr>
            <w:tcW w:w="248" w:type="dxa"/>
            <w:gridSpan w:val="2"/>
            <w:shd w:val="clear" w:color="auto" w:fill="auto"/>
            <w:vAlign w:val="center"/>
          </w:tcPr>
          <w:p w14:paraId="1C3C09DD" w14:textId="77777777" w:rsidR="00946FF3" w:rsidRPr="00CC1F94" w:rsidRDefault="00946FF3" w:rsidP="000B159E">
            <w:pPr>
              <w:rPr>
                <w:rFonts w:ascii="GHEA Grapalat" w:hAnsi="GHEA Grapalat"/>
                <w:sz w:val="20"/>
                <w:szCs w:val="20"/>
                <w:lang w:val="hy-AM"/>
              </w:rPr>
            </w:pPr>
          </w:p>
        </w:tc>
      </w:tr>
    </w:tbl>
    <w:p w14:paraId="7FB664D0" w14:textId="77777777" w:rsidR="00946FF3" w:rsidRPr="00CC1F94" w:rsidRDefault="00946FF3" w:rsidP="00946FF3">
      <w:pPr>
        <w:rPr>
          <w:rFonts w:ascii="GHEA Grapalat" w:hAnsi="GHEA Grapalat"/>
          <w:lang w:val="hy-AM"/>
        </w:rPr>
      </w:pPr>
    </w:p>
    <w:tbl>
      <w:tblPr>
        <w:tblW w:w="11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456"/>
        <w:gridCol w:w="527"/>
        <w:gridCol w:w="357"/>
        <w:gridCol w:w="17"/>
        <w:gridCol w:w="433"/>
        <w:gridCol w:w="634"/>
        <w:gridCol w:w="1968"/>
        <w:gridCol w:w="1640"/>
        <w:gridCol w:w="1439"/>
        <w:gridCol w:w="9"/>
        <w:gridCol w:w="26"/>
      </w:tblGrid>
      <w:tr w:rsidR="00946FF3" w:rsidRPr="001826E3" w14:paraId="14947D73" w14:textId="77777777" w:rsidTr="00A652B1">
        <w:trPr>
          <w:gridAfter w:val="2"/>
          <w:wAfter w:w="35" w:type="dxa"/>
          <w:trHeight w:val="167"/>
          <w:jc w:val="center"/>
        </w:trPr>
        <w:tc>
          <w:tcPr>
            <w:tcW w:w="10970" w:type="dxa"/>
            <w:gridSpan w:val="10"/>
            <w:shd w:val="pct5" w:color="auto" w:fill="auto"/>
          </w:tcPr>
          <w:p w14:paraId="13468CCE" w14:textId="77777777" w:rsidR="00946FF3" w:rsidRPr="001826E3" w:rsidRDefault="00946FF3" w:rsidP="000B159E">
            <w:pPr>
              <w:spacing w:after="0" w:line="240" w:lineRule="auto"/>
              <w:jc w:val="center"/>
              <w:rPr>
                <w:rFonts w:ascii="GHEA Grapalat" w:hAnsi="GHEA Grapalat"/>
                <w:b/>
              </w:rPr>
            </w:pPr>
            <w:r w:rsidRPr="001826E3">
              <w:rPr>
                <w:rFonts w:ascii="GHEA Grapalat" w:hAnsi="GHEA Grapalat"/>
                <w:b/>
              </w:rPr>
              <w:t>Վերահսկողական բնույթի հարցեր</w:t>
            </w:r>
          </w:p>
        </w:tc>
      </w:tr>
      <w:tr w:rsidR="0042041D" w:rsidRPr="001826E3" w14:paraId="0ECE782F" w14:textId="77777777" w:rsidTr="00A652B1">
        <w:trPr>
          <w:gridAfter w:val="2"/>
          <w:wAfter w:w="35" w:type="dxa"/>
          <w:cantSplit/>
          <w:trHeight w:val="555"/>
          <w:jc w:val="center"/>
        </w:trPr>
        <w:tc>
          <w:tcPr>
            <w:tcW w:w="499" w:type="dxa"/>
            <w:vMerge w:val="restart"/>
            <w:shd w:val="pct5" w:color="auto" w:fill="auto"/>
          </w:tcPr>
          <w:p w14:paraId="1F9D6A9D" w14:textId="77777777" w:rsidR="0042041D" w:rsidRPr="001826E3" w:rsidRDefault="0042041D" w:rsidP="00C57A4E">
            <w:pPr>
              <w:spacing w:after="0" w:line="240" w:lineRule="auto"/>
              <w:rPr>
                <w:rFonts w:ascii="GHEA Grapalat" w:hAnsi="GHEA Grapalat"/>
              </w:rPr>
            </w:pPr>
            <w:r w:rsidRPr="001826E3">
              <w:rPr>
                <w:rFonts w:ascii="GHEA Grapalat" w:hAnsi="GHEA Grapalat"/>
              </w:rPr>
              <w:t>№</w:t>
            </w:r>
          </w:p>
        </w:tc>
        <w:tc>
          <w:tcPr>
            <w:tcW w:w="3456" w:type="dxa"/>
            <w:vMerge w:val="restart"/>
            <w:shd w:val="pct5" w:color="auto" w:fill="auto"/>
          </w:tcPr>
          <w:p w14:paraId="688C3F9E" w14:textId="77777777" w:rsidR="0042041D" w:rsidRDefault="0042041D" w:rsidP="00C57A4E">
            <w:pPr>
              <w:spacing w:after="0" w:line="240" w:lineRule="auto"/>
              <w:jc w:val="center"/>
              <w:rPr>
                <w:rFonts w:ascii="GHEA Grapalat" w:hAnsi="GHEA Grapalat"/>
              </w:rPr>
            </w:pPr>
            <w:r w:rsidRPr="001826E3">
              <w:rPr>
                <w:rFonts w:ascii="GHEA Grapalat" w:hAnsi="GHEA Grapalat"/>
              </w:rPr>
              <w:t>Հարց</w:t>
            </w:r>
          </w:p>
          <w:p w14:paraId="0AF3338D" w14:textId="77777777" w:rsidR="0042041D" w:rsidRDefault="0042041D" w:rsidP="00C57A4E">
            <w:pPr>
              <w:spacing w:after="0" w:line="240" w:lineRule="auto"/>
              <w:jc w:val="center"/>
              <w:rPr>
                <w:rFonts w:ascii="GHEA Grapalat" w:hAnsi="GHEA Grapalat"/>
              </w:rPr>
            </w:pPr>
          </w:p>
          <w:p w14:paraId="750FC799" w14:textId="677191CC" w:rsidR="0042041D" w:rsidRPr="001826E3" w:rsidRDefault="0042041D" w:rsidP="00C57A4E">
            <w:pPr>
              <w:spacing w:after="0" w:line="240" w:lineRule="auto"/>
              <w:jc w:val="center"/>
              <w:rPr>
                <w:rFonts w:ascii="GHEA Grapalat" w:hAnsi="GHEA Grapalat"/>
              </w:rPr>
            </w:pPr>
          </w:p>
        </w:tc>
        <w:tc>
          <w:tcPr>
            <w:tcW w:w="1334" w:type="dxa"/>
            <w:gridSpan w:val="4"/>
            <w:shd w:val="pct5" w:color="auto" w:fill="auto"/>
          </w:tcPr>
          <w:p w14:paraId="56DF5FFC" w14:textId="4FBA3B72" w:rsidR="0042041D" w:rsidRPr="0042041D" w:rsidRDefault="0042041D" w:rsidP="0042041D">
            <w:pPr>
              <w:rPr>
                <w:rFonts w:ascii="GHEA Grapalat" w:hAnsi="GHEA Grapalat"/>
                <w:lang w:val="en-US"/>
              </w:rPr>
            </w:pPr>
            <w:r>
              <w:rPr>
                <w:rFonts w:ascii="GHEA Grapalat" w:hAnsi="GHEA Grapalat"/>
                <w:sz w:val="18"/>
                <w:lang w:val="en-US"/>
              </w:rPr>
              <w:t>Պ</w:t>
            </w:r>
            <w:r w:rsidRPr="0042041D">
              <w:rPr>
                <w:rFonts w:ascii="GHEA Grapalat" w:hAnsi="GHEA Grapalat"/>
                <w:sz w:val="18"/>
                <w:lang w:val="en-US"/>
              </w:rPr>
              <w:t>ատասխան</w:t>
            </w:r>
          </w:p>
        </w:tc>
        <w:tc>
          <w:tcPr>
            <w:tcW w:w="634" w:type="dxa"/>
            <w:vMerge w:val="restart"/>
            <w:shd w:val="pct5" w:color="auto" w:fill="auto"/>
            <w:textDirection w:val="btLr"/>
          </w:tcPr>
          <w:p w14:paraId="527220E9" w14:textId="1C60B5B2" w:rsidR="0042041D" w:rsidRPr="001826E3" w:rsidRDefault="0042041D" w:rsidP="0042041D">
            <w:pPr>
              <w:spacing w:after="0" w:line="240" w:lineRule="auto"/>
              <w:ind w:right="113"/>
              <w:rPr>
                <w:rFonts w:ascii="GHEA Grapalat" w:hAnsi="GHEA Grapalat"/>
              </w:rPr>
            </w:pPr>
            <w:r w:rsidRPr="001826E3">
              <w:rPr>
                <w:rFonts w:ascii="GHEA Grapalat" w:hAnsi="GHEA Grapalat"/>
              </w:rPr>
              <w:t>կշիռ</w:t>
            </w:r>
          </w:p>
        </w:tc>
        <w:tc>
          <w:tcPr>
            <w:tcW w:w="1968" w:type="dxa"/>
            <w:vMerge w:val="restart"/>
            <w:shd w:val="pct5" w:color="auto" w:fill="auto"/>
          </w:tcPr>
          <w:p w14:paraId="7F6566BA" w14:textId="77777777" w:rsidR="0042041D" w:rsidRPr="001826E3" w:rsidRDefault="0042041D" w:rsidP="00C57A4E">
            <w:pPr>
              <w:spacing w:after="0" w:line="240" w:lineRule="auto"/>
              <w:jc w:val="center"/>
              <w:rPr>
                <w:rFonts w:ascii="GHEA Grapalat" w:hAnsi="GHEA Grapalat"/>
              </w:rPr>
            </w:pPr>
            <w:r w:rsidRPr="001826E3">
              <w:rPr>
                <w:rFonts w:ascii="GHEA Grapalat" w:hAnsi="GHEA Grapalat"/>
              </w:rPr>
              <w:t>Իրավական հիմք</w:t>
            </w:r>
          </w:p>
        </w:tc>
        <w:tc>
          <w:tcPr>
            <w:tcW w:w="1640" w:type="dxa"/>
            <w:vMerge w:val="restart"/>
            <w:shd w:val="pct5" w:color="auto" w:fill="auto"/>
          </w:tcPr>
          <w:p w14:paraId="7022F6D6" w14:textId="77777777" w:rsidR="0042041D" w:rsidRPr="001826E3" w:rsidRDefault="0042041D" w:rsidP="00C57A4E">
            <w:pPr>
              <w:spacing w:after="0" w:line="240" w:lineRule="auto"/>
              <w:jc w:val="center"/>
              <w:rPr>
                <w:rFonts w:ascii="GHEA Grapalat" w:hAnsi="GHEA Grapalat"/>
              </w:rPr>
            </w:pPr>
            <w:r w:rsidRPr="001826E3">
              <w:rPr>
                <w:rFonts w:ascii="GHEA Grapalat" w:hAnsi="GHEA Grapalat"/>
              </w:rPr>
              <w:t>մեկնաբանություն</w:t>
            </w:r>
          </w:p>
        </w:tc>
        <w:tc>
          <w:tcPr>
            <w:tcW w:w="1439" w:type="dxa"/>
            <w:vMerge w:val="restart"/>
            <w:shd w:val="pct5" w:color="auto" w:fill="auto"/>
          </w:tcPr>
          <w:p w14:paraId="086466F5" w14:textId="77777777" w:rsidR="0042041D" w:rsidRPr="001826E3" w:rsidRDefault="0042041D" w:rsidP="00C57A4E">
            <w:pPr>
              <w:spacing w:after="0" w:line="240" w:lineRule="auto"/>
              <w:jc w:val="center"/>
              <w:rPr>
                <w:rFonts w:ascii="GHEA Grapalat" w:hAnsi="GHEA Grapalat"/>
              </w:rPr>
            </w:pPr>
            <w:r w:rsidRPr="001826E3">
              <w:rPr>
                <w:rFonts w:ascii="GHEA Grapalat" w:hAnsi="GHEA Grapalat"/>
              </w:rPr>
              <w:t>Ստուգման տեսակ</w:t>
            </w:r>
          </w:p>
        </w:tc>
      </w:tr>
      <w:tr w:rsidR="0042041D" w:rsidRPr="001826E3" w14:paraId="37DF99BF" w14:textId="77777777" w:rsidTr="00A652B1">
        <w:trPr>
          <w:gridAfter w:val="2"/>
          <w:wAfter w:w="35" w:type="dxa"/>
          <w:cantSplit/>
          <w:trHeight w:val="696"/>
          <w:jc w:val="center"/>
        </w:trPr>
        <w:tc>
          <w:tcPr>
            <w:tcW w:w="499" w:type="dxa"/>
            <w:vMerge/>
            <w:shd w:val="pct5" w:color="auto" w:fill="auto"/>
          </w:tcPr>
          <w:p w14:paraId="34E308C6" w14:textId="77777777" w:rsidR="0042041D" w:rsidRPr="001826E3" w:rsidRDefault="0042041D" w:rsidP="00C57A4E">
            <w:pPr>
              <w:spacing w:after="0" w:line="240" w:lineRule="auto"/>
              <w:rPr>
                <w:rFonts w:ascii="GHEA Grapalat" w:hAnsi="GHEA Grapalat"/>
              </w:rPr>
            </w:pPr>
          </w:p>
        </w:tc>
        <w:tc>
          <w:tcPr>
            <w:tcW w:w="3456" w:type="dxa"/>
            <w:vMerge/>
            <w:shd w:val="pct5" w:color="auto" w:fill="auto"/>
          </w:tcPr>
          <w:p w14:paraId="04D4581E" w14:textId="77777777" w:rsidR="0042041D" w:rsidRPr="001826E3" w:rsidRDefault="0042041D" w:rsidP="00C57A4E">
            <w:pPr>
              <w:spacing w:after="0" w:line="240" w:lineRule="auto"/>
              <w:jc w:val="center"/>
              <w:rPr>
                <w:rFonts w:ascii="GHEA Grapalat" w:hAnsi="GHEA Grapalat"/>
              </w:rPr>
            </w:pPr>
          </w:p>
        </w:tc>
        <w:tc>
          <w:tcPr>
            <w:tcW w:w="527" w:type="dxa"/>
            <w:shd w:val="pct5" w:color="auto" w:fill="auto"/>
            <w:textDirection w:val="btLr"/>
          </w:tcPr>
          <w:p w14:paraId="6145359D" w14:textId="6F8995F8" w:rsidR="0042041D" w:rsidRPr="001826E3" w:rsidRDefault="0042041D" w:rsidP="0042041D">
            <w:pPr>
              <w:spacing w:after="0" w:line="240" w:lineRule="auto"/>
              <w:ind w:left="113" w:right="113"/>
              <w:rPr>
                <w:rFonts w:ascii="GHEA Grapalat" w:hAnsi="GHEA Grapalat"/>
              </w:rPr>
            </w:pPr>
            <w:r w:rsidRPr="001826E3">
              <w:rPr>
                <w:rFonts w:ascii="GHEA Grapalat" w:hAnsi="GHEA Grapalat"/>
              </w:rPr>
              <w:t>այո</w:t>
            </w:r>
          </w:p>
        </w:tc>
        <w:tc>
          <w:tcPr>
            <w:tcW w:w="374" w:type="dxa"/>
            <w:gridSpan w:val="2"/>
            <w:shd w:val="pct5" w:color="auto" w:fill="auto"/>
            <w:textDirection w:val="btLr"/>
          </w:tcPr>
          <w:p w14:paraId="3726A326" w14:textId="61D5A1DA" w:rsidR="0042041D" w:rsidRPr="001826E3" w:rsidRDefault="0042041D" w:rsidP="0042041D">
            <w:pPr>
              <w:spacing w:after="0" w:line="240" w:lineRule="auto"/>
              <w:ind w:left="113" w:right="113"/>
              <w:rPr>
                <w:rFonts w:ascii="GHEA Grapalat" w:hAnsi="GHEA Grapalat"/>
              </w:rPr>
            </w:pPr>
            <w:r w:rsidRPr="001826E3">
              <w:rPr>
                <w:rFonts w:ascii="GHEA Grapalat" w:hAnsi="GHEA Grapalat"/>
              </w:rPr>
              <w:t>ոչ</w:t>
            </w:r>
          </w:p>
        </w:tc>
        <w:tc>
          <w:tcPr>
            <w:tcW w:w="433" w:type="dxa"/>
            <w:shd w:val="pct5" w:color="auto" w:fill="auto"/>
            <w:textDirection w:val="btLr"/>
          </w:tcPr>
          <w:p w14:paraId="604DBDD9" w14:textId="657CCB7E" w:rsidR="0042041D" w:rsidRPr="001826E3" w:rsidRDefault="0042041D" w:rsidP="0042041D">
            <w:pPr>
              <w:spacing w:after="0" w:line="240" w:lineRule="auto"/>
              <w:ind w:left="113" w:right="113"/>
              <w:rPr>
                <w:rFonts w:ascii="GHEA Grapalat" w:hAnsi="GHEA Grapalat"/>
              </w:rPr>
            </w:pPr>
            <w:r w:rsidRPr="001826E3">
              <w:rPr>
                <w:rFonts w:ascii="GHEA Grapalat" w:hAnsi="GHEA Grapalat"/>
              </w:rPr>
              <w:t>չ/պ</w:t>
            </w:r>
          </w:p>
        </w:tc>
        <w:tc>
          <w:tcPr>
            <w:tcW w:w="634" w:type="dxa"/>
            <w:vMerge/>
            <w:shd w:val="pct5" w:color="auto" w:fill="auto"/>
            <w:textDirection w:val="btLr"/>
          </w:tcPr>
          <w:p w14:paraId="21790DE4" w14:textId="77777777" w:rsidR="0042041D" w:rsidRPr="001826E3" w:rsidRDefault="0042041D" w:rsidP="0042041D">
            <w:pPr>
              <w:rPr>
                <w:rFonts w:ascii="GHEA Grapalat" w:hAnsi="GHEA Grapalat"/>
              </w:rPr>
            </w:pPr>
          </w:p>
        </w:tc>
        <w:tc>
          <w:tcPr>
            <w:tcW w:w="1968" w:type="dxa"/>
            <w:vMerge/>
            <w:shd w:val="pct5" w:color="auto" w:fill="auto"/>
          </w:tcPr>
          <w:p w14:paraId="3C16B86C" w14:textId="77777777" w:rsidR="0042041D" w:rsidRPr="001826E3" w:rsidRDefault="0042041D" w:rsidP="00C57A4E">
            <w:pPr>
              <w:spacing w:after="0" w:line="240" w:lineRule="auto"/>
              <w:jc w:val="center"/>
              <w:rPr>
                <w:rFonts w:ascii="GHEA Grapalat" w:hAnsi="GHEA Grapalat"/>
              </w:rPr>
            </w:pPr>
          </w:p>
        </w:tc>
        <w:tc>
          <w:tcPr>
            <w:tcW w:w="1640" w:type="dxa"/>
            <w:vMerge/>
            <w:shd w:val="pct5" w:color="auto" w:fill="auto"/>
          </w:tcPr>
          <w:p w14:paraId="4EADE3D8" w14:textId="77777777" w:rsidR="0042041D" w:rsidRPr="001826E3" w:rsidRDefault="0042041D" w:rsidP="00C57A4E">
            <w:pPr>
              <w:spacing w:after="0" w:line="240" w:lineRule="auto"/>
              <w:jc w:val="center"/>
              <w:rPr>
                <w:rFonts w:ascii="GHEA Grapalat" w:hAnsi="GHEA Grapalat"/>
              </w:rPr>
            </w:pPr>
          </w:p>
        </w:tc>
        <w:tc>
          <w:tcPr>
            <w:tcW w:w="1439" w:type="dxa"/>
            <w:vMerge/>
            <w:shd w:val="pct5" w:color="auto" w:fill="auto"/>
          </w:tcPr>
          <w:p w14:paraId="000AC2CB" w14:textId="77777777" w:rsidR="0042041D" w:rsidRPr="001826E3" w:rsidRDefault="0042041D" w:rsidP="00C57A4E">
            <w:pPr>
              <w:spacing w:after="0" w:line="240" w:lineRule="auto"/>
              <w:jc w:val="center"/>
              <w:rPr>
                <w:rFonts w:ascii="GHEA Grapalat" w:hAnsi="GHEA Grapalat"/>
              </w:rPr>
            </w:pPr>
          </w:p>
        </w:tc>
      </w:tr>
      <w:tr w:rsidR="00C57A4E" w:rsidRPr="001826E3" w14:paraId="7B92427C" w14:textId="77777777" w:rsidTr="00A652B1">
        <w:trPr>
          <w:gridAfter w:val="2"/>
          <w:wAfter w:w="35" w:type="dxa"/>
          <w:trHeight w:val="167"/>
          <w:jc w:val="center"/>
        </w:trPr>
        <w:tc>
          <w:tcPr>
            <w:tcW w:w="499" w:type="dxa"/>
            <w:shd w:val="clear" w:color="auto" w:fill="auto"/>
          </w:tcPr>
          <w:p w14:paraId="21E558E0" w14:textId="77777777" w:rsidR="00C57A4E" w:rsidRPr="001826E3" w:rsidRDefault="00C57A4E" w:rsidP="00C57A4E">
            <w:pPr>
              <w:pStyle w:val="ListParagraph"/>
              <w:numPr>
                <w:ilvl w:val="0"/>
                <w:numId w:val="14"/>
              </w:numPr>
              <w:spacing w:line="240" w:lineRule="auto"/>
              <w:rPr>
                <w:rFonts w:ascii="GHEA Grapalat" w:hAnsi="GHEA Grapalat"/>
              </w:rPr>
            </w:pPr>
          </w:p>
        </w:tc>
        <w:tc>
          <w:tcPr>
            <w:tcW w:w="3456" w:type="dxa"/>
            <w:shd w:val="clear" w:color="auto" w:fill="auto"/>
          </w:tcPr>
          <w:p w14:paraId="768F4CE2" w14:textId="77777777" w:rsidR="00C57A4E" w:rsidRPr="001826E3" w:rsidRDefault="00C57A4E" w:rsidP="00C57A4E">
            <w:pPr>
              <w:spacing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 xml:space="preserve">Առկա է սահմանային թույլատրելի արտանետումների  նախագծի հիման վրա անշարժ աղբյուրներից աղտոտող նյութեր մթնոլորտ արտանետելու չափաքանակները/արտանետման թույլտվությունները </w:t>
            </w:r>
          </w:p>
          <w:p w14:paraId="72856D30" w14:textId="77777777" w:rsidR="00C57A4E" w:rsidRPr="001826E3" w:rsidRDefault="00C57A4E" w:rsidP="00C57A4E">
            <w:pPr>
              <w:spacing w:line="240" w:lineRule="auto"/>
              <w:rPr>
                <w:rFonts w:ascii="GHEA Grapalat" w:eastAsia="Times New Roman" w:hAnsi="GHEA Grapalat" w:cs="Times New Roman"/>
                <w:lang w:eastAsia="ru-RU"/>
              </w:rPr>
            </w:pPr>
          </w:p>
        </w:tc>
        <w:tc>
          <w:tcPr>
            <w:tcW w:w="527" w:type="dxa"/>
            <w:shd w:val="clear" w:color="auto" w:fill="auto"/>
          </w:tcPr>
          <w:p w14:paraId="03BACAA5" w14:textId="77777777" w:rsidR="00C57A4E" w:rsidRPr="001826E3" w:rsidRDefault="00C57A4E" w:rsidP="00C57A4E">
            <w:pPr>
              <w:spacing w:line="240" w:lineRule="auto"/>
              <w:rPr>
                <w:rFonts w:ascii="GHEA Grapalat" w:hAnsi="GHEA Grapalat"/>
                <w:lang w:val="hy-AM"/>
              </w:rPr>
            </w:pPr>
          </w:p>
        </w:tc>
        <w:tc>
          <w:tcPr>
            <w:tcW w:w="374" w:type="dxa"/>
            <w:gridSpan w:val="2"/>
            <w:shd w:val="clear" w:color="auto" w:fill="auto"/>
          </w:tcPr>
          <w:p w14:paraId="2FFCC754" w14:textId="77777777" w:rsidR="00C57A4E" w:rsidRPr="001826E3" w:rsidRDefault="00C57A4E" w:rsidP="00C57A4E">
            <w:pPr>
              <w:spacing w:line="240" w:lineRule="auto"/>
              <w:rPr>
                <w:rFonts w:ascii="GHEA Grapalat" w:hAnsi="GHEA Grapalat"/>
                <w:lang w:val="hy-AM"/>
              </w:rPr>
            </w:pPr>
          </w:p>
        </w:tc>
        <w:tc>
          <w:tcPr>
            <w:tcW w:w="433" w:type="dxa"/>
            <w:shd w:val="clear" w:color="auto" w:fill="auto"/>
          </w:tcPr>
          <w:p w14:paraId="0F779B83" w14:textId="77777777" w:rsidR="00C57A4E" w:rsidRPr="001826E3" w:rsidRDefault="00C57A4E" w:rsidP="00C57A4E">
            <w:pPr>
              <w:spacing w:line="240" w:lineRule="auto"/>
              <w:rPr>
                <w:rFonts w:ascii="GHEA Grapalat" w:hAnsi="GHEA Grapalat"/>
                <w:lang w:val="hy-AM"/>
              </w:rPr>
            </w:pPr>
          </w:p>
        </w:tc>
        <w:tc>
          <w:tcPr>
            <w:tcW w:w="634" w:type="dxa"/>
            <w:shd w:val="clear" w:color="auto" w:fill="auto"/>
            <w:vAlign w:val="center"/>
          </w:tcPr>
          <w:p w14:paraId="7A95BAB1" w14:textId="77777777" w:rsidR="00C57A4E" w:rsidRPr="001826E3" w:rsidRDefault="00C57A4E" w:rsidP="00C57A4E">
            <w:pPr>
              <w:jc w:val="center"/>
              <w:rPr>
                <w:rFonts w:ascii="GHEA Grapalat" w:hAnsi="GHEA Grapalat" w:cs="Calibri"/>
              </w:rPr>
            </w:pPr>
            <w:r>
              <w:rPr>
                <w:rFonts w:ascii="GHEA Grapalat" w:hAnsi="GHEA Grapalat" w:cs="Calibri"/>
              </w:rPr>
              <w:t>1</w:t>
            </w:r>
          </w:p>
        </w:tc>
        <w:tc>
          <w:tcPr>
            <w:tcW w:w="1968" w:type="dxa"/>
            <w:shd w:val="clear" w:color="auto" w:fill="auto"/>
          </w:tcPr>
          <w:p w14:paraId="5D280ACA" w14:textId="77777777" w:rsidR="00C57A4E" w:rsidRDefault="00C57A4E" w:rsidP="00C57A4E">
            <w:pPr>
              <w:spacing w:after="0" w:line="240" w:lineRule="auto"/>
              <w:rPr>
                <w:rFonts w:ascii="GHEA Grapalat" w:eastAsia="Times New Roman" w:hAnsi="GHEA Grapalat" w:cs="Times New Roman"/>
                <w:lang w:val="hy-AM" w:eastAsia="ru-RU"/>
              </w:rPr>
            </w:pPr>
            <w:r w:rsidRPr="001826E3">
              <w:rPr>
                <w:rFonts w:ascii="GHEA Grapalat" w:eastAsia="Times New Roman" w:hAnsi="GHEA Grapalat" w:cs="Times New Roman"/>
                <w:lang w:eastAsia="ru-RU"/>
              </w:rPr>
              <w:t xml:space="preserve">«Մթնոլորտային օդի պահպանության մասին» </w:t>
            </w:r>
            <w:r w:rsidRPr="001826E3">
              <w:rPr>
                <w:rFonts w:ascii="GHEA Grapalat" w:eastAsia="Times New Roman" w:hAnsi="GHEA Grapalat" w:cs="Times New Roman"/>
                <w:lang w:val="hy-AM" w:eastAsia="ru-RU"/>
              </w:rPr>
              <w:t>Հայաստանի Հանրապետության օրենքի</w:t>
            </w:r>
            <w:r>
              <w:rPr>
                <w:rFonts w:ascii="GHEA Grapalat" w:eastAsia="Times New Roman" w:hAnsi="GHEA Grapalat" w:cs="Times New Roman"/>
                <w:lang w:val="hy-AM" w:eastAsia="ru-RU"/>
              </w:rPr>
              <w:t xml:space="preserve"> </w:t>
            </w:r>
            <w:r w:rsidRPr="001826E3">
              <w:rPr>
                <w:rFonts w:ascii="GHEA Grapalat" w:eastAsia="Times New Roman" w:hAnsi="GHEA Grapalat" w:cs="Times New Roman"/>
                <w:lang w:eastAsia="ru-RU"/>
              </w:rPr>
              <w:t>13</w:t>
            </w:r>
            <w:r w:rsidRPr="001826E3">
              <w:rPr>
                <w:rFonts w:ascii="GHEA Grapalat" w:eastAsia="Times New Roman" w:hAnsi="GHEA Grapalat" w:cs="Times New Roman"/>
                <w:lang w:val="hy-AM" w:eastAsia="ru-RU"/>
              </w:rPr>
              <w:t>-րդ</w:t>
            </w:r>
            <w:r w:rsidRPr="001826E3">
              <w:rPr>
                <w:rFonts w:ascii="GHEA Grapalat" w:eastAsia="Times New Roman" w:hAnsi="GHEA Grapalat" w:cs="Times New Roman"/>
                <w:lang w:eastAsia="ru-RU"/>
              </w:rPr>
              <w:t xml:space="preserve"> հոդված,</w:t>
            </w:r>
          </w:p>
          <w:p w14:paraId="6432D633" w14:textId="77777777" w:rsidR="00C57A4E" w:rsidRPr="00D633AB" w:rsidRDefault="00C57A4E" w:rsidP="00C57A4E">
            <w:pPr>
              <w:spacing w:after="0" w:line="240" w:lineRule="auto"/>
              <w:rPr>
                <w:rFonts w:ascii="GHEA Grapalat" w:eastAsia="Times New Roman" w:hAnsi="GHEA Grapalat" w:cs="Times New Roman"/>
                <w:lang w:val="hy-AM" w:eastAsia="ru-RU"/>
              </w:rPr>
            </w:pPr>
            <w:r w:rsidRPr="00D633AB">
              <w:rPr>
                <w:rFonts w:ascii="GHEA Grapalat" w:eastAsia="Times New Roman" w:hAnsi="GHEA Grapalat" w:cs="Times New Roman"/>
                <w:lang w:val="hy-AM" w:eastAsia="ru-RU"/>
              </w:rPr>
              <w:t>Հայաստանի Հանրապետության կառավարության 2012 թվականի դեկտեմբերի 27-ի N</w:t>
            </w:r>
            <w:r>
              <w:rPr>
                <w:rFonts w:ascii="GHEA Grapalat" w:eastAsia="Times New Roman" w:hAnsi="GHEA Grapalat" w:cs="Times New Roman"/>
                <w:lang w:val="hy-AM" w:eastAsia="ru-RU"/>
              </w:rPr>
              <w:t xml:space="preserve"> 1673-Ն որոշման 2-րդ կետի, 3-րդ ենթակետ</w:t>
            </w:r>
          </w:p>
        </w:tc>
        <w:tc>
          <w:tcPr>
            <w:tcW w:w="1640" w:type="dxa"/>
            <w:shd w:val="clear" w:color="auto" w:fill="auto"/>
          </w:tcPr>
          <w:p w14:paraId="0D50552C" w14:textId="77777777" w:rsidR="00C57A4E" w:rsidRPr="00D33A1E" w:rsidRDefault="00C57A4E" w:rsidP="00C57A4E">
            <w:pPr>
              <w:spacing w:line="240" w:lineRule="auto"/>
              <w:rPr>
                <w:rFonts w:ascii="GHEA Grapalat" w:hAnsi="GHEA Grapalat"/>
                <w:lang w:val="hy-AM"/>
              </w:rPr>
            </w:pPr>
          </w:p>
        </w:tc>
        <w:tc>
          <w:tcPr>
            <w:tcW w:w="1439" w:type="dxa"/>
            <w:shd w:val="clear" w:color="auto" w:fill="auto"/>
          </w:tcPr>
          <w:p w14:paraId="5DE02903" w14:textId="77777777" w:rsidR="00C57A4E" w:rsidRPr="001826E3" w:rsidRDefault="00C57A4E" w:rsidP="00C57A4E">
            <w:pPr>
              <w:spacing w:line="240" w:lineRule="auto"/>
              <w:rPr>
                <w:rFonts w:ascii="GHEA Grapalat" w:hAnsi="GHEA Grapalat"/>
              </w:rPr>
            </w:pPr>
            <w:r>
              <w:rPr>
                <w:rFonts w:ascii="GHEA Grapalat" w:eastAsia="Times New Roman" w:hAnsi="GHEA Grapalat" w:cs="Times New Roman"/>
                <w:lang w:val="hy-AM" w:eastAsia="ru-RU"/>
              </w:rPr>
              <w:t>փ</w:t>
            </w:r>
            <w:r w:rsidRPr="001826E3">
              <w:rPr>
                <w:rFonts w:ascii="GHEA Grapalat" w:eastAsia="Times New Roman" w:hAnsi="GHEA Grapalat" w:cs="Times New Roman"/>
                <w:lang w:eastAsia="ru-RU"/>
              </w:rPr>
              <w:t>աստաթղթային</w:t>
            </w:r>
          </w:p>
        </w:tc>
      </w:tr>
      <w:tr w:rsidR="00C57A4E" w:rsidRPr="001826E3" w14:paraId="33633156" w14:textId="77777777" w:rsidTr="00A652B1">
        <w:trPr>
          <w:gridAfter w:val="2"/>
          <w:wAfter w:w="35" w:type="dxa"/>
          <w:trHeight w:val="167"/>
          <w:jc w:val="center"/>
        </w:trPr>
        <w:tc>
          <w:tcPr>
            <w:tcW w:w="499" w:type="dxa"/>
            <w:shd w:val="clear" w:color="auto" w:fill="auto"/>
          </w:tcPr>
          <w:p w14:paraId="350D8C8E" w14:textId="77777777" w:rsidR="00C57A4E" w:rsidRPr="00991F2D" w:rsidRDefault="00C57A4E" w:rsidP="00C57A4E">
            <w:pPr>
              <w:pStyle w:val="ListParagraph"/>
              <w:numPr>
                <w:ilvl w:val="0"/>
                <w:numId w:val="14"/>
              </w:numPr>
              <w:spacing w:line="240" w:lineRule="auto"/>
              <w:rPr>
                <w:rFonts w:ascii="GHEA Grapalat" w:hAnsi="GHEA Grapalat"/>
              </w:rPr>
            </w:pPr>
          </w:p>
        </w:tc>
        <w:tc>
          <w:tcPr>
            <w:tcW w:w="3456" w:type="dxa"/>
            <w:shd w:val="clear" w:color="auto" w:fill="auto"/>
          </w:tcPr>
          <w:p w14:paraId="63D5E0A7" w14:textId="77777777" w:rsidR="00C57A4E" w:rsidRPr="00991F2D" w:rsidRDefault="00C57A4E" w:rsidP="00C57A4E">
            <w:pPr>
              <w:pStyle w:val="NormalWeb"/>
              <w:rPr>
                <w:rFonts w:ascii="GHEA Grapalat" w:hAnsi="GHEA Grapalat"/>
                <w:sz w:val="22"/>
                <w:szCs w:val="22"/>
                <w:lang w:val="hy-AM"/>
              </w:rPr>
            </w:pPr>
            <w:r w:rsidRPr="00991F2D">
              <w:rPr>
                <w:rFonts w:ascii="GHEA Grapalat" w:hAnsi="GHEA Grapalat"/>
                <w:sz w:val="22"/>
                <w:szCs w:val="22"/>
              </w:rPr>
              <w:t>Պահպանվում են մթնոլորտային օդն աղտոտող նյութերի  արտանետումների թույլտվության պայմանները և պահանջները</w:t>
            </w:r>
          </w:p>
          <w:p w14:paraId="1F1841EF" w14:textId="77777777" w:rsidR="00C57A4E" w:rsidRPr="00991F2D" w:rsidRDefault="00C57A4E" w:rsidP="00C57A4E">
            <w:pPr>
              <w:spacing w:before="100" w:beforeAutospacing="1" w:after="100" w:afterAutospacing="1" w:line="240" w:lineRule="auto"/>
              <w:rPr>
                <w:rFonts w:ascii="GHEA Grapalat" w:eastAsia="Times New Roman" w:hAnsi="GHEA Grapalat" w:cs="Times New Roman"/>
                <w:lang w:eastAsia="ru-RU"/>
              </w:rPr>
            </w:pPr>
          </w:p>
        </w:tc>
        <w:tc>
          <w:tcPr>
            <w:tcW w:w="527" w:type="dxa"/>
            <w:shd w:val="clear" w:color="auto" w:fill="auto"/>
          </w:tcPr>
          <w:p w14:paraId="00A62A72" w14:textId="77777777" w:rsidR="00C57A4E" w:rsidRPr="00991F2D" w:rsidRDefault="00C57A4E" w:rsidP="00C57A4E">
            <w:pPr>
              <w:spacing w:after="0" w:line="240" w:lineRule="auto"/>
              <w:rPr>
                <w:rFonts w:ascii="GHEA Grapalat" w:hAnsi="GHEA Grapalat"/>
              </w:rPr>
            </w:pPr>
          </w:p>
        </w:tc>
        <w:tc>
          <w:tcPr>
            <w:tcW w:w="374" w:type="dxa"/>
            <w:gridSpan w:val="2"/>
            <w:shd w:val="clear" w:color="auto" w:fill="auto"/>
          </w:tcPr>
          <w:p w14:paraId="01B708DF" w14:textId="77777777" w:rsidR="00C57A4E" w:rsidRPr="00991F2D" w:rsidRDefault="00C57A4E" w:rsidP="00C57A4E">
            <w:pPr>
              <w:spacing w:after="0" w:line="240" w:lineRule="auto"/>
              <w:rPr>
                <w:rFonts w:ascii="GHEA Grapalat" w:hAnsi="GHEA Grapalat"/>
              </w:rPr>
            </w:pPr>
          </w:p>
        </w:tc>
        <w:tc>
          <w:tcPr>
            <w:tcW w:w="433" w:type="dxa"/>
            <w:shd w:val="clear" w:color="auto" w:fill="auto"/>
          </w:tcPr>
          <w:p w14:paraId="65DC01FE" w14:textId="77777777" w:rsidR="00C57A4E" w:rsidRPr="00991F2D" w:rsidRDefault="00C57A4E" w:rsidP="00C57A4E">
            <w:pPr>
              <w:spacing w:after="0" w:line="240" w:lineRule="auto"/>
              <w:rPr>
                <w:rFonts w:ascii="GHEA Grapalat" w:hAnsi="GHEA Grapalat"/>
              </w:rPr>
            </w:pPr>
          </w:p>
        </w:tc>
        <w:tc>
          <w:tcPr>
            <w:tcW w:w="634" w:type="dxa"/>
            <w:shd w:val="clear" w:color="auto" w:fill="auto"/>
            <w:vAlign w:val="center"/>
          </w:tcPr>
          <w:p w14:paraId="44454E57" w14:textId="77777777" w:rsidR="00C57A4E" w:rsidRPr="00991F2D" w:rsidRDefault="00C57A4E" w:rsidP="00C57A4E">
            <w:pPr>
              <w:jc w:val="center"/>
              <w:rPr>
                <w:rFonts w:ascii="GHEA Grapalat" w:hAnsi="GHEA Grapalat" w:cs="Calibri"/>
              </w:rPr>
            </w:pPr>
            <w:r>
              <w:rPr>
                <w:rFonts w:ascii="GHEA Grapalat" w:hAnsi="GHEA Grapalat" w:cs="Calibri"/>
              </w:rPr>
              <w:t>1</w:t>
            </w:r>
          </w:p>
        </w:tc>
        <w:tc>
          <w:tcPr>
            <w:tcW w:w="1968" w:type="dxa"/>
            <w:shd w:val="clear" w:color="auto" w:fill="auto"/>
          </w:tcPr>
          <w:p w14:paraId="31DB41C3" w14:textId="77777777" w:rsidR="00C57A4E" w:rsidRPr="00991F2D" w:rsidRDefault="00C57A4E" w:rsidP="00C57A4E">
            <w:pPr>
              <w:spacing w:after="0" w:line="240" w:lineRule="auto"/>
              <w:rPr>
                <w:rFonts w:ascii="GHEA Grapalat" w:hAnsi="GHEA Grapalat"/>
                <w:lang w:val="hy-AM"/>
              </w:rPr>
            </w:pPr>
            <w:r w:rsidRPr="00991F2D">
              <w:rPr>
                <w:rFonts w:ascii="GHEA Grapalat" w:eastAsia="Times New Roman" w:hAnsi="GHEA Grapalat" w:cs="Times New Roman"/>
                <w:lang w:eastAsia="ru-RU"/>
              </w:rPr>
              <w:t xml:space="preserve">«Մթնոլորտային օդի պահպանության մասին» </w:t>
            </w:r>
            <w:r w:rsidRPr="00991F2D">
              <w:rPr>
                <w:rFonts w:ascii="GHEA Grapalat" w:eastAsia="Times New Roman" w:hAnsi="GHEA Grapalat" w:cs="Times New Roman"/>
                <w:lang w:val="hy-AM" w:eastAsia="ru-RU"/>
              </w:rPr>
              <w:t>Հայաստանի Հանրապետության օրենքի</w:t>
            </w:r>
            <w:r w:rsidRPr="00991F2D">
              <w:rPr>
                <w:rFonts w:ascii="GHEA Grapalat" w:eastAsia="Times New Roman" w:hAnsi="GHEA Grapalat" w:cs="Times New Roman"/>
                <w:lang w:eastAsia="ru-RU"/>
              </w:rPr>
              <w:t xml:space="preserve"> 15</w:t>
            </w:r>
            <w:r w:rsidRPr="00991F2D">
              <w:rPr>
                <w:rFonts w:ascii="GHEA Grapalat" w:eastAsia="Times New Roman" w:hAnsi="GHEA Grapalat" w:cs="Times New Roman"/>
                <w:lang w:val="hy-AM" w:eastAsia="ru-RU"/>
              </w:rPr>
              <w:t xml:space="preserve">-րդ </w:t>
            </w:r>
            <w:r w:rsidRPr="00991F2D">
              <w:rPr>
                <w:rFonts w:ascii="GHEA Grapalat" w:eastAsia="Times New Roman" w:hAnsi="GHEA Grapalat" w:cs="Times New Roman"/>
                <w:lang w:eastAsia="ru-RU"/>
              </w:rPr>
              <w:t>հոդված</w:t>
            </w:r>
          </w:p>
        </w:tc>
        <w:tc>
          <w:tcPr>
            <w:tcW w:w="1640" w:type="dxa"/>
            <w:shd w:val="clear" w:color="auto" w:fill="auto"/>
          </w:tcPr>
          <w:p w14:paraId="4376ADBB" w14:textId="77777777" w:rsidR="00C57A4E" w:rsidRPr="00991F2D" w:rsidRDefault="00C57A4E" w:rsidP="00C57A4E">
            <w:pPr>
              <w:spacing w:after="0" w:line="240" w:lineRule="auto"/>
              <w:rPr>
                <w:rFonts w:ascii="GHEA Grapalat" w:hAnsi="GHEA Grapalat"/>
              </w:rPr>
            </w:pPr>
          </w:p>
        </w:tc>
        <w:tc>
          <w:tcPr>
            <w:tcW w:w="1439" w:type="dxa"/>
            <w:shd w:val="clear" w:color="auto" w:fill="auto"/>
          </w:tcPr>
          <w:p w14:paraId="3AF3BB3F" w14:textId="77777777" w:rsidR="00C57A4E" w:rsidRPr="00991F2D" w:rsidRDefault="00C57A4E" w:rsidP="00C57A4E">
            <w:pPr>
              <w:spacing w:after="0" w:line="240" w:lineRule="auto"/>
              <w:rPr>
                <w:rFonts w:ascii="GHEA Grapalat" w:hAnsi="GHEA Grapalat"/>
              </w:rPr>
            </w:pPr>
            <w:r w:rsidRPr="00991F2D">
              <w:rPr>
                <w:rFonts w:ascii="GHEA Grapalat" w:eastAsia="Times New Roman" w:hAnsi="GHEA Grapalat" w:cs="Times New Roman"/>
                <w:lang w:val="hy-AM" w:eastAsia="ru-RU"/>
              </w:rPr>
              <w:t>փ</w:t>
            </w:r>
            <w:r w:rsidRPr="00991F2D">
              <w:rPr>
                <w:rFonts w:ascii="GHEA Grapalat" w:eastAsia="Times New Roman" w:hAnsi="GHEA Grapalat" w:cs="Times New Roman"/>
                <w:lang w:eastAsia="ru-RU"/>
              </w:rPr>
              <w:t xml:space="preserve">աստաթղթային և/կամ </w:t>
            </w:r>
            <w:r>
              <w:rPr>
                <w:rFonts w:ascii="GHEA Grapalat" w:eastAsia="Times New Roman" w:hAnsi="GHEA Grapalat" w:cs="Times New Roman"/>
                <w:lang w:eastAsia="ru-RU"/>
              </w:rPr>
              <w:t>չափագրում</w:t>
            </w:r>
          </w:p>
        </w:tc>
      </w:tr>
      <w:tr w:rsidR="00C57A4E" w:rsidRPr="001826E3" w14:paraId="012A425D" w14:textId="77777777" w:rsidTr="00A652B1">
        <w:trPr>
          <w:gridAfter w:val="2"/>
          <w:wAfter w:w="35" w:type="dxa"/>
          <w:trHeight w:val="167"/>
          <w:jc w:val="center"/>
        </w:trPr>
        <w:tc>
          <w:tcPr>
            <w:tcW w:w="499" w:type="dxa"/>
            <w:shd w:val="clear" w:color="auto" w:fill="auto"/>
          </w:tcPr>
          <w:p w14:paraId="7F6874B9" w14:textId="77777777" w:rsidR="00C57A4E" w:rsidRPr="00991F2D" w:rsidRDefault="00C57A4E" w:rsidP="00C57A4E">
            <w:pPr>
              <w:pStyle w:val="ListParagraph"/>
              <w:numPr>
                <w:ilvl w:val="0"/>
                <w:numId w:val="14"/>
              </w:numPr>
              <w:spacing w:after="0" w:line="240" w:lineRule="auto"/>
              <w:rPr>
                <w:rFonts w:ascii="GHEA Grapalat" w:hAnsi="GHEA Grapalat"/>
              </w:rPr>
            </w:pPr>
          </w:p>
        </w:tc>
        <w:tc>
          <w:tcPr>
            <w:tcW w:w="3456" w:type="dxa"/>
            <w:shd w:val="clear" w:color="auto" w:fill="auto"/>
          </w:tcPr>
          <w:p w14:paraId="6552DE28" w14:textId="77777777" w:rsidR="00C57A4E" w:rsidRPr="00991F2D" w:rsidRDefault="00C57A4E" w:rsidP="00C57A4E">
            <w:pPr>
              <w:spacing w:after="0" w:line="240" w:lineRule="auto"/>
              <w:rPr>
                <w:rFonts w:ascii="GHEA Grapalat" w:hAnsi="GHEA Grapalat"/>
              </w:rPr>
            </w:pPr>
            <w:r w:rsidRPr="00991F2D">
              <w:rPr>
                <w:rFonts w:ascii="GHEA Grapalat" w:eastAsia="Times New Roman" w:hAnsi="GHEA Grapalat" w:cs="Times New Roman"/>
                <w:lang w:eastAsia="ru-RU"/>
              </w:rPr>
              <w:t>Ապահովվում է մթնոլորտ վնասակար արտանետումների բնապահպանական, սարքավորումների սարքինությունը, դրանց անընդմեջ և արդյունավետ աշխատանքը</w:t>
            </w:r>
          </w:p>
        </w:tc>
        <w:tc>
          <w:tcPr>
            <w:tcW w:w="527" w:type="dxa"/>
            <w:shd w:val="clear" w:color="auto" w:fill="auto"/>
          </w:tcPr>
          <w:p w14:paraId="37219599" w14:textId="77777777" w:rsidR="00C57A4E" w:rsidRPr="00991F2D" w:rsidRDefault="00C57A4E" w:rsidP="00C57A4E">
            <w:pPr>
              <w:spacing w:after="0" w:line="240" w:lineRule="auto"/>
              <w:rPr>
                <w:rFonts w:ascii="GHEA Grapalat" w:hAnsi="GHEA Grapalat"/>
              </w:rPr>
            </w:pPr>
          </w:p>
        </w:tc>
        <w:tc>
          <w:tcPr>
            <w:tcW w:w="374" w:type="dxa"/>
            <w:gridSpan w:val="2"/>
            <w:shd w:val="clear" w:color="auto" w:fill="auto"/>
          </w:tcPr>
          <w:p w14:paraId="1E74EC18" w14:textId="77777777" w:rsidR="00C57A4E" w:rsidRPr="00991F2D" w:rsidRDefault="00C57A4E" w:rsidP="00C57A4E">
            <w:pPr>
              <w:spacing w:after="0" w:line="240" w:lineRule="auto"/>
              <w:rPr>
                <w:rFonts w:ascii="GHEA Grapalat" w:hAnsi="GHEA Grapalat"/>
              </w:rPr>
            </w:pPr>
          </w:p>
        </w:tc>
        <w:tc>
          <w:tcPr>
            <w:tcW w:w="433" w:type="dxa"/>
            <w:shd w:val="clear" w:color="auto" w:fill="auto"/>
          </w:tcPr>
          <w:p w14:paraId="06922293" w14:textId="77777777" w:rsidR="00C57A4E" w:rsidRPr="00991F2D" w:rsidRDefault="00C57A4E" w:rsidP="00C57A4E">
            <w:pPr>
              <w:spacing w:after="0" w:line="240" w:lineRule="auto"/>
              <w:rPr>
                <w:rFonts w:ascii="GHEA Grapalat" w:hAnsi="GHEA Grapalat"/>
              </w:rPr>
            </w:pPr>
          </w:p>
        </w:tc>
        <w:tc>
          <w:tcPr>
            <w:tcW w:w="634" w:type="dxa"/>
            <w:shd w:val="clear" w:color="auto" w:fill="auto"/>
            <w:vAlign w:val="center"/>
          </w:tcPr>
          <w:p w14:paraId="2F450A51" w14:textId="77777777" w:rsidR="00C57A4E" w:rsidRPr="00991F2D" w:rsidRDefault="00C57A4E" w:rsidP="00C57A4E">
            <w:pPr>
              <w:jc w:val="center"/>
              <w:rPr>
                <w:rFonts w:ascii="GHEA Grapalat" w:hAnsi="GHEA Grapalat" w:cs="Calibri"/>
              </w:rPr>
            </w:pPr>
            <w:r>
              <w:rPr>
                <w:rFonts w:ascii="GHEA Grapalat" w:hAnsi="GHEA Grapalat" w:cs="Calibri"/>
              </w:rPr>
              <w:t>1</w:t>
            </w:r>
          </w:p>
        </w:tc>
        <w:tc>
          <w:tcPr>
            <w:tcW w:w="1968" w:type="dxa"/>
            <w:shd w:val="clear" w:color="auto" w:fill="auto"/>
          </w:tcPr>
          <w:p w14:paraId="06A97FA6" w14:textId="77777777" w:rsidR="00C57A4E" w:rsidRPr="00991F2D" w:rsidRDefault="00C57A4E" w:rsidP="00C57A4E">
            <w:pPr>
              <w:spacing w:after="0" w:line="240" w:lineRule="auto"/>
              <w:rPr>
                <w:rFonts w:ascii="GHEA Grapalat" w:hAnsi="GHEA Grapalat"/>
              </w:rPr>
            </w:pPr>
            <w:r w:rsidRPr="00991F2D">
              <w:rPr>
                <w:rFonts w:ascii="GHEA Grapalat" w:eastAsia="Times New Roman" w:hAnsi="GHEA Grapalat" w:cs="Times New Roman"/>
                <w:lang w:eastAsia="ru-RU"/>
              </w:rPr>
              <w:t>«Մթնոլորտային օդի պահպանության մասին» Հայաստանի Հանրապետության օրենքի 15-րդ հոդված</w:t>
            </w:r>
          </w:p>
        </w:tc>
        <w:tc>
          <w:tcPr>
            <w:tcW w:w="1640" w:type="dxa"/>
            <w:shd w:val="clear" w:color="auto" w:fill="auto"/>
          </w:tcPr>
          <w:p w14:paraId="2F92BBF4" w14:textId="77777777" w:rsidR="00C57A4E" w:rsidRPr="00991F2D" w:rsidRDefault="00C57A4E" w:rsidP="00C57A4E">
            <w:pPr>
              <w:spacing w:before="100" w:beforeAutospacing="1" w:after="100" w:afterAutospacing="1" w:line="240" w:lineRule="auto"/>
              <w:rPr>
                <w:rFonts w:ascii="GHEA Grapalat" w:eastAsia="Times New Roman" w:hAnsi="GHEA Grapalat" w:cs="Times New Roman"/>
                <w:lang w:eastAsia="ru-RU"/>
              </w:rPr>
            </w:pPr>
          </w:p>
        </w:tc>
        <w:tc>
          <w:tcPr>
            <w:tcW w:w="1439" w:type="dxa"/>
            <w:shd w:val="clear" w:color="auto" w:fill="auto"/>
          </w:tcPr>
          <w:p w14:paraId="2B413F68" w14:textId="77777777" w:rsidR="00C57A4E" w:rsidRPr="00991F2D" w:rsidRDefault="00C57A4E" w:rsidP="00C57A4E">
            <w:pPr>
              <w:spacing w:before="100" w:beforeAutospacing="1" w:after="100" w:afterAutospacing="1" w:line="240" w:lineRule="auto"/>
              <w:rPr>
                <w:rFonts w:ascii="GHEA Grapalat" w:eastAsia="Times New Roman" w:hAnsi="GHEA Grapalat" w:cs="Times New Roman"/>
                <w:lang w:eastAsia="ru-RU"/>
              </w:rPr>
            </w:pPr>
            <w:r w:rsidRPr="00991F2D">
              <w:rPr>
                <w:rFonts w:ascii="GHEA Grapalat" w:eastAsia="Times New Roman" w:hAnsi="GHEA Grapalat" w:cs="Times New Roman"/>
                <w:lang w:val="hy-AM" w:eastAsia="ru-RU"/>
              </w:rPr>
              <w:t>տ</w:t>
            </w:r>
            <w:r w:rsidRPr="00991F2D">
              <w:rPr>
                <w:rFonts w:ascii="GHEA Grapalat" w:eastAsia="Times New Roman" w:hAnsi="GHEA Grapalat" w:cs="Times New Roman"/>
                <w:lang w:eastAsia="ru-RU"/>
              </w:rPr>
              <w:t xml:space="preserve">եսազննում և/կամ  </w:t>
            </w:r>
            <w:r>
              <w:rPr>
                <w:rFonts w:ascii="GHEA Grapalat" w:eastAsia="Times New Roman" w:hAnsi="GHEA Grapalat" w:cs="Times New Roman"/>
                <w:lang w:eastAsia="ru-RU"/>
              </w:rPr>
              <w:t>չափագրում</w:t>
            </w:r>
          </w:p>
        </w:tc>
      </w:tr>
      <w:tr w:rsidR="00C57A4E" w:rsidRPr="001826E3" w14:paraId="2EF701B7" w14:textId="77777777" w:rsidTr="00A652B1">
        <w:trPr>
          <w:gridAfter w:val="2"/>
          <w:wAfter w:w="35" w:type="dxa"/>
          <w:trHeight w:val="167"/>
          <w:jc w:val="center"/>
        </w:trPr>
        <w:tc>
          <w:tcPr>
            <w:tcW w:w="499" w:type="dxa"/>
            <w:shd w:val="clear" w:color="auto" w:fill="auto"/>
          </w:tcPr>
          <w:p w14:paraId="4DD98A5E" w14:textId="77777777" w:rsidR="00C57A4E" w:rsidRPr="0071687D" w:rsidRDefault="00C57A4E" w:rsidP="00C57A4E">
            <w:pPr>
              <w:pStyle w:val="ListParagraph"/>
              <w:numPr>
                <w:ilvl w:val="0"/>
                <w:numId w:val="14"/>
              </w:numPr>
              <w:spacing w:after="0" w:line="240" w:lineRule="auto"/>
              <w:rPr>
                <w:rFonts w:ascii="GHEA Grapalat" w:hAnsi="GHEA Grapalat"/>
              </w:rPr>
            </w:pPr>
          </w:p>
        </w:tc>
        <w:tc>
          <w:tcPr>
            <w:tcW w:w="3456" w:type="dxa"/>
            <w:shd w:val="clear" w:color="auto" w:fill="auto"/>
          </w:tcPr>
          <w:p w14:paraId="2D9E19B5" w14:textId="77777777" w:rsidR="00C57A4E" w:rsidRPr="0071687D" w:rsidRDefault="00C57A4E" w:rsidP="00C57A4E">
            <w:pPr>
              <w:spacing w:after="0" w:line="240" w:lineRule="auto"/>
              <w:rPr>
                <w:rFonts w:ascii="GHEA Grapalat" w:hAnsi="GHEA Grapalat"/>
              </w:rPr>
            </w:pPr>
            <w:r w:rsidRPr="0071687D">
              <w:rPr>
                <w:rFonts w:ascii="GHEA Grapalat" w:eastAsia="Times New Roman" w:hAnsi="GHEA Grapalat" w:cs="Times New Roman"/>
                <w:lang w:eastAsia="ru-RU"/>
              </w:rPr>
              <w:t xml:space="preserve">Իրականացվում են մթնոլորտային օդ վնասակար արտանետումների քանակի և որակի հաշվառում և </w:t>
            </w:r>
            <w:r w:rsidRPr="0071687D">
              <w:rPr>
                <w:rFonts w:ascii="GHEA Grapalat" w:eastAsia="Times New Roman" w:hAnsi="GHEA Grapalat" w:cs="Times New Roman"/>
                <w:lang w:eastAsia="ru-RU"/>
              </w:rPr>
              <w:lastRenderedPageBreak/>
              <w:t>չափումներ</w:t>
            </w:r>
          </w:p>
        </w:tc>
        <w:tc>
          <w:tcPr>
            <w:tcW w:w="527" w:type="dxa"/>
            <w:shd w:val="clear" w:color="auto" w:fill="auto"/>
          </w:tcPr>
          <w:p w14:paraId="254CFB43" w14:textId="77777777" w:rsidR="00C57A4E" w:rsidRPr="0071687D" w:rsidRDefault="00C57A4E" w:rsidP="00C57A4E">
            <w:pPr>
              <w:spacing w:after="0" w:line="240" w:lineRule="auto"/>
              <w:rPr>
                <w:rFonts w:ascii="GHEA Grapalat" w:hAnsi="GHEA Grapalat"/>
              </w:rPr>
            </w:pPr>
          </w:p>
        </w:tc>
        <w:tc>
          <w:tcPr>
            <w:tcW w:w="374" w:type="dxa"/>
            <w:gridSpan w:val="2"/>
            <w:shd w:val="clear" w:color="auto" w:fill="auto"/>
          </w:tcPr>
          <w:p w14:paraId="15501042" w14:textId="77777777" w:rsidR="00C57A4E" w:rsidRPr="0071687D" w:rsidRDefault="00C57A4E" w:rsidP="00C57A4E">
            <w:pPr>
              <w:spacing w:after="0" w:line="240" w:lineRule="auto"/>
              <w:rPr>
                <w:rFonts w:ascii="GHEA Grapalat" w:hAnsi="GHEA Grapalat"/>
              </w:rPr>
            </w:pPr>
          </w:p>
        </w:tc>
        <w:tc>
          <w:tcPr>
            <w:tcW w:w="433" w:type="dxa"/>
            <w:shd w:val="clear" w:color="auto" w:fill="auto"/>
          </w:tcPr>
          <w:p w14:paraId="3B8C826D" w14:textId="77777777" w:rsidR="00C57A4E" w:rsidRPr="0071687D" w:rsidRDefault="00C57A4E" w:rsidP="00C57A4E">
            <w:pPr>
              <w:spacing w:after="0" w:line="240" w:lineRule="auto"/>
              <w:rPr>
                <w:rFonts w:ascii="GHEA Grapalat" w:hAnsi="GHEA Grapalat"/>
              </w:rPr>
            </w:pPr>
          </w:p>
        </w:tc>
        <w:tc>
          <w:tcPr>
            <w:tcW w:w="634" w:type="dxa"/>
            <w:shd w:val="clear" w:color="auto" w:fill="auto"/>
            <w:vAlign w:val="center"/>
          </w:tcPr>
          <w:p w14:paraId="18747042" w14:textId="77777777" w:rsidR="00C57A4E" w:rsidRPr="0071687D" w:rsidRDefault="00C57A4E" w:rsidP="00C57A4E">
            <w:pPr>
              <w:jc w:val="center"/>
              <w:rPr>
                <w:rFonts w:ascii="GHEA Grapalat" w:hAnsi="GHEA Grapalat" w:cs="Calibri"/>
              </w:rPr>
            </w:pPr>
            <w:r w:rsidRPr="0071687D">
              <w:rPr>
                <w:rFonts w:ascii="GHEA Grapalat" w:hAnsi="GHEA Grapalat" w:cs="Calibri"/>
              </w:rPr>
              <w:t>0.</w:t>
            </w:r>
            <w:r>
              <w:rPr>
                <w:rFonts w:ascii="GHEA Grapalat" w:hAnsi="GHEA Grapalat" w:cs="Calibri"/>
              </w:rPr>
              <w:t>8</w:t>
            </w:r>
          </w:p>
        </w:tc>
        <w:tc>
          <w:tcPr>
            <w:tcW w:w="1968" w:type="dxa"/>
            <w:shd w:val="clear" w:color="auto" w:fill="auto"/>
          </w:tcPr>
          <w:p w14:paraId="46035397" w14:textId="77777777" w:rsidR="00C57A4E" w:rsidRPr="0071687D" w:rsidRDefault="00C57A4E" w:rsidP="00C57A4E">
            <w:pPr>
              <w:spacing w:after="0" w:line="240" w:lineRule="auto"/>
              <w:rPr>
                <w:rFonts w:ascii="GHEA Grapalat" w:hAnsi="GHEA Grapalat"/>
                <w:lang w:val="hy-AM"/>
              </w:rPr>
            </w:pPr>
            <w:r w:rsidRPr="0071687D">
              <w:rPr>
                <w:rFonts w:ascii="GHEA Grapalat" w:eastAsia="Times New Roman" w:hAnsi="GHEA Grapalat" w:cs="Times New Roman"/>
                <w:lang w:eastAsia="ru-RU"/>
              </w:rPr>
              <w:t xml:space="preserve">«Մթնոլորտային օդի պահպանության մասին» </w:t>
            </w:r>
            <w:r w:rsidRPr="0071687D">
              <w:rPr>
                <w:rFonts w:ascii="GHEA Grapalat" w:eastAsia="Times New Roman" w:hAnsi="GHEA Grapalat" w:cs="Times New Roman"/>
                <w:lang w:eastAsia="ru-RU"/>
              </w:rPr>
              <w:lastRenderedPageBreak/>
              <w:t>Հայաստանի Հանրապետության օրենքի 15-րդ հոդված</w:t>
            </w:r>
          </w:p>
        </w:tc>
        <w:tc>
          <w:tcPr>
            <w:tcW w:w="1640" w:type="dxa"/>
            <w:shd w:val="clear" w:color="auto" w:fill="auto"/>
          </w:tcPr>
          <w:p w14:paraId="08AAA9DE" w14:textId="77777777" w:rsidR="00C57A4E" w:rsidRPr="0071687D" w:rsidRDefault="00C57A4E" w:rsidP="00C57A4E">
            <w:pPr>
              <w:spacing w:after="0" w:line="240" w:lineRule="auto"/>
              <w:rPr>
                <w:rFonts w:ascii="GHEA Grapalat" w:hAnsi="GHEA Grapalat"/>
              </w:rPr>
            </w:pPr>
          </w:p>
        </w:tc>
        <w:tc>
          <w:tcPr>
            <w:tcW w:w="1439" w:type="dxa"/>
            <w:shd w:val="clear" w:color="auto" w:fill="auto"/>
          </w:tcPr>
          <w:p w14:paraId="16434D3E" w14:textId="77777777" w:rsidR="00C57A4E" w:rsidRPr="0071687D" w:rsidRDefault="00C57A4E" w:rsidP="00C57A4E">
            <w:pPr>
              <w:spacing w:after="0" w:line="240" w:lineRule="auto"/>
              <w:rPr>
                <w:rFonts w:ascii="GHEA Grapalat" w:hAnsi="GHEA Grapalat"/>
              </w:rPr>
            </w:pPr>
            <w:r w:rsidRPr="0071687D">
              <w:rPr>
                <w:rFonts w:ascii="GHEA Grapalat" w:eastAsia="Times New Roman" w:hAnsi="GHEA Grapalat" w:cs="Times New Roman"/>
                <w:lang w:val="hy-AM" w:eastAsia="ru-RU"/>
              </w:rPr>
              <w:t>փ</w:t>
            </w:r>
            <w:r w:rsidRPr="0071687D">
              <w:rPr>
                <w:rFonts w:ascii="GHEA Grapalat" w:eastAsia="Times New Roman" w:hAnsi="GHEA Grapalat" w:cs="Times New Roman"/>
                <w:lang w:eastAsia="ru-RU"/>
              </w:rPr>
              <w:t xml:space="preserve">աստաթղթային, </w:t>
            </w:r>
            <w:r>
              <w:rPr>
                <w:rFonts w:ascii="GHEA Grapalat" w:eastAsia="Times New Roman" w:hAnsi="GHEA Grapalat" w:cs="Times New Roman"/>
                <w:lang w:eastAsia="ru-RU"/>
              </w:rPr>
              <w:t>չափագրում</w:t>
            </w:r>
          </w:p>
        </w:tc>
      </w:tr>
      <w:tr w:rsidR="00C57A4E" w:rsidRPr="001826E3" w14:paraId="152711DF" w14:textId="77777777" w:rsidTr="00A652B1">
        <w:trPr>
          <w:gridAfter w:val="2"/>
          <w:wAfter w:w="35" w:type="dxa"/>
          <w:trHeight w:val="167"/>
          <w:jc w:val="center"/>
        </w:trPr>
        <w:tc>
          <w:tcPr>
            <w:tcW w:w="499" w:type="dxa"/>
            <w:shd w:val="clear" w:color="auto" w:fill="auto"/>
          </w:tcPr>
          <w:p w14:paraId="55099A2D" w14:textId="77777777" w:rsidR="00C57A4E" w:rsidRPr="0071687D" w:rsidRDefault="00C57A4E" w:rsidP="00C57A4E">
            <w:pPr>
              <w:pStyle w:val="ListParagraph"/>
              <w:numPr>
                <w:ilvl w:val="0"/>
                <w:numId w:val="14"/>
              </w:numPr>
              <w:spacing w:after="0" w:line="240" w:lineRule="auto"/>
              <w:rPr>
                <w:rFonts w:ascii="GHEA Grapalat" w:hAnsi="GHEA Grapalat"/>
              </w:rPr>
            </w:pPr>
          </w:p>
        </w:tc>
        <w:tc>
          <w:tcPr>
            <w:tcW w:w="3456" w:type="dxa"/>
            <w:shd w:val="clear" w:color="auto" w:fill="auto"/>
          </w:tcPr>
          <w:p w14:paraId="474BB607" w14:textId="77777777" w:rsidR="00C57A4E" w:rsidRDefault="00C57A4E" w:rsidP="00C57A4E">
            <w:pPr>
              <w:spacing w:after="0" w:line="240" w:lineRule="auto"/>
              <w:rPr>
                <w:rFonts w:ascii="GHEA Grapalat" w:eastAsia="Times New Roman" w:hAnsi="GHEA Grapalat" w:cs="Times New Roman"/>
                <w:lang w:eastAsia="ru-RU"/>
              </w:rPr>
            </w:pPr>
            <w:r w:rsidRPr="0071687D">
              <w:rPr>
                <w:rFonts w:ascii="GHEA Grapalat" w:eastAsia="Times New Roman" w:hAnsi="GHEA Grapalat" w:cs="Times New Roman"/>
                <w:lang w:eastAsia="ru-RU"/>
              </w:rPr>
              <w:t>Ապահովված են մթնոլորտային օդն աղտոտող վնասակար նյութերի արտանետումների նվազեցմանն ուղղված միջոցառումների կատարումը</w:t>
            </w:r>
          </w:p>
          <w:p w14:paraId="6C6CA23C" w14:textId="5B16DC40" w:rsidR="00F37BB7" w:rsidRPr="0071687D" w:rsidRDefault="00F37BB7" w:rsidP="00C57A4E">
            <w:pPr>
              <w:spacing w:after="0" w:line="240" w:lineRule="auto"/>
              <w:rPr>
                <w:rFonts w:ascii="GHEA Grapalat" w:hAnsi="GHEA Grapalat"/>
              </w:rPr>
            </w:pPr>
            <w:r>
              <w:rPr>
                <w:rFonts w:ascii="GHEA Grapalat" w:eastAsia="Times New Roman" w:hAnsi="GHEA Grapalat" w:cs="Times New Roman"/>
                <w:lang w:eastAsia="ru-RU"/>
              </w:rPr>
              <w:t>(</w:t>
            </w:r>
            <w:r>
              <w:rPr>
                <w:rFonts w:ascii="GHEA Grapalat" w:eastAsia="Times New Roman" w:hAnsi="GHEA Grapalat" w:cs="Times New Roman"/>
                <w:lang w:val="en-US" w:eastAsia="ru-RU"/>
              </w:rPr>
              <w:t>սահմանված լինելու դեպքում</w:t>
            </w:r>
            <w:r>
              <w:rPr>
                <w:rFonts w:ascii="GHEA Grapalat" w:eastAsia="Times New Roman" w:hAnsi="GHEA Grapalat" w:cs="Times New Roman"/>
                <w:lang w:eastAsia="ru-RU"/>
              </w:rPr>
              <w:t>)</w:t>
            </w:r>
          </w:p>
        </w:tc>
        <w:tc>
          <w:tcPr>
            <w:tcW w:w="527" w:type="dxa"/>
            <w:shd w:val="clear" w:color="auto" w:fill="auto"/>
          </w:tcPr>
          <w:p w14:paraId="1E98DB99" w14:textId="77777777" w:rsidR="00C57A4E" w:rsidRPr="0071687D" w:rsidRDefault="00C57A4E" w:rsidP="00C57A4E">
            <w:pPr>
              <w:spacing w:after="0" w:line="240" w:lineRule="auto"/>
              <w:rPr>
                <w:rFonts w:ascii="GHEA Grapalat" w:hAnsi="GHEA Grapalat"/>
              </w:rPr>
            </w:pPr>
          </w:p>
        </w:tc>
        <w:tc>
          <w:tcPr>
            <w:tcW w:w="374" w:type="dxa"/>
            <w:gridSpan w:val="2"/>
            <w:shd w:val="clear" w:color="auto" w:fill="auto"/>
          </w:tcPr>
          <w:p w14:paraId="692D4389" w14:textId="77777777" w:rsidR="00C57A4E" w:rsidRPr="0071687D" w:rsidRDefault="00C57A4E" w:rsidP="00C57A4E">
            <w:pPr>
              <w:spacing w:after="0" w:line="240" w:lineRule="auto"/>
              <w:rPr>
                <w:rFonts w:ascii="GHEA Grapalat" w:hAnsi="GHEA Grapalat"/>
              </w:rPr>
            </w:pPr>
          </w:p>
        </w:tc>
        <w:tc>
          <w:tcPr>
            <w:tcW w:w="433" w:type="dxa"/>
            <w:shd w:val="clear" w:color="auto" w:fill="auto"/>
          </w:tcPr>
          <w:p w14:paraId="0884DF80" w14:textId="77777777" w:rsidR="00C57A4E" w:rsidRPr="0071687D" w:rsidRDefault="00C57A4E" w:rsidP="00C57A4E">
            <w:pPr>
              <w:spacing w:after="0" w:line="240" w:lineRule="auto"/>
              <w:rPr>
                <w:rFonts w:ascii="GHEA Grapalat" w:hAnsi="GHEA Grapalat"/>
              </w:rPr>
            </w:pPr>
          </w:p>
        </w:tc>
        <w:tc>
          <w:tcPr>
            <w:tcW w:w="634" w:type="dxa"/>
            <w:shd w:val="clear" w:color="auto" w:fill="auto"/>
            <w:vAlign w:val="center"/>
          </w:tcPr>
          <w:p w14:paraId="6C7EE739" w14:textId="77777777" w:rsidR="00C57A4E" w:rsidRPr="0071687D" w:rsidRDefault="00C57A4E" w:rsidP="00C57A4E">
            <w:pPr>
              <w:jc w:val="center"/>
              <w:rPr>
                <w:rFonts w:ascii="GHEA Grapalat" w:hAnsi="GHEA Grapalat" w:cs="Calibri"/>
              </w:rPr>
            </w:pPr>
            <w:r w:rsidRPr="0071687D">
              <w:rPr>
                <w:rFonts w:ascii="GHEA Grapalat" w:hAnsi="GHEA Grapalat" w:cs="Calibri"/>
              </w:rPr>
              <w:t>0.</w:t>
            </w:r>
            <w:r>
              <w:rPr>
                <w:rFonts w:ascii="GHEA Grapalat" w:hAnsi="GHEA Grapalat" w:cs="Calibri"/>
              </w:rPr>
              <w:t>8</w:t>
            </w:r>
          </w:p>
        </w:tc>
        <w:tc>
          <w:tcPr>
            <w:tcW w:w="1968" w:type="dxa"/>
            <w:shd w:val="clear" w:color="auto" w:fill="auto"/>
          </w:tcPr>
          <w:p w14:paraId="5B79589C" w14:textId="77777777" w:rsidR="00C57A4E" w:rsidRPr="0071687D" w:rsidRDefault="00C57A4E" w:rsidP="00C57A4E">
            <w:pPr>
              <w:spacing w:after="0" w:line="240" w:lineRule="auto"/>
              <w:rPr>
                <w:rFonts w:ascii="GHEA Grapalat" w:hAnsi="GHEA Grapalat"/>
              </w:rPr>
            </w:pPr>
            <w:r w:rsidRPr="0071687D">
              <w:rPr>
                <w:rFonts w:ascii="GHEA Grapalat" w:eastAsia="Times New Roman" w:hAnsi="GHEA Grapalat" w:cs="Times New Roman"/>
                <w:lang w:eastAsia="ru-RU"/>
              </w:rPr>
              <w:t>«Մթնոլորտային օդի պահպանության մասին» Հայաստանի Հանրապետության օրենքի 15-րդ հոդված</w:t>
            </w:r>
          </w:p>
        </w:tc>
        <w:tc>
          <w:tcPr>
            <w:tcW w:w="1640" w:type="dxa"/>
            <w:shd w:val="clear" w:color="auto" w:fill="auto"/>
          </w:tcPr>
          <w:p w14:paraId="59494FE2" w14:textId="77777777" w:rsidR="00C57A4E" w:rsidRPr="0071687D" w:rsidRDefault="00C57A4E" w:rsidP="00C57A4E">
            <w:pPr>
              <w:spacing w:after="0" w:line="240" w:lineRule="auto"/>
              <w:rPr>
                <w:rFonts w:ascii="GHEA Grapalat" w:hAnsi="GHEA Grapalat"/>
              </w:rPr>
            </w:pPr>
          </w:p>
        </w:tc>
        <w:tc>
          <w:tcPr>
            <w:tcW w:w="1439" w:type="dxa"/>
            <w:shd w:val="clear" w:color="auto" w:fill="auto"/>
          </w:tcPr>
          <w:p w14:paraId="6C8A6A90" w14:textId="77777777" w:rsidR="00C57A4E" w:rsidRPr="0071687D" w:rsidRDefault="00C57A4E" w:rsidP="00C57A4E">
            <w:pPr>
              <w:spacing w:after="0" w:line="240" w:lineRule="auto"/>
              <w:rPr>
                <w:rFonts w:ascii="GHEA Grapalat" w:hAnsi="GHEA Grapalat"/>
              </w:rPr>
            </w:pPr>
            <w:r w:rsidRPr="0071687D">
              <w:rPr>
                <w:rFonts w:ascii="GHEA Grapalat" w:eastAsia="Times New Roman" w:hAnsi="GHEA Grapalat" w:cs="Times New Roman"/>
                <w:lang w:val="hy-AM" w:eastAsia="ru-RU"/>
              </w:rPr>
              <w:t>տ</w:t>
            </w:r>
            <w:r w:rsidRPr="0071687D">
              <w:rPr>
                <w:rFonts w:ascii="GHEA Grapalat" w:eastAsia="Times New Roman" w:hAnsi="GHEA Grapalat" w:cs="Times New Roman"/>
                <w:lang w:eastAsia="ru-RU"/>
              </w:rPr>
              <w:t xml:space="preserve">եսազննում և/կամ </w:t>
            </w:r>
            <w:r>
              <w:rPr>
                <w:rFonts w:ascii="GHEA Grapalat" w:eastAsia="Times New Roman" w:hAnsi="GHEA Grapalat" w:cs="Times New Roman"/>
                <w:lang w:eastAsia="ru-RU"/>
              </w:rPr>
              <w:t>չափագրում</w:t>
            </w:r>
          </w:p>
        </w:tc>
      </w:tr>
      <w:tr w:rsidR="00C57A4E" w:rsidRPr="001826E3" w14:paraId="4F615F40" w14:textId="77777777" w:rsidTr="00A652B1">
        <w:trPr>
          <w:gridAfter w:val="2"/>
          <w:wAfter w:w="35" w:type="dxa"/>
          <w:trHeight w:val="167"/>
          <w:jc w:val="center"/>
        </w:trPr>
        <w:tc>
          <w:tcPr>
            <w:tcW w:w="499" w:type="dxa"/>
            <w:shd w:val="clear" w:color="auto" w:fill="auto"/>
          </w:tcPr>
          <w:p w14:paraId="329B5539" w14:textId="77777777" w:rsidR="00C57A4E" w:rsidRPr="001826E3" w:rsidRDefault="00C57A4E" w:rsidP="00C57A4E">
            <w:pPr>
              <w:pStyle w:val="ListParagraph"/>
              <w:numPr>
                <w:ilvl w:val="0"/>
                <w:numId w:val="14"/>
              </w:numPr>
              <w:spacing w:after="0" w:line="240" w:lineRule="auto"/>
              <w:rPr>
                <w:rFonts w:ascii="GHEA Grapalat" w:hAnsi="GHEA Grapalat"/>
              </w:rPr>
            </w:pPr>
          </w:p>
        </w:tc>
        <w:tc>
          <w:tcPr>
            <w:tcW w:w="3456" w:type="dxa"/>
            <w:shd w:val="clear" w:color="auto" w:fill="auto"/>
          </w:tcPr>
          <w:p w14:paraId="0C214301" w14:textId="77777777" w:rsidR="00C57A4E" w:rsidRPr="001826E3" w:rsidRDefault="00C57A4E" w:rsidP="00C57A4E">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 xml:space="preserve">Կառուցվող, վերահսկվող, քանդվող օբյեկտների շինարարության ընթացքում շինարարական հրապարակները պարսպապատված են </w:t>
            </w:r>
          </w:p>
        </w:tc>
        <w:tc>
          <w:tcPr>
            <w:tcW w:w="527" w:type="dxa"/>
            <w:shd w:val="clear" w:color="auto" w:fill="auto"/>
          </w:tcPr>
          <w:p w14:paraId="731421ED" w14:textId="77777777" w:rsidR="00C57A4E" w:rsidRPr="001826E3" w:rsidRDefault="00C57A4E" w:rsidP="00C57A4E">
            <w:pPr>
              <w:spacing w:after="0" w:line="240" w:lineRule="auto"/>
              <w:rPr>
                <w:rFonts w:ascii="GHEA Grapalat" w:hAnsi="GHEA Grapalat"/>
              </w:rPr>
            </w:pPr>
          </w:p>
        </w:tc>
        <w:tc>
          <w:tcPr>
            <w:tcW w:w="374" w:type="dxa"/>
            <w:gridSpan w:val="2"/>
            <w:shd w:val="clear" w:color="auto" w:fill="auto"/>
          </w:tcPr>
          <w:p w14:paraId="66667383" w14:textId="77777777" w:rsidR="00C57A4E" w:rsidRPr="001826E3" w:rsidRDefault="00C57A4E" w:rsidP="00C57A4E">
            <w:pPr>
              <w:spacing w:after="0" w:line="240" w:lineRule="auto"/>
              <w:rPr>
                <w:rFonts w:ascii="GHEA Grapalat" w:hAnsi="GHEA Grapalat"/>
              </w:rPr>
            </w:pPr>
          </w:p>
        </w:tc>
        <w:tc>
          <w:tcPr>
            <w:tcW w:w="433" w:type="dxa"/>
            <w:shd w:val="clear" w:color="auto" w:fill="auto"/>
          </w:tcPr>
          <w:p w14:paraId="036A5085" w14:textId="77777777" w:rsidR="00C57A4E" w:rsidRPr="001826E3" w:rsidRDefault="00C57A4E" w:rsidP="00C57A4E">
            <w:pPr>
              <w:spacing w:after="0" w:line="240" w:lineRule="auto"/>
              <w:rPr>
                <w:rFonts w:ascii="GHEA Grapalat" w:hAnsi="GHEA Grapalat"/>
              </w:rPr>
            </w:pPr>
          </w:p>
        </w:tc>
        <w:tc>
          <w:tcPr>
            <w:tcW w:w="634" w:type="dxa"/>
            <w:shd w:val="clear" w:color="auto" w:fill="auto"/>
            <w:vAlign w:val="center"/>
          </w:tcPr>
          <w:p w14:paraId="209FAF52" w14:textId="77777777" w:rsidR="00C57A4E" w:rsidRPr="00CB6D84" w:rsidRDefault="00C57A4E" w:rsidP="00C57A4E">
            <w:pPr>
              <w:jc w:val="center"/>
              <w:rPr>
                <w:rFonts w:ascii="GHEA Grapalat" w:hAnsi="GHEA Grapalat" w:cs="Calibri"/>
              </w:rPr>
            </w:pPr>
            <w:r w:rsidRPr="001826E3">
              <w:rPr>
                <w:rFonts w:ascii="GHEA Grapalat" w:hAnsi="GHEA Grapalat" w:cs="Calibri"/>
              </w:rPr>
              <w:t>0.</w:t>
            </w:r>
            <w:r>
              <w:rPr>
                <w:rFonts w:ascii="GHEA Grapalat" w:hAnsi="GHEA Grapalat" w:cs="Calibri"/>
              </w:rPr>
              <w:t>8</w:t>
            </w:r>
          </w:p>
        </w:tc>
        <w:tc>
          <w:tcPr>
            <w:tcW w:w="1968" w:type="dxa"/>
            <w:shd w:val="clear" w:color="auto" w:fill="auto"/>
          </w:tcPr>
          <w:p w14:paraId="2915AEB0" w14:textId="77777777" w:rsidR="00C57A4E" w:rsidRPr="00ED0E78" w:rsidRDefault="00C57A4E" w:rsidP="00C57A4E">
            <w:pPr>
              <w:spacing w:after="0" w:line="240" w:lineRule="auto"/>
              <w:rPr>
                <w:rFonts w:ascii="GHEA Grapalat" w:hAnsi="GHEA Grapalat"/>
                <w:lang w:val="hy-AM"/>
              </w:rPr>
            </w:pPr>
            <w:r w:rsidRPr="00ED0E78">
              <w:rPr>
                <w:rFonts w:ascii="GHEA Grapalat" w:eastAsia="Times New Roman" w:hAnsi="GHEA Grapalat" w:cs="Times New Roman"/>
                <w:lang w:val="hy-AM" w:eastAsia="ru-RU"/>
              </w:rPr>
              <w:t xml:space="preserve">«Մթնոլորտային օդի պահպանության մասին» </w:t>
            </w:r>
            <w:r w:rsidRPr="001826E3">
              <w:rPr>
                <w:rFonts w:ascii="GHEA Grapalat" w:eastAsia="Times New Roman" w:hAnsi="GHEA Grapalat" w:cs="Times New Roman"/>
                <w:lang w:val="hy-AM" w:eastAsia="ru-RU"/>
              </w:rPr>
              <w:t>Հայաստանի Հանրապետության օրենքի</w:t>
            </w:r>
            <w:r w:rsidRPr="00ED0E78">
              <w:rPr>
                <w:rFonts w:ascii="GHEA Grapalat" w:eastAsia="Times New Roman" w:hAnsi="GHEA Grapalat" w:cs="Times New Roman"/>
                <w:lang w:val="hy-AM" w:eastAsia="ru-RU"/>
              </w:rPr>
              <w:t xml:space="preserve"> 21</w:t>
            </w:r>
            <w:r w:rsidRPr="001826E3">
              <w:rPr>
                <w:rFonts w:ascii="GHEA Grapalat" w:eastAsia="Times New Roman" w:hAnsi="GHEA Grapalat" w:cs="Times New Roman"/>
                <w:lang w:val="hy-AM" w:eastAsia="ru-RU"/>
              </w:rPr>
              <w:t>-րդ</w:t>
            </w:r>
            <w:r>
              <w:rPr>
                <w:rFonts w:ascii="GHEA Grapalat" w:eastAsia="Times New Roman" w:hAnsi="GHEA Grapalat" w:cs="Times New Roman"/>
                <w:lang w:val="hy-AM" w:eastAsia="ru-RU"/>
              </w:rPr>
              <w:t xml:space="preserve"> </w:t>
            </w:r>
            <w:r w:rsidRPr="00ED0E78">
              <w:rPr>
                <w:rFonts w:ascii="GHEA Grapalat" w:eastAsia="Times New Roman" w:hAnsi="GHEA Grapalat" w:cs="Times New Roman"/>
                <w:lang w:val="hy-AM" w:eastAsia="ru-RU"/>
              </w:rPr>
              <w:t>հոդվածի 2-րդ պարբերության «ա» կետ</w:t>
            </w:r>
          </w:p>
        </w:tc>
        <w:tc>
          <w:tcPr>
            <w:tcW w:w="1640" w:type="dxa"/>
            <w:shd w:val="clear" w:color="auto" w:fill="auto"/>
          </w:tcPr>
          <w:p w14:paraId="3FDB5DDE" w14:textId="77777777" w:rsidR="00C57A4E" w:rsidRPr="00CA59B9" w:rsidRDefault="00C57A4E" w:rsidP="00C57A4E">
            <w:pPr>
              <w:spacing w:after="0" w:line="240" w:lineRule="auto"/>
              <w:rPr>
                <w:rFonts w:ascii="GHEA Grapalat" w:hAnsi="GHEA Grapalat"/>
                <w:lang w:val="hy-AM"/>
              </w:rPr>
            </w:pPr>
          </w:p>
        </w:tc>
        <w:tc>
          <w:tcPr>
            <w:tcW w:w="1439" w:type="dxa"/>
            <w:shd w:val="clear" w:color="auto" w:fill="auto"/>
          </w:tcPr>
          <w:p w14:paraId="5DACF5DF" w14:textId="77777777" w:rsidR="00C57A4E" w:rsidRPr="001826E3" w:rsidRDefault="00C57A4E" w:rsidP="00C57A4E">
            <w:pPr>
              <w:spacing w:after="0" w:line="240" w:lineRule="auto"/>
              <w:rPr>
                <w:rFonts w:ascii="GHEA Grapalat" w:hAnsi="GHEA Grapalat"/>
              </w:rPr>
            </w:pPr>
            <w:r>
              <w:rPr>
                <w:rFonts w:ascii="GHEA Grapalat" w:eastAsia="Times New Roman" w:hAnsi="GHEA Grapalat" w:cs="Times New Roman"/>
                <w:lang w:val="hy-AM" w:eastAsia="ru-RU"/>
              </w:rPr>
              <w:t>տ</w:t>
            </w:r>
            <w:r>
              <w:rPr>
                <w:rFonts w:ascii="GHEA Grapalat" w:eastAsia="Times New Roman" w:hAnsi="GHEA Grapalat" w:cs="Times New Roman"/>
                <w:lang w:eastAsia="ru-RU"/>
              </w:rPr>
              <w:t>եսազննում</w:t>
            </w:r>
          </w:p>
        </w:tc>
      </w:tr>
      <w:tr w:rsidR="00C57A4E" w:rsidRPr="001826E3" w14:paraId="71794DCB" w14:textId="77777777" w:rsidTr="00A652B1">
        <w:trPr>
          <w:gridAfter w:val="2"/>
          <w:wAfter w:w="35" w:type="dxa"/>
          <w:trHeight w:val="167"/>
          <w:jc w:val="center"/>
        </w:trPr>
        <w:tc>
          <w:tcPr>
            <w:tcW w:w="499" w:type="dxa"/>
            <w:shd w:val="clear" w:color="auto" w:fill="auto"/>
          </w:tcPr>
          <w:p w14:paraId="65900206" w14:textId="77777777" w:rsidR="00C57A4E" w:rsidRPr="001826E3" w:rsidRDefault="00C57A4E" w:rsidP="00C57A4E">
            <w:pPr>
              <w:pStyle w:val="ListParagraph"/>
              <w:numPr>
                <w:ilvl w:val="0"/>
                <w:numId w:val="14"/>
              </w:numPr>
              <w:spacing w:after="0" w:line="240" w:lineRule="auto"/>
              <w:rPr>
                <w:rFonts w:ascii="GHEA Grapalat" w:hAnsi="GHEA Grapalat"/>
              </w:rPr>
            </w:pPr>
          </w:p>
        </w:tc>
        <w:tc>
          <w:tcPr>
            <w:tcW w:w="3456" w:type="dxa"/>
            <w:shd w:val="clear" w:color="auto" w:fill="auto"/>
          </w:tcPr>
          <w:p w14:paraId="60AA8FF9" w14:textId="77777777" w:rsidR="00C57A4E" w:rsidRPr="001826E3" w:rsidRDefault="00C57A4E" w:rsidP="00C57A4E">
            <w:pPr>
              <w:spacing w:after="0" w:line="240" w:lineRule="auto"/>
              <w:rPr>
                <w:rFonts w:ascii="GHEA Grapalat" w:hAnsi="GHEA Grapalat"/>
              </w:rPr>
            </w:pPr>
            <w:r w:rsidRPr="001826E3">
              <w:rPr>
                <w:rFonts w:ascii="GHEA Grapalat" w:eastAsia="Times New Roman" w:hAnsi="GHEA Grapalat" w:cs="Times New Roman"/>
                <w:lang w:eastAsia="ru-RU"/>
              </w:rPr>
              <w:t>Շինարարական հրապարակից դուրս եկող ավտոմեքենաների անվադողերը լվացվում են</w:t>
            </w:r>
          </w:p>
        </w:tc>
        <w:tc>
          <w:tcPr>
            <w:tcW w:w="527" w:type="dxa"/>
            <w:shd w:val="clear" w:color="auto" w:fill="auto"/>
          </w:tcPr>
          <w:p w14:paraId="0A621D99" w14:textId="77777777" w:rsidR="00C57A4E" w:rsidRPr="001826E3" w:rsidRDefault="00C57A4E" w:rsidP="00C57A4E">
            <w:pPr>
              <w:spacing w:after="0" w:line="240" w:lineRule="auto"/>
              <w:rPr>
                <w:rFonts w:ascii="GHEA Grapalat" w:hAnsi="GHEA Grapalat"/>
              </w:rPr>
            </w:pPr>
          </w:p>
        </w:tc>
        <w:tc>
          <w:tcPr>
            <w:tcW w:w="374" w:type="dxa"/>
            <w:gridSpan w:val="2"/>
            <w:shd w:val="clear" w:color="auto" w:fill="auto"/>
          </w:tcPr>
          <w:p w14:paraId="71163DC3" w14:textId="77777777" w:rsidR="00C57A4E" w:rsidRPr="001826E3" w:rsidRDefault="00C57A4E" w:rsidP="00C57A4E">
            <w:pPr>
              <w:spacing w:after="0" w:line="240" w:lineRule="auto"/>
              <w:rPr>
                <w:rFonts w:ascii="GHEA Grapalat" w:hAnsi="GHEA Grapalat"/>
              </w:rPr>
            </w:pPr>
          </w:p>
        </w:tc>
        <w:tc>
          <w:tcPr>
            <w:tcW w:w="433" w:type="dxa"/>
            <w:shd w:val="clear" w:color="auto" w:fill="auto"/>
          </w:tcPr>
          <w:p w14:paraId="7D4C511B" w14:textId="77777777" w:rsidR="00C57A4E" w:rsidRPr="001826E3" w:rsidRDefault="00C57A4E" w:rsidP="00C57A4E">
            <w:pPr>
              <w:spacing w:after="0" w:line="240" w:lineRule="auto"/>
              <w:rPr>
                <w:rFonts w:ascii="GHEA Grapalat" w:hAnsi="GHEA Grapalat"/>
              </w:rPr>
            </w:pPr>
          </w:p>
        </w:tc>
        <w:tc>
          <w:tcPr>
            <w:tcW w:w="634" w:type="dxa"/>
            <w:shd w:val="clear" w:color="auto" w:fill="auto"/>
            <w:vAlign w:val="center"/>
          </w:tcPr>
          <w:p w14:paraId="73D06EF8" w14:textId="77777777" w:rsidR="00C57A4E" w:rsidRPr="00CB6D84" w:rsidRDefault="00C57A4E" w:rsidP="00C57A4E">
            <w:pPr>
              <w:jc w:val="center"/>
              <w:rPr>
                <w:rFonts w:ascii="GHEA Grapalat" w:hAnsi="GHEA Grapalat" w:cs="Calibri"/>
              </w:rPr>
            </w:pPr>
            <w:r w:rsidRPr="001826E3">
              <w:rPr>
                <w:rFonts w:ascii="GHEA Grapalat" w:hAnsi="GHEA Grapalat" w:cs="Calibri"/>
              </w:rPr>
              <w:t>0.</w:t>
            </w:r>
            <w:r>
              <w:rPr>
                <w:rFonts w:ascii="GHEA Grapalat" w:hAnsi="GHEA Grapalat" w:cs="Calibri"/>
              </w:rPr>
              <w:t>8</w:t>
            </w:r>
          </w:p>
        </w:tc>
        <w:tc>
          <w:tcPr>
            <w:tcW w:w="1968" w:type="dxa"/>
            <w:shd w:val="clear" w:color="auto" w:fill="auto"/>
          </w:tcPr>
          <w:p w14:paraId="1E3E0B2B" w14:textId="77777777" w:rsidR="00C57A4E" w:rsidRPr="00ED0E78" w:rsidRDefault="00C57A4E" w:rsidP="00C57A4E">
            <w:pPr>
              <w:spacing w:after="0" w:line="240" w:lineRule="auto"/>
              <w:rPr>
                <w:rFonts w:ascii="GHEA Grapalat" w:hAnsi="GHEA Grapalat"/>
                <w:lang w:val="hy-AM"/>
              </w:rPr>
            </w:pPr>
            <w:r w:rsidRPr="00ED0E78">
              <w:rPr>
                <w:rFonts w:ascii="GHEA Grapalat" w:eastAsia="Times New Roman" w:hAnsi="GHEA Grapalat" w:cs="Times New Roman"/>
                <w:lang w:val="hy-AM" w:eastAsia="ru-RU"/>
              </w:rPr>
              <w:t xml:space="preserve">«Մթնոլորտային օդի պահպանության մասին» </w:t>
            </w:r>
            <w:r w:rsidRPr="001826E3">
              <w:rPr>
                <w:rFonts w:ascii="GHEA Grapalat" w:eastAsia="Times New Roman" w:hAnsi="GHEA Grapalat" w:cs="Times New Roman"/>
                <w:lang w:val="hy-AM" w:eastAsia="ru-RU"/>
              </w:rPr>
              <w:t>Հայաստանի Հանրապետության օրենքի</w:t>
            </w:r>
            <w:r w:rsidRPr="00ED0E78">
              <w:rPr>
                <w:rFonts w:ascii="GHEA Grapalat" w:eastAsia="Times New Roman" w:hAnsi="GHEA Grapalat" w:cs="Times New Roman"/>
                <w:lang w:val="hy-AM" w:eastAsia="ru-RU"/>
              </w:rPr>
              <w:t>, 21</w:t>
            </w:r>
            <w:r w:rsidRPr="001826E3">
              <w:rPr>
                <w:rFonts w:ascii="GHEA Grapalat" w:eastAsia="Times New Roman" w:hAnsi="GHEA Grapalat" w:cs="Times New Roman"/>
                <w:lang w:val="hy-AM" w:eastAsia="ru-RU"/>
              </w:rPr>
              <w:t>-րդ</w:t>
            </w:r>
            <w:r>
              <w:rPr>
                <w:rFonts w:ascii="GHEA Grapalat" w:eastAsia="Times New Roman" w:hAnsi="GHEA Grapalat" w:cs="Times New Roman"/>
                <w:lang w:val="hy-AM" w:eastAsia="ru-RU"/>
              </w:rPr>
              <w:t xml:space="preserve"> </w:t>
            </w:r>
            <w:r w:rsidRPr="00ED0E78">
              <w:rPr>
                <w:rFonts w:ascii="GHEA Grapalat" w:eastAsia="Times New Roman" w:hAnsi="GHEA Grapalat" w:cs="Times New Roman"/>
                <w:lang w:val="hy-AM" w:eastAsia="ru-RU"/>
              </w:rPr>
              <w:t>հոդված</w:t>
            </w:r>
            <w:r w:rsidRPr="001826E3">
              <w:rPr>
                <w:rFonts w:ascii="GHEA Grapalat" w:eastAsia="Times New Roman" w:hAnsi="GHEA Grapalat" w:cs="Times New Roman"/>
                <w:lang w:val="hy-AM" w:eastAsia="ru-RU"/>
              </w:rPr>
              <w:t>ի</w:t>
            </w:r>
            <w:r w:rsidRPr="00ED0E78">
              <w:rPr>
                <w:rFonts w:ascii="GHEA Grapalat" w:eastAsia="Times New Roman" w:hAnsi="GHEA Grapalat" w:cs="Times New Roman"/>
                <w:lang w:val="hy-AM" w:eastAsia="ru-RU"/>
              </w:rPr>
              <w:t xml:space="preserve"> 2-րդ պարբերության «բ» կետ</w:t>
            </w:r>
          </w:p>
        </w:tc>
        <w:tc>
          <w:tcPr>
            <w:tcW w:w="1640" w:type="dxa"/>
            <w:shd w:val="clear" w:color="auto" w:fill="auto"/>
          </w:tcPr>
          <w:p w14:paraId="4D3F39D3" w14:textId="77777777" w:rsidR="00C57A4E" w:rsidRPr="00D75BA1" w:rsidRDefault="00C57A4E" w:rsidP="00C57A4E">
            <w:pPr>
              <w:spacing w:after="0" w:line="240" w:lineRule="auto"/>
              <w:rPr>
                <w:rFonts w:ascii="GHEA Grapalat" w:hAnsi="GHEA Grapalat"/>
                <w:lang w:val="hy-AM"/>
              </w:rPr>
            </w:pPr>
          </w:p>
        </w:tc>
        <w:tc>
          <w:tcPr>
            <w:tcW w:w="1439" w:type="dxa"/>
            <w:shd w:val="clear" w:color="auto" w:fill="auto"/>
          </w:tcPr>
          <w:p w14:paraId="0D9A3F41" w14:textId="77777777" w:rsidR="00C57A4E" w:rsidRPr="00D75BA1" w:rsidRDefault="00C57A4E" w:rsidP="00C57A4E">
            <w:pPr>
              <w:spacing w:after="0" w:line="240" w:lineRule="auto"/>
              <w:rPr>
                <w:rFonts w:ascii="GHEA Grapalat" w:hAnsi="GHEA Grapalat"/>
                <w:lang w:val="hy-AM"/>
              </w:rPr>
            </w:pPr>
            <w:r>
              <w:rPr>
                <w:rFonts w:ascii="GHEA Grapalat" w:eastAsia="Times New Roman" w:hAnsi="GHEA Grapalat" w:cs="Times New Roman"/>
                <w:lang w:val="hy-AM" w:eastAsia="ru-RU"/>
              </w:rPr>
              <w:t>տ</w:t>
            </w:r>
            <w:r>
              <w:rPr>
                <w:rFonts w:ascii="GHEA Grapalat" w:eastAsia="Times New Roman" w:hAnsi="GHEA Grapalat" w:cs="Times New Roman"/>
                <w:lang w:eastAsia="ru-RU"/>
              </w:rPr>
              <w:t>եսազննում</w:t>
            </w:r>
            <w:r>
              <w:rPr>
                <w:rFonts w:ascii="GHEA Grapalat" w:eastAsia="Times New Roman" w:hAnsi="GHEA Grapalat" w:cs="Times New Roman"/>
                <w:lang w:val="hy-AM" w:eastAsia="ru-RU"/>
              </w:rPr>
              <w:t xml:space="preserve"> </w:t>
            </w:r>
          </w:p>
        </w:tc>
      </w:tr>
      <w:tr w:rsidR="00C57A4E" w:rsidRPr="001826E3" w14:paraId="1E045EFE" w14:textId="77777777" w:rsidTr="00A652B1">
        <w:trPr>
          <w:gridAfter w:val="2"/>
          <w:wAfter w:w="35" w:type="dxa"/>
          <w:trHeight w:val="167"/>
          <w:jc w:val="center"/>
        </w:trPr>
        <w:tc>
          <w:tcPr>
            <w:tcW w:w="499" w:type="dxa"/>
            <w:shd w:val="clear" w:color="auto" w:fill="auto"/>
          </w:tcPr>
          <w:p w14:paraId="55AA52E4" w14:textId="77777777" w:rsidR="00C57A4E" w:rsidRPr="001826E3" w:rsidRDefault="00C57A4E" w:rsidP="00C57A4E">
            <w:pPr>
              <w:pStyle w:val="ListParagraph"/>
              <w:numPr>
                <w:ilvl w:val="0"/>
                <w:numId w:val="14"/>
              </w:numPr>
              <w:spacing w:after="0" w:line="240" w:lineRule="auto"/>
              <w:rPr>
                <w:rFonts w:ascii="GHEA Grapalat" w:hAnsi="GHEA Grapalat"/>
              </w:rPr>
            </w:pPr>
          </w:p>
        </w:tc>
        <w:tc>
          <w:tcPr>
            <w:tcW w:w="3456" w:type="dxa"/>
            <w:shd w:val="clear" w:color="auto" w:fill="auto"/>
          </w:tcPr>
          <w:p w14:paraId="023ACF45" w14:textId="77777777" w:rsidR="00C57A4E" w:rsidRPr="001826E3" w:rsidRDefault="00C57A4E" w:rsidP="00C57A4E">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Կառուցվող, վերահսկվող, քանդվող օբյեկտների շինարարության ընթացքում ավազը, ցեմենտը, գաջը, խիճը, սորուն նյութերը և շինարարական աղբը տեղափոխվում են փոշու համար անթափանց ծածկոցներով</w:t>
            </w:r>
          </w:p>
        </w:tc>
        <w:tc>
          <w:tcPr>
            <w:tcW w:w="527" w:type="dxa"/>
            <w:shd w:val="clear" w:color="auto" w:fill="auto"/>
          </w:tcPr>
          <w:p w14:paraId="252E46C3" w14:textId="77777777" w:rsidR="00C57A4E" w:rsidRPr="001826E3" w:rsidRDefault="00C57A4E" w:rsidP="00C57A4E">
            <w:pPr>
              <w:spacing w:after="0" w:line="240" w:lineRule="auto"/>
              <w:rPr>
                <w:rFonts w:ascii="GHEA Grapalat" w:hAnsi="GHEA Grapalat"/>
              </w:rPr>
            </w:pPr>
          </w:p>
        </w:tc>
        <w:tc>
          <w:tcPr>
            <w:tcW w:w="374" w:type="dxa"/>
            <w:gridSpan w:val="2"/>
            <w:shd w:val="clear" w:color="auto" w:fill="auto"/>
          </w:tcPr>
          <w:p w14:paraId="7B5D5F43" w14:textId="77777777" w:rsidR="00C57A4E" w:rsidRPr="001826E3" w:rsidRDefault="00C57A4E" w:rsidP="00C57A4E">
            <w:pPr>
              <w:spacing w:after="0" w:line="240" w:lineRule="auto"/>
              <w:rPr>
                <w:rFonts w:ascii="GHEA Grapalat" w:hAnsi="GHEA Grapalat"/>
              </w:rPr>
            </w:pPr>
          </w:p>
        </w:tc>
        <w:tc>
          <w:tcPr>
            <w:tcW w:w="433" w:type="dxa"/>
            <w:shd w:val="clear" w:color="auto" w:fill="auto"/>
          </w:tcPr>
          <w:p w14:paraId="481C7591" w14:textId="77777777" w:rsidR="00C57A4E" w:rsidRPr="001826E3" w:rsidRDefault="00C57A4E" w:rsidP="00C57A4E">
            <w:pPr>
              <w:spacing w:after="0" w:line="240" w:lineRule="auto"/>
              <w:rPr>
                <w:rFonts w:ascii="GHEA Grapalat" w:hAnsi="GHEA Grapalat"/>
              </w:rPr>
            </w:pPr>
          </w:p>
        </w:tc>
        <w:tc>
          <w:tcPr>
            <w:tcW w:w="634" w:type="dxa"/>
            <w:shd w:val="clear" w:color="auto" w:fill="auto"/>
            <w:vAlign w:val="center"/>
          </w:tcPr>
          <w:p w14:paraId="06D708A2" w14:textId="77777777" w:rsidR="00C57A4E" w:rsidRPr="00CB6D84" w:rsidRDefault="00C57A4E" w:rsidP="00C57A4E">
            <w:pPr>
              <w:jc w:val="center"/>
              <w:rPr>
                <w:rFonts w:ascii="GHEA Grapalat" w:hAnsi="GHEA Grapalat" w:cs="Calibri"/>
              </w:rPr>
            </w:pPr>
            <w:r w:rsidRPr="001826E3">
              <w:rPr>
                <w:rFonts w:ascii="GHEA Grapalat" w:hAnsi="GHEA Grapalat" w:cs="Calibri"/>
              </w:rPr>
              <w:t>0.</w:t>
            </w:r>
            <w:r>
              <w:rPr>
                <w:rFonts w:ascii="GHEA Grapalat" w:hAnsi="GHEA Grapalat" w:cs="Calibri"/>
              </w:rPr>
              <w:t>8</w:t>
            </w:r>
          </w:p>
        </w:tc>
        <w:tc>
          <w:tcPr>
            <w:tcW w:w="1968" w:type="dxa"/>
            <w:shd w:val="clear" w:color="auto" w:fill="auto"/>
          </w:tcPr>
          <w:p w14:paraId="0272D0E0" w14:textId="77777777" w:rsidR="00C57A4E" w:rsidRPr="00ED0E78" w:rsidRDefault="00C57A4E" w:rsidP="00C57A4E">
            <w:pPr>
              <w:spacing w:after="0" w:line="240" w:lineRule="auto"/>
              <w:rPr>
                <w:rFonts w:ascii="GHEA Grapalat" w:hAnsi="GHEA Grapalat"/>
                <w:lang w:val="hy-AM"/>
              </w:rPr>
            </w:pPr>
            <w:r w:rsidRPr="00ED0E78">
              <w:rPr>
                <w:rFonts w:ascii="GHEA Grapalat" w:eastAsia="Times New Roman" w:hAnsi="GHEA Grapalat" w:cs="Times New Roman"/>
                <w:lang w:val="hy-AM" w:eastAsia="ru-RU"/>
              </w:rPr>
              <w:t xml:space="preserve">«Մթնոլորտային օդի պահպանության մասին» </w:t>
            </w:r>
            <w:r w:rsidRPr="001826E3">
              <w:rPr>
                <w:rFonts w:ascii="GHEA Grapalat" w:eastAsia="Times New Roman" w:hAnsi="GHEA Grapalat" w:cs="Times New Roman"/>
                <w:lang w:val="hy-AM" w:eastAsia="ru-RU"/>
              </w:rPr>
              <w:t>Հայաստանի Հանրապետության օրենքի</w:t>
            </w:r>
            <w:r w:rsidRPr="00ED0E78">
              <w:rPr>
                <w:rFonts w:ascii="GHEA Grapalat" w:eastAsia="Times New Roman" w:hAnsi="GHEA Grapalat" w:cs="Times New Roman"/>
                <w:lang w:val="hy-AM" w:eastAsia="ru-RU"/>
              </w:rPr>
              <w:t xml:space="preserve"> 21</w:t>
            </w:r>
            <w:r w:rsidRPr="001826E3">
              <w:rPr>
                <w:rFonts w:ascii="GHEA Grapalat" w:eastAsia="Times New Roman" w:hAnsi="GHEA Grapalat" w:cs="Times New Roman"/>
                <w:lang w:val="hy-AM" w:eastAsia="ru-RU"/>
              </w:rPr>
              <w:t>-րդ</w:t>
            </w:r>
            <w:r>
              <w:rPr>
                <w:rFonts w:ascii="GHEA Grapalat" w:eastAsia="Times New Roman" w:hAnsi="GHEA Grapalat" w:cs="Times New Roman"/>
                <w:lang w:val="hy-AM" w:eastAsia="ru-RU"/>
              </w:rPr>
              <w:t xml:space="preserve"> </w:t>
            </w:r>
            <w:r w:rsidRPr="00ED0E78">
              <w:rPr>
                <w:rFonts w:ascii="GHEA Grapalat" w:eastAsia="Times New Roman" w:hAnsi="GHEA Grapalat" w:cs="Times New Roman"/>
                <w:lang w:val="hy-AM" w:eastAsia="ru-RU"/>
              </w:rPr>
              <w:t>հոդված</w:t>
            </w:r>
            <w:r w:rsidRPr="001826E3">
              <w:rPr>
                <w:rFonts w:ascii="GHEA Grapalat" w:eastAsia="Times New Roman" w:hAnsi="GHEA Grapalat" w:cs="Times New Roman"/>
                <w:lang w:val="hy-AM" w:eastAsia="ru-RU"/>
              </w:rPr>
              <w:t>ի</w:t>
            </w:r>
            <w:r w:rsidRPr="00ED0E78">
              <w:rPr>
                <w:rFonts w:ascii="GHEA Grapalat" w:eastAsia="Times New Roman" w:hAnsi="GHEA Grapalat" w:cs="Times New Roman"/>
                <w:lang w:val="hy-AM" w:eastAsia="ru-RU"/>
              </w:rPr>
              <w:t xml:space="preserve">  2-րդ պարբերության «</w:t>
            </w:r>
            <w:r>
              <w:rPr>
                <w:rFonts w:ascii="GHEA Grapalat" w:eastAsia="Times New Roman" w:hAnsi="GHEA Grapalat" w:cs="Times New Roman"/>
                <w:lang w:val="hy-AM" w:eastAsia="ru-RU"/>
              </w:rPr>
              <w:t>գ</w:t>
            </w:r>
            <w:r w:rsidRPr="00ED0E78">
              <w:rPr>
                <w:rFonts w:ascii="GHEA Grapalat" w:eastAsia="Times New Roman" w:hAnsi="GHEA Grapalat" w:cs="Times New Roman"/>
                <w:lang w:val="hy-AM" w:eastAsia="ru-RU"/>
              </w:rPr>
              <w:t>» կետ</w:t>
            </w:r>
          </w:p>
        </w:tc>
        <w:tc>
          <w:tcPr>
            <w:tcW w:w="1640" w:type="dxa"/>
            <w:shd w:val="clear" w:color="auto" w:fill="auto"/>
          </w:tcPr>
          <w:p w14:paraId="09C3C053" w14:textId="77777777" w:rsidR="00C57A4E" w:rsidRPr="001826E3" w:rsidRDefault="00C57A4E" w:rsidP="00C57A4E">
            <w:pPr>
              <w:spacing w:after="0" w:line="240" w:lineRule="auto"/>
              <w:rPr>
                <w:rFonts w:ascii="GHEA Grapalat" w:hAnsi="GHEA Grapalat"/>
              </w:rPr>
            </w:pPr>
          </w:p>
        </w:tc>
        <w:tc>
          <w:tcPr>
            <w:tcW w:w="1439" w:type="dxa"/>
            <w:shd w:val="clear" w:color="auto" w:fill="auto"/>
          </w:tcPr>
          <w:p w14:paraId="35B5E44E" w14:textId="77777777" w:rsidR="00C57A4E" w:rsidRPr="001826E3" w:rsidRDefault="00C57A4E" w:rsidP="00C57A4E">
            <w:pPr>
              <w:spacing w:after="0" w:line="240" w:lineRule="auto"/>
              <w:rPr>
                <w:rFonts w:ascii="GHEA Grapalat" w:hAnsi="GHEA Grapalat"/>
              </w:rPr>
            </w:pPr>
            <w:r>
              <w:rPr>
                <w:rFonts w:ascii="GHEA Grapalat" w:eastAsia="Times New Roman" w:hAnsi="GHEA Grapalat" w:cs="Times New Roman"/>
                <w:lang w:val="hy-AM" w:eastAsia="ru-RU"/>
              </w:rPr>
              <w:t>տ</w:t>
            </w:r>
            <w:r>
              <w:rPr>
                <w:rFonts w:ascii="GHEA Grapalat" w:eastAsia="Times New Roman" w:hAnsi="GHEA Grapalat" w:cs="Times New Roman"/>
                <w:lang w:eastAsia="ru-RU"/>
              </w:rPr>
              <w:t>եսազննում</w:t>
            </w:r>
            <w:r>
              <w:rPr>
                <w:rFonts w:ascii="GHEA Grapalat" w:eastAsia="Times New Roman" w:hAnsi="GHEA Grapalat" w:cs="Times New Roman"/>
                <w:lang w:val="hy-AM" w:eastAsia="ru-RU"/>
              </w:rPr>
              <w:t xml:space="preserve"> </w:t>
            </w:r>
          </w:p>
        </w:tc>
      </w:tr>
      <w:tr w:rsidR="00C57A4E" w:rsidRPr="001826E3" w14:paraId="1CBD0C74" w14:textId="77777777" w:rsidTr="00A652B1">
        <w:trPr>
          <w:gridAfter w:val="2"/>
          <w:wAfter w:w="35" w:type="dxa"/>
          <w:trHeight w:val="167"/>
          <w:jc w:val="center"/>
        </w:trPr>
        <w:tc>
          <w:tcPr>
            <w:tcW w:w="499" w:type="dxa"/>
            <w:shd w:val="clear" w:color="auto" w:fill="auto"/>
          </w:tcPr>
          <w:p w14:paraId="28BCF896" w14:textId="77777777" w:rsidR="00C57A4E" w:rsidRPr="001826E3" w:rsidRDefault="00C57A4E" w:rsidP="00C57A4E">
            <w:pPr>
              <w:pStyle w:val="ListParagraph"/>
              <w:numPr>
                <w:ilvl w:val="0"/>
                <w:numId w:val="14"/>
              </w:numPr>
              <w:spacing w:after="0" w:line="240" w:lineRule="auto"/>
              <w:rPr>
                <w:rFonts w:ascii="GHEA Grapalat" w:hAnsi="GHEA Grapalat"/>
              </w:rPr>
            </w:pPr>
          </w:p>
        </w:tc>
        <w:tc>
          <w:tcPr>
            <w:tcW w:w="3456" w:type="dxa"/>
            <w:shd w:val="clear" w:color="auto" w:fill="auto"/>
          </w:tcPr>
          <w:p w14:paraId="749962D0" w14:textId="1FC49D6B" w:rsidR="00C57A4E" w:rsidRPr="001826E3" w:rsidRDefault="00C57A4E" w:rsidP="00613F6B">
            <w:pPr>
              <w:spacing w:after="0" w:line="240" w:lineRule="auto"/>
              <w:rPr>
                <w:rFonts w:ascii="GHEA Grapalat" w:hAnsi="GHEA Grapalat"/>
              </w:rPr>
            </w:pPr>
            <w:r w:rsidRPr="001826E3">
              <w:rPr>
                <w:rFonts w:ascii="GHEA Grapalat" w:eastAsia="Times New Roman" w:hAnsi="GHEA Grapalat" w:cs="Times New Roman"/>
                <w:lang w:eastAsia="ru-RU"/>
              </w:rPr>
              <w:t>Օդի դրական ջերմաստիճանի դեպքում շինարարական հրապարակները ջրվում են</w:t>
            </w:r>
          </w:p>
        </w:tc>
        <w:tc>
          <w:tcPr>
            <w:tcW w:w="527" w:type="dxa"/>
            <w:shd w:val="clear" w:color="auto" w:fill="auto"/>
          </w:tcPr>
          <w:p w14:paraId="3B70BAFA" w14:textId="77777777" w:rsidR="00C57A4E" w:rsidRPr="001826E3" w:rsidRDefault="00C57A4E" w:rsidP="00C57A4E">
            <w:pPr>
              <w:spacing w:after="0" w:line="240" w:lineRule="auto"/>
              <w:rPr>
                <w:rFonts w:ascii="GHEA Grapalat" w:hAnsi="GHEA Grapalat"/>
              </w:rPr>
            </w:pPr>
          </w:p>
        </w:tc>
        <w:tc>
          <w:tcPr>
            <w:tcW w:w="374" w:type="dxa"/>
            <w:gridSpan w:val="2"/>
            <w:shd w:val="clear" w:color="auto" w:fill="auto"/>
          </w:tcPr>
          <w:p w14:paraId="6EC1D492" w14:textId="77777777" w:rsidR="00C57A4E" w:rsidRPr="001826E3" w:rsidRDefault="00C57A4E" w:rsidP="00C57A4E">
            <w:pPr>
              <w:spacing w:after="0" w:line="240" w:lineRule="auto"/>
              <w:rPr>
                <w:rFonts w:ascii="GHEA Grapalat" w:hAnsi="GHEA Grapalat"/>
              </w:rPr>
            </w:pPr>
          </w:p>
        </w:tc>
        <w:tc>
          <w:tcPr>
            <w:tcW w:w="433" w:type="dxa"/>
            <w:shd w:val="clear" w:color="auto" w:fill="auto"/>
          </w:tcPr>
          <w:p w14:paraId="1D04D762" w14:textId="77777777" w:rsidR="00C57A4E" w:rsidRPr="001826E3" w:rsidRDefault="00C57A4E" w:rsidP="00C57A4E">
            <w:pPr>
              <w:spacing w:after="0" w:line="240" w:lineRule="auto"/>
              <w:rPr>
                <w:rFonts w:ascii="GHEA Grapalat" w:hAnsi="GHEA Grapalat"/>
              </w:rPr>
            </w:pPr>
          </w:p>
        </w:tc>
        <w:tc>
          <w:tcPr>
            <w:tcW w:w="634" w:type="dxa"/>
            <w:shd w:val="clear" w:color="auto" w:fill="auto"/>
            <w:vAlign w:val="center"/>
          </w:tcPr>
          <w:p w14:paraId="5DC78545" w14:textId="77777777" w:rsidR="00C57A4E" w:rsidRPr="00CB6D84" w:rsidRDefault="00C57A4E" w:rsidP="00C57A4E">
            <w:pPr>
              <w:jc w:val="center"/>
              <w:rPr>
                <w:rFonts w:ascii="GHEA Grapalat" w:hAnsi="GHEA Grapalat" w:cs="Calibri"/>
              </w:rPr>
            </w:pPr>
            <w:r w:rsidRPr="001826E3">
              <w:rPr>
                <w:rFonts w:ascii="GHEA Grapalat" w:hAnsi="GHEA Grapalat" w:cs="Calibri"/>
              </w:rPr>
              <w:t>0.</w:t>
            </w:r>
            <w:r>
              <w:rPr>
                <w:rFonts w:ascii="GHEA Grapalat" w:hAnsi="GHEA Grapalat" w:cs="Calibri"/>
              </w:rPr>
              <w:t>8</w:t>
            </w:r>
          </w:p>
        </w:tc>
        <w:tc>
          <w:tcPr>
            <w:tcW w:w="1968" w:type="dxa"/>
            <w:shd w:val="clear" w:color="auto" w:fill="auto"/>
          </w:tcPr>
          <w:p w14:paraId="4A508A86" w14:textId="77777777" w:rsidR="00C57A4E" w:rsidRPr="00303CB5" w:rsidRDefault="00C57A4E" w:rsidP="00C57A4E">
            <w:pPr>
              <w:spacing w:after="0" w:line="240" w:lineRule="auto"/>
              <w:rPr>
                <w:rFonts w:ascii="GHEA Grapalat" w:hAnsi="GHEA Grapalat"/>
                <w:lang w:val="hy-AM"/>
              </w:rPr>
            </w:pPr>
            <w:r w:rsidRPr="00303CB5">
              <w:rPr>
                <w:rFonts w:ascii="GHEA Grapalat" w:eastAsia="Times New Roman" w:hAnsi="GHEA Grapalat" w:cs="Times New Roman"/>
                <w:lang w:val="hy-AM" w:eastAsia="ru-RU"/>
              </w:rPr>
              <w:t xml:space="preserve">«Մթնոլորտային օդի պահպանության մասին» </w:t>
            </w:r>
            <w:r w:rsidRPr="001826E3">
              <w:rPr>
                <w:rFonts w:ascii="GHEA Grapalat" w:eastAsia="Times New Roman" w:hAnsi="GHEA Grapalat" w:cs="Times New Roman"/>
                <w:lang w:val="hy-AM" w:eastAsia="ru-RU"/>
              </w:rPr>
              <w:t>Հայաստանի Հանրապետության օրենքի</w:t>
            </w:r>
            <w:r>
              <w:rPr>
                <w:rFonts w:ascii="GHEA Grapalat" w:eastAsia="Times New Roman" w:hAnsi="GHEA Grapalat" w:cs="Times New Roman"/>
                <w:lang w:val="hy-AM" w:eastAsia="ru-RU"/>
              </w:rPr>
              <w:t xml:space="preserve"> </w:t>
            </w:r>
            <w:r w:rsidRPr="00303CB5">
              <w:rPr>
                <w:rFonts w:ascii="GHEA Grapalat" w:eastAsia="Times New Roman" w:hAnsi="GHEA Grapalat" w:cs="Times New Roman"/>
                <w:lang w:val="hy-AM" w:eastAsia="ru-RU"/>
              </w:rPr>
              <w:t>21</w:t>
            </w:r>
            <w:r w:rsidRPr="001826E3">
              <w:rPr>
                <w:rFonts w:ascii="GHEA Grapalat" w:eastAsia="Times New Roman" w:hAnsi="GHEA Grapalat" w:cs="Times New Roman"/>
                <w:lang w:val="hy-AM" w:eastAsia="ru-RU"/>
              </w:rPr>
              <w:t>-րդ</w:t>
            </w:r>
            <w:r>
              <w:rPr>
                <w:rFonts w:ascii="GHEA Grapalat" w:eastAsia="Times New Roman" w:hAnsi="GHEA Grapalat" w:cs="Times New Roman"/>
                <w:lang w:val="hy-AM" w:eastAsia="ru-RU"/>
              </w:rPr>
              <w:t xml:space="preserve"> </w:t>
            </w:r>
            <w:r w:rsidRPr="001826E3">
              <w:rPr>
                <w:rFonts w:ascii="GHEA Grapalat" w:eastAsia="Times New Roman" w:hAnsi="GHEA Grapalat" w:cs="Times New Roman"/>
                <w:lang w:val="hy-AM" w:eastAsia="ru-RU"/>
              </w:rPr>
              <w:t>հ</w:t>
            </w:r>
            <w:r w:rsidRPr="00303CB5">
              <w:rPr>
                <w:rFonts w:ascii="GHEA Grapalat" w:eastAsia="Times New Roman" w:hAnsi="GHEA Grapalat" w:cs="Times New Roman"/>
                <w:lang w:val="hy-AM" w:eastAsia="ru-RU"/>
              </w:rPr>
              <w:t>ոդված</w:t>
            </w:r>
            <w:r w:rsidRPr="001826E3">
              <w:rPr>
                <w:rFonts w:ascii="GHEA Grapalat" w:eastAsia="Times New Roman" w:hAnsi="GHEA Grapalat" w:cs="Times New Roman"/>
                <w:lang w:val="hy-AM" w:eastAsia="ru-RU"/>
              </w:rPr>
              <w:t>ի</w:t>
            </w:r>
            <w:r w:rsidRPr="00303CB5">
              <w:rPr>
                <w:rFonts w:ascii="GHEA Grapalat" w:eastAsia="Times New Roman" w:hAnsi="GHEA Grapalat" w:cs="Times New Roman"/>
                <w:lang w:val="hy-AM" w:eastAsia="ru-RU"/>
              </w:rPr>
              <w:t xml:space="preserve"> 2-րդ պարբերության «</w:t>
            </w:r>
            <w:r>
              <w:rPr>
                <w:rFonts w:ascii="GHEA Grapalat" w:eastAsia="Times New Roman" w:hAnsi="GHEA Grapalat" w:cs="Times New Roman"/>
                <w:lang w:val="hy-AM" w:eastAsia="ru-RU"/>
              </w:rPr>
              <w:t>դ</w:t>
            </w:r>
            <w:r w:rsidRPr="00303CB5">
              <w:rPr>
                <w:rFonts w:ascii="GHEA Grapalat" w:eastAsia="Times New Roman" w:hAnsi="GHEA Grapalat" w:cs="Times New Roman"/>
                <w:lang w:val="hy-AM" w:eastAsia="ru-RU"/>
              </w:rPr>
              <w:t>»  կետ</w:t>
            </w:r>
          </w:p>
        </w:tc>
        <w:tc>
          <w:tcPr>
            <w:tcW w:w="1640" w:type="dxa"/>
            <w:shd w:val="clear" w:color="auto" w:fill="auto"/>
          </w:tcPr>
          <w:p w14:paraId="0EDF0415" w14:textId="77777777" w:rsidR="00C57A4E" w:rsidRPr="001826E3" w:rsidRDefault="00C57A4E" w:rsidP="00C57A4E">
            <w:pPr>
              <w:spacing w:after="0" w:line="240" w:lineRule="auto"/>
              <w:rPr>
                <w:rFonts w:ascii="GHEA Grapalat" w:hAnsi="GHEA Grapalat"/>
              </w:rPr>
            </w:pPr>
          </w:p>
        </w:tc>
        <w:tc>
          <w:tcPr>
            <w:tcW w:w="1439" w:type="dxa"/>
            <w:shd w:val="clear" w:color="auto" w:fill="auto"/>
          </w:tcPr>
          <w:p w14:paraId="1CAC6575" w14:textId="77777777" w:rsidR="00C57A4E" w:rsidRPr="001826E3" w:rsidRDefault="00C57A4E" w:rsidP="00C57A4E">
            <w:pPr>
              <w:spacing w:after="0" w:line="240" w:lineRule="auto"/>
              <w:rPr>
                <w:rFonts w:ascii="GHEA Grapalat" w:hAnsi="GHEA Grapalat"/>
              </w:rPr>
            </w:pPr>
            <w:r>
              <w:rPr>
                <w:rFonts w:ascii="GHEA Grapalat" w:eastAsia="Times New Roman" w:hAnsi="GHEA Grapalat" w:cs="Times New Roman"/>
                <w:lang w:val="hy-AM" w:eastAsia="ru-RU"/>
              </w:rPr>
              <w:t>տ</w:t>
            </w:r>
            <w:r>
              <w:rPr>
                <w:rFonts w:ascii="GHEA Grapalat" w:eastAsia="Times New Roman" w:hAnsi="GHEA Grapalat" w:cs="Times New Roman"/>
                <w:lang w:eastAsia="ru-RU"/>
              </w:rPr>
              <w:t>եսազննում</w:t>
            </w:r>
          </w:p>
        </w:tc>
      </w:tr>
      <w:tr w:rsidR="00C57A4E" w:rsidRPr="001826E3" w14:paraId="3FFB01A5" w14:textId="77777777" w:rsidTr="00A652B1">
        <w:trPr>
          <w:gridAfter w:val="2"/>
          <w:wAfter w:w="35" w:type="dxa"/>
          <w:trHeight w:val="167"/>
          <w:jc w:val="center"/>
        </w:trPr>
        <w:tc>
          <w:tcPr>
            <w:tcW w:w="499" w:type="dxa"/>
            <w:shd w:val="clear" w:color="auto" w:fill="auto"/>
          </w:tcPr>
          <w:p w14:paraId="1B93748B" w14:textId="77777777" w:rsidR="00C57A4E" w:rsidRPr="001826E3" w:rsidRDefault="00C57A4E" w:rsidP="00C57A4E">
            <w:pPr>
              <w:pStyle w:val="ListParagraph"/>
              <w:numPr>
                <w:ilvl w:val="0"/>
                <w:numId w:val="14"/>
              </w:numPr>
              <w:spacing w:after="0" w:line="240" w:lineRule="auto"/>
              <w:rPr>
                <w:rFonts w:ascii="GHEA Grapalat" w:hAnsi="GHEA Grapalat"/>
              </w:rPr>
            </w:pPr>
          </w:p>
        </w:tc>
        <w:tc>
          <w:tcPr>
            <w:tcW w:w="3456" w:type="dxa"/>
            <w:shd w:val="clear" w:color="auto" w:fill="auto"/>
          </w:tcPr>
          <w:p w14:paraId="02EAA708" w14:textId="77777777" w:rsidR="00C57A4E" w:rsidRPr="001826E3" w:rsidRDefault="00C57A4E" w:rsidP="00C57A4E">
            <w:pPr>
              <w:spacing w:after="0" w:line="240" w:lineRule="auto"/>
              <w:rPr>
                <w:rFonts w:ascii="GHEA Grapalat" w:hAnsi="GHEA Grapalat"/>
              </w:rPr>
            </w:pPr>
            <w:r w:rsidRPr="001826E3">
              <w:rPr>
                <w:rFonts w:ascii="GHEA Grapalat" w:eastAsia="Times New Roman" w:hAnsi="GHEA Grapalat" w:cs="Times New Roman"/>
                <w:lang w:eastAsia="ru-RU"/>
              </w:rPr>
              <w:t xml:space="preserve">Հղկման աշխատանքներ իրականացնելիս </w:t>
            </w:r>
            <w:r w:rsidRPr="001826E3">
              <w:rPr>
                <w:rFonts w:ascii="GHEA Grapalat" w:eastAsia="Times New Roman" w:hAnsi="GHEA Grapalat" w:cs="Times New Roman"/>
                <w:lang w:eastAsia="ru-RU"/>
              </w:rPr>
              <w:lastRenderedPageBreak/>
              <w:t>օգտագործվու՞մ են փոշու արտանետումը բացառող սարքեր և տեխնոլոգիաներ</w:t>
            </w:r>
          </w:p>
        </w:tc>
        <w:tc>
          <w:tcPr>
            <w:tcW w:w="527" w:type="dxa"/>
            <w:shd w:val="clear" w:color="auto" w:fill="auto"/>
          </w:tcPr>
          <w:p w14:paraId="7F1689A9" w14:textId="77777777" w:rsidR="00C57A4E" w:rsidRPr="001826E3" w:rsidRDefault="00C57A4E" w:rsidP="00C57A4E">
            <w:pPr>
              <w:spacing w:after="0" w:line="240" w:lineRule="auto"/>
              <w:rPr>
                <w:rFonts w:ascii="GHEA Grapalat" w:hAnsi="GHEA Grapalat"/>
              </w:rPr>
            </w:pPr>
          </w:p>
        </w:tc>
        <w:tc>
          <w:tcPr>
            <w:tcW w:w="374" w:type="dxa"/>
            <w:gridSpan w:val="2"/>
            <w:shd w:val="clear" w:color="auto" w:fill="auto"/>
          </w:tcPr>
          <w:p w14:paraId="1EAC1B99" w14:textId="77777777" w:rsidR="00C57A4E" w:rsidRPr="001826E3" w:rsidRDefault="00C57A4E" w:rsidP="00C57A4E">
            <w:pPr>
              <w:spacing w:after="0" w:line="240" w:lineRule="auto"/>
              <w:rPr>
                <w:rFonts w:ascii="GHEA Grapalat" w:hAnsi="GHEA Grapalat"/>
              </w:rPr>
            </w:pPr>
          </w:p>
        </w:tc>
        <w:tc>
          <w:tcPr>
            <w:tcW w:w="433" w:type="dxa"/>
            <w:shd w:val="clear" w:color="auto" w:fill="auto"/>
          </w:tcPr>
          <w:p w14:paraId="4BAB8915" w14:textId="77777777" w:rsidR="00C57A4E" w:rsidRPr="001826E3" w:rsidRDefault="00C57A4E" w:rsidP="00C57A4E">
            <w:pPr>
              <w:spacing w:after="0" w:line="240" w:lineRule="auto"/>
              <w:rPr>
                <w:rFonts w:ascii="GHEA Grapalat" w:hAnsi="GHEA Grapalat"/>
              </w:rPr>
            </w:pPr>
          </w:p>
        </w:tc>
        <w:tc>
          <w:tcPr>
            <w:tcW w:w="634" w:type="dxa"/>
            <w:shd w:val="clear" w:color="auto" w:fill="auto"/>
            <w:vAlign w:val="center"/>
          </w:tcPr>
          <w:p w14:paraId="0EB6D5EE" w14:textId="77777777" w:rsidR="00C57A4E" w:rsidRPr="001826E3" w:rsidRDefault="00C57A4E" w:rsidP="00C57A4E">
            <w:pPr>
              <w:jc w:val="center"/>
              <w:rPr>
                <w:rFonts w:ascii="GHEA Grapalat" w:hAnsi="GHEA Grapalat" w:cs="Calibri"/>
              </w:rPr>
            </w:pPr>
            <w:r w:rsidRPr="001826E3">
              <w:rPr>
                <w:rFonts w:ascii="GHEA Grapalat" w:hAnsi="GHEA Grapalat" w:cs="Calibri"/>
              </w:rPr>
              <w:t>0.8</w:t>
            </w:r>
          </w:p>
        </w:tc>
        <w:tc>
          <w:tcPr>
            <w:tcW w:w="1968" w:type="dxa"/>
            <w:shd w:val="clear" w:color="auto" w:fill="auto"/>
          </w:tcPr>
          <w:p w14:paraId="1739C323" w14:textId="77777777" w:rsidR="00C57A4E" w:rsidRPr="00ED0E78" w:rsidRDefault="00C57A4E" w:rsidP="00C57A4E">
            <w:pPr>
              <w:spacing w:after="0" w:line="240" w:lineRule="auto"/>
              <w:rPr>
                <w:rFonts w:ascii="GHEA Grapalat" w:hAnsi="GHEA Grapalat"/>
              </w:rPr>
            </w:pPr>
            <w:r w:rsidRPr="00ED0E78">
              <w:rPr>
                <w:rFonts w:ascii="GHEA Grapalat" w:eastAsia="Times New Roman" w:hAnsi="GHEA Grapalat" w:cs="Times New Roman"/>
                <w:lang w:eastAsia="ru-RU"/>
              </w:rPr>
              <w:t xml:space="preserve">«Մթնոլորտային օդի </w:t>
            </w:r>
            <w:r w:rsidRPr="00ED0E78">
              <w:rPr>
                <w:rFonts w:ascii="GHEA Grapalat" w:eastAsia="Times New Roman" w:hAnsi="GHEA Grapalat" w:cs="Times New Roman"/>
                <w:lang w:eastAsia="ru-RU"/>
              </w:rPr>
              <w:lastRenderedPageBreak/>
              <w:t xml:space="preserve">պահպանության մասին» </w:t>
            </w:r>
            <w:r w:rsidRPr="00ED0E78">
              <w:rPr>
                <w:rFonts w:ascii="GHEA Grapalat" w:eastAsia="Times New Roman" w:hAnsi="GHEA Grapalat" w:cs="Times New Roman"/>
                <w:lang w:val="hy-AM" w:eastAsia="ru-RU"/>
              </w:rPr>
              <w:t xml:space="preserve">Հայաստանի Հանրապետության օրենքի </w:t>
            </w:r>
            <w:r w:rsidRPr="00ED0E78">
              <w:rPr>
                <w:rFonts w:ascii="GHEA Grapalat" w:eastAsia="Times New Roman" w:hAnsi="GHEA Grapalat" w:cs="Times New Roman"/>
                <w:lang w:eastAsia="ru-RU"/>
              </w:rPr>
              <w:t>21</w:t>
            </w:r>
            <w:r w:rsidRPr="00ED0E78">
              <w:rPr>
                <w:rFonts w:ascii="GHEA Grapalat" w:eastAsia="Times New Roman" w:hAnsi="GHEA Grapalat" w:cs="Times New Roman"/>
                <w:lang w:val="hy-AM" w:eastAsia="ru-RU"/>
              </w:rPr>
              <w:t>-րդ</w:t>
            </w:r>
            <w:r w:rsidRPr="00ED0E78">
              <w:rPr>
                <w:rFonts w:ascii="GHEA Grapalat" w:eastAsia="Times New Roman" w:hAnsi="GHEA Grapalat" w:cs="Times New Roman"/>
                <w:lang w:eastAsia="ru-RU"/>
              </w:rPr>
              <w:t xml:space="preserve"> հոդված</w:t>
            </w:r>
            <w:r w:rsidRPr="00ED0E78">
              <w:rPr>
                <w:rFonts w:ascii="GHEA Grapalat" w:eastAsia="Times New Roman" w:hAnsi="GHEA Grapalat" w:cs="Times New Roman"/>
                <w:lang w:val="hy-AM" w:eastAsia="ru-RU"/>
              </w:rPr>
              <w:t>ի</w:t>
            </w:r>
            <w:r w:rsidRPr="00ED0E78">
              <w:rPr>
                <w:rFonts w:ascii="GHEA Grapalat" w:eastAsia="Times New Roman" w:hAnsi="GHEA Grapalat" w:cs="Times New Roman"/>
                <w:lang w:eastAsia="ru-RU"/>
              </w:rPr>
              <w:t xml:space="preserve"> 2-րդ պարբերության </w:t>
            </w:r>
            <w:r>
              <w:rPr>
                <w:rFonts w:ascii="GHEA Grapalat" w:eastAsia="Times New Roman" w:hAnsi="GHEA Grapalat" w:cs="Times New Roman"/>
                <w:lang w:eastAsia="ru-RU"/>
              </w:rPr>
              <w:t>«</w:t>
            </w:r>
            <w:r>
              <w:rPr>
                <w:rFonts w:ascii="GHEA Grapalat" w:eastAsia="Times New Roman" w:hAnsi="GHEA Grapalat" w:cs="Times New Roman"/>
                <w:lang w:val="hy-AM" w:eastAsia="ru-RU"/>
              </w:rPr>
              <w:t>ե</w:t>
            </w:r>
            <w:r>
              <w:rPr>
                <w:rFonts w:ascii="GHEA Grapalat" w:eastAsia="Times New Roman" w:hAnsi="GHEA Grapalat" w:cs="Times New Roman"/>
                <w:lang w:eastAsia="ru-RU"/>
              </w:rPr>
              <w:t>»</w:t>
            </w:r>
            <w:r w:rsidRPr="00ED0E78">
              <w:rPr>
                <w:rFonts w:ascii="GHEA Grapalat" w:eastAsia="Times New Roman" w:hAnsi="GHEA Grapalat" w:cs="Times New Roman"/>
                <w:lang w:eastAsia="ru-RU"/>
              </w:rPr>
              <w:t xml:space="preserve"> կետ</w:t>
            </w:r>
          </w:p>
        </w:tc>
        <w:tc>
          <w:tcPr>
            <w:tcW w:w="1640" w:type="dxa"/>
            <w:shd w:val="clear" w:color="auto" w:fill="auto"/>
          </w:tcPr>
          <w:p w14:paraId="1DFFC79F" w14:textId="77777777" w:rsidR="00C57A4E" w:rsidRPr="001826E3" w:rsidRDefault="00C57A4E" w:rsidP="00C57A4E">
            <w:pPr>
              <w:spacing w:after="0" w:line="240" w:lineRule="auto"/>
              <w:rPr>
                <w:rFonts w:ascii="GHEA Grapalat" w:hAnsi="GHEA Grapalat"/>
              </w:rPr>
            </w:pPr>
          </w:p>
        </w:tc>
        <w:tc>
          <w:tcPr>
            <w:tcW w:w="1439" w:type="dxa"/>
            <w:shd w:val="clear" w:color="auto" w:fill="auto"/>
          </w:tcPr>
          <w:p w14:paraId="7899D12F" w14:textId="77777777" w:rsidR="00C57A4E" w:rsidRPr="001826E3" w:rsidRDefault="00C57A4E" w:rsidP="00C57A4E">
            <w:pPr>
              <w:spacing w:after="0" w:line="240" w:lineRule="auto"/>
              <w:rPr>
                <w:rFonts w:ascii="GHEA Grapalat" w:hAnsi="GHEA Grapalat"/>
              </w:rPr>
            </w:pPr>
            <w:r>
              <w:rPr>
                <w:rFonts w:ascii="GHEA Grapalat" w:eastAsia="Times New Roman" w:hAnsi="GHEA Grapalat" w:cs="Times New Roman"/>
                <w:lang w:val="hy-AM" w:eastAsia="ru-RU"/>
              </w:rPr>
              <w:t>տ</w:t>
            </w:r>
            <w:r>
              <w:rPr>
                <w:rFonts w:ascii="GHEA Grapalat" w:eastAsia="Times New Roman" w:hAnsi="GHEA Grapalat" w:cs="Times New Roman"/>
                <w:lang w:eastAsia="ru-RU"/>
              </w:rPr>
              <w:t>եսազննում</w:t>
            </w:r>
            <w:r>
              <w:rPr>
                <w:rFonts w:ascii="GHEA Grapalat" w:eastAsia="Times New Roman" w:hAnsi="GHEA Grapalat" w:cs="Times New Roman"/>
                <w:lang w:val="hy-AM" w:eastAsia="ru-RU"/>
              </w:rPr>
              <w:t xml:space="preserve"> </w:t>
            </w:r>
            <w:r w:rsidRPr="001826E3">
              <w:rPr>
                <w:rFonts w:ascii="GHEA Grapalat" w:eastAsia="Times New Roman" w:hAnsi="GHEA Grapalat" w:cs="Times New Roman"/>
                <w:lang w:eastAsia="ru-RU"/>
              </w:rPr>
              <w:t>և/կամ</w:t>
            </w:r>
            <w:r>
              <w:rPr>
                <w:rFonts w:ascii="GHEA Grapalat" w:eastAsia="Times New Roman" w:hAnsi="GHEA Grapalat" w:cs="Times New Roman"/>
                <w:lang w:val="hy-AM" w:eastAsia="ru-RU"/>
              </w:rPr>
              <w:t xml:space="preserve"> </w:t>
            </w:r>
            <w:r>
              <w:rPr>
                <w:rFonts w:ascii="GHEA Grapalat" w:eastAsia="Times New Roman" w:hAnsi="GHEA Grapalat" w:cs="Times New Roman"/>
                <w:lang w:val="hy-AM" w:eastAsia="ru-RU"/>
              </w:rPr>
              <w:lastRenderedPageBreak/>
              <w:t>փ</w:t>
            </w:r>
            <w:r w:rsidRPr="001826E3">
              <w:rPr>
                <w:rFonts w:ascii="GHEA Grapalat" w:eastAsia="Times New Roman" w:hAnsi="GHEA Grapalat" w:cs="Times New Roman"/>
                <w:lang w:eastAsia="ru-RU"/>
              </w:rPr>
              <w:t>աստաթղթային</w:t>
            </w:r>
          </w:p>
        </w:tc>
      </w:tr>
      <w:tr w:rsidR="00C57A4E" w:rsidRPr="001826E3" w14:paraId="11BF649F" w14:textId="77777777" w:rsidTr="00A652B1">
        <w:trPr>
          <w:gridAfter w:val="2"/>
          <w:wAfter w:w="35" w:type="dxa"/>
          <w:trHeight w:val="167"/>
          <w:jc w:val="center"/>
        </w:trPr>
        <w:tc>
          <w:tcPr>
            <w:tcW w:w="499" w:type="dxa"/>
            <w:shd w:val="clear" w:color="auto" w:fill="auto"/>
          </w:tcPr>
          <w:p w14:paraId="1B7ADD4D" w14:textId="77777777" w:rsidR="00C57A4E" w:rsidRPr="001826E3" w:rsidRDefault="00C57A4E" w:rsidP="00C57A4E">
            <w:pPr>
              <w:pStyle w:val="ListParagraph"/>
              <w:numPr>
                <w:ilvl w:val="0"/>
                <w:numId w:val="14"/>
              </w:numPr>
              <w:spacing w:after="0" w:line="240" w:lineRule="auto"/>
              <w:rPr>
                <w:rFonts w:ascii="GHEA Grapalat" w:hAnsi="GHEA Grapalat"/>
              </w:rPr>
            </w:pPr>
          </w:p>
        </w:tc>
        <w:tc>
          <w:tcPr>
            <w:tcW w:w="3456" w:type="dxa"/>
            <w:shd w:val="clear" w:color="auto" w:fill="auto"/>
          </w:tcPr>
          <w:p w14:paraId="53889BF4" w14:textId="77777777" w:rsidR="00C57A4E" w:rsidRPr="001826E3" w:rsidRDefault="00C57A4E" w:rsidP="00C57A4E">
            <w:pPr>
              <w:spacing w:after="0" w:line="240" w:lineRule="auto"/>
              <w:rPr>
                <w:rFonts w:ascii="GHEA Grapalat" w:hAnsi="GHEA Grapalat"/>
              </w:rPr>
            </w:pPr>
            <w:r w:rsidRPr="001826E3">
              <w:rPr>
                <w:rFonts w:ascii="GHEA Grapalat" w:eastAsia="Times New Roman" w:hAnsi="GHEA Grapalat" w:cs="Times New Roman"/>
                <w:lang w:eastAsia="ru-RU"/>
              </w:rPr>
              <w:t>Կառուցվող, վերահսկվող, քանդվող օբյեկտների շինարարության ընթացքում սորուն նյութերը պահեստավորվում են փակ տարածքներում կամ ծածկված են անթափանց թաղանթով</w:t>
            </w:r>
          </w:p>
        </w:tc>
        <w:tc>
          <w:tcPr>
            <w:tcW w:w="527" w:type="dxa"/>
            <w:shd w:val="clear" w:color="auto" w:fill="auto"/>
          </w:tcPr>
          <w:p w14:paraId="3AD3B655" w14:textId="77777777" w:rsidR="00C57A4E" w:rsidRPr="001826E3" w:rsidRDefault="00C57A4E" w:rsidP="00C57A4E">
            <w:pPr>
              <w:spacing w:after="0" w:line="240" w:lineRule="auto"/>
              <w:rPr>
                <w:rFonts w:ascii="GHEA Grapalat" w:hAnsi="GHEA Grapalat"/>
              </w:rPr>
            </w:pPr>
          </w:p>
        </w:tc>
        <w:tc>
          <w:tcPr>
            <w:tcW w:w="374" w:type="dxa"/>
            <w:gridSpan w:val="2"/>
            <w:shd w:val="clear" w:color="auto" w:fill="auto"/>
          </w:tcPr>
          <w:p w14:paraId="6706BAC9" w14:textId="77777777" w:rsidR="00C57A4E" w:rsidRPr="001826E3" w:rsidRDefault="00C57A4E" w:rsidP="00C57A4E">
            <w:pPr>
              <w:spacing w:after="0" w:line="240" w:lineRule="auto"/>
              <w:rPr>
                <w:rFonts w:ascii="GHEA Grapalat" w:hAnsi="GHEA Grapalat"/>
              </w:rPr>
            </w:pPr>
          </w:p>
        </w:tc>
        <w:tc>
          <w:tcPr>
            <w:tcW w:w="433" w:type="dxa"/>
            <w:shd w:val="clear" w:color="auto" w:fill="auto"/>
          </w:tcPr>
          <w:p w14:paraId="08389E0B" w14:textId="77777777" w:rsidR="00C57A4E" w:rsidRPr="001826E3" w:rsidRDefault="00C57A4E" w:rsidP="00C57A4E">
            <w:pPr>
              <w:spacing w:after="0" w:line="240" w:lineRule="auto"/>
              <w:rPr>
                <w:rFonts w:ascii="GHEA Grapalat" w:hAnsi="GHEA Grapalat"/>
              </w:rPr>
            </w:pPr>
          </w:p>
        </w:tc>
        <w:tc>
          <w:tcPr>
            <w:tcW w:w="634" w:type="dxa"/>
            <w:shd w:val="clear" w:color="auto" w:fill="auto"/>
            <w:vAlign w:val="center"/>
          </w:tcPr>
          <w:p w14:paraId="7F13CA7C" w14:textId="77777777" w:rsidR="00C57A4E" w:rsidRPr="00CB6D84" w:rsidRDefault="00C57A4E" w:rsidP="00C57A4E">
            <w:pPr>
              <w:jc w:val="center"/>
              <w:rPr>
                <w:rFonts w:ascii="GHEA Grapalat" w:hAnsi="GHEA Grapalat" w:cs="Calibri"/>
              </w:rPr>
            </w:pPr>
            <w:r w:rsidRPr="001826E3">
              <w:rPr>
                <w:rFonts w:ascii="GHEA Grapalat" w:hAnsi="GHEA Grapalat" w:cs="Calibri"/>
              </w:rPr>
              <w:t>0.</w:t>
            </w:r>
            <w:r>
              <w:rPr>
                <w:rFonts w:ascii="GHEA Grapalat" w:hAnsi="GHEA Grapalat" w:cs="Calibri"/>
              </w:rPr>
              <w:t>8</w:t>
            </w:r>
          </w:p>
        </w:tc>
        <w:tc>
          <w:tcPr>
            <w:tcW w:w="1968" w:type="dxa"/>
            <w:shd w:val="clear" w:color="auto" w:fill="auto"/>
          </w:tcPr>
          <w:p w14:paraId="354BE39E" w14:textId="77777777" w:rsidR="00C57A4E" w:rsidRPr="00303CB5" w:rsidRDefault="00C57A4E" w:rsidP="00C57A4E">
            <w:pPr>
              <w:spacing w:after="0" w:line="240" w:lineRule="auto"/>
              <w:rPr>
                <w:rFonts w:ascii="GHEA Grapalat" w:hAnsi="GHEA Grapalat"/>
                <w:lang w:val="hy-AM"/>
              </w:rPr>
            </w:pPr>
            <w:r w:rsidRPr="00303CB5">
              <w:rPr>
                <w:rFonts w:ascii="GHEA Grapalat" w:eastAsia="Times New Roman" w:hAnsi="GHEA Grapalat" w:cs="Times New Roman"/>
                <w:lang w:val="hy-AM" w:eastAsia="ru-RU"/>
              </w:rPr>
              <w:t xml:space="preserve">«Մթնոլորտային օդի պահպանության մասին» </w:t>
            </w:r>
            <w:r w:rsidRPr="001826E3">
              <w:rPr>
                <w:rFonts w:ascii="GHEA Grapalat" w:eastAsia="Times New Roman" w:hAnsi="GHEA Grapalat" w:cs="Times New Roman"/>
                <w:lang w:val="hy-AM" w:eastAsia="ru-RU"/>
              </w:rPr>
              <w:t>Հայաստանի Հանրապետության օրենքի</w:t>
            </w:r>
            <w:r>
              <w:rPr>
                <w:rFonts w:ascii="GHEA Grapalat" w:eastAsia="Times New Roman" w:hAnsi="GHEA Grapalat" w:cs="Times New Roman"/>
                <w:lang w:val="hy-AM" w:eastAsia="ru-RU"/>
              </w:rPr>
              <w:t xml:space="preserve"> </w:t>
            </w:r>
            <w:r w:rsidRPr="00303CB5">
              <w:rPr>
                <w:rFonts w:ascii="GHEA Grapalat" w:eastAsia="Times New Roman" w:hAnsi="GHEA Grapalat" w:cs="Times New Roman"/>
                <w:lang w:val="hy-AM" w:eastAsia="ru-RU"/>
              </w:rPr>
              <w:t>21</w:t>
            </w:r>
            <w:r w:rsidRPr="001826E3">
              <w:rPr>
                <w:rFonts w:ascii="GHEA Grapalat" w:eastAsia="Times New Roman" w:hAnsi="GHEA Grapalat" w:cs="Times New Roman"/>
                <w:lang w:val="hy-AM" w:eastAsia="ru-RU"/>
              </w:rPr>
              <w:t>-րդ</w:t>
            </w:r>
            <w:r w:rsidRPr="00303CB5">
              <w:rPr>
                <w:rFonts w:ascii="GHEA Grapalat" w:eastAsia="Times New Roman" w:hAnsi="GHEA Grapalat" w:cs="Times New Roman"/>
                <w:lang w:val="hy-AM" w:eastAsia="ru-RU"/>
              </w:rPr>
              <w:t xml:space="preserve"> հոդված</w:t>
            </w:r>
            <w:r w:rsidRPr="001826E3">
              <w:rPr>
                <w:rFonts w:ascii="GHEA Grapalat" w:eastAsia="Times New Roman" w:hAnsi="GHEA Grapalat" w:cs="Times New Roman"/>
                <w:lang w:val="hy-AM" w:eastAsia="ru-RU"/>
              </w:rPr>
              <w:t>ի</w:t>
            </w:r>
            <w:r w:rsidRPr="00303CB5">
              <w:rPr>
                <w:rFonts w:ascii="GHEA Grapalat" w:eastAsia="Times New Roman" w:hAnsi="GHEA Grapalat" w:cs="Times New Roman"/>
                <w:lang w:val="hy-AM" w:eastAsia="ru-RU"/>
              </w:rPr>
              <w:t xml:space="preserve"> 2-րդ պարբերության «</w:t>
            </w:r>
            <w:r>
              <w:rPr>
                <w:rFonts w:ascii="GHEA Grapalat" w:eastAsia="Times New Roman" w:hAnsi="GHEA Grapalat" w:cs="Times New Roman"/>
                <w:lang w:val="hy-AM" w:eastAsia="ru-RU"/>
              </w:rPr>
              <w:t>զ</w:t>
            </w:r>
            <w:r w:rsidRPr="00303CB5">
              <w:rPr>
                <w:rFonts w:ascii="GHEA Grapalat" w:eastAsia="Times New Roman" w:hAnsi="GHEA Grapalat" w:cs="Times New Roman"/>
                <w:lang w:val="hy-AM" w:eastAsia="ru-RU"/>
              </w:rPr>
              <w:t>» կետ</w:t>
            </w:r>
          </w:p>
        </w:tc>
        <w:tc>
          <w:tcPr>
            <w:tcW w:w="1640" w:type="dxa"/>
            <w:shd w:val="clear" w:color="auto" w:fill="auto"/>
          </w:tcPr>
          <w:p w14:paraId="3B6805E1" w14:textId="77777777" w:rsidR="00C57A4E" w:rsidRPr="001826E3" w:rsidRDefault="00C57A4E" w:rsidP="00C57A4E">
            <w:pPr>
              <w:spacing w:after="0" w:line="240" w:lineRule="auto"/>
              <w:rPr>
                <w:rFonts w:ascii="GHEA Grapalat" w:hAnsi="GHEA Grapalat"/>
              </w:rPr>
            </w:pPr>
          </w:p>
        </w:tc>
        <w:tc>
          <w:tcPr>
            <w:tcW w:w="1439" w:type="dxa"/>
            <w:shd w:val="clear" w:color="auto" w:fill="auto"/>
          </w:tcPr>
          <w:p w14:paraId="20B66EA5" w14:textId="77777777" w:rsidR="00C57A4E" w:rsidRPr="001826E3" w:rsidRDefault="00C57A4E" w:rsidP="00C57A4E">
            <w:pPr>
              <w:spacing w:after="0" w:line="240" w:lineRule="auto"/>
              <w:rPr>
                <w:rFonts w:ascii="GHEA Grapalat" w:hAnsi="GHEA Grapalat"/>
              </w:rPr>
            </w:pPr>
            <w:r>
              <w:rPr>
                <w:rFonts w:ascii="GHEA Grapalat" w:eastAsia="Times New Roman" w:hAnsi="GHEA Grapalat" w:cs="Times New Roman"/>
                <w:lang w:val="hy-AM" w:eastAsia="ru-RU"/>
              </w:rPr>
              <w:t>տ</w:t>
            </w:r>
            <w:r>
              <w:rPr>
                <w:rFonts w:ascii="GHEA Grapalat" w:eastAsia="Times New Roman" w:hAnsi="GHEA Grapalat" w:cs="Times New Roman"/>
                <w:lang w:eastAsia="ru-RU"/>
              </w:rPr>
              <w:t>եսազննում</w:t>
            </w:r>
            <w:r>
              <w:rPr>
                <w:rFonts w:ascii="GHEA Grapalat" w:eastAsia="Times New Roman" w:hAnsi="GHEA Grapalat" w:cs="Times New Roman"/>
                <w:lang w:val="hy-AM" w:eastAsia="ru-RU"/>
              </w:rPr>
              <w:t xml:space="preserve">  </w:t>
            </w:r>
            <w:r w:rsidRPr="001826E3">
              <w:rPr>
                <w:rFonts w:ascii="GHEA Grapalat" w:eastAsia="Times New Roman" w:hAnsi="GHEA Grapalat" w:cs="Times New Roman"/>
                <w:lang w:eastAsia="ru-RU"/>
              </w:rPr>
              <w:t>և/կամ</w:t>
            </w:r>
            <w:r>
              <w:rPr>
                <w:rFonts w:ascii="GHEA Grapalat" w:eastAsia="Times New Roman" w:hAnsi="GHEA Grapalat" w:cs="Times New Roman"/>
                <w:lang w:val="hy-AM" w:eastAsia="ru-RU"/>
              </w:rPr>
              <w:t xml:space="preserve"> փ</w:t>
            </w:r>
            <w:r w:rsidRPr="001826E3">
              <w:rPr>
                <w:rFonts w:ascii="GHEA Grapalat" w:eastAsia="Times New Roman" w:hAnsi="GHEA Grapalat" w:cs="Times New Roman"/>
                <w:lang w:eastAsia="ru-RU"/>
              </w:rPr>
              <w:t>աստաթղթային</w:t>
            </w:r>
          </w:p>
        </w:tc>
      </w:tr>
      <w:tr w:rsidR="00C57A4E" w:rsidRPr="001826E3" w14:paraId="124EDFBF" w14:textId="77777777" w:rsidTr="00A652B1">
        <w:trPr>
          <w:gridAfter w:val="2"/>
          <w:wAfter w:w="35" w:type="dxa"/>
          <w:trHeight w:val="167"/>
          <w:jc w:val="center"/>
        </w:trPr>
        <w:tc>
          <w:tcPr>
            <w:tcW w:w="499" w:type="dxa"/>
            <w:shd w:val="clear" w:color="auto" w:fill="auto"/>
          </w:tcPr>
          <w:p w14:paraId="7683CF79" w14:textId="77777777" w:rsidR="00C57A4E" w:rsidRPr="001826E3" w:rsidRDefault="00C57A4E" w:rsidP="00C57A4E">
            <w:pPr>
              <w:pStyle w:val="ListParagraph"/>
              <w:numPr>
                <w:ilvl w:val="0"/>
                <w:numId w:val="14"/>
              </w:numPr>
              <w:spacing w:after="0" w:line="240" w:lineRule="auto"/>
              <w:rPr>
                <w:rFonts w:ascii="GHEA Grapalat" w:hAnsi="GHEA Grapalat"/>
              </w:rPr>
            </w:pPr>
          </w:p>
        </w:tc>
        <w:tc>
          <w:tcPr>
            <w:tcW w:w="3456" w:type="dxa"/>
            <w:shd w:val="clear" w:color="auto" w:fill="auto"/>
          </w:tcPr>
          <w:p w14:paraId="39BB3923" w14:textId="77777777" w:rsidR="00C57A4E" w:rsidRPr="001826E3" w:rsidRDefault="00C57A4E" w:rsidP="00C57A4E">
            <w:pPr>
              <w:spacing w:after="0" w:line="240" w:lineRule="auto"/>
              <w:rPr>
                <w:rFonts w:ascii="GHEA Grapalat" w:hAnsi="GHEA Grapalat"/>
              </w:rPr>
            </w:pPr>
            <w:r w:rsidRPr="001826E3">
              <w:rPr>
                <w:rFonts w:ascii="GHEA Grapalat" w:eastAsia="Times New Roman" w:hAnsi="GHEA Grapalat" w:cs="Times New Roman"/>
                <w:lang w:eastAsia="ru-RU"/>
              </w:rPr>
              <w:t>Շինարարական աղբը տեղափոխվում է դրանց հեռացման համար հատուկ հատկացված վայրեր և հատուկ սահմանված երթուղով</w:t>
            </w:r>
          </w:p>
        </w:tc>
        <w:tc>
          <w:tcPr>
            <w:tcW w:w="527" w:type="dxa"/>
            <w:shd w:val="clear" w:color="auto" w:fill="auto"/>
          </w:tcPr>
          <w:p w14:paraId="5E8BC802" w14:textId="77777777" w:rsidR="00C57A4E" w:rsidRPr="001826E3" w:rsidRDefault="00C57A4E" w:rsidP="00C57A4E">
            <w:pPr>
              <w:spacing w:after="0" w:line="240" w:lineRule="auto"/>
              <w:rPr>
                <w:rFonts w:ascii="GHEA Grapalat" w:hAnsi="GHEA Grapalat"/>
              </w:rPr>
            </w:pPr>
          </w:p>
        </w:tc>
        <w:tc>
          <w:tcPr>
            <w:tcW w:w="374" w:type="dxa"/>
            <w:gridSpan w:val="2"/>
            <w:shd w:val="clear" w:color="auto" w:fill="auto"/>
          </w:tcPr>
          <w:p w14:paraId="3384DBD4" w14:textId="77777777" w:rsidR="00C57A4E" w:rsidRPr="001826E3" w:rsidRDefault="00C57A4E" w:rsidP="00C57A4E">
            <w:pPr>
              <w:spacing w:after="0" w:line="240" w:lineRule="auto"/>
              <w:rPr>
                <w:rFonts w:ascii="GHEA Grapalat" w:hAnsi="GHEA Grapalat"/>
              </w:rPr>
            </w:pPr>
          </w:p>
        </w:tc>
        <w:tc>
          <w:tcPr>
            <w:tcW w:w="433" w:type="dxa"/>
            <w:shd w:val="clear" w:color="auto" w:fill="auto"/>
          </w:tcPr>
          <w:p w14:paraId="0AF22B76" w14:textId="77777777" w:rsidR="00C57A4E" w:rsidRPr="001826E3" w:rsidRDefault="00C57A4E" w:rsidP="00C57A4E">
            <w:pPr>
              <w:spacing w:after="0" w:line="240" w:lineRule="auto"/>
              <w:rPr>
                <w:rFonts w:ascii="GHEA Grapalat" w:hAnsi="GHEA Grapalat"/>
              </w:rPr>
            </w:pPr>
          </w:p>
        </w:tc>
        <w:tc>
          <w:tcPr>
            <w:tcW w:w="634" w:type="dxa"/>
            <w:shd w:val="clear" w:color="auto" w:fill="auto"/>
            <w:vAlign w:val="center"/>
          </w:tcPr>
          <w:p w14:paraId="077A005F" w14:textId="77777777" w:rsidR="00C57A4E" w:rsidRPr="00CB6D84" w:rsidRDefault="00C57A4E" w:rsidP="00C57A4E">
            <w:pPr>
              <w:jc w:val="center"/>
              <w:rPr>
                <w:rFonts w:ascii="GHEA Grapalat" w:hAnsi="GHEA Grapalat" w:cs="Calibri"/>
              </w:rPr>
            </w:pPr>
            <w:r w:rsidRPr="001826E3">
              <w:rPr>
                <w:rFonts w:ascii="GHEA Grapalat" w:hAnsi="GHEA Grapalat" w:cs="Calibri"/>
              </w:rPr>
              <w:t>0.</w:t>
            </w:r>
            <w:r>
              <w:rPr>
                <w:rFonts w:ascii="GHEA Grapalat" w:hAnsi="GHEA Grapalat" w:cs="Calibri"/>
              </w:rPr>
              <w:t>8</w:t>
            </w:r>
          </w:p>
        </w:tc>
        <w:tc>
          <w:tcPr>
            <w:tcW w:w="1968" w:type="dxa"/>
            <w:shd w:val="clear" w:color="auto" w:fill="auto"/>
          </w:tcPr>
          <w:p w14:paraId="6E6D0052" w14:textId="77777777" w:rsidR="00C57A4E" w:rsidRPr="001826E3" w:rsidRDefault="00C57A4E" w:rsidP="00C57A4E">
            <w:pPr>
              <w:spacing w:after="0" w:line="240" w:lineRule="auto"/>
              <w:rPr>
                <w:rFonts w:ascii="GHEA Grapalat" w:hAnsi="GHEA Grapalat"/>
                <w:lang w:val="hy-AM"/>
              </w:rPr>
            </w:pPr>
            <w:r w:rsidRPr="00044CA6">
              <w:rPr>
                <w:rFonts w:ascii="GHEA Grapalat" w:eastAsia="Times New Roman" w:hAnsi="GHEA Grapalat" w:cs="Times New Roman"/>
                <w:lang w:val="hy-AM" w:eastAsia="ru-RU"/>
              </w:rPr>
              <w:t xml:space="preserve">«Մթնոլորտային օդի պահպանության մասին» </w:t>
            </w:r>
            <w:r w:rsidRPr="001826E3">
              <w:rPr>
                <w:rFonts w:ascii="GHEA Grapalat" w:eastAsia="Times New Roman" w:hAnsi="GHEA Grapalat" w:cs="Times New Roman"/>
                <w:lang w:val="hy-AM" w:eastAsia="ru-RU"/>
              </w:rPr>
              <w:t>Հայաստանի Հանրապետության օրենքի</w:t>
            </w:r>
            <w:r>
              <w:rPr>
                <w:rFonts w:ascii="GHEA Grapalat" w:eastAsia="Times New Roman" w:hAnsi="GHEA Grapalat" w:cs="Times New Roman"/>
                <w:lang w:val="hy-AM" w:eastAsia="ru-RU"/>
              </w:rPr>
              <w:t xml:space="preserve"> </w:t>
            </w:r>
            <w:r w:rsidRPr="00044CA6">
              <w:rPr>
                <w:rFonts w:ascii="GHEA Grapalat" w:eastAsia="Times New Roman" w:hAnsi="GHEA Grapalat" w:cs="Times New Roman"/>
                <w:lang w:val="hy-AM" w:eastAsia="ru-RU"/>
              </w:rPr>
              <w:t>21</w:t>
            </w:r>
            <w:r w:rsidRPr="001826E3">
              <w:rPr>
                <w:rFonts w:ascii="GHEA Grapalat" w:eastAsia="Times New Roman" w:hAnsi="GHEA Grapalat" w:cs="Times New Roman"/>
                <w:lang w:val="hy-AM" w:eastAsia="ru-RU"/>
              </w:rPr>
              <w:t>-րդ</w:t>
            </w:r>
            <w:r w:rsidRPr="00044CA6">
              <w:rPr>
                <w:rFonts w:ascii="GHEA Grapalat" w:eastAsia="Times New Roman" w:hAnsi="GHEA Grapalat" w:cs="Times New Roman"/>
                <w:lang w:val="hy-AM" w:eastAsia="ru-RU"/>
              </w:rPr>
              <w:t xml:space="preserve"> հոդված</w:t>
            </w:r>
            <w:r w:rsidRPr="001826E3">
              <w:rPr>
                <w:rFonts w:ascii="GHEA Grapalat" w:eastAsia="Times New Roman" w:hAnsi="GHEA Grapalat" w:cs="Times New Roman"/>
                <w:lang w:val="hy-AM" w:eastAsia="ru-RU"/>
              </w:rPr>
              <w:t>ի</w:t>
            </w:r>
            <w:r w:rsidRPr="00044CA6">
              <w:rPr>
                <w:rFonts w:ascii="GHEA Grapalat" w:eastAsia="Times New Roman" w:hAnsi="GHEA Grapalat" w:cs="Times New Roman"/>
                <w:lang w:val="hy-AM" w:eastAsia="ru-RU"/>
              </w:rPr>
              <w:t xml:space="preserve"> 2-րդ պարբերության «</w:t>
            </w:r>
            <w:r>
              <w:rPr>
                <w:rFonts w:ascii="GHEA Grapalat" w:eastAsia="Times New Roman" w:hAnsi="GHEA Grapalat" w:cs="Times New Roman"/>
                <w:lang w:val="hy-AM" w:eastAsia="ru-RU"/>
              </w:rPr>
              <w:t>է</w:t>
            </w:r>
            <w:r w:rsidRPr="00044CA6">
              <w:rPr>
                <w:rFonts w:ascii="GHEA Grapalat" w:eastAsia="Times New Roman" w:hAnsi="GHEA Grapalat" w:cs="Times New Roman"/>
                <w:lang w:val="hy-AM" w:eastAsia="ru-RU"/>
              </w:rPr>
              <w:t>» կետ</w:t>
            </w:r>
          </w:p>
        </w:tc>
        <w:tc>
          <w:tcPr>
            <w:tcW w:w="1640" w:type="dxa"/>
            <w:shd w:val="clear" w:color="auto" w:fill="auto"/>
          </w:tcPr>
          <w:p w14:paraId="66B23263" w14:textId="77777777" w:rsidR="00C57A4E" w:rsidRPr="001826E3" w:rsidRDefault="00C57A4E" w:rsidP="00C57A4E">
            <w:pPr>
              <w:spacing w:after="0" w:line="240" w:lineRule="auto"/>
              <w:rPr>
                <w:rFonts w:ascii="GHEA Grapalat" w:hAnsi="GHEA Grapalat"/>
              </w:rPr>
            </w:pPr>
          </w:p>
        </w:tc>
        <w:tc>
          <w:tcPr>
            <w:tcW w:w="1439" w:type="dxa"/>
            <w:shd w:val="clear" w:color="auto" w:fill="auto"/>
          </w:tcPr>
          <w:p w14:paraId="5D43EFAE" w14:textId="77777777" w:rsidR="00C57A4E" w:rsidRPr="001826E3" w:rsidRDefault="00C57A4E" w:rsidP="00C57A4E">
            <w:pPr>
              <w:spacing w:after="0" w:line="240" w:lineRule="auto"/>
              <w:rPr>
                <w:rFonts w:ascii="GHEA Grapalat" w:hAnsi="GHEA Grapalat"/>
              </w:rPr>
            </w:pPr>
            <w:r>
              <w:rPr>
                <w:rFonts w:ascii="GHEA Grapalat" w:eastAsia="Times New Roman" w:hAnsi="GHEA Grapalat" w:cs="Times New Roman"/>
                <w:lang w:val="hy-AM" w:eastAsia="ru-RU"/>
              </w:rPr>
              <w:t>տ</w:t>
            </w:r>
            <w:r>
              <w:rPr>
                <w:rFonts w:ascii="GHEA Grapalat" w:eastAsia="Times New Roman" w:hAnsi="GHEA Grapalat" w:cs="Times New Roman"/>
                <w:lang w:eastAsia="ru-RU"/>
              </w:rPr>
              <w:t>եսազննում</w:t>
            </w:r>
            <w:r>
              <w:rPr>
                <w:rFonts w:ascii="GHEA Grapalat" w:eastAsia="Times New Roman" w:hAnsi="GHEA Grapalat" w:cs="Times New Roman"/>
                <w:lang w:val="hy-AM" w:eastAsia="ru-RU"/>
              </w:rPr>
              <w:t xml:space="preserve"> </w:t>
            </w:r>
            <w:r w:rsidRPr="001826E3">
              <w:rPr>
                <w:rFonts w:ascii="GHEA Grapalat" w:eastAsia="Times New Roman" w:hAnsi="GHEA Grapalat" w:cs="Times New Roman"/>
                <w:lang w:eastAsia="ru-RU"/>
              </w:rPr>
              <w:t>և/կամ</w:t>
            </w:r>
            <w:r>
              <w:rPr>
                <w:rFonts w:ascii="GHEA Grapalat" w:eastAsia="Times New Roman" w:hAnsi="GHEA Grapalat" w:cs="Times New Roman"/>
                <w:lang w:val="hy-AM" w:eastAsia="ru-RU"/>
              </w:rPr>
              <w:t xml:space="preserve"> փ</w:t>
            </w:r>
            <w:r w:rsidRPr="001826E3">
              <w:rPr>
                <w:rFonts w:ascii="GHEA Grapalat" w:eastAsia="Times New Roman" w:hAnsi="GHEA Grapalat" w:cs="Times New Roman"/>
                <w:lang w:eastAsia="ru-RU"/>
              </w:rPr>
              <w:t>աստաթղթային</w:t>
            </w:r>
          </w:p>
        </w:tc>
      </w:tr>
      <w:tr w:rsidR="00C57A4E" w:rsidRPr="001826E3" w14:paraId="3E6D5049" w14:textId="77777777" w:rsidTr="00A652B1">
        <w:trPr>
          <w:gridAfter w:val="1"/>
          <w:wAfter w:w="26" w:type="dxa"/>
          <w:trHeight w:val="167"/>
          <w:jc w:val="center"/>
        </w:trPr>
        <w:tc>
          <w:tcPr>
            <w:tcW w:w="499" w:type="dxa"/>
            <w:shd w:val="clear" w:color="auto" w:fill="auto"/>
          </w:tcPr>
          <w:p w14:paraId="76EA6DB0" w14:textId="77777777" w:rsidR="00C57A4E" w:rsidRPr="001826E3" w:rsidRDefault="00C57A4E" w:rsidP="00C57A4E">
            <w:pPr>
              <w:pStyle w:val="ListParagraph"/>
              <w:numPr>
                <w:ilvl w:val="0"/>
                <w:numId w:val="14"/>
              </w:numPr>
              <w:spacing w:after="0" w:line="240" w:lineRule="auto"/>
              <w:rPr>
                <w:rFonts w:ascii="GHEA Grapalat" w:hAnsi="GHEA Grapalat"/>
              </w:rPr>
            </w:pPr>
          </w:p>
        </w:tc>
        <w:tc>
          <w:tcPr>
            <w:tcW w:w="3456" w:type="dxa"/>
            <w:shd w:val="clear" w:color="auto" w:fill="auto"/>
          </w:tcPr>
          <w:p w14:paraId="1A7EE7D6" w14:textId="77777777" w:rsidR="00C57A4E" w:rsidRPr="001826E3" w:rsidRDefault="00C57A4E" w:rsidP="00C57A4E">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 xml:space="preserve">Բացառվել են բնակավայրերում հանքակույտերի և լցակույտերի տեղափոխումը, արդյունաբերական թափոնների, արտադրական, կենցաղային աղբի  և մթնոլորտային օդը փոշով, վնասակար գազերով և գարշահոտ նյութերով աղտոտելու աղբյուր հանդիսացող այլ թափոնների պահեստավորումը </w:t>
            </w:r>
          </w:p>
        </w:tc>
        <w:tc>
          <w:tcPr>
            <w:tcW w:w="527" w:type="dxa"/>
            <w:shd w:val="clear" w:color="auto" w:fill="auto"/>
          </w:tcPr>
          <w:p w14:paraId="1190A9A1" w14:textId="77777777" w:rsidR="00C57A4E" w:rsidRPr="001826E3" w:rsidRDefault="00C57A4E" w:rsidP="00C57A4E">
            <w:pPr>
              <w:spacing w:after="0" w:line="240" w:lineRule="auto"/>
              <w:rPr>
                <w:rFonts w:ascii="GHEA Grapalat" w:hAnsi="GHEA Grapalat"/>
              </w:rPr>
            </w:pPr>
          </w:p>
        </w:tc>
        <w:tc>
          <w:tcPr>
            <w:tcW w:w="357" w:type="dxa"/>
            <w:shd w:val="clear" w:color="auto" w:fill="auto"/>
          </w:tcPr>
          <w:p w14:paraId="75C83165" w14:textId="77777777" w:rsidR="00C57A4E" w:rsidRPr="001826E3" w:rsidRDefault="00C57A4E" w:rsidP="00C57A4E">
            <w:pPr>
              <w:spacing w:after="0" w:line="240" w:lineRule="auto"/>
              <w:rPr>
                <w:rFonts w:ascii="GHEA Grapalat" w:hAnsi="GHEA Grapalat"/>
              </w:rPr>
            </w:pPr>
          </w:p>
        </w:tc>
        <w:tc>
          <w:tcPr>
            <w:tcW w:w="450" w:type="dxa"/>
            <w:gridSpan w:val="2"/>
            <w:shd w:val="clear" w:color="auto" w:fill="auto"/>
          </w:tcPr>
          <w:p w14:paraId="1C1BDA77" w14:textId="77777777" w:rsidR="00C57A4E" w:rsidRPr="001826E3" w:rsidRDefault="00C57A4E" w:rsidP="00C57A4E">
            <w:pPr>
              <w:spacing w:after="0" w:line="240" w:lineRule="auto"/>
              <w:rPr>
                <w:rFonts w:ascii="GHEA Grapalat" w:hAnsi="GHEA Grapalat"/>
              </w:rPr>
            </w:pPr>
          </w:p>
        </w:tc>
        <w:tc>
          <w:tcPr>
            <w:tcW w:w="634" w:type="dxa"/>
            <w:shd w:val="clear" w:color="auto" w:fill="auto"/>
            <w:vAlign w:val="center"/>
          </w:tcPr>
          <w:p w14:paraId="7398DAEC" w14:textId="77777777" w:rsidR="00C57A4E" w:rsidRPr="001826E3" w:rsidRDefault="00C57A4E" w:rsidP="00C57A4E">
            <w:pPr>
              <w:jc w:val="center"/>
              <w:rPr>
                <w:rFonts w:ascii="GHEA Grapalat" w:hAnsi="GHEA Grapalat" w:cs="Calibri"/>
              </w:rPr>
            </w:pPr>
            <w:r w:rsidRPr="001826E3">
              <w:rPr>
                <w:rFonts w:ascii="GHEA Grapalat" w:hAnsi="GHEA Grapalat" w:cs="Calibri"/>
              </w:rPr>
              <w:t>0.</w:t>
            </w:r>
            <w:r>
              <w:rPr>
                <w:rFonts w:ascii="GHEA Grapalat" w:hAnsi="GHEA Grapalat" w:cs="Calibri"/>
              </w:rPr>
              <w:t>8</w:t>
            </w:r>
          </w:p>
        </w:tc>
        <w:tc>
          <w:tcPr>
            <w:tcW w:w="1968" w:type="dxa"/>
            <w:shd w:val="clear" w:color="auto" w:fill="auto"/>
          </w:tcPr>
          <w:p w14:paraId="4A138BD1" w14:textId="77777777" w:rsidR="00C57A4E" w:rsidRPr="001826E3" w:rsidRDefault="00C57A4E" w:rsidP="00C57A4E">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 xml:space="preserve">«Մթնոլորտային օդի պահպանության մասին» Հայաստանի Հանրապետության օրենքի 31-րդ հոդված </w:t>
            </w:r>
          </w:p>
        </w:tc>
        <w:tc>
          <w:tcPr>
            <w:tcW w:w="1640" w:type="dxa"/>
            <w:shd w:val="clear" w:color="auto" w:fill="auto"/>
          </w:tcPr>
          <w:p w14:paraId="6AE7A2F8" w14:textId="77777777" w:rsidR="00C57A4E" w:rsidRPr="001826E3" w:rsidRDefault="00C57A4E" w:rsidP="00C57A4E">
            <w:pPr>
              <w:spacing w:after="0" w:line="240" w:lineRule="auto"/>
              <w:rPr>
                <w:rFonts w:ascii="GHEA Grapalat" w:eastAsia="Times New Roman" w:hAnsi="GHEA Grapalat" w:cs="Times New Roman"/>
                <w:lang w:eastAsia="ru-RU"/>
              </w:rPr>
            </w:pPr>
          </w:p>
        </w:tc>
        <w:tc>
          <w:tcPr>
            <w:tcW w:w="1448" w:type="dxa"/>
            <w:gridSpan w:val="2"/>
            <w:shd w:val="clear" w:color="auto" w:fill="auto"/>
          </w:tcPr>
          <w:p w14:paraId="53640053" w14:textId="77777777" w:rsidR="00C57A4E" w:rsidRPr="001826E3" w:rsidRDefault="00C57A4E" w:rsidP="00C57A4E">
            <w:pPr>
              <w:spacing w:after="0" w:line="240" w:lineRule="auto"/>
              <w:rPr>
                <w:rFonts w:ascii="GHEA Grapalat" w:hAnsi="GHEA Grapalat"/>
              </w:rPr>
            </w:pPr>
            <w:r>
              <w:rPr>
                <w:rFonts w:ascii="GHEA Grapalat" w:eastAsia="Times New Roman" w:hAnsi="GHEA Grapalat" w:cs="Times New Roman"/>
                <w:lang w:val="hy-AM" w:eastAsia="ru-RU"/>
              </w:rPr>
              <w:t>տ</w:t>
            </w:r>
            <w:r>
              <w:rPr>
                <w:rFonts w:ascii="GHEA Grapalat" w:eastAsia="Times New Roman" w:hAnsi="GHEA Grapalat" w:cs="Times New Roman"/>
                <w:lang w:eastAsia="ru-RU"/>
              </w:rPr>
              <w:t>եսազննում</w:t>
            </w:r>
            <w:r>
              <w:rPr>
                <w:rFonts w:ascii="GHEA Grapalat" w:eastAsia="Times New Roman" w:hAnsi="GHEA Grapalat" w:cs="Times New Roman"/>
                <w:lang w:val="hy-AM" w:eastAsia="ru-RU"/>
              </w:rPr>
              <w:t xml:space="preserve"> </w:t>
            </w:r>
            <w:r w:rsidRPr="001826E3">
              <w:rPr>
                <w:rFonts w:ascii="GHEA Grapalat" w:eastAsia="Times New Roman" w:hAnsi="GHEA Grapalat" w:cs="Times New Roman"/>
                <w:lang w:eastAsia="ru-RU"/>
              </w:rPr>
              <w:t>և/կամ</w:t>
            </w:r>
            <w:r>
              <w:rPr>
                <w:rFonts w:ascii="GHEA Grapalat" w:eastAsia="Times New Roman" w:hAnsi="GHEA Grapalat" w:cs="Times New Roman"/>
                <w:lang w:val="hy-AM" w:eastAsia="ru-RU"/>
              </w:rPr>
              <w:t xml:space="preserve"> փ</w:t>
            </w:r>
            <w:r w:rsidRPr="001826E3">
              <w:rPr>
                <w:rFonts w:ascii="GHEA Grapalat" w:eastAsia="Times New Roman" w:hAnsi="GHEA Grapalat" w:cs="Times New Roman"/>
                <w:lang w:eastAsia="ru-RU"/>
              </w:rPr>
              <w:t>աստաթղթային</w:t>
            </w:r>
          </w:p>
        </w:tc>
      </w:tr>
      <w:tr w:rsidR="00C57A4E" w:rsidRPr="001826E3" w14:paraId="41A72216" w14:textId="77777777" w:rsidTr="00A652B1">
        <w:trPr>
          <w:trHeight w:val="167"/>
          <w:jc w:val="center"/>
        </w:trPr>
        <w:tc>
          <w:tcPr>
            <w:tcW w:w="499" w:type="dxa"/>
            <w:shd w:val="clear" w:color="auto" w:fill="auto"/>
          </w:tcPr>
          <w:p w14:paraId="4CCD60E3" w14:textId="77777777" w:rsidR="00C57A4E" w:rsidRPr="00F2533D" w:rsidRDefault="00C57A4E" w:rsidP="00C57A4E">
            <w:pPr>
              <w:pStyle w:val="ListParagraph"/>
              <w:numPr>
                <w:ilvl w:val="0"/>
                <w:numId w:val="14"/>
              </w:numPr>
              <w:spacing w:after="0" w:line="240" w:lineRule="auto"/>
              <w:rPr>
                <w:rFonts w:ascii="GHEA Grapalat" w:hAnsi="GHEA Grapalat"/>
              </w:rPr>
            </w:pPr>
          </w:p>
        </w:tc>
        <w:tc>
          <w:tcPr>
            <w:tcW w:w="3456" w:type="dxa"/>
            <w:shd w:val="clear" w:color="auto" w:fill="auto"/>
          </w:tcPr>
          <w:p w14:paraId="7E0AB948" w14:textId="77777777" w:rsidR="00C57A4E" w:rsidRPr="00F2533D" w:rsidRDefault="00C57A4E" w:rsidP="00C57A4E">
            <w:pPr>
              <w:spacing w:after="0"/>
              <w:rPr>
                <w:rFonts w:ascii="GHEA Grapalat" w:hAnsi="GHEA Grapalat"/>
              </w:rPr>
            </w:pPr>
            <w:r w:rsidRPr="00F2533D">
              <w:rPr>
                <w:rFonts w:ascii="GHEA Grapalat" w:eastAsia="Times New Roman" w:hAnsi="GHEA Grapalat" w:cs="Times New Roman"/>
                <w:lang w:eastAsia="ru-RU"/>
              </w:rPr>
              <w:t>Առկա է ջրօգտագործման թույլտվությունը</w:t>
            </w:r>
          </w:p>
        </w:tc>
        <w:tc>
          <w:tcPr>
            <w:tcW w:w="527" w:type="dxa"/>
            <w:shd w:val="clear" w:color="auto" w:fill="auto"/>
          </w:tcPr>
          <w:p w14:paraId="7C72F0AB" w14:textId="77777777" w:rsidR="00C57A4E" w:rsidRPr="00F2533D" w:rsidRDefault="00C57A4E" w:rsidP="00C57A4E">
            <w:pPr>
              <w:spacing w:after="0" w:line="240" w:lineRule="auto"/>
              <w:rPr>
                <w:rFonts w:ascii="GHEA Grapalat" w:hAnsi="GHEA Grapalat"/>
                <w:lang w:val="hy-AM"/>
              </w:rPr>
            </w:pPr>
          </w:p>
        </w:tc>
        <w:tc>
          <w:tcPr>
            <w:tcW w:w="357" w:type="dxa"/>
            <w:shd w:val="clear" w:color="auto" w:fill="auto"/>
          </w:tcPr>
          <w:p w14:paraId="6087D784" w14:textId="77777777" w:rsidR="00C57A4E" w:rsidRPr="00F2533D" w:rsidRDefault="00C57A4E" w:rsidP="00C57A4E">
            <w:pPr>
              <w:spacing w:after="0" w:line="240" w:lineRule="auto"/>
              <w:rPr>
                <w:rFonts w:ascii="GHEA Grapalat" w:hAnsi="GHEA Grapalat"/>
                <w:lang w:val="hy-AM"/>
              </w:rPr>
            </w:pPr>
          </w:p>
        </w:tc>
        <w:tc>
          <w:tcPr>
            <w:tcW w:w="450" w:type="dxa"/>
            <w:gridSpan w:val="2"/>
            <w:shd w:val="clear" w:color="auto" w:fill="auto"/>
          </w:tcPr>
          <w:p w14:paraId="5663C57C" w14:textId="77777777" w:rsidR="00C57A4E" w:rsidRPr="00F2533D" w:rsidRDefault="00C57A4E" w:rsidP="00C57A4E">
            <w:pPr>
              <w:spacing w:after="0" w:line="240" w:lineRule="auto"/>
              <w:rPr>
                <w:rFonts w:ascii="GHEA Grapalat" w:hAnsi="GHEA Grapalat"/>
                <w:lang w:val="hy-AM"/>
              </w:rPr>
            </w:pPr>
          </w:p>
        </w:tc>
        <w:tc>
          <w:tcPr>
            <w:tcW w:w="634" w:type="dxa"/>
            <w:shd w:val="clear" w:color="auto" w:fill="auto"/>
            <w:vAlign w:val="center"/>
          </w:tcPr>
          <w:p w14:paraId="4C9BFA6A" w14:textId="77777777" w:rsidR="00C57A4E" w:rsidRPr="00F2533D" w:rsidRDefault="00C57A4E" w:rsidP="00C57A4E">
            <w:pPr>
              <w:jc w:val="center"/>
              <w:rPr>
                <w:rFonts w:ascii="GHEA Grapalat" w:hAnsi="GHEA Grapalat" w:cs="Calibri"/>
                <w:lang w:val="hy-AM"/>
              </w:rPr>
            </w:pPr>
            <w:r w:rsidRPr="00F2533D">
              <w:rPr>
                <w:rFonts w:ascii="GHEA Grapalat" w:hAnsi="GHEA Grapalat" w:cs="Calibri"/>
                <w:lang w:val="hy-AM"/>
              </w:rPr>
              <w:t>1</w:t>
            </w:r>
          </w:p>
        </w:tc>
        <w:tc>
          <w:tcPr>
            <w:tcW w:w="1968" w:type="dxa"/>
            <w:shd w:val="clear" w:color="auto" w:fill="auto"/>
          </w:tcPr>
          <w:p w14:paraId="16E2A295" w14:textId="77777777" w:rsidR="00C57A4E" w:rsidRPr="00F2533D" w:rsidRDefault="00C57A4E" w:rsidP="00C57A4E">
            <w:pPr>
              <w:spacing w:after="0" w:line="240" w:lineRule="auto"/>
              <w:rPr>
                <w:rFonts w:ascii="GHEA Grapalat" w:hAnsi="GHEA Grapalat"/>
                <w:lang w:val="hy-AM"/>
              </w:rPr>
            </w:pPr>
            <w:r w:rsidRPr="00F2533D">
              <w:rPr>
                <w:rFonts w:ascii="GHEA Grapalat" w:hAnsi="GHEA Grapalat"/>
                <w:lang w:val="hy-AM"/>
              </w:rPr>
              <w:t>Հայաստանի Հանրապետության</w:t>
            </w:r>
            <w:r w:rsidRPr="00F2533D">
              <w:rPr>
                <w:rFonts w:ascii="GHEA Grapalat" w:eastAsia="Times New Roman" w:hAnsi="GHEA Grapalat" w:cs="Times New Roman"/>
                <w:lang w:val="hy-AM" w:eastAsia="ru-RU"/>
              </w:rPr>
              <w:t xml:space="preserve"> ջրային օրենսգրքի 21-րդ հոդված</w:t>
            </w:r>
          </w:p>
        </w:tc>
        <w:tc>
          <w:tcPr>
            <w:tcW w:w="1640" w:type="dxa"/>
            <w:shd w:val="clear" w:color="auto" w:fill="auto"/>
          </w:tcPr>
          <w:p w14:paraId="0F83DB17" w14:textId="77777777" w:rsidR="00C57A4E" w:rsidRPr="00D33A1E" w:rsidRDefault="00C57A4E" w:rsidP="00C57A4E">
            <w:pPr>
              <w:spacing w:after="0" w:line="240" w:lineRule="auto"/>
              <w:rPr>
                <w:rFonts w:ascii="GHEA Grapalat" w:hAnsi="GHEA Grapalat"/>
                <w:lang w:val="hy-AM"/>
              </w:rPr>
            </w:pPr>
          </w:p>
        </w:tc>
        <w:tc>
          <w:tcPr>
            <w:tcW w:w="1474" w:type="dxa"/>
            <w:gridSpan w:val="3"/>
            <w:shd w:val="clear" w:color="auto" w:fill="auto"/>
          </w:tcPr>
          <w:p w14:paraId="5078B43B" w14:textId="77777777" w:rsidR="00C57A4E" w:rsidRPr="001826E3" w:rsidRDefault="0077575A" w:rsidP="00C57A4E">
            <w:pPr>
              <w:spacing w:after="0" w:line="240" w:lineRule="auto"/>
              <w:rPr>
                <w:rFonts w:ascii="GHEA Grapalat" w:hAnsi="GHEA Grapalat"/>
              </w:rPr>
            </w:pPr>
            <w:r w:rsidRPr="00F2533D">
              <w:rPr>
                <w:rFonts w:ascii="GHEA Grapalat" w:hAnsi="GHEA Grapalat"/>
              </w:rPr>
              <w:t>փաստաթղթային</w:t>
            </w:r>
          </w:p>
        </w:tc>
      </w:tr>
      <w:tr w:rsidR="00C57A4E" w:rsidRPr="001826E3" w14:paraId="3E38EA99" w14:textId="77777777" w:rsidTr="00A652B1">
        <w:trPr>
          <w:trHeight w:val="167"/>
          <w:jc w:val="center"/>
        </w:trPr>
        <w:tc>
          <w:tcPr>
            <w:tcW w:w="499" w:type="dxa"/>
            <w:shd w:val="clear" w:color="auto" w:fill="auto"/>
          </w:tcPr>
          <w:p w14:paraId="43D379FD" w14:textId="77777777" w:rsidR="00C57A4E" w:rsidRPr="00F2533D" w:rsidRDefault="00C57A4E" w:rsidP="00C57A4E">
            <w:pPr>
              <w:pStyle w:val="ListParagraph"/>
              <w:numPr>
                <w:ilvl w:val="0"/>
                <w:numId w:val="14"/>
              </w:numPr>
              <w:spacing w:after="0" w:line="240" w:lineRule="auto"/>
              <w:rPr>
                <w:rFonts w:ascii="GHEA Grapalat" w:hAnsi="GHEA Grapalat"/>
              </w:rPr>
            </w:pPr>
          </w:p>
        </w:tc>
        <w:tc>
          <w:tcPr>
            <w:tcW w:w="3456" w:type="dxa"/>
            <w:shd w:val="clear" w:color="auto" w:fill="auto"/>
          </w:tcPr>
          <w:p w14:paraId="22FBAA24" w14:textId="77777777" w:rsidR="00C57A4E" w:rsidRPr="00F2533D" w:rsidRDefault="00C57A4E" w:rsidP="00C57A4E">
            <w:pPr>
              <w:spacing w:after="0" w:line="240" w:lineRule="auto"/>
              <w:rPr>
                <w:rFonts w:ascii="GHEA Grapalat" w:hAnsi="GHEA Grapalat"/>
              </w:rPr>
            </w:pPr>
            <w:r w:rsidRPr="00F2533D">
              <w:rPr>
                <w:rFonts w:ascii="GHEA Grapalat" w:eastAsia="Times New Roman" w:hAnsi="GHEA Grapalat" w:cs="Times New Roman"/>
                <w:lang w:eastAsia="ru-RU"/>
              </w:rPr>
              <w:t>Ջրօգտագործման թույլտվություն</w:t>
            </w:r>
            <w:r w:rsidRPr="00F2533D">
              <w:rPr>
                <w:rFonts w:ascii="GHEA Grapalat" w:eastAsia="Times New Roman" w:hAnsi="GHEA Grapalat" w:cs="Times New Roman"/>
                <w:lang w:val="hy-AM" w:eastAsia="ru-RU"/>
              </w:rPr>
              <w:t>ով</w:t>
            </w:r>
            <w:r w:rsidRPr="00F2533D">
              <w:rPr>
                <w:rFonts w:ascii="GHEA Grapalat" w:eastAsia="Times New Roman" w:hAnsi="GHEA Grapalat" w:cs="Times New Roman"/>
                <w:lang w:eastAsia="ru-RU"/>
              </w:rPr>
              <w:t xml:space="preserve"> տրված նպատակները համապատասխանում են փաստացի օգտագործմանը</w:t>
            </w:r>
          </w:p>
        </w:tc>
        <w:tc>
          <w:tcPr>
            <w:tcW w:w="527" w:type="dxa"/>
            <w:shd w:val="clear" w:color="auto" w:fill="auto"/>
          </w:tcPr>
          <w:p w14:paraId="2BBAE8A4" w14:textId="77777777" w:rsidR="00C57A4E" w:rsidRPr="00F2533D" w:rsidRDefault="00C57A4E" w:rsidP="00C57A4E">
            <w:pPr>
              <w:spacing w:after="0" w:line="240" w:lineRule="auto"/>
              <w:rPr>
                <w:rFonts w:ascii="GHEA Grapalat" w:hAnsi="GHEA Grapalat"/>
              </w:rPr>
            </w:pPr>
          </w:p>
        </w:tc>
        <w:tc>
          <w:tcPr>
            <w:tcW w:w="357" w:type="dxa"/>
            <w:shd w:val="clear" w:color="auto" w:fill="auto"/>
          </w:tcPr>
          <w:p w14:paraId="3C7BB2F2" w14:textId="77777777" w:rsidR="00C57A4E" w:rsidRPr="00F2533D" w:rsidRDefault="00C57A4E" w:rsidP="00C57A4E">
            <w:pPr>
              <w:spacing w:after="0" w:line="240" w:lineRule="auto"/>
              <w:rPr>
                <w:rFonts w:ascii="GHEA Grapalat" w:hAnsi="GHEA Grapalat"/>
              </w:rPr>
            </w:pPr>
          </w:p>
        </w:tc>
        <w:tc>
          <w:tcPr>
            <w:tcW w:w="450" w:type="dxa"/>
            <w:gridSpan w:val="2"/>
            <w:shd w:val="clear" w:color="auto" w:fill="auto"/>
          </w:tcPr>
          <w:p w14:paraId="708CBFCF" w14:textId="77777777" w:rsidR="00C57A4E" w:rsidRPr="00F2533D" w:rsidRDefault="00C57A4E" w:rsidP="00C57A4E">
            <w:pPr>
              <w:spacing w:after="0" w:line="240" w:lineRule="auto"/>
              <w:rPr>
                <w:rFonts w:ascii="GHEA Grapalat" w:hAnsi="GHEA Grapalat"/>
              </w:rPr>
            </w:pPr>
          </w:p>
        </w:tc>
        <w:tc>
          <w:tcPr>
            <w:tcW w:w="634" w:type="dxa"/>
            <w:shd w:val="clear" w:color="auto" w:fill="auto"/>
            <w:vAlign w:val="center"/>
          </w:tcPr>
          <w:p w14:paraId="62A7567E" w14:textId="77777777" w:rsidR="00C57A4E" w:rsidRPr="00F2533D" w:rsidRDefault="00C57A4E" w:rsidP="00C57A4E">
            <w:pPr>
              <w:jc w:val="center"/>
              <w:rPr>
                <w:rFonts w:ascii="GHEA Grapalat" w:hAnsi="GHEA Grapalat" w:cs="Calibri"/>
              </w:rPr>
            </w:pPr>
            <w:r>
              <w:rPr>
                <w:rFonts w:ascii="GHEA Grapalat" w:hAnsi="GHEA Grapalat" w:cs="Calibri"/>
              </w:rPr>
              <w:t>1</w:t>
            </w:r>
          </w:p>
        </w:tc>
        <w:tc>
          <w:tcPr>
            <w:tcW w:w="1968" w:type="dxa"/>
            <w:shd w:val="clear" w:color="auto" w:fill="auto"/>
          </w:tcPr>
          <w:p w14:paraId="48AE0800" w14:textId="77777777" w:rsidR="00C57A4E" w:rsidRPr="00F2533D" w:rsidRDefault="00C57A4E" w:rsidP="00C57A4E">
            <w:pPr>
              <w:spacing w:before="100" w:beforeAutospacing="1" w:after="100" w:afterAutospacing="1" w:line="240" w:lineRule="auto"/>
              <w:rPr>
                <w:rFonts w:ascii="GHEA Grapalat" w:eastAsia="Times New Roman" w:hAnsi="GHEA Grapalat" w:cs="Times New Roman"/>
                <w:lang w:eastAsia="ru-RU"/>
              </w:rPr>
            </w:pPr>
            <w:r w:rsidRPr="00F2533D">
              <w:rPr>
                <w:rFonts w:ascii="GHEA Grapalat" w:hAnsi="GHEA Grapalat"/>
              </w:rPr>
              <w:t>Հայաստանի Հանրապետության</w:t>
            </w:r>
            <w:r w:rsidRPr="00F2533D">
              <w:rPr>
                <w:rFonts w:ascii="GHEA Grapalat" w:eastAsia="Times New Roman" w:hAnsi="GHEA Grapalat" w:cs="Times New Roman"/>
                <w:lang w:eastAsia="ru-RU"/>
              </w:rPr>
              <w:t xml:space="preserve"> ջրային օրենսգրքի 37-րդ հոդված </w:t>
            </w:r>
          </w:p>
        </w:tc>
        <w:tc>
          <w:tcPr>
            <w:tcW w:w="1640" w:type="dxa"/>
            <w:shd w:val="clear" w:color="auto" w:fill="auto"/>
          </w:tcPr>
          <w:p w14:paraId="5775B4E0" w14:textId="77777777" w:rsidR="00C57A4E" w:rsidRPr="00F2533D" w:rsidRDefault="00C57A4E" w:rsidP="00C57A4E">
            <w:pPr>
              <w:spacing w:after="0" w:line="240" w:lineRule="auto"/>
              <w:rPr>
                <w:rFonts w:ascii="GHEA Grapalat" w:hAnsi="GHEA Grapalat"/>
              </w:rPr>
            </w:pPr>
          </w:p>
        </w:tc>
        <w:tc>
          <w:tcPr>
            <w:tcW w:w="1474" w:type="dxa"/>
            <w:gridSpan w:val="3"/>
            <w:shd w:val="clear" w:color="auto" w:fill="auto"/>
          </w:tcPr>
          <w:p w14:paraId="59A8DD26" w14:textId="77777777" w:rsidR="00C57A4E" w:rsidRPr="001826E3" w:rsidRDefault="0077575A" w:rsidP="00C57A4E">
            <w:pPr>
              <w:spacing w:after="0" w:line="240" w:lineRule="auto"/>
              <w:rPr>
                <w:rFonts w:ascii="GHEA Grapalat" w:hAnsi="GHEA Grapalat"/>
              </w:rPr>
            </w:pPr>
            <w:r w:rsidRPr="00F2533D">
              <w:rPr>
                <w:rFonts w:ascii="GHEA Grapalat" w:eastAsia="Times New Roman" w:hAnsi="GHEA Grapalat" w:cs="Times New Roman"/>
                <w:lang w:val="hy-AM" w:eastAsia="ru-RU"/>
              </w:rPr>
              <w:t>փաստաթղթային, չ</w:t>
            </w:r>
            <w:r w:rsidRPr="00F2533D">
              <w:rPr>
                <w:rFonts w:ascii="GHEA Grapalat" w:eastAsia="Times New Roman" w:hAnsi="GHEA Grapalat" w:cs="Times New Roman"/>
                <w:lang w:eastAsia="ru-RU"/>
              </w:rPr>
              <w:t>ափագրում և/կամ տեսազննում</w:t>
            </w:r>
          </w:p>
        </w:tc>
      </w:tr>
      <w:tr w:rsidR="00C57A4E" w:rsidRPr="001826E3" w14:paraId="6D20A0B7" w14:textId="77777777" w:rsidTr="00A652B1">
        <w:trPr>
          <w:trHeight w:val="167"/>
          <w:jc w:val="center"/>
        </w:trPr>
        <w:tc>
          <w:tcPr>
            <w:tcW w:w="499" w:type="dxa"/>
            <w:shd w:val="clear" w:color="auto" w:fill="auto"/>
          </w:tcPr>
          <w:p w14:paraId="288CC9B9" w14:textId="77777777" w:rsidR="00C57A4E" w:rsidRPr="004B55C7" w:rsidRDefault="00C57A4E" w:rsidP="00C57A4E">
            <w:pPr>
              <w:pStyle w:val="ListParagraph"/>
              <w:numPr>
                <w:ilvl w:val="0"/>
                <w:numId w:val="14"/>
              </w:numPr>
              <w:spacing w:after="0" w:line="240" w:lineRule="auto"/>
              <w:rPr>
                <w:rFonts w:ascii="GHEA Grapalat" w:hAnsi="GHEA Grapalat"/>
              </w:rPr>
            </w:pPr>
          </w:p>
        </w:tc>
        <w:tc>
          <w:tcPr>
            <w:tcW w:w="3456" w:type="dxa"/>
            <w:shd w:val="clear" w:color="auto" w:fill="auto"/>
          </w:tcPr>
          <w:p w14:paraId="3C238564" w14:textId="77777777" w:rsidR="00C57A4E" w:rsidRPr="004B55C7" w:rsidRDefault="00C57A4E" w:rsidP="00C57A4E">
            <w:pPr>
              <w:spacing w:after="0" w:line="240" w:lineRule="auto"/>
              <w:rPr>
                <w:rFonts w:ascii="GHEA Grapalat" w:hAnsi="GHEA Grapalat"/>
                <w:lang w:val="hy-AM"/>
              </w:rPr>
            </w:pPr>
            <w:r w:rsidRPr="004B55C7">
              <w:rPr>
                <w:rFonts w:ascii="GHEA Grapalat" w:eastAsia="Times New Roman" w:hAnsi="GHEA Grapalat" w:cs="Times New Roman"/>
                <w:lang w:val="hy-AM" w:eastAsia="ru-RU"/>
              </w:rPr>
              <w:t xml:space="preserve">Արդյունավետ օգտագործման համար ջրային ռեսուրսների կառավարման և պահպանության մարմնի </w:t>
            </w:r>
            <w:r w:rsidRPr="004B55C7">
              <w:rPr>
                <w:rFonts w:ascii="GHEA Grapalat" w:eastAsia="Times New Roman" w:hAnsi="GHEA Grapalat" w:cs="Times New Roman"/>
                <w:lang w:val="hy-AM" w:eastAsia="ru-RU"/>
              </w:rPr>
              <w:lastRenderedPageBreak/>
              <w:t>հիմնավորած և սահմանած չափաքանակները պահպանվում են</w:t>
            </w:r>
          </w:p>
        </w:tc>
        <w:tc>
          <w:tcPr>
            <w:tcW w:w="527" w:type="dxa"/>
            <w:shd w:val="clear" w:color="auto" w:fill="auto"/>
          </w:tcPr>
          <w:p w14:paraId="39C1163C" w14:textId="77777777" w:rsidR="00C57A4E" w:rsidRPr="004B55C7" w:rsidRDefault="00C57A4E" w:rsidP="00C57A4E">
            <w:pPr>
              <w:spacing w:after="0" w:line="240" w:lineRule="auto"/>
              <w:rPr>
                <w:rFonts w:ascii="GHEA Grapalat" w:hAnsi="GHEA Grapalat"/>
                <w:lang w:val="hy-AM"/>
              </w:rPr>
            </w:pPr>
          </w:p>
        </w:tc>
        <w:tc>
          <w:tcPr>
            <w:tcW w:w="357" w:type="dxa"/>
            <w:shd w:val="clear" w:color="auto" w:fill="auto"/>
          </w:tcPr>
          <w:p w14:paraId="3F7ECB85" w14:textId="77777777" w:rsidR="00C57A4E" w:rsidRPr="004B55C7" w:rsidRDefault="00C57A4E" w:rsidP="00C57A4E">
            <w:pPr>
              <w:spacing w:after="0" w:line="240" w:lineRule="auto"/>
              <w:rPr>
                <w:rFonts w:ascii="GHEA Grapalat" w:hAnsi="GHEA Grapalat"/>
                <w:lang w:val="hy-AM"/>
              </w:rPr>
            </w:pPr>
          </w:p>
        </w:tc>
        <w:tc>
          <w:tcPr>
            <w:tcW w:w="450" w:type="dxa"/>
            <w:gridSpan w:val="2"/>
            <w:shd w:val="clear" w:color="auto" w:fill="auto"/>
          </w:tcPr>
          <w:p w14:paraId="7E529158" w14:textId="77777777" w:rsidR="00C57A4E" w:rsidRPr="004B55C7" w:rsidRDefault="00C57A4E" w:rsidP="00C57A4E">
            <w:pPr>
              <w:spacing w:after="0" w:line="240" w:lineRule="auto"/>
              <w:rPr>
                <w:rFonts w:ascii="GHEA Grapalat" w:hAnsi="GHEA Grapalat"/>
                <w:lang w:val="hy-AM"/>
              </w:rPr>
            </w:pPr>
          </w:p>
        </w:tc>
        <w:tc>
          <w:tcPr>
            <w:tcW w:w="634" w:type="dxa"/>
            <w:shd w:val="clear" w:color="auto" w:fill="auto"/>
            <w:vAlign w:val="center"/>
          </w:tcPr>
          <w:p w14:paraId="409EC99D" w14:textId="77777777" w:rsidR="00C57A4E" w:rsidRPr="004B55C7" w:rsidRDefault="00C57A4E" w:rsidP="00C57A4E">
            <w:pPr>
              <w:jc w:val="center"/>
              <w:rPr>
                <w:rFonts w:ascii="GHEA Grapalat" w:hAnsi="GHEA Grapalat" w:cs="Calibri"/>
              </w:rPr>
            </w:pPr>
            <w:r>
              <w:rPr>
                <w:rFonts w:ascii="GHEA Grapalat" w:hAnsi="GHEA Grapalat" w:cs="Calibri"/>
              </w:rPr>
              <w:t>1</w:t>
            </w:r>
          </w:p>
        </w:tc>
        <w:tc>
          <w:tcPr>
            <w:tcW w:w="1968" w:type="dxa"/>
            <w:shd w:val="clear" w:color="auto" w:fill="auto"/>
          </w:tcPr>
          <w:p w14:paraId="26A97490" w14:textId="77777777" w:rsidR="00C57A4E" w:rsidRPr="004B55C7" w:rsidRDefault="00C57A4E" w:rsidP="00C57A4E">
            <w:pPr>
              <w:spacing w:after="0" w:line="240" w:lineRule="auto"/>
              <w:rPr>
                <w:rFonts w:ascii="GHEA Grapalat" w:hAnsi="GHEA Grapalat"/>
              </w:rPr>
            </w:pPr>
            <w:r w:rsidRPr="004B55C7">
              <w:rPr>
                <w:rFonts w:ascii="GHEA Grapalat" w:hAnsi="GHEA Grapalat"/>
              </w:rPr>
              <w:t>Հայաստանի Հանրապետության</w:t>
            </w:r>
            <w:r w:rsidRPr="004B55C7">
              <w:rPr>
                <w:rFonts w:ascii="GHEA Grapalat" w:eastAsia="Times New Roman" w:hAnsi="GHEA Grapalat" w:cs="Times New Roman"/>
                <w:lang w:eastAsia="ru-RU"/>
              </w:rPr>
              <w:t xml:space="preserve"> ջրային օրենսգրքի 37-րդ </w:t>
            </w:r>
            <w:r w:rsidRPr="004B55C7">
              <w:rPr>
                <w:rFonts w:ascii="GHEA Grapalat" w:eastAsia="Times New Roman" w:hAnsi="GHEA Grapalat" w:cs="Times New Roman"/>
                <w:lang w:eastAsia="ru-RU"/>
              </w:rPr>
              <w:lastRenderedPageBreak/>
              <w:t>հոդված</w:t>
            </w:r>
          </w:p>
        </w:tc>
        <w:tc>
          <w:tcPr>
            <w:tcW w:w="1640" w:type="dxa"/>
            <w:shd w:val="clear" w:color="auto" w:fill="auto"/>
          </w:tcPr>
          <w:p w14:paraId="4DE97AB3" w14:textId="77777777" w:rsidR="00C57A4E" w:rsidRPr="001826E3" w:rsidRDefault="00C57A4E" w:rsidP="00C57A4E">
            <w:pPr>
              <w:spacing w:after="0" w:line="240" w:lineRule="auto"/>
              <w:rPr>
                <w:rFonts w:ascii="GHEA Grapalat" w:hAnsi="GHEA Grapalat"/>
              </w:rPr>
            </w:pPr>
          </w:p>
        </w:tc>
        <w:tc>
          <w:tcPr>
            <w:tcW w:w="1474" w:type="dxa"/>
            <w:gridSpan w:val="3"/>
            <w:shd w:val="clear" w:color="auto" w:fill="auto"/>
          </w:tcPr>
          <w:p w14:paraId="1114FC52" w14:textId="77777777" w:rsidR="00C57A4E" w:rsidRPr="001826E3" w:rsidRDefault="0077575A" w:rsidP="00C57A4E">
            <w:pPr>
              <w:spacing w:after="0" w:line="240" w:lineRule="auto"/>
              <w:rPr>
                <w:rFonts w:ascii="GHEA Grapalat" w:hAnsi="GHEA Grapalat"/>
              </w:rPr>
            </w:pPr>
            <w:r w:rsidRPr="004B55C7">
              <w:rPr>
                <w:rFonts w:ascii="GHEA Grapalat" w:eastAsia="Times New Roman" w:hAnsi="GHEA Grapalat" w:cs="Times New Roman"/>
                <w:lang w:val="hy-AM" w:eastAsia="ru-RU"/>
              </w:rPr>
              <w:t>փ</w:t>
            </w:r>
            <w:r w:rsidRPr="004B55C7">
              <w:rPr>
                <w:rFonts w:ascii="GHEA Grapalat" w:eastAsia="Times New Roman" w:hAnsi="GHEA Grapalat" w:cs="Times New Roman"/>
                <w:lang w:eastAsia="ru-RU"/>
              </w:rPr>
              <w:t>աստաթղթային</w:t>
            </w:r>
            <w:r w:rsidRPr="004B55C7">
              <w:rPr>
                <w:rFonts w:ascii="GHEA Grapalat" w:eastAsia="Times New Roman" w:hAnsi="GHEA Grapalat" w:cs="Times New Roman"/>
                <w:lang w:val="hy-AM" w:eastAsia="ru-RU"/>
              </w:rPr>
              <w:t xml:space="preserve">, </w:t>
            </w:r>
            <w:r w:rsidRPr="004B55C7">
              <w:rPr>
                <w:rFonts w:ascii="GHEA Grapalat" w:eastAsia="Times New Roman" w:hAnsi="GHEA Grapalat" w:cs="Times New Roman"/>
                <w:lang w:eastAsia="ru-RU"/>
              </w:rPr>
              <w:t>տեսազննում</w:t>
            </w:r>
            <w:r w:rsidRPr="004B55C7">
              <w:rPr>
                <w:rFonts w:ascii="GHEA Grapalat" w:eastAsia="Times New Roman" w:hAnsi="GHEA Grapalat" w:cs="Times New Roman"/>
                <w:lang w:val="hy-AM" w:eastAsia="ru-RU"/>
              </w:rPr>
              <w:t xml:space="preserve"> </w:t>
            </w:r>
            <w:r w:rsidRPr="004B55C7">
              <w:rPr>
                <w:rFonts w:ascii="GHEA Grapalat" w:eastAsia="Times New Roman" w:hAnsi="GHEA Grapalat" w:cs="Times New Roman"/>
                <w:lang w:eastAsia="ru-RU"/>
              </w:rPr>
              <w:t xml:space="preserve">և/կամ </w:t>
            </w:r>
            <w:r w:rsidRPr="004B55C7">
              <w:rPr>
                <w:rFonts w:ascii="GHEA Grapalat" w:eastAsia="Times New Roman" w:hAnsi="GHEA Grapalat" w:cs="Times New Roman"/>
                <w:lang w:eastAsia="ru-RU"/>
              </w:rPr>
              <w:lastRenderedPageBreak/>
              <w:t>չափագրում</w:t>
            </w:r>
          </w:p>
        </w:tc>
      </w:tr>
      <w:tr w:rsidR="00C57A4E" w:rsidRPr="001826E3" w14:paraId="18500AB3" w14:textId="77777777" w:rsidTr="00A652B1">
        <w:trPr>
          <w:trHeight w:val="167"/>
          <w:jc w:val="center"/>
        </w:trPr>
        <w:tc>
          <w:tcPr>
            <w:tcW w:w="499" w:type="dxa"/>
            <w:shd w:val="clear" w:color="auto" w:fill="auto"/>
          </w:tcPr>
          <w:p w14:paraId="17C27EE6" w14:textId="77777777" w:rsidR="00C57A4E" w:rsidRPr="00CE0F1F" w:rsidRDefault="00C57A4E" w:rsidP="00C57A4E">
            <w:pPr>
              <w:pStyle w:val="ListParagraph"/>
              <w:numPr>
                <w:ilvl w:val="0"/>
                <w:numId w:val="14"/>
              </w:numPr>
              <w:spacing w:after="0" w:line="240" w:lineRule="auto"/>
              <w:rPr>
                <w:rFonts w:ascii="GHEA Grapalat" w:hAnsi="GHEA Grapalat"/>
              </w:rPr>
            </w:pPr>
          </w:p>
        </w:tc>
        <w:tc>
          <w:tcPr>
            <w:tcW w:w="3456" w:type="dxa"/>
            <w:shd w:val="clear" w:color="auto" w:fill="auto"/>
          </w:tcPr>
          <w:p w14:paraId="1B8AFF1F" w14:textId="77777777" w:rsidR="00C57A4E" w:rsidRPr="00CE0F1F" w:rsidRDefault="00C57A4E" w:rsidP="00C57A4E">
            <w:pPr>
              <w:spacing w:after="0" w:line="240" w:lineRule="auto"/>
              <w:rPr>
                <w:rFonts w:ascii="GHEA Grapalat" w:hAnsi="GHEA Grapalat"/>
              </w:rPr>
            </w:pPr>
            <w:r w:rsidRPr="00CE0F1F">
              <w:rPr>
                <w:rFonts w:ascii="GHEA Grapalat" w:eastAsia="Times New Roman" w:hAnsi="GHEA Grapalat" w:cs="Times New Roman"/>
                <w:lang w:eastAsia="ru-RU"/>
              </w:rPr>
              <w:t xml:space="preserve">Ջրառի կետում առկա է </w:t>
            </w:r>
            <w:r w:rsidRPr="00597024">
              <w:rPr>
                <w:rFonts w:ascii="GHEA Grapalat" w:eastAsia="Times New Roman" w:hAnsi="GHEA Grapalat" w:cs="Times New Roman"/>
                <w:lang w:eastAsia="ru-RU"/>
              </w:rPr>
              <w:t>ջրահաշվիչ (ջրաչափիչ) սարք</w:t>
            </w:r>
          </w:p>
        </w:tc>
        <w:tc>
          <w:tcPr>
            <w:tcW w:w="527" w:type="dxa"/>
            <w:shd w:val="clear" w:color="auto" w:fill="auto"/>
          </w:tcPr>
          <w:p w14:paraId="3E69F944" w14:textId="77777777" w:rsidR="00C57A4E" w:rsidRPr="00CE0F1F" w:rsidRDefault="00C57A4E" w:rsidP="00C57A4E">
            <w:pPr>
              <w:spacing w:after="0" w:line="240" w:lineRule="auto"/>
              <w:rPr>
                <w:rFonts w:ascii="GHEA Grapalat" w:hAnsi="GHEA Grapalat"/>
              </w:rPr>
            </w:pPr>
          </w:p>
        </w:tc>
        <w:tc>
          <w:tcPr>
            <w:tcW w:w="357" w:type="dxa"/>
            <w:shd w:val="clear" w:color="auto" w:fill="auto"/>
          </w:tcPr>
          <w:p w14:paraId="028C779B" w14:textId="77777777" w:rsidR="00C57A4E" w:rsidRPr="00CE0F1F" w:rsidRDefault="00C57A4E" w:rsidP="00C57A4E">
            <w:pPr>
              <w:spacing w:after="0" w:line="240" w:lineRule="auto"/>
              <w:rPr>
                <w:rFonts w:ascii="GHEA Grapalat" w:hAnsi="GHEA Grapalat"/>
              </w:rPr>
            </w:pPr>
          </w:p>
        </w:tc>
        <w:tc>
          <w:tcPr>
            <w:tcW w:w="450" w:type="dxa"/>
            <w:gridSpan w:val="2"/>
            <w:shd w:val="clear" w:color="auto" w:fill="auto"/>
          </w:tcPr>
          <w:p w14:paraId="61D516E0" w14:textId="77777777" w:rsidR="00C57A4E" w:rsidRPr="00CE0F1F" w:rsidRDefault="00C57A4E" w:rsidP="00C57A4E">
            <w:pPr>
              <w:spacing w:after="0" w:line="240" w:lineRule="auto"/>
              <w:rPr>
                <w:rFonts w:ascii="GHEA Grapalat" w:hAnsi="GHEA Grapalat"/>
              </w:rPr>
            </w:pPr>
          </w:p>
        </w:tc>
        <w:tc>
          <w:tcPr>
            <w:tcW w:w="634" w:type="dxa"/>
            <w:shd w:val="clear" w:color="auto" w:fill="auto"/>
            <w:vAlign w:val="center"/>
          </w:tcPr>
          <w:p w14:paraId="46DB779A" w14:textId="77777777" w:rsidR="00C57A4E" w:rsidRPr="00CE0F1F" w:rsidRDefault="00C57A4E" w:rsidP="00C57A4E">
            <w:pPr>
              <w:jc w:val="center"/>
              <w:rPr>
                <w:rFonts w:ascii="GHEA Grapalat" w:hAnsi="GHEA Grapalat" w:cs="Calibri"/>
              </w:rPr>
            </w:pPr>
            <w:r>
              <w:rPr>
                <w:rFonts w:ascii="GHEA Grapalat" w:hAnsi="GHEA Grapalat" w:cs="Calibri"/>
              </w:rPr>
              <w:t>1</w:t>
            </w:r>
          </w:p>
        </w:tc>
        <w:tc>
          <w:tcPr>
            <w:tcW w:w="1968" w:type="dxa"/>
            <w:shd w:val="clear" w:color="auto" w:fill="auto"/>
          </w:tcPr>
          <w:p w14:paraId="6C8832D3" w14:textId="6F2E4799" w:rsidR="00C57A4E" w:rsidRPr="009B4A9C" w:rsidRDefault="00C57A4E" w:rsidP="00C57A4E">
            <w:pPr>
              <w:spacing w:after="0" w:line="240" w:lineRule="auto"/>
              <w:rPr>
                <w:rFonts w:ascii="GHEA Grapalat" w:hAnsi="GHEA Grapalat"/>
              </w:rPr>
            </w:pPr>
            <w:r w:rsidRPr="00CE0F1F">
              <w:rPr>
                <w:rFonts w:ascii="GHEA Grapalat" w:hAnsi="GHEA Grapalat"/>
              </w:rPr>
              <w:t>Հայաստանի Հանրապետության կառավարության 201</w:t>
            </w:r>
            <w:r>
              <w:rPr>
                <w:rFonts w:ascii="GHEA Grapalat" w:hAnsi="GHEA Grapalat"/>
                <w:lang w:val="hy-AM"/>
              </w:rPr>
              <w:t>7</w:t>
            </w:r>
            <w:r w:rsidRPr="00CE0F1F">
              <w:rPr>
                <w:rFonts w:ascii="GHEA Grapalat" w:hAnsi="GHEA Grapalat"/>
              </w:rPr>
              <w:t xml:space="preserve"> թվականի </w:t>
            </w:r>
            <w:r>
              <w:rPr>
                <w:rFonts w:ascii="GHEA Grapalat" w:hAnsi="GHEA Grapalat"/>
                <w:lang w:val="hy-AM"/>
              </w:rPr>
              <w:t>հոկտեմբերի 5</w:t>
            </w:r>
            <w:r w:rsidRPr="00CE0F1F">
              <w:rPr>
                <w:rFonts w:ascii="GHEA Grapalat" w:hAnsi="GHEA Grapalat"/>
              </w:rPr>
              <w:t xml:space="preserve">-ի N </w:t>
            </w:r>
            <w:r w:rsidRPr="00597024">
              <w:rPr>
                <w:rFonts w:ascii="GHEA Grapalat" w:hAnsi="GHEA Grapalat"/>
              </w:rPr>
              <w:t>1252-Ն</w:t>
            </w:r>
            <w:r>
              <w:rPr>
                <w:rFonts w:ascii="GHEA Grapalat" w:hAnsi="GHEA Grapalat"/>
                <w:lang w:val="hy-AM"/>
              </w:rPr>
              <w:t xml:space="preserve"> </w:t>
            </w:r>
            <w:r w:rsidRPr="00CE0F1F">
              <w:rPr>
                <w:rFonts w:ascii="GHEA Grapalat" w:hAnsi="GHEA Grapalat"/>
              </w:rPr>
              <w:t>որոշ</w:t>
            </w:r>
            <w:r w:rsidRPr="00CE0F1F">
              <w:rPr>
                <w:rFonts w:ascii="GHEA Grapalat" w:hAnsi="GHEA Grapalat"/>
                <w:lang w:val="hy-AM"/>
              </w:rPr>
              <w:t>ում</w:t>
            </w:r>
            <w:r w:rsidR="006155DE" w:rsidRPr="009B4A9C">
              <w:rPr>
                <w:rFonts w:ascii="GHEA Grapalat" w:hAnsi="GHEA Grapalat"/>
              </w:rPr>
              <w:t xml:space="preserve">, </w:t>
            </w:r>
            <w:r w:rsidR="006155DE">
              <w:rPr>
                <w:rFonts w:ascii="GHEA Grapalat" w:hAnsi="GHEA Grapalat"/>
                <w:lang w:val="en-US"/>
              </w:rPr>
              <w:t>հավելված</w:t>
            </w:r>
            <w:r w:rsidR="006155DE" w:rsidRPr="009B4A9C">
              <w:rPr>
                <w:rFonts w:ascii="GHEA Grapalat" w:hAnsi="GHEA Grapalat"/>
              </w:rPr>
              <w:t xml:space="preserve"> </w:t>
            </w:r>
            <w:r w:rsidR="006155DE">
              <w:rPr>
                <w:rFonts w:ascii="GHEA Grapalat" w:hAnsi="GHEA Grapalat"/>
                <w:lang w:val="en-US"/>
              </w:rPr>
              <w:t>N</w:t>
            </w:r>
            <w:r w:rsidR="006155DE" w:rsidRPr="009B4A9C">
              <w:rPr>
                <w:rFonts w:ascii="GHEA Grapalat" w:hAnsi="GHEA Grapalat"/>
              </w:rPr>
              <w:t>1, 3-</w:t>
            </w:r>
            <w:r w:rsidR="006155DE">
              <w:rPr>
                <w:rFonts w:ascii="GHEA Grapalat" w:hAnsi="GHEA Grapalat"/>
                <w:lang w:val="en-US"/>
              </w:rPr>
              <w:t>րդ</w:t>
            </w:r>
            <w:r w:rsidR="006155DE" w:rsidRPr="009B4A9C">
              <w:rPr>
                <w:rFonts w:ascii="GHEA Grapalat" w:hAnsi="GHEA Grapalat"/>
              </w:rPr>
              <w:t>, 4-</w:t>
            </w:r>
            <w:r w:rsidR="006155DE">
              <w:rPr>
                <w:rFonts w:ascii="GHEA Grapalat" w:hAnsi="GHEA Grapalat"/>
                <w:lang w:val="en-US"/>
              </w:rPr>
              <w:t>րդ</w:t>
            </w:r>
            <w:r w:rsidR="006155DE" w:rsidRPr="009B4A9C">
              <w:rPr>
                <w:rFonts w:ascii="GHEA Grapalat" w:hAnsi="GHEA Grapalat"/>
              </w:rPr>
              <w:t xml:space="preserve"> </w:t>
            </w:r>
            <w:r w:rsidR="006155DE">
              <w:rPr>
                <w:rFonts w:ascii="GHEA Grapalat" w:hAnsi="GHEA Grapalat"/>
                <w:lang w:val="en-US"/>
              </w:rPr>
              <w:t>կետեր</w:t>
            </w:r>
          </w:p>
        </w:tc>
        <w:tc>
          <w:tcPr>
            <w:tcW w:w="1640" w:type="dxa"/>
            <w:shd w:val="clear" w:color="auto" w:fill="auto"/>
          </w:tcPr>
          <w:p w14:paraId="4012A75D" w14:textId="77777777" w:rsidR="00C57A4E" w:rsidRPr="001826E3" w:rsidRDefault="00C57A4E" w:rsidP="00C57A4E">
            <w:pPr>
              <w:spacing w:after="0" w:line="240" w:lineRule="auto"/>
              <w:rPr>
                <w:rFonts w:ascii="GHEA Grapalat" w:hAnsi="GHEA Grapalat"/>
              </w:rPr>
            </w:pPr>
          </w:p>
        </w:tc>
        <w:tc>
          <w:tcPr>
            <w:tcW w:w="1474" w:type="dxa"/>
            <w:gridSpan w:val="3"/>
            <w:shd w:val="clear" w:color="auto" w:fill="auto"/>
          </w:tcPr>
          <w:p w14:paraId="26AB650A" w14:textId="77777777" w:rsidR="00C57A4E" w:rsidRPr="001826E3" w:rsidRDefault="0077575A" w:rsidP="00C57A4E">
            <w:pPr>
              <w:spacing w:after="0" w:line="240" w:lineRule="auto"/>
              <w:rPr>
                <w:rFonts w:ascii="GHEA Grapalat" w:hAnsi="GHEA Grapalat"/>
              </w:rPr>
            </w:pPr>
            <w:r w:rsidRPr="00CE0F1F">
              <w:rPr>
                <w:rFonts w:ascii="GHEA Grapalat" w:eastAsia="Times New Roman" w:hAnsi="GHEA Grapalat" w:cs="Times New Roman"/>
                <w:lang w:val="hy-AM" w:eastAsia="ru-RU"/>
              </w:rPr>
              <w:t>փ</w:t>
            </w:r>
            <w:r w:rsidRPr="00CE0F1F">
              <w:rPr>
                <w:rFonts w:ascii="GHEA Grapalat" w:eastAsia="Times New Roman" w:hAnsi="GHEA Grapalat" w:cs="Times New Roman"/>
                <w:lang w:eastAsia="ru-RU"/>
              </w:rPr>
              <w:t>աստաթղթային</w:t>
            </w:r>
            <w:r w:rsidRPr="00CE0F1F">
              <w:rPr>
                <w:rFonts w:ascii="GHEA Grapalat" w:eastAsia="Times New Roman" w:hAnsi="GHEA Grapalat" w:cs="Times New Roman"/>
                <w:lang w:val="hy-AM" w:eastAsia="ru-RU"/>
              </w:rPr>
              <w:t>, տ</w:t>
            </w:r>
            <w:r w:rsidRPr="00CE0F1F">
              <w:rPr>
                <w:rFonts w:ascii="GHEA Grapalat" w:eastAsia="Times New Roman" w:hAnsi="GHEA Grapalat" w:cs="Times New Roman"/>
                <w:lang w:eastAsia="ru-RU"/>
              </w:rPr>
              <w:t>եսազննում</w:t>
            </w:r>
          </w:p>
        </w:tc>
      </w:tr>
      <w:tr w:rsidR="00C57A4E" w:rsidRPr="001826E3" w14:paraId="76EF3CA3" w14:textId="77777777" w:rsidTr="00A652B1">
        <w:trPr>
          <w:trHeight w:val="167"/>
          <w:jc w:val="center"/>
        </w:trPr>
        <w:tc>
          <w:tcPr>
            <w:tcW w:w="499" w:type="dxa"/>
            <w:shd w:val="clear" w:color="auto" w:fill="auto"/>
          </w:tcPr>
          <w:p w14:paraId="51B7353D" w14:textId="77777777" w:rsidR="00C57A4E" w:rsidRPr="00CE0F1F" w:rsidRDefault="00C57A4E" w:rsidP="00C57A4E">
            <w:pPr>
              <w:pStyle w:val="ListParagraph"/>
              <w:numPr>
                <w:ilvl w:val="0"/>
                <w:numId w:val="14"/>
              </w:numPr>
              <w:spacing w:after="0" w:line="240" w:lineRule="auto"/>
              <w:rPr>
                <w:rFonts w:ascii="GHEA Grapalat" w:hAnsi="GHEA Grapalat"/>
              </w:rPr>
            </w:pPr>
          </w:p>
        </w:tc>
        <w:tc>
          <w:tcPr>
            <w:tcW w:w="3456" w:type="dxa"/>
            <w:shd w:val="clear" w:color="auto" w:fill="auto"/>
          </w:tcPr>
          <w:p w14:paraId="7C82588C" w14:textId="77777777" w:rsidR="00C57A4E" w:rsidRPr="00CE0F1F" w:rsidRDefault="00C57A4E" w:rsidP="00C57A4E">
            <w:pPr>
              <w:spacing w:after="0" w:line="240" w:lineRule="auto"/>
              <w:rPr>
                <w:rFonts w:ascii="GHEA Grapalat" w:hAnsi="GHEA Grapalat"/>
              </w:rPr>
            </w:pPr>
            <w:r w:rsidRPr="00CE0F1F">
              <w:rPr>
                <w:rFonts w:ascii="GHEA Grapalat" w:eastAsia="Times New Roman" w:hAnsi="GHEA Grapalat" w:cs="Times New Roman"/>
                <w:lang w:eastAsia="ru-RU"/>
              </w:rPr>
              <w:t xml:space="preserve">Տեղադրված ջրաչափիչ սարքերը կնքված են </w:t>
            </w:r>
            <w:r>
              <w:rPr>
                <w:rFonts w:ascii="GHEA Grapalat" w:eastAsia="Times New Roman" w:hAnsi="GHEA Grapalat" w:cs="Times New Roman"/>
                <w:lang w:val="hy-AM" w:eastAsia="ru-RU"/>
              </w:rPr>
              <w:t>լիազոր</w:t>
            </w:r>
            <w:r w:rsidRPr="00CE0F1F">
              <w:rPr>
                <w:rFonts w:ascii="GHEA Grapalat" w:eastAsia="Times New Roman" w:hAnsi="GHEA Grapalat" w:cs="Times New Roman"/>
                <w:lang w:eastAsia="ru-RU"/>
              </w:rPr>
              <w:t xml:space="preserve"> մարմնի կողմից</w:t>
            </w:r>
          </w:p>
        </w:tc>
        <w:tc>
          <w:tcPr>
            <w:tcW w:w="527" w:type="dxa"/>
            <w:shd w:val="clear" w:color="auto" w:fill="auto"/>
          </w:tcPr>
          <w:p w14:paraId="2F8BE893" w14:textId="77777777" w:rsidR="00C57A4E" w:rsidRPr="00CE0F1F" w:rsidRDefault="00C57A4E" w:rsidP="00C57A4E">
            <w:pPr>
              <w:spacing w:after="0" w:line="240" w:lineRule="auto"/>
              <w:rPr>
                <w:rFonts w:ascii="GHEA Grapalat" w:hAnsi="GHEA Grapalat"/>
              </w:rPr>
            </w:pPr>
          </w:p>
        </w:tc>
        <w:tc>
          <w:tcPr>
            <w:tcW w:w="357" w:type="dxa"/>
            <w:shd w:val="clear" w:color="auto" w:fill="auto"/>
          </w:tcPr>
          <w:p w14:paraId="256610AB" w14:textId="77777777" w:rsidR="00C57A4E" w:rsidRPr="00CE0F1F" w:rsidRDefault="00C57A4E" w:rsidP="00C57A4E">
            <w:pPr>
              <w:spacing w:after="0" w:line="240" w:lineRule="auto"/>
              <w:rPr>
                <w:rFonts w:ascii="GHEA Grapalat" w:hAnsi="GHEA Grapalat"/>
              </w:rPr>
            </w:pPr>
          </w:p>
        </w:tc>
        <w:tc>
          <w:tcPr>
            <w:tcW w:w="450" w:type="dxa"/>
            <w:gridSpan w:val="2"/>
            <w:shd w:val="clear" w:color="auto" w:fill="auto"/>
          </w:tcPr>
          <w:p w14:paraId="579A2B9D" w14:textId="77777777" w:rsidR="00C57A4E" w:rsidRPr="00CE0F1F" w:rsidRDefault="00C57A4E" w:rsidP="00C57A4E">
            <w:pPr>
              <w:spacing w:after="0" w:line="240" w:lineRule="auto"/>
              <w:rPr>
                <w:rFonts w:ascii="GHEA Grapalat" w:hAnsi="GHEA Grapalat"/>
              </w:rPr>
            </w:pPr>
          </w:p>
        </w:tc>
        <w:tc>
          <w:tcPr>
            <w:tcW w:w="634" w:type="dxa"/>
            <w:shd w:val="clear" w:color="auto" w:fill="auto"/>
            <w:vAlign w:val="center"/>
          </w:tcPr>
          <w:p w14:paraId="5088086A" w14:textId="77777777" w:rsidR="00C57A4E" w:rsidRPr="00CE0F1F" w:rsidRDefault="00C57A4E" w:rsidP="00C57A4E">
            <w:pPr>
              <w:jc w:val="center"/>
              <w:rPr>
                <w:rFonts w:ascii="GHEA Grapalat" w:hAnsi="GHEA Grapalat" w:cs="Calibri"/>
              </w:rPr>
            </w:pPr>
            <w:r>
              <w:rPr>
                <w:rFonts w:ascii="GHEA Grapalat" w:hAnsi="GHEA Grapalat" w:cs="Calibri"/>
              </w:rPr>
              <w:t>1</w:t>
            </w:r>
          </w:p>
        </w:tc>
        <w:tc>
          <w:tcPr>
            <w:tcW w:w="1968" w:type="dxa"/>
            <w:shd w:val="clear" w:color="auto" w:fill="auto"/>
          </w:tcPr>
          <w:p w14:paraId="0DB7B74F" w14:textId="2BCCE9B3" w:rsidR="00C57A4E" w:rsidRPr="009B4A9C" w:rsidRDefault="00C57A4E" w:rsidP="00C57A4E">
            <w:pPr>
              <w:rPr>
                <w:rFonts w:ascii="GHEA Grapalat" w:hAnsi="GHEA Grapalat"/>
              </w:rPr>
            </w:pPr>
            <w:r w:rsidRPr="00CE0F1F">
              <w:rPr>
                <w:rFonts w:ascii="GHEA Grapalat" w:hAnsi="GHEA Grapalat"/>
              </w:rPr>
              <w:t>Հայաստանի Հանրապետության</w:t>
            </w:r>
            <w:r w:rsidRPr="00CE0F1F">
              <w:rPr>
                <w:rFonts w:ascii="GHEA Grapalat" w:eastAsia="Times New Roman" w:hAnsi="GHEA Grapalat" w:cs="Times New Roman"/>
                <w:lang w:eastAsia="ru-RU"/>
              </w:rPr>
              <w:t xml:space="preserve"> կառավարության </w:t>
            </w:r>
            <w:r w:rsidRPr="00CE0F1F">
              <w:rPr>
                <w:rFonts w:ascii="GHEA Grapalat" w:hAnsi="GHEA Grapalat"/>
              </w:rPr>
              <w:t>201</w:t>
            </w:r>
            <w:r>
              <w:rPr>
                <w:rFonts w:ascii="GHEA Grapalat" w:hAnsi="GHEA Grapalat"/>
                <w:lang w:val="hy-AM"/>
              </w:rPr>
              <w:t>7</w:t>
            </w:r>
            <w:r w:rsidRPr="00CE0F1F">
              <w:rPr>
                <w:rFonts w:ascii="GHEA Grapalat" w:hAnsi="GHEA Grapalat"/>
              </w:rPr>
              <w:t xml:space="preserve"> թվականի </w:t>
            </w:r>
            <w:r>
              <w:rPr>
                <w:rFonts w:ascii="GHEA Grapalat" w:hAnsi="GHEA Grapalat"/>
                <w:lang w:val="hy-AM"/>
              </w:rPr>
              <w:t>հոկտեմբերի 5</w:t>
            </w:r>
            <w:r w:rsidRPr="00CE0F1F">
              <w:rPr>
                <w:rFonts w:ascii="GHEA Grapalat" w:hAnsi="GHEA Grapalat"/>
              </w:rPr>
              <w:t xml:space="preserve">-ի N </w:t>
            </w:r>
            <w:r w:rsidRPr="00597024">
              <w:rPr>
                <w:rFonts w:ascii="GHEA Grapalat" w:hAnsi="GHEA Grapalat"/>
              </w:rPr>
              <w:t>1252-Ն</w:t>
            </w:r>
            <w:r>
              <w:rPr>
                <w:rFonts w:ascii="GHEA Grapalat" w:hAnsi="GHEA Grapalat"/>
                <w:lang w:val="hy-AM"/>
              </w:rPr>
              <w:t xml:space="preserve"> </w:t>
            </w:r>
            <w:r w:rsidRPr="00CE0F1F">
              <w:rPr>
                <w:rFonts w:ascii="GHEA Grapalat" w:hAnsi="GHEA Grapalat"/>
              </w:rPr>
              <w:t>որոշ</w:t>
            </w:r>
            <w:r w:rsidRPr="00CE0F1F">
              <w:rPr>
                <w:rFonts w:ascii="GHEA Grapalat" w:hAnsi="GHEA Grapalat"/>
                <w:lang w:val="hy-AM"/>
              </w:rPr>
              <w:t>ում</w:t>
            </w:r>
            <w:r w:rsidR="006155DE" w:rsidRPr="009B4A9C">
              <w:rPr>
                <w:rFonts w:ascii="GHEA Grapalat" w:hAnsi="GHEA Grapalat"/>
              </w:rPr>
              <w:t xml:space="preserve">, </w:t>
            </w:r>
            <w:r w:rsidR="006155DE">
              <w:rPr>
                <w:rFonts w:ascii="GHEA Grapalat" w:hAnsi="GHEA Grapalat"/>
                <w:lang w:val="en-US"/>
              </w:rPr>
              <w:t>հավելված</w:t>
            </w:r>
            <w:r w:rsidR="006155DE" w:rsidRPr="009B4A9C">
              <w:rPr>
                <w:rFonts w:ascii="GHEA Grapalat" w:hAnsi="GHEA Grapalat"/>
              </w:rPr>
              <w:t xml:space="preserve"> </w:t>
            </w:r>
            <w:r w:rsidR="006155DE">
              <w:rPr>
                <w:rFonts w:ascii="GHEA Grapalat" w:hAnsi="GHEA Grapalat"/>
                <w:lang w:val="en-US"/>
              </w:rPr>
              <w:t>N</w:t>
            </w:r>
            <w:r w:rsidR="006155DE" w:rsidRPr="009B4A9C">
              <w:rPr>
                <w:rFonts w:ascii="GHEA Grapalat" w:hAnsi="GHEA Grapalat"/>
              </w:rPr>
              <w:t>1, 7-</w:t>
            </w:r>
            <w:r w:rsidR="006155DE">
              <w:rPr>
                <w:rFonts w:ascii="GHEA Grapalat" w:hAnsi="GHEA Grapalat"/>
                <w:lang w:val="en-US"/>
              </w:rPr>
              <w:t>րդ</w:t>
            </w:r>
            <w:r w:rsidR="006155DE" w:rsidRPr="009B4A9C">
              <w:rPr>
                <w:rFonts w:ascii="GHEA Grapalat" w:hAnsi="GHEA Grapalat"/>
              </w:rPr>
              <w:t xml:space="preserve"> </w:t>
            </w:r>
            <w:r w:rsidR="006155DE">
              <w:rPr>
                <w:rFonts w:ascii="GHEA Grapalat" w:hAnsi="GHEA Grapalat"/>
                <w:lang w:val="en-US"/>
              </w:rPr>
              <w:t>կետ</w:t>
            </w:r>
          </w:p>
        </w:tc>
        <w:tc>
          <w:tcPr>
            <w:tcW w:w="1640" w:type="dxa"/>
            <w:shd w:val="clear" w:color="auto" w:fill="auto"/>
          </w:tcPr>
          <w:p w14:paraId="5BFFFB48" w14:textId="77777777" w:rsidR="00C57A4E" w:rsidRPr="00CE0F1F" w:rsidRDefault="00C57A4E" w:rsidP="00C57A4E">
            <w:pPr>
              <w:spacing w:before="100" w:beforeAutospacing="1" w:after="100" w:afterAutospacing="1" w:line="240" w:lineRule="auto"/>
              <w:rPr>
                <w:rFonts w:ascii="GHEA Grapalat" w:eastAsia="Times New Roman" w:hAnsi="GHEA Grapalat" w:cs="Times New Roman"/>
                <w:lang w:val="hy-AM" w:eastAsia="ru-RU"/>
              </w:rPr>
            </w:pPr>
          </w:p>
        </w:tc>
        <w:tc>
          <w:tcPr>
            <w:tcW w:w="1474" w:type="dxa"/>
            <w:gridSpan w:val="3"/>
            <w:shd w:val="clear" w:color="auto" w:fill="auto"/>
          </w:tcPr>
          <w:p w14:paraId="0657F218" w14:textId="77777777" w:rsidR="00C57A4E" w:rsidRPr="001826E3" w:rsidRDefault="0077575A" w:rsidP="00C57A4E">
            <w:pPr>
              <w:spacing w:after="0" w:line="240" w:lineRule="auto"/>
              <w:rPr>
                <w:rFonts w:ascii="GHEA Grapalat" w:hAnsi="GHEA Grapalat"/>
              </w:rPr>
            </w:pPr>
            <w:r w:rsidRPr="00CE0F1F">
              <w:rPr>
                <w:rFonts w:ascii="GHEA Grapalat" w:eastAsia="Times New Roman" w:hAnsi="GHEA Grapalat" w:cs="Times New Roman"/>
                <w:lang w:val="hy-AM" w:eastAsia="ru-RU"/>
              </w:rPr>
              <w:t>տ</w:t>
            </w:r>
            <w:r w:rsidRPr="00CE0F1F">
              <w:rPr>
                <w:rFonts w:ascii="GHEA Grapalat" w:eastAsia="Times New Roman" w:hAnsi="GHEA Grapalat" w:cs="Times New Roman"/>
                <w:lang w:eastAsia="ru-RU"/>
              </w:rPr>
              <w:t>եսազննում</w:t>
            </w:r>
          </w:p>
        </w:tc>
      </w:tr>
      <w:tr w:rsidR="00C57A4E" w:rsidRPr="001826E3" w14:paraId="3DB49BF7" w14:textId="77777777" w:rsidTr="00A652B1">
        <w:trPr>
          <w:trHeight w:val="167"/>
          <w:jc w:val="center"/>
        </w:trPr>
        <w:tc>
          <w:tcPr>
            <w:tcW w:w="499" w:type="dxa"/>
            <w:shd w:val="clear" w:color="auto" w:fill="auto"/>
          </w:tcPr>
          <w:p w14:paraId="52F622B7" w14:textId="77777777" w:rsidR="00C57A4E" w:rsidRPr="00FA688C" w:rsidRDefault="00C57A4E" w:rsidP="00C57A4E">
            <w:pPr>
              <w:pStyle w:val="ListParagraph"/>
              <w:numPr>
                <w:ilvl w:val="0"/>
                <w:numId w:val="14"/>
              </w:numPr>
              <w:spacing w:after="0" w:line="240" w:lineRule="auto"/>
              <w:rPr>
                <w:rFonts w:ascii="GHEA Grapalat" w:hAnsi="GHEA Grapalat"/>
              </w:rPr>
            </w:pPr>
          </w:p>
        </w:tc>
        <w:tc>
          <w:tcPr>
            <w:tcW w:w="3456" w:type="dxa"/>
            <w:shd w:val="clear" w:color="auto" w:fill="auto"/>
          </w:tcPr>
          <w:p w14:paraId="479E96BB" w14:textId="77777777" w:rsidR="00C57A4E" w:rsidRPr="00FA688C" w:rsidRDefault="00C57A4E" w:rsidP="00C57A4E">
            <w:pPr>
              <w:spacing w:after="0" w:line="240" w:lineRule="auto"/>
              <w:rPr>
                <w:rFonts w:ascii="GHEA Grapalat" w:hAnsi="GHEA Grapalat"/>
              </w:rPr>
            </w:pPr>
            <w:r w:rsidRPr="00FA688C">
              <w:rPr>
                <w:rFonts w:ascii="GHEA Grapalat" w:eastAsia="Times New Roman" w:hAnsi="GHEA Grapalat" w:cs="Times New Roman"/>
                <w:lang w:eastAsia="ru-RU"/>
              </w:rPr>
              <w:t>Հիմնական ջրաչափը տեղադրված է փականից հետո</w:t>
            </w:r>
          </w:p>
        </w:tc>
        <w:tc>
          <w:tcPr>
            <w:tcW w:w="527" w:type="dxa"/>
            <w:shd w:val="clear" w:color="auto" w:fill="auto"/>
          </w:tcPr>
          <w:p w14:paraId="2A094C04" w14:textId="77777777" w:rsidR="00C57A4E" w:rsidRPr="00FA688C" w:rsidRDefault="00C57A4E" w:rsidP="00C57A4E">
            <w:pPr>
              <w:spacing w:after="0" w:line="240" w:lineRule="auto"/>
              <w:rPr>
                <w:rFonts w:ascii="GHEA Grapalat" w:hAnsi="GHEA Grapalat"/>
              </w:rPr>
            </w:pPr>
          </w:p>
        </w:tc>
        <w:tc>
          <w:tcPr>
            <w:tcW w:w="357" w:type="dxa"/>
            <w:shd w:val="clear" w:color="auto" w:fill="auto"/>
          </w:tcPr>
          <w:p w14:paraId="41B60541" w14:textId="77777777" w:rsidR="00C57A4E" w:rsidRPr="00FA688C" w:rsidRDefault="00C57A4E" w:rsidP="00C57A4E">
            <w:pPr>
              <w:spacing w:after="0" w:line="240" w:lineRule="auto"/>
              <w:rPr>
                <w:rFonts w:ascii="GHEA Grapalat" w:hAnsi="GHEA Grapalat"/>
              </w:rPr>
            </w:pPr>
          </w:p>
        </w:tc>
        <w:tc>
          <w:tcPr>
            <w:tcW w:w="450" w:type="dxa"/>
            <w:gridSpan w:val="2"/>
            <w:shd w:val="clear" w:color="auto" w:fill="auto"/>
          </w:tcPr>
          <w:p w14:paraId="7EF4533E" w14:textId="77777777" w:rsidR="00C57A4E" w:rsidRPr="00FA688C" w:rsidRDefault="00C57A4E" w:rsidP="00C57A4E">
            <w:pPr>
              <w:spacing w:after="0" w:line="240" w:lineRule="auto"/>
              <w:rPr>
                <w:rFonts w:ascii="GHEA Grapalat" w:hAnsi="GHEA Grapalat"/>
              </w:rPr>
            </w:pPr>
          </w:p>
        </w:tc>
        <w:tc>
          <w:tcPr>
            <w:tcW w:w="634" w:type="dxa"/>
            <w:shd w:val="clear" w:color="auto" w:fill="auto"/>
            <w:vAlign w:val="center"/>
          </w:tcPr>
          <w:p w14:paraId="7E2A8069" w14:textId="77777777" w:rsidR="00C57A4E" w:rsidRPr="00CB6D84" w:rsidRDefault="00C57A4E" w:rsidP="00C57A4E">
            <w:pPr>
              <w:jc w:val="center"/>
              <w:rPr>
                <w:rFonts w:ascii="GHEA Grapalat" w:hAnsi="GHEA Grapalat" w:cs="Calibri"/>
              </w:rPr>
            </w:pPr>
            <w:r w:rsidRPr="00FA688C">
              <w:rPr>
                <w:rFonts w:ascii="GHEA Grapalat" w:hAnsi="GHEA Grapalat" w:cs="Calibri"/>
              </w:rPr>
              <w:t>0.</w:t>
            </w:r>
            <w:r>
              <w:rPr>
                <w:rFonts w:ascii="GHEA Grapalat" w:hAnsi="GHEA Grapalat" w:cs="Calibri"/>
              </w:rPr>
              <w:t>8</w:t>
            </w:r>
          </w:p>
        </w:tc>
        <w:tc>
          <w:tcPr>
            <w:tcW w:w="1968" w:type="dxa"/>
            <w:shd w:val="clear" w:color="auto" w:fill="auto"/>
          </w:tcPr>
          <w:p w14:paraId="3F8D24F8" w14:textId="77777777" w:rsidR="00C57A4E" w:rsidRPr="008E3DF6" w:rsidRDefault="00C57A4E" w:rsidP="00C57A4E">
            <w:pPr>
              <w:spacing w:after="0"/>
              <w:rPr>
                <w:rFonts w:ascii="GHEA Grapalat" w:hAnsi="GHEA Grapalat"/>
                <w:lang w:val="hy-AM"/>
              </w:rPr>
            </w:pPr>
            <w:r w:rsidRPr="00FA688C">
              <w:rPr>
                <w:rFonts w:ascii="GHEA Grapalat" w:eastAsia="Times New Roman" w:hAnsi="GHEA Grapalat"/>
                <w:lang w:val="hy-AM" w:eastAsia="ru-RU"/>
              </w:rPr>
              <w:t xml:space="preserve">Հայաստանի Հանրապետության կառավարության </w:t>
            </w:r>
            <w:r w:rsidRPr="00597024">
              <w:rPr>
                <w:rFonts w:ascii="GHEA Grapalat" w:hAnsi="GHEA Grapalat"/>
                <w:lang w:val="hy-AM"/>
              </w:rPr>
              <w:t>201</w:t>
            </w:r>
            <w:r>
              <w:rPr>
                <w:rFonts w:ascii="GHEA Grapalat" w:hAnsi="GHEA Grapalat"/>
                <w:lang w:val="hy-AM"/>
              </w:rPr>
              <w:t>7</w:t>
            </w:r>
            <w:r w:rsidRPr="00597024">
              <w:rPr>
                <w:rFonts w:ascii="GHEA Grapalat" w:hAnsi="GHEA Grapalat"/>
                <w:lang w:val="hy-AM"/>
              </w:rPr>
              <w:t xml:space="preserve"> թվականի </w:t>
            </w:r>
            <w:r>
              <w:rPr>
                <w:rFonts w:ascii="GHEA Grapalat" w:hAnsi="GHEA Grapalat"/>
                <w:lang w:val="hy-AM"/>
              </w:rPr>
              <w:t>հոկտեմբերի 5</w:t>
            </w:r>
            <w:r w:rsidRPr="00597024">
              <w:rPr>
                <w:rFonts w:ascii="GHEA Grapalat" w:hAnsi="GHEA Grapalat"/>
                <w:lang w:val="hy-AM"/>
              </w:rPr>
              <w:t>-ի N 1252-Ն</w:t>
            </w:r>
            <w:r>
              <w:rPr>
                <w:rFonts w:ascii="GHEA Grapalat" w:hAnsi="GHEA Grapalat"/>
                <w:lang w:val="hy-AM"/>
              </w:rPr>
              <w:t xml:space="preserve"> </w:t>
            </w:r>
            <w:r w:rsidRPr="00FA688C">
              <w:rPr>
                <w:rFonts w:ascii="GHEA Grapalat" w:eastAsia="Times New Roman" w:hAnsi="GHEA Grapalat"/>
                <w:lang w:val="hy-AM" w:eastAsia="ru-RU"/>
              </w:rPr>
              <w:t>որոշման հավելվածի</w:t>
            </w:r>
            <w:r>
              <w:rPr>
                <w:rFonts w:ascii="GHEA Grapalat" w:eastAsia="Times New Roman" w:hAnsi="GHEA Grapalat"/>
                <w:lang w:val="hy-AM" w:eastAsia="ru-RU"/>
              </w:rPr>
              <w:t xml:space="preserve"> 3</w:t>
            </w:r>
            <w:r w:rsidRPr="008E3DF6">
              <w:rPr>
                <w:rFonts w:ascii="GHEA Grapalat" w:eastAsia="Times New Roman" w:hAnsi="GHEA Grapalat" w:cs="Times New Roman"/>
                <w:lang w:val="hy-AM" w:eastAsia="ru-RU"/>
              </w:rPr>
              <w:t>-րդ կետի 1-ին ենթակետ</w:t>
            </w:r>
          </w:p>
        </w:tc>
        <w:tc>
          <w:tcPr>
            <w:tcW w:w="1640" w:type="dxa"/>
            <w:shd w:val="clear" w:color="auto" w:fill="auto"/>
          </w:tcPr>
          <w:p w14:paraId="24D01C6E" w14:textId="77777777" w:rsidR="00C57A4E" w:rsidRPr="001826E3" w:rsidRDefault="00C57A4E" w:rsidP="00C57A4E">
            <w:pPr>
              <w:spacing w:after="0" w:line="240" w:lineRule="auto"/>
              <w:rPr>
                <w:rFonts w:ascii="GHEA Grapalat" w:hAnsi="GHEA Grapalat"/>
              </w:rPr>
            </w:pPr>
          </w:p>
        </w:tc>
        <w:tc>
          <w:tcPr>
            <w:tcW w:w="1474" w:type="dxa"/>
            <w:gridSpan w:val="3"/>
            <w:shd w:val="clear" w:color="auto" w:fill="auto"/>
          </w:tcPr>
          <w:p w14:paraId="5EDF75BC" w14:textId="77777777" w:rsidR="00C57A4E" w:rsidRPr="001826E3" w:rsidRDefault="0077575A" w:rsidP="00C57A4E">
            <w:pPr>
              <w:spacing w:after="0" w:line="240" w:lineRule="auto"/>
              <w:rPr>
                <w:rFonts w:ascii="GHEA Grapalat" w:hAnsi="GHEA Grapalat"/>
              </w:rPr>
            </w:pPr>
            <w:r>
              <w:rPr>
                <w:rFonts w:ascii="GHEA Grapalat" w:eastAsia="Times New Roman" w:hAnsi="GHEA Grapalat" w:cs="Times New Roman"/>
                <w:lang w:val="hy-AM" w:eastAsia="ru-RU"/>
              </w:rPr>
              <w:t>տ</w:t>
            </w:r>
            <w:r w:rsidRPr="00FA688C">
              <w:rPr>
                <w:rFonts w:ascii="GHEA Grapalat" w:eastAsia="Times New Roman" w:hAnsi="GHEA Grapalat" w:cs="Times New Roman"/>
                <w:lang w:eastAsia="ru-RU"/>
              </w:rPr>
              <w:t>եսազննում</w:t>
            </w:r>
          </w:p>
        </w:tc>
      </w:tr>
      <w:tr w:rsidR="0077575A" w:rsidRPr="008E3DF6" w14:paraId="5ECBE91A" w14:textId="77777777" w:rsidTr="00A652B1">
        <w:trPr>
          <w:trHeight w:val="167"/>
          <w:jc w:val="center"/>
        </w:trPr>
        <w:tc>
          <w:tcPr>
            <w:tcW w:w="499" w:type="dxa"/>
            <w:shd w:val="clear" w:color="auto" w:fill="auto"/>
          </w:tcPr>
          <w:p w14:paraId="54D0376F" w14:textId="77777777" w:rsidR="0077575A" w:rsidRPr="003B017A" w:rsidRDefault="0077575A"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52EB7BF5" w14:textId="77777777" w:rsidR="0077575A" w:rsidRPr="008E3DF6" w:rsidRDefault="0077575A" w:rsidP="0077575A">
            <w:pPr>
              <w:spacing w:after="0" w:line="240" w:lineRule="auto"/>
              <w:rPr>
                <w:rFonts w:ascii="GHEA Grapalat" w:eastAsia="Times New Roman" w:hAnsi="GHEA Grapalat" w:cs="Times New Roman"/>
                <w:highlight w:val="yellow"/>
                <w:lang w:val="hy-AM" w:eastAsia="ru-RU"/>
              </w:rPr>
            </w:pPr>
            <w:r>
              <w:rPr>
                <w:rFonts w:ascii="GHEA Grapalat" w:eastAsia="Times New Roman" w:hAnsi="GHEA Grapalat" w:cs="Times New Roman"/>
                <w:lang w:eastAsia="ru-RU"/>
              </w:rPr>
              <w:t>Հիմնական ջրաչափ</w:t>
            </w:r>
            <w:r>
              <w:rPr>
                <w:rFonts w:ascii="GHEA Grapalat" w:eastAsia="Times New Roman" w:hAnsi="GHEA Grapalat" w:cs="Times New Roman"/>
                <w:lang w:val="hy-AM" w:eastAsia="ru-RU"/>
              </w:rPr>
              <w:t>ի</w:t>
            </w:r>
            <w:r w:rsidRPr="00FA688C">
              <w:rPr>
                <w:rFonts w:ascii="GHEA Grapalat" w:eastAsia="Times New Roman" w:hAnsi="GHEA Grapalat" w:cs="Times New Roman"/>
                <w:lang w:eastAsia="ru-RU"/>
              </w:rPr>
              <w:t xml:space="preserve"> </w:t>
            </w:r>
            <w:r w:rsidRPr="008E3DF6">
              <w:rPr>
                <w:rFonts w:ascii="GHEA Grapalat" w:eastAsia="Times New Roman" w:hAnsi="GHEA Grapalat" w:cs="Times New Roman"/>
                <w:lang w:eastAsia="ru-RU"/>
              </w:rPr>
              <w:t>փականից հետո մինչև հիմնական ջրաչափն ընկած հատվածում հիմնական խողովակին միաց</w:t>
            </w:r>
            <w:r>
              <w:rPr>
                <w:rFonts w:ascii="GHEA Grapalat" w:eastAsia="Times New Roman" w:hAnsi="GHEA Grapalat" w:cs="Times New Roman"/>
                <w:lang w:eastAsia="ru-RU"/>
              </w:rPr>
              <w:t>ված որևէ խողովակի առկայությ</w:t>
            </w:r>
            <w:r>
              <w:rPr>
                <w:rFonts w:ascii="GHEA Grapalat" w:eastAsia="Times New Roman" w:hAnsi="GHEA Grapalat" w:cs="Times New Roman"/>
                <w:lang w:val="hy-AM" w:eastAsia="ru-RU"/>
              </w:rPr>
              <w:t>ան արգելքը պահպանվում է</w:t>
            </w:r>
          </w:p>
        </w:tc>
        <w:tc>
          <w:tcPr>
            <w:tcW w:w="527" w:type="dxa"/>
            <w:shd w:val="clear" w:color="auto" w:fill="auto"/>
          </w:tcPr>
          <w:p w14:paraId="2EFF4FA7" w14:textId="77777777" w:rsidR="0077575A" w:rsidRPr="001826E3" w:rsidRDefault="0077575A" w:rsidP="0077575A">
            <w:pPr>
              <w:spacing w:after="0" w:line="240" w:lineRule="auto"/>
              <w:rPr>
                <w:rFonts w:ascii="GHEA Grapalat" w:hAnsi="GHEA Grapalat"/>
              </w:rPr>
            </w:pPr>
          </w:p>
        </w:tc>
        <w:tc>
          <w:tcPr>
            <w:tcW w:w="357" w:type="dxa"/>
            <w:shd w:val="clear" w:color="auto" w:fill="auto"/>
          </w:tcPr>
          <w:p w14:paraId="139F97DB" w14:textId="77777777" w:rsidR="0077575A" w:rsidRPr="001826E3" w:rsidRDefault="0077575A" w:rsidP="0077575A">
            <w:pPr>
              <w:spacing w:after="0" w:line="240" w:lineRule="auto"/>
              <w:rPr>
                <w:rFonts w:ascii="GHEA Grapalat" w:hAnsi="GHEA Grapalat"/>
              </w:rPr>
            </w:pPr>
          </w:p>
        </w:tc>
        <w:tc>
          <w:tcPr>
            <w:tcW w:w="450" w:type="dxa"/>
            <w:gridSpan w:val="2"/>
            <w:shd w:val="clear" w:color="auto" w:fill="auto"/>
          </w:tcPr>
          <w:p w14:paraId="6C916C65" w14:textId="77777777" w:rsidR="0077575A" w:rsidRPr="001826E3" w:rsidRDefault="0077575A" w:rsidP="0077575A">
            <w:pPr>
              <w:spacing w:after="0" w:line="240" w:lineRule="auto"/>
              <w:rPr>
                <w:rFonts w:ascii="GHEA Grapalat" w:hAnsi="GHEA Grapalat"/>
              </w:rPr>
            </w:pPr>
          </w:p>
        </w:tc>
        <w:tc>
          <w:tcPr>
            <w:tcW w:w="634" w:type="dxa"/>
            <w:shd w:val="clear" w:color="auto" w:fill="auto"/>
            <w:vAlign w:val="center"/>
          </w:tcPr>
          <w:p w14:paraId="21F8559B" w14:textId="77777777" w:rsidR="0077575A" w:rsidRPr="00CB6D84" w:rsidRDefault="0077575A" w:rsidP="0077575A">
            <w:pPr>
              <w:jc w:val="center"/>
              <w:rPr>
                <w:rFonts w:ascii="GHEA Grapalat" w:hAnsi="GHEA Grapalat" w:cs="Calibri"/>
              </w:rPr>
            </w:pPr>
            <w:r>
              <w:rPr>
                <w:rFonts w:ascii="GHEA Grapalat" w:hAnsi="GHEA Grapalat" w:cs="Calibri"/>
                <w:lang w:val="hy-AM"/>
              </w:rPr>
              <w:t>0.</w:t>
            </w:r>
            <w:r>
              <w:rPr>
                <w:rFonts w:ascii="GHEA Grapalat" w:hAnsi="GHEA Grapalat" w:cs="Calibri"/>
              </w:rPr>
              <w:t>8</w:t>
            </w:r>
          </w:p>
        </w:tc>
        <w:tc>
          <w:tcPr>
            <w:tcW w:w="1968" w:type="dxa"/>
            <w:shd w:val="clear" w:color="auto" w:fill="auto"/>
          </w:tcPr>
          <w:p w14:paraId="4EF8D8F9" w14:textId="77777777" w:rsidR="0077575A" w:rsidRPr="008E3DF6" w:rsidRDefault="0077575A" w:rsidP="0077575A">
            <w:pPr>
              <w:spacing w:after="0"/>
              <w:rPr>
                <w:rFonts w:ascii="GHEA Grapalat" w:hAnsi="GHEA Grapalat"/>
                <w:lang w:val="hy-AM"/>
              </w:rPr>
            </w:pPr>
            <w:r w:rsidRPr="00FA688C">
              <w:rPr>
                <w:rFonts w:ascii="GHEA Grapalat" w:eastAsia="Times New Roman" w:hAnsi="GHEA Grapalat"/>
                <w:lang w:val="hy-AM" w:eastAsia="ru-RU"/>
              </w:rPr>
              <w:t xml:space="preserve">Հայաստանի Հանրապետության կառավարության </w:t>
            </w:r>
            <w:r w:rsidRPr="00597024">
              <w:rPr>
                <w:rFonts w:ascii="GHEA Grapalat" w:hAnsi="GHEA Grapalat"/>
                <w:lang w:val="hy-AM"/>
              </w:rPr>
              <w:t>201</w:t>
            </w:r>
            <w:r>
              <w:rPr>
                <w:rFonts w:ascii="GHEA Grapalat" w:hAnsi="GHEA Grapalat"/>
                <w:lang w:val="hy-AM"/>
              </w:rPr>
              <w:t>7</w:t>
            </w:r>
            <w:r w:rsidRPr="00597024">
              <w:rPr>
                <w:rFonts w:ascii="GHEA Grapalat" w:hAnsi="GHEA Grapalat"/>
                <w:lang w:val="hy-AM"/>
              </w:rPr>
              <w:t xml:space="preserve"> թվականի </w:t>
            </w:r>
            <w:r>
              <w:rPr>
                <w:rFonts w:ascii="GHEA Grapalat" w:hAnsi="GHEA Grapalat"/>
                <w:lang w:val="hy-AM"/>
              </w:rPr>
              <w:t>հոկտեմբերի 5</w:t>
            </w:r>
            <w:r w:rsidRPr="00597024">
              <w:rPr>
                <w:rFonts w:ascii="GHEA Grapalat" w:hAnsi="GHEA Grapalat"/>
                <w:lang w:val="hy-AM"/>
              </w:rPr>
              <w:t>-ի N 1252-Ն</w:t>
            </w:r>
            <w:r>
              <w:rPr>
                <w:rFonts w:ascii="GHEA Grapalat" w:hAnsi="GHEA Grapalat"/>
                <w:lang w:val="hy-AM"/>
              </w:rPr>
              <w:t xml:space="preserve"> </w:t>
            </w:r>
            <w:r w:rsidRPr="00FA688C">
              <w:rPr>
                <w:rFonts w:ascii="GHEA Grapalat" w:eastAsia="Times New Roman" w:hAnsi="GHEA Grapalat"/>
                <w:lang w:val="hy-AM" w:eastAsia="ru-RU"/>
              </w:rPr>
              <w:t>որոշման հավելվածի</w:t>
            </w:r>
            <w:r>
              <w:rPr>
                <w:rFonts w:ascii="GHEA Grapalat" w:eastAsia="Times New Roman" w:hAnsi="GHEA Grapalat"/>
                <w:lang w:val="hy-AM" w:eastAsia="ru-RU"/>
              </w:rPr>
              <w:t xml:space="preserve"> 3</w:t>
            </w:r>
            <w:r w:rsidRPr="008E3DF6">
              <w:rPr>
                <w:rFonts w:ascii="GHEA Grapalat" w:eastAsia="Times New Roman" w:hAnsi="GHEA Grapalat" w:cs="Times New Roman"/>
                <w:lang w:val="hy-AM" w:eastAsia="ru-RU"/>
              </w:rPr>
              <w:t xml:space="preserve">-րդ կետի </w:t>
            </w:r>
            <w:r>
              <w:rPr>
                <w:rFonts w:ascii="GHEA Grapalat" w:eastAsia="Times New Roman" w:hAnsi="GHEA Grapalat" w:cs="Times New Roman"/>
                <w:lang w:val="hy-AM" w:eastAsia="ru-RU"/>
              </w:rPr>
              <w:t>2</w:t>
            </w:r>
            <w:r w:rsidRPr="008E3DF6">
              <w:rPr>
                <w:rFonts w:ascii="GHEA Grapalat" w:eastAsia="Times New Roman" w:hAnsi="GHEA Grapalat" w:cs="Times New Roman"/>
                <w:lang w:val="hy-AM" w:eastAsia="ru-RU"/>
              </w:rPr>
              <w:t>-</w:t>
            </w:r>
            <w:r>
              <w:rPr>
                <w:rFonts w:ascii="GHEA Grapalat" w:eastAsia="Times New Roman" w:hAnsi="GHEA Grapalat" w:cs="Times New Roman"/>
                <w:lang w:val="hy-AM" w:eastAsia="ru-RU"/>
              </w:rPr>
              <w:t>րդ</w:t>
            </w:r>
            <w:r w:rsidRPr="008E3DF6">
              <w:rPr>
                <w:rFonts w:ascii="GHEA Grapalat" w:eastAsia="Times New Roman" w:hAnsi="GHEA Grapalat" w:cs="Times New Roman"/>
                <w:lang w:val="hy-AM" w:eastAsia="ru-RU"/>
              </w:rPr>
              <w:t xml:space="preserve"> ենթակետ</w:t>
            </w:r>
          </w:p>
        </w:tc>
        <w:tc>
          <w:tcPr>
            <w:tcW w:w="1640" w:type="dxa"/>
            <w:shd w:val="clear" w:color="auto" w:fill="auto"/>
          </w:tcPr>
          <w:p w14:paraId="3BA8B51B" w14:textId="77777777" w:rsidR="0077575A" w:rsidRPr="008E3DF6" w:rsidRDefault="0077575A" w:rsidP="0077575A">
            <w:pPr>
              <w:spacing w:after="0" w:line="240" w:lineRule="auto"/>
              <w:rPr>
                <w:rFonts w:ascii="GHEA Grapalat" w:eastAsia="Times New Roman" w:hAnsi="GHEA Grapalat" w:cs="Times New Roman"/>
                <w:lang w:val="hy-AM" w:eastAsia="ru-RU"/>
              </w:rPr>
            </w:pPr>
          </w:p>
        </w:tc>
        <w:tc>
          <w:tcPr>
            <w:tcW w:w="1474" w:type="dxa"/>
            <w:gridSpan w:val="3"/>
            <w:shd w:val="clear" w:color="auto" w:fill="auto"/>
          </w:tcPr>
          <w:p w14:paraId="52388ED2" w14:textId="77777777" w:rsidR="0077575A" w:rsidRPr="008E3DF6" w:rsidRDefault="0077575A" w:rsidP="0077575A">
            <w:pPr>
              <w:spacing w:after="0" w:line="240" w:lineRule="auto"/>
              <w:rPr>
                <w:rFonts w:ascii="GHEA Grapalat" w:eastAsia="Times New Roman" w:hAnsi="GHEA Grapalat" w:cs="Times New Roman"/>
                <w:lang w:val="hy-AM" w:eastAsia="ru-RU"/>
              </w:rPr>
            </w:pPr>
            <w:r>
              <w:rPr>
                <w:rFonts w:ascii="GHEA Grapalat" w:eastAsia="Times New Roman" w:hAnsi="GHEA Grapalat" w:cs="Times New Roman"/>
                <w:lang w:val="hy-AM" w:eastAsia="ru-RU"/>
              </w:rPr>
              <w:t>տ</w:t>
            </w:r>
            <w:r w:rsidRPr="00FA688C">
              <w:rPr>
                <w:rFonts w:ascii="GHEA Grapalat" w:eastAsia="Times New Roman" w:hAnsi="GHEA Grapalat" w:cs="Times New Roman"/>
                <w:lang w:eastAsia="ru-RU"/>
              </w:rPr>
              <w:t>եսազննում</w:t>
            </w:r>
          </w:p>
        </w:tc>
      </w:tr>
      <w:tr w:rsidR="0077575A" w:rsidRPr="001826E3" w14:paraId="3D0293B5" w14:textId="77777777" w:rsidTr="00A652B1">
        <w:trPr>
          <w:trHeight w:val="167"/>
          <w:jc w:val="center"/>
        </w:trPr>
        <w:tc>
          <w:tcPr>
            <w:tcW w:w="499" w:type="dxa"/>
            <w:shd w:val="clear" w:color="auto" w:fill="auto"/>
          </w:tcPr>
          <w:p w14:paraId="5ADE243E" w14:textId="77777777" w:rsidR="0077575A" w:rsidRPr="00C43D6B" w:rsidRDefault="0077575A"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17215104" w14:textId="77777777" w:rsidR="0077575A" w:rsidRPr="00C43D6B" w:rsidRDefault="0077575A" w:rsidP="0077575A">
            <w:pPr>
              <w:spacing w:after="0" w:line="240" w:lineRule="auto"/>
              <w:rPr>
                <w:rFonts w:ascii="GHEA Grapalat" w:hAnsi="GHEA Grapalat"/>
                <w:lang w:val="hy-AM"/>
              </w:rPr>
            </w:pPr>
            <w:r w:rsidRPr="00C43D6B">
              <w:rPr>
                <w:rFonts w:ascii="GHEA Grapalat" w:eastAsia="Times New Roman" w:hAnsi="GHEA Grapalat" w:cs="Times New Roman"/>
                <w:lang w:eastAsia="ru-RU"/>
              </w:rPr>
              <w:t>Պետական ջրային կադաստրում ջրօգտագործման իրավունք</w:t>
            </w:r>
            <w:r w:rsidRPr="00C43D6B">
              <w:rPr>
                <w:rFonts w:ascii="GHEA Grapalat" w:eastAsia="Times New Roman" w:hAnsi="GHEA Grapalat" w:cs="Times New Roman"/>
                <w:lang w:val="hy-AM" w:eastAsia="ru-RU"/>
              </w:rPr>
              <w:t>ը հավաստող փաստաթղթերը</w:t>
            </w:r>
            <w:r w:rsidRPr="00C43D6B">
              <w:rPr>
                <w:rFonts w:ascii="GHEA Grapalat" w:eastAsia="Times New Roman" w:hAnsi="GHEA Grapalat" w:cs="Times New Roman"/>
                <w:lang w:eastAsia="ru-RU"/>
              </w:rPr>
              <w:t xml:space="preserve"> գրանցված են</w:t>
            </w:r>
          </w:p>
        </w:tc>
        <w:tc>
          <w:tcPr>
            <w:tcW w:w="527" w:type="dxa"/>
            <w:shd w:val="clear" w:color="auto" w:fill="auto"/>
          </w:tcPr>
          <w:p w14:paraId="742DCEE8" w14:textId="77777777" w:rsidR="0077575A" w:rsidRPr="00C43D6B" w:rsidRDefault="0077575A" w:rsidP="0077575A">
            <w:pPr>
              <w:spacing w:after="0" w:line="240" w:lineRule="auto"/>
              <w:rPr>
                <w:rFonts w:ascii="GHEA Grapalat" w:hAnsi="GHEA Grapalat"/>
              </w:rPr>
            </w:pPr>
          </w:p>
        </w:tc>
        <w:tc>
          <w:tcPr>
            <w:tcW w:w="357" w:type="dxa"/>
            <w:shd w:val="clear" w:color="auto" w:fill="auto"/>
          </w:tcPr>
          <w:p w14:paraId="1C678CED" w14:textId="77777777" w:rsidR="0077575A" w:rsidRPr="00C43D6B" w:rsidRDefault="0077575A" w:rsidP="0077575A">
            <w:pPr>
              <w:spacing w:after="0" w:line="240" w:lineRule="auto"/>
              <w:rPr>
                <w:rFonts w:ascii="GHEA Grapalat" w:hAnsi="GHEA Grapalat"/>
              </w:rPr>
            </w:pPr>
          </w:p>
        </w:tc>
        <w:tc>
          <w:tcPr>
            <w:tcW w:w="450" w:type="dxa"/>
            <w:gridSpan w:val="2"/>
            <w:shd w:val="clear" w:color="auto" w:fill="auto"/>
          </w:tcPr>
          <w:p w14:paraId="4B961047" w14:textId="77777777" w:rsidR="0077575A" w:rsidRPr="00C43D6B" w:rsidRDefault="0077575A" w:rsidP="0077575A">
            <w:pPr>
              <w:spacing w:after="0" w:line="240" w:lineRule="auto"/>
              <w:rPr>
                <w:rFonts w:ascii="GHEA Grapalat" w:hAnsi="GHEA Grapalat"/>
              </w:rPr>
            </w:pPr>
          </w:p>
        </w:tc>
        <w:tc>
          <w:tcPr>
            <w:tcW w:w="634" w:type="dxa"/>
            <w:shd w:val="clear" w:color="auto" w:fill="auto"/>
            <w:vAlign w:val="center"/>
          </w:tcPr>
          <w:p w14:paraId="56FB45C3" w14:textId="77777777" w:rsidR="0077575A" w:rsidRPr="00C43D6B" w:rsidRDefault="0077575A" w:rsidP="0077575A">
            <w:pPr>
              <w:jc w:val="center"/>
              <w:rPr>
                <w:rFonts w:ascii="GHEA Grapalat" w:hAnsi="GHEA Grapalat" w:cs="Calibri"/>
              </w:rPr>
            </w:pPr>
            <w:r w:rsidRPr="00C43D6B">
              <w:rPr>
                <w:rFonts w:ascii="GHEA Grapalat" w:hAnsi="GHEA Grapalat" w:cs="Calibri"/>
              </w:rPr>
              <w:t>0.8</w:t>
            </w:r>
          </w:p>
        </w:tc>
        <w:tc>
          <w:tcPr>
            <w:tcW w:w="1968" w:type="dxa"/>
            <w:shd w:val="clear" w:color="auto" w:fill="auto"/>
          </w:tcPr>
          <w:p w14:paraId="00B03F1B" w14:textId="77777777" w:rsidR="0077575A" w:rsidRPr="00C43D6B" w:rsidRDefault="0077575A" w:rsidP="0077575A">
            <w:pPr>
              <w:spacing w:before="100" w:beforeAutospacing="1" w:after="100" w:afterAutospacing="1" w:line="240" w:lineRule="auto"/>
              <w:rPr>
                <w:rFonts w:ascii="GHEA Grapalat" w:eastAsia="Times New Roman" w:hAnsi="GHEA Grapalat" w:cs="Times New Roman"/>
                <w:lang w:eastAsia="ru-RU"/>
              </w:rPr>
            </w:pPr>
            <w:r w:rsidRPr="00C43D6B">
              <w:rPr>
                <w:rFonts w:ascii="GHEA Grapalat" w:hAnsi="GHEA Grapalat"/>
              </w:rPr>
              <w:t>Հայաստանի Հանրապետության</w:t>
            </w:r>
            <w:r>
              <w:rPr>
                <w:rFonts w:ascii="GHEA Grapalat" w:eastAsia="Times New Roman" w:hAnsi="GHEA Grapalat" w:cs="Times New Roman"/>
                <w:lang w:eastAsia="ru-RU"/>
              </w:rPr>
              <w:t xml:space="preserve"> ջրային օրենսգրքի 74-րդ </w:t>
            </w:r>
            <w:r>
              <w:rPr>
                <w:rFonts w:ascii="GHEA Grapalat" w:eastAsia="Times New Roman" w:hAnsi="GHEA Grapalat" w:cs="Times New Roman"/>
                <w:lang w:eastAsia="ru-RU"/>
              </w:rPr>
              <w:lastRenderedPageBreak/>
              <w:t>հոդված</w:t>
            </w:r>
          </w:p>
        </w:tc>
        <w:tc>
          <w:tcPr>
            <w:tcW w:w="1640" w:type="dxa"/>
            <w:shd w:val="clear" w:color="auto" w:fill="auto"/>
          </w:tcPr>
          <w:p w14:paraId="0471AC8E"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p>
        </w:tc>
        <w:tc>
          <w:tcPr>
            <w:tcW w:w="1474" w:type="dxa"/>
            <w:gridSpan w:val="3"/>
            <w:shd w:val="clear" w:color="auto" w:fill="auto"/>
          </w:tcPr>
          <w:p w14:paraId="17F56A7A" w14:textId="77777777" w:rsidR="0077575A" w:rsidRPr="001826E3" w:rsidRDefault="0077575A" w:rsidP="0077575A">
            <w:pPr>
              <w:spacing w:after="0" w:line="240" w:lineRule="auto"/>
              <w:rPr>
                <w:rFonts w:ascii="GHEA Grapalat" w:hAnsi="GHEA Grapalat"/>
              </w:rPr>
            </w:pPr>
            <w:r w:rsidRPr="00C43D6B">
              <w:rPr>
                <w:rFonts w:ascii="GHEA Grapalat" w:eastAsia="Times New Roman" w:hAnsi="GHEA Grapalat" w:cs="Times New Roman"/>
                <w:lang w:val="hy-AM" w:eastAsia="ru-RU"/>
              </w:rPr>
              <w:t>փ</w:t>
            </w:r>
            <w:r w:rsidRPr="00C43D6B">
              <w:rPr>
                <w:rFonts w:ascii="GHEA Grapalat" w:eastAsia="Times New Roman" w:hAnsi="GHEA Grapalat" w:cs="Times New Roman"/>
                <w:lang w:eastAsia="ru-RU"/>
              </w:rPr>
              <w:t>աստաթղթային</w:t>
            </w:r>
          </w:p>
        </w:tc>
      </w:tr>
      <w:tr w:rsidR="0077575A" w:rsidRPr="009B4A9C" w14:paraId="3D415A58" w14:textId="77777777" w:rsidTr="00A652B1">
        <w:trPr>
          <w:trHeight w:val="167"/>
          <w:jc w:val="center"/>
        </w:trPr>
        <w:tc>
          <w:tcPr>
            <w:tcW w:w="499" w:type="dxa"/>
            <w:shd w:val="clear" w:color="auto" w:fill="auto"/>
          </w:tcPr>
          <w:p w14:paraId="26E968F8" w14:textId="77777777" w:rsidR="0077575A" w:rsidRPr="00C43D6B" w:rsidRDefault="0077575A"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636CB275" w14:textId="020DB59A" w:rsidR="0077575A" w:rsidRPr="00C43D6B" w:rsidRDefault="0077575A" w:rsidP="00585A25">
            <w:pPr>
              <w:spacing w:after="0" w:line="240" w:lineRule="auto"/>
              <w:rPr>
                <w:rFonts w:ascii="GHEA Grapalat" w:hAnsi="GHEA Grapalat"/>
              </w:rPr>
            </w:pPr>
            <w:r>
              <w:rPr>
                <w:rFonts w:ascii="GHEA Grapalat" w:eastAsia="Times New Roman" w:hAnsi="GHEA Grapalat" w:cs="Times New Roman"/>
                <w:lang w:val="hy-AM" w:eastAsia="ru-RU"/>
              </w:rPr>
              <w:t>Ջ</w:t>
            </w:r>
            <w:r w:rsidRPr="00C43D6B">
              <w:rPr>
                <w:rFonts w:ascii="GHEA Grapalat" w:eastAsia="Times New Roman" w:hAnsi="GHEA Grapalat" w:cs="Times New Roman"/>
                <w:lang w:eastAsia="ru-RU"/>
              </w:rPr>
              <w:t xml:space="preserve">րային ռեսուրսը հյուծումից </w:t>
            </w:r>
            <w:r>
              <w:rPr>
                <w:rFonts w:ascii="GHEA Grapalat" w:eastAsia="Times New Roman" w:hAnsi="GHEA Grapalat" w:cs="Times New Roman"/>
                <w:lang w:val="hy-AM" w:eastAsia="ru-RU"/>
              </w:rPr>
              <w:t>պ</w:t>
            </w:r>
            <w:r w:rsidRPr="00C43D6B">
              <w:rPr>
                <w:rFonts w:ascii="GHEA Grapalat" w:eastAsia="Times New Roman" w:hAnsi="GHEA Grapalat" w:cs="Times New Roman"/>
                <w:lang w:eastAsia="ru-RU"/>
              </w:rPr>
              <w:t>ահպանվում է</w:t>
            </w:r>
          </w:p>
        </w:tc>
        <w:tc>
          <w:tcPr>
            <w:tcW w:w="527" w:type="dxa"/>
            <w:shd w:val="clear" w:color="auto" w:fill="auto"/>
          </w:tcPr>
          <w:p w14:paraId="5C070D77" w14:textId="77777777" w:rsidR="0077575A" w:rsidRPr="00C43D6B" w:rsidRDefault="0077575A" w:rsidP="0077575A">
            <w:pPr>
              <w:spacing w:after="0" w:line="240" w:lineRule="auto"/>
              <w:rPr>
                <w:rFonts w:ascii="GHEA Grapalat" w:hAnsi="GHEA Grapalat"/>
              </w:rPr>
            </w:pPr>
          </w:p>
        </w:tc>
        <w:tc>
          <w:tcPr>
            <w:tcW w:w="357" w:type="dxa"/>
            <w:shd w:val="clear" w:color="auto" w:fill="auto"/>
          </w:tcPr>
          <w:p w14:paraId="159C7BB4" w14:textId="77777777" w:rsidR="0077575A" w:rsidRPr="00C43D6B" w:rsidRDefault="0077575A" w:rsidP="0077575A">
            <w:pPr>
              <w:spacing w:after="0" w:line="240" w:lineRule="auto"/>
              <w:rPr>
                <w:rFonts w:ascii="GHEA Grapalat" w:hAnsi="GHEA Grapalat"/>
              </w:rPr>
            </w:pPr>
          </w:p>
        </w:tc>
        <w:tc>
          <w:tcPr>
            <w:tcW w:w="450" w:type="dxa"/>
            <w:gridSpan w:val="2"/>
            <w:shd w:val="clear" w:color="auto" w:fill="auto"/>
          </w:tcPr>
          <w:p w14:paraId="2F426A54" w14:textId="77777777" w:rsidR="0077575A" w:rsidRPr="00C43D6B" w:rsidRDefault="0077575A" w:rsidP="0077575A">
            <w:pPr>
              <w:spacing w:after="0" w:line="240" w:lineRule="auto"/>
              <w:rPr>
                <w:rFonts w:ascii="GHEA Grapalat" w:hAnsi="GHEA Grapalat"/>
              </w:rPr>
            </w:pPr>
          </w:p>
        </w:tc>
        <w:tc>
          <w:tcPr>
            <w:tcW w:w="634" w:type="dxa"/>
            <w:shd w:val="clear" w:color="auto" w:fill="auto"/>
            <w:vAlign w:val="center"/>
          </w:tcPr>
          <w:p w14:paraId="21F5EC5D" w14:textId="77777777" w:rsidR="0077575A" w:rsidRPr="00C43D6B" w:rsidRDefault="0077575A" w:rsidP="0077575A">
            <w:pPr>
              <w:jc w:val="center"/>
              <w:rPr>
                <w:rFonts w:ascii="GHEA Grapalat" w:hAnsi="GHEA Grapalat" w:cs="Calibri"/>
              </w:rPr>
            </w:pPr>
            <w:r w:rsidRPr="00C43D6B">
              <w:rPr>
                <w:rFonts w:ascii="GHEA Grapalat" w:hAnsi="GHEA Grapalat" w:cs="Calibri"/>
              </w:rPr>
              <w:t>0.</w:t>
            </w:r>
            <w:r>
              <w:rPr>
                <w:rFonts w:ascii="GHEA Grapalat" w:hAnsi="GHEA Grapalat" w:cs="Calibri"/>
              </w:rPr>
              <w:t>8</w:t>
            </w:r>
          </w:p>
        </w:tc>
        <w:tc>
          <w:tcPr>
            <w:tcW w:w="1968" w:type="dxa"/>
            <w:shd w:val="clear" w:color="auto" w:fill="auto"/>
          </w:tcPr>
          <w:p w14:paraId="72796913" w14:textId="77777777" w:rsidR="0077575A" w:rsidRPr="00C43D6B" w:rsidRDefault="0077575A" w:rsidP="0077575A">
            <w:pPr>
              <w:spacing w:after="0" w:line="240" w:lineRule="auto"/>
              <w:rPr>
                <w:rFonts w:ascii="GHEA Grapalat" w:hAnsi="GHEA Grapalat"/>
              </w:rPr>
            </w:pPr>
            <w:r w:rsidRPr="00C43D6B">
              <w:rPr>
                <w:rFonts w:ascii="GHEA Grapalat" w:hAnsi="GHEA Grapalat"/>
              </w:rPr>
              <w:t>Հայաստանի Հանրապետության</w:t>
            </w:r>
            <w:r w:rsidRPr="00C43D6B">
              <w:rPr>
                <w:rFonts w:ascii="GHEA Grapalat" w:eastAsia="Times New Roman" w:hAnsi="GHEA Grapalat" w:cs="Times New Roman"/>
                <w:lang w:eastAsia="ru-RU"/>
              </w:rPr>
              <w:t xml:space="preserve"> ջրային օրենսգրքի 99-րդ հոդվածի 6-րդ մաս</w:t>
            </w:r>
          </w:p>
        </w:tc>
        <w:tc>
          <w:tcPr>
            <w:tcW w:w="1640" w:type="dxa"/>
            <w:shd w:val="clear" w:color="auto" w:fill="auto"/>
          </w:tcPr>
          <w:p w14:paraId="36C0EE12" w14:textId="77777777" w:rsidR="0077575A" w:rsidRPr="00C43D6B" w:rsidRDefault="0077575A" w:rsidP="0077575A">
            <w:pPr>
              <w:spacing w:after="0" w:line="240" w:lineRule="auto"/>
              <w:rPr>
                <w:rFonts w:ascii="GHEA Grapalat" w:hAnsi="GHEA Grapalat"/>
                <w:lang w:val="hy-AM"/>
              </w:rPr>
            </w:pPr>
          </w:p>
        </w:tc>
        <w:tc>
          <w:tcPr>
            <w:tcW w:w="1474" w:type="dxa"/>
            <w:gridSpan w:val="3"/>
            <w:shd w:val="clear" w:color="auto" w:fill="auto"/>
          </w:tcPr>
          <w:p w14:paraId="2279FF3C" w14:textId="77777777" w:rsidR="0077575A" w:rsidRPr="00C43D6B" w:rsidRDefault="0077575A" w:rsidP="0077575A">
            <w:pPr>
              <w:spacing w:after="0" w:line="240" w:lineRule="auto"/>
              <w:rPr>
                <w:rFonts w:ascii="GHEA Grapalat" w:hAnsi="GHEA Grapalat"/>
                <w:lang w:val="hy-AM"/>
              </w:rPr>
            </w:pPr>
            <w:r w:rsidRPr="00C43D6B">
              <w:rPr>
                <w:rFonts w:ascii="GHEA Grapalat" w:hAnsi="GHEA Grapalat"/>
                <w:lang w:val="hy-AM"/>
              </w:rPr>
              <w:t>փ</w:t>
            </w:r>
            <w:r w:rsidRPr="00D33A1E">
              <w:rPr>
                <w:rFonts w:ascii="GHEA Grapalat" w:hAnsi="GHEA Grapalat"/>
                <w:lang w:val="hy-AM"/>
              </w:rPr>
              <w:t>աստաթղթային, տեսազննում</w:t>
            </w:r>
            <w:r w:rsidRPr="00C43D6B">
              <w:rPr>
                <w:rFonts w:ascii="GHEA Grapalat" w:hAnsi="GHEA Grapalat"/>
                <w:lang w:val="hy-AM"/>
              </w:rPr>
              <w:t xml:space="preserve"> և/կամ չափագրում</w:t>
            </w:r>
          </w:p>
        </w:tc>
      </w:tr>
      <w:tr w:rsidR="0077575A" w:rsidRPr="001826E3" w14:paraId="38AD737B" w14:textId="77777777" w:rsidTr="00A652B1">
        <w:trPr>
          <w:trHeight w:val="167"/>
          <w:jc w:val="center"/>
        </w:trPr>
        <w:tc>
          <w:tcPr>
            <w:tcW w:w="499" w:type="dxa"/>
            <w:shd w:val="clear" w:color="auto" w:fill="auto"/>
          </w:tcPr>
          <w:p w14:paraId="0F33A8A1" w14:textId="77777777" w:rsidR="0077575A" w:rsidRPr="00D33A1E" w:rsidRDefault="0077575A" w:rsidP="0077575A">
            <w:pPr>
              <w:pStyle w:val="ListParagraph"/>
              <w:numPr>
                <w:ilvl w:val="0"/>
                <w:numId w:val="14"/>
              </w:numPr>
              <w:spacing w:after="0" w:line="240" w:lineRule="auto"/>
              <w:rPr>
                <w:rFonts w:ascii="GHEA Grapalat" w:hAnsi="GHEA Grapalat"/>
                <w:lang w:val="hy-AM"/>
              </w:rPr>
            </w:pPr>
          </w:p>
        </w:tc>
        <w:tc>
          <w:tcPr>
            <w:tcW w:w="3456" w:type="dxa"/>
            <w:shd w:val="clear" w:color="auto" w:fill="auto"/>
          </w:tcPr>
          <w:p w14:paraId="4BD8E6FA" w14:textId="77777777" w:rsidR="0077575A" w:rsidRPr="007320A4" w:rsidRDefault="0077575A" w:rsidP="0077575A">
            <w:pPr>
              <w:spacing w:after="0" w:line="240" w:lineRule="auto"/>
              <w:rPr>
                <w:rFonts w:ascii="GHEA Grapalat" w:hAnsi="GHEA Grapalat"/>
                <w:lang w:val="hy-AM"/>
              </w:rPr>
            </w:pPr>
            <w:r w:rsidRPr="007320A4">
              <w:rPr>
                <w:rFonts w:ascii="GHEA Grapalat" w:eastAsia="Times New Roman" w:hAnsi="GHEA Grapalat" w:cs="Times New Roman"/>
                <w:lang w:val="hy-AM" w:eastAsia="ru-RU"/>
              </w:rPr>
              <w:t>Առկա է ջ</w:t>
            </w:r>
            <w:r w:rsidRPr="00D33A1E">
              <w:rPr>
                <w:rFonts w:ascii="GHEA Grapalat" w:eastAsia="Times New Roman" w:hAnsi="GHEA Grapalat" w:cs="Times New Roman"/>
                <w:lang w:val="hy-AM" w:eastAsia="ru-RU"/>
              </w:rPr>
              <w:t>րային ռեսուրսներ կեղտաջրեր հեռացնելու արտահոսքի թույլտվությ</w:t>
            </w:r>
            <w:r w:rsidRPr="007320A4">
              <w:rPr>
                <w:rFonts w:ascii="GHEA Grapalat" w:eastAsia="Times New Roman" w:hAnsi="GHEA Grapalat" w:cs="Times New Roman"/>
                <w:lang w:val="hy-AM" w:eastAsia="ru-RU"/>
              </w:rPr>
              <w:t>ունը</w:t>
            </w:r>
          </w:p>
        </w:tc>
        <w:tc>
          <w:tcPr>
            <w:tcW w:w="527" w:type="dxa"/>
            <w:shd w:val="clear" w:color="auto" w:fill="auto"/>
          </w:tcPr>
          <w:p w14:paraId="5B21F164" w14:textId="77777777" w:rsidR="0077575A" w:rsidRPr="00D33A1E" w:rsidRDefault="0077575A" w:rsidP="0077575A">
            <w:pPr>
              <w:spacing w:after="0" w:line="240" w:lineRule="auto"/>
              <w:rPr>
                <w:rFonts w:ascii="GHEA Grapalat" w:hAnsi="GHEA Grapalat"/>
                <w:lang w:val="hy-AM"/>
              </w:rPr>
            </w:pPr>
          </w:p>
        </w:tc>
        <w:tc>
          <w:tcPr>
            <w:tcW w:w="357" w:type="dxa"/>
            <w:shd w:val="clear" w:color="auto" w:fill="auto"/>
          </w:tcPr>
          <w:p w14:paraId="40366ABC" w14:textId="77777777" w:rsidR="0077575A" w:rsidRPr="00D33A1E" w:rsidRDefault="0077575A" w:rsidP="0077575A">
            <w:pPr>
              <w:spacing w:after="0" w:line="240" w:lineRule="auto"/>
              <w:rPr>
                <w:rFonts w:ascii="GHEA Grapalat" w:hAnsi="GHEA Grapalat"/>
                <w:lang w:val="hy-AM"/>
              </w:rPr>
            </w:pPr>
          </w:p>
        </w:tc>
        <w:tc>
          <w:tcPr>
            <w:tcW w:w="450" w:type="dxa"/>
            <w:gridSpan w:val="2"/>
            <w:shd w:val="clear" w:color="auto" w:fill="auto"/>
          </w:tcPr>
          <w:p w14:paraId="02A98D3C" w14:textId="77777777" w:rsidR="0077575A" w:rsidRPr="00D33A1E" w:rsidRDefault="0077575A" w:rsidP="0077575A">
            <w:pPr>
              <w:spacing w:after="0" w:line="240" w:lineRule="auto"/>
              <w:rPr>
                <w:rFonts w:ascii="GHEA Grapalat" w:hAnsi="GHEA Grapalat"/>
                <w:lang w:val="hy-AM"/>
              </w:rPr>
            </w:pPr>
          </w:p>
        </w:tc>
        <w:tc>
          <w:tcPr>
            <w:tcW w:w="634" w:type="dxa"/>
            <w:shd w:val="clear" w:color="auto" w:fill="auto"/>
            <w:vAlign w:val="center"/>
          </w:tcPr>
          <w:p w14:paraId="3D9BEF98" w14:textId="77777777" w:rsidR="0077575A" w:rsidRPr="007320A4" w:rsidRDefault="0077575A" w:rsidP="0077575A">
            <w:pPr>
              <w:jc w:val="center"/>
              <w:rPr>
                <w:rFonts w:ascii="GHEA Grapalat" w:hAnsi="GHEA Grapalat" w:cs="Calibri"/>
              </w:rPr>
            </w:pPr>
            <w:r w:rsidRPr="007320A4">
              <w:rPr>
                <w:rFonts w:ascii="GHEA Grapalat" w:hAnsi="GHEA Grapalat" w:cs="Calibri"/>
              </w:rPr>
              <w:t>0.8</w:t>
            </w:r>
          </w:p>
        </w:tc>
        <w:tc>
          <w:tcPr>
            <w:tcW w:w="1968" w:type="dxa"/>
            <w:shd w:val="clear" w:color="auto" w:fill="auto"/>
          </w:tcPr>
          <w:p w14:paraId="224367ED" w14:textId="77777777" w:rsidR="0077575A" w:rsidRPr="007320A4" w:rsidRDefault="0077575A" w:rsidP="0077575A">
            <w:pPr>
              <w:spacing w:before="100" w:beforeAutospacing="1" w:after="100" w:afterAutospacing="1" w:line="240" w:lineRule="auto"/>
              <w:rPr>
                <w:rFonts w:ascii="GHEA Grapalat" w:eastAsia="Times New Roman" w:hAnsi="GHEA Grapalat" w:cs="Times New Roman"/>
                <w:lang w:eastAsia="ru-RU"/>
              </w:rPr>
            </w:pPr>
            <w:r w:rsidRPr="007320A4">
              <w:rPr>
                <w:rFonts w:ascii="GHEA Grapalat" w:hAnsi="GHEA Grapalat"/>
              </w:rPr>
              <w:t>Հայաստանի Հանրապետության</w:t>
            </w:r>
            <w:r w:rsidRPr="007320A4">
              <w:rPr>
                <w:rFonts w:ascii="GHEA Grapalat" w:eastAsia="Times New Roman" w:hAnsi="GHEA Grapalat" w:cs="Times New Roman"/>
                <w:lang w:eastAsia="ru-RU"/>
              </w:rPr>
              <w:t xml:space="preserve"> ջրային օրենսգրքի 99-րդ հոդվածի 7-րդ մաս</w:t>
            </w:r>
          </w:p>
        </w:tc>
        <w:tc>
          <w:tcPr>
            <w:tcW w:w="1640" w:type="dxa"/>
            <w:shd w:val="clear" w:color="auto" w:fill="auto"/>
          </w:tcPr>
          <w:p w14:paraId="0EF6A114" w14:textId="77777777" w:rsidR="0077575A" w:rsidRPr="001826E3" w:rsidRDefault="0077575A" w:rsidP="0077575A">
            <w:pPr>
              <w:spacing w:after="0" w:line="240" w:lineRule="auto"/>
              <w:rPr>
                <w:rFonts w:ascii="GHEA Grapalat" w:hAnsi="GHEA Grapalat"/>
              </w:rPr>
            </w:pPr>
          </w:p>
        </w:tc>
        <w:tc>
          <w:tcPr>
            <w:tcW w:w="1474" w:type="dxa"/>
            <w:gridSpan w:val="3"/>
            <w:shd w:val="clear" w:color="auto" w:fill="auto"/>
          </w:tcPr>
          <w:p w14:paraId="268E35AA" w14:textId="77777777" w:rsidR="0077575A" w:rsidRPr="001826E3" w:rsidRDefault="0077575A" w:rsidP="0077575A">
            <w:pPr>
              <w:spacing w:after="0" w:line="240" w:lineRule="auto"/>
              <w:rPr>
                <w:rFonts w:ascii="GHEA Grapalat" w:hAnsi="GHEA Grapalat"/>
              </w:rPr>
            </w:pPr>
            <w:r w:rsidRPr="007320A4">
              <w:rPr>
                <w:rFonts w:ascii="GHEA Grapalat" w:hAnsi="GHEA Grapalat"/>
                <w:lang w:val="hy-AM"/>
              </w:rPr>
              <w:t>փ</w:t>
            </w:r>
            <w:r w:rsidRPr="007320A4">
              <w:rPr>
                <w:rFonts w:ascii="GHEA Grapalat" w:hAnsi="GHEA Grapalat"/>
              </w:rPr>
              <w:t>աստաթղթային</w:t>
            </w:r>
          </w:p>
        </w:tc>
      </w:tr>
      <w:tr w:rsidR="0077575A" w:rsidRPr="001826E3" w14:paraId="20529C51" w14:textId="77777777" w:rsidTr="00A652B1">
        <w:trPr>
          <w:trHeight w:val="167"/>
          <w:jc w:val="center"/>
        </w:trPr>
        <w:tc>
          <w:tcPr>
            <w:tcW w:w="499" w:type="dxa"/>
            <w:shd w:val="clear" w:color="auto" w:fill="auto"/>
          </w:tcPr>
          <w:p w14:paraId="7133FC6A" w14:textId="77777777" w:rsidR="0077575A" w:rsidRPr="0033326D" w:rsidRDefault="0077575A"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72675A54" w14:textId="77777777" w:rsidR="0077575A" w:rsidRPr="0033326D" w:rsidRDefault="0077575A" w:rsidP="0077575A">
            <w:pPr>
              <w:spacing w:after="0" w:line="240" w:lineRule="auto"/>
              <w:rPr>
                <w:rFonts w:ascii="GHEA Grapalat" w:hAnsi="GHEA Grapalat"/>
                <w:lang w:val="hy-AM"/>
              </w:rPr>
            </w:pPr>
            <w:r w:rsidRPr="0033326D">
              <w:rPr>
                <w:rFonts w:ascii="GHEA Grapalat" w:eastAsia="Times New Roman" w:hAnsi="GHEA Grapalat" w:cs="Times New Roman"/>
                <w:lang w:val="hy-AM" w:eastAsia="ru-RU"/>
              </w:rPr>
              <w:t>Պահպանվում է ջ</w:t>
            </w:r>
            <w:r w:rsidRPr="0033326D">
              <w:rPr>
                <w:rFonts w:ascii="GHEA Grapalat" w:eastAsia="Times New Roman" w:hAnsi="GHEA Grapalat" w:cs="Times New Roman"/>
                <w:lang w:eastAsia="ru-RU"/>
              </w:rPr>
              <w:t>րային ռեսուրսի ակվատորիայի կամ ջրապահպան գոտիներում որևէ տեսակի աշխատանք</w:t>
            </w:r>
            <w:r w:rsidRPr="0033326D">
              <w:rPr>
                <w:rFonts w:ascii="GHEA Grapalat" w:eastAsia="Times New Roman" w:hAnsi="GHEA Grapalat" w:cs="Times New Roman"/>
                <w:lang w:val="hy-AM" w:eastAsia="ru-RU"/>
              </w:rPr>
              <w:t xml:space="preserve"> կատարելու արգելքը</w:t>
            </w:r>
          </w:p>
        </w:tc>
        <w:tc>
          <w:tcPr>
            <w:tcW w:w="527" w:type="dxa"/>
            <w:shd w:val="clear" w:color="auto" w:fill="auto"/>
          </w:tcPr>
          <w:p w14:paraId="0201310B" w14:textId="77777777" w:rsidR="0077575A" w:rsidRPr="0033326D" w:rsidRDefault="0077575A" w:rsidP="0077575A">
            <w:pPr>
              <w:spacing w:after="0" w:line="240" w:lineRule="auto"/>
              <w:rPr>
                <w:rFonts w:ascii="GHEA Grapalat" w:hAnsi="GHEA Grapalat"/>
              </w:rPr>
            </w:pPr>
          </w:p>
        </w:tc>
        <w:tc>
          <w:tcPr>
            <w:tcW w:w="357" w:type="dxa"/>
            <w:shd w:val="clear" w:color="auto" w:fill="auto"/>
          </w:tcPr>
          <w:p w14:paraId="02C33576" w14:textId="77777777" w:rsidR="0077575A" w:rsidRPr="0033326D" w:rsidRDefault="0077575A" w:rsidP="0077575A">
            <w:pPr>
              <w:spacing w:after="0" w:line="240" w:lineRule="auto"/>
              <w:rPr>
                <w:rFonts w:ascii="GHEA Grapalat" w:hAnsi="GHEA Grapalat"/>
              </w:rPr>
            </w:pPr>
          </w:p>
        </w:tc>
        <w:tc>
          <w:tcPr>
            <w:tcW w:w="450" w:type="dxa"/>
            <w:gridSpan w:val="2"/>
            <w:shd w:val="clear" w:color="auto" w:fill="auto"/>
          </w:tcPr>
          <w:p w14:paraId="15E6A7C5" w14:textId="77777777" w:rsidR="0077575A" w:rsidRPr="0033326D" w:rsidRDefault="0077575A" w:rsidP="0077575A">
            <w:pPr>
              <w:spacing w:after="0" w:line="240" w:lineRule="auto"/>
              <w:rPr>
                <w:rFonts w:ascii="GHEA Grapalat" w:hAnsi="GHEA Grapalat"/>
              </w:rPr>
            </w:pPr>
          </w:p>
        </w:tc>
        <w:tc>
          <w:tcPr>
            <w:tcW w:w="634" w:type="dxa"/>
            <w:shd w:val="clear" w:color="auto" w:fill="auto"/>
            <w:vAlign w:val="center"/>
          </w:tcPr>
          <w:p w14:paraId="4CBEE802" w14:textId="77777777" w:rsidR="0077575A" w:rsidRPr="0033326D" w:rsidRDefault="0077575A" w:rsidP="0077575A">
            <w:pPr>
              <w:jc w:val="center"/>
              <w:rPr>
                <w:rFonts w:ascii="GHEA Grapalat" w:hAnsi="GHEA Grapalat" w:cs="Calibri"/>
              </w:rPr>
            </w:pPr>
            <w:r w:rsidRPr="0033326D">
              <w:rPr>
                <w:rFonts w:ascii="GHEA Grapalat" w:hAnsi="GHEA Grapalat" w:cs="Calibri"/>
              </w:rPr>
              <w:t>0.</w:t>
            </w:r>
            <w:r>
              <w:rPr>
                <w:rFonts w:ascii="GHEA Grapalat" w:hAnsi="GHEA Grapalat" w:cs="Calibri"/>
              </w:rPr>
              <w:t>8</w:t>
            </w:r>
          </w:p>
        </w:tc>
        <w:tc>
          <w:tcPr>
            <w:tcW w:w="1968" w:type="dxa"/>
            <w:shd w:val="clear" w:color="auto" w:fill="auto"/>
          </w:tcPr>
          <w:p w14:paraId="52D776D3" w14:textId="77777777" w:rsidR="0077575A" w:rsidRPr="0033326D" w:rsidRDefault="0077575A" w:rsidP="0077575A">
            <w:pPr>
              <w:spacing w:after="0" w:line="240" w:lineRule="auto"/>
              <w:rPr>
                <w:rFonts w:ascii="GHEA Grapalat" w:hAnsi="GHEA Grapalat"/>
              </w:rPr>
            </w:pPr>
            <w:r w:rsidRPr="0033326D">
              <w:rPr>
                <w:rFonts w:ascii="GHEA Grapalat" w:hAnsi="GHEA Grapalat"/>
              </w:rPr>
              <w:t>Հայաստանի Հանրապետության</w:t>
            </w:r>
            <w:r w:rsidRPr="0033326D">
              <w:rPr>
                <w:rFonts w:ascii="GHEA Grapalat" w:eastAsia="Times New Roman" w:hAnsi="GHEA Grapalat" w:cs="Times New Roman"/>
                <w:lang w:eastAsia="ru-RU"/>
              </w:rPr>
              <w:t xml:space="preserve"> ջրային օրենսգրքի 99-րդ հոդվածի 8-րդ մաս</w:t>
            </w:r>
          </w:p>
        </w:tc>
        <w:tc>
          <w:tcPr>
            <w:tcW w:w="1640" w:type="dxa"/>
            <w:shd w:val="clear" w:color="auto" w:fill="auto"/>
          </w:tcPr>
          <w:p w14:paraId="2EF66C12"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p>
        </w:tc>
        <w:tc>
          <w:tcPr>
            <w:tcW w:w="1474" w:type="dxa"/>
            <w:gridSpan w:val="3"/>
            <w:shd w:val="clear" w:color="auto" w:fill="auto"/>
          </w:tcPr>
          <w:p w14:paraId="3E9CCC33" w14:textId="77777777" w:rsidR="0077575A" w:rsidRPr="001826E3" w:rsidRDefault="0077575A" w:rsidP="0077575A">
            <w:pPr>
              <w:spacing w:after="0" w:line="240" w:lineRule="auto"/>
              <w:rPr>
                <w:rFonts w:ascii="GHEA Grapalat" w:hAnsi="GHEA Grapalat"/>
              </w:rPr>
            </w:pPr>
            <w:r>
              <w:rPr>
                <w:rFonts w:ascii="GHEA Grapalat" w:eastAsia="Times New Roman" w:hAnsi="GHEA Grapalat" w:cs="Times New Roman"/>
                <w:lang w:val="hy-AM" w:eastAsia="ru-RU"/>
              </w:rPr>
              <w:t>փ</w:t>
            </w:r>
            <w:r w:rsidRPr="00995AD4">
              <w:rPr>
                <w:rFonts w:ascii="GHEA Grapalat" w:eastAsia="Times New Roman" w:hAnsi="GHEA Grapalat" w:cs="Times New Roman"/>
                <w:lang w:val="hy-AM" w:eastAsia="ru-RU"/>
              </w:rPr>
              <w:t>աստաթղթային</w:t>
            </w:r>
            <w:r>
              <w:rPr>
                <w:rFonts w:ascii="GHEA Grapalat" w:eastAsia="Times New Roman" w:hAnsi="GHEA Grapalat" w:cs="Times New Roman"/>
                <w:lang w:val="hy-AM" w:eastAsia="ru-RU"/>
              </w:rPr>
              <w:t xml:space="preserve">, </w:t>
            </w:r>
            <w:r w:rsidRPr="0033326D">
              <w:rPr>
                <w:rFonts w:ascii="GHEA Grapalat" w:eastAsia="Times New Roman" w:hAnsi="GHEA Grapalat" w:cs="Times New Roman"/>
                <w:lang w:val="hy-AM" w:eastAsia="ru-RU"/>
              </w:rPr>
              <w:t>տ</w:t>
            </w:r>
            <w:r w:rsidRPr="0033326D">
              <w:rPr>
                <w:rFonts w:ascii="GHEA Grapalat" w:eastAsia="Times New Roman" w:hAnsi="GHEA Grapalat" w:cs="Times New Roman"/>
                <w:lang w:eastAsia="ru-RU"/>
              </w:rPr>
              <w:t>եսազննում</w:t>
            </w:r>
          </w:p>
        </w:tc>
      </w:tr>
      <w:tr w:rsidR="0077575A" w:rsidRPr="009B4A9C" w14:paraId="24792289" w14:textId="77777777" w:rsidTr="00A652B1">
        <w:trPr>
          <w:trHeight w:val="167"/>
          <w:jc w:val="center"/>
        </w:trPr>
        <w:tc>
          <w:tcPr>
            <w:tcW w:w="499" w:type="dxa"/>
            <w:shd w:val="clear" w:color="auto" w:fill="auto"/>
          </w:tcPr>
          <w:p w14:paraId="1C439676" w14:textId="77777777" w:rsidR="0077575A" w:rsidRPr="0033326D" w:rsidRDefault="0077575A"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67EFE7D5" w14:textId="77777777" w:rsidR="0077575A" w:rsidRPr="0033326D" w:rsidRDefault="0077575A" w:rsidP="0077575A">
            <w:pPr>
              <w:spacing w:after="0" w:line="240" w:lineRule="auto"/>
              <w:rPr>
                <w:rFonts w:ascii="GHEA Grapalat" w:eastAsia="Times New Roman" w:hAnsi="GHEA Grapalat" w:cs="Times New Roman"/>
                <w:lang w:val="hy-AM" w:eastAsia="ru-RU"/>
              </w:rPr>
            </w:pPr>
            <w:r w:rsidRPr="0033326D">
              <w:rPr>
                <w:rFonts w:ascii="GHEA Grapalat" w:eastAsia="Times New Roman" w:hAnsi="GHEA Grapalat" w:cs="Times New Roman"/>
                <w:lang w:val="hy-AM" w:eastAsia="ru-RU"/>
              </w:rPr>
              <w:t>Պահպանվում են ս</w:t>
            </w:r>
            <w:r w:rsidRPr="0033326D">
              <w:rPr>
                <w:rFonts w:ascii="GHEA Grapalat" w:eastAsia="Times New Roman" w:hAnsi="GHEA Grapalat" w:cs="Times New Roman"/>
                <w:lang w:eastAsia="ru-RU"/>
              </w:rPr>
              <w:t>տորերկրյա ջրերի պահպանման գոտիներում գործունեության որոշակի տեսակներ (ներառյալ՝ հողերի ոռոգումը կեղտաջրերով)՝ լուծիչներ կամ քիմիկատներ արտադրող, օգտագործող կամ պահող արդյունաբերական կամ առևտրային կազմակերպությունների գործունեությունը, տնտեսական գործունեության ընթացքում առաջացող հումքի, նյութերի, կիսաֆաբրիկատների, այլ արտադրանքների և մթերքների մնացորդների աղբանոցների տեղադր</w:t>
            </w:r>
            <w:r w:rsidRPr="0033326D">
              <w:rPr>
                <w:rFonts w:ascii="GHEA Grapalat" w:eastAsia="Times New Roman" w:hAnsi="GHEA Grapalat" w:cs="Times New Roman"/>
                <w:lang w:val="hy-AM" w:eastAsia="ru-RU"/>
              </w:rPr>
              <w:t xml:space="preserve">ման </w:t>
            </w:r>
            <w:r w:rsidRPr="0033326D">
              <w:rPr>
                <w:rFonts w:ascii="GHEA Grapalat" w:eastAsia="Times New Roman" w:hAnsi="GHEA Grapalat" w:cs="Times New Roman"/>
                <w:lang w:eastAsia="ru-RU"/>
              </w:rPr>
              <w:t>սահմանափակ</w:t>
            </w:r>
            <w:r w:rsidRPr="0033326D">
              <w:rPr>
                <w:rFonts w:ascii="GHEA Grapalat" w:eastAsia="Times New Roman" w:hAnsi="GHEA Grapalat" w:cs="Times New Roman"/>
                <w:lang w:val="hy-AM" w:eastAsia="ru-RU"/>
              </w:rPr>
              <w:t>ումը</w:t>
            </w:r>
            <w:r w:rsidRPr="0033326D">
              <w:rPr>
                <w:rFonts w:ascii="GHEA Grapalat" w:eastAsia="Times New Roman" w:hAnsi="GHEA Grapalat" w:cs="Times New Roman"/>
                <w:lang w:eastAsia="ru-RU"/>
              </w:rPr>
              <w:t xml:space="preserve"> կամ արգե</w:t>
            </w:r>
            <w:r w:rsidRPr="0033326D">
              <w:rPr>
                <w:rFonts w:ascii="GHEA Grapalat" w:eastAsia="Times New Roman" w:hAnsi="GHEA Grapalat" w:cs="Times New Roman"/>
                <w:lang w:val="hy-AM" w:eastAsia="ru-RU"/>
              </w:rPr>
              <w:t>լքը</w:t>
            </w:r>
          </w:p>
        </w:tc>
        <w:tc>
          <w:tcPr>
            <w:tcW w:w="527" w:type="dxa"/>
            <w:shd w:val="clear" w:color="auto" w:fill="auto"/>
          </w:tcPr>
          <w:p w14:paraId="799DD4B4" w14:textId="77777777" w:rsidR="0077575A" w:rsidRPr="0033326D" w:rsidRDefault="0077575A" w:rsidP="0077575A">
            <w:pPr>
              <w:spacing w:after="0" w:line="240" w:lineRule="auto"/>
              <w:rPr>
                <w:rFonts w:ascii="GHEA Grapalat" w:hAnsi="GHEA Grapalat"/>
              </w:rPr>
            </w:pPr>
          </w:p>
        </w:tc>
        <w:tc>
          <w:tcPr>
            <w:tcW w:w="357" w:type="dxa"/>
            <w:shd w:val="clear" w:color="auto" w:fill="auto"/>
          </w:tcPr>
          <w:p w14:paraId="36F60709" w14:textId="77777777" w:rsidR="0077575A" w:rsidRPr="0033326D" w:rsidRDefault="0077575A" w:rsidP="0077575A">
            <w:pPr>
              <w:spacing w:after="0" w:line="240" w:lineRule="auto"/>
              <w:rPr>
                <w:rFonts w:ascii="GHEA Grapalat" w:hAnsi="GHEA Grapalat"/>
              </w:rPr>
            </w:pPr>
          </w:p>
        </w:tc>
        <w:tc>
          <w:tcPr>
            <w:tcW w:w="450" w:type="dxa"/>
            <w:gridSpan w:val="2"/>
            <w:shd w:val="clear" w:color="auto" w:fill="auto"/>
          </w:tcPr>
          <w:p w14:paraId="1778B1AC" w14:textId="77777777" w:rsidR="0077575A" w:rsidRPr="0033326D" w:rsidRDefault="0077575A" w:rsidP="0077575A">
            <w:pPr>
              <w:spacing w:after="0" w:line="240" w:lineRule="auto"/>
              <w:rPr>
                <w:rFonts w:ascii="GHEA Grapalat" w:hAnsi="GHEA Grapalat"/>
              </w:rPr>
            </w:pPr>
          </w:p>
        </w:tc>
        <w:tc>
          <w:tcPr>
            <w:tcW w:w="634" w:type="dxa"/>
            <w:shd w:val="clear" w:color="auto" w:fill="auto"/>
            <w:vAlign w:val="center"/>
          </w:tcPr>
          <w:p w14:paraId="0C44DF51" w14:textId="77777777" w:rsidR="0077575A" w:rsidRPr="0033326D" w:rsidRDefault="0077575A" w:rsidP="0077575A">
            <w:pPr>
              <w:jc w:val="center"/>
              <w:rPr>
                <w:rFonts w:ascii="GHEA Grapalat" w:hAnsi="GHEA Grapalat" w:cs="Calibri"/>
              </w:rPr>
            </w:pPr>
            <w:r w:rsidRPr="0033326D">
              <w:rPr>
                <w:rFonts w:ascii="GHEA Grapalat" w:hAnsi="GHEA Grapalat" w:cs="Calibri"/>
              </w:rPr>
              <w:t>0.</w:t>
            </w:r>
            <w:r>
              <w:rPr>
                <w:rFonts w:ascii="GHEA Grapalat" w:hAnsi="GHEA Grapalat" w:cs="Calibri"/>
              </w:rPr>
              <w:t>8</w:t>
            </w:r>
          </w:p>
        </w:tc>
        <w:tc>
          <w:tcPr>
            <w:tcW w:w="1968" w:type="dxa"/>
            <w:shd w:val="clear" w:color="auto" w:fill="auto"/>
          </w:tcPr>
          <w:p w14:paraId="4937D302" w14:textId="77777777" w:rsidR="0077575A" w:rsidRPr="00DD1FE1" w:rsidRDefault="0077575A" w:rsidP="0077575A">
            <w:pPr>
              <w:spacing w:after="0" w:line="240" w:lineRule="auto"/>
              <w:rPr>
                <w:rFonts w:ascii="GHEA Grapalat" w:hAnsi="GHEA Grapalat"/>
                <w:lang w:val="hy-AM"/>
              </w:rPr>
            </w:pPr>
            <w:r w:rsidRPr="0033326D">
              <w:rPr>
                <w:rFonts w:ascii="GHEA Grapalat" w:hAnsi="GHEA Grapalat"/>
              </w:rPr>
              <w:t>Հայաստանի Հանրապետության</w:t>
            </w:r>
            <w:r w:rsidRPr="0033326D">
              <w:rPr>
                <w:rFonts w:ascii="GHEA Grapalat" w:eastAsia="Times New Roman" w:hAnsi="GHEA Grapalat" w:cs="Times New Roman"/>
                <w:lang w:eastAsia="ru-RU"/>
              </w:rPr>
              <w:t xml:space="preserve"> ջրային օրենսգրքի 99-րդ հոդվածի 9-րդ </w:t>
            </w:r>
            <w:r>
              <w:rPr>
                <w:rFonts w:ascii="GHEA Grapalat" w:eastAsia="Times New Roman" w:hAnsi="GHEA Grapalat" w:cs="Times New Roman"/>
                <w:lang w:val="hy-AM" w:eastAsia="ru-RU"/>
              </w:rPr>
              <w:t>կետ</w:t>
            </w:r>
          </w:p>
        </w:tc>
        <w:tc>
          <w:tcPr>
            <w:tcW w:w="1640" w:type="dxa"/>
            <w:shd w:val="clear" w:color="auto" w:fill="auto"/>
          </w:tcPr>
          <w:p w14:paraId="7DA6D07C" w14:textId="77777777" w:rsidR="0077575A" w:rsidRPr="00CC1F94" w:rsidRDefault="0077575A" w:rsidP="0077575A">
            <w:pPr>
              <w:spacing w:before="100" w:beforeAutospacing="1" w:after="100" w:afterAutospacing="1" w:line="240" w:lineRule="auto"/>
              <w:rPr>
                <w:rFonts w:ascii="GHEA Grapalat" w:eastAsia="Times New Roman" w:hAnsi="GHEA Grapalat" w:cs="Times New Roman"/>
                <w:lang w:val="hy-AM" w:eastAsia="ru-RU"/>
              </w:rPr>
            </w:pPr>
          </w:p>
        </w:tc>
        <w:tc>
          <w:tcPr>
            <w:tcW w:w="1474" w:type="dxa"/>
            <w:gridSpan w:val="3"/>
            <w:shd w:val="clear" w:color="auto" w:fill="auto"/>
          </w:tcPr>
          <w:p w14:paraId="0399204F" w14:textId="77777777" w:rsidR="0077575A" w:rsidRPr="00CC1F94" w:rsidRDefault="0077575A" w:rsidP="0077575A">
            <w:pPr>
              <w:spacing w:after="0" w:line="240" w:lineRule="auto"/>
              <w:rPr>
                <w:rFonts w:ascii="GHEA Grapalat" w:hAnsi="GHEA Grapalat"/>
                <w:lang w:val="hy-AM"/>
              </w:rPr>
            </w:pPr>
            <w:r w:rsidRPr="0033326D">
              <w:rPr>
                <w:rFonts w:ascii="GHEA Grapalat" w:hAnsi="GHEA Grapalat"/>
                <w:lang w:val="hy-AM"/>
              </w:rPr>
              <w:t>փ</w:t>
            </w:r>
            <w:r w:rsidRPr="00CC1F94">
              <w:rPr>
                <w:rFonts w:ascii="GHEA Grapalat" w:hAnsi="GHEA Grapalat"/>
                <w:lang w:val="hy-AM"/>
              </w:rPr>
              <w:t>աստաթղթային, տեսազննում</w:t>
            </w:r>
            <w:r w:rsidRPr="0033326D">
              <w:rPr>
                <w:rFonts w:ascii="GHEA Grapalat" w:hAnsi="GHEA Grapalat"/>
                <w:lang w:val="hy-AM"/>
              </w:rPr>
              <w:t xml:space="preserve"> և/կամ չափագրում</w:t>
            </w:r>
          </w:p>
        </w:tc>
      </w:tr>
      <w:tr w:rsidR="0077575A" w:rsidRPr="001826E3" w14:paraId="717E97FE" w14:textId="77777777" w:rsidTr="00A652B1">
        <w:trPr>
          <w:trHeight w:val="167"/>
          <w:jc w:val="center"/>
        </w:trPr>
        <w:tc>
          <w:tcPr>
            <w:tcW w:w="499" w:type="dxa"/>
            <w:shd w:val="clear" w:color="auto" w:fill="auto"/>
          </w:tcPr>
          <w:p w14:paraId="562E9F36" w14:textId="77777777" w:rsidR="0077575A" w:rsidRPr="00CC1F94" w:rsidRDefault="0077575A" w:rsidP="0077575A">
            <w:pPr>
              <w:pStyle w:val="ListParagraph"/>
              <w:numPr>
                <w:ilvl w:val="0"/>
                <w:numId w:val="14"/>
              </w:numPr>
              <w:spacing w:after="0" w:line="240" w:lineRule="auto"/>
              <w:rPr>
                <w:rFonts w:ascii="GHEA Grapalat" w:hAnsi="GHEA Grapalat"/>
                <w:lang w:val="hy-AM"/>
              </w:rPr>
            </w:pPr>
          </w:p>
        </w:tc>
        <w:tc>
          <w:tcPr>
            <w:tcW w:w="3456" w:type="dxa"/>
            <w:shd w:val="clear" w:color="auto" w:fill="auto"/>
          </w:tcPr>
          <w:p w14:paraId="559EB25B" w14:textId="77777777" w:rsidR="0077575A" w:rsidRPr="008F7E36" w:rsidRDefault="0077575A" w:rsidP="0077575A">
            <w:pPr>
              <w:spacing w:after="0" w:line="240" w:lineRule="auto"/>
              <w:rPr>
                <w:rFonts w:ascii="GHEA Grapalat" w:eastAsia="Times New Roman" w:hAnsi="GHEA Grapalat" w:cs="Times New Roman"/>
                <w:lang w:val="hy-AM" w:eastAsia="ru-RU"/>
              </w:rPr>
            </w:pPr>
            <w:r>
              <w:rPr>
                <w:rFonts w:ascii="GHEA Grapalat" w:eastAsia="Times New Roman" w:hAnsi="GHEA Grapalat" w:cs="Times New Roman"/>
                <w:lang w:val="hy-AM" w:eastAsia="ru-RU"/>
              </w:rPr>
              <w:t>Օգտագործվող ջ</w:t>
            </w:r>
            <w:r w:rsidRPr="008F7E36">
              <w:rPr>
                <w:rFonts w:ascii="GHEA Grapalat" w:eastAsia="Times New Roman" w:hAnsi="GHEA Grapalat" w:cs="Times New Roman"/>
                <w:lang w:val="hy-AM" w:eastAsia="ru-RU"/>
              </w:rPr>
              <w:t xml:space="preserve">րային </w:t>
            </w:r>
            <w:r>
              <w:rPr>
                <w:rFonts w:ascii="GHEA Grapalat" w:eastAsia="Times New Roman" w:hAnsi="GHEA Grapalat" w:cs="Times New Roman"/>
                <w:lang w:val="hy-AM" w:eastAsia="ru-RU"/>
              </w:rPr>
              <w:t xml:space="preserve">համակարգը </w:t>
            </w:r>
            <w:r w:rsidRPr="008F7E36">
              <w:rPr>
                <w:rFonts w:ascii="GHEA Grapalat" w:eastAsia="Times New Roman" w:hAnsi="GHEA Grapalat" w:cs="Times New Roman"/>
                <w:lang w:val="hy-AM" w:eastAsia="ru-RU"/>
              </w:rPr>
              <w:t>ապահովված է</w:t>
            </w:r>
          </w:p>
          <w:p w14:paraId="442D41CC" w14:textId="77777777" w:rsidR="0077575A" w:rsidRPr="00A14466" w:rsidRDefault="0077575A" w:rsidP="0077575A">
            <w:pPr>
              <w:spacing w:after="0" w:line="240" w:lineRule="auto"/>
              <w:rPr>
                <w:rFonts w:ascii="GHEA Grapalat" w:hAnsi="GHEA Grapalat"/>
                <w:lang w:val="hy-AM"/>
              </w:rPr>
            </w:pPr>
            <w:r w:rsidRPr="008F7E36">
              <w:rPr>
                <w:rFonts w:ascii="GHEA Grapalat" w:eastAsia="Times New Roman" w:hAnsi="GHEA Grapalat" w:cs="Times New Roman"/>
                <w:lang w:val="hy-AM" w:eastAsia="ru-RU"/>
              </w:rPr>
              <w:t>ջրերի աղբոտումը և աղտոտումը կամ դրանց վնասակար ազդեցությունը  կանխող սարքերով</w:t>
            </w:r>
          </w:p>
        </w:tc>
        <w:tc>
          <w:tcPr>
            <w:tcW w:w="527" w:type="dxa"/>
            <w:shd w:val="clear" w:color="auto" w:fill="auto"/>
          </w:tcPr>
          <w:p w14:paraId="174208CD" w14:textId="77777777" w:rsidR="0077575A" w:rsidRPr="008F7E36" w:rsidRDefault="0077575A" w:rsidP="0077575A">
            <w:pPr>
              <w:spacing w:after="0" w:line="240" w:lineRule="auto"/>
              <w:rPr>
                <w:rFonts w:ascii="GHEA Grapalat" w:hAnsi="GHEA Grapalat"/>
                <w:lang w:val="hy-AM"/>
              </w:rPr>
            </w:pPr>
          </w:p>
        </w:tc>
        <w:tc>
          <w:tcPr>
            <w:tcW w:w="357" w:type="dxa"/>
            <w:shd w:val="clear" w:color="auto" w:fill="auto"/>
          </w:tcPr>
          <w:p w14:paraId="5B586435" w14:textId="77777777" w:rsidR="0077575A" w:rsidRPr="008F7E36" w:rsidRDefault="0077575A" w:rsidP="0077575A">
            <w:pPr>
              <w:spacing w:after="0" w:line="240" w:lineRule="auto"/>
              <w:rPr>
                <w:rFonts w:ascii="GHEA Grapalat" w:hAnsi="GHEA Grapalat"/>
                <w:lang w:val="hy-AM"/>
              </w:rPr>
            </w:pPr>
          </w:p>
        </w:tc>
        <w:tc>
          <w:tcPr>
            <w:tcW w:w="450" w:type="dxa"/>
            <w:gridSpan w:val="2"/>
            <w:shd w:val="clear" w:color="auto" w:fill="auto"/>
          </w:tcPr>
          <w:p w14:paraId="690926E2" w14:textId="77777777" w:rsidR="0077575A" w:rsidRPr="008F7E36" w:rsidRDefault="0077575A" w:rsidP="0077575A">
            <w:pPr>
              <w:spacing w:after="0" w:line="240" w:lineRule="auto"/>
              <w:rPr>
                <w:rFonts w:ascii="GHEA Grapalat" w:hAnsi="GHEA Grapalat"/>
                <w:lang w:val="hy-AM"/>
              </w:rPr>
            </w:pPr>
          </w:p>
        </w:tc>
        <w:tc>
          <w:tcPr>
            <w:tcW w:w="634" w:type="dxa"/>
            <w:shd w:val="clear" w:color="auto" w:fill="auto"/>
            <w:vAlign w:val="center"/>
          </w:tcPr>
          <w:p w14:paraId="1F259FF1" w14:textId="77777777" w:rsidR="0077575A" w:rsidRPr="00A14466" w:rsidRDefault="0077575A" w:rsidP="0077575A">
            <w:pPr>
              <w:jc w:val="center"/>
              <w:rPr>
                <w:rFonts w:ascii="GHEA Grapalat" w:hAnsi="GHEA Grapalat" w:cs="Calibri"/>
              </w:rPr>
            </w:pPr>
            <w:r w:rsidRPr="00A14466">
              <w:rPr>
                <w:rFonts w:ascii="GHEA Grapalat" w:hAnsi="GHEA Grapalat" w:cs="Calibri"/>
              </w:rPr>
              <w:t>0.8</w:t>
            </w:r>
          </w:p>
        </w:tc>
        <w:tc>
          <w:tcPr>
            <w:tcW w:w="1968" w:type="dxa"/>
            <w:shd w:val="clear" w:color="auto" w:fill="auto"/>
          </w:tcPr>
          <w:p w14:paraId="0175B35A" w14:textId="77777777" w:rsidR="0077575A" w:rsidRPr="00A14466" w:rsidRDefault="0077575A" w:rsidP="0077575A">
            <w:pPr>
              <w:spacing w:after="0" w:line="240" w:lineRule="auto"/>
              <w:rPr>
                <w:rFonts w:ascii="GHEA Grapalat" w:hAnsi="GHEA Grapalat"/>
                <w:lang w:val="hy-AM"/>
              </w:rPr>
            </w:pPr>
            <w:r w:rsidRPr="00A14466">
              <w:rPr>
                <w:rFonts w:ascii="GHEA Grapalat" w:hAnsi="GHEA Grapalat"/>
                <w:lang w:val="hy-AM"/>
              </w:rPr>
              <w:t>Հայաստանի Հանրապետության</w:t>
            </w:r>
            <w:r w:rsidRPr="00A14466">
              <w:rPr>
                <w:rFonts w:ascii="GHEA Grapalat" w:eastAsia="Times New Roman" w:hAnsi="GHEA Grapalat" w:cs="Times New Roman"/>
                <w:lang w:val="hy-AM" w:eastAsia="ru-RU"/>
              </w:rPr>
              <w:t xml:space="preserve"> ջրային օրենսգրքի 103-րդ հոդվածի 7-րդ պարբերության 1-ին մաս</w:t>
            </w:r>
          </w:p>
        </w:tc>
        <w:tc>
          <w:tcPr>
            <w:tcW w:w="1640" w:type="dxa"/>
            <w:shd w:val="clear" w:color="auto" w:fill="auto"/>
          </w:tcPr>
          <w:p w14:paraId="1B6E2C29"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p>
        </w:tc>
        <w:tc>
          <w:tcPr>
            <w:tcW w:w="1474" w:type="dxa"/>
            <w:gridSpan w:val="3"/>
            <w:shd w:val="clear" w:color="auto" w:fill="auto"/>
          </w:tcPr>
          <w:p w14:paraId="6CA0D7AA" w14:textId="77777777" w:rsidR="0077575A" w:rsidRPr="001826E3" w:rsidRDefault="0077575A" w:rsidP="0077575A">
            <w:pPr>
              <w:spacing w:after="0" w:line="240" w:lineRule="auto"/>
              <w:rPr>
                <w:rFonts w:ascii="GHEA Grapalat" w:hAnsi="GHEA Grapalat"/>
              </w:rPr>
            </w:pPr>
            <w:r w:rsidRPr="00A14466">
              <w:rPr>
                <w:rFonts w:ascii="GHEA Grapalat" w:hAnsi="GHEA Grapalat"/>
                <w:lang w:val="hy-AM"/>
              </w:rPr>
              <w:t>փ</w:t>
            </w:r>
            <w:r w:rsidRPr="00A14466">
              <w:rPr>
                <w:rFonts w:ascii="GHEA Grapalat" w:hAnsi="GHEA Grapalat"/>
              </w:rPr>
              <w:t>աստաթղթային, տեսազննում</w:t>
            </w:r>
          </w:p>
        </w:tc>
      </w:tr>
      <w:tr w:rsidR="0077575A" w:rsidRPr="001826E3" w14:paraId="2219F2FA" w14:textId="77777777" w:rsidTr="00A652B1">
        <w:trPr>
          <w:trHeight w:val="167"/>
          <w:jc w:val="center"/>
        </w:trPr>
        <w:tc>
          <w:tcPr>
            <w:tcW w:w="499" w:type="dxa"/>
            <w:shd w:val="clear" w:color="auto" w:fill="auto"/>
          </w:tcPr>
          <w:p w14:paraId="2099DDD7" w14:textId="77777777" w:rsidR="0077575A" w:rsidRPr="005B55D6" w:rsidRDefault="0077575A"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49E0509B" w14:textId="77777777" w:rsidR="0077575A" w:rsidRPr="00053F81" w:rsidRDefault="0077575A" w:rsidP="0077575A">
            <w:pPr>
              <w:spacing w:after="0" w:line="240" w:lineRule="auto"/>
              <w:rPr>
                <w:rFonts w:ascii="GHEA Grapalat" w:hAnsi="GHEA Grapalat"/>
                <w:lang w:val="hy-AM"/>
              </w:rPr>
            </w:pPr>
            <w:r w:rsidRPr="005B55D6">
              <w:rPr>
                <w:rFonts w:ascii="GHEA Grapalat" w:eastAsia="Times New Roman" w:hAnsi="GHEA Grapalat" w:cs="Times New Roman"/>
                <w:lang w:val="hy-AM" w:eastAsia="ru-RU"/>
              </w:rPr>
              <w:t>Պահպանվում է կ</w:t>
            </w:r>
            <w:r w:rsidRPr="005B55D6">
              <w:rPr>
                <w:rFonts w:ascii="GHEA Grapalat" w:eastAsia="Times New Roman" w:hAnsi="GHEA Grapalat" w:cs="Times New Roman"/>
                <w:lang w:eastAsia="ru-RU"/>
              </w:rPr>
              <w:t>եղտաջրերը և ցամաքուրդային ջրերն ընդունելու համար կլանող հորատանցքերի և ջրհորների կառուց</w:t>
            </w:r>
            <w:r w:rsidRPr="005B55D6">
              <w:rPr>
                <w:rFonts w:ascii="GHEA Grapalat" w:eastAsia="Times New Roman" w:hAnsi="GHEA Grapalat" w:cs="Times New Roman"/>
                <w:lang w:val="hy-AM" w:eastAsia="ru-RU"/>
              </w:rPr>
              <w:t>ման արգելքը</w:t>
            </w:r>
          </w:p>
        </w:tc>
        <w:tc>
          <w:tcPr>
            <w:tcW w:w="527" w:type="dxa"/>
            <w:shd w:val="clear" w:color="auto" w:fill="auto"/>
          </w:tcPr>
          <w:p w14:paraId="3D81196F" w14:textId="77777777" w:rsidR="0077575A" w:rsidRPr="005B55D6" w:rsidRDefault="0077575A" w:rsidP="0077575A">
            <w:pPr>
              <w:spacing w:after="0" w:line="240" w:lineRule="auto"/>
              <w:rPr>
                <w:rFonts w:ascii="GHEA Grapalat" w:hAnsi="GHEA Grapalat"/>
                <w:lang w:val="hy-AM"/>
              </w:rPr>
            </w:pPr>
          </w:p>
        </w:tc>
        <w:tc>
          <w:tcPr>
            <w:tcW w:w="357" w:type="dxa"/>
            <w:shd w:val="clear" w:color="auto" w:fill="auto"/>
          </w:tcPr>
          <w:p w14:paraId="1CB989F9" w14:textId="77777777" w:rsidR="0077575A" w:rsidRPr="005B55D6" w:rsidRDefault="0077575A" w:rsidP="0077575A">
            <w:pPr>
              <w:spacing w:after="0" w:line="240" w:lineRule="auto"/>
              <w:rPr>
                <w:rFonts w:ascii="GHEA Grapalat" w:hAnsi="GHEA Grapalat"/>
                <w:lang w:val="hy-AM"/>
              </w:rPr>
            </w:pPr>
          </w:p>
        </w:tc>
        <w:tc>
          <w:tcPr>
            <w:tcW w:w="450" w:type="dxa"/>
            <w:gridSpan w:val="2"/>
            <w:shd w:val="clear" w:color="auto" w:fill="auto"/>
          </w:tcPr>
          <w:p w14:paraId="14EED659" w14:textId="77777777" w:rsidR="0077575A" w:rsidRPr="005B55D6" w:rsidRDefault="0077575A" w:rsidP="0077575A">
            <w:pPr>
              <w:spacing w:after="0" w:line="240" w:lineRule="auto"/>
              <w:rPr>
                <w:rFonts w:ascii="GHEA Grapalat" w:hAnsi="GHEA Grapalat"/>
                <w:lang w:val="hy-AM"/>
              </w:rPr>
            </w:pPr>
          </w:p>
        </w:tc>
        <w:tc>
          <w:tcPr>
            <w:tcW w:w="634" w:type="dxa"/>
            <w:shd w:val="clear" w:color="auto" w:fill="auto"/>
            <w:vAlign w:val="center"/>
          </w:tcPr>
          <w:p w14:paraId="29A1D359" w14:textId="77777777" w:rsidR="0077575A" w:rsidRPr="005B55D6" w:rsidRDefault="0077575A" w:rsidP="0077575A">
            <w:pPr>
              <w:jc w:val="center"/>
              <w:rPr>
                <w:rFonts w:ascii="GHEA Grapalat" w:hAnsi="GHEA Grapalat" w:cs="Calibri"/>
              </w:rPr>
            </w:pPr>
            <w:r w:rsidRPr="005B55D6">
              <w:rPr>
                <w:rFonts w:ascii="GHEA Grapalat" w:hAnsi="GHEA Grapalat" w:cs="Calibri"/>
              </w:rPr>
              <w:t>0.8</w:t>
            </w:r>
          </w:p>
        </w:tc>
        <w:tc>
          <w:tcPr>
            <w:tcW w:w="1968" w:type="dxa"/>
            <w:shd w:val="clear" w:color="auto" w:fill="auto"/>
          </w:tcPr>
          <w:p w14:paraId="4035CDF5" w14:textId="77777777" w:rsidR="0077575A" w:rsidRPr="005B55D6" w:rsidRDefault="0077575A" w:rsidP="0077575A">
            <w:pPr>
              <w:spacing w:after="0" w:line="240" w:lineRule="auto"/>
              <w:rPr>
                <w:rFonts w:ascii="GHEA Grapalat" w:hAnsi="GHEA Grapalat"/>
                <w:lang w:val="hy-AM"/>
              </w:rPr>
            </w:pPr>
            <w:r w:rsidRPr="005B55D6">
              <w:rPr>
                <w:rFonts w:ascii="GHEA Grapalat" w:hAnsi="GHEA Grapalat"/>
              </w:rPr>
              <w:t>Հայաստանի Հանրապետության</w:t>
            </w:r>
            <w:r w:rsidRPr="005B55D6">
              <w:rPr>
                <w:rFonts w:ascii="GHEA Grapalat" w:eastAsia="Times New Roman" w:hAnsi="GHEA Grapalat" w:cs="Times New Roman"/>
                <w:lang w:eastAsia="ru-RU"/>
              </w:rPr>
              <w:t xml:space="preserve"> ջրային օրենսգրքի 104-րդ հոդվածի 2-րդ պարբերություն</w:t>
            </w:r>
          </w:p>
        </w:tc>
        <w:tc>
          <w:tcPr>
            <w:tcW w:w="1640" w:type="dxa"/>
            <w:shd w:val="clear" w:color="auto" w:fill="auto"/>
          </w:tcPr>
          <w:p w14:paraId="6B2AF490" w14:textId="77777777" w:rsidR="0077575A" w:rsidRPr="001826E3" w:rsidRDefault="0077575A" w:rsidP="0077575A">
            <w:pPr>
              <w:spacing w:after="0" w:line="240" w:lineRule="auto"/>
              <w:rPr>
                <w:rFonts w:ascii="GHEA Grapalat" w:hAnsi="GHEA Grapalat"/>
              </w:rPr>
            </w:pPr>
          </w:p>
        </w:tc>
        <w:tc>
          <w:tcPr>
            <w:tcW w:w="1474" w:type="dxa"/>
            <w:gridSpan w:val="3"/>
            <w:shd w:val="clear" w:color="auto" w:fill="auto"/>
          </w:tcPr>
          <w:p w14:paraId="69F519DE" w14:textId="77777777" w:rsidR="0077575A" w:rsidRPr="001826E3" w:rsidRDefault="0077575A" w:rsidP="0077575A">
            <w:pPr>
              <w:spacing w:after="0" w:line="240" w:lineRule="auto"/>
              <w:rPr>
                <w:rFonts w:ascii="GHEA Grapalat" w:hAnsi="GHEA Grapalat"/>
              </w:rPr>
            </w:pPr>
            <w:r w:rsidRPr="005B55D6">
              <w:rPr>
                <w:rFonts w:ascii="GHEA Grapalat" w:hAnsi="GHEA Grapalat"/>
              </w:rPr>
              <w:t>տեսազննում</w:t>
            </w:r>
          </w:p>
          <w:p w14:paraId="7AEE46AA" w14:textId="77777777" w:rsidR="0077575A" w:rsidRPr="001826E3" w:rsidRDefault="0077575A" w:rsidP="0077575A">
            <w:pPr>
              <w:spacing w:after="0" w:line="240" w:lineRule="auto"/>
              <w:rPr>
                <w:rFonts w:ascii="GHEA Grapalat" w:hAnsi="GHEA Grapalat"/>
              </w:rPr>
            </w:pPr>
          </w:p>
        </w:tc>
      </w:tr>
      <w:tr w:rsidR="0077575A" w:rsidRPr="009B4A9C" w14:paraId="49CA65BE" w14:textId="77777777" w:rsidTr="00A652B1">
        <w:trPr>
          <w:trHeight w:val="167"/>
          <w:jc w:val="center"/>
        </w:trPr>
        <w:tc>
          <w:tcPr>
            <w:tcW w:w="499" w:type="dxa"/>
            <w:shd w:val="clear" w:color="auto" w:fill="auto"/>
          </w:tcPr>
          <w:p w14:paraId="588B272D" w14:textId="77777777" w:rsidR="0077575A" w:rsidRPr="00317430" w:rsidRDefault="0077575A"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6D6AD8B0" w14:textId="77777777" w:rsidR="0077575A" w:rsidRPr="00317430" w:rsidRDefault="0077575A" w:rsidP="0077575A">
            <w:pPr>
              <w:spacing w:after="0" w:line="240" w:lineRule="auto"/>
              <w:rPr>
                <w:rFonts w:ascii="GHEA Grapalat" w:hAnsi="GHEA Grapalat"/>
              </w:rPr>
            </w:pPr>
            <w:r w:rsidRPr="00317430">
              <w:rPr>
                <w:rFonts w:ascii="GHEA Grapalat" w:eastAsia="Times New Roman" w:hAnsi="GHEA Grapalat" w:cs="Times New Roman"/>
                <w:lang w:val="hy-AM" w:eastAsia="ru-RU"/>
              </w:rPr>
              <w:t xml:space="preserve">Պահպանվում </w:t>
            </w:r>
            <w:r>
              <w:rPr>
                <w:rFonts w:ascii="GHEA Grapalat" w:eastAsia="Times New Roman" w:hAnsi="GHEA Grapalat" w:cs="Times New Roman"/>
                <w:lang w:val="hy-AM" w:eastAsia="ru-RU"/>
              </w:rPr>
              <w:t>է</w:t>
            </w:r>
            <w:r w:rsidRPr="00317430">
              <w:rPr>
                <w:rFonts w:ascii="GHEA Grapalat" w:eastAsia="Times New Roman" w:hAnsi="GHEA Grapalat" w:cs="Times New Roman"/>
                <w:lang w:val="hy-AM" w:eastAsia="ru-RU"/>
              </w:rPr>
              <w:t xml:space="preserve"> ջրային ռեսուրսների որակի վրա անուղղակի վնասակար ազդեցություն ունեցող թափոնների թաղման տեղամասերի, աղբանոցների, գերեզմանոցների և այլ օբյեկտների տեղադրման արգելքը</w:t>
            </w:r>
          </w:p>
        </w:tc>
        <w:tc>
          <w:tcPr>
            <w:tcW w:w="527" w:type="dxa"/>
            <w:shd w:val="clear" w:color="auto" w:fill="auto"/>
          </w:tcPr>
          <w:p w14:paraId="3707D4FE" w14:textId="77777777" w:rsidR="0077575A" w:rsidRPr="00317430" w:rsidRDefault="0077575A" w:rsidP="0077575A">
            <w:pPr>
              <w:spacing w:after="0" w:line="240" w:lineRule="auto"/>
              <w:rPr>
                <w:rFonts w:ascii="GHEA Grapalat" w:hAnsi="GHEA Grapalat"/>
              </w:rPr>
            </w:pPr>
          </w:p>
        </w:tc>
        <w:tc>
          <w:tcPr>
            <w:tcW w:w="357" w:type="dxa"/>
            <w:shd w:val="clear" w:color="auto" w:fill="auto"/>
          </w:tcPr>
          <w:p w14:paraId="4282F442" w14:textId="77777777" w:rsidR="0077575A" w:rsidRPr="00317430" w:rsidRDefault="0077575A" w:rsidP="0077575A">
            <w:pPr>
              <w:spacing w:after="0" w:line="240" w:lineRule="auto"/>
              <w:rPr>
                <w:rFonts w:ascii="GHEA Grapalat" w:hAnsi="GHEA Grapalat"/>
              </w:rPr>
            </w:pPr>
          </w:p>
        </w:tc>
        <w:tc>
          <w:tcPr>
            <w:tcW w:w="450" w:type="dxa"/>
            <w:gridSpan w:val="2"/>
            <w:shd w:val="clear" w:color="auto" w:fill="auto"/>
          </w:tcPr>
          <w:p w14:paraId="34E1559A" w14:textId="77777777" w:rsidR="0077575A" w:rsidRPr="00317430" w:rsidRDefault="0077575A" w:rsidP="0077575A">
            <w:pPr>
              <w:spacing w:after="0" w:line="240" w:lineRule="auto"/>
              <w:rPr>
                <w:rFonts w:ascii="GHEA Grapalat" w:hAnsi="GHEA Grapalat"/>
              </w:rPr>
            </w:pPr>
          </w:p>
        </w:tc>
        <w:tc>
          <w:tcPr>
            <w:tcW w:w="634" w:type="dxa"/>
            <w:shd w:val="clear" w:color="auto" w:fill="auto"/>
            <w:vAlign w:val="center"/>
          </w:tcPr>
          <w:p w14:paraId="439DD5AE" w14:textId="77777777" w:rsidR="0077575A" w:rsidRPr="00317430" w:rsidRDefault="0077575A" w:rsidP="0077575A">
            <w:pPr>
              <w:jc w:val="center"/>
              <w:rPr>
                <w:rFonts w:ascii="GHEA Grapalat" w:hAnsi="GHEA Grapalat" w:cs="Calibri"/>
              </w:rPr>
            </w:pPr>
            <w:r w:rsidRPr="00317430">
              <w:rPr>
                <w:rFonts w:ascii="GHEA Grapalat" w:hAnsi="GHEA Grapalat" w:cs="Calibri"/>
              </w:rPr>
              <w:t>0.</w:t>
            </w:r>
            <w:r>
              <w:rPr>
                <w:rFonts w:ascii="GHEA Grapalat" w:hAnsi="GHEA Grapalat" w:cs="Calibri"/>
              </w:rPr>
              <w:t>8</w:t>
            </w:r>
          </w:p>
        </w:tc>
        <w:tc>
          <w:tcPr>
            <w:tcW w:w="1968" w:type="dxa"/>
            <w:shd w:val="clear" w:color="auto" w:fill="auto"/>
          </w:tcPr>
          <w:p w14:paraId="191B3ACC" w14:textId="77777777" w:rsidR="0077575A" w:rsidRPr="00053F81" w:rsidRDefault="0077575A" w:rsidP="0077575A">
            <w:pPr>
              <w:spacing w:after="0" w:line="240" w:lineRule="auto"/>
              <w:rPr>
                <w:rFonts w:ascii="GHEA Grapalat" w:hAnsi="GHEA Grapalat"/>
                <w:lang w:val="hy-AM"/>
              </w:rPr>
            </w:pPr>
            <w:r w:rsidRPr="00317430">
              <w:rPr>
                <w:rFonts w:ascii="GHEA Grapalat" w:hAnsi="GHEA Grapalat"/>
              </w:rPr>
              <w:t>Հայաստանի Հանրապետության</w:t>
            </w:r>
            <w:r w:rsidRPr="00317430">
              <w:rPr>
                <w:rFonts w:ascii="GHEA Grapalat" w:eastAsia="Times New Roman" w:hAnsi="GHEA Grapalat" w:cs="Times New Roman"/>
                <w:lang w:eastAsia="ru-RU"/>
              </w:rPr>
              <w:t xml:space="preserve"> ջրային </w:t>
            </w:r>
            <w:r w:rsidRPr="00053F81">
              <w:rPr>
                <w:rFonts w:ascii="GHEA Grapalat" w:eastAsia="Times New Roman" w:hAnsi="GHEA Grapalat" w:cs="Times New Roman"/>
                <w:lang w:eastAsia="ru-RU"/>
              </w:rPr>
              <w:t xml:space="preserve">օրենսգրքի 108-րդ հոդվածի 2-րդ </w:t>
            </w:r>
            <w:r w:rsidRPr="00053F81">
              <w:rPr>
                <w:rFonts w:ascii="GHEA Grapalat" w:eastAsia="Times New Roman" w:hAnsi="GHEA Grapalat" w:cs="Times New Roman"/>
                <w:lang w:val="hy-AM" w:eastAsia="ru-RU"/>
              </w:rPr>
              <w:t>կետ</w:t>
            </w:r>
          </w:p>
        </w:tc>
        <w:tc>
          <w:tcPr>
            <w:tcW w:w="1640" w:type="dxa"/>
            <w:shd w:val="clear" w:color="auto" w:fill="auto"/>
          </w:tcPr>
          <w:p w14:paraId="44AB5BA2" w14:textId="77777777" w:rsidR="0077575A" w:rsidRPr="00317430" w:rsidRDefault="0077575A" w:rsidP="0077575A">
            <w:pPr>
              <w:spacing w:after="0" w:line="240" w:lineRule="auto"/>
              <w:rPr>
                <w:rFonts w:ascii="GHEA Grapalat" w:eastAsia="Times New Roman" w:hAnsi="GHEA Grapalat" w:cs="Times New Roman"/>
                <w:lang w:val="hy-AM" w:eastAsia="ru-RU"/>
              </w:rPr>
            </w:pPr>
          </w:p>
        </w:tc>
        <w:tc>
          <w:tcPr>
            <w:tcW w:w="1474" w:type="dxa"/>
            <w:gridSpan w:val="3"/>
            <w:shd w:val="clear" w:color="auto" w:fill="auto"/>
          </w:tcPr>
          <w:p w14:paraId="7CE7202D" w14:textId="77777777" w:rsidR="0077575A" w:rsidRPr="00CC1F94" w:rsidRDefault="0077575A" w:rsidP="0077575A">
            <w:pPr>
              <w:spacing w:after="0" w:line="240" w:lineRule="auto"/>
              <w:rPr>
                <w:rFonts w:ascii="GHEA Grapalat" w:hAnsi="GHEA Grapalat"/>
                <w:lang w:val="hy-AM"/>
              </w:rPr>
            </w:pPr>
            <w:r w:rsidRPr="00317430">
              <w:rPr>
                <w:rFonts w:ascii="GHEA Grapalat" w:eastAsia="Times New Roman" w:hAnsi="GHEA Grapalat" w:cs="Times New Roman"/>
                <w:lang w:val="hy-AM" w:eastAsia="ru-RU"/>
              </w:rPr>
              <w:t>փ</w:t>
            </w:r>
            <w:r w:rsidRPr="00CC1F94">
              <w:rPr>
                <w:rFonts w:ascii="GHEA Grapalat" w:eastAsia="Times New Roman" w:hAnsi="GHEA Grapalat" w:cs="Times New Roman"/>
                <w:lang w:val="hy-AM" w:eastAsia="ru-RU"/>
              </w:rPr>
              <w:t>աստաթղթային</w:t>
            </w:r>
            <w:r w:rsidRPr="00317430">
              <w:rPr>
                <w:rFonts w:ascii="GHEA Grapalat" w:eastAsia="Times New Roman" w:hAnsi="GHEA Grapalat" w:cs="Times New Roman"/>
                <w:lang w:val="hy-AM" w:eastAsia="ru-RU"/>
              </w:rPr>
              <w:t xml:space="preserve">, </w:t>
            </w:r>
            <w:r w:rsidRPr="00CC1F94">
              <w:rPr>
                <w:rFonts w:ascii="GHEA Grapalat" w:hAnsi="GHEA Grapalat"/>
                <w:lang w:val="hy-AM"/>
              </w:rPr>
              <w:t>տեսազննում</w:t>
            </w:r>
            <w:r w:rsidRPr="00CC1F94">
              <w:rPr>
                <w:rFonts w:ascii="GHEA Grapalat" w:eastAsia="Times New Roman" w:hAnsi="GHEA Grapalat" w:cs="Times New Roman"/>
                <w:lang w:val="hy-AM" w:eastAsia="ru-RU"/>
              </w:rPr>
              <w:t xml:space="preserve"> և/կամ չափագրում</w:t>
            </w:r>
          </w:p>
        </w:tc>
      </w:tr>
      <w:tr w:rsidR="0077575A" w:rsidRPr="001826E3" w14:paraId="14587095" w14:textId="77777777" w:rsidTr="00A652B1">
        <w:trPr>
          <w:trHeight w:val="167"/>
          <w:jc w:val="center"/>
        </w:trPr>
        <w:tc>
          <w:tcPr>
            <w:tcW w:w="499" w:type="dxa"/>
            <w:shd w:val="clear" w:color="auto" w:fill="auto"/>
          </w:tcPr>
          <w:p w14:paraId="74AE0C8D" w14:textId="77777777" w:rsidR="0077575A" w:rsidRPr="00CC1F94" w:rsidRDefault="0077575A" w:rsidP="0077575A">
            <w:pPr>
              <w:pStyle w:val="ListParagraph"/>
              <w:numPr>
                <w:ilvl w:val="0"/>
                <w:numId w:val="14"/>
              </w:numPr>
              <w:spacing w:after="0" w:line="240" w:lineRule="auto"/>
              <w:rPr>
                <w:rFonts w:ascii="GHEA Grapalat" w:hAnsi="GHEA Grapalat"/>
                <w:lang w:val="hy-AM"/>
              </w:rPr>
            </w:pPr>
          </w:p>
        </w:tc>
        <w:tc>
          <w:tcPr>
            <w:tcW w:w="3456" w:type="dxa"/>
            <w:shd w:val="clear" w:color="auto" w:fill="auto"/>
          </w:tcPr>
          <w:p w14:paraId="542477F4" w14:textId="77777777" w:rsidR="0077575A" w:rsidRPr="00CC1F94" w:rsidRDefault="0077575A" w:rsidP="0077575A">
            <w:pPr>
              <w:spacing w:before="100" w:beforeAutospacing="1" w:after="100" w:afterAutospacing="1" w:line="240" w:lineRule="auto"/>
              <w:rPr>
                <w:rFonts w:ascii="GHEA Grapalat" w:eastAsia="Times New Roman" w:hAnsi="GHEA Grapalat" w:cs="Times New Roman"/>
                <w:lang w:val="hy-AM" w:eastAsia="ru-RU"/>
              </w:rPr>
            </w:pPr>
            <w:r w:rsidRPr="00CC1F94">
              <w:rPr>
                <w:rFonts w:ascii="GHEA Grapalat" w:eastAsia="Times New Roman" w:hAnsi="GHEA Grapalat" w:cs="Times New Roman"/>
                <w:lang w:val="hy-AM" w:eastAsia="ru-RU"/>
              </w:rPr>
              <w:t>Սահմանված կարգին համապատասխան իրականացվել է առաջացող բոլոր վտանգավոր թափոնների անձնագրավորում</w:t>
            </w:r>
          </w:p>
        </w:tc>
        <w:tc>
          <w:tcPr>
            <w:tcW w:w="527" w:type="dxa"/>
            <w:shd w:val="clear" w:color="auto" w:fill="auto"/>
          </w:tcPr>
          <w:p w14:paraId="161AB9DD" w14:textId="77777777" w:rsidR="0077575A" w:rsidRPr="00CC1F94" w:rsidRDefault="0077575A" w:rsidP="0077575A">
            <w:pPr>
              <w:spacing w:after="0" w:line="240" w:lineRule="auto"/>
              <w:rPr>
                <w:rFonts w:ascii="GHEA Grapalat" w:hAnsi="GHEA Grapalat"/>
                <w:lang w:val="hy-AM"/>
              </w:rPr>
            </w:pPr>
          </w:p>
        </w:tc>
        <w:tc>
          <w:tcPr>
            <w:tcW w:w="357" w:type="dxa"/>
            <w:shd w:val="clear" w:color="auto" w:fill="auto"/>
          </w:tcPr>
          <w:p w14:paraId="1A590E2E" w14:textId="77777777" w:rsidR="0077575A" w:rsidRPr="00CC1F94" w:rsidRDefault="0077575A" w:rsidP="0077575A">
            <w:pPr>
              <w:spacing w:after="0" w:line="240" w:lineRule="auto"/>
              <w:rPr>
                <w:rFonts w:ascii="GHEA Grapalat" w:hAnsi="GHEA Grapalat"/>
                <w:lang w:val="hy-AM"/>
              </w:rPr>
            </w:pPr>
          </w:p>
        </w:tc>
        <w:tc>
          <w:tcPr>
            <w:tcW w:w="450" w:type="dxa"/>
            <w:gridSpan w:val="2"/>
            <w:shd w:val="clear" w:color="auto" w:fill="auto"/>
          </w:tcPr>
          <w:p w14:paraId="6581CBB5" w14:textId="77777777" w:rsidR="0077575A" w:rsidRPr="00CC1F94" w:rsidRDefault="0077575A" w:rsidP="0077575A">
            <w:pPr>
              <w:spacing w:after="0" w:line="240" w:lineRule="auto"/>
              <w:rPr>
                <w:rFonts w:ascii="GHEA Grapalat" w:hAnsi="GHEA Grapalat"/>
                <w:lang w:val="hy-AM"/>
              </w:rPr>
            </w:pPr>
          </w:p>
        </w:tc>
        <w:tc>
          <w:tcPr>
            <w:tcW w:w="634" w:type="dxa"/>
            <w:shd w:val="clear" w:color="auto" w:fill="auto"/>
            <w:vAlign w:val="center"/>
          </w:tcPr>
          <w:p w14:paraId="3F70C628" w14:textId="77777777" w:rsidR="0077575A" w:rsidRPr="001826E3" w:rsidRDefault="0077575A" w:rsidP="0077575A">
            <w:pPr>
              <w:jc w:val="center"/>
              <w:rPr>
                <w:rFonts w:ascii="GHEA Grapalat" w:hAnsi="GHEA Grapalat" w:cs="Calibri"/>
              </w:rPr>
            </w:pPr>
            <w:r w:rsidRPr="001826E3">
              <w:rPr>
                <w:rFonts w:ascii="GHEA Grapalat" w:hAnsi="GHEA Grapalat" w:cs="Calibri"/>
              </w:rPr>
              <w:t>0.8</w:t>
            </w:r>
          </w:p>
        </w:tc>
        <w:tc>
          <w:tcPr>
            <w:tcW w:w="1968" w:type="dxa"/>
            <w:shd w:val="clear" w:color="auto" w:fill="auto"/>
          </w:tcPr>
          <w:p w14:paraId="646EB97B" w14:textId="1AA40C53" w:rsidR="0077575A" w:rsidRPr="009B4A9C" w:rsidRDefault="0077575A" w:rsidP="0077575A">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«Թափոնների մասին» Հայաստանի Հանրապետության օրենքի 1</w:t>
            </w:r>
            <w:r>
              <w:rPr>
                <w:rFonts w:ascii="GHEA Grapalat" w:eastAsia="Times New Roman" w:hAnsi="GHEA Grapalat" w:cs="Times New Roman"/>
                <w:lang w:eastAsia="ru-RU"/>
              </w:rPr>
              <w:t>3-րդ հոդվածի 1-ին</w:t>
            </w:r>
            <w:r>
              <w:rPr>
                <w:rFonts w:ascii="GHEA Grapalat" w:eastAsia="Times New Roman" w:hAnsi="GHEA Grapalat" w:cs="Times New Roman"/>
                <w:lang w:val="hy-AM" w:eastAsia="ru-RU"/>
              </w:rPr>
              <w:t xml:space="preserve"> և 1.1-ին </w:t>
            </w:r>
            <w:r w:rsidRPr="001826E3">
              <w:rPr>
                <w:rFonts w:ascii="GHEA Grapalat" w:eastAsia="Times New Roman" w:hAnsi="GHEA Grapalat" w:cs="Times New Roman"/>
                <w:lang w:eastAsia="ru-RU"/>
              </w:rPr>
              <w:t>մաս</w:t>
            </w:r>
            <w:r>
              <w:rPr>
                <w:rFonts w:ascii="GHEA Grapalat" w:eastAsia="Times New Roman" w:hAnsi="GHEA Grapalat" w:cs="Times New Roman"/>
                <w:lang w:val="hy-AM" w:eastAsia="ru-RU"/>
              </w:rPr>
              <w:t xml:space="preserve">եր, </w:t>
            </w:r>
            <w:r w:rsidRPr="001826E3">
              <w:rPr>
                <w:rFonts w:ascii="GHEA Grapalat" w:eastAsia="Times New Roman" w:hAnsi="GHEA Grapalat" w:cs="Times New Roman"/>
                <w:lang w:eastAsia="ru-RU"/>
              </w:rPr>
              <w:t xml:space="preserve">Հայաստանի Հանրապետության </w:t>
            </w:r>
            <w:r>
              <w:rPr>
                <w:rFonts w:ascii="GHEA Grapalat" w:eastAsia="Times New Roman" w:hAnsi="GHEA Grapalat" w:cs="Times New Roman"/>
                <w:lang w:val="hy-AM" w:eastAsia="ru-RU"/>
              </w:rPr>
              <w:t xml:space="preserve">կառավարության </w:t>
            </w:r>
            <w:r w:rsidRPr="00C15EBD">
              <w:rPr>
                <w:rFonts w:ascii="GHEA Grapalat" w:eastAsia="Times New Roman" w:hAnsi="GHEA Grapalat" w:cs="Times New Roman"/>
                <w:lang w:val="hy-AM" w:eastAsia="ru-RU"/>
              </w:rPr>
              <w:t>2006 թվականի  հունվարի 19</w:t>
            </w:r>
            <w:r>
              <w:rPr>
                <w:rFonts w:ascii="GHEA Grapalat" w:eastAsia="Times New Roman" w:hAnsi="GHEA Grapalat" w:cs="Times New Roman"/>
                <w:lang w:val="hy-AM" w:eastAsia="ru-RU"/>
              </w:rPr>
              <w:t xml:space="preserve">-ի </w:t>
            </w:r>
            <w:r w:rsidRPr="00C15EBD">
              <w:rPr>
                <w:rFonts w:ascii="GHEA Grapalat" w:eastAsia="Times New Roman" w:hAnsi="GHEA Grapalat" w:cs="Times New Roman"/>
                <w:lang w:val="hy-AM" w:eastAsia="ru-RU"/>
              </w:rPr>
              <w:t>N 47-Ն</w:t>
            </w:r>
            <w:r>
              <w:rPr>
                <w:rFonts w:ascii="GHEA Grapalat" w:eastAsia="Times New Roman" w:hAnsi="GHEA Grapalat" w:cs="Times New Roman"/>
                <w:lang w:val="hy-AM" w:eastAsia="ru-RU"/>
              </w:rPr>
              <w:t xml:space="preserve"> որոշում</w:t>
            </w:r>
            <w:r w:rsidR="002F6507" w:rsidRPr="009B4A9C">
              <w:rPr>
                <w:rFonts w:ascii="GHEA Grapalat" w:eastAsia="Times New Roman" w:hAnsi="GHEA Grapalat" w:cs="Times New Roman"/>
                <w:lang w:eastAsia="ru-RU"/>
              </w:rPr>
              <w:t xml:space="preserve">, </w:t>
            </w:r>
            <w:r w:rsidR="002F6507">
              <w:rPr>
                <w:rFonts w:ascii="GHEA Grapalat" w:eastAsia="Times New Roman" w:hAnsi="GHEA Grapalat" w:cs="Times New Roman"/>
                <w:lang w:val="en-US" w:eastAsia="ru-RU"/>
              </w:rPr>
              <w:t>հավելված</w:t>
            </w:r>
            <w:r w:rsidR="002F6507" w:rsidRPr="009B4A9C">
              <w:rPr>
                <w:rFonts w:ascii="GHEA Grapalat" w:eastAsia="Times New Roman" w:hAnsi="GHEA Grapalat" w:cs="Times New Roman"/>
                <w:lang w:eastAsia="ru-RU"/>
              </w:rPr>
              <w:t xml:space="preserve"> </w:t>
            </w:r>
            <w:r w:rsidR="002F6507">
              <w:rPr>
                <w:rFonts w:ascii="GHEA Grapalat" w:eastAsia="Times New Roman" w:hAnsi="GHEA Grapalat" w:cs="Times New Roman"/>
                <w:lang w:val="en-US" w:eastAsia="ru-RU"/>
              </w:rPr>
              <w:t>N</w:t>
            </w:r>
            <w:r w:rsidR="002F6507" w:rsidRPr="009B4A9C">
              <w:rPr>
                <w:rFonts w:ascii="GHEA Grapalat" w:eastAsia="Times New Roman" w:hAnsi="GHEA Grapalat" w:cs="Times New Roman"/>
                <w:lang w:eastAsia="ru-RU"/>
              </w:rPr>
              <w:t>1, 5-</w:t>
            </w:r>
            <w:r w:rsidR="002F6507">
              <w:rPr>
                <w:rFonts w:ascii="GHEA Grapalat" w:eastAsia="Times New Roman" w:hAnsi="GHEA Grapalat" w:cs="Times New Roman"/>
                <w:lang w:val="en-US" w:eastAsia="ru-RU"/>
              </w:rPr>
              <w:t>րդ</w:t>
            </w:r>
            <w:r w:rsidR="002F6507" w:rsidRPr="009B4A9C">
              <w:rPr>
                <w:rFonts w:ascii="GHEA Grapalat" w:eastAsia="Times New Roman" w:hAnsi="GHEA Grapalat" w:cs="Times New Roman"/>
                <w:lang w:eastAsia="ru-RU"/>
              </w:rPr>
              <w:t xml:space="preserve"> </w:t>
            </w:r>
            <w:r w:rsidR="002F6507">
              <w:rPr>
                <w:rFonts w:ascii="GHEA Grapalat" w:eastAsia="Times New Roman" w:hAnsi="GHEA Grapalat" w:cs="Times New Roman"/>
                <w:lang w:val="en-US" w:eastAsia="ru-RU"/>
              </w:rPr>
              <w:t>կետ</w:t>
            </w:r>
          </w:p>
        </w:tc>
        <w:tc>
          <w:tcPr>
            <w:tcW w:w="1640" w:type="dxa"/>
            <w:shd w:val="clear" w:color="auto" w:fill="auto"/>
          </w:tcPr>
          <w:p w14:paraId="06CE926E" w14:textId="77777777" w:rsidR="0077575A" w:rsidRPr="001826E3" w:rsidRDefault="0077575A" w:rsidP="0077575A">
            <w:pPr>
              <w:spacing w:after="0" w:line="240" w:lineRule="auto"/>
              <w:rPr>
                <w:rFonts w:ascii="GHEA Grapalat" w:hAnsi="GHEA Grapalat"/>
              </w:rPr>
            </w:pPr>
          </w:p>
        </w:tc>
        <w:tc>
          <w:tcPr>
            <w:tcW w:w="1474" w:type="dxa"/>
            <w:gridSpan w:val="3"/>
            <w:shd w:val="clear" w:color="auto" w:fill="auto"/>
          </w:tcPr>
          <w:p w14:paraId="3DD44B45" w14:textId="77777777" w:rsidR="0077575A" w:rsidRPr="001826E3" w:rsidRDefault="0077575A" w:rsidP="0077575A">
            <w:pPr>
              <w:spacing w:after="0" w:line="240" w:lineRule="auto"/>
              <w:rPr>
                <w:rFonts w:ascii="GHEA Grapalat" w:hAnsi="GHEA Grapalat"/>
              </w:rPr>
            </w:pPr>
            <w:r>
              <w:rPr>
                <w:rFonts w:ascii="GHEA Grapalat" w:hAnsi="GHEA Grapalat"/>
                <w:lang w:val="hy-AM"/>
              </w:rPr>
              <w:t>փ</w:t>
            </w:r>
            <w:r w:rsidRPr="001826E3">
              <w:rPr>
                <w:rFonts w:ascii="GHEA Grapalat" w:hAnsi="GHEA Grapalat"/>
              </w:rPr>
              <w:t>աստաթղթային</w:t>
            </w:r>
          </w:p>
        </w:tc>
      </w:tr>
      <w:tr w:rsidR="0077575A" w:rsidRPr="001826E3" w14:paraId="3E5213DF" w14:textId="77777777" w:rsidTr="00A652B1">
        <w:trPr>
          <w:trHeight w:val="167"/>
          <w:jc w:val="center"/>
        </w:trPr>
        <w:tc>
          <w:tcPr>
            <w:tcW w:w="499" w:type="dxa"/>
            <w:shd w:val="clear" w:color="auto" w:fill="auto"/>
          </w:tcPr>
          <w:p w14:paraId="1FE3C7CB" w14:textId="77777777" w:rsidR="0077575A" w:rsidRPr="001826E3" w:rsidRDefault="0077575A"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00746B0D"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 xml:space="preserve">Իրականացվել է գոյացվող, հեռացվող (ոչնչացվող, վնասազերծվող, տեղադրվող) և օգտահանվող թափոնների սկզբնական հաշվառում </w:t>
            </w:r>
          </w:p>
        </w:tc>
        <w:tc>
          <w:tcPr>
            <w:tcW w:w="527" w:type="dxa"/>
            <w:shd w:val="clear" w:color="auto" w:fill="auto"/>
          </w:tcPr>
          <w:p w14:paraId="0D3B7CF6" w14:textId="77777777" w:rsidR="0077575A" w:rsidRPr="001826E3" w:rsidRDefault="0077575A" w:rsidP="0077575A">
            <w:pPr>
              <w:spacing w:after="0" w:line="240" w:lineRule="auto"/>
              <w:rPr>
                <w:rFonts w:ascii="GHEA Grapalat" w:hAnsi="GHEA Grapalat"/>
              </w:rPr>
            </w:pPr>
          </w:p>
        </w:tc>
        <w:tc>
          <w:tcPr>
            <w:tcW w:w="357" w:type="dxa"/>
            <w:shd w:val="clear" w:color="auto" w:fill="auto"/>
          </w:tcPr>
          <w:p w14:paraId="3E35956D" w14:textId="77777777" w:rsidR="0077575A" w:rsidRPr="001826E3" w:rsidRDefault="0077575A" w:rsidP="0077575A">
            <w:pPr>
              <w:spacing w:after="0" w:line="240" w:lineRule="auto"/>
              <w:rPr>
                <w:rFonts w:ascii="GHEA Grapalat" w:hAnsi="GHEA Grapalat"/>
              </w:rPr>
            </w:pPr>
          </w:p>
        </w:tc>
        <w:tc>
          <w:tcPr>
            <w:tcW w:w="450" w:type="dxa"/>
            <w:gridSpan w:val="2"/>
            <w:shd w:val="clear" w:color="auto" w:fill="auto"/>
          </w:tcPr>
          <w:p w14:paraId="28B25472" w14:textId="77777777" w:rsidR="0077575A" w:rsidRPr="001826E3" w:rsidRDefault="0077575A" w:rsidP="0077575A">
            <w:pPr>
              <w:spacing w:after="0" w:line="240" w:lineRule="auto"/>
              <w:rPr>
                <w:rFonts w:ascii="GHEA Grapalat" w:hAnsi="GHEA Grapalat"/>
              </w:rPr>
            </w:pPr>
          </w:p>
        </w:tc>
        <w:tc>
          <w:tcPr>
            <w:tcW w:w="634" w:type="dxa"/>
            <w:shd w:val="clear" w:color="auto" w:fill="auto"/>
            <w:vAlign w:val="center"/>
          </w:tcPr>
          <w:p w14:paraId="5C5E737A" w14:textId="77777777" w:rsidR="0077575A" w:rsidRPr="001826E3" w:rsidRDefault="0077575A" w:rsidP="0077575A">
            <w:pPr>
              <w:jc w:val="center"/>
              <w:rPr>
                <w:rFonts w:ascii="GHEA Grapalat" w:hAnsi="GHEA Grapalat" w:cs="Calibri"/>
              </w:rPr>
            </w:pPr>
            <w:r w:rsidRPr="001826E3">
              <w:rPr>
                <w:rFonts w:ascii="GHEA Grapalat" w:hAnsi="GHEA Grapalat" w:cs="Calibri"/>
              </w:rPr>
              <w:t>0.8</w:t>
            </w:r>
          </w:p>
        </w:tc>
        <w:tc>
          <w:tcPr>
            <w:tcW w:w="1968" w:type="dxa"/>
            <w:shd w:val="clear" w:color="auto" w:fill="auto"/>
          </w:tcPr>
          <w:p w14:paraId="2E80F5E6"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«Թափոնների մասին»  Հայաստանի Հանրապետության օրենքի 13-րդ հոդվածի 2-րդ մաս</w:t>
            </w:r>
          </w:p>
        </w:tc>
        <w:tc>
          <w:tcPr>
            <w:tcW w:w="1640" w:type="dxa"/>
            <w:shd w:val="clear" w:color="auto" w:fill="auto"/>
          </w:tcPr>
          <w:p w14:paraId="24664595" w14:textId="77777777" w:rsidR="0077575A" w:rsidRPr="001826E3" w:rsidRDefault="0077575A" w:rsidP="0077575A">
            <w:pPr>
              <w:spacing w:after="0" w:line="240" w:lineRule="auto"/>
              <w:rPr>
                <w:rFonts w:ascii="GHEA Grapalat" w:hAnsi="GHEA Grapalat"/>
              </w:rPr>
            </w:pPr>
          </w:p>
        </w:tc>
        <w:tc>
          <w:tcPr>
            <w:tcW w:w="1474" w:type="dxa"/>
            <w:gridSpan w:val="3"/>
            <w:shd w:val="clear" w:color="auto" w:fill="auto"/>
          </w:tcPr>
          <w:p w14:paraId="0288347B" w14:textId="77777777" w:rsidR="0077575A" w:rsidRPr="001826E3" w:rsidRDefault="0077575A" w:rsidP="0077575A">
            <w:pPr>
              <w:spacing w:after="0" w:line="240" w:lineRule="auto"/>
              <w:rPr>
                <w:rFonts w:ascii="GHEA Grapalat" w:hAnsi="GHEA Grapalat"/>
              </w:rPr>
            </w:pPr>
            <w:r>
              <w:rPr>
                <w:rFonts w:ascii="GHEA Grapalat" w:hAnsi="GHEA Grapalat"/>
                <w:lang w:val="hy-AM"/>
              </w:rPr>
              <w:t>փ</w:t>
            </w:r>
            <w:r w:rsidRPr="001826E3">
              <w:rPr>
                <w:rFonts w:ascii="GHEA Grapalat" w:hAnsi="GHEA Grapalat"/>
              </w:rPr>
              <w:t>աստաթղթային</w:t>
            </w:r>
          </w:p>
        </w:tc>
      </w:tr>
      <w:tr w:rsidR="0077575A" w:rsidRPr="001826E3" w14:paraId="7838F5B7" w14:textId="77777777" w:rsidTr="00A652B1">
        <w:trPr>
          <w:trHeight w:val="167"/>
          <w:jc w:val="center"/>
        </w:trPr>
        <w:tc>
          <w:tcPr>
            <w:tcW w:w="499" w:type="dxa"/>
            <w:shd w:val="clear" w:color="auto" w:fill="auto"/>
          </w:tcPr>
          <w:p w14:paraId="6DD12CE6" w14:textId="77777777" w:rsidR="0077575A" w:rsidRPr="001826E3" w:rsidRDefault="0077575A"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0CB47110"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r w:rsidRPr="00C15EBD">
              <w:rPr>
                <w:rFonts w:ascii="GHEA Grapalat" w:eastAsia="Times New Roman" w:hAnsi="GHEA Grapalat" w:cs="Times New Roman"/>
                <w:lang w:eastAsia="ru-RU"/>
              </w:rPr>
              <w:t>Սահմանված կարգին համապատասխան</w:t>
            </w:r>
            <w:r>
              <w:rPr>
                <w:rFonts w:ascii="GHEA Grapalat" w:eastAsia="Times New Roman" w:hAnsi="GHEA Grapalat" w:cs="Times New Roman"/>
                <w:lang w:val="hy-AM" w:eastAsia="ru-RU"/>
              </w:rPr>
              <w:t xml:space="preserve"> լիազոր մարմնի հ</w:t>
            </w:r>
            <w:r>
              <w:rPr>
                <w:rFonts w:ascii="GHEA Grapalat" w:eastAsia="Times New Roman" w:hAnsi="GHEA Grapalat" w:cs="Times New Roman"/>
                <w:lang w:eastAsia="ru-RU"/>
              </w:rPr>
              <w:t>աստատ</w:t>
            </w:r>
            <w:r>
              <w:rPr>
                <w:rFonts w:ascii="GHEA Grapalat" w:eastAsia="Times New Roman" w:hAnsi="GHEA Grapalat" w:cs="Times New Roman"/>
                <w:lang w:val="hy-AM" w:eastAsia="ru-RU"/>
              </w:rPr>
              <w:t xml:space="preserve">մանն են ներկայացվել </w:t>
            </w:r>
            <w:r w:rsidRPr="001826E3">
              <w:rPr>
                <w:rFonts w:ascii="GHEA Grapalat" w:eastAsia="Times New Roman" w:hAnsi="GHEA Grapalat" w:cs="Times New Roman"/>
                <w:lang w:eastAsia="ru-RU"/>
              </w:rPr>
              <w:t>թափոնների գոյացման նորմատիվների և դրանց տեղադրման սահմանաքանակների նախագծերը</w:t>
            </w:r>
          </w:p>
        </w:tc>
        <w:tc>
          <w:tcPr>
            <w:tcW w:w="527" w:type="dxa"/>
            <w:shd w:val="clear" w:color="auto" w:fill="auto"/>
          </w:tcPr>
          <w:p w14:paraId="01622FE2" w14:textId="77777777" w:rsidR="0077575A" w:rsidRPr="001826E3" w:rsidRDefault="0077575A" w:rsidP="0077575A">
            <w:pPr>
              <w:spacing w:after="0" w:line="240" w:lineRule="auto"/>
              <w:rPr>
                <w:rFonts w:ascii="GHEA Grapalat" w:hAnsi="GHEA Grapalat"/>
              </w:rPr>
            </w:pPr>
          </w:p>
        </w:tc>
        <w:tc>
          <w:tcPr>
            <w:tcW w:w="357" w:type="dxa"/>
            <w:shd w:val="clear" w:color="auto" w:fill="auto"/>
          </w:tcPr>
          <w:p w14:paraId="2ED3A601" w14:textId="77777777" w:rsidR="0077575A" w:rsidRPr="001826E3" w:rsidRDefault="0077575A" w:rsidP="0077575A">
            <w:pPr>
              <w:spacing w:after="0" w:line="240" w:lineRule="auto"/>
              <w:rPr>
                <w:rFonts w:ascii="GHEA Grapalat" w:hAnsi="GHEA Grapalat"/>
              </w:rPr>
            </w:pPr>
          </w:p>
        </w:tc>
        <w:tc>
          <w:tcPr>
            <w:tcW w:w="450" w:type="dxa"/>
            <w:gridSpan w:val="2"/>
            <w:shd w:val="clear" w:color="auto" w:fill="auto"/>
          </w:tcPr>
          <w:p w14:paraId="089430FC" w14:textId="77777777" w:rsidR="0077575A" w:rsidRPr="001826E3" w:rsidRDefault="0077575A" w:rsidP="0077575A">
            <w:pPr>
              <w:spacing w:after="0" w:line="240" w:lineRule="auto"/>
              <w:rPr>
                <w:rFonts w:ascii="GHEA Grapalat" w:hAnsi="GHEA Grapalat"/>
              </w:rPr>
            </w:pPr>
          </w:p>
        </w:tc>
        <w:tc>
          <w:tcPr>
            <w:tcW w:w="634" w:type="dxa"/>
            <w:shd w:val="clear" w:color="auto" w:fill="auto"/>
            <w:vAlign w:val="center"/>
          </w:tcPr>
          <w:p w14:paraId="3827F080" w14:textId="77777777" w:rsidR="0077575A" w:rsidRPr="001826E3" w:rsidRDefault="0077575A" w:rsidP="0077575A">
            <w:pPr>
              <w:jc w:val="center"/>
              <w:rPr>
                <w:rFonts w:ascii="GHEA Grapalat" w:hAnsi="GHEA Grapalat" w:cs="Calibri"/>
              </w:rPr>
            </w:pPr>
            <w:r w:rsidRPr="001826E3">
              <w:rPr>
                <w:rFonts w:ascii="GHEA Grapalat" w:hAnsi="GHEA Grapalat" w:cs="Calibri"/>
              </w:rPr>
              <w:t>0.8</w:t>
            </w:r>
          </w:p>
        </w:tc>
        <w:tc>
          <w:tcPr>
            <w:tcW w:w="1968" w:type="dxa"/>
            <w:shd w:val="clear" w:color="auto" w:fill="auto"/>
          </w:tcPr>
          <w:p w14:paraId="6F42427D" w14:textId="77777777" w:rsidR="0077575A" w:rsidRPr="008C549C" w:rsidRDefault="0077575A" w:rsidP="0077575A">
            <w:pPr>
              <w:spacing w:before="100" w:beforeAutospacing="1" w:after="100" w:afterAutospacing="1" w:line="240" w:lineRule="auto"/>
              <w:rPr>
                <w:rFonts w:ascii="GHEA Grapalat" w:eastAsia="Times New Roman" w:hAnsi="GHEA Grapalat" w:cs="Times New Roman"/>
                <w:lang w:val="hy-AM" w:eastAsia="ru-RU"/>
              </w:rPr>
            </w:pPr>
            <w:r w:rsidRPr="001826E3">
              <w:rPr>
                <w:rFonts w:ascii="GHEA Grapalat" w:eastAsia="Times New Roman" w:hAnsi="GHEA Grapalat" w:cs="Times New Roman"/>
                <w:lang w:eastAsia="ru-RU"/>
              </w:rPr>
              <w:t>«Թափոնների մասին» Հայաստանի Հանրապետության օրենքի, 12-րդ հոդվածի 3-րդ կետ</w:t>
            </w:r>
            <w:r w:rsidRPr="00092BE6">
              <w:rPr>
                <w:rFonts w:ascii="GHEA Grapalat" w:eastAsia="Times New Roman" w:hAnsi="GHEA Grapalat" w:cs="Times New Roman"/>
                <w:lang w:eastAsia="ru-RU"/>
              </w:rPr>
              <w:t xml:space="preserve">, </w:t>
            </w:r>
            <w:r w:rsidRPr="001826E3">
              <w:rPr>
                <w:rFonts w:ascii="GHEA Grapalat" w:eastAsia="Times New Roman" w:hAnsi="GHEA Grapalat" w:cs="Times New Roman"/>
                <w:lang w:eastAsia="ru-RU"/>
              </w:rPr>
              <w:t xml:space="preserve">Հայաստանի </w:t>
            </w:r>
            <w:r w:rsidRPr="00092BE6">
              <w:rPr>
                <w:rFonts w:ascii="GHEA Grapalat" w:eastAsia="Times New Roman" w:hAnsi="GHEA Grapalat" w:cs="Times New Roman"/>
                <w:lang w:eastAsia="ru-RU"/>
              </w:rPr>
              <w:t>Հանրապետության կառավարության 2005 թվականի դեկտեմբերի 9-ի  N 2291-Ն որոշում</w:t>
            </w:r>
          </w:p>
        </w:tc>
        <w:tc>
          <w:tcPr>
            <w:tcW w:w="1640" w:type="dxa"/>
            <w:shd w:val="clear" w:color="auto" w:fill="auto"/>
          </w:tcPr>
          <w:p w14:paraId="5BFDB1CA"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p>
        </w:tc>
        <w:tc>
          <w:tcPr>
            <w:tcW w:w="1474" w:type="dxa"/>
            <w:gridSpan w:val="3"/>
            <w:shd w:val="clear" w:color="auto" w:fill="auto"/>
          </w:tcPr>
          <w:p w14:paraId="2E9A804E" w14:textId="77777777" w:rsidR="0077575A" w:rsidRPr="001826E3" w:rsidRDefault="0077575A" w:rsidP="0077575A">
            <w:pPr>
              <w:spacing w:after="0" w:line="240" w:lineRule="auto"/>
              <w:rPr>
                <w:rFonts w:ascii="GHEA Grapalat" w:hAnsi="GHEA Grapalat"/>
              </w:rPr>
            </w:pPr>
            <w:r>
              <w:rPr>
                <w:rFonts w:ascii="GHEA Grapalat" w:eastAsia="Times New Roman" w:hAnsi="GHEA Grapalat" w:cs="Times New Roman"/>
                <w:lang w:val="hy-AM" w:eastAsia="ru-RU"/>
              </w:rPr>
              <w:t>փ</w:t>
            </w:r>
            <w:r w:rsidRPr="001826E3">
              <w:rPr>
                <w:rFonts w:ascii="GHEA Grapalat" w:eastAsia="Times New Roman" w:hAnsi="GHEA Grapalat" w:cs="Times New Roman"/>
                <w:lang w:eastAsia="ru-RU"/>
              </w:rPr>
              <w:t>աստաթղթային</w:t>
            </w:r>
          </w:p>
        </w:tc>
      </w:tr>
      <w:tr w:rsidR="0077575A" w:rsidRPr="001826E3" w14:paraId="5104296A" w14:textId="77777777" w:rsidTr="00A652B1">
        <w:trPr>
          <w:trHeight w:val="167"/>
          <w:jc w:val="center"/>
        </w:trPr>
        <w:tc>
          <w:tcPr>
            <w:tcW w:w="499" w:type="dxa"/>
            <w:shd w:val="clear" w:color="auto" w:fill="auto"/>
          </w:tcPr>
          <w:p w14:paraId="3C377553" w14:textId="77777777" w:rsidR="0077575A" w:rsidRPr="001826E3" w:rsidRDefault="0077575A"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369CD721"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Ներկայացվել են թափոնների գոյացման, վերամշակման օբյեկտների ռեեստրային գրանցման հաշվետվությունները</w:t>
            </w:r>
          </w:p>
        </w:tc>
        <w:tc>
          <w:tcPr>
            <w:tcW w:w="527" w:type="dxa"/>
            <w:shd w:val="clear" w:color="auto" w:fill="auto"/>
          </w:tcPr>
          <w:p w14:paraId="39F5EEFF" w14:textId="77777777" w:rsidR="0077575A" w:rsidRPr="001826E3" w:rsidRDefault="0077575A" w:rsidP="0077575A">
            <w:pPr>
              <w:spacing w:after="0" w:line="240" w:lineRule="auto"/>
              <w:rPr>
                <w:rFonts w:ascii="GHEA Grapalat" w:hAnsi="GHEA Grapalat"/>
              </w:rPr>
            </w:pPr>
          </w:p>
        </w:tc>
        <w:tc>
          <w:tcPr>
            <w:tcW w:w="357" w:type="dxa"/>
            <w:shd w:val="clear" w:color="auto" w:fill="auto"/>
          </w:tcPr>
          <w:p w14:paraId="2ADE7698" w14:textId="77777777" w:rsidR="0077575A" w:rsidRPr="001826E3" w:rsidRDefault="0077575A" w:rsidP="0077575A">
            <w:pPr>
              <w:spacing w:after="0" w:line="240" w:lineRule="auto"/>
              <w:rPr>
                <w:rFonts w:ascii="GHEA Grapalat" w:hAnsi="GHEA Grapalat"/>
              </w:rPr>
            </w:pPr>
          </w:p>
        </w:tc>
        <w:tc>
          <w:tcPr>
            <w:tcW w:w="450" w:type="dxa"/>
            <w:gridSpan w:val="2"/>
            <w:shd w:val="clear" w:color="auto" w:fill="auto"/>
          </w:tcPr>
          <w:p w14:paraId="33786369" w14:textId="77777777" w:rsidR="0077575A" w:rsidRPr="001826E3" w:rsidRDefault="0077575A" w:rsidP="0077575A">
            <w:pPr>
              <w:spacing w:after="0" w:line="240" w:lineRule="auto"/>
              <w:rPr>
                <w:rFonts w:ascii="GHEA Grapalat" w:hAnsi="GHEA Grapalat"/>
              </w:rPr>
            </w:pPr>
          </w:p>
        </w:tc>
        <w:tc>
          <w:tcPr>
            <w:tcW w:w="634" w:type="dxa"/>
            <w:shd w:val="clear" w:color="auto" w:fill="auto"/>
            <w:vAlign w:val="center"/>
          </w:tcPr>
          <w:p w14:paraId="2C8A83D8" w14:textId="77777777" w:rsidR="0077575A" w:rsidRPr="001826E3" w:rsidRDefault="0077575A" w:rsidP="0077575A">
            <w:pPr>
              <w:jc w:val="center"/>
              <w:rPr>
                <w:rFonts w:ascii="GHEA Grapalat" w:hAnsi="GHEA Grapalat" w:cs="Calibri"/>
              </w:rPr>
            </w:pPr>
            <w:r w:rsidRPr="001826E3">
              <w:rPr>
                <w:rFonts w:ascii="GHEA Grapalat" w:hAnsi="GHEA Grapalat" w:cs="Calibri"/>
              </w:rPr>
              <w:t>0.</w:t>
            </w:r>
            <w:r>
              <w:rPr>
                <w:rFonts w:ascii="GHEA Grapalat" w:hAnsi="GHEA Grapalat" w:cs="Calibri"/>
              </w:rPr>
              <w:t>8</w:t>
            </w:r>
          </w:p>
        </w:tc>
        <w:tc>
          <w:tcPr>
            <w:tcW w:w="1968" w:type="dxa"/>
            <w:shd w:val="clear" w:color="auto" w:fill="auto"/>
          </w:tcPr>
          <w:p w14:paraId="58F0C0FF" w14:textId="007EF82C" w:rsidR="0077575A" w:rsidRPr="009B4A9C" w:rsidRDefault="0077575A" w:rsidP="0077575A">
            <w:pPr>
              <w:spacing w:before="100" w:beforeAutospacing="1" w:after="100" w:afterAutospacing="1" w:line="240" w:lineRule="auto"/>
              <w:rPr>
                <w:rFonts w:ascii="GHEA Grapalat" w:eastAsia="Times New Roman" w:hAnsi="GHEA Grapalat" w:cs="Times New Roman"/>
                <w:lang w:val="hy-AM" w:eastAsia="ru-RU"/>
              </w:rPr>
            </w:pPr>
            <w:r w:rsidRPr="001826E3">
              <w:rPr>
                <w:rFonts w:ascii="GHEA Grapalat" w:eastAsia="Times New Roman" w:hAnsi="GHEA Grapalat" w:cs="Times New Roman"/>
                <w:lang w:eastAsia="ru-RU"/>
              </w:rPr>
              <w:t>«Թափոնների մասին» Հայաստանի Հանրապետության օրենքի 15-րդ հոդվածի 2-րդ կետ</w:t>
            </w:r>
            <w:r>
              <w:rPr>
                <w:rFonts w:ascii="GHEA Grapalat" w:eastAsia="Times New Roman" w:hAnsi="GHEA Grapalat" w:cs="Times New Roman"/>
                <w:lang w:val="hy-AM" w:eastAsia="ru-RU"/>
              </w:rPr>
              <w:t xml:space="preserve">, </w:t>
            </w:r>
            <w:r w:rsidRPr="001826E3">
              <w:rPr>
                <w:rFonts w:ascii="GHEA Grapalat" w:eastAsia="Times New Roman" w:hAnsi="GHEA Grapalat" w:cs="Times New Roman"/>
                <w:lang w:eastAsia="ru-RU"/>
              </w:rPr>
              <w:t xml:space="preserve">Հայաստանի </w:t>
            </w:r>
            <w:r w:rsidRPr="00092BE6">
              <w:rPr>
                <w:rFonts w:ascii="GHEA Grapalat" w:eastAsia="Times New Roman" w:hAnsi="GHEA Grapalat" w:cs="Times New Roman"/>
                <w:lang w:eastAsia="ru-RU"/>
              </w:rPr>
              <w:lastRenderedPageBreak/>
              <w:t>Հանրապետության կառավարության 200</w:t>
            </w:r>
            <w:r>
              <w:rPr>
                <w:rFonts w:ascii="GHEA Grapalat" w:eastAsia="Times New Roman" w:hAnsi="GHEA Grapalat" w:cs="Times New Roman"/>
                <w:lang w:val="hy-AM" w:eastAsia="ru-RU"/>
              </w:rPr>
              <w:t>6</w:t>
            </w:r>
            <w:r w:rsidRPr="00092BE6">
              <w:rPr>
                <w:rFonts w:ascii="GHEA Grapalat" w:eastAsia="Times New Roman" w:hAnsi="GHEA Grapalat" w:cs="Times New Roman"/>
                <w:lang w:eastAsia="ru-RU"/>
              </w:rPr>
              <w:t xml:space="preserve"> թվականի </w:t>
            </w:r>
            <w:r>
              <w:rPr>
                <w:rFonts w:ascii="GHEA Grapalat" w:eastAsia="Times New Roman" w:hAnsi="GHEA Grapalat" w:cs="Times New Roman"/>
                <w:lang w:val="hy-AM" w:eastAsia="ru-RU"/>
              </w:rPr>
              <w:t>ապրիլի 20</w:t>
            </w:r>
            <w:r w:rsidRPr="00092BE6">
              <w:rPr>
                <w:rFonts w:ascii="GHEA Grapalat" w:eastAsia="Times New Roman" w:hAnsi="GHEA Grapalat" w:cs="Times New Roman"/>
                <w:lang w:eastAsia="ru-RU"/>
              </w:rPr>
              <w:t xml:space="preserve">-ի  N </w:t>
            </w:r>
            <w:r>
              <w:rPr>
                <w:rFonts w:ascii="GHEA Grapalat" w:eastAsia="Times New Roman" w:hAnsi="GHEA Grapalat" w:cs="Times New Roman"/>
                <w:lang w:val="hy-AM" w:eastAsia="ru-RU"/>
              </w:rPr>
              <w:t>500</w:t>
            </w:r>
            <w:r w:rsidR="009B4A9C">
              <w:rPr>
                <w:rFonts w:ascii="GHEA Grapalat" w:eastAsia="Times New Roman" w:hAnsi="GHEA Grapalat" w:cs="Times New Roman"/>
                <w:lang w:eastAsia="ru-RU"/>
              </w:rPr>
              <w:t>-Ն որոշ</w:t>
            </w:r>
            <w:r w:rsidR="009B4A9C">
              <w:rPr>
                <w:rFonts w:ascii="GHEA Grapalat" w:eastAsia="Times New Roman" w:hAnsi="GHEA Grapalat" w:cs="Times New Roman"/>
                <w:lang w:val="hy-AM" w:eastAsia="ru-RU"/>
              </w:rPr>
              <w:t>ման հավելվածի 5-րդ կետ</w:t>
            </w:r>
          </w:p>
        </w:tc>
        <w:tc>
          <w:tcPr>
            <w:tcW w:w="1640" w:type="dxa"/>
            <w:shd w:val="clear" w:color="auto" w:fill="auto"/>
          </w:tcPr>
          <w:p w14:paraId="2728D413"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p>
        </w:tc>
        <w:tc>
          <w:tcPr>
            <w:tcW w:w="1474" w:type="dxa"/>
            <w:gridSpan w:val="3"/>
            <w:shd w:val="clear" w:color="auto" w:fill="auto"/>
          </w:tcPr>
          <w:p w14:paraId="645CA3C8" w14:textId="77777777" w:rsidR="0077575A" w:rsidRPr="001826E3" w:rsidRDefault="0077575A" w:rsidP="0077575A">
            <w:pPr>
              <w:spacing w:after="0" w:line="240" w:lineRule="auto"/>
              <w:rPr>
                <w:rFonts w:ascii="GHEA Grapalat" w:hAnsi="GHEA Grapalat"/>
              </w:rPr>
            </w:pPr>
            <w:r>
              <w:rPr>
                <w:rFonts w:ascii="GHEA Grapalat" w:eastAsia="Times New Roman" w:hAnsi="GHEA Grapalat" w:cs="Times New Roman"/>
                <w:lang w:val="hy-AM" w:eastAsia="ru-RU"/>
              </w:rPr>
              <w:t>փ</w:t>
            </w:r>
            <w:r w:rsidRPr="001826E3">
              <w:rPr>
                <w:rFonts w:ascii="GHEA Grapalat" w:eastAsia="Times New Roman" w:hAnsi="GHEA Grapalat" w:cs="Times New Roman"/>
                <w:lang w:eastAsia="ru-RU"/>
              </w:rPr>
              <w:t>աստաթղթային</w:t>
            </w:r>
          </w:p>
        </w:tc>
      </w:tr>
      <w:tr w:rsidR="0077575A" w:rsidRPr="001826E3" w14:paraId="48C35649" w14:textId="77777777" w:rsidTr="00A652B1">
        <w:trPr>
          <w:trHeight w:val="167"/>
          <w:jc w:val="center"/>
        </w:trPr>
        <w:tc>
          <w:tcPr>
            <w:tcW w:w="499" w:type="dxa"/>
            <w:shd w:val="clear" w:color="auto" w:fill="auto"/>
          </w:tcPr>
          <w:p w14:paraId="27B5A7B8" w14:textId="77777777" w:rsidR="0077575A" w:rsidRPr="001826E3" w:rsidRDefault="0077575A"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7EEFFA02"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r>
              <w:rPr>
                <w:rFonts w:ascii="GHEA Grapalat" w:eastAsia="Times New Roman" w:hAnsi="GHEA Grapalat" w:cs="Times New Roman"/>
                <w:lang w:val="hy-AM" w:eastAsia="ru-RU"/>
              </w:rPr>
              <w:t>Ս</w:t>
            </w:r>
            <w:r w:rsidRPr="009E352B">
              <w:rPr>
                <w:rFonts w:ascii="GHEA Grapalat" w:eastAsia="Times New Roman" w:hAnsi="GHEA Grapalat" w:cs="Times New Roman"/>
                <w:lang w:eastAsia="ru-RU"/>
              </w:rPr>
              <w:t>ահմանած կարգով ու ժամկետներում</w:t>
            </w:r>
            <w:r>
              <w:rPr>
                <w:rFonts w:ascii="GHEA Grapalat" w:eastAsia="Times New Roman" w:hAnsi="GHEA Grapalat" w:cs="Times New Roman"/>
                <w:lang w:val="hy-AM" w:eastAsia="ru-RU"/>
              </w:rPr>
              <w:t xml:space="preserve"> լիազոր մարմնին է ներկայացվել</w:t>
            </w:r>
            <w:r w:rsidRPr="001826E3">
              <w:rPr>
                <w:rFonts w:ascii="GHEA Grapalat" w:eastAsia="Times New Roman" w:hAnsi="GHEA Grapalat" w:cs="Times New Roman"/>
                <w:lang w:eastAsia="ru-RU"/>
              </w:rPr>
              <w:t xml:space="preserve"> թափոնների հեռացման վայրերի ռեեստրային գրանցման թերթիկը</w:t>
            </w:r>
          </w:p>
        </w:tc>
        <w:tc>
          <w:tcPr>
            <w:tcW w:w="527" w:type="dxa"/>
            <w:shd w:val="clear" w:color="auto" w:fill="auto"/>
          </w:tcPr>
          <w:p w14:paraId="57571975" w14:textId="77777777" w:rsidR="0077575A" w:rsidRPr="001826E3" w:rsidRDefault="0077575A" w:rsidP="0077575A">
            <w:pPr>
              <w:spacing w:after="0" w:line="240" w:lineRule="auto"/>
              <w:rPr>
                <w:rFonts w:ascii="GHEA Grapalat" w:hAnsi="GHEA Grapalat"/>
              </w:rPr>
            </w:pPr>
          </w:p>
        </w:tc>
        <w:tc>
          <w:tcPr>
            <w:tcW w:w="357" w:type="dxa"/>
            <w:shd w:val="clear" w:color="auto" w:fill="auto"/>
          </w:tcPr>
          <w:p w14:paraId="43788BB9" w14:textId="77777777" w:rsidR="0077575A" w:rsidRPr="001826E3" w:rsidRDefault="0077575A" w:rsidP="0077575A">
            <w:pPr>
              <w:spacing w:after="0" w:line="240" w:lineRule="auto"/>
              <w:rPr>
                <w:rFonts w:ascii="GHEA Grapalat" w:hAnsi="GHEA Grapalat"/>
              </w:rPr>
            </w:pPr>
          </w:p>
        </w:tc>
        <w:tc>
          <w:tcPr>
            <w:tcW w:w="450" w:type="dxa"/>
            <w:gridSpan w:val="2"/>
            <w:shd w:val="clear" w:color="auto" w:fill="auto"/>
          </w:tcPr>
          <w:p w14:paraId="02951978" w14:textId="77777777" w:rsidR="0077575A" w:rsidRPr="001826E3" w:rsidRDefault="0077575A" w:rsidP="0077575A">
            <w:pPr>
              <w:spacing w:after="0" w:line="240" w:lineRule="auto"/>
              <w:rPr>
                <w:rFonts w:ascii="GHEA Grapalat" w:hAnsi="GHEA Grapalat"/>
              </w:rPr>
            </w:pPr>
          </w:p>
        </w:tc>
        <w:tc>
          <w:tcPr>
            <w:tcW w:w="634" w:type="dxa"/>
            <w:shd w:val="clear" w:color="auto" w:fill="auto"/>
            <w:vAlign w:val="center"/>
          </w:tcPr>
          <w:p w14:paraId="2CFEBB3B" w14:textId="77777777" w:rsidR="0077575A" w:rsidRPr="001826E3" w:rsidRDefault="0077575A" w:rsidP="0077575A">
            <w:pPr>
              <w:jc w:val="center"/>
              <w:rPr>
                <w:rFonts w:ascii="GHEA Grapalat" w:hAnsi="GHEA Grapalat" w:cs="Calibri"/>
              </w:rPr>
            </w:pPr>
            <w:r w:rsidRPr="001826E3">
              <w:rPr>
                <w:rFonts w:ascii="GHEA Grapalat" w:hAnsi="GHEA Grapalat" w:cs="Calibri"/>
              </w:rPr>
              <w:t>0.</w:t>
            </w:r>
            <w:r>
              <w:rPr>
                <w:rFonts w:ascii="GHEA Grapalat" w:hAnsi="GHEA Grapalat" w:cs="Calibri"/>
              </w:rPr>
              <w:t>8</w:t>
            </w:r>
          </w:p>
        </w:tc>
        <w:tc>
          <w:tcPr>
            <w:tcW w:w="1968" w:type="dxa"/>
            <w:shd w:val="clear" w:color="auto" w:fill="auto"/>
          </w:tcPr>
          <w:p w14:paraId="43618779" w14:textId="7F2445C5" w:rsidR="0077575A" w:rsidRPr="009B4A9C" w:rsidRDefault="0077575A" w:rsidP="0077575A">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«Թափոնների մասին» Հայաստանի Հանրապետության օրենքի 16-րդ հոդվածի 2-րդ կետ</w:t>
            </w:r>
            <w:r>
              <w:rPr>
                <w:rFonts w:ascii="GHEA Grapalat" w:eastAsia="Times New Roman" w:hAnsi="GHEA Grapalat" w:cs="Times New Roman"/>
                <w:lang w:val="hy-AM" w:eastAsia="ru-RU"/>
              </w:rPr>
              <w:t xml:space="preserve">, </w:t>
            </w:r>
            <w:r w:rsidRPr="001826E3">
              <w:rPr>
                <w:rFonts w:ascii="GHEA Grapalat" w:eastAsia="Times New Roman" w:hAnsi="GHEA Grapalat" w:cs="Times New Roman"/>
                <w:lang w:eastAsia="ru-RU"/>
              </w:rPr>
              <w:t xml:space="preserve">Հայաստանի </w:t>
            </w:r>
            <w:r w:rsidRPr="00092BE6">
              <w:rPr>
                <w:rFonts w:ascii="GHEA Grapalat" w:eastAsia="Times New Roman" w:hAnsi="GHEA Grapalat" w:cs="Times New Roman"/>
                <w:lang w:eastAsia="ru-RU"/>
              </w:rPr>
              <w:t>Հանրապետության կառավարության 200</w:t>
            </w:r>
            <w:r>
              <w:rPr>
                <w:rFonts w:ascii="GHEA Grapalat" w:eastAsia="Times New Roman" w:hAnsi="GHEA Grapalat" w:cs="Times New Roman"/>
                <w:lang w:val="hy-AM" w:eastAsia="ru-RU"/>
              </w:rPr>
              <w:t>6</w:t>
            </w:r>
            <w:r w:rsidRPr="00092BE6">
              <w:rPr>
                <w:rFonts w:ascii="GHEA Grapalat" w:eastAsia="Times New Roman" w:hAnsi="GHEA Grapalat" w:cs="Times New Roman"/>
                <w:lang w:eastAsia="ru-RU"/>
              </w:rPr>
              <w:t xml:space="preserve"> թվականի </w:t>
            </w:r>
            <w:r>
              <w:rPr>
                <w:rFonts w:ascii="GHEA Grapalat" w:eastAsia="Times New Roman" w:hAnsi="GHEA Grapalat" w:cs="Times New Roman"/>
                <w:lang w:val="hy-AM" w:eastAsia="ru-RU"/>
              </w:rPr>
              <w:t>հուլիսի 13</w:t>
            </w:r>
            <w:r w:rsidRPr="00092BE6">
              <w:rPr>
                <w:rFonts w:ascii="GHEA Grapalat" w:eastAsia="Times New Roman" w:hAnsi="GHEA Grapalat" w:cs="Times New Roman"/>
                <w:lang w:eastAsia="ru-RU"/>
              </w:rPr>
              <w:t xml:space="preserve">-ի  N </w:t>
            </w:r>
            <w:r>
              <w:rPr>
                <w:rFonts w:ascii="GHEA Grapalat" w:eastAsia="Times New Roman" w:hAnsi="GHEA Grapalat" w:cs="Times New Roman"/>
                <w:lang w:val="hy-AM" w:eastAsia="ru-RU"/>
              </w:rPr>
              <w:t>1180</w:t>
            </w:r>
            <w:r w:rsidRPr="00092BE6">
              <w:rPr>
                <w:rFonts w:ascii="GHEA Grapalat" w:eastAsia="Times New Roman" w:hAnsi="GHEA Grapalat" w:cs="Times New Roman"/>
                <w:lang w:eastAsia="ru-RU"/>
              </w:rPr>
              <w:t>-Ն որոշում</w:t>
            </w:r>
            <w:r w:rsidR="00B5710B" w:rsidRPr="009B4A9C">
              <w:rPr>
                <w:rFonts w:ascii="GHEA Grapalat" w:eastAsia="Times New Roman" w:hAnsi="GHEA Grapalat" w:cs="Times New Roman"/>
                <w:lang w:eastAsia="ru-RU"/>
              </w:rPr>
              <w:t xml:space="preserve">, </w:t>
            </w:r>
            <w:r w:rsidR="00B5710B">
              <w:rPr>
                <w:rFonts w:ascii="GHEA Grapalat" w:eastAsia="Times New Roman" w:hAnsi="GHEA Grapalat" w:cs="Times New Roman"/>
                <w:lang w:val="en-US" w:eastAsia="ru-RU"/>
              </w:rPr>
              <w:t>հավելվածի</w:t>
            </w:r>
            <w:r w:rsidR="00B5710B" w:rsidRPr="009B4A9C">
              <w:rPr>
                <w:rFonts w:ascii="GHEA Grapalat" w:eastAsia="Times New Roman" w:hAnsi="GHEA Grapalat" w:cs="Times New Roman"/>
                <w:lang w:eastAsia="ru-RU"/>
              </w:rPr>
              <w:t xml:space="preserve"> 5-</w:t>
            </w:r>
            <w:r w:rsidR="00B5710B">
              <w:rPr>
                <w:rFonts w:ascii="GHEA Grapalat" w:eastAsia="Times New Roman" w:hAnsi="GHEA Grapalat" w:cs="Times New Roman"/>
                <w:lang w:val="en-US" w:eastAsia="ru-RU"/>
              </w:rPr>
              <w:t>րդ</w:t>
            </w:r>
            <w:r w:rsidR="00B5710B" w:rsidRPr="009B4A9C">
              <w:rPr>
                <w:rFonts w:ascii="GHEA Grapalat" w:eastAsia="Times New Roman" w:hAnsi="GHEA Grapalat" w:cs="Times New Roman"/>
                <w:lang w:eastAsia="ru-RU"/>
              </w:rPr>
              <w:t xml:space="preserve"> </w:t>
            </w:r>
            <w:r w:rsidR="00B5710B">
              <w:rPr>
                <w:rFonts w:ascii="GHEA Grapalat" w:eastAsia="Times New Roman" w:hAnsi="GHEA Grapalat" w:cs="Times New Roman"/>
                <w:lang w:val="en-US" w:eastAsia="ru-RU"/>
              </w:rPr>
              <w:t>կետ</w:t>
            </w:r>
          </w:p>
        </w:tc>
        <w:tc>
          <w:tcPr>
            <w:tcW w:w="1640" w:type="dxa"/>
            <w:shd w:val="clear" w:color="auto" w:fill="auto"/>
          </w:tcPr>
          <w:p w14:paraId="0F9710EA"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p>
        </w:tc>
        <w:tc>
          <w:tcPr>
            <w:tcW w:w="1474" w:type="dxa"/>
            <w:gridSpan w:val="3"/>
            <w:shd w:val="clear" w:color="auto" w:fill="auto"/>
          </w:tcPr>
          <w:p w14:paraId="3170A053" w14:textId="77777777" w:rsidR="0077575A" w:rsidRPr="001826E3" w:rsidRDefault="0077575A" w:rsidP="0077575A">
            <w:pPr>
              <w:spacing w:after="0" w:line="240" w:lineRule="auto"/>
              <w:rPr>
                <w:rFonts w:ascii="GHEA Grapalat" w:hAnsi="GHEA Grapalat"/>
              </w:rPr>
            </w:pPr>
            <w:r>
              <w:rPr>
                <w:rFonts w:ascii="GHEA Grapalat" w:eastAsia="Times New Roman" w:hAnsi="GHEA Grapalat" w:cs="Times New Roman"/>
                <w:lang w:val="hy-AM" w:eastAsia="ru-RU"/>
              </w:rPr>
              <w:t>փ</w:t>
            </w:r>
            <w:r w:rsidRPr="001826E3">
              <w:rPr>
                <w:rFonts w:ascii="GHEA Grapalat" w:eastAsia="Times New Roman" w:hAnsi="GHEA Grapalat" w:cs="Times New Roman"/>
                <w:lang w:eastAsia="ru-RU"/>
              </w:rPr>
              <w:t>աստաթղթային</w:t>
            </w:r>
          </w:p>
        </w:tc>
      </w:tr>
      <w:tr w:rsidR="0077575A" w:rsidRPr="001826E3" w14:paraId="6BFCA5DA" w14:textId="77777777" w:rsidTr="00A652B1">
        <w:trPr>
          <w:trHeight w:val="167"/>
          <w:jc w:val="center"/>
        </w:trPr>
        <w:tc>
          <w:tcPr>
            <w:tcW w:w="499" w:type="dxa"/>
            <w:shd w:val="clear" w:color="auto" w:fill="auto"/>
          </w:tcPr>
          <w:p w14:paraId="08D208F6" w14:textId="77777777" w:rsidR="0077575A" w:rsidRPr="001826E3" w:rsidRDefault="0077575A"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7CAE820E"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Իրականացվել է թափոնների գույքագրում</w:t>
            </w:r>
          </w:p>
        </w:tc>
        <w:tc>
          <w:tcPr>
            <w:tcW w:w="527" w:type="dxa"/>
            <w:shd w:val="clear" w:color="auto" w:fill="auto"/>
          </w:tcPr>
          <w:p w14:paraId="4DC0583C" w14:textId="77777777" w:rsidR="0077575A" w:rsidRPr="001826E3" w:rsidRDefault="0077575A" w:rsidP="0077575A">
            <w:pPr>
              <w:spacing w:after="0" w:line="240" w:lineRule="auto"/>
              <w:rPr>
                <w:rFonts w:ascii="GHEA Grapalat" w:hAnsi="GHEA Grapalat"/>
              </w:rPr>
            </w:pPr>
          </w:p>
        </w:tc>
        <w:tc>
          <w:tcPr>
            <w:tcW w:w="357" w:type="dxa"/>
            <w:shd w:val="clear" w:color="auto" w:fill="auto"/>
          </w:tcPr>
          <w:p w14:paraId="6705C718" w14:textId="77777777" w:rsidR="0077575A" w:rsidRPr="001826E3" w:rsidRDefault="0077575A" w:rsidP="0077575A">
            <w:pPr>
              <w:spacing w:after="0" w:line="240" w:lineRule="auto"/>
              <w:rPr>
                <w:rFonts w:ascii="GHEA Grapalat" w:hAnsi="GHEA Grapalat"/>
              </w:rPr>
            </w:pPr>
          </w:p>
        </w:tc>
        <w:tc>
          <w:tcPr>
            <w:tcW w:w="450" w:type="dxa"/>
            <w:gridSpan w:val="2"/>
            <w:shd w:val="clear" w:color="auto" w:fill="auto"/>
          </w:tcPr>
          <w:p w14:paraId="63B3C0A1" w14:textId="77777777" w:rsidR="0077575A" w:rsidRPr="001826E3" w:rsidRDefault="0077575A" w:rsidP="0077575A">
            <w:pPr>
              <w:spacing w:after="0" w:line="240" w:lineRule="auto"/>
              <w:rPr>
                <w:rFonts w:ascii="GHEA Grapalat" w:hAnsi="GHEA Grapalat"/>
              </w:rPr>
            </w:pPr>
          </w:p>
        </w:tc>
        <w:tc>
          <w:tcPr>
            <w:tcW w:w="634" w:type="dxa"/>
            <w:shd w:val="clear" w:color="auto" w:fill="auto"/>
            <w:vAlign w:val="center"/>
          </w:tcPr>
          <w:p w14:paraId="01F1C353" w14:textId="77777777" w:rsidR="0077575A" w:rsidRPr="001826E3" w:rsidRDefault="0077575A" w:rsidP="0077575A">
            <w:pPr>
              <w:jc w:val="center"/>
              <w:rPr>
                <w:rFonts w:ascii="GHEA Grapalat" w:hAnsi="GHEA Grapalat" w:cs="Calibri"/>
              </w:rPr>
            </w:pPr>
            <w:r w:rsidRPr="001826E3">
              <w:rPr>
                <w:rFonts w:ascii="GHEA Grapalat" w:hAnsi="GHEA Grapalat" w:cs="Calibri"/>
              </w:rPr>
              <w:t>0.</w:t>
            </w:r>
            <w:r>
              <w:rPr>
                <w:rFonts w:ascii="GHEA Grapalat" w:hAnsi="GHEA Grapalat" w:cs="Calibri"/>
              </w:rPr>
              <w:t>8</w:t>
            </w:r>
          </w:p>
        </w:tc>
        <w:tc>
          <w:tcPr>
            <w:tcW w:w="1968" w:type="dxa"/>
            <w:shd w:val="clear" w:color="auto" w:fill="auto"/>
          </w:tcPr>
          <w:p w14:paraId="32DEEAAB" w14:textId="77777777" w:rsidR="0077575A" w:rsidRPr="008055E7" w:rsidRDefault="0077575A" w:rsidP="0077575A">
            <w:pPr>
              <w:spacing w:before="100" w:beforeAutospacing="1" w:after="100" w:afterAutospacing="1" w:line="240" w:lineRule="auto"/>
              <w:rPr>
                <w:rFonts w:ascii="GHEA Grapalat" w:eastAsia="Times New Roman" w:hAnsi="GHEA Grapalat" w:cs="Times New Roman"/>
                <w:lang w:val="hy-AM" w:eastAsia="ru-RU"/>
              </w:rPr>
            </w:pPr>
            <w:r w:rsidRPr="001826E3">
              <w:rPr>
                <w:rFonts w:ascii="GHEA Grapalat" w:eastAsia="Times New Roman" w:hAnsi="GHEA Grapalat" w:cs="Times New Roman"/>
                <w:lang w:eastAsia="ru-RU"/>
              </w:rPr>
              <w:t xml:space="preserve">Հայաստանի </w:t>
            </w:r>
            <w:r w:rsidRPr="00092BE6">
              <w:rPr>
                <w:rFonts w:ascii="GHEA Grapalat" w:eastAsia="Times New Roman" w:hAnsi="GHEA Grapalat" w:cs="Times New Roman"/>
                <w:lang w:eastAsia="ru-RU"/>
              </w:rPr>
              <w:t xml:space="preserve">Հանրապետության կառավարության </w:t>
            </w:r>
            <w:r>
              <w:rPr>
                <w:rFonts w:ascii="GHEA Grapalat" w:eastAsia="Times New Roman" w:hAnsi="GHEA Grapalat" w:cs="Times New Roman"/>
                <w:lang w:val="hy-AM" w:eastAsia="ru-RU"/>
              </w:rPr>
              <w:t xml:space="preserve"> </w:t>
            </w:r>
            <w:r w:rsidRPr="001826E3">
              <w:rPr>
                <w:rFonts w:ascii="GHEA Grapalat" w:eastAsia="Times New Roman" w:hAnsi="GHEA Grapalat"/>
                <w:lang w:val="hy-AM" w:eastAsia="ru-RU"/>
              </w:rPr>
              <w:t>2006</w:t>
            </w:r>
            <w:r>
              <w:rPr>
                <w:rFonts w:ascii="GHEA Grapalat" w:eastAsia="Times New Roman" w:hAnsi="GHEA Grapalat"/>
                <w:lang w:val="hy-AM" w:eastAsia="ru-RU"/>
              </w:rPr>
              <w:t xml:space="preserve"> </w:t>
            </w:r>
            <w:r w:rsidRPr="001826E3">
              <w:rPr>
                <w:rFonts w:ascii="GHEA Grapalat" w:eastAsia="Times New Roman" w:hAnsi="GHEA Grapalat"/>
                <w:lang w:val="hy-AM" w:eastAsia="ru-RU"/>
              </w:rPr>
              <w:t xml:space="preserve">թվականի սեպտեմբերի </w:t>
            </w:r>
            <w:r w:rsidRPr="001826E3">
              <w:rPr>
                <w:rFonts w:ascii="GHEA Grapalat" w:eastAsia="Times New Roman" w:hAnsi="GHEA Grapalat" w:cs="Times New Roman"/>
                <w:lang w:eastAsia="ru-RU"/>
              </w:rPr>
              <w:t>թիվ 1</w:t>
            </w:r>
            <w:r>
              <w:rPr>
                <w:rFonts w:ascii="GHEA Grapalat" w:eastAsia="Times New Roman" w:hAnsi="GHEA Grapalat" w:cs="Times New Roman"/>
                <w:lang w:eastAsia="ru-RU"/>
              </w:rPr>
              <w:t>343</w:t>
            </w:r>
            <w:r>
              <w:rPr>
                <w:rFonts w:ascii="GHEA Grapalat" w:eastAsia="Times New Roman" w:hAnsi="GHEA Grapalat" w:cs="Times New Roman"/>
                <w:lang w:val="hy-AM" w:eastAsia="ru-RU"/>
              </w:rPr>
              <w:t>-</w:t>
            </w:r>
            <w:r>
              <w:rPr>
                <w:rFonts w:ascii="GHEA Grapalat" w:eastAsia="Times New Roman" w:hAnsi="GHEA Grapalat" w:cs="Times New Roman"/>
                <w:lang w:eastAsia="ru-RU"/>
              </w:rPr>
              <w:t xml:space="preserve">Ն որոշման հավելվածի 8-րդ </w:t>
            </w:r>
            <w:r>
              <w:rPr>
                <w:rFonts w:ascii="GHEA Grapalat" w:eastAsia="Times New Roman" w:hAnsi="GHEA Grapalat" w:cs="Times New Roman"/>
                <w:lang w:val="hy-AM" w:eastAsia="ru-RU"/>
              </w:rPr>
              <w:t>կետ</w:t>
            </w:r>
          </w:p>
        </w:tc>
        <w:tc>
          <w:tcPr>
            <w:tcW w:w="1640" w:type="dxa"/>
            <w:shd w:val="clear" w:color="auto" w:fill="auto"/>
          </w:tcPr>
          <w:p w14:paraId="2CDD7FB6"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p>
        </w:tc>
        <w:tc>
          <w:tcPr>
            <w:tcW w:w="1474" w:type="dxa"/>
            <w:gridSpan w:val="3"/>
            <w:shd w:val="clear" w:color="auto" w:fill="auto"/>
          </w:tcPr>
          <w:p w14:paraId="48792E93" w14:textId="77777777" w:rsidR="0077575A" w:rsidRPr="001826E3" w:rsidRDefault="0077575A" w:rsidP="0077575A">
            <w:pPr>
              <w:spacing w:after="0" w:line="240" w:lineRule="auto"/>
              <w:rPr>
                <w:rFonts w:ascii="GHEA Grapalat" w:hAnsi="GHEA Grapalat"/>
              </w:rPr>
            </w:pPr>
            <w:r>
              <w:rPr>
                <w:rFonts w:ascii="GHEA Grapalat" w:eastAsia="Times New Roman" w:hAnsi="GHEA Grapalat" w:cs="Times New Roman"/>
                <w:lang w:val="hy-AM" w:eastAsia="ru-RU"/>
              </w:rPr>
              <w:t>փ</w:t>
            </w:r>
            <w:r w:rsidRPr="001826E3">
              <w:rPr>
                <w:rFonts w:ascii="GHEA Grapalat" w:eastAsia="Times New Roman" w:hAnsi="GHEA Grapalat" w:cs="Times New Roman"/>
                <w:lang w:eastAsia="ru-RU"/>
              </w:rPr>
              <w:t>աստաթղթային</w:t>
            </w:r>
          </w:p>
        </w:tc>
      </w:tr>
      <w:tr w:rsidR="0077575A" w:rsidRPr="001826E3" w14:paraId="4E7FE6A7" w14:textId="77777777" w:rsidTr="00A652B1">
        <w:trPr>
          <w:trHeight w:val="167"/>
          <w:jc w:val="center"/>
        </w:trPr>
        <w:tc>
          <w:tcPr>
            <w:tcW w:w="499" w:type="dxa"/>
            <w:shd w:val="clear" w:color="auto" w:fill="auto"/>
          </w:tcPr>
          <w:p w14:paraId="56737DFA" w14:textId="77777777" w:rsidR="0077575A" w:rsidRPr="001826E3" w:rsidRDefault="0077575A"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27B4BB4F"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Կազմակերպության ղեկավարը սահմանել է</w:t>
            </w:r>
            <w:r w:rsidRPr="001826E3">
              <w:rPr>
                <w:rFonts w:ascii="Courier New" w:eastAsia="Times New Roman" w:hAnsi="Courier New" w:cs="Courier New"/>
                <w:lang w:eastAsia="ru-RU"/>
              </w:rPr>
              <w:t> </w:t>
            </w:r>
            <w:r w:rsidRPr="001826E3">
              <w:rPr>
                <w:rFonts w:ascii="GHEA Grapalat" w:eastAsia="Times New Roman" w:hAnsi="GHEA Grapalat" w:cs="Arial Unicode"/>
                <w:lang w:eastAsia="ru-RU"/>
              </w:rPr>
              <w:t>թափոնների</w:t>
            </w:r>
            <w:r w:rsidRPr="001826E3">
              <w:rPr>
                <w:rFonts w:ascii="Courier New" w:eastAsia="Times New Roman" w:hAnsi="Courier New" w:cs="Courier New"/>
                <w:lang w:eastAsia="ru-RU"/>
              </w:rPr>
              <w:t> </w:t>
            </w:r>
            <w:r w:rsidRPr="001826E3">
              <w:rPr>
                <w:rFonts w:ascii="GHEA Grapalat" w:eastAsia="Times New Roman" w:hAnsi="GHEA Grapalat" w:cs="Arial Unicode"/>
                <w:lang w:eastAsia="ru-RU"/>
              </w:rPr>
              <w:t>սկզբնական</w:t>
            </w:r>
            <w:r w:rsidRPr="001826E3">
              <w:rPr>
                <w:rFonts w:ascii="Courier New" w:eastAsia="Times New Roman" w:hAnsi="Courier New" w:cs="Courier New"/>
                <w:lang w:eastAsia="ru-RU"/>
              </w:rPr>
              <w:t> </w:t>
            </w:r>
            <w:r w:rsidRPr="001826E3">
              <w:rPr>
                <w:rFonts w:ascii="GHEA Grapalat" w:eastAsia="Times New Roman" w:hAnsi="GHEA Grapalat" w:cs="Arial Unicode"/>
                <w:lang w:eastAsia="ru-RU"/>
              </w:rPr>
              <w:t>հաշվառման</w:t>
            </w:r>
            <w:r w:rsidRPr="001826E3">
              <w:rPr>
                <w:rFonts w:ascii="Courier New" w:eastAsia="Times New Roman" w:hAnsi="Courier New" w:cs="Courier New"/>
                <w:lang w:eastAsia="ru-RU"/>
              </w:rPr>
              <w:t> </w:t>
            </w:r>
            <w:r w:rsidRPr="001826E3">
              <w:rPr>
                <w:rFonts w:ascii="GHEA Grapalat" w:eastAsia="Times New Roman" w:hAnsi="GHEA Grapalat" w:cs="Arial Unicode"/>
                <w:lang w:eastAsia="ru-RU"/>
              </w:rPr>
              <w:t>և</w:t>
            </w:r>
            <w:r w:rsidRPr="001826E3">
              <w:rPr>
                <w:rFonts w:ascii="Courier New" w:eastAsia="Times New Roman" w:hAnsi="Courier New" w:cs="Courier New"/>
                <w:lang w:eastAsia="ru-RU"/>
              </w:rPr>
              <w:t> </w:t>
            </w:r>
            <w:r w:rsidRPr="001826E3">
              <w:rPr>
                <w:rFonts w:ascii="GHEA Grapalat" w:eastAsia="Times New Roman" w:hAnsi="GHEA Grapalat" w:cs="Arial Unicode"/>
                <w:lang w:eastAsia="ru-RU"/>
              </w:rPr>
              <w:t>թափոնների միասնական</w:t>
            </w:r>
            <w:r w:rsidRPr="001826E3">
              <w:rPr>
                <w:rFonts w:ascii="Courier New" w:eastAsia="Times New Roman" w:hAnsi="Courier New" w:cs="Courier New"/>
                <w:lang w:eastAsia="ru-RU"/>
              </w:rPr>
              <w:t> </w:t>
            </w:r>
            <w:r w:rsidRPr="001826E3">
              <w:rPr>
                <w:rFonts w:ascii="GHEA Grapalat" w:eastAsia="Times New Roman" w:hAnsi="GHEA Grapalat" w:cs="Arial Unicode"/>
                <w:lang w:eastAsia="ru-RU"/>
              </w:rPr>
              <w:t>հաշվառման</w:t>
            </w:r>
            <w:r w:rsidRPr="001826E3">
              <w:rPr>
                <w:rFonts w:ascii="Courier New" w:eastAsia="Times New Roman" w:hAnsi="Courier New" w:cs="Courier New"/>
                <w:lang w:eastAsia="ru-RU"/>
              </w:rPr>
              <w:t> </w:t>
            </w:r>
            <w:r w:rsidRPr="001826E3">
              <w:rPr>
                <w:rFonts w:ascii="GHEA Grapalat" w:eastAsia="Times New Roman" w:hAnsi="GHEA Grapalat" w:cs="Arial Unicode"/>
                <w:lang w:eastAsia="ru-RU"/>
              </w:rPr>
              <w:t xml:space="preserve">իրականացման համար պատասխանատու պաշտոնատար անձանց </w:t>
            </w:r>
            <w:r w:rsidRPr="001826E3">
              <w:rPr>
                <w:rFonts w:ascii="GHEA Grapalat" w:eastAsia="Times New Roman" w:hAnsi="GHEA Grapalat" w:cs="Times New Roman"/>
                <w:lang w:eastAsia="ru-RU"/>
              </w:rPr>
              <w:t>ցանկը:</w:t>
            </w:r>
          </w:p>
          <w:p w14:paraId="5B829738"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p>
        </w:tc>
        <w:tc>
          <w:tcPr>
            <w:tcW w:w="527" w:type="dxa"/>
            <w:shd w:val="clear" w:color="auto" w:fill="auto"/>
          </w:tcPr>
          <w:p w14:paraId="3BF03129" w14:textId="77777777" w:rsidR="0077575A" w:rsidRPr="001826E3" w:rsidRDefault="0077575A" w:rsidP="0077575A">
            <w:pPr>
              <w:spacing w:after="0" w:line="240" w:lineRule="auto"/>
              <w:rPr>
                <w:rFonts w:ascii="GHEA Grapalat" w:hAnsi="GHEA Grapalat"/>
              </w:rPr>
            </w:pPr>
          </w:p>
        </w:tc>
        <w:tc>
          <w:tcPr>
            <w:tcW w:w="357" w:type="dxa"/>
            <w:shd w:val="clear" w:color="auto" w:fill="auto"/>
          </w:tcPr>
          <w:p w14:paraId="089AC85E" w14:textId="77777777" w:rsidR="0077575A" w:rsidRPr="001826E3" w:rsidRDefault="0077575A" w:rsidP="0077575A">
            <w:pPr>
              <w:spacing w:after="0" w:line="240" w:lineRule="auto"/>
              <w:rPr>
                <w:rFonts w:ascii="GHEA Grapalat" w:hAnsi="GHEA Grapalat"/>
              </w:rPr>
            </w:pPr>
          </w:p>
        </w:tc>
        <w:tc>
          <w:tcPr>
            <w:tcW w:w="450" w:type="dxa"/>
            <w:gridSpan w:val="2"/>
            <w:shd w:val="clear" w:color="auto" w:fill="auto"/>
          </w:tcPr>
          <w:p w14:paraId="350562CA" w14:textId="77777777" w:rsidR="0077575A" w:rsidRPr="001826E3" w:rsidRDefault="0077575A" w:rsidP="0077575A">
            <w:pPr>
              <w:spacing w:after="0" w:line="240" w:lineRule="auto"/>
              <w:rPr>
                <w:rFonts w:ascii="GHEA Grapalat" w:hAnsi="GHEA Grapalat"/>
              </w:rPr>
            </w:pPr>
          </w:p>
        </w:tc>
        <w:tc>
          <w:tcPr>
            <w:tcW w:w="634" w:type="dxa"/>
            <w:shd w:val="clear" w:color="auto" w:fill="auto"/>
            <w:vAlign w:val="center"/>
          </w:tcPr>
          <w:p w14:paraId="2AABB268" w14:textId="77777777" w:rsidR="0077575A" w:rsidRPr="001826E3" w:rsidRDefault="0077575A" w:rsidP="0077575A">
            <w:pPr>
              <w:jc w:val="center"/>
              <w:rPr>
                <w:rFonts w:ascii="GHEA Grapalat" w:hAnsi="GHEA Grapalat" w:cs="Calibri"/>
              </w:rPr>
            </w:pPr>
            <w:r w:rsidRPr="001826E3">
              <w:rPr>
                <w:rFonts w:ascii="GHEA Grapalat" w:hAnsi="GHEA Grapalat" w:cs="Calibri"/>
              </w:rPr>
              <w:t>0.</w:t>
            </w:r>
            <w:r>
              <w:rPr>
                <w:rFonts w:ascii="GHEA Grapalat" w:hAnsi="GHEA Grapalat" w:cs="Calibri"/>
              </w:rPr>
              <w:t>8</w:t>
            </w:r>
          </w:p>
        </w:tc>
        <w:tc>
          <w:tcPr>
            <w:tcW w:w="1968" w:type="dxa"/>
            <w:shd w:val="clear" w:color="auto" w:fill="auto"/>
          </w:tcPr>
          <w:p w14:paraId="17E7FD26" w14:textId="77777777" w:rsidR="0077575A" w:rsidRPr="008055E7" w:rsidRDefault="0077575A" w:rsidP="0077575A">
            <w:pPr>
              <w:spacing w:before="100" w:beforeAutospacing="1" w:after="100" w:afterAutospacing="1" w:line="240" w:lineRule="auto"/>
              <w:rPr>
                <w:rFonts w:ascii="GHEA Grapalat" w:eastAsia="Times New Roman" w:hAnsi="GHEA Grapalat" w:cs="Times New Roman"/>
                <w:lang w:val="hy-AM" w:eastAsia="ru-RU"/>
              </w:rPr>
            </w:pPr>
            <w:r w:rsidRPr="001826E3">
              <w:rPr>
                <w:rFonts w:ascii="GHEA Grapalat" w:eastAsia="Times New Roman" w:hAnsi="GHEA Grapalat" w:cs="Times New Roman"/>
                <w:lang w:eastAsia="ru-RU"/>
              </w:rPr>
              <w:t xml:space="preserve">Հայաստանի </w:t>
            </w:r>
            <w:r w:rsidRPr="00092BE6">
              <w:rPr>
                <w:rFonts w:ascii="GHEA Grapalat" w:eastAsia="Times New Roman" w:hAnsi="GHEA Grapalat" w:cs="Times New Roman"/>
                <w:lang w:eastAsia="ru-RU"/>
              </w:rPr>
              <w:t xml:space="preserve">Հանրապետության կառավարության </w:t>
            </w:r>
            <w:r>
              <w:rPr>
                <w:rFonts w:ascii="GHEA Grapalat" w:eastAsia="Times New Roman" w:hAnsi="GHEA Grapalat" w:cs="Times New Roman"/>
                <w:lang w:val="hy-AM" w:eastAsia="ru-RU"/>
              </w:rPr>
              <w:t xml:space="preserve"> </w:t>
            </w:r>
            <w:r w:rsidRPr="001826E3">
              <w:rPr>
                <w:rFonts w:ascii="GHEA Grapalat" w:eastAsia="Times New Roman" w:hAnsi="GHEA Grapalat"/>
                <w:lang w:val="hy-AM" w:eastAsia="ru-RU"/>
              </w:rPr>
              <w:t>2006</w:t>
            </w:r>
            <w:r>
              <w:rPr>
                <w:rFonts w:ascii="GHEA Grapalat" w:eastAsia="Times New Roman" w:hAnsi="GHEA Grapalat"/>
                <w:lang w:val="hy-AM" w:eastAsia="ru-RU"/>
              </w:rPr>
              <w:t xml:space="preserve"> </w:t>
            </w:r>
            <w:r w:rsidRPr="001826E3">
              <w:rPr>
                <w:rFonts w:ascii="GHEA Grapalat" w:eastAsia="Times New Roman" w:hAnsi="GHEA Grapalat"/>
                <w:lang w:val="hy-AM" w:eastAsia="ru-RU"/>
              </w:rPr>
              <w:t xml:space="preserve">թվականի սեպտեմբերի </w:t>
            </w:r>
            <w:r w:rsidRPr="001826E3">
              <w:rPr>
                <w:rFonts w:ascii="GHEA Grapalat" w:eastAsia="Times New Roman" w:hAnsi="GHEA Grapalat" w:cs="Times New Roman"/>
                <w:lang w:eastAsia="ru-RU"/>
              </w:rPr>
              <w:t>թիվ 13</w:t>
            </w:r>
            <w:r>
              <w:rPr>
                <w:rFonts w:ascii="GHEA Grapalat" w:eastAsia="Times New Roman" w:hAnsi="GHEA Grapalat" w:cs="Times New Roman"/>
                <w:lang w:eastAsia="ru-RU"/>
              </w:rPr>
              <w:t>43</w:t>
            </w:r>
            <w:r>
              <w:rPr>
                <w:rFonts w:ascii="GHEA Grapalat" w:eastAsia="Times New Roman" w:hAnsi="GHEA Grapalat" w:cs="Times New Roman"/>
                <w:lang w:val="hy-AM" w:eastAsia="ru-RU"/>
              </w:rPr>
              <w:t>-</w:t>
            </w:r>
            <w:r>
              <w:rPr>
                <w:rFonts w:ascii="GHEA Grapalat" w:eastAsia="Times New Roman" w:hAnsi="GHEA Grapalat" w:cs="Times New Roman"/>
                <w:lang w:eastAsia="ru-RU"/>
              </w:rPr>
              <w:t xml:space="preserve">Ն որոշման հավելվածի 9-րդ </w:t>
            </w:r>
            <w:r>
              <w:rPr>
                <w:rFonts w:ascii="GHEA Grapalat" w:eastAsia="Times New Roman" w:hAnsi="GHEA Grapalat" w:cs="Times New Roman"/>
                <w:lang w:val="hy-AM" w:eastAsia="ru-RU"/>
              </w:rPr>
              <w:t>կետ</w:t>
            </w:r>
          </w:p>
        </w:tc>
        <w:tc>
          <w:tcPr>
            <w:tcW w:w="1640" w:type="dxa"/>
            <w:shd w:val="clear" w:color="auto" w:fill="auto"/>
          </w:tcPr>
          <w:p w14:paraId="39E76B94"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p>
        </w:tc>
        <w:tc>
          <w:tcPr>
            <w:tcW w:w="1474" w:type="dxa"/>
            <w:gridSpan w:val="3"/>
            <w:shd w:val="clear" w:color="auto" w:fill="auto"/>
          </w:tcPr>
          <w:p w14:paraId="7E16DF42"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r>
              <w:rPr>
                <w:rFonts w:ascii="GHEA Grapalat" w:eastAsia="Times New Roman" w:hAnsi="GHEA Grapalat" w:cs="Times New Roman"/>
                <w:lang w:val="hy-AM" w:eastAsia="ru-RU"/>
              </w:rPr>
              <w:t>փ</w:t>
            </w:r>
            <w:r w:rsidRPr="001826E3">
              <w:rPr>
                <w:rFonts w:ascii="GHEA Grapalat" w:eastAsia="Times New Roman" w:hAnsi="GHEA Grapalat" w:cs="Times New Roman"/>
                <w:lang w:eastAsia="ru-RU"/>
              </w:rPr>
              <w:t>աստաթղթային</w:t>
            </w:r>
          </w:p>
        </w:tc>
      </w:tr>
      <w:tr w:rsidR="007D2454" w:rsidRPr="001826E3" w14:paraId="18BE97CB" w14:textId="77777777" w:rsidTr="00A652B1">
        <w:trPr>
          <w:trHeight w:val="167"/>
          <w:jc w:val="center"/>
        </w:trPr>
        <w:tc>
          <w:tcPr>
            <w:tcW w:w="499" w:type="dxa"/>
            <w:vMerge w:val="restart"/>
            <w:shd w:val="clear" w:color="auto" w:fill="auto"/>
          </w:tcPr>
          <w:p w14:paraId="1BC0824A" w14:textId="77777777" w:rsidR="007D2454" w:rsidRPr="001826E3" w:rsidRDefault="007D2454"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4B1DA9AB" w14:textId="64C5D187" w:rsidR="007D2454" w:rsidRPr="003979C5" w:rsidRDefault="007D2454" w:rsidP="005011F8">
            <w:pPr>
              <w:spacing w:after="0" w:line="240" w:lineRule="auto"/>
              <w:rPr>
                <w:rFonts w:ascii="GHEA Grapalat" w:eastAsia="Times New Roman" w:hAnsi="GHEA Grapalat" w:cs="Times New Roman"/>
                <w:lang w:val="hy-AM" w:eastAsia="ru-RU"/>
              </w:rPr>
            </w:pPr>
            <w:r w:rsidRPr="001826E3">
              <w:rPr>
                <w:rFonts w:ascii="GHEA Grapalat" w:eastAsia="Times New Roman" w:hAnsi="GHEA Grapalat" w:cs="Times New Roman"/>
                <w:lang w:eastAsia="ru-RU"/>
              </w:rPr>
              <w:t>Ձեռնար</w:t>
            </w:r>
            <w:r w:rsidR="005011F8">
              <w:rPr>
                <w:rFonts w:ascii="GHEA Grapalat" w:eastAsia="Times New Roman" w:hAnsi="GHEA Grapalat" w:cs="Times New Roman"/>
                <w:lang w:eastAsia="ru-RU"/>
              </w:rPr>
              <w:t>կությունում վարվում է թափոնների՝</w:t>
            </w:r>
          </w:p>
        </w:tc>
        <w:tc>
          <w:tcPr>
            <w:tcW w:w="527" w:type="dxa"/>
            <w:shd w:val="clear" w:color="auto" w:fill="auto"/>
          </w:tcPr>
          <w:p w14:paraId="4C02EE3F" w14:textId="77777777" w:rsidR="007D2454" w:rsidRPr="003979C5" w:rsidRDefault="007D2454" w:rsidP="0077575A">
            <w:pPr>
              <w:spacing w:after="0" w:line="240" w:lineRule="auto"/>
              <w:rPr>
                <w:rFonts w:ascii="GHEA Grapalat" w:hAnsi="GHEA Grapalat"/>
                <w:highlight w:val="yellow"/>
                <w:lang w:val="hy-AM"/>
              </w:rPr>
            </w:pPr>
          </w:p>
        </w:tc>
        <w:tc>
          <w:tcPr>
            <w:tcW w:w="357" w:type="dxa"/>
            <w:shd w:val="clear" w:color="auto" w:fill="auto"/>
          </w:tcPr>
          <w:p w14:paraId="277ABAA9" w14:textId="77777777" w:rsidR="007D2454" w:rsidRPr="003979C5" w:rsidRDefault="007D2454" w:rsidP="0077575A">
            <w:pPr>
              <w:spacing w:after="0" w:line="240" w:lineRule="auto"/>
              <w:rPr>
                <w:rFonts w:ascii="GHEA Grapalat" w:hAnsi="GHEA Grapalat"/>
                <w:highlight w:val="yellow"/>
                <w:lang w:val="hy-AM"/>
              </w:rPr>
            </w:pPr>
          </w:p>
        </w:tc>
        <w:tc>
          <w:tcPr>
            <w:tcW w:w="450" w:type="dxa"/>
            <w:gridSpan w:val="2"/>
            <w:shd w:val="clear" w:color="auto" w:fill="auto"/>
          </w:tcPr>
          <w:p w14:paraId="2A579BB8" w14:textId="77777777" w:rsidR="007D2454" w:rsidRPr="003979C5" w:rsidRDefault="007D2454" w:rsidP="0077575A">
            <w:pPr>
              <w:spacing w:after="0" w:line="240" w:lineRule="auto"/>
              <w:rPr>
                <w:rFonts w:ascii="GHEA Grapalat" w:hAnsi="GHEA Grapalat"/>
                <w:highlight w:val="yellow"/>
                <w:lang w:val="hy-AM"/>
              </w:rPr>
            </w:pPr>
          </w:p>
        </w:tc>
        <w:tc>
          <w:tcPr>
            <w:tcW w:w="634" w:type="dxa"/>
            <w:shd w:val="clear" w:color="auto" w:fill="auto"/>
            <w:vAlign w:val="center"/>
          </w:tcPr>
          <w:p w14:paraId="7DFDAFC4" w14:textId="39776473" w:rsidR="007D2454" w:rsidRPr="00CB6D84" w:rsidRDefault="007D2454" w:rsidP="0077575A">
            <w:pPr>
              <w:rPr>
                <w:rFonts w:ascii="GHEA Grapalat" w:hAnsi="GHEA Grapalat" w:cs="Calibri"/>
                <w:highlight w:val="yellow"/>
              </w:rPr>
            </w:pPr>
          </w:p>
        </w:tc>
        <w:tc>
          <w:tcPr>
            <w:tcW w:w="1968" w:type="dxa"/>
            <w:vMerge w:val="restart"/>
            <w:shd w:val="clear" w:color="auto" w:fill="auto"/>
          </w:tcPr>
          <w:p w14:paraId="084CEED0" w14:textId="77777777" w:rsidR="007D2454" w:rsidRPr="008055E7" w:rsidRDefault="007D2454" w:rsidP="0077575A">
            <w:pPr>
              <w:spacing w:before="100" w:beforeAutospacing="1" w:after="100" w:afterAutospacing="1" w:line="240" w:lineRule="auto"/>
              <w:rPr>
                <w:rFonts w:ascii="GHEA Grapalat" w:eastAsia="Times New Roman" w:hAnsi="GHEA Grapalat" w:cs="Times New Roman"/>
                <w:lang w:val="hy-AM" w:eastAsia="ru-RU"/>
              </w:rPr>
            </w:pPr>
            <w:r w:rsidRPr="00E300E7">
              <w:rPr>
                <w:rFonts w:ascii="GHEA Grapalat" w:eastAsia="Times New Roman" w:hAnsi="GHEA Grapalat"/>
                <w:lang w:val="hy-AM" w:eastAsia="ru-RU"/>
              </w:rPr>
              <w:t xml:space="preserve">Հայաստանի Հանրապետության կառավարության  </w:t>
            </w:r>
            <w:r w:rsidRPr="001826E3">
              <w:rPr>
                <w:rFonts w:ascii="GHEA Grapalat" w:eastAsia="Times New Roman" w:hAnsi="GHEA Grapalat"/>
                <w:lang w:val="hy-AM" w:eastAsia="ru-RU"/>
              </w:rPr>
              <w:t>2006</w:t>
            </w:r>
            <w:r>
              <w:rPr>
                <w:rFonts w:ascii="GHEA Grapalat" w:eastAsia="Times New Roman" w:hAnsi="GHEA Grapalat"/>
                <w:lang w:val="hy-AM" w:eastAsia="ru-RU"/>
              </w:rPr>
              <w:t xml:space="preserve"> </w:t>
            </w:r>
            <w:r w:rsidRPr="001826E3">
              <w:rPr>
                <w:rFonts w:ascii="GHEA Grapalat" w:eastAsia="Times New Roman" w:hAnsi="GHEA Grapalat"/>
                <w:lang w:val="hy-AM" w:eastAsia="ru-RU"/>
              </w:rPr>
              <w:t xml:space="preserve">թվականի սեպտեմբերի </w:t>
            </w:r>
            <w:r w:rsidRPr="00303CB5">
              <w:rPr>
                <w:rFonts w:ascii="GHEA Grapalat" w:eastAsia="Times New Roman" w:hAnsi="GHEA Grapalat" w:cs="Times New Roman"/>
                <w:lang w:val="hy-AM" w:eastAsia="ru-RU"/>
              </w:rPr>
              <w:t>թիվ 1343</w:t>
            </w:r>
            <w:r>
              <w:rPr>
                <w:rFonts w:ascii="GHEA Grapalat" w:eastAsia="Times New Roman" w:hAnsi="GHEA Grapalat" w:cs="Times New Roman"/>
                <w:lang w:val="hy-AM" w:eastAsia="ru-RU"/>
              </w:rPr>
              <w:t>-</w:t>
            </w:r>
            <w:r w:rsidRPr="00303CB5">
              <w:rPr>
                <w:rFonts w:ascii="GHEA Grapalat" w:eastAsia="Times New Roman" w:hAnsi="GHEA Grapalat" w:cs="Times New Roman"/>
                <w:lang w:val="hy-AM" w:eastAsia="ru-RU"/>
              </w:rPr>
              <w:t xml:space="preserve">Ն որոշման հավելվածի 10-րդ և 11-րդ </w:t>
            </w:r>
            <w:r>
              <w:rPr>
                <w:rFonts w:ascii="GHEA Grapalat" w:eastAsia="Times New Roman" w:hAnsi="GHEA Grapalat" w:cs="Times New Roman"/>
                <w:lang w:val="hy-AM" w:eastAsia="ru-RU"/>
              </w:rPr>
              <w:lastRenderedPageBreak/>
              <w:t>կետեր</w:t>
            </w:r>
          </w:p>
        </w:tc>
        <w:tc>
          <w:tcPr>
            <w:tcW w:w="1640" w:type="dxa"/>
            <w:vMerge w:val="restart"/>
            <w:shd w:val="clear" w:color="auto" w:fill="auto"/>
          </w:tcPr>
          <w:p w14:paraId="0A7257BD" w14:textId="77777777" w:rsidR="007D2454" w:rsidRPr="001826E3" w:rsidRDefault="007D2454" w:rsidP="0077575A">
            <w:pPr>
              <w:spacing w:before="100" w:beforeAutospacing="1" w:after="100" w:afterAutospacing="1" w:line="240" w:lineRule="auto"/>
              <w:rPr>
                <w:rFonts w:ascii="GHEA Grapalat" w:eastAsia="Times New Roman" w:hAnsi="GHEA Grapalat" w:cs="Times New Roman"/>
                <w:lang w:eastAsia="ru-RU"/>
              </w:rPr>
            </w:pPr>
          </w:p>
        </w:tc>
        <w:tc>
          <w:tcPr>
            <w:tcW w:w="1474" w:type="dxa"/>
            <w:gridSpan w:val="3"/>
            <w:vMerge w:val="restart"/>
            <w:shd w:val="clear" w:color="auto" w:fill="auto"/>
          </w:tcPr>
          <w:p w14:paraId="5F9CADA6" w14:textId="77777777" w:rsidR="007D2454" w:rsidRPr="001826E3" w:rsidRDefault="007D2454" w:rsidP="0077575A">
            <w:pPr>
              <w:spacing w:after="0" w:line="240" w:lineRule="auto"/>
              <w:rPr>
                <w:rFonts w:ascii="GHEA Grapalat" w:hAnsi="GHEA Grapalat"/>
              </w:rPr>
            </w:pPr>
            <w:r>
              <w:rPr>
                <w:rFonts w:ascii="GHEA Grapalat" w:eastAsia="Times New Roman" w:hAnsi="GHEA Grapalat" w:cs="Times New Roman"/>
                <w:lang w:val="hy-AM" w:eastAsia="ru-RU"/>
              </w:rPr>
              <w:t>փ</w:t>
            </w:r>
            <w:r w:rsidRPr="001826E3">
              <w:rPr>
                <w:rFonts w:ascii="GHEA Grapalat" w:eastAsia="Times New Roman" w:hAnsi="GHEA Grapalat" w:cs="Times New Roman"/>
                <w:lang w:eastAsia="ru-RU"/>
              </w:rPr>
              <w:t>աստաթղթային</w:t>
            </w:r>
          </w:p>
        </w:tc>
      </w:tr>
      <w:tr w:rsidR="007D2454" w:rsidRPr="001826E3" w14:paraId="7DDB1A25" w14:textId="77777777" w:rsidTr="00A652B1">
        <w:trPr>
          <w:trHeight w:val="167"/>
          <w:jc w:val="center"/>
        </w:trPr>
        <w:tc>
          <w:tcPr>
            <w:tcW w:w="499" w:type="dxa"/>
            <w:vMerge/>
            <w:shd w:val="clear" w:color="auto" w:fill="auto"/>
          </w:tcPr>
          <w:p w14:paraId="3769AD91" w14:textId="77777777" w:rsidR="007D2454" w:rsidRPr="001826E3" w:rsidRDefault="007D2454"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6C347468" w14:textId="7DD0D2D5" w:rsidR="007D2454" w:rsidRPr="005011F8" w:rsidRDefault="007D2454" w:rsidP="0077575A">
            <w:pPr>
              <w:spacing w:after="0" w:line="240" w:lineRule="auto"/>
              <w:rPr>
                <w:rFonts w:ascii="GHEA Grapalat" w:eastAsia="Times New Roman" w:hAnsi="GHEA Grapalat" w:cs="Times New Roman"/>
                <w:lang w:val="hy-AM" w:eastAsia="ru-RU"/>
              </w:rPr>
            </w:pPr>
            <w:r>
              <w:rPr>
                <w:rFonts w:ascii="GHEA Grapalat" w:eastAsia="Times New Roman" w:hAnsi="GHEA Grapalat" w:cs="Times New Roman"/>
                <w:lang w:val="hy-AM" w:eastAsia="ru-RU"/>
              </w:rPr>
              <w:t xml:space="preserve">1) </w:t>
            </w:r>
            <w:r w:rsidRPr="003979C5">
              <w:rPr>
                <w:rFonts w:ascii="GHEA Grapalat" w:eastAsia="Times New Roman" w:hAnsi="GHEA Grapalat" w:cs="Times New Roman"/>
                <w:lang w:val="hy-AM" w:eastAsia="ru-RU"/>
              </w:rPr>
              <w:t>սկզբնական հաշվառման գրքեր</w:t>
            </w:r>
          </w:p>
        </w:tc>
        <w:tc>
          <w:tcPr>
            <w:tcW w:w="527" w:type="dxa"/>
            <w:shd w:val="clear" w:color="auto" w:fill="auto"/>
          </w:tcPr>
          <w:p w14:paraId="3362A6BA" w14:textId="77777777" w:rsidR="007D2454" w:rsidRPr="003979C5" w:rsidRDefault="007D2454" w:rsidP="0077575A">
            <w:pPr>
              <w:spacing w:after="0" w:line="240" w:lineRule="auto"/>
              <w:rPr>
                <w:rFonts w:ascii="GHEA Grapalat" w:hAnsi="GHEA Grapalat"/>
                <w:highlight w:val="yellow"/>
                <w:lang w:val="hy-AM"/>
              </w:rPr>
            </w:pPr>
          </w:p>
        </w:tc>
        <w:tc>
          <w:tcPr>
            <w:tcW w:w="357" w:type="dxa"/>
            <w:shd w:val="clear" w:color="auto" w:fill="auto"/>
          </w:tcPr>
          <w:p w14:paraId="6AA30B9A" w14:textId="77777777" w:rsidR="007D2454" w:rsidRPr="003979C5" w:rsidRDefault="007D2454" w:rsidP="0077575A">
            <w:pPr>
              <w:spacing w:after="0" w:line="240" w:lineRule="auto"/>
              <w:rPr>
                <w:rFonts w:ascii="GHEA Grapalat" w:hAnsi="GHEA Grapalat"/>
                <w:highlight w:val="yellow"/>
                <w:lang w:val="hy-AM"/>
              </w:rPr>
            </w:pPr>
          </w:p>
        </w:tc>
        <w:tc>
          <w:tcPr>
            <w:tcW w:w="450" w:type="dxa"/>
            <w:gridSpan w:val="2"/>
            <w:shd w:val="clear" w:color="auto" w:fill="auto"/>
          </w:tcPr>
          <w:p w14:paraId="0C011194" w14:textId="77777777" w:rsidR="007D2454" w:rsidRPr="003979C5" w:rsidRDefault="007D2454" w:rsidP="0077575A">
            <w:pPr>
              <w:spacing w:after="0" w:line="240" w:lineRule="auto"/>
              <w:rPr>
                <w:rFonts w:ascii="GHEA Grapalat" w:hAnsi="GHEA Grapalat"/>
                <w:highlight w:val="yellow"/>
                <w:lang w:val="hy-AM"/>
              </w:rPr>
            </w:pPr>
          </w:p>
        </w:tc>
        <w:tc>
          <w:tcPr>
            <w:tcW w:w="634" w:type="dxa"/>
            <w:shd w:val="clear" w:color="auto" w:fill="auto"/>
            <w:vAlign w:val="center"/>
          </w:tcPr>
          <w:p w14:paraId="200C0D32" w14:textId="258AEA55" w:rsidR="007D2454" w:rsidRPr="007D2454" w:rsidRDefault="007D2454" w:rsidP="0077575A">
            <w:pPr>
              <w:rPr>
                <w:rFonts w:ascii="GHEA Grapalat" w:hAnsi="GHEA Grapalat" w:cs="Calibri"/>
                <w:lang w:val="en-US"/>
              </w:rPr>
            </w:pPr>
            <w:r>
              <w:rPr>
                <w:rFonts w:ascii="GHEA Grapalat" w:hAnsi="GHEA Grapalat" w:cs="Calibri"/>
                <w:lang w:val="en-US"/>
              </w:rPr>
              <w:t>0.5</w:t>
            </w:r>
          </w:p>
        </w:tc>
        <w:tc>
          <w:tcPr>
            <w:tcW w:w="1968" w:type="dxa"/>
            <w:vMerge/>
            <w:shd w:val="clear" w:color="auto" w:fill="auto"/>
          </w:tcPr>
          <w:p w14:paraId="0962F402" w14:textId="77777777" w:rsidR="007D2454" w:rsidRPr="00E300E7" w:rsidRDefault="007D2454" w:rsidP="0077575A">
            <w:pPr>
              <w:spacing w:before="100" w:beforeAutospacing="1" w:after="100" w:afterAutospacing="1" w:line="240" w:lineRule="auto"/>
              <w:rPr>
                <w:rFonts w:ascii="GHEA Grapalat" w:eastAsia="Times New Roman" w:hAnsi="GHEA Grapalat"/>
                <w:lang w:val="hy-AM" w:eastAsia="ru-RU"/>
              </w:rPr>
            </w:pPr>
          </w:p>
        </w:tc>
        <w:tc>
          <w:tcPr>
            <w:tcW w:w="1640" w:type="dxa"/>
            <w:vMerge/>
            <w:shd w:val="clear" w:color="auto" w:fill="auto"/>
          </w:tcPr>
          <w:p w14:paraId="3437B716" w14:textId="77777777" w:rsidR="007D2454" w:rsidRPr="001826E3" w:rsidRDefault="007D2454" w:rsidP="0077575A">
            <w:pPr>
              <w:spacing w:before="100" w:beforeAutospacing="1" w:after="100" w:afterAutospacing="1" w:line="240" w:lineRule="auto"/>
              <w:rPr>
                <w:rFonts w:ascii="GHEA Grapalat" w:eastAsia="Times New Roman" w:hAnsi="GHEA Grapalat" w:cs="Times New Roman"/>
                <w:lang w:eastAsia="ru-RU"/>
              </w:rPr>
            </w:pPr>
          </w:p>
        </w:tc>
        <w:tc>
          <w:tcPr>
            <w:tcW w:w="1474" w:type="dxa"/>
            <w:gridSpan w:val="3"/>
            <w:vMerge/>
            <w:shd w:val="clear" w:color="auto" w:fill="auto"/>
          </w:tcPr>
          <w:p w14:paraId="58778FF9" w14:textId="77777777" w:rsidR="007D2454" w:rsidRDefault="007D2454" w:rsidP="0077575A">
            <w:pPr>
              <w:spacing w:after="0" w:line="240" w:lineRule="auto"/>
              <w:rPr>
                <w:rFonts w:ascii="GHEA Grapalat" w:eastAsia="Times New Roman" w:hAnsi="GHEA Grapalat" w:cs="Times New Roman"/>
                <w:lang w:val="hy-AM" w:eastAsia="ru-RU"/>
              </w:rPr>
            </w:pPr>
          </w:p>
        </w:tc>
      </w:tr>
      <w:tr w:rsidR="007D2454" w:rsidRPr="001826E3" w14:paraId="7295D22E" w14:textId="77777777" w:rsidTr="00A652B1">
        <w:trPr>
          <w:trHeight w:val="167"/>
          <w:jc w:val="center"/>
        </w:trPr>
        <w:tc>
          <w:tcPr>
            <w:tcW w:w="499" w:type="dxa"/>
            <w:vMerge/>
            <w:shd w:val="clear" w:color="auto" w:fill="auto"/>
          </w:tcPr>
          <w:p w14:paraId="2C374521" w14:textId="77777777" w:rsidR="007D2454" w:rsidRPr="001826E3" w:rsidRDefault="007D2454" w:rsidP="007D2454">
            <w:pPr>
              <w:pStyle w:val="ListParagraph"/>
              <w:spacing w:after="0" w:line="240" w:lineRule="auto"/>
              <w:ind w:left="360"/>
              <w:rPr>
                <w:rFonts w:ascii="GHEA Grapalat" w:hAnsi="GHEA Grapalat"/>
              </w:rPr>
            </w:pPr>
          </w:p>
        </w:tc>
        <w:tc>
          <w:tcPr>
            <w:tcW w:w="3456" w:type="dxa"/>
            <w:shd w:val="clear" w:color="auto" w:fill="auto"/>
          </w:tcPr>
          <w:p w14:paraId="5F63CE84" w14:textId="2BC321DB" w:rsidR="007D2454" w:rsidRPr="001826E3" w:rsidRDefault="007D2454" w:rsidP="0077575A">
            <w:pPr>
              <w:spacing w:after="0" w:line="240" w:lineRule="auto"/>
              <w:rPr>
                <w:rFonts w:ascii="GHEA Grapalat" w:eastAsia="Times New Roman" w:hAnsi="GHEA Grapalat" w:cs="Times New Roman"/>
                <w:lang w:eastAsia="ru-RU"/>
              </w:rPr>
            </w:pPr>
            <w:r>
              <w:rPr>
                <w:rFonts w:ascii="GHEA Grapalat" w:eastAsia="Times New Roman" w:hAnsi="GHEA Grapalat" w:cs="Times New Roman"/>
                <w:lang w:val="hy-AM" w:eastAsia="ru-RU"/>
              </w:rPr>
              <w:t>2)</w:t>
            </w:r>
            <w:r w:rsidRPr="003979C5">
              <w:rPr>
                <w:rFonts w:ascii="GHEA Grapalat" w:eastAsia="Times New Roman" w:hAnsi="GHEA Grapalat" w:cs="Times New Roman"/>
                <w:lang w:val="hy-AM" w:eastAsia="ru-RU"/>
              </w:rPr>
              <w:t xml:space="preserve"> ընդհանուր հաշվառման գրքեր</w:t>
            </w:r>
          </w:p>
        </w:tc>
        <w:tc>
          <w:tcPr>
            <w:tcW w:w="527" w:type="dxa"/>
            <w:shd w:val="clear" w:color="auto" w:fill="auto"/>
          </w:tcPr>
          <w:p w14:paraId="12F67B64" w14:textId="77777777" w:rsidR="007D2454" w:rsidRPr="003979C5" w:rsidRDefault="007D2454" w:rsidP="0077575A">
            <w:pPr>
              <w:spacing w:after="0" w:line="240" w:lineRule="auto"/>
              <w:rPr>
                <w:rFonts w:ascii="GHEA Grapalat" w:hAnsi="GHEA Grapalat"/>
                <w:highlight w:val="yellow"/>
                <w:lang w:val="hy-AM"/>
              </w:rPr>
            </w:pPr>
          </w:p>
        </w:tc>
        <w:tc>
          <w:tcPr>
            <w:tcW w:w="357" w:type="dxa"/>
            <w:shd w:val="clear" w:color="auto" w:fill="auto"/>
          </w:tcPr>
          <w:p w14:paraId="14E87237" w14:textId="77777777" w:rsidR="007D2454" w:rsidRPr="003979C5" w:rsidRDefault="007D2454" w:rsidP="0077575A">
            <w:pPr>
              <w:spacing w:after="0" w:line="240" w:lineRule="auto"/>
              <w:rPr>
                <w:rFonts w:ascii="GHEA Grapalat" w:hAnsi="GHEA Grapalat"/>
                <w:highlight w:val="yellow"/>
                <w:lang w:val="hy-AM"/>
              </w:rPr>
            </w:pPr>
          </w:p>
        </w:tc>
        <w:tc>
          <w:tcPr>
            <w:tcW w:w="450" w:type="dxa"/>
            <w:gridSpan w:val="2"/>
            <w:shd w:val="clear" w:color="auto" w:fill="auto"/>
          </w:tcPr>
          <w:p w14:paraId="34725503" w14:textId="77777777" w:rsidR="007D2454" w:rsidRPr="003979C5" w:rsidRDefault="007D2454" w:rsidP="0077575A">
            <w:pPr>
              <w:spacing w:after="0" w:line="240" w:lineRule="auto"/>
              <w:rPr>
                <w:rFonts w:ascii="GHEA Grapalat" w:hAnsi="GHEA Grapalat"/>
                <w:highlight w:val="yellow"/>
                <w:lang w:val="hy-AM"/>
              </w:rPr>
            </w:pPr>
          </w:p>
        </w:tc>
        <w:tc>
          <w:tcPr>
            <w:tcW w:w="634" w:type="dxa"/>
            <w:shd w:val="clear" w:color="auto" w:fill="auto"/>
            <w:vAlign w:val="center"/>
          </w:tcPr>
          <w:p w14:paraId="2134344D" w14:textId="650CDC96" w:rsidR="007D2454" w:rsidRPr="007D2454" w:rsidRDefault="007D2454" w:rsidP="0077575A">
            <w:pPr>
              <w:rPr>
                <w:rFonts w:ascii="GHEA Grapalat" w:hAnsi="GHEA Grapalat" w:cs="Calibri"/>
                <w:lang w:val="en-US"/>
              </w:rPr>
            </w:pPr>
            <w:r>
              <w:rPr>
                <w:rFonts w:ascii="GHEA Grapalat" w:hAnsi="GHEA Grapalat" w:cs="Calibri"/>
                <w:lang w:val="en-US"/>
              </w:rPr>
              <w:t>0.3</w:t>
            </w:r>
          </w:p>
        </w:tc>
        <w:tc>
          <w:tcPr>
            <w:tcW w:w="1968" w:type="dxa"/>
            <w:vMerge/>
            <w:shd w:val="clear" w:color="auto" w:fill="auto"/>
          </w:tcPr>
          <w:p w14:paraId="6AC72A23" w14:textId="77777777" w:rsidR="007D2454" w:rsidRPr="00E300E7" w:rsidRDefault="007D2454" w:rsidP="0077575A">
            <w:pPr>
              <w:spacing w:before="100" w:beforeAutospacing="1" w:after="100" w:afterAutospacing="1" w:line="240" w:lineRule="auto"/>
              <w:rPr>
                <w:rFonts w:ascii="GHEA Grapalat" w:eastAsia="Times New Roman" w:hAnsi="GHEA Grapalat"/>
                <w:lang w:val="hy-AM" w:eastAsia="ru-RU"/>
              </w:rPr>
            </w:pPr>
          </w:p>
        </w:tc>
        <w:tc>
          <w:tcPr>
            <w:tcW w:w="1640" w:type="dxa"/>
            <w:vMerge/>
            <w:shd w:val="clear" w:color="auto" w:fill="auto"/>
          </w:tcPr>
          <w:p w14:paraId="75A87B72" w14:textId="77777777" w:rsidR="007D2454" w:rsidRPr="001826E3" w:rsidRDefault="007D2454" w:rsidP="0077575A">
            <w:pPr>
              <w:spacing w:before="100" w:beforeAutospacing="1" w:after="100" w:afterAutospacing="1" w:line="240" w:lineRule="auto"/>
              <w:rPr>
                <w:rFonts w:ascii="GHEA Grapalat" w:eastAsia="Times New Roman" w:hAnsi="GHEA Grapalat" w:cs="Times New Roman"/>
                <w:lang w:eastAsia="ru-RU"/>
              </w:rPr>
            </w:pPr>
          </w:p>
        </w:tc>
        <w:tc>
          <w:tcPr>
            <w:tcW w:w="1474" w:type="dxa"/>
            <w:gridSpan w:val="3"/>
            <w:vMerge/>
            <w:shd w:val="clear" w:color="auto" w:fill="auto"/>
          </w:tcPr>
          <w:p w14:paraId="5B94B2A2" w14:textId="77777777" w:rsidR="007D2454" w:rsidRDefault="007D2454" w:rsidP="0077575A">
            <w:pPr>
              <w:spacing w:after="0" w:line="240" w:lineRule="auto"/>
              <w:rPr>
                <w:rFonts w:ascii="GHEA Grapalat" w:eastAsia="Times New Roman" w:hAnsi="GHEA Grapalat" w:cs="Times New Roman"/>
                <w:lang w:val="hy-AM" w:eastAsia="ru-RU"/>
              </w:rPr>
            </w:pPr>
          </w:p>
        </w:tc>
      </w:tr>
      <w:tr w:rsidR="0077575A" w:rsidRPr="001826E3" w14:paraId="37E15265" w14:textId="77777777" w:rsidTr="00A652B1">
        <w:trPr>
          <w:trHeight w:val="167"/>
          <w:jc w:val="center"/>
        </w:trPr>
        <w:tc>
          <w:tcPr>
            <w:tcW w:w="499" w:type="dxa"/>
            <w:shd w:val="clear" w:color="auto" w:fill="auto"/>
          </w:tcPr>
          <w:p w14:paraId="62D1FC18" w14:textId="77777777" w:rsidR="0077575A" w:rsidRPr="001826E3" w:rsidRDefault="0077575A"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2CC10B26" w14:textId="348FFE42" w:rsidR="0077575A" w:rsidRPr="001826E3" w:rsidRDefault="006C3481" w:rsidP="006C3481">
            <w:pPr>
              <w:spacing w:before="100" w:beforeAutospacing="1" w:after="100" w:afterAutospacing="1" w:line="240" w:lineRule="auto"/>
              <w:rPr>
                <w:rFonts w:ascii="GHEA Grapalat" w:eastAsia="Times New Roman" w:hAnsi="GHEA Grapalat" w:cs="Times New Roman"/>
                <w:lang w:eastAsia="ru-RU"/>
              </w:rPr>
            </w:pPr>
            <w:r>
              <w:rPr>
                <w:rFonts w:ascii="GHEA Grapalat" w:eastAsia="Times New Roman" w:hAnsi="GHEA Grapalat" w:cs="Times New Roman"/>
                <w:lang w:val="en-US" w:eastAsia="ru-RU"/>
              </w:rPr>
              <w:t>Առկա</w:t>
            </w:r>
            <w:r w:rsidRPr="009B4A9C">
              <w:rPr>
                <w:rFonts w:ascii="GHEA Grapalat" w:eastAsia="Times New Roman" w:hAnsi="GHEA Grapalat" w:cs="Times New Roman"/>
                <w:lang w:eastAsia="ru-RU"/>
              </w:rPr>
              <w:t xml:space="preserve"> </w:t>
            </w:r>
            <w:r>
              <w:rPr>
                <w:rFonts w:ascii="GHEA Grapalat" w:eastAsia="Times New Roman" w:hAnsi="GHEA Grapalat" w:cs="Times New Roman"/>
                <w:lang w:val="en-US" w:eastAsia="ru-RU"/>
              </w:rPr>
              <w:t>է</w:t>
            </w:r>
            <w:r w:rsidRPr="009B4A9C">
              <w:rPr>
                <w:rFonts w:ascii="GHEA Grapalat" w:eastAsia="Times New Roman" w:hAnsi="GHEA Grapalat" w:cs="Times New Roman"/>
                <w:lang w:eastAsia="ru-RU"/>
              </w:rPr>
              <w:t xml:space="preserve"> </w:t>
            </w:r>
            <w:r>
              <w:rPr>
                <w:rFonts w:ascii="GHEA Grapalat" w:eastAsia="Times New Roman" w:hAnsi="GHEA Grapalat" w:cs="Times New Roman"/>
                <w:lang w:val="en-US" w:eastAsia="ru-RU"/>
              </w:rPr>
              <w:t>վ</w:t>
            </w:r>
            <w:r w:rsidR="0077575A" w:rsidRPr="001826E3">
              <w:rPr>
                <w:rFonts w:ascii="GHEA Grapalat" w:eastAsia="Times New Roman" w:hAnsi="GHEA Grapalat" w:cs="Times New Roman"/>
                <w:lang w:eastAsia="ru-RU"/>
              </w:rPr>
              <w:t>տանգավոր թափոնների վերամշակման, վնասազերծման, պահպանման, փոխադրման և տեղադրմ</w:t>
            </w:r>
            <w:r>
              <w:rPr>
                <w:rFonts w:ascii="GHEA Grapalat" w:eastAsia="Times New Roman" w:hAnsi="GHEA Grapalat" w:cs="Times New Roman"/>
                <w:lang w:eastAsia="ru-RU"/>
              </w:rPr>
              <w:t>ան գործունեության լիցենզիան</w:t>
            </w:r>
          </w:p>
        </w:tc>
        <w:tc>
          <w:tcPr>
            <w:tcW w:w="527" w:type="dxa"/>
            <w:shd w:val="clear" w:color="auto" w:fill="auto"/>
          </w:tcPr>
          <w:p w14:paraId="04D56FE6" w14:textId="77777777" w:rsidR="0077575A" w:rsidRPr="001826E3" w:rsidRDefault="0077575A" w:rsidP="0077575A">
            <w:pPr>
              <w:spacing w:after="0" w:line="240" w:lineRule="auto"/>
              <w:rPr>
                <w:rFonts w:ascii="GHEA Grapalat" w:hAnsi="GHEA Grapalat"/>
              </w:rPr>
            </w:pPr>
          </w:p>
        </w:tc>
        <w:tc>
          <w:tcPr>
            <w:tcW w:w="357" w:type="dxa"/>
            <w:shd w:val="clear" w:color="auto" w:fill="auto"/>
          </w:tcPr>
          <w:p w14:paraId="0B327BC9" w14:textId="77777777" w:rsidR="0077575A" w:rsidRPr="001826E3" w:rsidRDefault="0077575A" w:rsidP="0077575A">
            <w:pPr>
              <w:spacing w:after="0" w:line="240" w:lineRule="auto"/>
              <w:rPr>
                <w:rFonts w:ascii="GHEA Grapalat" w:hAnsi="GHEA Grapalat"/>
              </w:rPr>
            </w:pPr>
          </w:p>
        </w:tc>
        <w:tc>
          <w:tcPr>
            <w:tcW w:w="450" w:type="dxa"/>
            <w:gridSpan w:val="2"/>
            <w:shd w:val="clear" w:color="auto" w:fill="auto"/>
          </w:tcPr>
          <w:p w14:paraId="2AC38E76" w14:textId="77777777" w:rsidR="0077575A" w:rsidRPr="001826E3" w:rsidRDefault="0077575A" w:rsidP="0077575A">
            <w:pPr>
              <w:spacing w:after="0" w:line="240" w:lineRule="auto"/>
              <w:rPr>
                <w:rFonts w:ascii="GHEA Grapalat" w:hAnsi="GHEA Grapalat"/>
              </w:rPr>
            </w:pPr>
          </w:p>
        </w:tc>
        <w:tc>
          <w:tcPr>
            <w:tcW w:w="634" w:type="dxa"/>
            <w:shd w:val="clear" w:color="auto" w:fill="auto"/>
            <w:vAlign w:val="center"/>
          </w:tcPr>
          <w:p w14:paraId="2B3D0070" w14:textId="77777777" w:rsidR="0077575A" w:rsidRPr="00D60580" w:rsidRDefault="0077575A" w:rsidP="0077575A">
            <w:pPr>
              <w:jc w:val="center"/>
              <w:rPr>
                <w:rFonts w:ascii="GHEA Grapalat" w:hAnsi="GHEA Grapalat" w:cs="Calibri"/>
                <w:lang w:val="hy-AM"/>
              </w:rPr>
            </w:pPr>
            <w:r>
              <w:rPr>
                <w:rFonts w:ascii="GHEA Grapalat" w:hAnsi="GHEA Grapalat" w:cs="Calibri"/>
                <w:lang w:val="hy-AM"/>
              </w:rPr>
              <w:t>1.2</w:t>
            </w:r>
          </w:p>
        </w:tc>
        <w:tc>
          <w:tcPr>
            <w:tcW w:w="1968" w:type="dxa"/>
            <w:shd w:val="clear" w:color="auto" w:fill="auto"/>
          </w:tcPr>
          <w:p w14:paraId="5E468BAC" w14:textId="77777777" w:rsidR="0077575A" w:rsidRPr="00663A6E" w:rsidRDefault="0077575A" w:rsidP="0077575A">
            <w:pPr>
              <w:spacing w:before="100" w:beforeAutospacing="1" w:after="100" w:afterAutospacing="1" w:line="240" w:lineRule="auto"/>
              <w:rPr>
                <w:rFonts w:ascii="GHEA Grapalat" w:eastAsia="Times New Roman" w:hAnsi="GHEA Grapalat" w:cs="Times New Roman"/>
                <w:lang w:val="hy-AM" w:eastAsia="ru-RU"/>
              </w:rPr>
            </w:pPr>
            <w:r w:rsidRPr="00303CB5">
              <w:rPr>
                <w:rFonts w:ascii="GHEA Grapalat" w:eastAsia="Times New Roman" w:hAnsi="GHEA Grapalat" w:cs="Times New Roman"/>
                <w:lang w:val="hy-AM" w:eastAsia="ru-RU"/>
              </w:rPr>
              <w:t>«Լիցենզավորման մասին» Հայաստանի Հանրապետության օրենքի</w:t>
            </w:r>
            <w:r>
              <w:rPr>
                <w:rFonts w:ascii="GHEA Grapalat" w:eastAsia="Times New Roman" w:hAnsi="GHEA Grapalat" w:cs="Times New Roman"/>
                <w:lang w:val="hy-AM" w:eastAsia="ru-RU"/>
              </w:rPr>
              <w:t xml:space="preserve"> 26-րդ հոդվածի 6-րդ մաս,</w:t>
            </w:r>
            <w:r w:rsidRPr="00303CB5">
              <w:rPr>
                <w:rFonts w:ascii="GHEA Grapalat" w:eastAsia="Times New Roman" w:hAnsi="GHEA Grapalat" w:cs="Times New Roman"/>
                <w:lang w:val="hy-AM" w:eastAsia="ru-RU"/>
              </w:rPr>
              <w:t xml:space="preserve"> 43-րդ հոդվածի</w:t>
            </w:r>
            <w:r>
              <w:rPr>
                <w:rFonts w:ascii="GHEA Grapalat" w:eastAsia="Times New Roman" w:hAnsi="GHEA Grapalat" w:cs="Times New Roman"/>
                <w:lang w:val="hy-AM" w:eastAsia="ru-RU"/>
              </w:rPr>
              <w:t xml:space="preserve"> 2-րդ մասի աղյուսակի </w:t>
            </w:r>
            <w:r w:rsidRPr="00303CB5">
              <w:rPr>
                <w:rFonts w:ascii="GHEA Grapalat" w:eastAsia="Times New Roman" w:hAnsi="GHEA Grapalat" w:cs="Times New Roman"/>
                <w:lang w:val="hy-AM" w:eastAsia="ru-RU"/>
              </w:rPr>
              <w:t xml:space="preserve"> 14-րդ </w:t>
            </w:r>
            <w:r>
              <w:rPr>
                <w:rFonts w:ascii="GHEA Grapalat" w:eastAsia="Times New Roman" w:hAnsi="GHEA Grapalat" w:cs="Times New Roman"/>
                <w:lang w:val="hy-AM" w:eastAsia="ru-RU"/>
              </w:rPr>
              <w:t xml:space="preserve">կետ, </w:t>
            </w:r>
            <w:r w:rsidRPr="00303CB5">
              <w:rPr>
                <w:rFonts w:ascii="GHEA Grapalat" w:eastAsia="Times New Roman" w:hAnsi="GHEA Grapalat" w:cs="Times New Roman"/>
                <w:lang w:val="hy-AM" w:eastAsia="ru-RU"/>
              </w:rPr>
              <w:t>4</w:t>
            </w:r>
            <w:r>
              <w:rPr>
                <w:rFonts w:ascii="GHEA Grapalat" w:eastAsia="Times New Roman" w:hAnsi="GHEA Grapalat" w:cs="Times New Roman"/>
                <w:lang w:val="hy-AM" w:eastAsia="ru-RU"/>
              </w:rPr>
              <w:t>6</w:t>
            </w:r>
            <w:r w:rsidRPr="00303CB5">
              <w:rPr>
                <w:rFonts w:ascii="GHEA Grapalat" w:eastAsia="Times New Roman" w:hAnsi="GHEA Grapalat" w:cs="Times New Roman"/>
                <w:lang w:val="hy-AM" w:eastAsia="ru-RU"/>
              </w:rPr>
              <w:t>-րդ հոդվածի</w:t>
            </w:r>
            <w:r>
              <w:rPr>
                <w:rFonts w:ascii="GHEA Grapalat" w:eastAsia="Times New Roman" w:hAnsi="GHEA Grapalat" w:cs="Times New Roman"/>
                <w:lang w:val="hy-AM" w:eastAsia="ru-RU"/>
              </w:rPr>
              <w:t xml:space="preserve"> 1-րդ մաս</w:t>
            </w:r>
          </w:p>
        </w:tc>
        <w:tc>
          <w:tcPr>
            <w:tcW w:w="1640" w:type="dxa"/>
            <w:shd w:val="clear" w:color="auto" w:fill="auto"/>
          </w:tcPr>
          <w:p w14:paraId="53692E29" w14:textId="77777777" w:rsidR="0077575A" w:rsidRPr="00D33A1E" w:rsidRDefault="0077575A" w:rsidP="0077575A">
            <w:pPr>
              <w:spacing w:before="100" w:beforeAutospacing="1" w:after="100" w:afterAutospacing="1" w:line="240" w:lineRule="auto"/>
              <w:rPr>
                <w:rFonts w:ascii="GHEA Grapalat" w:eastAsia="Times New Roman" w:hAnsi="GHEA Grapalat" w:cs="Times New Roman"/>
                <w:lang w:val="hy-AM" w:eastAsia="ru-RU"/>
              </w:rPr>
            </w:pPr>
          </w:p>
        </w:tc>
        <w:tc>
          <w:tcPr>
            <w:tcW w:w="1474" w:type="dxa"/>
            <w:gridSpan w:val="3"/>
            <w:shd w:val="clear" w:color="auto" w:fill="auto"/>
          </w:tcPr>
          <w:p w14:paraId="051CAB39" w14:textId="77777777" w:rsidR="0077575A" w:rsidRPr="001826E3" w:rsidRDefault="0077575A" w:rsidP="0077575A">
            <w:pPr>
              <w:spacing w:after="0" w:line="240" w:lineRule="auto"/>
              <w:rPr>
                <w:rFonts w:ascii="GHEA Grapalat" w:hAnsi="GHEA Grapalat"/>
              </w:rPr>
            </w:pPr>
            <w:r>
              <w:rPr>
                <w:rFonts w:ascii="GHEA Grapalat" w:eastAsia="Times New Roman" w:hAnsi="GHEA Grapalat" w:cs="Times New Roman"/>
                <w:lang w:val="hy-AM" w:eastAsia="ru-RU"/>
              </w:rPr>
              <w:t>փ</w:t>
            </w:r>
            <w:r w:rsidRPr="001826E3">
              <w:rPr>
                <w:rFonts w:ascii="GHEA Grapalat" w:eastAsia="Times New Roman" w:hAnsi="GHEA Grapalat" w:cs="Times New Roman"/>
                <w:lang w:eastAsia="ru-RU"/>
              </w:rPr>
              <w:t>աստաթղթային</w:t>
            </w:r>
          </w:p>
        </w:tc>
      </w:tr>
      <w:tr w:rsidR="0077575A" w:rsidRPr="001826E3" w14:paraId="798CCF51" w14:textId="77777777" w:rsidTr="00A652B1">
        <w:trPr>
          <w:trHeight w:val="167"/>
          <w:jc w:val="center"/>
        </w:trPr>
        <w:tc>
          <w:tcPr>
            <w:tcW w:w="499" w:type="dxa"/>
            <w:shd w:val="clear" w:color="auto" w:fill="auto"/>
          </w:tcPr>
          <w:p w14:paraId="5A22B85E" w14:textId="77777777" w:rsidR="0077575A" w:rsidRPr="001826E3" w:rsidRDefault="0077575A"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0107D986"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r>
              <w:rPr>
                <w:rFonts w:ascii="GHEA Grapalat" w:eastAsia="Times New Roman" w:hAnsi="GHEA Grapalat" w:cs="Times New Roman"/>
                <w:lang w:val="hy-AM" w:eastAsia="ru-RU"/>
              </w:rPr>
              <w:t>Սահմանված կարգով և ժամկետներում ն</w:t>
            </w:r>
            <w:r>
              <w:rPr>
                <w:rFonts w:ascii="GHEA Grapalat" w:eastAsia="Times New Roman" w:hAnsi="GHEA Grapalat" w:cs="Times New Roman"/>
                <w:lang w:eastAsia="ru-RU"/>
              </w:rPr>
              <w:t>երկայա</w:t>
            </w:r>
            <w:r>
              <w:rPr>
                <w:rFonts w:ascii="GHEA Grapalat" w:eastAsia="Times New Roman" w:hAnsi="GHEA Grapalat" w:cs="Times New Roman"/>
                <w:lang w:val="hy-AM" w:eastAsia="ru-RU"/>
              </w:rPr>
              <w:t>ցված</w:t>
            </w:r>
            <w:r w:rsidRPr="001826E3">
              <w:rPr>
                <w:rFonts w:ascii="GHEA Grapalat" w:eastAsia="Times New Roman" w:hAnsi="GHEA Grapalat" w:cs="Times New Roman"/>
                <w:lang w:eastAsia="ru-RU"/>
              </w:rPr>
              <w:t xml:space="preserve"> է լիցենզիայով նախատեսված գործունեության վերաբերյալ կիսամյակային հաշվետվություն</w:t>
            </w:r>
          </w:p>
        </w:tc>
        <w:tc>
          <w:tcPr>
            <w:tcW w:w="527" w:type="dxa"/>
            <w:shd w:val="clear" w:color="auto" w:fill="auto"/>
          </w:tcPr>
          <w:p w14:paraId="2530A852" w14:textId="77777777" w:rsidR="0077575A" w:rsidRPr="001826E3" w:rsidRDefault="0077575A" w:rsidP="0077575A">
            <w:pPr>
              <w:spacing w:after="0" w:line="240" w:lineRule="auto"/>
              <w:rPr>
                <w:rFonts w:ascii="GHEA Grapalat" w:hAnsi="GHEA Grapalat"/>
                <w:highlight w:val="yellow"/>
              </w:rPr>
            </w:pPr>
          </w:p>
        </w:tc>
        <w:tc>
          <w:tcPr>
            <w:tcW w:w="357" w:type="dxa"/>
            <w:shd w:val="clear" w:color="auto" w:fill="auto"/>
          </w:tcPr>
          <w:p w14:paraId="56B625EF" w14:textId="77777777" w:rsidR="0077575A" w:rsidRPr="001826E3" w:rsidRDefault="0077575A" w:rsidP="0077575A">
            <w:pPr>
              <w:spacing w:after="0" w:line="240" w:lineRule="auto"/>
              <w:rPr>
                <w:rFonts w:ascii="GHEA Grapalat" w:hAnsi="GHEA Grapalat"/>
                <w:highlight w:val="yellow"/>
              </w:rPr>
            </w:pPr>
          </w:p>
        </w:tc>
        <w:tc>
          <w:tcPr>
            <w:tcW w:w="450" w:type="dxa"/>
            <w:gridSpan w:val="2"/>
            <w:shd w:val="clear" w:color="auto" w:fill="auto"/>
          </w:tcPr>
          <w:p w14:paraId="24DA267E" w14:textId="77777777" w:rsidR="0077575A" w:rsidRPr="001826E3" w:rsidRDefault="0077575A" w:rsidP="0077575A">
            <w:pPr>
              <w:spacing w:after="0" w:line="240" w:lineRule="auto"/>
              <w:rPr>
                <w:rFonts w:ascii="GHEA Grapalat" w:hAnsi="GHEA Grapalat"/>
                <w:highlight w:val="yellow"/>
              </w:rPr>
            </w:pPr>
          </w:p>
        </w:tc>
        <w:tc>
          <w:tcPr>
            <w:tcW w:w="634" w:type="dxa"/>
            <w:shd w:val="clear" w:color="auto" w:fill="auto"/>
            <w:vAlign w:val="center"/>
          </w:tcPr>
          <w:p w14:paraId="600377B4" w14:textId="77777777" w:rsidR="0077575A" w:rsidRPr="001826E3" w:rsidRDefault="0077575A" w:rsidP="0077575A">
            <w:pPr>
              <w:jc w:val="center"/>
              <w:rPr>
                <w:rFonts w:ascii="GHEA Grapalat" w:hAnsi="GHEA Grapalat" w:cs="Calibri"/>
              </w:rPr>
            </w:pPr>
            <w:r w:rsidRPr="001826E3">
              <w:rPr>
                <w:rFonts w:ascii="GHEA Grapalat" w:hAnsi="GHEA Grapalat" w:cs="Calibri"/>
              </w:rPr>
              <w:t>0.</w:t>
            </w:r>
            <w:r>
              <w:rPr>
                <w:rFonts w:ascii="GHEA Grapalat" w:hAnsi="GHEA Grapalat" w:cs="Calibri"/>
              </w:rPr>
              <w:t>8</w:t>
            </w:r>
          </w:p>
        </w:tc>
        <w:tc>
          <w:tcPr>
            <w:tcW w:w="1968" w:type="dxa"/>
            <w:shd w:val="clear" w:color="auto" w:fill="auto"/>
          </w:tcPr>
          <w:p w14:paraId="00141C9F" w14:textId="77777777" w:rsidR="0077575A" w:rsidRPr="008055E7" w:rsidRDefault="0077575A" w:rsidP="0077575A">
            <w:pPr>
              <w:spacing w:before="100" w:beforeAutospacing="1" w:after="100" w:afterAutospacing="1" w:line="240" w:lineRule="auto"/>
              <w:rPr>
                <w:rFonts w:ascii="GHEA Grapalat" w:eastAsia="Times New Roman" w:hAnsi="GHEA Grapalat" w:cs="Times New Roman"/>
                <w:lang w:val="hy-AM" w:eastAsia="ru-RU"/>
              </w:rPr>
            </w:pPr>
            <w:r w:rsidRPr="001826E3">
              <w:rPr>
                <w:rFonts w:ascii="GHEA Grapalat" w:eastAsia="Times New Roman" w:hAnsi="GHEA Grapalat" w:cs="Times New Roman"/>
                <w:lang w:eastAsia="ru-RU"/>
              </w:rPr>
              <w:t xml:space="preserve">Հայաստանի Հանրապետության </w:t>
            </w:r>
            <w:r w:rsidRPr="001826E3">
              <w:rPr>
                <w:rFonts w:ascii="GHEA Grapalat" w:eastAsia="Times New Roman" w:hAnsi="GHEA Grapalat"/>
                <w:lang w:val="hy-AM" w:eastAsia="ru-RU"/>
              </w:rPr>
              <w:t>2003</w:t>
            </w:r>
            <w:r>
              <w:rPr>
                <w:rFonts w:ascii="GHEA Grapalat" w:eastAsia="Times New Roman" w:hAnsi="GHEA Grapalat"/>
                <w:lang w:val="hy-AM" w:eastAsia="ru-RU"/>
              </w:rPr>
              <w:t xml:space="preserve"> </w:t>
            </w:r>
            <w:r w:rsidRPr="001826E3">
              <w:rPr>
                <w:rFonts w:ascii="GHEA Grapalat" w:eastAsia="Times New Roman" w:hAnsi="GHEA Grapalat"/>
                <w:lang w:val="hy-AM" w:eastAsia="ru-RU"/>
              </w:rPr>
              <w:t>թվականի հունիսի 30-ի</w:t>
            </w:r>
            <w:r>
              <w:rPr>
                <w:rFonts w:ascii="GHEA Grapalat" w:eastAsia="Times New Roman" w:hAnsi="GHEA Grapalat" w:cs="Times New Roman"/>
                <w:lang w:eastAsia="ru-RU"/>
              </w:rPr>
              <w:t xml:space="preserve"> թիվ 121-Ն որոշման 22-րդ </w:t>
            </w:r>
            <w:r>
              <w:rPr>
                <w:rFonts w:ascii="GHEA Grapalat" w:eastAsia="Times New Roman" w:hAnsi="GHEA Grapalat" w:cs="Times New Roman"/>
                <w:lang w:val="hy-AM" w:eastAsia="ru-RU"/>
              </w:rPr>
              <w:t>կետ</w:t>
            </w:r>
          </w:p>
        </w:tc>
        <w:tc>
          <w:tcPr>
            <w:tcW w:w="1640" w:type="dxa"/>
            <w:shd w:val="clear" w:color="auto" w:fill="auto"/>
          </w:tcPr>
          <w:p w14:paraId="1E9AA647"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p>
        </w:tc>
        <w:tc>
          <w:tcPr>
            <w:tcW w:w="1474" w:type="dxa"/>
            <w:gridSpan w:val="3"/>
            <w:shd w:val="clear" w:color="auto" w:fill="auto"/>
          </w:tcPr>
          <w:p w14:paraId="2DE9B335" w14:textId="77777777" w:rsidR="0077575A" w:rsidRPr="001826E3" w:rsidRDefault="0077575A" w:rsidP="0077575A">
            <w:pPr>
              <w:spacing w:after="0" w:line="240" w:lineRule="auto"/>
              <w:rPr>
                <w:rFonts w:ascii="GHEA Grapalat" w:hAnsi="GHEA Grapalat"/>
              </w:rPr>
            </w:pPr>
            <w:r>
              <w:rPr>
                <w:rFonts w:ascii="GHEA Grapalat" w:eastAsia="Times New Roman" w:hAnsi="GHEA Grapalat" w:cs="Times New Roman"/>
                <w:lang w:val="hy-AM" w:eastAsia="ru-RU"/>
              </w:rPr>
              <w:t>փ</w:t>
            </w:r>
            <w:r w:rsidRPr="001826E3">
              <w:rPr>
                <w:rFonts w:ascii="GHEA Grapalat" w:eastAsia="Times New Roman" w:hAnsi="GHEA Grapalat" w:cs="Times New Roman"/>
                <w:lang w:eastAsia="ru-RU"/>
              </w:rPr>
              <w:t>աստաթղթային</w:t>
            </w:r>
          </w:p>
        </w:tc>
      </w:tr>
      <w:tr w:rsidR="0077575A" w:rsidRPr="001826E3" w14:paraId="37034740" w14:textId="77777777" w:rsidTr="00A652B1">
        <w:trPr>
          <w:trHeight w:val="167"/>
          <w:jc w:val="center"/>
        </w:trPr>
        <w:tc>
          <w:tcPr>
            <w:tcW w:w="499" w:type="dxa"/>
            <w:shd w:val="clear" w:color="auto" w:fill="auto"/>
          </w:tcPr>
          <w:p w14:paraId="29FA592D" w14:textId="77777777" w:rsidR="0077575A" w:rsidRPr="001826E3" w:rsidRDefault="0077575A"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043BEBD8" w14:textId="77777777" w:rsidR="0077575A" w:rsidRPr="00C33ABB" w:rsidRDefault="0077575A" w:rsidP="0077575A">
            <w:pPr>
              <w:spacing w:before="100" w:beforeAutospacing="1" w:after="100" w:afterAutospacing="1" w:line="240" w:lineRule="auto"/>
              <w:rPr>
                <w:rFonts w:ascii="GHEA Grapalat" w:eastAsia="Times New Roman" w:hAnsi="GHEA Grapalat" w:cs="Times New Roman"/>
                <w:lang w:eastAsia="ru-RU"/>
              </w:rPr>
            </w:pPr>
            <w:r>
              <w:rPr>
                <w:rFonts w:ascii="GHEA Grapalat" w:hAnsi="GHEA Grapalat"/>
                <w:szCs w:val="24"/>
              </w:rPr>
              <w:t>Պահպանվ</w:t>
            </w:r>
            <w:r>
              <w:rPr>
                <w:rFonts w:ascii="GHEA Grapalat" w:hAnsi="GHEA Grapalat"/>
                <w:szCs w:val="24"/>
                <w:lang w:val="hy-AM"/>
              </w:rPr>
              <w:t>ում</w:t>
            </w:r>
            <w:r w:rsidRPr="00E1242C">
              <w:rPr>
                <w:rFonts w:ascii="GHEA Grapalat" w:hAnsi="GHEA Grapalat"/>
                <w:szCs w:val="24"/>
              </w:rPr>
              <w:t xml:space="preserve"> են </w:t>
            </w:r>
            <w:r>
              <w:rPr>
                <w:rFonts w:ascii="GHEA Grapalat" w:hAnsi="GHEA Grapalat"/>
                <w:szCs w:val="24"/>
                <w:lang w:val="hy-AM"/>
              </w:rPr>
              <w:t>օ</w:t>
            </w:r>
            <w:r w:rsidRPr="00E1242C">
              <w:rPr>
                <w:rFonts w:ascii="GHEA Grapalat" w:hAnsi="GHEA Grapalat"/>
                <w:szCs w:val="24"/>
              </w:rPr>
              <w:t>գտագործման համար տրամադրված հողերի բնապահպանական նորմերի պահանջները և սահմանափակումները</w:t>
            </w:r>
          </w:p>
        </w:tc>
        <w:tc>
          <w:tcPr>
            <w:tcW w:w="527" w:type="dxa"/>
            <w:shd w:val="clear" w:color="auto" w:fill="auto"/>
          </w:tcPr>
          <w:p w14:paraId="09D35E71" w14:textId="77777777" w:rsidR="0077575A" w:rsidRPr="00226FF3" w:rsidRDefault="0077575A" w:rsidP="0077575A">
            <w:pPr>
              <w:spacing w:after="0" w:line="240" w:lineRule="auto"/>
              <w:rPr>
                <w:rFonts w:ascii="GHEA Grapalat" w:hAnsi="GHEA Grapalat"/>
                <w:lang w:val="hy-AM"/>
              </w:rPr>
            </w:pPr>
          </w:p>
        </w:tc>
        <w:tc>
          <w:tcPr>
            <w:tcW w:w="357" w:type="dxa"/>
            <w:shd w:val="clear" w:color="auto" w:fill="auto"/>
          </w:tcPr>
          <w:p w14:paraId="0CDAC588" w14:textId="77777777" w:rsidR="0077575A" w:rsidRPr="00226FF3" w:rsidRDefault="0077575A" w:rsidP="0077575A">
            <w:pPr>
              <w:spacing w:after="0" w:line="240" w:lineRule="auto"/>
              <w:rPr>
                <w:rFonts w:ascii="GHEA Grapalat" w:hAnsi="GHEA Grapalat"/>
                <w:lang w:val="hy-AM"/>
              </w:rPr>
            </w:pPr>
          </w:p>
        </w:tc>
        <w:tc>
          <w:tcPr>
            <w:tcW w:w="450" w:type="dxa"/>
            <w:gridSpan w:val="2"/>
            <w:shd w:val="clear" w:color="auto" w:fill="auto"/>
          </w:tcPr>
          <w:p w14:paraId="3FD8B9E3" w14:textId="77777777" w:rsidR="0077575A" w:rsidRPr="00226FF3" w:rsidRDefault="0077575A" w:rsidP="0077575A">
            <w:pPr>
              <w:spacing w:after="0" w:line="240" w:lineRule="auto"/>
              <w:rPr>
                <w:rFonts w:ascii="GHEA Grapalat" w:hAnsi="GHEA Grapalat"/>
                <w:lang w:val="hy-AM"/>
              </w:rPr>
            </w:pPr>
          </w:p>
        </w:tc>
        <w:tc>
          <w:tcPr>
            <w:tcW w:w="634" w:type="dxa"/>
            <w:shd w:val="clear" w:color="auto" w:fill="auto"/>
            <w:vAlign w:val="center"/>
          </w:tcPr>
          <w:p w14:paraId="78601E3E" w14:textId="77777777" w:rsidR="0077575A" w:rsidRPr="001826E3" w:rsidRDefault="0077575A" w:rsidP="0077575A">
            <w:pPr>
              <w:jc w:val="center"/>
              <w:rPr>
                <w:rFonts w:ascii="GHEA Grapalat" w:hAnsi="GHEA Grapalat" w:cs="Calibri"/>
              </w:rPr>
            </w:pPr>
            <w:r w:rsidRPr="001826E3">
              <w:rPr>
                <w:rFonts w:ascii="GHEA Grapalat" w:hAnsi="GHEA Grapalat" w:cs="Calibri"/>
              </w:rPr>
              <w:t>0.8</w:t>
            </w:r>
          </w:p>
        </w:tc>
        <w:tc>
          <w:tcPr>
            <w:tcW w:w="1968" w:type="dxa"/>
            <w:shd w:val="clear" w:color="auto" w:fill="auto"/>
          </w:tcPr>
          <w:p w14:paraId="1A751621" w14:textId="77777777" w:rsidR="0077575A" w:rsidRPr="001826E3" w:rsidRDefault="0077575A" w:rsidP="0077575A">
            <w:pPr>
              <w:spacing w:after="0" w:line="240" w:lineRule="auto"/>
              <w:rPr>
                <w:rFonts w:ascii="GHEA Grapalat" w:hAnsi="GHEA Grapalat"/>
              </w:rPr>
            </w:pPr>
            <w:r w:rsidRPr="00C33ABB">
              <w:rPr>
                <w:rFonts w:ascii="GHEA Grapalat" w:eastAsia="Times New Roman" w:hAnsi="GHEA Grapalat" w:cs="Times New Roman"/>
                <w:lang w:eastAsia="ru-RU"/>
              </w:rPr>
              <w:t>Հայաստանի Հանրապետության հողային օրենսգրքի 110-րդ հոդվածի, 1-ին մաս, 2-րդ մասի 1-ին կետ, 4-րդ կետ, 5-րդ կետեր</w:t>
            </w:r>
          </w:p>
        </w:tc>
        <w:tc>
          <w:tcPr>
            <w:tcW w:w="1640" w:type="dxa"/>
            <w:shd w:val="clear" w:color="auto" w:fill="auto"/>
          </w:tcPr>
          <w:p w14:paraId="18DEAF28" w14:textId="77777777" w:rsidR="0077575A" w:rsidRPr="001826E3" w:rsidRDefault="0077575A" w:rsidP="0077575A">
            <w:pPr>
              <w:spacing w:after="0" w:line="240" w:lineRule="auto"/>
              <w:rPr>
                <w:rFonts w:ascii="GHEA Grapalat" w:hAnsi="GHEA Grapalat"/>
              </w:rPr>
            </w:pPr>
          </w:p>
        </w:tc>
        <w:tc>
          <w:tcPr>
            <w:tcW w:w="1474" w:type="dxa"/>
            <w:gridSpan w:val="3"/>
            <w:shd w:val="clear" w:color="auto" w:fill="auto"/>
          </w:tcPr>
          <w:p w14:paraId="31F249BB" w14:textId="77777777" w:rsidR="0077575A" w:rsidRPr="001826E3" w:rsidRDefault="0077575A" w:rsidP="0077575A">
            <w:pPr>
              <w:spacing w:after="0" w:line="240" w:lineRule="auto"/>
              <w:rPr>
                <w:rFonts w:ascii="GHEA Grapalat" w:hAnsi="GHEA Grapalat"/>
              </w:rPr>
            </w:pPr>
            <w:r>
              <w:rPr>
                <w:rFonts w:ascii="GHEA Grapalat" w:eastAsia="Times New Roman" w:hAnsi="GHEA Grapalat" w:cs="Times New Roman"/>
                <w:lang w:val="hy-AM" w:eastAsia="ru-RU"/>
              </w:rPr>
              <w:t>փ</w:t>
            </w:r>
            <w:r w:rsidRPr="001826E3">
              <w:rPr>
                <w:rFonts w:ascii="GHEA Grapalat" w:eastAsia="Times New Roman" w:hAnsi="GHEA Grapalat" w:cs="Times New Roman"/>
                <w:lang w:eastAsia="ru-RU"/>
              </w:rPr>
              <w:t xml:space="preserve">աստաթղթային և/կամ </w:t>
            </w:r>
            <w:r>
              <w:rPr>
                <w:rFonts w:ascii="GHEA Grapalat" w:eastAsia="Times New Roman" w:hAnsi="GHEA Grapalat" w:cs="Times New Roman"/>
                <w:lang w:eastAsia="ru-RU"/>
              </w:rPr>
              <w:t>չափագրում</w:t>
            </w:r>
            <w:r w:rsidRPr="001826E3">
              <w:rPr>
                <w:rFonts w:ascii="GHEA Grapalat" w:eastAsia="Times New Roman" w:hAnsi="GHEA Grapalat" w:cs="Times New Roman"/>
                <w:lang w:eastAsia="ru-RU"/>
              </w:rPr>
              <w:t>,</w:t>
            </w:r>
          </w:p>
        </w:tc>
      </w:tr>
      <w:tr w:rsidR="001B7011" w:rsidRPr="004A6CCF" w14:paraId="54B9DE05" w14:textId="77777777" w:rsidTr="00A652B1">
        <w:trPr>
          <w:trHeight w:val="167"/>
          <w:jc w:val="center"/>
        </w:trPr>
        <w:tc>
          <w:tcPr>
            <w:tcW w:w="499" w:type="dxa"/>
            <w:vMerge w:val="restart"/>
            <w:shd w:val="clear" w:color="auto" w:fill="auto"/>
          </w:tcPr>
          <w:p w14:paraId="13D1448F" w14:textId="77777777" w:rsidR="001B7011" w:rsidRPr="001826E3" w:rsidRDefault="001B7011"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5E3FE169" w14:textId="77777777" w:rsidR="001B7011" w:rsidRDefault="001B7011" w:rsidP="0077575A">
            <w:pPr>
              <w:spacing w:after="0"/>
              <w:rPr>
                <w:rFonts w:ascii="GHEA Grapalat" w:eastAsia="Times New Roman" w:hAnsi="GHEA Grapalat" w:cs="Times New Roman"/>
                <w:lang w:val="hy-AM" w:eastAsia="ru-RU"/>
              </w:rPr>
            </w:pPr>
            <w:r w:rsidRPr="001826E3">
              <w:rPr>
                <w:rFonts w:ascii="GHEA Grapalat" w:eastAsia="Times New Roman" w:hAnsi="GHEA Grapalat" w:cs="Times New Roman"/>
                <w:lang w:eastAsia="ru-RU"/>
              </w:rPr>
              <w:t xml:space="preserve">Հողերը </w:t>
            </w:r>
            <w:r w:rsidRPr="00C35795">
              <w:rPr>
                <w:rFonts w:ascii="GHEA Grapalat" w:eastAsia="Times New Roman" w:hAnsi="GHEA Grapalat" w:cs="Times New Roman"/>
                <w:lang w:eastAsia="ru-RU"/>
              </w:rPr>
              <w:t>պահպանվել են</w:t>
            </w:r>
            <w:r>
              <w:rPr>
                <w:rFonts w:ascii="GHEA Grapalat" w:eastAsia="Times New Roman" w:hAnsi="GHEA Grapalat" w:cs="Times New Roman"/>
                <w:lang w:val="hy-AM" w:eastAsia="ru-RU"/>
              </w:rPr>
              <w:t>՝</w:t>
            </w:r>
            <w:r w:rsidRPr="00C35795">
              <w:rPr>
                <w:rFonts w:ascii="GHEA Grapalat" w:eastAsia="Times New Roman" w:hAnsi="GHEA Grapalat" w:cs="Times New Roman"/>
                <w:lang w:eastAsia="ru-RU"/>
              </w:rPr>
              <w:t xml:space="preserve"> </w:t>
            </w:r>
          </w:p>
          <w:p w14:paraId="33AB0DED" w14:textId="77777777" w:rsidR="001B7011" w:rsidRPr="00C35795" w:rsidRDefault="001B7011" w:rsidP="001B7011">
            <w:pPr>
              <w:spacing w:after="0"/>
              <w:rPr>
                <w:rFonts w:ascii="GHEA Grapalat" w:eastAsia="Times New Roman" w:hAnsi="GHEA Grapalat" w:cs="Times New Roman"/>
                <w:lang w:val="hy-AM" w:eastAsia="ru-RU"/>
              </w:rPr>
            </w:pPr>
          </w:p>
        </w:tc>
        <w:tc>
          <w:tcPr>
            <w:tcW w:w="527" w:type="dxa"/>
            <w:shd w:val="clear" w:color="auto" w:fill="auto"/>
          </w:tcPr>
          <w:p w14:paraId="44420B66" w14:textId="77777777" w:rsidR="001B7011" w:rsidRPr="00C35795" w:rsidRDefault="001B7011" w:rsidP="0077575A">
            <w:pPr>
              <w:spacing w:after="0" w:line="240" w:lineRule="auto"/>
              <w:rPr>
                <w:rFonts w:ascii="GHEA Grapalat" w:hAnsi="GHEA Grapalat"/>
                <w:lang w:val="hy-AM"/>
              </w:rPr>
            </w:pPr>
          </w:p>
        </w:tc>
        <w:tc>
          <w:tcPr>
            <w:tcW w:w="357" w:type="dxa"/>
            <w:shd w:val="clear" w:color="auto" w:fill="auto"/>
          </w:tcPr>
          <w:p w14:paraId="34BC1AC7" w14:textId="77777777" w:rsidR="001B7011" w:rsidRPr="00C35795" w:rsidRDefault="001B7011" w:rsidP="0077575A">
            <w:pPr>
              <w:spacing w:after="0" w:line="240" w:lineRule="auto"/>
              <w:rPr>
                <w:rFonts w:ascii="GHEA Grapalat" w:hAnsi="GHEA Grapalat"/>
                <w:lang w:val="hy-AM"/>
              </w:rPr>
            </w:pPr>
          </w:p>
        </w:tc>
        <w:tc>
          <w:tcPr>
            <w:tcW w:w="450" w:type="dxa"/>
            <w:gridSpan w:val="2"/>
            <w:shd w:val="clear" w:color="auto" w:fill="auto"/>
          </w:tcPr>
          <w:p w14:paraId="2F5C0C27" w14:textId="77777777" w:rsidR="001B7011" w:rsidRPr="00C35795" w:rsidRDefault="001B7011" w:rsidP="0077575A">
            <w:pPr>
              <w:spacing w:after="0" w:line="240" w:lineRule="auto"/>
              <w:rPr>
                <w:rFonts w:ascii="GHEA Grapalat" w:hAnsi="GHEA Grapalat"/>
                <w:lang w:val="hy-AM"/>
              </w:rPr>
            </w:pPr>
          </w:p>
        </w:tc>
        <w:tc>
          <w:tcPr>
            <w:tcW w:w="634" w:type="dxa"/>
            <w:shd w:val="clear" w:color="auto" w:fill="auto"/>
            <w:vAlign w:val="center"/>
          </w:tcPr>
          <w:p w14:paraId="794AEF0F" w14:textId="0C172C57" w:rsidR="001B7011" w:rsidRPr="004A6CCF" w:rsidRDefault="001B7011" w:rsidP="001B7011">
            <w:pPr>
              <w:jc w:val="center"/>
              <w:rPr>
                <w:lang w:val="hy-AM"/>
              </w:rPr>
            </w:pPr>
          </w:p>
        </w:tc>
        <w:tc>
          <w:tcPr>
            <w:tcW w:w="1968" w:type="dxa"/>
            <w:vMerge w:val="restart"/>
            <w:shd w:val="clear" w:color="auto" w:fill="auto"/>
          </w:tcPr>
          <w:p w14:paraId="4AC209CF" w14:textId="77777777" w:rsidR="001B7011" w:rsidRPr="00C35795" w:rsidRDefault="001B7011" w:rsidP="0077575A">
            <w:pPr>
              <w:rPr>
                <w:rFonts w:ascii="GHEA Grapalat" w:eastAsia="Times New Roman" w:hAnsi="GHEA Grapalat" w:cs="Times New Roman"/>
                <w:lang w:val="hy-AM" w:eastAsia="ru-RU"/>
              </w:rPr>
            </w:pPr>
            <w:r w:rsidRPr="004A6CCF">
              <w:rPr>
                <w:rFonts w:ascii="GHEA Grapalat" w:eastAsia="Times New Roman" w:hAnsi="GHEA Grapalat" w:cs="Times New Roman"/>
                <w:lang w:val="hy-AM" w:eastAsia="ru-RU"/>
              </w:rPr>
              <w:t>Հայաստանի Հանրապետության հողային օրենսգրքի 36-րդ հոդվածի  2-րդ մասի 4-րդ կետ</w:t>
            </w:r>
            <w:r>
              <w:rPr>
                <w:rFonts w:ascii="GHEA Grapalat" w:eastAsia="Times New Roman" w:hAnsi="GHEA Grapalat" w:cs="Times New Roman"/>
                <w:lang w:val="hy-AM" w:eastAsia="ru-RU"/>
              </w:rPr>
              <w:t xml:space="preserve"> և 8-րդ մաս</w:t>
            </w:r>
          </w:p>
          <w:p w14:paraId="10FF31AE" w14:textId="77777777" w:rsidR="001B7011" w:rsidRPr="004A6CCF" w:rsidRDefault="001B7011" w:rsidP="0077575A">
            <w:pPr>
              <w:spacing w:after="0" w:line="240" w:lineRule="auto"/>
              <w:rPr>
                <w:rFonts w:ascii="GHEA Grapalat" w:hAnsi="GHEA Grapalat"/>
                <w:lang w:val="hy-AM"/>
              </w:rPr>
            </w:pPr>
          </w:p>
        </w:tc>
        <w:tc>
          <w:tcPr>
            <w:tcW w:w="1640" w:type="dxa"/>
            <w:vMerge w:val="restart"/>
            <w:shd w:val="clear" w:color="auto" w:fill="auto"/>
          </w:tcPr>
          <w:p w14:paraId="29218DC5" w14:textId="77777777" w:rsidR="001B7011" w:rsidRPr="004A6CCF" w:rsidRDefault="001B7011" w:rsidP="0077575A">
            <w:pPr>
              <w:rPr>
                <w:rFonts w:ascii="GHEA Grapalat" w:hAnsi="GHEA Grapalat"/>
                <w:lang w:val="hy-AM"/>
              </w:rPr>
            </w:pPr>
          </w:p>
        </w:tc>
        <w:tc>
          <w:tcPr>
            <w:tcW w:w="1474" w:type="dxa"/>
            <w:gridSpan w:val="3"/>
            <w:vMerge w:val="restart"/>
            <w:shd w:val="clear" w:color="auto" w:fill="auto"/>
          </w:tcPr>
          <w:p w14:paraId="074882D4" w14:textId="77777777" w:rsidR="001B7011" w:rsidRPr="004A6CCF" w:rsidRDefault="001B7011" w:rsidP="0077575A">
            <w:pPr>
              <w:rPr>
                <w:rFonts w:ascii="GHEA Grapalat" w:eastAsia="Times New Roman" w:hAnsi="GHEA Grapalat" w:cs="Times New Roman"/>
                <w:lang w:val="hy-AM" w:eastAsia="ru-RU"/>
              </w:rPr>
            </w:pPr>
            <w:r>
              <w:rPr>
                <w:rFonts w:ascii="GHEA Grapalat" w:eastAsia="Times New Roman" w:hAnsi="GHEA Grapalat" w:cs="Times New Roman"/>
                <w:lang w:val="hy-AM" w:eastAsia="ru-RU"/>
              </w:rPr>
              <w:t>փ</w:t>
            </w:r>
            <w:r w:rsidRPr="004A6CCF">
              <w:rPr>
                <w:rFonts w:ascii="GHEA Grapalat" w:eastAsia="Times New Roman" w:hAnsi="GHEA Grapalat" w:cs="Times New Roman"/>
                <w:lang w:val="hy-AM" w:eastAsia="ru-RU"/>
              </w:rPr>
              <w:t>աստաթղթային</w:t>
            </w:r>
            <w:r>
              <w:rPr>
                <w:rFonts w:ascii="GHEA Grapalat" w:eastAsia="Times New Roman" w:hAnsi="GHEA Grapalat" w:cs="Times New Roman"/>
                <w:lang w:val="hy-AM" w:eastAsia="ru-RU"/>
              </w:rPr>
              <w:t>, տ</w:t>
            </w:r>
            <w:r w:rsidRPr="004A6CCF">
              <w:rPr>
                <w:rFonts w:ascii="GHEA Grapalat" w:eastAsia="Times New Roman" w:hAnsi="GHEA Grapalat" w:cs="Times New Roman"/>
                <w:lang w:val="hy-AM" w:eastAsia="ru-RU"/>
              </w:rPr>
              <w:t>եսազննում և/կամ չափագրում</w:t>
            </w:r>
          </w:p>
          <w:p w14:paraId="03CFC4B4" w14:textId="77777777" w:rsidR="001B7011" w:rsidRPr="004A6CCF" w:rsidRDefault="001B7011" w:rsidP="0077575A">
            <w:pPr>
              <w:spacing w:after="0" w:line="240" w:lineRule="auto"/>
              <w:rPr>
                <w:rFonts w:ascii="GHEA Grapalat" w:hAnsi="GHEA Grapalat"/>
                <w:lang w:val="hy-AM"/>
              </w:rPr>
            </w:pPr>
          </w:p>
        </w:tc>
      </w:tr>
      <w:tr w:rsidR="001B7011" w:rsidRPr="004A6CCF" w14:paraId="514FBEB1" w14:textId="77777777" w:rsidTr="00A652B1">
        <w:trPr>
          <w:trHeight w:val="167"/>
          <w:jc w:val="center"/>
        </w:trPr>
        <w:tc>
          <w:tcPr>
            <w:tcW w:w="499" w:type="dxa"/>
            <w:vMerge/>
            <w:shd w:val="clear" w:color="auto" w:fill="auto"/>
          </w:tcPr>
          <w:p w14:paraId="3AECFF92" w14:textId="77777777" w:rsidR="001B7011" w:rsidRPr="001826E3" w:rsidRDefault="001B7011" w:rsidP="001B7011">
            <w:pPr>
              <w:pStyle w:val="ListParagraph"/>
              <w:spacing w:after="0" w:line="240" w:lineRule="auto"/>
              <w:ind w:left="360"/>
              <w:rPr>
                <w:rFonts w:ascii="GHEA Grapalat" w:hAnsi="GHEA Grapalat"/>
              </w:rPr>
            </w:pPr>
          </w:p>
        </w:tc>
        <w:tc>
          <w:tcPr>
            <w:tcW w:w="3456" w:type="dxa"/>
            <w:shd w:val="clear" w:color="auto" w:fill="auto"/>
          </w:tcPr>
          <w:p w14:paraId="03ECAEA3" w14:textId="77777777" w:rsidR="001B7011" w:rsidRDefault="001B7011" w:rsidP="001B7011">
            <w:pPr>
              <w:spacing w:after="0"/>
              <w:rPr>
                <w:rFonts w:ascii="GHEA Grapalat" w:eastAsia="Times New Roman" w:hAnsi="GHEA Grapalat" w:cs="Times New Roman"/>
                <w:lang w:val="hy-AM" w:eastAsia="ru-RU"/>
              </w:rPr>
            </w:pPr>
            <w:r>
              <w:rPr>
                <w:rFonts w:ascii="GHEA Grapalat" w:eastAsia="Times New Roman" w:hAnsi="GHEA Grapalat" w:cs="Times New Roman"/>
                <w:lang w:val="hy-AM" w:eastAsia="ru-RU"/>
              </w:rPr>
              <w:t>1)</w:t>
            </w:r>
            <w:r w:rsidRPr="00C35795">
              <w:rPr>
                <w:rFonts w:ascii="GHEA Grapalat" w:eastAsia="Times New Roman" w:hAnsi="GHEA Grapalat" w:cs="Times New Roman"/>
                <w:lang w:val="hy-AM" w:eastAsia="ru-RU"/>
              </w:rPr>
              <w:t xml:space="preserve">ջրային և հողմային հողատարումից, </w:t>
            </w:r>
          </w:p>
          <w:p w14:paraId="3115515E" w14:textId="77777777" w:rsidR="001B7011" w:rsidRPr="001826E3" w:rsidRDefault="001B7011" w:rsidP="0077575A">
            <w:pPr>
              <w:spacing w:after="0"/>
              <w:rPr>
                <w:rFonts w:ascii="GHEA Grapalat" w:eastAsia="Times New Roman" w:hAnsi="GHEA Grapalat" w:cs="Times New Roman"/>
                <w:lang w:eastAsia="ru-RU"/>
              </w:rPr>
            </w:pPr>
          </w:p>
        </w:tc>
        <w:tc>
          <w:tcPr>
            <w:tcW w:w="527" w:type="dxa"/>
            <w:shd w:val="clear" w:color="auto" w:fill="auto"/>
          </w:tcPr>
          <w:p w14:paraId="19DF4803" w14:textId="77777777" w:rsidR="001B7011" w:rsidRPr="00C35795" w:rsidRDefault="001B7011" w:rsidP="0077575A">
            <w:pPr>
              <w:spacing w:after="0" w:line="240" w:lineRule="auto"/>
              <w:rPr>
                <w:rFonts w:ascii="GHEA Grapalat" w:hAnsi="GHEA Grapalat"/>
                <w:lang w:val="hy-AM"/>
              </w:rPr>
            </w:pPr>
          </w:p>
        </w:tc>
        <w:tc>
          <w:tcPr>
            <w:tcW w:w="357" w:type="dxa"/>
            <w:shd w:val="clear" w:color="auto" w:fill="auto"/>
          </w:tcPr>
          <w:p w14:paraId="25DA4BCC" w14:textId="77777777" w:rsidR="001B7011" w:rsidRPr="00C35795" w:rsidRDefault="001B7011" w:rsidP="0077575A">
            <w:pPr>
              <w:spacing w:after="0" w:line="240" w:lineRule="auto"/>
              <w:rPr>
                <w:rFonts w:ascii="GHEA Grapalat" w:hAnsi="GHEA Grapalat"/>
                <w:lang w:val="hy-AM"/>
              </w:rPr>
            </w:pPr>
          </w:p>
        </w:tc>
        <w:tc>
          <w:tcPr>
            <w:tcW w:w="450" w:type="dxa"/>
            <w:gridSpan w:val="2"/>
            <w:shd w:val="clear" w:color="auto" w:fill="auto"/>
          </w:tcPr>
          <w:p w14:paraId="429A8722" w14:textId="77777777" w:rsidR="001B7011" w:rsidRPr="00C35795" w:rsidRDefault="001B7011" w:rsidP="0077575A">
            <w:pPr>
              <w:spacing w:after="0" w:line="240" w:lineRule="auto"/>
              <w:rPr>
                <w:rFonts w:ascii="GHEA Grapalat" w:hAnsi="GHEA Grapalat"/>
                <w:lang w:val="hy-AM"/>
              </w:rPr>
            </w:pPr>
          </w:p>
        </w:tc>
        <w:tc>
          <w:tcPr>
            <w:tcW w:w="634" w:type="dxa"/>
            <w:shd w:val="clear" w:color="auto" w:fill="auto"/>
            <w:vAlign w:val="center"/>
          </w:tcPr>
          <w:p w14:paraId="3D3EFBC4" w14:textId="6753F2F2" w:rsidR="001B7011" w:rsidRPr="00C43FE8" w:rsidRDefault="00C43FE8" w:rsidP="0077575A">
            <w:pPr>
              <w:jc w:val="center"/>
              <w:rPr>
                <w:rFonts w:ascii="GHEA Grapalat" w:hAnsi="GHEA Grapalat" w:cs="Calibri"/>
                <w:lang w:val="en-US"/>
              </w:rPr>
            </w:pPr>
            <w:r>
              <w:rPr>
                <w:rFonts w:ascii="GHEA Grapalat" w:hAnsi="GHEA Grapalat" w:cs="Calibri"/>
                <w:lang w:val="en-US"/>
              </w:rPr>
              <w:t>0.5</w:t>
            </w:r>
          </w:p>
        </w:tc>
        <w:tc>
          <w:tcPr>
            <w:tcW w:w="1968" w:type="dxa"/>
            <w:vMerge/>
            <w:shd w:val="clear" w:color="auto" w:fill="auto"/>
          </w:tcPr>
          <w:p w14:paraId="344D74EE" w14:textId="77777777" w:rsidR="001B7011" w:rsidRPr="004A6CCF" w:rsidRDefault="001B7011" w:rsidP="0077575A">
            <w:pPr>
              <w:rPr>
                <w:rFonts w:ascii="GHEA Grapalat" w:eastAsia="Times New Roman" w:hAnsi="GHEA Grapalat" w:cs="Times New Roman"/>
                <w:lang w:val="hy-AM" w:eastAsia="ru-RU"/>
              </w:rPr>
            </w:pPr>
          </w:p>
        </w:tc>
        <w:tc>
          <w:tcPr>
            <w:tcW w:w="1640" w:type="dxa"/>
            <w:vMerge/>
            <w:shd w:val="clear" w:color="auto" w:fill="auto"/>
          </w:tcPr>
          <w:p w14:paraId="1A8BA96D" w14:textId="77777777" w:rsidR="001B7011" w:rsidRPr="004A6CCF" w:rsidRDefault="001B7011" w:rsidP="0077575A">
            <w:pPr>
              <w:rPr>
                <w:rFonts w:ascii="GHEA Grapalat" w:hAnsi="GHEA Grapalat"/>
                <w:lang w:val="hy-AM"/>
              </w:rPr>
            </w:pPr>
          </w:p>
        </w:tc>
        <w:tc>
          <w:tcPr>
            <w:tcW w:w="1474" w:type="dxa"/>
            <w:gridSpan w:val="3"/>
            <w:vMerge/>
            <w:shd w:val="clear" w:color="auto" w:fill="auto"/>
          </w:tcPr>
          <w:p w14:paraId="7AEF81B4" w14:textId="77777777" w:rsidR="001B7011" w:rsidRDefault="001B7011" w:rsidP="0077575A">
            <w:pPr>
              <w:rPr>
                <w:rFonts w:ascii="GHEA Grapalat" w:eastAsia="Times New Roman" w:hAnsi="GHEA Grapalat" w:cs="Times New Roman"/>
                <w:lang w:val="hy-AM" w:eastAsia="ru-RU"/>
              </w:rPr>
            </w:pPr>
          </w:p>
        </w:tc>
      </w:tr>
      <w:tr w:rsidR="001B7011" w:rsidRPr="004A6CCF" w14:paraId="59EF0DBC" w14:textId="77777777" w:rsidTr="00A652B1">
        <w:trPr>
          <w:trHeight w:val="167"/>
          <w:jc w:val="center"/>
        </w:trPr>
        <w:tc>
          <w:tcPr>
            <w:tcW w:w="499" w:type="dxa"/>
            <w:vMerge/>
            <w:shd w:val="clear" w:color="auto" w:fill="auto"/>
          </w:tcPr>
          <w:p w14:paraId="13C3B932" w14:textId="77777777" w:rsidR="001B7011" w:rsidRPr="001826E3" w:rsidRDefault="001B7011"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7F1D0426" w14:textId="77777777" w:rsidR="001B7011" w:rsidRDefault="001B7011" w:rsidP="001B7011">
            <w:pPr>
              <w:spacing w:after="0"/>
              <w:rPr>
                <w:rFonts w:ascii="GHEA Grapalat" w:eastAsia="Times New Roman" w:hAnsi="GHEA Grapalat" w:cs="Times New Roman"/>
                <w:lang w:val="hy-AM" w:eastAsia="ru-RU"/>
              </w:rPr>
            </w:pPr>
            <w:r>
              <w:rPr>
                <w:rFonts w:ascii="GHEA Grapalat" w:eastAsia="Times New Roman" w:hAnsi="GHEA Grapalat" w:cs="Times New Roman"/>
                <w:lang w:val="hy-AM" w:eastAsia="ru-RU"/>
              </w:rPr>
              <w:t>2)</w:t>
            </w:r>
            <w:r w:rsidRPr="00C35795">
              <w:rPr>
                <w:rFonts w:ascii="GHEA Grapalat" w:eastAsia="Times New Roman" w:hAnsi="GHEA Grapalat" w:cs="Times New Roman"/>
                <w:lang w:val="hy-AM" w:eastAsia="ru-RU"/>
              </w:rPr>
              <w:t>ողողումներից,</w:t>
            </w:r>
          </w:p>
          <w:p w14:paraId="56A45FAC" w14:textId="77777777" w:rsidR="001B7011" w:rsidRPr="001826E3" w:rsidRDefault="001B7011" w:rsidP="0077575A">
            <w:pPr>
              <w:spacing w:after="0"/>
              <w:rPr>
                <w:rFonts w:ascii="GHEA Grapalat" w:eastAsia="Times New Roman" w:hAnsi="GHEA Grapalat" w:cs="Times New Roman"/>
                <w:lang w:eastAsia="ru-RU"/>
              </w:rPr>
            </w:pPr>
          </w:p>
        </w:tc>
        <w:tc>
          <w:tcPr>
            <w:tcW w:w="527" w:type="dxa"/>
            <w:shd w:val="clear" w:color="auto" w:fill="auto"/>
          </w:tcPr>
          <w:p w14:paraId="7AF71F46" w14:textId="77777777" w:rsidR="001B7011" w:rsidRPr="00C35795" w:rsidRDefault="001B7011" w:rsidP="0077575A">
            <w:pPr>
              <w:spacing w:after="0" w:line="240" w:lineRule="auto"/>
              <w:rPr>
                <w:rFonts w:ascii="GHEA Grapalat" w:hAnsi="GHEA Grapalat"/>
                <w:lang w:val="hy-AM"/>
              </w:rPr>
            </w:pPr>
          </w:p>
        </w:tc>
        <w:tc>
          <w:tcPr>
            <w:tcW w:w="357" w:type="dxa"/>
            <w:shd w:val="clear" w:color="auto" w:fill="auto"/>
          </w:tcPr>
          <w:p w14:paraId="7577BFCE" w14:textId="77777777" w:rsidR="001B7011" w:rsidRPr="00C35795" w:rsidRDefault="001B7011" w:rsidP="0077575A">
            <w:pPr>
              <w:spacing w:after="0" w:line="240" w:lineRule="auto"/>
              <w:rPr>
                <w:rFonts w:ascii="GHEA Grapalat" w:hAnsi="GHEA Grapalat"/>
                <w:lang w:val="hy-AM"/>
              </w:rPr>
            </w:pPr>
          </w:p>
        </w:tc>
        <w:tc>
          <w:tcPr>
            <w:tcW w:w="450" w:type="dxa"/>
            <w:gridSpan w:val="2"/>
            <w:shd w:val="clear" w:color="auto" w:fill="auto"/>
          </w:tcPr>
          <w:p w14:paraId="0E0639F3" w14:textId="77777777" w:rsidR="001B7011" w:rsidRPr="00C35795" w:rsidRDefault="001B7011" w:rsidP="0077575A">
            <w:pPr>
              <w:spacing w:after="0" w:line="240" w:lineRule="auto"/>
              <w:rPr>
                <w:rFonts w:ascii="GHEA Grapalat" w:hAnsi="GHEA Grapalat"/>
                <w:lang w:val="hy-AM"/>
              </w:rPr>
            </w:pPr>
          </w:p>
        </w:tc>
        <w:tc>
          <w:tcPr>
            <w:tcW w:w="634" w:type="dxa"/>
            <w:shd w:val="clear" w:color="auto" w:fill="auto"/>
            <w:vAlign w:val="center"/>
          </w:tcPr>
          <w:p w14:paraId="1FE9D959" w14:textId="17E2A750" w:rsidR="001B7011" w:rsidRPr="001826E3" w:rsidRDefault="00C43FE8" w:rsidP="0077575A">
            <w:pPr>
              <w:jc w:val="center"/>
              <w:rPr>
                <w:rFonts w:ascii="GHEA Grapalat" w:hAnsi="GHEA Grapalat" w:cs="Calibri"/>
              </w:rPr>
            </w:pPr>
            <w:r>
              <w:rPr>
                <w:rFonts w:ascii="GHEA Grapalat" w:hAnsi="GHEA Grapalat" w:cs="Calibri"/>
                <w:lang w:val="en-US"/>
              </w:rPr>
              <w:t>0.5</w:t>
            </w:r>
          </w:p>
        </w:tc>
        <w:tc>
          <w:tcPr>
            <w:tcW w:w="1968" w:type="dxa"/>
            <w:vMerge/>
            <w:shd w:val="clear" w:color="auto" w:fill="auto"/>
          </w:tcPr>
          <w:p w14:paraId="6943FC67" w14:textId="77777777" w:rsidR="001B7011" w:rsidRPr="004A6CCF" w:rsidRDefault="001B7011" w:rsidP="0077575A">
            <w:pPr>
              <w:rPr>
                <w:rFonts w:ascii="GHEA Grapalat" w:eastAsia="Times New Roman" w:hAnsi="GHEA Grapalat" w:cs="Times New Roman"/>
                <w:lang w:val="hy-AM" w:eastAsia="ru-RU"/>
              </w:rPr>
            </w:pPr>
          </w:p>
        </w:tc>
        <w:tc>
          <w:tcPr>
            <w:tcW w:w="1640" w:type="dxa"/>
            <w:vMerge/>
            <w:shd w:val="clear" w:color="auto" w:fill="auto"/>
          </w:tcPr>
          <w:p w14:paraId="7036E9C9" w14:textId="77777777" w:rsidR="001B7011" w:rsidRPr="004A6CCF" w:rsidRDefault="001B7011" w:rsidP="0077575A">
            <w:pPr>
              <w:rPr>
                <w:rFonts w:ascii="GHEA Grapalat" w:hAnsi="GHEA Grapalat"/>
                <w:lang w:val="hy-AM"/>
              </w:rPr>
            </w:pPr>
          </w:p>
        </w:tc>
        <w:tc>
          <w:tcPr>
            <w:tcW w:w="1474" w:type="dxa"/>
            <w:gridSpan w:val="3"/>
            <w:vMerge/>
            <w:shd w:val="clear" w:color="auto" w:fill="auto"/>
          </w:tcPr>
          <w:p w14:paraId="05B3B338" w14:textId="77777777" w:rsidR="001B7011" w:rsidRDefault="001B7011" w:rsidP="0077575A">
            <w:pPr>
              <w:rPr>
                <w:rFonts w:ascii="GHEA Grapalat" w:eastAsia="Times New Roman" w:hAnsi="GHEA Grapalat" w:cs="Times New Roman"/>
                <w:lang w:val="hy-AM" w:eastAsia="ru-RU"/>
              </w:rPr>
            </w:pPr>
          </w:p>
        </w:tc>
      </w:tr>
      <w:tr w:rsidR="001B7011" w:rsidRPr="004A6CCF" w14:paraId="30942F7D" w14:textId="77777777" w:rsidTr="00A652B1">
        <w:trPr>
          <w:trHeight w:val="167"/>
          <w:jc w:val="center"/>
        </w:trPr>
        <w:tc>
          <w:tcPr>
            <w:tcW w:w="499" w:type="dxa"/>
            <w:vMerge/>
            <w:shd w:val="clear" w:color="auto" w:fill="auto"/>
          </w:tcPr>
          <w:p w14:paraId="675CD252" w14:textId="77777777" w:rsidR="001B7011" w:rsidRPr="001826E3" w:rsidRDefault="001B7011"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3CCAD7BD" w14:textId="77777777" w:rsidR="001B7011" w:rsidRDefault="001B7011" w:rsidP="001B7011">
            <w:pPr>
              <w:spacing w:after="0"/>
              <w:rPr>
                <w:rFonts w:ascii="GHEA Grapalat" w:eastAsia="Times New Roman" w:hAnsi="GHEA Grapalat" w:cs="Times New Roman"/>
                <w:lang w:val="hy-AM" w:eastAsia="ru-RU"/>
              </w:rPr>
            </w:pPr>
            <w:r>
              <w:rPr>
                <w:rFonts w:ascii="GHEA Grapalat" w:eastAsia="Times New Roman" w:hAnsi="GHEA Grapalat" w:cs="Times New Roman"/>
                <w:lang w:val="hy-AM" w:eastAsia="ru-RU"/>
              </w:rPr>
              <w:t>3)</w:t>
            </w:r>
            <w:r w:rsidRPr="00C35795">
              <w:rPr>
                <w:rFonts w:ascii="GHEA Grapalat" w:eastAsia="Times New Roman" w:hAnsi="GHEA Grapalat" w:cs="Times New Roman"/>
                <w:lang w:val="hy-AM" w:eastAsia="ru-RU"/>
              </w:rPr>
              <w:t xml:space="preserve">ճահճացումից, </w:t>
            </w:r>
          </w:p>
          <w:p w14:paraId="6EFD81B5" w14:textId="77777777" w:rsidR="001B7011" w:rsidRPr="001826E3" w:rsidRDefault="001B7011" w:rsidP="0077575A">
            <w:pPr>
              <w:spacing w:after="0"/>
              <w:rPr>
                <w:rFonts w:ascii="GHEA Grapalat" w:eastAsia="Times New Roman" w:hAnsi="GHEA Grapalat" w:cs="Times New Roman"/>
                <w:lang w:eastAsia="ru-RU"/>
              </w:rPr>
            </w:pPr>
          </w:p>
        </w:tc>
        <w:tc>
          <w:tcPr>
            <w:tcW w:w="527" w:type="dxa"/>
            <w:shd w:val="clear" w:color="auto" w:fill="auto"/>
          </w:tcPr>
          <w:p w14:paraId="0E65E881" w14:textId="77777777" w:rsidR="001B7011" w:rsidRPr="00C35795" w:rsidRDefault="001B7011" w:rsidP="0077575A">
            <w:pPr>
              <w:spacing w:after="0" w:line="240" w:lineRule="auto"/>
              <w:rPr>
                <w:rFonts w:ascii="GHEA Grapalat" w:hAnsi="GHEA Grapalat"/>
                <w:lang w:val="hy-AM"/>
              </w:rPr>
            </w:pPr>
          </w:p>
        </w:tc>
        <w:tc>
          <w:tcPr>
            <w:tcW w:w="357" w:type="dxa"/>
            <w:shd w:val="clear" w:color="auto" w:fill="auto"/>
          </w:tcPr>
          <w:p w14:paraId="76955821" w14:textId="77777777" w:rsidR="001B7011" w:rsidRPr="00C35795" w:rsidRDefault="001B7011" w:rsidP="0077575A">
            <w:pPr>
              <w:spacing w:after="0" w:line="240" w:lineRule="auto"/>
              <w:rPr>
                <w:rFonts w:ascii="GHEA Grapalat" w:hAnsi="GHEA Grapalat"/>
                <w:lang w:val="hy-AM"/>
              </w:rPr>
            </w:pPr>
          </w:p>
        </w:tc>
        <w:tc>
          <w:tcPr>
            <w:tcW w:w="450" w:type="dxa"/>
            <w:gridSpan w:val="2"/>
            <w:shd w:val="clear" w:color="auto" w:fill="auto"/>
          </w:tcPr>
          <w:p w14:paraId="5A62DDD3" w14:textId="77777777" w:rsidR="001B7011" w:rsidRPr="00C35795" w:rsidRDefault="001B7011" w:rsidP="0077575A">
            <w:pPr>
              <w:spacing w:after="0" w:line="240" w:lineRule="auto"/>
              <w:rPr>
                <w:rFonts w:ascii="GHEA Grapalat" w:hAnsi="GHEA Grapalat"/>
                <w:lang w:val="hy-AM"/>
              </w:rPr>
            </w:pPr>
          </w:p>
        </w:tc>
        <w:tc>
          <w:tcPr>
            <w:tcW w:w="634" w:type="dxa"/>
            <w:shd w:val="clear" w:color="auto" w:fill="auto"/>
            <w:vAlign w:val="center"/>
          </w:tcPr>
          <w:p w14:paraId="1DE4E0F7" w14:textId="50E8FBB8" w:rsidR="001B7011" w:rsidRPr="001826E3" w:rsidRDefault="00C43FE8" w:rsidP="0077575A">
            <w:pPr>
              <w:jc w:val="center"/>
              <w:rPr>
                <w:rFonts w:ascii="GHEA Grapalat" w:hAnsi="GHEA Grapalat" w:cs="Calibri"/>
              </w:rPr>
            </w:pPr>
            <w:r>
              <w:rPr>
                <w:rFonts w:ascii="GHEA Grapalat" w:hAnsi="GHEA Grapalat" w:cs="Calibri"/>
                <w:lang w:val="en-US"/>
              </w:rPr>
              <w:t>0.5</w:t>
            </w:r>
          </w:p>
        </w:tc>
        <w:tc>
          <w:tcPr>
            <w:tcW w:w="1968" w:type="dxa"/>
            <w:vMerge/>
            <w:shd w:val="clear" w:color="auto" w:fill="auto"/>
          </w:tcPr>
          <w:p w14:paraId="70971A20" w14:textId="77777777" w:rsidR="001B7011" w:rsidRPr="004A6CCF" w:rsidRDefault="001B7011" w:rsidP="0077575A">
            <w:pPr>
              <w:rPr>
                <w:rFonts w:ascii="GHEA Grapalat" w:eastAsia="Times New Roman" w:hAnsi="GHEA Grapalat" w:cs="Times New Roman"/>
                <w:lang w:val="hy-AM" w:eastAsia="ru-RU"/>
              </w:rPr>
            </w:pPr>
          </w:p>
        </w:tc>
        <w:tc>
          <w:tcPr>
            <w:tcW w:w="1640" w:type="dxa"/>
            <w:vMerge/>
            <w:shd w:val="clear" w:color="auto" w:fill="auto"/>
          </w:tcPr>
          <w:p w14:paraId="6FD238E1" w14:textId="77777777" w:rsidR="001B7011" w:rsidRPr="004A6CCF" w:rsidRDefault="001B7011" w:rsidP="0077575A">
            <w:pPr>
              <w:rPr>
                <w:rFonts w:ascii="GHEA Grapalat" w:hAnsi="GHEA Grapalat"/>
                <w:lang w:val="hy-AM"/>
              </w:rPr>
            </w:pPr>
          </w:p>
        </w:tc>
        <w:tc>
          <w:tcPr>
            <w:tcW w:w="1474" w:type="dxa"/>
            <w:gridSpan w:val="3"/>
            <w:vMerge/>
            <w:shd w:val="clear" w:color="auto" w:fill="auto"/>
          </w:tcPr>
          <w:p w14:paraId="6EDD084C" w14:textId="77777777" w:rsidR="001B7011" w:rsidRDefault="001B7011" w:rsidP="0077575A">
            <w:pPr>
              <w:rPr>
                <w:rFonts w:ascii="GHEA Grapalat" w:eastAsia="Times New Roman" w:hAnsi="GHEA Grapalat" w:cs="Times New Roman"/>
                <w:lang w:val="hy-AM" w:eastAsia="ru-RU"/>
              </w:rPr>
            </w:pPr>
          </w:p>
        </w:tc>
      </w:tr>
      <w:tr w:rsidR="001B7011" w:rsidRPr="004A6CCF" w14:paraId="6C45C042" w14:textId="77777777" w:rsidTr="00A652B1">
        <w:trPr>
          <w:trHeight w:val="167"/>
          <w:jc w:val="center"/>
        </w:trPr>
        <w:tc>
          <w:tcPr>
            <w:tcW w:w="499" w:type="dxa"/>
            <w:vMerge/>
            <w:shd w:val="clear" w:color="auto" w:fill="auto"/>
          </w:tcPr>
          <w:p w14:paraId="00A72A30" w14:textId="77777777" w:rsidR="001B7011" w:rsidRPr="001826E3" w:rsidRDefault="001B7011"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45AB1A0B" w14:textId="77777777" w:rsidR="001B7011" w:rsidRDefault="001B7011" w:rsidP="001B7011">
            <w:pPr>
              <w:spacing w:after="0"/>
              <w:rPr>
                <w:rFonts w:ascii="GHEA Grapalat" w:eastAsia="Times New Roman" w:hAnsi="GHEA Grapalat" w:cs="Times New Roman"/>
                <w:lang w:val="hy-AM" w:eastAsia="ru-RU"/>
              </w:rPr>
            </w:pPr>
            <w:r>
              <w:rPr>
                <w:rFonts w:ascii="GHEA Grapalat" w:eastAsia="Times New Roman" w:hAnsi="GHEA Grapalat" w:cs="Times New Roman"/>
                <w:lang w:val="hy-AM" w:eastAsia="ru-RU"/>
              </w:rPr>
              <w:t xml:space="preserve">4)կրկնակի աղակալումից, </w:t>
            </w:r>
            <w:r w:rsidRPr="00C35795">
              <w:rPr>
                <w:rFonts w:ascii="GHEA Grapalat" w:eastAsia="Times New Roman" w:hAnsi="GHEA Grapalat" w:cs="Times New Roman"/>
                <w:lang w:val="hy-AM" w:eastAsia="ru-RU"/>
              </w:rPr>
              <w:t xml:space="preserve">կարծրացումից, </w:t>
            </w:r>
          </w:p>
          <w:p w14:paraId="280A1708" w14:textId="77777777" w:rsidR="001B7011" w:rsidRPr="001826E3" w:rsidRDefault="001B7011" w:rsidP="0077575A">
            <w:pPr>
              <w:spacing w:after="0"/>
              <w:rPr>
                <w:rFonts w:ascii="GHEA Grapalat" w:eastAsia="Times New Roman" w:hAnsi="GHEA Grapalat" w:cs="Times New Roman"/>
                <w:lang w:eastAsia="ru-RU"/>
              </w:rPr>
            </w:pPr>
          </w:p>
        </w:tc>
        <w:tc>
          <w:tcPr>
            <w:tcW w:w="527" w:type="dxa"/>
            <w:shd w:val="clear" w:color="auto" w:fill="auto"/>
          </w:tcPr>
          <w:p w14:paraId="26224C1A" w14:textId="77777777" w:rsidR="001B7011" w:rsidRPr="00C35795" w:rsidRDefault="001B7011" w:rsidP="0077575A">
            <w:pPr>
              <w:spacing w:after="0" w:line="240" w:lineRule="auto"/>
              <w:rPr>
                <w:rFonts w:ascii="GHEA Grapalat" w:hAnsi="GHEA Grapalat"/>
                <w:lang w:val="hy-AM"/>
              </w:rPr>
            </w:pPr>
          </w:p>
        </w:tc>
        <w:tc>
          <w:tcPr>
            <w:tcW w:w="357" w:type="dxa"/>
            <w:shd w:val="clear" w:color="auto" w:fill="auto"/>
          </w:tcPr>
          <w:p w14:paraId="0CCE3749" w14:textId="77777777" w:rsidR="001B7011" w:rsidRPr="00C35795" w:rsidRDefault="001B7011" w:rsidP="0077575A">
            <w:pPr>
              <w:spacing w:after="0" w:line="240" w:lineRule="auto"/>
              <w:rPr>
                <w:rFonts w:ascii="GHEA Grapalat" w:hAnsi="GHEA Grapalat"/>
                <w:lang w:val="hy-AM"/>
              </w:rPr>
            </w:pPr>
          </w:p>
        </w:tc>
        <w:tc>
          <w:tcPr>
            <w:tcW w:w="450" w:type="dxa"/>
            <w:gridSpan w:val="2"/>
            <w:shd w:val="clear" w:color="auto" w:fill="auto"/>
          </w:tcPr>
          <w:p w14:paraId="5E2B9F55" w14:textId="77777777" w:rsidR="001B7011" w:rsidRPr="00C35795" w:rsidRDefault="001B7011" w:rsidP="0077575A">
            <w:pPr>
              <w:spacing w:after="0" w:line="240" w:lineRule="auto"/>
              <w:rPr>
                <w:rFonts w:ascii="GHEA Grapalat" w:hAnsi="GHEA Grapalat"/>
                <w:lang w:val="hy-AM"/>
              </w:rPr>
            </w:pPr>
          </w:p>
        </w:tc>
        <w:tc>
          <w:tcPr>
            <w:tcW w:w="634" w:type="dxa"/>
            <w:shd w:val="clear" w:color="auto" w:fill="auto"/>
            <w:vAlign w:val="center"/>
          </w:tcPr>
          <w:p w14:paraId="4A8C5DBA" w14:textId="49507542" w:rsidR="001B7011" w:rsidRPr="001826E3" w:rsidRDefault="00C43FE8" w:rsidP="0077575A">
            <w:pPr>
              <w:jc w:val="center"/>
              <w:rPr>
                <w:rFonts w:ascii="GHEA Grapalat" w:hAnsi="GHEA Grapalat" w:cs="Calibri"/>
              </w:rPr>
            </w:pPr>
            <w:r>
              <w:rPr>
                <w:rFonts w:ascii="GHEA Grapalat" w:hAnsi="GHEA Grapalat" w:cs="Calibri"/>
                <w:lang w:val="en-US"/>
              </w:rPr>
              <w:t>0.5</w:t>
            </w:r>
          </w:p>
        </w:tc>
        <w:tc>
          <w:tcPr>
            <w:tcW w:w="1968" w:type="dxa"/>
            <w:vMerge/>
            <w:shd w:val="clear" w:color="auto" w:fill="auto"/>
          </w:tcPr>
          <w:p w14:paraId="05F482A3" w14:textId="77777777" w:rsidR="001B7011" w:rsidRPr="004A6CCF" w:rsidRDefault="001B7011" w:rsidP="0077575A">
            <w:pPr>
              <w:rPr>
                <w:rFonts w:ascii="GHEA Grapalat" w:eastAsia="Times New Roman" w:hAnsi="GHEA Grapalat" w:cs="Times New Roman"/>
                <w:lang w:val="hy-AM" w:eastAsia="ru-RU"/>
              </w:rPr>
            </w:pPr>
          </w:p>
        </w:tc>
        <w:tc>
          <w:tcPr>
            <w:tcW w:w="1640" w:type="dxa"/>
            <w:vMerge/>
            <w:shd w:val="clear" w:color="auto" w:fill="auto"/>
          </w:tcPr>
          <w:p w14:paraId="1044676E" w14:textId="77777777" w:rsidR="001B7011" w:rsidRPr="004A6CCF" w:rsidRDefault="001B7011" w:rsidP="0077575A">
            <w:pPr>
              <w:rPr>
                <w:rFonts w:ascii="GHEA Grapalat" w:hAnsi="GHEA Grapalat"/>
                <w:lang w:val="hy-AM"/>
              </w:rPr>
            </w:pPr>
          </w:p>
        </w:tc>
        <w:tc>
          <w:tcPr>
            <w:tcW w:w="1474" w:type="dxa"/>
            <w:gridSpan w:val="3"/>
            <w:vMerge/>
            <w:shd w:val="clear" w:color="auto" w:fill="auto"/>
          </w:tcPr>
          <w:p w14:paraId="2B40B3FD" w14:textId="77777777" w:rsidR="001B7011" w:rsidRDefault="001B7011" w:rsidP="0077575A">
            <w:pPr>
              <w:rPr>
                <w:rFonts w:ascii="GHEA Grapalat" w:eastAsia="Times New Roman" w:hAnsi="GHEA Grapalat" w:cs="Times New Roman"/>
                <w:lang w:val="hy-AM" w:eastAsia="ru-RU"/>
              </w:rPr>
            </w:pPr>
          </w:p>
        </w:tc>
      </w:tr>
      <w:tr w:rsidR="001B7011" w:rsidRPr="004A6CCF" w14:paraId="07CAA1D1" w14:textId="77777777" w:rsidTr="00A652B1">
        <w:trPr>
          <w:trHeight w:val="167"/>
          <w:jc w:val="center"/>
        </w:trPr>
        <w:tc>
          <w:tcPr>
            <w:tcW w:w="499" w:type="dxa"/>
            <w:vMerge/>
            <w:shd w:val="clear" w:color="auto" w:fill="auto"/>
          </w:tcPr>
          <w:p w14:paraId="05F143D4" w14:textId="77777777" w:rsidR="001B7011" w:rsidRPr="001826E3" w:rsidRDefault="001B7011"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257452DB" w14:textId="77777777" w:rsidR="001B7011" w:rsidRDefault="001B7011" w:rsidP="001B7011">
            <w:pPr>
              <w:spacing w:after="0"/>
              <w:rPr>
                <w:rFonts w:ascii="GHEA Grapalat" w:eastAsia="Times New Roman" w:hAnsi="GHEA Grapalat" w:cs="Times New Roman"/>
                <w:lang w:val="hy-AM" w:eastAsia="ru-RU"/>
              </w:rPr>
            </w:pPr>
            <w:r>
              <w:rPr>
                <w:rFonts w:ascii="GHEA Grapalat" w:eastAsia="Times New Roman" w:hAnsi="GHEA Grapalat" w:cs="Times New Roman"/>
                <w:lang w:val="hy-AM" w:eastAsia="ru-RU"/>
              </w:rPr>
              <w:t>5</w:t>
            </w:r>
            <w:r>
              <w:rPr>
                <w:rFonts w:ascii="Sylfaen" w:eastAsia="Times New Roman" w:hAnsi="Sylfaen" w:cs="Courier New"/>
                <w:lang w:val="hy-AM" w:eastAsia="ru-RU"/>
              </w:rPr>
              <w:t>)</w:t>
            </w:r>
            <w:r w:rsidRPr="00C35795">
              <w:rPr>
                <w:rFonts w:ascii="GHEA Grapalat" w:eastAsia="Times New Roman" w:hAnsi="GHEA Grapalat" w:cs="Times New Roman"/>
                <w:lang w:val="hy-AM" w:eastAsia="ru-RU"/>
              </w:rPr>
              <w:t>արտադրական և կենցաղային թափոններով, քիմիական և ռադիոակտիվ նյութերով աղտոտումից,</w:t>
            </w:r>
          </w:p>
          <w:p w14:paraId="13C3E047" w14:textId="77777777" w:rsidR="001B7011" w:rsidRPr="001826E3" w:rsidRDefault="001B7011" w:rsidP="0077575A">
            <w:pPr>
              <w:spacing w:after="0"/>
              <w:rPr>
                <w:rFonts w:ascii="GHEA Grapalat" w:eastAsia="Times New Roman" w:hAnsi="GHEA Grapalat" w:cs="Times New Roman"/>
                <w:lang w:eastAsia="ru-RU"/>
              </w:rPr>
            </w:pPr>
          </w:p>
        </w:tc>
        <w:tc>
          <w:tcPr>
            <w:tcW w:w="527" w:type="dxa"/>
            <w:shd w:val="clear" w:color="auto" w:fill="auto"/>
          </w:tcPr>
          <w:p w14:paraId="5C7FC97A" w14:textId="77777777" w:rsidR="001B7011" w:rsidRPr="00C35795" w:rsidRDefault="001B7011" w:rsidP="0077575A">
            <w:pPr>
              <w:spacing w:after="0" w:line="240" w:lineRule="auto"/>
              <w:rPr>
                <w:rFonts w:ascii="GHEA Grapalat" w:hAnsi="GHEA Grapalat"/>
                <w:lang w:val="hy-AM"/>
              </w:rPr>
            </w:pPr>
          </w:p>
        </w:tc>
        <w:tc>
          <w:tcPr>
            <w:tcW w:w="357" w:type="dxa"/>
            <w:shd w:val="clear" w:color="auto" w:fill="auto"/>
          </w:tcPr>
          <w:p w14:paraId="2D612450" w14:textId="77777777" w:rsidR="001B7011" w:rsidRPr="00C35795" w:rsidRDefault="001B7011" w:rsidP="0077575A">
            <w:pPr>
              <w:spacing w:after="0" w:line="240" w:lineRule="auto"/>
              <w:rPr>
                <w:rFonts w:ascii="GHEA Grapalat" w:hAnsi="GHEA Grapalat"/>
                <w:lang w:val="hy-AM"/>
              </w:rPr>
            </w:pPr>
          </w:p>
        </w:tc>
        <w:tc>
          <w:tcPr>
            <w:tcW w:w="450" w:type="dxa"/>
            <w:gridSpan w:val="2"/>
            <w:shd w:val="clear" w:color="auto" w:fill="auto"/>
          </w:tcPr>
          <w:p w14:paraId="02BAE67C" w14:textId="77777777" w:rsidR="001B7011" w:rsidRPr="00C35795" w:rsidRDefault="001B7011" w:rsidP="0077575A">
            <w:pPr>
              <w:spacing w:after="0" w:line="240" w:lineRule="auto"/>
              <w:rPr>
                <w:rFonts w:ascii="GHEA Grapalat" w:hAnsi="GHEA Grapalat"/>
                <w:lang w:val="hy-AM"/>
              </w:rPr>
            </w:pPr>
          </w:p>
        </w:tc>
        <w:tc>
          <w:tcPr>
            <w:tcW w:w="634" w:type="dxa"/>
            <w:shd w:val="clear" w:color="auto" w:fill="auto"/>
            <w:vAlign w:val="center"/>
          </w:tcPr>
          <w:p w14:paraId="5728D938" w14:textId="15909803" w:rsidR="001B7011" w:rsidRPr="001826E3" w:rsidRDefault="00C43FE8" w:rsidP="0077575A">
            <w:pPr>
              <w:jc w:val="center"/>
              <w:rPr>
                <w:rFonts w:ascii="GHEA Grapalat" w:hAnsi="GHEA Grapalat" w:cs="Calibri"/>
              </w:rPr>
            </w:pPr>
            <w:r>
              <w:rPr>
                <w:rFonts w:ascii="GHEA Grapalat" w:hAnsi="GHEA Grapalat" w:cs="Calibri"/>
                <w:lang w:val="en-US"/>
              </w:rPr>
              <w:t>0.5</w:t>
            </w:r>
          </w:p>
        </w:tc>
        <w:tc>
          <w:tcPr>
            <w:tcW w:w="1968" w:type="dxa"/>
            <w:vMerge/>
            <w:shd w:val="clear" w:color="auto" w:fill="auto"/>
          </w:tcPr>
          <w:p w14:paraId="55221FB2" w14:textId="77777777" w:rsidR="001B7011" w:rsidRPr="004A6CCF" w:rsidRDefault="001B7011" w:rsidP="0077575A">
            <w:pPr>
              <w:rPr>
                <w:rFonts w:ascii="GHEA Grapalat" w:eastAsia="Times New Roman" w:hAnsi="GHEA Grapalat" w:cs="Times New Roman"/>
                <w:lang w:val="hy-AM" w:eastAsia="ru-RU"/>
              </w:rPr>
            </w:pPr>
          </w:p>
        </w:tc>
        <w:tc>
          <w:tcPr>
            <w:tcW w:w="1640" w:type="dxa"/>
            <w:vMerge/>
            <w:shd w:val="clear" w:color="auto" w:fill="auto"/>
          </w:tcPr>
          <w:p w14:paraId="1926E528" w14:textId="77777777" w:rsidR="001B7011" w:rsidRPr="004A6CCF" w:rsidRDefault="001B7011" w:rsidP="0077575A">
            <w:pPr>
              <w:rPr>
                <w:rFonts w:ascii="GHEA Grapalat" w:hAnsi="GHEA Grapalat"/>
                <w:lang w:val="hy-AM"/>
              </w:rPr>
            </w:pPr>
          </w:p>
        </w:tc>
        <w:tc>
          <w:tcPr>
            <w:tcW w:w="1474" w:type="dxa"/>
            <w:gridSpan w:val="3"/>
            <w:vMerge/>
            <w:shd w:val="clear" w:color="auto" w:fill="auto"/>
          </w:tcPr>
          <w:p w14:paraId="0431DBD1" w14:textId="77777777" w:rsidR="001B7011" w:rsidRDefault="001B7011" w:rsidP="0077575A">
            <w:pPr>
              <w:rPr>
                <w:rFonts w:ascii="GHEA Grapalat" w:eastAsia="Times New Roman" w:hAnsi="GHEA Grapalat" w:cs="Times New Roman"/>
                <w:lang w:val="hy-AM" w:eastAsia="ru-RU"/>
              </w:rPr>
            </w:pPr>
          </w:p>
        </w:tc>
      </w:tr>
      <w:tr w:rsidR="001B7011" w:rsidRPr="004A6CCF" w14:paraId="30FFCA3E" w14:textId="77777777" w:rsidTr="00A652B1">
        <w:trPr>
          <w:trHeight w:val="167"/>
          <w:jc w:val="center"/>
        </w:trPr>
        <w:tc>
          <w:tcPr>
            <w:tcW w:w="499" w:type="dxa"/>
            <w:vMerge/>
            <w:shd w:val="clear" w:color="auto" w:fill="auto"/>
          </w:tcPr>
          <w:p w14:paraId="5EEEA0FF" w14:textId="77777777" w:rsidR="001B7011" w:rsidRPr="001826E3" w:rsidRDefault="001B7011"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03A33FEA" w14:textId="325CEA82" w:rsidR="001B7011" w:rsidRPr="001826E3" w:rsidRDefault="001B7011" w:rsidP="0077575A">
            <w:pPr>
              <w:spacing w:after="0"/>
              <w:rPr>
                <w:rFonts w:ascii="GHEA Grapalat" w:eastAsia="Times New Roman" w:hAnsi="GHEA Grapalat" w:cs="Times New Roman"/>
                <w:lang w:eastAsia="ru-RU"/>
              </w:rPr>
            </w:pPr>
            <w:r>
              <w:rPr>
                <w:rFonts w:ascii="GHEA Grapalat" w:eastAsia="Times New Roman" w:hAnsi="GHEA Grapalat" w:cs="Times New Roman"/>
                <w:lang w:val="hy-AM" w:eastAsia="ru-RU"/>
              </w:rPr>
              <w:t>6)</w:t>
            </w:r>
            <w:r w:rsidRPr="00C35795">
              <w:rPr>
                <w:rFonts w:ascii="GHEA Grapalat" w:eastAsia="Times New Roman" w:hAnsi="GHEA Grapalat" w:cs="Times New Roman"/>
                <w:lang w:val="hy-AM" w:eastAsia="ru-RU"/>
              </w:rPr>
              <w:t>սողանքներից,</w:t>
            </w:r>
          </w:p>
        </w:tc>
        <w:tc>
          <w:tcPr>
            <w:tcW w:w="527" w:type="dxa"/>
            <w:shd w:val="clear" w:color="auto" w:fill="auto"/>
          </w:tcPr>
          <w:p w14:paraId="28D7AF5A" w14:textId="77777777" w:rsidR="001B7011" w:rsidRPr="00C35795" w:rsidRDefault="001B7011" w:rsidP="0077575A">
            <w:pPr>
              <w:spacing w:after="0" w:line="240" w:lineRule="auto"/>
              <w:rPr>
                <w:rFonts w:ascii="GHEA Grapalat" w:hAnsi="GHEA Grapalat"/>
                <w:lang w:val="hy-AM"/>
              </w:rPr>
            </w:pPr>
          </w:p>
        </w:tc>
        <w:tc>
          <w:tcPr>
            <w:tcW w:w="357" w:type="dxa"/>
            <w:shd w:val="clear" w:color="auto" w:fill="auto"/>
          </w:tcPr>
          <w:p w14:paraId="756EE423" w14:textId="77777777" w:rsidR="001B7011" w:rsidRPr="00C35795" w:rsidRDefault="001B7011" w:rsidP="0077575A">
            <w:pPr>
              <w:spacing w:after="0" w:line="240" w:lineRule="auto"/>
              <w:rPr>
                <w:rFonts w:ascii="GHEA Grapalat" w:hAnsi="GHEA Grapalat"/>
                <w:lang w:val="hy-AM"/>
              </w:rPr>
            </w:pPr>
          </w:p>
        </w:tc>
        <w:tc>
          <w:tcPr>
            <w:tcW w:w="450" w:type="dxa"/>
            <w:gridSpan w:val="2"/>
            <w:shd w:val="clear" w:color="auto" w:fill="auto"/>
          </w:tcPr>
          <w:p w14:paraId="3A3307C1" w14:textId="77777777" w:rsidR="001B7011" w:rsidRPr="00C35795" w:rsidRDefault="001B7011" w:rsidP="0077575A">
            <w:pPr>
              <w:spacing w:after="0" w:line="240" w:lineRule="auto"/>
              <w:rPr>
                <w:rFonts w:ascii="GHEA Grapalat" w:hAnsi="GHEA Grapalat"/>
                <w:lang w:val="hy-AM"/>
              </w:rPr>
            </w:pPr>
          </w:p>
        </w:tc>
        <w:tc>
          <w:tcPr>
            <w:tcW w:w="634" w:type="dxa"/>
            <w:shd w:val="clear" w:color="auto" w:fill="auto"/>
            <w:vAlign w:val="center"/>
          </w:tcPr>
          <w:p w14:paraId="52BD4676" w14:textId="7B7A5941" w:rsidR="001B7011" w:rsidRPr="001826E3" w:rsidRDefault="00C43FE8" w:rsidP="0077575A">
            <w:pPr>
              <w:jc w:val="center"/>
              <w:rPr>
                <w:rFonts w:ascii="GHEA Grapalat" w:hAnsi="GHEA Grapalat" w:cs="Calibri"/>
              </w:rPr>
            </w:pPr>
            <w:r>
              <w:rPr>
                <w:rFonts w:ascii="GHEA Grapalat" w:hAnsi="GHEA Grapalat" w:cs="Calibri"/>
                <w:lang w:val="en-US"/>
              </w:rPr>
              <w:t>0.5</w:t>
            </w:r>
          </w:p>
        </w:tc>
        <w:tc>
          <w:tcPr>
            <w:tcW w:w="1968" w:type="dxa"/>
            <w:vMerge/>
            <w:shd w:val="clear" w:color="auto" w:fill="auto"/>
          </w:tcPr>
          <w:p w14:paraId="4245046B" w14:textId="77777777" w:rsidR="001B7011" w:rsidRPr="004A6CCF" w:rsidRDefault="001B7011" w:rsidP="0077575A">
            <w:pPr>
              <w:rPr>
                <w:rFonts w:ascii="GHEA Grapalat" w:eastAsia="Times New Roman" w:hAnsi="GHEA Grapalat" w:cs="Times New Roman"/>
                <w:lang w:val="hy-AM" w:eastAsia="ru-RU"/>
              </w:rPr>
            </w:pPr>
          </w:p>
        </w:tc>
        <w:tc>
          <w:tcPr>
            <w:tcW w:w="1640" w:type="dxa"/>
            <w:vMerge/>
            <w:shd w:val="clear" w:color="auto" w:fill="auto"/>
          </w:tcPr>
          <w:p w14:paraId="6CC757C2" w14:textId="77777777" w:rsidR="001B7011" w:rsidRPr="004A6CCF" w:rsidRDefault="001B7011" w:rsidP="0077575A">
            <w:pPr>
              <w:rPr>
                <w:rFonts w:ascii="GHEA Grapalat" w:hAnsi="GHEA Grapalat"/>
                <w:lang w:val="hy-AM"/>
              </w:rPr>
            </w:pPr>
          </w:p>
        </w:tc>
        <w:tc>
          <w:tcPr>
            <w:tcW w:w="1474" w:type="dxa"/>
            <w:gridSpan w:val="3"/>
            <w:vMerge/>
            <w:shd w:val="clear" w:color="auto" w:fill="auto"/>
          </w:tcPr>
          <w:p w14:paraId="367E93FB" w14:textId="77777777" w:rsidR="001B7011" w:rsidRDefault="001B7011" w:rsidP="0077575A">
            <w:pPr>
              <w:rPr>
                <w:rFonts w:ascii="GHEA Grapalat" w:eastAsia="Times New Roman" w:hAnsi="GHEA Grapalat" w:cs="Times New Roman"/>
                <w:lang w:val="hy-AM" w:eastAsia="ru-RU"/>
              </w:rPr>
            </w:pPr>
          </w:p>
        </w:tc>
      </w:tr>
      <w:tr w:rsidR="001B7011" w:rsidRPr="004A6CCF" w14:paraId="36ADFAE5" w14:textId="77777777" w:rsidTr="00A652B1">
        <w:trPr>
          <w:trHeight w:val="167"/>
          <w:jc w:val="center"/>
        </w:trPr>
        <w:tc>
          <w:tcPr>
            <w:tcW w:w="499" w:type="dxa"/>
            <w:vMerge/>
            <w:shd w:val="clear" w:color="auto" w:fill="auto"/>
          </w:tcPr>
          <w:p w14:paraId="75D6DD1F" w14:textId="77777777" w:rsidR="001B7011" w:rsidRPr="001826E3" w:rsidRDefault="001B7011" w:rsidP="001B7011">
            <w:pPr>
              <w:pStyle w:val="ListParagraph"/>
              <w:spacing w:after="0" w:line="240" w:lineRule="auto"/>
              <w:ind w:left="360"/>
              <w:rPr>
                <w:rFonts w:ascii="GHEA Grapalat" w:hAnsi="GHEA Grapalat"/>
              </w:rPr>
            </w:pPr>
          </w:p>
        </w:tc>
        <w:tc>
          <w:tcPr>
            <w:tcW w:w="3456" w:type="dxa"/>
            <w:shd w:val="clear" w:color="auto" w:fill="auto"/>
          </w:tcPr>
          <w:p w14:paraId="44D6AE0B" w14:textId="77777777" w:rsidR="001B7011" w:rsidRDefault="001B7011" w:rsidP="001B7011">
            <w:pPr>
              <w:spacing w:after="0"/>
              <w:rPr>
                <w:rFonts w:ascii="GHEA Grapalat" w:eastAsia="Times New Roman" w:hAnsi="GHEA Grapalat" w:cs="Times New Roman"/>
                <w:lang w:val="hy-AM" w:eastAsia="ru-RU"/>
              </w:rPr>
            </w:pPr>
            <w:r>
              <w:rPr>
                <w:rFonts w:ascii="GHEA Grapalat" w:eastAsia="Times New Roman" w:hAnsi="GHEA Grapalat" w:cs="Times New Roman"/>
                <w:lang w:val="hy-AM" w:eastAsia="ru-RU"/>
              </w:rPr>
              <w:t>7)</w:t>
            </w:r>
            <w:r w:rsidRPr="00C35795">
              <w:rPr>
                <w:rFonts w:ascii="GHEA Grapalat" w:eastAsia="Times New Roman" w:hAnsi="GHEA Grapalat" w:cs="Times New Roman"/>
                <w:lang w:val="hy-AM" w:eastAsia="ru-RU"/>
              </w:rPr>
              <w:t xml:space="preserve">անապատացումից, </w:t>
            </w:r>
          </w:p>
          <w:p w14:paraId="4EEDE2B3" w14:textId="77777777" w:rsidR="001B7011" w:rsidRPr="001826E3" w:rsidRDefault="001B7011" w:rsidP="0077575A">
            <w:pPr>
              <w:spacing w:after="0"/>
              <w:rPr>
                <w:rFonts w:ascii="GHEA Grapalat" w:eastAsia="Times New Roman" w:hAnsi="GHEA Grapalat" w:cs="Times New Roman"/>
                <w:lang w:eastAsia="ru-RU"/>
              </w:rPr>
            </w:pPr>
          </w:p>
        </w:tc>
        <w:tc>
          <w:tcPr>
            <w:tcW w:w="527" w:type="dxa"/>
            <w:shd w:val="clear" w:color="auto" w:fill="auto"/>
          </w:tcPr>
          <w:p w14:paraId="171ED15C" w14:textId="77777777" w:rsidR="001B7011" w:rsidRPr="00C35795" w:rsidRDefault="001B7011" w:rsidP="0077575A">
            <w:pPr>
              <w:spacing w:after="0" w:line="240" w:lineRule="auto"/>
              <w:rPr>
                <w:rFonts w:ascii="GHEA Grapalat" w:hAnsi="GHEA Grapalat"/>
                <w:lang w:val="hy-AM"/>
              </w:rPr>
            </w:pPr>
          </w:p>
        </w:tc>
        <w:tc>
          <w:tcPr>
            <w:tcW w:w="357" w:type="dxa"/>
            <w:shd w:val="clear" w:color="auto" w:fill="auto"/>
          </w:tcPr>
          <w:p w14:paraId="14527238" w14:textId="77777777" w:rsidR="001B7011" w:rsidRPr="00C35795" w:rsidRDefault="001B7011" w:rsidP="0077575A">
            <w:pPr>
              <w:spacing w:after="0" w:line="240" w:lineRule="auto"/>
              <w:rPr>
                <w:rFonts w:ascii="GHEA Grapalat" w:hAnsi="GHEA Grapalat"/>
                <w:lang w:val="hy-AM"/>
              </w:rPr>
            </w:pPr>
          </w:p>
        </w:tc>
        <w:tc>
          <w:tcPr>
            <w:tcW w:w="450" w:type="dxa"/>
            <w:gridSpan w:val="2"/>
            <w:shd w:val="clear" w:color="auto" w:fill="auto"/>
          </w:tcPr>
          <w:p w14:paraId="39F47FDF" w14:textId="77777777" w:rsidR="001B7011" w:rsidRPr="00C35795" w:rsidRDefault="001B7011" w:rsidP="0077575A">
            <w:pPr>
              <w:spacing w:after="0" w:line="240" w:lineRule="auto"/>
              <w:rPr>
                <w:rFonts w:ascii="GHEA Grapalat" w:hAnsi="GHEA Grapalat"/>
                <w:lang w:val="hy-AM"/>
              </w:rPr>
            </w:pPr>
          </w:p>
        </w:tc>
        <w:tc>
          <w:tcPr>
            <w:tcW w:w="634" w:type="dxa"/>
            <w:shd w:val="clear" w:color="auto" w:fill="auto"/>
            <w:vAlign w:val="center"/>
          </w:tcPr>
          <w:p w14:paraId="73DA6A52" w14:textId="011C23D9" w:rsidR="001B7011" w:rsidRPr="001826E3" w:rsidRDefault="00C43FE8" w:rsidP="0077575A">
            <w:pPr>
              <w:jc w:val="center"/>
              <w:rPr>
                <w:rFonts w:ascii="GHEA Grapalat" w:hAnsi="GHEA Grapalat" w:cs="Calibri"/>
              </w:rPr>
            </w:pPr>
            <w:r>
              <w:rPr>
                <w:rFonts w:ascii="GHEA Grapalat" w:hAnsi="GHEA Grapalat" w:cs="Calibri"/>
                <w:lang w:val="en-US"/>
              </w:rPr>
              <w:t>0.5</w:t>
            </w:r>
          </w:p>
        </w:tc>
        <w:tc>
          <w:tcPr>
            <w:tcW w:w="1968" w:type="dxa"/>
            <w:vMerge/>
            <w:shd w:val="clear" w:color="auto" w:fill="auto"/>
          </w:tcPr>
          <w:p w14:paraId="1D2DC39A" w14:textId="77777777" w:rsidR="001B7011" w:rsidRPr="004A6CCF" w:rsidRDefault="001B7011" w:rsidP="0077575A">
            <w:pPr>
              <w:rPr>
                <w:rFonts w:ascii="GHEA Grapalat" w:eastAsia="Times New Roman" w:hAnsi="GHEA Grapalat" w:cs="Times New Roman"/>
                <w:lang w:val="hy-AM" w:eastAsia="ru-RU"/>
              </w:rPr>
            </w:pPr>
          </w:p>
        </w:tc>
        <w:tc>
          <w:tcPr>
            <w:tcW w:w="1640" w:type="dxa"/>
            <w:vMerge/>
            <w:shd w:val="clear" w:color="auto" w:fill="auto"/>
          </w:tcPr>
          <w:p w14:paraId="7FB5AF80" w14:textId="77777777" w:rsidR="001B7011" w:rsidRPr="004A6CCF" w:rsidRDefault="001B7011" w:rsidP="0077575A">
            <w:pPr>
              <w:rPr>
                <w:rFonts w:ascii="GHEA Grapalat" w:hAnsi="GHEA Grapalat"/>
                <w:lang w:val="hy-AM"/>
              </w:rPr>
            </w:pPr>
          </w:p>
        </w:tc>
        <w:tc>
          <w:tcPr>
            <w:tcW w:w="1474" w:type="dxa"/>
            <w:gridSpan w:val="3"/>
            <w:vMerge/>
            <w:shd w:val="clear" w:color="auto" w:fill="auto"/>
          </w:tcPr>
          <w:p w14:paraId="781AC96B" w14:textId="77777777" w:rsidR="001B7011" w:rsidRDefault="001B7011" w:rsidP="0077575A">
            <w:pPr>
              <w:rPr>
                <w:rFonts w:ascii="GHEA Grapalat" w:eastAsia="Times New Roman" w:hAnsi="GHEA Grapalat" w:cs="Times New Roman"/>
                <w:lang w:val="hy-AM" w:eastAsia="ru-RU"/>
              </w:rPr>
            </w:pPr>
          </w:p>
        </w:tc>
      </w:tr>
      <w:tr w:rsidR="001B7011" w:rsidRPr="004A6CCF" w14:paraId="60045836" w14:textId="77777777" w:rsidTr="00A652B1">
        <w:trPr>
          <w:trHeight w:val="167"/>
          <w:jc w:val="center"/>
        </w:trPr>
        <w:tc>
          <w:tcPr>
            <w:tcW w:w="499" w:type="dxa"/>
            <w:shd w:val="clear" w:color="auto" w:fill="auto"/>
          </w:tcPr>
          <w:p w14:paraId="783B0B30" w14:textId="77777777" w:rsidR="001B7011" w:rsidRPr="001826E3" w:rsidRDefault="001B7011" w:rsidP="001B7011">
            <w:pPr>
              <w:pStyle w:val="ListParagraph"/>
              <w:spacing w:after="0" w:line="240" w:lineRule="auto"/>
              <w:ind w:left="360"/>
              <w:rPr>
                <w:rFonts w:ascii="GHEA Grapalat" w:hAnsi="GHEA Grapalat"/>
              </w:rPr>
            </w:pPr>
          </w:p>
        </w:tc>
        <w:tc>
          <w:tcPr>
            <w:tcW w:w="3456" w:type="dxa"/>
            <w:shd w:val="clear" w:color="auto" w:fill="auto"/>
          </w:tcPr>
          <w:p w14:paraId="0C292C4C" w14:textId="6E7FD999" w:rsidR="001B7011" w:rsidRDefault="001B7011" w:rsidP="001B7011">
            <w:pPr>
              <w:spacing w:after="0"/>
              <w:rPr>
                <w:rFonts w:ascii="GHEA Grapalat" w:eastAsia="Times New Roman" w:hAnsi="GHEA Grapalat" w:cs="Times New Roman"/>
                <w:lang w:val="hy-AM" w:eastAsia="ru-RU"/>
              </w:rPr>
            </w:pPr>
            <w:r>
              <w:rPr>
                <w:rFonts w:ascii="GHEA Grapalat" w:eastAsia="Times New Roman" w:hAnsi="GHEA Grapalat" w:cs="Times New Roman"/>
                <w:lang w:val="hy-AM" w:eastAsia="ru-RU"/>
              </w:rPr>
              <w:t>8)</w:t>
            </w:r>
            <w:r w:rsidRPr="00C35795">
              <w:rPr>
                <w:rFonts w:ascii="GHEA Grapalat" w:eastAsia="Times New Roman" w:hAnsi="GHEA Grapalat" w:cs="Times New Roman"/>
                <w:lang w:val="hy-AM" w:eastAsia="ru-RU"/>
              </w:rPr>
              <w:t>հողի վիճակը վատթարացնող այլ ազդեցություններից</w:t>
            </w:r>
          </w:p>
        </w:tc>
        <w:tc>
          <w:tcPr>
            <w:tcW w:w="527" w:type="dxa"/>
            <w:shd w:val="clear" w:color="auto" w:fill="auto"/>
          </w:tcPr>
          <w:p w14:paraId="22951CD4" w14:textId="77777777" w:rsidR="001B7011" w:rsidRPr="00C35795" w:rsidRDefault="001B7011" w:rsidP="0077575A">
            <w:pPr>
              <w:spacing w:after="0" w:line="240" w:lineRule="auto"/>
              <w:rPr>
                <w:rFonts w:ascii="GHEA Grapalat" w:hAnsi="GHEA Grapalat"/>
                <w:lang w:val="hy-AM"/>
              </w:rPr>
            </w:pPr>
          </w:p>
        </w:tc>
        <w:tc>
          <w:tcPr>
            <w:tcW w:w="357" w:type="dxa"/>
            <w:shd w:val="clear" w:color="auto" w:fill="auto"/>
          </w:tcPr>
          <w:p w14:paraId="4D7FB3DA" w14:textId="77777777" w:rsidR="001B7011" w:rsidRPr="00C35795" w:rsidRDefault="001B7011" w:rsidP="0077575A">
            <w:pPr>
              <w:spacing w:after="0" w:line="240" w:lineRule="auto"/>
              <w:rPr>
                <w:rFonts w:ascii="GHEA Grapalat" w:hAnsi="GHEA Grapalat"/>
                <w:lang w:val="hy-AM"/>
              </w:rPr>
            </w:pPr>
          </w:p>
        </w:tc>
        <w:tc>
          <w:tcPr>
            <w:tcW w:w="450" w:type="dxa"/>
            <w:gridSpan w:val="2"/>
            <w:shd w:val="clear" w:color="auto" w:fill="auto"/>
          </w:tcPr>
          <w:p w14:paraId="37238CEF" w14:textId="77777777" w:rsidR="001B7011" w:rsidRPr="00C35795" w:rsidRDefault="001B7011" w:rsidP="0077575A">
            <w:pPr>
              <w:spacing w:after="0" w:line="240" w:lineRule="auto"/>
              <w:rPr>
                <w:rFonts w:ascii="GHEA Grapalat" w:hAnsi="GHEA Grapalat"/>
                <w:lang w:val="hy-AM"/>
              </w:rPr>
            </w:pPr>
          </w:p>
        </w:tc>
        <w:tc>
          <w:tcPr>
            <w:tcW w:w="634" w:type="dxa"/>
            <w:shd w:val="clear" w:color="auto" w:fill="auto"/>
            <w:vAlign w:val="center"/>
          </w:tcPr>
          <w:p w14:paraId="69E28563" w14:textId="72CD1AFB" w:rsidR="001B7011" w:rsidRPr="001826E3" w:rsidRDefault="00C43FE8" w:rsidP="0077575A">
            <w:pPr>
              <w:jc w:val="center"/>
              <w:rPr>
                <w:rFonts w:ascii="GHEA Grapalat" w:hAnsi="GHEA Grapalat" w:cs="Calibri"/>
              </w:rPr>
            </w:pPr>
            <w:r>
              <w:rPr>
                <w:rFonts w:ascii="GHEA Grapalat" w:hAnsi="GHEA Grapalat" w:cs="Calibri"/>
                <w:lang w:val="en-US"/>
              </w:rPr>
              <w:t>0.5</w:t>
            </w:r>
          </w:p>
        </w:tc>
        <w:tc>
          <w:tcPr>
            <w:tcW w:w="1968" w:type="dxa"/>
            <w:vMerge/>
            <w:shd w:val="clear" w:color="auto" w:fill="auto"/>
          </w:tcPr>
          <w:p w14:paraId="32241BA1" w14:textId="77777777" w:rsidR="001B7011" w:rsidRPr="004A6CCF" w:rsidRDefault="001B7011" w:rsidP="0077575A">
            <w:pPr>
              <w:rPr>
                <w:rFonts w:ascii="GHEA Grapalat" w:eastAsia="Times New Roman" w:hAnsi="GHEA Grapalat" w:cs="Times New Roman"/>
                <w:lang w:val="hy-AM" w:eastAsia="ru-RU"/>
              </w:rPr>
            </w:pPr>
          </w:p>
        </w:tc>
        <w:tc>
          <w:tcPr>
            <w:tcW w:w="1640" w:type="dxa"/>
            <w:vMerge/>
            <w:shd w:val="clear" w:color="auto" w:fill="auto"/>
          </w:tcPr>
          <w:p w14:paraId="2E44C236" w14:textId="77777777" w:rsidR="001B7011" w:rsidRPr="004A6CCF" w:rsidRDefault="001B7011" w:rsidP="0077575A">
            <w:pPr>
              <w:rPr>
                <w:rFonts w:ascii="GHEA Grapalat" w:hAnsi="GHEA Grapalat"/>
                <w:lang w:val="hy-AM"/>
              </w:rPr>
            </w:pPr>
          </w:p>
        </w:tc>
        <w:tc>
          <w:tcPr>
            <w:tcW w:w="1474" w:type="dxa"/>
            <w:gridSpan w:val="3"/>
            <w:vMerge/>
            <w:shd w:val="clear" w:color="auto" w:fill="auto"/>
          </w:tcPr>
          <w:p w14:paraId="1EDB597A" w14:textId="77777777" w:rsidR="001B7011" w:rsidRDefault="001B7011" w:rsidP="0077575A">
            <w:pPr>
              <w:rPr>
                <w:rFonts w:ascii="GHEA Grapalat" w:eastAsia="Times New Roman" w:hAnsi="GHEA Grapalat" w:cs="Times New Roman"/>
                <w:lang w:val="hy-AM" w:eastAsia="ru-RU"/>
              </w:rPr>
            </w:pPr>
          </w:p>
        </w:tc>
      </w:tr>
      <w:tr w:rsidR="0077575A" w:rsidRPr="00711966" w14:paraId="0767C89D" w14:textId="77777777" w:rsidTr="00A652B1">
        <w:trPr>
          <w:trHeight w:val="167"/>
          <w:jc w:val="center"/>
        </w:trPr>
        <w:tc>
          <w:tcPr>
            <w:tcW w:w="499" w:type="dxa"/>
            <w:shd w:val="clear" w:color="auto" w:fill="auto"/>
          </w:tcPr>
          <w:p w14:paraId="4EF8A4CC" w14:textId="77777777" w:rsidR="0077575A" w:rsidRPr="00221B00" w:rsidRDefault="0077575A" w:rsidP="0077575A">
            <w:pPr>
              <w:pStyle w:val="ListParagraph"/>
              <w:numPr>
                <w:ilvl w:val="0"/>
                <w:numId w:val="14"/>
              </w:numPr>
              <w:spacing w:after="0" w:line="240" w:lineRule="auto"/>
              <w:rPr>
                <w:rFonts w:ascii="GHEA Grapalat" w:hAnsi="GHEA Grapalat"/>
                <w:lang w:val="hy-AM"/>
              </w:rPr>
            </w:pPr>
          </w:p>
        </w:tc>
        <w:tc>
          <w:tcPr>
            <w:tcW w:w="3456" w:type="dxa"/>
            <w:shd w:val="clear" w:color="auto" w:fill="auto"/>
          </w:tcPr>
          <w:p w14:paraId="33D71621" w14:textId="77777777" w:rsidR="0077575A" w:rsidRPr="00711966" w:rsidRDefault="0077575A" w:rsidP="0077575A">
            <w:pPr>
              <w:rPr>
                <w:rFonts w:ascii="GHEA Grapalat" w:eastAsia="Times New Roman" w:hAnsi="GHEA Grapalat" w:cs="Times New Roman"/>
                <w:lang w:val="hy-AM" w:eastAsia="ru-RU"/>
              </w:rPr>
            </w:pPr>
            <w:r>
              <w:rPr>
                <w:rFonts w:ascii="GHEA Grapalat" w:eastAsia="Times New Roman" w:hAnsi="GHEA Grapalat" w:cs="Times New Roman"/>
                <w:lang w:val="hy-AM" w:eastAsia="ru-RU"/>
              </w:rPr>
              <w:t>Պահպանվել է հ</w:t>
            </w:r>
            <w:r w:rsidRPr="00221B00">
              <w:rPr>
                <w:rFonts w:ascii="GHEA Grapalat" w:eastAsia="Times New Roman" w:hAnsi="GHEA Grapalat" w:cs="Times New Roman"/>
                <w:lang w:val="hy-AM" w:eastAsia="ru-RU"/>
              </w:rPr>
              <w:t>ողի բերրի շերտի վաճառք</w:t>
            </w:r>
            <w:r>
              <w:rPr>
                <w:rFonts w:ascii="GHEA Grapalat" w:eastAsia="Times New Roman" w:hAnsi="GHEA Grapalat" w:cs="Times New Roman"/>
                <w:lang w:val="hy-AM" w:eastAsia="ru-RU"/>
              </w:rPr>
              <w:t xml:space="preserve">ի արգելքը </w:t>
            </w:r>
          </w:p>
        </w:tc>
        <w:tc>
          <w:tcPr>
            <w:tcW w:w="527" w:type="dxa"/>
            <w:shd w:val="clear" w:color="auto" w:fill="auto"/>
          </w:tcPr>
          <w:p w14:paraId="5D78B8AB" w14:textId="77777777" w:rsidR="0077575A" w:rsidRPr="00711966" w:rsidRDefault="0077575A" w:rsidP="0077575A">
            <w:pPr>
              <w:spacing w:after="0" w:line="240" w:lineRule="auto"/>
              <w:rPr>
                <w:rFonts w:ascii="GHEA Grapalat" w:hAnsi="GHEA Grapalat"/>
                <w:lang w:val="hy-AM"/>
              </w:rPr>
            </w:pPr>
          </w:p>
        </w:tc>
        <w:tc>
          <w:tcPr>
            <w:tcW w:w="357" w:type="dxa"/>
            <w:shd w:val="clear" w:color="auto" w:fill="auto"/>
          </w:tcPr>
          <w:p w14:paraId="7B51594D" w14:textId="77777777" w:rsidR="0077575A" w:rsidRPr="00711966" w:rsidRDefault="0077575A" w:rsidP="0077575A">
            <w:pPr>
              <w:spacing w:after="0" w:line="240" w:lineRule="auto"/>
              <w:rPr>
                <w:rFonts w:ascii="GHEA Grapalat" w:hAnsi="GHEA Grapalat"/>
                <w:lang w:val="hy-AM"/>
              </w:rPr>
            </w:pPr>
          </w:p>
        </w:tc>
        <w:tc>
          <w:tcPr>
            <w:tcW w:w="450" w:type="dxa"/>
            <w:gridSpan w:val="2"/>
            <w:shd w:val="clear" w:color="auto" w:fill="auto"/>
          </w:tcPr>
          <w:p w14:paraId="7ADBCF5D" w14:textId="77777777" w:rsidR="0077575A" w:rsidRPr="00711966" w:rsidRDefault="0077575A" w:rsidP="0077575A">
            <w:pPr>
              <w:spacing w:after="0" w:line="240" w:lineRule="auto"/>
              <w:rPr>
                <w:rFonts w:ascii="GHEA Grapalat" w:hAnsi="GHEA Grapalat"/>
                <w:lang w:val="hy-AM"/>
              </w:rPr>
            </w:pPr>
          </w:p>
        </w:tc>
        <w:tc>
          <w:tcPr>
            <w:tcW w:w="634" w:type="dxa"/>
            <w:shd w:val="clear" w:color="auto" w:fill="auto"/>
            <w:vAlign w:val="center"/>
          </w:tcPr>
          <w:p w14:paraId="5DAF0E4E" w14:textId="77777777" w:rsidR="0077575A" w:rsidRPr="00CB6D84" w:rsidRDefault="0077575A" w:rsidP="0077575A">
            <w:pPr>
              <w:jc w:val="center"/>
              <w:rPr>
                <w:rFonts w:ascii="GHEA Grapalat" w:hAnsi="GHEA Grapalat" w:cs="Calibri"/>
              </w:rPr>
            </w:pPr>
            <w:r>
              <w:rPr>
                <w:rFonts w:ascii="GHEA Grapalat" w:hAnsi="GHEA Grapalat" w:cs="Calibri"/>
                <w:lang w:val="hy-AM"/>
              </w:rPr>
              <w:t>0.</w:t>
            </w:r>
            <w:r>
              <w:rPr>
                <w:rFonts w:ascii="GHEA Grapalat" w:hAnsi="GHEA Grapalat" w:cs="Calibri"/>
              </w:rPr>
              <w:t>8</w:t>
            </w:r>
          </w:p>
        </w:tc>
        <w:tc>
          <w:tcPr>
            <w:tcW w:w="1968" w:type="dxa"/>
            <w:shd w:val="clear" w:color="auto" w:fill="auto"/>
          </w:tcPr>
          <w:p w14:paraId="1FC4B95A" w14:textId="77777777" w:rsidR="0077575A" w:rsidRPr="001826E3" w:rsidRDefault="0077575A" w:rsidP="0077575A">
            <w:pPr>
              <w:spacing w:after="0" w:line="240" w:lineRule="auto"/>
              <w:rPr>
                <w:rFonts w:ascii="GHEA Grapalat" w:hAnsi="GHEA Grapalat"/>
                <w:lang w:val="hy-AM"/>
              </w:rPr>
            </w:pPr>
            <w:r w:rsidRPr="00711966">
              <w:rPr>
                <w:rFonts w:ascii="GHEA Grapalat" w:eastAsia="Times New Roman" w:hAnsi="GHEA Grapalat" w:cs="Times New Roman"/>
                <w:lang w:val="hy-AM" w:eastAsia="ru-RU"/>
              </w:rPr>
              <w:t>Հայաստանի Հանրապետության հողային օրենսգրքի 36-րդ հոդվածի 5-րդ մաս</w:t>
            </w:r>
          </w:p>
        </w:tc>
        <w:tc>
          <w:tcPr>
            <w:tcW w:w="1640" w:type="dxa"/>
            <w:shd w:val="clear" w:color="auto" w:fill="auto"/>
          </w:tcPr>
          <w:p w14:paraId="59078491" w14:textId="77777777" w:rsidR="0077575A" w:rsidRPr="00711966" w:rsidRDefault="0077575A" w:rsidP="0077575A">
            <w:pPr>
              <w:spacing w:after="0" w:line="240" w:lineRule="auto"/>
              <w:rPr>
                <w:rFonts w:ascii="GHEA Grapalat" w:hAnsi="GHEA Grapalat"/>
                <w:lang w:val="hy-AM"/>
              </w:rPr>
            </w:pPr>
          </w:p>
        </w:tc>
        <w:tc>
          <w:tcPr>
            <w:tcW w:w="1474" w:type="dxa"/>
            <w:gridSpan w:val="3"/>
            <w:shd w:val="clear" w:color="auto" w:fill="auto"/>
          </w:tcPr>
          <w:p w14:paraId="10758479" w14:textId="77777777" w:rsidR="0077575A" w:rsidRPr="00711966" w:rsidRDefault="0077575A" w:rsidP="0077575A">
            <w:pPr>
              <w:spacing w:after="0" w:line="240" w:lineRule="auto"/>
              <w:rPr>
                <w:rFonts w:ascii="GHEA Grapalat" w:hAnsi="GHEA Grapalat"/>
                <w:lang w:val="hy-AM"/>
              </w:rPr>
            </w:pPr>
            <w:r>
              <w:rPr>
                <w:rFonts w:ascii="GHEA Grapalat" w:hAnsi="GHEA Grapalat"/>
                <w:lang w:val="hy-AM"/>
              </w:rPr>
              <w:t>փ</w:t>
            </w:r>
            <w:r w:rsidRPr="00221B00">
              <w:rPr>
                <w:rFonts w:ascii="GHEA Grapalat" w:hAnsi="GHEA Grapalat"/>
                <w:lang w:val="hy-AM"/>
              </w:rPr>
              <w:t>աստաթղթային,</w:t>
            </w:r>
            <w:r>
              <w:rPr>
                <w:rFonts w:ascii="GHEA Grapalat" w:hAnsi="GHEA Grapalat"/>
                <w:lang w:val="hy-AM"/>
              </w:rPr>
              <w:t xml:space="preserve"> </w:t>
            </w:r>
            <w:r w:rsidRPr="00A527A7">
              <w:rPr>
                <w:rFonts w:ascii="GHEA Grapalat" w:hAnsi="GHEA Grapalat"/>
                <w:lang w:val="hy-AM"/>
              </w:rPr>
              <w:t>տեսազննում</w:t>
            </w:r>
          </w:p>
        </w:tc>
      </w:tr>
      <w:tr w:rsidR="00705113" w:rsidRPr="001826E3" w14:paraId="697CD365" w14:textId="77777777" w:rsidTr="00A652B1">
        <w:trPr>
          <w:trHeight w:val="1191"/>
          <w:jc w:val="center"/>
        </w:trPr>
        <w:tc>
          <w:tcPr>
            <w:tcW w:w="499" w:type="dxa"/>
            <w:vMerge w:val="restart"/>
            <w:shd w:val="clear" w:color="auto" w:fill="auto"/>
          </w:tcPr>
          <w:p w14:paraId="3387DA6B" w14:textId="77777777" w:rsidR="00705113" w:rsidRPr="001826E3" w:rsidRDefault="00705113"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38C01C0E" w14:textId="77777777" w:rsidR="00705113" w:rsidRPr="009B4A9C" w:rsidRDefault="00705113" w:rsidP="0077575A">
            <w:pPr>
              <w:rPr>
                <w:rFonts w:ascii="GHEA Grapalat" w:eastAsia="Times New Roman" w:hAnsi="GHEA Grapalat" w:cs="Times New Roman"/>
                <w:lang w:eastAsia="ru-RU"/>
              </w:rPr>
            </w:pPr>
            <w:r w:rsidRPr="00705113">
              <w:rPr>
                <w:rFonts w:ascii="GHEA Grapalat" w:eastAsia="Times New Roman" w:hAnsi="GHEA Grapalat" w:cs="Times New Roman"/>
                <w:lang w:eastAsia="ru-RU"/>
              </w:rPr>
              <w:t>Հողերի խախտման հետ կապված աշխատանքներ կատարելիս հողի բերրի շերտը</w:t>
            </w:r>
            <w:r w:rsidRPr="009B4A9C">
              <w:rPr>
                <w:rFonts w:ascii="GHEA Grapalat" w:eastAsia="Times New Roman" w:hAnsi="GHEA Grapalat" w:cs="Times New Roman"/>
                <w:lang w:eastAsia="ru-RU"/>
              </w:rPr>
              <w:t>`</w:t>
            </w:r>
          </w:p>
          <w:p w14:paraId="7DD31B3A" w14:textId="4E180200" w:rsidR="00705113" w:rsidRPr="00705113" w:rsidRDefault="00705113" w:rsidP="00705113">
            <w:pPr>
              <w:rPr>
                <w:rFonts w:ascii="GHEA Grapalat" w:eastAsia="Times New Roman" w:hAnsi="GHEA Grapalat" w:cs="Times New Roman"/>
                <w:lang w:eastAsia="ru-RU"/>
              </w:rPr>
            </w:pPr>
          </w:p>
        </w:tc>
        <w:tc>
          <w:tcPr>
            <w:tcW w:w="527" w:type="dxa"/>
            <w:shd w:val="clear" w:color="auto" w:fill="auto"/>
          </w:tcPr>
          <w:p w14:paraId="26C8708A" w14:textId="77777777" w:rsidR="00705113" w:rsidRPr="00705113" w:rsidRDefault="00705113" w:rsidP="0077575A">
            <w:pPr>
              <w:spacing w:after="0" w:line="240" w:lineRule="auto"/>
              <w:rPr>
                <w:rFonts w:ascii="GHEA Grapalat" w:hAnsi="GHEA Grapalat"/>
              </w:rPr>
            </w:pPr>
          </w:p>
        </w:tc>
        <w:tc>
          <w:tcPr>
            <w:tcW w:w="357" w:type="dxa"/>
            <w:shd w:val="clear" w:color="auto" w:fill="auto"/>
          </w:tcPr>
          <w:p w14:paraId="72922A55" w14:textId="77777777" w:rsidR="00705113" w:rsidRPr="00705113" w:rsidRDefault="00705113" w:rsidP="0077575A">
            <w:pPr>
              <w:spacing w:after="0" w:line="240" w:lineRule="auto"/>
              <w:rPr>
                <w:rFonts w:ascii="GHEA Grapalat" w:hAnsi="GHEA Grapalat"/>
              </w:rPr>
            </w:pPr>
          </w:p>
        </w:tc>
        <w:tc>
          <w:tcPr>
            <w:tcW w:w="450" w:type="dxa"/>
            <w:gridSpan w:val="2"/>
            <w:shd w:val="clear" w:color="auto" w:fill="auto"/>
          </w:tcPr>
          <w:p w14:paraId="6C6EF4AA" w14:textId="77777777" w:rsidR="00705113" w:rsidRPr="00705113" w:rsidRDefault="00705113" w:rsidP="0077575A">
            <w:pPr>
              <w:spacing w:after="0" w:line="240" w:lineRule="auto"/>
              <w:rPr>
                <w:rFonts w:ascii="GHEA Grapalat" w:hAnsi="GHEA Grapalat"/>
              </w:rPr>
            </w:pPr>
          </w:p>
        </w:tc>
        <w:tc>
          <w:tcPr>
            <w:tcW w:w="634" w:type="dxa"/>
            <w:shd w:val="clear" w:color="auto" w:fill="auto"/>
            <w:vAlign w:val="center"/>
          </w:tcPr>
          <w:p w14:paraId="77AD0C46" w14:textId="047050FF" w:rsidR="00705113" w:rsidRPr="009B4A9C" w:rsidRDefault="00705113" w:rsidP="0077575A">
            <w:pPr>
              <w:jc w:val="center"/>
              <w:rPr>
                <w:rFonts w:ascii="GHEA Grapalat" w:hAnsi="GHEA Grapalat" w:cs="Calibri"/>
              </w:rPr>
            </w:pPr>
          </w:p>
        </w:tc>
        <w:tc>
          <w:tcPr>
            <w:tcW w:w="1968" w:type="dxa"/>
            <w:vMerge w:val="restart"/>
            <w:shd w:val="clear" w:color="auto" w:fill="auto"/>
          </w:tcPr>
          <w:p w14:paraId="1B82F2C6" w14:textId="36C0500D" w:rsidR="00705113" w:rsidRPr="009B4A9C" w:rsidRDefault="00705113" w:rsidP="00087FEE">
            <w:pPr>
              <w:rPr>
                <w:rFonts w:ascii="GHEA Grapalat" w:eastAsia="Times New Roman" w:hAnsi="GHEA Grapalat" w:cs="Times New Roman"/>
                <w:lang w:eastAsia="ru-RU"/>
              </w:rPr>
            </w:pPr>
            <w:r w:rsidRPr="001826E3">
              <w:rPr>
                <w:rFonts w:ascii="GHEA Grapalat" w:eastAsia="Times New Roman" w:hAnsi="GHEA Grapalat" w:cs="Times New Roman"/>
                <w:lang w:eastAsia="ru-RU"/>
              </w:rPr>
              <w:t>Հայաստանի Հանրապետության հողային օրենսգրքի 36-րդ հոդվածի 2-րդ մասի 3-րդ կետ</w:t>
            </w:r>
            <w:r w:rsidRPr="009B4A9C">
              <w:rPr>
                <w:rFonts w:ascii="GHEA Grapalat" w:eastAsia="Times New Roman" w:hAnsi="GHEA Grapalat" w:cs="Times New Roman"/>
                <w:lang w:eastAsia="ru-RU"/>
              </w:rPr>
              <w:t>, 5-</w:t>
            </w:r>
            <w:r>
              <w:rPr>
                <w:rFonts w:ascii="GHEA Grapalat" w:eastAsia="Times New Roman" w:hAnsi="GHEA Grapalat" w:cs="Times New Roman"/>
                <w:lang w:val="en-US" w:eastAsia="ru-RU"/>
              </w:rPr>
              <w:t>րդ</w:t>
            </w:r>
            <w:r>
              <w:rPr>
                <w:rFonts w:ascii="GHEA Grapalat" w:eastAsia="Times New Roman" w:hAnsi="GHEA Grapalat" w:cs="Times New Roman"/>
                <w:lang w:val="hy-AM" w:eastAsia="ru-RU"/>
              </w:rPr>
              <w:t xml:space="preserve"> և 8-րդ մաս</w:t>
            </w:r>
            <w:r w:rsidR="00087FEE">
              <w:rPr>
                <w:rFonts w:ascii="GHEA Grapalat" w:eastAsia="Times New Roman" w:hAnsi="GHEA Grapalat" w:cs="Times New Roman"/>
                <w:lang w:val="en-US" w:eastAsia="ru-RU"/>
              </w:rPr>
              <w:t>եր</w:t>
            </w:r>
          </w:p>
        </w:tc>
        <w:tc>
          <w:tcPr>
            <w:tcW w:w="1640" w:type="dxa"/>
            <w:vMerge w:val="restart"/>
            <w:shd w:val="clear" w:color="auto" w:fill="auto"/>
          </w:tcPr>
          <w:p w14:paraId="09A85B51" w14:textId="77777777" w:rsidR="00705113" w:rsidRPr="001826E3" w:rsidRDefault="00705113" w:rsidP="0077575A">
            <w:pPr>
              <w:spacing w:before="100" w:beforeAutospacing="1" w:after="100" w:afterAutospacing="1" w:line="240" w:lineRule="auto"/>
              <w:rPr>
                <w:rFonts w:ascii="GHEA Grapalat" w:eastAsia="Times New Roman" w:hAnsi="GHEA Grapalat" w:cs="Times New Roman"/>
                <w:lang w:eastAsia="ru-RU"/>
              </w:rPr>
            </w:pPr>
          </w:p>
        </w:tc>
        <w:tc>
          <w:tcPr>
            <w:tcW w:w="1474" w:type="dxa"/>
            <w:gridSpan w:val="3"/>
            <w:vMerge w:val="restart"/>
            <w:shd w:val="clear" w:color="auto" w:fill="auto"/>
          </w:tcPr>
          <w:p w14:paraId="1AC3ED8C" w14:textId="77777777" w:rsidR="00705113" w:rsidRPr="001826E3" w:rsidRDefault="00705113" w:rsidP="0077575A">
            <w:pPr>
              <w:rPr>
                <w:rFonts w:ascii="GHEA Grapalat" w:hAnsi="GHEA Grapalat"/>
              </w:rPr>
            </w:pPr>
            <w:r>
              <w:rPr>
                <w:rFonts w:ascii="GHEA Grapalat" w:eastAsia="Times New Roman" w:hAnsi="GHEA Grapalat" w:cs="Times New Roman"/>
                <w:lang w:val="hy-AM" w:eastAsia="ru-RU"/>
              </w:rPr>
              <w:t>փ</w:t>
            </w:r>
            <w:r w:rsidRPr="001826E3">
              <w:rPr>
                <w:rFonts w:ascii="GHEA Grapalat" w:eastAsia="Times New Roman" w:hAnsi="GHEA Grapalat" w:cs="Times New Roman"/>
                <w:lang w:eastAsia="ru-RU"/>
              </w:rPr>
              <w:t>աստաթղթային</w:t>
            </w:r>
          </w:p>
        </w:tc>
      </w:tr>
      <w:tr w:rsidR="00705113" w:rsidRPr="001826E3" w14:paraId="55DA2BA1" w14:textId="77777777" w:rsidTr="00A652B1">
        <w:trPr>
          <w:trHeight w:val="167"/>
          <w:jc w:val="center"/>
        </w:trPr>
        <w:tc>
          <w:tcPr>
            <w:tcW w:w="499" w:type="dxa"/>
            <w:vMerge/>
            <w:shd w:val="clear" w:color="auto" w:fill="auto"/>
          </w:tcPr>
          <w:p w14:paraId="4F637A7F" w14:textId="77777777" w:rsidR="00705113" w:rsidRPr="001826E3" w:rsidRDefault="00705113" w:rsidP="0077575A">
            <w:pPr>
              <w:pStyle w:val="ListParagraph"/>
              <w:numPr>
                <w:ilvl w:val="0"/>
                <w:numId w:val="14"/>
              </w:numPr>
              <w:spacing w:after="0" w:line="240" w:lineRule="auto"/>
              <w:rPr>
                <w:rFonts w:ascii="GHEA Grapalat" w:hAnsi="GHEA Grapalat"/>
              </w:rPr>
            </w:pPr>
          </w:p>
        </w:tc>
        <w:tc>
          <w:tcPr>
            <w:tcW w:w="3456" w:type="dxa"/>
            <w:shd w:val="clear" w:color="auto" w:fill="auto"/>
          </w:tcPr>
          <w:p w14:paraId="365F3EB1" w14:textId="0A11A2C1" w:rsidR="00705113" w:rsidRPr="00705113" w:rsidRDefault="00705113" w:rsidP="0077575A">
            <w:pPr>
              <w:rPr>
                <w:rFonts w:ascii="GHEA Grapalat" w:eastAsia="Times New Roman" w:hAnsi="GHEA Grapalat" w:cs="Times New Roman"/>
                <w:lang w:eastAsia="ru-RU"/>
              </w:rPr>
            </w:pPr>
            <w:r w:rsidRPr="009B4A9C">
              <w:rPr>
                <w:rFonts w:ascii="GHEA Grapalat" w:eastAsia="Times New Roman" w:hAnsi="GHEA Grapalat" w:cs="Times New Roman"/>
                <w:lang w:eastAsia="ru-RU"/>
              </w:rPr>
              <w:t xml:space="preserve">1) </w:t>
            </w:r>
            <w:r w:rsidRPr="00705113">
              <w:rPr>
                <w:rFonts w:ascii="GHEA Grapalat" w:eastAsia="Times New Roman" w:hAnsi="GHEA Grapalat" w:cs="Times New Roman"/>
                <w:lang w:eastAsia="ru-RU"/>
              </w:rPr>
              <w:t>հանվել, պահպանվել և օգտագործվել է</w:t>
            </w:r>
          </w:p>
        </w:tc>
        <w:tc>
          <w:tcPr>
            <w:tcW w:w="527" w:type="dxa"/>
            <w:shd w:val="clear" w:color="auto" w:fill="auto"/>
          </w:tcPr>
          <w:p w14:paraId="7EF4DCFF" w14:textId="77777777" w:rsidR="00705113" w:rsidRPr="00705113" w:rsidRDefault="00705113" w:rsidP="0077575A">
            <w:pPr>
              <w:spacing w:after="0" w:line="240" w:lineRule="auto"/>
              <w:rPr>
                <w:rFonts w:ascii="GHEA Grapalat" w:hAnsi="GHEA Grapalat"/>
              </w:rPr>
            </w:pPr>
          </w:p>
        </w:tc>
        <w:tc>
          <w:tcPr>
            <w:tcW w:w="357" w:type="dxa"/>
            <w:shd w:val="clear" w:color="auto" w:fill="auto"/>
          </w:tcPr>
          <w:p w14:paraId="12CF1488" w14:textId="77777777" w:rsidR="00705113" w:rsidRPr="00705113" w:rsidRDefault="00705113" w:rsidP="0077575A">
            <w:pPr>
              <w:spacing w:after="0" w:line="240" w:lineRule="auto"/>
              <w:rPr>
                <w:rFonts w:ascii="GHEA Grapalat" w:hAnsi="GHEA Grapalat"/>
              </w:rPr>
            </w:pPr>
          </w:p>
        </w:tc>
        <w:tc>
          <w:tcPr>
            <w:tcW w:w="450" w:type="dxa"/>
            <w:gridSpan w:val="2"/>
            <w:shd w:val="clear" w:color="auto" w:fill="auto"/>
          </w:tcPr>
          <w:p w14:paraId="2D535C7B" w14:textId="77777777" w:rsidR="00705113" w:rsidRPr="00705113" w:rsidRDefault="00705113" w:rsidP="0077575A">
            <w:pPr>
              <w:spacing w:after="0" w:line="240" w:lineRule="auto"/>
              <w:rPr>
                <w:rFonts w:ascii="GHEA Grapalat" w:hAnsi="GHEA Grapalat"/>
              </w:rPr>
            </w:pPr>
          </w:p>
        </w:tc>
        <w:tc>
          <w:tcPr>
            <w:tcW w:w="634" w:type="dxa"/>
            <w:shd w:val="clear" w:color="auto" w:fill="auto"/>
            <w:vAlign w:val="center"/>
          </w:tcPr>
          <w:p w14:paraId="720FA190" w14:textId="6B9313F2" w:rsidR="00705113" w:rsidRPr="00705113" w:rsidRDefault="00705113" w:rsidP="0077575A">
            <w:pPr>
              <w:jc w:val="center"/>
              <w:rPr>
                <w:rFonts w:ascii="GHEA Grapalat" w:hAnsi="GHEA Grapalat" w:cs="Calibri"/>
                <w:lang w:val="en-US"/>
              </w:rPr>
            </w:pPr>
            <w:r w:rsidRPr="00705113">
              <w:rPr>
                <w:rFonts w:ascii="GHEA Grapalat" w:hAnsi="GHEA Grapalat" w:cs="Calibri"/>
                <w:lang w:val="en-US"/>
              </w:rPr>
              <w:t>1</w:t>
            </w:r>
          </w:p>
        </w:tc>
        <w:tc>
          <w:tcPr>
            <w:tcW w:w="1968" w:type="dxa"/>
            <w:vMerge/>
            <w:shd w:val="clear" w:color="auto" w:fill="auto"/>
          </w:tcPr>
          <w:p w14:paraId="5CB60B12" w14:textId="77777777" w:rsidR="00705113" w:rsidRPr="001826E3" w:rsidRDefault="00705113" w:rsidP="0077575A">
            <w:pPr>
              <w:rPr>
                <w:rFonts w:ascii="GHEA Grapalat" w:eastAsia="Times New Roman" w:hAnsi="GHEA Grapalat" w:cs="Times New Roman"/>
                <w:lang w:eastAsia="ru-RU"/>
              </w:rPr>
            </w:pPr>
          </w:p>
        </w:tc>
        <w:tc>
          <w:tcPr>
            <w:tcW w:w="1640" w:type="dxa"/>
            <w:vMerge/>
            <w:shd w:val="clear" w:color="auto" w:fill="auto"/>
          </w:tcPr>
          <w:p w14:paraId="4ED391D2" w14:textId="77777777" w:rsidR="00705113" w:rsidRPr="001826E3" w:rsidRDefault="00705113" w:rsidP="0077575A">
            <w:pPr>
              <w:spacing w:before="100" w:beforeAutospacing="1" w:after="100" w:afterAutospacing="1" w:line="240" w:lineRule="auto"/>
              <w:rPr>
                <w:rFonts w:ascii="GHEA Grapalat" w:eastAsia="Times New Roman" w:hAnsi="GHEA Grapalat" w:cs="Times New Roman"/>
                <w:lang w:eastAsia="ru-RU"/>
              </w:rPr>
            </w:pPr>
          </w:p>
        </w:tc>
        <w:tc>
          <w:tcPr>
            <w:tcW w:w="1474" w:type="dxa"/>
            <w:gridSpan w:val="3"/>
            <w:vMerge/>
            <w:shd w:val="clear" w:color="auto" w:fill="auto"/>
          </w:tcPr>
          <w:p w14:paraId="258E0ECA" w14:textId="77777777" w:rsidR="00705113" w:rsidRDefault="00705113" w:rsidP="0077575A">
            <w:pPr>
              <w:rPr>
                <w:rFonts w:ascii="GHEA Grapalat" w:eastAsia="Times New Roman" w:hAnsi="GHEA Grapalat" w:cs="Times New Roman"/>
                <w:lang w:val="hy-AM" w:eastAsia="ru-RU"/>
              </w:rPr>
            </w:pPr>
          </w:p>
        </w:tc>
      </w:tr>
      <w:tr w:rsidR="00705113" w:rsidRPr="001826E3" w14:paraId="0FA735CE" w14:textId="77777777" w:rsidTr="00A652B1">
        <w:trPr>
          <w:trHeight w:val="111"/>
          <w:jc w:val="center"/>
        </w:trPr>
        <w:tc>
          <w:tcPr>
            <w:tcW w:w="499" w:type="dxa"/>
            <w:vMerge/>
            <w:shd w:val="clear" w:color="auto" w:fill="auto"/>
          </w:tcPr>
          <w:p w14:paraId="17D84290" w14:textId="77777777" w:rsidR="00705113" w:rsidRPr="001826E3" w:rsidRDefault="00705113" w:rsidP="00705113">
            <w:pPr>
              <w:pStyle w:val="ListParagraph"/>
              <w:spacing w:after="0" w:line="240" w:lineRule="auto"/>
              <w:ind w:left="360"/>
              <w:rPr>
                <w:rFonts w:ascii="GHEA Grapalat" w:hAnsi="GHEA Grapalat"/>
              </w:rPr>
            </w:pPr>
          </w:p>
        </w:tc>
        <w:tc>
          <w:tcPr>
            <w:tcW w:w="3456" w:type="dxa"/>
            <w:shd w:val="clear" w:color="auto" w:fill="auto"/>
          </w:tcPr>
          <w:p w14:paraId="5E7E5232" w14:textId="3D2EB1B6" w:rsidR="00705113" w:rsidRPr="00705113" w:rsidRDefault="00705113" w:rsidP="0077575A">
            <w:pPr>
              <w:rPr>
                <w:rFonts w:ascii="GHEA Grapalat" w:eastAsia="Times New Roman" w:hAnsi="GHEA Grapalat" w:cs="Times New Roman"/>
                <w:lang w:eastAsia="ru-RU"/>
              </w:rPr>
            </w:pPr>
            <w:r w:rsidRPr="009B4A9C">
              <w:rPr>
                <w:rFonts w:ascii="GHEA Grapalat" w:eastAsia="Times New Roman" w:hAnsi="GHEA Grapalat" w:cs="Times New Roman"/>
                <w:lang w:eastAsia="ru-RU"/>
              </w:rPr>
              <w:t xml:space="preserve">2) </w:t>
            </w:r>
            <w:r w:rsidRPr="00705113">
              <w:rPr>
                <w:rFonts w:ascii="GHEA Grapalat" w:eastAsia="Times New Roman" w:hAnsi="GHEA Grapalat" w:cs="Times New Roman"/>
                <w:lang w:eastAsia="ru-RU"/>
              </w:rPr>
              <w:t>հանվել և օգտագործվել է պակաս արդյունավետ հողերի բարելավման համար</w:t>
            </w:r>
          </w:p>
        </w:tc>
        <w:tc>
          <w:tcPr>
            <w:tcW w:w="527" w:type="dxa"/>
            <w:shd w:val="clear" w:color="auto" w:fill="auto"/>
          </w:tcPr>
          <w:p w14:paraId="2F2437BC" w14:textId="77777777" w:rsidR="00705113" w:rsidRPr="00705113" w:rsidRDefault="00705113" w:rsidP="0077575A">
            <w:pPr>
              <w:spacing w:after="0" w:line="240" w:lineRule="auto"/>
              <w:rPr>
                <w:rFonts w:ascii="GHEA Grapalat" w:hAnsi="GHEA Grapalat"/>
              </w:rPr>
            </w:pPr>
          </w:p>
        </w:tc>
        <w:tc>
          <w:tcPr>
            <w:tcW w:w="357" w:type="dxa"/>
            <w:shd w:val="clear" w:color="auto" w:fill="auto"/>
          </w:tcPr>
          <w:p w14:paraId="1B7AEC88" w14:textId="77777777" w:rsidR="00705113" w:rsidRPr="00705113" w:rsidRDefault="00705113" w:rsidP="0077575A">
            <w:pPr>
              <w:spacing w:after="0" w:line="240" w:lineRule="auto"/>
              <w:rPr>
                <w:rFonts w:ascii="GHEA Grapalat" w:hAnsi="GHEA Grapalat"/>
              </w:rPr>
            </w:pPr>
          </w:p>
        </w:tc>
        <w:tc>
          <w:tcPr>
            <w:tcW w:w="450" w:type="dxa"/>
            <w:gridSpan w:val="2"/>
            <w:shd w:val="clear" w:color="auto" w:fill="auto"/>
          </w:tcPr>
          <w:p w14:paraId="55D0F0F3" w14:textId="77777777" w:rsidR="00705113" w:rsidRPr="00705113" w:rsidRDefault="00705113" w:rsidP="0077575A">
            <w:pPr>
              <w:spacing w:after="0" w:line="240" w:lineRule="auto"/>
              <w:rPr>
                <w:rFonts w:ascii="GHEA Grapalat" w:hAnsi="GHEA Grapalat"/>
              </w:rPr>
            </w:pPr>
          </w:p>
        </w:tc>
        <w:tc>
          <w:tcPr>
            <w:tcW w:w="634" w:type="dxa"/>
            <w:shd w:val="clear" w:color="auto" w:fill="auto"/>
            <w:vAlign w:val="center"/>
          </w:tcPr>
          <w:p w14:paraId="4BB8886C" w14:textId="04712A4C" w:rsidR="00705113" w:rsidRPr="00705113" w:rsidRDefault="00705113" w:rsidP="0077575A">
            <w:pPr>
              <w:jc w:val="center"/>
              <w:rPr>
                <w:rFonts w:ascii="GHEA Grapalat" w:hAnsi="GHEA Grapalat" w:cs="Calibri"/>
                <w:lang w:val="en-US"/>
              </w:rPr>
            </w:pPr>
            <w:r w:rsidRPr="00705113">
              <w:rPr>
                <w:rFonts w:ascii="GHEA Grapalat" w:hAnsi="GHEA Grapalat" w:cs="Calibri"/>
                <w:lang w:val="en-US"/>
              </w:rPr>
              <w:t>1</w:t>
            </w:r>
          </w:p>
        </w:tc>
        <w:tc>
          <w:tcPr>
            <w:tcW w:w="1968" w:type="dxa"/>
            <w:vMerge/>
            <w:shd w:val="clear" w:color="auto" w:fill="auto"/>
          </w:tcPr>
          <w:p w14:paraId="01567187" w14:textId="77777777" w:rsidR="00705113" w:rsidRPr="001826E3" w:rsidRDefault="00705113" w:rsidP="0077575A">
            <w:pPr>
              <w:rPr>
                <w:rFonts w:ascii="GHEA Grapalat" w:eastAsia="Times New Roman" w:hAnsi="GHEA Grapalat" w:cs="Times New Roman"/>
                <w:lang w:eastAsia="ru-RU"/>
              </w:rPr>
            </w:pPr>
          </w:p>
        </w:tc>
        <w:tc>
          <w:tcPr>
            <w:tcW w:w="1640" w:type="dxa"/>
            <w:vMerge/>
            <w:shd w:val="clear" w:color="auto" w:fill="auto"/>
          </w:tcPr>
          <w:p w14:paraId="6C4DF6CC" w14:textId="77777777" w:rsidR="00705113" w:rsidRPr="001826E3" w:rsidRDefault="00705113" w:rsidP="0077575A">
            <w:pPr>
              <w:spacing w:before="100" w:beforeAutospacing="1" w:after="100" w:afterAutospacing="1" w:line="240" w:lineRule="auto"/>
              <w:rPr>
                <w:rFonts w:ascii="GHEA Grapalat" w:eastAsia="Times New Roman" w:hAnsi="GHEA Grapalat" w:cs="Times New Roman"/>
                <w:lang w:eastAsia="ru-RU"/>
              </w:rPr>
            </w:pPr>
          </w:p>
        </w:tc>
        <w:tc>
          <w:tcPr>
            <w:tcW w:w="1474" w:type="dxa"/>
            <w:gridSpan w:val="3"/>
            <w:vMerge/>
            <w:shd w:val="clear" w:color="auto" w:fill="auto"/>
          </w:tcPr>
          <w:p w14:paraId="0601D724" w14:textId="77777777" w:rsidR="00705113" w:rsidRDefault="00705113" w:rsidP="0077575A">
            <w:pPr>
              <w:rPr>
                <w:rFonts w:ascii="GHEA Grapalat" w:eastAsia="Times New Roman" w:hAnsi="GHEA Grapalat" w:cs="Times New Roman"/>
                <w:lang w:val="hy-AM" w:eastAsia="ru-RU"/>
              </w:rPr>
            </w:pPr>
          </w:p>
        </w:tc>
      </w:tr>
      <w:tr w:rsidR="0077575A" w:rsidRPr="001826E3" w14:paraId="248202F2" w14:textId="77777777" w:rsidTr="00A652B1">
        <w:trPr>
          <w:trHeight w:val="167"/>
          <w:jc w:val="center"/>
        </w:trPr>
        <w:tc>
          <w:tcPr>
            <w:tcW w:w="499" w:type="dxa"/>
            <w:tcBorders>
              <w:bottom w:val="single" w:sz="4" w:space="0" w:color="auto"/>
            </w:tcBorders>
            <w:shd w:val="clear" w:color="auto" w:fill="auto"/>
          </w:tcPr>
          <w:p w14:paraId="74C6CB17" w14:textId="77777777" w:rsidR="0077575A" w:rsidRPr="001826E3" w:rsidRDefault="0077575A" w:rsidP="0077575A">
            <w:pPr>
              <w:pStyle w:val="ListParagraph"/>
              <w:numPr>
                <w:ilvl w:val="0"/>
                <w:numId w:val="14"/>
              </w:numPr>
              <w:spacing w:after="0" w:line="240" w:lineRule="auto"/>
              <w:rPr>
                <w:rFonts w:ascii="GHEA Grapalat" w:hAnsi="GHEA Grapalat"/>
              </w:rPr>
            </w:pPr>
          </w:p>
        </w:tc>
        <w:tc>
          <w:tcPr>
            <w:tcW w:w="3456" w:type="dxa"/>
            <w:tcBorders>
              <w:bottom w:val="single" w:sz="4" w:space="0" w:color="auto"/>
            </w:tcBorders>
            <w:shd w:val="clear" w:color="auto" w:fill="auto"/>
          </w:tcPr>
          <w:p w14:paraId="096A25CC" w14:textId="77777777" w:rsidR="0077575A" w:rsidRPr="00E45305" w:rsidRDefault="0077575A" w:rsidP="0077575A">
            <w:pPr>
              <w:spacing w:before="100" w:beforeAutospacing="1" w:after="100" w:afterAutospacing="1" w:line="240" w:lineRule="auto"/>
              <w:rPr>
                <w:rFonts w:ascii="GHEA Grapalat" w:eastAsia="Times New Roman" w:hAnsi="GHEA Grapalat" w:cs="Times New Roman"/>
                <w:lang w:eastAsia="ru-RU"/>
              </w:rPr>
            </w:pPr>
            <w:r w:rsidRPr="00E45305">
              <w:rPr>
                <w:rFonts w:ascii="GHEA Grapalat" w:eastAsia="Times New Roman" w:hAnsi="GHEA Grapalat" w:cs="Times New Roman"/>
                <w:lang w:eastAsia="ru-RU"/>
              </w:rPr>
              <w:t>Իրականացրել է շրջակա միջավայրի վրա ազդեցության պետական փորձաքննություն և տրվել է դրական եզրակացություն</w:t>
            </w:r>
          </w:p>
        </w:tc>
        <w:tc>
          <w:tcPr>
            <w:tcW w:w="527" w:type="dxa"/>
            <w:tcBorders>
              <w:bottom w:val="single" w:sz="4" w:space="0" w:color="auto"/>
            </w:tcBorders>
            <w:shd w:val="clear" w:color="auto" w:fill="auto"/>
          </w:tcPr>
          <w:p w14:paraId="4838C113" w14:textId="77777777" w:rsidR="0077575A" w:rsidRPr="00E45305" w:rsidRDefault="0077575A" w:rsidP="0077575A">
            <w:pPr>
              <w:spacing w:after="0" w:line="240" w:lineRule="auto"/>
              <w:rPr>
                <w:rFonts w:ascii="GHEA Grapalat" w:hAnsi="GHEA Grapalat"/>
              </w:rPr>
            </w:pPr>
          </w:p>
        </w:tc>
        <w:tc>
          <w:tcPr>
            <w:tcW w:w="357" w:type="dxa"/>
            <w:tcBorders>
              <w:bottom w:val="single" w:sz="4" w:space="0" w:color="auto"/>
            </w:tcBorders>
            <w:shd w:val="clear" w:color="auto" w:fill="auto"/>
          </w:tcPr>
          <w:p w14:paraId="4453D80F" w14:textId="77777777" w:rsidR="0077575A" w:rsidRPr="00E45305" w:rsidRDefault="0077575A" w:rsidP="0077575A">
            <w:pPr>
              <w:spacing w:after="0" w:line="240" w:lineRule="auto"/>
              <w:rPr>
                <w:rFonts w:ascii="GHEA Grapalat" w:hAnsi="GHEA Grapalat"/>
              </w:rPr>
            </w:pPr>
          </w:p>
        </w:tc>
        <w:tc>
          <w:tcPr>
            <w:tcW w:w="450" w:type="dxa"/>
            <w:gridSpan w:val="2"/>
            <w:tcBorders>
              <w:bottom w:val="single" w:sz="4" w:space="0" w:color="auto"/>
            </w:tcBorders>
            <w:shd w:val="clear" w:color="auto" w:fill="auto"/>
          </w:tcPr>
          <w:p w14:paraId="5F948F57" w14:textId="77777777" w:rsidR="0077575A" w:rsidRPr="00E45305" w:rsidRDefault="0077575A" w:rsidP="0077575A">
            <w:pPr>
              <w:spacing w:after="0" w:line="240" w:lineRule="auto"/>
              <w:rPr>
                <w:rFonts w:ascii="GHEA Grapalat" w:hAnsi="GHEA Grapalat"/>
              </w:rPr>
            </w:pPr>
          </w:p>
        </w:tc>
        <w:tc>
          <w:tcPr>
            <w:tcW w:w="634" w:type="dxa"/>
            <w:tcBorders>
              <w:bottom w:val="single" w:sz="4" w:space="0" w:color="auto"/>
            </w:tcBorders>
            <w:shd w:val="clear" w:color="auto" w:fill="auto"/>
            <w:vAlign w:val="center"/>
          </w:tcPr>
          <w:p w14:paraId="614BD8EA" w14:textId="77777777" w:rsidR="0077575A" w:rsidRPr="00E45305" w:rsidRDefault="0077575A" w:rsidP="0077575A">
            <w:pPr>
              <w:jc w:val="center"/>
              <w:rPr>
                <w:rFonts w:ascii="GHEA Grapalat" w:hAnsi="GHEA Grapalat" w:cs="Calibri"/>
                <w:lang w:val="hy-AM"/>
              </w:rPr>
            </w:pPr>
            <w:r>
              <w:rPr>
                <w:rFonts w:ascii="GHEA Grapalat" w:hAnsi="GHEA Grapalat" w:cs="Calibri"/>
                <w:lang w:val="hy-AM"/>
              </w:rPr>
              <w:t>1</w:t>
            </w:r>
          </w:p>
        </w:tc>
        <w:tc>
          <w:tcPr>
            <w:tcW w:w="1968" w:type="dxa"/>
            <w:tcBorders>
              <w:bottom w:val="single" w:sz="4" w:space="0" w:color="auto"/>
            </w:tcBorders>
            <w:shd w:val="clear" w:color="auto" w:fill="auto"/>
          </w:tcPr>
          <w:p w14:paraId="35CD80D2" w14:textId="77777777" w:rsidR="0077575A" w:rsidRPr="00CC1F94" w:rsidRDefault="0077575A" w:rsidP="0077575A">
            <w:pPr>
              <w:spacing w:before="100" w:beforeAutospacing="1" w:after="100" w:afterAutospacing="1" w:line="240" w:lineRule="auto"/>
              <w:rPr>
                <w:rFonts w:ascii="GHEA Grapalat" w:eastAsia="Times New Roman" w:hAnsi="GHEA Grapalat" w:cs="Times New Roman"/>
                <w:lang w:val="hy-AM" w:eastAsia="ru-RU"/>
              </w:rPr>
            </w:pPr>
            <w:r w:rsidRPr="00CC1F94">
              <w:rPr>
                <w:rFonts w:ascii="GHEA Grapalat" w:eastAsia="Times New Roman" w:hAnsi="GHEA Grapalat" w:cs="Times New Roman"/>
                <w:lang w:val="hy-AM" w:eastAsia="ru-RU"/>
              </w:rPr>
              <w:t>«Շրջակա միջավայրի վրա ազդեցության գնահատման եվ փորձաքննության մասին» Հայաստանի Հանրապետության  օրենքի 14-րդ հոդված, 20-րդ հոդվածի  6-րդ մաս</w:t>
            </w:r>
          </w:p>
        </w:tc>
        <w:tc>
          <w:tcPr>
            <w:tcW w:w="1640" w:type="dxa"/>
            <w:tcBorders>
              <w:bottom w:val="single" w:sz="4" w:space="0" w:color="auto"/>
            </w:tcBorders>
            <w:shd w:val="clear" w:color="auto" w:fill="auto"/>
          </w:tcPr>
          <w:p w14:paraId="27D3BCC6" w14:textId="77777777" w:rsidR="0077575A" w:rsidRPr="00E45305" w:rsidRDefault="0077575A" w:rsidP="0077575A">
            <w:pPr>
              <w:spacing w:before="100" w:beforeAutospacing="1" w:after="100" w:afterAutospacing="1" w:line="240" w:lineRule="auto"/>
              <w:rPr>
                <w:rFonts w:ascii="GHEA Grapalat" w:eastAsia="Times New Roman" w:hAnsi="GHEA Grapalat" w:cs="Times New Roman"/>
                <w:lang w:val="hy-AM" w:eastAsia="ru-RU"/>
              </w:rPr>
            </w:pPr>
          </w:p>
        </w:tc>
        <w:tc>
          <w:tcPr>
            <w:tcW w:w="1474" w:type="dxa"/>
            <w:gridSpan w:val="3"/>
            <w:tcBorders>
              <w:bottom w:val="single" w:sz="4" w:space="0" w:color="auto"/>
            </w:tcBorders>
            <w:shd w:val="clear" w:color="auto" w:fill="auto"/>
          </w:tcPr>
          <w:p w14:paraId="00FDD286" w14:textId="77777777" w:rsidR="0077575A" w:rsidRPr="001826E3" w:rsidRDefault="0077575A" w:rsidP="0077575A">
            <w:pPr>
              <w:spacing w:after="0" w:line="240" w:lineRule="auto"/>
              <w:rPr>
                <w:rFonts w:ascii="GHEA Grapalat" w:hAnsi="GHEA Grapalat"/>
              </w:rPr>
            </w:pPr>
            <w:r w:rsidRPr="00E45305">
              <w:rPr>
                <w:rFonts w:ascii="GHEA Grapalat" w:eastAsia="Times New Roman" w:hAnsi="GHEA Grapalat" w:cs="Times New Roman"/>
                <w:lang w:val="hy-AM" w:eastAsia="ru-RU"/>
              </w:rPr>
              <w:t>փ</w:t>
            </w:r>
            <w:r w:rsidRPr="00E45305">
              <w:rPr>
                <w:rFonts w:ascii="GHEA Grapalat" w:eastAsia="Times New Roman" w:hAnsi="GHEA Grapalat" w:cs="Times New Roman"/>
                <w:lang w:eastAsia="ru-RU"/>
              </w:rPr>
              <w:t>աստաթղթային</w:t>
            </w:r>
          </w:p>
        </w:tc>
      </w:tr>
      <w:tr w:rsidR="0077575A" w:rsidRPr="001826E3" w14:paraId="707F4B0A" w14:textId="77777777" w:rsidTr="00A652B1">
        <w:trPr>
          <w:trHeight w:val="167"/>
          <w:jc w:val="center"/>
        </w:trPr>
        <w:tc>
          <w:tcPr>
            <w:tcW w:w="499" w:type="dxa"/>
            <w:tcBorders>
              <w:bottom w:val="single" w:sz="4" w:space="0" w:color="auto"/>
            </w:tcBorders>
            <w:shd w:val="clear" w:color="auto" w:fill="auto"/>
          </w:tcPr>
          <w:p w14:paraId="2AB7D476" w14:textId="77777777" w:rsidR="0077575A" w:rsidRPr="001826E3" w:rsidRDefault="0077575A" w:rsidP="0077575A">
            <w:pPr>
              <w:pStyle w:val="ListParagraph"/>
              <w:numPr>
                <w:ilvl w:val="0"/>
                <w:numId w:val="14"/>
              </w:numPr>
              <w:spacing w:after="0" w:line="240" w:lineRule="auto"/>
              <w:rPr>
                <w:rFonts w:ascii="GHEA Grapalat" w:hAnsi="GHEA Grapalat"/>
              </w:rPr>
            </w:pPr>
          </w:p>
        </w:tc>
        <w:tc>
          <w:tcPr>
            <w:tcW w:w="3456" w:type="dxa"/>
            <w:tcBorders>
              <w:bottom w:val="single" w:sz="4" w:space="0" w:color="auto"/>
            </w:tcBorders>
            <w:shd w:val="clear" w:color="auto" w:fill="auto"/>
          </w:tcPr>
          <w:p w14:paraId="695E69FA"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Փորձաքննական եզրակացության մեջ առկա պարտադիր կատարման ենթակա պահանջները և պայմանները կատարվել են ժամկետին</w:t>
            </w:r>
          </w:p>
        </w:tc>
        <w:tc>
          <w:tcPr>
            <w:tcW w:w="527" w:type="dxa"/>
            <w:tcBorders>
              <w:bottom w:val="single" w:sz="4" w:space="0" w:color="auto"/>
            </w:tcBorders>
            <w:shd w:val="clear" w:color="auto" w:fill="auto"/>
          </w:tcPr>
          <w:p w14:paraId="6614795E" w14:textId="77777777" w:rsidR="0077575A" w:rsidRPr="001826E3" w:rsidRDefault="0077575A" w:rsidP="0077575A">
            <w:pPr>
              <w:spacing w:after="0" w:line="240" w:lineRule="auto"/>
              <w:rPr>
                <w:rFonts w:ascii="GHEA Grapalat" w:hAnsi="GHEA Grapalat"/>
              </w:rPr>
            </w:pPr>
          </w:p>
        </w:tc>
        <w:tc>
          <w:tcPr>
            <w:tcW w:w="357" w:type="dxa"/>
            <w:tcBorders>
              <w:bottom w:val="single" w:sz="4" w:space="0" w:color="auto"/>
            </w:tcBorders>
            <w:shd w:val="clear" w:color="auto" w:fill="auto"/>
          </w:tcPr>
          <w:p w14:paraId="3A80EFB4" w14:textId="77777777" w:rsidR="0077575A" w:rsidRPr="001826E3" w:rsidRDefault="0077575A" w:rsidP="0077575A">
            <w:pPr>
              <w:spacing w:after="0" w:line="240" w:lineRule="auto"/>
              <w:rPr>
                <w:rFonts w:ascii="GHEA Grapalat" w:hAnsi="GHEA Grapalat"/>
              </w:rPr>
            </w:pPr>
          </w:p>
        </w:tc>
        <w:tc>
          <w:tcPr>
            <w:tcW w:w="450" w:type="dxa"/>
            <w:gridSpan w:val="2"/>
            <w:tcBorders>
              <w:bottom w:val="single" w:sz="4" w:space="0" w:color="auto"/>
            </w:tcBorders>
            <w:shd w:val="clear" w:color="auto" w:fill="auto"/>
          </w:tcPr>
          <w:p w14:paraId="7F789D16" w14:textId="77777777" w:rsidR="0077575A" w:rsidRPr="001826E3" w:rsidRDefault="0077575A" w:rsidP="0077575A">
            <w:pPr>
              <w:spacing w:after="0" w:line="240" w:lineRule="auto"/>
              <w:rPr>
                <w:rFonts w:ascii="GHEA Grapalat" w:hAnsi="GHEA Grapalat"/>
              </w:rPr>
            </w:pPr>
          </w:p>
        </w:tc>
        <w:tc>
          <w:tcPr>
            <w:tcW w:w="634" w:type="dxa"/>
            <w:tcBorders>
              <w:bottom w:val="single" w:sz="4" w:space="0" w:color="auto"/>
            </w:tcBorders>
            <w:shd w:val="clear" w:color="auto" w:fill="auto"/>
            <w:vAlign w:val="center"/>
          </w:tcPr>
          <w:p w14:paraId="512F46E2" w14:textId="77777777" w:rsidR="0077575A" w:rsidRPr="001826E3" w:rsidRDefault="0077575A" w:rsidP="0077575A">
            <w:pPr>
              <w:jc w:val="center"/>
              <w:rPr>
                <w:rFonts w:ascii="GHEA Grapalat" w:hAnsi="GHEA Grapalat" w:cs="Calibri"/>
              </w:rPr>
            </w:pPr>
            <w:r w:rsidRPr="001826E3">
              <w:rPr>
                <w:rFonts w:ascii="GHEA Grapalat" w:hAnsi="GHEA Grapalat" w:cs="Calibri"/>
              </w:rPr>
              <w:t>0.</w:t>
            </w:r>
            <w:r>
              <w:rPr>
                <w:rFonts w:ascii="GHEA Grapalat" w:hAnsi="GHEA Grapalat" w:cs="Calibri"/>
              </w:rPr>
              <w:t>8</w:t>
            </w:r>
          </w:p>
        </w:tc>
        <w:tc>
          <w:tcPr>
            <w:tcW w:w="1968" w:type="dxa"/>
            <w:tcBorders>
              <w:bottom w:val="single" w:sz="4" w:space="0" w:color="auto"/>
            </w:tcBorders>
            <w:shd w:val="clear" w:color="auto" w:fill="auto"/>
          </w:tcPr>
          <w:p w14:paraId="1DBF298A"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 xml:space="preserve">«Շրջակա միջավայրի վրա ազդեցության գնահատման եվ փորձաքննության մասին» Հայաստանի Հանրապետության  օրենքի 20-րդ հոդվածի  2-րդ մաս </w:t>
            </w:r>
          </w:p>
        </w:tc>
        <w:tc>
          <w:tcPr>
            <w:tcW w:w="1640" w:type="dxa"/>
            <w:tcBorders>
              <w:bottom w:val="single" w:sz="4" w:space="0" w:color="auto"/>
            </w:tcBorders>
            <w:shd w:val="clear" w:color="auto" w:fill="auto"/>
          </w:tcPr>
          <w:p w14:paraId="49A95A04" w14:textId="77777777" w:rsidR="0077575A" w:rsidRPr="00E45305" w:rsidRDefault="0077575A" w:rsidP="0077575A">
            <w:pPr>
              <w:spacing w:before="100" w:beforeAutospacing="1" w:after="100" w:afterAutospacing="1" w:line="240" w:lineRule="auto"/>
              <w:rPr>
                <w:rFonts w:ascii="GHEA Grapalat" w:eastAsia="Times New Roman" w:hAnsi="GHEA Grapalat" w:cs="Times New Roman"/>
                <w:lang w:val="hy-AM" w:eastAsia="ru-RU"/>
              </w:rPr>
            </w:pPr>
          </w:p>
        </w:tc>
        <w:tc>
          <w:tcPr>
            <w:tcW w:w="1474" w:type="dxa"/>
            <w:gridSpan w:val="3"/>
            <w:tcBorders>
              <w:bottom w:val="single" w:sz="4" w:space="0" w:color="auto"/>
            </w:tcBorders>
            <w:shd w:val="clear" w:color="auto" w:fill="auto"/>
          </w:tcPr>
          <w:p w14:paraId="00EF1EDA" w14:textId="77777777" w:rsidR="0077575A" w:rsidRPr="001826E3" w:rsidRDefault="0077575A" w:rsidP="0077575A">
            <w:pPr>
              <w:spacing w:after="0" w:line="240" w:lineRule="auto"/>
              <w:rPr>
                <w:rFonts w:ascii="GHEA Grapalat" w:hAnsi="GHEA Grapalat"/>
              </w:rPr>
            </w:pPr>
            <w:r>
              <w:rPr>
                <w:rFonts w:ascii="GHEA Grapalat" w:eastAsia="Times New Roman" w:hAnsi="GHEA Grapalat" w:cs="Times New Roman"/>
                <w:lang w:val="hy-AM" w:eastAsia="ru-RU"/>
              </w:rPr>
              <w:t>փ</w:t>
            </w:r>
            <w:r>
              <w:rPr>
                <w:rFonts w:ascii="GHEA Grapalat" w:eastAsia="Times New Roman" w:hAnsi="GHEA Grapalat" w:cs="Times New Roman"/>
                <w:lang w:eastAsia="ru-RU"/>
              </w:rPr>
              <w:t xml:space="preserve">աստաթղթային </w:t>
            </w:r>
            <w:r w:rsidRPr="004A6CCF">
              <w:rPr>
                <w:rFonts w:ascii="GHEA Grapalat" w:eastAsia="Times New Roman" w:hAnsi="GHEA Grapalat" w:cs="Times New Roman"/>
                <w:lang w:val="hy-AM" w:eastAsia="ru-RU"/>
              </w:rPr>
              <w:t>և/կամ չափագրում</w:t>
            </w:r>
          </w:p>
        </w:tc>
      </w:tr>
      <w:tr w:rsidR="0077575A" w:rsidRPr="001826E3" w14:paraId="4D744970" w14:textId="77777777" w:rsidTr="00A652B1">
        <w:trPr>
          <w:trHeight w:val="167"/>
          <w:jc w:val="center"/>
        </w:trPr>
        <w:tc>
          <w:tcPr>
            <w:tcW w:w="499" w:type="dxa"/>
            <w:tcBorders>
              <w:bottom w:val="single" w:sz="4" w:space="0" w:color="auto"/>
            </w:tcBorders>
            <w:shd w:val="clear" w:color="auto" w:fill="auto"/>
          </w:tcPr>
          <w:p w14:paraId="5E6EA12A" w14:textId="77777777" w:rsidR="0077575A" w:rsidRPr="001826E3" w:rsidRDefault="0077575A" w:rsidP="0077575A">
            <w:pPr>
              <w:pStyle w:val="ListParagraph"/>
              <w:numPr>
                <w:ilvl w:val="0"/>
                <w:numId w:val="14"/>
              </w:numPr>
              <w:spacing w:after="0" w:line="240" w:lineRule="auto"/>
              <w:rPr>
                <w:rFonts w:ascii="GHEA Grapalat" w:hAnsi="GHEA Grapalat"/>
              </w:rPr>
            </w:pPr>
          </w:p>
        </w:tc>
        <w:tc>
          <w:tcPr>
            <w:tcW w:w="3456" w:type="dxa"/>
            <w:tcBorders>
              <w:bottom w:val="single" w:sz="4" w:space="0" w:color="auto"/>
            </w:tcBorders>
            <w:shd w:val="clear" w:color="auto" w:fill="auto"/>
          </w:tcPr>
          <w:p w14:paraId="5529A83D" w14:textId="77777777" w:rsidR="0077575A" w:rsidRPr="001826E3" w:rsidRDefault="0077575A" w:rsidP="0077575A">
            <w:pPr>
              <w:rPr>
                <w:rFonts w:ascii="GHEA Grapalat" w:eastAsia="Times New Roman" w:hAnsi="GHEA Grapalat" w:cs="Times New Roman"/>
                <w:lang w:eastAsia="ru-RU"/>
              </w:rPr>
            </w:pPr>
            <w:r w:rsidRPr="001826E3">
              <w:rPr>
                <w:rFonts w:ascii="GHEA Grapalat" w:eastAsia="Times New Roman" w:hAnsi="GHEA Grapalat" w:cs="Times New Roman"/>
                <w:lang w:eastAsia="ru-RU"/>
              </w:rPr>
              <w:t xml:space="preserve">Նախատեսվող գործունեության իրականացումը  սկսվել  է փորձաքննության դրական եզրակացության տրվելուց հետո մեկ տարվա ընթացքում </w:t>
            </w:r>
          </w:p>
        </w:tc>
        <w:tc>
          <w:tcPr>
            <w:tcW w:w="527" w:type="dxa"/>
            <w:tcBorders>
              <w:bottom w:val="single" w:sz="4" w:space="0" w:color="auto"/>
            </w:tcBorders>
            <w:shd w:val="clear" w:color="auto" w:fill="auto"/>
          </w:tcPr>
          <w:p w14:paraId="3A282026" w14:textId="77777777" w:rsidR="0077575A" w:rsidRPr="001826E3" w:rsidRDefault="0077575A" w:rsidP="0077575A">
            <w:pPr>
              <w:spacing w:after="0" w:line="240" w:lineRule="auto"/>
              <w:rPr>
                <w:rFonts w:ascii="GHEA Grapalat" w:hAnsi="GHEA Grapalat"/>
              </w:rPr>
            </w:pPr>
          </w:p>
        </w:tc>
        <w:tc>
          <w:tcPr>
            <w:tcW w:w="357" w:type="dxa"/>
            <w:tcBorders>
              <w:bottom w:val="single" w:sz="4" w:space="0" w:color="auto"/>
            </w:tcBorders>
            <w:shd w:val="clear" w:color="auto" w:fill="auto"/>
          </w:tcPr>
          <w:p w14:paraId="3066328A" w14:textId="77777777" w:rsidR="0077575A" w:rsidRPr="001826E3" w:rsidRDefault="0077575A" w:rsidP="0077575A">
            <w:pPr>
              <w:spacing w:after="0" w:line="240" w:lineRule="auto"/>
              <w:rPr>
                <w:rFonts w:ascii="GHEA Grapalat" w:hAnsi="GHEA Grapalat"/>
              </w:rPr>
            </w:pPr>
          </w:p>
        </w:tc>
        <w:tc>
          <w:tcPr>
            <w:tcW w:w="450" w:type="dxa"/>
            <w:gridSpan w:val="2"/>
            <w:tcBorders>
              <w:bottom w:val="single" w:sz="4" w:space="0" w:color="auto"/>
            </w:tcBorders>
            <w:shd w:val="clear" w:color="auto" w:fill="auto"/>
          </w:tcPr>
          <w:p w14:paraId="5BAD9EB7" w14:textId="77777777" w:rsidR="0077575A" w:rsidRPr="001826E3" w:rsidRDefault="0077575A" w:rsidP="0077575A">
            <w:pPr>
              <w:spacing w:after="0" w:line="240" w:lineRule="auto"/>
              <w:rPr>
                <w:rFonts w:ascii="GHEA Grapalat" w:hAnsi="GHEA Grapalat"/>
              </w:rPr>
            </w:pPr>
          </w:p>
        </w:tc>
        <w:tc>
          <w:tcPr>
            <w:tcW w:w="634" w:type="dxa"/>
            <w:tcBorders>
              <w:bottom w:val="single" w:sz="4" w:space="0" w:color="auto"/>
            </w:tcBorders>
            <w:shd w:val="clear" w:color="auto" w:fill="auto"/>
            <w:vAlign w:val="center"/>
          </w:tcPr>
          <w:p w14:paraId="2EAEB05E" w14:textId="77777777" w:rsidR="0077575A" w:rsidRPr="001826E3" w:rsidRDefault="0077575A" w:rsidP="0077575A">
            <w:pPr>
              <w:jc w:val="center"/>
              <w:rPr>
                <w:rFonts w:ascii="GHEA Grapalat" w:hAnsi="GHEA Grapalat" w:cs="Calibri"/>
              </w:rPr>
            </w:pPr>
            <w:r w:rsidRPr="001826E3">
              <w:rPr>
                <w:rFonts w:ascii="GHEA Grapalat" w:hAnsi="GHEA Grapalat" w:cs="Calibri"/>
              </w:rPr>
              <w:t>0.</w:t>
            </w:r>
            <w:r>
              <w:rPr>
                <w:rFonts w:ascii="GHEA Grapalat" w:hAnsi="GHEA Grapalat" w:cs="Calibri"/>
              </w:rPr>
              <w:t>8</w:t>
            </w:r>
          </w:p>
        </w:tc>
        <w:tc>
          <w:tcPr>
            <w:tcW w:w="1968" w:type="dxa"/>
            <w:tcBorders>
              <w:bottom w:val="single" w:sz="4" w:space="0" w:color="auto"/>
            </w:tcBorders>
            <w:shd w:val="clear" w:color="auto" w:fill="auto"/>
          </w:tcPr>
          <w:p w14:paraId="7EB0D079" w14:textId="77777777" w:rsidR="0077575A" w:rsidRPr="001826E3" w:rsidRDefault="0077575A" w:rsidP="0077575A">
            <w:pPr>
              <w:rPr>
                <w:rFonts w:ascii="GHEA Grapalat" w:eastAsia="Times New Roman" w:hAnsi="GHEA Grapalat" w:cs="Times New Roman"/>
                <w:lang w:eastAsia="ru-RU"/>
              </w:rPr>
            </w:pPr>
            <w:r w:rsidRPr="001826E3">
              <w:rPr>
                <w:rFonts w:ascii="GHEA Grapalat" w:eastAsia="Times New Roman" w:hAnsi="GHEA Grapalat" w:cs="Times New Roman"/>
                <w:lang w:eastAsia="ru-RU"/>
              </w:rPr>
              <w:t>«Շրջակա միջավայրի վրա ազդեցության գնահատման եվ փորձաքննության մասին» Հայաստանի Հանրապետության  օրենքի 20-</w:t>
            </w:r>
            <w:r w:rsidRPr="001826E3">
              <w:rPr>
                <w:rFonts w:ascii="GHEA Grapalat" w:eastAsia="Times New Roman" w:hAnsi="GHEA Grapalat" w:cs="Times New Roman"/>
                <w:lang w:eastAsia="ru-RU"/>
              </w:rPr>
              <w:lastRenderedPageBreak/>
              <w:t>րդ հոդվածի  7-րդ մաս</w:t>
            </w:r>
          </w:p>
        </w:tc>
        <w:tc>
          <w:tcPr>
            <w:tcW w:w="1640" w:type="dxa"/>
            <w:tcBorders>
              <w:bottom w:val="single" w:sz="4" w:space="0" w:color="auto"/>
            </w:tcBorders>
            <w:shd w:val="clear" w:color="auto" w:fill="auto"/>
          </w:tcPr>
          <w:p w14:paraId="603AB95A" w14:textId="77777777" w:rsidR="0077575A" w:rsidRPr="00E45305" w:rsidRDefault="0077575A" w:rsidP="0077575A">
            <w:pPr>
              <w:spacing w:before="100" w:beforeAutospacing="1" w:after="100" w:afterAutospacing="1" w:line="240" w:lineRule="auto"/>
              <w:rPr>
                <w:rFonts w:ascii="GHEA Grapalat" w:eastAsia="Times New Roman" w:hAnsi="GHEA Grapalat" w:cs="Times New Roman"/>
                <w:lang w:val="hy-AM" w:eastAsia="ru-RU"/>
              </w:rPr>
            </w:pPr>
          </w:p>
        </w:tc>
        <w:tc>
          <w:tcPr>
            <w:tcW w:w="1474" w:type="dxa"/>
            <w:gridSpan w:val="3"/>
            <w:tcBorders>
              <w:bottom w:val="single" w:sz="4" w:space="0" w:color="auto"/>
            </w:tcBorders>
            <w:shd w:val="clear" w:color="auto" w:fill="auto"/>
          </w:tcPr>
          <w:p w14:paraId="47E5943A" w14:textId="77777777" w:rsidR="0077575A" w:rsidRPr="001826E3" w:rsidRDefault="0077575A" w:rsidP="0077575A">
            <w:pPr>
              <w:spacing w:after="0" w:line="240" w:lineRule="auto"/>
              <w:rPr>
                <w:rFonts w:ascii="GHEA Grapalat" w:hAnsi="GHEA Grapalat"/>
              </w:rPr>
            </w:pPr>
            <w:r>
              <w:rPr>
                <w:rFonts w:ascii="GHEA Grapalat" w:eastAsia="Times New Roman" w:hAnsi="GHEA Grapalat" w:cs="Times New Roman"/>
                <w:lang w:val="hy-AM" w:eastAsia="ru-RU"/>
              </w:rPr>
              <w:t>փ</w:t>
            </w:r>
            <w:r>
              <w:rPr>
                <w:rFonts w:ascii="GHEA Grapalat" w:eastAsia="Times New Roman" w:hAnsi="GHEA Grapalat" w:cs="Times New Roman"/>
                <w:lang w:eastAsia="ru-RU"/>
              </w:rPr>
              <w:t xml:space="preserve">աստաթղթային </w:t>
            </w:r>
            <w:r w:rsidRPr="00E45305">
              <w:rPr>
                <w:rFonts w:ascii="GHEA Grapalat" w:eastAsia="Times New Roman" w:hAnsi="GHEA Grapalat" w:cs="Times New Roman"/>
                <w:lang w:eastAsia="ru-RU"/>
              </w:rPr>
              <w:t>և/կամ չափագրում</w:t>
            </w:r>
          </w:p>
        </w:tc>
      </w:tr>
      <w:tr w:rsidR="0077575A" w:rsidRPr="009B4A9C" w14:paraId="4985A9D7" w14:textId="77777777" w:rsidTr="00A652B1">
        <w:trPr>
          <w:trHeight w:val="167"/>
          <w:jc w:val="center"/>
        </w:trPr>
        <w:tc>
          <w:tcPr>
            <w:tcW w:w="499" w:type="dxa"/>
            <w:tcBorders>
              <w:bottom w:val="single" w:sz="4" w:space="0" w:color="auto"/>
            </w:tcBorders>
            <w:shd w:val="clear" w:color="auto" w:fill="auto"/>
          </w:tcPr>
          <w:p w14:paraId="01323BC3" w14:textId="77777777" w:rsidR="0077575A" w:rsidRPr="001826E3" w:rsidRDefault="0077575A" w:rsidP="0077575A">
            <w:pPr>
              <w:pStyle w:val="ListParagraph"/>
              <w:numPr>
                <w:ilvl w:val="0"/>
                <w:numId w:val="14"/>
              </w:numPr>
              <w:spacing w:after="0" w:line="240" w:lineRule="auto"/>
              <w:rPr>
                <w:rFonts w:ascii="GHEA Grapalat" w:hAnsi="GHEA Grapalat"/>
              </w:rPr>
            </w:pPr>
          </w:p>
        </w:tc>
        <w:tc>
          <w:tcPr>
            <w:tcW w:w="3456" w:type="dxa"/>
            <w:tcBorders>
              <w:bottom w:val="single" w:sz="4" w:space="0" w:color="auto"/>
            </w:tcBorders>
            <w:shd w:val="clear" w:color="auto" w:fill="auto"/>
          </w:tcPr>
          <w:p w14:paraId="7F2B54CB" w14:textId="77777777" w:rsidR="0077575A" w:rsidRPr="00BD29A7" w:rsidRDefault="0077575A" w:rsidP="0077575A">
            <w:pPr>
              <w:spacing w:after="0" w:line="240" w:lineRule="auto"/>
              <w:rPr>
                <w:rFonts w:ascii="GHEA Grapalat" w:eastAsia="Times New Roman" w:hAnsi="GHEA Grapalat" w:cs="Times New Roman"/>
                <w:lang w:val="hy-AM" w:eastAsia="ru-RU"/>
              </w:rPr>
            </w:pPr>
            <w:r>
              <w:rPr>
                <w:rFonts w:ascii="GHEA Grapalat" w:eastAsia="Times New Roman" w:hAnsi="GHEA Grapalat" w:cs="Times New Roman"/>
                <w:lang w:val="hy-AM" w:eastAsia="ru-RU"/>
              </w:rPr>
              <w:t>Գ</w:t>
            </w:r>
            <w:r w:rsidRPr="00BD29A7">
              <w:rPr>
                <w:rFonts w:ascii="GHEA Grapalat" w:eastAsia="Times New Roman" w:hAnsi="GHEA Grapalat" w:cs="Times New Roman"/>
                <w:lang w:eastAsia="ru-RU"/>
              </w:rPr>
              <w:t>ործունեությունն իրականացվում է</w:t>
            </w:r>
            <w:r>
              <w:rPr>
                <w:rFonts w:ascii="GHEA Grapalat" w:eastAsia="Times New Roman" w:hAnsi="GHEA Grapalat" w:cs="Times New Roman"/>
                <w:lang w:val="hy-AM" w:eastAsia="ru-RU"/>
              </w:rPr>
              <w:t xml:space="preserve"> առանց</w:t>
            </w:r>
            <w:r w:rsidRPr="00BD29A7">
              <w:rPr>
                <w:rFonts w:ascii="GHEA Grapalat" w:eastAsia="Times New Roman" w:hAnsi="GHEA Grapalat" w:cs="Times New Roman"/>
                <w:lang w:val="hy-AM" w:eastAsia="ru-RU"/>
              </w:rPr>
              <w:t xml:space="preserve"> փորձաքննության ենթարկված նախագծային փաստաթղթերի և փորձաքննական եզրակացության պահանջների շեղումներ</w:t>
            </w:r>
            <w:r>
              <w:rPr>
                <w:rFonts w:ascii="GHEA Grapalat" w:eastAsia="Times New Roman" w:hAnsi="GHEA Grapalat" w:cs="Times New Roman"/>
                <w:lang w:val="hy-AM" w:eastAsia="ru-RU"/>
              </w:rPr>
              <w:t>ի</w:t>
            </w:r>
          </w:p>
        </w:tc>
        <w:tc>
          <w:tcPr>
            <w:tcW w:w="527" w:type="dxa"/>
            <w:tcBorders>
              <w:bottom w:val="single" w:sz="4" w:space="0" w:color="auto"/>
            </w:tcBorders>
            <w:shd w:val="clear" w:color="auto" w:fill="auto"/>
          </w:tcPr>
          <w:p w14:paraId="3C60EF5A" w14:textId="77777777" w:rsidR="0077575A" w:rsidRPr="00BD29A7" w:rsidRDefault="0077575A" w:rsidP="0077575A">
            <w:pPr>
              <w:spacing w:after="0" w:line="240" w:lineRule="auto"/>
              <w:rPr>
                <w:rFonts w:ascii="GHEA Grapalat" w:hAnsi="GHEA Grapalat"/>
                <w:lang w:val="hy-AM"/>
              </w:rPr>
            </w:pPr>
          </w:p>
        </w:tc>
        <w:tc>
          <w:tcPr>
            <w:tcW w:w="357" w:type="dxa"/>
            <w:tcBorders>
              <w:bottom w:val="single" w:sz="4" w:space="0" w:color="auto"/>
            </w:tcBorders>
            <w:shd w:val="clear" w:color="auto" w:fill="auto"/>
          </w:tcPr>
          <w:p w14:paraId="6DCB1B98" w14:textId="77777777" w:rsidR="0077575A" w:rsidRPr="00BD29A7" w:rsidRDefault="0077575A" w:rsidP="0077575A">
            <w:pPr>
              <w:spacing w:after="0" w:line="240" w:lineRule="auto"/>
              <w:rPr>
                <w:rFonts w:ascii="GHEA Grapalat" w:hAnsi="GHEA Grapalat"/>
                <w:lang w:val="hy-AM"/>
              </w:rPr>
            </w:pPr>
          </w:p>
        </w:tc>
        <w:tc>
          <w:tcPr>
            <w:tcW w:w="450" w:type="dxa"/>
            <w:gridSpan w:val="2"/>
            <w:tcBorders>
              <w:bottom w:val="single" w:sz="4" w:space="0" w:color="auto"/>
            </w:tcBorders>
            <w:shd w:val="clear" w:color="auto" w:fill="auto"/>
          </w:tcPr>
          <w:p w14:paraId="23EE967F" w14:textId="77777777" w:rsidR="0077575A" w:rsidRPr="00BD29A7" w:rsidRDefault="0077575A" w:rsidP="0077575A">
            <w:pPr>
              <w:spacing w:after="0" w:line="240" w:lineRule="auto"/>
              <w:rPr>
                <w:rFonts w:ascii="GHEA Grapalat" w:hAnsi="GHEA Grapalat"/>
                <w:lang w:val="hy-AM"/>
              </w:rPr>
            </w:pPr>
          </w:p>
        </w:tc>
        <w:tc>
          <w:tcPr>
            <w:tcW w:w="634" w:type="dxa"/>
            <w:tcBorders>
              <w:bottom w:val="single" w:sz="4" w:space="0" w:color="auto"/>
            </w:tcBorders>
            <w:shd w:val="clear" w:color="auto" w:fill="auto"/>
            <w:vAlign w:val="center"/>
          </w:tcPr>
          <w:p w14:paraId="13105EC8" w14:textId="77777777" w:rsidR="0077575A" w:rsidRPr="00BD29A7" w:rsidRDefault="0077575A" w:rsidP="0077575A">
            <w:pPr>
              <w:jc w:val="center"/>
              <w:rPr>
                <w:rFonts w:ascii="GHEA Grapalat" w:hAnsi="GHEA Grapalat" w:cs="Calibri"/>
                <w:lang w:val="hy-AM"/>
              </w:rPr>
            </w:pPr>
            <w:r>
              <w:rPr>
                <w:rFonts w:ascii="GHEA Grapalat" w:hAnsi="GHEA Grapalat" w:cs="Calibri"/>
                <w:lang w:val="hy-AM"/>
              </w:rPr>
              <w:t>1</w:t>
            </w:r>
          </w:p>
        </w:tc>
        <w:tc>
          <w:tcPr>
            <w:tcW w:w="1968" w:type="dxa"/>
            <w:tcBorders>
              <w:bottom w:val="single" w:sz="4" w:space="0" w:color="auto"/>
            </w:tcBorders>
            <w:shd w:val="clear" w:color="auto" w:fill="auto"/>
          </w:tcPr>
          <w:p w14:paraId="7610CD8F" w14:textId="77777777" w:rsidR="0077575A" w:rsidRPr="00BD29A7" w:rsidRDefault="0077575A" w:rsidP="0077575A">
            <w:pPr>
              <w:spacing w:before="100" w:beforeAutospacing="1" w:after="100" w:afterAutospacing="1" w:line="240" w:lineRule="auto"/>
              <w:rPr>
                <w:rFonts w:ascii="GHEA Grapalat" w:eastAsia="Times New Roman" w:hAnsi="GHEA Grapalat" w:cs="Times New Roman"/>
                <w:lang w:val="hy-AM" w:eastAsia="ru-RU"/>
              </w:rPr>
            </w:pPr>
            <w:r w:rsidRPr="00BD29A7">
              <w:rPr>
                <w:rFonts w:ascii="GHEA Grapalat" w:eastAsia="Times New Roman" w:hAnsi="GHEA Grapalat" w:cs="Times New Roman"/>
                <w:lang w:val="hy-AM" w:eastAsia="ru-RU"/>
              </w:rPr>
              <w:t>«Շրջակա միջավայրի վրա ազդեցության գնահատման եվ փորձաքննության մասին» Հայաստանի Հանրապետության օրենքի 21-րդ հոդված</w:t>
            </w:r>
            <w:r>
              <w:rPr>
                <w:rFonts w:ascii="GHEA Grapalat" w:eastAsia="Times New Roman" w:hAnsi="GHEA Grapalat" w:cs="Times New Roman"/>
                <w:lang w:val="hy-AM" w:eastAsia="ru-RU"/>
              </w:rPr>
              <w:t xml:space="preserve"> 2-րդ մասի 1-ին կետ</w:t>
            </w:r>
          </w:p>
        </w:tc>
        <w:tc>
          <w:tcPr>
            <w:tcW w:w="1640" w:type="dxa"/>
            <w:tcBorders>
              <w:bottom w:val="single" w:sz="4" w:space="0" w:color="auto"/>
            </w:tcBorders>
            <w:shd w:val="clear" w:color="auto" w:fill="auto"/>
          </w:tcPr>
          <w:p w14:paraId="7DAADBE9" w14:textId="77777777" w:rsidR="0077575A" w:rsidRPr="00CE4C85" w:rsidRDefault="0077575A" w:rsidP="0077575A">
            <w:pPr>
              <w:spacing w:before="100" w:beforeAutospacing="1" w:after="100" w:afterAutospacing="1" w:line="240" w:lineRule="auto"/>
              <w:rPr>
                <w:rFonts w:ascii="GHEA Grapalat" w:eastAsia="Times New Roman" w:hAnsi="GHEA Grapalat" w:cs="Times New Roman"/>
                <w:lang w:val="hy-AM" w:eastAsia="ru-RU"/>
              </w:rPr>
            </w:pPr>
          </w:p>
        </w:tc>
        <w:tc>
          <w:tcPr>
            <w:tcW w:w="1474" w:type="dxa"/>
            <w:gridSpan w:val="3"/>
            <w:tcBorders>
              <w:bottom w:val="single" w:sz="4" w:space="0" w:color="auto"/>
            </w:tcBorders>
            <w:shd w:val="clear" w:color="auto" w:fill="auto"/>
          </w:tcPr>
          <w:p w14:paraId="1EC36851" w14:textId="77777777" w:rsidR="0077575A" w:rsidRPr="00CE4C85" w:rsidRDefault="0077575A" w:rsidP="0077575A">
            <w:pPr>
              <w:spacing w:after="0" w:line="240" w:lineRule="auto"/>
              <w:rPr>
                <w:rFonts w:ascii="GHEA Grapalat" w:hAnsi="GHEA Grapalat"/>
                <w:lang w:val="hy-AM"/>
              </w:rPr>
            </w:pPr>
            <w:r>
              <w:rPr>
                <w:rFonts w:ascii="GHEA Grapalat" w:eastAsia="Times New Roman" w:hAnsi="GHEA Grapalat" w:cs="Times New Roman"/>
                <w:lang w:val="hy-AM" w:eastAsia="ru-RU"/>
              </w:rPr>
              <w:t>փ</w:t>
            </w:r>
            <w:r w:rsidRPr="00CE4C85">
              <w:rPr>
                <w:rFonts w:ascii="GHEA Grapalat" w:eastAsia="Times New Roman" w:hAnsi="GHEA Grapalat" w:cs="Times New Roman"/>
                <w:lang w:val="hy-AM" w:eastAsia="ru-RU"/>
              </w:rPr>
              <w:t>աստաթղթային</w:t>
            </w:r>
            <w:r>
              <w:rPr>
                <w:rFonts w:ascii="GHEA Grapalat" w:eastAsia="Times New Roman" w:hAnsi="GHEA Grapalat" w:cs="Times New Roman"/>
                <w:lang w:val="hy-AM" w:eastAsia="ru-RU"/>
              </w:rPr>
              <w:t>, տ</w:t>
            </w:r>
            <w:r w:rsidRPr="00CE4C85">
              <w:rPr>
                <w:rFonts w:ascii="GHEA Grapalat" w:eastAsia="Times New Roman" w:hAnsi="GHEA Grapalat" w:cs="Times New Roman"/>
                <w:lang w:val="hy-AM" w:eastAsia="ru-RU"/>
              </w:rPr>
              <w:t>եսազննում և/կամ չափագրում</w:t>
            </w:r>
          </w:p>
        </w:tc>
      </w:tr>
      <w:tr w:rsidR="0077575A" w:rsidRPr="001826E3" w14:paraId="17CCC8C1" w14:textId="77777777" w:rsidTr="00A652B1">
        <w:trPr>
          <w:trHeight w:val="167"/>
          <w:jc w:val="center"/>
        </w:trPr>
        <w:tc>
          <w:tcPr>
            <w:tcW w:w="499" w:type="dxa"/>
            <w:tcBorders>
              <w:bottom w:val="single" w:sz="4" w:space="0" w:color="auto"/>
            </w:tcBorders>
            <w:shd w:val="clear" w:color="auto" w:fill="auto"/>
          </w:tcPr>
          <w:p w14:paraId="27D182B6" w14:textId="77777777" w:rsidR="0077575A" w:rsidRPr="00CE4C85" w:rsidRDefault="0077575A" w:rsidP="0077575A">
            <w:pPr>
              <w:pStyle w:val="ListParagraph"/>
              <w:numPr>
                <w:ilvl w:val="0"/>
                <w:numId w:val="14"/>
              </w:numPr>
              <w:spacing w:after="0" w:line="240" w:lineRule="auto"/>
              <w:rPr>
                <w:rFonts w:ascii="GHEA Grapalat" w:hAnsi="GHEA Grapalat"/>
                <w:lang w:val="hy-AM"/>
              </w:rPr>
            </w:pPr>
          </w:p>
        </w:tc>
        <w:tc>
          <w:tcPr>
            <w:tcW w:w="3456" w:type="dxa"/>
            <w:tcBorders>
              <w:bottom w:val="single" w:sz="4" w:space="0" w:color="auto"/>
            </w:tcBorders>
            <w:shd w:val="clear" w:color="auto" w:fill="auto"/>
          </w:tcPr>
          <w:p w14:paraId="2B903F49" w14:textId="77777777" w:rsidR="0077575A" w:rsidRPr="00CC1F94" w:rsidRDefault="0077575A" w:rsidP="0077575A">
            <w:pPr>
              <w:spacing w:before="100" w:beforeAutospacing="1" w:after="100" w:afterAutospacing="1" w:line="240" w:lineRule="auto"/>
              <w:rPr>
                <w:rFonts w:ascii="GHEA Grapalat" w:eastAsia="Times New Roman" w:hAnsi="GHEA Grapalat" w:cs="Times New Roman"/>
                <w:lang w:val="hy-AM" w:eastAsia="ru-RU"/>
              </w:rPr>
            </w:pPr>
            <w:r w:rsidRPr="00CC1F94">
              <w:rPr>
                <w:rFonts w:ascii="GHEA Grapalat" w:eastAsia="Times New Roman" w:hAnsi="GHEA Grapalat" w:cs="Times New Roman"/>
                <w:lang w:val="hy-AM" w:eastAsia="ru-RU"/>
              </w:rPr>
              <w:t>Բնապահպանական հարկերի և բնօգտագործման վճարների հարկային հաշվարկների ներկայացման կարգի բոլոր պահանջները պահպանվել են (հաշվարկ, սահմանված ժամկետ)</w:t>
            </w:r>
          </w:p>
        </w:tc>
        <w:tc>
          <w:tcPr>
            <w:tcW w:w="527" w:type="dxa"/>
            <w:tcBorders>
              <w:bottom w:val="single" w:sz="4" w:space="0" w:color="auto"/>
            </w:tcBorders>
            <w:shd w:val="clear" w:color="auto" w:fill="auto"/>
          </w:tcPr>
          <w:p w14:paraId="57D88BB7" w14:textId="77777777" w:rsidR="0077575A" w:rsidRPr="00CC1F94" w:rsidRDefault="0077575A" w:rsidP="0077575A">
            <w:pPr>
              <w:spacing w:after="0" w:line="240" w:lineRule="auto"/>
              <w:rPr>
                <w:rFonts w:ascii="GHEA Grapalat" w:hAnsi="GHEA Grapalat"/>
                <w:lang w:val="hy-AM"/>
              </w:rPr>
            </w:pPr>
          </w:p>
        </w:tc>
        <w:tc>
          <w:tcPr>
            <w:tcW w:w="357" w:type="dxa"/>
            <w:tcBorders>
              <w:bottom w:val="single" w:sz="4" w:space="0" w:color="auto"/>
            </w:tcBorders>
            <w:shd w:val="clear" w:color="auto" w:fill="auto"/>
          </w:tcPr>
          <w:p w14:paraId="2974CE2A" w14:textId="77777777" w:rsidR="0077575A" w:rsidRPr="00CC1F94" w:rsidRDefault="0077575A" w:rsidP="0077575A">
            <w:pPr>
              <w:spacing w:after="0" w:line="240" w:lineRule="auto"/>
              <w:rPr>
                <w:rFonts w:ascii="GHEA Grapalat" w:hAnsi="GHEA Grapalat"/>
                <w:lang w:val="hy-AM"/>
              </w:rPr>
            </w:pPr>
          </w:p>
        </w:tc>
        <w:tc>
          <w:tcPr>
            <w:tcW w:w="450" w:type="dxa"/>
            <w:gridSpan w:val="2"/>
            <w:tcBorders>
              <w:bottom w:val="single" w:sz="4" w:space="0" w:color="auto"/>
            </w:tcBorders>
            <w:shd w:val="clear" w:color="auto" w:fill="auto"/>
          </w:tcPr>
          <w:p w14:paraId="0115DD34" w14:textId="77777777" w:rsidR="0077575A" w:rsidRPr="00CC1F94" w:rsidRDefault="0077575A" w:rsidP="0077575A">
            <w:pPr>
              <w:spacing w:after="0" w:line="240" w:lineRule="auto"/>
              <w:rPr>
                <w:rFonts w:ascii="GHEA Grapalat" w:hAnsi="GHEA Grapalat"/>
                <w:lang w:val="hy-AM"/>
              </w:rPr>
            </w:pPr>
          </w:p>
        </w:tc>
        <w:tc>
          <w:tcPr>
            <w:tcW w:w="634" w:type="dxa"/>
            <w:tcBorders>
              <w:bottom w:val="single" w:sz="4" w:space="0" w:color="auto"/>
            </w:tcBorders>
            <w:shd w:val="clear" w:color="auto" w:fill="auto"/>
            <w:vAlign w:val="center"/>
          </w:tcPr>
          <w:p w14:paraId="3ED3D35B" w14:textId="77777777" w:rsidR="0077575A" w:rsidRPr="001826E3" w:rsidRDefault="0077575A" w:rsidP="0077575A">
            <w:pPr>
              <w:jc w:val="center"/>
              <w:rPr>
                <w:rFonts w:ascii="GHEA Grapalat" w:hAnsi="GHEA Grapalat" w:cs="Calibri"/>
              </w:rPr>
            </w:pPr>
            <w:r w:rsidRPr="001826E3">
              <w:rPr>
                <w:rFonts w:ascii="GHEA Grapalat" w:hAnsi="GHEA Grapalat" w:cs="Calibri"/>
              </w:rPr>
              <w:t>0.</w:t>
            </w:r>
            <w:r>
              <w:rPr>
                <w:rFonts w:ascii="GHEA Grapalat" w:hAnsi="GHEA Grapalat" w:cs="Calibri"/>
              </w:rPr>
              <w:t>8</w:t>
            </w:r>
          </w:p>
        </w:tc>
        <w:tc>
          <w:tcPr>
            <w:tcW w:w="1968" w:type="dxa"/>
            <w:tcBorders>
              <w:bottom w:val="single" w:sz="4" w:space="0" w:color="auto"/>
            </w:tcBorders>
            <w:shd w:val="clear" w:color="auto" w:fill="auto"/>
          </w:tcPr>
          <w:p w14:paraId="5F601E21"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Հայաստանի Հանրապետության  հարկային օրենսգիրքի 180-րդ հոդվածի  1-ին մաս, 220-րդ  հոդվածի 1-ին մաս</w:t>
            </w:r>
          </w:p>
        </w:tc>
        <w:tc>
          <w:tcPr>
            <w:tcW w:w="1640" w:type="dxa"/>
            <w:tcBorders>
              <w:bottom w:val="single" w:sz="4" w:space="0" w:color="auto"/>
            </w:tcBorders>
            <w:shd w:val="clear" w:color="auto" w:fill="auto"/>
          </w:tcPr>
          <w:p w14:paraId="0570B5A7"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p>
        </w:tc>
        <w:tc>
          <w:tcPr>
            <w:tcW w:w="1474" w:type="dxa"/>
            <w:gridSpan w:val="3"/>
            <w:tcBorders>
              <w:bottom w:val="single" w:sz="4" w:space="0" w:color="auto"/>
            </w:tcBorders>
            <w:shd w:val="clear" w:color="auto" w:fill="auto"/>
          </w:tcPr>
          <w:p w14:paraId="4FF57D17" w14:textId="77777777" w:rsidR="0077575A" w:rsidRPr="001826E3" w:rsidRDefault="0077575A" w:rsidP="0077575A">
            <w:pPr>
              <w:spacing w:after="0" w:line="240" w:lineRule="auto"/>
              <w:rPr>
                <w:rFonts w:ascii="GHEA Grapalat" w:hAnsi="GHEA Grapalat"/>
              </w:rPr>
            </w:pPr>
            <w:r>
              <w:rPr>
                <w:rFonts w:ascii="GHEA Grapalat" w:eastAsia="Times New Roman" w:hAnsi="GHEA Grapalat" w:cs="Times New Roman"/>
                <w:lang w:val="hy-AM" w:eastAsia="ru-RU"/>
              </w:rPr>
              <w:t>փ</w:t>
            </w:r>
            <w:r>
              <w:rPr>
                <w:rFonts w:ascii="GHEA Grapalat" w:eastAsia="Times New Roman" w:hAnsi="GHEA Grapalat" w:cs="Times New Roman"/>
                <w:lang w:eastAsia="ru-RU"/>
              </w:rPr>
              <w:t>աստաթղթային</w:t>
            </w:r>
            <w:r>
              <w:rPr>
                <w:rFonts w:ascii="GHEA Grapalat" w:eastAsia="Times New Roman" w:hAnsi="GHEA Grapalat" w:cs="Times New Roman"/>
                <w:lang w:val="hy-AM" w:eastAsia="ru-RU"/>
              </w:rPr>
              <w:t xml:space="preserve"> </w:t>
            </w:r>
            <w:r w:rsidRPr="001826E3">
              <w:rPr>
                <w:rFonts w:ascii="GHEA Grapalat" w:eastAsia="Times New Roman" w:hAnsi="GHEA Grapalat" w:cs="Times New Roman"/>
                <w:lang w:eastAsia="ru-RU"/>
              </w:rPr>
              <w:t xml:space="preserve">և/կամ </w:t>
            </w:r>
            <w:r>
              <w:rPr>
                <w:rFonts w:ascii="GHEA Grapalat" w:eastAsia="Times New Roman" w:hAnsi="GHEA Grapalat" w:cs="Times New Roman"/>
                <w:lang w:eastAsia="ru-RU"/>
              </w:rPr>
              <w:t>չափագրում</w:t>
            </w:r>
          </w:p>
        </w:tc>
      </w:tr>
      <w:tr w:rsidR="0077575A" w:rsidRPr="001826E3" w14:paraId="3AA1D0F3" w14:textId="77777777" w:rsidTr="00A652B1">
        <w:trPr>
          <w:trHeight w:val="167"/>
          <w:jc w:val="center"/>
        </w:trPr>
        <w:tc>
          <w:tcPr>
            <w:tcW w:w="499" w:type="dxa"/>
            <w:tcBorders>
              <w:bottom w:val="single" w:sz="4" w:space="0" w:color="auto"/>
            </w:tcBorders>
            <w:shd w:val="clear" w:color="auto" w:fill="auto"/>
          </w:tcPr>
          <w:p w14:paraId="263E4F15" w14:textId="77777777" w:rsidR="0077575A" w:rsidRPr="001826E3" w:rsidRDefault="0077575A" w:rsidP="0077575A">
            <w:pPr>
              <w:pStyle w:val="ListParagraph"/>
              <w:numPr>
                <w:ilvl w:val="0"/>
                <w:numId w:val="14"/>
              </w:numPr>
              <w:spacing w:after="0" w:line="240" w:lineRule="auto"/>
              <w:rPr>
                <w:rFonts w:ascii="GHEA Grapalat" w:hAnsi="GHEA Grapalat"/>
              </w:rPr>
            </w:pPr>
          </w:p>
        </w:tc>
        <w:tc>
          <w:tcPr>
            <w:tcW w:w="3456" w:type="dxa"/>
            <w:tcBorders>
              <w:bottom w:val="single" w:sz="4" w:space="0" w:color="auto"/>
            </w:tcBorders>
            <w:shd w:val="clear" w:color="auto" w:fill="auto"/>
          </w:tcPr>
          <w:p w14:paraId="3F6CB098"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 xml:space="preserve">Արտանետման անշարժ աղբյուրներից մթնոլորտային օդ վնասակար նյութերի արտանետման համար բնապահպանական հարկերի օբյեկտ համարվող փաստացի ծավալների չափաքանակները և վճարների եռամսյակային հարկային հաշվարկները </w:t>
            </w:r>
            <w:r>
              <w:rPr>
                <w:rFonts w:ascii="GHEA Grapalat" w:eastAsia="Times New Roman" w:hAnsi="GHEA Grapalat" w:cs="Times New Roman"/>
                <w:lang w:val="hy-AM" w:eastAsia="ru-RU"/>
              </w:rPr>
              <w:t>հավաստի են</w:t>
            </w:r>
            <w:r w:rsidRPr="001826E3">
              <w:rPr>
                <w:rFonts w:ascii="GHEA Grapalat" w:eastAsia="Times New Roman" w:hAnsi="GHEA Grapalat" w:cs="Times New Roman"/>
                <w:lang w:eastAsia="ru-RU"/>
              </w:rPr>
              <w:t xml:space="preserve"> (նյութեր, դրանց քանակություններ, դրույքաչափեր)</w:t>
            </w:r>
          </w:p>
        </w:tc>
        <w:tc>
          <w:tcPr>
            <w:tcW w:w="527" w:type="dxa"/>
            <w:tcBorders>
              <w:bottom w:val="single" w:sz="4" w:space="0" w:color="auto"/>
            </w:tcBorders>
            <w:shd w:val="clear" w:color="auto" w:fill="auto"/>
          </w:tcPr>
          <w:p w14:paraId="47BF9A80" w14:textId="77777777" w:rsidR="0077575A" w:rsidRPr="001826E3" w:rsidRDefault="0077575A" w:rsidP="0077575A">
            <w:pPr>
              <w:spacing w:after="0" w:line="240" w:lineRule="auto"/>
              <w:rPr>
                <w:rFonts w:ascii="GHEA Grapalat" w:hAnsi="GHEA Grapalat"/>
              </w:rPr>
            </w:pPr>
          </w:p>
        </w:tc>
        <w:tc>
          <w:tcPr>
            <w:tcW w:w="357" w:type="dxa"/>
            <w:tcBorders>
              <w:bottom w:val="single" w:sz="4" w:space="0" w:color="auto"/>
            </w:tcBorders>
            <w:shd w:val="clear" w:color="auto" w:fill="auto"/>
          </w:tcPr>
          <w:p w14:paraId="1C96EDD4" w14:textId="77777777" w:rsidR="0077575A" w:rsidRPr="001826E3" w:rsidRDefault="0077575A" w:rsidP="0077575A">
            <w:pPr>
              <w:spacing w:after="0" w:line="240" w:lineRule="auto"/>
              <w:rPr>
                <w:rFonts w:ascii="GHEA Grapalat" w:hAnsi="GHEA Grapalat"/>
              </w:rPr>
            </w:pPr>
          </w:p>
        </w:tc>
        <w:tc>
          <w:tcPr>
            <w:tcW w:w="450" w:type="dxa"/>
            <w:gridSpan w:val="2"/>
            <w:tcBorders>
              <w:bottom w:val="single" w:sz="4" w:space="0" w:color="auto"/>
            </w:tcBorders>
            <w:shd w:val="clear" w:color="auto" w:fill="auto"/>
          </w:tcPr>
          <w:p w14:paraId="652EA2DF" w14:textId="77777777" w:rsidR="0077575A" w:rsidRPr="001826E3" w:rsidRDefault="0077575A" w:rsidP="0077575A">
            <w:pPr>
              <w:spacing w:after="0" w:line="240" w:lineRule="auto"/>
              <w:rPr>
                <w:rFonts w:ascii="GHEA Grapalat" w:hAnsi="GHEA Grapalat"/>
              </w:rPr>
            </w:pPr>
          </w:p>
        </w:tc>
        <w:tc>
          <w:tcPr>
            <w:tcW w:w="634" w:type="dxa"/>
            <w:tcBorders>
              <w:bottom w:val="single" w:sz="4" w:space="0" w:color="auto"/>
            </w:tcBorders>
            <w:shd w:val="clear" w:color="auto" w:fill="auto"/>
            <w:vAlign w:val="center"/>
          </w:tcPr>
          <w:p w14:paraId="492B4271" w14:textId="77777777" w:rsidR="0077575A" w:rsidRPr="001826E3" w:rsidRDefault="0077575A" w:rsidP="0077575A">
            <w:pPr>
              <w:jc w:val="center"/>
              <w:rPr>
                <w:rFonts w:ascii="GHEA Grapalat" w:hAnsi="GHEA Grapalat" w:cs="Calibri"/>
              </w:rPr>
            </w:pPr>
            <w:r w:rsidRPr="001826E3">
              <w:rPr>
                <w:rFonts w:ascii="GHEA Grapalat" w:hAnsi="GHEA Grapalat" w:cs="Calibri"/>
              </w:rPr>
              <w:t>0.8</w:t>
            </w:r>
          </w:p>
        </w:tc>
        <w:tc>
          <w:tcPr>
            <w:tcW w:w="1968" w:type="dxa"/>
            <w:tcBorders>
              <w:bottom w:val="single" w:sz="4" w:space="0" w:color="auto"/>
            </w:tcBorders>
            <w:shd w:val="clear" w:color="auto" w:fill="auto"/>
          </w:tcPr>
          <w:p w14:paraId="1BA0C571"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 xml:space="preserve">Հայաստանի Հանրապետության  հարկային օրենսգիրքի 166-րդ հոդվածի  1-ին մասի 1-ին և 2-րդ կետեր, 2-րդ մասի 1-ին կետ, 167-րդ հոդված </w:t>
            </w:r>
          </w:p>
        </w:tc>
        <w:tc>
          <w:tcPr>
            <w:tcW w:w="1640" w:type="dxa"/>
            <w:tcBorders>
              <w:bottom w:val="single" w:sz="4" w:space="0" w:color="auto"/>
            </w:tcBorders>
            <w:shd w:val="clear" w:color="auto" w:fill="auto"/>
          </w:tcPr>
          <w:p w14:paraId="01C3321B"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p>
        </w:tc>
        <w:tc>
          <w:tcPr>
            <w:tcW w:w="1474" w:type="dxa"/>
            <w:gridSpan w:val="3"/>
            <w:tcBorders>
              <w:bottom w:val="single" w:sz="4" w:space="0" w:color="auto"/>
            </w:tcBorders>
            <w:shd w:val="clear" w:color="auto" w:fill="auto"/>
          </w:tcPr>
          <w:p w14:paraId="3865F62C" w14:textId="77777777" w:rsidR="0077575A" w:rsidRPr="001826E3" w:rsidRDefault="0077575A" w:rsidP="0077575A">
            <w:pPr>
              <w:spacing w:after="0" w:line="240" w:lineRule="auto"/>
              <w:rPr>
                <w:rFonts w:ascii="GHEA Grapalat" w:hAnsi="GHEA Grapalat"/>
              </w:rPr>
            </w:pPr>
            <w:r>
              <w:rPr>
                <w:rFonts w:ascii="GHEA Grapalat" w:eastAsia="Times New Roman" w:hAnsi="GHEA Grapalat" w:cs="Times New Roman"/>
                <w:lang w:val="hy-AM" w:eastAsia="ru-RU"/>
              </w:rPr>
              <w:t>փ</w:t>
            </w:r>
            <w:r>
              <w:rPr>
                <w:rFonts w:ascii="GHEA Grapalat" w:eastAsia="Times New Roman" w:hAnsi="GHEA Grapalat" w:cs="Times New Roman"/>
                <w:lang w:eastAsia="ru-RU"/>
              </w:rPr>
              <w:t>աստաթղթային</w:t>
            </w:r>
            <w:r w:rsidRPr="001826E3">
              <w:rPr>
                <w:rFonts w:ascii="GHEA Grapalat" w:eastAsia="Times New Roman" w:hAnsi="GHEA Grapalat" w:cs="Times New Roman"/>
                <w:lang w:eastAsia="ru-RU"/>
              </w:rPr>
              <w:t xml:space="preserve"> և/կամ </w:t>
            </w:r>
            <w:r>
              <w:rPr>
                <w:rFonts w:ascii="GHEA Grapalat" w:eastAsia="Times New Roman" w:hAnsi="GHEA Grapalat" w:cs="Times New Roman"/>
                <w:lang w:eastAsia="ru-RU"/>
              </w:rPr>
              <w:t>չափագրում</w:t>
            </w:r>
          </w:p>
        </w:tc>
      </w:tr>
      <w:tr w:rsidR="0077575A" w:rsidRPr="001826E3" w14:paraId="3FDE6598" w14:textId="77777777" w:rsidTr="00A652B1">
        <w:trPr>
          <w:trHeight w:val="167"/>
          <w:jc w:val="center"/>
        </w:trPr>
        <w:tc>
          <w:tcPr>
            <w:tcW w:w="499" w:type="dxa"/>
            <w:tcBorders>
              <w:bottom w:val="single" w:sz="4" w:space="0" w:color="auto"/>
            </w:tcBorders>
            <w:shd w:val="clear" w:color="auto" w:fill="auto"/>
          </w:tcPr>
          <w:p w14:paraId="6CD9D863" w14:textId="77777777" w:rsidR="0077575A" w:rsidRPr="001826E3" w:rsidRDefault="0077575A" w:rsidP="0077575A">
            <w:pPr>
              <w:pStyle w:val="ListParagraph"/>
              <w:numPr>
                <w:ilvl w:val="0"/>
                <w:numId w:val="14"/>
              </w:numPr>
              <w:spacing w:after="0" w:line="240" w:lineRule="auto"/>
              <w:rPr>
                <w:rFonts w:ascii="GHEA Grapalat" w:hAnsi="GHEA Grapalat"/>
              </w:rPr>
            </w:pPr>
          </w:p>
        </w:tc>
        <w:tc>
          <w:tcPr>
            <w:tcW w:w="3456" w:type="dxa"/>
            <w:tcBorders>
              <w:bottom w:val="single" w:sz="4" w:space="0" w:color="auto"/>
            </w:tcBorders>
            <w:shd w:val="clear" w:color="auto" w:fill="auto"/>
          </w:tcPr>
          <w:p w14:paraId="7C4F2D32"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Ջրային</w:t>
            </w:r>
            <w:r w:rsidRPr="001826E3">
              <w:rPr>
                <w:rFonts w:ascii="Courier New" w:eastAsia="Times New Roman" w:hAnsi="Courier New" w:cs="Courier New"/>
                <w:lang w:eastAsia="ru-RU"/>
              </w:rPr>
              <w:t> </w:t>
            </w:r>
            <w:r w:rsidRPr="001826E3">
              <w:rPr>
                <w:rFonts w:ascii="GHEA Grapalat" w:eastAsia="Times New Roman" w:hAnsi="GHEA Grapalat" w:cs="Arial Unicode"/>
                <w:lang w:eastAsia="ru-RU"/>
              </w:rPr>
              <w:t>ռեսուրս</w:t>
            </w:r>
            <w:r w:rsidRPr="001826E3">
              <w:rPr>
                <w:rFonts w:ascii="Courier New" w:eastAsia="Times New Roman" w:hAnsi="Courier New" w:cs="Courier New"/>
                <w:lang w:eastAsia="ru-RU"/>
              </w:rPr>
              <w:t> </w:t>
            </w:r>
            <w:r w:rsidRPr="001826E3">
              <w:rPr>
                <w:rFonts w:ascii="GHEA Grapalat" w:eastAsia="Times New Roman" w:hAnsi="GHEA Grapalat" w:cs="Arial Unicode"/>
                <w:lang w:eastAsia="ru-RU"/>
              </w:rPr>
              <w:t>վնասակար նյութերի և</w:t>
            </w:r>
            <w:r w:rsidRPr="001826E3">
              <w:rPr>
                <w:rFonts w:ascii="Courier New" w:eastAsia="Times New Roman" w:hAnsi="Courier New" w:cs="Courier New"/>
                <w:lang w:eastAsia="ru-RU"/>
              </w:rPr>
              <w:t> </w:t>
            </w:r>
            <w:r w:rsidRPr="001826E3">
              <w:rPr>
                <w:rFonts w:ascii="GHEA Grapalat" w:eastAsia="Times New Roman" w:hAnsi="GHEA Grapalat" w:cs="Arial Unicode"/>
                <w:lang w:eastAsia="ru-RU"/>
              </w:rPr>
              <w:t>(կամ)</w:t>
            </w:r>
            <w:r w:rsidRPr="001826E3">
              <w:rPr>
                <w:rFonts w:ascii="Courier New" w:eastAsia="Times New Roman" w:hAnsi="Courier New" w:cs="Courier New"/>
                <w:lang w:eastAsia="ru-RU"/>
              </w:rPr>
              <w:t> </w:t>
            </w:r>
            <w:r w:rsidRPr="001826E3">
              <w:rPr>
                <w:rFonts w:ascii="GHEA Grapalat" w:eastAsia="Times New Roman" w:hAnsi="GHEA Grapalat" w:cs="Arial Unicode"/>
                <w:lang w:eastAsia="ru-RU"/>
              </w:rPr>
              <w:t>միացությունների</w:t>
            </w:r>
            <w:r w:rsidRPr="001826E3">
              <w:rPr>
                <w:rFonts w:ascii="Courier New" w:eastAsia="Times New Roman" w:hAnsi="Courier New" w:cs="Courier New"/>
                <w:lang w:eastAsia="ru-RU"/>
              </w:rPr>
              <w:t> </w:t>
            </w:r>
            <w:r w:rsidRPr="001826E3">
              <w:rPr>
                <w:rFonts w:ascii="GHEA Grapalat" w:eastAsia="Times New Roman" w:hAnsi="GHEA Grapalat" w:cs="Arial Unicode"/>
                <w:lang w:eastAsia="ru-RU"/>
              </w:rPr>
              <w:t>արտահոսքի</w:t>
            </w:r>
            <w:r w:rsidRPr="001826E3">
              <w:rPr>
                <w:rFonts w:ascii="Courier New" w:eastAsia="Times New Roman" w:hAnsi="Courier New" w:cs="Courier New"/>
                <w:lang w:eastAsia="ru-RU"/>
              </w:rPr>
              <w:t> </w:t>
            </w:r>
            <w:r w:rsidRPr="001826E3">
              <w:rPr>
                <w:rFonts w:ascii="GHEA Grapalat" w:eastAsia="Times New Roman" w:hAnsi="GHEA Grapalat" w:cs="Times New Roman"/>
                <w:lang w:eastAsia="ru-RU"/>
              </w:rPr>
              <w:t xml:space="preserve"> համար բնապահպանական հարկերի օբյեկտ համարվող փաստացի ծավալների չափաքանակները և վճարների եռամսյակային հարկային հաշվարկները </w:t>
            </w:r>
            <w:r>
              <w:rPr>
                <w:rFonts w:ascii="GHEA Grapalat" w:eastAsia="Times New Roman" w:hAnsi="GHEA Grapalat" w:cs="Times New Roman"/>
                <w:lang w:val="hy-AM" w:eastAsia="ru-RU"/>
              </w:rPr>
              <w:t>հավաստի են</w:t>
            </w:r>
            <w:r w:rsidRPr="001826E3">
              <w:rPr>
                <w:rFonts w:ascii="GHEA Grapalat" w:eastAsia="Times New Roman" w:hAnsi="GHEA Grapalat" w:cs="Times New Roman"/>
                <w:lang w:eastAsia="ru-RU"/>
              </w:rPr>
              <w:t xml:space="preserve"> (նյութեր, դրանց քանակություններ, դրույքաչափեր)</w:t>
            </w:r>
          </w:p>
        </w:tc>
        <w:tc>
          <w:tcPr>
            <w:tcW w:w="527" w:type="dxa"/>
            <w:tcBorders>
              <w:bottom w:val="single" w:sz="4" w:space="0" w:color="auto"/>
            </w:tcBorders>
            <w:shd w:val="clear" w:color="auto" w:fill="auto"/>
          </w:tcPr>
          <w:p w14:paraId="0485D246" w14:textId="77777777" w:rsidR="0077575A" w:rsidRPr="001826E3" w:rsidRDefault="0077575A" w:rsidP="0077575A">
            <w:pPr>
              <w:spacing w:after="0" w:line="240" w:lineRule="auto"/>
              <w:rPr>
                <w:rFonts w:ascii="GHEA Grapalat" w:hAnsi="GHEA Grapalat"/>
              </w:rPr>
            </w:pPr>
          </w:p>
        </w:tc>
        <w:tc>
          <w:tcPr>
            <w:tcW w:w="357" w:type="dxa"/>
            <w:tcBorders>
              <w:bottom w:val="single" w:sz="4" w:space="0" w:color="auto"/>
            </w:tcBorders>
            <w:shd w:val="clear" w:color="auto" w:fill="auto"/>
          </w:tcPr>
          <w:p w14:paraId="1CE08BB1" w14:textId="77777777" w:rsidR="0077575A" w:rsidRPr="001826E3" w:rsidRDefault="0077575A" w:rsidP="0077575A">
            <w:pPr>
              <w:spacing w:after="0" w:line="240" w:lineRule="auto"/>
              <w:rPr>
                <w:rFonts w:ascii="GHEA Grapalat" w:hAnsi="GHEA Grapalat"/>
              </w:rPr>
            </w:pPr>
          </w:p>
        </w:tc>
        <w:tc>
          <w:tcPr>
            <w:tcW w:w="450" w:type="dxa"/>
            <w:gridSpan w:val="2"/>
            <w:tcBorders>
              <w:bottom w:val="single" w:sz="4" w:space="0" w:color="auto"/>
            </w:tcBorders>
            <w:shd w:val="clear" w:color="auto" w:fill="auto"/>
          </w:tcPr>
          <w:p w14:paraId="6D5BCAFB" w14:textId="77777777" w:rsidR="0077575A" w:rsidRPr="001826E3" w:rsidRDefault="0077575A" w:rsidP="0077575A">
            <w:pPr>
              <w:spacing w:after="0" w:line="240" w:lineRule="auto"/>
              <w:rPr>
                <w:rFonts w:ascii="GHEA Grapalat" w:hAnsi="GHEA Grapalat"/>
              </w:rPr>
            </w:pPr>
          </w:p>
        </w:tc>
        <w:tc>
          <w:tcPr>
            <w:tcW w:w="634" w:type="dxa"/>
            <w:tcBorders>
              <w:bottom w:val="single" w:sz="4" w:space="0" w:color="auto"/>
            </w:tcBorders>
            <w:shd w:val="clear" w:color="auto" w:fill="auto"/>
            <w:vAlign w:val="center"/>
          </w:tcPr>
          <w:p w14:paraId="7586FC89" w14:textId="77777777" w:rsidR="0077575A" w:rsidRPr="001826E3" w:rsidRDefault="0077575A" w:rsidP="0077575A">
            <w:pPr>
              <w:jc w:val="center"/>
              <w:rPr>
                <w:rFonts w:ascii="GHEA Grapalat" w:hAnsi="GHEA Grapalat" w:cs="Calibri"/>
              </w:rPr>
            </w:pPr>
            <w:r w:rsidRPr="001826E3">
              <w:rPr>
                <w:rFonts w:ascii="GHEA Grapalat" w:hAnsi="GHEA Grapalat" w:cs="Calibri"/>
              </w:rPr>
              <w:t>0.8</w:t>
            </w:r>
          </w:p>
        </w:tc>
        <w:tc>
          <w:tcPr>
            <w:tcW w:w="1968" w:type="dxa"/>
            <w:tcBorders>
              <w:bottom w:val="single" w:sz="4" w:space="0" w:color="auto"/>
            </w:tcBorders>
            <w:shd w:val="clear" w:color="auto" w:fill="auto"/>
          </w:tcPr>
          <w:p w14:paraId="56930FA0"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 xml:space="preserve">Հայաստանի Հանրապետության  հարկային օրենսգրքի 166-րդ հոդվածի  1-ին մասի 4-րդ կետ, 2-րդ մասի 2-րդ կետ, 169-րդ հոդված </w:t>
            </w:r>
          </w:p>
        </w:tc>
        <w:tc>
          <w:tcPr>
            <w:tcW w:w="1640" w:type="dxa"/>
            <w:tcBorders>
              <w:bottom w:val="single" w:sz="4" w:space="0" w:color="auto"/>
            </w:tcBorders>
            <w:shd w:val="clear" w:color="auto" w:fill="auto"/>
          </w:tcPr>
          <w:p w14:paraId="62CB50B4"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p>
        </w:tc>
        <w:tc>
          <w:tcPr>
            <w:tcW w:w="1474" w:type="dxa"/>
            <w:gridSpan w:val="3"/>
            <w:tcBorders>
              <w:bottom w:val="single" w:sz="4" w:space="0" w:color="auto"/>
            </w:tcBorders>
            <w:shd w:val="clear" w:color="auto" w:fill="auto"/>
          </w:tcPr>
          <w:p w14:paraId="2CE3F297" w14:textId="77777777" w:rsidR="0077575A" w:rsidRPr="001826E3" w:rsidRDefault="0077575A" w:rsidP="0077575A">
            <w:pPr>
              <w:spacing w:after="0" w:line="240" w:lineRule="auto"/>
              <w:rPr>
                <w:rFonts w:ascii="GHEA Grapalat" w:hAnsi="GHEA Grapalat"/>
              </w:rPr>
            </w:pPr>
            <w:r>
              <w:rPr>
                <w:rFonts w:ascii="GHEA Grapalat" w:eastAsia="Times New Roman" w:hAnsi="GHEA Grapalat" w:cs="Times New Roman"/>
                <w:lang w:val="hy-AM" w:eastAsia="ru-RU"/>
              </w:rPr>
              <w:t>փ</w:t>
            </w:r>
            <w:r>
              <w:rPr>
                <w:rFonts w:ascii="GHEA Grapalat" w:eastAsia="Times New Roman" w:hAnsi="GHEA Grapalat" w:cs="Times New Roman"/>
                <w:lang w:eastAsia="ru-RU"/>
              </w:rPr>
              <w:t>աստաթղթային</w:t>
            </w:r>
            <w:r w:rsidRPr="001826E3">
              <w:rPr>
                <w:rFonts w:ascii="GHEA Grapalat" w:eastAsia="Times New Roman" w:hAnsi="GHEA Grapalat" w:cs="Times New Roman"/>
                <w:lang w:eastAsia="ru-RU"/>
              </w:rPr>
              <w:t xml:space="preserve"> և/կամ </w:t>
            </w:r>
            <w:r>
              <w:rPr>
                <w:rFonts w:ascii="GHEA Grapalat" w:eastAsia="Times New Roman" w:hAnsi="GHEA Grapalat" w:cs="Times New Roman"/>
                <w:lang w:eastAsia="ru-RU"/>
              </w:rPr>
              <w:t>չափագրում</w:t>
            </w:r>
          </w:p>
        </w:tc>
      </w:tr>
      <w:tr w:rsidR="0077575A" w:rsidRPr="001826E3" w14:paraId="0687BA12" w14:textId="77777777" w:rsidTr="00A652B1">
        <w:trPr>
          <w:trHeight w:val="167"/>
          <w:jc w:val="center"/>
        </w:trPr>
        <w:tc>
          <w:tcPr>
            <w:tcW w:w="499" w:type="dxa"/>
            <w:tcBorders>
              <w:bottom w:val="single" w:sz="4" w:space="0" w:color="auto"/>
            </w:tcBorders>
            <w:shd w:val="clear" w:color="auto" w:fill="auto"/>
          </w:tcPr>
          <w:p w14:paraId="51EC50C9" w14:textId="77777777" w:rsidR="0077575A" w:rsidRPr="001826E3" w:rsidRDefault="0077575A" w:rsidP="0077575A">
            <w:pPr>
              <w:pStyle w:val="ListParagraph"/>
              <w:numPr>
                <w:ilvl w:val="0"/>
                <w:numId w:val="14"/>
              </w:numPr>
              <w:spacing w:after="0" w:line="240" w:lineRule="auto"/>
              <w:rPr>
                <w:rFonts w:ascii="GHEA Grapalat" w:hAnsi="GHEA Grapalat"/>
              </w:rPr>
            </w:pPr>
          </w:p>
        </w:tc>
        <w:tc>
          <w:tcPr>
            <w:tcW w:w="3456" w:type="dxa"/>
            <w:tcBorders>
              <w:bottom w:val="single" w:sz="4" w:space="0" w:color="auto"/>
            </w:tcBorders>
            <w:shd w:val="clear" w:color="auto" w:fill="auto"/>
          </w:tcPr>
          <w:p w14:paraId="71E3FD51"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 xml:space="preserve">Մակերևութային ջրերի օգտագործման, ստորերկրյա քաղցրահամ և թերմալ ջրերի արդյունահանման համար բնօգտագործման վճարների օբյեկտ համարվող փաստացի ծավալների չափաքանակները և վճարների եռամսյակային հարկային հաշվարկները </w:t>
            </w:r>
            <w:r>
              <w:rPr>
                <w:rFonts w:ascii="GHEA Grapalat" w:eastAsia="Times New Roman" w:hAnsi="GHEA Grapalat" w:cs="Times New Roman"/>
                <w:lang w:val="hy-AM" w:eastAsia="ru-RU"/>
              </w:rPr>
              <w:lastRenderedPageBreak/>
              <w:t>հավաստի են</w:t>
            </w:r>
            <w:r w:rsidRPr="001826E3">
              <w:rPr>
                <w:rFonts w:ascii="GHEA Grapalat" w:eastAsia="Times New Roman" w:hAnsi="GHEA Grapalat" w:cs="Times New Roman"/>
                <w:lang w:eastAsia="ru-RU"/>
              </w:rPr>
              <w:t xml:space="preserve"> (նյութեր, դրանց քանակություններ, դրույքաչափեր)</w:t>
            </w:r>
          </w:p>
        </w:tc>
        <w:tc>
          <w:tcPr>
            <w:tcW w:w="527" w:type="dxa"/>
            <w:tcBorders>
              <w:bottom w:val="single" w:sz="4" w:space="0" w:color="auto"/>
            </w:tcBorders>
            <w:shd w:val="clear" w:color="auto" w:fill="auto"/>
          </w:tcPr>
          <w:p w14:paraId="527A0582" w14:textId="77777777" w:rsidR="0077575A" w:rsidRPr="001826E3" w:rsidRDefault="0077575A" w:rsidP="0077575A">
            <w:pPr>
              <w:spacing w:after="0" w:line="240" w:lineRule="auto"/>
              <w:rPr>
                <w:rFonts w:ascii="GHEA Grapalat" w:hAnsi="GHEA Grapalat"/>
              </w:rPr>
            </w:pPr>
          </w:p>
        </w:tc>
        <w:tc>
          <w:tcPr>
            <w:tcW w:w="357" w:type="dxa"/>
            <w:tcBorders>
              <w:bottom w:val="single" w:sz="4" w:space="0" w:color="auto"/>
            </w:tcBorders>
            <w:shd w:val="clear" w:color="auto" w:fill="auto"/>
          </w:tcPr>
          <w:p w14:paraId="2E323A73" w14:textId="77777777" w:rsidR="0077575A" w:rsidRPr="001826E3" w:rsidRDefault="0077575A" w:rsidP="0077575A">
            <w:pPr>
              <w:spacing w:after="0" w:line="240" w:lineRule="auto"/>
              <w:rPr>
                <w:rFonts w:ascii="GHEA Grapalat" w:hAnsi="GHEA Grapalat"/>
              </w:rPr>
            </w:pPr>
          </w:p>
        </w:tc>
        <w:tc>
          <w:tcPr>
            <w:tcW w:w="450" w:type="dxa"/>
            <w:gridSpan w:val="2"/>
            <w:tcBorders>
              <w:bottom w:val="single" w:sz="4" w:space="0" w:color="auto"/>
            </w:tcBorders>
            <w:shd w:val="clear" w:color="auto" w:fill="auto"/>
          </w:tcPr>
          <w:p w14:paraId="57F908AB" w14:textId="77777777" w:rsidR="0077575A" w:rsidRPr="001826E3" w:rsidRDefault="0077575A" w:rsidP="0077575A">
            <w:pPr>
              <w:spacing w:after="0" w:line="240" w:lineRule="auto"/>
              <w:rPr>
                <w:rFonts w:ascii="GHEA Grapalat" w:hAnsi="GHEA Grapalat"/>
              </w:rPr>
            </w:pPr>
          </w:p>
        </w:tc>
        <w:tc>
          <w:tcPr>
            <w:tcW w:w="634" w:type="dxa"/>
            <w:tcBorders>
              <w:bottom w:val="single" w:sz="4" w:space="0" w:color="auto"/>
            </w:tcBorders>
            <w:shd w:val="clear" w:color="auto" w:fill="auto"/>
            <w:vAlign w:val="center"/>
          </w:tcPr>
          <w:p w14:paraId="07CE7F7C" w14:textId="77777777" w:rsidR="0077575A" w:rsidRPr="001826E3" w:rsidRDefault="0077575A" w:rsidP="0077575A">
            <w:pPr>
              <w:jc w:val="center"/>
              <w:rPr>
                <w:rFonts w:ascii="GHEA Grapalat" w:hAnsi="GHEA Grapalat" w:cs="Calibri"/>
              </w:rPr>
            </w:pPr>
            <w:r w:rsidRPr="001826E3">
              <w:rPr>
                <w:rFonts w:ascii="GHEA Grapalat" w:hAnsi="GHEA Grapalat" w:cs="Calibri"/>
              </w:rPr>
              <w:t>0.8</w:t>
            </w:r>
          </w:p>
        </w:tc>
        <w:tc>
          <w:tcPr>
            <w:tcW w:w="1968" w:type="dxa"/>
            <w:tcBorders>
              <w:bottom w:val="single" w:sz="4" w:space="0" w:color="auto"/>
            </w:tcBorders>
            <w:shd w:val="clear" w:color="auto" w:fill="auto"/>
          </w:tcPr>
          <w:p w14:paraId="17FD7916"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Հայաստանի Հանրապետության  հարկային օրենսգրքի 203-րդ հոդվածի  1-ին մասի 1-ին, 2-րդ, 3-րդ, 4-րդ կետ</w:t>
            </w:r>
            <w:r>
              <w:rPr>
                <w:rFonts w:ascii="GHEA Grapalat" w:eastAsia="Times New Roman" w:hAnsi="GHEA Grapalat" w:cs="Times New Roman"/>
                <w:lang w:eastAsia="ru-RU"/>
              </w:rPr>
              <w:t>եր</w:t>
            </w:r>
            <w:r>
              <w:rPr>
                <w:rFonts w:ascii="GHEA Grapalat" w:eastAsia="Times New Roman" w:hAnsi="GHEA Grapalat" w:cs="Times New Roman"/>
                <w:lang w:val="hy-AM" w:eastAsia="ru-RU"/>
              </w:rPr>
              <w:t>,</w:t>
            </w:r>
            <w:r>
              <w:rPr>
                <w:rFonts w:ascii="GHEA Grapalat" w:eastAsia="Times New Roman" w:hAnsi="GHEA Grapalat" w:cs="Times New Roman"/>
                <w:lang w:eastAsia="ru-RU"/>
              </w:rPr>
              <w:t xml:space="preserve"> 2-րդ մասի 1-ին, 2-րդ </w:t>
            </w:r>
            <w:r>
              <w:rPr>
                <w:rFonts w:ascii="GHEA Grapalat" w:eastAsia="Times New Roman" w:hAnsi="GHEA Grapalat" w:cs="Times New Roman"/>
                <w:lang w:eastAsia="ru-RU"/>
              </w:rPr>
              <w:lastRenderedPageBreak/>
              <w:t>կետեր</w:t>
            </w:r>
            <w:r>
              <w:rPr>
                <w:rFonts w:ascii="GHEA Grapalat" w:eastAsia="Times New Roman" w:hAnsi="GHEA Grapalat" w:cs="Times New Roman"/>
                <w:lang w:val="hy-AM" w:eastAsia="ru-RU"/>
              </w:rPr>
              <w:t xml:space="preserve">, </w:t>
            </w:r>
            <w:r w:rsidRPr="001826E3">
              <w:rPr>
                <w:rFonts w:ascii="GHEA Grapalat" w:eastAsia="Times New Roman" w:hAnsi="GHEA Grapalat" w:cs="Times New Roman"/>
                <w:lang w:eastAsia="ru-RU"/>
              </w:rPr>
              <w:t xml:space="preserve">204-րդ,  205-րդ հոդվածներ </w:t>
            </w:r>
          </w:p>
        </w:tc>
        <w:tc>
          <w:tcPr>
            <w:tcW w:w="1640" w:type="dxa"/>
            <w:tcBorders>
              <w:bottom w:val="single" w:sz="4" w:space="0" w:color="auto"/>
            </w:tcBorders>
            <w:shd w:val="clear" w:color="auto" w:fill="auto"/>
          </w:tcPr>
          <w:p w14:paraId="721B0DF1"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p>
        </w:tc>
        <w:tc>
          <w:tcPr>
            <w:tcW w:w="1474" w:type="dxa"/>
            <w:gridSpan w:val="3"/>
            <w:tcBorders>
              <w:bottom w:val="single" w:sz="4" w:space="0" w:color="auto"/>
            </w:tcBorders>
            <w:shd w:val="clear" w:color="auto" w:fill="auto"/>
          </w:tcPr>
          <w:p w14:paraId="12F2C54C" w14:textId="77777777" w:rsidR="0077575A" w:rsidRPr="001826E3" w:rsidRDefault="0077575A" w:rsidP="0077575A">
            <w:pPr>
              <w:spacing w:after="0" w:line="240" w:lineRule="auto"/>
              <w:rPr>
                <w:rFonts w:ascii="GHEA Grapalat" w:hAnsi="GHEA Grapalat"/>
              </w:rPr>
            </w:pPr>
            <w:r>
              <w:rPr>
                <w:rFonts w:ascii="GHEA Grapalat" w:eastAsia="Times New Roman" w:hAnsi="GHEA Grapalat" w:cs="Times New Roman"/>
                <w:lang w:val="hy-AM" w:eastAsia="ru-RU"/>
              </w:rPr>
              <w:t>փ</w:t>
            </w:r>
            <w:r w:rsidRPr="001826E3">
              <w:rPr>
                <w:rFonts w:ascii="GHEA Grapalat" w:eastAsia="Times New Roman" w:hAnsi="GHEA Grapalat" w:cs="Times New Roman"/>
                <w:lang w:eastAsia="ru-RU"/>
              </w:rPr>
              <w:t>աստաթղթային</w:t>
            </w:r>
            <w:r>
              <w:rPr>
                <w:rFonts w:ascii="GHEA Grapalat" w:eastAsia="Times New Roman" w:hAnsi="GHEA Grapalat" w:cs="Times New Roman"/>
                <w:lang w:val="hy-AM" w:eastAsia="ru-RU"/>
              </w:rPr>
              <w:t xml:space="preserve"> </w:t>
            </w:r>
            <w:r w:rsidRPr="001826E3">
              <w:rPr>
                <w:rFonts w:ascii="GHEA Grapalat" w:eastAsia="Times New Roman" w:hAnsi="GHEA Grapalat" w:cs="Times New Roman"/>
                <w:lang w:eastAsia="ru-RU"/>
              </w:rPr>
              <w:t xml:space="preserve">և/կամ </w:t>
            </w:r>
            <w:r>
              <w:rPr>
                <w:rFonts w:ascii="GHEA Grapalat" w:eastAsia="Times New Roman" w:hAnsi="GHEA Grapalat" w:cs="Times New Roman"/>
                <w:lang w:eastAsia="ru-RU"/>
              </w:rPr>
              <w:t>չափագրում</w:t>
            </w:r>
            <w:r w:rsidRPr="001826E3">
              <w:rPr>
                <w:rFonts w:ascii="GHEA Grapalat" w:eastAsia="Times New Roman" w:hAnsi="GHEA Grapalat" w:cs="Times New Roman"/>
                <w:lang w:eastAsia="ru-RU"/>
              </w:rPr>
              <w:t xml:space="preserve">  </w:t>
            </w:r>
          </w:p>
        </w:tc>
      </w:tr>
      <w:tr w:rsidR="0077575A" w:rsidRPr="001826E3" w14:paraId="3B185C6B" w14:textId="77777777" w:rsidTr="00A652B1">
        <w:trPr>
          <w:trHeight w:val="167"/>
          <w:jc w:val="center"/>
        </w:trPr>
        <w:tc>
          <w:tcPr>
            <w:tcW w:w="499" w:type="dxa"/>
            <w:tcBorders>
              <w:bottom w:val="single" w:sz="4" w:space="0" w:color="auto"/>
            </w:tcBorders>
            <w:shd w:val="clear" w:color="auto" w:fill="auto"/>
          </w:tcPr>
          <w:p w14:paraId="1FFA06A1" w14:textId="77777777" w:rsidR="0077575A" w:rsidRPr="001826E3" w:rsidRDefault="0077575A" w:rsidP="0077575A">
            <w:pPr>
              <w:pStyle w:val="ListParagraph"/>
              <w:numPr>
                <w:ilvl w:val="0"/>
                <w:numId w:val="14"/>
              </w:numPr>
              <w:spacing w:after="0" w:line="240" w:lineRule="auto"/>
              <w:rPr>
                <w:rFonts w:ascii="GHEA Grapalat" w:hAnsi="GHEA Grapalat"/>
              </w:rPr>
            </w:pPr>
          </w:p>
        </w:tc>
        <w:tc>
          <w:tcPr>
            <w:tcW w:w="3456" w:type="dxa"/>
            <w:tcBorders>
              <w:bottom w:val="single" w:sz="4" w:space="0" w:color="auto"/>
            </w:tcBorders>
            <w:shd w:val="clear" w:color="auto" w:fill="auto"/>
          </w:tcPr>
          <w:p w14:paraId="55DD09E8"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 xml:space="preserve">Թափոնների տեղադրման կամ պահման համար բնապահպանական հարկերի օբյեկտ համարվող փաստացի ծավալների չափաքանակները և վճարների եռամսյակային հարկային հաշվարկները </w:t>
            </w:r>
            <w:r>
              <w:rPr>
                <w:rFonts w:ascii="GHEA Grapalat" w:eastAsia="Times New Roman" w:hAnsi="GHEA Grapalat" w:cs="Times New Roman"/>
                <w:lang w:val="hy-AM" w:eastAsia="ru-RU"/>
              </w:rPr>
              <w:t>հավաստի են</w:t>
            </w:r>
            <w:r w:rsidRPr="001826E3">
              <w:rPr>
                <w:rFonts w:ascii="GHEA Grapalat" w:eastAsia="Times New Roman" w:hAnsi="GHEA Grapalat" w:cs="Times New Roman"/>
                <w:lang w:eastAsia="ru-RU"/>
              </w:rPr>
              <w:t xml:space="preserve"> (նյութեր, դրանց քանակություններ, դրույքաչափեր)</w:t>
            </w:r>
          </w:p>
        </w:tc>
        <w:tc>
          <w:tcPr>
            <w:tcW w:w="527" w:type="dxa"/>
            <w:tcBorders>
              <w:bottom w:val="single" w:sz="4" w:space="0" w:color="auto"/>
            </w:tcBorders>
            <w:shd w:val="clear" w:color="auto" w:fill="auto"/>
          </w:tcPr>
          <w:p w14:paraId="1BD1E4B2" w14:textId="77777777" w:rsidR="0077575A" w:rsidRPr="001826E3" w:rsidRDefault="0077575A" w:rsidP="0077575A">
            <w:pPr>
              <w:spacing w:after="0" w:line="240" w:lineRule="auto"/>
              <w:rPr>
                <w:rFonts w:ascii="GHEA Grapalat" w:hAnsi="GHEA Grapalat"/>
              </w:rPr>
            </w:pPr>
          </w:p>
        </w:tc>
        <w:tc>
          <w:tcPr>
            <w:tcW w:w="357" w:type="dxa"/>
            <w:tcBorders>
              <w:bottom w:val="single" w:sz="4" w:space="0" w:color="auto"/>
            </w:tcBorders>
            <w:shd w:val="clear" w:color="auto" w:fill="auto"/>
          </w:tcPr>
          <w:p w14:paraId="5E3F4B37" w14:textId="77777777" w:rsidR="0077575A" w:rsidRPr="001826E3" w:rsidRDefault="0077575A" w:rsidP="0077575A">
            <w:pPr>
              <w:spacing w:after="0" w:line="240" w:lineRule="auto"/>
              <w:rPr>
                <w:rFonts w:ascii="GHEA Grapalat" w:hAnsi="GHEA Grapalat"/>
              </w:rPr>
            </w:pPr>
          </w:p>
        </w:tc>
        <w:tc>
          <w:tcPr>
            <w:tcW w:w="450" w:type="dxa"/>
            <w:gridSpan w:val="2"/>
            <w:tcBorders>
              <w:bottom w:val="single" w:sz="4" w:space="0" w:color="auto"/>
            </w:tcBorders>
            <w:shd w:val="clear" w:color="auto" w:fill="auto"/>
          </w:tcPr>
          <w:p w14:paraId="3D3572EB" w14:textId="77777777" w:rsidR="0077575A" w:rsidRPr="001826E3" w:rsidRDefault="0077575A" w:rsidP="0077575A">
            <w:pPr>
              <w:spacing w:after="0" w:line="240" w:lineRule="auto"/>
              <w:rPr>
                <w:rFonts w:ascii="GHEA Grapalat" w:hAnsi="GHEA Grapalat"/>
              </w:rPr>
            </w:pPr>
          </w:p>
        </w:tc>
        <w:tc>
          <w:tcPr>
            <w:tcW w:w="634" w:type="dxa"/>
            <w:tcBorders>
              <w:bottom w:val="single" w:sz="4" w:space="0" w:color="auto"/>
            </w:tcBorders>
            <w:shd w:val="clear" w:color="auto" w:fill="auto"/>
            <w:vAlign w:val="center"/>
          </w:tcPr>
          <w:p w14:paraId="46867777" w14:textId="77777777" w:rsidR="0077575A" w:rsidRPr="001826E3" w:rsidRDefault="0077575A" w:rsidP="0077575A">
            <w:pPr>
              <w:jc w:val="center"/>
              <w:rPr>
                <w:rFonts w:ascii="GHEA Grapalat" w:hAnsi="GHEA Grapalat" w:cs="Calibri"/>
              </w:rPr>
            </w:pPr>
            <w:r w:rsidRPr="001826E3">
              <w:rPr>
                <w:rFonts w:ascii="GHEA Grapalat" w:hAnsi="GHEA Grapalat" w:cs="Calibri"/>
              </w:rPr>
              <w:t>0.8</w:t>
            </w:r>
          </w:p>
        </w:tc>
        <w:tc>
          <w:tcPr>
            <w:tcW w:w="1968" w:type="dxa"/>
            <w:tcBorders>
              <w:bottom w:val="single" w:sz="4" w:space="0" w:color="auto"/>
            </w:tcBorders>
            <w:shd w:val="clear" w:color="auto" w:fill="auto"/>
          </w:tcPr>
          <w:p w14:paraId="2FA1DEC2"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 xml:space="preserve">Հայաստանի Հանրապետության  հարկային օրենսգրքի 166-րդ հոդվածի  1-ին մասի 5-րդ կետ, 2-րդ մասի 3-րդ կետ, 170-րդ հոդված </w:t>
            </w:r>
          </w:p>
        </w:tc>
        <w:tc>
          <w:tcPr>
            <w:tcW w:w="1640" w:type="dxa"/>
            <w:tcBorders>
              <w:bottom w:val="single" w:sz="4" w:space="0" w:color="auto"/>
            </w:tcBorders>
            <w:shd w:val="clear" w:color="auto" w:fill="auto"/>
          </w:tcPr>
          <w:p w14:paraId="6FEB79BD"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p>
        </w:tc>
        <w:tc>
          <w:tcPr>
            <w:tcW w:w="1474" w:type="dxa"/>
            <w:gridSpan w:val="3"/>
            <w:tcBorders>
              <w:bottom w:val="single" w:sz="4" w:space="0" w:color="auto"/>
            </w:tcBorders>
            <w:shd w:val="clear" w:color="auto" w:fill="auto"/>
          </w:tcPr>
          <w:p w14:paraId="37AA2984"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փաստաթղթային</w:t>
            </w:r>
            <w:r>
              <w:rPr>
                <w:rFonts w:ascii="GHEA Grapalat" w:eastAsia="Times New Roman" w:hAnsi="GHEA Grapalat" w:cs="Times New Roman"/>
                <w:lang w:val="hy-AM" w:eastAsia="ru-RU"/>
              </w:rPr>
              <w:t xml:space="preserve"> </w:t>
            </w:r>
            <w:r w:rsidRPr="001826E3">
              <w:rPr>
                <w:rFonts w:ascii="GHEA Grapalat" w:eastAsia="Times New Roman" w:hAnsi="GHEA Grapalat" w:cs="Times New Roman"/>
                <w:lang w:eastAsia="ru-RU"/>
              </w:rPr>
              <w:t xml:space="preserve">և/կամ </w:t>
            </w:r>
            <w:r>
              <w:rPr>
                <w:rFonts w:ascii="GHEA Grapalat" w:eastAsia="Times New Roman" w:hAnsi="GHEA Grapalat" w:cs="Times New Roman"/>
                <w:lang w:val="hy-AM" w:eastAsia="ru-RU"/>
              </w:rPr>
              <w:t>տ</w:t>
            </w:r>
            <w:r>
              <w:rPr>
                <w:rFonts w:ascii="GHEA Grapalat" w:eastAsia="Times New Roman" w:hAnsi="GHEA Grapalat" w:cs="Times New Roman"/>
                <w:lang w:eastAsia="ru-RU"/>
              </w:rPr>
              <w:t>եսազննում</w:t>
            </w:r>
            <w:r w:rsidRPr="001826E3">
              <w:rPr>
                <w:rFonts w:ascii="GHEA Grapalat" w:eastAsia="Times New Roman" w:hAnsi="GHEA Grapalat" w:cs="Times New Roman"/>
                <w:lang w:eastAsia="ru-RU"/>
              </w:rPr>
              <w:t xml:space="preserve"> </w:t>
            </w:r>
          </w:p>
          <w:p w14:paraId="16078F7D" w14:textId="77777777" w:rsidR="0077575A" w:rsidRPr="001826E3" w:rsidRDefault="0077575A" w:rsidP="0077575A">
            <w:pPr>
              <w:spacing w:after="0" w:line="240" w:lineRule="auto"/>
              <w:rPr>
                <w:rFonts w:ascii="GHEA Grapalat" w:hAnsi="GHEA Grapalat"/>
              </w:rPr>
            </w:pPr>
          </w:p>
        </w:tc>
      </w:tr>
      <w:tr w:rsidR="0077575A" w:rsidRPr="001826E3" w14:paraId="309F6C86" w14:textId="77777777" w:rsidTr="00A652B1">
        <w:trPr>
          <w:trHeight w:val="167"/>
          <w:jc w:val="center"/>
        </w:trPr>
        <w:tc>
          <w:tcPr>
            <w:tcW w:w="499" w:type="dxa"/>
            <w:tcBorders>
              <w:bottom w:val="single" w:sz="4" w:space="0" w:color="auto"/>
            </w:tcBorders>
            <w:shd w:val="clear" w:color="auto" w:fill="auto"/>
          </w:tcPr>
          <w:p w14:paraId="309E3C94" w14:textId="77777777" w:rsidR="0077575A" w:rsidRPr="001826E3" w:rsidRDefault="0077575A" w:rsidP="0077575A">
            <w:pPr>
              <w:pStyle w:val="ListParagraph"/>
              <w:numPr>
                <w:ilvl w:val="0"/>
                <w:numId w:val="14"/>
              </w:numPr>
              <w:spacing w:after="0" w:line="240" w:lineRule="auto"/>
              <w:rPr>
                <w:rFonts w:ascii="GHEA Grapalat" w:hAnsi="GHEA Grapalat"/>
              </w:rPr>
            </w:pPr>
          </w:p>
        </w:tc>
        <w:tc>
          <w:tcPr>
            <w:tcW w:w="3456" w:type="dxa"/>
            <w:tcBorders>
              <w:bottom w:val="single" w:sz="4" w:space="0" w:color="auto"/>
            </w:tcBorders>
            <w:shd w:val="clear" w:color="auto" w:fill="auto"/>
          </w:tcPr>
          <w:p w14:paraId="4186CD16" w14:textId="77777777" w:rsidR="0077575A" w:rsidRPr="001826E3" w:rsidRDefault="0077575A" w:rsidP="0077575A">
            <w:pPr>
              <w:spacing w:before="100" w:beforeAutospacing="1" w:after="100" w:afterAutospacing="1" w:line="240" w:lineRule="auto"/>
              <w:rPr>
                <w:rFonts w:ascii="GHEA Grapalat" w:eastAsia="Times New Roman" w:hAnsi="GHEA Grapalat" w:cs="Times New Roman"/>
                <w:lang w:eastAsia="ru-RU"/>
              </w:rPr>
            </w:pPr>
            <w:r w:rsidRPr="001826E3">
              <w:rPr>
                <w:rFonts w:ascii="GHEA Grapalat" w:eastAsia="Times New Roman" w:hAnsi="GHEA Grapalat" w:cs="Times New Roman"/>
                <w:lang w:eastAsia="ru-RU"/>
              </w:rPr>
              <w:t>Բնապահպանական վարչական վիճակագրության վարման և ներկայացման կարգը (ժամկետ,ամբողջ ծավալ,</w:t>
            </w:r>
            <w:r>
              <w:rPr>
                <w:rFonts w:ascii="GHEA Grapalat" w:eastAsia="Times New Roman" w:hAnsi="GHEA Grapalat" w:cs="Times New Roman"/>
                <w:lang w:val="hy-AM" w:eastAsia="ru-RU"/>
              </w:rPr>
              <w:t xml:space="preserve"> </w:t>
            </w:r>
            <w:r w:rsidRPr="001826E3">
              <w:rPr>
                <w:rFonts w:ascii="GHEA Grapalat" w:eastAsia="Times New Roman" w:hAnsi="GHEA Grapalat" w:cs="Times New Roman"/>
                <w:lang w:eastAsia="ru-RU"/>
              </w:rPr>
              <w:t>սահմանված ձև, չաղավաղված, ստորագրված) պահպանվել է</w:t>
            </w:r>
          </w:p>
        </w:tc>
        <w:tc>
          <w:tcPr>
            <w:tcW w:w="527" w:type="dxa"/>
            <w:tcBorders>
              <w:bottom w:val="single" w:sz="4" w:space="0" w:color="auto"/>
            </w:tcBorders>
            <w:shd w:val="clear" w:color="auto" w:fill="auto"/>
          </w:tcPr>
          <w:p w14:paraId="6B769E3B" w14:textId="77777777" w:rsidR="0077575A" w:rsidRPr="001826E3" w:rsidRDefault="0077575A" w:rsidP="0077575A">
            <w:pPr>
              <w:spacing w:after="0" w:line="240" w:lineRule="auto"/>
              <w:rPr>
                <w:rFonts w:ascii="GHEA Grapalat" w:hAnsi="GHEA Grapalat"/>
              </w:rPr>
            </w:pPr>
          </w:p>
        </w:tc>
        <w:tc>
          <w:tcPr>
            <w:tcW w:w="357" w:type="dxa"/>
            <w:tcBorders>
              <w:bottom w:val="single" w:sz="4" w:space="0" w:color="auto"/>
            </w:tcBorders>
            <w:shd w:val="clear" w:color="auto" w:fill="auto"/>
          </w:tcPr>
          <w:p w14:paraId="40A12416" w14:textId="77777777" w:rsidR="0077575A" w:rsidRPr="001826E3" w:rsidRDefault="0077575A" w:rsidP="0077575A">
            <w:pPr>
              <w:spacing w:after="0" w:line="240" w:lineRule="auto"/>
              <w:rPr>
                <w:rFonts w:ascii="GHEA Grapalat" w:hAnsi="GHEA Grapalat"/>
              </w:rPr>
            </w:pPr>
          </w:p>
        </w:tc>
        <w:tc>
          <w:tcPr>
            <w:tcW w:w="450" w:type="dxa"/>
            <w:gridSpan w:val="2"/>
            <w:tcBorders>
              <w:bottom w:val="single" w:sz="4" w:space="0" w:color="auto"/>
            </w:tcBorders>
            <w:shd w:val="clear" w:color="auto" w:fill="auto"/>
          </w:tcPr>
          <w:p w14:paraId="00F23424" w14:textId="77777777" w:rsidR="0077575A" w:rsidRPr="001826E3" w:rsidRDefault="0077575A" w:rsidP="0077575A">
            <w:pPr>
              <w:spacing w:after="0" w:line="240" w:lineRule="auto"/>
              <w:rPr>
                <w:rFonts w:ascii="GHEA Grapalat" w:hAnsi="GHEA Grapalat"/>
              </w:rPr>
            </w:pPr>
          </w:p>
        </w:tc>
        <w:tc>
          <w:tcPr>
            <w:tcW w:w="634" w:type="dxa"/>
            <w:tcBorders>
              <w:bottom w:val="single" w:sz="4" w:space="0" w:color="auto"/>
            </w:tcBorders>
            <w:shd w:val="clear" w:color="auto" w:fill="auto"/>
            <w:vAlign w:val="center"/>
          </w:tcPr>
          <w:p w14:paraId="66C6FBE1" w14:textId="77777777" w:rsidR="0077575A" w:rsidRPr="001826E3" w:rsidRDefault="0077575A" w:rsidP="0077575A">
            <w:pPr>
              <w:jc w:val="center"/>
              <w:rPr>
                <w:rFonts w:ascii="GHEA Grapalat" w:hAnsi="GHEA Grapalat" w:cs="Calibri"/>
              </w:rPr>
            </w:pPr>
            <w:r w:rsidRPr="001826E3">
              <w:rPr>
                <w:rFonts w:ascii="GHEA Grapalat" w:hAnsi="GHEA Grapalat" w:cs="Calibri"/>
              </w:rPr>
              <w:t>0.8</w:t>
            </w:r>
          </w:p>
        </w:tc>
        <w:tc>
          <w:tcPr>
            <w:tcW w:w="1968" w:type="dxa"/>
            <w:tcBorders>
              <w:bottom w:val="single" w:sz="4" w:space="0" w:color="auto"/>
            </w:tcBorders>
            <w:shd w:val="clear" w:color="auto" w:fill="auto"/>
          </w:tcPr>
          <w:p w14:paraId="7AB9C66B" w14:textId="77777777" w:rsidR="0077575A" w:rsidRPr="000D256B" w:rsidRDefault="0077575A" w:rsidP="0077575A">
            <w:pPr>
              <w:spacing w:after="0" w:line="240" w:lineRule="auto"/>
              <w:rPr>
                <w:rFonts w:ascii="GHEA Grapalat" w:eastAsia="Times New Roman" w:hAnsi="GHEA Grapalat" w:cs="Times New Roman"/>
                <w:lang w:val="hy-AM" w:eastAsia="ru-RU"/>
              </w:rPr>
            </w:pPr>
            <w:r w:rsidRPr="001826E3">
              <w:rPr>
                <w:rFonts w:ascii="GHEA Grapalat" w:eastAsia="Times New Roman" w:hAnsi="GHEA Grapalat" w:cs="Times New Roman"/>
                <w:lang w:eastAsia="ru-RU"/>
              </w:rPr>
              <w:t xml:space="preserve">«Պետական վիճակագրության մաuին» </w:t>
            </w:r>
            <w:r w:rsidRPr="000D256B">
              <w:rPr>
                <w:rFonts w:ascii="GHEA Grapalat" w:eastAsia="Times New Roman" w:hAnsi="GHEA Grapalat" w:cs="Times New Roman"/>
                <w:lang w:eastAsia="ru-RU"/>
              </w:rPr>
              <w:t xml:space="preserve">Հայաստանի Հանրապետության  oրենքի </w:t>
            </w:r>
            <w:r w:rsidRPr="000D256B">
              <w:rPr>
                <w:rFonts w:ascii="GHEA Grapalat" w:eastAsia="Times New Roman" w:hAnsi="GHEA Grapalat" w:cs="Times New Roman"/>
                <w:lang w:val="hy-AM" w:eastAsia="ru-RU"/>
              </w:rPr>
              <w:t>20</w:t>
            </w:r>
            <w:r w:rsidRPr="000D256B">
              <w:rPr>
                <w:rFonts w:ascii="GHEA Grapalat" w:eastAsia="Times New Roman" w:hAnsi="GHEA Grapalat" w:cs="Times New Roman"/>
                <w:lang w:eastAsia="ru-RU"/>
              </w:rPr>
              <w:t xml:space="preserve">-րդ </w:t>
            </w:r>
            <w:r w:rsidRPr="000D256B">
              <w:rPr>
                <w:rFonts w:ascii="GHEA Grapalat" w:eastAsia="Times New Roman" w:hAnsi="GHEA Grapalat" w:cs="Times New Roman"/>
                <w:lang w:val="hy-AM" w:eastAsia="ru-RU"/>
              </w:rPr>
              <w:t>հոդվածի «</w:t>
            </w:r>
            <w:r w:rsidRPr="000D256B">
              <w:rPr>
                <w:rFonts w:ascii="GHEA Grapalat" w:eastAsia="Times New Roman" w:hAnsi="GHEA Grapalat" w:cs="Times New Roman"/>
                <w:lang w:eastAsia="ru-RU"/>
              </w:rPr>
              <w:t>ա»</w:t>
            </w:r>
            <w:r w:rsidRPr="000D256B">
              <w:rPr>
                <w:rFonts w:ascii="GHEA Grapalat" w:eastAsia="Times New Roman" w:hAnsi="GHEA Grapalat" w:cs="Times New Roman"/>
                <w:lang w:val="hy-AM" w:eastAsia="ru-RU"/>
              </w:rPr>
              <w:t xml:space="preserve"> </w:t>
            </w:r>
            <w:r w:rsidRPr="000D256B">
              <w:rPr>
                <w:rFonts w:ascii="GHEA Grapalat" w:eastAsia="Times New Roman" w:hAnsi="GHEA Grapalat" w:cs="Times New Roman"/>
                <w:lang w:eastAsia="ru-RU"/>
              </w:rPr>
              <w:t>կետ</w:t>
            </w:r>
            <w:r w:rsidRPr="000D256B">
              <w:rPr>
                <w:rFonts w:ascii="GHEA Grapalat" w:eastAsia="Times New Roman" w:hAnsi="GHEA Grapalat" w:cs="Times New Roman"/>
                <w:lang w:val="hy-AM" w:eastAsia="ru-RU"/>
              </w:rPr>
              <w:t xml:space="preserve">ը, </w:t>
            </w:r>
            <w:r w:rsidRPr="001826E3">
              <w:rPr>
                <w:rFonts w:ascii="GHEA Grapalat" w:eastAsia="Times New Roman" w:hAnsi="GHEA Grapalat"/>
                <w:lang w:val="hy-AM" w:eastAsia="ru-RU"/>
              </w:rPr>
              <w:t>Հայաստանի Հանրապետության</w:t>
            </w:r>
            <w:r w:rsidRPr="000D256B">
              <w:rPr>
                <w:rFonts w:ascii="GHEA Grapalat" w:eastAsia="Times New Roman" w:hAnsi="GHEA Grapalat" w:cs="Times New Roman"/>
                <w:lang w:val="hy-AM" w:eastAsia="ru-RU"/>
              </w:rPr>
              <w:t xml:space="preserve"> վիճակագրության պետական</w:t>
            </w:r>
          </w:p>
          <w:p w14:paraId="43FE00D0" w14:textId="77777777" w:rsidR="0077575A" w:rsidRPr="000D256B" w:rsidRDefault="0077575A" w:rsidP="0077575A">
            <w:pPr>
              <w:spacing w:after="0" w:line="240" w:lineRule="auto"/>
              <w:rPr>
                <w:rFonts w:ascii="GHEA Grapalat" w:eastAsia="Times New Roman" w:hAnsi="GHEA Grapalat" w:cs="Times New Roman"/>
                <w:lang w:val="hy-AM" w:eastAsia="ru-RU"/>
              </w:rPr>
            </w:pPr>
            <w:r w:rsidRPr="000D256B">
              <w:rPr>
                <w:rFonts w:ascii="GHEA Grapalat" w:eastAsia="Times New Roman" w:hAnsi="GHEA Grapalat" w:cs="Times New Roman"/>
                <w:lang w:val="hy-AM" w:eastAsia="ru-RU"/>
              </w:rPr>
              <w:t xml:space="preserve">խորհրդի 2016 թվականի </w:t>
            </w:r>
          </w:p>
          <w:p w14:paraId="027214D7" w14:textId="61337C0A" w:rsidR="00066E25" w:rsidRPr="000D256B" w:rsidRDefault="0077575A" w:rsidP="00066E25">
            <w:pPr>
              <w:spacing w:after="0" w:line="240" w:lineRule="auto"/>
              <w:rPr>
                <w:rFonts w:ascii="GHEA Grapalat" w:eastAsia="Times New Roman" w:hAnsi="GHEA Grapalat" w:cs="Times New Roman"/>
                <w:lang w:val="hy-AM" w:eastAsia="ru-RU"/>
              </w:rPr>
            </w:pPr>
            <w:r w:rsidRPr="000D256B">
              <w:rPr>
                <w:rFonts w:ascii="GHEA Grapalat" w:eastAsia="Times New Roman" w:hAnsi="GHEA Grapalat" w:cs="Times New Roman"/>
                <w:lang w:val="hy-AM" w:eastAsia="ru-RU"/>
              </w:rPr>
              <w:t xml:space="preserve">հունիսի 20-ի թիվ 05-Ն </w:t>
            </w:r>
            <w:r>
              <w:rPr>
                <w:rFonts w:ascii="GHEA Grapalat" w:eastAsia="Times New Roman" w:hAnsi="GHEA Grapalat" w:cs="Times New Roman"/>
                <w:lang w:val="hy-AM" w:eastAsia="ru-RU"/>
              </w:rPr>
              <w:t>որոշ</w:t>
            </w:r>
            <w:r w:rsidR="000378F8">
              <w:rPr>
                <w:rFonts w:ascii="GHEA Grapalat" w:eastAsia="Times New Roman" w:hAnsi="GHEA Grapalat" w:cs="Times New Roman"/>
                <w:lang w:val="hy-AM" w:eastAsia="ru-RU"/>
              </w:rPr>
              <w:t xml:space="preserve">ման </w:t>
            </w:r>
            <w:bookmarkStart w:id="0" w:name="_GoBack"/>
            <w:bookmarkEnd w:id="0"/>
            <w:r w:rsidR="00C26B28" w:rsidRPr="009B4A9C">
              <w:rPr>
                <w:rFonts w:ascii="GHEA Grapalat" w:eastAsia="Times New Roman" w:hAnsi="GHEA Grapalat" w:cs="Times New Roman"/>
                <w:lang w:val="hy-AM" w:eastAsia="ru-RU"/>
              </w:rPr>
              <w:t>հավելվածի 30-րդ և 31-րդ կետեր</w:t>
            </w:r>
          </w:p>
          <w:p w14:paraId="36DA0B3A" w14:textId="4CDF020E" w:rsidR="0077575A" w:rsidRPr="000D256B" w:rsidRDefault="0077575A" w:rsidP="0077575A">
            <w:pPr>
              <w:spacing w:after="0" w:line="240" w:lineRule="auto"/>
              <w:rPr>
                <w:rFonts w:ascii="GHEA Grapalat" w:eastAsia="Times New Roman" w:hAnsi="GHEA Grapalat" w:cs="Times New Roman"/>
                <w:lang w:val="hy-AM" w:eastAsia="ru-RU"/>
              </w:rPr>
            </w:pPr>
          </w:p>
        </w:tc>
        <w:tc>
          <w:tcPr>
            <w:tcW w:w="1640" w:type="dxa"/>
            <w:tcBorders>
              <w:bottom w:val="single" w:sz="4" w:space="0" w:color="auto"/>
            </w:tcBorders>
            <w:shd w:val="clear" w:color="auto" w:fill="auto"/>
          </w:tcPr>
          <w:p w14:paraId="65ED6F62" w14:textId="77777777" w:rsidR="0077575A" w:rsidRPr="00244B16" w:rsidRDefault="0077575A" w:rsidP="0077575A">
            <w:pPr>
              <w:spacing w:before="100" w:beforeAutospacing="1" w:after="100" w:afterAutospacing="1" w:line="240" w:lineRule="auto"/>
              <w:rPr>
                <w:rFonts w:ascii="GHEA Grapalat" w:eastAsia="Times New Roman" w:hAnsi="GHEA Grapalat" w:cs="Times New Roman"/>
                <w:lang w:val="hy-AM" w:eastAsia="ru-RU"/>
              </w:rPr>
            </w:pPr>
          </w:p>
        </w:tc>
        <w:tc>
          <w:tcPr>
            <w:tcW w:w="1474" w:type="dxa"/>
            <w:gridSpan w:val="3"/>
            <w:tcBorders>
              <w:bottom w:val="single" w:sz="4" w:space="0" w:color="auto"/>
            </w:tcBorders>
            <w:shd w:val="clear" w:color="auto" w:fill="auto"/>
          </w:tcPr>
          <w:p w14:paraId="60D6EF19" w14:textId="77777777" w:rsidR="0077575A" w:rsidRPr="001826E3" w:rsidRDefault="0077575A" w:rsidP="0077575A">
            <w:pPr>
              <w:spacing w:after="0" w:line="240" w:lineRule="auto"/>
              <w:rPr>
                <w:rFonts w:ascii="GHEA Grapalat" w:hAnsi="GHEA Grapalat"/>
              </w:rPr>
            </w:pPr>
            <w:r>
              <w:rPr>
                <w:rFonts w:ascii="GHEA Grapalat" w:eastAsia="Times New Roman" w:hAnsi="GHEA Grapalat" w:cs="Times New Roman"/>
                <w:lang w:val="hy-AM" w:eastAsia="ru-RU"/>
              </w:rPr>
              <w:t>փ</w:t>
            </w:r>
            <w:r>
              <w:rPr>
                <w:rFonts w:ascii="GHEA Grapalat" w:eastAsia="Times New Roman" w:hAnsi="GHEA Grapalat" w:cs="Times New Roman"/>
                <w:lang w:eastAsia="ru-RU"/>
              </w:rPr>
              <w:t>աստաթղթային</w:t>
            </w:r>
          </w:p>
        </w:tc>
      </w:tr>
    </w:tbl>
    <w:p w14:paraId="0A174CC9" w14:textId="77777777" w:rsidR="00E23FFB" w:rsidRPr="00B2768D" w:rsidRDefault="0080645D" w:rsidP="00946FF3">
      <w:pPr>
        <w:pStyle w:val="NormalWeb"/>
        <w:shd w:val="clear" w:color="auto" w:fill="FFFFFF"/>
        <w:spacing w:before="0" w:beforeAutospacing="0" w:after="0" w:afterAutospacing="0"/>
        <w:jc w:val="right"/>
        <w:rPr>
          <w:rFonts w:ascii="GHEA Grapalat" w:hAnsi="GHEA Grapalat"/>
        </w:rPr>
      </w:pPr>
      <w:r w:rsidRPr="00B2768D">
        <w:rPr>
          <w:rFonts w:ascii="GHEA Grapalat" w:hAnsi="GHEA Grapalat"/>
        </w:rPr>
        <w:t>»:</w:t>
      </w:r>
    </w:p>
    <w:sectPr w:rsidR="00E23FFB" w:rsidRPr="00B2768D" w:rsidSect="00EA4E9F">
      <w:pgSz w:w="11906" w:h="16838"/>
      <w:pgMar w:top="230" w:right="317" w:bottom="230" w:left="2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E0E"/>
    <w:multiLevelType w:val="hybridMultilevel"/>
    <w:tmpl w:val="F7E6DDC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6259E5"/>
    <w:multiLevelType w:val="hybridMultilevel"/>
    <w:tmpl w:val="FEA21D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B7D3F12"/>
    <w:multiLevelType w:val="hybridMultilevel"/>
    <w:tmpl w:val="EF7E3E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1B749C"/>
    <w:multiLevelType w:val="hybridMultilevel"/>
    <w:tmpl w:val="B6BA81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67921"/>
    <w:multiLevelType w:val="hybridMultilevel"/>
    <w:tmpl w:val="EF7E3E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B46569E"/>
    <w:multiLevelType w:val="hybridMultilevel"/>
    <w:tmpl w:val="B67C3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C450F2A"/>
    <w:multiLevelType w:val="hybridMultilevel"/>
    <w:tmpl w:val="B67C3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635C72"/>
    <w:multiLevelType w:val="hybridMultilevel"/>
    <w:tmpl w:val="FB2C8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B72CF0"/>
    <w:multiLevelType w:val="hybridMultilevel"/>
    <w:tmpl w:val="FEA21D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945214F"/>
    <w:multiLevelType w:val="hybridMultilevel"/>
    <w:tmpl w:val="FCFA84E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C9A02DE"/>
    <w:multiLevelType w:val="hybridMultilevel"/>
    <w:tmpl w:val="9D52BADA"/>
    <w:lvl w:ilvl="0" w:tplc="0419000F">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1">
    <w:nsid w:val="4E2A73ED"/>
    <w:multiLevelType w:val="hybridMultilevel"/>
    <w:tmpl w:val="5BEA7DC8"/>
    <w:lvl w:ilvl="0" w:tplc="E4C63E48">
      <w:start w:val="1"/>
      <w:numFmt w:val="decimal"/>
      <w:lvlText w:val="%1)"/>
      <w:lvlJc w:val="left"/>
      <w:pPr>
        <w:ind w:left="-2388" w:hanging="360"/>
      </w:pPr>
      <w:rPr>
        <w:lang w:val="hy-AM"/>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948" w:hanging="180"/>
      </w:pPr>
    </w:lvl>
    <w:lvl w:ilvl="3" w:tplc="0409000F" w:tentative="1">
      <w:start w:val="1"/>
      <w:numFmt w:val="decimal"/>
      <w:lvlText w:val="%4."/>
      <w:lvlJc w:val="left"/>
      <w:pPr>
        <w:ind w:left="-228" w:hanging="360"/>
      </w:pPr>
    </w:lvl>
    <w:lvl w:ilvl="4" w:tplc="04090019" w:tentative="1">
      <w:start w:val="1"/>
      <w:numFmt w:val="lowerLetter"/>
      <w:lvlText w:val="%5."/>
      <w:lvlJc w:val="left"/>
      <w:pPr>
        <w:ind w:left="492" w:hanging="360"/>
      </w:pPr>
    </w:lvl>
    <w:lvl w:ilvl="5" w:tplc="0409001B" w:tentative="1">
      <w:start w:val="1"/>
      <w:numFmt w:val="lowerRoman"/>
      <w:lvlText w:val="%6."/>
      <w:lvlJc w:val="right"/>
      <w:pPr>
        <w:ind w:left="1212" w:hanging="180"/>
      </w:pPr>
    </w:lvl>
    <w:lvl w:ilvl="6" w:tplc="0409000F" w:tentative="1">
      <w:start w:val="1"/>
      <w:numFmt w:val="decimal"/>
      <w:lvlText w:val="%7."/>
      <w:lvlJc w:val="left"/>
      <w:pPr>
        <w:ind w:left="1932" w:hanging="360"/>
      </w:pPr>
    </w:lvl>
    <w:lvl w:ilvl="7" w:tplc="04090019" w:tentative="1">
      <w:start w:val="1"/>
      <w:numFmt w:val="lowerLetter"/>
      <w:lvlText w:val="%8."/>
      <w:lvlJc w:val="left"/>
      <w:pPr>
        <w:ind w:left="2652" w:hanging="360"/>
      </w:pPr>
    </w:lvl>
    <w:lvl w:ilvl="8" w:tplc="0409001B" w:tentative="1">
      <w:start w:val="1"/>
      <w:numFmt w:val="lowerRoman"/>
      <w:lvlText w:val="%9."/>
      <w:lvlJc w:val="right"/>
      <w:pPr>
        <w:ind w:left="3372" w:hanging="180"/>
      </w:pPr>
    </w:lvl>
  </w:abstractNum>
  <w:abstractNum w:abstractNumId="12">
    <w:nsid w:val="5BC55D35"/>
    <w:multiLevelType w:val="hybridMultilevel"/>
    <w:tmpl w:val="FB2C8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8102CB"/>
    <w:multiLevelType w:val="hybridMultilevel"/>
    <w:tmpl w:val="BECC494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5083D21"/>
    <w:multiLevelType w:val="hybridMultilevel"/>
    <w:tmpl w:val="B67C3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3C22AC7"/>
    <w:multiLevelType w:val="hybridMultilevel"/>
    <w:tmpl w:val="7BD406E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1"/>
  </w:num>
  <w:num w:numId="3">
    <w:abstractNumId w:val="1"/>
  </w:num>
  <w:num w:numId="4">
    <w:abstractNumId w:val="14"/>
  </w:num>
  <w:num w:numId="5">
    <w:abstractNumId w:val="3"/>
  </w:num>
  <w:num w:numId="6">
    <w:abstractNumId w:val="15"/>
  </w:num>
  <w:num w:numId="7">
    <w:abstractNumId w:val="0"/>
  </w:num>
  <w:num w:numId="8">
    <w:abstractNumId w:val="2"/>
  </w:num>
  <w:num w:numId="9">
    <w:abstractNumId w:val="12"/>
  </w:num>
  <w:num w:numId="10">
    <w:abstractNumId w:val="13"/>
  </w:num>
  <w:num w:numId="11">
    <w:abstractNumId w:val="4"/>
  </w:num>
  <w:num w:numId="12">
    <w:abstractNumId w:val="7"/>
  </w:num>
  <w:num w:numId="13">
    <w:abstractNumId w:val="8"/>
  </w:num>
  <w:num w:numId="14">
    <w:abstractNumId w:val="5"/>
  </w:num>
  <w:num w:numId="15">
    <w:abstractNumId w:val="6"/>
  </w:num>
  <w:num w:numId="1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2F3"/>
    <w:rsid w:val="0001055F"/>
    <w:rsid w:val="00016A15"/>
    <w:rsid w:val="00030494"/>
    <w:rsid w:val="00035359"/>
    <w:rsid w:val="0003600F"/>
    <w:rsid w:val="000372FD"/>
    <w:rsid w:val="000377BB"/>
    <w:rsid w:val="000378F8"/>
    <w:rsid w:val="0006148A"/>
    <w:rsid w:val="00061815"/>
    <w:rsid w:val="00066E25"/>
    <w:rsid w:val="000677FF"/>
    <w:rsid w:val="0006789D"/>
    <w:rsid w:val="000705EB"/>
    <w:rsid w:val="00070630"/>
    <w:rsid w:val="00081AB9"/>
    <w:rsid w:val="00087FEE"/>
    <w:rsid w:val="000A3EB6"/>
    <w:rsid w:val="000B159E"/>
    <w:rsid w:val="000F5D66"/>
    <w:rsid w:val="001227F5"/>
    <w:rsid w:val="00122B5A"/>
    <w:rsid w:val="00126205"/>
    <w:rsid w:val="001437A2"/>
    <w:rsid w:val="0017214A"/>
    <w:rsid w:val="001755F3"/>
    <w:rsid w:val="00177B0B"/>
    <w:rsid w:val="001B7011"/>
    <w:rsid w:val="001D2F27"/>
    <w:rsid w:val="001D433E"/>
    <w:rsid w:val="002022AB"/>
    <w:rsid w:val="00263B18"/>
    <w:rsid w:val="002845C6"/>
    <w:rsid w:val="0028701A"/>
    <w:rsid w:val="002A0537"/>
    <w:rsid w:val="002C2F92"/>
    <w:rsid w:val="002F6507"/>
    <w:rsid w:val="003174DA"/>
    <w:rsid w:val="00324CA5"/>
    <w:rsid w:val="00342E9C"/>
    <w:rsid w:val="00392BBB"/>
    <w:rsid w:val="003952F3"/>
    <w:rsid w:val="003A7901"/>
    <w:rsid w:val="003B26E1"/>
    <w:rsid w:val="003B35F4"/>
    <w:rsid w:val="003D20E6"/>
    <w:rsid w:val="003D3324"/>
    <w:rsid w:val="003D38F9"/>
    <w:rsid w:val="00402B6B"/>
    <w:rsid w:val="0042041D"/>
    <w:rsid w:val="00427E31"/>
    <w:rsid w:val="004327DA"/>
    <w:rsid w:val="0043538C"/>
    <w:rsid w:val="00436EDD"/>
    <w:rsid w:val="00441451"/>
    <w:rsid w:val="00442DDE"/>
    <w:rsid w:val="00452742"/>
    <w:rsid w:val="00453D34"/>
    <w:rsid w:val="004577D5"/>
    <w:rsid w:val="00457846"/>
    <w:rsid w:val="00470680"/>
    <w:rsid w:val="004E12BF"/>
    <w:rsid w:val="004E6C7A"/>
    <w:rsid w:val="004E7DE5"/>
    <w:rsid w:val="004F618D"/>
    <w:rsid w:val="00500F7B"/>
    <w:rsid w:val="005011F8"/>
    <w:rsid w:val="00511BB8"/>
    <w:rsid w:val="0051777E"/>
    <w:rsid w:val="00530A26"/>
    <w:rsid w:val="00546AB7"/>
    <w:rsid w:val="005548EB"/>
    <w:rsid w:val="005753C3"/>
    <w:rsid w:val="00576E1A"/>
    <w:rsid w:val="00585A25"/>
    <w:rsid w:val="005B1FDD"/>
    <w:rsid w:val="005B5698"/>
    <w:rsid w:val="005E2F16"/>
    <w:rsid w:val="00603F7B"/>
    <w:rsid w:val="00606C6F"/>
    <w:rsid w:val="00613F6B"/>
    <w:rsid w:val="006155DE"/>
    <w:rsid w:val="00643ABA"/>
    <w:rsid w:val="00656853"/>
    <w:rsid w:val="00657250"/>
    <w:rsid w:val="00685808"/>
    <w:rsid w:val="006929F3"/>
    <w:rsid w:val="00695B5B"/>
    <w:rsid w:val="00697F8D"/>
    <w:rsid w:val="006A1736"/>
    <w:rsid w:val="006B0334"/>
    <w:rsid w:val="006B759E"/>
    <w:rsid w:val="006C3481"/>
    <w:rsid w:val="006D2A33"/>
    <w:rsid w:val="006F01B6"/>
    <w:rsid w:val="006F61B7"/>
    <w:rsid w:val="006F6DF4"/>
    <w:rsid w:val="00705113"/>
    <w:rsid w:val="00710D3C"/>
    <w:rsid w:val="00731E56"/>
    <w:rsid w:val="00733DFE"/>
    <w:rsid w:val="00737818"/>
    <w:rsid w:val="00747356"/>
    <w:rsid w:val="007565D6"/>
    <w:rsid w:val="0077575A"/>
    <w:rsid w:val="00782BAD"/>
    <w:rsid w:val="007857FB"/>
    <w:rsid w:val="007A09F1"/>
    <w:rsid w:val="007D2454"/>
    <w:rsid w:val="0080645D"/>
    <w:rsid w:val="00806808"/>
    <w:rsid w:val="008120A9"/>
    <w:rsid w:val="00812D87"/>
    <w:rsid w:val="00816A77"/>
    <w:rsid w:val="008265C9"/>
    <w:rsid w:val="00840B32"/>
    <w:rsid w:val="0084173C"/>
    <w:rsid w:val="00843B84"/>
    <w:rsid w:val="008512D6"/>
    <w:rsid w:val="0086034C"/>
    <w:rsid w:val="008713A4"/>
    <w:rsid w:val="0089593A"/>
    <w:rsid w:val="008A358F"/>
    <w:rsid w:val="008C69E2"/>
    <w:rsid w:val="008D66FA"/>
    <w:rsid w:val="008D6B56"/>
    <w:rsid w:val="008D772B"/>
    <w:rsid w:val="008E19F0"/>
    <w:rsid w:val="008E7DB0"/>
    <w:rsid w:val="00946FF3"/>
    <w:rsid w:val="009568AD"/>
    <w:rsid w:val="00960738"/>
    <w:rsid w:val="00962292"/>
    <w:rsid w:val="009939A5"/>
    <w:rsid w:val="00993D4F"/>
    <w:rsid w:val="00994329"/>
    <w:rsid w:val="0099484A"/>
    <w:rsid w:val="009A1D51"/>
    <w:rsid w:val="009B3F54"/>
    <w:rsid w:val="009B4A9C"/>
    <w:rsid w:val="009C3F74"/>
    <w:rsid w:val="009D6997"/>
    <w:rsid w:val="009E680F"/>
    <w:rsid w:val="00A30967"/>
    <w:rsid w:val="00A32C62"/>
    <w:rsid w:val="00A44387"/>
    <w:rsid w:val="00A50A33"/>
    <w:rsid w:val="00A652B1"/>
    <w:rsid w:val="00A73E3A"/>
    <w:rsid w:val="00A77868"/>
    <w:rsid w:val="00A815FA"/>
    <w:rsid w:val="00A81DF3"/>
    <w:rsid w:val="00A84CD8"/>
    <w:rsid w:val="00A928B5"/>
    <w:rsid w:val="00A95962"/>
    <w:rsid w:val="00AA4BDC"/>
    <w:rsid w:val="00AA6DFE"/>
    <w:rsid w:val="00AA7660"/>
    <w:rsid w:val="00AC3E41"/>
    <w:rsid w:val="00AD6FBF"/>
    <w:rsid w:val="00AE1F85"/>
    <w:rsid w:val="00AE6A2B"/>
    <w:rsid w:val="00B01C07"/>
    <w:rsid w:val="00B01DF4"/>
    <w:rsid w:val="00B149C5"/>
    <w:rsid w:val="00B157B7"/>
    <w:rsid w:val="00B258FF"/>
    <w:rsid w:val="00B2768D"/>
    <w:rsid w:val="00B430A9"/>
    <w:rsid w:val="00B5710B"/>
    <w:rsid w:val="00B7130F"/>
    <w:rsid w:val="00B82A04"/>
    <w:rsid w:val="00B86584"/>
    <w:rsid w:val="00B921E6"/>
    <w:rsid w:val="00B92929"/>
    <w:rsid w:val="00BB03B2"/>
    <w:rsid w:val="00BB2BD2"/>
    <w:rsid w:val="00BB6A3B"/>
    <w:rsid w:val="00BC4937"/>
    <w:rsid w:val="00BD617C"/>
    <w:rsid w:val="00BF003F"/>
    <w:rsid w:val="00C259E1"/>
    <w:rsid w:val="00C26B28"/>
    <w:rsid w:val="00C43FE8"/>
    <w:rsid w:val="00C54227"/>
    <w:rsid w:val="00C57A4E"/>
    <w:rsid w:val="00CA4901"/>
    <w:rsid w:val="00CB2AE2"/>
    <w:rsid w:val="00CC1F94"/>
    <w:rsid w:val="00CC2817"/>
    <w:rsid w:val="00CE0A0E"/>
    <w:rsid w:val="00CF2F8A"/>
    <w:rsid w:val="00CF7515"/>
    <w:rsid w:val="00D32527"/>
    <w:rsid w:val="00D33A1E"/>
    <w:rsid w:val="00D36A0E"/>
    <w:rsid w:val="00D51078"/>
    <w:rsid w:val="00D51A59"/>
    <w:rsid w:val="00D55477"/>
    <w:rsid w:val="00D63069"/>
    <w:rsid w:val="00D9139D"/>
    <w:rsid w:val="00D9165B"/>
    <w:rsid w:val="00DA437A"/>
    <w:rsid w:val="00DA6128"/>
    <w:rsid w:val="00DB5113"/>
    <w:rsid w:val="00DD5A6F"/>
    <w:rsid w:val="00E073CF"/>
    <w:rsid w:val="00E2364C"/>
    <w:rsid w:val="00E23FFB"/>
    <w:rsid w:val="00E54B6A"/>
    <w:rsid w:val="00E83A9E"/>
    <w:rsid w:val="00E86683"/>
    <w:rsid w:val="00EA4E9F"/>
    <w:rsid w:val="00ED77CF"/>
    <w:rsid w:val="00ED7859"/>
    <w:rsid w:val="00EE1A4C"/>
    <w:rsid w:val="00EE3986"/>
    <w:rsid w:val="00EE7192"/>
    <w:rsid w:val="00F10395"/>
    <w:rsid w:val="00F23AFC"/>
    <w:rsid w:val="00F25002"/>
    <w:rsid w:val="00F324C2"/>
    <w:rsid w:val="00F36B18"/>
    <w:rsid w:val="00F37BB7"/>
    <w:rsid w:val="00F44814"/>
    <w:rsid w:val="00F62EF6"/>
    <w:rsid w:val="00F72B27"/>
    <w:rsid w:val="00F80161"/>
    <w:rsid w:val="00F81218"/>
    <w:rsid w:val="00F83840"/>
    <w:rsid w:val="00FA1663"/>
    <w:rsid w:val="00FC29DD"/>
    <w:rsid w:val="00FD1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FBF"/>
    <w:pPr>
      <w:ind w:left="720"/>
      <w:contextualSpacing/>
    </w:pPr>
  </w:style>
  <w:style w:type="paragraph" w:styleId="NormalWeb">
    <w:name w:val="Normal (Web)"/>
    <w:basedOn w:val="Normal"/>
    <w:uiPriority w:val="99"/>
    <w:unhideWhenUsed/>
    <w:rsid w:val="00E83A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E83A9E"/>
    <w:rPr>
      <w:b/>
      <w:bCs/>
    </w:rPr>
  </w:style>
  <w:style w:type="paragraph" w:styleId="BalloonText">
    <w:name w:val="Balloon Text"/>
    <w:basedOn w:val="Normal"/>
    <w:link w:val="BalloonTextChar"/>
    <w:uiPriority w:val="99"/>
    <w:semiHidden/>
    <w:unhideWhenUsed/>
    <w:rsid w:val="00E23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FFB"/>
    <w:rPr>
      <w:rFonts w:ascii="Tahoma" w:hAnsi="Tahoma" w:cs="Tahoma"/>
      <w:sz w:val="16"/>
      <w:szCs w:val="16"/>
    </w:rPr>
  </w:style>
  <w:style w:type="table" w:styleId="TableGrid">
    <w:name w:val="Table Grid"/>
    <w:basedOn w:val="TableNormal"/>
    <w:uiPriority w:val="59"/>
    <w:rsid w:val="00962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EF6"/>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62EF6"/>
    <w:rPr>
      <w:rFonts w:ascii="Calibri" w:eastAsia="Calibri" w:hAnsi="Calibri" w:cs="Times New Roman"/>
    </w:rPr>
  </w:style>
  <w:style w:type="paragraph" w:styleId="Footer">
    <w:name w:val="footer"/>
    <w:basedOn w:val="Normal"/>
    <w:link w:val="FooterChar"/>
    <w:uiPriority w:val="99"/>
    <w:unhideWhenUsed/>
    <w:rsid w:val="00F62EF6"/>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62EF6"/>
    <w:rPr>
      <w:rFonts w:ascii="Calibri" w:eastAsia="Calibri" w:hAnsi="Calibri" w:cs="Times New Roman"/>
    </w:rPr>
  </w:style>
  <w:style w:type="table" w:customStyle="1" w:styleId="TableGridLight1">
    <w:name w:val="Table Grid Light1"/>
    <w:basedOn w:val="TableNormal"/>
    <w:uiPriority w:val="40"/>
    <w:rsid w:val="00F62EF6"/>
    <w:pPr>
      <w:spacing w:after="0" w:line="240" w:lineRule="auto"/>
    </w:pPr>
    <w:rPr>
      <w:rFonts w:ascii="Calibri" w:eastAsia="Calibri"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Subtitle">
    <w:name w:val="Subtitle"/>
    <w:basedOn w:val="Normal"/>
    <w:next w:val="Normal"/>
    <w:link w:val="SubtitleChar"/>
    <w:uiPriority w:val="11"/>
    <w:qFormat/>
    <w:rsid w:val="00946FF3"/>
    <w:pPr>
      <w:numPr>
        <w:ilvl w:val="1"/>
      </w:numPr>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sid w:val="00946FF3"/>
    <w:rPr>
      <w:rFonts w:asciiTheme="majorHAnsi" w:eastAsiaTheme="majorEastAsia" w:hAnsiTheme="majorHAnsi" w:cstheme="majorBidi"/>
      <w:i/>
      <w:iCs/>
      <w:color w:val="4F81BD" w:themeColor="accent1"/>
      <w:spacing w:val="15"/>
      <w:sz w:val="24"/>
      <w:szCs w:val="24"/>
      <w:lang w:val="en-US"/>
    </w:rPr>
  </w:style>
  <w:style w:type="character" w:styleId="CommentReference">
    <w:name w:val="annotation reference"/>
    <w:basedOn w:val="DefaultParagraphFont"/>
    <w:uiPriority w:val="99"/>
    <w:semiHidden/>
    <w:unhideWhenUsed/>
    <w:rsid w:val="00A928B5"/>
    <w:rPr>
      <w:sz w:val="16"/>
      <w:szCs w:val="16"/>
    </w:rPr>
  </w:style>
  <w:style w:type="paragraph" w:styleId="CommentText">
    <w:name w:val="annotation text"/>
    <w:basedOn w:val="Normal"/>
    <w:link w:val="CommentTextChar"/>
    <w:uiPriority w:val="99"/>
    <w:semiHidden/>
    <w:unhideWhenUsed/>
    <w:rsid w:val="00A928B5"/>
    <w:pPr>
      <w:spacing w:line="240" w:lineRule="auto"/>
    </w:pPr>
    <w:rPr>
      <w:sz w:val="20"/>
      <w:szCs w:val="20"/>
    </w:rPr>
  </w:style>
  <w:style w:type="character" w:customStyle="1" w:styleId="CommentTextChar">
    <w:name w:val="Comment Text Char"/>
    <w:basedOn w:val="DefaultParagraphFont"/>
    <w:link w:val="CommentText"/>
    <w:uiPriority w:val="99"/>
    <w:semiHidden/>
    <w:rsid w:val="00A928B5"/>
    <w:rPr>
      <w:sz w:val="20"/>
      <w:szCs w:val="20"/>
    </w:rPr>
  </w:style>
  <w:style w:type="paragraph" w:styleId="CommentSubject">
    <w:name w:val="annotation subject"/>
    <w:basedOn w:val="CommentText"/>
    <w:next w:val="CommentText"/>
    <w:link w:val="CommentSubjectChar"/>
    <w:uiPriority w:val="99"/>
    <w:semiHidden/>
    <w:unhideWhenUsed/>
    <w:rsid w:val="00A928B5"/>
    <w:rPr>
      <w:b/>
      <w:bCs/>
    </w:rPr>
  </w:style>
  <w:style w:type="character" w:customStyle="1" w:styleId="CommentSubjectChar">
    <w:name w:val="Comment Subject Char"/>
    <w:basedOn w:val="CommentTextChar"/>
    <w:link w:val="CommentSubject"/>
    <w:uiPriority w:val="99"/>
    <w:semiHidden/>
    <w:rsid w:val="00A928B5"/>
    <w:rPr>
      <w:b/>
      <w:bCs/>
      <w:sz w:val="20"/>
      <w:szCs w:val="20"/>
    </w:rPr>
  </w:style>
  <w:style w:type="paragraph" w:styleId="Revision">
    <w:name w:val="Revision"/>
    <w:hidden/>
    <w:uiPriority w:val="99"/>
    <w:semiHidden/>
    <w:rsid w:val="00B157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FBF"/>
    <w:pPr>
      <w:ind w:left="720"/>
      <w:contextualSpacing/>
    </w:pPr>
  </w:style>
  <w:style w:type="paragraph" w:styleId="NormalWeb">
    <w:name w:val="Normal (Web)"/>
    <w:basedOn w:val="Normal"/>
    <w:uiPriority w:val="99"/>
    <w:unhideWhenUsed/>
    <w:rsid w:val="00E83A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E83A9E"/>
    <w:rPr>
      <w:b/>
      <w:bCs/>
    </w:rPr>
  </w:style>
  <w:style w:type="paragraph" w:styleId="BalloonText">
    <w:name w:val="Balloon Text"/>
    <w:basedOn w:val="Normal"/>
    <w:link w:val="BalloonTextChar"/>
    <w:uiPriority w:val="99"/>
    <w:semiHidden/>
    <w:unhideWhenUsed/>
    <w:rsid w:val="00E23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FFB"/>
    <w:rPr>
      <w:rFonts w:ascii="Tahoma" w:hAnsi="Tahoma" w:cs="Tahoma"/>
      <w:sz w:val="16"/>
      <w:szCs w:val="16"/>
    </w:rPr>
  </w:style>
  <w:style w:type="table" w:styleId="TableGrid">
    <w:name w:val="Table Grid"/>
    <w:basedOn w:val="TableNormal"/>
    <w:uiPriority w:val="59"/>
    <w:rsid w:val="00962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EF6"/>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62EF6"/>
    <w:rPr>
      <w:rFonts w:ascii="Calibri" w:eastAsia="Calibri" w:hAnsi="Calibri" w:cs="Times New Roman"/>
    </w:rPr>
  </w:style>
  <w:style w:type="paragraph" w:styleId="Footer">
    <w:name w:val="footer"/>
    <w:basedOn w:val="Normal"/>
    <w:link w:val="FooterChar"/>
    <w:uiPriority w:val="99"/>
    <w:unhideWhenUsed/>
    <w:rsid w:val="00F62EF6"/>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62EF6"/>
    <w:rPr>
      <w:rFonts w:ascii="Calibri" w:eastAsia="Calibri" w:hAnsi="Calibri" w:cs="Times New Roman"/>
    </w:rPr>
  </w:style>
  <w:style w:type="table" w:customStyle="1" w:styleId="TableGridLight1">
    <w:name w:val="Table Grid Light1"/>
    <w:basedOn w:val="TableNormal"/>
    <w:uiPriority w:val="40"/>
    <w:rsid w:val="00F62EF6"/>
    <w:pPr>
      <w:spacing w:after="0" w:line="240" w:lineRule="auto"/>
    </w:pPr>
    <w:rPr>
      <w:rFonts w:ascii="Calibri" w:eastAsia="Calibri"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Subtitle">
    <w:name w:val="Subtitle"/>
    <w:basedOn w:val="Normal"/>
    <w:next w:val="Normal"/>
    <w:link w:val="SubtitleChar"/>
    <w:uiPriority w:val="11"/>
    <w:qFormat/>
    <w:rsid w:val="00946FF3"/>
    <w:pPr>
      <w:numPr>
        <w:ilvl w:val="1"/>
      </w:numPr>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sid w:val="00946FF3"/>
    <w:rPr>
      <w:rFonts w:asciiTheme="majorHAnsi" w:eastAsiaTheme="majorEastAsia" w:hAnsiTheme="majorHAnsi" w:cstheme="majorBidi"/>
      <w:i/>
      <w:iCs/>
      <w:color w:val="4F81BD" w:themeColor="accent1"/>
      <w:spacing w:val="15"/>
      <w:sz w:val="24"/>
      <w:szCs w:val="24"/>
      <w:lang w:val="en-US"/>
    </w:rPr>
  </w:style>
  <w:style w:type="character" w:styleId="CommentReference">
    <w:name w:val="annotation reference"/>
    <w:basedOn w:val="DefaultParagraphFont"/>
    <w:uiPriority w:val="99"/>
    <w:semiHidden/>
    <w:unhideWhenUsed/>
    <w:rsid w:val="00A928B5"/>
    <w:rPr>
      <w:sz w:val="16"/>
      <w:szCs w:val="16"/>
    </w:rPr>
  </w:style>
  <w:style w:type="paragraph" w:styleId="CommentText">
    <w:name w:val="annotation text"/>
    <w:basedOn w:val="Normal"/>
    <w:link w:val="CommentTextChar"/>
    <w:uiPriority w:val="99"/>
    <w:semiHidden/>
    <w:unhideWhenUsed/>
    <w:rsid w:val="00A928B5"/>
    <w:pPr>
      <w:spacing w:line="240" w:lineRule="auto"/>
    </w:pPr>
    <w:rPr>
      <w:sz w:val="20"/>
      <w:szCs w:val="20"/>
    </w:rPr>
  </w:style>
  <w:style w:type="character" w:customStyle="1" w:styleId="CommentTextChar">
    <w:name w:val="Comment Text Char"/>
    <w:basedOn w:val="DefaultParagraphFont"/>
    <w:link w:val="CommentText"/>
    <w:uiPriority w:val="99"/>
    <w:semiHidden/>
    <w:rsid w:val="00A928B5"/>
    <w:rPr>
      <w:sz w:val="20"/>
      <w:szCs w:val="20"/>
    </w:rPr>
  </w:style>
  <w:style w:type="paragraph" w:styleId="CommentSubject">
    <w:name w:val="annotation subject"/>
    <w:basedOn w:val="CommentText"/>
    <w:next w:val="CommentText"/>
    <w:link w:val="CommentSubjectChar"/>
    <w:uiPriority w:val="99"/>
    <w:semiHidden/>
    <w:unhideWhenUsed/>
    <w:rsid w:val="00A928B5"/>
    <w:rPr>
      <w:b/>
      <w:bCs/>
    </w:rPr>
  </w:style>
  <w:style w:type="character" w:customStyle="1" w:styleId="CommentSubjectChar">
    <w:name w:val="Comment Subject Char"/>
    <w:basedOn w:val="CommentTextChar"/>
    <w:link w:val="CommentSubject"/>
    <w:uiPriority w:val="99"/>
    <w:semiHidden/>
    <w:rsid w:val="00A928B5"/>
    <w:rPr>
      <w:b/>
      <w:bCs/>
      <w:sz w:val="20"/>
      <w:szCs w:val="20"/>
    </w:rPr>
  </w:style>
  <w:style w:type="paragraph" w:styleId="Revision">
    <w:name w:val="Revision"/>
    <w:hidden/>
    <w:uiPriority w:val="99"/>
    <w:semiHidden/>
    <w:rsid w:val="00B15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219068">
      <w:bodyDiv w:val="1"/>
      <w:marLeft w:val="0"/>
      <w:marRight w:val="0"/>
      <w:marTop w:val="0"/>
      <w:marBottom w:val="0"/>
      <w:divBdr>
        <w:top w:val="none" w:sz="0" w:space="0" w:color="auto"/>
        <w:left w:val="none" w:sz="0" w:space="0" w:color="auto"/>
        <w:bottom w:val="none" w:sz="0" w:space="0" w:color="auto"/>
        <w:right w:val="none" w:sz="0" w:space="0" w:color="auto"/>
      </w:divBdr>
    </w:div>
    <w:div w:id="169584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BC591-46EE-47A5-8EBE-06EDF4171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5684</Words>
  <Characters>32404</Characters>
  <Application>Microsoft Office Word</Application>
  <DocSecurity>0</DocSecurity>
  <Lines>270</Lines>
  <Paragraphs>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Taron Hakobyan</cp:lastModifiedBy>
  <cp:revision>2</cp:revision>
  <cp:lastPrinted>2018-02-09T07:14:00Z</cp:lastPrinted>
  <dcterms:created xsi:type="dcterms:W3CDTF">2018-03-21T07:39:00Z</dcterms:created>
  <dcterms:modified xsi:type="dcterms:W3CDTF">2018-03-21T07:39:00Z</dcterms:modified>
</cp:coreProperties>
</file>