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03764D" w:rsidRDefault="00891D82" w:rsidP="00891D82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03764D">
        <w:rPr>
          <w:rFonts w:ascii="GHEA Grapalat" w:hAnsi="GHEA Grapalat"/>
          <w:lang w:val="hy-AM"/>
        </w:rPr>
        <w:t>ԱՄՓՈՓԱԹԵՐԹ</w:t>
      </w:r>
    </w:p>
    <w:p w:rsidR="00891D82" w:rsidRPr="0003764D" w:rsidRDefault="00F354D8" w:rsidP="00F354D8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 xml:space="preserve">ՀԱՅԱՍՏԱՆԻ ՀԱՆՐԱՊԵՏՈՒԹՅԱՆ ԿԱՌԱՎԱՐՈՒԹՅԱՆ 2015 ԹՎԱԿԱՆԻ ՀՈՒՆԻՍԻ 18-Ի N </w:t>
      </w:r>
      <w:r>
        <w:rPr>
          <w:rFonts w:ascii="GHEA Grapalat" w:hAnsi="GHEA Grapalat"/>
          <w:lang w:val="hy-AM"/>
        </w:rPr>
        <w:t>678</w:t>
      </w:r>
      <w:r>
        <w:rPr>
          <w:rFonts w:ascii="GHEA Grapalat" w:eastAsia="MS Mincho" w:hAnsi="GHEA Grapalat" w:cs="MS Mincho"/>
          <w:lang w:val="hy-AM"/>
        </w:rPr>
        <w:t>-Ն ՈՐՈՇՄԱՆ ՄԵՋ ՓՈՓՈԽՈՒԹՅՈՒՆԵՐ ԵՎ ԼՐԱՑՈՒՄ ԿԱՏԱՐԵԼՈՒ ՄԱՍԻՆ</w:t>
      </w:r>
      <w:r w:rsidRPr="00F354D8">
        <w:rPr>
          <w:rFonts w:ascii="GHEA Grapalat" w:eastAsia="MS Mincho" w:hAnsi="GHEA Grapalat" w:cs="MS Mincho"/>
          <w:lang w:val="hy-AM"/>
        </w:rPr>
        <w:t xml:space="preserve"> ՈՐՈՇՄԱՆ ՆԱԽԱԳԾԻ ՎԵՐԱԲԵՐՅԱԼ</w:t>
      </w:r>
      <w:r w:rsidRPr="00D3546A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788" w:type="dxa"/>
        <w:tblLook w:val="04A0" w:firstRow="1" w:lastRow="0" w:firstColumn="1" w:lastColumn="0" w:noHBand="0" w:noVBand="1"/>
      </w:tblPr>
      <w:tblGrid>
        <w:gridCol w:w="535"/>
        <w:gridCol w:w="3107"/>
        <w:gridCol w:w="3950"/>
        <w:gridCol w:w="2167"/>
        <w:gridCol w:w="4029"/>
      </w:tblGrid>
      <w:tr w:rsidR="001501AB" w:rsidRPr="0003764D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501AB" w:rsidRPr="00F354D8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E369B" w:rsidRDefault="000E369B" w:rsidP="000E369B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D82A32" w:rsidRDefault="00D82A32" w:rsidP="00D3546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82A32">
              <w:rPr>
                <w:rFonts w:ascii="GHEA Grapalat" w:hAnsi="GHEA Grapalat"/>
                <w:sz w:val="24"/>
                <w:szCs w:val="24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D82A32" w:rsidRDefault="00D82A32" w:rsidP="00F354D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D82A32" w:rsidRDefault="0042210D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3764D" w:rsidRDefault="0042210D" w:rsidP="0078368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501AB" w:rsidRPr="00323040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6C4736" w:rsidRDefault="0042210D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D82A32" w:rsidRDefault="00D82A32" w:rsidP="0059714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6" w:rsidRPr="00047B86" w:rsidRDefault="00047B86" w:rsidP="00047B86">
            <w:pPr>
              <w:pStyle w:val="NormalWeb"/>
              <w:numPr>
                <w:ilvl w:val="0"/>
                <w:numId w:val="35"/>
              </w:numPr>
              <w:spacing w:after="0"/>
              <w:ind w:left="44" w:firstLine="142"/>
              <w:jc w:val="both"/>
              <w:rPr>
                <w:rFonts w:ascii="GHEA Grapalat" w:hAnsi="GHEA Grapalat" w:cs="Sylfaen"/>
                <w:lang w:val="fr-FR"/>
              </w:rPr>
            </w:pPr>
            <w:r w:rsidRPr="00047B86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ակտերի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» ՀՀ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օերքնի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37-րդ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5-րդ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մասի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՝ 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ակտով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հաստատվող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առանձին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բաղկացուցիչ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մասերը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կանոններ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կանոնադրություններ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կարգեր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հրահանգներ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պարզաբանումներ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պայմաններ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գնացուցակներ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ցուցակներ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ցանկեր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կազմեր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աղյուսակներ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գրաֆիկներ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քարտեզներ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գծապատկերներ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այլն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ձևակերպվում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են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հավելվածների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ձևով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իսկ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ակտի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համապատասխան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մասերը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պետք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հղում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պարունակեն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այդ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lastRenderedPageBreak/>
              <w:t>հավելվածներին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>:</w:t>
            </w:r>
          </w:p>
          <w:p w:rsidR="00785217" w:rsidRPr="00D3546A" w:rsidRDefault="00047B86" w:rsidP="004A5C20">
            <w:pPr>
              <w:pStyle w:val="NormalWeb"/>
              <w:spacing w:after="0"/>
              <w:ind w:left="44" w:firstLine="142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Հաշվի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առնելով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վերոգրյալը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Նախագիծն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անհրաժեշտ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համապատասխանեցնել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    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Հայաստանի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Հանրապետության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2012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ապրիլի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5-ի</w:t>
            </w:r>
            <w:r w:rsidR="00323040" w:rsidRPr="00323040">
              <w:rPr>
                <w:rFonts w:ascii="GHEA Grapalat" w:hAnsi="GHEA Grapalat" w:cs="Sylfaen"/>
                <w:lang w:val="fr-FR"/>
              </w:rPr>
              <w:t xml:space="preserve"> </w:t>
            </w:r>
            <w:r w:rsidRPr="00047B86">
              <w:rPr>
                <w:rFonts w:ascii="GHEA Grapalat" w:hAnsi="GHEA Grapalat" w:cs="Sylfaen"/>
                <w:lang w:val="fr-FR"/>
              </w:rPr>
              <w:t xml:space="preserve">N 13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արձանագրային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որոշմամբ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օրենսդրական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տեխնիկայի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կանոներին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տեղեկատվության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փոխանակման</w:t>
            </w:r>
            <w:proofErr w:type="spellEnd"/>
            <w:r w:rsidR="002501E4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="002501E4">
              <w:rPr>
                <w:rFonts w:ascii="GHEA Grapalat" w:hAnsi="GHEA Grapalat" w:cs="Sylfaen"/>
                <w:lang w:val="fr-FR"/>
              </w:rPr>
              <w:t>կառավարման</w:t>
            </w:r>
            <w:proofErr w:type="spellEnd"/>
            <w:r w:rsidR="002501E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501E4">
              <w:rPr>
                <w:rFonts w:ascii="GHEA Grapalat" w:hAnsi="GHEA Grapalat" w:cs="Sylfaen"/>
                <w:lang w:val="fr-FR"/>
              </w:rPr>
              <w:t>էլեկտրոնային</w:t>
            </w:r>
            <w:proofErr w:type="spellEnd"/>
            <w:r w:rsidR="002501E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501E4">
              <w:rPr>
                <w:rFonts w:ascii="GHEA Grapalat" w:hAnsi="GHEA Grapalat" w:cs="Sylfaen"/>
                <w:lang w:val="fr-FR"/>
              </w:rPr>
              <w:t>համա</w:t>
            </w:r>
            <w:r w:rsidRPr="00047B86">
              <w:rPr>
                <w:rFonts w:ascii="GHEA Grapalat" w:hAnsi="GHEA Grapalat" w:cs="Sylfaen"/>
                <w:lang w:val="fr-FR"/>
              </w:rPr>
              <w:t>կարգի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ներդրման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միջոցառումների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ծրագիրը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հաստատել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Նախագծին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կից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առանձին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տեսքով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միաժամանակ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վերանագիրը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համապատասխանեցնել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դրա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 w:cs="Sylfaen"/>
                <w:lang w:val="fr-FR"/>
              </w:rPr>
              <w:t>բովանդակությանը</w:t>
            </w:r>
            <w:proofErr w:type="spellEnd"/>
            <w:r w:rsidRPr="00047B86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Default="00323040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  <w:r>
              <w:rPr>
                <w:rFonts w:ascii="GHEA Grapalat" w:eastAsia="MS Mincho" w:hAnsi="GHEA Grapalat" w:cs="Courier New"/>
                <w:sz w:val="24"/>
                <w:szCs w:val="24"/>
              </w:rPr>
              <w:lastRenderedPageBreak/>
              <w:t xml:space="preserve">Ընդունվել է </w:t>
            </w: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  <w:p w:rsidR="002501E4" w:rsidRPr="00323040" w:rsidRDefault="002501E4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23040" w:rsidRDefault="00323040" w:rsidP="00B578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Նախագիծը խմբագրվել է:</w:t>
            </w:r>
          </w:p>
        </w:tc>
      </w:tr>
      <w:tr w:rsidR="001501AB" w:rsidRPr="00323040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BA64BA" w:rsidRDefault="00B64B31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BA64BA" w:rsidRDefault="00B64B31" w:rsidP="00597142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6" w:rsidRPr="00047B86" w:rsidRDefault="00047B86" w:rsidP="00047B86">
            <w:pPr>
              <w:pStyle w:val="ListParagraph"/>
              <w:numPr>
                <w:ilvl w:val="0"/>
                <w:numId w:val="35"/>
              </w:numPr>
              <w:ind w:left="44" w:firstLine="0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47B86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Հավելված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N 2-</w:t>
            </w:r>
            <w:r w:rsidRPr="00047B86">
              <w:rPr>
                <w:rFonts w:ascii="GHEA Grapalat" w:hAnsi="GHEA Grapalat"/>
                <w:sz w:val="24"/>
                <w:szCs w:val="24"/>
              </w:rPr>
              <w:t>ով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ցանկի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8-</w:t>
            </w:r>
            <w:r w:rsidRPr="00047B86">
              <w:rPr>
                <w:rFonts w:ascii="GHEA Grapalat" w:hAnsi="GHEA Grapalat"/>
                <w:sz w:val="24"/>
                <w:szCs w:val="24"/>
              </w:rPr>
              <w:t>րդ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կետի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4-</w:t>
            </w:r>
            <w:r w:rsidRPr="00047B86">
              <w:rPr>
                <w:rFonts w:ascii="GHEA Grapalat" w:hAnsi="GHEA Grapalat"/>
                <w:sz w:val="24"/>
                <w:szCs w:val="24"/>
              </w:rPr>
              <w:t>րդ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սունյակում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ենք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սահմանել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պատասխանատու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47B86">
              <w:rPr>
                <w:rFonts w:ascii="GHEA Grapalat" w:hAnsi="GHEA Grapalat"/>
                <w:sz w:val="24"/>
                <w:szCs w:val="24"/>
              </w:rPr>
              <w:t>մարմին</w:t>
            </w:r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B64B31" w:rsidRPr="00047B86" w:rsidRDefault="00047B86" w:rsidP="00047B86">
            <w:pPr>
              <w:pStyle w:val="ListParagraph"/>
              <w:numPr>
                <w:ilvl w:val="0"/>
                <w:numId w:val="35"/>
              </w:numPr>
              <w:ind w:left="44" w:firstLine="316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Միաժամանակ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հարկ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ենք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համարում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նշել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Նախագծով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փոփոխվող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2015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հունիսի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18-ի N678-Ն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դեռևս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առկա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&lt;&lt;ՀՀ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աշխատակազմի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ղեկավար-նախարար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&gt;&gt;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բառերը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պաշտոնը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),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ինչի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կապակցությամբ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առաջարկում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ենք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կատարել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փոփոխություն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այն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ևս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ներառելով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Նախագծում</w:t>
            </w:r>
            <w:proofErr w:type="spellEnd"/>
            <w:r w:rsidRPr="00047B86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Default="00323040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</w:rPr>
              <w:lastRenderedPageBreak/>
              <w:t xml:space="preserve">Ընդունվել է </w:t>
            </w: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</w:rPr>
              <w:t xml:space="preserve">Ընդունվել է </w:t>
            </w: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  <w:p w:rsidR="002501E4" w:rsidRPr="00323040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Default="00323040" w:rsidP="006557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Սահմանվել է պատասխանատու մարմին</w:t>
            </w:r>
          </w:p>
          <w:p w:rsidR="002501E4" w:rsidRDefault="002501E4" w:rsidP="006557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01E4" w:rsidRDefault="002501E4" w:rsidP="006557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01E4" w:rsidRDefault="002501E4" w:rsidP="006557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01E4" w:rsidRDefault="002501E4" w:rsidP="006557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501E4" w:rsidRPr="00323040" w:rsidRDefault="002501E4" w:rsidP="006557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Համապատասխան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փոփոխությունը կատարվել է</w:t>
            </w:r>
          </w:p>
        </w:tc>
      </w:tr>
      <w:tr w:rsidR="001501AB" w:rsidRPr="00F354D8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3C4AED" w:rsidRDefault="006A44B7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323040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03764D" w:rsidRDefault="00323040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3040">
              <w:rPr>
                <w:rFonts w:ascii="GHEA Grapalat" w:hAnsi="GHEA Grapalat"/>
                <w:sz w:val="24"/>
                <w:szCs w:val="24"/>
                <w:lang w:val="hy-AM"/>
              </w:rPr>
              <w:t>1.Նախագծի վերնագիրը և 1-ին կետն անհրաժեշտ է խմբագրել՝ նկատի ունենալով, որ նախագծում  նախատեսված  են միայն լրացումներ: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F54559" w:rsidRDefault="00F54559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</w:t>
            </w:r>
            <w:r w:rsidR="004A5C20">
              <w:rPr>
                <w:rFonts w:ascii="GHEA Grapalat" w:hAnsi="GHEA Grapalat"/>
                <w:sz w:val="24"/>
                <w:szCs w:val="24"/>
              </w:rPr>
              <w:t xml:space="preserve"> ի գիտություն</w:t>
            </w:r>
            <w:bookmarkStart w:id="0" w:name="_GoBack"/>
            <w:bookmarkEnd w:id="0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53" w:rsidRPr="00F54559" w:rsidRDefault="00F54559" w:rsidP="00B578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Նախագծում առաջարկներից հետո կատարվել է </w:t>
            </w:r>
            <w:r w:rsidR="004A5C20">
              <w:rPr>
                <w:rFonts w:ascii="GHEA Grapalat" w:hAnsi="GHEA Grapalat"/>
                <w:sz w:val="24"/>
                <w:szCs w:val="24"/>
              </w:rPr>
              <w:t xml:space="preserve">նաև </w:t>
            </w:r>
            <w:r>
              <w:rPr>
                <w:rFonts w:ascii="GHEA Grapalat" w:hAnsi="GHEA Grapalat"/>
                <w:sz w:val="24"/>
                <w:szCs w:val="24"/>
              </w:rPr>
              <w:t>փոփոխություն:</w:t>
            </w:r>
          </w:p>
        </w:tc>
      </w:tr>
      <w:tr w:rsidR="00323040" w:rsidRPr="00F354D8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C4AED" w:rsidRDefault="00323040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23040" w:rsidRDefault="00323040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3040">
              <w:rPr>
                <w:rFonts w:ascii="GHEA Grapalat" w:hAnsi="GHEA Grapalat"/>
                <w:sz w:val="24"/>
                <w:szCs w:val="24"/>
                <w:lang w:val="hy-AM"/>
              </w:rPr>
              <w:t>2. Նախագծի նախաբանում անհրաժեշտ է հղում կատարել «Տեսչական մարմինների մասին» Հայաստանի Հանրապետության օրենքի 14-րդ հոդվածի 6-րդ մասին՝ համաձայն «Իրավական ակտերի մասին ՀՀ օրենքի 43-րդ հոդվածի պահանջների: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F54559" w:rsidRDefault="00F54559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Ընդունվել է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F54559" w:rsidRDefault="00F54559" w:rsidP="00B578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Հղումը լրացվել է</w:t>
            </w:r>
          </w:p>
        </w:tc>
      </w:tr>
      <w:tr w:rsidR="00323040" w:rsidRPr="00F354D8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C4AED" w:rsidRDefault="00323040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23040" w:rsidRDefault="00323040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3040">
              <w:rPr>
                <w:rFonts w:ascii="GHEA Grapalat" w:hAnsi="GHEA Grapalat"/>
                <w:sz w:val="24"/>
                <w:szCs w:val="24"/>
                <w:lang w:val="hy-AM"/>
              </w:rPr>
              <w:t>3.Նախագծի 1-ին կետի 2-րդ ենթակետում «հավելված բառն անհրաժեշտ է փոխարինել «հավելվածի բառով՝ համաձայն ՀՀ կառավարության 2015 թվականի հունիսի 18-ի թիվ 678-Ն որոշման 1-ին կետի 1-ին ենթակետի պահանջների: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840DCA" w:rsidRDefault="00840DCA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Ընդունվել է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840DCA" w:rsidRDefault="00840DCA" w:rsidP="00B578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Ուղղումը կատարվել է</w:t>
            </w:r>
          </w:p>
        </w:tc>
      </w:tr>
      <w:tr w:rsidR="00323040" w:rsidRPr="00F354D8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C4AED" w:rsidRDefault="00323040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23040" w:rsidRDefault="00323040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3040">
              <w:rPr>
                <w:rFonts w:ascii="GHEA Grapalat" w:hAnsi="GHEA Grapalat"/>
                <w:sz w:val="24"/>
                <w:szCs w:val="24"/>
                <w:lang w:val="hy-AM"/>
              </w:rPr>
              <w:t>4. Նախագծի 2-րդ հավելվածի 8-րդ կետի 4-րդ սյունակում անհրաժեշտ է նշել պատասխանատու մարմնին: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840DCA" w:rsidRDefault="00840DCA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Ընդունվել է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A" w:rsidRDefault="00840DCA" w:rsidP="00840DC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Սահմանվել է պատասխանատու մարմին</w:t>
            </w:r>
          </w:p>
          <w:p w:rsidR="00323040" w:rsidRPr="000E369B" w:rsidRDefault="00323040" w:rsidP="00B578C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23040" w:rsidRPr="00F354D8" w:rsidTr="000E7DA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C4AED" w:rsidRDefault="00323040" w:rsidP="0042210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323040" w:rsidRDefault="00323040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0E369B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0E369B" w:rsidRDefault="00323040" w:rsidP="00B578C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B26BC" w:rsidRPr="002501E4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</w:rPr>
      </w:pPr>
    </w:p>
    <w:sectPr w:rsidR="00BB26BC" w:rsidRPr="002501E4" w:rsidSect="00891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0AA"/>
    <w:multiLevelType w:val="hybridMultilevel"/>
    <w:tmpl w:val="4BEA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D76446"/>
    <w:multiLevelType w:val="hybridMultilevel"/>
    <w:tmpl w:val="4BEA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2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9"/>
  </w:num>
  <w:num w:numId="5">
    <w:abstractNumId w:val="16"/>
  </w:num>
  <w:num w:numId="6">
    <w:abstractNumId w:val="33"/>
  </w:num>
  <w:num w:numId="7">
    <w:abstractNumId w:val="13"/>
  </w:num>
  <w:num w:numId="8">
    <w:abstractNumId w:val="5"/>
  </w:num>
  <w:num w:numId="9">
    <w:abstractNumId w:val="29"/>
  </w:num>
  <w:num w:numId="10">
    <w:abstractNumId w:val="3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6"/>
  </w:num>
  <w:num w:numId="17">
    <w:abstractNumId w:val="7"/>
  </w:num>
  <w:num w:numId="18">
    <w:abstractNumId w:val="28"/>
  </w:num>
  <w:num w:numId="19">
    <w:abstractNumId w:val="22"/>
  </w:num>
  <w:num w:numId="20">
    <w:abstractNumId w:val="23"/>
  </w:num>
  <w:num w:numId="21">
    <w:abstractNumId w:val="27"/>
  </w:num>
  <w:num w:numId="22">
    <w:abstractNumId w:val="24"/>
  </w:num>
  <w:num w:numId="23">
    <w:abstractNumId w:val="2"/>
  </w:num>
  <w:num w:numId="24">
    <w:abstractNumId w:val="3"/>
  </w:num>
  <w:num w:numId="25">
    <w:abstractNumId w:val="18"/>
  </w:num>
  <w:num w:numId="26">
    <w:abstractNumId w:val="11"/>
  </w:num>
  <w:num w:numId="27">
    <w:abstractNumId w:val="21"/>
  </w:num>
  <w:num w:numId="28">
    <w:abstractNumId w:val="1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8"/>
  </w:num>
  <w:num w:numId="32">
    <w:abstractNumId w:val="20"/>
  </w:num>
  <w:num w:numId="33">
    <w:abstractNumId w:val="12"/>
  </w:num>
  <w:num w:numId="34">
    <w:abstractNumId w:val="26"/>
  </w:num>
  <w:num w:numId="35">
    <w:abstractNumId w:val="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47B86"/>
    <w:rsid w:val="00050D56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9702D"/>
    <w:rsid w:val="000C08A3"/>
    <w:rsid w:val="000D042F"/>
    <w:rsid w:val="000D4B59"/>
    <w:rsid w:val="000E369B"/>
    <w:rsid w:val="000E532D"/>
    <w:rsid w:val="000E7DAD"/>
    <w:rsid w:val="00117257"/>
    <w:rsid w:val="00117D0D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2A26"/>
    <w:rsid w:val="001A3F93"/>
    <w:rsid w:val="001B1B79"/>
    <w:rsid w:val="001C4EE5"/>
    <w:rsid w:val="001D2E96"/>
    <w:rsid w:val="001D368D"/>
    <w:rsid w:val="0020290D"/>
    <w:rsid w:val="00211BE8"/>
    <w:rsid w:val="002362EB"/>
    <w:rsid w:val="002501E4"/>
    <w:rsid w:val="002502F3"/>
    <w:rsid w:val="00250B94"/>
    <w:rsid w:val="00250D66"/>
    <w:rsid w:val="002852B1"/>
    <w:rsid w:val="002872E0"/>
    <w:rsid w:val="00296BB8"/>
    <w:rsid w:val="002A0A68"/>
    <w:rsid w:val="002A1506"/>
    <w:rsid w:val="002A319A"/>
    <w:rsid w:val="002D7B45"/>
    <w:rsid w:val="002F4607"/>
    <w:rsid w:val="002F61C5"/>
    <w:rsid w:val="002F65AE"/>
    <w:rsid w:val="00303819"/>
    <w:rsid w:val="003054D6"/>
    <w:rsid w:val="00323040"/>
    <w:rsid w:val="00363A01"/>
    <w:rsid w:val="003A3A06"/>
    <w:rsid w:val="003A3F92"/>
    <w:rsid w:val="003B431F"/>
    <w:rsid w:val="003B4B49"/>
    <w:rsid w:val="003C1D46"/>
    <w:rsid w:val="003C290E"/>
    <w:rsid w:val="003C4AED"/>
    <w:rsid w:val="003C65C6"/>
    <w:rsid w:val="003E2341"/>
    <w:rsid w:val="003E7DC5"/>
    <w:rsid w:val="00400DA1"/>
    <w:rsid w:val="00420BA1"/>
    <w:rsid w:val="00421D6D"/>
    <w:rsid w:val="00421DB2"/>
    <w:rsid w:val="0042210D"/>
    <w:rsid w:val="00451241"/>
    <w:rsid w:val="004513BC"/>
    <w:rsid w:val="004676ED"/>
    <w:rsid w:val="00487D34"/>
    <w:rsid w:val="004A0DD6"/>
    <w:rsid w:val="004A5C20"/>
    <w:rsid w:val="004C282B"/>
    <w:rsid w:val="004C5360"/>
    <w:rsid w:val="004E6980"/>
    <w:rsid w:val="004F1CEC"/>
    <w:rsid w:val="0050212E"/>
    <w:rsid w:val="00506021"/>
    <w:rsid w:val="00511860"/>
    <w:rsid w:val="00520943"/>
    <w:rsid w:val="00521D3B"/>
    <w:rsid w:val="00525A29"/>
    <w:rsid w:val="00550336"/>
    <w:rsid w:val="00552D6C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4F2D"/>
    <w:rsid w:val="005F09F4"/>
    <w:rsid w:val="005F4991"/>
    <w:rsid w:val="00604135"/>
    <w:rsid w:val="00612086"/>
    <w:rsid w:val="00613CE7"/>
    <w:rsid w:val="00620AE3"/>
    <w:rsid w:val="00641115"/>
    <w:rsid w:val="00644E5A"/>
    <w:rsid w:val="0065571A"/>
    <w:rsid w:val="00670FAF"/>
    <w:rsid w:val="00676394"/>
    <w:rsid w:val="00690A59"/>
    <w:rsid w:val="00696445"/>
    <w:rsid w:val="006A44B7"/>
    <w:rsid w:val="006A74A1"/>
    <w:rsid w:val="006C4736"/>
    <w:rsid w:val="006C5AD0"/>
    <w:rsid w:val="006D5F3E"/>
    <w:rsid w:val="006F23CF"/>
    <w:rsid w:val="00705958"/>
    <w:rsid w:val="00743639"/>
    <w:rsid w:val="007520AE"/>
    <w:rsid w:val="007667AE"/>
    <w:rsid w:val="00772D1A"/>
    <w:rsid w:val="007801FE"/>
    <w:rsid w:val="00780E8F"/>
    <w:rsid w:val="0078368D"/>
    <w:rsid w:val="00785217"/>
    <w:rsid w:val="0079145B"/>
    <w:rsid w:val="007A25AF"/>
    <w:rsid w:val="007A521E"/>
    <w:rsid w:val="007B03D1"/>
    <w:rsid w:val="007E6897"/>
    <w:rsid w:val="007F012B"/>
    <w:rsid w:val="00816126"/>
    <w:rsid w:val="00824513"/>
    <w:rsid w:val="0082703F"/>
    <w:rsid w:val="00832C90"/>
    <w:rsid w:val="00840DCA"/>
    <w:rsid w:val="00842B8B"/>
    <w:rsid w:val="00855CB8"/>
    <w:rsid w:val="0085649E"/>
    <w:rsid w:val="00856D15"/>
    <w:rsid w:val="008577B3"/>
    <w:rsid w:val="00872246"/>
    <w:rsid w:val="008731EE"/>
    <w:rsid w:val="00882A80"/>
    <w:rsid w:val="00891D82"/>
    <w:rsid w:val="008A651A"/>
    <w:rsid w:val="008B5C09"/>
    <w:rsid w:val="008C160A"/>
    <w:rsid w:val="008D5095"/>
    <w:rsid w:val="008E3043"/>
    <w:rsid w:val="008E6854"/>
    <w:rsid w:val="008F3CC1"/>
    <w:rsid w:val="008F3E8A"/>
    <w:rsid w:val="00902484"/>
    <w:rsid w:val="00924F19"/>
    <w:rsid w:val="00930CF8"/>
    <w:rsid w:val="00986D75"/>
    <w:rsid w:val="00995545"/>
    <w:rsid w:val="009B329E"/>
    <w:rsid w:val="009B5247"/>
    <w:rsid w:val="009C1BB5"/>
    <w:rsid w:val="009C35E9"/>
    <w:rsid w:val="009C463D"/>
    <w:rsid w:val="009D5EAE"/>
    <w:rsid w:val="009E5EC9"/>
    <w:rsid w:val="009F60DC"/>
    <w:rsid w:val="00A2154A"/>
    <w:rsid w:val="00A2437C"/>
    <w:rsid w:val="00A306E2"/>
    <w:rsid w:val="00A31262"/>
    <w:rsid w:val="00A46FD3"/>
    <w:rsid w:val="00A64A36"/>
    <w:rsid w:val="00A65E77"/>
    <w:rsid w:val="00A72412"/>
    <w:rsid w:val="00A72E2F"/>
    <w:rsid w:val="00A80B21"/>
    <w:rsid w:val="00A823C1"/>
    <w:rsid w:val="00A8380C"/>
    <w:rsid w:val="00A93F84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42CCB"/>
    <w:rsid w:val="00B527BD"/>
    <w:rsid w:val="00B578CE"/>
    <w:rsid w:val="00B60FE8"/>
    <w:rsid w:val="00B646FB"/>
    <w:rsid w:val="00B64B31"/>
    <w:rsid w:val="00B803B1"/>
    <w:rsid w:val="00B80B7E"/>
    <w:rsid w:val="00B819CA"/>
    <w:rsid w:val="00BA199C"/>
    <w:rsid w:val="00BA64BA"/>
    <w:rsid w:val="00BA6E9E"/>
    <w:rsid w:val="00BA7598"/>
    <w:rsid w:val="00BB26BC"/>
    <w:rsid w:val="00BB796F"/>
    <w:rsid w:val="00BD2911"/>
    <w:rsid w:val="00BD7582"/>
    <w:rsid w:val="00BE0730"/>
    <w:rsid w:val="00BE2FAB"/>
    <w:rsid w:val="00C211A0"/>
    <w:rsid w:val="00C238D0"/>
    <w:rsid w:val="00C259E0"/>
    <w:rsid w:val="00C274DD"/>
    <w:rsid w:val="00C544C1"/>
    <w:rsid w:val="00C57657"/>
    <w:rsid w:val="00C63243"/>
    <w:rsid w:val="00C63B14"/>
    <w:rsid w:val="00C65FF5"/>
    <w:rsid w:val="00C715B2"/>
    <w:rsid w:val="00C75A78"/>
    <w:rsid w:val="00CA28A2"/>
    <w:rsid w:val="00CB3B0F"/>
    <w:rsid w:val="00CB603F"/>
    <w:rsid w:val="00CD2D92"/>
    <w:rsid w:val="00CD7D3D"/>
    <w:rsid w:val="00CE2020"/>
    <w:rsid w:val="00D009E5"/>
    <w:rsid w:val="00D107E6"/>
    <w:rsid w:val="00D11FA8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2A32"/>
    <w:rsid w:val="00D83EF7"/>
    <w:rsid w:val="00DA5595"/>
    <w:rsid w:val="00DC471B"/>
    <w:rsid w:val="00DD6EB5"/>
    <w:rsid w:val="00DE041C"/>
    <w:rsid w:val="00E01FDB"/>
    <w:rsid w:val="00E16AB2"/>
    <w:rsid w:val="00E26C30"/>
    <w:rsid w:val="00E33F55"/>
    <w:rsid w:val="00E829CB"/>
    <w:rsid w:val="00E918F2"/>
    <w:rsid w:val="00EA3768"/>
    <w:rsid w:val="00EA4EAA"/>
    <w:rsid w:val="00EA53B6"/>
    <w:rsid w:val="00ED3365"/>
    <w:rsid w:val="00EE4B6D"/>
    <w:rsid w:val="00EF39B1"/>
    <w:rsid w:val="00F16B47"/>
    <w:rsid w:val="00F223C2"/>
    <w:rsid w:val="00F31D03"/>
    <w:rsid w:val="00F33B49"/>
    <w:rsid w:val="00F354D8"/>
    <w:rsid w:val="00F36373"/>
    <w:rsid w:val="00F36CF5"/>
    <w:rsid w:val="00F54559"/>
    <w:rsid w:val="00F62214"/>
    <w:rsid w:val="00F65929"/>
    <w:rsid w:val="00F7151E"/>
    <w:rsid w:val="00F8184C"/>
    <w:rsid w:val="00FC2A4E"/>
    <w:rsid w:val="00FC2F64"/>
    <w:rsid w:val="00FD3EEC"/>
    <w:rsid w:val="00FD6353"/>
    <w:rsid w:val="00FE1D9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E533-1F1B-47E3-A2FA-ABEAD29F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Hermine Aslanyan</cp:lastModifiedBy>
  <cp:revision>5</cp:revision>
  <dcterms:created xsi:type="dcterms:W3CDTF">2017-06-28T12:55:00Z</dcterms:created>
  <dcterms:modified xsi:type="dcterms:W3CDTF">2017-06-29T13:10:00Z</dcterms:modified>
</cp:coreProperties>
</file>