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356" w:rsidRPr="00D45527" w:rsidRDefault="00065356" w:rsidP="00065356">
      <w:pPr>
        <w:spacing w:line="360" w:lineRule="auto"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D45527">
        <w:rPr>
          <w:rFonts w:ascii="GHEA Grapalat" w:hAnsi="GHEA Grapalat" w:cs="Sylfaen"/>
          <w:sz w:val="24"/>
          <w:szCs w:val="24"/>
          <w:lang w:val="hy-AM"/>
        </w:rPr>
        <w:t>ՆԱԽԱԳԻԾ</w:t>
      </w:r>
    </w:p>
    <w:p w:rsidR="00065356" w:rsidRPr="00D45527" w:rsidRDefault="00065356" w:rsidP="00065356">
      <w:pPr>
        <w:tabs>
          <w:tab w:val="right" w:pos="9029"/>
        </w:tabs>
        <w:spacing w:line="276" w:lineRule="auto"/>
        <w:jc w:val="center"/>
        <w:rPr>
          <w:rFonts w:ascii="GHEA Grapalat" w:hAnsi="GHEA Grapalat" w:cs="Times Armenian"/>
          <w:b/>
          <w:sz w:val="24"/>
          <w:szCs w:val="24"/>
          <w:lang w:val="hy-AM"/>
        </w:rPr>
      </w:pPr>
      <w:r w:rsidRPr="00D45527">
        <w:rPr>
          <w:rFonts w:ascii="GHEA Grapalat" w:hAnsi="GHEA Grapalat" w:cs="Sylfaen"/>
          <w:b/>
          <w:sz w:val="24"/>
          <w:szCs w:val="24"/>
          <w:lang w:val="hy-AM"/>
        </w:rPr>
        <w:t>ՀԱՅԱUՏԱՆԻ ՀԱՆՐԱՊԵՏՈՒԹՅԱՆ</w:t>
      </w:r>
      <w:r w:rsidR="00B00803" w:rsidRPr="00D45527">
        <w:rPr>
          <w:rFonts w:ascii="GHEA Grapalat" w:hAnsi="GHEA Grapalat" w:cs="Sylfaen"/>
          <w:b/>
          <w:sz w:val="24"/>
          <w:szCs w:val="24"/>
          <w:lang w:val="hy-AM"/>
        </w:rPr>
        <w:t xml:space="preserve"> ԿԱՌԱՎԱՐՈՒԹՅՈՒՆ</w:t>
      </w:r>
    </w:p>
    <w:p w:rsidR="00065356" w:rsidRPr="00D45527" w:rsidRDefault="00065356" w:rsidP="00065356">
      <w:pPr>
        <w:spacing w:line="276" w:lineRule="auto"/>
        <w:jc w:val="center"/>
        <w:rPr>
          <w:rFonts w:ascii="GHEA Grapalat" w:hAnsi="GHEA Grapalat" w:cs="Times Armenian"/>
          <w:b/>
          <w:sz w:val="24"/>
          <w:szCs w:val="24"/>
          <w:lang w:val="hy-AM"/>
        </w:rPr>
      </w:pPr>
      <w:r w:rsidRPr="00D45527">
        <w:rPr>
          <w:rFonts w:ascii="GHEA Grapalat" w:hAnsi="GHEA Grapalat" w:cs="Sylfaen"/>
          <w:b/>
          <w:sz w:val="24"/>
          <w:szCs w:val="24"/>
          <w:lang w:val="hy-AM"/>
        </w:rPr>
        <w:t>ՈՐՈՇՈՒՄ</w:t>
      </w:r>
    </w:p>
    <w:p w:rsidR="00875134" w:rsidRPr="00D45527" w:rsidRDefault="00065356" w:rsidP="00065356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45527">
        <w:rPr>
          <w:rFonts w:ascii="GHEA Grapalat" w:hAnsi="GHEA Grapalat" w:cs="Sylfaen"/>
          <w:b/>
          <w:sz w:val="24"/>
          <w:szCs w:val="24"/>
          <w:lang w:val="hy-AM"/>
        </w:rPr>
        <w:t xml:space="preserve">2015 թվականի  N       -Ն         </w:t>
      </w:r>
    </w:p>
    <w:p w:rsidR="00065356" w:rsidRPr="00D45527" w:rsidRDefault="00065356" w:rsidP="00065356">
      <w:pPr>
        <w:spacing w:line="276" w:lineRule="auto"/>
        <w:jc w:val="center"/>
        <w:rPr>
          <w:rFonts w:ascii="GHEA Grapalat" w:hAnsi="GHEA Grapalat" w:cs="Times Armenian"/>
          <w:sz w:val="24"/>
          <w:szCs w:val="24"/>
          <w:lang w:val="hy-AM"/>
        </w:rPr>
      </w:pPr>
      <w:r w:rsidRPr="00D45527">
        <w:rPr>
          <w:rFonts w:ascii="GHEA Grapalat" w:hAnsi="GHEA Grapalat" w:cs="Sylfaen"/>
          <w:sz w:val="24"/>
          <w:szCs w:val="24"/>
          <w:lang w:val="hy-AM"/>
        </w:rPr>
        <w:t xml:space="preserve">       </w:t>
      </w:r>
    </w:p>
    <w:p w:rsidR="00065356" w:rsidRPr="00D45527" w:rsidRDefault="00065356" w:rsidP="00065356">
      <w:pPr>
        <w:pStyle w:val="mechtex"/>
        <w:spacing w:line="276" w:lineRule="auto"/>
        <w:rPr>
          <w:rFonts w:ascii="GHEA Grapalat" w:hAnsi="GHEA Grapalat"/>
          <w:b/>
          <w:sz w:val="24"/>
          <w:szCs w:val="24"/>
          <w:lang w:val="hy-AM"/>
        </w:rPr>
      </w:pPr>
      <w:r w:rsidRPr="00D45527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  <w:r w:rsidRPr="00D45527">
        <w:rPr>
          <w:rFonts w:ascii="Sylfaen" w:hAnsi="Sylfaen" w:cs="Sylfaen"/>
          <w:b/>
          <w:lang w:val="hy-AM"/>
        </w:rPr>
        <w:t xml:space="preserve"> </w:t>
      </w:r>
      <w:r w:rsidRPr="00D45527">
        <w:rPr>
          <w:rFonts w:ascii="GHEA Grapalat" w:hAnsi="GHEA Grapalat"/>
          <w:b/>
          <w:sz w:val="24"/>
          <w:szCs w:val="24"/>
          <w:lang w:val="hy-AM"/>
        </w:rPr>
        <w:t>ԿԱՌԱՎԱՐՈՒԹՅԱՆ 2015 ԹՎԱԿԱՆԻ ՄԱՅԻՍԻ 27-Ի N 568</w:t>
      </w:r>
      <w:r w:rsidR="00B00803" w:rsidRPr="00D45527">
        <w:rPr>
          <w:rFonts w:ascii="GHEA Grapalat" w:hAnsi="GHEA Grapalat"/>
          <w:b/>
          <w:sz w:val="24"/>
          <w:szCs w:val="24"/>
          <w:lang w:val="hy-AM"/>
        </w:rPr>
        <w:t xml:space="preserve">-Ն </w:t>
      </w:r>
      <w:r w:rsidRPr="00D45527">
        <w:rPr>
          <w:rFonts w:ascii="GHEA Grapalat" w:hAnsi="GHEA Grapalat"/>
          <w:b/>
          <w:sz w:val="24"/>
          <w:szCs w:val="24"/>
          <w:lang w:val="hy-AM"/>
        </w:rPr>
        <w:t>ՈՐՈՇՄԱՆ ՄԵՋ ՓՈՓՈԽՈՒԹՅՈՒՆՆԵՐ ԵՎ</w:t>
      </w:r>
    </w:p>
    <w:p w:rsidR="00065356" w:rsidRPr="00D45527" w:rsidRDefault="00065356" w:rsidP="00065356">
      <w:pPr>
        <w:pStyle w:val="mechtex"/>
        <w:spacing w:line="276" w:lineRule="auto"/>
        <w:rPr>
          <w:rFonts w:ascii="GHEA Grapalat" w:hAnsi="GHEA Grapalat"/>
          <w:b/>
          <w:sz w:val="24"/>
          <w:szCs w:val="24"/>
          <w:lang w:val="hy-AM"/>
        </w:rPr>
      </w:pPr>
      <w:r w:rsidRPr="00D45527">
        <w:rPr>
          <w:rFonts w:ascii="GHEA Grapalat" w:hAnsi="GHEA Grapalat"/>
          <w:b/>
          <w:sz w:val="24"/>
          <w:szCs w:val="24"/>
          <w:lang w:val="hy-AM"/>
        </w:rPr>
        <w:t xml:space="preserve"> ԼՐԱՑՈՒՄՆԵՐ</w:t>
      </w:r>
      <w:r w:rsidR="00B00803" w:rsidRPr="00D4552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45527">
        <w:rPr>
          <w:rFonts w:ascii="GHEA Grapalat" w:hAnsi="GHEA Grapalat"/>
          <w:b/>
          <w:sz w:val="24"/>
          <w:szCs w:val="24"/>
          <w:lang w:val="hy-AM"/>
        </w:rPr>
        <w:t xml:space="preserve">ԿԱՏԱՐԵԼՈՒ </w:t>
      </w:r>
      <w:r w:rsidR="00971913" w:rsidRPr="00D45527">
        <w:rPr>
          <w:rFonts w:ascii="GHEA Grapalat" w:hAnsi="GHEA Grapalat"/>
          <w:b/>
          <w:sz w:val="24"/>
          <w:szCs w:val="24"/>
          <w:lang w:val="hy-AM"/>
        </w:rPr>
        <w:t xml:space="preserve"> ԵՎ 2016 ԹՎԱԿԱՆԻ ԸՆԹԱՑՔՈՒՄ ՍԱՀՄԱՆԱՄԵՐՁ ՀԱՄԱՅՔՆԵՐԻ ԲՆԱԿԻՉՆԵՐԻ ՀԱՄԱՐ ԱՆՀՐԱԺԵՇՏ ՎԵՐԱՐՏԱԴՐՈՂԱԿԱՆՈՒԹՅԱՆ ՕԺԱՆԴԱԿ ՏԵԽՆՈԼՈԳԻԱՆԵՐԻ ԿԻՐԱՌՄԱՄԲ  ԲԺՇԿԱԿԱՆ ՕԳՆՈՒԹՅՈՒՆԸ և ՍՊԱՍԱՐԿՈՒՄԸ ՊԵՏՈՒԹՅԱՆ ԿՈՂԻՑ ԵՐԱՇԽԱՎՈՐՎԱԾ ԿԱՐԳՈՎ ԻՐԱԿԱՆԱՑՆԵԼՈՒ ՄԱՍԻՆ</w:t>
      </w:r>
    </w:p>
    <w:p w:rsidR="00B00803" w:rsidRPr="00D45527" w:rsidRDefault="00B00803" w:rsidP="00065356">
      <w:pPr>
        <w:pStyle w:val="mechtex"/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:rsidR="00065356" w:rsidRPr="00D45527" w:rsidRDefault="00B00803" w:rsidP="00065356">
      <w:pPr>
        <w:pStyle w:val="mechtex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45527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065356" w:rsidRPr="00D45527">
        <w:rPr>
          <w:rFonts w:ascii="GHEA Grapalat" w:hAnsi="GHEA Grapalat"/>
          <w:sz w:val="24"/>
          <w:szCs w:val="24"/>
          <w:lang w:val="hy-AM"/>
        </w:rPr>
        <w:t>Հայաuտանի Հանրապետության կառավարությունը որոշում է.</w:t>
      </w:r>
    </w:p>
    <w:p w:rsidR="00B00803" w:rsidRPr="00D45527" w:rsidRDefault="00B00803" w:rsidP="006978FF">
      <w:pPr>
        <w:pStyle w:val="mechtex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B00803" w:rsidRPr="00D45527" w:rsidRDefault="00B00803" w:rsidP="006978FF">
      <w:pPr>
        <w:pStyle w:val="mechtex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45527">
        <w:rPr>
          <w:rFonts w:ascii="GHEA Grapalat" w:hAnsi="GHEA Grapalat" w:cs="Sylfaen"/>
          <w:sz w:val="24"/>
          <w:szCs w:val="24"/>
          <w:lang w:val="hy-AM"/>
        </w:rPr>
        <w:t>1.</w:t>
      </w:r>
      <w:r w:rsidR="00065356" w:rsidRPr="00D45527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2015 թվականի մայիսի 27-ի «Անվճար կամ արտոնյալ պայմաններով վերարտադրողականության օժանդակ տեխնոլոգիաների կիրառմամբ բժշկական օգնության և սպասարկման  կարգն ու շահառուներին ներկայացվող պահանջները սահմանելու  մասին»  </w:t>
      </w:r>
      <w:r w:rsidR="00065356" w:rsidRPr="00D45527">
        <w:rPr>
          <w:rFonts w:ascii="GHEA Grapalat" w:hAnsi="GHEA Grapalat"/>
          <w:sz w:val="24"/>
          <w:szCs w:val="24"/>
          <w:lang w:val="hy-AM"/>
        </w:rPr>
        <w:t>N 568</w:t>
      </w:r>
      <w:r w:rsidRPr="00D45527">
        <w:rPr>
          <w:rFonts w:ascii="GHEA Grapalat" w:hAnsi="GHEA Grapalat"/>
          <w:sz w:val="24"/>
          <w:szCs w:val="24"/>
          <w:lang w:val="hy-AM"/>
        </w:rPr>
        <w:t xml:space="preserve">-Ն (այսուհետ` Որոշում) մեջ կատարել </w:t>
      </w:r>
      <w:r w:rsidR="00D345D4" w:rsidRPr="00D45527">
        <w:rPr>
          <w:rFonts w:ascii="GHEA Grapalat" w:hAnsi="GHEA Grapalat"/>
          <w:sz w:val="24"/>
          <w:szCs w:val="24"/>
          <w:lang w:val="hy-AM"/>
        </w:rPr>
        <w:t>հետև</w:t>
      </w:r>
      <w:r w:rsidRPr="00D45527">
        <w:rPr>
          <w:rFonts w:ascii="GHEA Grapalat" w:hAnsi="GHEA Grapalat"/>
          <w:sz w:val="24"/>
          <w:szCs w:val="24"/>
          <w:lang w:val="hy-AM"/>
        </w:rPr>
        <w:t>յալ փոփոխությունները և լրացումները.</w:t>
      </w:r>
    </w:p>
    <w:p w:rsidR="00065356" w:rsidRPr="00D45527" w:rsidRDefault="00B00803" w:rsidP="006978FF">
      <w:pPr>
        <w:pStyle w:val="mechtex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45527">
        <w:rPr>
          <w:rFonts w:ascii="GHEA Grapalat" w:hAnsi="GHEA Grapalat"/>
          <w:b/>
          <w:sz w:val="24"/>
          <w:szCs w:val="24"/>
          <w:lang w:val="hy-AM"/>
        </w:rPr>
        <w:t>1)</w:t>
      </w:r>
      <w:r w:rsidR="00065356" w:rsidRPr="00D45527">
        <w:rPr>
          <w:rFonts w:ascii="GHEA Grapalat" w:hAnsi="GHEA Grapalat"/>
          <w:sz w:val="24"/>
          <w:szCs w:val="24"/>
          <w:lang w:val="hy-AM"/>
        </w:rPr>
        <w:t xml:space="preserve"> </w:t>
      </w:r>
      <w:r w:rsidR="00065356" w:rsidRPr="00D45527">
        <w:rPr>
          <w:rFonts w:ascii="GHEA Grapalat" w:hAnsi="GHEA Grapalat" w:cs="Sylfaen"/>
          <w:sz w:val="24"/>
          <w:szCs w:val="24"/>
          <w:lang w:val="hy-AM"/>
        </w:rPr>
        <w:t>որոշման հավելվածի 3-րդ կետ</w:t>
      </w:r>
      <w:r w:rsidRPr="00D45527">
        <w:rPr>
          <w:rFonts w:ascii="GHEA Grapalat" w:hAnsi="GHEA Grapalat" w:cs="Sylfaen"/>
          <w:sz w:val="24"/>
          <w:szCs w:val="24"/>
          <w:lang w:val="hy-AM"/>
        </w:rPr>
        <w:t xml:space="preserve">ը լրացնել հետևյալ բովանդակությամբ </w:t>
      </w:r>
      <w:r w:rsidR="00065356" w:rsidRPr="00D45527">
        <w:rPr>
          <w:rFonts w:ascii="GHEA Grapalat" w:hAnsi="GHEA Grapalat" w:cs="Sylfaen"/>
          <w:sz w:val="24"/>
          <w:szCs w:val="24"/>
          <w:lang w:val="hy-AM"/>
        </w:rPr>
        <w:t>4-րդ ենթակետ</w:t>
      </w:r>
      <w:r w:rsidRPr="00D45527">
        <w:rPr>
          <w:rFonts w:ascii="GHEA Grapalat" w:hAnsi="GHEA Grapalat" w:cs="Sylfaen"/>
          <w:sz w:val="24"/>
          <w:szCs w:val="24"/>
          <w:lang w:val="hy-AM"/>
        </w:rPr>
        <w:t>ով</w:t>
      </w:r>
      <w:r w:rsidR="00065356" w:rsidRPr="00D45527">
        <w:rPr>
          <w:rFonts w:ascii="GHEA Grapalat" w:hAnsi="GHEA Grapalat" w:cs="Sylfaen"/>
          <w:sz w:val="24"/>
          <w:szCs w:val="24"/>
          <w:lang w:val="hy-AM"/>
        </w:rPr>
        <w:t xml:space="preserve">. </w:t>
      </w:r>
    </w:p>
    <w:p w:rsidR="00065356" w:rsidRPr="00D45527" w:rsidRDefault="00065356" w:rsidP="006978FF">
      <w:pPr>
        <w:pStyle w:val="mechtex"/>
        <w:tabs>
          <w:tab w:val="left" w:pos="1276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45527">
        <w:rPr>
          <w:rFonts w:ascii="GHEA Grapalat" w:hAnsi="GHEA Grapalat" w:cs="Sylfaen"/>
          <w:sz w:val="24"/>
          <w:szCs w:val="24"/>
          <w:lang w:val="hy-AM"/>
        </w:rPr>
        <w:t>«4) արհեստական (արտամարմնական/փորձանոթային) բեղմնավորում ամուսնու կամ դոնորական սերմով և սաղմի ներպատվաստում</w:t>
      </w:r>
      <w:r w:rsidR="00B00803" w:rsidRPr="00D45527">
        <w:rPr>
          <w:rFonts w:ascii="GHEA Grapalat" w:hAnsi="GHEA Grapalat" w:cs="Sylfaen"/>
          <w:sz w:val="24"/>
          <w:szCs w:val="24"/>
          <w:lang w:val="hy-AM"/>
        </w:rPr>
        <w:t>»,</w:t>
      </w:r>
    </w:p>
    <w:p w:rsidR="00B00803" w:rsidRPr="00D45527" w:rsidRDefault="00B00803" w:rsidP="006978FF">
      <w:pPr>
        <w:pStyle w:val="mechtex"/>
        <w:tabs>
          <w:tab w:val="left" w:pos="1276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45527">
        <w:rPr>
          <w:rFonts w:ascii="GHEA Grapalat" w:hAnsi="GHEA Grapalat"/>
          <w:b/>
          <w:sz w:val="24"/>
          <w:szCs w:val="24"/>
          <w:lang w:val="hy-AM"/>
        </w:rPr>
        <w:t>2)</w:t>
      </w:r>
      <w:r w:rsidRPr="00D45527">
        <w:rPr>
          <w:rFonts w:ascii="GHEA Grapalat" w:hAnsi="GHEA Grapalat"/>
          <w:sz w:val="24"/>
          <w:szCs w:val="24"/>
          <w:lang w:val="hy-AM"/>
        </w:rPr>
        <w:t xml:space="preserve"> որոշման </w:t>
      </w:r>
      <w:r w:rsidR="005C5FD7" w:rsidRPr="00D45527">
        <w:rPr>
          <w:rFonts w:ascii="GHEA Grapalat" w:hAnsi="GHEA Grapalat"/>
          <w:sz w:val="24"/>
          <w:szCs w:val="24"/>
          <w:lang w:val="hy-AM"/>
        </w:rPr>
        <w:t xml:space="preserve">հավելվածի </w:t>
      </w:r>
      <w:r w:rsidRPr="00D45527">
        <w:rPr>
          <w:rFonts w:ascii="GHEA Grapalat" w:hAnsi="GHEA Grapalat"/>
          <w:sz w:val="24"/>
          <w:szCs w:val="24"/>
          <w:lang w:val="hy-AM"/>
        </w:rPr>
        <w:t>7-րդ կետում </w:t>
      </w:r>
      <w:r w:rsidRPr="00D455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չեն ներառում արտամարմնային բեղմնավորումն ու բառերը փոխարինել </w:t>
      </w:r>
      <w:r w:rsidRPr="00D45527">
        <w:rPr>
          <w:rFonts w:ascii="GHEA Grapalat" w:hAnsi="GHEA Grapalat"/>
          <w:sz w:val="24"/>
          <w:szCs w:val="24"/>
          <w:lang w:val="hy-AM"/>
        </w:rPr>
        <w:t></w:t>
      </w:r>
      <w:r w:rsidRPr="00D455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չի ներառում </w:t>
      </w:r>
      <w:r w:rsidR="005C5FD7" w:rsidRPr="00D455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բառերով,</w:t>
      </w:r>
    </w:p>
    <w:p w:rsidR="00065356" w:rsidRPr="00D45527" w:rsidRDefault="007A7A58" w:rsidP="006978FF">
      <w:pPr>
        <w:pStyle w:val="mechtex"/>
        <w:tabs>
          <w:tab w:val="left" w:pos="1276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45527">
        <w:rPr>
          <w:rFonts w:ascii="GHEA Grapalat" w:hAnsi="GHEA Grapalat"/>
          <w:b/>
          <w:sz w:val="24"/>
          <w:szCs w:val="24"/>
          <w:lang w:val="hy-AM"/>
        </w:rPr>
        <w:t>3)</w:t>
      </w:r>
      <w:r w:rsidR="00065356" w:rsidRPr="00D45527">
        <w:rPr>
          <w:rFonts w:ascii="GHEA Grapalat" w:hAnsi="GHEA Grapalat"/>
          <w:sz w:val="24"/>
          <w:szCs w:val="24"/>
          <w:lang w:val="hy-AM"/>
        </w:rPr>
        <w:t>որոշման հավելվածի 9-րդ կետը</w:t>
      </w:r>
      <w:r w:rsidR="00065356" w:rsidRPr="00D45527">
        <w:rPr>
          <w:rFonts w:ascii="GHEA Grapalat" w:hAnsi="GHEA Grapalat" w:cs="Sylfaen"/>
          <w:sz w:val="24"/>
          <w:szCs w:val="24"/>
          <w:lang w:val="hy-AM"/>
        </w:rPr>
        <w:t xml:space="preserve"> շարադրել նոր խմբագրությամբ.</w:t>
      </w:r>
    </w:p>
    <w:p w:rsidR="007A7A58" w:rsidRPr="00D45527" w:rsidRDefault="007A7A58" w:rsidP="006978FF">
      <w:pPr>
        <w:pStyle w:val="mechtex"/>
        <w:tabs>
          <w:tab w:val="left" w:pos="1276"/>
        </w:tabs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455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9. Պետության կողմից երաշխավորված անվճար պայմաններով վերարտադրողականության օժանդակ տեխնոլոգիաներից օգտվելու իրավունք ունեն`</w:t>
      </w:r>
    </w:p>
    <w:p w:rsidR="007A7A58" w:rsidRPr="00D45527" w:rsidRDefault="007A7A58" w:rsidP="006978FF">
      <w:pPr>
        <w:pStyle w:val="mechtex"/>
        <w:tabs>
          <w:tab w:val="left" w:pos="1276"/>
        </w:tabs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455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1) անապահովության գնահատման համակարգում ընդգրկված 30.00 և ավելի բարձր անապահովության միավոր ունեցող նպաստառու կանայք և նրանց ամուսինները` սույն հավելվածի 3-րդ կետի 1-ից  3-րդ ենթակետերով նախատեսված ծավալներից,</w:t>
      </w:r>
    </w:p>
    <w:p w:rsidR="00065356" w:rsidRPr="00D45527" w:rsidRDefault="007A7A58" w:rsidP="006978FF">
      <w:pPr>
        <w:pStyle w:val="mechtex"/>
        <w:tabs>
          <w:tab w:val="left" w:pos="1276"/>
        </w:tabs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455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2) սահմանամերձ </w:t>
      </w:r>
      <w:r w:rsidR="00A83486" w:rsidRPr="00D455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համայնքում</w:t>
      </w:r>
      <w:r w:rsidRPr="00D455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բնակվող երեխա չունեցող կանայք և նրանց ամուսինները սույն հավելվածի 3-րդ կետի 4-րդ ենթակետով  նախատեսված ծավալից,</w:t>
      </w:r>
      <w:r w:rsidR="00133B2D" w:rsidRPr="00D455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:rsidR="00133B2D" w:rsidRPr="00D45527" w:rsidRDefault="00133B2D" w:rsidP="006978FF">
      <w:pPr>
        <w:pStyle w:val="mechtex"/>
        <w:tabs>
          <w:tab w:val="left" w:pos="1276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4552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4)</w:t>
      </w:r>
      <w:r w:rsidRPr="00D4552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45527">
        <w:rPr>
          <w:rFonts w:ascii="GHEA Grapalat" w:hAnsi="GHEA Grapalat"/>
          <w:sz w:val="24"/>
          <w:szCs w:val="24"/>
          <w:lang w:val="hy-AM"/>
        </w:rPr>
        <w:t xml:space="preserve">որոշման հավելվածի 14-րդ կետում պատճենները բառից հետո լրացնել , իսկ սահմանամերձ </w:t>
      </w:r>
      <w:r w:rsidR="00A83486" w:rsidRPr="00D45527">
        <w:rPr>
          <w:rFonts w:ascii="GHEA Grapalat" w:hAnsi="GHEA Grapalat"/>
          <w:sz w:val="24"/>
          <w:szCs w:val="24"/>
          <w:lang w:val="hy-AM"/>
        </w:rPr>
        <w:t xml:space="preserve"> համայնքի</w:t>
      </w:r>
      <w:r w:rsidRPr="00D45527">
        <w:rPr>
          <w:rFonts w:ascii="GHEA Grapalat" w:hAnsi="GHEA Grapalat"/>
          <w:sz w:val="24"/>
          <w:szCs w:val="24"/>
          <w:lang w:val="hy-AM"/>
        </w:rPr>
        <w:t xml:space="preserve"> բնակիչների դեպքում` փաստաթուղթ տվյալ սահմանամերձ </w:t>
      </w:r>
      <w:r w:rsidR="00A83486" w:rsidRPr="00D45527">
        <w:rPr>
          <w:rFonts w:ascii="GHEA Grapalat" w:hAnsi="GHEA Grapalat"/>
          <w:sz w:val="24"/>
          <w:szCs w:val="24"/>
          <w:lang w:val="hy-AM"/>
        </w:rPr>
        <w:t>համայնքում</w:t>
      </w:r>
      <w:r w:rsidRPr="00D45527">
        <w:rPr>
          <w:rFonts w:ascii="GHEA Grapalat" w:hAnsi="GHEA Grapalat"/>
          <w:sz w:val="24"/>
          <w:szCs w:val="24"/>
          <w:lang w:val="hy-AM"/>
        </w:rPr>
        <w:t xml:space="preserve"> </w:t>
      </w:r>
      <w:r w:rsidR="005C5FD7" w:rsidRPr="00D45527">
        <w:rPr>
          <w:rFonts w:ascii="GHEA Grapalat" w:hAnsi="GHEA Grapalat"/>
          <w:sz w:val="24"/>
          <w:szCs w:val="24"/>
          <w:lang w:val="hy-AM"/>
        </w:rPr>
        <w:t>մշտ</w:t>
      </w:r>
      <w:r w:rsidRPr="00D45527">
        <w:rPr>
          <w:rFonts w:ascii="GHEA Grapalat" w:hAnsi="GHEA Grapalat"/>
          <w:sz w:val="24"/>
          <w:szCs w:val="24"/>
          <w:lang w:val="hy-AM"/>
        </w:rPr>
        <w:t>ապես բնակվելու վերաբերյալ,</w:t>
      </w:r>
    </w:p>
    <w:p w:rsidR="006978FF" w:rsidRPr="00D45527" w:rsidRDefault="00133B2D" w:rsidP="006978FF">
      <w:pPr>
        <w:pStyle w:val="mechtex"/>
        <w:tabs>
          <w:tab w:val="left" w:pos="1276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4552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5) </w:t>
      </w:r>
      <w:r w:rsidRPr="00D455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որոշմամբ սահմանված</w:t>
      </w:r>
      <w:r w:rsidRPr="00D4552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455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վերարտադրողականության օժանդակ տեխնոլոգիաների կիրառմամբ բժշկական օգնության և սպասարկման ուղեգրի ձևը լրացնե</w:t>
      </w:r>
      <w:r w:rsidR="00875134" w:rsidRPr="00D455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</w:t>
      </w:r>
      <w:r w:rsidR="006978FF" w:rsidRPr="00D455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հետևյալ բովանդակությամբ 4-րդ ենթակետով.</w:t>
      </w:r>
      <w:r w:rsidR="006978FF" w:rsidRPr="00D45527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133B2D" w:rsidRPr="00D45527" w:rsidRDefault="006978FF" w:rsidP="006978FF">
      <w:pPr>
        <w:pStyle w:val="mechtex"/>
        <w:tabs>
          <w:tab w:val="left" w:pos="1276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45527">
        <w:rPr>
          <w:rFonts w:ascii="GHEA Grapalat" w:hAnsi="GHEA Grapalat" w:cs="Sylfaen"/>
          <w:sz w:val="24"/>
          <w:szCs w:val="24"/>
          <w:lang w:val="hy-AM"/>
        </w:rPr>
        <w:t>4)արհեստական (արտամարմնական/փորձանոթային) բեղմնավորում ամուսնու կամ դոնորական սերմով և սաղմի ներպատվաստում»:</w:t>
      </w:r>
    </w:p>
    <w:p w:rsidR="000B62C9" w:rsidRPr="00D45527" w:rsidRDefault="000B62C9" w:rsidP="006978FF">
      <w:pPr>
        <w:pStyle w:val="mechtex"/>
        <w:tabs>
          <w:tab w:val="left" w:pos="1276"/>
        </w:tabs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45527">
        <w:rPr>
          <w:rFonts w:ascii="GHEA Grapalat" w:hAnsi="GHEA Grapalat" w:cs="Sylfaen"/>
          <w:sz w:val="24"/>
          <w:szCs w:val="24"/>
          <w:lang w:val="hy-AM"/>
        </w:rPr>
        <w:t xml:space="preserve">2.Թույլատրել Հայաստանի Հանրապետության առողջապահության նախարարությանը 2015 թվականին </w:t>
      </w:r>
      <w:r w:rsidRPr="00D45527">
        <w:rPr>
          <w:rStyle w:val="apple-converted-space"/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Pr="00D455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պետության կողմից երաշխավորված անվճար կամ արտոնյալ պայմաններով վերարտադրողականության օժանդակ տեխնոլոգիաների կիրառմամբ բժշկական օգնության և սպասարկման </w:t>
      </w:r>
      <w:r w:rsidR="00D345D4" w:rsidRPr="00D455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ծառայությունների մատուցման </w:t>
      </w:r>
      <w:r w:rsidRPr="00D455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պայմանագրեր կնքած  </w:t>
      </w:r>
      <w:r w:rsidRPr="00D45527">
        <w:rPr>
          <w:rFonts w:ascii="GHEA Grapalat" w:hAnsi="GHEA Grapalat" w:cs="Sylfaen"/>
          <w:sz w:val="24"/>
          <w:szCs w:val="24"/>
          <w:lang w:val="hy-AM"/>
        </w:rPr>
        <w:t xml:space="preserve">Վերարտադրողական առողջության, </w:t>
      </w:r>
      <w:r w:rsidR="005C5FD7" w:rsidRPr="00D45527">
        <w:rPr>
          <w:rFonts w:ascii="GHEA Grapalat" w:hAnsi="GHEA Grapalat" w:cs="Sylfaen"/>
          <w:sz w:val="24"/>
          <w:szCs w:val="24"/>
          <w:lang w:val="hy-AM"/>
        </w:rPr>
        <w:t>պերինատա</w:t>
      </w:r>
      <w:r w:rsidRPr="00D45527">
        <w:rPr>
          <w:rFonts w:ascii="GHEA Grapalat" w:hAnsi="GHEA Grapalat" w:cs="Sylfaen"/>
          <w:sz w:val="24"/>
          <w:szCs w:val="24"/>
          <w:lang w:val="hy-AM"/>
        </w:rPr>
        <w:t xml:space="preserve">լոգիայի, մանկաբարձության և գինեկոլոգիայի </w:t>
      </w:r>
      <w:r w:rsidR="005C5FD7" w:rsidRPr="00D45527">
        <w:rPr>
          <w:rFonts w:ascii="GHEA Grapalat" w:hAnsi="GHEA Grapalat" w:cs="Sylfaen"/>
          <w:sz w:val="24"/>
          <w:szCs w:val="24"/>
          <w:lang w:val="hy-AM"/>
        </w:rPr>
        <w:t>ինստիտուտ</w:t>
      </w:r>
      <w:r w:rsidRPr="00D45527">
        <w:rPr>
          <w:rFonts w:ascii="GHEA Grapalat" w:hAnsi="GHEA Grapalat" w:cs="Sylfaen"/>
          <w:sz w:val="24"/>
          <w:szCs w:val="24"/>
          <w:lang w:val="hy-AM"/>
        </w:rPr>
        <w:t xml:space="preserve">, Մոր և մանկան առողջության պահպանման </w:t>
      </w:r>
      <w:r w:rsidR="005C5FD7" w:rsidRPr="00D45527">
        <w:rPr>
          <w:rFonts w:ascii="GHEA Grapalat" w:hAnsi="GHEA Grapalat" w:cs="Sylfaen"/>
          <w:sz w:val="24"/>
          <w:szCs w:val="24"/>
          <w:lang w:val="hy-AM"/>
        </w:rPr>
        <w:t>գիտահետազոտ</w:t>
      </w:r>
      <w:r w:rsidRPr="00D45527">
        <w:rPr>
          <w:rFonts w:ascii="GHEA Grapalat" w:hAnsi="GHEA Grapalat" w:cs="Sylfaen"/>
          <w:sz w:val="24"/>
          <w:szCs w:val="24"/>
          <w:lang w:val="hy-AM"/>
        </w:rPr>
        <w:t>ական կենտրոն</w:t>
      </w:r>
      <w:r w:rsidR="000A4C1D" w:rsidRPr="00D45527">
        <w:rPr>
          <w:rFonts w:ascii="GHEA Grapalat" w:hAnsi="GHEA Grapalat" w:cs="Sylfaen"/>
          <w:sz w:val="24"/>
          <w:szCs w:val="24"/>
          <w:lang w:val="hy-AM"/>
        </w:rPr>
        <w:t>,</w:t>
      </w:r>
      <w:r w:rsidRPr="00D45527">
        <w:rPr>
          <w:rFonts w:ascii="GHEA Grapalat" w:hAnsi="GHEA Grapalat" w:cs="Sylfaen"/>
          <w:sz w:val="24"/>
          <w:szCs w:val="24"/>
          <w:lang w:val="hy-AM"/>
        </w:rPr>
        <w:t xml:space="preserve"> Շենգավիթ բժշկական կենտրոն  փակ բաժնետիրական ընկերությունների </w:t>
      </w:r>
      <w:r w:rsidRPr="00D455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հետ կնքած պայմանագրերի ժամկետը երկարաձգել մինչև 2016 թվականի դեկտեմբերի 25-ը:</w:t>
      </w:r>
    </w:p>
    <w:p w:rsidR="006978FF" w:rsidRPr="00D45527" w:rsidRDefault="000B62C9" w:rsidP="006978FF">
      <w:pPr>
        <w:pStyle w:val="mechtex"/>
        <w:tabs>
          <w:tab w:val="left" w:pos="1276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45527">
        <w:rPr>
          <w:rFonts w:ascii="GHEA Grapalat" w:hAnsi="GHEA Grapalat" w:cs="Sylfaen"/>
          <w:sz w:val="24"/>
          <w:szCs w:val="24"/>
          <w:lang w:val="hy-AM"/>
        </w:rPr>
        <w:t>3</w:t>
      </w:r>
      <w:r w:rsidR="006978FF" w:rsidRPr="00D45527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6978FF" w:rsidRPr="00D45527">
        <w:rPr>
          <w:rFonts w:ascii="GHEA Grapalat" w:hAnsi="GHEA Grapalat"/>
          <w:bCs/>
          <w:color w:val="000000"/>
          <w:sz w:val="24"/>
          <w:szCs w:val="24"/>
          <w:lang w:val="hy-AM"/>
        </w:rPr>
        <w:t>Հայաստանի Հանրապետության 2015 թվականի պետական բյուջեի «Առողջապահություն» բաժնի</w:t>
      </w:r>
      <w:r w:rsidR="006978FF" w:rsidRPr="00D45527">
        <w:rPr>
          <w:rFonts w:ascii="GHEA Grapalat" w:hAnsi="GHEA Grapalat"/>
          <w:sz w:val="24"/>
          <w:szCs w:val="24"/>
          <w:lang w:val="hy-AM"/>
        </w:rPr>
        <w:t xml:space="preserve"> Անպտուղ զույգերի վերարտադրողական օժանդակ տեխնոլոգիաների կիրառմամբ բժշկական օգնության ծառայություններ ծրագրով նախատեսված միջոցների </w:t>
      </w:r>
      <w:r w:rsidR="00C07693" w:rsidRPr="00C07693">
        <w:rPr>
          <w:rFonts w:ascii="GHEA Grapalat" w:hAnsi="GHEA Grapalat"/>
          <w:sz w:val="24"/>
          <w:szCs w:val="24"/>
          <w:lang w:val="hy-AM"/>
        </w:rPr>
        <w:t>50</w:t>
      </w:r>
      <w:r w:rsidRPr="00D45527">
        <w:rPr>
          <w:rFonts w:ascii="GHEA Grapalat" w:hAnsi="GHEA Grapalat"/>
          <w:sz w:val="24"/>
          <w:szCs w:val="24"/>
          <w:lang w:val="hy-AM"/>
        </w:rPr>
        <w:t xml:space="preserve"> միլիոն</w:t>
      </w:r>
      <w:r w:rsidR="00C076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45527">
        <w:rPr>
          <w:rFonts w:ascii="GHEA Grapalat" w:hAnsi="GHEA Grapalat"/>
          <w:sz w:val="24"/>
          <w:szCs w:val="24"/>
          <w:lang w:val="hy-AM"/>
        </w:rPr>
        <w:t xml:space="preserve"> դրամ </w:t>
      </w:r>
      <w:r w:rsidR="006978FF" w:rsidRPr="00D45527">
        <w:rPr>
          <w:rFonts w:ascii="GHEA Grapalat" w:hAnsi="GHEA Grapalat"/>
          <w:sz w:val="24"/>
          <w:szCs w:val="24"/>
          <w:lang w:val="hy-AM"/>
        </w:rPr>
        <w:t>մնացորդ</w:t>
      </w:r>
      <w:r w:rsidR="00EF0AE0" w:rsidRPr="00D45527">
        <w:rPr>
          <w:rFonts w:ascii="GHEA Grapalat" w:hAnsi="GHEA Grapalat"/>
          <w:sz w:val="24"/>
          <w:szCs w:val="24"/>
          <w:lang w:val="hy-AM"/>
        </w:rPr>
        <w:t>ը</w:t>
      </w:r>
      <w:r w:rsidR="006978FF" w:rsidRPr="00D45527">
        <w:rPr>
          <w:rFonts w:ascii="GHEA Grapalat" w:hAnsi="GHEA Grapalat"/>
          <w:sz w:val="24"/>
          <w:szCs w:val="24"/>
          <w:lang w:val="hy-AM"/>
        </w:rPr>
        <w:t xml:space="preserve"> կանխավճարի սկզբունքով փոխանցել </w:t>
      </w:r>
      <w:r w:rsidR="00EF0AE0" w:rsidRPr="00D45527">
        <w:rPr>
          <w:rFonts w:ascii="GHEA Grapalat" w:hAnsi="GHEA Grapalat"/>
          <w:sz w:val="24"/>
          <w:szCs w:val="24"/>
          <w:lang w:val="hy-AM"/>
        </w:rPr>
        <w:t xml:space="preserve">2015 թվականի </w:t>
      </w:r>
      <w:r w:rsidR="006978FF" w:rsidRPr="00D455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պետության կողմից երաշխավորված անվճար կամ արտոնյալ պայմաններով վերարտադրողականության օժանդակ տեխնոլոգիաների կիրառմամբ բժշկական օգնության և սպասարկման </w:t>
      </w:r>
      <w:r w:rsidR="00D345D4" w:rsidRPr="00D455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ծառայությունների մատուցման </w:t>
      </w:r>
      <w:r w:rsidR="006978FF" w:rsidRPr="00D455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պայմանագրեր կնքած </w:t>
      </w:r>
      <w:r w:rsidR="00EF0AE0" w:rsidRPr="00D4552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5FD7" w:rsidRPr="00D45527">
        <w:rPr>
          <w:rFonts w:ascii="GHEA Grapalat" w:hAnsi="GHEA Grapalat" w:cs="Sylfaen"/>
          <w:sz w:val="24"/>
          <w:szCs w:val="24"/>
          <w:lang w:val="hy-AM"/>
        </w:rPr>
        <w:t xml:space="preserve">Վերարտադրողական առողջության, պերինատալոգիայի, մանկաբարձության և գինեկոլոգիայի ինստիտուտ, Մոր և մանկան առողջության պահպանման գիտահետազոտական կենտրոն, Շենգավիթ բժշկական կենտրոն  </w:t>
      </w:r>
      <w:r w:rsidRPr="00D45527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D45527">
        <w:rPr>
          <w:rFonts w:ascii="GHEA Grapalat" w:hAnsi="GHEA Grapalat" w:cs="Sylfaen"/>
          <w:sz w:val="24"/>
          <w:szCs w:val="24"/>
          <w:lang w:val="hy-AM"/>
        </w:rPr>
        <w:lastRenderedPageBreak/>
        <w:t>փակ բաժնետիրական ընկերություններին</w:t>
      </w:r>
      <w:r w:rsidR="005C5FD7" w:rsidRPr="00D45527">
        <w:rPr>
          <w:rFonts w:ascii="GHEA Grapalat" w:hAnsi="GHEA Grapalat" w:cs="Sylfaen"/>
          <w:sz w:val="24"/>
          <w:szCs w:val="24"/>
          <w:lang w:val="hy-AM"/>
        </w:rPr>
        <w:t>`</w:t>
      </w:r>
      <w:r w:rsidRPr="00D4552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F0AE0" w:rsidRPr="00D45527">
        <w:rPr>
          <w:rFonts w:ascii="GHEA Grapalat" w:hAnsi="GHEA Grapalat" w:cs="Sylfaen"/>
          <w:sz w:val="24"/>
          <w:szCs w:val="24"/>
          <w:lang w:val="hy-AM"/>
        </w:rPr>
        <w:t xml:space="preserve">2016 թվականի ընթացքում </w:t>
      </w:r>
      <w:r w:rsidRPr="00D45527">
        <w:rPr>
          <w:rFonts w:ascii="GHEA Grapalat" w:hAnsi="GHEA Grapalat" w:cs="Sylfaen"/>
          <w:sz w:val="24"/>
          <w:szCs w:val="24"/>
          <w:lang w:val="hy-AM"/>
        </w:rPr>
        <w:t>սահմանամերձ</w:t>
      </w:r>
      <w:r w:rsidR="00EF0AE0" w:rsidRPr="00D4552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83486" w:rsidRPr="00D45527">
        <w:rPr>
          <w:rFonts w:ascii="GHEA Grapalat" w:hAnsi="GHEA Grapalat" w:cs="Sylfaen"/>
          <w:sz w:val="24"/>
          <w:szCs w:val="24"/>
          <w:lang w:val="hy-AM"/>
        </w:rPr>
        <w:t>համայնքների</w:t>
      </w:r>
      <w:r w:rsidR="00EF0AE0" w:rsidRPr="00D4552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27637" w:rsidRPr="00627637">
        <w:rPr>
          <w:rFonts w:ascii="GHEA Grapalat" w:hAnsi="GHEA Grapalat" w:cs="Sylfaen"/>
          <w:sz w:val="24"/>
          <w:szCs w:val="24"/>
          <w:lang w:val="hy-AM"/>
        </w:rPr>
        <w:t xml:space="preserve">թվով 35 </w:t>
      </w:r>
      <w:r w:rsidR="00933FF7" w:rsidRPr="00627637">
        <w:rPr>
          <w:rFonts w:ascii="GHEA Grapalat" w:hAnsi="GHEA Grapalat" w:cs="Sylfaen"/>
          <w:sz w:val="24"/>
          <w:szCs w:val="24"/>
          <w:lang w:val="hy-AM"/>
        </w:rPr>
        <w:t xml:space="preserve">ամուսնական </w:t>
      </w:r>
      <w:r w:rsidR="00627637" w:rsidRPr="00627637">
        <w:rPr>
          <w:rFonts w:ascii="GHEA Grapalat" w:hAnsi="GHEA Grapalat" w:cs="Sylfaen"/>
          <w:sz w:val="24"/>
          <w:szCs w:val="24"/>
          <w:lang w:val="hy-AM"/>
        </w:rPr>
        <w:t>զույգերի</w:t>
      </w:r>
      <w:r w:rsidR="00EF0AE0" w:rsidRPr="00D45527">
        <w:rPr>
          <w:rFonts w:ascii="GHEA Grapalat" w:hAnsi="GHEA Grapalat" w:cs="Sylfaen"/>
          <w:sz w:val="24"/>
          <w:szCs w:val="24"/>
          <w:lang w:val="hy-AM"/>
        </w:rPr>
        <w:t xml:space="preserve"> համար Հայաստանի Հանրապետության կառավարության 2015 թվականի մայիսի 27-ի </w:t>
      </w:r>
      <w:r w:rsidR="00EF0AE0" w:rsidRPr="00D45527">
        <w:rPr>
          <w:rFonts w:ascii="GHEA Grapalat" w:hAnsi="GHEA Grapalat"/>
          <w:sz w:val="24"/>
          <w:szCs w:val="24"/>
          <w:lang w:val="hy-AM"/>
        </w:rPr>
        <w:t xml:space="preserve">N 568-Ն որոշման համաձայն </w:t>
      </w:r>
      <w:r w:rsidR="00EF0AE0" w:rsidRPr="00D45527">
        <w:rPr>
          <w:rFonts w:ascii="GHEA Grapalat" w:hAnsi="GHEA Grapalat" w:cs="Sylfaen"/>
          <w:sz w:val="24"/>
          <w:szCs w:val="24"/>
          <w:lang w:val="hy-AM"/>
        </w:rPr>
        <w:t>արհեստական (արտամարմնական/փորձանոթային) բեղմնավորում ամուսնու կամ դոնորական սերմով և սաղմի ներպատվաստում վերարտադրողականության օժանդակ տեխնոլոգիաների կիրառման նպատակով:</w:t>
      </w:r>
    </w:p>
    <w:p w:rsidR="00EF0AE0" w:rsidRPr="00D45527" w:rsidRDefault="00EF0AE0" w:rsidP="006978FF">
      <w:pPr>
        <w:pStyle w:val="mechtex"/>
        <w:tabs>
          <w:tab w:val="left" w:pos="1276"/>
        </w:tabs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455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4. Հայաստանի Հանրապետության ֆինանսների նախարարին` ապահովել սույն որոշումից բխող անհրաժեշտ միջոցառումների իրականացումը:</w:t>
      </w:r>
    </w:p>
    <w:p w:rsidR="00627637" w:rsidRPr="00627637" w:rsidRDefault="00EF0AE0" w:rsidP="00627637">
      <w:pPr>
        <w:pStyle w:val="mechtex"/>
        <w:tabs>
          <w:tab w:val="left" w:pos="1276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455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5.</w:t>
      </w:r>
      <w:r w:rsidR="006A179B" w:rsidRPr="00D455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27637" w:rsidRPr="00D455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 w:rsidR="00627637" w:rsidRPr="006276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առողջապահության նախարարին` սույն որոշումն ուժի մեջ մտնելուց հետո հնգօրյա ժամկետում հաստատել </w:t>
      </w:r>
      <w:r w:rsidR="00627637" w:rsidRPr="00D45527">
        <w:rPr>
          <w:rFonts w:ascii="GHEA Grapalat" w:hAnsi="GHEA Grapalat" w:cs="Sylfaen"/>
          <w:sz w:val="24"/>
          <w:szCs w:val="24"/>
          <w:lang w:val="hy-AM"/>
        </w:rPr>
        <w:t xml:space="preserve">2016 թվականի ընթացքում սահմանամերձ համայնքների </w:t>
      </w:r>
      <w:r w:rsidR="00627637" w:rsidRPr="00627637">
        <w:rPr>
          <w:rFonts w:ascii="GHEA Grapalat" w:hAnsi="GHEA Grapalat" w:cs="Sylfaen"/>
          <w:sz w:val="24"/>
          <w:szCs w:val="24"/>
          <w:lang w:val="hy-AM"/>
        </w:rPr>
        <w:t>թվով 35</w:t>
      </w:r>
      <w:r w:rsidR="00933FF7" w:rsidRPr="00933FF7">
        <w:rPr>
          <w:rFonts w:ascii="GHEA Grapalat" w:hAnsi="GHEA Grapalat" w:cs="Sylfaen"/>
          <w:sz w:val="24"/>
          <w:szCs w:val="24"/>
          <w:lang w:val="hy-AM"/>
        </w:rPr>
        <w:t xml:space="preserve"> ամուսնական</w:t>
      </w:r>
      <w:r w:rsidR="00627637" w:rsidRPr="00627637">
        <w:rPr>
          <w:rFonts w:ascii="GHEA Grapalat" w:hAnsi="GHEA Grapalat" w:cs="Sylfaen"/>
          <w:sz w:val="24"/>
          <w:szCs w:val="24"/>
          <w:lang w:val="hy-AM"/>
        </w:rPr>
        <w:t xml:space="preserve"> զույգերի</w:t>
      </w:r>
      <w:r w:rsidR="00627637" w:rsidRPr="00D4552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27637" w:rsidRPr="00627637">
        <w:rPr>
          <w:rFonts w:ascii="GHEA Grapalat" w:hAnsi="GHEA Grapalat" w:cs="Sylfaen"/>
          <w:sz w:val="24"/>
          <w:szCs w:val="24"/>
          <w:lang w:val="hy-AM"/>
        </w:rPr>
        <w:t>վերաբերյալ ցանկը, որոնց սույն որոշման 3-րդ կետին համապատասխան կ</w:t>
      </w:r>
      <w:r w:rsidR="00627637">
        <w:rPr>
          <w:rFonts w:ascii="GHEA Grapalat" w:hAnsi="GHEA Grapalat" w:cs="Sylfaen"/>
          <w:sz w:val="24"/>
          <w:szCs w:val="24"/>
          <w:lang w:val="hy-AM"/>
        </w:rPr>
        <w:t>տրամա</w:t>
      </w:r>
      <w:r w:rsidR="00627637" w:rsidRPr="00627637">
        <w:rPr>
          <w:rFonts w:ascii="GHEA Grapalat" w:hAnsi="GHEA Grapalat" w:cs="Sylfaen"/>
          <w:sz w:val="24"/>
          <w:szCs w:val="24"/>
          <w:lang w:val="hy-AM"/>
        </w:rPr>
        <w:t xml:space="preserve">դրվի </w:t>
      </w:r>
      <w:r w:rsidR="00627637" w:rsidRPr="00D45527">
        <w:rPr>
          <w:rFonts w:ascii="GHEA Grapalat" w:hAnsi="GHEA Grapalat" w:cs="Sylfaen"/>
          <w:sz w:val="24"/>
          <w:szCs w:val="24"/>
          <w:lang w:val="hy-AM"/>
        </w:rPr>
        <w:t xml:space="preserve">արհեստական (արտամարմնական/փորձանոթային) բեղմնավորում ամուսնու կամ դոնորական սերմով և սաղմի ներպատվաստում վերարտադրողականության օժանդակ տեխնոլոգիաների </w:t>
      </w:r>
      <w:r w:rsidR="00627637">
        <w:rPr>
          <w:rFonts w:ascii="GHEA Grapalat" w:hAnsi="GHEA Grapalat" w:cs="Sylfaen"/>
          <w:sz w:val="24"/>
          <w:szCs w:val="24"/>
          <w:lang w:val="hy-AM"/>
        </w:rPr>
        <w:t>կիրառմա</w:t>
      </w:r>
      <w:r w:rsidR="00627637" w:rsidRPr="00627637">
        <w:rPr>
          <w:rFonts w:ascii="GHEA Grapalat" w:hAnsi="GHEA Grapalat" w:cs="Sylfaen"/>
          <w:sz w:val="24"/>
          <w:szCs w:val="24"/>
          <w:lang w:val="hy-AM"/>
        </w:rPr>
        <w:t>մբ բժշկական օգնություն և սպասարկում:</w:t>
      </w:r>
    </w:p>
    <w:p w:rsidR="00065356" w:rsidRPr="00D45527" w:rsidRDefault="00875134" w:rsidP="00627637">
      <w:pPr>
        <w:pStyle w:val="mechtex"/>
        <w:tabs>
          <w:tab w:val="left" w:pos="1276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45527">
        <w:rPr>
          <w:rFonts w:ascii="GHEA Grapalat" w:hAnsi="GHEA Grapalat" w:cs="Sylfaen"/>
          <w:sz w:val="24"/>
          <w:szCs w:val="24"/>
          <w:lang w:val="hy-AM"/>
        </w:rPr>
        <w:t>6.Սույն որոշումը ուժի մեջ է մտնում պաշտոնական հրապար</w:t>
      </w:r>
      <w:r w:rsidR="000B62C9" w:rsidRPr="00D45527">
        <w:rPr>
          <w:rFonts w:ascii="GHEA Grapalat" w:hAnsi="GHEA Grapalat" w:cs="Sylfaen"/>
          <w:sz w:val="24"/>
          <w:szCs w:val="24"/>
          <w:lang w:val="hy-AM"/>
        </w:rPr>
        <w:t>ակ</w:t>
      </w:r>
      <w:r w:rsidRPr="00D45527">
        <w:rPr>
          <w:rFonts w:ascii="GHEA Grapalat" w:hAnsi="GHEA Grapalat" w:cs="Sylfaen"/>
          <w:sz w:val="24"/>
          <w:szCs w:val="24"/>
          <w:lang w:val="hy-AM"/>
        </w:rPr>
        <w:t>մ</w:t>
      </w:r>
      <w:r w:rsidR="000B62C9" w:rsidRPr="00D45527">
        <w:rPr>
          <w:rFonts w:ascii="GHEA Grapalat" w:hAnsi="GHEA Grapalat" w:cs="Sylfaen"/>
          <w:sz w:val="24"/>
          <w:szCs w:val="24"/>
          <w:lang w:val="hy-AM"/>
        </w:rPr>
        <w:t>ա</w:t>
      </w:r>
      <w:r w:rsidRPr="00D45527">
        <w:rPr>
          <w:rFonts w:ascii="GHEA Grapalat" w:hAnsi="GHEA Grapalat" w:cs="Sylfaen"/>
          <w:sz w:val="24"/>
          <w:szCs w:val="24"/>
          <w:lang w:val="hy-AM"/>
        </w:rPr>
        <w:t>նը հաջորդող օրվանից:</w:t>
      </w:r>
    </w:p>
    <w:p w:rsidR="00065356" w:rsidRPr="00D45527" w:rsidRDefault="00065356" w:rsidP="00065356">
      <w:pPr>
        <w:pStyle w:val="mechtex"/>
        <w:tabs>
          <w:tab w:val="left" w:pos="1276"/>
        </w:tabs>
        <w:spacing w:line="276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65356" w:rsidRPr="00D45527" w:rsidRDefault="00065356" w:rsidP="00065356">
      <w:pPr>
        <w:pStyle w:val="mechtex"/>
        <w:tabs>
          <w:tab w:val="left" w:pos="1276"/>
        </w:tabs>
        <w:spacing w:line="276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65356" w:rsidRPr="00D45527" w:rsidRDefault="00065356" w:rsidP="00065356">
      <w:pPr>
        <w:pStyle w:val="mechtex"/>
        <w:tabs>
          <w:tab w:val="left" w:pos="1276"/>
        </w:tabs>
        <w:spacing w:line="276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53E99" w:rsidRPr="00D45527" w:rsidRDefault="00953E99" w:rsidP="00065356">
      <w:pPr>
        <w:pStyle w:val="mechtex"/>
        <w:tabs>
          <w:tab w:val="left" w:pos="1276"/>
        </w:tabs>
        <w:spacing w:line="276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53E99" w:rsidRPr="00D45527" w:rsidRDefault="00953E99" w:rsidP="00065356">
      <w:pPr>
        <w:pStyle w:val="mechtex"/>
        <w:tabs>
          <w:tab w:val="left" w:pos="1276"/>
        </w:tabs>
        <w:spacing w:line="276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53E99" w:rsidRPr="00D45527" w:rsidRDefault="00953E99" w:rsidP="00065356">
      <w:pPr>
        <w:pStyle w:val="mechtex"/>
        <w:tabs>
          <w:tab w:val="left" w:pos="1276"/>
        </w:tabs>
        <w:spacing w:line="276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bookmarkEnd w:id="0"/>
    </w:p>
    <w:p w:rsidR="00953E99" w:rsidRPr="00D45527" w:rsidRDefault="00953E99" w:rsidP="00065356">
      <w:pPr>
        <w:pStyle w:val="mechtex"/>
        <w:tabs>
          <w:tab w:val="left" w:pos="1276"/>
        </w:tabs>
        <w:spacing w:line="276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53E99" w:rsidRPr="00D45527" w:rsidRDefault="00953E99" w:rsidP="00065356">
      <w:pPr>
        <w:pStyle w:val="mechtex"/>
        <w:tabs>
          <w:tab w:val="left" w:pos="1276"/>
        </w:tabs>
        <w:spacing w:line="276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53E99" w:rsidRPr="00D45527" w:rsidRDefault="00953E99" w:rsidP="00065356">
      <w:pPr>
        <w:pStyle w:val="mechtex"/>
        <w:tabs>
          <w:tab w:val="left" w:pos="1276"/>
        </w:tabs>
        <w:spacing w:line="276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53E99" w:rsidRPr="00D45527" w:rsidRDefault="00953E99" w:rsidP="00065356">
      <w:pPr>
        <w:pStyle w:val="mechtex"/>
        <w:tabs>
          <w:tab w:val="left" w:pos="1276"/>
        </w:tabs>
        <w:spacing w:line="276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53E99" w:rsidRPr="00933FF7" w:rsidRDefault="00953E99" w:rsidP="00065356">
      <w:pPr>
        <w:pStyle w:val="mechtex"/>
        <w:tabs>
          <w:tab w:val="left" w:pos="1276"/>
        </w:tabs>
        <w:spacing w:line="276" w:lineRule="auto"/>
        <w:jc w:val="both"/>
        <w:rPr>
          <w:rFonts w:ascii="GHEA Grapalat" w:hAnsi="GHEA Grapalat" w:cs="Sylfaen"/>
          <w:sz w:val="24"/>
          <w:szCs w:val="24"/>
        </w:rPr>
      </w:pPr>
    </w:p>
    <w:p w:rsidR="00953E99" w:rsidRPr="00D45527" w:rsidRDefault="00953E99" w:rsidP="00065356">
      <w:pPr>
        <w:pStyle w:val="mechtex"/>
        <w:tabs>
          <w:tab w:val="left" w:pos="1276"/>
        </w:tabs>
        <w:spacing w:line="276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sectPr w:rsidR="00953E99" w:rsidRPr="00D45527" w:rsidSect="00BF72CE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07124"/>
    <w:multiLevelType w:val="hybridMultilevel"/>
    <w:tmpl w:val="9CD4F6E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BDB"/>
    <w:rsid w:val="00065356"/>
    <w:rsid w:val="000A4C1D"/>
    <w:rsid w:val="000B62C9"/>
    <w:rsid w:val="001161B7"/>
    <w:rsid w:val="00133B2D"/>
    <w:rsid w:val="001C20AD"/>
    <w:rsid w:val="00321BA6"/>
    <w:rsid w:val="00375A17"/>
    <w:rsid w:val="004862FD"/>
    <w:rsid w:val="005C1E5A"/>
    <w:rsid w:val="005C5FD7"/>
    <w:rsid w:val="005F7075"/>
    <w:rsid w:val="006228B6"/>
    <w:rsid w:val="00627637"/>
    <w:rsid w:val="0065486B"/>
    <w:rsid w:val="006978FF"/>
    <w:rsid w:val="006A179B"/>
    <w:rsid w:val="006B32CE"/>
    <w:rsid w:val="00765604"/>
    <w:rsid w:val="007A1ED9"/>
    <w:rsid w:val="007A7A58"/>
    <w:rsid w:val="008379B1"/>
    <w:rsid w:val="00875134"/>
    <w:rsid w:val="008E0897"/>
    <w:rsid w:val="00933FF7"/>
    <w:rsid w:val="00953E99"/>
    <w:rsid w:val="00971913"/>
    <w:rsid w:val="00A022C5"/>
    <w:rsid w:val="00A83486"/>
    <w:rsid w:val="00B004D1"/>
    <w:rsid w:val="00B00803"/>
    <w:rsid w:val="00BF72CE"/>
    <w:rsid w:val="00C07693"/>
    <w:rsid w:val="00D345D4"/>
    <w:rsid w:val="00D45527"/>
    <w:rsid w:val="00DA2439"/>
    <w:rsid w:val="00DC6FCF"/>
    <w:rsid w:val="00E00ADB"/>
    <w:rsid w:val="00EF0AE0"/>
    <w:rsid w:val="00F67249"/>
    <w:rsid w:val="00F762F8"/>
    <w:rsid w:val="00F8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35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065356"/>
    <w:rPr>
      <w:rFonts w:ascii="Arial Armenian" w:hAnsi="Arial Armenian"/>
      <w:lang w:val="en-US"/>
    </w:rPr>
  </w:style>
  <w:style w:type="paragraph" w:customStyle="1" w:styleId="mechtex">
    <w:name w:val="mechtex"/>
    <w:basedOn w:val="Normal"/>
    <w:link w:val="mechtexChar"/>
    <w:rsid w:val="00065356"/>
    <w:pPr>
      <w:jc w:val="center"/>
    </w:pPr>
    <w:rPr>
      <w:rFonts w:eastAsia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133B2D"/>
  </w:style>
  <w:style w:type="paragraph" w:styleId="BalloonText">
    <w:name w:val="Balloon Text"/>
    <w:basedOn w:val="Normal"/>
    <w:link w:val="BalloonTextChar"/>
    <w:uiPriority w:val="99"/>
    <w:semiHidden/>
    <w:unhideWhenUsed/>
    <w:rsid w:val="008751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134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35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065356"/>
    <w:rPr>
      <w:rFonts w:ascii="Arial Armenian" w:hAnsi="Arial Armenian"/>
      <w:lang w:val="en-US"/>
    </w:rPr>
  </w:style>
  <w:style w:type="paragraph" w:customStyle="1" w:styleId="mechtex">
    <w:name w:val="mechtex"/>
    <w:basedOn w:val="Normal"/>
    <w:link w:val="mechtexChar"/>
    <w:rsid w:val="00065356"/>
    <w:pPr>
      <w:jc w:val="center"/>
    </w:pPr>
    <w:rPr>
      <w:rFonts w:eastAsia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133B2D"/>
  </w:style>
  <w:style w:type="paragraph" w:styleId="BalloonText">
    <w:name w:val="Balloon Text"/>
    <w:basedOn w:val="Normal"/>
    <w:link w:val="BalloonTextChar"/>
    <w:uiPriority w:val="99"/>
    <w:semiHidden/>
    <w:unhideWhenUsed/>
    <w:rsid w:val="008751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134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D6C9B-E86D-47FD-8107-469529D6D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g_avagyan</dc:creator>
  <cp:keywords/>
  <dc:description/>
  <cp:lastModifiedBy>Anjelika Khachanyan</cp:lastModifiedBy>
  <cp:revision>18</cp:revision>
  <cp:lastPrinted>2015-12-22T11:52:00Z</cp:lastPrinted>
  <dcterms:created xsi:type="dcterms:W3CDTF">2015-12-22T10:50:00Z</dcterms:created>
  <dcterms:modified xsi:type="dcterms:W3CDTF">2015-12-23T14:28:00Z</dcterms:modified>
</cp:coreProperties>
</file>