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6" w:rsidRPr="00E60162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E6016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E60162" w:rsidRDefault="001335A6" w:rsidP="001335A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E60162">
        <w:rPr>
          <w:rFonts w:ascii="GHEA Grapalat" w:hAnsi="GHEA Grapalat" w:cs="Sylfaen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ԹՎԱԿԱՆԻ </w:t>
      </w:r>
      <w:r w:rsidRPr="00432336">
        <w:rPr>
          <w:rFonts w:ascii="GHEA Grapalat" w:hAnsi="GHEA Grapalat"/>
          <w:b/>
          <w:color w:val="000000"/>
          <w:shd w:val="clear" w:color="auto" w:fill="FFFFFF"/>
          <w:lang w:val="hy-AM"/>
        </w:rPr>
        <w:t>ՄԱՐՏԻ 4-Ի ԹԻՎ 318-Ն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ՈՐՈՇՄԱՆ ՄԵՋ ՓՈՓՈԽՈՒԹՅՈՒՆ</w:t>
      </w:r>
      <w:r>
        <w:rPr>
          <w:rStyle w:val="Strong"/>
          <w:rFonts w:ascii="GHEA Grapalat" w:hAnsi="GHEA Grapalat" w:cs="GHEA Grapalat"/>
          <w:color w:val="000000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lang w:val="af-ZA"/>
        </w:rPr>
        <w:t>»</w:t>
      </w:r>
      <w:r w:rsidR="00CE7E16">
        <w:rPr>
          <w:rFonts w:ascii="GHEA Grapalat" w:hAnsi="GHEA Grapalat" w:cs="Sylfaen"/>
          <w:b/>
          <w:lang w:val="af-ZA"/>
        </w:rPr>
        <w:t xml:space="preserve"> </w:t>
      </w:r>
      <w:r w:rsidRPr="00E60162"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 w:rsidRPr="00E60162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E60162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E60162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4A787C" w:rsidRPr="004A787C" w:rsidRDefault="0027331B" w:rsidP="004A787C">
      <w:pPr>
        <w:pStyle w:val="mechtex"/>
        <w:spacing w:line="360" w:lineRule="auto"/>
        <w:ind w:firstLine="540"/>
        <w:jc w:val="both"/>
        <w:rPr>
          <w:rFonts w:ascii="GHEA Grapalat" w:eastAsia="Calibri" w:hAnsi="GHEA Grapalat" w:cs="Sylfaen"/>
          <w:sz w:val="24"/>
          <w:szCs w:val="24"/>
          <w:lang w:val="af-ZA" w:eastAsia="en-US"/>
        </w:rPr>
      </w:pPr>
      <w:r w:rsidRPr="00D3348B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A80E63">
        <w:rPr>
          <w:rFonts w:ascii="GHEA Grapalat" w:hAnsi="GHEA Grapalat" w:cs="Sylfaen"/>
          <w:sz w:val="24"/>
          <w:szCs w:val="24"/>
          <w:lang w:val="hy-AM"/>
        </w:rPr>
        <w:t xml:space="preserve">կատարումն Հայաստանի Հանրապետության կառավարության 2017 թվականի հունվարի 12-ի 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A80E63">
        <w:rPr>
          <w:rFonts w:ascii="GHEA Grapalat" w:hAnsi="GHEA Grapalat" w:cs="Sylfaen"/>
          <w:sz w:val="24"/>
          <w:szCs w:val="24"/>
          <w:lang w:val="hy-AM"/>
        </w:rPr>
        <w:t xml:space="preserve"> 122-Ն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="00D90E97" w:rsidRPr="00D90E97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="00406590" w:rsidRPr="00406590">
        <w:rPr>
          <w:rFonts w:ascii="GHEA Grapalat" w:eastAsia="Calibri" w:hAnsi="GHEA Grapalat" w:cs="Sylfaen"/>
          <w:sz w:val="24"/>
          <w:szCs w:val="24"/>
          <w:lang w:val="hy-AM" w:eastAsia="en-US"/>
        </w:rPr>
        <w:t>N 2</w:t>
      </w:r>
      <w:r w:rsidR="00D90E97" w:rsidRPr="00D90E97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հավելվածով հաստատված Հայաստանի Հանրապետության կառավարության 2017 թվականի գերակա խնդիրների </w:t>
      </w:r>
      <w:r w:rsidRPr="00A80E63">
        <w:rPr>
          <w:rFonts w:ascii="GHEA Grapalat" w:hAnsi="GHEA Grapalat" w:cs="Sylfaen"/>
          <w:sz w:val="24"/>
          <w:szCs w:val="24"/>
          <w:lang w:val="hy-AM"/>
        </w:rPr>
        <w:t>126-րդ</w:t>
      </w:r>
      <w:r w:rsidRPr="00B5358C"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Pr="0027331B">
        <w:rPr>
          <w:rFonts w:ascii="GHEA Grapalat" w:hAnsi="GHEA Grapalat" w:cs="Sylfaen"/>
          <w:sz w:val="24"/>
          <w:szCs w:val="24"/>
          <w:lang w:val="hy-AM"/>
        </w:rPr>
        <w:t>ով</w:t>
      </w:r>
      <w:r w:rsidRPr="00B5358C">
        <w:rPr>
          <w:rFonts w:ascii="GHEA Grapalat" w:hAnsi="GHEA Grapalat" w:cs="Sylfaen"/>
          <w:sz w:val="24"/>
          <w:szCs w:val="24"/>
          <w:lang w:val="hy-AM"/>
        </w:rPr>
        <w:t xml:space="preserve"> (Հայաստանի Հանրապետության կառավարության աշխատակազմի </w:t>
      </w:r>
      <w:r w:rsidRPr="009B7662">
        <w:rPr>
          <w:rFonts w:ascii="GHEA Grapalat" w:hAnsi="GHEA Grapalat" w:cs="Sylfaen"/>
          <w:sz w:val="24"/>
          <w:szCs w:val="24"/>
          <w:lang w:val="hy-AM"/>
        </w:rPr>
        <w:t xml:space="preserve">2017 թվականի </w:t>
      </w:r>
      <w:r w:rsidRPr="0027331B">
        <w:rPr>
          <w:rFonts w:ascii="GHEA Grapalat" w:hAnsi="GHEA Grapalat" w:cs="Sylfaen"/>
          <w:sz w:val="24"/>
          <w:szCs w:val="24"/>
          <w:lang w:val="hy-AM"/>
        </w:rPr>
        <w:t>հոկ</w:t>
      </w:r>
      <w:r w:rsidRPr="009B7662">
        <w:rPr>
          <w:rFonts w:ascii="GHEA Grapalat" w:hAnsi="GHEA Grapalat" w:cs="Sylfaen"/>
          <w:sz w:val="24"/>
          <w:szCs w:val="24"/>
          <w:lang w:val="hy-AM"/>
        </w:rPr>
        <w:t xml:space="preserve">տեմբերի </w:t>
      </w:r>
      <w:r w:rsidRPr="0027331B">
        <w:rPr>
          <w:rFonts w:ascii="GHEA Grapalat" w:hAnsi="GHEA Grapalat" w:cs="Sylfaen"/>
          <w:sz w:val="24"/>
          <w:szCs w:val="24"/>
          <w:lang w:val="hy-AM"/>
        </w:rPr>
        <w:t>13</w:t>
      </w:r>
      <w:r w:rsidRPr="009B7662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27331B">
        <w:rPr>
          <w:rFonts w:ascii="GHEA Grapalat" w:hAnsi="GHEA Grapalat" w:cs="Sylfaen"/>
          <w:sz w:val="24"/>
          <w:szCs w:val="24"/>
          <w:lang w:val="hy-AM"/>
        </w:rPr>
        <w:t>02/14.7/22776-17</w:t>
      </w:r>
      <w:r w:rsidRPr="0027331B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5412C">
        <w:rPr>
          <w:rFonts w:ascii="GHEA Grapalat" w:hAnsi="GHEA Grapalat" w:cs="Sylfaen"/>
          <w:sz w:val="24"/>
          <w:szCs w:val="24"/>
          <w:lang w:val="hy-AM"/>
        </w:rPr>
        <w:t>հանձնարարական</w:t>
      </w:r>
      <w:r w:rsidRPr="00B5358C">
        <w:rPr>
          <w:rFonts w:ascii="GHEA Grapalat" w:hAnsi="GHEA Grapalat" w:cs="Sylfaen"/>
          <w:sz w:val="24"/>
          <w:szCs w:val="24"/>
          <w:lang w:val="hy-AM"/>
        </w:rPr>
        <w:t>)</w:t>
      </w:r>
      <w:r w:rsidRPr="002733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0E97" w:rsidRPr="00D90E97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նախատեսվում է կատարելագործել </w:t>
      </w:r>
      <w:r w:rsidRPr="0027331B">
        <w:rPr>
          <w:rFonts w:ascii="GHEA Grapalat" w:eastAsia="Calibri" w:hAnsi="GHEA Grapalat" w:cs="Sylfaen"/>
          <w:sz w:val="24"/>
          <w:szCs w:val="24"/>
          <w:lang w:val="hy-AM" w:eastAsia="en-US"/>
        </w:rPr>
        <w:t>բ</w:t>
      </w:r>
      <w:r w:rsidRPr="00EC4379">
        <w:rPr>
          <w:rFonts w:ascii="GHEA Grapalat" w:hAnsi="GHEA Grapalat"/>
          <w:sz w:val="24"/>
          <w:szCs w:val="24"/>
          <w:lang w:val="hy-AM"/>
        </w:rPr>
        <w:t>ժշկական օգնության և սպա</w:t>
      </w:r>
      <w:r w:rsidRPr="00EC4379">
        <w:rPr>
          <w:rFonts w:ascii="GHEA Grapalat" w:hAnsi="GHEA Grapalat"/>
          <w:sz w:val="24"/>
          <w:szCs w:val="24"/>
          <w:lang w:val="hy-AM"/>
        </w:rPr>
        <w:softHyphen/>
        <w:t>սարկման ոլորտում պետական պատվերի կազմակերպման և ֆինանսավորման մեխա</w:t>
      </w:r>
      <w:r w:rsidRPr="00EC4379">
        <w:rPr>
          <w:rFonts w:ascii="GHEA Grapalat" w:hAnsi="GHEA Grapalat"/>
          <w:sz w:val="24"/>
          <w:szCs w:val="24"/>
          <w:lang w:val="hy-AM"/>
        </w:rPr>
        <w:softHyphen/>
        <w:t>նիզմ</w:t>
      </w:r>
      <w:r w:rsidRPr="00EC4379">
        <w:rPr>
          <w:rFonts w:ascii="GHEA Grapalat" w:hAnsi="GHEA Grapalat"/>
          <w:sz w:val="24"/>
          <w:szCs w:val="24"/>
          <w:lang w:val="hy-AM"/>
        </w:rPr>
        <w:softHyphen/>
        <w:t>ներ</w:t>
      </w:r>
      <w:r w:rsidRPr="0027331B">
        <w:rPr>
          <w:rFonts w:ascii="GHEA Grapalat" w:hAnsi="GHEA Grapalat"/>
          <w:sz w:val="24"/>
          <w:szCs w:val="24"/>
          <w:lang w:val="hy-AM"/>
        </w:rPr>
        <w:t xml:space="preserve">ը, ինչպես նաև </w:t>
      </w:r>
      <w:r w:rsidR="004A787C" w:rsidRPr="004A787C">
        <w:rPr>
          <w:rFonts w:ascii="GHEA Grapalat" w:eastAsia="Calibri" w:hAnsi="GHEA Grapalat" w:cs="Sylfaen"/>
          <w:sz w:val="24"/>
          <w:szCs w:val="24"/>
          <w:lang w:val="af-ZA" w:eastAsia="en-US"/>
        </w:rPr>
        <w:t>իրականացնել պետության կողմից երաշխավորված բժշկական ծառայությունների պետական պատվերի կարգավորմանն ուղղված միջոցառումներ:</w:t>
      </w:r>
    </w:p>
    <w:p w:rsidR="001335A6" w:rsidRPr="00E606D5" w:rsidRDefault="001335A6" w:rsidP="001335A6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E60162">
        <w:rPr>
          <w:rFonts w:ascii="GHEA Grapalat" w:hAnsi="GHEA Grapalat" w:cs="Sylfaen"/>
          <w:sz w:val="24"/>
          <w:szCs w:val="24"/>
          <w:lang w:val="af-ZA"/>
        </w:rPr>
        <w:t>«</w:t>
      </w:r>
      <w:r w:rsidRPr="00E60162">
        <w:rPr>
          <w:rFonts w:ascii="GHEA Grapalat" w:hAnsi="GHEA Grapalat" w:cs="Sylfaen"/>
          <w:sz w:val="24"/>
          <w:szCs w:val="24"/>
          <w:lang w:val="hy-AM"/>
        </w:rPr>
        <w:t>Հ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այաստանի Հանրապետության կառավարության 200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4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թվականի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մարտի 4-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ի N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318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 լրացում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 Հ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E60162">
        <w:rPr>
          <w:rFonts w:ascii="GHEA Grapalat" w:hAnsi="GHEA Grapalat" w:cs="Sylfaen"/>
          <w:sz w:val="24"/>
          <w:szCs w:val="24"/>
          <w:lang w:val="af-ZA"/>
        </w:rPr>
        <w:t>Հ</w:t>
      </w:r>
      <w:r w:rsidRPr="00E60162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E601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60162">
        <w:rPr>
          <w:rFonts w:ascii="GHEA Grapalat" w:hAnsi="GHEA Grapalat" w:cs="Sylfaen"/>
          <w:sz w:val="24"/>
          <w:szCs w:val="24"/>
          <w:lang w:val="af-ZA"/>
        </w:rPr>
        <w:t xml:space="preserve"> որոշման նախագծ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1C0B22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1C0B22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="001C0B22">
        <w:rPr>
          <w:rFonts w:ascii="GHEA Grapalat" w:hAnsi="GHEA Grapalat" w:cs="Sylfaen"/>
          <w:sz w:val="24"/>
          <w:szCs w:val="24"/>
          <w:lang w:val="en-US"/>
        </w:rPr>
        <w:t>՝</w:t>
      </w:r>
      <w:r w:rsidR="001C0B22" w:rsidRPr="001C0B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C0B22">
        <w:rPr>
          <w:rFonts w:ascii="GHEA Grapalat" w:hAnsi="GHEA Grapalat" w:cs="Sylfaen"/>
          <w:sz w:val="24"/>
          <w:szCs w:val="24"/>
          <w:lang w:val="en-US"/>
        </w:rPr>
        <w:t>նախագիծ</w:t>
      </w:r>
      <w:proofErr w:type="spellEnd"/>
      <w:r w:rsidR="001C0B22">
        <w:rPr>
          <w:rFonts w:ascii="GHEA Grapalat" w:hAnsi="GHEA Grapalat" w:cs="Sylfaen"/>
          <w:sz w:val="24"/>
          <w:szCs w:val="24"/>
          <w:lang w:val="hy-AM"/>
        </w:rPr>
        <w:t>)</w:t>
      </w:r>
      <w:r w:rsidR="001C0B22" w:rsidRPr="001C0B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մշակումը </w:t>
      </w:r>
      <w:r w:rsidRPr="00E60162">
        <w:rPr>
          <w:rFonts w:ascii="GHEA Grapalat" w:hAnsi="GHEA Grapalat" w:cs="Sylfaen"/>
          <w:sz w:val="24"/>
          <w:szCs w:val="24"/>
          <w:lang w:val="af-ZA"/>
        </w:rPr>
        <w:t xml:space="preserve">պայմանավորված է </w:t>
      </w:r>
      <w:r w:rsidRPr="00E60162">
        <w:rPr>
          <w:rFonts w:ascii="GHEA Grapalat" w:hAnsi="GHEA Grapalat" w:cs="GHEA Grapalat"/>
          <w:sz w:val="24"/>
          <w:szCs w:val="24"/>
          <w:lang w:val="hy-AM"/>
        </w:rPr>
        <w:t>առողջապահության ոլորտում ընթացող բարեփոխումներ</w:t>
      </w:r>
      <w:r w:rsidR="00D51716">
        <w:rPr>
          <w:rFonts w:ascii="GHEA Grapalat" w:hAnsi="GHEA Grapalat" w:cs="GHEA Grapalat"/>
          <w:sz w:val="24"/>
          <w:szCs w:val="24"/>
          <w:lang w:val="hy-AM"/>
        </w:rPr>
        <w:t>ով</w:t>
      </w:r>
      <w:r w:rsidRPr="00E60162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E606D5">
        <w:rPr>
          <w:rFonts w:ascii="GHEA Grapalat" w:hAnsi="GHEA Grapalat" w:cs="Sylfaen"/>
          <w:sz w:val="24"/>
          <w:szCs w:val="24"/>
          <w:lang w:val="af-ZA"/>
        </w:rPr>
        <w:t>իրավական դաշտի ներդաշնակեցմամբ</w:t>
      </w:r>
      <w:r w:rsidR="0086362D" w:rsidRPr="00E606D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7331B" w:rsidRDefault="00341926" w:rsidP="00E4498C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 w:cs="Sylfaen"/>
          <w:szCs w:val="24"/>
          <w:lang w:val="af-ZA"/>
        </w:rPr>
      </w:pPr>
      <w:r w:rsidRPr="00E606D5">
        <w:rPr>
          <w:rFonts w:ascii="GHEA Grapalat" w:hAnsi="GHEA Grapalat" w:cs="Sylfaen"/>
          <w:szCs w:val="24"/>
          <w:lang w:val="af-ZA"/>
        </w:rPr>
        <w:t>Պետության կողմից երաշխավորված անվճար և արտոնյալ պայմաններով բժշկական օգնություն և սպասարկում իրականացնող կազմակերպություններում ամենամյա առողջապահական պետական նպատակային ծրագրերի շրջանակներում Հայաստանի Հանրապետության քաղաքացիներին տրամադրվում է պետության կողմից երաշխավորված անվճար և արտոնյալ պայմաններով բժշկական օգնություն և սպասարկում:</w:t>
      </w:r>
      <w:r w:rsidR="001C0B22" w:rsidRPr="001C0B22">
        <w:rPr>
          <w:rFonts w:ascii="GHEA Grapalat" w:hAnsi="GHEA Grapalat" w:cs="Sylfaen"/>
          <w:szCs w:val="24"/>
          <w:lang w:val="af-ZA"/>
        </w:rPr>
        <w:t xml:space="preserve"> </w:t>
      </w:r>
      <w:r w:rsidR="001C0B22">
        <w:rPr>
          <w:rFonts w:ascii="GHEA Grapalat" w:hAnsi="GHEA Grapalat" w:cs="Sylfaen"/>
          <w:szCs w:val="24"/>
          <w:lang w:val="ru-RU"/>
        </w:rPr>
        <w:t>Մասնավորապես</w:t>
      </w:r>
      <w:r w:rsidR="001C0B22" w:rsidRPr="001C0B22">
        <w:rPr>
          <w:rFonts w:ascii="GHEA Grapalat" w:hAnsi="GHEA Grapalat" w:cs="Sylfaen"/>
          <w:szCs w:val="24"/>
          <w:lang w:val="af-ZA"/>
        </w:rPr>
        <w:t>.</w:t>
      </w:r>
    </w:p>
    <w:p w:rsidR="001C0B22" w:rsidRDefault="001C0B22" w:rsidP="00FC1A20">
      <w:pPr>
        <w:pStyle w:val="BodyTextIndent"/>
        <w:numPr>
          <w:ilvl w:val="0"/>
          <w:numId w:val="6"/>
        </w:numPr>
        <w:spacing w:after="0" w:line="360" w:lineRule="auto"/>
        <w:ind w:left="0" w:firstLine="437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1C0B22">
        <w:rPr>
          <w:rFonts w:ascii="GHEA Grapalat" w:hAnsi="GHEA Grapalat" w:cs="Sylfaen"/>
          <w:szCs w:val="24"/>
        </w:rPr>
        <w:t>Ներկայումս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քաղաքացիներին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մատուցվող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բժշկական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օգնության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r w:rsidRPr="001C0B22">
        <w:rPr>
          <w:rFonts w:ascii="GHEA Grapalat" w:hAnsi="GHEA Grapalat" w:cs="Sylfaen"/>
          <w:szCs w:val="24"/>
        </w:rPr>
        <w:t>և</w:t>
      </w:r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սպասարկման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ծառայությունների </w:t>
      </w:r>
      <w:proofErr w:type="spellStart"/>
      <w:r w:rsidRPr="001C0B22">
        <w:rPr>
          <w:rFonts w:ascii="GHEA Grapalat" w:hAnsi="GHEA Grapalat" w:cs="Sylfaen"/>
          <w:szCs w:val="24"/>
        </w:rPr>
        <w:t>դիմաց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պետության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կողմից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հատուցը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lastRenderedPageBreak/>
        <w:t>իրականացվում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r w:rsidRPr="001C0B22">
        <w:rPr>
          <w:rFonts w:ascii="GHEA Grapalat" w:hAnsi="GHEA Grapalat" w:cs="Sylfaen"/>
          <w:szCs w:val="24"/>
        </w:rPr>
        <w:t>է</w:t>
      </w:r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բժշկական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կազմակերպությունների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հետ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կնքված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պայմանագրերի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1C0B22">
        <w:rPr>
          <w:rFonts w:ascii="GHEA Grapalat" w:hAnsi="GHEA Grapalat" w:cs="Sylfaen"/>
          <w:szCs w:val="24"/>
        </w:rPr>
        <w:t>շրջանակներում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: </w:t>
      </w:r>
      <w:proofErr w:type="spellStart"/>
      <w:r w:rsidRPr="001C0B22">
        <w:rPr>
          <w:rFonts w:ascii="GHEA Grapalat" w:hAnsi="GHEA Grapalat" w:cs="Sylfaen"/>
          <w:szCs w:val="24"/>
        </w:rPr>
        <w:t>Նախագծով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առաջարկվում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ներդնել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պետական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պատվերից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օգտվելու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իրավունք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ունեցող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քաղաքացիների</w:t>
      </w:r>
      <w:proofErr w:type="spellEnd"/>
      <w:r w:rsidRPr="001C0B22"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այսուհետ՝ շահառու</w:t>
      </w:r>
      <w:r w:rsidRPr="001C0B22">
        <w:rPr>
          <w:rFonts w:ascii="GHEA Grapalat" w:hAnsi="GHEA Grapalat" w:cs="Sylfaen"/>
          <w:szCs w:val="24"/>
          <w:lang w:val="af-ZA"/>
        </w:rPr>
        <w:t>)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համար</w:t>
      </w:r>
      <w:proofErr w:type="spellEnd"/>
      <w:r>
        <w:rPr>
          <w:rFonts w:ascii="GHEA Grapalat" w:hAnsi="GHEA Grapalat" w:cs="Sylfaen"/>
          <w:szCs w:val="24"/>
          <w:lang w:val="hy-AM"/>
        </w:rPr>
        <w:t xml:space="preserve"> ապահովագրական պայմանագրերի ձեռքբերման մեխանիզմներ:</w:t>
      </w:r>
      <w:r w:rsidRPr="001C0B22">
        <w:rPr>
          <w:rFonts w:ascii="GHEA Grapalat" w:hAnsi="GHEA Grapalat" w:cs="Sylfaen"/>
          <w:szCs w:val="24"/>
          <w:lang w:val="af-ZA"/>
        </w:rPr>
        <w:t xml:space="preserve">  </w:t>
      </w:r>
    </w:p>
    <w:p w:rsidR="00DC1C13" w:rsidRDefault="00075D75" w:rsidP="00FC1A20">
      <w:pPr>
        <w:pStyle w:val="BodyTextIndent"/>
        <w:numPr>
          <w:ilvl w:val="0"/>
          <w:numId w:val="6"/>
        </w:numPr>
        <w:spacing w:after="0" w:line="360" w:lineRule="auto"/>
        <w:ind w:left="0" w:firstLine="437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2017 թվականից ներդրվել է </w:t>
      </w:r>
      <w:r w:rsidR="00DC1C13">
        <w:rPr>
          <w:rFonts w:ascii="GHEA Grapalat" w:hAnsi="GHEA Grapalat" w:cs="Sylfaen"/>
          <w:szCs w:val="24"/>
          <w:lang w:val="hy-AM"/>
        </w:rPr>
        <w:t>էլեկտրոնային առողջապահության համակարգը</w:t>
      </w:r>
      <w:r>
        <w:rPr>
          <w:rFonts w:ascii="GHEA Grapalat" w:hAnsi="GHEA Grapalat" w:cs="Sylfaen"/>
          <w:szCs w:val="24"/>
          <w:lang w:val="hy-AM"/>
        </w:rPr>
        <w:t>: Ներկայումս բժշկական կազմակերպությունների կողմից կատարված աշխատանքները, առաջնային օղակում իրականացվող բնակչության գրանցումները և մի շարք այլ գործառույթներ իրականացվում են էլեկտրոնային առողջապահության համակարգի միջոցով: Նախագծով առաջարկվում է պետական պատվերի կազմակերպման, ֆինանսավորման և մշտադիտարման մեխանիզմներում ներդնել և կիրառել էլեկտրոնային առողջապահության համակարգում առկա տվյալները:</w:t>
      </w:r>
    </w:p>
    <w:p w:rsidR="006628C7" w:rsidRDefault="00850FE2" w:rsidP="0060767A">
      <w:pPr>
        <w:pStyle w:val="BodyTextIndent"/>
        <w:numPr>
          <w:ilvl w:val="0"/>
          <w:numId w:val="6"/>
        </w:numPr>
        <w:spacing w:after="0" w:line="360" w:lineRule="auto"/>
        <w:ind w:left="0" w:firstLine="437"/>
        <w:jc w:val="both"/>
        <w:rPr>
          <w:rStyle w:val="Strong"/>
          <w:rFonts w:ascii="GHEA Grapalat" w:hAnsi="GHEA Grapalat" w:cs="GHEA Grapalat"/>
          <w:b w:val="0"/>
          <w:szCs w:val="24"/>
          <w:lang w:val="hy-AM"/>
        </w:rPr>
      </w:pPr>
      <w:r w:rsidRPr="006628C7">
        <w:rPr>
          <w:rStyle w:val="Strong"/>
          <w:rFonts w:ascii="GHEA Grapalat" w:hAnsi="GHEA Grapalat" w:cs="GHEA Grapalat"/>
          <w:b w:val="0"/>
          <w:color w:val="000000"/>
          <w:szCs w:val="24"/>
          <w:lang w:val="hy-AM"/>
        </w:rPr>
        <w:t>Ներկայումս, բ</w:t>
      </w:r>
      <w:r w:rsidR="00C01769" w:rsidRPr="006628C7">
        <w:rPr>
          <w:rFonts w:ascii="GHEA Grapalat" w:hAnsi="GHEA Grapalat" w:cs="Sylfaen"/>
          <w:szCs w:val="24"/>
          <w:lang w:val="af-ZA"/>
        </w:rPr>
        <w:t xml:space="preserve">նակչության սոցիալապես անապահով և առանձին (հատուկ) խմբերի ցանկում չընդգրկված անձանց անվճար կամ արտոնյալ պայմաններով բժշկական օգնություն և սպասարկում տրամադրվում է </w:t>
      </w:r>
      <w:r w:rsidRPr="006628C7">
        <w:rPr>
          <w:rFonts w:ascii="GHEA Grapalat" w:hAnsi="GHEA Grapalat" w:cs="Sylfaen"/>
          <w:szCs w:val="24"/>
          <w:lang w:val="hy-AM"/>
        </w:rPr>
        <w:t xml:space="preserve">նաև </w:t>
      </w:r>
      <w:r w:rsidR="00C01769" w:rsidRPr="006628C7">
        <w:rPr>
          <w:rFonts w:ascii="GHEA Grapalat" w:hAnsi="GHEA Grapalat" w:cs="Sylfaen"/>
          <w:szCs w:val="24"/>
          <w:lang w:val="af-ZA"/>
        </w:rPr>
        <w:t>Հայաստանի Հանրապետության առողջապահության նախարարությունում (կենտրոնական), Երևանի քաղաքապետարանում և Հայաստանի Հանրապետության մարզպետարաններում (քաղաքային և մարզային), ինչպես նաև բժշկական օգնություն և սպասարկում իրականացնող կազմակերպություններում (տեղական) ստեղծված մշտական գործող հանձնաժողովների կողմից տրված ուղեգրերով:</w:t>
      </w:r>
      <w:r w:rsidR="006628C7" w:rsidRPr="006628C7">
        <w:rPr>
          <w:rFonts w:ascii="GHEA Grapalat" w:hAnsi="GHEA Grapalat" w:cs="Sylfaen"/>
          <w:szCs w:val="24"/>
          <w:lang w:val="hy-AM"/>
        </w:rPr>
        <w:t xml:space="preserve"> </w:t>
      </w:r>
      <w:r w:rsidRPr="006628C7">
        <w:rPr>
          <w:rStyle w:val="Strong"/>
          <w:rFonts w:ascii="GHEA Grapalat" w:hAnsi="GHEA Grapalat" w:cs="GHEA Grapalat"/>
          <w:b w:val="0"/>
          <w:color w:val="000000"/>
          <w:szCs w:val="24"/>
          <w:lang w:val="hy-AM"/>
        </w:rPr>
        <w:t>Ա</w:t>
      </w:r>
      <w:r w:rsidR="008C27CE" w:rsidRPr="006628C7">
        <w:rPr>
          <w:rStyle w:val="Strong"/>
          <w:rFonts w:ascii="GHEA Grapalat" w:hAnsi="GHEA Grapalat" w:cs="GHEA Grapalat"/>
          <w:b w:val="0"/>
          <w:color w:val="000000"/>
          <w:szCs w:val="24"/>
          <w:lang w:val="hy-AM"/>
        </w:rPr>
        <w:t xml:space="preserve">նհրաժեշտություն է առաջացել վերանայելու ուղեգրերի տրամադրման գործընթացը, մասնավորապես` </w:t>
      </w:r>
      <w:r w:rsidR="008C27CE" w:rsidRPr="006628C7">
        <w:rPr>
          <w:rFonts w:ascii="GHEA Grapalat" w:hAnsi="GHEA Grapalat" w:cs="Sylfaen"/>
          <w:szCs w:val="24"/>
          <w:lang w:val="af-ZA"/>
        </w:rPr>
        <w:t xml:space="preserve">մշտական գործող հանձնաժողովների </w:t>
      </w:r>
      <w:r w:rsidR="008C27CE" w:rsidRPr="006628C7">
        <w:rPr>
          <w:rFonts w:ascii="GHEA Grapalat" w:hAnsi="GHEA Grapalat" w:cs="Sylfaen"/>
          <w:szCs w:val="24"/>
          <w:lang w:val="hy-AM"/>
        </w:rPr>
        <w:t>կողմից ուղեգրերի տրամադրման հնարավորությունը</w:t>
      </w:r>
      <w:r w:rsidRPr="006628C7">
        <w:rPr>
          <w:rFonts w:ascii="GHEA Grapalat" w:hAnsi="GHEA Grapalat" w:cs="Sylfaen"/>
          <w:szCs w:val="24"/>
          <w:lang w:val="hy-AM"/>
        </w:rPr>
        <w:t xml:space="preserve">` վերապահելով այդ նպատակով ստեղծված </w:t>
      </w:r>
      <w:r w:rsidRPr="006628C7">
        <w:rPr>
          <w:rFonts w:ascii="GHEA Grapalat" w:hAnsi="GHEA Grapalat"/>
          <w:color w:val="000000"/>
          <w:lang w:val="hy-AM"/>
        </w:rPr>
        <w:t>Երևան քաղաքում և Հայաստանի Հանրապետության մարզերում տեղակայված</w:t>
      </w:r>
      <w:r w:rsidR="00D51716" w:rsidRPr="006628C7">
        <w:rPr>
          <w:rFonts w:ascii="GHEA Grapalat" w:hAnsi="GHEA Grapalat"/>
          <w:color w:val="000000"/>
          <w:lang w:val="hy-AM"/>
        </w:rPr>
        <w:t xml:space="preserve"> </w:t>
      </w:r>
      <w:r w:rsidR="009D237E" w:rsidRPr="006628C7">
        <w:rPr>
          <w:rFonts w:ascii="GHEA Grapalat" w:hAnsi="GHEA Grapalat"/>
          <w:color w:val="000000"/>
          <w:lang w:val="hy-AM"/>
        </w:rPr>
        <w:t xml:space="preserve">բժշկական կազմակերպություններում </w:t>
      </w:r>
      <w:r w:rsidRPr="006628C7">
        <w:rPr>
          <w:rFonts w:ascii="GHEA Grapalat" w:hAnsi="GHEA Grapalat"/>
          <w:color w:val="000000"/>
          <w:lang w:val="hy-AM"/>
        </w:rPr>
        <w:t xml:space="preserve">մշտական գործող </w:t>
      </w:r>
      <w:r w:rsidRPr="006628C7">
        <w:rPr>
          <w:rFonts w:ascii="GHEA Grapalat" w:hAnsi="GHEA Grapalat"/>
          <w:lang w:val="hy-AM"/>
        </w:rPr>
        <w:t xml:space="preserve">ուղեգրող հանձնաժողովներին` </w:t>
      </w:r>
      <w:r w:rsidRPr="006628C7">
        <w:rPr>
          <w:rFonts w:ascii="GHEA Grapalat" w:hAnsi="GHEA Grapalat" w:cs="Sylfaen"/>
          <w:szCs w:val="24"/>
          <w:lang w:val="hy-AM"/>
        </w:rPr>
        <w:t>հաշվի առնելով</w:t>
      </w:r>
      <w:r w:rsidR="00346242" w:rsidRPr="006628C7">
        <w:rPr>
          <w:rFonts w:ascii="GHEA Grapalat" w:hAnsi="GHEA Grapalat" w:cs="Sylfaen"/>
          <w:szCs w:val="24"/>
          <w:lang w:val="af-ZA"/>
        </w:rPr>
        <w:t xml:space="preserve">, </w:t>
      </w:r>
      <w:r w:rsidR="00346242" w:rsidRPr="006628C7">
        <w:rPr>
          <w:rFonts w:ascii="GHEA Grapalat" w:hAnsi="GHEA Grapalat" w:cs="Sylfaen"/>
          <w:szCs w:val="24"/>
          <w:lang w:val="hy-AM"/>
        </w:rPr>
        <w:t xml:space="preserve">որ ուղեգրման գործընթացը առավել </w:t>
      </w:r>
      <w:r w:rsidR="007C13C9" w:rsidRPr="006628C7">
        <w:rPr>
          <w:rFonts w:ascii="GHEA Grapalat" w:hAnsi="GHEA Grapalat" w:cs="Sylfaen"/>
          <w:szCs w:val="24"/>
          <w:lang w:val="hy-AM"/>
        </w:rPr>
        <w:t xml:space="preserve">նպատակահարմար է </w:t>
      </w:r>
      <w:r w:rsidR="00346242" w:rsidRPr="006628C7">
        <w:rPr>
          <w:rFonts w:ascii="GHEA Grapalat" w:hAnsi="GHEA Grapalat" w:cs="Sylfaen"/>
          <w:szCs w:val="24"/>
          <w:lang w:val="hy-AM"/>
        </w:rPr>
        <w:t xml:space="preserve">իրականացնել </w:t>
      </w:r>
      <w:r w:rsidR="007C13C9" w:rsidRPr="006628C7">
        <w:rPr>
          <w:rFonts w:ascii="GHEA Grapalat" w:hAnsi="GHEA Grapalat" w:cs="Sylfaen"/>
          <w:szCs w:val="24"/>
          <w:lang w:val="hy-AM"/>
        </w:rPr>
        <w:t xml:space="preserve">մասնագիտացված </w:t>
      </w:r>
      <w:r w:rsidR="00346242" w:rsidRPr="006628C7">
        <w:rPr>
          <w:rFonts w:ascii="GHEA Grapalat" w:hAnsi="GHEA Grapalat" w:cs="Sylfaen"/>
          <w:szCs w:val="24"/>
          <w:lang w:val="hy-AM"/>
        </w:rPr>
        <w:t>բժշկական կազմակերպություններում</w:t>
      </w:r>
      <w:r w:rsidR="00075D75" w:rsidRPr="006628C7">
        <w:rPr>
          <w:rFonts w:ascii="GHEA Grapalat" w:hAnsi="GHEA Grapalat" w:cs="Sylfaen"/>
          <w:szCs w:val="24"/>
          <w:lang w:val="hy-AM"/>
        </w:rPr>
        <w:t xml:space="preserve">: Նշված փոփոխության արդյունքում հնարավոր կլինի հանձնաժողովների կազմում </w:t>
      </w:r>
      <w:r w:rsidR="00346242" w:rsidRPr="006628C7">
        <w:rPr>
          <w:rFonts w:ascii="GHEA Grapalat" w:hAnsi="GHEA Grapalat" w:cs="Sylfaen"/>
          <w:szCs w:val="24"/>
          <w:lang w:val="hy-AM"/>
        </w:rPr>
        <w:t>ներգրավել</w:t>
      </w:r>
      <w:r w:rsidR="00075D75" w:rsidRPr="006628C7">
        <w:rPr>
          <w:rFonts w:ascii="GHEA Grapalat" w:hAnsi="GHEA Grapalat" w:cs="Sylfaen"/>
          <w:szCs w:val="24"/>
          <w:lang w:val="hy-AM"/>
        </w:rPr>
        <w:t xml:space="preserve"> մարզպետարանների, համայնքների, հասարակական կազմակերպությունների և այլ ոլորտների ներկայացուցիչների, որը հնարավորություն կտա ուղեգրերի տրամադրման գործընթացում ապահովել առավել թափանցիկություն</w:t>
      </w:r>
      <w:r w:rsidR="00346242" w:rsidRPr="006628C7">
        <w:rPr>
          <w:rFonts w:ascii="GHEA Grapalat" w:hAnsi="GHEA Grapalat" w:cs="Sylfaen"/>
          <w:szCs w:val="24"/>
          <w:lang w:val="hy-AM"/>
        </w:rPr>
        <w:t xml:space="preserve">: </w:t>
      </w:r>
      <w:r w:rsidR="00075D75" w:rsidRPr="006628C7">
        <w:rPr>
          <w:rFonts w:ascii="GHEA Grapalat" w:hAnsi="GHEA Grapalat" w:cs="Sylfaen"/>
          <w:szCs w:val="24"/>
          <w:lang w:val="hy-AM"/>
        </w:rPr>
        <w:t xml:space="preserve">Միաժամանակ, </w:t>
      </w:r>
      <w:r w:rsidR="00346242" w:rsidRPr="006628C7">
        <w:rPr>
          <w:rFonts w:ascii="GHEA Grapalat" w:hAnsi="GHEA Grapalat" w:cs="Sylfaen"/>
          <w:szCs w:val="24"/>
          <w:lang w:val="hy-AM"/>
        </w:rPr>
        <w:t xml:space="preserve">հաշվի առնելով </w:t>
      </w:r>
      <w:r w:rsidR="007C13C9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պետության կողմից </w:t>
      </w:r>
      <w:r w:rsidR="007C13C9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lastRenderedPageBreak/>
        <w:t>երաշխավորված անվճար և արտոնյալ պայմաններով բժշկական օգնության ու սպասարկման ն</w:t>
      </w:r>
      <w:r w:rsidR="00346242" w:rsidRPr="006628C7">
        <w:rPr>
          <w:rFonts w:ascii="GHEA Grapalat" w:hAnsi="GHEA Grapalat" w:cs="Sylfaen"/>
          <w:szCs w:val="24"/>
          <w:lang w:val="hy-AM"/>
        </w:rPr>
        <w:t>երկայիս վիճակը, հերթագրումների քանակը, ո</w:t>
      </w:r>
      <w:r w:rsidRPr="006628C7">
        <w:rPr>
          <w:rFonts w:ascii="GHEA Grapalat" w:hAnsi="GHEA Grapalat" w:cs="Sylfaen"/>
          <w:szCs w:val="24"/>
          <w:lang w:val="hy-AM"/>
        </w:rPr>
        <w:t xml:space="preserve">ւղեգրման, ինչպես նաև </w:t>
      </w:r>
      <w:r w:rsidRPr="006628C7">
        <w:rPr>
          <w:rFonts w:ascii="GHEA Grapalat" w:hAnsi="GHEA Grapalat" w:cs="Sylfaen"/>
          <w:szCs w:val="24"/>
          <w:lang w:val="af-ZA"/>
        </w:rPr>
        <w:t>պետության կողմից երաշխավորված անվճար և արտոնյալ պայմաններով բժշկական օգնության և սպասարկմ</w:t>
      </w:r>
      <w:r w:rsidRPr="006628C7">
        <w:rPr>
          <w:rFonts w:ascii="GHEA Grapalat" w:hAnsi="GHEA Grapalat" w:cs="Sylfaen"/>
          <w:szCs w:val="24"/>
          <w:lang w:val="hy-AM"/>
        </w:rPr>
        <w:t>ան գործընթաց</w:t>
      </w:r>
      <w:r w:rsidR="00032DE5" w:rsidRPr="006628C7">
        <w:rPr>
          <w:rFonts w:ascii="GHEA Grapalat" w:hAnsi="GHEA Grapalat" w:cs="Sylfaen"/>
          <w:szCs w:val="24"/>
          <w:lang w:val="hy-AM"/>
        </w:rPr>
        <w:t>ներ</w:t>
      </w:r>
      <w:r w:rsidRPr="006628C7">
        <w:rPr>
          <w:rFonts w:ascii="GHEA Grapalat" w:hAnsi="GHEA Grapalat" w:cs="Sylfaen"/>
          <w:szCs w:val="24"/>
          <w:lang w:val="hy-AM"/>
        </w:rPr>
        <w:t>ը վերահսկելու նպատակով ա</w:t>
      </w:r>
      <w:r w:rsidR="008C27CE" w:rsidRPr="006628C7">
        <w:rPr>
          <w:rFonts w:ascii="GHEA Grapalat" w:hAnsi="GHEA Grapalat" w:cs="Sylfaen"/>
          <w:szCs w:val="24"/>
          <w:lang w:val="hy-AM"/>
        </w:rPr>
        <w:t xml:space="preserve">նհրաժեշտություն է առաջացել ուղեգրերի տրամադրման համար սահմանել քվոտաներ` </w:t>
      </w:r>
      <w:r w:rsidRPr="006628C7">
        <w:rPr>
          <w:rFonts w:ascii="GHEA Grapalat" w:hAnsi="GHEA Grapalat" w:cs="Sylfaen"/>
          <w:szCs w:val="24"/>
          <w:lang w:val="hy-AM"/>
        </w:rPr>
        <w:t xml:space="preserve">ուղղված </w:t>
      </w:r>
      <w:r w:rsidR="008C27CE" w:rsidRPr="006628C7">
        <w:rPr>
          <w:rFonts w:ascii="GHEA Grapalat" w:hAnsi="GHEA Grapalat" w:cs="Sylfaen"/>
          <w:szCs w:val="24"/>
          <w:lang w:val="hy-AM"/>
        </w:rPr>
        <w:t xml:space="preserve">առողջապահության ոլորտում </w:t>
      </w:r>
      <w:r w:rsidRPr="006628C7">
        <w:rPr>
          <w:rFonts w:ascii="GHEA Grapalat" w:hAnsi="GHEA Grapalat" w:cs="Sylfaen"/>
          <w:szCs w:val="24"/>
          <w:lang w:val="hy-AM"/>
        </w:rPr>
        <w:t>առկա խնդիրները լուծելուն կամ վերացնելուն:</w:t>
      </w:r>
      <w:r w:rsidR="006628C7" w:rsidRPr="006628C7">
        <w:rPr>
          <w:rFonts w:ascii="GHEA Grapalat" w:hAnsi="GHEA Grapalat" w:cs="Sylfaen"/>
          <w:szCs w:val="24"/>
          <w:lang w:val="hy-AM"/>
        </w:rPr>
        <w:t xml:space="preserve"> </w:t>
      </w:r>
      <w:r w:rsidR="006E7A7F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Զուգահեռաբար, անհրաժեշտություն է առաջացել վերանայելու ք</w:t>
      </w:r>
      <w:r w:rsidR="00E4498C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աղաքացիներին պետության կողմից երաշխավորված անվճար և արտոնյալ պայմաններով բժշկական օգնություն և սպասարկում ստանալու համար բժշկական կազմակերպություններ ուղեգրելուն ներկայացվող հիմնական պահանջները</w:t>
      </w:r>
      <w:r w:rsidR="006E7A7F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, ինչպես նա</w:t>
      </w:r>
      <w:r w:rsidR="00E4498C"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և ուղեգրող բժշկական կազմակերպություններին ու մարմիններին ուղեգրերի ձևաթղթեր հատկացնելու կարգը:</w:t>
      </w:r>
    </w:p>
    <w:p w:rsidR="006628C7" w:rsidRPr="006628C7" w:rsidRDefault="006628C7" w:rsidP="0060767A">
      <w:pPr>
        <w:pStyle w:val="BodyTextIndent"/>
        <w:numPr>
          <w:ilvl w:val="0"/>
          <w:numId w:val="6"/>
        </w:numPr>
        <w:spacing w:after="0" w:line="360" w:lineRule="auto"/>
        <w:ind w:left="0" w:firstLine="437"/>
        <w:jc w:val="both"/>
        <w:rPr>
          <w:rStyle w:val="Strong"/>
          <w:rFonts w:ascii="GHEA Grapalat" w:hAnsi="GHEA Grapalat" w:cs="GHEA Grapalat"/>
          <w:b w:val="0"/>
          <w:szCs w:val="24"/>
          <w:lang w:val="hy-AM"/>
        </w:rPr>
      </w:pPr>
      <w:r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Հայաստանի Հանրապետության 2018 թվականի պետական բյուջեի</w:t>
      </w:r>
      <w:r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 նախագծով </w:t>
      </w:r>
      <w:r w:rsidRPr="006628C7">
        <w:rPr>
          <w:rStyle w:val="Strong"/>
          <w:rFonts w:ascii="GHEA Grapalat" w:hAnsi="GHEA Grapalat" w:cs="GHEA Grapalat"/>
          <w:b w:val="0"/>
          <w:szCs w:val="24"/>
          <w:lang w:val="hy-AM"/>
        </w:rPr>
        <w:t>Առողջապահություն բաժնում</w:t>
      </w:r>
      <w:r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 իրականացվել են կառուցվածքային փոփոխություններ՝ միտված բժշկական օգնության առավել հասցեականությանը: Հաշվի առնելով այս հանգամանքը, անհրաժեշտություն է առաջացել պետական պատվերի կազմակերպման և ֆինանսավորման մեխանիզմները համապատասխանեցնել բյուջեի նախագծով իրականացված փոփոխություններին:</w:t>
      </w:r>
    </w:p>
    <w:p w:rsidR="00C455CF" w:rsidRDefault="00C455CF" w:rsidP="001335A6">
      <w:pPr>
        <w:spacing w:after="0" w:line="36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EE7919" w:rsidRPr="00FF5F13" w:rsidRDefault="00EE7919" w:rsidP="001335A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</w:pPr>
    </w:p>
    <w:p w:rsidR="001335A6" w:rsidRPr="00E60162" w:rsidRDefault="00E8337E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2</w:t>
      </w:r>
      <w:r w:rsidR="001335A6" w:rsidRPr="00E60162">
        <w:rPr>
          <w:rFonts w:ascii="GHEA Grapalat" w:hAnsi="GHEA Grapalat"/>
          <w:b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1335A6" w:rsidRPr="004E7C12" w:rsidRDefault="001335A6" w:rsidP="001335A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35A6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E7C12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4E7C12">
        <w:rPr>
          <w:rFonts w:ascii="GHEA Grapalat" w:hAnsi="GHEA Grapalat"/>
          <w:sz w:val="24"/>
          <w:szCs w:val="24"/>
          <w:lang w:val="hy-AM"/>
        </w:rPr>
        <w:t>մշակման</w:t>
      </w:r>
      <w:r w:rsidRPr="004E7C12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>
        <w:rPr>
          <w:rFonts w:ascii="GHEA Grapalat" w:hAnsi="GHEA Grapalat"/>
          <w:sz w:val="24"/>
          <w:szCs w:val="24"/>
          <w:lang w:val="hy-AM"/>
        </w:rPr>
        <w:t>պետական առողջապահական գործակալությունը</w:t>
      </w:r>
      <w:r w:rsidR="00E8337E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7C12">
        <w:rPr>
          <w:rFonts w:ascii="GHEA Grapalat" w:hAnsi="GHEA Grapalat"/>
          <w:sz w:val="24"/>
          <w:szCs w:val="24"/>
          <w:lang w:val="hy-AM"/>
        </w:rPr>
        <w:t>կառուցվածքային ստորաբաժանումների աշխատակիցները</w:t>
      </w:r>
      <w:r w:rsidRPr="004E7C12">
        <w:rPr>
          <w:rFonts w:ascii="GHEA Grapalat" w:hAnsi="GHEA Grapalat"/>
          <w:sz w:val="24"/>
          <w:szCs w:val="24"/>
          <w:lang w:val="af-ZA"/>
        </w:rPr>
        <w:t>:</w:t>
      </w:r>
    </w:p>
    <w:p w:rsidR="00E8337E" w:rsidRDefault="00E8337E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E8337E" w:rsidRPr="004E7C12" w:rsidRDefault="00E8337E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35A6" w:rsidRPr="004E7C12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E7C12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4. Ակնկալվող արդյունքը</w:t>
      </w:r>
    </w:p>
    <w:p w:rsidR="00E8337E" w:rsidRDefault="00085D85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4001">
        <w:rPr>
          <w:rFonts w:ascii="GHEA Grapalat" w:hAnsi="GHEA Grapalat"/>
          <w:sz w:val="24"/>
          <w:szCs w:val="24"/>
          <w:lang w:val="hy-AM"/>
        </w:rPr>
        <w:t>Ի</w:t>
      </w:r>
      <w:r w:rsidR="001335A6" w:rsidRPr="00314001">
        <w:rPr>
          <w:rFonts w:ascii="GHEA Grapalat" w:hAnsi="GHEA Grapalat"/>
          <w:sz w:val="24"/>
          <w:szCs w:val="24"/>
          <w:lang w:val="hy-AM"/>
        </w:rPr>
        <w:t>րավական ակտի</w:t>
      </w:r>
      <w:r w:rsidR="001335A6" w:rsidRPr="00314001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5A6" w:rsidRPr="00314001">
        <w:rPr>
          <w:rFonts w:ascii="GHEA Grapalat" w:hAnsi="GHEA Grapalat"/>
          <w:sz w:val="24"/>
          <w:szCs w:val="24"/>
          <w:lang w:val="hy-AM"/>
        </w:rPr>
        <w:t>ընդունումը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, պայմանավորված </w:t>
      </w:r>
      <w:r w:rsidR="00C455CF" w:rsidRPr="00314001">
        <w:rPr>
          <w:rFonts w:ascii="GHEA Grapalat" w:hAnsi="GHEA Grapalat" w:cs="Sylfaen"/>
          <w:sz w:val="24"/>
          <w:szCs w:val="24"/>
          <w:lang w:val="af-ZA"/>
        </w:rPr>
        <w:t xml:space="preserve">բժշկական օգնության և սպասարկման ոլորտում պետական պատվերի կազմակերպման 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մեխանիզմների վերանայմամբ, </w:t>
      </w:r>
      <w:r w:rsidR="001335A6" w:rsidRPr="00314001">
        <w:rPr>
          <w:rFonts w:ascii="GHEA Grapalat" w:hAnsi="GHEA Grapalat"/>
          <w:sz w:val="24"/>
          <w:szCs w:val="24"/>
          <w:lang w:val="hy-AM"/>
        </w:rPr>
        <w:t>հնարավորություն կտա</w:t>
      </w:r>
      <w:r w:rsidR="00CB362C" w:rsidRPr="003140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37E">
        <w:rPr>
          <w:rFonts w:ascii="GHEA Grapalat" w:hAnsi="GHEA Grapalat"/>
          <w:sz w:val="24"/>
          <w:szCs w:val="24"/>
          <w:lang w:val="hy-AM"/>
        </w:rPr>
        <w:t xml:space="preserve">բարելավելու </w:t>
      </w:r>
    </w:p>
    <w:p w:rsidR="00E8337E" w:rsidRDefault="00E8337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1.մատուցվող ծառայությունների վերաբերյալ ներկայացվող տվյալների որակը,</w:t>
      </w:r>
    </w:p>
    <w:p w:rsidR="00E8337E" w:rsidRDefault="00E8337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Pr="00E8337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դեպքերի անհատական վարման և մշտադիտարկման գործընթացը, </w:t>
      </w:r>
    </w:p>
    <w:p w:rsidR="001335A6" w:rsidRDefault="00E8337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CB362C" w:rsidRPr="00314001">
        <w:rPr>
          <w:rFonts w:ascii="GHEA Grapalat" w:hAnsi="GHEA Grapalat"/>
          <w:sz w:val="24"/>
          <w:szCs w:val="24"/>
          <w:lang w:val="hy-AM"/>
        </w:rPr>
        <w:t>հիվանդանոցային օղակում ի</w:t>
      </w:r>
      <w:r w:rsidR="00085D85" w:rsidRPr="00314001">
        <w:rPr>
          <w:rFonts w:ascii="GHEA Grapalat" w:hAnsi="GHEA Grapalat"/>
          <w:sz w:val="24"/>
          <w:szCs w:val="24"/>
          <w:lang w:val="hy-AM"/>
        </w:rPr>
        <w:t>րականացվող բժշկական օգնությ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>ունն ու</w:t>
      </w:r>
      <w:r w:rsidR="00085D85" w:rsidRPr="00314001">
        <w:rPr>
          <w:rFonts w:ascii="GHEA Grapalat" w:hAnsi="GHEA Grapalat"/>
          <w:sz w:val="24"/>
          <w:szCs w:val="24"/>
          <w:lang w:val="hy-AM"/>
        </w:rPr>
        <w:t xml:space="preserve"> սպաս</w:t>
      </w:r>
      <w:r w:rsidR="00CB362C" w:rsidRPr="00314001">
        <w:rPr>
          <w:rFonts w:ascii="GHEA Grapalat" w:hAnsi="GHEA Grapalat"/>
          <w:sz w:val="24"/>
          <w:szCs w:val="24"/>
          <w:lang w:val="hy-AM"/>
        </w:rPr>
        <w:t>ա</w:t>
      </w:r>
      <w:r w:rsidR="00085D85" w:rsidRPr="00314001">
        <w:rPr>
          <w:rFonts w:ascii="GHEA Grapalat" w:hAnsi="GHEA Grapalat"/>
          <w:sz w:val="24"/>
          <w:szCs w:val="24"/>
          <w:lang w:val="hy-AM"/>
        </w:rPr>
        <w:t>րկ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>ումը և ստեղծել ա</w:t>
      </w:r>
      <w:r w:rsidR="00085D85" w:rsidRPr="00314001">
        <w:rPr>
          <w:rFonts w:ascii="GHEA Grapalat" w:hAnsi="GHEA Grapalat"/>
          <w:sz w:val="24"/>
          <w:szCs w:val="24"/>
          <w:lang w:val="hy-AM"/>
        </w:rPr>
        <w:t xml:space="preserve">ռավել կանխատեսելի իրավիճակ, որի արդյունքում 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օգնությունն  ու սպասարկումն իրականացնելիս չեն առաջանա լրացուցիչ բեռ և խոչընդոտներ </w:t>
      </w:r>
      <w:r w:rsidR="00C455CF" w:rsidRPr="00314001">
        <w:rPr>
          <w:rFonts w:ascii="GHEA Grapalat" w:hAnsi="GHEA Grapalat" w:cs="Arial"/>
          <w:sz w:val="24"/>
          <w:lang w:val="hy-AM"/>
        </w:rPr>
        <w:t>բնակչության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C455CF" w:rsidRPr="00314001">
        <w:rPr>
          <w:rFonts w:ascii="GHEA Grapalat" w:hAnsi="GHEA Grapalat" w:cs="Arial"/>
          <w:sz w:val="24"/>
          <w:lang w:val="hy-AM"/>
        </w:rPr>
        <w:t>սոցիալապես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C455CF" w:rsidRPr="00314001">
        <w:rPr>
          <w:rFonts w:ascii="GHEA Grapalat" w:hAnsi="GHEA Grapalat" w:cs="Arial"/>
          <w:sz w:val="24"/>
          <w:lang w:val="hy-AM"/>
        </w:rPr>
        <w:t>անապահով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C455CF" w:rsidRPr="00314001">
        <w:rPr>
          <w:rFonts w:ascii="GHEA Grapalat" w:hAnsi="GHEA Grapalat" w:cs="Arial"/>
          <w:sz w:val="24"/>
          <w:lang w:val="hy-AM"/>
        </w:rPr>
        <w:t>և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C455CF" w:rsidRPr="00314001">
        <w:rPr>
          <w:rFonts w:ascii="GHEA Grapalat" w:hAnsi="GHEA Grapalat" w:cs="Arial"/>
          <w:sz w:val="24"/>
          <w:lang w:val="hy-AM"/>
        </w:rPr>
        <w:t>առանձին</w:t>
      </w:r>
      <w:r w:rsidR="00C455CF" w:rsidRPr="00314001">
        <w:rPr>
          <w:rFonts w:ascii="GHEA Grapalat" w:hAnsi="GHEA Grapalat"/>
          <w:sz w:val="24"/>
          <w:lang w:val="hy-AM"/>
        </w:rPr>
        <w:t xml:space="preserve"> (</w:t>
      </w:r>
      <w:r w:rsidR="00C455CF" w:rsidRPr="00314001">
        <w:rPr>
          <w:rFonts w:ascii="GHEA Grapalat" w:hAnsi="GHEA Grapalat" w:cs="Arial"/>
          <w:sz w:val="24"/>
          <w:lang w:val="hy-AM"/>
        </w:rPr>
        <w:t>հատուկ</w:t>
      </w:r>
      <w:r w:rsidR="00C455CF" w:rsidRPr="00314001">
        <w:rPr>
          <w:rFonts w:ascii="GHEA Grapalat" w:hAnsi="GHEA Grapalat"/>
          <w:sz w:val="24"/>
          <w:lang w:val="hy-AM"/>
        </w:rPr>
        <w:t xml:space="preserve">) </w:t>
      </w:r>
      <w:r w:rsidR="00C455CF" w:rsidRPr="00314001">
        <w:rPr>
          <w:rFonts w:ascii="GHEA Grapalat" w:hAnsi="GHEA Grapalat" w:cs="Arial"/>
          <w:sz w:val="24"/>
          <w:lang w:val="hy-AM"/>
        </w:rPr>
        <w:t>խմբերի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C455CF" w:rsidRPr="00314001">
        <w:rPr>
          <w:rFonts w:ascii="GHEA Grapalat" w:hAnsi="GHEA Grapalat" w:cs="Arial"/>
          <w:sz w:val="24"/>
          <w:lang w:val="hy-AM"/>
        </w:rPr>
        <w:t>ցանկում</w:t>
      </w:r>
      <w:r w:rsidR="00C455CF" w:rsidRPr="00314001">
        <w:rPr>
          <w:rFonts w:ascii="GHEA Grapalat" w:hAnsi="GHEA Grapalat"/>
          <w:sz w:val="24"/>
          <w:lang w:val="hy-AM"/>
        </w:rPr>
        <w:t xml:space="preserve"> </w:t>
      </w:r>
      <w:r w:rsidR="00085D85" w:rsidRPr="00314001">
        <w:rPr>
          <w:rFonts w:ascii="GHEA Grapalat" w:hAnsi="GHEA Grapalat"/>
          <w:sz w:val="24"/>
          <w:szCs w:val="24"/>
          <w:lang w:val="hy-AM"/>
        </w:rPr>
        <w:t>չընդգրկված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, ինչպես նաև ընդգրկված անձանց </w:t>
      </w:r>
      <w:r w:rsidR="008A2CCB" w:rsidRPr="00314001"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E8337E" w:rsidRPr="00314001" w:rsidRDefault="00E8337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4.ամբուլատոր-պոլիկլինիկական համակարգի աշխատանքների կազմակերպման և ֆինանսավորման մեխանիզմները: </w:t>
      </w:r>
    </w:p>
    <w:p w:rsidR="00CB362C" w:rsidRPr="008A2CCB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B362C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B362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D75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3769"/>
    <w:rsid w:val="00126A39"/>
    <w:rsid w:val="00130696"/>
    <w:rsid w:val="001335A6"/>
    <w:rsid w:val="001365AB"/>
    <w:rsid w:val="00142E28"/>
    <w:rsid w:val="0014364B"/>
    <w:rsid w:val="00147EC3"/>
    <w:rsid w:val="0015736D"/>
    <w:rsid w:val="00163D22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4001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F4D"/>
    <w:rsid w:val="003F4C1E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3E04"/>
    <w:rsid w:val="004F5B22"/>
    <w:rsid w:val="00505D6E"/>
    <w:rsid w:val="00506A32"/>
    <w:rsid w:val="0051117B"/>
    <w:rsid w:val="0051144D"/>
    <w:rsid w:val="00514564"/>
    <w:rsid w:val="00515093"/>
    <w:rsid w:val="00523C1C"/>
    <w:rsid w:val="005310E7"/>
    <w:rsid w:val="0053624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0D34"/>
    <w:rsid w:val="005C500B"/>
    <w:rsid w:val="005D0F8F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C01BA"/>
    <w:rsid w:val="006C07E5"/>
    <w:rsid w:val="006C742C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42F0"/>
    <w:rsid w:val="00B16876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C76BD"/>
    <w:rsid w:val="00BD366F"/>
    <w:rsid w:val="00BD381C"/>
    <w:rsid w:val="00BD6B7A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49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337E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4818"/>
    <w:rsid w:val="00F714A2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97F2-3E4C-46D3-83D4-75249C23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Tsaghik Vardanyan</dc:creator>
  <cp:lastModifiedBy>User 2</cp:lastModifiedBy>
  <cp:revision>2</cp:revision>
  <cp:lastPrinted>2015-12-03T06:45:00Z</cp:lastPrinted>
  <dcterms:created xsi:type="dcterms:W3CDTF">2017-12-10T09:45:00Z</dcterms:created>
  <dcterms:modified xsi:type="dcterms:W3CDTF">2017-12-10T09:45:00Z</dcterms:modified>
</cp:coreProperties>
</file>