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73" w:rsidRPr="00F71E85" w:rsidRDefault="00B325EF" w:rsidP="00ED0592">
      <w:pPr>
        <w:spacing w:after="120" w:line="240" w:lineRule="auto"/>
        <w:ind w:right="144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F71E85">
        <w:rPr>
          <w:rFonts w:ascii="GHEA Grapalat" w:hAnsi="GHEA Grapalat" w:cs="Sylfaen"/>
          <w:b/>
          <w:i/>
          <w:sz w:val="24"/>
          <w:szCs w:val="24"/>
        </w:rPr>
        <w:t>ՀԻՄՆԱՎՈՐՈՒՄ</w:t>
      </w:r>
    </w:p>
    <w:p w:rsidR="00802B73" w:rsidRPr="00F71E85" w:rsidRDefault="00ED0592" w:rsidP="00BD08A5">
      <w:pPr>
        <w:spacing w:after="0" w:line="240" w:lineRule="auto"/>
        <w:ind w:right="144"/>
        <w:jc w:val="center"/>
        <w:rPr>
          <w:rFonts w:ascii="GHEA Grapalat" w:hAnsi="GHEA Grapalat"/>
          <w:b/>
          <w:sz w:val="24"/>
          <w:szCs w:val="24"/>
        </w:rPr>
      </w:pPr>
      <w:r w:rsidRPr="00F71E85">
        <w:rPr>
          <w:rFonts w:ascii="GHEA Grapalat" w:hAnsi="GHEA Grapalat"/>
          <w:b/>
          <w:sz w:val="24"/>
          <w:szCs w:val="24"/>
        </w:rPr>
        <w:t>«</w:t>
      </w:r>
      <w:r w:rsidR="00F51F42" w:rsidRPr="00F71E85">
        <w:rPr>
          <w:rFonts w:ascii="GHEA Grapalat" w:hAnsi="GHEA Grapalat"/>
          <w:b/>
          <w:sz w:val="24"/>
          <w:szCs w:val="24"/>
        </w:rPr>
        <w:t>Մարդկանց թրաֆիքինգի և շահագործման հավանական զոհերին, զոհերին և հատուկ կատեգորիայի զոհերին</w:t>
      </w:r>
      <w:r w:rsidR="00037F07" w:rsidRPr="00F71E85">
        <w:rPr>
          <w:rFonts w:ascii="GHEA Grapalat" w:hAnsi="GHEA Grapalat"/>
          <w:b/>
          <w:sz w:val="24"/>
          <w:szCs w:val="24"/>
        </w:rPr>
        <w:t xml:space="preserve"> և նրանց օրինական ներկայացուցիչներին</w:t>
      </w:r>
      <w:r w:rsidRPr="00F71E85">
        <w:rPr>
          <w:rFonts w:ascii="GHEA Grapalat" w:hAnsi="GHEA Grapalat"/>
          <w:b/>
          <w:sz w:val="24"/>
          <w:szCs w:val="24"/>
        </w:rPr>
        <w:t xml:space="preserve"> «</w:t>
      </w:r>
      <w:r w:rsidR="00F51F42" w:rsidRPr="00F71E85">
        <w:rPr>
          <w:rFonts w:ascii="GHEA Grapalat" w:hAnsi="GHEA Grapalat"/>
          <w:b/>
          <w:sz w:val="24"/>
          <w:szCs w:val="24"/>
        </w:rPr>
        <w:t>Մարդկանց թրաֆիքինգի և շահագործման ենթարկված անձանց նույնացման և աջակցության մասին</w:t>
      </w:r>
      <w:r w:rsidRPr="00F71E85">
        <w:rPr>
          <w:rFonts w:ascii="GHEA Grapalat" w:hAnsi="GHEA Grapalat"/>
          <w:b/>
          <w:sz w:val="24"/>
          <w:szCs w:val="24"/>
        </w:rPr>
        <w:t xml:space="preserve">» </w:t>
      </w:r>
      <w:r w:rsidR="00F51F42" w:rsidRPr="00F71E85">
        <w:rPr>
          <w:rFonts w:ascii="GHEA Grapalat" w:hAnsi="GHEA Grapalat"/>
          <w:b/>
          <w:sz w:val="24"/>
          <w:szCs w:val="24"/>
        </w:rPr>
        <w:t xml:space="preserve">Հայաստանի Հանրապետության օրենքով նախատեսված պաշտպանության տրամադրման </w:t>
      </w:r>
      <w:r w:rsidR="00AE76F2" w:rsidRPr="00F71E85">
        <w:rPr>
          <w:rFonts w:ascii="GHEA Grapalat" w:hAnsi="GHEA Grapalat"/>
          <w:b/>
          <w:sz w:val="24"/>
          <w:szCs w:val="24"/>
        </w:rPr>
        <w:t>կարգ</w:t>
      </w:r>
      <w:r w:rsidR="005F286A" w:rsidRPr="00F71E85">
        <w:rPr>
          <w:rFonts w:ascii="GHEA Grapalat" w:hAnsi="GHEA Grapalat"/>
          <w:b/>
          <w:sz w:val="24"/>
          <w:szCs w:val="24"/>
        </w:rPr>
        <w:t>ը</w:t>
      </w:r>
      <w:r w:rsidR="00AE76F2" w:rsidRPr="00F71E85">
        <w:rPr>
          <w:rFonts w:ascii="GHEA Grapalat" w:hAnsi="GHEA Grapalat"/>
          <w:b/>
          <w:sz w:val="24"/>
          <w:szCs w:val="24"/>
        </w:rPr>
        <w:t xml:space="preserve"> հաստատելու մասին</w:t>
      </w:r>
      <w:r w:rsidRPr="00F71E85">
        <w:rPr>
          <w:rFonts w:ascii="GHEA Grapalat" w:hAnsi="GHEA Grapalat"/>
          <w:b/>
          <w:sz w:val="24"/>
          <w:szCs w:val="24"/>
        </w:rPr>
        <w:t>»</w:t>
      </w:r>
      <w:r w:rsidR="00AE76F2" w:rsidRPr="00F71E85">
        <w:rPr>
          <w:rFonts w:ascii="GHEA Grapalat" w:hAnsi="GHEA Grapalat"/>
          <w:b/>
          <w:sz w:val="24"/>
          <w:szCs w:val="24"/>
        </w:rPr>
        <w:t xml:space="preserve"> ՀՀ կառավարության որոշման և դրա հավելվածի </w:t>
      </w:r>
      <w:r w:rsidR="00D81032" w:rsidRPr="00F71E85">
        <w:rPr>
          <w:rFonts w:ascii="GHEA Grapalat" w:hAnsi="GHEA Grapalat"/>
          <w:b/>
          <w:sz w:val="24"/>
          <w:szCs w:val="24"/>
        </w:rPr>
        <w:t>ընդունման</w:t>
      </w:r>
    </w:p>
    <w:p w:rsidR="005D3D9D" w:rsidRPr="00F71E85" w:rsidRDefault="005D3D9D" w:rsidP="00BD08A5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en-GB"/>
        </w:rPr>
      </w:pPr>
    </w:p>
    <w:p w:rsidR="00ED0592" w:rsidRPr="00F71E85" w:rsidRDefault="00ED0592" w:rsidP="00BD08A5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en-GB"/>
        </w:rPr>
      </w:pPr>
    </w:p>
    <w:p w:rsidR="00FC0842" w:rsidRDefault="0090282B" w:rsidP="0008157B">
      <w:pPr>
        <w:pStyle w:val="ListParagraph"/>
        <w:numPr>
          <w:ilvl w:val="0"/>
          <w:numId w:val="14"/>
        </w:numPr>
        <w:ind w:left="0" w:right="144" w:firstLine="720"/>
        <w:jc w:val="both"/>
        <w:rPr>
          <w:rFonts w:ascii="GHEA Grapalat" w:hAnsi="GHEA Grapalat" w:cs="Sylfaen"/>
          <w:b/>
          <w:szCs w:val="24"/>
        </w:rPr>
      </w:pPr>
      <w:r w:rsidRPr="00F71E85">
        <w:rPr>
          <w:rFonts w:ascii="GHEA Grapalat" w:hAnsi="GHEA Grapalat" w:cs="Sylfaen"/>
          <w:b/>
          <w:szCs w:val="24"/>
        </w:rPr>
        <w:t xml:space="preserve">Ընթացիկ իրավիճակը և </w:t>
      </w:r>
      <w:r w:rsidR="00E570AA" w:rsidRPr="00F71E85">
        <w:rPr>
          <w:rFonts w:ascii="GHEA Grapalat" w:hAnsi="GHEA Grapalat" w:cs="Sylfaen"/>
          <w:b/>
          <w:szCs w:val="24"/>
        </w:rPr>
        <w:t>իրավական ակտերի</w:t>
      </w:r>
      <w:r w:rsidRPr="00F71E85">
        <w:rPr>
          <w:rFonts w:ascii="GHEA Grapalat" w:hAnsi="GHEA Grapalat" w:cs="Sylfaen"/>
          <w:b/>
          <w:szCs w:val="24"/>
        </w:rPr>
        <w:t xml:space="preserve"> ընդունման անհրաժեշտությունը</w:t>
      </w:r>
    </w:p>
    <w:p w:rsidR="0008157B" w:rsidRPr="0008157B" w:rsidRDefault="0008157B" w:rsidP="0008157B">
      <w:pPr>
        <w:pStyle w:val="ListParagraph"/>
        <w:ind w:right="144"/>
        <w:jc w:val="both"/>
        <w:rPr>
          <w:rFonts w:ascii="GHEA Grapalat" w:hAnsi="GHEA Grapalat" w:cs="Sylfaen"/>
          <w:b/>
          <w:szCs w:val="24"/>
        </w:rPr>
      </w:pPr>
    </w:p>
    <w:p w:rsidR="00696344" w:rsidRPr="00D8590E" w:rsidRDefault="005D3D9D" w:rsidP="0008157B">
      <w:pPr>
        <w:spacing w:after="0" w:line="360" w:lineRule="auto"/>
        <w:ind w:right="144" w:firstLine="720"/>
        <w:jc w:val="both"/>
        <w:rPr>
          <w:rFonts w:ascii="GHEA Grapalat" w:hAnsi="GHEA Grapalat"/>
          <w:sz w:val="24"/>
          <w:szCs w:val="24"/>
        </w:rPr>
      </w:pPr>
      <w:r w:rsidRPr="00F71E85">
        <w:rPr>
          <w:rFonts w:ascii="GHEA Grapalat" w:hAnsi="GHEA Grapalat"/>
          <w:sz w:val="24"/>
          <w:szCs w:val="24"/>
        </w:rPr>
        <w:t>2014թ. դեկտեմբերի 17-ին ՀՀ Ազգային Ժողովը ընդունել է</w:t>
      </w:r>
      <w:r w:rsidR="00ED0592" w:rsidRPr="00F71E85">
        <w:rPr>
          <w:rFonts w:ascii="GHEA Grapalat" w:hAnsi="GHEA Grapalat"/>
          <w:sz w:val="24"/>
          <w:szCs w:val="24"/>
        </w:rPr>
        <w:t xml:space="preserve"> «</w:t>
      </w:r>
      <w:r w:rsidRPr="00F71E85">
        <w:rPr>
          <w:rFonts w:ascii="GHEA Grapalat" w:hAnsi="GHEA Grapalat"/>
          <w:sz w:val="24"/>
          <w:szCs w:val="24"/>
        </w:rPr>
        <w:t>Մարդկանց թրաֆիքինգի</w:t>
      </w:r>
      <w:r w:rsidR="00D8590E">
        <w:rPr>
          <w:rFonts w:ascii="GHEA Grapalat" w:hAnsi="GHEA Grapalat"/>
          <w:sz w:val="24"/>
          <w:szCs w:val="24"/>
        </w:rPr>
        <w:t xml:space="preserve"> և</w:t>
      </w:r>
      <w:r w:rsidRPr="00F71E85">
        <w:rPr>
          <w:rFonts w:ascii="GHEA Grapalat" w:hAnsi="GHEA Grapalat"/>
          <w:sz w:val="24"/>
          <w:szCs w:val="24"/>
        </w:rPr>
        <w:t xml:space="preserve"> շահագործման ենթարկված անձանց նույնացման և աջակցության մասին</w:t>
      </w:r>
      <w:r w:rsidR="00ED0592" w:rsidRPr="00F71E85">
        <w:rPr>
          <w:rFonts w:ascii="GHEA Grapalat" w:hAnsi="GHEA Grapalat"/>
          <w:sz w:val="24"/>
          <w:szCs w:val="24"/>
        </w:rPr>
        <w:t>»</w:t>
      </w:r>
      <w:r w:rsidRPr="00F71E85">
        <w:rPr>
          <w:rFonts w:ascii="GHEA Grapalat" w:hAnsi="GHEA Grapalat"/>
          <w:sz w:val="24"/>
          <w:szCs w:val="24"/>
        </w:rPr>
        <w:t xml:space="preserve"> ՀՀ օրենքը, որի </w:t>
      </w:r>
      <w:r w:rsidR="00696344" w:rsidRPr="00F71E85">
        <w:rPr>
          <w:rFonts w:ascii="GHEA Grapalat" w:hAnsi="GHEA Grapalat"/>
          <w:sz w:val="24"/>
          <w:szCs w:val="24"/>
        </w:rPr>
        <w:t>27</w:t>
      </w:r>
      <w:r w:rsidRPr="00F71E85">
        <w:rPr>
          <w:rFonts w:ascii="GHEA Grapalat" w:hAnsi="GHEA Grapalat"/>
          <w:sz w:val="24"/>
          <w:szCs w:val="24"/>
        </w:rPr>
        <w:t xml:space="preserve">-րդ հոդվածի դրույթները վերաբերում են </w:t>
      </w:r>
      <w:r w:rsidR="00696344" w:rsidRPr="00F71E85">
        <w:rPr>
          <w:rFonts w:ascii="GHEA Grapalat" w:hAnsi="GHEA Grapalat"/>
          <w:sz w:val="24"/>
          <w:szCs w:val="24"/>
        </w:rPr>
        <w:t>մարդկանց թրաֆիքինգի կամ շահագործման հավանական զոհերին, զոհերին</w:t>
      </w:r>
      <w:r w:rsidR="00D8590E">
        <w:rPr>
          <w:rFonts w:ascii="GHEA Grapalat" w:hAnsi="GHEA Grapalat"/>
          <w:sz w:val="24"/>
          <w:szCs w:val="24"/>
        </w:rPr>
        <w:t>,</w:t>
      </w:r>
      <w:r w:rsidR="00696344" w:rsidRPr="00F71E85">
        <w:rPr>
          <w:rFonts w:ascii="GHEA Grapalat" w:hAnsi="GHEA Grapalat"/>
          <w:sz w:val="24"/>
          <w:szCs w:val="24"/>
        </w:rPr>
        <w:t xml:space="preserve"> հատուկ կատեգորիայի զոհերին</w:t>
      </w:r>
      <w:r w:rsidR="00037F07" w:rsidRPr="00F71E85">
        <w:rPr>
          <w:rFonts w:ascii="GHEA Grapalat" w:hAnsi="GHEA Grapalat"/>
          <w:sz w:val="24"/>
          <w:szCs w:val="24"/>
        </w:rPr>
        <w:t xml:space="preserve"> և</w:t>
      </w:r>
      <w:r w:rsidR="00696344" w:rsidRPr="00F71E85">
        <w:rPr>
          <w:rFonts w:ascii="GHEA Grapalat" w:hAnsi="GHEA Grapalat"/>
          <w:sz w:val="24"/>
          <w:szCs w:val="24"/>
        </w:rPr>
        <w:t xml:space="preserve"> նրանց օրինական ներկայացուցիչներին տրամադրվող պաշտպանությանը</w:t>
      </w:r>
      <w:r w:rsidR="00D8590E">
        <w:rPr>
          <w:rFonts w:ascii="GHEA Grapalat" w:hAnsi="GHEA Grapalat"/>
          <w:sz w:val="24"/>
          <w:szCs w:val="24"/>
        </w:rPr>
        <w:t xml:space="preserve">, մասնավորապես 27-րդ հեդվածի 4-րդ մասի համաձայն՝ </w:t>
      </w:r>
      <w:r w:rsidR="00D85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D8590E" w:rsidRPr="00D85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ավանական զոհերին, զոհերին</w:t>
      </w:r>
      <w:r w:rsidR="00D85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D8590E" w:rsidRPr="00D85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հատուկ կատեգորիայի զոհերին և նրանց օրինական ներկայացուցիչներին սույն օրենքով նախատեսված պաշտպանության տրամադրման կարգը սահմանվում է Հայաստանի Հանրապետության կառավարության որոշմամբ:</w:t>
      </w:r>
      <w:r w:rsidR="00ED0592" w:rsidRPr="00D8590E">
        <w:rPr>
          <w:rFonts w:ascii="GHEA Grapalat" w:hAnsi="GHEA Grapalat"/>
          <w:sz w:val="24"/>
          <w:szCs w:val="24"/>
        </w:rPr>
        <w:t>:</w:t>
      </w:r>
    </w:p>
    <w:p w:rsidR="00FC0842" w:rsidRPr="0008157B" w:rsidRDefault="00ED0592" w:rsidP="0008157B">
      <w:pPr>
        <w:spacing w:after="0" w:line="360" w:lineRule="auto"/>
        <w:ind w:right="144" w:firstLine="720"/>
        <w:jc w:val="both"/>
        <w:rPr>
          <w:rFonts w:ascii="GHEA Grapalat" w:hAnsi="GHEA Grapalat"/>
          <w:sz w:val="24"/>
          <w:szCs w:val="24"/>
        </w:rPr>
      </w:pPr>
      <w:r w:rsidRPr="00F71E85">
        <w:rPr>
          <w:rFonts w:ascii="GHEA Grapalat" w:hAnsi="GHEA Grapalat"/>
          <w:sz w:val="24"/>
          <w:szCs w:val="24"/>
        </w:rPr>
        <w:t>«</w:t>
      </w:r>
      <w:r w:rsidR="008D58A0" w:rsidRPr="00F71E85">
        <w:rPr>
          <w:rFonts w:ascii="GHEA Grapalat" w:hAnsi="GHEA Grapalat"/>
          <w:sz w:val="24"/>
          <w:szCs w:val="24"/>
        </w:rPr>
        <w:t>Մարդկանց թրաֆիքինգի</w:t>
      </w:r>
      <w:r w:rsidR="00037F07" w:rsidRPr="00F71E85">
        <w:rPr>
          <w:rFonts w:ascii="GHEA Grapalat" w:hAnsi="GHEA Grapalat"/>
          <w:sz w:val="24"/>
          <w:szCs w:val="24"/>
        </w:rPr>
        <w:t xml:space="preserve"> և</w:t>
      </w:r>
      <w:r w:rsidR="008D58A0" w:rsidRPr="00F71E85">
        <w:rPr>
          <w:rFonts w:ascii="GHEA Grapalat" w:hAnsi="GHEA Grapalat"/>
          <w:sz w:val="24"/>
          <w:szCs w:val="24"/>
        </w:rPr>
        <w:t xml:space="preserve"> շահագործման ենթարկված անձանց նույնացման և աջակցության մասին</w:t>
      </w:r>
      <w:r w:rsidRPr="00F71E85">
        <w:rPr>
          <w:rFonts w:ascii="GHEA Grapalat" w:hAnsi="GHEA Grapalat"/>
          <w:sz w:val="24"/>
          <w:szCs w:val="24"/>
        </w:rPr>
        <w:t>»</w:t>
      </w:r>
      <w:r w:rsidR="008D58A0" w:rsidRPr="00F71E85">
        <w:rPr>
          <w:rFonts w:ascii="GHEA Grapalat" w:hAnsi="GHEA Grapalat"/>
          <w:sz w:val="24"/>
          <w:szCs w:val="24"/>
        </w:rPr>
        <w:t xml:space="preserve"> ՀՀ օրենքի </w:t>
      </w:r>
      <w:r w:rsidR="005D3D9D" w:rsidRPr="00F71E85">
        <w:rPr>
          <w:rFonts w:ascii="GHEA Grapalat" w:hAnsi="GHEA Grapalat"/>
          <w:sz w:val="24"/>
          <w:szCs w:val="24"/>
        </w:rPr>
        <w:t xml:space="preserve">կիրարկումն ապահովելու նպատակով Հայաստանի Հանրապետության վարչապետի կողմից 18.03.2015թ. </w:t>
      </w:r>
      <w:r w:rsidR="00D8590E">
        <w:rPr>
          <w:rFonts w:ascii="GHEA Grapalat" w:hAnsi="GHEA Grapalat"/>
          <w:sz w:val="24"/>
          <w:szCs w:val="24"/>
        </w:rPr>
        <w:t>ստորագրվել</w:t>
      </w:r>
      <w:r w:rsidR="008B1A6D" w:rsidRPr="00F71E85">
        <w:rPr>
          <w:rFonts w:ascii="GHEA Grapalat" w:hAnsi="GHEA Grapalat"/>
          <w:sz w:val="24"/>
          <w:szCs w:val="24"/>
        </w:rPr>
        <w:t xml:space="preserve">լ </w:t>
      </w:r>
      <w:r w:rsidR="008D58A0" w:rsidRPr="00F71E85">
        <w:rPr>
          <w:rFonts w:ascii="GHEA Grapalat" w:hAnsi="GHEA Grapalat"/>
          <w:sz w:val="24"/>
          <w:szCs w:val="24"/>
        </w:rPr>
        <w:t>է</w:t>
      </w:r>
      <w:r w:rsidR="005D3D9D" w:rsidRPr="00F71E85">
        <w:rPr>
          <w:rFonts w:ascii="GHEA Grapalat" w:hAnsi="GHEA Grapalat"/>
          <w:sz w:val="24"/>
          <w:szCs w:val="24"/>
        </w:rPr>
        <w:t xml:space="preserve"> թիվ 210-</w:t>
      </w:r>
      <w:r w:rsidR="00DB5567">
        <w:rPr>
          <w:rFonts w:ascii="GHEA Grapalat" w:hAnsi="GHEA Grapalat"/>
          <w:sz w:val="24"/>
          <w:szCs w:val="24"/>
        </w:rPr>
        <w:t>Ա</w:t>
      </w:r>
      <w:r w:rsidR="005D3D9D" w:rsidRPr="00F71E85">
        <w:rPr>
          <w:rFonts w:ascii="GHEA Grapalat" w:hAnsi="GHEA Grapalat"/>
          <w:sz w:val="24"/>
          <w:szCs w:val="24"/>
        </w:rPr>
        <w:t xml:space="preserve"> որոշումը` </w:t>
      </w:r>
      <w:r w:rsidR="00FC0842" w:rsidRPr="00F71E85">
        <w:rPr>
          <w:rFonts w:ascii="GHEA Grapalat" w:hAnsi="GHEA Grapalat"/>
          <w:sz w:val="24"/>
          <w:szCs w:val="24"/>
        </w:rPr>
        <w:t>կիրարկումն</w:t>
      </w:r>
      <w:r w:rsidR="005D3D9D" w:rsidRPr="00F71E85">
        <w:rPr>
          <w:rFonts w:ascii="GHEA Grapalat" w:hAnsi="GHEA Grapalat"/>
          <w:sz w:val="24"/>
          <w:szCs w:val="24"/>
        </w:rPr>
        <w:t xml:space="preserve"> ապահովող միջոցառումների </w:t>
      </w:r>
      <w:r w:rsidR="008B1A6D" w:rsidRPr="00F71E85">
        <w:rPr>
          <w:rFonts w:ascii="GHEA Grapalat" w:hAnsi="GHEA Grapalat"/>
          <w:sz w:val="24"/>
          <w:szCs w:val="24"/>
        </w:rPr>
        <w:t>ցանկը</w:t>
      </w:r>
      <w:r w:rsidR="005D3D9D" w:rsidRPr="00F71E85">
        <w:rPr>
          <w:rFonts w:ascii="GHEA Grapalat" w:hAnsi="GHEA Grapalat"/>
          <w:sz w:val="24"/>
          <w:szCs w:val="24"/>
        </w:rPr>
        <w:t xml:space="preserve"> հաստատ</w:t>
      </w:r>
      <w:r w:rsidR="00E570AA" w:rsidRPr="00F71E85">
        <w:rPr>
          <w:rFonts w:ascii="GHEA Grapalat" w:hAnsi="GHEA Grapalat"/>
          <w:sz w:val="24"/>
          <w:szCs w:val="24"/>
        </w:rPr>
        <w:t>ելու</w:t>
      </w:r>
      <w:r w:rsidR="005D3D9D" w:rsidRPr="00F71E85">
        <w:rPr>
          <w:rFonts w:ascii="GHEA Grapalat" w:hAnsi="GHEA Grapalat"/>
          <w:sz w:val="24"/>
          <w:szCs w:val="24"/>
        </w:rPr>
        <w:t xml:space="preserve"> </w:t>
      </w:r>
      <w:r w:rsidR="008D58A0" w:rsidRPr="00F71E85">
        <w:rPr>
          <w:rFonts w:ascii="GHEA Grapalat" w:hAnsi="GHEA Grapalat"/>
          <w:sz w:val="24"/>
          <w:szCs w:val="24"/>
        </w:rPr>
        <w:t xml:space="preserve">մասին, որի </w:t>
      </w:r>
      <w:r w:rsidR="00520A16" w:rsidRPr="00F71E85">
        <w:rPr>
          <w:rFonts w:ascii="GHEA Grapalat" w:hAnsi="GHEA Grapalat"/>
          <w:sz w:val="24"/>
          <w:szCs w:val="24"/>
        </w:rPr>
        <w:t>9-րդ</w:t>
      </w:r>
      <w:r w:rsidR="008D58A0" w:rsidRPr="00F71E85">
        <w:rPr>
          <w:rFonts w:ascii="GHEA Grapalat" w:hAnsi="GHEA Grapalat"/>
          <w:sz w:val="24"/>
          <w:szCs w:val="24"/>
        </w:rPr>
        <w:t xml:space="preserve"> կետ</w:t>
      </w:r>
      <w:r w:rsidR="00E570AA" w:rsidRPr="00F71E85">
        <w:rPr>
          <w:rFonts w:ascii="GHEA Grapalat" w:hAnsi="GHEA Grapalat"/>
          <w:sz w:val="24"/>
          <w:szCs w:val="24"/>
        </w:rPr>
        <w:t>ով</w:t>
      </w:r>
      <w:r w:rsidR="008D58A0" w:rsidRPr="00F71E85">
        <w:rPr>
          <w:rFonts w:ascii="GHEA Grapalat" w:hAnsi="GHEA Grapalat"/>
          <w:sz w:val="24"/>
          <w:szCs w:val="24"/>
        </w:rPr>
        <w:t xml:space="preserve"> նախատեսվում է </w:t>
      </w:r>
      <w:r w:rsidR="00DD3629" w:rsidRPr="00F71E85">
        <w:rPr>
          <w:rFonts w:ascii="GHEA Grapalat" w:hAnsi="GHEA Grapalat"/>
          <w:sz w:val="24"/>
          <w:szCs w:val="24"/>
        </w:rPr>
        <w:t xml:space="preserve">մշակել և ՀՀ կառավարությանը ներկայացնել </w:t>
      </w:r>
      <w:r w:rsidRPr="00F71E85">
        <w:rPr>
          <w:rFonts w:ascii="GHEA Grapalat" w:hAnsi="GHEA Grapalat"/>
          <w:sz w:val="24"/>
          <w:szCs w:val="24"/>
        </w:rPr>
        <w:t>«</w:t>
      </w:r>
      <w:r w:rsidR="00520A16" w:rsidRPr="00F71E85">
        <w:rPr>
          <w:rFonts w:ascii="GHEA Grapalat" w:hAnsi="GHEA Grapalat"/>
          <w:sz w:val="24"/>
          <w:szCs w:val="24"/>
        </w:rPr>
        <w:t>Մարդկանց թրաֆիքինգի և շահագործման հավանական զոհերին, զոհերին</w:t>
      </w:r>
      <w:r w:rsidR="00D8590E">
        <w:rPr>
          <w:rFonts w:ascii="GHEA Grapalat" w:hAnsi="GHEA Grapalat"/>
          <w:sz w:val="24"/>
          <w:szCs w:val="24"/>
        </w:rPr>
        <w:t>,</w:t>
      </w:r>
      <w:r w:rsidR="00520A16" w:rsidRPr="00F71E85">
        <w:rPr>
          <w:rFonts w:ascii="GHEA Grapalat" w:hAnsi="GHEA Grapalat"/>
          <w:sz w:val="24"/>
          <w:szCs w:val="24"/>
        </w:rPr>
        <w:t xml:space="preserve"> հատուկ կատեգորիայի զոհերին </w:t>
      </w:r>
      <w:r w:rsidR="00037F07" w:rsidRPr="00F71E85">
        <w:rPr>
          <w:rFonts w:ascii="GHEA Grapalat" w:hAnsi="GHEA Grapalat"/>
          <w:sz w:val="24"/>
          <w:szCs w:val="24"/>
        </w:rPr>
        <w:t xml:space="preserve">և նրանց օրինական ներկայացուցիչներին </w:t>
      </w:r>
      <w:r w:rsidRPr="00F71E85">
        <w:rPr>
          <w:rFonts w:ascii="GHEA Grapalat" w:hAnsi="GHEA Grapalat"/>
          <w:sz w:val="24"/>
          <w:szCs w:val="24"/>
        </w:rPr>
        <w:t>«</w:t>
      </w:r>
      <w:r w:rsidR="00520A16" w:rsidRPr="00F71E85">
        <w:rPr>
          <w:rFonts w:ascii="GHEA Grapalat" w:hAnsi="GHEA Grapalat"/>
          <w:sz w:val="24"/>
          <w:szCs w:val="24"/>
        </w:rPr>
        <w:t>Մարդկանց թրաֆիքինգի և շահագործման ենթարկված անձանց նույնացման և աջակցության մասին</w:t>
      </w:r>
      <w:r w:rsidRPr="00F71E85">
        <w:rPr>
          <w:rFonts w:ascii="GHEA Grapalat" w:hAnsi="GHEA Grapalat"/>
          <w:sz w:val="24"/>
          <w:szCs w:val="24"/>
        </w:rPr>
        <w:t>»</w:t>
      </w:r>
      <w:r w:rsidR="00520A16" w:rsidRPr="00F71E85">
        <w:rPr>
          <w:rFonts w:ascii="GHEA Grapalat" w:hAnsi="GHEA Grapalat"/>
          <w:sz w:val="24"/>
          <w:szCs w:val="24"/>
        </w:rPr>
        <w:t xml:space="preserve"> Հայաստանի Հանրապետության օրենքով նախատեսված պաշտպանության տրամադրման կարգը հաստատելու մասին</w:t>
      </w:r>
      <w:r w:rsidRPr="00F71E85">
        <w:rPr>
          <w:rFonts w:ascii="GHEA Grapalat" w:hAnsi="GHEA Grapalat"/>
          <w:sz w:val="24"/>
          <w:szCs w:val="24"/>
        </w:rPr>
        <w:t>»</w:t>
      </w:r>
      <w:r w:rsidR="00520A16" w:rsidRPr="00F71E85">
        <w:rPr>
          <w:rFonts w:ascii="GHEA Grapalat" w:hAnsi="GHEA Grapalat"/>
          <w:sz w:val="24"/>
          <w:szCs w:val="24"/>
        </w:rPr>
        <w:t xml:space="preserve"> ՀՀ կառավարության որոշման </w:t>
      </w:r>
      <w:r w:rsidR="00DD3629" w:rsidRPr="00F71E85">
        <w:rPr>
          <w:rFonts w:ascii="GHEA Grapalat" w:hAnsi="GHEA Grapalat"/>
          <w:sz w:val="24"/>
          <w:szCs w:val="24"/>
        </w:rPr>
        <w:t>նախագիծ</w:t>
      </w:r>
      <w:r w:rsidR="008D58A0" w:rsidRPr="00F71E85">
        <w:rPr>
          <w:rFonts w:ascii="GHEA Grapalat" w:hAnsi="GHEA Grapalat"/>
          <w:sz w:val="24"/>
          <w:szCs w:val="24"/>
        </w:rPr>
        <w:t>:</w:t>
      </w:r>
    </w:p>
    <w:p w:rsidR="00FC0842" w:rsidRPr="00F71E85" w:rsidRDefault="0083008B" w:rsidP="00BD08A5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GHEA Grapalat" w:hAnsi="GHEA Grapalat" w:cs="Sylfaen"/>
          <w:b/>
          <w:szCs w:val="24"/>
        </w:rPr>
      </w:pPr>
      <w:r w:rsidRPr="00F71E85">
        <w:rPr>
          <w:rFonts w:ascii="GHEA Grapalat" w:hAnsi="GHEA Grapalat" w:cs="Sylfaen"/>
          <w:b/>
          <w:szCs w:val="24"/>
          <w:lang w:val="hy-AM"/>
        </w:rPr>
        <w:t>Առաջարկվող կարգավորման բնույթը</w:t>
      </w:r>
    </w:p>
    <w:p w:rsidR="00FC0842" w:rsidRPr="00F71E85" w:rsidRDefault="00FC0842" w:rsidP="00BD08A5">
      <w:pPr>
        <w:pStyle w:val="ListParagraph"/>
        <w:shd w:val="clear" w:color="auto" w:fill="FFFFFF"/>
        <w:autoSpaceDE w:val="0"/>
        <w:autoSpaceDN w:val="0"/>
        <w:adjustRightInd w:val="0"/>
        <w:ind w:left="1440"/>
        <w:jc w:val="both"/>
        <w:rPr>
          <w:rFonts w:ascii="GHEA Grapalat" w:hAnsi="GHEA Grapalat" w:cs="Sylfaen"/>
          <w:b/>
          <w:szCs w:val="24"/>
        </w:rPr>
      </w:pPr>
    </w:p>
    <w:p w:rsidR="00FC0842" w:rsidRPr="00F71E85" w:rsidRDefault="00FC0842" w:rsidP="0008157B">
      <w:pPr>
        <w:spacing w:after="0" w:line="360" w:lineRule="auto"/>
        <w:ind w:right="144" w:firstLine="720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F71E85">
        <w:rPr>
          <w:rFonts w:ascii="GHEA Grapalat" w:hAnsi="GHEA Grapalat"/>
          <w:sz w:val="24"/>
          <w:szCs w:val="24"/>
        </w:rPr>
        <w:t xml:space="preserve">Նախատեսվող </w:t>
      </w:r>
      <w:r w:rsidR="00F51F42" w:rsidRPr="00F71E85">
        <w:rPr>
          <w:rFonts w:ascii="GHEA Grapalat" w:hAnsi="GHEA Grapalat"/>
          <w:sz w:val="24"/>
          <w:szCs w:val="24"/>
        </w:rPr>
        <w:t>կարգով</w:t>
      </w:r>
      <w:r w:rsidRPr="00F71E85">
        <w:rPr>
          <w:rFonts w:ascii="GHEA Grapalat" w:hAnsi="GHEA Grapalat"/>
          <w:sz w:val="24"/>
          <w:szCs w:val="24"/>
        </w:rPr>
        <w:t xml:space="preserve"> հաստատվելու </w:t>
      </w:r>
      <w:r w:rsidR="008B1A6D" w:rsidRPr="00F71E85">
        <w:rPr>
          <w:rFonts w:ascii="GHEA Grapalat" w:hAnsi="GHEA Grapalat"/>
          <w:sz w:val="24"/>
          <w:szCs w:val="24"/>
        </w:rPr>
        <w:t>են</w:t>
      </w:r>
      <w:r w:rsidRPr="00F71E85">
        <w:rPr>
          <w:rFonts w:ascii="GHEA Grapalat" w:hAnsi="GHEA Grapalat"/>
          <w:sz w:val="24"/>
          <w:szCs w:val="24"/>
        </w:rPr>
        <w:t xml:space="preserve"> </w:t>
      </w:r>
      <w:r w:rsidR="00520A16" w:rsidRPr="00F71E85">
        <w:rPr>
          <w:rFonts w:ascii="GHEA Grapalat" w:hAnsi="GHEA Grapalat"/>
          <w:sz w:val="24"/>
          <w:szCs w:val="24"/>
        </w:rPr>
        <w:t xml:space="preserve">մարդկանց թրաֆիքինգի և շահագործման հավանական զոհերին, զոհերին և հատուկ կատեգորիայի զոհերին և </w:t>
      </w:r>
      <w:r w:rsidR="00520A16" w:rsidRPr="00F71E85">
        <w:rPr>
          <w:rFonts w:ascii="GHEA Grapalat" w:hAnsi="GHEA Grapalat"/>
          <w:sz w:val="24"/>
          <w:szCs w:val="24"/>
        </w:rPr>
        <w:lastRenderedPageBreak/>
        <w:t>նրանց օրինական ներկայացուցիչներին</w:t>
      </w:r>
      <w:r w:rsidR="00ED0592" w:rsidRPr="00F71E85">
        <w:rPr>
          <w:rFonts w:ascii="GHEA Grapalat" w:hAnsi="GHEA Grapalat"/>
          <w:sz w:val="24"/>
          <w:szCs w:val="24"/>
        </w:rPr>
        <w:t xml:space="preserve"> տրամադրվող</w:t>
      </w:r>
      <w:r w:rsidR="00ED0592" w:rsidRPr="00F71E85">
        <w:rPr>
          <w:rFonts w:ascii="GHEA Grapalat" w:hAnsi="GHEA Grapalat" w:cs="Sylfaen"/>
          <w:sz w:val="24"/>
          <w:szCs w:val="24"/>
          <w:lang w:val="en-GB"/>
        </w:rPr>
        <w:t xml:space="preserve"> պաշտպանության</w:t>
      </w:r>
      <w:r w:rsidR="00ED0592" w:rsidRPr="00F71E85">
        <w:rPr>
          <w:rFonts w:ascii="GHEA Grapalat" w:hAnsi="GHEA Grapalat" w:cs="Sylfaen"/>
          <w:sz w:val="24"/>
          <w:szCs w:val="24"/>
        </w:rPr>
        <w:t xml:space="preserve"> </w:t>
      </w:r>
      <w:r w:rsidR="00ED0592" w:rsidRPr="00F71E85">
        <w:rPr>
          <w:rFonts w:ascii="GHEA Grapalat" w:hAnsi="GHEA Grapalat" w:cs="Sylfaen"/>
          <w:sz w:val="24"/>
          <w:szCs w:val="24"/>
          <w:lang w:val="en-GB"/>
        </w:rPr>
        <w:t>տեսակները</w:t>
      </w:r>
      <w:r w:rsidR="00ED0592" w:rsidRPr="00F71E85">
        <w:rPr>
          <w:rFonts w:ascii="GHEA Grapalat" w:hAnsi="GHEA Grapalat" w:cs="Sylfaen"/>
          <w:sz w:val="24"/>
          <w:szCs w:val="24"/>
        </w:rPr>
        <w:t xml:space="preserve">, </w:t>
      </w:r>
      <w:r w:rsidR="00ED0592" w:rsidRPr="00F71E85">
        <w:rPr>
          <w:rFonts w:ascii="GHEA Grapalat" w:hAnsi="GHEA Grapalat" w:cs="Sylfaen"/>
          <w:sz w:val="24"/>
          <w:szCs w:val="24"/>
          <w:lang w:val="en-GB"/>
        </w:rPr>
        <w:t>պաշտպանության</w:t>
      </w:r>
      <w:r w:rsidR="00ED0592" w:rsidRPr="00F71E85">
        <w:rPr>
          <w:rFonts w:ascii="GHEA Grapalat" w:hAnsi="GHEA Grapalat" w:cs="Sylfaen"/>
          <w:sz w:val="24"/>
          <w:szCs w:val="24"/>
        </w:rPr>
        <w:t xml:space="preserve"> </w:t>
      </w:r>
      <w:r w:rsidR="00ED0592" w:rsidRPr="00F71E85">
        <w:rPr>
          <w:rFonts w:ascii="GHEA Grapalat" w:hAnsi="GHEA Grapalat" w:cs="Sylfaen"/>
          <w:sz w:val="24"/>
          <w:szCs w:val="24"/>
          <w:lang w:val="en-GB"/>
        </w:rPr>
        <w:t>տրամադրման</w:t>
      </w:r>
      <w:r w:rsidR="00ED0592" w:rsidRPr="00F71E85">
        <w:rPr>
          <w:rFonts w:ascii="GHEA Grapalat" w:hAnsi="GHEA Grapalat" w:cs="Sylfaen"/>
          <w:sz w:val="24"/>
          <w:szCs w:val="24"/>
        </w:rPr>
        <w:t xml:space="preserve"> </w:t>
      </w:r>
      <w:r w:rsidR="00ED0592" w:rsidRPr="00F71E85">
        <w:rPr>
          <w:rFonts w:ascii="GHEA Grapalat" w:hAnsi="GHEA Grapalat" w:cs="Sylfaen"/>
          <w:sz w:val="24"/>
          <w:szCs w:val="24"/>
          <w:lang w:val="en-GB"/>
        </w:rPr>
        <w:t>հիմքերը</w:t>
      </w:r>
      <w:r w:rsidR="00ED0592" w:rsidRPr="00F71E85">
        <w:rPr>
          <w:rFonts w:ascii="GHEA Grapalat" w:hAnsi="GHEA Grapalat" w:cs="Sylfaen"/>
          <w:sz w:val="24"/>
          <w:szCs w:val="24"/>
        </w:rPr>
        <w:t xml:space="preserve"> </w:t>
      </w:r>
      <w:r w:rsidR="00ED0592" w:rsidRPr="00F71E85">
        <w:rPr>
          <w:rFonts w:ascii="GHEA Grapalat" w:hAnsi="GHEA Grapalat" w:cs="Sylfaen"/>
          <w:sz w:val="24"/>
          <w:szCs w:val="24"/>
          <w:lang w:val="en-GB"/>
        </w:rPr>
        <w:t>և</w:t>
      </w:r>
      <w:r w:rsidR="00ED0592" w:rsidRPr="00F71E85">
        <w:rPr>
          <w:rFonts w:ascii="GHEA Grapalat" w:hAnsi="GHEA Grapalat" w:cs="Sylfaen"/>
          <w:sz w:val="24"/>
          <w:szCs w:val="24"/>
        </w:rPr>
        <w:t xml:space="preserve"> </w:t>
      </w:r>
      <w:r w:rsidR="00ED0592" w:rsidRPr="00F71E85">
        <w:rPr>
          <w:rFonts w:ascii="GHEA Grapalat" w:hAnsi="GHEA Grapalat" w:cs="Sylfaen"/>
          <w:sz w:val="24"/>
          <w:szCs w:val="24"/>
          <w:lang w:val="en-GB"/>
        </w:rPr>
        <w:t>կարգը:</w:t>
      </w:r>
    </w:p>
    <w:p w:rsidR="00FC0842" w:rsidRDefault="008B1A6D" w:rsidP="0008157B">
      <w:pPr>
        <w:spacing w:after="0" w:line="360" w:lineRule="auto"/>
        <w:ind w:right="144" w:firstLine="720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F71E85">
        <w:rPr>
          <w:rFonts w:ascii="GHEA Grapalat" w:hAnsi="GHEA Grapalat" w:cs="Sylfaen"/>
          <w:sz w:val="24"/>
          <w:szCs w:val="24"/>
          <w:lang w:val="en-GB"/>
        </w:rPr>
        <w:t>Մասնավորապես, կարգի նախագծի համաձայն սահմանվում են պաշտպանության ենթակա անձի նկատմամբ իրականացվող պաշտպանության հետևյալ միջոցները՝ անձնական անվտանգության ապահովում, գույքի կամ բնակության վայրի պահպանություն, վտանգի մասին ահազանգման, կապի և անհատական պաշտպանության հատուկ միջոցների տրամադրում, պաշտպանության ենթակա անձի անձնական տվյալների պաշտպանություն, պաշտպանության ենթակա անձի ժամանակավոր տեղափոխում անվտանգ վայր: Նախագծով հստակ սահմանված են պաշտպանության նշված միջոցների իրականացման առանձնահատկությունները, պաշտպանություն իրականացնող մարմն</w:t>
      </w:r>
      <w:r w:rsidR="000C7E60" w:rsidRPr="00F71E85">
        <w:rPr>
          <w:rFonts w:ascii="GHEA Grapalat" w:hAnsi="GHEA Grapalat" w:cs="Sylfaen"/>
          <w:sz w:val="24"/>
          <w:szCs w:val="24"/>
          <w:lang w:val="en-GB"/>
        </w:rPr>
        <w:t>ի</w:t>
      </w:r>
      <w:r w:rsidRPr="00F71E85">
        <w:rPr>
          <w:rFonts w:ascii="GHEA Grapalat" w:hAnsi="GHEA Grapalat" w:cs="Sylfaen"/>
          <w:sz w:val="24"/>
          <w:szCs w:val="24"/>
          <w:lang w:val="en-GB"/>
        </w:rPr>
        <w:t xml:space="preserve"> գործառույթները, ինչպես նաև պաշտպանության դադարեցման հիմքերը:</w:t>
      </w:r>
    </w:p>
    <w:p w:rsidR="0008157B" w:rsidRPr="0008157B" w:rsidRDefault="0008157B" w:rsidP="0008157B">
      <w:pPr>
        <w:spacing w:after="0" w:line="360" w:lineRule="auto"/>
        <w:ind w:right="144" w:firstLine="720"/>
        <w:jc w:val="both"/>
        <w:rPr>
          <w:rFonts w:ascii="GHEA Grapalat" w:hAnsi="GHEA Grapalat"/>
          <w:sz w:val="24"/>
          <w:szCs w:val="24"/>
        </w:rPr>
      </w:pPr>
    </w:p>
    <w:p w:rsidR="00854D87" w:rsidRPr="00F71E85" w:rsidRDefault="00854D87" w:rsidP="00ED0592">
      <w:pPr>
        <w:pStyle w:val="NormalWeb"/>
        <w:numPr>
          <w:ilvl w:val="0"/>
          <w:numId w:val="14"/>
        </w:numPr>
        <w:spacing w:before="0" w:beforeAutospacing="0" w:after="0" w:afterAutospacing="0" w:line="240" w:lineRule="auto"/>
        <w:ind w:left="709" w:hanging="22"/>
        <w:rPr>
          <w:rFonts w:ascii="GHEA Grapalat" w:hAnsi="GHEA Grapalat"/>
          <w:b/>
          <w:color w:val="000000"/>
          <w:lang w:val="en-GB"/>
        </w:rPr>
      </w:pPr>
      <w:r w:rsidRPr="00F71E85">
        <w:rPr>
          <w:rFonts w:ascii="GHEA Grapalat" w:hAnsi="GHEA Grapalat"/>
          <w:b/>
          <w:color w:val="000000"/>
          <w:lang w:val="hy-AM"/>
        </w:rPr>
        <w:t>Նախագծ</w:t>
      </w:r>
      <w:r w:rsidR="005548D3" w:rsidRPr="00F71E85">
        <w:rPr>
          <w:rFonts w:ascii="GHEA Grapalat" w:hAnsi="GHEA Grapalat"/>
          <w:b/>
          <w:color w:val="000000"/>
          <w:lang w:val="en-US"/>
        </w:rPr>
        <w:t>եր</w:t>
      </w:r>
      <w:r w:rsidRPr="00F71E85">
        <w:rPr>
          <w:rFonts w:ascii="GHEA Grapalat" w:hAnsi="GHEA Grapalat"/>
          <w:b/>
          <w:color w:val="000000"/>
          <w:lang w:val="hy-AM"/>
        </w:rPr>
        <w:t>ի մշակման գործընթացում ներգրավված ինստիտուտները, անձինք և նրանց դիրքորոշումը</w:t>
      </w:r>
    </w:p>
    <w:p w:rsidR="00FC0842" w:rsidRPr="00F71E85" w:rsidRDefault="00FC0842" w:rsidP="00BD08A5">
      <w:pPr>
        <w:pStyle w:val="NormalWeb"/>
        <w:spacing w:before="0" w:beforeAutospacing="0" w:after="0" w:afterAutospacing="0" w:line="240" w:lineRule="auto"/>
        <w:ind w:firstLine="720"/>
        <w:rPr>
          <w:rFonts w:ascii="GHEA Grapalat" w:hAnsi="GHEA Grapalat"/>
          <w:b/>
          <w:color w:val="000000"/>
          <w:lang w:val="en-GB"/>
        </w:rPr>
      </w:pPr>
    </w:p>
    <w:p w:rsidR="00ED0592" w:rsidRPr="00F71E85" w:rsidRDefault="00854D87" w:rsidP="000815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F71E85">
        <w:rPr>
          <w:rFonts w:ascii="GHEA Grapalat" w:hAnsi="GHEA Grapalat" w:cs="IRTEK Courier"/>
          <w:sz w:val="24"/>
          <w:szCs w:val="24"/>
          <w:lang w:val="fr-FR"/>
        </w:rPr>
        <w:t>Նախագ</w:t>
      </w:r>
      <w:r w:rsidR="00ED0592" w:rsidRPr="00F71E85">
        <w:rPr>
          <w:rFonts w:ascii="GHEA Grapalat" w:hAnsi="GHEA Grapalat" w:cs="IRTEK Courier"/>
          <w:sz w:val="24"/>
          <w:szCs w:val="24"/>
          <w:lang w:val="fr-FR"/>
        </w:rPr>
        <w:t>ի</w:t>
      </w:r>
      <w:r w:rsidRPr="00F71E85">
        <w:rPr>
          <w:rFonts w:ascii="GHEA Grapalat" w:hAnsi="GHEA Grapalat" w:cs="IRTEK Courier"/>
          <w:sz w:val="24"/>
          <w:szCs w:val="24"/>
          <w:lang w:val="fr-FR"/>
        </w:rPr>
        <w:t xml:space="preserve">ծը մշակվել </w:t>
      </w:r>
      <w:r w:rsidR="00ED0592" w:rsidRPr="00F71E85">
        <w:rPr>
          <w:rFonts w:ascii="GHEA Grapalat" w:hAnsi="GHEA Grapalat" w:cs="IRTEK Courier"/>
          <w:sz w:val="24"/>
          <w:szCs w:val="24"/>
          <w:lang w:val="fr-FR"/>
        </w:rPr>
        <w:t>է</w:t>
      </w:r>
      <w:r w:rsidRPr="00F71E85">
        <w:rPr>
          <w:rFonts w:ascii="GHEA Grapalat" w:hAnsi="GHEA Grapalat" w:cs="IRTEK Courier"/>
          <w:sz w:val="24"/>
          <w:szCs w:val="24"/>
          <w:lang w:val="fr-FR"/>
        </w:rPr>
        <w:t xml:space="preserve"> ՀՀ ոստիկանության կազմակերպված հանցավորության դեմ պայքարի գլխավոր </w:t>
      </w:r>
      <w:r w:rsidR="00ED0592" w:rsidRPr="00F71E85">
        <w:rPr>
          <w:rFonts w:ascii="GHEA Grapalat" w:hAnsi="GHEA Grapalat" w:cs="IRTEK Courier"/>
          <w:sz w:val="24"/>
          <w:szCs w:val="24"/>
          <w:lang w:val="fr-FR"/>
        </w:rPr>
        <w:t>և իրավաբանական վարչությ</w:t>
      </w:r>
      <w:r w:rsidR="00037F07" w:rsidRPr="00F71E85">
        <w:rPr>
          <w:rFonts w:ascii="GHEA Grapalat" w:hAnsi="GHEA Grapalat" w:cs="IRTEK Courier"/>
          <w:sz w:val="24"/>
          <w:szCs w:val="24"/>
          <w:lang w:val="fr-FR"/>
        </w:rPr>
        <w:t>ուններ</w:t>
      </w:r>
      <w:r w:rsidR="009010EA">
        <w:rPr>
          <w:rFonts w:ascii="GHEA Grapalat" w:hAnsi="GHEA Grapalat" w:cs="IRTEK Courier"/>
          <w:sz w:val="24"/>
          <w:szCs w:val="24"/>
          <w:lang w:val="fr-FR"/>
        </w:rPr>
        <w:t>ի</w:t>
      </w:r>
      <w:r w:rsidRPr="00F71E85">
        <w:rPr>
          <w:rFonts w:ascii="GHEA Grapalat" w:hAnsi="GHEA Grapalat" w:cs="IRTEK Courier"/>
          <w:sz w:val="24"/>
          <w:szCs w:val="24"/>
          <w:lang w:val="fr-FR"/>
        </w:rPr>
        <w:t xml:space="preserve"> կողմից:</w:t>
      </w:r>
    </w:p>
    <w:p w:rsidR="00FC0842" w:rsidRPr="00F71E85" w:rsidRDefault="00FC0842" w:rsidP="00BD08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854D87" w:rsidRPr="00F71E85" w:rsidRDefault="00854D87" w:rsidP="00ED0592">
      <w:pPr>
        <w:pStyle w:val="NormalWeb"/>
        <w:numPr>
          <w:ilvl w:val="0"/>
          <w:numId w:val="15"/>
        </w:numPr>
        <w:spacing w:before="0" w:beforeAutospacing="0" w:after="0" w:afterAutospacing="0" w:line="240" w:lineRule="auto"/>
        <w:ind w:left="993"/>
        <w:rPr>
          <w:rFonts w:ascii="GHEA Grapalat" w:hAnsi="GHEA Grapalat"/>
          <w:b/>
          <w:color w:val="000000"/>
          <w:lang w:val="en-GB"/>
        </w:rPr>
      </w:pPr>
      <w:r w:rsidRPr="00F71E85">
        <w:rPr>
          <w:rFonts w:ascii="GHEA Grapalat" w:hAnsi="GHEA Grapalat"/>
          <w:b/>
          <w:color w:val="000000"/>
          <w:lang w:val="hy-AM"/>
        </w:rPr>
        <w:t>Ակնկալվող արդյունքը</w:t>
      </w:r>
    </w:p>
    <w:p w:rsidR="00FC0842" w:rsidRPr="00F71E85" w:rsidRDefault="00FC0842" w:rsidP="00BD08A5">
      <w:pPr>
        <w:pStyle w:val="NormalWeb"/>
        <w:spacing w:before="0" w:beforeAutospacing="0" w:after="0" w:afterAutospacing="0" w:line="240" w:lineRule="auto"/>
        <w:ind w:left="1440"/>
        <w:rPr>
          <w:rFonts w:ascii="GHEA Grapalat" w:hAnsi="GHEA Grapalat"/>
          <w:b/>
          <w:color w:val="000000"/>
          <w:lang w:val="en-GB"/>
        </w:rPr>
      </w:pPr>
    </w:p>
    <w:p w:rsidR="00FC0842" w:rsidRPr="00F71E85" w:rsidRDefault="00ED0592" w:rsidP="0008157B">
      <w:pPr>
        <w:spacing w:after="0" w:line="360" w:lineRule="auto"/>
        <w:ind w:right="144" w:firstLine="720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F71E85">
        <w:rPr>
          <w:rFonts w:ascii="GHEA Grapalat" w:hAnsi="GHEA Grapalat"/>
          <w:sz w:val="24"/>
          <w:szCs w:val="24"/>
          <w:lang w:val="en-GB"/>
        </w:rPr>
        <w:t>«</w:t>
      </w:r>
      <w:r w:rsidR="00520A16" w:rsidRPr="00F71E85">
        <w:rPr>
          <w:rFonts w:ascii="GHEA Grapalat" w:hAnsi="GHEA Grapalat"/>
          <w:sz w:val="24"/>
          <w:szCs w:val="24"/>
        </w:rPr>
        <w:t>Մարդկանց թրաֆիքինգի և շահագործման հավանական զոհերին, զոհերին և հատուկ կատեգորիայի զոհերին</w:t>
      </w:r>
      <w:r w:rsidR="00037F07" w:rsidRPr="00F71E85">
        <w:rPr>
          <w:rFonts w:ascii="GHEA Grapalat" w:hAnsi="GHEA Grapalat"/>
          <w:sz w:val="24"/>
          <w:szCs w:val="24"/>
        </w:rPr>
        <w:t xml:space="preserve"> և նրանց օրինական ներկայացուցիչներին</w:t>
      </w:r>
      <w:r w:rsidRPr="00F71E85">
        <w:rPr>
          <w:rFonts w:ascii="GHEA Grapalat" w:hAnsi="GHEA Grapalat"/>
          <w:sz w:val="24"/>
          <w:szCs w:val="24"/>
        </w:rPr>
        <w:t xml:space="preserve"> «</w:t>
      </w:r>
      <w:r w:rsidR="00520A16" w:rsidRPr="00F71E85">
        <w:rPr>
          <w:rFonts w:ascii="GHEA Grapalat" w:hAnsi="GHEA Grapalat"/>
          <w:sz w:val="24"/>
          <w:szCs w:val="24"/>
        </w:rPr>
        <w:t>Մարդկանց թրաֆիքինգի և շահագործման ենթարկված անձանց նույնացման և աջակցության մասին</w:t>
      </w:r>
      <w:r w:rsidRPr="00F71E85">
        <w:rPr>
          <w:rFonts w:ascii="GHEA Grapalat" w:hAnsi="GHEA Grapalat"/>
          <w:sz w:val="24"/>
          <w:szCs w:val="24"/>
        </w:rPr>
        <w:t>»</w:t>
      </w:r>
      <w:r w:rsidR="00520A16" w:rsidRPr="00F71E85">
        <w:rPr>
          <w:rFonts w:ascii="GHEA Grapalat" w:hAnsi="GHEA Grapalat"/>
          <w:sz w:val="24"/>
          <w:szCs w:val="24"/>
        </w:rPr>
        <w:t xml:space="preserve"> Հայաստանի Հանրապետության օրենքով նախատեսված պաշտպանության տրամադրման կարգը հաստատելու մասին</w:t>
      </w:r>
      <w:r w:rsidRPr="00F71E85">
        <w:rPr>
          <w:rFonts w:ascii="GHEA Grapalat" w:hAnsi="GHEA Grapalat"/>
          <w:sz w:val="24"/>
          <w:szCs w:val="24"/>
        </w:rPr>
        <w:t>»</w:t>
      </w:r>
      <w:r w:rsidR="00520A16" w:rsidRPr="00F71E85">
        <w:rPr>
          <w:rFonts w:ascii="GHEA Grapalat" w:hAnsi="GHEA Grapalat"/>
          <w:sz w:val="24"/>
          <w:szCs w:val="24"/>
        </w:rPr>
        <w:t xml:space="preserve"> ՀՀ կառավարության որոշման </w:t>
      </w:r>
      <w:r w:rsidR="00FC0842" w:rsidRPr="00F71E85">
        <w:rPr>
          <w:rFonts w:ascii="GHEA Grapalat" w:eastAsia="Calibri" w:hAnsi="GHEA Grapalat" w:cs="Times New Roman"/>
          <w:sz w:val="24"/>
          <w:szCs w:val="24"/>
          <w:lang w:val="en-GB"/>
        </w:rPr>
        <w:t>և դրա հավելվածի</w:t>
      </w:r>
      <w:r w:rsidR="00FC0842" w:rsidRPr="00F71E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1220" w:rsidRPr="00F71E85">
        <w:rPr>
          <w:rFonts w:ascii="GHEA Grapalat" w:hAnsi="GHEA Grapalat" w:cs="Sylfaen"/>
          <w:sz w:val="24"/>
          <w:szCs w:val="24"/>
          <w:lang w:val="hy-AM"/>
        </w:rPr>
        <w:t xml:space="preserve">ընդունման արդյունքում </w:t>
      </w:r>
      <w:r w:rsidR="005945EB" w:rsidRPr="00F71E85">
        <w:rPr>
          <w:rFonts w:ascii="GHEA Grapalat" w:hAnsi="GHEA Grapalat" w:cs="Sylfaen"/>
          <w:sz w:val="24"/>
          <w:szCs w:val="24"/>
          <w:lang w:val="en-GB"/>
        </w:rPr>
        <w:t xml:space="preserve">կապահովվի </w:t>
      </w:r>
      <w:r w:rsidRPr="00F71E85">
        <w:rPr>
          <w:rFonts w:ascii="GHEA Grapalat" w:eastAsia="Calibri" w:hAnsi="GHEA Grapalat" w:cs="Times New Roman"/>
          <w:sz w:val="24"/>
          <w:szCs w:val="24"/>
          <w:lang w:val="en-GB"/>
        </w:rPr>
        <w:t>«</w:t>
      </w:r>
      <w:r w:rsidR="005945EB" w:rsidRPr="00F71E85">
        <w:rPr>
          <w:rFonts w:ascii="GHEA Grapalat" w:eastAsia="Calibri" w:hAnsi="GHEA Grapalat" w:cs="Times New Roman"/>
          <w:sz w:val="24"/>
          <w:szCs w:val="24"/>
          <w:lang w:val="en-GB"/>
        </w:rPr>
        <w:t xml:space="preserve">Մարդկանց թրաֆիքինգի </w:t>
      </w:r>
      <w:r w:rsidR="00037F07" w:rsidRPr="00F71E85">
        <w:rPr>
          <w:rFonts w:ascii="GHEA Grapalat" w:eastAsia="Calibri" w:hAnsi="GHEA Grapalat" w:cs="Times New Roman"/>
          <w:sz w:val="24"/>
          <w:szCs w:val="24"/>
          <w:lang w:val="en-GB"/>
        </w:rPr>
        <w:t xml:space="preserve">և </w:t>
      </w:r>
      <w:r w:rsidR="005945EB" w:rsidRPr="00F71E85">
        <w:rPr>
          <w:rFonts w:ascii="GHEA Grapalat" w:eastAsia="Calibri" w:hAnsi="GHEA Grapalat" w:cs="Times New Roman"/>
          <w:sz w:val="24"/>
          <w:szCs w:val="24"/>
          <w:lang w:val="en-GB"/>
        </w:rPr>
        <w:t>շահագործման ենթարկված անձանց նույնացման և աջակցության մասին</w:t>
      </w:r>
      <w:r w:rsidRPr="00F71E85">
        <w:rPr>
          <w:rFonts w:ascii="GHEA Grapalat" w:eastAsia="Calibri" w:hAnsi="GHEA Grapalat" w:cs="Times New Roman"/>
          <w:sz w:val="24"/>
          <w:szCs w:val="24"/>
          <w:lang w:val="en-GB"/>
        </w:rPr>
        <w:t>»</w:t>
      </w:r>
      <w:r w:rsidR="005945EB" w:rsidRPr="00F71E85">
        <w:rPr>
          <w:rFonts w:ascii="GHEA Grapalat" w:eastAsia="Calibri" w:hAnsi="GHEA Grapalat" w:cs="Times New Roman"/>
          <w:sz w:val="24"/>
          <w:szCs w:val="24"/>
          <w:lang w:val="en-GB"/>
        </w:rPr>
        <w:t xml:space="preserve"> ՀՀ օրենքի կիրարկում</w:t>
      </w:r>
      <w:r w:rsidR="00E570AA" w:rsidRPr="00F71E85">
        <w:rPr>
          <w:rFonts w:ascii="GHEA Grapalat" w:eastAsia="Calibri" w:hAnsi="GHEA Grapalat" w:cs="Times New Roman"/>
          <w:sz w:val="24"/>
          <w:szCs w:val="24"/>
          <w:lang w:val="en-GB"/>
        </w:rPr>
        <w:t>ը</w:t>
      </w:r>
      <w:r w:rsidR="005945EB" w:rsidRPr="00F71E85">
        <w:rPr>
          <w:rFonts w:ascii="GHEA Grapalat" w:eastAsia="Calibri" w:hAnsi="GHEA Grapalat" w:cs="Times New Roman"/>
          <w:sz w:val="24"/>
          <w:szCs w:val="24"/>
          <w:lang w:val="en-GB"/>
        </w:rPr>
        <w:t xml:space="preserve">` </w:t>
      </w:r>
      <w:r w:rsidR="00520A16" w:rsidRPr="00F71E85">
        <w:rPr>
          <w:rFonts w:ascii="GHEA Grapalat" w:hAnsi="GHEA Grapalat"/>
          <w:sz w:val="24"/>
          <w:szCs w:val="24"/>
        </w:rPr>
        <w:t xml:space="preserve">թրաֆիքինգի հավանական զոհերին, զոհերին և հատուկ կատեգորիայի զոհերին և նրանց օրինական ներկայացուցիչներին պաշտպանության տրամադրման </w:t>
      </w:r>
      <w:r w:rsidR="005945EB" w:rsidRPr="00F71E85">
        <w:rPr>
          <w:rFonts w:ascii="GHEA Grapalat" w:eastAsia="Calibri" w:hAnsi="GHEA Grapalat" w:cs="Times New Roman"/>
          <w:sz w:val="24"/>
          <w:szCs w:val="24"/>
          <w:lang w:val="en-GB"/>
        </w:rPr>
        <w:t>մասով:</w:t>
      </w:r>
    </w:p>
    <w:p w:rsidR="00ED0592" w:rsidRPr="00F71E85" w:rsidRDefault="00ED0592" w:rsidP="0008157B">
      <w:pPr>
        <w:spacing w:after="0" w:line="360" w:lineRule="auto"/>
        <w:jc w:val="right"/>
        <w:rPr>
          <w:rFonts w:ascii="GHEA Grapalat" w:hAnsi="GHEA Grapalat" w:cs="Sylfaen"/>
          <w:b/>
          <w:i/>
          <w:sz w:val="24"/>
          <w:szCs w:val="24"/>
        </w:rPr>
      </w:pPr>
    </w:p>
    <w:p w:rsidR="00F03B6E" w:rsidRPr="00F71E85" w:rsidRDefault="00F03B6E" w:rsidP="0023308B">
      <w:pPr>
        <w:spacing w:after="120" w:line="240" w:lineRule="auto"/>
        <w:jc w:val="right"/>
        <w:rPr>
          <w:rFonts w:ascii="GHEA Grapalat" w:hAnsi="GHEA Grapalat" w:cs="Sylfaen"/>
          <w:b/>
          <w:i/>
          <w:sz w:val="24"/>
          <w:szCs w:val="24"/>
        </w:rPr>
      </w:pPr>
      <w:bookmarkStart w:id="0" w:name="_GoBack"/>
      <w:bookmarkEnd w:id="0"/>
    </w:p>
    <w:sectPr w:rsidR="00F03B6E" w:rsidRPr="00F71E85" w:rsidSect="00FC0842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D4F"/>
    <w:multiLevelType w:val="hybridMultilevel"/>
    <w:tmpl w:val="82429D34"/>
    <w:lvl w:ilvl="0" w:tplc="6F08E42E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F8C0E19"/>
    <w:multiLevelType w:val="hybridMultilevel"/>
    <w:tmpl w:val="0CFC6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90689"/>
    <w:multiLevelType w:val="hybridMultilevel"/>
    <w:tmpl w:val="55C86B0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1E5EC8"/>
    <w:multiLevelType w:val="hybridMultilevel"/>
    <w:tmpl w:val="B0D69F5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396C8D"/>
    <w:multiLevelType w:val="hybridMultilevel"/>
    <w:tmpl w:val="5E3476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FC3592"/>
    <w:multiLevelType w:val="hybridMultilevel"/>
    <w:tmpl w:val="729A0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955BC"/>
    <w:multiLevelType w:val="hybridMultilevel"/>
    <w:tmpl w:val="BE78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76DFE"/>
    <w:multiLevelType w:val="hybridMultilevel"/>
    <w:tmpl w:val="37029E76"/>
    <w:lvl w:ilvl="0" w:tplc="ACB29CA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D5363E"/>
    <w:multiLevelType w:val="hybridMultilevel"/>
    <w:tmpl w:val="5F12AF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FD7435"/>
    <w:multiLevelType w:val="hybridMultilevel"/>
    <w:tmpl w:val="F60CCF0C"/>
    <w:lvl w:ilvl="0" w:tplc="FDF0687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3C271B"/>
    <w:multiLevelType w:val="hybridMultilevel"/>
    <w:tmpl w:val="F14800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F06C5C"/>
    <w:multiLevelType w:val="hybridMultilevel"/>
    <w:tmpl w:val="B0820694"/>
    <w:lvl w:ilvl="0" w:tplc="6B2871A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BB5D59"/>
    <w:multiLevelType w:val="hybridMultilevel"/>
    <w:tmpl w:val="DAFA45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F914CD"/>
    <w:multiLevelType w:val="hybridMultilevel"/>
    <w:tmpl w:val="55C86B0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  <w:num w:numId="12">
    <w:abstractNumId w:val="3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655F5"/>
    <w:rsid w:val="00001452"/>
    <w:rsid w:val="000032F5"/>
    <w:rsid w:val="000159B1"/>
    <w:rsid w:val="000246C2"/>
    <w:rsid w:val="00027900"/>
    <w:rsid w:val="00036A90"/>
    <w:rsid w:val="00037F07"/>
    <w:rsid w:val="000456AC"/>
    <w:rsid w:val="00047CFE"/>
    <w:rsid w:val="00055BAC"/>
    <w:rsid w:val="00074C1B"/>
    <w:rsid w:val="000756FA"/>
    <w:rsid w:val="0008157B"/>
    <w:rsid w:val="00083DAA"/>
    <w:rsid w:val="00094626"/>
    <w:rsid w:val="00096BA4"/>
    <w:rsid w:val="000A0FFD"/>
    <w:rsid w:val="000B6E3A"/>
    <w:rsid w:val="000C29D9"/>
    <w:rsid w:val="000C3FD3"/>
    <w:rsid w:val="000C7E60"/>
    <w:rsid w:val="000D27A0"/>
    <w:rsid w:val="000E46D5"/>
    <w:rsid w:val="000F0E66"/>
    <w:rsid w:val="00107C07"/>
    <w:rsid w:val="001139A6"/>
    <w:rsid w:val="00114F40"/>
    <w:rsid w:val="001344AB"/>
    <w:rsid w:val="00136B7A"/>
    <w:rsid w:val="00144931"/>
    <w:rsid w:val="00190B13"/>
    <w:rsid w:val="00192757"/>
    <w:rsid w:val="00193107"/>
    <w:rsid w:val="0019378B"/>
    <w:rsid w:val="00194272"/>
    <w:rsid w:val="001A5727"/>
    <w:rsid w:val="001B5D50"/>
    <w:rsid w:val="001C02A5"/>
    <w:rsid w:val="001C0848"/>
    <w:rsid w:val="001D15E6"/>
    <w:rsid w:val="001D6998"/>
    <w:rsid w:val="001E16F1"/>
    <w:rsid w:val="001E6CA6"/>
    <w:rsid w:val="001F3D85"/>
    <w:rsid w:val="001F5593"/>
    <w:rsid w:val="002020D7"/>
    <w:rsid w:val="00215EB5"/>
    <w:rsid w:val="00216538"/>
    <w:rsid w:val="00231220"/>
    <w:rsid w:val="0023308B"/>
    <w:rsid w:val="0024214B"/>
    <w:rsid w:val="002474BB"/>
    <w:rsid w:val="00252B24"/>
    <w:rsid w:val="0027460E"/>
    <w:rsid w:val="002824B2"/>
    <w:rsid w:val="00283C78"/>
    <w:rsid w:val="002846D4"/>
    <w:rsid w:val="00286D46"/>
    <w:rsid w:val="002932EC"/>
    <w:rsid w:val="002942E2"/>
    <w:rsid w:val="00294860"/>
    <w:rsid w:val="002973EA"/>
    <w:rsid w:val="002A5CF9"/>
    <w:rsid w:val="002B192F"/>
    <w:rsid w:val="002B40FB"/>
    <w:rsid w:val="002D13A8"/>
    <w:rsid w:val="002D4373"/>
    <w:rsid w:val="002D59DE"/>
    <w:rsid w:val="002D6129"/>
    <w:rsid w:val="002D66FB"/>
    <w:rsid w:val="002F13CE"/>
    <w:rsid w:val="002F2CCB"/>
    <w:rsid w:val="00303AF1"/>
    <w:rsid w:val="00312E50"/>
    <w:rsid w:val="00316FA1"/>
    <w:rsid w:val="00323BBA"/>
    <w:rsid w:val="00333F9B"/>
    <w:rsid w:val="00350478"/>
    <w:rsid w:val="00367EE0"/>
    <w:rsid w:val="003746C4"/>
    <w:rsid w:val="00385800"/>
    <w:rsid w:val="0039156D"/>
    <w:rsid w:val="003947F6"/>
    <w:rsid w:val="003949C5"/>
    <w:rsid w:val="00395D90"/>
    <w:rsid w:val="003A26E8"/>
    <w:rsid w:val="003A4CE6"/>
    <w:rsid w:val="003A6329"/>
    <w:rsid w:val="003A6401"/>
    <w:rsid w:val="003C32E8"/>
    <w:rsid w:val="003D679D"/>
    <w:rsid w:val="003F1F5C"/>
    <w:rsid w:val="0040355C"/>
    <w:rsid w:val="00410651"/>
    <w:rsid w:val="00412795"/>
    <w:rsid w:val="00416C1B"/>
    <w:rsid w:val="004456E0"/>
    <w:rsid w:val="0044737A"/>
    <w:rsid w:val="00451826"/>
    <w:rsid w:val="00454ED1"/>
    <w:rsid w:val="004562A4"/>
    <w:rsid w:val="00473794"/>
    <w:rsid w:val="00482E32"/>
    <w:rsid w:val="004832FE"/>
    <w:rsid w:val="00484C93"/>
    <w:rsid w:val="00496BD9"/>
    <w:rsid w:val="004A2FE1"/>
    <w:rsid w:val="004A64FD"/>
    <w:rsid w:val="004B0EF4"/>
    <w:rsid w:val="004B1056"/>
    <w:rsid w:val="004B256B"/>
    <w:rsid w:val="004C1F8D"/>
    <w:rsid w:val="004F4469"/>
    <w:rsid w:val="00514809"/>
    <w:rsid w:val="00520A16"/>
    <w:rsid w:val="00526D74"/>
    <w:rsid w:val="00527C9E"/>
    <w:rsid w:val="00533651"/>
    <w:rsid w:val="00547E91"/>
    <w:rsid w:val="005548D3"/>
    <w:rsid w:val="00557072"/>
    <w:rsid w:val="00562EDB"/>
    <w:rsid w:val="00566FD8"/>
    <w:rsid w:val="005715D5"/>
    <w:rsid w:val="00574D4A"/>
    <w:rsid w:val="005945EB"/>
    <w:rsid w:val="00595468"/>
    <w:rsid w:val="005A46D9"/>
    <w:rsid w:val="005A73F8"/>
    <w:rsid w:val="005C00D7"/>
    <w:rsid w:val="005C0A41"/>
    <w:rsid w:val="005C2052"/>
    <w:rsid w:val="005C240E"/>
    <w:rsid w:val="005C3602"/>
    <w:rsid w:val="005D3D9D"/>
    <w:rsid w:val="005E1EE1"/>
    <w:rsid w:val="005F286A"/>
    <w:rsid w:val="005F39C5"/>
    <w:rsid w:val="00600382"/>
    <w:rsid w:val="00602835"/>
    <w:rsid w:val="00606B08"/>
    <w:rsid w:val="00627A73"/>
    <w:rsid w:val="0064115A"/>
    <w:rsid w:val="0064127F"/>
    <w:rsid w:val="00642C8D"/>
    <w:rsid w:val="00652466"/>
    <w:rsid w:val="00671B85"/>
    <w:rsid w:val="00687D5C"/>
    <w:rsid w:val="00696344"/>
    <w:rsid w:val="006A73BE"/>
    <w:rsid w:val="006B102B"/>
    <w:rsid w:val="006C1A90"/>
    <w:rsid w:val="006C4349"/>
    <w:rsid w:val="006D549F"/>
    <w:rsid w:val="006E4553"/>
    <w:rsid w:val="006F52B2"/>
    <w:rsid w:val="00712509"/>
    <w:rsid w:val="00715748"/>
    <w:rsid w:val="00721FEE"/>
    <w:rsid w:val="00742E93"/>
    <w:rsid w:val="0074745B"/>
    <w:rsid w:val="00751C75"/>
    <w:rsid w:val="007556B8"/>
    <w:rsid w:val="00762AD5"/>
    <w:rsid w:val="00775AFA"/>
    <w:rsid w:val="007938F2"/>
    <w:rsid w:val="0079417E"/>
    <w:rsid w:val="0079447B"/>
    <w:rsid w:val="007A0659"/>
    <w:rsid w:val="007B4FBF"/>
    <w:rsid w:val="007C211B"/>
    <w:rsid w:val="007C30E0"/>
    <w:rsid w:val="007C46D1"/>
    <w:rsid w:val="007C647B"/>
    <w:rsid w:val="007D2137"/>
    <w:rsid w:val="007D7C56"/>
    <w:rsid w:val="007E0BEB"/>
    <w:rsid w:val="007E76AA"/>
    <w:rsid w:val="007F3B92"/>
    <w:rsid w:val="007F659B"/>
    <w:rsid w:val="007F6E4D"/>
    <w:rsid w:val="00802393"/>
    <w:rsid w:val="00802B73"/>
    <w:rsid w:val="00803768"/>
    <w:rsid w:val="00804CCF"/>
    <w:rsid w:val="00804F60"/>
    <w:rsid w:val="0081462E"/>
    <w:rsid w:val="008205A8"/>
    <w:rsid w:val="00822D1E"/>
    <w:rsid w:val="00826484"/>
    <w:rsid w:val="00826CBE"/>
    <w:rsid w:val="0083008B"/>
    <w:rsid w:val="008328FC"/>
    <w:rsid w:val="00834738"/>
    <w:rsid w:val="00840442"/>
    <w:rsid w:val="00842298"/>
    <w:rsid w:val="00845E30"/>
    <w:rsid w:val="008478C5"/>
    <w:rsid w:val="00854D87"/>
    <w:rsid w:val="00880FEF"/>
    <w:rsid w:val="00881A2C"/>
    <w:rsid w:val="008A0DEA"/>
    <w:rsid w:val="008A22A0"/>
    <w:rsid w:val="008A2F24"/>
    <w:rsid w:val="008B1A6D"/>
    <w:rsid w:val="008B2F8B"/>
    <w:rsid w:val="008C49D6"/>
    <w:rsid w:val="008D3C16"/>
    <w:rsid w:val="008D58A0"/>
    <w:rsid w:val="008F1B1D"/>
    <w:rsid w:val="009010EA"/>
    <w:rsid w:val="0090282B"/>
    <w:rsid w:val="0090774C"/>
    <w:rsid w:val="00916D6D"/>
    <w:rsid w:val="00921F1C"/>
    <w:rsid w:val="0092276D"/>
    <w:rsid w:val="00936D47"/>
    <w:rsid w:val="00954197"/>
    <w:rsid w:val="0095637B"/>
    <w:rsid w:val="0097094B"/>
    <w:rsid w:val="00972310"/>
    <w:rsid w:val="00983C0C"/>
    <w:rsid w:val="00983D4A"/>
    <w:rsid w:val="00993902"/>
    <w:rsid w:val="009B2703"/>
    <w:rsid w:val="009B339A"/>
    <w:rsid w:val="009C6E74"/>
    <w:rsid w:val="009E37CF"/>
    <w:rsid w:val="009E6467"/>
    <w:rsid w:val="009E6DCC"/>
    <w:rsid w:val="00A01246"/>
    <w:rsid w:val="00A024AA"/>
    <w:rsid w:val="00A12155"/>
    <w:rsid w:val="00A1574C"/>
    <w:rsid w:val="00A35FCC"/>
    <w:rsid w:val="00A501D2"/>
    <w:rsid w:val="00A52F78"/>
    <w:rsid w:val="00A547F4"/>
    <w:rsid w:val="00A579C6"/>
    <w:rsid w:val="00A70F10"/>
    <w:rsid w:val="00A72505"/>
    <w:rsid w:val="00A9695B"/>
    <w:rsid w:val="00AA13BC"/>
    <w:rsid w:val="00AA5E82"/>
    <w:rsid w:val="00AC6329"/>
    <w:rsid w:val="00AD063E"/>
    <w:rsid w:val="00AD57B0"/>
    <w:rsid w:val="00AE76F2"/>
    <w:rsid w:val="00AF0FB9"/>
    <w:rsid w:val="00AF186C"/>
    <w:rsid w:val="00B04B3F"/>
    <w:rsid w:val="00B066D8"/>
    <w:rsid w:val="00B0678E"/>
    <w:rsid w:val="00B162C8"/>
    <w:rsid w:val="00B16E80"/>
    <w:rsid w:val="00B1764E"/>
    <w:rsid w:val="00B2262A"/>
    <w:rsid w:val="00B24634"/>
    <w:rsid w:val="00B325EF"/>
    <w:rsid w:val="00B37408"/>
    <w:rsid w:val="00B37567"/>
    <w:rsid w:val="00B57A9C"/>
    <w:rsid w:val="00B847DB"/>
    <w:rsid w:val="00B84C72"/>
    <w:rsid w:val="00B921F6"/>
    <w:rsid w:val="00B93DF4"/>
    <w:rsid w:val="00BA1383"/>
    <w:rsid w:val="00BA1FED"/>
    <w:rsid w:val="00BA60E4"/>
    <w:rsid w:val="00BC3FA5"/>
    <w:rsid w:val="00BC6B5D"/>
    <w:rsid w:val="00BD08A5"/>
    <w:rsid w:val="00BD396F"/>
    <w:rsid w:val="00BF30F1"/>
    <w:rsid w:val="00BF51F0"/>
    <w:rsid w:val="00BF77C7"/>
    <w:rsid w:val="00C22090"/>
    <w:rsid w:val="00C325CB"/>
    <w:rsid w:val="00C46A80"/>
    <w:rsid w:val="00C60343"/>
    <w:rsid w:val="00C61102"/>
    <w:rsid w:val="00C61EF6"/>
    <w:rsid w:val="00C62515"/>
    <w:rsid w:val="00C62FD4"/>
    <w:rsid w:val="00C655F5"/>
    <w:rsid w:val="00C719E0"/>
    <w:rsid w:val="00C752BD"/>
    <w:rsid w:val="00C765E4"/>
    <w:rsid w:val="00C80091"/>
    <w:rsid w:val="00C90F68"/>
    <w:rsid w:val="00C91479"/>
    <w:rsid w:val="00CA0D2A"/>
    <w:rsid w:val="00CB58E8"/>
    <w:rsid w:val="00CB6A21"/>
    <w:rsid w:val="00CE4079"/>
    <w:rsid w:val="00CE40FB"/>
    <w:rsid w:val="00CE7593"/>
    <w:rsid w:val="00D1214F"/>
    <w:rsid w:val="00D21561"/>
    <w:rsid w:val="00D30B9D"/>
    <w:rsid w:val="00D32FE4"/>
    <w:rsid w:val="00D33286"/>
    <w:rsid w:val="00D373E1"/>
    <w:rsid w:val="00D474D5"/>
    <w:rsid w:val="00D56052"/>
    <w:rsid w:val="00D60FEB"/>
    <w:rsid w:val="00D70213"/>
    <w:rsid w:val="00D81032"/>
    <w:rsid w:val="00D823B2"/>
    <w:rsid w:val="00D82EA7"/>
    <w:rsid w:val="00D8590E"/>
    <w:rsid w:val="00D97020"/>
    <w:rsid w:val="00DA27A9"/>
    <w:rsid w:val="00DA4E52"/>
    <w:rsid w:val="00DB1887"/>
    <w:rsid w:val="00DB1B3E"/>
    <w:rsid w:val="00DB5567"/>
    <w:rsid w:val="00DB5E73"/>
    <w:rsid w:val="00DD2266"/>
    <w:rsid w:val="00DD26D0"/>
    <w:rsid w:val="00DD2C39"/>
    <w:rsid w:val="00DD3629"/>
    <w:rsid w:val="00DE2D4E"/>
    <w:rsid w:val="00DE70CD"/>
    <w:rsid w:val="00DF3E18"/>
    <w:rsid w:val="00E01E93"/>
    <w:rsid w:val="00E078EE"/>
    <w:rsid w:val="00E14FB4"/>
    <w:rsid w:val="00E16BE3"/>
    <w:rsid w:val="00E202E2"/>
    <w:rsid w:val="00E226FA"/>
    <w:rsid w:val="00E36DD3"/>
    <w:rsid w:val="00E4400A"/>
    <w:rsid w:val="00E56F98"/>
    <w:rsid w:val="00E570AA"/>
    <w:rsid w:val="00E600CA"/>
    <w:rsid w:val="00E607F1"/>
    <w:rsid w:val="00E76261"/>
    <w:rsid w:val="00E763CB"/>
    <w:rsid w:val="00E771E3"/>
    <w:rsid w:val="00E86C12"/>
    <w:rsid w:val="00E907F0"/>
    <w:rsid w:val="00E9575D"/>
    <w:rsid w:val="00EA2C42"/>
    <w:rsid w:val="00EC102D"/>
    <w:rsid w:val="00ED0592"/>
    <w:rsid w:val="00EE022C"/>
    <w:rsid w:val="00EE0EE9"/>
    <w:rsid w:val="00EE78DC"/>
    <w:rsid w:val="00EF08C3"/>
    <w:rsid w:val="00EF0C8C"/>
    <w:rsid w:val="00EF62CD"/>
    <w:rsid w:val="00F03B6E"/>
    <w:rsid w:val="00F05AFA"/>
    <w:rsid w:val="00F10088"/>
    <w:rsid w:val="00F24A3A"/>
    <w:rsid w:val="00F443A9"/>
    <w:rsid w:val="00F51F42"/>
    <w:rsid w:val="00F55A18"/>
    <w:rsid w:val="00F57B53"/>
    <w:rsid w:val="00F57FC8"/>
    <w:rsid w:val="00F71E85"/>
    <w:rsid w:val="00F73105"/>
    <w:rsid w:val="00F76D22"/>
    <w:rsid w:val="00F77897"/>
    <w:rsid w:val="00F84D6B"/>
    <w:rsid w:val="00F9315D"/>
    <w:rsid w:val="00FA603A"/>
    <w:rsid w:val="00FA6D4F"/>
    <w:rsid w:val="00FA7E57"/>
    <w:rsid w:val="00FC0842"/>
    <w:rsid w:val="00FC248A"/>
    <w:rsid w:val="00FE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F1"/>
    <w:pPr>
      <w:spacing w:after="0" w:line="240" w:lineRule="auto"/>
      <w:ind w:left="720"/>
      <w:contextualSpacing/>
    </w:pPr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4D87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0F1"/>
    <w:pPr>
      <w:spacing w:after="0" w:line="240" w:lineRule="auto"/>
      <w:ind w:left="720"/>
      <w:contextualSpacing/>
    </w:pPr>
    <w:rPr>
      <w:rFonts w:ascii="Times New Roman" w:hAnsi="Times New Roman"/>
      <w:sz w:val="24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60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Balloon Text Char"/>
    <w:basedOn w:val="a0"/>
    <w:link w:val="a4"/>
    <w:uiPriority w:val="99"/>
    <w:semiHidden/>
    <w:rsid w:val="00606B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4D87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T.Petrosyan</dc:creator>
  <cp:lastModifiedBy>MargaritaM</cp:lastModifiedBy>
  <cp:revision>25</cp:revision>
  <cp:lastPrinted>2015-09-29T11:16:00Z</cp:lastPrinted>
  <dcterms:created xsi:type="dcterms:W3CDTF">2015-06-11T08:17:00Z</dcterms:created>
  <dcterms:modified xsi:type="dcterms:W3CDTF">2015-10-02T11:22:00Z</dcterms:modified>
</cp:coreProperties>
</file>