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F22" w:rsidRPr="00BA2610" w:rsidRDefault="00CD6F22" w:rsidP="009907EF">
      <w:pPr>
        <w:spacing w:after="0" w:line="240" w:lineRule="auto"/>
        <w:jc w:val="right"/>
        <w:rPr>
          <w:rFonts w:ascii="Sylfaen" w:hAnsi="Sylfaen"/>
          <w:sz w:val="24"/>
          <w:szCs w:val="24"/>
          <w:lang w:val="ru-RU"/>
        </w:rPr>
      </w:pPr>
    </w:p>
    <w:p w:rsidR="00CD6F22" w:rsidRDefault="00CD6F22" w:rsidP="009907EF">
      <w:pPr>
        <w:spacing w:after="0" w:line="240" w:lineRule="auto"/>
        <w:jc w:val="center"/>
        <w:rPr>
          <w:rFonts w:ascii="Sylfaen" w:hAnsi="Sylfaen"/>
          <w:sz w:val="24"/>
          <w:szCs w:val="24"/>
          <w:lang w:val="ru-RU"/>
        </w:rPr>
      </w:pPr>
    </w:p>
    <w:tbl>
      <w:tblPr>
        <w:tblStyle w:val="TableGrid"/>
        <w:tblW w:w="10881" w:type="dxa"/>
        <w:tblLook w:val="04A0" w:firstRow="1" w:lastRow="0" w:firstColumn="1" w:lastColumn="0" w:noHBand="0" w:noVBand="1"/>
      </w:tblPr>
      <w:tblGrid>
        <w:gridCol w:w="2943"/>
        <w:gridCol w:w="709"/>
        <w:gridCol w:w="1559"/>
        <w:gridCol w:w="1560"/>
        <w:gridCol w:w="850"/>
        <w:gridCol w:w="1843"/>
        <w:gridCol w:w="1417"/>
      </w:tblGrid>
      <w:tr w:rsidR="00A876BB" w:rsidRPr="00C07ED1" w:rsidTr="00D03E06">
        <w:tc>
          <w:tcPr>
            <w:tcW w:w="10881" w:type="dxa"/>
            <w:gridSpan w:val="7"/>
          </w:tcPr>
          <w:p w:rsidR="00A876BB" w:rsidRPr="007D2367" w:rsidRDefault="00A876BB" w:rsidP="00D03E06">
            <w:pPr>
              <w:jc w:val="right"/>
              <w:rPr>
                <w:rFonts w:ascii="Sylfaen" w:hAnsi="Sylfaen"/>
                <w:b/>
                <w:sz w:val="16"/>
                <w:szCs w:val="16"/>
                <w:lang w:val="ru-RU"/>
              </w:rPr>
            </w:pPr>
            <w:r w:rsidRPr="007D2367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Դեղատոմսային ձև </w:t>
            </w:r>
            <w:r w:rsidRPr="007D2367">
              <w:rPr>
                <w:rFonts w:ascii="Sylfaen" w:hAnsi="Sylfaen"/>
                <w:b/>
                <w:sz w:val="16"/>
                <w:szCs w:val="16"/>
              </w:rPr>
              <w:t>N</w:t>
            </w:r>
            <w:r w:rsidRPr="007D2367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="00D7446D" w:rsidRPr="00AD5964">
              <w:rPr>
                <w:rFonts w:ascii="Sylfaen" w:hAnsi="Sylfaen"/>
                <w:b/>
                <w:sz w:val="16"/>
                <w:szCs w:val="16"/>
                <w:lang w:val="ru-RU"/>
              </w:rPr>
              <w:t>2</w:t>
            </w:r>
          </w:p>
          <w:p w:rsidR="00A876BB" w:rsidRPr="001D67CA" w:rsidRDefault="00A876BB" w:rsidP="001D67CA">
            <w:pPr>
              <w:jc w:val="right"/>
              <w:rPr>
                <w:rFonts w:ascii="Sylfaen" w:hAnsi="Sylfaen"/>
                <w:sz w:val="24"/>
                <w:szCs w:val="24"/>
                <w:lang w:val="ru-RU"/>
              </w:rPr>
            </w:pP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Հաստատված է ՀՀ կառավարության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br/>
            </w:r>
            <w:r w:rsidR="00660987" w:rsidRPr="00660987">
              <w:rPr>
                <w:sz w:val="16"/>
                <w:szCs w:val="16"/>
                <w:lang w:val="ru-RU"/>
              </w:rPr>
              <w:t xml:space="preserve">2019 </w:t>
            </w:r>
            <w:r w:rsidR="00660987" w:rsidRPr="00660987">
              <w:rPr>
                <w:rFonts w:ascii="Sylfaen" w:hAnsi="Sylfaen"/>
                <w:sz w:val="16"/>
                <w:szCs w:val="16"/>
                <w:lang w:val="ru-RU"/>
              </w:rPr>
              <w:t>թվականի</w:t>
            </w:r>
            <w:r w:rsidR="00660987" w:rsidRPr="00660987">
              <w:rPr>
                <w:sz w:val="16"/>
                <w:szCs w:val="16"/>
                <w:lang w:val="ru-RU"/>
              </w:rPr>
              <w:t xml:space="preserve"> – N-</w:t>
            </w:r>
            <w:r w:rsidR="00F26BD3">
              <w:rPr>
                <w:rFonts w:ascii="Sylfaen" w:hAnsi="Sylfaen"/>
                <w:sz w:val="16"/>
                <w:szCs w:val="16"/>
              </w:rPr>
              <w:t>Ն</w:t>
            </w:r>
            <w:r w:rsidR="00660987" w:rsidRPr="00660987">
              <w:rPr>
                <w:sz w:val="16"/>
                <w:szCs w:val="16"/>
                <w:lang w:val="ru-RU"/>
              </w:rPr>
              <w:t xml:space="preserve"> </w:t>
            </w:r>
            <w:r w:rsidRPr="007D2367">
              <w:rPr>
                <w:rFonts w:ascii="Sylfaen" w:hAnsi="Sylfaen"/>
                <w:sz w:val="16"/>
                <w:szCs w:val="16"/>
                <w:lang w:val="ru-RU"/>
              </w:rPr>
              <w:t>որոշմա</w:t>
            </w:r>
            <w:proofErr w:type="spellStart"/>
            <w:r w:rsidR="00687B31">
              <w:rPr>
                <w:rFonts w:ascii="Sylfaen" w:hAnsi="Sylfaen"/>
                <w:sz w:val="16"/>
                <w:szCs w:val="16"/>
              </w:rPr>
              <w:t>մբ</w:t>
            </w:r>
            <w:proofErr w:type="spellEnd"/>
          </w:p>
        </w:tc>
      </w:tr>
      <w:tr w:rsidR="00A876BB" w:rsidRPr="007A326A" w:rsidTr="00D03E06">
        <w:trPr>
          <w:trHeight w:val="1134"/>
        </w:trPr>
        <w:tc>
          <w:tcPr>
            <w:tcW w:w="10881" w:type="dxa"/>
            <w:gridSpan w:val="7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A876BB" w:rsidRPr="00937BCA" w:rsidRDefault="00A876BB" w:rsidP="001F5A01">
            <w:pPr>
              <w:spacing w:line="276" w:lineRule="auto"/>
              <w:jc w:val="center"/>
              <w:rPr>
                <w:rFonts w:ascii="Sylfaen" w:hAnsi="Sylfaen"/>
                <w:b/>
                <w:sz w:val="28"/>
                <w:szCs w:val="28"/>
                <w:lang w:val="ru-RU"/>
              </w:rPr>
            </w:pPr>
            <w:r w:rsidRPr="00444E5D">
              <w:rPr>
                <w:rFonts w:ascii="Sylfaen" w:hAnsi="Sylfaen"/>
                <w:b/>
                <w:sz w:val="28"/>
                <w:szCs w:val="28"/>
              </w:rPr>
              <w:t>ԴԵՂԱՏՈՄՍ</w:t>
            </w:r>
          </w:p>
          <w:p w:rsidR="004C1F62" w:rsidRPr="004C1F62" w:rsidRDefault="00AD5964" w:rsidP="004C1F62">
            <w:pPr>
              <w:spacing w:line="276" w:lineRule="auto"/>
              <w:ind w:left="36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</w:rPr>
              <w:t>Հոգեմետ</w:t>
            </w:r>
            <w:proofErr w:type="spellEnd"/>
            <w:r w:rsidRPr="00937BCA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r w:rsidR="004C1F62" w:rsidRPr="004C1F62">
              <w:rPr>
                <w:rFonts w:ascii="Sylfaen" w:hAnsi="Sylfaen"/>
                <w:b/>
                <w:sz w:val="24"/>
                <w:szCs w:val="24"/>
                <w:lang w:val="hy-AM"/>
              </w:rPr>
              <w:t>(հոգեներգործուն) նյութ պարունակող դեղի</w:t>
            </w:r>
          </w:p>
          <w:p w:rsidR="00A876BB" w:rsidRPr="004C1F62" w:rsidRDefault="00A876BB" w:rsidP="001F5A01">
            <w:pPr>
              <w:spacing w:line="276" w:lineRule="auto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</w:p>
          <w:p w:rsidR="00A876BB" w:rsidRPr="00144A39" w:rsidRDefault="00A876BB" w:rsidP="00D03E06">
            <w:pPr>
              <w:spacing w:line="276" w:lineRule="auto"/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1F5A01">
              <w:rPr>
                <w:rFonts w:ascii="Sylfaen" w:hAnsi="Sylfaen"/>
                <w:b/>
                <w:sz w:val="24"/>
                <w:szCs w:val="24"/>
              </w:rPr>
              <w:t>Ա</w:t>
            </w:r>
            <w:r w:rsidRPr="00144A39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000001</w:t>
            </w:r>
          </w:p>
        </w:tc>
      </w:tr>
      <w:tr w:rsidR="00A876BB" w:rsidRPr="007A326A" w:rsidTr="00C57560">
        <w:trPr>
          <w:trHeight w:val="662"/>
        </w:trPr>
        <w:tc>
          <w:tcPr>
            <w:tcW w:w="10881" w:type="dxa"/>
            <w:gridSpan w:val="7"/>
            <w:tcBorders>
              <w:top w:val="single" w:sz="18" w:space="0" w:color="auto"/>
              <w:bottom w:val="nil"/>
            </w:tcBorders>
          </w:tcPr>
          <w:p w:rsidR="00A876BB" w:rsidRPr="005F5E1C" w:rsidRDefault="00575371" w:rsidP="000B43DE">
            <w:pPr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 w:rsidRPr="004C1F62">
              <w:rPr>
                <w:rFonts w:ascii="GHEA Grapalat" w:hAnsi="GHEA Grapalat" w:cs="AK Courier"/>
                <w:b/>
                <w:sz w:val="24"/>
                <w:szCs w:val="24"/>
              </w:rPr>
              <w:t xml:space="preserve"> </w:t>
            </w:r>
            <w:r w:rsidR="00481707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Բ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ժշկական օգնություն և սպասարկում</w:t>
            </w:r>
            <w:r w:rsidR="004B486E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իրականացնող</w:t>
            </w:r>
            <w:r w:rsidR="006942DF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իրավաբանական անձի կամ       </w:t>
            </w:r>
            <w:r w:rsidR="00684069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      </w:t>
            </w:r>
            <w:r w:rsidR="006942DF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անհատ ձեռնարկատիրոջ</w:t>
            </w:r>
            <w:r w:rsidR="00A876BB"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A876BB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անվանումը</w:t>
            </w:r>
            <w:r w:rsidR="00C57560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լիցենզիայի համարը</w:t>
            </w:r>
            <w:r w:rsidR="00C57560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գտնվելու</w:t>
            </w:r>
            <w:r w:rsidR="00937BCA">
              <w:rPr>
                <w:rFonts w:ascii="GHEA Grapalat" w:hAnsi="GHEA Grapalat" w:cs="AK Courier"/>
                <w:b/>
                <w:sz w:val="24"/>
                <w:szCs w:val="24"/>
              </w:rPr>
              <w:t xml:space="preserve"> </w:t>
            </w:r>
            <w:r w:rsidR="00937BCA" w:rsidRPr="00937BCA">
              <w:rPr>
                <w:rFonts w:ascii="GHEA Grapalat" w:hAnsi="GHEA Grapalat" w:cs="AK Courier"/>
                <w:b/>
                <w:sz w:val="24"/>
                <w:szCs w:val="24"/>
              </w:rPr>
              <w:t>(</w:t>
            </w:r>
            <w:proofErr w:type="spellStart"/>
            <w:r w:rsidR="00937BCA">
              <w:rPr>
                <w:rFonts w:ascii="GHEA Grapalat" w:hAnsi="GHEA Grapalat" w:cs="AK Courier"/>
                <w:b/>
                <w:sz w:val="24"/>
                <w:szCs w:val="24"/>
              </w:rPr>
              <w:t>բնակության</w:t>
            </w:r>
            <w:proofErr w:type="spellEnd"/>
            <w:r w:rsidR="00937BCA" w:rsidRPr="00937BCA">
              <w:rPr>
                <w:rFonts w:ascii="GHEA Grapalat" w:hAnsi="GHEA Grapalat" w:cs="AK Courier"/>
                <w:b/>
                <w:sz w:val="24"/>
                <w:szCs w:val="24"/>
              </w:rPr>
              <w:t>)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վայրը</w:t>
            </w:r>
            <w:r w:rsidR="00C57560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, </w:t>
            </w:r>
            <w:r w:rsidR="00C57560"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հեռախոսահամարը</w:t>
            </w:r>
          </w:p>
        </w:tc>
      </w:tr>
      <w:tr w:rsidR="00C57560" w:rsidRPr="007A326A" w:rsidTr="00C57560">
        <w:trPr>
          <w:trHeight w:val="737"/>
        </w:trPr>
        <w:tc>
          <w:tcPr>
            <w:tcW w:w="3652" w:type="dxa"/>
            <w:gridSpan w:val="2"/>
            <w:tcBorders>
              <w:top w:val="nil"/>
              <w:bottom w:val="nil"/>
              <w:right w:val="nil"/>
            </w:tcBorders>
          </w:tcPr>
          <w:p w:rsidR="00C57560" w:rsidRPr="005F5E1C" w:rsidRDefault="00C57560" w:rsidP="001F5A01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  <w:r w:rsidRPr="00C632BA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</w:p>
          <w:p w:rsidR="00C57560" w:rsidRPr="005F5E1C" w:rsidRDefault="00C57560" w:rsidP="00C57560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  <w:r w:rsidRPr="00C632BA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7229" w:type="dxa"/>
            <w:gridSpan w:val="5"/>
            <w:tcBorders>
              <w:top w:val="nil"/>
              <w:left w:val="nil"/>
              <w:bottom w:val="nil"/>
            </w:tcBorders>
          </w:tcPr>
          <w:p w:rsidR="00C57560" w:rsidRPr="005F5E1C" w:rsidRDefault="00C57560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C57560" w:rsidRPr="007A326A" w:rsidTr="00C57560">
        <w:trPr>
          <w:trHeight w:val="359"/>
        </w:trPr>
        <w:tc>
          <w:tcPr>
            <w:tcW w:w="10881" w:type="dxa"/>
            <w:gridSpan w:val="7"/>
            <w:tcBorders>
              <w:top w:val="nil"/>
              <w:bottom w:val="single" w:sz="18" w:space="0" w:color="auto"/>
            </w:tcBorders>
          </w:tcPr>
          <w:p w:rsidR="00C57560" w:rsidRPr="00C632BA" w:rsidRDefault="00C57560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C57560" w:rsidRPr="007A326A" w:rsidTr="00B856F7">
        <w:trPr>
          <w:trHeight w:val="1643"/>
        </w:trPr>
        <w:tc>
          <w:tcPr>
            <w:tcW w:w="10881" w:type="dxa"/>
            <w:gridSpan w:val="7"/>
            <w:tcBorders>
              <w:top w:val="single" w:sz="18" w:space="0" w:color="auto"/>
              <w:bottom w:val="nil"/>
            </w:tcBorders>
          </w:tcPr>
          <w:p w:rsidR="00C57560" w:rsidRPr="005F5E1C" w:rsidRDefault="00C57560" w:rsidP="00684069">
            <w:pPr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Պ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ացիենտի</w:t>
            </w: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Pr="00BA2610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նունը</w:t>
            </w: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, ա</w:t>
            </w:r>
            <w:r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զգանունը</w:t>
            </w:r>
            <w:r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,</w:t>
            </w:r>
            <w:r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B856F7"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ծննդյան </w:t>
            </w:r>
            <w:r w:rsidR="00B856F7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տարե</w:t>
            </w:r>
            <w:r w:rsidR="00B856F7"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թիվը</w:t>
            </w:r>
            <w:r w:rsidR="00B856F7" w:rsidRPr="005F5E1C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կամ տարիքը,</w:t>
            </w:r>
            <w:r w:rsidR="00B856F7"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</w:t>
            </w:r>
            <w:r w:rsidR="00144A39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բնակության</w:t>
            </w:r>
            <w:r w:rsidRPr="00B856F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վայրը</w:t>
            </w:r>
            <w:r w:rsidR="00C07ED1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,</w:t>
            </w:r>
          </w:p>
          <w:p w:rsidR="00C07ED1" w:rsidRPr="00C07ED1" w:rsidRDefault="00C07ED1" w:rsidP="00C07ED1">
            <w:pPr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</w:pPr>
            <w:r w:rsidRPr="00C07ED1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անձնագրի կամ նույնականացման քարտի տվյալները</w:t>
            </w:r>
          </w:p>
          <w:p w:rsidR="00C57560" w:rsidRPr="005F5E1C" w:rsidRDefault="00C57560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  <w:p w:rsidR="00C57560" w:rsidRPr="005F5E1C" w:rsidRDefault="00C57560" w:rsidP="001F5A01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  <w:bookmarkStart w:id="0" w:name="_GoBack"/>
            <w:bookmarkEnd w:id="0"/>
          </w:p>
          <w:p w:rsidR="00C57560" w:rsidRPr="005F5E1C" w:rsidRDefault="00C57560" w:rsidP="004B486E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B856F7" w:rsidRPr="007A326A" w:rsidTr="003A6900">
        <w:trPr>
          <w:trHeight w:val="322"/>
        </w:trPr>
        <w:tc>
          <w:tcPr>
            <w:tcW w:w="10881" w:type="dxa"/>
            <w:gridSpan w:val="7"/>
            <w:tcBorders>
              <w:top w:val="nil"/>
            </w:tcBorders>
          </w:tcPr>
          <w:p w:rsidR="00B856F7" w:rsidRPr="00BA2610" w:rsidRDefault="00B856F7" w:rsidP="004B486E">
            <w:pPr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975903" w:rsidTr="00975903">
        <w:trPr>
          <w:trHeight w:val="430"/>
        </w:trPr>
        <w:tc>
          <w:tcPr>
            <w:tcW w:w="29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75903" w:rsidRPr="00E107F0" w:rsidRDefault="00975903" w:rsidP="00E86FD3">
            <w:pPr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Զեղչի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 չափը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75903" w:rsidRPr="002D28A1" w:rsidRDefault="00975903" w:rsidP="002D28A1">
            <w:pPr>
              <w:jc w:val="center"/>
              <w:rPr>
                <w:rFonts w:ascii="Sylfaen" w:hAnsi="Sylfaen"/>
                <w:sz w:val="48"/>
                <w:szCs w:val="48"/>
              </w:rPr>
            </w:pPr>
            <w:r w:rsidRPr="00E107F0">
              <w:rPr>
                <w:rFonts w:ascii="Sylfaen" w:hAnsi="Sylfaen"/>
                <w:sz w:val="24"/>
                <w:szCs w:val="24"/>
              </w:rPr>
              <w:t>100</w:t>
            </w:r>
            <w:r>
              <w:rPr>
                <w:rFonts w:ascii="Sylfaen" w:hAnsi="Sylfaen"/>
                <w:sz w:val="24"/>
                <w:szCs w:val="24"/>
              </w:rPr>
              <w:t xml:space="preserve">%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75903" w:rsidRPr="00A876BB" w:rsidRDefault="00975903" w:rsidP="002D28A1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E107F0">
              <w:rPr>
                <w:rFonts w:ascii="Sylfaen" w:hAnsi="Sylfaen"/>
                <w:sz w:val="24"/>
                <w:szCs w:val="24"/>
              </w:rPr>
              <w:t>50</w:t>
            </w:r>
            <w:r>
              <w:rPr>
                <w:rFonts w:ascii="Sylfaen" w:hAnsi="Sylfaen"/>
                <w:sz w:val="24"/>
                <w:szCs w:val="24"/>
              </w:rPr>
              <w:t xml:space="preserve">%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184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75903" w:rsidRPr="00E107F0" w:rsidRDefault="00975903" w:rsidP="002D28A1">
            <w:pPr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ru-RU"/>
              </w:rPr>
              <w:t>3</w:t>
            </w:r>
            <w:r w:rsidRPr="00E107F0">
              <w:rPr>
                <w:rFonts w:ascii="Sylfaen" w:hAnsi="Sylfaen"/>
                <w:sz w:val="24"/>
                <w:szCs w:val="24"/>
              </w:rPr>
              <w:t>0</w:t>
            </w:r>
            <w:r>
              <w:rPr>
                <w:rFonts w:ascii="Sylfaen" w:hAnsi="Sylfaen"/>
                <w:sz w:val="24"/>
                <w:szCs w:val="24"/>
              </w:rPr>
              <w:t xml:space="preserve">% </w:t>
            </w:r>
            <w:r w:rsidRPr="002D28A1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975903" w:rsidRPr="00E107F0" w:rsidRDefault="00975903" w:rsidP="00975903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E03167">
              <w:rPr>
                <w:rFonts w:ascii="Sylfaen" w:hAnsi="Sylfaen"/>
                <w:sz w:val="24"/>
                <w:szCs w:val="24"/>
              </w:rPr>
              <w:t xml:space="preserve">0% </w:t>
            </w:r>
            <w:r w:rsidRPr="00E03167">
              <w:rPr>
                <w:rFonts w:ascii="Sylfaen" w:hAnsi="Sylfaen"/>
                <w:sz w:val="48"/>
                <w:szCs w:val="48"/>
              </w:rPr>
              <w:sym w:font="Wingdings" w:char="F0A8"/>
            </w:r>
          </w:p>
        </w:tc>
      </w:tr>
      <w:tr w:rsidR="00E1747D" w:rsidTr="00E1747D">
        <w:trPr>
          <w:trHeight w:val="709"/>
        </w:trPr>
        <w:tc>
          <w:tcPr>
            <w:tcW w:w="10881" w:type="dxa"/>
            <w:gridSpan w:val="7"/>
            <w:tcBorders>
              <w:top w:val="single" w:sz="18" w:space="0" w:color="auto"/>
              <w:bottom w:val="nil"/>
            </w:tcBorders>
          </w:tcPr>
          <w:p w:rsidR="00E1747D" w:rsidRPr="00E1747D" w:rsidRDefault="00E1747D" w:rsidP="00E1747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K Courier"/>
                <w:sz w:val="20"/>
                <w:szCs w:val="20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</w:rPr>
              <w:t>Ն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շանակվող դեղի</w:t>
            </w:r>
            <w:r w:rsidRPr="00E1747D">
              <w:rPr>
                <w:rFonts w:ascii="GHEA Grapalat" w:hAnsi="GHEA Grapalat" w:cs="AK Courier"/>
                <w:sz w:val="24"/>
                <w:szCs w:val="24"/>
              </w:rPr>
              <w:t xml:space="preserve">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ա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նվանումը</w:t>
            </w:r>
            <w:r w:rsidR="00C57560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proofErr w:type="spellStart"/>
            <w:r w:rsidR="00C57560">
              <w:rPr>
                <w:rFonts w:ascii="GHEA Grapalat" w:hAnsi="GHEA Grapalat" w:cs="AK Courier"/>
                <w:sz w:val="20"/>
                <w:szCs w:val="20"/>
              </w:rPr>
              <w:t>կամ</w:t>
            </w:r>
            <w:proofErr w:type="spellEnd"/>
            <w:r w:rsidRPr="00E1747D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բաղադրակազմը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 xml:space="preserve">,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դ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եղաչափ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դեղաձևը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քանակը միանվագ կիրառման չափաբաժինը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պատրաստման ու բաց թողնման ցուցումներ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 xml:space="preserve"> կիրառման </w:t>
            </w:r>
            <w:proofErr w:type="spellStart"/>
            <w:r w:rsidRPr="00E1747D">
              <w:rPr>
                <w:rFonts w:ascii="GHEA Grapalat" w:hAnsi="GHEA Grapalat" w:cs="AK Courier"/>
                <w:sz w:val="20"/>
                <w:szCs w:val="20"/>
              </w:rPr>
              <w:t>եղանակը</w:t>
            </w:r>
            <w:proofErr w:type="spellEnd"/>
            <w:r w:rsidRPr="00E1747D">
              <w:rPr>
                <w:rFonts w:ascii="GHEA Grapalat" w:hAnsi="GHEA Grapalat" w:cs="AK Courier"/>
                <w:sz w:val="20"/>
                <w:szCs w:val="20"/>
              </w:rPr>
              <w:t xml:space="preserve">,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ru-RU"/>
              </w:rPr>
              <w:t>ժամանակը</w:t>
            </w:r>
            <w:r w:rsidRPr="00E1747D">
              <w:rPr>
                <w:rFonts w:ascii="GHEA Grapalat" w:hAnsi="GHEA Grapalat" w:cs="AK Courier"/>
                <w:sz w:val="20"/>
                <w:szCs w:val="20"/>
              </w:rPr>
              <w:t>,</w:t>
            </w:r>
            <w:r w:rsidR="00C57560">
              <w:rPr>
                <w:rFonts w:ascii="GHEA Grapalat" w:hAnsi="GHEA Grapalat" w:cs="AK Courier"/>
                <w:sz w:val="20"/>
                <w:szCs w:val="20"/>
              </w:rPr>
              <w:t xml:space="preserve"> </w:t>
            </w:r>
            <w:r w:rsidRPr="00E1747D">
              <w:rPr>
                <w:rFonts w:ascii="GHEA Grapalat" w:hAnsi="GHEA Grapalat" w:cs="AK Courier"/>
                <w:sz w:val="20"/>
                <w:szCs w:val="20"/>
                <w:lang w:val="hy-AM"/>
              </w:rPr>
              <w:t>հաճախականությունը տևողությունը (оրերով)</w:t>
            </w: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BC21C3" w:rsidRDefault="00BC21C3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BC21C3" w:rsidRDefault="00BC21C3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E1747D" w:rsidRPr="00E107F0" w:rsidRDefault="00E1747D" w:rsidP="00D03E0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E1747D" w:rsidTr="00636921">
        <w:trPr>
          <w:trHeight w:val="300"/>
        </w:trPr>
        <w:tc>
          <w:tcPr>
            <w:tcW w:w="10881" w:type="dxa"/>
            <w:gridSpan w:val="7"/>
            <w:tcBorders>
              <w:top w:val="nil"/>
            </w:tcBorders>
          </w:tcPr>
          <w:p w:rsidR="00E1747D" w:rsidRPr="00D03E06" w:rsidRDefault="00E1747D" w:rsidP="00E1747D">
            <w:pPr>
              <w:autoSpaceDE w:val="0"/>
              <w:autoSpaceDN w:val="0"/>
              <w:adjustRightInd w:val="0"/>
              <w:jc w:val="both"/>
              <w:rPr>
                <w:rFonts w:ascii="GHEA Grapalat" w:hAnsi="GHEA Grapalat" w:cs="AK Courier"/>
                <w:sz w:val="24"/>
                <w:szCs w:val="24"/>
                <w:lang w:val="hy-AM"/>
              </w:rPr>
            </w:pPr>
          </w:p>
        </w:tc>
      </w:tr>
      <w:tr w:rsidR="00E1747D" w:rsidRPr="00C07ED1" w:rsidTr="00C57560">
        <w:trPr>
          <w:trHeight w:val="991"/>
        </w:trPr>
        <w:tc>
          <w:tcPr>
            <w:tcW w:w="6771" w:type="dxa"/>
            <w:gridSpan w:val="4"/>
            <w:tcBorders>
              <w:top w:val="single" w:sz="18" w:space="0" w:color="auto"/>
              <w:right w:val="single" w:sz="2" w:space="0" w:color="auto"/>
            </w:tcBorders>
          </w:tcPr>
          <w:p w:rsidR="00E1747D" w:rsidRPr="004B486E" w:rsidRDefault="00E1747D" w:rsidP="001F5A01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AK Courier"/>
                <w:b/>
                <w:sz w:val="24"/>
                <w:szCs w:val="24"/>
              </w:rPr>
              <w:t>Դ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եղատոմսը գրելու ամսաթիվը </w:t>
            </w:r>
          </w:p>
        </w:tc>
        <w:tc>
          <w:tcPr>
            <w:tcW w:w="4110" w:type="dxa"/>
            <w:gridSpan w:val="3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:rsidR="00E1747D" w:rsidRPr="00E1747D" w:rsidRDefault="00E1747D" w:rsidP="00C57560">
            <w:pPr>
              <w:jc w:val="center"/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Դեղատոմսը 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ուժի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747D">
              <w:rPr>
                <w:rFonts w:ascii="GHEA Grapalat" w:hAnsi="GHEA Grapalat" w:cs="AK Courier"/>
                <w:b/>
                <w:sz w:val="24"/>
                <w:szCs w:val="24"/>
              </w:rPr>
              <w:t>մեջ</w:t>
            </w:r>
            <w:proofErr w:type="spellEnd"/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</w:rPr>
              <w:t>է</w:t>
            </w:r>
            <w:r w:rsidRPr="00E1747D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 10 օր</w:t>
            </w:r>
          </w:p>
        </w:tc>
      </w:tr>
      <w:tr w:rsidR="007568CD" w:rsidRPr="00E107F0" w:rsidTr="007568CD">
        <w:trPr>
          <w:trHeight w:val="710"/>
        </w:trPr>
        <w:tc>
          <w:tcPr>
            <w:tcW w:w="6771" w:type="dxa"/>
            <w:gridSpan w:val="4"/>
            <w:tcBorders>
              <w:top w:val="single" w:sz="18" w:space="0" w:color="auto"/>
              <w:bottom w:val="nil"/>
            </w:tcBorders>
          </w:tcPr>
          <w:p w:rsidR="007568CD" w:rsidRPr="00D03E06" w:rsidRDefault="007568CD" w:rsidP="007568CD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>Բ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 xml:space="preserve">ժշկի 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>ա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նունը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>ազգանունը</w:t>
            </w:r>
            <w:proofErr w:type="spellEnd"/>
            <w:r w:rsidRPr="00C57560">
              <w:rPr>
                <w:rFonts w:ascii="GHEA Grapalat" w:hAnsi="GHEA Grapalat" w:cs="AK Courier"/>
                <w:b/>
                <w:sz w:val="24"/>
                <w:szCs w:val="24"/>
              </w:rPr>
              <w:t xml:space="preserve">, </w:t>
            </w:r>
            <w:r w:rsidRPr="00C57560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հեռախոսահամարը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18" w:space="0" w:color="auto"/>
            </w:tcBorders>
          </w:tcPr>
          <w:p w:rsidR="007568CD" w:rsidRPr="00E107F0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E107F0">
              <w:rPr>
                <w:rFonts w:ascii="GHEA Grapalat" w:hAnsi="GHEA Grapalat" w:cs="AK Courier"/>
                <w:sz w:val="24"/>
                <w:szCs w:val="24"/>
                <w:lang w:val="hy-AM"/>
              </w:rPr>
              <w:t xml:space="preserve"> </w:t>
            </w:r>
            <w:r w:rsidRPr="00481707">
              <w:rPr>
                <w:rFonts w:ascii="GHEA Grapalat" w:hAnsi="GHEA Grapalat" w:cs="AK Courier"/>
                <w:b/>
                <w:sz w:val="24"/>
                <w:szCs w:val="24"/>
                <w:lang w:val="hy-AM"/>
              </w:rPr>
              <w:t>Բժշկի ստորագրությունը</w:t>
            </w:r>
          </w:p>
        </w:tc>
      </w:tr>
      <w:tr w:rsidR="007568CD" w:rsidRPr="00E107F0" w:rsidTr="007568CD">
        <w:trPr>
          <w:trHeight w:val="215"/>
        </w:trPr>
        <w:tc>
          <w:tcPr>
            <w:tcW w:w="6771" w:type="dxa"/>
            <w:gridSpan w:val="4"/>
            <w:tcBorders>
              <w:top w:val="nil"/>
              <w:right w:val="single" w:sz="4" w:space="0" w:color="auto"/>
            </w:tcBorders>
          </w:tcPr>
          <w:p w:rsidR="007568CD" w:rsidRPr="00D03E06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4110" w:type="dxa"/>
            <w:gridSpan w:val="3"/>
            <w:vMerge/>
            <w:tcBorders>
              <w:left w:val="single" w:sz="4" w:space="0" w:color="auto"/>
            </w:tcBorders>
          </w:tcPr>
          <w:p w:rsidR="007568CD" w:rsidRPr="00E107F0" w:rsidRDefault="007568CD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1F5A01" w:rsidRPr="00E107F0" w:rsidTr="00D03E06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881" w:type="dxa"/>
            <w:gridSpan w:val="7"/>
          </w:tcPr>
          <w:p w:rsidR="001F5A01" w:rsidRPr="00E107F0" w:rsidRDefault="001F5A01" w:rsidP="001F5A01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:rsidR="00EB06FE" w:rsidRPr="00E1747D" w:rsidRDefault="00E1747D" w:rsidP="007D2367">
      <w:pPr>
        <w:spacing w:after="0" w:line="240" w:lineRule="auto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Դեղատոմսը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հատուկ</w:t>
      </w:r>
      <w:proofErr w:type="spellEnd"/>
      <w:r w:rsidR="00C57560"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հաշվառման</w:t>
      </w:r>
      <w:proofErr w:type="spellEnd"/>
      <w:r w:rsidR="00C57560">
        <w:rPr>
          <w:rFonts w:ascii="Sylfaen" w:hAnsi="Sylfaen"/>
          <w:sz w:val="24"/>
          <w:szCs w:val="24"/>
        </w:rPr>
        <w:t xml:space="preserve"> </w:t>
      </w:r>
      <w:proofErr w:type="spellStart"/>
      <w:r w:rsidR="00C57560">
        <w:rPr>
          <w:rFonts w:ascii="Sylfaen" w:hAnsi="Sylfaen"/>
          <w:sz w:val="24"/>
          <w:szCs w:val="24"/>
        </w:rPr>
        <w:t>փաստաթուղթ</w:t>
      </w:r>
      <w:proofErr w:type="spellEnd"/>
      <w:r w:rsidR="00C57560">
        <w:rPr>
          <w:rFonts w:ascii="Sylfaen" w:hAnsi="Sylfaen"/>
          <w:sz w:val="24"/>
          <w:szCs w:val="24"/>
        </w:rPr>
        <w:t xml:space="preserve"> է և </w:t>
      </w:r>
      <w:proofErr w:type="spellStart"/>
      <w:r>
        <w:rPr>
          <w:rFonts w:ascii="Sylfaen" w:hAnsi="Sylfaen"/>
          <w:sz w:val="24"/>
          <w:szCs w:val="24"/>
        </w:rPr>
        <w:t>պահվում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դեղատանը</w:t>
      </w:r>
      <w:proofErr w:type="spellEnd"/>
      <w:r w:rsidR="007A326A">
        <w:rPr>
          <w:rFonts w:ascii="Sylfaen" w:hAnsi="Sylfaen"/>
          <w:sz w:val="24"/>
          <w:szCs w:val="24"/>
        </w:rPr>
        <w:t xml:space="preserve"> </w:t>
      </w:r>
      <w:r w:rsidR="007A326A" w:rsidRPr="00937BCA">
        <w:rPr>
          <w:rFonts w:ascii="Sylfaen" w:hAnsi="Sylfaen"/>
          <w:sz w:val="24"/>
          <w:szCs w:val="24"/>
        </w:rPr>
        <w:t>10</w:t>
      </w:r>
      <w:r w:rsidR="00C57560" w:rsidRPr="00937BCA">
        <w:rPr>
          <w:rFonts w:ascii="Sylfaen" w:hAnsi="Sylfaen"/>
          <w:sz w:val="24"/>
          <w:szCs w:val="24"/>
        </w:rPr>
        <w:t xml:space="preserve"> </w:t>
      </w:r>
      <w:proofErr w:type="spellStart"/>
      <w:r w:rsidR="00C57560" w:rsidRPr="00937BCA">
        <w:rPr>
          <w:rFonts w:ascii="Sylfaen" w:hAnsi="Sylfaen"/>
          <w:sz w:val="24"/>
          <w:szCs w:val="24"/>
        </w:rPr>
        <w:t>տ</w:t>
      </w:r>
      <w:r w:rsidR="00C57560">
        <w:rPr>
          <w:rFonts w:ascii="Sylfaen" w:hAnsi="Sylfaen"/>
          <w:sz w:val="24"/>
          <w:szCs w:val="24"/>
        </w:rPr>
        <w:t>արի</w:t>
      </w:r>
      <w:proofErr w:type="spellEnd"/>
      <w:r w:rsidR="00C57560">
        <w:rPr>
          <w:rFonts w:ascii="Sylfaen" w:hAnsi="Sylfaen"/>
          <w:sz w:val="24"/>
          <w:szCs w:val="24"/>
        </w:rPr>
        <w:t>:</w:t>
      </w:r>
    </w:p>
    <w:sectPr w:rsidR="00EB06FE" w:rsidRPr="00E1747D" w:rsidSect="00D03E06">
      <w:pgSz w:w="11907" w:h="16840" w:code="9"/>
      <w:pgMar w:top="0" w:right="567" w:bottom="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K Courier">
    <w:altName w:val="Courier New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A53B5"/>
    <w:multiLevelType w:val="hybridMultilevel"/>
    <w:tmpl w:val="34E6BD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02D5F"/>
    <w:multiLevelType w:val="hybridMultilevel"/>
    <w:tmpl w:val="9B00BB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B2A23"/>
    <w:rsid w:val="0001591A"/>
    <w:rsid w:val="000632F8"/>
    <w:rsid w:val="000B43DE"/>
    <w:rsid w:val="00133E23"/>
    <w:rsid w:val="00144A39"/>
    <w:rsid w:val="001D67CA"/>
    <w:rsid w:val="001F5A01"/>
    <w:rsid w:val="002A0EB1"/>
    <w:rsid w:val="002A14BE"/>
    <w:rsid w:val="002D28A1"/>
    <w:rsid w:val="003F3F9A"/>
    <w:rsid w:val="00444E5D"/>
    <w:rsid w:val="004762E0"/>
    <w:rsid w:val="00481707"/>
    <w:rsid w:val="004B486E"/>
    <w:rsid w:val="004C1F62"/>
    <w:rsid w:val="005103E1"/>
    <w:rsid w:val="005322A5"/>
    <w:rsid w:val="00575371"/>
    <w:rsid w:val="00591419"/>
    <w:rsid w:val="005B4565"/>
    <w:rsid w:val="005F5E1C"/>
    <w:rsid w:val="00660987"/>
    <w:rsid w:val="0066118D"/>
    <w:rsid w:val="006740C5"/>
    <w:rsid w:val="00684069"/>
    <w:rsid w:val="00687B31"/>
    <w:rsid w:val="006942DF"/>
    <w:rsid w:val="006F429F"/>
    <w:rsid w:val="00704F15"/>
    <w:rsid w:val="007328D1"/>
    <w:rsid w:val="007568CD"/>
    <w:rsid w:val="007A326A"/>
    <w:rsid w:val="007B00A3"/>
    <w:rsid w:val="007B2A23"/>
    <w:rsid w:val="007D2367"/>
    <w:rsid w:val="00834543"/>
    <w:rsid w:val="008E07F5"/>
    <w:rsid w:val="0091646F"/>
    <w:rsid w:val="00921AD6"/>
    <w:rsid w:val="009257AD"/>
    <w:rsid w:val="009264C6"/>
    <w:rsid w:val="00934CD5"/>
    <w:rsid w:val="00935575"/>
    <w:rsid w:val="00937BCA"/>
    <w:rsid w:val="00954E97"/>
    <w:rsid w:val="00975903"/>
    <w:rsid w:val="009907EF"/>
    <w:rsid w:val="00A04992"/>
    <w:rsid w:val="00A30C7E"/>
    <w:rsid w:val="00A876BB"/>
    <w:rsid w:val="00AD5964"/>
    <w:rsid w:val="00B317BD"/>
    <w:rsid w:val="00B856F7"/>
    <w:rsid w:val="00BA2610"/>
    <w:rsid w:val="00BC21C3"/>
    <w:rsid w:val="00C07ED1"/>
    <w:rsid w:val="00C31D5E"/>
    <w:rsid w:val="00C57560"/>
    <w:rsid w:val="00CD6F22"/>
    <w:rsid w:val="00D03E06"/>
    <w:rsid w:val="00D7446D"/>
    <w:rsid w:val="00D90F58"/>
    <w:rsid w:val="00E03167"/>
    <w:rsid w:val="00E107F0"/>
    <w:rsid w:val="00E1747D"/>
    <w:rsid w:val="00E21564"/>
    <w:rsid w:val="00E86FD3"/>
    <w:rsid w:val="00E9589C"/>
    <w:rsid w:val="00EA25F5"/>
    <w:rsid w:val="00EB06FE"/>
    <w:rsid w:val="00EB5A75"/>
    <w:rsid w:val="00F1691C"/>
    <w:rsid w:val="00F26BD3"/>
    <w:rsid w:val="00FB5F38"/>
    <w:rsid w:val="00FC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93FFE"/>
  <w15:docId w15:val="{31E54DD7-8C58-43C3-8C49-17382193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7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6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2610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0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9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AAE123D-0086-45E1-A766-7DFAB1B7C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https://mul2.gov.am/tasks/112492/oneclick/Recipe_TemplateN2.docx?token=3cfc81828434678c9bb344fc826f9c8a</cp:keywords>
</cp:coreProperties>
</file>