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40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150"/>
        <w:gridCol w:w="1630"/>
        <w:gridCol w:w="2242"/>
        <w:gridCol w:w="2472"/>
        <w:gridCol w:w="2253"/>
        <w:gridCol w:w="2373"/>
      </w:tblGrid>
      <w:tr w:rsidR="00081CB9" w:rsidRPr="0093056B" w:rsidTr="003B220C">
        <w:trPr>
          <w:trHeight w:val="710"/>
          <w:tblHeader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1CB9" w:rsidRPr="00C32A21" w:rsidRDefault="00081CB9" w:rsidP="00081CB9">
            <w:pPr>
              <w:pStyle w:val="mechtex"/>
              <w:ind w:left="4320" w:firstLine="720"/>
              <w:jc w:val="right"/>
              <w:rPr>
                <w:rFonts w:ascii="GHEA Mariam" w:hAnsi="GHEA Mariam" w:cs="Sylfaen"/>
                <w:sz w:val="18"/>
                <w:szCs w:val="18"/>
              </w:rPr>
            </w:pPr>
            <w:r>
              <w:rPr>
                <w:rFonts w:ascii="GHEA Mariam" w:hAnsi="GHEA Mariam" w:cs="Sylfaen"/>
              </w:rPr>
              <w:t xml:space="preserve">                                                        </w:t>
            </w:r>
            <w:r>
              <w:rPr>
                <w:rFonts w:ascii="GHEA Mariam" w:hAnsi="GHEA Mariam" w:cs="Sylfaen"/>
                <w:sz w:val="18"/>
                <w:szCs w:val="18"/>
              </w:rPr>
              <w:t>Հավելված</w:t>
            </w:r>
          </w:p>
          <w:p w:rsidR="00081CB9" w:rsidRPr="00C32A21" w:rsidRDefault="00081CB9" w:rsidP="00081CB9">
            <w:pPr>
              <w:pStyle w:val="mechtex"/>
              <w:ind w:left="4320" w:firstLine="720"/>
              <w:jc w:val="right"/>
              <w:rPr>
                <w:rFonts w:ascii="GHEA Mariam" w:hAnsi="GHEA Mariam" w:cs="Sylfaen"/>
                <w:sz w:val="18"/>
                <w:szCs w:val="18"/>
              </w:rPr>
            </w:pPr>
            <w:r w:rsidRPr="00C32A21">
              <w:rPr>
                <w:rFonts w:ascii="GHEA Mariam" w:hAnsi="GHEA Mariam" w:cs="Sylfaen"/>
                <w:sz w:val="18"/>
                <w:szCs w:val="18"/>
              </w:rPr>
              <w:t xml:space="preserve">                                                           ՀՀ  կառավարության  2017 թ.</w:t>
            </w:r>
          </w:p>
          <w:p w:rsidR="00081CB9" w:rsidRPr="00C32A21" w:rsidRDefault="00081CB9" w:rsidP="00081CB9">
            <w:pPr>
              <w:pStyle w:val="mechtex"/>
              <w:ind w:left="4320" w:firstLine="720"/>
              <w:jc w:val="right"/>
              <w:rPr>
                <w:rFonts w:ascii="GHEA Mariam" w:hAnsi="GHEA Mariam" w:cs="Sylfaen"/>
                <w:spacing w:val="-4"/>
                <w:sz w:val="18"/>
                <w:szCs w:val="18"/>
              </w:rPr>
            </w:pPr>
            <w:r w:rsidRPr="00C32A21">
              <w:rPr>
                <w:rFonts w:ascii="GHEA Mariam" w:hAnsi="GHEA Mariam" w:cs="Sylfaen"/>
                <w:spacing w:val="-4"/>
                <w:sz w:val="18"/>
                <w:szCs w:val="18"/>
              </w:rPr>
              <w:t xml:space="preserve">                                                         </w:t>
            </w:r>
            <w:r w:rsidRPr="00C32A21">
              <w:rPr>
                <w:rFonts w:ascii="GHEA Mariam" w:hAnsi="GHEA Mariam" w:cs="Sylfaen"/>
                <w:spacing w:val="-4"/>
                <w:sz w:val="18"/>
                <w:szCs w:val="18"/>
                <w:lang w:val="hy-AM"/>
              </w:rPr>
              <w:t>___________________</w:t>
            </w:r>
            <w:r w:rsidRPr="00C32A21">
              <w:rPr>
                <w:rFonts w:ascii="GHEA Mariam" w:hAnsi="GHEA Mariam" w:cs="Sylfaen"/>
                <w:spacing w:val="-4"/>
                <w:sz w:val="18"/>
                <w:szCs w:val="18"/>
              </w:rPr>
              <w:t>-ի նիստի N _____</w:t>
            </w:r>
          </w:p>
          <w:p w:rsidR="00081CB9" w:rsidRPr="00081CB9" w:rsidRDefault="00081CB9" w:rsidP="00081CB9">
            <w:pPr>
              <w:spacing w:after="0" w:line="360" w:lineRule="auto"/>
              <w:ind w:firstLine="708"/>
              <w:jc w:val="right"/>
              <w:rPr>
                <w:rFonts w:ascii="GHEA Mariam" w:hAnsi="GHEA Mariam"/>
                <w:bCs/>
                <w:sz w:val="18"/>
                <w:szCs w:val="18"/>
                <w:lang w:val="hy-AM"/>
              </w:rPr>
            </w:pPr>
            <w:r w:rsidRPr="00C32A21">
              <w:rPr>
                <w:rFonts w:ascii="GHEA Mariam" w:hAnsi="GHEA Mariam" w:cs="Sylfaen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GHEA Mariam" w:hAnsi="GHEA Mariam" w:cs="Sylfaen"/>
                <w:sz w:val="18"/>
                <w:szCs w:val="18"/>
                <w:lang w:val="hy-AM"/>
              </w:rPr>
              <w:t xml:space="preserve">                      </w:t>
            </w:r>
            <w:r w:rsidRPr="00C32A21">
              <w:rPr>
                <w:rFonts w:ascii="GHEA Mariam" w:hAnsi="GHEA Mariam" w:cs="Sylfaen"/>
                <w:sz w:val="18"/>
                <w:szCs w:val="18"/>
              </w:rPr>
              <w:t xml:space="preserve">  արձանագրային  որոշմա</w:t>
            </w:r>
            <w:r w:rsidRPr="00C32A21">
              <w:rPr>
                <w:rFonts w:ascii="Tahoma" w:hAnsi="Tahoma" w:cs="Tahoma"/>
                <w:sz w:val="18"/>
                <w:szCs w:val="18"/>
              </w:rPr>
              <w:t>ն</w:t>
            </w:r>
          </w:p>
        </w:tc>
      </w:tr>
      <w:tr w:rsidR="00081CB9" w:rsidRPr="0093056B" w:rsidTr="003B220C">
        <w:trPr>
          <w:trHeight w:val="710"/>
          <w:tblHeader/>
        </w:trPr>
        <w:tc>
          <w:tcPr>
            <w:tcW w:w="14640" w:type="dxa"/>
            <w:gridSpan w:val="7"/>
            <w:tcBorders>
              <w:top w:val="nil"/>
              <w:left w:val="nil"/>
              <w:right w:val="nil"/>
            </w:tcBorders>
          </w:tcPr>
          <w:p w:rsidR="00081CB9" w:rsidRPr="00081CB9" w:rsidRDefault="00081CB9" w:rsidP="00081CB9">
            <w:pPr>
              <w:spacing w:after="0"/>
              <w:contextualSpacing/>
              <w:jc w:val="center"/>
              <w:rPr>
                <w:rFonts w:ascii="GHEA Grapalat" w:hAnsi="GHEA Grapalat" w:cs="IRTEK Courier"/>
                <w:b/>
                <w:sz w:val="24"/>
                <w:szCs w:val="24"/>
                <w:lang w:val="hy-AM" w:eastAsia="ru-RU"/>
              </w:rPr>
            </w:pPr>
            <w:r w:rsidRPr="0049078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ԿՈՒՐՈՒԹՅՈՒՆԸ ԿԱՆԽԱՐԳԵԼԵԼՈՒ ՆՊԱՏԱԿՈՎ ԲՆԱԿՉՈՒԹՅԱՆ ԱՌԱՆՁԻՆ ԽՄԲԵՐԻՆ ԻՐԱԿԱՆԱՑՎՈՂ ԿԱՏԱՐԱԿՏԻ ՎԻՐԱՀԱՏՈՒԹՅՈՒՆՆԵՐԻ 2017-2018 ԹՎԱԿԱՆՆԵՐԻ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ՄԻՋՈՑԱՌՈՒՄՆԵՐԻ </w:t>
            </w:r>
            <w:r w:rsidRPr="0049078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ԾՐԱԳ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</w:t>
            </w:r>
            <w:r w:rsidRPr="0049078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Ր </w:t>
            </w:r>
          </w:p>
        </w:tc>
      </w:tr>
      <w:tr w:rsidR="00081CB9" w:rsidRPr="0093056B" w:rsidTr="003B220C">
        <w:trPr>
          <w:trHeight w:val="710"/>
          <w:tblHeader/>
        </w:trPr>
        <w:tc>
          <w:tcPr>
            <w:tcW w:w="520" w:type="dxa"/>
          </w:tcPr>
          <w:p w:rsidR="00C32A21" w:rsidRPr="00EC503A" w:rsidRDefault="00C32A21" w:rsidP="00B542F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</w:tcPr>
          <w:p w:rsidR="00C32A21" w:rsidRPr="003B220C" w:rsidRDefault="00C32A21" w:rsidP="00E9237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t>Միջոցառում</w:t>
            </w:r>
          </w:p>
          <w:p w:rsidR="00C32A21" w:rsidRPr="003B220C" w:rsidRDefault="00C32A21" w:rsidP="00E9237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highlight w:val="yellow"/>
                <w:lang w:val="hy-AM" w:eastAsia="ru-RU"/>
              </w:rPr>
            </w:pPr>
            <w:r w:rsidRPr="003B220C">
              <w:rPr>
                <w:rFonts w:ascii="GHEA Grapalat" w:hAnsi="GHEA Grapalat"/>
                <w:lang w:val="hy-AM"/>
              </w:rPr>
              <w:t>(</w:t>
            </w:r>
            <w:r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t>գործողություններ</w:t>
            </w:r>
            <w:r w:rsidRPr="003B220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0" w:type="auto"/>
          </w:tcPr>
          <w:p w:rsidR="00C32A21" w:rsidRPr="003B220C" w:rsidRDefault="00C32A21" w:rsidP="00F61E8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highlight w:val="yellow"/>
                <w:lang w:val="ru-RU" w:eastAsia="ru-RU"/>
              </w:rPr>
            </w:pPr>
            <w:r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t>Կատարման ժամկետները</w:t>
            </w:r>
          </w:p>
        </w:tc>
        <w:tc>
          <w:tcPr>
            <w:tcW w:w="0" w:type="auto"/>
          </w:tcPr>
          <w:p w:rsidR="00D962BF" w:rsidRPr="003B220C" w:rsidRDefault="00C32A21" w:rsidP="00FE17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t>Պատասխանատու</w:t>
            </w:r>
          </w:p>
          <w:p w:rsidR="00C32A21" w:rsidRPr="003B220C" w:rsidRDefault="00D962BF" w:rsidP="00FE173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t>մարմինը</w:t>
            </w:r>
            <w:r w:rsidR="00C32A21"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  </w:t>
            </w:r>
          </w:p>
        </w:tc>
        <w:tc>
          <w:tcPr>
            <w:tcW w:w="0" w:type="auto"/>
          </w:tcPr>
          <w:p w:rsidR="00C32A21" w:rsidRPr="003B220C" w:rsidRDefault="00C32A21" w:rsidP="00B542F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eastAsia="ru-RU"/>
              </w:rPr>
            </w:pPr>
            <w:r w:rsidRPr="003B220C">
              <w:rPr>
                <w:rFonts w:ascii="GHEA Grapalat" w:eastAsia="Times New Roman" w:hAnsi="GHEA Grapalat"/>
                <w:b/>
                <w:spacing w:val="-6"/>
                <w:lang w:eastAsia="ru-RU"/>
              </w:rPr>
              <w:t>Ֆինանսավորման</w:t>
            </w:r>
            <w:r w:rsidRPr="003B220C">
              <w:rPr>
                <w:rFonts w:ascii="GHEA Grapalat" w:eastAsia="Times New Roman" w:hAnsi="GHEA Grapalat"/>
                <w:b/>
                <w:lang w:eastAsia="ru-RU"/>
              </w:rPr>
              <w:t xml:space="preserve"> աղբյուրը</w:t>
            </w:r>
          </w:p>
        </w:tc>
        <w:tc>
          <w:tcPr>
            <w:tcW w:w="0" w:type="auto"/>
          </w:tcPr>
          <w:p w:rsidR="00C32A21" w:rsidRPr="003B220C" w:rsidRDefault="00F61E88" w:rsidP="00F61E88">
            <w:pPr>
              <w:spacing w:after="0" w:line="240" w:lineRule="auto"/>
              <w:ind w:right="-22"/>
              <w:jc w:val="center"/>
              <w:rPr>
                <w:rFonts w:ascii="GHEA Grapalat" w:eastAsia="Times New Roman" w:hAnsi="GHEA Grapalat" w:cs="Sylfaen"/>
                <w:b/>
                <w:highlight w:val="yellow"/>
                <w:lang w:val="hy-AM" w:eastAsia="ru-RU"/>
              </w:rPr>
            </w:pPr>
            <w:r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t xml:space="preserve">Ակնկալվող </w:t>
            </w:r>
            <w:r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br/>
              <w:t>արդյունքը</w:t>
            </w:r>
          </w:p>
        </w:tc>
        <w:tc>
          <w:tcPr>
            <w:tcW w:w="0" w:type="auto"/>
          </w:tcPr>
          <w:p w:rsidR="00C32A21" w:rsidRPr="003B220C" w:rsidRDefault="00C32A21" w:rsidP="00C32A21">
            <w:pPr>
              <w:spacing w:after="0" w:line="240" w:lineRule="auto"/>
              <w:ind w:right="-22"/>
              <w:jc w:val="center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t>Վերստուգելի</w:t>
            </w:r>
          </w:p>
          <w:p w:rsidR="00C32A21" w:rsidRPr="003B220C" w:rsidRDefault="00C32A21" w:rsidP="00F61E88">
            <w:pPr>
              <w:spacing w:after="0" w:line="240" w:lineRule="auto"/>
              <w:ind w:right="-22"/>
              <w:jc w:val="center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3B220C">
              <w:rPr>
                <w:rFonts w:ascii="GHEA Grapalat" w:eastAsia="Times New Roman" w:hAnsi="GHEA Grapalat" w:cs="Sylfaen"/>
                <w:b/>
                <w:lang w:val="hy-AM" w:eastAsia="ru-RU"/>
              </w:rPr>
              <w:t>չափանիշը</w:t>
            </w:r>
          </w:p>
        </w:tc>
      </w:tr>
      <w:tr w:rsidR="00B5086C" w:rsidRPr="0093056B" w:rsidTr="003B220C">
        <w:trPr>
          <w:trHeight w:val="440"/>
          <w:tblHeader/>
        </w:trPr>
        <w:tc>
          <w:tcPr>
            <w:tcW w:w="14640" w:type="dxa"/>
            <w:gridSpan w:val="7"/>
          </w:tcPr>
          <w:p w:rsidR="00B5086C" w:rsidRPr="003B220C" w:rsidRDefault="00B5086C" w:rsidP="00E7349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3B220C">
              <w:rPr>
                <w:rFonts w:ascii="GHEA Grapalat" w:hAnsi="GHEA Grapalat" w:cs="Sylfaen"/>
                <w:b/>
                <w:i/>
                <w:lang w:val="hy-AM"/>
              </w:rPr>
              <w:t xml:space="preserve">Կուրությունը կանխարգելելու նպատակով բնակչության առանձին </w:t>
            </w:r>
            <w:r w:rsidR="00E7349A" w:rsidRPr="003B220C">
              <w:rPr>
                <w:rFonts w:ascii="GHEA Grapalat" w:hAnsi="GHEA Grapalat" w:cs="Sylfaen"/>
                <w:b/>
                <w:i/>
                <w:lang w:val="hy-AM"/>
              </w:rPr>
              <w:t>խմբերի</w:t>
            </w:r>
            <w:r w:rsidR="00E7349A" w:rsidRPr="003B220C">
              <w:rPr>
                <w:rFonts w:ascii="GHEA Grapalat" w:hAnsi="GHEA Grapalat" w:cs="Sylfaen"/>
                <w:b/>
                <w:i/>
              </w:rPr>
              <w:t xml:space="preserve"> </w:t>
            </w:r>
            <w:r w:rsidR="00E7349A" w:rsidRPr="003B220C">
              <w:rPr>
                <w:rFonts w:ascii="GHEA Grapalat" w:hAnsi="GHEA Grapalat" w:cs="Sylfaen"/>
                <w:b/>
                <w:i/>
                <w:lang w:val="hy-AM"/>
              </w:rPr>
              <w:t xml:space="preserve">առավելագույնը 3000 </w:t>
            </w:r>
            <w:r w:rsidR="00E7349A" w:rsidRPr="003B220C">
              <w:rPr>
                <w:rFonts w:ascii="GHEA Grapalat" w:hAnsi="GHEA Grapalat" w:cs="Sylfaen"/>
                <w:b/>
                <w:i/>
              </w:rPr>
              <w:t>շահառուների</w:t>
            </w:r>
            <w:r w:rsidRPr="003B220C">
              <w:rPr>
                <w:rFonts w:ascii="GHEA Grapalat" w:hAnsi="GHEA Grapalat" w:cs="Sylfaen"/>
                <w:b/>
                <w:i/>
                <w:lang w:val="hy-AM"/>
              </w:rPr>
              <w:t xml:space="preserve"> կատարակտի վիրահատությունների իրականացում</w:t>
            </w:r>
          </w:p>
        </w:tc>
      </w:tr>
      <w:tr w:rsidR="00081CB9" w:rsidRPr="003B220C" w:rsidTr="003B220C">
        <w:trPr>
          <w:trHeight w:val="710"/>
          <w:tblHeader/>
        </w:trPr>
        <w:tc>
          <w:tcPr>
            <w:tcW w:w="520" w:type="dxa"/>
          </w:tcPr>
          <w:p w:rsidR="007A0F49" w:rsidRPr="0066546F" w:rsidRDefault="00FE454F" w:rsidP="007A0F4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  <w:t>1.</w:t>
            </w:r>
          </w:p>
        </w:tc>
        <w:tc>
          <w:tcPr>
            <w:tcW w:w="0" w:type="auto"/>
          </w:tcPr>
          <w:p w:rsidR="007A0F49" w:rsidRPr="003B220C" w:rsidRDefault="007A0F49" w:rsidP="004B7E47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/>
                <w:lang w:val="hy-AM"/>
              </w:rPr>
              <w:t xml:space="preserve">Ընտանիքների անապահովության գնահատման համակարգում հաշվառված </w:t>
            </w:r>
            <w:r w:rsidR="0066546F" w:rsidRPr="003B220C">
              <w:rPr>
                <w:rFonts w:ascii="GHEA Grapalat" w:hAnsi="GHEA Grapalat"/>
                <w:lang w:val="hy-AM"/>
              </w:rPr>
              <w:t xml:space="preserve">«0» միավորից բարձր` մինչև 30.00-ը ներառյալ </w:t>
            </w:r>
            <w:r w:rsidRPr="003B220C">
              <w:rPr>
                <w:rFonts w:ascii="GHEA Grapalat" w:hAnsi="GHEA Grapalat"/>
                <w:lang w:val="hy-AM"/>
              </w:rPr>
              <w:t>անապահովության միավոր ունեցող ընտանիքների</w:t>
            </w:r>
            <w:r w:rsidR="00C95EC8" w:rsidRPr="003B220C">
              <w:rPr>
                <w:rFonts w:ascii="GHEA Grapalat" w:hAnsi="GHEA Grapalat"/>
                <w:lang w:val="hy-AM"/>
              </w:rPr>
              <w:t>`</w:t>
            </w:r>
            <w:r w:rsidRPr="003B220C">
              <w:rPr>
                <w:rFonts w:ascii="GHEA Grapalat" w:hAnsi="GHEA Grapalat"/>
                <w:lang w:val="hy-AM"/>
              </w:rPr>
              <w:t xml:space="preserve"> </w:t>
            </w:r>
            <w:r w:rsidR="00C95EC8" w:rsidRPr="003B220C">
              <w:rPr>
                <w:rFonts w:ascii="GHEA Grapalat" w:hAnsi="GHEA Grapalat" w:cs="Sylfaen"/>
                <w:lang w:val="hy-AM"/>
              </w:rPr>
              <w:t xml:space="preserve">60 տարեկան և ավելի բարձր տարիքի </w:t>
            </w:r>
            <w:r w:rsidRPr="003B220C">
              <w:rPr>
                <w:rFonts w:ascii="GHEA Grapalat" w:hAnsi="GHEA Grapalat"/>
                <w:lang w:val="hy-AM"/>
              </w:rPr>
              <w:t xml:space="preserve">անդամներին </w:t>
            </w:r>
            <w:r w:rsidRPr="003B220C">
              <w:rPr>
                <w:rFonts w:ascii="GHEA Grapalat" w:hAnsi="GHEA Grapalat" w:cs="Sylfaen"/>
                <w:lang w:val="hy-AM"/>
              </w:rPr>
              <w:t>կատարակտի վիրահատությունների իրականացում</w:t>
            </w:r>
          </w:p>
          <w:p w:rsidR="003C2B49" w:rsidRPr="003B220C" w:rsidRDefault="003C2B49" w:rsidP="004B7E47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3C2B49" w:rsidRPr="003B220C" w:rsidRDefault="003C2B49" w:rsidP="004B7E47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0" w:type="auto"/>
          </w:tcPr>
          <w:p w:rsidR="007A0F49" w:rsidRPr="003B220C" w:rsidRDefault="007A0F49" w:rsidP="007A0F4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2017-2018</w:t>
            </w:r>
          </w:p>
        </w:tc>
        <w:tc>
          <w:tcPr>
            <w:tcW w:w="0" w:type="auto"/>
          </w:tcPr>
          <w:p w:rsidR="007A0F49" w:rsidRPr="003B220C" w:rsidRDefault="007A0F49" w:rsidP="007A0F4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7A0F49" w:rsidRPr="003B220C" w:rsidRDefault="007A0F49" w:rsidP="007A0F4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 xml:space="preserve">Յուրաքանչյուր տարվա Հայաստանի Հանրապետության պետական բյուջեի մասին Հայաստանի Հանրապետության օրենքի </w:t>
            </w:r>
            <w:r w:rsidR="00C1728F" w:rsidRPr="003B220C">
              <w:rPr>
                <w:rFonts w:ascii="GHEA Grapalat" w:eastAsia="Times New Roman" w:hAnsi="GHEA Grapalat"/>
                <w:lang w:val="fr-FR"/>
              </w:rPr>
              <w:t>«Առողջապահություն</w:t>
            </w:r>
            <w:r w:rsidR="00C1728F" w:rsidRPr="003B220C">
              <w:rPr>
                <w:rFonts w:ascii="GHEA Grapalat" w:eastAsia="Times New Roman" w:hAnsi="GHEA Grapalat" w:cs="GHEA Grapalat"/>
                <w:lang w:val="fr-FR"/>
              </w:rPr>
              <w:t>» բաժնի</w:t>
            </w:r>
            <w:r w:rsidR="00C1728F" w:rsidRPr="003B220C">
              <w:rPr>
                <w:rFonts w:ascii="GHEA Grapalat" w:eastAsia="Times New Roman" w:hAnsi="GHEA Grapalat"/>
                <w:lang w:val="fr-FR"/>
              </w:rPr>
              <w:t xml:space="preserve"> «Սոցիալապես անապահով և հատուկ խմբերում ընդգրկվածներին բժշկական օգնության ծառայություններ</w:t>
            </w:r>
            <w:r w:rsidR="00C1728F" w:rsidRPr="003B220C">
              <w:rPr>
                <w:rFonts w:ascii="GHEA Grapalat" w:eastAsia="Times New Roman" w:hAnsi="GHEA Grapalat" w:cs="GHEA Grapalat"/>
                <w:lang w:val="fr-FR"/>
              </w:rPr>
              <w:t>» ծրագիր</w:t>
            </w:r>
          </w:p>
        </w:tc>
        <w:tc>
          <w:tcPr>
            <w:tcW w:w="0" w:type="auto"/>
          </w:tcPr>
          <w:p w:rsidR="007A0F49" w:rsidRPr="003B220C" w:rsidRDefault="00B5086C" w:rsidP="007A0F49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3B220C">
              <w:rPr>
                <w:rFonts w:ascii="GHEA Grapalat" w:hAnsi="GHEA Grapalat"/>
                <w:lang w:val="hy-AM"/>
              </w:rPr>
              <w:t>Ս</w:t>
            </w:r>
            <w:r w:rsidR="007A0F49" w:rsidRPr="003B220C">
              <w:rPr>
                <w:rFonts w:ascii="GHEA Grapalat" w:hAnsi="GHEA Grapalat"/>
                <w:lang w:val="hy-AM"/>
              </w:rPr>
              <w:t>ոցիալական հատուկ նշանակություն ունեցող կատարակտ հիվանդությունով տառապող հիվանդների բժշկական օգնության կազմակերպում</w:t>
            </w:r>
            <w:r w:rsidRPr="003B220C">
              <w:rPr>
                <w:rFonts w:ascii="GHEA Grapalat" w:hAnsi="GHEA Grapalat"/>
                <w:lang w:val="hy-AM"/>
              </w:rPr>
              <w:t xml:space="preserve"> Կուրության կանխարգելում`</w:t>
            </w:r>
            <w:r w:rsidR="007A0F49" w:rsidRPr="003B220C">
              <w:rPr>
                <w:rFonts w:ascii="GHEA Grapalat" w:hAnsi="GHEA Grapalat"/>
                <w:lang w:val="hy-AM"/>
              </w:rPr>
              <w:t>, շարունակական հսկողություն</w:t>
            </w:r>
          </w:p>
        </w:tc>
        <w:tc>
          <w:tcPr>
            <w:tcW w:w="0" w:type="auto"/>
          </w:tcPr>
          <w:p w:rsidR="007A0F49" w:rsidRPr="003B220C" w:rsidRDefault="00343C1B" w:rsidP="007A0F4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Ըստ դիմելիության</w:t>
            </w:r>
            <w:r w:rsidR="006D2667" w:rsidRPr="003B220C">
              <w:rPr>
                <w:rFonts w:ascii="GHEA Grapalat" w:hAnsi="GHEA Grapalat" w:cs="Sylfaen"/>
                <w:lang w:val="hy-AM"/>
              </w:rPr>
              <w:t>՝ վիրահատված անձանց քանակ</w:t>
            </w:r>
          </w:p>
        </w:tc>
      </w:tr>
      <w:tr w:rsidR="00081CB9" w:rsidRPr="003B220C" w:rsidTr="003B220C">
        <w:trPr>
          <w:trHeight w:val="710"/>
          <w:tblHeader/>
        </w:trPr>
        <w:tc>
          <w:tcPr>
            <w:tcW w:w="520" w:type="dxa"/>
          </w:tcPr>
          <w:p w:rsidR="007A0F49" w:rsidRDefault="007A0F49" w:rsidP="007A0F4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  <w:lastRenderedPageBreak/>
              <w:t>2.</w:t>
            </w:r>
          </w:p>
        </w:tc>
        <w:tc>
          <w:tcPr>
            <w:tcW w:w="0" w:type="auto"/>
          </w:tcPr>
          <w:p w:rsidR="00C95EC8" w:rsidRPr="003B220C" w:rsidRDefault="007A0F49" w:rsidP="00E9237B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 xml:space="preserve">Հանրակրթության մասին </w:t>
            </w:r>
            <w:r w:rsidR="00E6365D" w:rsidRPr="003B220C">
              <w:rPr>
                <w:rFonts w:ascii="GHEA Grapalat" w:hAnsi="GHEA Grapalat" w:cs="Sylfaen"/>
                <w:lang w:val="hy-AM"/>
              </w:rPr>
              <w:t>ՀՀ</w:t>
            </w:r>
            <w:r w:rsidRPr="003B220C">
              <w:rPr>
                <w:rFonts w:ascii="GHEA Grapalat" w:hAnsi="GHEA Grapalat" w:cs="Sylfaen"/>
                <w:lang w:val="hy-AM"/>
              </w:rPr>
              <w:t xml:space="preserve"> օրենքի 3-րդ հոդվածի 1-ին մասով մանկավարժական աշխատող և ուսուցիչ հանդիսացող և </w:t>
            </w:r>
            <w:r w:rsidR="00E6365D" w:rsidRPr="003B220C">
              <w:rPr>
                <w:rFonts w:ascii="GHEA Grapalat" w:hAnsi="GHEA Grapalat" w:cs="Sylfaen"/>
                <w:lang w:val="hy-AM"/>
              </w:rPr>
              <w:t>ՀՀ</w:t>
            </w:r>
            <w:r w:rsidRPr="003B220C">
              <w:rPr>
                <w:rFonts w:ascii="GHEA Grapalat" w:hAnsi="GHEA Grapalat" w:cs="Sylfaen"/>
                <w:lang w:val="hy-AM"/>
              </w:rPr>
              <w:t xml:space="preserve"> կառավարության 2010 թվականի հոկտեմբերի 14-ի N 1391-Ն որոշման N 4 հավելվածով հաստատված </w:t>
            </w:r>
            <w:r w:rsidR="00E6365D" w:rsidRPr="003B220C">
              <w:rPr>
                <w:rFonts w:ascii="GHEA Grapalat" w:hAnsi="GHEA Grapalat" w:cs="Sylfaen"/>
                <w:lang w:val="hy-AM"/>
              </w:rPr>
              <w:t>ՀՀ</w:t>
            </w:r>
            <w:r w:rsidRPr="003B220C">
              <w:rPr>
                <w:rFonts w:ascii="GHEA Grapalat" w:hAnsi="GHEA Grapalat" w:cs="Sylfaen"/>
                <w:bCs/>
                <w:lang w:val="hy-AM"/>
              </w:rPr>
              <w:t xml:space="preserve"> ընդհանուր ծրագրեր իրականացնող հանրակրթական ուսումնական հաստատության մանկավարժական աշխատողների պաշտոնների անվանացանկում</w:t>
            </w:r>
            <w:r w:rsidRPr="003B220C">
              <w:rPr>
                <w:rFonts w:ascii="GHEA Grapalat" w:hAnsi="GHEA Grapalat" w:cs="Sylfaen"/>
                <w:lang w:val="hy-AM"/>
              </w:rPr>
              <w:t> ընդգրված պաշտոն զբաղեցրած կամ զբաղեցնող</w:t>
            </w:r>
            <w:r w:rsidR="00C95EC8" w:rsidRPr="003B220C">
              <w:rPr>
                <w:rFonts w:ascii="GHEA Grapalat" w:hAnsi="GHEA Grapalat" w:cs="Sylfaen"/>
                <w:lang w:val="hy-AM"/>
              </w:rPr>
              <w:t xml:space="preserve">, </w:t>
            </w:r>
            <w:r w:rsidRPr="003B220C">
              <w:rPr>
                <w:rFonts w:ascii="GHEA Grapalat" w:hAnsi="GHEA Grapalat" w:cs="Sylfaen"/>
                <w:lang w:val="hy-AM"/>
              </w:rPr>
              <w:t>սոցիալական փաթեթի շահառու չհանդիսացող</w:t>
            </w:r>
            <w:r w:rsidR="00C95EC8" w:rsidRPr="003B220C">
              <w:rPr>
                <w:rFonts w:ascii="GHEA Grapalat" w:hAnsi="GHEA Grapalat" w:cs="Sylfaen"/>
                <w:lang w:val="hy-AM"/>
              </w:rPr>
              <w:t xml:space="preserve">, </w:t>
            </w:r>
            <w:r w:rsidR="008611D9" w:rsidRPr="003B220C">
              <w:rPr>
                <w:rFonts w:ascii="GHEA Grapalat" w:hAnsi="GHEA Grapalat" w:cs="Sylfaen"/>
                <w:lang w:val="hy-AM"/>
              </w:rPr>
              <w:t xml:space="preserve">մասնագիտական գործունեության առնվազն 2 տարվա աշխատանքային ստաժի առկայությամբ, </w:t>
            </w:r>
            <w:r w:rsidR="00C95EC8" w:rsidRPr="003B220C">
              <w:rPr>
                <w:rFonts w:ascii="GHEA Grapalat" w:hAnsi="GHEA Grapalat" w:cs="Sylfaen"/>
                <w:lang w:val="hy-AM"/>
              </w:rPr>
              <w:t xml:space="preserve">60 տարեկան և ավելի բարձր տարիքի </w:t>
            </w:r>
            <w:r w:rsidR="00202800" w:rsidRPr="003B220C">
              <w:rPr>
                <w:rFonts w:ascii="GHEA Grapalat" w:hAnsi="GHEA Grapalat" w:cs="Sylfaen"/>
                <w:lang w:val="hy-AM"/>
              </w:rPr>
              <w:t>անձանց կատարակտի վիրահատությունների իրականացում</w:t>
            </w:r>
          </w:p>
        </w:tc>
        <w:tc>
          <w:tcPr>
            <w:tcW w:w="0" w:type="auto"/>
          </w:tcPr>
          <w:p w:rsidR="007A0F49" w:rsidRPr="003B220C" w:rsidRDefault="007A0F49" w:rsidP="007A0F4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2017-2018</w:t>
            </w:r>
          </w:p>
        </w:tc>
        <w:tc>
          <w:tcPr>
            <w:tcW w:w="0" w:type="auto"/>
          </w:tcPr>
          <w:p w:rsidR="007A0F49" w:rsidRPr="003B220C" w:rsidRDefault="007A0F49" w:rsidP="007A0F4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7A0F49" w:rsidRPr="003B220C" w:rsidRDefault="007A0F49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 xml:space="preserve">Յուրաքանչյուր տարվա Հայաստանի Հանրապետության պետական բյուջեի մասին Հայաստանի Հանրապետության օրենքի </w:t>
            </w:r>
            <w:r w:rsidR="0051599D" w:rsidRPr="003B220C">
              <w:rPr>
                <w:rFonts w:ascii="GHEA Grapalat" w:eastAsia="Times New Roman" w:hAnsi="GHEA Grapalat"/>
                <w:lang w:val="fr-FR"/>
              </w:rPr>
              <w:t>«Առողջապահություն</w:t>
            </w:r>
            <w:r w:rsidR="0051599D" w:rsidRPr="003B220C">
              <w:rPr>
                <w:rFonts w:ascii="GHEA Grapalat" w:eastAsia="Times New Roman" w:hAnsi="GHEA Grapalat" w:cs="GHEA Grapalat"/>
                <w:lang w:val="fr-FR"/>
              </w:rPr>
              <w:t>» բաժնի</w:t>
            </w:r>
            <w:r w:rsidR="0051599D" w:rsidRPr="003B220C">
              <w:rPr>
                <w:rFonts w:ascii="GHEA Grapalat" w:eastAsia="Times New Roman" w:hAnsi="GHEA Grapalat"/>
                <w:lang w:val="fr-FR"/>
              </w:rPr>
              <w:t xml:space="preserve"> «Սոցիալապես անապահով և հատուկ խմբերում ընդգրկվածներին բժշկական օգնության ծառայություններ</w:t>
            </w:r>
            <w:r w:rsidR="0051599D" w:rsidRPr="003B220C">
              <w:rPr>
                <w:rFonts w:ascii="GHEA Grapalat" w:eastAsia="Times New Roman" w:hAnsi="GHEA Grapalat" w:cs="GHEA Grapalat"/>
                <w:lang w:val="fr-FR"/>
              </w:rPr>
              <w:t>» ծրագիր</w:t>
            </w:r>
            <w:r w:rsidR="0051599D" w:rsidRPr="003B220C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0" w:type="auto"/>
          </w:tcPr>
          <w:p w:rsidR="007A0F49" w:rsidRPr="003B220C" w:rsidRDefault="007A0F49" w:rsidP="007A0F49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3B220C">
              <w:rPr>
                <w:rFonts w:ascii="GHEA Grapalat" w:hAnsi="GHEA Grapalat"/>
                <w:lang w:val="hy-AM"/>
              </w:rPr>
              <w:t>Կուրության կանխարգելում` սոցիալական հատուկ նշանակություն ունեցող կատարակտ հիվանդությունով տառապող հիվանդների բժշկական օգնության կազմակերպում, շարունակական հսկողություն</w:t>
            </w:r>
          </w:p>
        </w:tc>
        <w:tc>
          <w:tcPr>
            <w:tcW w:w="0" w:type="auto"/>
          </w:tcPr>
          <w:p w:rsidR="007A0F49" w:rsidRPr="003B220C" w:rsidRDefault="00343C1B" w:rsidP="007A0F4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Ըստ դիմելիության</w:t>
            </w:r>
            <w:r w:rsidR="002B3DE7" w:rsidRPr="003B220C">
              <w:rPr>
                <w:rFonts w:ascii="GHEA Grapalat" w:hAnsi="GHEA Grapalat" w:cs="Sylfaen"/>
                <w:lang w:val="hy-AM"/>
              </w:rPr>
              <w:t>՝ վիրահատված անձանց քանակ</w:t>
            </w:r>
          </w:p>
        </w:tc>
      </w:tr>
      <w:tr w:rsidR="00081CB9" w:rsidRPr="003B220C" w:rsidTr="003B220C">
        <w:trPr>
          <w:trHeight w:val="710"/>
          <w:tblHeader/>
        </w:trPr>
        <w:tc>
          <w:tcPr>
            <w:tcW w:w="520" w:type="dxa"/>
          </w:tcPr>
          <w:p w:rsidR="00CD53B1" w:rsidRDefault="00FE454F" w:rsidP="00CD53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  <w:lastRenderedPageBreak/>
              <w:t>3.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color w:val="000000"/>
                <w:lang w:val="af-ZA"/>
              </w:rPr>
              <w:t>Բարձրագույն ուսումնական հաստատություների և հետբուհական մասնագիտական կրթություն իրականացնող կազմակերպությունների գիտամանկավարժական և պրոֆեսորադասախոսական կազմի,</w:t>
            </w:r>
            <w:r w:rsidRPr="003B220C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3B220C">
              <w:rPr>
                <w:rStyle w:val="Strong"/>
                <w:rFonts w:ascii="GHEA Grapalat" w:hAnsi="GHEA Grapalat" w:cs="Sylfaen"/>
                <w:b w:val="0"/>
                <w:lang w:val="af-ZA"/>
              </w:rPr>
              <w:t>ն</w:t>
            </w:r>
            <w:r w:rsidRPr="003B220C">
              <w:rPr>
                <w:rStyle w:val="Strong"/>
                <w:rFonts w:ascii="GHEA Grapalat" w:hAnsi="GHEA Grapalat" w:cs="Sylfaen"/>
                <w:b w:val="0"/>
                <w:lang w:val="hy-AM"/>
              </w:rPr>
              <w:t xml:space="preserve">ախնական </w:t>
            </w:r>
            <w:r w:rsidRPr="003B220C">
              <w:rPr>
                <w:rStyle w:val="Strong"/>
                <w:rFonts w:ascii="GHEA Grapalat" w:hAnsi="GHEA Grapalat"/>
                <w:b w:val="0"/>
                <w:color w:val="000000"/>
                <w:lang w:val="af-ZA"/>
              </w:rPr>
              <w:t>(</w:t>
            </w:r>
            <w:r w:rsidRPr="003B220C">
              <w:rPr>
                <w:rStyle w:val="Strong"/>
                <w:rFonts w:ascii="GHEA Grapalat" w:hAnsi="GHEA Grapalat" w:cs="Sylfaen"/>
                <w:b w:val="0"/>
                <w:color w:val="000000"/>
                <w:lang w:val="hy-AM"/>
              </w:rPr>
              <w:t>արհեստագործական</w:t>
            </w:r>
            <w:r w:rsidRPr="003B220C">
              <w:rPr>
                <w:rStyle w:val="Strong"/>
                <w:rFonts w:ascii="GHEA Grapalat" w:hAnsi="GHEA Grapalat"/>
                <w:b w:val="0"/>
                <w:color w:val="000000"/>
                <w:lang w:val="af-ZA"/>
              </w:rPr>
              <w:t>)</w:t>
            </w:r>
            <w:r w:rsidRPr="003B220C">
              <w:rPr>
                <w:rStyle w:val="Strong"/>
                <w:rFonts w:cs="Calibri"/>
                <w:b w:val="0"/>
                <w:color w:val="000000"/>
                <w:lang w:val="af-ZA"/>
              </w:rPr>
              <w:t> </w:t>
            </w:r>
            <w:r w:rsidRPr="003B220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3B220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color w:val="000000"/>
                <w:lang w:val="hy-AM"/>
              </w:rPr>
              <w:t>միջին</w:t>
            </w:r>
            <w:r w:rsidRPr="003B220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3B220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color w:val="000000"/>
                <w:lang w:val="hy-AM"/>
              </w:rPr>
              <w:t>կրթական</w:t>
            </w:r>
            <w:r w:rsidRPr="003B220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color w:val="000000"/>
                <w:lang w:val="hy-AM"/>
              </w:rPr>
              <w:t>ծրագրեր</w:t>
            </w:r>
            <w:r w:rsidRPr="003B220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color w:val="000000"/>
                <w:lang w:val="hy-AM"/>
              </w:rPr>
              <w:t>իրականացնող</w:t>
            </w:r>
            <w:r w:rsidRPr="003B220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/>
                <w:color w:val="000000"/>
                <w:lang w:val="hy-AM"/>
              </w:rPr>
              <w:t>պետական</w:t>
            </w:r>
            <w:r w:rsidRPr="003B220C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color w:val="000000"/>
                <w:lang w:val="hy-AM"/>
              </w:rPr>
              <w:t>ուսումնական</w:t>
            </w:r>
            <w:r w:rsidRPr="003B220C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color w:val="000000"/>
                <w:lang w:val="hy-AM"/>
              </w:rPr>
              <w:t>հաստատությունների</w:t>
            </w:r>
            <w:r w:rsidRPr="003B220C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lang w:val="hy-AM"/>
              </w:rPr>
              <w:t>մանկավարժական</w:t>
            </w:r>
            <w:r w:rsidRPr="003B220C">
              <w:rPr>
                <w:rFonts w:ascii="GHEA Grapalat" w:hAnsi="GHEA Grapalat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lang w:val="hy-AM"/>
              </w:rPr>
              <w:t>կազմում</w:t>
            </w:r>
            <w:r w:rsidRPr="003B220C">
              <w:rPr>
                <w:rFonts w:ascii="GHEA Grapalat" w:hAnsi="GHEA Grapalat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lang w:val="hy-AM"/>
              </w:rPr>
              <w:t>ընդգրկված</w:t>
            </w:r>
            <w:r w:rsidRPr="003B220C">
              <w:rPr>
                <w:rFonts w:ascii="GHEA Grapalat" w:hAnsi="GHEA Grapalat" w:cs="Sylfaen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lang w:val="hy-AM"/>
              </w:rPr>
              <w:t>դասախոսներ</w:t>
            </w:r>
            <w:r w:rsidRPr="003B220C">
              <w:rPr>
                <w:rFonts w:ascii="GHEA Grapalat" w:hAnsi="GHEA Grapalat"/>
                <w:lang w:val="af-ZA"/>
              </w:rPr>
              <w:t xml:space="preserve"> </w:t>
            </w:r>
            <w:r w:rsidRPr="003B220C">
              <w:rPr>
                <w:rFonts w:ascii="GHEA Grapalat" w:hAnsi="GHEA Grapalat"/>
                <w:lang w:val="hy-AM"/>
              </w:rPr>
              <w:t>և</w:t>
            </w:r>
            <w:r w:rsidRPr="003B220C">
              <w:rPr>
                <w:rFonts w:ascii="GHEA Grapalat" w:hAnsi="GHEA Grapalat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lang w:val="hy-AM"/>
              </w:rPr>
              <w:t>արտադրական</w:t>
            </w:r>
            <w:r w:rsidRPr="003B220C">
              <w:rPr>
                <w:rFonts w:ascii="GHEA Grapalat" w:hAnsi="GHEA Grapalat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lang w:val="hy-AM"/>
              </w:rPr>
              <w:t>ուսուցման</w:t>
            </w:r>
            <w:r w:rsidRPr="003B220C">
              <w:rPr>
                <w:rFonts w:ascii="GHEA Grapalat" w:hAnsi="GHEA Grapalat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lang w:val="hy-AM"/>
              </w:rPr>
              <w:t>վարպետներ</w:t>
            </w:r>
            <w:r w:rsidRPr="003B220C">
              <w:rPr>
                <w:rFonts w:ascii="GHEA Grapalat" w:hAnsi="GHEA Grapalat" w:cs="Sylfaen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lang w:val="hy-AM"/>
              </w:rPr>
              <w:t>հանդիսացող, մասնագիտական գործունեության առնվազն 2 տարվա աշխատանքային ստաժի առկայությամբ, 60 տարեկան և ավելի բարձր տարիքի</w:t>
            </w:r>
            <w:r w:rsidRPr="003B220C">
              <w:rPr>
                <w:rFonts w:ascii="GHEA Grapalat" w:hAnsi="GHEA Grapalat" w:cs="Sylfaen"/>
                <w:lang w:val="af-ZA"/>
              </w:rPr>
              <w:t xml:space="preserve"> </w:t>
            </w:r>
            <w:r w:rsidRPr="003B220C">
              <w:rPr>
                <w:rFonts w:ascii="GHEA Grapalat" w:hAnsi="GHEA Grapalat" w:cs="Sylfaen"/>
                <w:lang w:val="hy-AM"/>
              </w:rPr>
              <w:t>անձանց կատարակտի վիրահատությունների իրականացում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2017-2018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 xml:space="preserve">Յուրաքանչյուր տարվա Հայաստանի Հանրապետության պետական բյուջեի մասին Հայաստանի Հանրապետության օրենքի </w:t>
            </w:r>
            <w:r w:rsidRPr="003B220C">
              <w:rPr>
                <w:rFonts w:ascii="GHEA Grapalat" w:eastAsia="Times New Roman" w:hAnsi="GHEA Grapalat"/>
                <w:lang w:val="fr-FR"/>
              </w:rPr>
              <w:t>«Առողջապահություն</w:t>
            </w:r>
            <w:r w:rsidRPr="003B220C">
              <w:rPr>
                <w:rFonts w:ascii="GHEA Grapalat" w:eastAsia="Times New Roman" w:hAnsi="GHEA Grapalat" w:cs="GHEA Grapalat"/>
                <w:lang w:val="fr-FR"/>
              </w:rPr>
              <w:t>» բաժնի</w:t>
            </w:r>
            <w:r w:rsidRPr="003B220C">
              <w:rPr>
                <w:rFonts w:ascii="GHEA Grapalat" w:eastAsia="Times New Roman" w:hAnsi="GHEA Grapalat"/>
                <w:lang w:val="fr-FR"/>
              </w:rPr>
              <w:t xml:space="preserve"> «Սոցիալապես անապահով և հատուկ խմբերում ընդգրկվածներին բժշկական օգնության ծառայություններ</w:t>
            </w:r>
            <w:r w:rsidRPr="003B220C">
              <w:rPr>
                <w:rFonts w:ascii="GHEA Grapalat" w:eastAsia="Times New Roman" w:hAnsi="GHEA Grapalat" w:cs="GHEA Grapalat"/>
                <w:lang w:val="fr-FR"/>
              </w:rPr>
              <w:t>» ծրագիր</w:t>
            </w:r>
            <w:r w:rsidRPr="003B220C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3B220C">
              <w:rPr>
                <w:rFonts w:ascii="GHEA Grapalat" w:hAnsi="GHEA Grapalat"/>
                <w:lang w:val="hy-AM"/>
              </w:rPr>
              <w:t>Կուրության կանխարգելում` սոցիալական հատուկ նշանակություն ունեցող կատարակտ հիվանդությունով տառապող հիվանդների բժշկական օգնության կազմակերպում, շարունակական հսկողություն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Ըստ դիմելիության՝ վիրահատված անձանց քանակ</w:t>
            </w:r>
          </w:p>
        </w:tc>
      </w:tr>
      <w:tr w:rsidR="00081CB9" w:rsidRPr="003B220C" w:rsidTr="003B220C">
        <w:trPr>
          <w:trHeight w:val="5570"/>
          <w:tblHeader/>
        </w:trPr>
        <w:tc>
          <w:tcPr>
            <w:tcW w:w="520" w:type="dxa"/>
          </w:tcPr>
          <w:p w:rsidR="00CD53B1" w:rsidRDefault="00FE454F" w:rsidP="00CD53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CD53B1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  <w:t>.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Բնակչության բժշկական օգնության և սպասարկման մասին ՀՀ օրենքի 1-րդ հոդվածի 6-րդ մասով բուժաշխատող (ավագ, միջին և կրտսեր բուժաշխատողներ) հանդիսացող և առողջապահության բնագավառում աշխատող կամ աշխատած,  գործունեության առնվազն 2 տարվա աշխատանքային ստաժի առկայությամբ, 60 տարեկան և ավելի բարձր տարիքի անձանց կատարակտի վիրահատությունների իրականացում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2017-2018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CD53B1" w:rsidRPr="003B220C" w:rsidRDefault="00CD53B1" w:rsidP="00630E93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 xml:space="preserve">Յուրաքանչյուր տարվա Հայաստանի Հանրապետության պետական բյուջեի մասին Հայաստանի Հանրապետության օրենքի </w:t>
            </w:r>
            <w:r w:rsidRPr="003B220C">
              <w:rPr>
                <w:rFonts w:ascii="GHEA Grapalat" w:eastAsia="Times New Roman" w:hAnsi="GHEA Grapalat"/>
                <w:lang w:val="fr-FR"/>
              </w:rPr>
              <w:t>«Առողջապահություն</w:t>
            </w:r>
            <w:r w:rsidRPr="003B220C">
              <w:rPr>
                <w:rFonts w:ascii="GHEA Grapalat" w:eastAsia="Times New Roman" w:hAnsi="GHEA Grapalat" w:cs="GHEA Grapalat"/>
                <w:lang w:val="fr-FR"/>
              </w:rPr>
              <w:t>» բաժնի</w:t>
            </w:r>
            <w:r w:rsidRPr="003B220C">
              <w:rPr>
                <w:rFonts w:ascii="GHEA Grapalat" w:eastAsia="Times New Roman" w:hAnsi="GHEA Grapalat"/>
                <w:lang w:val="fr-FR"/>
              </w:rPr>
              <w:t xml:space="preserve"> «Սոցիալապես անապահով և հատուկ խմբերում ընդգրկվածներին բժշկական օգնության ծառայություններ</w:t>
            </w:r>
            <w:r w:rsidRPr="003B220C">
              <w:rPr>
                <w:rFonts w:ascii="GHEA Grapalat" w:eastAsia="Times New Roman" w:hAnsi="GHEA Grapalat" w:cs="GHEA Grapalat"/>
                <w:lang w:val="fr-FR"/>
              </w:rPr>
              <w:t>» ծրագիր</w:t>
            </w:r>
            <w:r w:rsidRPr="003B220C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3B220C">
              <w:rPr>
                <w:rFonts w:ascii="GHEA Grapalat" w:hAnsi="GHEA Grapalat"/>
                <w:lang w:val="hy-AM"/>
              </w:rPr>
              <w:t>Կուրության կանխարգելում` սոցիալական հատուկ նշանակություն ունեցող կատարակտ հիվանդությունով տառապող հիվանդների բժշկական օգնության կազմակերպում, շարունակական հսկողություն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Ըստ դիմելիության՝ վիրահատված անձանց քանակ</w:t>
            </w:r>
          </w:p>
        </w:tc>
      </w:tr>
      <w:tr w:rsidR="00081CB9" w:rsidRPr="003B220C" w:rsidTr="003B220C">
        <w:trPr>
          <w:trHeight w:val="710"/>
          <w:tblHeader/>
        </w:trPr>
        <w:tc>
          <w:tcPr>
            <w:tcW w:w="520" w:type="dxa"/>
          </w:tcPr>
          <w:p w:rsidR="00CD53B1" w:rsidRDefault="00FE454F" w:rsidP="00CD53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CD53B1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  <w:t>.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/>
                <w:lang w:val="hy-AM"/>
              </w:rPr>
              <w:t>ՀՀ կառավարության 2012 թվականի դեկտեմբերի 27-ի N 1691-Ն որոշման N 1 հավելվածի 2-րդ կետի 5-րդ ենթակետով հաստատված մշակույթի ոլորտի պետական կազմակերպություններում, «Երևանի պարարվեստի պետական քոլեջ» ՊՈԱԿ-ում աշխատող կամ աշխատած՝ սոցիալական փաթեթի շահառու չհանդիսացող, ինչպես նաև Հայաստանի կինեմատոգրաֆիստների, նկարիչների,  գրողների, թատերական գործիչների, կոմպոզիտորների միություններում անդամագրված,</w:t>
            </w:r>
            <w:r w:rsidRPr="003B220C">
              <w:rPr>
                <w:rFonts w:ascii="GHEA Grapalat" w:hAnsi="GHEA Grapalat" w:cs="Sylfaen"/>
                <w:lang w:val="hy-AM"/>
              </w:rPr>
              <w:t xml:space="preserve"> մասնագիտական գործունեության առնվազն 2 տարվա աշխատանքային ստաժի առկայությամբ, 60 տարեկան և ավելի բարձր տարիքի</w:t>
            </w:r>
            <w:r w:rsidRPr="003B220C">
              <w:rPr>
                <w:rFonts w:ascii="GHEA Grapalat" w:hAnsi="GHEA Grapalat"/>
                <w:lang w:val="hy-AM"/>
              </w:rPr>
              <w:t xml:space="preserve"> անձանց </w:t>
            </w:r>
            <w:r w:rsidRPr="003B220C">
              <w:rPr>
                <w:rFonts w:ascii="GHEA Grapalat" w:hAnsi="GHEA Grapalat" w:cs="Sylfaen"/>
                <w:lang w:val="hy-AM"/>
              </w:rPr>
              <w:t>կատարակտի վիրահատությունների իրականացում</w:t>
            </w:r>
          </w:p>
          <w:p w:rsidR="00630E93" w:rsidRPr="003B220C" w:rsidRDefault="00630E93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630E93" w:rsidRPr="003B220C" w:rsidRDefault="00630E93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  <w:p w:rsidR="00630E93" w:rsidRPr="003B220C" w:rsidRDefault="00630E93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2017-2018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CD53B1" w:rsidRPr="003B220C" w:rsidRDefault="00CD53B1" w:rsidP="00630E93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 xml:space="preserve">Յուրաքանչյուր տարվա Հայաստանի Հանրապետության պետական բյուջեի մասին Հայաստանի Հանրապետության օրենքի </w:t>
            </w:r>
            <w:r w:rsidRPr="003B220C">
              <w:rPr>
                <w:rFonts w:ascii="GHEA Grapalat" w:eastAsia="Times New Roman" w:hAnsi="GHEA Grapalat"/>
                <w:lang w:val="fr-FR"/>
              </w:rPr>
              <w:t>«Առողջապահություն</w:t>
            </w:r>
            <w:r w:rsidRPr="003B220C">
              <w:rPr>
                <w:rFonts w:ascii="GHEA Grapalat" w:eastAsia="Times New Roman" w:hAnsi="GHEA Grapalat" w:cs="GHEA Grapalat"/>
                <w:lang w:val="fr-FR"/>
              </w:rPr>
              <w:t>» բաժնի</w:t>
            </w:r>
            <w:r w:rsidRPr="003B220C">
              <w:rPr>
                <w:rFonts w:ascii="GHEA Grapalat" w:eastAsia="Times New Roman" w:hAnsi="GHEA Grapalat"/>
                <w:lang w:val="fr-FR"/>
              </w:rPr>
              <w:t xml:space="preserve"> «Սոցիալապես անապահով և հատուկ խմբերում ընդգրկվածներին բժշկական օգնության ծառայություններ</w:t>
            </w:r>
            <w:r w:rsidRPr="003B220C">
              <w:rPr>
                <w:rFonts w:ascii="GHEA Grapalat" w:eastAsia="Times New Roman" w:hAnsi="GHEA Grapalat" w:cs="GHEA Grapalat"/>
                <w:lang w:val="fr-FR"/>
              </w:rPr>
              <w:t>» ծրագիր</w:t>
            </w:r>
            <w:r w:rsidRPr="003B220C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3B220C">
              <w:rPr>
                <w:rFonts w:ascii="GHEA Grapalat" w:hAnsi="GHEA Grapalat"/>
                <w:lang w:val="hy-AM"/>
              </w:rPr>
              <w:t>Կուրության կանխարգելում` սոցիալական հատուկ նշանակություն ունեցող կատարակտ հիվանդությունով տառապող հիվանդների բժշկական օգնության կազմակերպում, շարունակական հսկողություն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Ըստ դիմելիության՝ վիրահատված անձանց քանակ</w:t>
            </w:r>
          </w:p>
        </w:tc>
      </w:tr>
      <w:tr w:rsidR="00CD53B1" w:rsidRPr="003B220C" w:rsidTr="003B220C">
        <w:trPr>
          <w:trHeight w:val="710"/>
          <w:tblHeader/>
        </w:trPr>
        <w:tc>
          <w:tcPr>
            <w:tcW w:w="14640" w:type="dxa"/>
            <w:gridSpan w:val="7"/>
          </w:tcPr>
          <w:p w:rsidR="00CD53B1" w:rsidRPr="003B220C" w:rsidRDefault="00CD53B1" w:rsidP="00CD53B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3B220C">
              <w:rPr>
                <w:rFonts w:ascii="GHEA Grapalat" w:hAnsi="GHEA Grapalat" w:cs="Sylfaen"/>
                <w:b/>
                <w:i/>
                <w:lang w:val="hy-AM"/>
              </w:rPr>
              <w:t>Կուրության կանխարգելման միջոցառումների ծրագրի կազմակերպաիրավական ապահովում</w:t>
            </w:r>
          </w:p>
        </w:tc>
      </w:tr>
      <w:tr w:rsidR="00081CB9" w:rsidRPr="003B220C" w:rsidTr="003B220C">
        <w:trPr>
          <w:trHeight w:val="710"/>
          <w:tblHeader/>
        </w:trPr>
        <w:tc>
          <w:tcPr>
            <w:tcW w:w="520" w:type="dxa"/>
          </w:tcPr>
          <w:p w:rsidR="00CD53B1" w:rsidRPr="00BE16A7" w:rsidRDefault="00CD53B1" w:rsidP="00CD53B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Կուրությունը կանխարգելելու նպատակով բնակչության առանձին խմբերին իրականացվող կատարակտ</w:t>
            </w:r>
            <w:bookmarkStart w:id="0" w:name="_GoBack"/>
            <w:bookmarkEnd w:id="0"/>
            <w:r w:rsidRPr="003B220C">
              <w:rPr>
                <w:rFonts w:ascii="GHEA Grapalat" w:hAnsi="GHEA Grapalat" w:cs="Sylfaen"/>
                <w:lang w:val="hy-AM"/>
              </w:rPr>
              <w:t>ի վիրահատությունների 2017-2018 թվականների նպատակային ծրագիրն իրականացնող բժշկական կազմակերպությունների ցանկի հաստատում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2017թ. երրորդ եռամսյակ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Ֆինանսավորում չի պահանջոււմ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eastAsia="Times New Roman" w:hAnsi="GHEA Grapalat"/>
                <w:highlight w:val="yellow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 w:eastAsia="ru-RU"/>
              </w:rPr>
              <w:t>Ծրագրի շրջանակներում բժշկական օգնության և սպասարկման նպատակաուղղված և արդյունավետ  կազմակերպում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նախարարի հրամանի ընդունում</w:t>
            </w:r>
          </w:p>
        </w:tc>
      </w:tr>
      <w:tr w:rsidR="00081CB9" w:rsidRPr="003B220C" w:rsidTr="003B220C">
        <w:trPr>
          <w:trHeight w:val="485"/>
          <w:tblHeader/>
        </w:trPr>
        <w:tc>
          <w:tcPr>
            <w:tcW w:w="520" w:type="dxa"/>
          </w:tcPr>
          <w:p w:rsidR="00CD53B1" w:rsidRPr="003D26EB" w:rsidRDefault="00CD53B1" w:rsidP="00CD53B1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 xml:space="preserve">Կուրությունը կանխարգելելու նպատակով բնակչության առանձին խմբերին իրականացվող կատարակտի վիրահատությունների 2017-2018 թվականների նպատակային ծրագրի իրականացման գործունեության ընթացակարգերի հաստատում 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2017թ. երրորդ եռամսյակ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Ֆինանսավորում չի պահանջոււմ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 w:eastAsia="ru-RU"/>
              </w:rPr>
              <w:t>Ծրագրի շրջանակներում բժշկական օգնության և սպասարկման նպատակաուղղված և արդյունավետ  կազմակերպում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eastAsia="Times New Roman" w:hAnsi="GHEA Grapalat"/>
                <w:highlight w:val="yellow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նախարարի հրամանի ընդունում</w:t>
            </w:r>
          </w:p>
        </w:tc>
      </w:tr>
      <w:tr w:rsidR="00081CB9" w:rsidRPr="003B220C" w:rsidTr="003B220C">
        <w:trPr>
          <w:trHeight w:val="485"/>
          <w:tblHeader/>
        </w:trPr>
        <w:tc>
          <w:tcPr>
            <w:tcW w:w="520" w:type="dxa"/>
          </w:tcPr>
          <w:p w:rsidR="00CD53B1" w:rsidRPr="003D26EB" w:rsidRDefault="00CD53B1" w:rsidP="00CD53B1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 xml:space="preserve">Կուրությունը կանխարգելելու նպատակով բնակչության առանձին խմբերին իրականացվող կատարակտի վիրահատությունների 2017-2018 թվականների նպատակային ծրագրի շրջանակներում բժշկական օգնության ու սպասարկման գների հաստատում 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2017թ. երրորդ եռամսյակ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Ֆինանսավորում չի պահանջոււմ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hAnsi="GHEA Grapalat" w:cs="Sylfaen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 w:eastAsia="ru-RU"/>
              </w:rPr>
              <w:t>Ծառայություն-ների գնի հաստատում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նախարարի հրամանի ընդունում</w:t>
            </w:r>
          </w:p>
        </w:tc>
      </w:tr>
      <w:tr w:rsidR="00081CB9" w:rsidRPr="003B220C" w:rsidTr="003B220C">
        <w:trPr>
          <w:trHeight w:val="485"/>
          <w:tblHeader/>
        </w:trPr>
        <w:tc>
          <w:tcPr>
            <w:tcW w:w="520" w:type="dxa"/>
          </w:tcPr>
          <w:p w:rsidR="00CD53B1" w:rsidRPr="003D26EB" w:rsidRDefault="00CD53B1" w:rsidP="00CD53B1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Կուրությունը կանխարգելելու նպատակով բնակչության առանձին խմբերին իրականացվող կատարակտի վիրահատությունների 2017-2018 թվականների նպատակային ծրագրի շրջանակներում բժշկական օգնություն ու սպասարկում իրականացնող կազմակերպությունների յուրաքանչյուր տարվա չափաքանակների հաստատում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2017թ. երրորդ եռամսյակ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Ֆինանսավորում չի պահանջոււմ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 w:eastAsia="ru-RU"/>
              </w:rPr>
              <w:t>Ծրագրի շրջանակներում բժշկական օգնության և սպասարկման նպատակաուղղված և արդյունավետ  կազմակերպում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Հանրապետութ-յան առողջապահութ-յան նախարարի հրամանի ընդունում</w:t>
            </w:r>
          </w:p>
        </w:tc>
      </w:tr>
      <w:tr w:rsidR="00081CB9" w:rsidRPr="002F64DC" w:rsidTr="003B220C">
        <w:trPr>
          <w:trHeight w:val="3680"/>
          <w:tblHeader/>
        </w:trPr>
        <w:tc>
          <w:tcPr>
            <w:tcW w:w="520" w:type="dxa"/>
          </w:tcPr>
          <w:p w:rsidR="00CD53B1" w:rsidRPr="003D26EB" w:rsidRDefault="00CD53B1" w:rsidP="00CD53B1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Կուրությունը կանխարգելելու նպատակով բնակչության առանձին խմբերին իրականացվող կատարակտի վիրահատությունների 2017-2018 թվականների նպատակային ծրագրի շրջանակներում բժշկական օգնություն ու սպասարկում իրականացնող կազմակերպությունների հետ պայմանագրերի կնքում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2017-2018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Ֆինանսավորում չի պահանջոււմ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hAnsi="GHEA Grapalat" w:cs="Sylfaen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 w:eastAsia="ru-RU"/>
              </w:rPr>
              <w:t>Ծրագրի շրջանակներում բժշկական օգնության և սպասարկման կազմակերպում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Պայմանագրերի կնքում</w:t>
            </w:r>
          </w:p>
        </w:tc>
      </w:tr>
      <w:tr w:rsidR="00081CB9" w:rsidRPr="003B220C" w:rsidTr="003B220C">
        <w:trPr>
          <w:trHeight w:val="3887"/>
        </w:trPr>
        <w:tc>
          <w:tcPr>
            <w:tcW w:w="520" w:type="dxa"/>
          </w:tcPr>
          <w:p w:rsidR="00CD53B1" w:rsidRPr="003D26EB" w:rsidRDefault="00CD53B1" w:rsidP="00CD53B1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 xml:space="preserve">Կուրությունը կանխարգելելու նպատակով բնակչության առանձին խմբերին իրականացվող կատարակտի վիրահատությունների 2017-2018 թվականների նպատակային  ծրագրի շրջանակներում կատարված աշխատանքների վերաբերյալ հաշվետվությունների ներկայացում էլեկտրոնային առողջապահական համակարգի միջոցով 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2017-2018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Ֆինանսավորում չի պահանջոււմ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hAnsi="GHEA Grapalat" w:cs="Sylfaen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 w:eastAsia="ru-RU"/>
              </w:rPr>
              <w:t>Ծրագրի շրջանակներում բժշկական օգնության և սպասարկման աշխատանքների վերլուծություն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Կատարված աշխատանքների վերաբերյալ հաշվետվությունների ներանցում էլեկտրոնային առողջապահական համակարգ</w:t>
            </w:r>
          </w:p>
        </w:tc>
      </w:tr>
      <w:tr w:rsidR="00081CB9" w:rsidRPr="003B220C" w:rsidTr="003B220C">
        <w:trPr>
          <w:trHeight w:val="2600"/>
        </w:trPr>
        <w:tc>
          <w:tcPr>
            <w:tcW w:w="520" w:type="dxa"/>
          </w:tcPr>
          <w:p w:rsidR="00CD53B1" w:rsidRPr="003D26EB" w:rsidRDefault="00CD53B1" w:rsidP="00CD53B1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3B220C">
              <w:rPr>
                <w:rFonts w:ascii="GHEA Grapalat" w:hAnsi="GHEA Grapalat" w:cs="Sylfaen"/>
                <w:lang w:val="hy-AM"/>
              </w:rPr>
              <w:t>Կուրությունը կանխարգելելու նպատակով բնակչության առանձին խմբերին իրականացվող կատարակտի վիրահատությունների 2017-2018 թվականների նպատակային ծրագրի վերաբերյալ հանրային իրազեկում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2017-2018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Հայաստանի Հանրապետության առողջապահության նախարարություն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eastAsia="Times New Roman" w:hAnsi="GHEA Grapalat"/>
                <w:lang w:val="hy-AM" w:eastAsia="ru-RU"/>
              </w:rPr>
              <w:t>Ֆինանսավորում չի պահանջում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hAnsi="GHEA Grapalat" w:cs="Sylfaen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 w:eastAsia="ru-RU"/>
              </w:rPr>
              <w:t>Ծրագրի շրջանակներում բժշկական օգնության և սպասարկման  հասանելիության և մատչելիության բարձրացում</w:t>
            </w:r>
          </w:p>
        </w:tc>
        <w:tc>
          <w:tcPr>
            <w:tcW w:w="0" w:type="auto"/>
          </w:tcPr>
          <w:p w:rsidR="00CD53B1" w:rsidRPr="003B220C" w:rsidRDefault="00CD53B1" w:rsidP="00CD53B1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3B220C">
              <w:rPr>
                <w:rFonts w:ascii="GHEA Grapalat" w:hAnsi="GHEA Grapalat" w:cs="Sylfaen"/>
                <w:lang w:val="hy-AM" w:eastAsia="ru-RU"/>
              </w:rPr>
              <w:t>Բնակչության շրջանում Ծրագրի վերաբերյալ իրազեկվածություն</w:t>
            </w:r>
          </w:p>
        </w:tc>
      </w:tr>
    </w:tbl>
    <w:p w:rsidR="00360351" w:rsidRDefault="00360351" w:rsidP="003B220C">
      <w:pPr>
        <w:spacing w:after="0" w:line="360" w:lineRule="auto"/>
        <w:contextualSpacing/>
        <w:rPr>
          <w:rFonts w:ascii="GHEA Grapalat" w:hAnsi="GHEA Grapalat"/>
          <w:b/>
          <w:noProof/>
          <w:sz w:val="24"/>
          <w:szCs w:val="24"/>
          <w:lang w:val="hy-AM"/>
        </w:rPr>
      </w:pPr>
    </w:p>
    <w:sectPr w:rsidR="00360351" w:rsidSect="004860E0">
      <w:footerReference w:type="default" r:id="rId7"/>
      <w:pgSz w:w="15840" w:h="12240" w:orient="landscape"/>
      <w:pgMar w:top="450" w:right="720" w:bottom="450" w:left="144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D6" w:rsidRDefault="009549D6" w:rsidP="00591E59">
      <w:pPr>
        <w:spacing w:after="0" w:line="240" w:lineRule="auto"/>
      </w:pPr>
      <w:r>
        <w:separator/>
      </w:r>
    </w:p>
  </w:endnote>
  <w:endnote w:type="continuationSeparator" w:id="0">
    <w:p w:rsidR="009549D6" w:rsidRDefault="009549D6" w:rsidP="0059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7AC" w:rsidRDefault="004245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20C">
      <w:rPr>
        <w:noProof/>
      </w:rPr>
      <w:t>2</w:t>
    </w:r>
    <w:r>
      <w:rPr>
        <w:noProof/>
      </w:rPr>
      <w:fldChar w:fldCharType="end"/>
    </w:r>
  </w:p>
  <w:p w:rsidR="00F507AC" w:rsidRDefault="00F50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D6" w:rsidRDefault="009549D6" w:rsidP="00591E59">
      <w:pPr>
        <w:spacing w:after="0" w:line="240" w:lineRule="auto"/>
      </w:pPr>
      <w:r>
        <w:separator/>
      </w:r>
    </w:p>
  </w:footnote>
  <w:footnote w:type="continuationSeparator" w:id="0">
    <w:p w:rsidR="009549D6" w:rsidRDefault="009549D6" w:rsidP="0059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4BCF"/>
    <w:multiLevelType w:val="hybridMultilevel"/>
    <w:tmpl w:val="8F9E1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0E12"/>
    <w:multiLevelType w:val="hybridMultilevel"/>
    <w:tmpl w:val="D210528A"/>
    <w:lvl w:ilvl="0" w:tplc="83001D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02A58"/>
    <w:multiLevelType w:val="hybridMultilevel"/>
    <w:tmpl w:val="4F9EB2BC"/>
    <w:lvl w:ilvl="0" w:tplc="C9BAA2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31C7F"/>
    <w:multiLevelType w:val="hybridMultilevel"/>
    <w:tmpl w:val="178A4D40"/>
    <w:lvl w:ilvl="0" w:tplc="F2622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C67D2"/>
    <w:multiLevelType w:val="hybridMultilevel"/>
    <w:tmpl w:val="BDA4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0358C"/>
    <w:multiLevelType w:val="hybridMultilevel"/>
    <w:tmpl w:val="D210528A"/>
    <w:lvl w:ilvl="0" w:tplc="83001D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E3976"/>
    <w:multiLevelType w:val="hybridMultilevel"/>
    <w:tmpl w:val="079C56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B6CEE"/>
    <w:multiLevelType w:val="hybridMultilevel"/>
    <w:tmpl w:val="23EC6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0F"/>
    <w:rsid w:val="00002A4F"/>
    <w:rsid w:val="00003A4E"/>
    <w:rsid w:val="00004EB8"/>
    <w:rsid w:val="0000587F"/>
    <w:rsid w:val="00007258"/>
    <w:rsid w:val="00010AAF"/>
    <w:rsid w:val="00013BBD"/>
    <w:rsid w:val="000162EC"/>
    <w:rsid w:val="0002056C"/>
    <w:rsid w:val="00020EEE"/>
    <w:rsid w:val="00021A56"/>
    <w:rsid w:val="000234A8"/>
    <w:rsid w:val="00032957"/>
    <w:rsid w:val="00033AD2"/>
    <w:rsid w:val="000345CF"/>
    <w:rsid w:val="00037D6B"/>
    <w:rsid w:val="0004069D"/>
    <w:rsid w:val="000407F0"/>
    <w:rsid w:val="00041E0C"/>
    <w:rsid w:val="0004418B"/>
    <w:rsid w:val="00044741"/>
    <w:rsid w:val="00047159"/>
    <w:rsid w:val="00052D2E"/>
    <w:rsid w:val="00055362"/>
    <w:rsid w:val="00055A5C"/>
    <w:rsid w:val="0005744F"/>
    <w:rsid w:val="0006079E"/>
    <w:rsid w:val="00062580"/>
    <w:rsid w:val="000647A9"/>
    <w:rsid w:val="00064C26"/>
    <w:rsid w:val="00064D3D"/>
    <w:rsid w:val="0006633D"/>
    <w:rsid w:val="00070122"/>
    <w:rsid w:val="00070CFB"/>
    <w:rsid w:val="00071869"/>
    <w:rsid w:val="000727A2"/>
    <w:rsid w:val="00074E86"/>
    <w:rsid w:val="00075B98"/>
    <w:rsid w:val="00077CE3"/>
    <w:rsid w:val="00080BE4"/>
    <w:rsid w:val="00081CB9"/>
    <w:rsid w:val="00083F77"/>
    <w:rsid w:val="00085BA8"/>
    <w:rsid w:val="000927CB"/>
    <w:rsid w:val="00095F61"/>
    <w:rsid w:val="000A0262"/>
    <w:rsid w:val="000A1362"/>
    <w:rsid w:val="000A1CF3"/>
    <w:rsid w:val="000A3D6A"/>
    <w:rsid w:val="000A4D3B"/>
    <w:rsid w:val="000A625D"/>
    <w:rsid w:val="000A7A5C"/>
    <w:rsid w:val="000B0861"/>
    <w:rsid w:val="000B13DA"/>
    <w:rsid w:val="000B416D"/>
    <w:rsid w:val="000C0605"/>
    <w:rsid w:val="000C1FE3"/>
    <w:rsid w:val="000C20D4"/>
    <w:rsid w:val="000C2B63"/>
    <w:rsid w:val="000C4FD1"/>
    <w:rsid w:val="000C644F"/>
    <w:rsid w:val="000C6844"/>
    <w:rsid w:val="000C6D1D"/>
    <w:rsid w:val="000D0A89"/>
    <w:rsid w:val="000D2D75"/>
    <w:rsid w:val="000D54FA"/>
    <w:rsid w:val="000D6459"/>
    <w:rsid w:val="000D6926"/>
    <w:rsid w:val="000D6977"/>
    <w:rsid w:val="000D7E74"/>
    <w:rsid w:val="000E15E4"/>
    <w:rsid w:val="000E2BD0"/>
    <w:rsid w:val="000E3544"/>
    <w:rsid w:val="000E4617"/>
    <w:rsid w:val="000F04D2"/>
    <w:rsid w:val="000F0C4A"/>
    <w:rsid w:val="000F159A"/>
    <w:rsid w:val="000F3172"/>
    <w:rsid w:val="000F4B69"/>
    <w:rsid w:val="000F640A"/>
    <w:rsid w:val="00103E71"/>
    <w:rsid w:val="00104DFB"/>
    <w:rsid w:val="00107BC6"/>
    <w:rsid w:val="00111E60"/>
    <w:rsid w:val="00112AE9"/>
    <w:rsid w:val="001173F8"/>
    <w:rsid w:val="00117E7B"/>
    <w:rsid w:val="00120934"/>
    <w:rsid w:val="00121024"/>
    <w:rsid w:val="00122C5A"/>
    <w:rsid w:val="00124922"/>
    <w:rsid w:val="001269CF"/>
    <w:rsid w:val="00134AD3"/>
    <w:rsid w:val="00135801"/>
    <w:rsid w:val="00135808"/>
    <w:rsid w:val="00135BE9"/>
    <w:rsid w:val="0013714F"/>
    <w:rsid w:val="00145015"/>
    <w:rsid w:val="00145D92"/>
    <w:rsid w:val="00146F84"/>
    <w:rsid w:val="00147FC8"/>
    <w:rsid w:val="001531F3"/>
    <w:rsid w:val="001540D2"/>
    <w:rsid w:val="001564DB"/>
    <w:rsid w:val="00161CA0"/>
    <w:rsid w:val="0017185E"/>
    <w:rsid w:val="001750F7"/>
    <w:rsid w:val="00175286"/>
    <w:rsid w:val="00177156"/>
    <w:rsid w:val="00177682"/>
    <w:rsid w:val="0017773E"/>
    <w:rsid w:val="00177B69"/>
    <w:rsid w:val="0018699A"/>
    <w:rsid w:val="00186A49"/>
    <w:rsid w:val="00187F56"/>
    <w:rsid w:val="00191A79"/>
    <w:rsid w:val="00191CFA"/>
    <w:rsid w:val="00194487"/>
    <w:rsid w:val="00195D3B"/>
    <w:rsid w:val="001969F9"/>
    <w:rsid w:val="00196DC5"/>
    <w:rsid w:val="001A3D24"/>
    <w:rsid w:val="001A635A"/>
    <w:rsid w:val="001A676B"/>
    <w:rsid w:val="001A683B"/>
    <w:rsid w:val="001B12A7"/>
    <w:rsid w:val="001B1963"/>
    <w:rsid w:val="001B2885"/>
    <w:rsid w:val="001B2AC2"/>
    <w:rsid w:val="001B7185"/>
    <w:rsid w:val="001C173F"/>
    <w:rsid w:val="001C6236"/>
    <w:rsid w:val="001D064E"/>
    <w:rsid w:val="001D2E51"/>
    <w:rsid w:val="001D49C1"/>
    <w:rsid w:val="001D7D1D"/>
    <w:rsid w:val="001E06CB"/>
    <w:rsid w:val="001E4348"/>
    <w:rsid w:val="001F38C5"/>
    <w:rsid w:val="001F65D0"/>
    <w:rsid w:val="001F7273"/>
    <w:rsid w:val="001F784E"/>
    <w:rsid w:val="002000AF"/>
    <w:rsid w:val="00202800"/>
    <w:rsid w:val="002067BF"/>
    <w:rsid w:val="00206891"/>
    <w:rsid w:val="00206B56"/>
    <w:rsid w:val="00206C2B"/>
    <w:rsid w:val="002075AE"/>
    <w:rsid w:val="00210378"/>
    <w:rsid w:val="002139D3"/>
    <w:rsid w:val="002139F4"/>
    <w:rsid w:val="002152A1"/>
    <w:rsid w:val="00215E84"/>
    <w:rsid w:val="00216257"/>
    <w:rsid w:val="0022052C"/>
    <w:rsid w:val="0022259C"/>
    <w:rsid w:val="00224DC8"/>
    <w:rsid w:val="002328AB"/>
    <w:rsid w:val="002364CA"/>
    <w:rsid w:val="0024035F"/>
    <w:rsid w:val="00244B78"/>
    <w:rsid w:val="00246DD9"/>
    <w:rsid w:val="002503D2"/>
    <w:rsid w:val="00251623"/>
    <w:rsid w:val="002523CF"/>
    <w:rsid w:val="00253875"/>
    <w:rsid w:val="0025430E"/>
    <w:rsid w:val="002613DF"/>
    <w:rsid w:val="00261421"/>
    <w:rsid w:val="002615E3"/>
    <w:rsid w:val="0026170E"/>
    <w:rsid w:val="00263465"/>
    <w:rsid w:val="00264860"/>
    <w:rsid w:val="00264E83"/>
    <w:rsid w:val="00266E22"/>
    <w:rsid w:val="00271367"/>
    <w:rsid w:val="00271F2F"/>
    <w:rsid w:val="0027212A"/>
    <w:rsid w:val="00275A87"/>
    <w:rsid w:val="00276610"/>
    <w:rsid w:val="00276BC8"/>
    <w:rsid w:val="002803A8"/>
    <w:rsid w:val="00284133"/>
    <w:rsid w:val="00285B39"/>
    <w:rsid w:val="002872A1"/>
    <w:rsid w:val="00296B32"/>
    <w:rsid w:val="00296B93"/>
    <w:rsid w:val="0029754C"/>
    <w:rsid w:val="00297CC6"/>
    <w:rsid w:val="002A0F15"/>
    <w:rsid w:val="002A212A"/>
    <w:rsid w:val="002A5F9A"/>
    <w:rsid w:val="002B046F"/>
    <w:rsid w:val="002B0850"/>
    <w:rsid w:val="002B097F"/>
    <w:rsid w:val="002B16B1"/>
    <w:rsid w:val="002B19CF"/>
    <w:rsid w:val="002B3105"/>
    <w:rsid w:val="002B3DE7"/>
    <w:rsid w:val="002B56F0"/>
    <w:rsid w:val="002C173B"/>
    <w:rsid w:val="002C2055"/>
    <w:rsid w:val="002C3730"/>
    <w:rsid w:val="002C479A"/>
    <w:rsid w:val="002C5440"/>
    <w:rsid w:val="002C637D"/>
    <w:rsid w:val="002D131D"/>
    <w:rsid w:val="002D17A5"/>
    <w:rsid w:val="002D1B85"/>
    <w:rsid w:val="002D1C24"/>
    <w:rsid w:val="002D356D"/>
    <w:rsid w:val="002D3F44"/>
    <w:rsid w:val="002E65EE"/>
    <w:rsid w:val="002F0060"/>
    <w:rsid w:val="002F1014"/>
    <w:rsid w:val="002F1FEE"/>
    <w:rsid w:val="002F3369"/>
    <w:rsid w:val="002F46EB"/>
    <w:rsid w:val="002F5D47"/>
    <w:rsid w:val="002F6CF1"/>
    <w:rsid w:val="002F7001"/>
    <w:rsid w:val="002F73A7"/>
    <w:rsid w:val="00300401"/>
    <w:rsid w:val="00300EA0"/>
    <w:rsid w:val="0030120F"/>
    <w:rsid w:val="00301B1E"/>
    <w:rsid w:val="003027E8"/>
    <w:rsid w:val="003124A7"/>
    <w:rsid w:val="00312FEF"/>
    <w:rsid w:val="003135F5"/>
    <w:rsid w:val="0031680B"/>
    <w:rsid w:val="0031724C"/>
    <w:rsid w:val="00317B6C"/>
    <w:rsid w:val="00322C17"/>
    <w:rsid w:val="00322D63"/>
    <w:rsid w:val="00324292"/>
    <w:rsid w:val="00330C4D"/>
    <w:rsid w:val="00332C6B"/>
    <w:rsid w:val="0033486A"/>
    <w:rsid w:val="003363E3"/>
    <w:rsid w:val="003401B4"/>
    <w:rsid w:val="00343350"/>
    <w:rsid w:val="00343C1B"/>
    <w:rsid w:val="003458F1"/>
    <w:rsid w:val="00350006"/>
    <w:rsid w:val="00350AB6"/>
    <w:rsid w:val="00350E46"/>
    <w:rsid w:val="00353126"/>
    <w:rsid w:val="003535D0"/>
    <w:rsid w:val="00355651"/>
    <w:rsid w:val="00355D4C"/>
    <w:rsid w:val="00357292"/>
    <w:rsid w:val="00357F02"/>
    <w:rsid w:val="00360351"/>
    <w:rsid w:val="0036167E"/>
    <w:rsid w:val="003642B7"/>
    <w:rsid w:val="00365678"/>
    <w:rsid w:val="003743B7"/>
    <w:rsid w:val="0037452C"/>
    <w:rsid w:val="00377837"/>
    <w:rsid w:val="00380100"/>
    <w:rsid w:val="00383A1E"/>
    <w:rsid w:val="00385942"/>
    <w:rsid w:val="003908DA"/>
    <w:rsid w:val="003957A3"/>
    <w:rsid w:val="00397C44"/>
    <w:rsid w:val="00397D33"/>
    <w:rsid w:val="003A1757"/>
    <w:rsid w:val="003A568F"/>
    <w:rsid w:val="003A6921"/>
    <w:rsid w:val="003A6A97"/>
    <w:rsid w:val="003B220C"/>
    <w:rsid w:val="003B42DB"/>
    <w:rsid w:val="003B582A"/>
    <w:rsid w:val="003B5F27"/>
    <w:rsid w:val="003B7C59"/>
    <w:rsid w:val="003B7F9E"/>
    <w:rsid w:val="003C16B4"/>
    <w:rsid w:val="003C173E"/>
    <w:rsid w:val="003C2B49"/>
    <w:rsid w:val="003C654E"/>
    <w:rsid w:val="003D26EB"/>
    <w:rsid w:val="003D31DC"/>
    <w:rsid w:val="003D34C7"/>
    <w:rsid w:val="003D3D8E"/>
    <w:rsid w:val="003D4FD1"/>
    <w:rsid w:val="003D66A6"/>
    <w:rsid w:val="003E1373"/>
    <w:rsid w:val="003E7B35"/>
    <w:rsid w:val="003E7C35"/>
    <w:rsid w:val="003E7F49"/>
    <w:rsid w:val="003F6B6F"/>
    <w:rsid w:val="004005D6"/>
    <w:rsid w:val="00402DBE"/>
    <w:rsid w:val="00405F2B"/>
    <w:rsid w:val="00410116"/>
    <w:rsid w:val="00410AC0"/>
    <w:rsid w:val="00411010"/>
    <w:rsid w:val="004125E1"/>
    <w:rsid w:val="00412BF3"/>
    <w:rsid w:val="004177CE"/>
    <w:rsid w:val="00420945"/>
    <w:rsid w:val="00420A28"/>
    <w:rsid w:val="004245D3"/>
    <w:rsid w:val="00424763"/>
    <w:rsid w:val="00425EE5"/>
    <w:rsid w:val="00427FF7"/>
    <w:rsid w:val="00432CB7"/>
    <w:rsid w:val="00434B90"/>
    <w:rsid w:val="0043563E"/>
    <w:rsid w:val="0044119A"/>
    <w:rsid w:val="004469D0"/>
    <w:rsid w:val="00447C50"/>
    <w:rsid w:val="004503B9"/>
    <w:rsid w:val="004538C9"/>
    <w:rsid w:val="00456EA2"/>
    <w:rsid w:val="004601BF"/>
    <w:rsid w:val="0046026D"/>
    <w:rsid w:val="00462428"/>
    <w:rsid w:val="004636ED"/>
    <w:rsid w:val="00464B74"/>
    <w:rsid w:val="00471DF3"/>
    <w:rsid w:val="0047399A"/>
    <w:rsid w:val="0047436B"/>
    <w:rsid w:val="0047589B"/>
    <w:rsid w:val="004774A5"/>
    <w:rsid w:val="00480517"/>
    <w:rsid w:val="0048092F"/>
    <w:rsid w:val="004860E0"/>
    <w:rsid w:val="0048648A"/>
    <w:rsid w:val="00486688"/>
    <w:rsid w:val="00490087"/>
    <w:rsid w:val="0049078A"/>
    <w:rsid w:val="004908C7"/>
    <w:rsid w:val="00490C01"/>
    <w:rsid w:val="00492193"/>
    <w:rsid w:val="00492393"/>
    <w:rsid w:val="00492C76"/>
    <w:rsid w:val="00495238"/>
    <w:rsid w:val="004A19E7"/>
    <w:rsid w:val="004A3C20"/>
    <w:rsid w:val="004A604D"/>
    <w:rsid w:val="004B0AF4"/>
    <w:rsid w:val="004B15ED"/>
    <w:rsid w:val="004B15F9"/>
    <w:rsid w:val="004B31FF"/>
    <w:rsid w:val="004B474D"/>
    <w:rsid w:val="004B5030"/>
    <w:rsid w:val="004B516B"/>
    <w:rsid w:val="004B6815"/>
    <w:rsid w:val="004B7E47"/>
    <w:rsid w:val="004C1929"/>
    <w:rsid w:val="004C283E"/>
    <w:rsid w:val="004C37EC"/>
    <w:rsid w:val="004C5429"/>
    <w:rsid w:val="004C5F59"/>
    <w:rsid w:val="004D1ECE"/>
    <w:rsid w:val="004D2031"/>
    <w:rsid w:val="004D2279"/>
    <w:rsid w:val="004D3601"/>
    <w:rsid w:val="004D5808"/>
    <w:rsid w:val="004E08F7"/>
    <w:rsid w:val="004E1BBC"/>
    <w:rsid w:val="004E204A"/>
    <w:rsid w:val="004E2EAA"/>
    <w:rsid w:val="004F188A"/>
    <w:rsid w:val="004F2C82"/>
    <w:rsid w:val="004F56B4"/>
    <w:rsid w:val="004F5F26"/>
    <w:rsid w:val="00500CA8"/>
    <w:rsid w:val="00505EBE"/>
    <w:rsid w:val="00507864"/>
    <w:rsid w:val="005127F9"/>
    <w:rsid w:val="00512F10"/>
    <w:rsid w:val="0051599D"/>
    <w:rsid w:val="005175AF"/>
    <w:rsid w:val="00520FC0"/>
    <w:rsid w:val="00522CC6"/>
    <w:rsid w:val="00525A2E"/>
    <w:rsid w:val="00531A4F"/>
    <w:rsid w:val="00534D1E"/>
    <w:rsid w:val="00541313"/>
    <w:rsid w:val="00542B04"/>
    <w:rsid w:val="005443ED"/>
    <w:rsid w:val="00544BF6"/>
    <w:rsid w:val="00545715"/>
    <w:rsid w:val="0054578A"/>
    <w:rsid w:val="00545EE6"/>
    <w:rsid w:val="00550A55"/>
    <w:rsid w:val="00552C47"/>
    <w:rsid w:val="005537EE"/>
    <w:rsid w:val="00554C50"/>
    <w:rsid w:val="00555A27"/>
    <w:rsid w:val="005611B6"/>
    <w:rsid w:val="00561C80"/>
    <w:rsid w:val="00561CC6"/>
    <w:rsid w:val="005627C2"/>
    <w:rsid w:val="00563FFC"/>
    <w:rsid w:val="005675D9"/>
    <w:rsid w:val="0057079C"/>
    <w:rsid w:val="005717F4"/>
    <w:rsid w:val="0057385C"/>
    <w:rsid w:val="005770E7"/>
    <w:rsid w:val="00577433"/>
    <w:rsid w:val="0058081E"/>
    <w:rsid w:val="00582497"/>
    <w:rsid w:val="00582C07"/>
    <w:rsid w:val="005859F9"/>
    <w:rsid w:val="00587CB8"/>
    <w:rsid w:val="00590F38"/>
    <w:rsid w:val="00591E59"/>
    <w:rsid w:val="00592469"/>
    <w:rsid w:val="00594017"/>
    <w:rsid w:val="00596CB1"/>
    <w:rsid w:val="005A25CB"/>
    <w:rsid w:val="005A4975"/>
    <w:rsid w:val="005A5602"/>
    <w:rsid w:val="005A6212"/>
    <w:rsid w:val="005A70C6"/>
    <w:rsid w:val="005B1031"/>
    <w:rsid w:val="005B2B14"/>
    <w:rsid w:val="005B35EA"/>
    <w:rsid w:val="005B375B"/>
    <w:rsid w:val="005B4FAA"/>
    <w:rsid w:val="005B607E"/>
    <w:rsid w:val="005B6CFB"/>
    <w:rsid w:val="005C0495"/>
    <w:rsid w:val="005C05CB"/>
    <w:rsid w:val="005C0DC1"/>
    <w:rsid w:val="005C5CBD"/>
    <w:rsid w:val="005D11D8"/>
    <w:rsid w:val="005D168F"/>
    <w:rsid w:val="005D3C1E"/>
    <w:rsid w:val="005D5049"/>
    <w:rsid w:val="005E0167"/>
    <w:rsid w:val="005E0B2B"/>
    <w:rsid w:val="005E1427"/>
    <w:rsid w:val="005E6BA5"/>
    <w:rsid w:val="005E7A44"/>
    <w:rsid w:val="005F076C"/>
    <w:rsid w:val="005F39A6"/>
    <w:rsid w:val="005F40B7"/>
    <w:rsid w:val="005F5CD7"/>
    <w:rsid w:val="00601877"/>
    <w:rsid w:val="006038A3"/>
    <w:rsid w:val="00610F55"/>
    <w:rsid w:val="00612C37"/>
    <w:rsid w:val="0061340C"/>
    <w:rsid w:val="0061567D"/>
    <w:rsid w:val="0061655D"/>
    <w:rsid w:val="00622745"/>
    <w:rsid w:val="00624103"/>
    <w:rsid w:val="00625064"/>
    <w:rsid w:val="00625D33"/>
    <w:rsid w:val="00626432"/>
    <w:rsid w:val="00627B22"/>
    <w:rsid w:val="00630C94"/>
    <w:rsid w:val="00630E93"/>
    <w:rsid w:val="006311AE"/>
    <w:rsid w:val="00632261"/>
    <w:rsid w:val="00634560"/>
    <w:rsid w:val="00634F79"/>
    <w:rsid w:val="0064606D"/>
    <w:rsid w:val="0065064E"/>
    <w:rsid w:val="006559CA"/>
    <w:rsid w:val="00655BEA"/>
    <w:rsid w:val="006606B4"/>
    <w:rsid w:val="00662F80"/>
    <w:rsid w:val="006636FB"/>
    <w:rsid w:val="006639E5"/>
    <w:rsid w:val="006639FC"/>
    <w:rsid w:val="0066546F"/>
    <w:rsid w:val="00666800"/>
    <w:rsid w:val="00671293"/>
    <w:rsid w:val="00674F18"/>
    <w:rsid w:val="00676340"/>
    <w:rsid w:val="0068004D"/>
    <w:rsid w:val="00686C6D"/>
    <w:rsid w:val="006913D5"/>
    <w:rsid w:val="00692B37"/>
    <w:rsid w:val="00696383"/>
    <w:rsid w:val="006A7A73"/>
    <w:rsid w:val="006B0EF1"/>
    <w:rsid w:val="006B26B0"/>
    <w:rsid w:val="006B3B5A"/>
    <w:rsid w:val="006B6B39"/>
    <w:rsid w:val="006B7287"/>
    <w:rsid w:val="006B7C59"/>
    <w:rsid w:val="006C245B"/>
    <w:rsid w:val="006C5D1D"/>
    <w:rsid w:val="006C7C73"/>
    <w:rsid w:val="006D2667"/>
    <w:rsid w:val="006D2ABB"/>
    <w:rsid w:val="006D4C33"/>
    <w:rsid w:val="006E11A2"/>
    <w:rsid w:val="006E2509"/>
    <w:rsid w:val="006E5BFD"/>
    <w:rsid w:val="006E5C84"/>
    <w:rsid w:val="006E6E6F"/>
    <w:rsid w:val="006F1C45"/>
    <w:rsid w:val="006F2255"/>
    <w:rsid w:val="006F7417"/>
    <w:rsid w:val="00701616"/>
    <w:rsid w:val="00702797"/>
    <w:rsid w:val="00703912"/>
    <w:rsid w:val="00704364"/>
    <w:rsid w:val="007044DF"/>
    <w:rsid w:val="007054A0"/>
    <w:rsid w:val="00713155"/>
    <w:rsid w:val="00713BC9"/>
    <w:rsid w:val="00713D3F"/>
    <w:rsid w:val="007141B8"/>
    <w:rsid w:val="007143FB"/>
    <w:rsid w:val="00716EBF"/>
    <w:rsid w:val="00717334"/>
    <w:rsid w:val="00720974"/>
    <w:rsid w:val="007261B8"/>
    <w:rsid w:val="00726DC1"/>
    <w:rsid w:val="00732964"/>
    <w:rsid w:val="00736328"/>
    <w:rsid w:val="00737877"/>
    <w:rsid w:val="00740282"/>
    <w:rsid w:val="007424BF"/>
    <w:rsid w:val="007448A9"/>
    <w:rsid w:val="0074561B"/>
    <w:rsid w:val="00747D37"/>
    <w:rsid w:val="00747EF4"/>
    <w:rsid w:val="00764615"/>
    <w:rsid w:val="007668C3"/>
    <w:rsid w:val="00771837"/>
    <w:rsid w:val="00773747"/>
    <w:rsid w:val="0077377B"/>
    <w:rsid w:val="007758C2"/>
    <w:rsid w:val="00775E81"/>
    <w:rsid w:val="00780B8D"/>
    <w:rsid w:val="00783C89"/>
    <w:rsid w:val="0078464A"/>
    <w:rsid w:val="007855FB"/>
    <w:rsid w:val="00785BF1"/>
    <w:rsid w:val="00786B3D"/>
    <w:rsid w:val="007910AB"/>
    <w:rsid w:val="00793769"/>
    <w:rsid w:val="00797594"/>
    <w:rsid w:val="007A0D0D"/>
    <w:rsid w:val="007A0F49"/>
    <w:rsid w:val="007A0FEE"/>
    <w:rsid w:val="007A1BEF"/>
    <w:rsid w:val="007A4F33"/>
    <w:rsid w:val="007A54B0"/>
    <w:rsid w:val="007B1172"/>
    <w:rsid w:val="007B22F1"/>
    <w:rsid w:val="007B3A74"/>
    <w:rsid w:val="007B3E58"/>
    <w:rsid w:val="007B65E4"/>
    <w:rsid w:val="007C199E"/>
    <w:rsid w:val="007C1D28"/>
    <w:rsid w:val="007C2089"/>
    <w:rsid w:val="007C342F"/>
    <w:rsid w:val="007C54EF"/>
    <w:rsid w:val="007C76E3"/>
    <w:rsid w:val="007C7C33"/>
    <w:rsid w:val="007D181E"/>
    <w:rsid w:val="007D3FA0"/>
    <w:rsid w:val="007D6E9A"/>
    <w:rsid w:val="007E2BA0"/>
    <w:rsid w:val="007E335F"/>
    <w:rsid w:val="007E4686"/>
    <w:rsid w:val="007E559A"/>
    <w:rsid w:val="007E68BA"/>
    <w:rsid w:val="007E764A"/>
    <w:rsid w:val="007E7E2A"/>
    <w:rsid w:val="007F6116"/>
    <w:rsid w:val="00802081"/>
    <w:rsid w:val="0080257B"/>
    <w:rsid w:val="00805EE3"/>
    <w:rsid w:val="00814B05"/>
    <w:rsid w:val="00815C80"/>
    <w:rsid w:val="008166F1"/>
    <w:rsid w:val="00816D40"/>
    <w:rsid w:val="0082183B"/>
    <w:rsid w:val="00821D26"/>
    <w:rsid w:val="00822DD9"/>
    <w:rsid w:val="00825375"/>
    <w:rsid w:val="0083069C"/>
    <w:rsid w:val="00830FA2"/>
    <w:rsid w:val="008318D8"/>
    <w:rsid w:val="008326C2"/>
    <w:rsid w:val="00833D4D"/>
    <w:rsid w:val="00834F81"/>
    <w:rsid w:val="008350B9"/>
    <w:rsid w:val="008366CE"/>
    <w:rsid w:val="0084090E"/>
    <w:rsid w:val="008439AF"/>
    <w:rsid w:val="00843C4D"/>
    <w:rsid w:val="008463C0"/>
    <w:rsid w:val="00846BC4"/>
    <w:rsid w:val="008566EC"/>
    <w:rsid w:val="00856A1D"/>
    <w:rsid w:val="008602C0"/>
    <w:rsid w:val="008611D9"/>
    <w:rsid w:val="008656B8"/>
    <w:rsid w:val="00865CA8"/>
    <w:rsid w:val="00866E4B"/>
    <w:rsid w:val="00867CEF"/>
    <w:rsid w:val="00871CD5"/>
    <w:rsid w:val="008725D5"/>
    <w:rsid w:val="008756C5"/>
    <w:rsid w:val="00877A25"/>
    <w:rsid w:val="00877E2E"/>
    <w:rsid w:val="008819B4"/>
    <w:rsid w:val="00886B92"/>
    <w:rsid w:val="0089260A"/>
    <w:rsid w:val="00894DF5"/>
    <w:rsid w:val="00896551"/>
    <w:rsid w:val="0089750F"/>
    <w:rsid w:val="008A1505"/>
    <w:rsid w:val="008A2ABF"/>
    <w:rsid w:val="008A73B8"/>
    <w:rsid w:val="008B1340"/>
    <w:rsid w:val="008B17C4"/>
    <w:rsid w:val="008B208F"/>
    <w:rsid w:val="008B6C3F"/>
    <w:rsid w:val="008B78C3"/>
    <w:rsid w:val="008C1E96"/>
    <w:rsid w:val="008C2A00"/>
    <w:rsid w:val="008C2A46"/>
    <w:rsid w:val="008D05AF"/>
    <w:rsid w:val="008D0A6E"/>
    <w:rsid w:val="008D1EED"/>
    <w:rsid w:val="008D2CFA"/>
    <w:rsid w:val="008E0CD5"/>
    <w:rsid w:val="008E1564"/>
    <w:rsid w:val="008E34D7"/>
    <w:rsid w:val="008E4E0E"/>
    <w:rsid w:val="008E7CAB"/>
    <w:rsid w:val="008F0439"/>
    <w:rsid w:val="008F2590"/>
    <w:rsid w:val="008F2E26"/>
    <w:rsid w:val="008F34DF"/>
    <w:rsid w:val="008F73A0"/>
    <w:rsid w:val="008F7B03"/>
    <w:rsid w:val="00901395"/>
    <w:rsid w:val="009013FD"/>
    <w:rsid w:val="009039DE"/>
    <w:rsid w:val="00904D7B"/>
    <w:rsid w:val="00905C86"/>
    <w:rsid w:val="00912021"/>
    <w:rsid w:val="009139EF"/>
    <w:rsid w:val="0091564D"/>
    <w:rsid w:val="009171DB"/>
    <w:rsid w:val="00917A5A"/>
    <w:rsid w:val="0092429B"/>
    <w:rsid w:val="009242C9"/>
    <w:rsid w:val="009266D0"/>
    <w:rsid w:val="0093056B"/>
    <w:rsid w:val="00936133"/>
    <w:rsid w:val="00940ED9"/>
    <w:rsid w:val="00941DA6"/>
    <w:rsid w:val="00942B65"/>
    <w:rsid w:val="00944F1A"/>
    <w:rsid w:val="00946D0A"/>
    <w:rsid w:val="00953287"/>
    <w:rsid w:val="00953C5D"/>
    <w:rsid w:val="0095423B"/>
    <w:rsid w:val="00954826"/>
    <w:rsid w:val="009549D6"/>
    <w:rsid w:val="00954A4D"/>
    <w:rsid w:val="00955497"/>
    <w:rsid w:val="00960A45"/>
    <w:rsid w:val="00960F02"/>
    <w:rsid w:val="00961C15"/>
    <w:rsid w:val="00967AB9"/>
    <w:rsid w:val="0097093A"/>
    <w:rsid w:val="00971328"/>
    <w:rsid w:val="00971A29"/>
    <w:rsid w:val="00974100"/>
    <w:rsid w:val="00975884"/>
    <w:rsid w:val="009768A6"/>
    <w:rsid w:val="00977999"/>
    <w:rsid w:val="00980532"/>
    <w:rsid w:val="009839D0"/>
    <w:rsid w:val="00986ACD"/>
    <w:rsid w:val="0098760C"/>
    <w:rsid w:val="009908F9"/>
    <w:rsid w:val="00990CB9"/>
    <w:rsid w:val="009921C2"/>
    <w:rsid w:val="00996D8B"/>
    <w:rsid w:val="009975A3"/>
    <w:rsid w:val="00997B2E"/>
    <w:rsid w:val="009A22FC"/>
    <w:rsid w:val="009A3A93"/>
    <w:rsid w:val="009A3F08"/>
    <w:rsid w:val="009B6B2B"/>
    <w:rsid w:val="009C0853"/>
    <w:rsid w:val="009C2079"/>
    <w:rsid w:val="009C517E"/>
    <w:rsid w:val="009C72EC"/>
    <w:rsid w:val="009D04BE"/>
    <w:rsid w:val="009D0854"/>
    <w:rsid w:val="009D1A7B"/>
    <w:rsid w:val="009D469D"/>
    <w:rsid w:val="009D6F28"/>
    <w:rsid w:val="009D769F"/>
    <w:rsid w:val="009E1F91"/>
    <w:rsid w:val="009E27D1"/>
    <w:rsid w:val="009E3CA0"/>
    <w:rsid w:val="009E4727"/>
    <w:rsid w:val="009F455C"/>
    <w:rsid w:val="009F4E49"/>
    <w:rsid w:val="009F578F"/>
    <w:rsid w:val="00A02693"/>
    <w:rsid w:val="00A05549"/>
    <w:rsid w:val="00A06340"/>
    <w:rsid w:val="00A06359"/>
    <w:rsid w:val="00A06F92"/>
    <w:rsid w:val="00A111A6"/>
    <w:rsid w:val="00A11322"/>
    <w:rsid w:val="00A173B3"/>
    <w:rsid w:val="00A21D81"/>
    <w:rsid w:val="00A23D47"/>
    <w:rsid w:val="00A31BBF"/>
    <w:rsid w:val="00A32A8C"/>
    <w:rsid w:val="00A370C7"/>
    <w:rsid w:val="00A4575D"/>
    <w:rsid w:val="00A46334"/>
    <w:rsid w:val="00A5285D"/>
    <w:rsid w:val="00A5354B"/>
    <w:rsid w:val="00A5410E"/>
    <w:rsid w:val="00A64683"/>
    <w:rsid w:val="00A6586F"/>
    <w:rsid w:val="00A65C0F"/>
    <w:rsid w:val="00A6643A"/>
    <w:rsid w:val="00A67A1C"/>
    <w:rsid w:val="00A67FC5"/>
    <w:rsid w:val="00A7148D"/>
    <w:rsid w:val="00A73227"/>
    <w:rsid w:val="00A771CD"/>
    <w:rsid w:val="00A818CF"/>
    <w:rsid w:val="00A9020C"/>
    <w:rsid w:val="00A9213A"/>
    <w:rsid w:val="00A943EF"/>
    <w:rsid w:val="00A95000"/>
    <w:rsid w:val="00A96C0B"/>
    <w:rsid w:val="00A97C83"/>
    <w:rsid w:val="00AA00B5"/>
    <w:rsid w:val="00AA131B"/>
    <w:rsid w:val="00AA13A2"/>
    <w:rsid w:val="00AA2BB7"/>
    <w:rsid w:val="00AA3E7D"/>
    <w:rsid w:val="00AA40E1"/>
    <w:rsid w:val="00AA463A"/>
    <w:rsid w:val="00AA5598"/>
    <w:rsid w:val="00AA61A9"/>
    <w:rsid w:val="00AA7748"/>
    <w:rsid w:val="00AB1FFA"/>
    <w:rsid w:val="00AB2527"/>
    <w:rsid w:val="00AB4868"/>
    <w:rsid w:val="00AB6313"/>
    <w:rsid w:val="00AC3FCC"/>
    <w:rsid w:val="00AC43C2"/>
    <w:rsid w:val="00AD0D31"/>
    <w:rsid w:val="00AD1709"/>
    <w:rsid w:val="00AD25FF"/>
    <w:rsid w:val="00AD4A91"/>
    <w:rsid w:val="00AD6DE3"/>
    <w:rsid w:val="00AE3130"/>
    <w:rsid w:val="00AE4057"/>
    <w:rsid w:val="00AE443E"/>
    <w:rsid w:val="00AE6D75"/>
    <w:rsid w:val="00AE7F66"/>
    <w:rsid w:val="00AF37F0"/>
    <w:rsid w:val="00AF4938"/>
    <w:rsid w:val="00AF4F55"/>
    <w:rsid w:val="00AF5462"/>
    <w:rsid w:val="00AF69FD"/>
    <w:rsid w:val="00B02A0D"/>
    <w:rsid w:val="00B042D5"/>
    <w:rsid w:val="00B14E30"/>
    <w:rsid w:val="00B1563E"/>
    <w:rsid w:val="00B16088"/>
    <w:rsid w:val="00B2121D"/>
    <w:rsid w:val="00B225CD"/>
    <w:rsid w:val="00B26536"/>
    <w:rsid w:val="00B27B3F"/>
    <w:rsid w:val="00B3016B"/>
    <w:rsid w:val="00B305D1"/>
    <w:rsid w:val="00B31082"/>
    <w:rsid w:val="00B3541C"/>
    <w:rsid w:val="00B376F5"/>
    <w:rsid w:val="00B37AE4"/>
    <w:rsid w:val="00B430E2"/>
    <w:rsid w:val="00B4584F"/>
    <w:rsid w:val="00B5086C"/>
    <w:rsid w:val="00B50A7E"/>
    <w:rsid w:val="00B525CA"/>
    <w:rsid w:val="00B542F3"/>
    <w:rsid w:val="00B563F7"/>
    <w:rsid w:val="00B56467"/>
    <w:rsid w:val="00B5731E"/>
    <w:rsid w:val="00B65164"/>
    <w:rsid w:val="00B657CE"/>
    <w:rsid w:val="00B7665C"/>
    <w:rsid w:val="00B805B3"/>
    <w:rsid w:val="00B80E25"/>
    <w:rsid w:val="00B84ACA"/>
    <w:rsid w:val="00B85DFC"/>
    <w:rsid w:val="00B9525A"/>
    <w:rsid w:val="00B96EC1"/>
    <w:rsid w:val="00BA1BE5"/>
    <w:rsid w:val="00BA34A3"/>
    <w:rsid w:val="00BB00F3"/>
    <w:rsid w:val="00BB10DA"/>
    <w:rsid w:val="00BB4CD4"/>
    <w:rsid w:val="00BB50A8"/>
    <w:rsid w:val="00BB542F"/>
    <w:rsid w:val="00BB5CB1"/>
    <w:rsid w:val="00BB7998"/>
    <w:rsid w:val="00BC0630"/>
    <w:rsid w:val="00BC211D"/>
    <w:rsid w:val="00BC6BFB"/>
    <w:rsid w:val="00BC6FB0"/>
    <w:rsid w:val="00BD2622"/>
    <w:rsid w:val="00BD3B54"/>
    <w:rsid w:val="00BD4327"/>
    <w:rsid w:val="00BD4AB0"/>
    <w:rsid w:val="00BD5ADD"/>
    <w:rsid w:val="00BD632F"/>
    <w:rsid w:val="00BD63BC"/>
    <w:rsid w:val="00BE16A7"/>
    <w:rsid w:val="00BE6522"/>
    <w:rsid w:val="00BE7DF7"/>
    <w:rsid w:val="00BF11FB"/>
    <w:rsid w:val="00BF29A0"/>
    <w:rsid w:val="00BF3DD5"/>
    <w:rsid w:val="00BF6B33"/>
    <w:rsid w:val="00BF7087"/>
    <w:rsid w:val="00C00947"/>
    <w:rsid w:val="00C01350"/>
    <w:rsid w:val="00C0323A"/>
    <w:rsid w:val="00C033C7"/>
    <w:rsid w:val="00C05969"/>
    <w:rsid w:val="00C06641"/>
    <w:rsid w:val="00C07538"/>
    <w:rsid w:val="00C14948"/>
    <w:rsid w:val="00C14B7C"/>
    <w:rsid w:val="00C15838"/>
    <w:rsid w:val="00C1728F"/>
    <w:rsid w:val="00C32A21"/>
    <w:rsid w:val="00C32EE8"/>
    <w:rsid w:val="00C36E9D"/>
    <w:rsid w:val="00C37ABB"/>
    <w:rsid w:val="00C40113"/>
    <w:rsid w:val="00C42C92"/>
    <w:rsid w:val="00C45CD9"/>
    <w:rsid w:val="00C518DB"/>
    <w:rsid w:val="00C52DE5"/>
    <w:rsid w:val="00C532FB"/>
    <w:rsid w:val="00C63FD8"/>
    <w:rsid w:val="00C70E60"/>
    <w:rsid w:val="00C75562"/>
    <w:rsid w:val="00C77A05"/>
    <w:rsid w:val="00C84ED4"/>
    <w:rsid w:val="00C85CAF"/>
    <w:rsid w:val="00C905A5"/>
    <w:rsid w:val="00C91B8C"/>
    <w:rsid w:val="00C9354C"/>
    <w:rsid w:val="00C93D11"/>
    <w:rsid w:val="00C95EC8"/>
    <w:rsid w:val="00CA1A55"/>
    <w:rsid w:val="00CA3552"/>
    <w:rsid w:val="00CA4D57"/>
    <w:rsid w:val="00CB1BBA"/>
    <w:rsid w:val="00CB5B70"/>
    <w:rsid w:val="00CC2FE4"/>
    <w:rsid w:val="00CC455A"/>
    <w:rsid w:val="00CC4B29"/>
    <w:rsid w:val="00CC51CC"/>
    <w:rsid w:val="00CC6B2B"/>
    <w:rsid w:val="00CD1F15"/>
    <w:rsid w:val="00CD53B1"/>
    <w:rsid w:val="00CD5EA8"/>
    <w:rsid w:val="00CD76EA"/>
    <w:rsid w:val="00CE426E"/>
    <w:rsid w:val="00CF1B13"/>
    <w:rsid w:val="00CF3A4B"/>
    <w:rsid w:val="00CF6C2A"/>
    <w:rsid w:val="00D00D66"/>
    <w:rsid w:val="00D012A4"/>
    <w:rsid w:val="00D015E1"/>
    <w:rsid w:val="00D01B08"/>
    <w:rsid w:val="00D01EBD"/>
    <w:rsid w:val="00D03265"/>
    <w:rsid w:val="00D04296"/>
    <w:rsid w:val="00D05DCF"/>
    <w:rsid w:val="00D07144"/>
    <w:rsid w:val="00D07CA3"/>
    <w:rsid w:val="00D11758"/>
    <w:rsid w:val="00D120E1"/>
    <w:rsid w:val="00D12DA2"/>
    <w:rsid w:val="00D13F2B"/>
    <w:rsid w:val="00D145AE"/>
    <w:rsid w:val="00D161F2"/>
    <w:rsid w:val="00D23BB4"/>
    <w:rsid w:val="00D24B3C"/>
    <w:rsid w:val="00D268C0"/>
    <w:rsid w:val="00D3088A"/>
    <w:rsid w:val="00D31B40"/>
    <w:rsid w:val="00D34426"/>
    <w:rsid w:val="00D37379"/>
    <w:rsid w:val="00D374C4"/>
    <w:rsid w:val="00D42358"/>
    <w:rsid w:val="00D42AD0"/>
    <w:rsid w:val="00D42B2A"/>
    <w:rsid w:val="00D43667"/>
    <w:rsid w:val="00D466CF"/>
    <w:rsid w:val="00D47876"/>
    <w:rsid w:val="00D500F1"/>
    <w:rsid w:val="00D5157B"/>
    <w:rsid w:val="00D52647"/>
    <w:rsid w:val="00D52DCA"/>
    <w:rsid w:val="00D6198D"/>
    <w:rsid w:val="00D626CC"/>
    <w:rsid w:val="00D667F7"/>
    <w:rsid w:val="00D67F75"/>
    <w:rsid w:val="00D710F9"/>
    <w:rsid w:val="00D72866"/>
    <w:rsid w:val="00D74D17"/>
    <w:rsid w:val="00D74FD3"/>
    <w:rsid w:val="00D765AB"/>
    <w:rsid w:val="00D77800"/>
    <w:rsid w:val="00D805CF"/>
    <w:rsid w:val="00D826AB"/>
    <w:rsid w:val="00D87C95"/>
    <w:rsid w:val="00D91755"/>
    <w:rsid w:val="00D92A3C"/>
    <w:rsid w:val="00D92C45"/>
    <w:rsid w:val="00D94476"/>
    <w:rsid w:val="00D944F0"/>
    <w:rsid w:val="00D94E8F"/>
    <w:rsid w:val="00D962BF"/>
    <w:rsid w:val="00DB1BCC"/>
    <w:rsid w:val="00DB1F90"/>
    <w:rsid w:val="00DB62A9"/>
    <w:rsid w:val="00DB6A51"/>
    <w:rsid w:val="00DC0543"/>
    <w:rsid w:val="00DC1642"/>
    <w:rsid w:val="00DC254A"/>
    <w:rsid w:val="00DC2DCF"/>
    <w:rsid w:val="00DC59FB"/>
    <w:rsid w:val="00DC7229"/>
    <w:rsid w:val="00DD34C7"/>
    <w:rsid w:val="00DD355A"/>
    <w:rsid w:val="00DD4CEB"/>
    <w:rsid w:val="00DD5980"/>
    <w:rsid w:val="00DD7469"/>
    <w:rsid w:val="00DE0A18"/>
    <w:rsid w:val="00DE293D"/>
    <w:rsid w:val="00DE44B7"/>
    <w:rsid w:val="00DE78E0"/>
    <w:rsid w:val="00DF15AE"/>
    <w:rsid w:val="00DF6F55"/>
    <w:rsid w:val="00E049B7"/>
    <w:rsid w:val="00E06C8D"/>
    <w:rsid w:val="00E12182"/>
    <w:rsid w:val="00E135DA"/>
    <w:rsid w:val="00E13B3D"/>
    <w:rsid w:val="00E14E7C"/>
    <w:rsid w:val="00E203B0"/>
    <w:rsid w:val="00E25652"/>
    <w:rsid w:val="00E2585B"/>
    <w:rsid w:val="00E33889"/>
    <w:rsid w:val="00E3446D"/>
    <w:rsid w:val="00E3449E"/>
    <w:rsid w:val="00E40C18"/>
    <w:rsid w:val="00E4143B"/>
    <w:rsid w:val="00E43319"/>
    <w:rsid w:val="00E43A3E"/>
    <w:rsid w:val="00E44DB7"/>
    <w:rsid w:val="00E54352"/>
    <w:rsid w:val="00E54444"/>
    <w:rsid w:val="00E5656D"/>
    <w:rsid w:val="00E60AFB"/>
    <w:rsid w:val="00E60B3B"/>
    <w:rsid w:val="00E6365D"/>
    <w:rsid w:val="00E66C63"/>
    <w:rsid w:val="00E67B64"/>
    <w:rsid w:val="00E67E82"/>
    <w:rsid w:val="00E72A15"/>
    <w:rsid w:val="00E7349A"/>
    <w:rsid w:val="00E73E93"/>
    <w:rsid w:val="00E7479A"/>
    <w:rsid w:val="00E74E6B"/>
    <w:rsid w:val="00E762BB"/>
    <w:rsid w:val="00E80C6B"/>
    <w:rsid w:val="00E820A2"/>
    <w:rsid w:val="00E835C3"/>
    <w:rsid w:val="00E839E7"/>
    <w:rsid w:val="00E83E21"/>
    <w:rsid w:val="00E84DA9"/>
    <w:rsid w:val="00E8576A"/>
    <w:rsid w:val="00E87E1D"/>
    <w:rsid w:val="00E90814"/>
    <w:rsid w:val="00E9237B"/>
    <w:rsid w:val="00EA0513"/>
    <w:rsid w:val="00EA273C"/>
    <w:rsid w:val="00EA46D2"/>
    <w:rsid w:val="00EA6376"/>
    <w:rsid w:val="00EB2706"/>
    <w:rsid w:val="00EB4BF8"/>
    <w:rsid w:val="00EB7012"/>
    <w:rsid w:val="00EC0CCC"/>
    <w:rsid w:val="00EC1190"/>
    <w:rsid w:val="00EC29D8"/>
    <w:rsid w:val="00EC4CBC"/>
    <w:rsid w:val="00EC503A"/>
    <w:rsid w:val="00EC705C"/>
    <w:rsid w:val="00ED708F"/>
    <w:rsid w:val="00EE0486"/>
    <w:rsid w:val="00EE6E31"/>
    <w:rsid w:val="00EF0747"/>
    <w:rsid w:val="00EF296E"/>
    <w:rsid w:val="00EF59E5"/>
    <w:rsid w:val="00EF606E"/>
    <w:rsid w:val="00EF6D7C"/>
    <w:rsid w:val="00EF735C"/>
    <w:rsid w:val="00EF7A62"/>
    <w:rsid w:val="00F017A0"/>
    <w:rsid w:val="00F01F76"/>
    <w:rsid w:val="00F025F3"/>
    <w:rsid w:val="00F02BAC"/>
    <w:rsid w:val="00F0520F"/>
    <w:rsid w:val="00F05401"/>
    <w:rsid w:val="00F05D5B"/>
    <w:rsid w:val="00F0730F"/>
    <w:rsid w:val="00F07FC5"/>
    <w:rsid w:val="00F11065"/>
    <w:rsid w:val="00F14473"/>
    <w:rsid w:val="00F17919"/>
    <w:rsid w:val="00F21380"/>
    <w:rsid w:val="00F21B74"/>
    <w:rsid w:val="00F25EE0"/>
    <w:rsid w:val="00F31116"/>
    <w:rsid w:val="00F31B83"/>
    <w:rsid w:val="00F32A4D"/>
    <w:rsid w:val="00F32B84"/>
    <w:rsid w:val="00F35CC5"/>
    <w:rsid w:val="00F374EA"/>
    <w:rsid w:val="00F4253A"/>
    <w:rsid w:val="00F44FE0"/>
    <w:rsid w:val="00F507AC"/>
    <w:rsid w:val="00F54884"/>
    <w:rsid w:val="00F54E4D"/>
    <w:rsid w:val="00F55743"/>
    <w:rsid w:val="00F56D9C"/>
    <w:rsid w:val="00F56FBF"/>
    <w:rsid w:val="00F57DD1"/>
    <w:rsid w:val="00F61E88"/>
    <w:rsid w:val="00F62F1B"/>
    <w:rsid w:val="00F63B33"/>
    <w:rsid w:val="00F63B8C"/>
    <w:rsid w:val="00F668ED"/>
    <w:rsid w:val="00F7008E"/>
    <w:rsid w:val="00F7472B"/>
    <w:rsid w:val="00F75197"/>
    <w:rsid w:val="00F75DF1"/>
    <w:rsid w:val="00F779B0"/>
    <w:rsid w:val="00F810E0"/>
    <w:rsid w:val="00F826B9"/>
    <w:rsid w:val="00F83A73"/>
    <w:rsid w:val="00F87454"/>
    <w:rsid w:val="00F93FA7"/>
    <w:rsid w:val="00F941C2"/>
    <w:rsid w:val="00F95256"/>
    <w:rsid w:val="00F97D8E"/>
    <w:rsid w:val="00FA3D6D"/>
    <w:rsid w:val="00FB1B94"/>
    <w:rsid w:val="00FB1BDB"/>
    <w:rsid w:val="00FB5A1B"/>
    <w:rsid w:val="00FB69DD"/>
    <w:rsid w:val="00FC0628"/>
    <w:rsid w:val="00FC100A"/>
    <w:rsid w:val="00FC1D0B"/>
    <w:rsid w:val="00FC4E9F"/>
    <w:rsid w:val="00FC7F9D"/>
    <w:rsid w:val="00FD1F68"/>
    <w:rsid w:val="00FD2DD6"/>
    <w:rsid w:val="00FD31D9"/>
    <w:rsid w:val="00FD55A7"/>
    <w:rsid w:val="00FD58C1"/>
    <w:rsid w:val="00FE1569"/>
    <w:rsid w:val="00FE173E"/>
    <w:rsid w:val="00FE1E0D"/>
    <w:rsid w:val="00FE454F"/>
    <w:rsid w:val="00FE6BE4"/>
    <w:rsid w:val="00FE7703"/>
    <w:rsid w:val="00FF0BFE"/>
    <w:rsid w:val="00FF1BDB"/>
    <w:rsid w:val="00FF2F1A"/>
    <w:rsid w:val="00FF583B"/>
    <w:rsid w:val="00FF598F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27ACBC-69B4-4A11-8F8C-5E462D7C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0520F"/>
    <w:rPr>
      <w:b/>
      <w:bCs/>
    </w:rPr>
  </w:style>
  <w:style w:type="paragraph" w:styleId="ListParagraph">
    <w:name w:val="List Paragraph"/>
    <w:basedOn w:val="Normal"/>
    <w:uiPriority w:val="34"/>
    <w:qFormat/>
    <w:rsid w:val="00F0520F"/>
    <w:pPr>
      <w:ind w:left="720"/>
      <w:contextualSpacing/>
      <w:jc w:val="both"/>
    </w:pPr>
  </w:style>
  <w:style w:type="character" w:customStyle="1" w:styleId="FontStyle30">
    <w:name w:val="Font Style30"/>
    <w:uiPriority w:val="99"/>
    <w:rsid w:val="00F0520F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0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71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1E5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591E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1E5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591E59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5E0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01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01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1623"/>
    <w:rPr>
      <w:sz w:val="22"/>
      <w:szCs w:val="22"/>
    </w:rPr>
  </w:style>
  <w:style w:type="character" w:customStyle="1" w:styleId="apple-converted-space">
    <w:name w:val="apple-converted-space"/>
    <w:rsid w:val="00C37ABB"/>
    <w:rPr>
      <w:rFonts w:cs="Times New Roman"/>
    </w:rPr>
  </w:style>
  <w:style w:type="paragraph" w:customStyle="1" w:styleId="texttitle1">
    <w:name w:val="text_title1"/>
    <w:basedOn w:val="Normal"/>
    <w:rsid w:val="00C77A05"/>
    <w:pPr>
      <w:spacing w:before="240" w:after="240" w:line="240" w:lineRule="auto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mechtexChar">
    <w:name w:val="mechtex Char"/>
    <w:link w:val="mechtex"/>
    <w:locked/>
    <w:rsid w:val="00355D4C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355D4C"/>
    <w:pPr>
      <w:spacing w:after="0" w:line="240" w:lineRule="auto"/>
      <w:jc w:val="center"/>
    </w:pPr>
    <w:rPr>
      <w:rFonts w:ascii="Arial Armenian" w:eastAsia="Times New Roman" w:hAnsi="Arial Armenian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34239">
                          <w:marLeft w:val="187"/>
                          <w:marRight w:val="187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7766">
                          <w:marLeft w:val="187"/>
                          <w:marRight w:val="187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4877">
                          <w:marLeft w:val="215"/>
                          <w:marRight w:val="215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2856">
                          <w:marLeft w:val="187"/>
                          <w:marRight w:val="187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758">
                          <w:marLeft w:val="215"/>
                          <w:marRight w:val="215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025">
                          <w:marLeft w:val="187"/>
                          <w:marRight w:val="187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Հավելված  N 2</vt:lpstr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 N 2</dc:title>
  <dc:creator>Kristina</dc:creator>
  <cp:lastModifiedBy>Miqael Grigoryan</cp:lastModifiedBy>
  <cp:revision>5</cp:revision>
  <cp:lastPrinted>2017-08-09T06:55:00Z</cp:lastPrinted>
  <dcterms:created xsi:type="dcterms:W3CDTF">2017-08-09T06:51:00Z</dcterms:created>
  <dcterms:modified xsi:type="dcterms:W3CDTF">2017-08-09T07:08:00Z</dcterms:modified>
</cp:coreProperties>
</file>