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F4" w:rsidRDefault="00D644F4" w:rsidP="00BF40C2">
      <w:pPr>
        <w:jc w:val="right"/>
        <w:rPr>
          <w:rFonts w:ascii="GHEA Grapalat" w:hAnsi="GHEA Grapalat" w:cs="Times Armenian"/>
          <w:b/>
          <w:lang w:val="af-ZA" w:eastAsia="en-US"/>
        </w:rPr>
      </w:pPr>
      <w:r>
        <w:rPr>
          <w:rFonts w:ascii="GHEA Grapalat" w:hAnsi="GHEA Grapalat" w:cs="Sylfaen"/>
          <w:b/>
          <w:lang w:val="hy-AM" w:eastAsia="en-US"/>
        </w:rPr>
        <w:t>ՆԱԽԱԳԻԾ</w:t>
      </w:r>
      <w:r>
        <w:rPr>
          <w:rFonts w:ascii="GHEA Grapalat" w:hAnsi="GHEA Grapalat" w:cs="Sylfaen"/>
          <w:b/>
          <w:lang w:val="af-ZA" w:eastAsia="en-US"/>
        </w:rPr>
        <w:t xml:space="preserve"> </w:t>
      </w:r>
    </w:p>
    <w:p w:rsidR="00D644F4" w:rsidRDefault="00D644F4" w:rsidP="00BF40C2">
      <w:pPr>
        <w:jc w:val="both"/>
        <w:rPr>
          <w:rFonts w:ascii="GHEA Grapalat" w:hAnsi="GHEA Grapalat" w:cs="Sylfaen"/>
          <w:b/>
          <w:lang w:val="hy-AM" w:eastAsia="en-US"/>
        </w:rPr>
      </w:pPr>
    </w:p>
    <w:p w:rsidR="00D644F4" w:rsidRDefault="00D644F4" w:rsidP="00BF40C2">
      <w:pPr>
        <w:jc w:val="center"/>
        <w:rPr>
          <w:rFonts w:ascii="GHEA Grapalat" w:hAnsi="GHEA Grapalat" w:cs="Times Armenian"/>
          <w:b/>
          <w:lang w:val="hy-AM" w:eastAsia="en-US"/>
        </w:rPr>
      </w:pPr>
      <w:r>
        <w:rPr>
          <w:rFonts w:ascii="GHEA Grapalat" w:hAnsi="GHEA Grapalat" w:cs="Sylfaen"/>
          <w:b/>
          <w:lang w:val="hy-AM" w:eastAsia="en-US"/>
        </w:rPr>
        <w:t>ՀԱՅԱՍՏԱՆԻ</w:t>
      </w:r>
      <w:r>
        <w:rPr>
          <w:rFonts w:ascii="GHEA Grapalat" w:hAnsi="GHEA Grapalat" w:cs="Times Armenian"/>
          <w:b/>
          <w:lang w:val="hy-AM" w:eastAsia="en-US"/>
        </w:rPr>
        <w:t xml:space="preserve"> </w:t>
      </w:r>
      <w:r>
        <w:rPr>
          <w:rFonts w:ascii="GHEA Grapalat" w:hAnsi="GHEA Grapalat" w:cs="Sylfaen"/>
          <w:b/>
          <w:lang w:val="hy-AM" w:eastAsia="en-US"/>
        </w:rPr>
        <w:t>ՀԱՆՐԱՊԵՏՈՒԹՅԱՆ</w:t>
      </w:r>
      <w:r>
        <w:rPr>
          <w:rFonts w:ascii="GHEA Grapalat" w:hAnsi="GHEA Grapalat" w:cs="Times Armenian"/>
          <w:b/>
          <w:lang w:val="hy-AM" w:eastAsia="en-US"/>
        </w:rPr>
        <w:t xml:space="preserve"> </w:t>
      </w:r>
      <w:r>
        <w:rPr>
          <w:rFonts w:ascii="GHEA Grapalat" w:hAnsi="GHEA Grapalat" w:cs="Sylfaen"/>
          <w:b/>
          <w:lang w:val="hy-AM" w:eastAsia="en-US"/>
        </w:rPr>
        <w:t>ԿԱՌԱՎԱՐՈՒԹՅՈՒՆ</w:t>
      </w:r>
    </w:p>
    <w:p w:rsidR="00D644F4" w:rsidRDefault="00D644F4" w:rsidP="00BF40C2">
      <w:pPr>
        <w:jc w:val="center"/>
        <w:rPr>
          <w:rFonts w:ascii="GHEA Grapalat" w:hAnsi="GHEA Grapalat" w:cs="Sylfaen"/>
          <w:b/>
          <w:lang w:val="af-ZA" w:eastAsia="en-US"/>
        </w:rPr>
      </w:pPr>
    </w:p>
    <w:p w:rsidR="00D644F4" w:rsidRDefault="00D644F4" w:rsidP="00BF40C2">
      <w:pPr>
        <w:jc w:val="center"/>
        <w:rPr>
          <w:rFonts w:ascii="GHEA Grapalat" w:hAnsi="GHEA Grapalat" w:cs="Sylfaen"/>
          <w:b/>
          <w:lang w:val="hy-AM" w:eastAsia="en-US"/>
        </w:rPr>
      </w:pPr>
      <w:r>
        <w:rPr>
          <w:rFonts w:ascii="GHEA Grapalat" w:hAnsi="GHEA Grapalat" w:cs="Sylfaen"/>
          <w:b/>
          <w:lang w:val="hy-AM" w:eastAsia="en-US"/>
        </w:rPr>
        <w:t>ՈՐՈՇՈՒՄ</w:t>
      </w:r>
    </w:p>
    <w:p w:rsidR="00D644F4" w:rsidRDefault="00D644F4" w:rsidP="00BF40C2">
      <w:pPr>
        <w:ind w:firstLine="720"/>
        <w:jc w:val="center"/>
        <w:rPr>
          <w:rFonts w:ascii="GHEA Grapalat" w:hAnsi="GHEA Grapalat" w:cs="Sylfaen"/>
          <w:b/>
          <w:lang w:val="hy-AM" w:eastAsia="en-US"/>
        </w:rPr>
      </w:pPr>
    </w:p>
    <w:p w:rsidR="00D644F4" w:rsidRDefault="00D644F4" w:rsidP="00BF40C2">
      <w:pPr>
        <w:jc w:val="center"/>
        <w:rPr>
          <w:rFonts w:ascii="GHEA Grapalat" w:hAnsi="GHEA Grapalat" w:cs="Sylfaen"/>
          <w:b/>
          <w:lang w:val="hy-AM" w:eastAsia="en-US"/>
        </w:rPr>
      </w:pPr>
      <w:r>
        <w:rPr>
          <w:rFonts w:ascii="GHEA Grapalat" w:hAnsi="GHEA Grapalat" w:cs="Times Armenian"/>
          <w:b/>
          <w:lang w:val="hy-AM" w:eastAsia="en-US"/>
        </w:rPr>
        <w:t>«-------» «--------------------»  201</w:t>
      </w:r>
      <w:r>
        <w:rPr>
          <w:rFonts w:ascii="GHEA Grapalat" w:hAnsi="GHEA Grapalat" w:cs="Times Armenian"/>
          <w:b/>
          <w:lang w:val="af-ZA" w:eastAsia="en-US"/>
        </w:rPr>
        <w:t>6</w:t>
      </w:r>
      <w:r>
        <w:rPr>
          <w:rFonts w:ascii="GHEA Grapalat" w:hAnsi="GHEA Grapalat" w:cs="Times Armenian"/>
          <w:b/>
          <w:lang w:val="hy-AM" w:eastAsia="en-US"/>
        </w:rPr>
        <w:t xml:space="preserve"> </w:t>
      </w:r>
      <w:r>
        <w:rPr>
          <w:rFonts w:ascii="GHEA Grapalat" w:hAnsi="GHEA Grapalat" w:cs="Sylfaen"/>
          <w:b/>
          <w:lang w:val="hy-AM" w:eastAsia="en-US"/>
        </w:rPr>
        <w:t>թվականի</w:t>
      </w:r>
      <w:r>
        <w:rPr>
          <w:rFonts w:ascii="GHEA Grapalat" w:hAnsi="GHEA Grapalat" w:cs="Times Armenian"/>
          <w:b/>
          <w:lang w:val="hy-AM" w:eastAsia="en-US"/>
        </w:rPr>
        <w:t xml:space="preserve">  N     -Ն </w:t>
      </w:r>
    </w:p>
    <w:p w:rsidR="00D644F4" w:rsidRDefault="00D644F4" w:rsidP="00BF40C2">
      <w:pPr>
        <w:rPr>
          <w:lang w:val="hy-AM"/>
        </w:rPr>
      </w:pPr>
    </w:p>
    <w:p w:rsidR="00D644F4" w:rsidRDefault="00D644F4" w:rsidP="00BF40C2">
      <w:pPr>
        <w:tabs>
          <w:tab w:val="left" w:pos="270"/>
        </w:tabs>
        <w:ind w:firstLine="720"/>
        <w:jc w:val="center"/>
        <w:rPr>
          <w:rFonts w:ascii="GHEA Grapalat" w:hAnsi="GHEA Grapalat"/>
          <w:b/>
          <w:bCs/>
          <w:caps/>
          <w:spacing w:val="-6"/>
          <w:lang w:val="hy-AM" w:eastAsia="en-US"/>
        </w:rPr>
      </w:pPr>
      <w:r>
        <w:rPr>
          <w:rFonts w:ascii="GHEA Grapalat" w:hAnsi="GHEA Grapalat"/>
          <w:b/>
          <w:bCs/>
          <w:caps/>
          <w:spacing w:val="-6"/>
          <w:lang w:val="hy-AM" w:eastAsia="en-US"/>
        </w:rPr>
        <w:t>Հայաստանի Հանրապետության ԿԱՌԱՎԱՐՈՒԹՅԱՆ 2016 ԹՎԱ</w:t>
      </w:r>
      <w:r>
        <w:rPr>
          <w:rFonts w:ascii="GHEA Grapalat" w:hAnsi="GHEA Grapalat"/>
          <w:b/>
          <w:bCs/>
          <w:caps/>
          <w:lang w:val="hy-AM" w:eastAsia="en-US"/>
        </w:rPr>
        <w:t>ԿԱՆԻ</w:t>
      </w:r>
    </w:p>
    <w:p w:rsidR="00D644F4" w:rsidRDefault="00D644F4" w:rsidP="00BF40C2">
      <w:pPr>
        <w:jc w:val="center"/>
        <w:rPr>
          <w:rFonts w:ascii="GHEA Grapalat" w:hAnsi="GHEA Grapalat"/>
          <w:b/>
          <w:bCs/>
          <w:lang w:val="hy-AM" w:eastAsia="en-US"/>
        </w:rPr>
      </w:pPr>
      <w:r>
        <w:rPr>
          <w:rFonts w:ascii="GHEA Grapalat" w:hAnsi="GHEA Grapalat"/>
          <w:b/>
          <w:bCs/>
          <w:caps/>
          <w:lang w:val="hy-AM" w:eastAsia="en-US"/>
        </w:rPr>
        <w:t xml:space="preserve">մայիսի 12-Ի n 493-Ն ԵՎ </w:t>
      </w:r>
      <w:r>
        <w:rPr>
          <w:rFonts w:ascii="GHEA Grapalat" w:hAnsi="GHEA Grapalat"/>
          <w:b/>
          <w:lang w:val="hy-AM"/>
        </w:rPr>
        <w:t>N 486-Ն</w:t>
      </w:r>
      <w:r>
        <w:rPr>
          <w:rFonts w:ascii="GHEA Grapalat" w:hAnsi="GHEA Grapalat" w:cs="Sylfaen"/>
          <w:b/>
          <w:lang w:val="hy-AM"/>
        </w:rPr>
        <w:t xml:space="preserve"> </w:t>
      </w:r>
      <w:r>
        <w:rPr>
          <w:rFonts w:ascii="GHEA Grapalat" w:hAnsi="GHEA Grapalat"/>
          <w:b/>
          <w:bCs/>
          <w:lang w:val="hy-AM"/>
        </w:rPr>
        <w:t xml:space="preserve">ՈՐՈՇՈՒՄՆԵՐԻ </w:t>
      </w:r>
      <w:r>
        <w:rPr>
          <w:rFonts w:ascii="GHEA Grapalat" w:hAnsi="GHEA Grapalat"/>
          <w:b/>
          <w:bCs/>
          <w:color w:val="000000"/>
          <w:lang w:val="hy-AM"/>
        </w:rPr>
        <w:t>ԳՈՐԾՈՂՈՒԹՅՈՒՆԸ ԿԱՍԵՑՆԵԼՈՒ</w:t>
      </w:r>
      <w:r>
        <w:rPr>
          <w:rFonts w:ascii="GHEA Grapalat" w:hAnsi="GHEA Grapalat"/>
          <w:b/>
          <w:bCs/>
          <w:lang w:val="hy-AM" w:eastAsia="en-US"/>
        </w:rPr>
        <w:t xml:space="preserve"> ՄԱՍԻՆ</w:t>
      </w:r>
    </w:p>
    <w:p w:rsidR="00D644F4" w:rsidRDefault="00D644F4" w:rsidP="00BF40C2">
      <w:pPr>
        <w:tabs>
          <w:tab w:val="left" w:pos="270"/>
        </w:tabs>
        <w:ind w:firstLine="720"/>
        <w:jc w:val="center"/>
        <w:rPr>
          <w:rFonts w:ascii="GHEA Grapalat" w:hAnsi="GHEA Grapalat"/>
          <w:b/>
          <w:bCs/>
          <w:caps/>
          <w:lang w:val="hy-AM" w:eastAsia="en-US"/>
        </w:rPr>
      </w:pPr>
    </w:p>
    <w:p w:rsidR="00D644F4" w:rsidRDefault="00D644F4" w:rsidP="00BF40C2">
      <w:pPr>
        <w:tabs>
          <w:tab w:val="left" w:pos="270"/>
        </w:tabs>
        <w:ind w:left="180" w:firstLine="720"/>
        <w:jc w:val="center"/>
        <w:rPr>
          <w:rFonts w:ascii="GHEA Grapalat" w:hAnsi="GHEA Grapalat"/>
          <w:b/>
          <w:bCs/>
          <w:caps/>
          <w:lang w:val="hy-AM" w:eastAsia="en-US"/>
        </w:rPr>
      </w:pPr>
    </w:p>
    <w:p w:rsidR="00D644F4" w:rsidRDefault="00D644F4" w:rsidP="00BF40C2">
      <w:pPr>
        <w:ind w:firstLine="720"/>
        <w:jc w:val="both"/>
        <w:rPr>
          <w:rFonts w:ascii="GHEA Grapalat" w:hAnsi="GHEA Grapalat" w:cs="Sylfaen"/>
          <w:lang w:val="de-DE" w:eastAsia="en-US"/>
        </w:rPr>
      </w:pPr>
      <w:r>
        <w:rPr>
          <w:rFonts w:ascii="GHEA Grapalat" w:hAnsi="GHEA Grapalat"/>
          <w:color w:val="000000"/>
          <w:lang w:val="hy-AM" w:eastAsia="en-US"/>
        </w:rPr>
        <w:t xml:space="preserve">Հիմք ընդունելով «Իրավական ակտերի մասին» Հայաստանի Հանրապետության օրենքի 76-րդ հոդվածը, ինչպես նաև </w:t>
      </w:r>
      <w:r>
        <w:rPr>
          <w:rFonts w:ascii="GHEA Grapalat" w:hAnsi="GHEA Grapalat" w:cs="Sylfaen"/>
          <w:lang w:val="de-DE" w:eastAsia="en-US"/>
        </w:rPr>
        <w:t xml:space="preserve">աշխատաշուկայի օբյեկտիվ իրավիճակից բխող՝ օտարերկրացիների աշխատանքի թույլտվության համակարգի լիարժեք և արդյունավետ գործարկման համար անհրաժեշտ իրավական հիմքերի ամբողջական ապահովման նպատակով </w:t>
      </w:r>
      <w:r>
        <w:rPr>
          <w:rFonts w:ascii="GHEA Grapalat" w:hAnsi="GHEA Grapalat"/>
          <w:color w:val="000000"/>
          <w:lang w:val="hy-AM" w:eastAsia="en-US"/>
        </w:rPr>
        <w:t xml:space="preserve">Հայաստանի Հանրապետության կառավարությունը </w:t>
      </w:r>
      <w:r>
        <w:rPr>
          <w:rFonts w:ascii="GHEA Grapalat" w:hAnsi="GHEA Grapalat"/>
          <w:bCs/>
          <w:i/>
          <w:iCs/>
          <w:color w:val="000000"/>
          <w:lang w:val="hy-AM" w:eastAsia="en-US"/>
        </w:rPr>
        <w:t>ո ր ո շ ու մ  է.</w:t>
      </w:r>
    </w:p>
    <w:p w:rsidR="00D644F4" w:rsidRDefault="00D644F4" w:rsidP="00BF40C2">
      <w:pPr>
        <w:numPr>
          <w:ilvl w:val="0"/>
          <w:numId w:val="2"/>
        </w:numPr>
        <w:ind w:left="0" w:firstLine="720"/>
        <w:jc w:val="both"/>
        <w:rPr>
          <w:rFonts w:ascii="GHEA Grapalat" w:hAnsi="GHEA Grapalat"/>
          <w:color w:val="000000"/>
          <w:lang w:val="de-DE"/>
        </w:rPr>
      </w:pPr>
      <w:r>
        <w:rPr>
          <w:rFonts w:ascii="GHEA Grapalat" w:hAnsi="GHEA Grapalat"/>
          <w:color w:val="000000"/>
          <w:lang w:val="hy-AM"/>
        </w:rPr>
        <w:t xml:space="preserve">Կասեցնել Հայաստանի Հանրապետության կառավարության 2016 թվականի մայիսի 12-ի </w:t>
      </w:r>
      <w:r>
        <w:rPr>
          <w:rFonts w:ascii="GHEA Grapalat" w:hAnsi="GHEA Grapalat" w:cs="Arial"/>
          <w:shd w:val="clear" w:color="auto" w:fill="FFFFFF"/>
          <w:lang w:val="hy-AM"/>
        </w:rPr>
        <w:t>«Օտարերկրացի</w:t>
      </w:r>
      <w:r>
        <w:rPr>
          <w:rFonts w:ascii="GHEA Grapalat" w:hAnsi="GHEA Grapalat"/>
          <w:shd w:val="clear" w:color="auto" w:fill="FFFFFF"/>
          <w:lang w:val="hy-AM"/>
        </w:rPr>
        <w:t xml:space="preserve"> </w:t>
      </w:r>
      <w:r>
        <w:rPr>
          <w:rFonts w:ascii="GHEA Grapalat" w:hAnsi="GHEA Grapalat" w:cs="Arial"/>
          <w:shd w:val="clear" w:color="auto" w:fill="FFFFFF"/>
          <w:lang w:val="hy-AM"/>
        </w:rPr>
        <w:t>աշխատողի</w:t>
      </w:r>
      <w:r>
        <w:rPr>
          <w:rFonts w:ascii="GHEA Grapalat" w:hAnsi="GHEA Grapalat"/>
          <w:shd w:val="clear" w:color="auto" w:fill="FFFFFF"/>
          <w:lang w:val="hy-AM"/>
        </w:rPr>
        <w:t xml:space="preserve"> </w:t>
      </w:r>
      <w:r>
        <w:rPr>
          <w:rFonts w:ascii="GHEA Grapalat" w:hAnsi="GHEA Grapalat" w:cs="Arial"/>
          <w:shd w:val="clear" w:color="auto" w:fill="FFFFFF"/>
          <w:lang w:val="hy-AM"/>
        </w:rPr>
        <w:t>համար</w:t>
      </w:r>
      <w:r>
        <w:rPr>
          <w:rFonts w:ascii="GHEA Grapalat" w:hAnsi="GHEA Grapalat" w:cs="Arial Armenian"/>
          <w:shd w:val="clear" w:color="auto" w:fill="FFFFFF"/>
          <w:lang w:val="hy-AM"/>
        </w:rPr>
        <w:t xml:space="preserve"> </w:t>
      </w:r>
      <w:r>
        <w:rPr>
          <w:rFonts w:ascii="GHEA Grapalat" w:hAnsi="GHEA Grapalat" w:cs="Arial"/>
          <w:shd w:val="clear" w:color="auto" w:fill="FFFFFF"/>
          <w:lang w:val="hy-AM"/>
        </w:rPr>
        <w:t>գործատուին</w:t>
      </w:r>
      <w:r>
        <w:rPr>
          <w:rFonts w:ascii="GHEA Grapalat" w:hAnsi="GHEA Grapalat" w:cs="Arial Armenian"/>
          <w:shd w:val="clear" w:color="auto" w:fill="FFFFFF"/>
          <w:lang w:val="hy-AM"/>
        </w:rPr>
        <w:t xml:space="preserve"> </w:t>
      </w:r>
      <w:r>
        <w:rPr>
          <w:rFonts w:ascii="GHEA Grapalat" w:hAnsi="GHEA Grapalat" w:cs="Arial"/>
          <w:shd w:val="clear" w:color="auto" w:fill="FFFFFF"/>
          <w:lang w:val="hy-AM"/>
        </w:rPr>
        <w:t>աշխատանքի</w:t>
      </w:r>
      <w:r>
        <w:rPr>
          <w:rFonts w:ascii="GHEA Grapalat" w:hAnsi="GHEA Grapalat"/>
          <w:shd w:val="clear" w:color="auto" w:fill="FFFFFF"/>
          <w:lang w:val="hy-AM"/>
        </w:rPr>
        <w:t xml:space="preserve"> </w:t>
      </w:r>
      <w:r>
        <w:rPr>
          <w:rFonts w:ascii="GHEA Grapalat" w:hAnsi="GHEA Grapalat" w:cs="Arial"/>
          <w:spacing w:val="-4"/>
          <w:shd w:val="clear" w:color="auto" w:fill="FFFFFF"/>
          <w:lang w:val="hy-AM"/>
        </w:rPr>
        <w:t>թույլտվու</w:t>
      </w:r>
      <w:r>
        <w:rPr>
          <w:rFonts w:ascii="GHEA Grapalat" w:hAnsi="GHEA Grapalat" w:cs="Arial"/>
          <w:spacing w:val="-4"/>
          <w:shd w:val="clear" w:color="auto" w:fill="FFFFFF"/>
          <w:lang w:val="hy-AM"/>
        </w:rPr>
        <w:softHyphen/>
        <w:t>թյուն</w:t>
      </w:r>
      <w:r>
        <w:rPr>
          <w:rFonts w:ascii="GHEA Grapalat" w:hAnsi="GHEA Grapalat" w:cs="Arial Armenian"/>
          <w:spacing w:val="-4"/>
          <w:shd w:val="clear" w:color="auto" w:fill="FFFFFF"/>
          <w:lang w:val="hy-AM"/>
        </w:rPr>
        <w:t xml:space="preserve">  </w:t>
      </w:r>
      <w:r>
        <w:rPr>
          <w:rFonts w:ascii="GHEA Grapalat" w:hAnsi="GHEA Grapalat"/>
          <w:lang w:val="hy-AM"/>
        </w:rPr>
        <w:t>տրամադրելու և մերժելու կարգը և ժամկետները, համապա</w:t>
      </w:r>
      <w:r>
        <w:rPr>
          <w:rFonts w:ascii="GHEA Grapalat" w:hAnsi="GHEA Grapalat"/>
          <w:lang w:val="hy-AM"/>
        </w:rPr>
        <w:softHyphen/>
        <w:t>տաս</w:t>
      </w:r>
      <w:r>
        <w:rPr>
          <w:rFonts w:ascii="GHEA Grapalat" w:hAnsi="GHEA Grapalat"/>
          <w:lang w:val="hy-AM"/>
        </w:rPr>
        <w:softHyphen/>
        <w:t>խան աշխատանքով օտարերկրացուն չապահովելու դեպքում գործատուի կողմից ծախսերի հատուցման  կարգը և չափերը, օտարերկրացի աշխա</w:t>
      </w:r>
      <w:r>
        <w:rPr>
          <w:rFonts w:ascii="GHEA Grapalat" w:hAnsi="GHEA Grapalat"/>
          <w:lang w:val="hy-AM"/>
        </w:rPr>
        <w:softHyphen/>
        <w:t>տողի համար գործատուին աշխատանքի թույլտվու</w:t>
      </w:r>
      <w:r>
        <w:rPr>
          <w:rFonts w:ascii="GHEA Grapalat" w:hAnsi="GHEA Grapalat"/>
          <w:lang w:val="hy-AM"/>
        </w:rPr>
        <w:softHyphen/>
        <w:t>թյուն տրամադրելու համար անհրաժեշտ փաստաթղթերի և բարձր որակավորում ունեցող օտարերկրացի մասնագետներին առանց աշխատանքի թույլտվության Հայաստանի Հանրապետությունում աշխատելու իրա</w:t>
      </w:r>
      <w:r>
        <w:rPr>
          <w:rFonts w:ascii="GHEA Grapalat" w:hAnsi="GHEA Grapalat"/>
          <w:lang w:val="hy-AM"/>
        </w:rPr>
        <w:softHyphen/>
        <w:t>վունք տվող  մասնագիտությունների</w:t>
      </w:r>
      <w:r>
        <w:rPr>
          <w:rFonts w:ascii="GHEA Grapalat" w:hAnsi="GHEA Grapalat" w:cs="Arial"/>
          <w:lang w:val="hy-AM"/>
        </w:rPr>
        <w:t xml:space="preserve"> ցանկերը</w:t>
      </w:r>
      <w:r>
        <w:rPr>
          <w:rFonts w:ascii="GHEA Grapalat" w:hAnsi="GHEA Grapalat"/>
          <w:shd w:val="clear" w:color="auto" w:fill="FFFFFF"/>
          <w:lang w:val="hy-AM"/>
        </w:rPr>
        <w:t xml:space="preserve"> </w:t>
      </w:r>
      <w:r>
        <w:rPr>
          <w:rFonts w:ascii="GHEA Grapalat" w:hAnsi="GHEA Grapalat" w:cs="Arial"/>
          <w:shd w:val="clear" w:color="auto" w:fill="FFFFFF"/>
          <w:lang w:val="hy-AM"/>
        </w:rPr>
        <w:t>սահմանելու</w:t>
      </w:r>
      <w:r>
        <w:rPr>
          <w:rFonts w:ascii="GHEA Grapalat" w:hAnsi="GHEA Grapalat" w:cs="Arial Armenian"/>
          <w:shd w:val="clear" w:color="auto" w:fill="FFFFFF"/>
          <w:lang w:val="hy-AM"/>
        </w:rPr>
        <w:t xml:space="preserve"> </w:t>
      </w:r>
      <w:r>
        <w:rPr>
          <w:rFonts w:ascii="GHEA Grapalat" w:hAnsi="GHEA Grapalat" w:cs="Arial"/>
          <w:shd w:val="clear" w:color="auto" w:fill="FFFFFF"/>
          <w:lang w:val="hy-AM"/>
        </w:rPr>
        <w:t xml:space="preserve">մասին» </w:t>
      </w:r>
      <w:r>
        <w:rPr>
          <w:rFonts w:ascii="GHEA Grapalat" w:hAnsi="GHEA Grapalat"/>
          <w:color w:val="000000"/>
          <w:lang w:val="hy-AM"/>
        </w:rPr>
        <w:t>N 493-Ն և «</w:t>
      </w:r>
      <w:r>
        <w:rPr>
          <w:rFonts w:ascii="GHEA Grapalat" w:hAnsi="GHEA Grapalat" w:cs="Tahoma"/>
          <w:shd w:val="clear" w:color="auto" w:fill="FFFFFF"/>
          <w:lang w:val="hy-AM"/>
        </w:rPr>
        <w:t>Լիազորված</w:t>
      </w:r>
      <w:r>
        <w:rPr>
          <w:rFonts w:ascii="GHEA Grapalat" w:hAnsi="GHEA Grapalat"/>
          <w:shd w:val="clear" w:color="auto" w:fill="FFFFFF"/>
          <w:lang w:val="hy-AM"/>
        </w:rPr>
        <w:t xml:space="preserve"> </w:t>
      </w:r>
      <w:r>
        <w:rPr>
          <w:rFonts w:ascii="GHEA Grapalat" w:hAnsi="GHEA Grapalat" w:cs="Tahoma"/>
          <w:shd w:val="clear" w:color="auto" w:fill="FFFFFF"/>
          <w:lang w:val="hy-AM"/>
        </w:rPr>
        <w:t>պետական</w:t>
      </w:r>
      <w:r>
        <w:rPr>
          <w:rFonts w:ascii="GHEA Grapalat" w:hAnsi="GHEA Grapalat"/>
          <w:shd w:val="clear" w:color="auto" w:fill="FFFFFF"/>
          <w:lang w:val="hy-AM"/>
        </w:rPr>
        <w:t xml:space="preserve"> </w:t>
      </w:r>
      <w:r>
        <w:rPr>
          <w:rFonts w:ascii="GHEA Grapalat" w:hAnsi="GHEA Grapalat" w:cs="Tahoma"/>
          <w:shd w:val="clear" w:color="auto" w:fill="FFFFFF"/>
          <w:lang w:val="hy-AM"/>
        </w:rPr>
        <w:t>կառավարման</w:t>
      </w:r>
      <w:r>
        <w:rPr>
          <w:rFonts w:ascii="GHEA Grapalat" w:hAnsi="GHEA Grapalat"/>
          <w:shd w:val="clear" w:color="auto" w:fill="FFFFFF"/>
          <w:lang w:val="hy-AM"/>
        </w:rPr>
        <w:t xml:space="preserve"> </w:t>
      </w:r>
      <w:r>
        <w:rPr>
          <w:rFonts w:ascii="GHEA Grapalat" w:hAnsi="GHEA Grapalat" w:cs="Tahoma"/>
          <w:shd w:val="clear" w:color="auto" w:fill="FFFFFF"/>
          <w:lang w:val="hy-AM"/>
        </w:rPr>
        <w:t>մարմիններ</w:t>
      </w:r>
      <w:r>
        <w:rPr>
          <w:rFonts w:ascii="GHEA Grapalat" w:hAnsi="GHEA Grapalat" w:cs="Arial Armenian"/>
          <w:shd w:val="clear" w:color="auto" w:fill="FFFFFF"/>
          <w:lang w:val="hy-AM"/>
        </w:rPr>
        <w:t xml:space="preserve"> </w:t>
      </w:r>
      <w:r>
        <w:rPr>
          <w:rFonts w:ascii="GHEA Grapalat" w:hAnsi="GHEA Grapalat" w:cs="Tahoma"/>
          <w:shd w:val="clear" w:color="auto" w:fill="FFFFFF"/>
          <w:lang w:val="hy-AM"/>
        </w:rPr>
        <w:t>ճանաչելու</w:t>
      </w:r>
      <w:r>
        <w:rPr>
          <w:rFonts w:ascii="GHEA Grapalat" w:hAnsi="GHEA Grapalat" w:cs="Arial Armenian"/>
          <w:shd w:val="clear" w:color="auto" w:fill="FFFFFF"/>
          <w:lang w:val="hy-AM"/>
        </w:rPr>
        <w:t xml:space="preserve"> </w:t>
      </w:r>
      <w:r>
        <w:rPr>
          <w:rFonts w:ascii="GHEA Grapalat" w:hAnsi="GHEA Grapalat" w:cs="Tahoma"/>
          <w:shd w:val="clear" w:color="auto" w:fill="FFFFFF"/>
          <w:lang w:val="hy-AM"/>
        </w:rPr>
        <w:t>մասին</w:t>
      </w:r>
      <w:r>
        <w:rPr>
          <w:rFonts w:ascii="GHEA Grapalat" w:hAnsi="GHEA Grapalat"/>
          <w:color w:val="000000"/>
          <w:lang w:val="hy-AM"/>
        </w:rPr>
        <w:t xml:space="preserve">» </w:t>
      </w:r>
      <w:r>
        <w:rPr>
          <w:rFonts w:ascii="GHEA Grapalat" w:hAnsi="GHEA Grapalat"/>
          <w:lang w:val="hy-AM"/>
        </w:rPr>
        <w:t>N 486-Ն</w:t>
      </w:r>
      <w:r>
        <w:rPr>
          <w:rFonts w:ascii="GHEA Grapalat" w:hAnsi="GHEA Grapalat" w:cs="Sylfaen"/>
          <w:b/>
          <w:lang w:val="hy-AM"/>
        </w:rPr>
        <w:t xml:space="preserve"> </w:t>
      </w:r>
      <w:r>
        <w:rPr>
          <w:rFonts w:ascii="GHEA Grapalat" w:hAnsi="GHEA Grapalat"/>
          <w:color w:val="000000"/>
          <w:lang w:val="hy-AM"/>
        </w:rPr>
        <w:t>որոշումների գործողությունը մինչև 2018 թվականի հունվարի 1-ը</w:t>
      </w:r>
      <w:r>
        <w:rPr>
          <w:rFonts w:ascii="GHEA Grapalat" w:hAnsi="GHEA Grapalat"/>
          <w:color w:val="000000"/>
          <w:lang w:val="de-DE"/>
        </w:rPr>
        <w:t>:</w:t>
      </w:r>
    </w:p>
    <w:p w:rsidR="00D644F4" w:rsidRDefault="00D644F4" w:rsidP="00BF40C2">
      <w:pPr>
        <w:numPr>
          <w:ilvl w:val="0"/>
          <w:numId w:val="2"/>
        </w:numPr>
        <w:tabs>
          <w:tab w:val="left" w:pos="990"/>
        </w:tabs>
        <w:ind w:left="0" w:firstLine="720"/>
        <w:jc w:val="both"/>
        <w:rPr>
          <w:rFonts w:ascii="GHEA Grapalat" w:hAnsi="GHEA Grapalat" w:cs="Tahoma"/>
          <w:shd w:val="clear" w:color="auto" w:fill="FFFFFF"/>
          <w:lang w:val="hy-AM"/>
        </w:rPr>
      </w:pPr>
      <w:r>
        <w:rPr>
          <w:rFonts w:ascii="GHEA Grapalat" w:hAnsi="GHEA Grapalat"/>
          <w:color w:val="000000"/>
          <w:lang w:val="en-US"/>
        </w:rPr>
        <w:t>Սահմանել, որ՝</w:t>
      </w:r>
    </w:p>
    <w:p w:rsidR="00D644F4" w:rsidRDefault="00D644F4" w:rsidP="00BF40C2">
      <w:pPr>
        <w:numPr>
          <w:ilvl w:val="0"/>
          <w:numId w:val="4"/>
        </w:numPr>
        <w:tabs>
          <w:tab w:val="left" w:pos="990"/>
        </w:tabs>
        <w:ind w:left="0" w:firstLine="720"/>
        <w:jc w:val="both"/>
        <w:rPr>
          <w:rFonts w:ascii="GHEA Grapalat" w:hAnsi="GHEA Grapalat" w:cs="Tahoma"/>
          <w:shd w:val="clear" w:color="auto" w:fill="FFFFFF"/>
          <w:lang w:val="hy-AM"/>
        </w:rPr>
      </w:pPr>
      <w:r>
        <w:rPr>
          <w:rFonts w:ascii="GHEA Grapalat" w:hAnsi="GHEA Grapalat"/>
          <w:color w:val="000000"/>
          <w:lang w:val="hy-AM"/>
        </w:rPr>
        <w:t xml:space="preserve">մինչև սույն որոշումն ուժի մեջ </w:t>
      </w:r>
      <w:r>
        <w:rPr>
          <w:rFonts w:ascii="GHEA Grapalat" w:hAnsi="GHEA Grapalat" w:cs="Tahoma"/>
          <w:shd w:val="clear" w:color="auto" w:fill="FFFFFF"/>
          <w:lang w:val="hy-AM"/>
        </w:rPr>
        <w:t xml:space="preserve">մտնելը օտարերկրացի աշխատողի համար գործատուներին տրված աշխատանքի թույլտվությունները շարունակում են գործել  </w:t>
      </w:r>
      <w:r>
        <w:rPr>
          <w:rFonts w:ascii="GHEA Grapalat" w:hAnsi="GHEA Grapalat"/>
          <w:color w:val="000000"/>
          <w:lang w:val="hy-AM"/>
        </w:rPr>
        <w:t>Հայաստանի Հանրապետության կառավարության 2016 թվականի մայիսի 12-ի N 493-Ն և</w:t>
      </w:r>
      <w:r>
        <w:rPr>
          <w:rFonts w:ascii="GHEA Grapalat" w:hAnsi="GHEA Grapalat"/>
          <w:lang w:val="hy-AM"/>
        </w:rPr>
        <w:t xml:space="preserve"> N 486-Ն որոշումների</w:t>
      </w:r>
      <w:r>
        <w:rPr>
          <w:rFonts w:ascii="GHEA Grapalat" w:hAnsi="GHEA Grapalat" w:cs="Tahoma"/>
          <w:shd w:val="clear" w:color="auto" w:fill="FFFFFF"/>
          <w:lang w:val="hy-AM"/>
        </w:rPr>
        <w:t xml:space="preserve"> գործողության կասեցման ընթացքում և վերականգնումից հետո, բայց ոչ ավել, քան աշխատանքի թույլտվության մեջ նշված ժամկետով.</w:t>
      </w:r>
    </w:p>
    <w:p w:rsidR="00D644F4" w:rsidRDefault="00D644F4" w:rsidP="00BF40C2">
      <w:pPr>
        <w:numPr>
          <w:ilvl w:val="0"/>
          <w:numId w:val="4"/>
        </w:numPr>
        <w:tabs>
          <w:tab w:val="left" w:pos="990"/>
        </w:tabs>
        <w:ind w:left="0" w:firstLine="720"/>
        <w:jc w:val="both"/>
        <w:rPr>
          <w:rFonts w:ascii="GHEA Grapalat" w:hAnsi="GHEA Grapalat" w:cs="Tahoma"/>
          <w:shd w:val="clear" w:color="auto" w:fill="FFFFFF"/>
          <w:lang w:val="hy-AM"/>
        </w:rPr>
      </w:pPr>
      <w:r>
        <w:rPr>
          <w:rFonts w:ascii="GHEA Grapalat" w:hAnsi="GHEA Grapalat" w:cs="Tahoma"/>
          <w:shd w:val="clear" w:color="auto" w:fill="FFFFFF"/>
          <w:lang w:val="hy-AM"/>
        </w:rPr>
        <w:t xml:space="preserve">օտարերկրացիները, որոնց համար </w:t>
      </w:r>
      <w:r>
        <w:rPr>
          <w:rFonts w:ascii="GHEA Grapalat" w:hAnsi="GHEA Grapalat"/>
          <w:color w:val="000000"/>
          <w:lang w:val="hy-AM"/>
        </w:rPr>
        <w:t xml:space="preserve">մինչև սույն որոշումն ուժի մեջ </w:t>
      </w:r>
      <w:r>
        <w:rPr>
          <w:rFonts w:ascii="GHEA Grapalat" w:hAnsi="GHEA Grapalat" w:cs="Tahoma"/>
          <w:shd w:val="clear" w:color="auto" w:fill="FFFFFF"/>
          <w:lang w:val="hy-AM"/>
        </w:rPr>
        <w:t>մտնելը գործատուների կողմից օտարերկրացիների աշխատանքի և զբաղվածության բնագավառում լիազորված պետական կառավարման մարմին ներկայացվել են աշխատանքի թույլտվություն ստանալու վերաբերյալ դիմումներ, կարող են աշխատել Հայաստանի Հանրապետությունում առանց աշխատանքի թույլտվության, իսկ ներկայացված դիմումները ենթակա են վերադարձման դիմումատուին՝ սույն որոշումն ուժի մեջ մտնելուց հետո հինգ աշխատանքային օրվա ընթացքում:</w:t>
      </w:r>
    </w:p>
    <w:p w:rsidR="00D644F4" w:rsidRDefault="00D644F4" w:rsidP="00BF40C2">
      <w:pPr>
        <w:numPr>
          <w:ilvl w:val="0"/>
          <w:numId w:val="2"/>
        </w:numPr>
        <w:tabs>
          <w:tab w:val="left" w:pos="990"/>
        </w:tabs>
        <w:ind w:left="0" w:firstLine="720"/>
        <w:jc w:val="both"/>
        <w:rPr>
          <w:rFonts w:ascii="GHEA Grapalat" w:hAnsi="GHEA Grapalat" w:cs="Tahoma"/>
          <w:shd w:val="clear" w:color="auto" w:fill="FFFFFF"/>
          <w:lang w:val="hy-AM"/>
        </w:rPr>
      </w:pPr>
      <w:r>
        <w:rPr>
          <w:rFonts w:ascii="GHEA Grapalat" w:hAnsi="GHEA Grapalat"/>
          <w:color w:val="000000"/>
          <w:lang w:val="hy-AM"/>
        </w:rPr>
        <w:t>Հայաստանի Հանրապետության աշխատանքի և սոցիալական հարցերի նախարարին՝ մինչև 2017 թվականի դեկտեմբերի 1-ը իրականացնել Հայաստանի Հանրապետության աշխատաշուկայում օտարերկրացի աշխատողների ներգրավման գործընթացի և արդյունքների բազմակողմանի մշտադիտարկում ու գնահատում և ըստ անհրաժեշտության՝ ներկայացնել հիմնավոր առաջարկություններ Հայաստանի Հանրապետության կառավարության 2016 թվականի մայիսի 12-ի N 493-Ն և</w:t>
      </w:r>
      <w:r>
        <w:rPr>
          <w:rFonts w:ascii="GHEA Grapalat" w:hAnsi="GHEA Grapalat"/>
          <w:lang w:val="hy-AM"/>
        </w:rPr>
        <w:t xml:space="preserve"> N 486-Ն որոշումների գործողության կասեցումը վերացնելու կամ 2018 թվականի հունվարի 1-ից հետո գործողության կասեցումը երկարացնելու (նշելով ժամկետը) վերաբերյալ:</w:t>
      </w:r>
    </w:p>
    <w:p w:rsidR="00D644F4" w:rsidRDefault="00D644F4" w:rsidP="00BF40C2">
      <w:pPr>
        <w:ind w:firstLine="720"/>
        <w:jc w:val="both"/>
        <w:rPr>
          <w:rFonts w:ascii="GHEA Grapalat" w:hAnsi="GHEA Grapalat"/>
          <w:color w:val="000000"/>
          <w:lang w:val="hy-AM" w:eastAsia="en-US"/>
        </w:rPr>
      </w:pPr>
      <w:r>
        <w:rPr>
          <w:rFonts w:ascii="GHEA Grapalat" w:hAnsi="GHEA Grapalat"/>
          <w:color w:val="000000"/>
          <w:lang w:val="hy-AM" w:eastAsia="en-US"/>
        </w:rPr>
        <w:t>4. Սույն որոշումն ուժի մեջ է մտնում պաշտոնական հրապարակմանը հաջորդող օրվանից:</w:t>
      </w:r>
    </w:p>
    <w:p w:rsidR="00D644F4" w:rsidRDefault="00D644F4" w:rsidP="00BF40C2">
      <w:pPr>
        <w:ind w:firstLine="720"/>
        <w:jc w:val="both"/>
        <w:rPr>
          <w:rFonts w:ascii="GHEA Grapalat" w:hAnsi="GHEA Grapalat"/>
          <w:lang w:val="hy-AM"/>
        </w:rPr>
      </w:pPr>
    </w:p>
    <w:p w:rsidR="00D644F4" w:rsidRDefault="00D644F4" w:rsidP="00BF40C2">
      <w:pPr>
        <w:ind w:firstLine="720"/>
        <w:jc w:val="both"/>
        <w:rPr>
          <w:rFonts w:ascii="GHEA Grapalat" w:hAnsi="GHEA Grapalat"/>
          <w:lang w:val="hy-AM"/>
        </w:rPr>
      </w:pPr>
    </w:p>
    <w:p w:rsidR="00D644F4" w:rsidRDefault="00D644F4" w:rsidP="00BF40C2">
      <w:pPr>
        <w:ind w:firstLine="720"/>
        <w:jc w:val="both"/>
        <w:rPr>
          <w:rFonts w:ascii="GHEA Grapalat" w:hAnsi="GHEA Grapalat"/>
          <w:lang w:val="hy-AM"/>
        </w:rPr>
      </w:pPr>
    </w:p>
    <w:p w:rsidR="00D644F4" w:rsidRPr="00D512EC" w:rsidRDefault="00D644F4" w:rsidP="00BF40C2">
      <w:pPr>
        <w:tabs>
          <w:tab w:val="left" w:pos="4065"/>
        </w:tabs>
        <w:ind w:firstLine="720"/>
        <w:jc w:val="both"/>
        <w:rPr>
          <w:rFonts w:ascii="GHEA Grapalat" w:hAnsi="GHEA Grapalat"/>
          <w:b/>
          <w:lang w:val="en-US"/>
        </w:rPr>
      </w:pPr>
      <w:r w:rsidRPr="00D512EC">
        <w:rPr>
          <w:rFonts w:ascii="GHEA Grapalat" w:hAnsi="GHEA Grapalat"/>
          <w:b/>
          <w:lang w:val="en-US"/>
        </w:rPr>
        <w:t>ՀՀ աշխատանքի և սոցիալական հարցերի նախարար Արտեմ Ասատրյան</w:t>
      </w: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tabs>
          <w:tab w:val="left" w:pos="4065"/>
        </w:tabs>
        <w:ind w:firstLine="720"/>
        <w:jc w:val="both"/>
        <w:rPr>
          <w:rFonts w:ascii="GHEA Grapalat" w:hAnsi="GHEA Grapalat"/>
          <w:lang w:val="hy-AM"/>
        </w:rPr>
      </w:pPr>
    </w:p>
    <w:p w:rsidR="00D644F4" w:rsidRDefault="00D644F4" w:rsidP="00BF40C2">
      <w:pPr>
        <w:ind w:firstLine="720"/>
        <w:jc w:val="both"/>
        <w:rPr>
          <w:rFonts w:ascii="GHEA Grapalat" w:hAnsi="GHEA Grapalat"/>
          <w:lang w:val="hy-AM"/>
        </w:rPr>
      </w:pPr>
    </w:p>
    <w:p w:rsidR="00D644F4" w:rsidRDefault="00D644F4" w:rsidP="00BF40C2">
      <w:pPr>
        <w:ind w:right="-171"/>
        <w:jc w:val="center"/>
        <w:rPr>
          <w:rFonts w:ascii="GHEA Grapalat" w:hAnsi="GHEA Grapalat" w:cs="Sylfaen"/>
          <w:b/>
          <w:lang w:val="hy-AM"/>
        </w:rPr>
      </w:pPr>
    </w:p>
    <w:p w:rsidR="00D644F4" w:rsidRDefault="00D644F4" w:rsidP="00BF40C2">
      <w:pPr>
        <w:ind w:right="-171"/>
        <w:jc w:val="center"/>
        <w:rPr>
          <w:rFonts w:ascii="GHEA Grapalat" w:hAnsi="GHEA Grapalat" w:cs="Sylfaen"/>
          <w:b/>
          <w:lang w:val="hy-AM"/>
        </w:rPr>
      </w:pPr>
      <w:r>
        <w:rPr>
          <w:rFonts w:ascii="GHEA Grapalat" w:hAnsi="GHEA Grapalat" w:cs="Sylfaen"/>
          <w:b/>
          <w:lang w:val="hy-AM"/>
        </w:rPr>
        <w:t>Հ Ի Մ Ն Ա Վ Ո Ր ՈՒ Մ</w:t>
      </w:r>
    </w:p>
    <w:p w:rsidR="00D644F4" w:rsidRDefault="00D644F4" w:rsidP="00BF40C2">
      <w:pPr>
        <w:tabs>
          <w:tab w:val="left" w:pos="270"/>
        </w:tabs>
        <w:ind w:right="-171"/>
        <w:jc w:val="center"/>
        <w:rPr>
          <w:rFonts w:ascii="GHEA Grapalat" w:hAnsi="GHEA Grapalat"/>
          <w:b/>
          <w:bCs/>
          <w:caps/>
          <w:spacing w:val="-6"/>
          <w:lang w:val="hy-AM" w:eastAsia="en-US"/>
        </w:rPr>
      </w:pPr>
      <w:r>
        <w:rPr>
          <w:rFonts w:ascii="GHEA Grapalat" w:hAnsi="GHEA Grapalat"/>
          <w:b/>
          <w:bCs/>
          <w:caps/>
          <w:spacing w:val="-6"/>
          <w:lang w:val="hy-AM" w:eastAsia="en-US"/>
        </w:rPr>
        <w:t>«Հայաստանի Հանրապետության ԿԱՌԱՎԱՐՈՒԹՅԱՆ 2016 ԹՎԱ</w:t>
      </w:r>
      <w:r>
        <w:rPr>
          <w:rFonts w:ascii="GHEA Grapalat" w:hAnsi="GHEA Grapalat"/>
          <w:b/>
          <w:bCs/>
          <w:caps/>
          <w:lang w:val="hy-AM" w:eastAsia="en-US"/>
        </w:rPr>
        <w:t>ԿԱՆԻ</w:t>
      </w:r>
    </w:p>
    <w:p w:rsidR="00D644F4" w:rsidRDefault="00D644F4" w:rsidP="00BF40C2">
      <w:pPr>
        <w:ind w:right="-171"/>
        <w:jc w:val="center"/>
        <w:rPr>
          <w:rFonts w:ascii="GHEA Grapalat" w:hAnsi="GHEA Grapalat" w:cs="Sylfaen"/>
          <w:b/>
          <w:color w:val="000000"/>
          <w:lang w:val="af-ZA" w:bidi="ne-NP"/>
        </w:rPr>
      </w:pPr>
      <w:r>
        <w:rPr>
          <w:rFonts w:ascii="GHEA Grapalat" w:hAnsi="GHEA Grapalat"/>
          <w:b/>
          <w:bCs/>
          <w:caps/>
          <w:lang w:val="hy-AM" w:eastAsia="en-US"/>
        </w:rPr>
        <w:t xml:space="preserve">մայիսի 12-Ի n 493-Ն ԵՎ </w:t>
      </w:r>
      <w:r>
        <w:rPr>
          <w:rFonts w:ascii="GHEA Grapalat" w:hAnsi="GHEA Grapalat"/>
          <w:b/>
          <w:lang w:val="hy-AM"/>
        </w:rPr>
        <w:t>N 486-Ն</w:t>
      </w:r>
      <w:r>
        <w:rPr>
          <w:rFonts w:ascii="GHEA Grapalat" w:hAnsi="GHEA Grapalat" w:cs="Sylfaen"/>
          <w:b/>
          <w:lang w:val="hy-AM"/>
        </w:rPr>
        <w:t xml:space="preserve"> </w:t>
      </w:r>
      <w:r>
        <w:rPr>
          <w:rFonts w:ascii="GHEA Grapalat" w:hAnsi="GHEA Grapalat"/>
          <w:b/>
          <w:bCs/>
          <w:lang w:val="hy-AM"/>
        </w:rPr>
        <w:t xml:space="preserve">ՈՐՈՇՈՒՄՆԵՐԻ </w:t>
      </w:r>
      <w:r>
        <w:rPr>
          <w:rFonts w:ascii="GHEA Grapalat" w:hAnsi="GHEA Grapalat"/>
          <w:b/>
          <w:bCs/>
          <w:color w:val="000000"/>
          <w:lang w:val="hy-AM"/>
        </w:rPr>
        <w:t>ԳՈՐԾՈՂՈՒԹՅՈՒՆԸ ԿԱՍԵՑՆԵԼՈՒ</w:t>
      </w:r>
      <w:r>
        <w:rPr>
          <w:rFonts w:ascii="GHEA Grapalat" w:hAnsi="GHEA Grapalat"/>
          <w:b/>
          <w:bCs/>
          <w:lang w:val="hy-AM" w:eastAsia="en-US"/>
        </w:rPr>
        <w:t xml:space="preserve"> ՄԱՍԻՆ» </w:t>
      </w:r>
      <w:r>
        <w:rPr>
          <w:rFonts w:ascii="GHEA Grapalat" w:hAnsi="GHEA Grapalat"/>
          <w:b/>
          <w:bCs/>
          <w:spacing w:val="-6"/>
          <w:lang w:val="hy-AM" w:eastAsia="en-US"/>
        </w:rPr>
        <w:t>ՀԱՅԱՍՏԱՆԻ</w:t>
      </w:r>
      <w:r>
        <w:rPr>
          <w:rFonts w:ascii="GHEA Grapalat" w:hAnsi="GHEA Grapalat"/>
          <w:b/>
          <w:bCs/>
          <w:spacing w:val="-6"/>
          <w:lang w:val="af-ZA" w:eastAsia="en-US"/>
        </w:rPr>
        <w:t xml:space="preserve"> </w:t>
      </w:r>
      <w:r>
        <w:rPr>
          <w:rFonts w:ascii="GHEA Grapalat" w:hAnsi="GHEA Grapalat"/>
          <w:b/>
          <w:bCs/>
          <w:spacing w:val="-6"/>
          <w:lang w:val="hy-AM" w:eastAsia="en-US"/>
        </w:rPr>
        <w:t>ՀԱՆՐԱՊԵՏՈՒԹՅԱՆ</w:t>
      </w:r>
      <w:r>
        <w:rPr>
          <w:rFonts w:ascii="GHEA Grapalat" w:hAnsi="GHEA Grapalat"/>
          <w:b/>
          <w:bCs/>
          <w:spacing w:val="-6"/>
          <w:lang w:val="af-ZA" w:eastAsia="en-US"/>
        </w:rPr>
        <w:t xml:space="preserve"> </w:t>
      </w:r>
      <w:r>
        <w:rPr>
          <w:rFonts w:ascii="GHEA Grapalat" w:hAnsi="GHEA Grapalat"/>
          <w:b/>
          <w:bCs/>
          <w:spacing w:val="-6"/>
          <w:lang w:val="hy-AM" w:eastAsia="en-US"/>
        </w:rPr>
        <w:t xml:space="preserve">ԿԱՌԱՎԱՐՈՒԹՅԱՆ </w:t>
      </w:r>
      <w:r>
        <w:rPr>
          <w:rFonts w:ascii="GHEA Grapalat" w:hAnsi="GHEA Grapalat" w:cs="Sylfaen"/>
          <w:b/>
          <w:color w:val="000000"/>
          <w:lang w:val="hy-AM" w:bidi="ne-NP"/>
        </w:rPr>
        <w:t>ՈՐՈՇՄԱՆ ԸՆԴՈՒՆՄԱՆ</w:t>
      </w:r>
    </w:p>
    <w:p w:rsidR="00D644F4" w:rsidRDefault="00D644F4" w:rsidP="00BF40C2">
      <w:pPr>
        <w:jc w:val="center"/>
        <w:rPr>
          <w:rFonts w:ascii="GHEA Grapalat" w:hAnsi="GHEA Grapalat"/>
          <w:b/>
          <w:bCs/>
          <w:lang w:val="hy-AM" w:eastAsia="en-US"/>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
        <w:gridCol w:w="8910"/>
      </w:tblGrid>
      <w:tr w:rsidR="00D644F4" w:rsidTr="00BF40C2">
        <w:tc>
          <w:tcPr>
            <w:tcW w:w="9360" w:type="dxa"/>
            <w:gridSpan w:val="2"/>
          </w:tcPr>
          <w:p w:rsidR="00D644F4" w:rsidRDefault="00D644F4">
            <w:pPr>
              <w:jc w:val="both"/>
              <w:rPr>
                <w:rFonts w:ascii="GHEA Grapalat" w:hAnsi="GHEA Grapalat"/>
                <w:b/>
              </w:rPr>
            </w:pPr>
            <w:r>
              <w:rPr>
                <w:rFonts w:ascii="GHEA Grapalat" w:hAnsi="GHEA Grapalat"/>
                <w:b/>
              </w:rPr>
              <w:t>Իրավական ակտի հիմնավորումը</w:t>
            </w:r>
          </w:p>
        </w:tc>
      </w:tr>
      <w:tr w:rsidR="00D644F4" w:rsidTr="00BF40C2">
        <w:trPr>
          <w:trHeight w:val="350"/>
        </w:trPr>
        <w:tc>
          <w:tcPr>
            <w:tcW w:w="450" w:type="dxa"/>
          </w:tcPr>
          <w:p w:rsidR="00D644F4" w:rsidRDefault="00D644F4">
            <w:pPr>
              <w:jc w:val="both"/>
              <w:rPr>
                <w:rFonts w:ascii="GHEA Grapalat" w:hAnsi="GHEA Grapalat"/>
                <w:b/>
              </w:rPr>
            </w:pPr>
            <w:r>
              <w:rPr>
                <w:rFonts w:ascii="GHEA Grapalat" w:hAnsi="GHEA Grapalat"/>
                <w:b/>
              </w:rPr>
              <w:t>1.</w:t>
            </w:r>
          </w:p>
        </w:tc>
        <w:tc>
          <w:tcPr>
            <w:tcW w:w="8910" w:type="dxa"/>
          </w:tcPr>
          <w:p w:rsidR="00D644F4" w:rsidRDefault="00D644F4">
            <w:pPr>
              <w:jc w:val="both"/>
              <w:rPr>
                <w:rFonts w:ascii="GHEA Grapalat" w:hAnsi="GHEA Grapalat"/>
                <w:b/>
              </w:rPr>
            </w:pPr>
            <w:r>
              <w:rPr>
                <w:rFonts w:ascii="GHEA Grapalat" w:hAnsi="GHEA Grapalat"/>
                <w:b/>
              </w:rPr>
              <w:t>Անհրաժեշտությունը</w:t>
            </w:r>
          </w:p>
        </w:tc>
      </w:tr>
      <w:tr w:rsidR="00D644F4" w:rsidTr="00BF40C2">
        <w:tc>
          <w:tcPr>
            <w:tcW w:w="450" w:type="dxa"/>
          </w:tcPr>
          <w:p w:rsidR="00D644F4" w:rsidRDefault="00D644F4">
            <w:pPr>
              <w:jc w:val="both"/>
              <w:rPr>
                <w:rFonts w:ascii="GHEA Grapalat" w:hAnsi="GHEA Grapalat"/>
              </w:rPr>
            </w:pPr>
          </w:p>
        </w:tc>
        <w:tc>
          <w:tcPr>
            <w:tcW w:w="8910" w:type="dxa"/>
          </w:tcPr>
          <w:p w:rsidR="00D644F4" w:rsidRDefault="00D644F4">
            <w:pPr>
              <w:tabs>
                <w:tab w:val="left" w:pos="270"/>
              </w:tabs>
              <w:ind w:firstLine="252"/>
              <w:jc w:val="both"/>
              <w:rPr>
                <w:rFonts w:ascii="GHEA Grapalat" w:hAnsi="GHEA Grapalat" w:cs="Sylfaen"/>
                <w:color w:val="000000"/>
                <w:lang w:val="hy-AM"/>
              </w:rPr>
            </w:pPr>
            <w:r>
              <w:rPr>
                <w:rFonts w:ascii="GHEA Grapalat" w:hAnsi="GHEA Grapalat"/>
                <w:bCs/>
                <w:spacing w:val="-6"/>
                <w:lang w:val="hy-AM" w:eastAsia="en-US"/>
              </w:rPr>
              <w:t>«Հայաստանի Հանրապետության կառավարության 2016 թվա</w:t>
            </w:r>
            <w:r>
              <w:rPr>
                <w:rFonts w:ascii="GHEA Grapalat" w:hAnsi="GHEA Grapalat"/>
                <w:bCs/>
                <w:lang w:val="hy-AM" w:eastAsia="en-US"/>
              </w:rPr>
              <w:t xml:space="preserve">կանի մայիսի 12-ի </w:t>
            </w:r>
            <w:r>
              <w:rPr>
                <w:rFonts w:ascii="GHEA Grapalat" w:hAnsi="GHEA Grapalat"/>
                <w:bCs/>
                <w:caps/>
                <w:lang w:val="hy-AM" w:eastAsia="en-US"/>
              </w:rPr>
              <w:t>n</w:t>
            </w:r>
            <w:r>
              <w:rPr>
                <w:rFonts w:ascii="GHEA Grapalat" w:hAnsi="GHEA Grapalat"/>
                <w:bCs/>
                <w:lang w:val="hy-AM" w:eastAsia="en-US"/>
              </w:rPr>
              <w:t xml:space="preserve"> 493-Ն և </w:t>
            </w:r>
            <w:r>
              <w:rPr>
                <w:rFonts w:ascii="GHEA Grapalat" w:hAnsi="GHEA Grapalat"/>
                <w:bCs/>
                <w:caps/>
                <w:lang w:val="hy-AM" w:eastAsia="en-US"/>
              </w:rPr>
              <w:t>n</w:t>
            </w:r>
            <w:r>
              <w:rPr>
                <w:rFonts w:ascii="GHEA Grapalat" w:hAnsi="GHEA Grapalat"/>
                <w:lang w:val="hy-AM"/>
              </w:rPr>
              <w:t xml:space="preserve"> 486-Ն</w:t>
            </w:r>
            <w:r>
              <w:rPr>
                <w:rFonts w:ascii="GHEA Grapalat" w:hAnsi="GHEA Grapalat" w:cs="Sylfaen"/>
                <w:lang w:val="hy-AM"/>
              </w:rPr>
              <w:t xml:space="preserve"> </w:t>
            </w:r>
            <w:r>
              <w:rPr>
                <w:rFonts w:ascii="GHEA Grapalat" w:hAnsi="GHEA Grapalat"/>
                <w:bCs/>
                <w:lang w:val="hy-AM"/>
              </w:rPr>
              <w:t xml:space="preserve">որոշումների </w:t>
            </w:r>
            <w:r>
              <w:rPr>
                <w:rFonts w:ascii="GHEA Grapalat" w:hAnsi="GHEA Grapalat"/>
                <w:bCs/>
                <w:color w:val="000000"/>
                <w:lang w:val="hy-AM"/>
              </w:rPr>
              <w:t>գործողությունը կասեցնելու</w:t>
            </w:r>
            <w:r>
              <w:rPr>
                <w:rFonts w:ascii="GHEA Grapalat" w:hAnsi="GHEA Grapalat"/>
                <w:bCs/>
                <w:lang w:val="hy-AM" w:eastAsia="en-US"/>
              </w:rPr>
              <w:t xml:space="preserve"> մասին» </w:t>
            </w:r>
            <w:r>
              <w:rPr>
                <w:rFonts w:ascii="GHEA Grapalat" w:hAnsi="GHEA Grapalat" w:cs="Sylfaen"/>
                <w:color w:val="000000"/>
                <w:lang w:val="hy-AM"/>
              </w:rPr>
              <w:t xml:space="preserve">ՀՀ կառավարության որոշման նախագիծը (այսուհետ` նախագիծ) մշակվել է` պայմանավորված </w:t>
            </w:r>
            <w:r>
              <w:rPr>
                <w:rFonts w:ascii="GHEA Grapalat" w:hAnsi="GHEA Grapalat"/>
                <w:lang w:val="hy-AM" w:eastAsia="en-US"/>
              </w:rPr>
              <w:t xml:space="preserve">օտարերկրացիների աշխատանքի թույլտվության (ՕԱԹ) տրամադրման գործընթացի կիրարկման ընթացքում ծագած խնդիրների լուծման, </w:t>
            </w:r>
            <w:r>
              <w:rPr>
                <w:rFonts w:ascii="GHEA Grapalat" w:hAnsi="GHEA Grapalat" w:cs="Sylfaen"/>
                <w:lang w:val="de-DE" w:eastAsia="en-US"/>
              </w:rPr>
              <w:t>աշխատաշուկայի օբյեկտիվ իրավիճակից բխող քվոտավորման համակարգի ներդրմ</w:t>
            </w:r>
            <w:r>
              <w:rPr>
                <w:rFonts w:ascii="GHEA Grapalat" w:hAnsi="GHEA Grapalat" w:cs="Sylfaen"/>
                <w:lang w:val="hy-AM" w:eastAsia="en-US"/>
              </w:rPr>
              <w:t xml:space="preserve">ան, ինչպես նաև </w:t>
            </w:r>
            <w:r>
              <w:rPr>
                <w:rFonts w:ascii="GHEA Grapalat" w:hAnsi="GHEA Grapalat" w:cs="Sylfaen"/>
                <w:lang w:val="de-DE" w:eastAsia="en-US"/>
              </w:rPr>
              <w:t>աշխատանքի թույլտվության տրամադրման մեկ պատուհանի սկզբունքի կիրառման իրավական հիմքերի ապահով</w:t>
            </w:r>
            <w:r>
              <w:rPr>
                <w:rFonts w:ascii="GHEA Grapalat" w:hAnsi="GHEA Grapalat" w:cs="Sylfaen"/>
                <w:lang w:val="hy-AM" w:eastAsia="en-US"/>
              </w:rPr>
              <w:t>ման անհրաժեշտությամբ</w:t>
            </w:r>
            <w:r>
              <w:rPr>
                <w:rFonts w:ascii="GHEA Grapalat" w:hAnsi="GHEA Grapalat" w:cs="Sylfaen"/>
                <w:color w:val="000000"/>
                <w:lang w:val="hy-AM"/>
              </w:rPr>
              <w:t xml:space="preserve">: </w:t>
            </w:r>
          </w:p>
        </w:tc>
      </w:tr>
      <w:tr w:rsidR="00D644F4" w:rsidTr="00BF40C2">
        <w:tc>
          <w:tcPr>
            <w:tcW w:w="450" w:type="dxa"/>
          </w:tcPr>
          <w:p w:rsidR="00D644F4" w:rsidRDefault="00D644F4">
            <w:pPr>
              <w:jc w:val="both"/>
              <w:rPr>
                <w:rFonts w:ascii="GHEA Grapalat" w:hAnsi="GHEA Grapalat"/>
                <w:b/>
              </w:rPr>
            </w:pPr>
            <w:r>
              <w:rPr>
                <w:rFonts w:ascii="GHEA Grapalat" w:hAnsi="GHEA Grapalat"/>
                <w:b/>
              </w:rPr>
              <w:t>2.</w:t>
            </w:r>
          </w:p>
        </w:tc>
        <w:tc>
          <w:tcPr>
            <w:tcW w:w="8910" w:type="dxa"/>
          </w:tcPr>
          <w:p w:rsidR="00D644F4" w:rsidRDefault="00D644F4">
            <w:pPr>
              <w:jc w:val="both"/>
              <w:rPr>
                <w:rFonts w:ascii="GHEA Grapalat" w:hAnsi="GHEA Grapalat" w:cs="Sylfaen"/>
                <w:b/>
                <w:color w:val="000000"/>
                <w:lang w:val="hy-AM"/>
              </w:rPr>
            </w:pPr>
            <w:r>
              <w:rPr>
                <w:rFonts w:ascii="GHEA Grapalat" w:hAnsi="GHEA Grapalat" w:cs="Sylfaen"/>
                <w:b/>
                <w:color w:val="000000"/>
                <w:lang w:val="hy-AM"/>
              </w:rPr>
              <w:t>Ընթացիկ իրավիճակը, խնդիրները,</w:t>
            </w:r>
            <w:r>
              <w:rPr>
                <w:rFonts w:ascii="GHEA Grapalat" w:hAnsi="GHEA Grapalat" w:cs="IRTEK Courier"/>
                <w:b/>
                <w:lang w:val="af-ZA"/>
              </w:rPr>
              <w:t xml:space="preserve"> </w:t>
            </w:r>
            <w:r>
              <w:rPr>
                <w:rFonts w:ascii="GHEA Grapalat" w:hAnsi="GHEA Grapalat" w:cs="IRTEK Courier"/>
                <w:b/>
                <w:lang w:val="hy-AM"/>
              </w:rPr>
              <w:t>տ</w:t>
            </w:r>
            <w:r>
              <w:rPr>
                <w:rFonts w:ascii="GHEA Grapalat" w:hAnsi="GHEA Grapalat" w:cs="IRTEK Courier"/>
                <w:b/>
                <w:lang w:val="af-ZA"/>
              </w:rPr>
              <w:t>վյալ բնագավառում իրականացվող քաղաքականությունը</w:t>
            </w:r>
          </w:p>
        </w:tc>
      </w:tr>
      <w:tr w:rsidR="00D644F4" w:rsidTr="00BF40C2">
        <w:trPr>
          <w:trHeight w:val="260"/>
        </w:trPr>
        <w:tc>
          <w:tcPr>
            <w:tcW w:w="450" w:type="dxa"/>
          </w:tcPr>
          <w:p w:rsidR="00D644F4" w:rsidRDefault="00D644F4">
            <w:pPr>
              <w:jc w:val="both"/>
              <w:rPr>
                <w:rFonts w:ascii="GHEA Grapalat" w:hAnsi="GHEA Grapalat"/>
              </w:rPr>
            </w:pPr>
          </w:p>
        </w:tc>
        <w:tc>
          <w:tcPr>
            <w:tcW w:w="8910" w:type="dxa"/>
          </w:tcPr>
          <w:p w:rsidR="00D644F4" w:rsidRDefault="00D644F4">
            <w:pPr>
              <w:tabs>
                <w:tab w:val="left" w:pos="450"/>
              </w:tabs>
              <w:ind w:firstLine="342"/>
              <w:jc w:val="both"/>
              <w:rPr>
                <w:rFonts w:ascii="GHEA Grapalat" w:hAnsi="GHEA Grapalat" w:cs="Sylfaen"/>
                <w:lang w:val="hy-AM" w:eastAsia="en-US"/>
              </w:rPr>
            </w:pPr>
            <w:r>
              <w:rPr>
                <w:rFonts w:ascii="GHEA Grapalat" w:hAnsi="GHEA Grapalat" w:cs="Arial"/>
                <w:spacing w:val="-4"/>
                <w:shd w:val="clear" w:color="auto" w:fill="FFFFFF"/>
                <w:lang w:val="hy-AM" w:eastAsia="en-US"/>
              </w:rPr>
              <w:t>«Օտարերկրացիների մասին» ՀՀ օրենքի (ուժի մեջ է մտել 2007թ. փետրվարի 3-ին, այսուհետ՝ Oրենք) 4-րդ գլխով</w:t>
            </w:r>
            <w:r>
              <w:rPr>
                <w:rFonts w:ascii="GHEA Grapalat" w:hAnsi="GHEA Grapalat" w:cs="Sylfaen"/>
                <w:lang w:val="hy-AM" w:eastAsia="en-US"/>
              </w:rPr>
              <w:t xml:space="preserve"> նախատեսված է </w:t>
            </w:r>
            <w:r>
              <w:rPr>
                <w:rFonts w:ascii="GHEA Grapalat" w:hAnsi="GHEA Grapalat" w:cs="Arial"/>
                <w:spacing w:val="-4"/>
                <w:shd w:val="clear" w:color="auto" w:fill="FFFFFF"/>
                <w:lang w:val="hy-AM" w:eastAsia="en-US"/>
              </w:rPr>
              <w:t>օտարերկրացի աշխա</w:t>
            </w:r>
            <w:r>
              <w:rPr>
                <w:rFonts w:ascii="GHEA Grapalat" w:hAnsi="GHEA Grapalat" w:cs="Arial"/>
                <w:spacing w:val="-4"/>
                <w:shd w:val="clear" w:color="auto" w:fill="FFFFFF"/>
                <w:lang w:val="hy-AM" w:eastAsia="en-US"/>
              </w:rPr>
              <w:softHyphen/>
              <w:t>տողի համար աշխատանքի թույլտվու</w:t>
            </w:r>
            <w:r>
              <w:rPr>
                <w:rFonts w:ascii="GHEA Grapalat" w:hAnsi="GHEA Grapalat" w:cs="Arial"/>
                <w:spacing w:val="-4"/>
                <w:shd w:val="clear" w:color="auto" w:fill="FFFFFF"/>
                <w:lang w:val="hy-AM" w:eastAsia="en-US"/>
              </w:rPr>
              <w:softHyphen/>
              <w:t>թյան պահանջ:</w:t>
            </w:r>
          </w:p>
          <w:p w:rsidR="00D644F4" w:rsidRDefault="00D644F4">
            <w:pPr>
              <w:tabs>
                <w:tab w:val="left" w:pos="450"/>
              </w:tabs>
              <w:jc w:val="both"/>
              <w:rPr>
                <w:rFonts w:ascii="GHEA Grapalat" w:hAnsi="GHEA Grapalat"/>
                <w:lang w:val="hy-AM" w:eastAsia="en-US"/>
              </w:rPr>
            </w:pPr>
            <w:r>
              <w:rPr>
                <w:rFonts w:ascii="GHEA Grapalat" w:hAnsi="GHEA Grapalat"/>
                <w:lang w:val="hy-AM" w:eastAsia="en-US"/>
              </w:rPr>
              <w:t xml:space="preserve">Օրենքի կարգավորումներից բխող՝ </w:t>
            </w:r>
            <w:r>
              <w:rPr>
                <w:rFonts w:ascii="GHEA Grapalat" w:hAnsi="GHEA Grapalat" w:cs="Arial"/>
                <w:spacing w:val="-4"/>
                <w:shd w:val="clear" w:color="auto" w:fill="FFFFFF"/>
                <w:lang w:val="hy-AM" w:eastAsia="en-US"/>
              </w:rPr>
              <w:t xml:space="preserve">ՀՀ կառավարության 2016թ. </w:t>
            </w:r>
            <w:r>
              <w:rPr>
                <w:rFonts w:ascii="GHEA Grapalat" w:hAnsi="GHEA Grapalat"/>
                <w:lang w:val="hy-AM" w:eastAsia="en-US"/>
              </w:rPr>
              <w:t xml:space="preserve">մայիսի 12-ի N 486-Ն և N 493-Ն որոշումներով (ուժի մեջ են մտել </w:t>
            </w:r>
            <w:r>
              <w:rPr>
                <w:rFonts w:ascii="GHEA Grapalat" w:hAnsi="GHEA Grapalat" w:cs="Sylfaen"/>
                <w:lang w:val="hy-AM" w:eastAsia="en-US"/>
              </w:rPr>
              <w:t>2016թ. հունիսի</w:t>
            </w:r>
            <w:r>
              <w:rPr>
                <w:rFonts w:ascii="GHEA Grapalat" w:hAnsi="GHEA Grapalat"/>
                <w:lang w:val="hy-AM" w:eastAsia="en-US"/>
              </w:rPr>
              <w:t xml:space="preserve"> 4-ին) ամբողջականացվեցին օտարերկրացիների համար աշխատանքի թույլտվության իրավական հիմքերը: Մասնավորապես՝</w:t>
            </w:r>
          </w:p>
          <w:p w:rsidR="00D644F4" w:rsidRDefault="00D644F4">
            <w:pPr>
              <w:tabs>
                <w:tab w:val="left" w:pos="450"/>
              </w:tabs>
              <w:jc w:val="both"/>
              <w:rPr>
                <w:rFonts w:ascii="GHEA Grapalat" w:hAnsi="GHEA Grapalat" w:cs="Tahoma"/>
                <w:lang w:val="hy-AM" w:eastAsia="en-US"/>
              </w:rPr>
            </w:pPr>
            <w:r>
              <w:rPr>
                <w:rFonts w:ascii="GHEA Grapalat" w:hAnsi="GHEA Grapalat"/>
                <w:lang w:val="hy-AM" w:eastAsia="en-US"/>
              </w:rPr>
              <w:t xml:space="preserve">  1. օտարերկրացիների աշխատանքի և զբաղվածության </w:t>
            </w:r>
            <w:r>
              <w:rPr>
                <w:rFonts w:ascii="GHEA Grapalat" w:hAnsi="GHEA Grapalat" w:cs="Sylfaen"/>
                <w:color w:val="000000"/>
                <w:shd w:val="clear" w:color="auto" w:fill="FFFFFF"/>
                <w:lang w:val="hy-AM" w:eastAsia="en-US"/>
              </w:rPr>
              <w:t xml:space="preserve">բնագավառում լիազոր մարմին ճանաչվեց </w:t>
            </w:r>
            <w:r>
              <w:rPr>
                <w:rFonts w:ascii="GHEA Grapalat" w:hAnsi="GHEA Grapalat" w:cs="Tahoma"/>
                <w:lang w:val="hy-AM" w:eastAsia="en-US"/>
              </w:rPr>
              <w:t>ՀՀ աշխատանքի և սոցիալական հարցերի նախարարությունը,</w:t>
            </w:r>
          </w:p>
          <w:p w:rsidR="00D644F4" w:rsidRDefault="00D644F4">
            <w:pPr>
              <w:tabs>
                <w:tab w:val="left" w:pos="450"/>
              </w:tabs>
              <w:jc w:val="both"/>
              <w:rPr>
                <w:rFonts w:ascii="GHEA Grapalat" w:hAnsi="GHEA Grapalat" w:cs="Tahoma"/>
                <w:lang w:val="hy-AM" w:eastAsia="en-US"/>
              </w:rPr>
            </w:pPr>
            <w:r>
              <w:rPr>
                <w:rFonts w:ascii="GHEA Grapalat" w:hAnsi="GHEA Grapalat" w:cs="Tahoma"/>
                <w:lang w:val="hy-AM" w:eastAsia="en-US"/>
              </w:rPr>
              <w:t xml:space="preserve">  2. ա</w:t>
            </w:r>
            <w:r>
              <w:rPr>
                <w:rFonts w:ascii="GHEA Grapalat" w:hAnsi="GHEA Grapalat" w:cs="Sylfaen"/>
                <w:lang w:val="hy-AM" w:eastAsia="en-US"/>
              </w:rPr>
              <w:t xml:space="preserve">շխատանքի թույլտվությունը կանոնակարգող նորմերի իրականացման նկատմամբ պետական հսկողություն և վերահսկողություն իրականացնելու բնագավառում լիազոր մարմին ճանաչվեց </w:t>
            </w:r>
            <w:r>
              <w:rPr>
                <w:rFonts w:ascii="GHEA Grapalat" w:hAnsi="GHEA Grapalat" w:cs="Tahoma"/>
                <w:lang w:val="hy-AM" w:eastAsia="en-US"/>
              </w:rPr>
              <w:t>ՀՀ կառավարությանն առընթեր պետական եկամուտների կոմիտեն,</w:t>
            </w:r>
          </w:p>
          <w:p w:rsidR="00D644F4" w:rsidRDefault="00D644F4">
            <w:pPr>
              <w:tabs>
                <w:tab w:val="left" w:pos="450"/>
              </w:tabs>
              <w:jc w:val="both"/>
              <w:rPr>
                <w:rFonts w:ascii="GHEA Grapalat" w:hAnsi="GHEA Grapalat" w:cs="Tahoma"/>
                <w:lang w:val="hy-AM" w:eastAsia="en-US"/>
              </w:rPr>
            </w:pPr>
            <w:r>
              <w:rPr>
                <w:rFonts w:ascii="GHEA Grapalat" w:hAnsi="GHEA Grapalat" w:cs="Tahoma"/>
                <w:lang w:val="hy-AM" w:eastAsia="en-US"/>
              </w:rPr>
              <w:t xml:space="preserve">  3. Վարչական իրավախախտումների վերաբերյալ ՀՀ օրենսգրքի 224-րդ հոդվածի համաձայն՝ այս բնագավառում վարչական պատասխանատվությունը կիրառող մարմինը ՀՀ ոստիկանությունն է:</w:t>
            </w:r>
          </w:p>
          <w:p w:rsidR="00D644F4" w:rsidRDefault="00D644F4">
            <w:pPr>
              <w:tabs>
                <w:tab w:val="left" w:pos="450"/>
              </w:tabs>
              <w:ind w:firstLine="252"/>
              <w:jc w:val="both"/>
              <w:rPr>
                <w:rFonts w:ascii="GHEA Grapalat" w:hAnsi="GHEA Grapalat" w:cs="Arial"/>
                <w:spacing w:val="-4"/>
                <w:shd w:val="clear" w:color="auto" w:fill="FFFFFF"/>
                <w:lang w:val="hy-AM" w:eastAsia="en-US"/>
              </w:rPr>
            </w:pPr>
            <w:r>
              <w:rPr>
                <w:rFonts w:ascii="GHEA Grapalat" w:hAnsi="GHEA Grapalat" w:cs="Arial"/>
                <w:spacing w:val="-4"/>
                <w:shd w:val="clear" w:color="auto" w:fill="FFFFFF"/>
                <w:lang w:val="hy-AM" w:eastAsia="en-US"/>
              </w:rPr>
              <w:t xml:space="preserve">Իրավակիրառական պրակտիկայում ի հայտ են եկել մի շարք հանգամանքներ, որոնք առաջ են բերում </w:t>
            </w:r>
            <w:r>
              <w:rPr>
                <w:rFonts w:ascii="GHEA Grapalat" w:hAnsi="GHEA Grapalat" w:cs="Arial"/>
                <w:shd w:val="clear" w:color="auto" w:fill="FFFFFF"/>
                <w:lang w:val="hy-AM" w:eastAsia="en-US"/>
              </w:rPr>
              <w:t>օտարերկրացի</w:t>
            </w:r>
            <w:r>
              <w:rPr>
                <w:rFonts w:ascii="GHEA Grapalat" w:hAnsi="GHEA Grapalat"/>
                <w:shd w:val="clear" w:color="auto" w:fill="FFFFFF"/>
                <w:lang w:val="hy-AM" w:eastAsia="en-US"/>
              </w:rPr>
              <w:t xml:space="preserve"> </w:t>
            </w:r>
            <w:r>
              <w:rPr>
                <w:rFonts w:ascii="GHEA Grapalat" w:hAnsi="GHEA Grapalat" w:cs="Arial"/>
                <w:shd w:val="clear" w:color="auto" w:fill="FFFFFF"/>
                <w:lang w:val="hy-AM" w:eastAsia="en-US"/>
              </w:rPr>
              <w:t>աշխատողի</w:t>
            </w:r>
            <w:r>
              <w:rPr>
                <w:rFonts w:ascii="GHEA Grapalat" w:hAnsi="GHEA Grapalat"/>
                <w:shd w:val="clear" w:color="auto" w:fill="FFFFFF"/>
                <w:lang w:val="hy-AM" w:eastAsia="en-US"/>
              </w:rPr>
              <w:t xml:space="preserve"> </w:t>
            </w:r>
            <w:r>
              <w:rPr>
                <w:rFonts w:ascii="GHEA Grapalat" w:hAnsi="GHEA Grapalat" w:cs="Arial"/>
                <w:shd w:val="clear" w:color="auto" w:fill="FFFFFF"/>
                <w:lang w:val="hy-AM" w:eastAsia="en-US"/>
              </w:rPr>
              <w:t>համար աշխատանքի</w:t>
            </w:r>
            <w:r>
              <w:rPr>
                <w:rFonts w:ascii="GHEA Grapalat" w:hAnsi="GHEA Grapalat"/>
                <w:shd w:val="clear" w:color="auto" w:fill="FFFFFF"/>
                <w:lang w:val="hy-AM" w:eastAsia="en-US"/>
              </w:rPr>
              <w:t xml:space="preserve"> </w:t>
            </w:r>
            <w:r>
              <w:rPr>
                <w:rFonts w:ascii="GHEA Grapalat" w:hAnsi="GHEA Grapalat" w:cs="Arial"/>
                <w:spacing w:val="-4"/>
                <w:shd w:val="clear" w:color="auto" w:fill="FFFFFF"/>
                <w:lang w:val="hy-AM" w:eastAsia="en-US"/>
              </w:rPr>
              <w:t>թույլտվու</w:t>
            </w:r>
            <w:r>
              <w:rPr>
                <w:rFonts w:ascii="GHEA Grapalat" w:hAnsi="GHEA Grapalat" w:cs="Arial"/>
                <w:spacing w:val="-4"/>
                <w:shd w:val="clear" w:color="auto" w:fill="FFFFFF"/>
                <w:lang w:val="hy-AM" w:eastAsia="en-US"/>
              </w:rPr>
              <w:softHyphen/>
              <w:t>թյուն</w:t>
            </w:r>
            <w:r>
              <w:rPr>
                <w:rFonts w:ascii="GHEA Grapalat" w:hAnsi="GHEA Grapalat" w:cs="Arial Armenian"/>
                <w:spacing w:val="-4"/>
                <w:shd w:val="clear" w:color="auto" w:fill="FFFFFF"/>
                <w:lang w:val="hy-AM" w:eastAsia="en-US"/>
              </w:rPr>
              <w:t xml:space="preserve"> </w:t>
            </w:r>
            <w:r>
              <w:rPr>
                <w:rFonts w:ascii="GHEA Grapalat" w:hAnsi="GHEA Grapalat" w:cs="Arial"/>
                <w:spacing w:val="-4"/>
                <w:shd w:val="clear" w:color="auto" w:fill="FFFFFF"/>
                <w:lang w:val="hy-AM" w:eastAsia="en-US"/>
              </w:rPr>
              <w:t>տրամադրման պահանջը կասեցնելու օբյեկտիվ անհրաժեշտություն:</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lang w:val="hy-AM" w:eastAsia="en-US"/>
              </w:rPr>
              <w:t xml:space="preserve">Հայաստանում օտարերկրյա վարձու աշխատողների քանակը կազմում է 5179, որոնք հիմնականում ներգրավված են կրթության, գիտության, տեղեկատվության և կապի, մշակող արդյունաբերության, առևտրի, առողջապահության ոլորտներում, և առավելապես իրականացնում են նեղ մասնագիտական գործունեություն: </w:t>
            </w:r>
            <w:r>
              <w:rPr>
                <w:rFonts w:ascii="GHEA Grapalat" w:hAnsi="GHEA Grapalat" w:cs="Sylfaen"/>
                <w:lang w:val="de-DE" w:eastAsia="en-US"/>
              </w:rPr>
              <w:t>Ավելին, օտարերկրացի աշխատողների</w:t>
            </w:r>
            <w:r>
              <w:rPr>
                <w:rFonts w:ascii="GHEA Grapalat" w:hAnsi="GHEA Grapalat"/>
                <w:lang w:val="de-DE" w:eastAsia="en-US"/>
              </w:rPr>
              <w:t xml:space="preserve"> </w:t>
            </w:r>
            <w:r>
              <w:rPr>
                <w:rFonts w:ascii="GHEA Grapalat" w:hAnsi="GHEA Grapalat" w:cs="Sylfaen"/>
                <w:lang w:val="de-DE" w:eastAsia="en-US"/>
              </w:rPr>
              <w:t>գերակշռող</w:t>
            </w:r>
            <w:r>
              <w:rPr>
                <w:rFonts w:ascii="GHEA Grapalat" w:hAnsi="GHEA Grapalat"/>
                <w:lang w:val="de-DE" w:eastAsia="en-US"/>
              </w:rPr>
              <w:t xml:space="preserve"> </w:t>
            </w:r>
            <w:r>
              <w:rPr>
                <w:rFonts w:ascii="GHEA Grapalat" w:hAnsi="GHEA Grapalat" w:cs="Sylfaen"/>
                <w:lang w:val="de-DE" w:eastAsia="en-US"/>
              </w:rPr>
              <w:t>մասը</w:t>
            </w:r>
            <w:r>
              <w:rPr>
                <w:rFonts w:ascii="GHEA Grapalat" w:hAnsi="GHEA Grapalat"/>
                <w:lang w:val="de-DE" w:eastAsia="en-US"/>
              </w:rPr>
              <w:t xml:space="preserve"> </w:t>
            </w:r>
            <w:r>
              <w:rPr>
                <w:rFonts w:ascii="GHEA Grapalat" w:hAnsi="GHEA Grapalat" w:cs="Sylfaen"/>
                <w:lang w:val="de-DE" w:eastAsia="en-US"/>
              </w:rPr>
              <w:t>ազգությամբ</w:t>
            </w:r>
            <w:r>
              <w:rPr>
                <w:rFonts w:ascii="GHEA Grapalat" w:hAnsi="GHEA Grapalat"/>
                <w:lang w:val="de-DE" w:eastAsia="en-US"/>
              </w:rPr>
              <w:t xml:space="preserve"> </w:t>
            </w:r>
            <w:r>
              <w:rPr>
                <w:rFonts w:ascii="GHEA Grapalat" w:hAnsi="GHEA Grapalat" w:cs="Sylfaen"/>
                <w:lang w:val="de-DE" w:eastAsia="en-US"/>
              </w:rPr>
              <w:t>հայեր</w:t>
            </w:r>
            <w:r>
              <w:rPr>
                <w:rFonts w:ascii="GHEA Grapalat" w:hAnsi="GHEA Grapalat"/>
                <w:lang w:val="de-DE" w:eastAsia="en-US"/>
              </w:rPr>
              <w:t xml:space="preserve"> </w:t>
            </w:r>
            <w:r>
              <w:rPr>
                <w:rFonts w:ascii="GHEA Grapalat" w:hAnsi="GHEA Grapalat" w:cs="Sylfaen"/>
                <w:lang w:val="de-DE" w:eastAsia="en-US"/>
              </w:rPr>
              <w:t>են</w:t>
            </w:r>
            <w:r>
              <w:rPr>
                <w:rFonts w:ascii="GHEA Grapalat" w:hAnsi="GHEA Grapalat"/>
                <w:lang w:val="de-DE" w:eastAsia="en-US"/>
              </w:rPr>
              <w:t>:</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Arial"/>
                <w:spacing w:val="-4"/>
                <w:shd w:val="clear" w:color="auto" w:fill="FFFFFF"/>
                <w:lang w:val="hy-AM" w:eastAsia="en-US"/>
              </w:rPr>
              <w:t>Գործատուն կարող է օտարերկրացի աշխատողի համար ստանալ աշխատանքի թույլտվություն առավելագույնը 15 աշխատանքային օրվա ընթացքում (5 աշխատանքային օր՝ թափուր աշխատատեղը ՀՀ քաղաքացիով համալրելու, 5 աշխատանքային օր՝ աշխատանքի թույլտվության համար անհրաժեշտ փաստաթղթերը ներկայացնելու, 5 աշխատանքային օր՝ աշխատանքի թուլտվություն տալու վերաբերյալ որոշում կայացնելու համար): Այսինքն, թափուր աշխատատեղը օտարերկրացի աշխատողով համալրելուն նպատակադրված գործատուի համար, ընդհանուր առմամբ, առկա է 15 աշխատանքային օր սպասելու խնդիր:</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Arial"/>
                <w:spacing w:val="-4"/>
                <w:shd w:val="clear" w:color="auto" w:fill="FFFFFF"/>
                <w:lang w:val="hy-AM" w:eastAsia="en-US"/>
              </w:rPr>
              <w:t>Աշխատանքի թույլտվությունը կանոնակարգող նորմերի կիրառման մոտ 2 ամսվա փորձը վկայում է, որ հիմնականում գործատուները աշխատանքի թույլտվություն ստանալու համար դիմելու դեպքում վերջնական նպատակադրված են լինում և ներկայացնում են յուրահատուկ նեղ մասնագիտական և աշխատանքային փորձի պահանջներ: Օրինակ՝ այլ երկրներից բերված և նախկինում ՀՀ-ում չշահագործված սարքավորումները շահագործող մասնագետներ, այլ երկրների ճաշատեսակներ կամ հրուշակեղեն պատրաստող բարձրակարգ և փորձառու խոհարարներ և այլն:</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Arial"/>
                <w:spacing w:val="-4"/>
                <w:shd w:val="clear" w:color="auto" w:fill="FFFFFF"/>
                <w:lang w:val="hy-AM" w:eastAsia="en-US"/>
              </w:rPr>
              <w:t>Մեր իրականացրած համեմատական վերլուծությունները վկայում են, որ</w:t>
            </w:r>
            <w:r>
              <w:rPr>
                <w:rFonts w:ascii="GHEA Grapalat" w:hAnsi="GHEA Grapalat"/>
                <w:lang w:val="de-DE" w:eastAsia="en-US"/>
              </w:rPr>
              <w:t xml:space="preserve"> </w:t>
            </w:r>
            <w:r>
              <w:rPr>
                <w:rFonts w:ascii="GHEA Grapalat" w:hAnsi="GHEA Grapalat" w:cs="Sylfaen"/>
                <w:lang w:val="de-DE" w:eastAsia="en-US"/>
              </w:rPr>
              <w:t>առանց</w:t>
            </w:r>
            <w:r>
              <w:rPr>
                <w:rFonts w:ascii="GHEA Grapalat" w:hAnsi="GHEA Grapalat"/>
                <w:lang w:val="de-DE" w:eastAsia="en-US"/>
              </w:rPr>
              <w:t xml:space="preserve"> </w:t>
            </w:r>
            <w:r>
              <w:rPr>
                <w:rFonts w:ascii="GHEA Grapalat" w:hAnsi="GHEA Grapalat" w:cs="Sylfaen"/>
                <w:lang w:val="de-DE" w:eastAsia="en-US"/>
              </w:rPr>
              <w:t>աշխատանքի</w:t>
            </w:r>
            <w:r>
              <w:rPr>
                <w:rFonts w:ascii="GHEA Grapalat" w:hAnsi="GHEA Grapalat"/>
                <w:lang w:val="de-DE" w:eastAsia="en-US"/>
              </w:rPr>
              <w:t xml:space="preserve"> </w:t>
            </w:r>
            <w:r>
              <w:rPr>
                <w:rFonts w:ascii="GHEA Grapalat" w:hAnsi="GHEA Grapalat" w:cs="Sylfaen"/>
                <w:lang w:val="de-DE" w:eastAsia="en-US"/>
              </w:rPr>
              <w:t>թույլտվության պահանջի կիրառման՝</w:t>
            </w:r>
            <w:r>
              <w:rPr>
                <w:rFonts w:ascii="GHEA Grapalat" w:hAnsi="GHEA Grapalat"/>
                <w:lang w:val="de-DE" w:eastAsia="en-US"/>
              </w:rPr>
              <w:t xml:space="preserve"> </w:t>
            </w:r>
            <w:r>
              <w:rPr>
                <w:rFonts w:ascii="GHEA Grapalat" w:hAnsi="GHEA Grapalat" w:cs="Sylfaen"/>
                <w:lang w:val="de-DE" w:eastAsia="en-US"/>
              </w:rPr>
              <w:t>օտարերկրացիների</w:t>
            </w:r>
            <w:r>
              <w:rPr>
                <w:rFonts w:ascii="GHEA Grapalat" w:hAnsi="GHEA Grapalat"/>
                <w:lang w:val="de-DE" w:eastAsia="en-US"/>
              </w:rPr>
              <w:t xml:space="preserve"> </w:t>
            </w:r>
            <w:r>
              <w:rPr>
                <w:rFonts w:ascii="GHEA Grapalat" w:hAnsi="GHEA Grapalat" w:cs="Sylfaen"/>
                <w:lang w:val="de-DE" w:eastAsia="en-US"/>
              </w:rPr>
              <w:t>ներգրավումը ներքին</w:t>
            </w:r>
            <w:r>
              <w:rPr>
                <w:rFonts w:ascii="GHEA Grapalat" w:hAnsi="GHEA Grapalat"/>
                <w:lang w:val="de-DE" w:eastAsia="en-US"/>
              </w:rPr>
              <w:t xml:space="preserve"> </w:t>
            </w:r>
            <w:r>
              <w:rPr>
                <w:rFonts w:ascii="GHEA Grapalat" w:hAnsi="GHEA Grapalat" w:cs="Sylfaen"/>
                <w:lang w:val="de-DE" w:eastAsia="en-US"/>
              </w:rPr>
              <w:t>աշխատաշուկայում</w:t>
            </w:r>
            <w:r>
              <w:rPr>
                <w:rFonts w:ascii="GHEA Grapalat" w:hAnsi="GHEA Grapalat"/>
                <w:lang w:val="de-DE" w:eastAsia="en-US"/>
              </w:rPr>
              <w:t xml:space="preserve"> էական ազդեցություն չի ունեցել, այդ թվում՝ աշխատանքային միգրացիայի տեսանկյունից:</w:t>
            </w:r>
          </w:p>
          <w:p w:rsidR="00D644F4" w:rsidRDefault="00D644F4">
            <w:pPr>
              <w:numPr>
                <w:ilvl w:val="0"/>
                <w:numId w:val="6"/>
              </w:numPr>
              <w:tabs>
                <w:tab w:val="left" w:pos="450"/>
              </w:tabs>
              <w:ind w:left="-18" w:firstLine="270"/>
              <w:contextualSpacing/>
              <w:jc w:val="both"/>
              <w:rPr>
                <w:rFonts w:ascii="GHEA Grapalat" w:hAnsi="GHEA Grapalat"/>
                <w:lang w:val="hy-AM" w:eastAsia="en-US"/>
              </w:rPr>
            </w:pPr>
            <w:bookmarkStart w:id="0" w:name="_GoBack"/>
            <w:r>
              <w:rPr>
                <w:rFonts w:ascii="GHEA Grapalat" w:hAnsi="GHEA Grapalat" w:cs="Sylfaen"/>
                <w:lang w:val="de-DE" w:eastAsia="en-US"/>
              </w:rPr>
              <w:t>ՀՀ օրենսդրությամբ սահմանված կարգավորումները մեղմ են, այնուամենայնիվ, գործատուների համար առաջացնում են որոշակի դժվարություններ, ժամանակի կորուստ՝ թափուր աշխատատեղը օտարերկրացի աշխատողով արդյունավետ համալրելու առումով</w:t>
            </w:r>
            <w:bookmarkEnd w:id="0"/>
            <w:r>
              <w:rPr>
                <w:rFonts w:ascii="GHEA Grapalat" w:hAnsi="GHEA Grapalat" w:cs="Sylfaen"/>
                <w:lang w:val="de-DE" w:eastAsia="en-US"/>
              </w:rPr>
              <w:t>:</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Sylfaen"/>
                <w:lang w:val="de-DE" w:eastAsia="en-US"/>
              </w:rPr>
              <w:t>Աշխատանքի թույլտվություն ստանալու համար նախատեսված պետական տուրքը (25000 ՀՀ դրամ՝ աշխատանքի 1 թույլտվության համար) լրացուցիչ ֆինանսական ծախս է գործատուների համար:</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Sylfaen"/>
                <w:lang w:val="de-DE" w:eastAsia="en-US"/>
              </w:rPr>
              <w:t>Ներքին աշխատաշուկան թիրախավորված և լիարժեք պաշտպանելու համար անհրաժեշտ է նաև ներդնել օտարերկրացի աշխատողների թվաքանակի քվոտավորման համակարգը, որը յուրաքանչյուր տարի՝ ըստ երկրների և մասնագիտությունների կարող է սահմանել ՀՀ կառավարությունը:</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Arial"/>
                <w:spacing w:val="-4"/>
                <w:shd w:val="clear" w:color="auto" w:fill="FFFFFF"/>
                <w:lang w:val="hy-AM" w:eastAsia="en-US"/>
              </w:rPr>
              <w:t>Հատկանշական է նաև, որ առանց</w:t>
            </w:r>
            <w:r>
              <w:rPr>
                <w:rFonts w:ascii="GHEA Grapalat" w:hAnsi="GHEA Grapalat" w:cs="Sylfaen"/>
                <w:lang w:val="de-DE" w:eastAsia="en-US"/>
              </w:rPr>
              <w:t xml:space="preserve"> օտարերկրացի աշխատողների թվաքանակի քվոտավորման համակարգի ներդրման՝ օտարերկրացիների աշխատանքի թույլտվության համակարգը չի կարող լիարժեք գործել, իսկ ՀՀ սոցիալ-տնտեսական զարգացման ներկա փուլում քվոտավորման համակարգի ներդրման օբյեկտիվ նախադրյալներ չկան:</w:t>
            </w:r>
          </w:p>
          <w:p w:rsidR="00D644F4" w:rsidRDefault="00D644F4">
            <w:pPr>
              <w:numPr>
                <w:ilvl w:val="0"/>
                <w:numId w:val="6"/>
              </w:numPr>
              <w:tabs>
                <w:tab w:val="left" w:pos="450"/>
              </w:tabs>
              <w:ind w:left="-18" w:firstLine="270"/>
              <w:contextualSpacing/>
              <w:jc w:val="both"/>
              <w:rPr>
                <w:rFonts w:ascii="GHEA Grapalat" w:hAnsi="GHEA Grapalat"/>
                <w:lang w:val="hy-AM" w:eastAsia="en-US"/>
              </w:rPr>
            </w:pPr>
            <w:r>
              <w:rPr>
                <w:rFonts w:ascii="GHEA Grapalat" w:hAnsi="GHEA Grapalat" w:cs="Sylfaen"/>
                <w:lang w:val="de-DE" w:eastAsia="en-US"/>
              </w:rPr>
              <w:t>Վեր են հանվել նաև կիրառական կարևոր նշանակություն ունեցող Օրենքում տեղ գտած հետևյալ խնդիրները՝</w:t>
            </w:r>
          </w:p>
          <w:p w:rsidR="00D644F4" w:rsidRDefault="00D644F4">
            <w:pPr>
              <w:numPr>
                <w:ilvl w:val="0"/>
                <w:numId w:val="8"/>
              </w:numPr>
              <w:tabs>
                <w:tab w:val="left" w:pos="450"/>
                <w:tab w:val="left" w:pos="810"/>
                <w:tab w:val="left" w:pos="990"/>
              </w:tabs>
              <w:ind w:left="0" w:firstLine="346"/>
              <w:contextualSpacing/>
              <w:jc w:val="both"/>
              <w:rPr>
                <w:rFonts w:ascii="GHEA Grapalat" w:hAnsi="GHEA Grapalat" w:cs="Arial"/>
                <w:spacing w:val="-4"/>
                <w:shd w:val="clear" w:color="auto" w:fill="FFFFFF"/>
                <w:lang w:val="hy-AM" w:eastAsia="en-US"/>
              </w:rPr>
            </w:pPr>
            <w:r>
              <w:rPr>
                <w:rFonts w:ascii="GHEA Grapalat" w:hAnsi="GHEA Grapalat" w:cs="Sylfaen"/>
                <w:lang w:val="de-DE" w:eastAsia="en-US"/>
              </w:rPr>
              <w:t>աշխատանքի թույլտվության և դրա հիմքով ժամանակավոր կացության կարգավիճակի տրամադրումը հնարավոր չէ ապահովել մեկ պատուհանի սկզբունքով,</w:t>
            </w:r>
          </w:p>
          <w:p w:rsidR="00D644F4" w:rsidRDefault="00D644F4">
            <w:pPr>
              <w:numPr>
                <w:ilvl w:val="0"/>
                <w:numId w:val="8"/>
              </w:numPr>
              <w:tabs>
                <w:tab w:val="left" w:pos="450"/>
                <w:tab w:val="left" w:pos="810"/>
                <w:tab w:val="left" w:pos="990"/>
              </w:tabs>
              <w:ind w:left="0" w:firstLine="346"/>
              <w:contextualSpacing/>
              <w:jc w:val="both"/>
              <w:rPr>
                <w:rFonts w:ascii="GHEA Grapalat" w:hAnsi="GHEA Grapalat" w:cs="Arial"/>
                <w:spacing w:val="-4"/>
                <w:shd w:val="clear" w:color="auto" w:fill="FFFFFF"/>
                <w:lang w:val="hy-AM" w:eastAsia="en-US"/>
              </w:rPr>
            </w:pPr>
            <w:r>
              <w:rPr>
                <w:rFonts w:ascii="GHEA Grapalat" w:hAnsi="GHEA Grapalat" w:cs="Sylfaen"/>
                <w:lang w:val="hy-AM" w:eastAsia="en-US"/>
              </w:rPr>
              <w:t>աշխատանքի</w:t>
            </w:r>
            <w:r>
              <w:rPr>
                <w:rFonts w:ascii="GHEA Grapalat" w:hAnsi="GHEA Grapalat"/>
                <w:lang w:val="hy-AM" w:eastAsia="en-US"/>
              </w:rPr>
              <w:t xml:space="preserve"> </w:t>
            </w:r>
            <w:r>
              <w:rPr>
                <w:rFonts w:ascii="GHEA Grapalat" w:hAnsi="GHEA Grapalat" w:cs="Sylfaen"/>
                <w:lang w:val="hy-AM" w:eastAsia="en-US"/>
              </w:rPr>
              <w:t>թույլտվությունը պետք է</w:t>
            </w:r>
            <w:r>
              <w:rPr>
                <w:rFonts w:ascii="GHEA Grapalat" w:hAnsi="GHEA Grapalat"/>
                <w:lang w:val="hy-AM" w:eastAsia="en-US"/>
              </w:rPr>
              <w:t xml:space="preserve"> </w:t>
            </w:r>
            <w:r>
              <w:rPr>
                <w:rFonts w:ascii="GHEA Grapalat" w:hAnsi="GHEA Grapalat" w:cs="Sylfaen"/>
                <w:lang w:val="hy-AM" w:eastAsia="en-US"/>
              </w:rPr>
              <w:t>տրամադրվի գործատուի</w:t>
            </w:r>
            <w:r>
              <w:rPr>
                <w:rFonts w:ascii="GHEA Grapalat" w:hAnsi="GHEA Grapalat"/>
                <w:lang w:val="hy-AM" w:eastAsia="en-US"/>
              </w:rPr>
              <w:t xml:space="preserve"> </w:t>
            </w:r>
            <w:r>
              <w:rPr>
                <w:rFonts w:ascii="GHEA Grapalat" w:hAnsi="GHEA Grapalat" w:cs="Sylfaen"/>
                <w:lang w:val="hy-AM" w:eastAsia="en-US"/>
              </w:rPr>
              <w:t>դիմած</w:t>
            </w:r>
            <w:r>
              <w:rPr>
                <w:rFonts w:ascii="GHEA Grapalat" w:hAnsi="GHEA Grapalat"/>
                <w:lang w:val="hy-AM" w:eastAsia="en-US"/>
              </w:rPr>
              <w:t xml:space="preserve"> </w:t>
            </w:r>
            <w:r>
              <w:rPr>
                <w:rFonts w:ascii="GHEA Grapalat" w:hAnsi="GHEA Grapalat" w:cs="Sylfaen"/>
                <w:lang w:val="hy-AM" w:eastAsia="en-US"/>
              </w:rPr>
              <w:t>կոնկրետ</w:t>
            </w:r>
            <w:r>
              <w:rPr>
                <w:rFonts w:ascii="GHEA Grapalat" w:hAnsi="GHEA Grapalat"/>
                <w:lang w:val="hy-AM" w:eastAsia="en-US"/>
              </w:rPr>
              <w:t xml:space="preserve"> </w:t>
            </w:r>
            <w:r>
              <w:rPr>
                <w:rFonts w:ascii="GHEA Grapalat" w:hAnsi="GHEA Grapalat" w:cs="Sylfaen"/>
                <w:lang w:val="hy-AM" w:eastAsia="en-US"/>
              </w:rPr>
              <w:t>ժամկետով, որը կարող է չհամապատասխանել աշխատաշուկայի հետագա փոփոխություններով պայմանավորված օբյեկտիվ իրավիճակին,</w:t>
            </w:r>
          </w:p>
          <w:p w:rsidR="00D644F4" w:rsidRDefault="00D644F4">
            <w:pPr>
              <w:numPr>
                <w:ilvl w:val="0"/>
                <w:numId w:val="8"/>
              </w:numPr>
              <w:tabs>
                <w:tab w:val="left" w:pos="450"/>
                <w:tab w:val="left" w:pos="810"/>
                <w:tab w:val="left" w:pos="990"/>
              </w:tabs>
              <w:ind w:left="0" w:firstLine="346"/>
              <w:contextualSpacing/>
              <w:jc w:val="both"/>
              <w:rPr>
                <w:rFonts w:ascii="GHEA Grapalat" w:hAnsi="GHEA Grapalat" w:cs="Sylfaen"/>
                <w:color w:val="000000"/>
                <w:lang w:val="hy-AM"/>
              </w:rPr>
            </w:pPr>
            <w:r>
              <w:rPr>
                <w:rFonts w:ascii="GHEA Grapalat" w:hAnsi="GHEA Grapalat" w:cs="Arial"/>
                <w:spacing w:val="-4"/>
                <w:shd w:val="clear" w:color="auto" w:fill="FFFFFF"/>
                <w:lang w:val="hy-AM" w:eastAsia="en-US"/>
              </w:rPr>
              <w:t>աշխատանքի թույլտվություն ստանալու որոշ բացառություններ և մերժման հիմքեր հայեցողական լայն մեկնաբանությունների տեղիք են տալիս:</w:t>
            </w:r>
          </w:p>
        </w:tc>
      </w:tr>
      <w:tr w:rsidR="00D644F4" w:rsidTr="00BF40C2">
        <w:tc>
          <w:tcPr>
            <w:tcW w:w="450" w:type="dxa"/>
          </w:tcPr>
          <w:p w:rsidR="00D644F4" w:rsidRDefault="00D644F4">
            <w:pPr>
              <w:jc w:val="both"/>
              <w:rPr>
                <w:rFonts w:ascii="GHEA Grapalat" w:hAnsi="GHEA Grapalat"/>
                <w:b/>
              </w:rPr>
            </w:pPr>
            <w:r>
              <w:rPr>
                <w:rFonts w:ascii="GHEA Grapalat" w:hAnsi="GHEA Grapalat"/>
                <w:b/>
                <w:lang w:val="hy-AM"/>
              </w:rPr>
              <w:t>3</w:t>
            </w:r>
            <w:r>
              <w:rPr>
                <w:rFonts w:ascii="GHEA Grapalat" w:hAnsi="GHEA Grapalat"/>
                <w:b/>
              </w:rPr>
              <w:t>.</w:t>
            </w:r>
          </w:p>
        </w:tc>
        <w:tc>
          <w:tcPr>
            <w:tcW w:w="8910" w:type="dxa"/>
          </w:tcPr>
          <w:p w:rsidR="00D644F4" w:rsidRDefault="00D644F4">
            <w:pPr>
              <w:jc w:val="both"/>
              <w:rPr>
                <w:rFonts w:ascii="GHEA Grapalat" w:hAnsi="GHEA Grapalat" w:cs="IRTEK Courier"/>
                <w:b/>
                <w:lang w:val="af-ZA"/>
              </w:rPr>
            </w:pPr>
            <w:r>
              <w:rPr>
                <w:rFonts w:ascii="GHEA Grapalat" w:hAnsi="GHEA Grapalat" w:cs="IRTEK Courier"/>
                <w:b/>
                <w:lang w:val="af-ZA"/>
              </w:rPr>
              <w:t>Կարգավորման նպատակը և բնույթը</w:t>
            </w:r>
          </w:p>
        </w:tc>
      </w:tr>
      <w:tr w:rsidR="00D644F4" w:rsidTr="00BF40C2">
        <w:trPr>
          <w:trHeight w:val="1007"/>
        </w:trPr>
        <w:tc>
          <w:tcPr>
            <w:tcW w:w="450" w:type="dxa"/>
          </w:tcPr>
          <w:p w:rsidR="00D644F4" w:rsidRDefault="00D644F4">
            <w:pPr>
              <w:jc w:val="both"/>
              <w:rPr>
                <w:rFonts w:ascii="GHEA Grapalat" w:hAnsi="GHEA Grapalat"/>
                <w:lang w:val="hy-AM"/>
              </w:rPr>
            </w:pPr>
          </w:p>
        </w:tc>
        <w:tc>
          <w:tcPr>
            <w:tcW w:w="8910" w:type="dxa"/>
          </w:tcPr>
          <w:p w:rsidR="00D644F4" w:rsidRDefault="00D644F4">
            <w:pPr>
              <w:tabs>
                <w:tab w:val="left" w:pos="450"/>
                <w:tab w:val="left" w:pos="720"/>
                <w:tab w:val="left" w:pos="990"/>
              </w:tabs>
              <w:jc w:val="both"/>
              <w:rPr>
                <w:rFonts w:ascii="GHEA Grapalat" w:hAnsi="GHEA Grapalat"/>
                <w:lang w:val="hy-AM" w:eastAsia="en-US"/>
              </w:rPr>
            </w:pPr>
            <w:r>
              <w:rPr>
                <w:rFonts w:ascii="GHEA Grapalat" w:hAnsi="GHEA Grapalat" w:cs="Sylfaen"/>
                <w:lang w:val="hy-AM" w:eastAsia="en-US"/>
              </w:rPr>
              <w:t xml:space="preserve">  Նախագծով ա</w:t>
            </w:r>
            <w:r>
              <w:rPr>
                <w:rFonts w:ascii="GHEA Grapalat" w:hAnsi="GHEA Grapalat" w:cs="Sylfaen"/>
                <w:lang w:val="de-DE" w:eastAsia="en-US"/>
              </w:rPr>
              <w:t xml:space="preserve">ռաջարկվում է </w:t>
            </w:r>
            <w:r>
              <w:rPr>
                <w:rFonts w:ascii="GHEA Grapalat" w:hAnsi="GHEA Grapalat" w:cs="Sylfaen"/>
                <w:lang w:val="hy-AM" w:eastAsia="en-US"/>
              </w:rPr>
              <w:t>մինչև 2018թ. հունվարի 1-ը</w:t>
            </w:r>
            <w:r>
              <w:rPr>
                <w:rFonts w:ascii="GHEA Grapalat" w:hAnsi="GHEA Grapalat" w:cs="Sylfaen"/>
                <w:lang w:val="de-DE" w:eastAsia="en-US"/>
              </w:rPr>
              <w:t xml:space="preserve"> կասեցնել օտարերկրացիների աշխատանքի թույլտվության պահանջը՝ մինչև աշխատաշուկայի օբյեկտիվ իրավիճակից բխող քվոտավորման համակարգի ներդրումը, ինչպես նաև աշխատանքի թույլտվության տրամադրման մեկ պատուհանի սկզբունքի կիրառման իրավական հիմքերի ապահովումը:</w:t>
            </w:r>
          </w:p>
        </w:tc>
      </w:tr>
      <w:tr w:rsidR="00D644F4" w:rsidTr="00BF40C2">
        <w:tc>
          <w:tcPr>
            <w:tcW w:w="450" w:type="dxa"/>
          </w:tcPr>
          <w:p w:rsidR="00D644F4" w:rsidRDefault="00D644F4">
            <w:pPr>
              <w:jc w:val="both"/>
              <w:rPr>
                <w:rFonts w:ascii="GHEA Grapalat" w:hAnsi="GHEA Grapalat"/>
                <w:b/>
                <w:lang w:val="hy-AM"/>
              </w:rPr>
            </w:pPr>
            <w:r>
              <w:rPr>
                <w:rFonts w:ascii="GHEA Grapalat" w:hAnsi="GHEA Grapalat"/>
                <w:b/>
                <w:lang w:val="hy-AM"/>
              </w:rPr>
              <w:t>5.</w:t>
            </w:r>
          </w:p>
        </w:tc>
        <w:tc>
          <w:tcPr>
            <w:tcW w:w="8910" w:type="dxa"/>
          </w:tcPr>
          <w:p w:rsidR="00D644F4" w:rsidRDefault="00D644F4">
            <w:pPr>
              <w:jc w:val="both"/>
              <w:rPr>
                <w:rFonts w:ascii="GHEA Grapalat" w:hAnsi="GHEA Grapalat" w:cs="IRTEK Courier"/>
                <w:b/>
                <w:lang w:val="af-ZA"/>
              </w:rPr>
            </w:pPr>
            <w:r>
              <w:rPr>
                <w:rFonts w:ascii="GHEA Grapalat" w:hAnsi="GHEA Grapalat" w:cs="IRTEK Courier"/>
                <w:b/>
                <w:lang w:val="af-ZA"/>
              </w:rPr>
              <w:t>Նախագծի մշակման գործընթացում ներգրավված ինստիտուտները և անձինք</w:t>
            </w:r>
          </w:p>
        </w:tc>
      </w:tr>
      <w:tr w:rsidR="00D644F4" w:rsidTr="00BF40C2">
        <w:tc>
          <w:tcPr>
            <w:tcW w:w="450" w:type="dxa"/>
          </w:tcPr>
          <w:p w:rsidR="00D644F4" w:rsidRDefault="00D644F4">
            <w:pPr>
              <w:jc w:val="both"/>
              <w:rPr>
                <w:rFonts w:ascii="GHEA Grapalat" w:hAnsi="GHEA Grapalat"/>
                <w:lang w:val="hy-AM"/>
              </w:rPr>
            </w:pPr>
          </w:p>
        </w:tc>
        <w:tc>
          <w:tcPr>
            <w:tcW w:w="8910" w:type="dxa"/>
          </w:tcPr>
          <w:p w:rsidR="00D644F4" w:rsidRDefault="00D644F4">
            <w:pPr>
              <w:jc w:val="both"/>
              <w:rPr>
                <w:rFonts w:ascii="GHEA Grapalat" w:hAnsi="GHEA Grapalat" w:cs="IRTEK Courier"/>
                <w:lang w:val="af-ZA"/>
              </w:rPr>
            </w:pPr>
            <w:r>
              <w:rPr>
                <w:rFonts w:ascii="GHEA Grapalat" w:hAnsi="GHEA Grapalat" w:cs="IRTEK Courier"/>
                <w:lang w:val="af-ZA"/>
              </w:rPr>
              <w:t xml:space="preserve">ՀՀ աշխատանքի և սոցիալական հարցերի նախարարությունը </w:t>
            </w:r>
          </w:p>
        </w:tc>
      </w:tr>
      <w:tr w:rsidR="00D644F4" w:rsidTr="00BF40C2">
        <w:tc>
          <w:tcPr>
            <w:tcW w:w="450" w:type="dxa"/>
          </w:tcPr>
          <w:p w:rsidR="00D644F4" w:rsidRDefault="00D644F4">
            <w:pPr>
              <w:jc w:val="both"/>
              <w:rPr>
                <w:rFonts w:ascii="GHEA Grapalat" w:hAnsi="GHEA Grapalat"/>
                <w:b/>
                <w:lang w:val="hy-AM"/>
              </w:rPr>
            </w:pPr>
            <w:r>
              <w:rPr>
                <w:rFonts w:ascii="GHEA Grapalat" w:hAnsi="GHEA Grapalat"/>
                <w:b/>
                <w:lang w:val="hy-AM"/>
              </w:rPr>
              <w:t>6.</w:t>
            </w:r>
          </w:p>
        </w:tc>
        <w:tc>
          <w:tcPr>
            <w:tcW w:w="8910" w:type="dxa"/>
          </w:tcPr>
          <w:p w:rsidR="00D644F4" w:rsidRDefault="00D644F4">
            <w:pPr>
              <w:jc w:val="both"/>
              <w:rPr>
                <w:rFonts w:ascii="GHEA Grapalat" w:hAnsi="GHEA Grapalat" w:cs="IRTEK Courier"/>
                <w:b/>
                <w:lang w:val="af-ZA"/>
              </w:rPr>
            </w:pPr>
            <w:r>
              <w:rPr>
                <w:rFonts w:ascii="GHEA Grapalat" w:hAnsi="GHEA Grapalat" w:cs="IRTEK Courier"/>
                <w:b/>
                <w:lang w:val="af-ZA"/>
              </w:rPr>
              <w:t>Ակնկալվող արդյունքը</w:t>
            </w:r>
          </w:p>
        </w:tc>
      </w:tr>
      <w:tr w:rsidR="00D644F4" w:rsidTr="00BF40C2">
        <w:tc>
          <w:tcPr>
            <w:tcW w:w="450" w:type="dxa"/>
          </w:tcPr>
          <w:p w:rsidR="00D644F4" w:rsidRDefault="00D644F4">
            <w:pPr>
              <w:jc w:val="both"/>
              <w:rPr>
                <w:rFonts w:ascii="GHEA Grapalat" w:hAnsi="GHEA Grapalat"/>
              </w:rPr>
            </w:pPr>
          </w:p>
        </w:tc>
        <w:tc>
          <w:tcPr>
            <w:tcW w:w="8910" w:type="dxa"/>
          </w:tcPr>
          <w:p w:rsidR="00D644F4" w:rsidRDefault="00D644F4">
            <w:pPr>
              <w:tabs>
                <w:tab w:val="left" w:pos="10620"/>
              </w:tabs>
              <w:jc w:val="both"/>
              <w:rPr>
                <w:rFonts w:ascii="GHEA Grapalat" w:hAnsi="GHEA Grapalat" w:cs="Sylfaen"/>
                <w:lang w:eastAsia="en-US"/>
              </w:rPr>
            </w:pPr>
            <w:r>
              <w:rPr>
                <w:rFonts w:ascii="GHEA Grapalat" w:hAnsi="GHEA Grapalat" w:cs="Sylfaen"/>
                <w:lang w:val="de-DE" w:eastAsia="en-US"/>
              </w:rPr>
              <w:t>Օտարերկրացիների աշխատանքի թույլտվության պահանջի կասեցում՝ մինչև աշխատաշուկայի օբյեկտիվ իրավիճակից բխող՝ օտարերկրացիների աշխատանքի թույլտվության համակարգ</w:t>
            </w:r>
            <w:r>
              <w:rPr>
                <w:rFonts w:ascii="GHEA Grapalat" w:hAnsi="GHEA Grapalat" w:cs="Sylfaen"/>
                <w:lang w:val="hy-AM" w:eastAsia="en-US"/>
              </w:rPr>
              <w:t>ի</w:t>
            </w:r>
            <w:r>
              <w:rPr>
                <w:rFonts w:ascii="GHEA Grapalat" w:hAnsi="GHEA Grapalat" w:cs="Sylfaen"/>
                <w:lang w:val="de-DE" w:eastAsia="en-US"/>
              </w:rPr>
              <w:t xml:space="preserve"> լիարժեք գործ</w:t>
            </w:r>
            <w:r>
              <w:rPr>
                <w:rFonts w:ascii="GHEA Grapalat" w:hAnsi="GHEA Grapalat" w:cs="Sylfaen"/>
                <w:lang w:val="hy-AM" w:eastAsia="en-US"/>
              </w:rPr>
              <w:t xml:space="preserve">արկմանն ուղղված մեխանիզմների </w:t>
            </w:r>
            <w:r>
              <w:rPr>
                <w:rFonts w:ascii="GHEA Grapalat" w:hAnsi="GHEA Grapalat" w:cs="Sylfaen"/>
                <w:lang w:val="de-DE" w:eastAsia="en-US"/>
              </w:rPr>
              <w:t>ներդրումը, ինչպես նաև աշխատանքի թույլտվության տրամադրման մեկ պատուհանի սկզբունքի կիրառման իրավական հիմքերի ապահովումը:</w:t>
            </w:r>
          </w:p>
        </w:tc>
      </w:tr>
    </w:tbl>
    <w:p w:rsidR="00D644F4" w:rsidRDefault="00D644F4" w:rsidP="00BF40C2">
      <w:pPr>
        <w:jc w:val="center"/>
        <w:rPr>
          <w:rFonts w:ascii="GHEA Grapalat" w:hAnsi="GHEA Grapalat" w:cs="Sylfaen"/>
          <w:b/>
          <w:bCs/>
          <w:lang w:val="hy-AM" w:eastAsia="en-US"/>
        </w:rPr>
      </w:pPr>
    </w:p>
    <w:p w:rsidR="00D644F4" w:rsidRDefault="00D644F4" w:rsidP="00BF40C2">
      <w:pPr>
        <w:jc w:val="center"/>
        <w:rPr>
          <w:rFonts w:ascii="GHEA Grapalat" w:hAnsi="GHEA Grapalat" w:cs="Sylfaen"/>
          <w:b/>
          <w:bCs/>
          <w:lang w:val="hy-AM"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p>
    <w:p w:rsidR="00D644F4" w:rsidRDefault="00D644F4" w:rsidP="00BF40C2">
      <w:pPr>
        <w:jc w:val="center"/>
        <w:rPr>
          <w:rFonts w:ascii="GHEA Grapalat" w:hAnsi="GHEA Grapalat" w:cs="Sylfaen"/>
          <w:b/>
          <w:bCs/>
          <w:lang w:val="de-DE" w:eastAsia="en-US"/>
        </w:rPr>
      </w:pPr>
      <w:r>
        <w:rPr>
          <w:rFonts w:ascii="GHEA Grapalat" w:hAnsi="GHEA Grapalat" w:cs="Sylfaen"/>
          <w:b/>
          <w:bCs/>
          <w:lang w:val="de-DE" w:eastAsia="en-US"/>
        </w:rPr>
        <w:t>Տ Ե Ղ Ե Կ Ա Ն Ք</w:t>
      </w:r>
    </w:p>
    <w:p w:rsidR="00D644F4" w:rsidRDefault="00D644F4" w:rsidP="00BF40C2">
      <w:pPr>
        <w:tabs>
          <w:tab w:val="left" w:pos="270"/>
        </w:tabs>
        <w:jc w:val="center"/>
        <w:rPr>
          <w:rFonts w:ascii="GHEA Grapalat" w:hAnsi="GHEA Grapalat"/>
          <w:b/>
          <w:bCs/>
          <w:caps/>
          <w:spacing w:val="-6"/>
          <w:lang w:val="hy-AM" w:eastAsia="en-US"/>
        </w:rPr>
      </w:pPr>
      <w:r>
        <w:rPr>
          <w:rFonts w:ascii="GHEA Grapalat" w:hAnsi="GHEA Grapalat"/>
          <w:b/>
          <w:bCs/>
          <w:caps/>
          <w:spacing w:val="-6"/>
          <w:lang w:val="hy-AM" w:eastAsia="en-US"/>
        </w:rPr>
        <w:t>«Հայաստանի Հանրապետության ԿԱՌԱՎԱՐՈՒԹՅԱՆ 2016 ԹՎԱ</w:t>
      </w:r>
      <w:r>
        <w:rPr>
          <w:rFonts w:ascii="GHEA Grapalat" w:hAnsi="GHEA Grapalat"/>
          <w:b/>
          <w:bCs/>
          <w:caps/>
          <w:lang w:val="hy-AM" w:eastAsia="en-US"/>
        </w:rPr>
        <w:t>ԿԱՆԻ</w:t>
      </w:r>
    </w:p>
    <w:p w:rsidR="00D644F4" w:rsidRDefault="00D644F4" w:rsidP="00BF40C2">
      <w:pPr>
        <w:jc w:val="center"/>
        <w:rPr>
          <w:rFonts w:ascii="GHEA Grapalat" w:hAnsi="GHEA Grapalat" w:cs="Sylfaen"/>
          <w:b/>
          <w:color w:val="000000"/>
          <w:shd w:val="clear" w:color="auto" w:fill="FFFFFF"/>
          <w:lang w:val="de-DE"/>
        </w:rPr>
      </w:pPr>
      <w:r>
        <w:rPr>
          <w:rFonts w:ascii="GHEA Grapalat" w:hAnsi="GHEA Grapalat"/>
          <w:b/>
          <w:bCs/>
          <w:caps/>
          <w:lang w:val="hy-AM" w:eastAsia="en-US"/>
        </w:rPr>
        <w:t xml:space="preserve">մայիսի 12-Ի n 493-Ն ԵՎ </w:t>
      </w:r>
      <w:r>
        <w:rPr>
          <w:rFonts w:ascii="GHEA Grapalat" w:hAnsi="GHEA Grapalat"/>
          <w:b/>
          <w:lang w:val="hy-AM"/>
        </w:rPr>
        <w:t>N 486-Ն</w:t>
      </w:r>
      <w:r>
        <w:rPr>
          <w:rFonts w:ascii="GHEA Grapalat" w:hAnsi="GHEA Grapalat" w:cs="Sylfaen"/>
          <w:b/>
          <w:lang w:val="hy-AM"/>
        </w:rPr>
        <w:t xml:space="preserve"> </w:t>
      </w:r>
      <w:r>
        <w:rPr>
          <w:rFonts w:ascii="GHEA Grapalat" w:hAnsi="GHEA Grapalat"/>
          <w:b/>
          <w:bCs/>
          <w:lang w:val="hy-AM"/>
        </w:rPr>
        <w:t xml:space="preserve">ՈՐՈՇՈՒՄՆԵՐԻ </w:t>
      </w:r>
      <w:r>
        <w:rPr>
          <w:rFonts w:ascii="GHEA Grapalat" w:hAnsi="GHEA Grapalat"/>
          <w:b/>
          <w:bCs/>
          <w:color w:val="000000"/>
          <w:lang w:val="hy-AM"/>
        </w:rPr>
        <w:t>ԳՈՐԾՈՂՈՒԹՅՈՒՆԸ ԿԱՍԵՑՆԵԼՈՒ</w:t>
      </w:r>
      <w:r>
        <w:rPr>
          <w:rFonts w:ascii="GHEA Grapalat" w:hAnsi="GHEA Grapalat"/>
          <w:b/>
          <w:bCs/>
          <w:lang w:val="hy-AM" w:eastAsia="en-US"/>
        </w:rPr>
        <w:t xml:space="preserve"> ՄԱՍԻՆ» </w:t>
      </w:r>
      <w:r>
        <w:rPr>
          <w:rFonts w:ascii="GHEA Grapalat" w:hAnsi="GHEA Grapalat"/>
          <w:b/>
          <w:bCs/>
          <w:spacing w:val="-6"/>
          <w:lang w:val="hy-AM" w:eastAsia="en-US"/>
        </w:rPr>
        <w:t>ՀԱՅԱՍՏԱՆԻ</w:t>
      </w:r>
      <w:r>
        <w:rPr>
          <w:rFonts w:ascii="GHEA Grapalat" w:hAnsi="GHEA Grapalat"/>
          <w:b/>
          <w:bCs/>
          <w:spacing w:val="-6"/>
          <w:lang w:val="af-ZA" w:eastAsia="en-US"/>
        </w:rPr>
        <w:t xml:space="preserve"> </w:t>
      </w:r>
      <w:r>
        <w:rPr>
          <w:rFonts w:ascii="GHEA Grapalat" w:hAnsi="GHEA Grapalat" w:cs="Sylfaen"/>
          <w:b/>
          <w:color w:val="000000"/>
          <w:shd w:val="clear" w:color="auto" w:fill="FFFFFF"/>
          <w:lang w:val="hy-AM"/>
        </w:rPr>
        <w:t>ՀԱՆՐԱՊԵՏՈՒԹՅԱՆ ԿԱՌԱՎԱՐՈՒԹՅԱՆ ՈՐՈՇՄԱՆ ԸՆԴՈՒՆՄԱՆ ԿԱՊԱԿՑՈՒԹՅԱՄԲ ՊԵՏԱԿԱՆ ԿԱՄ ՏԵՂԱԿԱՆ ԻՆՔՆԱԿԱՌԱՎԱՐՄԱՆ ՄԱՐՄՆԻ ԲՅՈՒՋԵՈՒՄ ԵԿԱՄՈՒՏՆԵՐԻ ԵՎ ԾԱԽՍԵՐԻ ԱՎԵԼԱՑՄԱՆ ԿԱՄ ՆՎԱԶԵՑՄԱՆ ՎԵՐԱԲԵՐՅԱԼ</w:t>
      </w:r>
    </w:p>
    <w:p w:rsidR="00D644F4" w:rsidRDefault="00D644F4" w:rsidP="00BF40C2">
      <w:pPr>
        <w:jc w:val="center"/>
        <w:rPr>
          <w:rFonts w:ascii="GHEA Grapalat" w:hAnsi="GHEA Grapalat" w:cs="Sylfaen"/>
          <w:b/>
          <w:color w:val="000000"/>
          <w:shd w:val="clear" w:color="auto" w:fill="FFFFFF"/>
          <w:lang w:val="hy-AM"/>
        </w:rPr>
      </w:pPr>
    </w:p>
    <w:p w:rsidR="00D644F4" w:rsidRDefault="00D644F4" w:rsidP="00BF40C2">
      <w:pPr>
        <w:jc w:val="center"/>
        <w:rPr>
          <w:rFonts w:ascii="GHEA Grapalat" w:hAnsi="GHEA Grapalat" w:cs="Sylfaen"/>
          <w:b/>
          <w:color w:val="000000"/>
          <w:shd w:val="clear" w:color="auto" w:fill="FFFFFF"/>
          <w:lang w:val="hy-AM"/>
        </w:rPr>
      </w:pPr>
    </w:p>
    <w:p w:rsidR="00D644F4" w:rsidRDefault="00D644F4" w:rsidP="00BF40C2">
      <w:pPr>
        <w:tabs>
          <w:tab w:val="left" w:pos="270"/>
        </w:tabs>
        <w:ind w:firstLine="720"/>
        <w:jc w:val="both"/>
        <w:rPr>
          <w:rFonts w:ascii="GHEA Grapalat" w:hAnsi="GHEA Grapalat" w:cs="Sylfaen"/>
          <w:color w:val="000000"/>
          <w:lang w:val="hy-AM" w:bidi="ne-NP"/>
        </w:rPr>
      </w:pPr>
      <w:r>
        <w:rPr>
          <w:rFonts w:ascii="GHEA Grapalat" w:hAnsi="GHEA Grapalat"/>
          <w:bCs/>
          <w:spacing w:val="-6"/>
          <w:lang w:val="hy-AM" w:eastAsia="en-US"/>
        </w:rPr>
        <w:t>«Հայաստանի Հանրապետության կառավարության 2016 թվա</w:t>
      </w:r>
      <w:r>
        <w:rPr>
          <w:rFonts w:ascii="GHEA Grapalat" w:hAnsi="GHEA Grapalat"/>
          <w:bCs/>
          <w:lang w:val="hy-AM" w:eastAsia="en-US"/>
        </w:rPr>
        <w:t xml:space="preserve">կանի մայիսի 12-ի </w:t>
      </w:r>
      <w:r>
        <w:rPr>
          <w:rFonts w:ascii="GHEA Grapalat" w:hAnsi="GHEA Grapalat"/>
          <w:bCs/>
          <w:caps/>
          <w:lang w:val="hy-AM" w:eastAsia="en-US"/>
        </w:rPr>
        <w:t>n</w:t>
      </w:r>
      <w:r>
        <w:rPr>
          <w:rFonts w:ascii="GHEA Grapalat" w:hAnsi="GHEA Grapalat"/>
          <w:bCs/>
          <w:lang w:val="hy-AM" w:eastAsia="en-US"/>
        </w:rPr>
        <w:t xml:space="preserve"> 493-Ն և </w:t>
      </w:r>
      <w:r>
        <w:rPr>
          <w:rFonts w:ascii="GHEA Grapalat" w:hAnsi="GHEA Grapalat"/>
          <w:bCs/>
          <w:caps/>
          <w:lang w:val="hy-AM" w:eastAsia="en-US"/>
        </w:rPr>
        <w:t>n</w:t>
      </w:r>
      <w:r>
        <w:rPr>
          <w:rFonts w:ascii="GHEA Grapalat" w:hAnsi="GHEA Grapalat"/>
          <w:lang w:val="hy-AM"/>
        </w:rPr>
        <w:t xml:space="preserve"> 486-Ն</w:t>
      </w:r>
      <w:r>
        <w:rPr>
          <w:rFonts w:ascii="GHEA Grapalat" w:hAnsi="GHEA Grapalat" w:cs="Sylfaen"/>
          <w:lang w:val="hy-AM"/>
        </w:rPr>
        <w:t xml:space="preserve"> </w:t>
      </w:r>
      <w:r>
        <w:rPr>
          <w:rFonts w:ascii="GHEA Grapalat" w:hAnsi="GHEA Grapalat"/>
          <w:bCs/>
          <w:lang w:val="hy-AM"/>
        </w:rPr>
        <w:t xml:space="preserve">որոշումների </w:t>
      </w:r>
      <w:r>
        <w:rPr>
          <w:rFonts w:ascii="GHEA Grapalat" w:hAnsi="GHEA Grapalat"/>
          <w:bCs/>
          <w:color w:val="000000"/>
          <w:lang w:val="hy-AM"/>
        </w:rPr>
        <w:t>գործողությունը կասեցնելու</w:t>
      </w:r>
      <w:r>
        <w:rPr>
          <w:rFonts w:ascii="GHEA Grapalat" w:hAnsi="GHEA Grapalat"/>
          <w:bCs/>
          <w:lang w:val="hy-AM" w:eastAsia="en-US"/>
        </w:rPr>
        <w:t xml:space="preserve"> մասին» </w:t>
      </w:r>
      <w:r>
        <w:rPr>
          <w:rFonts w:ascii="GHEA Grapalat" w:hAnsi="GHEA Grapalat" w:cs="Sylfaen"/>
          <w:color w:val="000000"/>
          <w:lang w:val="hy-AM"/>
        </w:rPr>
        <w:t>Հ</w:t>
      </w:r>
      <w:r>
        <w:rPr>
          <w:rFonts w:ascii="GHEA Grapalat" w:hAnsi="GHEA Grapalat"/>
          <w:bCs/>
          <w:spacing w:val="-6"/>
          <w:lang w:val="hy-AM" w:eastAsia="en-US"/>
        </w:rPr>
        <w:t>այաստանի</w:t>
      </w:r>
      <w:r>
        <w:rPr>
          <w:rFonts w:ascii="GHEA Grapalat" w:hAnsi="GHEA Grapalat"/>
          <w:bCs/>
          <w:spacing w:val="-6"/>
          <w:lang w:val="af-ZA" w:eastAsia="en-US"/>
        </w:rPr>
        <w:t xml:space="preserve"> </w:t>
      </w:r>
      <w:r>
        <w:rPr>
          <w:rFonts w:ascii="GHEA Grapalat" w:hAnsi="GHEA Grapalat"/>
          <w:bCs/>
          <w:spacing w:val="-6"/>
          <w:lang w:val="hy-AM" w:eastAsia="en-US"/>
        </w:rPr>
        <w:t>Հանրապետության</w:t>
      </w:r>
      <w:r>
        <w:rPr>
          <w:rFonts w:ascii="GHEA Grapalat" w:hAnsi="GHEA Grapalat"/>
          <w:bCs/>
          <w:spacing w:val="-6"/>
          <w:lang w:val="af-ZA" w:eastAsia="en-US"/>
        </w:rPr>
        <w:t xml:space="preserve"> </w:t>
      </w:r>
      <w:r>
        <w:rPr>
          <w:rFonts w:ascii="GHEA Grapalat" w:hAnsi="GHEA Grapalat"/>
          <w:bCs/>
          <w:spacing w:val="-6"/>
          <w:lang w:val="hy-AM" w:eastAsia="en-US"/>
        </w:rPr>
        <w:t xml:space="preserve">կառավարության </w:t>
      </w:r>
      <w:r>
        <w:rPr>
          <w:rFonts w:ascii="GHEA Grapalat" w:hAnsi="GHEA Grapalat" w:cs="Sylfaen"/>
          <w:color w:val="000000"/>
          <w:lang w:val="hy-AM" w:bidi="ne-NP"/>
        </w:rPr>
        <w:t xml:space="preserve">որոշման </w:t>
      </w:r>
      <w:r>
        <w:rPr>
          <w:rFonts w:ascii="GHEA Grapalat" w:hAnsi="GHEA Grapalat" w:cs="IRTEK Courier"/>
          <w:lang w:val="hy-AM"/>
        </w:rPr>
        <w:t>ընդունման</w:t>
      </w:r>
      <w:r>
        <w:rPr>
          <w:rFonts w:ascii="GHEA Grapalat" w:hAnsi="GHEA Grapalat" w:cs="IRTEK Courier"/>
          <w:lang w:val="af-ZA"/>
        </w:rPr>
        <w:t xml:space="preserve"> </w:t>
      </w:r>
      <w:r>
        <w:rPr>
          <w:rFonts w:ascii="GHEA Grapalat" w:hAnsi="GHEA Grapalat" w:cs="IRTEK Courier"/>
          <w:lang w:val="hy-AM"/>
        </w:rPr>
        <w:t>կապակցությամբ</w:t>
      </w:r>
      <w:r>
        <w:rPr>
          <w:rFonts w:ascii="GHEA Grapalat" w:hAnsi="GHEA Grapalat" w:cs="IRTEK Courier"/>
          <w:lang w:val="af-ZA"/>
        </w:rPr>
        <w:t xml:space="preserve"> </w:t>
      </w:r>
      <w:r>
        <w:rPr>
          <w:rFonts w:ascii="GHEA Grapalat" w:hAnsi="GHEA Grapalat" w:cs="IRTEK Courier"/>
          <w:lang w:val="hy-AM"/>
        </w:rPr>
        <w:t>պետական</w:t>
      </w:r>
      <w:r>
        <w:rPr>
          <w:rFonts w:ascii="GHEA Grapalat" w:hAnsi="GHEA Grapalat" w:cs="IRTEK Courier"/>
          <w:lang w:val="af-ZA"/>
        </w:rPr>
        <w:t xml:space="preserve"> </w:t>
      </w:r>
      <w:r>
        <w:rPr>
          <w:rFonts w:ascii="GHEA Grapalat" w:hAnsi="GHEA Grapalat" w:cs="IRTEK Courier"/>
          <w:lang w:val="hy-AM"/>
        </w:rPr>
        <w:t>կամ</w:t>
      </w:r>
      <w:r>
        <w:rPr>
          <w:rFonts w:ascii="GHEA Grapalat" w:hAnsi="GHEA Grapalat" w:cs="IRTEK Courier"/>
          <w:lang w:val="af-ZA"/>
        </w:rPr>
        <w:t xml:space="preserve"> </w:t>
      </w:r>
      <w:r>
        <w:rPr>
          <w:rFonts w:ascii="GHEA Grapalat" w:hAnsi="GHEA Grapalat" w:cs="IRTEK Courier"/>
          <w:lang w:val="hy-AM"/>
        </w:rPr>
        <w:t>տեղական</w:t>
      </w:r>
      <w:r>
        <w:rPr>
          <w:rFonts w:ascii="GHEA Grapalat" w:hAnsi="GHEA Grapalat" w:cs="IRTEK Courier"/>
          <w:lang w:val="af-ZA"/>
        </w:rPr>
        <w:t xml:space="preserve"> </w:t>
      </w:r>
      <w:r>
        <w:rPr>
          <w:rFonts w:ascii="GHEA Grapalat" w:hAnsi="GHEA Grapalat" w:cs="IRTEK Courier"/>
          <w:lang w:val="hy-AM"/>
        </w:rPr>
        <w:t>ինքնակառավարման</w:t>
      </w:r>
      <w:r>
        <w:rPr>
          <w:rFonts w:ascii="GHEA Grapalat" w:hAnsi="GHEA Grapalat" w:cs="IRTEK Courier"/>
          <w:lang w:val="af-ZA"/>
        </w:rPr>
        <w:t xml:space="preserve"> </w:t>
      </w:r>
      <w:r>
        <w:rPr>
          <w:rFonts w:ascii="GHEA Grapalat" w:hAnsi="GHEA Grapalat" w:cs="IRTEK Courier"/>
          <w:lang w:val="hy-AM"/>
        </w:rPr>
        <w:t>մարմնի</w:t>
      </w:r>
      <w:r>
        <w:rPr>
          <w:rFonts w:ascii="GHEA Grapalat" w:hAnsi="GHEA Grapalat" w:cs="IRTEK Courier"/>
          <w:lang w:val="af-ZA"/>
        </w:rPr>
        <w:t xml:space="preserve"> </w:t>
      </w:r>
      <w:r>
        <w:rPr>
          <w:rFonts w:ascii="GHEA Grapalat" w:hAnsi="GHEA Grapalat" w:cs="IRTEK Courier"/>
          <w:lang w:val="hy-AM"/>
        </w:rPr>
        <w:t>բյուջեում</w:t>
      </w:r>
      <w:r>
        <w:rPr>
          <w:rFonts w:ascii="GHEA Grapalat" w:hAnsi="GHEA Grapalat" w:cs="IRTEK Courier"/>
          <w:lang w:val="af-ZA"/>
        </w:rPr>
        <w:t xml:space="preserve"> </w:t>
      </w:r>
      <w:r>
        <w:rPr>
          <w:rFonts w:ascii="GHEA Grapalat" w:hAnsi="GHEA Grapalat" w:cs="IRTEK Courier"/>
          <w:lang w:val="hy-AM"/>
        </w:rPr>
        <w:t>եկամուտների</w:t>
      </w:r>
      <w:r>
        <w:rPr>
          <w:rFonts w:ascii="GHEA Grapalat" w:hAnsi="GHEA Grapalat" w:cs="IRTEK Courier"/>
          <w:lang w:val="af-ZA"/>
        </w:rPr>
        <w:t xml:space="preserve"> </w:t>
      </w:r>
      <w:r>
        <w:rPr>
          <w:rFonts w:ascii="GHEA Grapalat" w:hAnsi="GHEA Grapalat" w:cs="IRTEK Courier"/>
          <w:lang w:val="hy-AM"/>
        </w:rPr>
        <w:t>և</w:t>
      </w:r>
      <w:r>
        <w:rPr>
          <w:rFonts w:ascii="GHEA Grapalat" w:hAnsi="GHEA Grapalat" w:cs="IRTEK Courier"/>
          <w:lang w:val="af-ZA"/>
        </w:rPr>
        <w:t xml:space="preserve"> </w:t>
      </w:r>
      <w:r>
        <w:rPr>
          <w:rFonts w:ascii="GHEA Grapalat" w:hAnsi="GHEA Grapalat" w:cs="IRTEK Courier"/>
          <w:lang w:val="hy-AM"/>
        </w:rPr>
        <w:t>ծախսերի</w:t>
      </w:r>
      <w:r>
        <w:rPr>
          <w:rFonts w:ascii="GHEA Grapalat" w:hAnsi="GHEA Grapalat" w:cs="IRTEK Courier"/>
          <w:lang w:val="af-ZA"/>
        </w:rPr>
        <w:t xml:space="preserve"> </w:t>
      </w:r>
      <w:r>
        <w:rPr>
          <w:rFonts w:ascii="GHEA Grapalat" w:hAnsi="GHEA Grapalat" w:cs="IRTEK Courier"/>
          <w:lang w:val="hy-AM"/>
        </w:rPr>
        <w:t>ավելացում</w:t>
      </w:r>
      <w:r>
        <w:rPr>
          <w:rFonts w:ascii="GHEA Grapalat" w:hAnsi="GHEA Grapalat" w:cs="IRTEK Courier"/>
          <w:lang w:val="af-ZA"/>
        </w:rPr>
        <w:t xml:space="preserve"> </w:t>
      </w:r>
      <w:r>
        <w:rPr>
          <w:rFonts w:ascii="GHEA Grapalat" w:hAnsi="GHEA Grapalat" w:cs="IRTEK Courier"/>
          <w:lang w:val="hy-AM"/>
        </w:rPr>
        <w:t>կամ</w:t>
      </w:r>
      <w:r>
        <w:rPr>
          <w:rFonts w:ascii="GHEA Grapalat" w:hAnsi="GHEA Grapalat" w:cs="IRTEK Courier"/>
          <w:lang w:val="af-ZA"/>
        </w:rPr>
        <w:t xml:space="preserve"> </w:t>
      </w:r>
      <w:r>
        <w:rPr>
          <w:rFonts w:ascii="GHEA Grapalat" w:hAnsi="GHEA Grapalat" w:cs="IRTEK Courier"/>
          <w:lang w:val="hy-AM"/>
        </w:rPr>
        <w:t>նվազեցում</w:t>
      </w:r>
      <w:r>
        <w:rPr>
          <w:rFonts w:ascii="GHEA Grapalat" w:hAnsi="GHEA Grapalat" w:cs="IRTEK Courier"/>
          <w:lang w:val="af-ZA"/>
        </w:rPr>
        <w:t xml:space="preserve"> </w:t>
      </w:r>
      <w:r>
        <w:rPr>
          <w:rFonts w:ascii="GHEA Grapalat" w:hAnsi="GHEA Grapalat" w:cs="IRTEK Courier"/>
          <w:lang w:val="hy-AM"/>
        </w:rPr>
        <w:t>չի</w:t>
      </w:r>
      <w:r>
        <w:rPr>
          <w:rFonts w:ascii="GHEA Grapalat" w:hAnsi="GHEA Grapalat" w:cs="IRTEK Courier"/>
          <w:lang w:val="af-ZA"/>
        </w:rPr>
        <w:t xml:space="preserve"> </w:t>
      </w:r>
      <w:r>
        <w:rPr>
          <w:rFonts w:ascii="GHEA Grapalat" w:hAnsi="GHEA Grapalat" w:cs="IRTEK Courier"/>
          <w:lang w:val="hy-AM"/>
        </w:rPr>
        <w:t>նախատեսվում:</w:t>
      </w:r>
    </w:p>
    <w:p w:rsidR="00D644F4" w:rsidRDefault="00D644F4" w:rsidP="00BF40C2">
      <w:pPr>
        <w:ind w:firstLine="720"/>
        <w:jc w:val="both"/>
        <w:rPr>
          <w:rFonts w:ascii="GHEA Grapalat" w:hAnsi="GHEA Grapalat" w:cs="Sylfaen"/>
          <w:b/>
          <w:bCs/>
          <w:lang w:val="hy-AM" w:eastAsia="en-US"/>
        </w:rPr>
      </w:pPr>
    </w:p>
    <w:p w:rsidR="00D644F4" w:rsidRDefault="00D644F4" w:rsidP="00BF40C2">
      <w:pPr>
        <w:ind w:firstLine="720"/>
        <w:jc w:val="both"/>
        <w:rPr>
          <w:rFonts w:ascii="GHEA Grapalat" w:hAnsi="GHEA Grapalat" w:cs="Sylfaen"/>
          <w:b/>
          <w:bCs/>
          <w:lang w:val="hy-AM" w:eastAsia="en-US"/>
        </w:rPr>
      </w:pPr>
    </w:p>
    <w:p w:rsidR="00D644F4" w:rsidRDefault="00D644F4" w:rsidP="00BF40C2">
      <w:pPr>
        <w:ind w:firstLine="720"/>
        <w:jc w:val="center"/>
        <w:rPr>
          <w:rFonts w:ascii="GHEA Grapalat" w:hAnsi="GHEA Grapalat" w:cs="Sylfaen"/>
          <w:b/>
          <w:bCs/>
          <w:lang w:val="hy-AM" w:eastAsia="en-US"/>
        </w:rPr>
      </w:pPr>
    </w:p>
    <w:p w:rsidR="00D644F4" w:rsidRDefault="00D644F4" w:rsidP="00BF40C2">
      <w:pPr>
        <w:jc w:val="center"/>
        <w:rPr>
          <w:rFonts w:ascii="GHEA Grapalat" w:hAnsi="GHEA Grapalat" w:cs="Sylfaen"/>
          <w:b/>
          <w:bCs/>
          <w:lang w:val="hy-AM" w:eastAsia="en-US"/>
        </w:rPr>
      </w:pPr>
      <w:r>
        <w:rPr>
          <w:rFonts w:ascii="GHEA Grapalat" w:hAnsi="GHEA Grapalat" w:cs="Sylfaen"/>
          <w:b/>
          <w:bCs/>
          <w:lang w:val="de-DE" w:eastAsia="en-US"/>
        </w:rPr>
        <w:t>Տ Ե Ղ Ե Կ Ա Ն Ք</w:t>
      </w:r>
    </w:p>
    <w:p w:rsidR="00D644F4" w:rsidRDefault="00D644F4" w:rsidP="00BF40C2">
      <w:pPr>
        <w:tabs>
          <w:tab w:val="left" w:pos="270"/>
        </w:tabs>
        <w:jc w:val="center"/>
        <w:rPr>
          <w:rFonts w:ascii="GHEA Grapalat" w:hAnsi="GHEA Grapalat" w:cs="Sylfaen"/>
          <w:b/>
          <w:bCs/>
          <w:lang w:val="af-ZA" w:eastAsia="en-US"/>
        </w:rPr>
      </w:pPr>
      <w:r>
        <w:rPr>
          <w:rFonts w:ascii="GHEA Grapalat" w:hAnsi="GHEA Grapalat"/>
          <w:b/>
          <w:bCs/>
          <w:caps/>
          <w:spacing w:val="-6"/>
          <w:lang w:val="hy-AM" w:eastAsia="en-US"/>
        </w:rPr>
        <w:t>«Հայաստանի Հանրապետության ԿԱՌԱՎԱՐՈՒԹՅԱՆ 2016 թՎԱ</w:t>
      </w:r>
      <w:r>
        <w:rPr>
          <w:rFonts w:ascii="GHEA Grapalat" w:hAnsi="GHEA Grapalat"/>
          <w:b/>
          <w:bCs/>
          <w:caps/>
          <w:lang w:val="hy-AM" w:eastAsia="en-US"/>
        </w:rPr>
        <w:t xml:space="preserve">ԿԱՆԻ մայիսի 12-Ի n 493-Ն ԵՎ </w:t>
      </w:r>
      <w:r>
        <w:rPr>
          <w:rFonts w:ascii="GHEA Grapalat" w:hAnsi="GHEA Grapalat"/>
          <w:b/>
          <w:lang w:val="hy-AM"/>
        </w:rPr>
        <w:t>N 486-Ն</w:t>
      </w:r>
      <w:r>
        <w:rPr>
          <w:rFonts w:ascii="GHEA Grapalat" w:hAnsi="GHEA Grapalat" w:cs="Sylfaen"/>
          <w:b/>
          <w:lang w:val="hy-AM"/>
        </w:rPr>
        <w:t xml:space="preserve"> </w:t>
      </w:r>
      <w:r>
        <w:rPr>
          <w:rFonts w:ascii="GHEA Grapalat" w:hAnsi="GHEA Grapalat"/>
          <w:b/>
          <w:bCs/>
          <w:lang w:val="hy-AM"/>
        </w:rPr>
        <w:t xml:space="preserve">ՈՐՈՇՈՒՄՆԵՐԻ </w:t>
      </w:r>
      <w:r>
        <w:rPr>
          <w:rFonts w:ascii="GHEA Grapalat" w:hAnsi="GHEA Grapalat"/>
          <w:b/>
          <w:bCs/>
          <w:color w:val="000000"/>
          <w:lang w:val="hy-AM"/>
        </w:rPr>
        <w:t>ԳՈՐԾՈՂՈՒԹՅՈՒՆԸ ԿԱՍԵՑՆԵԼՈՒ</w:t>
      </w:r>
      <w:r>
        <w:rPr>
          <w:rFonts w:ascii="GHEA Grapalat" w:hAnsi="GHEA Grapalat"/>
          <w:b/>
          <w:bCs/>
          <w:lang w:val="hy-AM" w:eastAsia="en-US"/>
        </w:rPr>
        <w:t xml:space="preserve"> ՄԱՍԻՆ» </w:t>
      </w:r>
      <w:r>
        <w:rPr>
          <w:rFonts w:ascii="GHEA Grapalat" w:hAnsi="GHEA Grapalat"/>
          <w:b/>
          <w:bCs/>
          <w:spacing w:val="-6"/>
          <w:lang w:val="hy-AM" w:eastAsia="en-US"/>
        </w:rPr>
        <w:t>ՀԱՅԱՍՏԱՆԻ</w:t>
      </w:r>
      <w:r>
        <w:rPr>
          <w:rFonts w:ascii="GHEA Grapalat" w:hAnsi="GHEA Grapalat"/>
          <w:b/>
          <w:bCs/>
          <w:spacing w:val="-6"/>
          <w:lang w:val="af-ZA" w:eastAsia="en-US"/>
        </w:rPr>
        <w:t xml:space="preserve"> </w:t>
      </w:r>
      <w:r>
        <w:rPr>
          <w:rFonts w:ascii="GHEA Grapalat" w:hAnsi="GHEA Grapalat"/>
          <w:b/>
          <w:bCs/>
          <w:spacing w:val="-6"/>
          <w:lang w:val="hy-AM" w:eastAsia="en-US"/>
        </w:rPr>
        <w:t>ՀԱՆՐԱՊԵՏՈՒԹՅԱՆ</w:t>
      </w:r>
      <w:r>
        <w:rPr>
          <w:rFonts w:ascii="GHEA Grapalat" w:hAnsi="GHEA Grapalat"/>
          <w:b/>
          <w:bCs/>
          <w:spacing w:val="-6"/>
          <w:lang w:val="af-ZA" w:eastAsia="en-US"/>
        </w:rPr>
        <w:t xml:space="preserve"> </w:t>
      </w:r>
      <w:r>
        <w:rPr>
          <w:rFonts w:ascii="GHEA Grapalat" w:hAnsi="GHEA Grapalat"/>
          <w:b/>
          <w:bCs/>
          <w:spacing w:val="-6"/>
          <w:lang w:val="hy-AM" w:eastAsia="en-US"/>
        </w:rPr>
        <w:t xml:space="preserve">ԿԱՌԱՎԱՐՈՒԹՅԱՆ </w:t>
      </w:r>
      <w:r>
        <w:rPr>
          <w:rFonts w:ascii="GHEA Grapalat" w:hAnsi="GHEA Grapalat" w:cs="Sylfaen"/>
          <w:b/>
          <w:color w:val="000000"/>
          <w:lang w:val="hy-AM" w:bidi="ne-NP"/>
        </w:rPr>
        <w:t xml:space="preserve">ՈՐՈՇՄԱՆ </w:t>
      </w:r>
      <w:r>
        <w:rPr>
          <w:rFonts w:ascii="GHEA Grapalat" w:hAnsi="GHEA Grapalat" w:cs="Sylfaen"/>
          <w:b/>
          <w:bCs/>
          <w:lang w:val="de-DE" w:eastAsia="en-US"/>
        </w:rPr>
        <w:t>ԸՆԴՈՒՆՄԱՆ</w:t>
      </w:r>
      <w:r>
        <w:rPr>
          <w:rFonts w:ascii="GHEA Grapalat" w:hAnsi="GHEA Grapalat" w:cs="Sylfaen"/>
          <w:b/>
          <w:bCs/>
          <w:lang w:val="af-ZA" w:eastAsia="en-US"/>
        </w:rPr>
        <w:t xml:space="preserve"> </w:t>
      </w:r>
      <w:r>
        <w:rPr>
          <w:rFonts w:ascii="GHEA Grapalat" w:hAnsi="GHEA Grapalat"/>
          <w:b/>
          <w:lang w:val="de-DE" w:eastAsia="en-US"/>
        </w:rPr>
        <w:t>ԿԱՊԱԿՑՈՒԹՅԱՄԲ</w:t>
      </w:r>
      <w:r>
        <w:rPr>
          <w:rFonts w:ascii="GHEA Grapalat" w:hAnsi="GHEA Grapalat" w:cs="Sylfaen"/>
          <w:b/>
          <w:bCs/>
          <w:lang w:val="af-ZA" w:eastAsia="en-US"/>
        </w:rPr>
        <w:t xml:space="preserve"> </w:t>
      </w:r>
      <w:r>
        <w:rPr>
          <w:rFonts w:ascii="GHEA Grapalat" w:hAnsi="GHEA Grapalat" w:cs="Sylfaen"/>
          <w:b/>
          <w:bCs/>
          <w:lang w:val="de-DE" w:eastAsia="en-US"/>
        </w:rPr>
        <w:t>ԱՅԼ</w:t>
      </w:r>
      <w:r>
        <w:rPr>
          <w:rFonts w:ascii="GHEA Grapalat" w:hAnsi="GHEA Grapalat" w:cs="Sylfaen"/>
          <w:b/>
          <w:bCs/>
          <w:lang w:val="af-ZA" w:eastAsia="en-US"/>
        </w:rPr>
        <w:t xml:space="preserve"> </w:t>
      </w:r>
      <w:r>
        <w:rPr>
          <w:rFonts w:ascii="GHEA Grapalat" w:hAnsi="GHEA Grapalat" w:cs="Sylfaen"/>
          <w:b/>
          <w:bCs/>
          <w:lang w:val="hy-AM" w:eastAsia="en-US"/>
        </w:rPr>
        <w:t xml:space="preserve">ՆՈՐՄԱՏԻՎ </w:t>
      </w:r>
      <w:r>
        <w:rPr>
          <w:rFonts w:ascii="GHEA Grapalat" w:hAnsi="GHEA Grapalat" w:cs="Sylfaen"/>
          <w:b/>
          <w:bCs/>
          <w:lang w:val="de-DE" w:eastAsia="en-US"/>
        </w:rPr>
        <w:t>ԻՐԱՎԱԿԱՆ</w:t>
      </w:r>
      <w:r>
        <w:rPr>
          <w:rFonts w:ascii="GHEA Grapalat" w:hAnsi="GHEA Grapalat" w:cs="Sylfaen"/>
          <w:b/>
          <w:bCs/>
          <w:lang w:val="af-ZA" w:eastAsia="en-US"/>
        </w:rPr>
        <w:t xml:space="preserve"> </w:t>
      </w:r>
      <w:r>
        <w:rPr>
          <w:rFonts w:ascii="GHEA Grapalat" w:hAnsi="GHEA Grapalat" w:cs="Sylfaen"/>
          <w:b/>
          <w:bCs/>
          <w:lang w:val="de-DE" w:eastAsia="en-US"/>
        </w:rPr>
        <w:t>ԱԿՏԵՐԻ</w:t>
      </w:r>
      <w:r>
        <w:rPr>
          <w:rFonts w:ascii="GHEA Grapalat" w:hAnsi="GHEA Grapalat" w:cs="Sylfaen"/>
          <w:b/>
          <w:bCs/>
          <w:lang w:val="af-ZA" w:eastAsia="en-US"/>
        </w:rPr>
        <w:t xml:space="preserve"> </w:t>
      </w:r>
      <w:r>
        <w:rPr>
          <w:rFonts w:ascii="GHEA Grapalat" w:hAnsi="GHEA Grapalat" w:cs="Sylfaen"/>
          <w:b/>
          <w:bCs/>
          <w:lang w:val="de-DE" w:eastAsia="en-US"/>
        </w:rPr>
        <w:t>ԸՆԴՈՒՆՄԱՆ</w:t>
      </w:r>
      <w:r>
        <w:rPr>
          <w:rFonts w:ascii="GHEA Grapalat" w:hAnsi="GHEA Grapalat" w:cs="Sylfaen"/>
          <w:b/>
          <w:bCs/>
          <w:lang w:val="af-ZA" w:eastAsia="en-US"/>
        </w:rPr>
        <w:t xml:space="preserve"> </w:t>
      </w:r>
      <w:r>
        <w:rPr>
          <w:rFonts w:ascii="GHEA Grapalat" w:hAnsi="GHEA Grapalat" w:cs="Sylfaen"/>
          <w:b/>
          <w:bCs/>
          <w:lang w:val="de-DE" w:eastAsia="en-US"/>
        </w:rPr>
        <w:t>ԱՆՀՐԱԺԵՇՏՈՒԹՅԱՆ</w:t>
      </w:r>
      <w:r>
        <w:rPr>
          <w:rFonts w:ascii="GHEA Grapalat" w:hAnsi="GHEA Grapalat" w:cs="Sylfaen"/>
          <w:b/>
          <w:bCs/>
          <w:lang w:val="af-ZA" w:eastAsia="en-US"/>
        </w:rPr>
        <w:t xml:space="preserve"> </w:t>
      </w:r>
      <w:r>
        <w:rPr>
          <w:rFonts w:ascii="GHEA Grapalat" w:hAnsi="GHEA Grapalat" w:cs="Sylfaen"/>
          <w:b/>
          <w:bCs/>
          <w:lang w:val="de-DE" w:eastAsia="en-US"/>
        </w:rPr>
        <w:t>ՄԱՍԻՆ</w:t>
      </w:r>
    </w:p>
    <w:p w:rsidR="00D644F4" w:rsidRDefault="00D644F4" w:rsidP="00BF40C2">
      <w:pPr>
        <w:jc w:val="center"/>
        <w:rPr>
          <w:rFonts w:ascii="GHEA Grapalat" w:hAnsi="GHEA Grapalat" w:cs="Sylfaen"/>
          <w:b/>
          <w:lang w:val="hy-AM" w:eastAsia="en-US"/>
        </w:rPr>
      </w:pPr>
    </w:p>
    <w:p w:rsidR="00D644F4" w:rsidRDefault="00D644F4" w:rsidP="00BF40C2">
      <w:pPr>
        <w:jc w:val="center"/>
        <w:rPr>
          <w:rFonts w:ascii="GHEA Grapalat" w:hAnsi="GHEA Grapalat" w:cs="Sylfaen"/>
          <w:b/>
          <w:lang w:val="hy-AM" w:eastAsia="en-US"/>
        </w:rPr>
      </w:pPr>
    </w:p>
    <w:p w:rsidR="00D644F4" w:rsidRDefault="00D644F4" w:rsidP="00BF40C2">
      <w:pPr>
        <w:ind w:firstLine="720"/>
        <w:jc w:val="both"/>
        <w:rPr>
          <w:rFonts w:ascii="GHEA Grapalat" w:hAnsi="GHEA Grapalat"/>
          <w:lang w:val="hy-AM" w:eastAsia="en-US"/>
        </w:rPr>
      </w:pPr>
      <w:r>
        <w:rPr>
          <w:rFonts w:ascii="GHEA Grapalat" w:hAnsi="GHEA Grapalat"/>
          <w:bCs/>
          <w:spacing w:val="-6"/>
          <w:lang w:val="hy-AM" w:eastAsia="en-US"/>
        </w:rPr>
        <w:t>«Հայաստանի Հանրապետության կառավարության 2016 թվա</w:t>
      </w:r>
      <w:r>
        <w:rPr>
          <w:rFonts w:ascii="GHEA Grapalat" w:hAnsi="GHEA Grapalat"/>
          <w:bCs/>
          <w:lang w:val="hy-AM" w:eastAsia="en-US"/>
        </w:rPr>
        <w:t xml:space="preserve">կանի մայիսի 12-ի </w:t>
      </w:r>
      <w:r>
        <w:rPr>
          <w:rFonts w:ascii="GHEA Grapalat" w:hAnsi="GHEA Grapalat"/>
          <w:bCs/>
          <w:caps/>
          <w:lang w:val="hy-AM" w:eastAsia="en-US"/>
        </w:rPr>
        <w:t>n</w:t>
      </w:r>
      <w:r>
        <w:rPr>
          <w:rFonts w:ascii="GHEA Grapalat" w:hAnsi="GHEA Grapalat"/>
          <w:bCs/>
          <w:lang w:val="hy-AM" w:eastAsia="en-US"/>
        </w:rPr>
        <w:t xml:space="preserve"> 493-Ն և </w:t>
      </w:r>
      <w:r>
        <w:rPr>
          <w:rFonts w:ascii="GHEA Grapalat" w:hAnsi="GHEA Grapalat"/>
          <w:bCs/>
          <w:caps/>
          <w:lang w:val="hy-AM" w:eastAsia="en-US"/>
        </w:rPr>
        <w:t>n</w:t>
      </w:r>
      <w:r>
        <w:rPr>
          <w:rFonts w:ascii="GHEA Grapalat" w:hAnsi="GHEA Grapalat"/>
          <w:lang w:val="hy-AM"/>
        </w:rPr>
        <w:t xml:space="preserve"> 486-Ն</w:t>
      </w:r>
      <w:r>
        <w:rPr>
          <w:rFonts w:ascii="GHEA Grapalat" w:hAnsi="GHEA Grapalat" w:cs="Sylfaen"/>
          <w:lang w:val="hy-AM"/>
        </w:rPr>
        <w:t xml:space="preserve"> </w:t>
      </w:r>
      <w:r>
        <w:rPr>
          <w:rFonts w:ascii="GHEA Grapalat" w:hAnsi="GHEA Grapalat"/>
          <w:bCs/>
          <w:lang w:val="hy-AM"/>
        </w:rPr>
        <w:t xml:space="preserve">որոշումների </w:t>
      </w:r>
      <w:r>
        <w:rPr>
          <w:rFonts w:ascii="GHEA Grapalat" w:hAnsi="GHEA Grapalat"/>
          <w:bCs/>
          <w:color w:val="000000"/>
          <w:lang w:val="hy-AM"/>
        </w:rPr>
        <w:t>գործողությունը կասեցնելու</w:t>
      </w:r>
      <w:r>
        <w:rPr>
          <w:rFonts w:ascii="GHEA Grapalat" w:hAnsi="GHEA Grapalat"/>
          <w:b/>
          <w:bCs/>
          <w:lang w:val="hy-AM" w:eastAsia="en-US"/>
        </w:rPr>
        <w:t xml:space="preserve"> </w:t>
      </w:r>
      <w:r>
        <w:rPr>
          <w:rFonts w:ascii="GHEA Grapalat" w:hAnsi="GHEA Grapalat"/>
          <w:bCs/>
          <w:lang w:val="hy-AM" w:eastAsia="en-US"/>
        </w:rPr>
        <w:t xml:space="preserve">մասին» </w:t>
      </w:r>
      <w:r>
        <w:rPr>
          <w:rFonts w:ascii="GHEA Grapalat" w:hAnsi="GHEA Grapalat"/>
          <w:lang w:val="hy-AM" w:eastAsia="en-US"/>
        </w:rPr>
        <w:t>Հայաստանի Հանրապետության կառավարության որոշման ընդունման կապակցությամբ այլ նորմատիվ իրավական ակտեր ընդունել անհրաժեշտ չէ:</w:t>
      </w:r>
    </w:p>
    <w:p w:rsidR="00D644F4" w:rsidRDefault="00D644F4" w:rsidP="00BF40C2">
      <w:pPr>
        <w:ind w:firstLine="720"/>
        <w:jc w:val="both"/>
        <w:rPr>
          <w:rFonts w:ascii="GHEA Grapalat" w:hAnsi="GHEA Grapalat"/>
          <w:lang w:val="hy-AM" w:eastAsia="en-US"/>
        </w:rPr>
      </w:pPr>
    </w:p>
    <w:p w:rsidR="00D644F4" w:rsidRDefault="00D644F4" w:rsidP="00BF40C2">
      <w:pPr>
        <w:ind w:firstLine="720"/>
        <w:jc w:val="both"/>
        <w:rPr>
          <w:rFonts w:ascii="GHEA Grapalat" w:hAnsi="GHEA Grapalat"/>
          <w:lang w:val="hy-AM" w:eastAsia="en-US"/>
        </w:rPr>
      </w:pPr>
    </w:p>
    <w:p w:rsidR="00D644F4" w:rsidRDefault="00D644F4" w:rsidP="00BF40C2">
      <w:pPr>
        <w:ind w:firstLine="720"/>
        <w:jc w:val="both"/>
        <w:rPr>
          <w:rFonts w:ascii="GHEA Grapalat" w:hAnsi="GHEA Grapalat"/>
          <w:lang w:val="hy-AM"/>
        </w:rPr>
      </w:pPr>
    </w:p>
    <w:p w:rsidR="00D644F4" w:rsidRDefault="00D644F4" w:rsidP="00BF40C2">
      <w:pPr>
        <w:ind w:firstLine="720"/>
        <w:jc w:val="both"/>
        <w:rPr>
          <w:rFonts w:ascii="GHEA Grapalat" w:hAnsi="GHEA Grapalat"/>
          <w:lang w:val="hy-AM"/>
        </w:rPr>
      </w:pPr>
    </w:p>
    <w:p w:rsidR="00D644F4" w:rsidRDefault="00D644F4" w:rsidP="00BF40C2">
      <w:pPr>
        <w:ind w:firstLine="720"/>
        <w:jc w:val="both"/>
        <w:rPr>
          <w:rFonts w:ascii="GHEA Grapalat" w:hAnsi="GHEA Grapalat"/>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lang w:val="hy-AM"/>
        </w:rPr>
      </w:pPr>
    </w:p>
    <w:p w:rsidR="00D644F4" w:rsidRDefault="00D644F4" w:rsidP="00BF40C2">
      <w:pPr>
        <w:rPr>
          <w:rFonts w:ascii="GHEA Grapalat" w:hAnsi="GHEA Grapalat" w:cs="Sylfaen"/>
          <w:b/>
          <w:lang w:val="de-DE"/>
        </w:rPr>
        <w:sectPr w:rsidR="00D644F4">
          <w:pgSz w:w="11906" w:h="16838"/>
          <w:pgMar w:top="990" w:right="1016" w:bottom="990" w:left="1701" w:header="720" w:footer="720" w:gutter="0"/>
          <w:cols w:space="720"/>
        </w:sectPr>
      </w:pPr>
    </w:p>
    <w:p w:rsidR="00D644F4" w:rsidRDefault="00D644F4" w:rsidP="00BF40C2">
      <w:pPr>
        <w:ind w:left="-450" w:right="-900"/>
        <w:jc w:val="center"/>
        <w:rPr>
          <w:rFonts w:ascii="GHEA Grapalat" w:hAnsi="GHEA Grapalat"/>
          <w:b/>
          <w:lang w:val="af-ZA"/>
        </w:rPr>
      </w:pPr>
      <w:r>
        <w:rPr>
          <w:rFonts w:ascii="GHEA Grapalat" w:hAnsi="GHEA Grapalat" w:cs="Sylfaen"/>
          <w:b/>
          <w:lang w:val="de-DE"/>
        </w:rPr>
        <w:t>Ա</w:t>
      </w:r>
      <w:r>
        <w:rPr>
          <w:rFonts w:ascii="GHEA Grapalat" w:hAnsi="GHEA Grapalat" w:cs="Sylfaen"/>
          <w:b/>
          <w:lang w:val="hy-AM"/>
        </w:rPr>
        <w:t xml:space="preserve"> </w:t>
      </w:r>
      <w:r>
        <w:rPr>
          <w:rFonts w:ascii="GHEA Grapalat" w:hAnsi="GHEA Grapalat" w:cs="Sylfaen"/>
          <w:b/>
          <w:lang w:val="de-DE"/>
        </w:rPr>
        <w:t>Մ</w:t>
      </w:r>
      <w:r>
        <w:rPr>
          <w:rFonts w:ascii="GHEA Grapalat" w:hAnsi="GHEA Grapalat" w:cs="Sylfaen"/>
          <w:b/>
          <w:lang w:val="hy-AM"/>
        </w:rPr>
        <w:t xml:space="preserve"> </w:t>
      </w:r>
      <w:r>
        <w:rPr>
          <w:rFonts w:ascii="GHEA Grapalat" w:hAnsi="GHEA Grapalat" w:cs="Sylfaen"/>
          <w:b/>
          <w:lang w:val="de-DE"/>
        </w:rPr>
        <w:t>Փ</w:t>
      </w:r>
      <w:r>
        <w:rPr>
          <w:rFonts w:ascii="GHEA Grapalat" w:hAnsi="GHEA Grapalat" w:cs="Sylfaen"/>
          <w:b/>
          <w:lang w:val="hy-AM"/>
        </w:rPr>
        <w:t xml:space="preserve"> </w:t>
      </w:r>
      <w:r>
        <w:rPr>
          <w:rFonts w:ascii="GHEA Grapalat" w:hAnsi="GHEA Grapalat" w:cs="Sylfaen"/>
          <w:b/>
          <w:lang w:val="de-DE"/>
        </w:rPr>
        <w:t>Ո</w:t>
      </w:r>
      <w:r>
        <w:rPr>
          <w:rFonts w:ascii="GHEA Grapalat" w:hAnsi="GHEA Grapalat" w:cs="Sylfaen"/>
          <w:b/>
          <w:lang w:val="hy-AM"/>
        </w:rPr>
        <w:t xml:space="preserve"> </w:t>
      </w:r>
      <w:r>
        <w:rPr>
          <w:rFonts w:ascii="GHEA Grapalat" w:hAnsi="GHEA Grapalat" w:cs="Sylfaen"/>
          <w:b/>
          <w:lang w:val="de-DE"/>
        </w:rPr>
        <w:t>Փ</w:t>
      </w:r>
      <w:r>
        <w:rPr>
          <w:rFonts w:ascii="GHEA Grapalat" w:hAnsi="GHEA Grapalat" w:cs="Sylfaen"/>
          <w:b/>
          <w:lang w:val="hy-AM"/>
        </w:rPr>
        <w:t xml:space="preserve"> </w:t>
      </w:r>
      <w:r>
        <w:rPr>
          <w:rFonts w:ascii="GHEA Grapalat" w:hAnsi="GHEA Grapalat" w:cs="Sylfaen"/>
          <w:b/>
          <w:lang w:val="de-DE"/>
        </w:rPr>
        <w:t>Ա</w:t>
      </w:r>
      <w:r>
        <w:rPr>
          <w:rFonts w:ascii="GHEA Grapalat" w:hAnsi="GHEA Grapalat" w:cs="Sylfaen"/>
          <w:b/>
          <w:lang w:val="hy-AM"/>
        </w:rPr>
        <w:t xml:space="preserve"> </w:t>
      </w:r>
      <w:r>
        <w:rPr>
          <w:rFonts w:ascii="GHEA Grapalat" w:hAnsi="GHEA Grapalat" w:cs="Sylfaen"/>
          <w:b/>
          <w:lang w:val="de-DE"/>
        </w:rPr>
        <w:t>Թ</w:t>
      </w:r>
      <w:r>
        <w:rPr>
          <w:rFonts w:ascii="GHEA Grapalat" w:hAnsi="GHEA Grapalat" w:cs="Sylfaen"/>
          <w:b/>
          <w:lang w:val="hy-AM"/>
        </w:rPr>
        <w:t xml:space="preserve"> </w:t>
      </w:r>
      <w:r>
        <w:rPr>
          <w:rFonts w:ascii="GHEA Grapalat" w:hAnsi="GHEA Grapalat" w:cs="Sylfaen"/>
          <w:b/>
          <w:lang w:val="de-DE"/>
        </w:rPr>
        <w:t>Ե</w:t>
      </w:r>
      <w:r>
        <w:rPr>
          <w:rFonts w:ascii="GHEA Grapalat" w:hAnsi="GHEA Grapalat" w:cs="Sylfaen"/>
          <w:b/>
          <w:lang w:val="hy-AM"/>
        </w:rPr>
        <w:t xml:space="preserve"> </w:t>
      </w:r>
      <w:r>
        <w:rPr>
          <w:rFonts w:ascii="GHEA Grapalat" w:hAnsi="GHEA Grapalat" w:cs="Sylfaen"/>
          <w:b/>
          <w:lang w:val="de-DE"/>
        </w:rPr>
        <w:t>Ր</w:t>
      </w:r>
      <w:r>
        <w:rPr>
          <w:rFonts w:ascii="GHEA Grapalat" w:hAnsi="GHEA Grapalat" w:cs="Sylfaen"/>
          <w:b/>
          <w:lang w:val="hy-AM"/>
        </w:rPr>
        <w:t xml:space="preserve"> </w:t>
      </w:r>
      <w:r>
        <w:rPr>
          <w:rFonts w:ascii="GHEA Grapalat" w:hAnsi="GHEA Grapalat" w:cs="Sylfaen"/>
          <w:b/>
          <w:lang w:val="de-DE"/>
        </w:rPr>
        <w:t>Թ</w:t>
      </w:r>
      <w:r>
        <w:rPr>
          <w:rFonts w:ascii="GHEA Grapalat" w:hAnsi="GHEA Grapalat"/>
          <w:b/>
          <w:lang w:val="af-ZA"/>
        </w:rPr>
        <w:t xml:space="preserve"> </w:t>
      </w:r>
    </w:p>
    <w:p w:rsidR="00D644F4" w:rsidRDefault="00D644F4" w:rsidP="00BF40C2">
      <w:pPr>
        <w:tabs>
          <w:tab w:val="left" w:pos="270"/>
        </w:tabs>
        <w:ind w:firstLine="720"/>
        <w:jc w:val="center"/>
        <w:rPr>
          <w:rFonts w:ascii="GHEA Grapalat" w:hAnsi="GHEA Grapalat"/>
          <w:b/>
          <w:bCs/>
          <w:caps/>
          <w:spacing w:val="-6"/>
          <w:lang w:val="hy-AM" w:eastAsia="en-US"/>
        </w:rPr>
      </w:pPr>
      <w:r>
        <w:rPr>
          <w:rFonts w:ascii="GHEA Grapalat" w:hAnsi="GHEA Grapalat" w:cs="Sylfaen"/>
          <w:b/>
          <w:color w:val="000000"/>
          <w:lang w:val="hy-AM"/>
        </w:rPr>
        <w:t>«</w:t>
      </w:r>
      <w:r>
        <w:rPr>
          <w:rFonts w:ascii="GHEA Grapalat" w:hAnsi="GHEA Grapalat"/>
          <w:b/>
          <w:bCs/>
          <w:caps/>
          <w:spacing w:val="-6"/>
          <w:lang w:val="hy-AM" w:eastAsia="en-US"/>
        </w:rPr>
        <w:t>Հայաստանի Հանրապետության ԿԱՌԱՎԱՐՈՒԹՅԱՆ 2016 ԹՎԱ</w:t>
      </w:r>
      <w:r>
        <w:rPr>
          <w:rFonts w:ascii="GHEA Grapalat" w:hAnsi="GHEA Grapalat"/>
          <w:b/>
          <w:bCs/>
          <w:caps/>
          <w:lang w:val="hy-AM" w:eastAsia="en-US"/>
        </w:rPr>
        <w:t>ԿԱՆԻ</w:t>
      </w:r>
    </w:p>
    <w:p w:rsidR="00D644F4" w:rsidRDefault="00D644F4" w:rsidP="00BF40C2">
      <w:pPr>
        <w:ind w:right="454"/>
        <w:jc w:val="center"/>
        <w:rPr>
          <w:rFonts w:ascii="GHEA Grapalat" w:hAnsi="GHEA Grapalat" w:cs="Sylfaen"/>
          <w:b/>
          <w:lang w:val="af-ZA"/>
        </w:rPr>
      </w:pPr>
      <w:r>
        <w:rPr>
          <w:rFonts w:ascii="GHEA Grapalat" w:hAnsi="GHEA Grapalat"/>
          <w:b/>
          <w:bCs/>
          <w:caps/>
          <w:lang w:val="hy-AM" w:eastAsia="en-US"/>
        </w:rPr>
        <w:t xml:space="preserve">մայիսի 12-Ի n 493-Ն ԵՎ </w:t>
      </w:r>
      <w:r>
        <w:rPr>
          <w:rFonts w:ascii="GHEA Grapalat" w:hAnsi="GHEA Grapalat"/>
          <w:b/>
          <w:lang w:val="hy-AM"/>
        </w:rPr>
        <w:t>N 486-Ն</w:t>
      </w:r>
      <w:r>
        <w:rPr>
          <w:rFonts w:ascii="GHEA Grapalat" w:hAnsi="GHEA Grapalat" w:cs="Sylfaen"/>
          <w:b/>
          <w:lang w:val="hy-AM"/>
        </w:rPr>
        <w:t xml:space="preserve"> </w:t>
      </w:r>
      <w:r>
        <w:rPr>
          <w:rFonts w:ascii="GHEA Grapalat" w:hAnsi="GHEA Grapalat"/>
          <w:b/>
          <w:bCs/>
          <w:lang w:val="hy-AM"/>
        </w:rPr>
        <w:t xml:space="preserve">ՈՐՈՇՈՒՄՆԵՐԻ </w:t>
      </w:r>
      <w:r>
        <w:rPr>
          <w:rFonts w:ascii="GHEA Grapalat" w:hAnsi="GHEA Grapalat"/>
          <w:b/>
          <w:bCs/>
          <w:color w:val="000000"/>
          <w:lang w:val="hy-AM"/>
        </w:rPr>
        <w:t>ԳՈՐԾՈՂՈՒԹՅՈՒՆԸ ԿԱՍԵՑՆԵԼՈՒ</w:t>
      </w:r>
      <w:r>
        <w:rPr>
          <w:rFonts w:ascii="GHEA Grapalat" w:hAnsi="GHEA Grapalat"/>
          <w:b/>
          <w:bCs/>
          <w:lang w:val="hy-AM" w:eastAsia="en-US"/>
        </w:rPr>
        <w:t xml:space="preserve"> ՄԱՍԻՆ</w:t>
      </w:r>
      <w:r>
        <w:rPr>
          <w:rFonts w:ascii="GHEA Grapalat" w:hAnsi="GHEA Grapalat" w:cs="Sylfaen"/>
          <w:b/>
          <w:color w:val="000000"/>
          <w:lang w:val="hy-AM"/>
        </w:rPr>
        <w:t>»</w:t>
      </w:r>
      <w:r>
        <w:rPr>
          <w:rFonts w:ascii="GHEA Grapalat" w:hAnsi="GHEA Grapalat" w:cs="Sylfaen"/>
          <w:color w:val="000000"/>
          <w:lang w:val="hy-AM"/>
        </w:rPr>
        <w:t xml:space="preserve"> </w:t>
      </w:r>
      <w:r>
        <w:rPr>
          <w:rFonts w:ascii="GHEA Grapalat" w:hAnsi="GHEA Grapalat"/>
          <w:b/>
          <w:bCs/>
          <w:spacing w:val="-6"/>
          <w:lang w:val="hy-AM" w:eastAsia="en-US"/>
        </w:rPr>
        <w:t>ՀԱՅԱՍՏԱՆԻ</w:t>
      </w:r>
      <w:r>
        <w:rPr>
          <w:rFonts w:ascii="GHEA Grapalat" w:hAnsi="GHEA Grapalat"/>
          <w:b/>
          <w:bCs/>
          <w:spacing w:val="-6"/>
          <w:lang w:val="af-ZA" w:eastAsia="en-US"/>
        </w:rPr>
        <w:t xml:space="preserve"> </w:t>
      </w:r>
      <w:r>
        <w:rPr>
          <w:rFonts w:ascii="GHEA Grapalat" w:hAnsi="GHEA Grapalat"/>
          <w:b/>
          <w:bCs/>
          <w:spacing w:val="-6"/>
          <w:lang w:val="hy-AM" w:eastAsia="en-US"/>
        </w:rPr>
        <w:t>ՀԱՆՐԱՊԵՏՈՒԹՅԱՆ</w:t>
      </w:r>
      <w:r>
        <w:rPr>
          <w:rFonts w:ascii="GHEA Grapalat" w:hAnsi="GHEA Grapalat"/>
          <w:b/>
          <w:bCs/>
          <w:spacing w:val="-6"/>
          <w:lang w:val="af-ZA" w:eastAsia="en-US"/>
        </w:rPr>
        <w:t xml:space="preserve"> </w:t>
      </w:r>
      <w:r>
        <w:rPr>
          <w:rFonts w:ascii="GHEA Grapalat" w:hAnsi="GHEA Grapalat"/>
          <w:b/>
          <w:bCs/>
          <w:spacing w:val="-6"/>
          <w:lang w:val="hy-AM" w:eastAsia="en-US"/>
        </w:rPr>
        <w:t xml:space="preserve">ԿԱՌԱՎԱՐՈՒԹՅԱՆ </w:t>
      </w:r>
      <w:r>
        <w:rPr>
          <w:rFonts w:ascii="GHEA Grapalat" w:hAnsi="GHEA Grapalat" w:cs="Sylfaen"/>
          <w:b/>
          <w:color w:val="000000"/>
          <w:lang w:val="hy-AM" w:bidi="ne-NP"/>
        </w:rPr>
        <w:t xml:space="preserve">ՈՐՈՇՄԱՆ </w:t>
      </w:r>
      <w:r>
        <w:rPr>
          <w:rFonts w:ascii="GHEA Grapalat" w:hAnsi="GHEA Grapalat" w:cs="Sylfaen"/>
          <w:b/>
          <w:lang w:val="hy-AM" w:bidi="ne-NP"/>
        </w:rPr>
        <w:t>ՆԱԽԱԳԾԻ</w:t>
      </w:r>
      <w:r>
        <w:rPr>
          <w:rFonts w:ascii="GHEA Grapalat" w:hAnsi="GHEA Grapalat"/>
          <w:b/>
          <w:lang w:val="af-ZA"/>
        </w:rPr>
        <w:t xml:space="preserve"> ՎԵՐԱԲԵՐՅԱԼ</w:t>
      </w:r>
      <w:r>
        <w:rPr>
          <w:rFonts w:ascii="GHEA Grapalat" w:hAnsi="GHEA Grapalat"/>
          <w:b/>
          <w:lang w:val="hy-AM"/>
        </w:rPr>
        <w:t xml:space="preserve"> ՍՏԱՑՎԱԾ ԴԻՏՈՂՈՒԹՅՈՒՆՆԵՐԻ</w:t>
      </w:r>
      <w:r>
        <w:rPr>
          <w:rFonts w:ascii="GHEA Grapalat" w:hAnsi="GHEA Grapalat"/>
          <w:b/>
          <w:lang w:val="de-DE"/>
        </w:rPr>
        <w:t xml:space="preserve"> </w:t>
      </w:r>
      <w:r>
        <w:rPr>
          <w:rFonts w:ascii="GHEA Grapalat" w:hAnsi="GHEA Grapalat"/>
          <w:b/>
          <w:lang w:val="hy-AM"/>
        </w:rPr>
        <w:t>ԵՎ ԱՌԱՋԱՐԿՈՒԹՅՈՒՆՆԵՐԻ</w:t>
      </w:r>
      <w:r>
        <w:rPr>
          <w:rFonts w:ascii="GHEA Grapalat" w:hAnsi="GHEA Grapalat" w:cs="Sylfaen"/>
          <w:b/>
          <w:lang w:val="hy-AM"/>
        </w:rPr>
        <w:t xml:space="preserve"> </w:t>
      </w:r>
    </w:p>
    <w:tbl>
      <w:tblPr>
        <w:tblpPr w:leftFromText="180" w:rightFromText="180" w:vertAnchor="text" w:horzAnchor="margin" w:tblpXSpec="center" w:tblpY="343"/>
        <w:tblOverlap w:val="neve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7"/>
        <w:gridCol w:w="3059"/>
        <w:gridCol w:w="3914"/>
        <w:gridCol w:w="3840"/>
        <w:gridCol w:w="3403"/>
      </w:tblGrid>
      <w:tr w:rsidR="00D644F4" w:rsidTr="00BF40C2">
        <w:trPr>
          <w:trHeight w:val="23"/>
        </w:trPr>
        <w:tc>
          <w:tcPr>
            <w:tcW w:w="722" w:type="dxa"/>
          </w:tcPr>
          <w:p w:rsidR="00D644F4" w:rsidRDefault="00D644F4" w:rsidP="00BF40C2">
            <w:pPr>
              <w:jc w:val="center"/>
              <w:rPr>
                <w:rFonts w:ascii="GHEA Grapalat" w:hAnsi="GHEA Grapalat" w:cs="Sylfaen"/>
                <w:b/>
                <w:lang w:val="hy-AM"/>
              </w:rPr>
            </w:pPr>
            <w:r>
              <w:rPr>
                <w:rFonts w:ascii="GHEA Grapalat" w:hAnsi="GHEA Grapalat" w:cs="Sylfaen"/>
                <w:b/>
                <w:lang w:val="hy-AM"/>
              </w:rPr>
              <w:t>հ</w:t>
            </w:r>
            <w:r>
              <w:rPr>
                <w:rFonts w:ascii="GHEA Grapalat" w:hAnsi="GHEA Grapalat" w:cs="Sylfaen"/>
                <w:b/>
                <w:lang w:val="de-DE"/>
              </w:rPr>
              <w:t>/</w:t>
            </w:r>
            <w:r>
              <w:rPr>
                <w:rFonts w:ascii="GHEA Grapalat" w:hAnsi="GHEA Grapalat" w:cs="Sylfaen"/>
                <w:b/>
                <w:lang w:val="hy-AM"/>
              </w:rPr>
              <w:t>հ</w:t>
            </w:r>
          </w:p>
        </w:tc>
        <w:tc>
          <w:tcPr>
            <w:tcW w:w="3076" w:type="dxa"/>
            <w:gridSpan w:val="2"/>
          </w:tcPr>
          <w:p w:rsidR="00D644F4" w:rsidRDefault="00D644F4" w:rsidP="00BF40C2">
            <w:pPr>
              <w:jc w:val="center"/>
              <w:rPr>
                <w:rFonts w:ascii="GHEA Grapalat" w:hAnsi="GHEA Grapalat" w:cs="Sylfaen"/>
                <w:b/>
                <w:lang w:val="de-DE"/>
              </w:rPr>
            </w:pPr>
            <w:r>
              <w:rPr>
                <w:rFonts w:ascii="GHEA Grapalat" w:hAnsi="GHEA Grapalat" w:cs="Sylfaen"/>
                <w:b/>
                <w:lang w:val="hy-AM"/>
              </w:rPr>
              <w:t>Ա</w:t>
            </w:r>
            <w:r>
              <w:rPr>
                <w:rFonts w:ascii="GHEA Grapalat" w:hAnsi="GHEA Grapalat" w:cs="Sylfaen"/>
                <w:b/>
                <w:lang w:val="de-DE"/>
              </w:rPr>
              <w:t>ռաջարկության հեղինակը,</w:t>
            </w:r>
          </w:p>
          <w:p w:rsidR="00D644F4" w:rsidRDefault="00D644F4" w:rsidP="00BF40C2">
            <w:pPr>
              <w:jc w:val="center"/>
              <w:rPr>
                <w:rFonts w:ascii="GHEA Grapalat" w:hAnsi="GHEA Grapalat" w:cs="Sylfaen"/>
                <w:b/>
                <w:lang w:val="de-DE"/>
              </w:rPr>
            </w:pPr>
            <w:r>
              <w:rPr>
                <w:rFonts w:ascii="GHEA Grapalat" w:hAnsi="GHEA Grapalat" w:cs="Sylfaen"/>
                <w:b/>
                <w:lang w:val="de-DE"/>
              </w:rPr>
              <w:t>գրության ամսաթիվը, գրության համարը</w:t>
            </w:r>
          </w:p>
        </w:tc>
        <w:tc>
          <w:tcPr>
            <w:tcW w:w="3914" w:type="dxa"/>
          </w:tcPr>
          <w:p w:rsidR="00D644F4" w:rsidRDefault="00D644F4" w:rsidP="00BF40C2">
            <w:pPr>
              <w:jc w:val="center"/>
              <w:rPr>
                <w:rFonts w:ascii="GHEA Grapalat" w:hAnsi="GHEA Grapalat" w:cs="Sylfaen"/>
                <w:b/>
                <w:lang w:val="de-DE"/>
              </w:rPr>
            </w:pPr>
            <w:r>
              <w:rPr>
                <w:rFonts w:ascii="GHEA Grapalat" w:hAnsi="GHEA Grapalat" w:cs="Sylfaen"/>
                <w:b/>
                <w:lang w:val="hy-AM"/>
              </w:rPr>
              <w:t>Ա</w:t>
            </w:r>
            <w:r>
              <w:rPr>
                <w:rFonts w:ascii="GHEA Grapalat" w:hAnsi="GHEA Grapalat" w:cs="Sylfaen"/>
                <w:b/>
                <w:lang w:val="de-DE"/>
              </w:rPr>
              <w:t>ռաջարկության բովանդակությունը</w:t>
            </w:r>
          </w:p>
        </w:tc>
        <w:tc>
          <w:tcPr>
            <w:tcW w:w="3840" w:type="dxa"/>
          </w:tcPr>
          <w:p w:rsidR="00D644F4" w:rsidRDefault="00D644F4" w:rsidP="00BF40C2">
            <w:pPr>
              <w:jc w:val="center"/>
              <w:rPr>
                <w:rFonts w:ascii="GHEA Grapalat" w:hAnsi="GHEA Grapalat" w:cs="Sylfaen"/>
                <w:b/>
                <w:lang w:val="de-DE"/>
              </w:rPr>
            </w:pPr>
            <w:r>
              <w:rPr>
                <w:rFonts w:ascii="GHEA Grapalat" w:hAnsi="GHEA Grapalat" w:cs="Sylfaen"/>
                <w:b/>
                <w:lang w:val="de-DE"/>
              </w:rPr>
              <w:t>Եզրակացություն</w:t>
            </w:r>
          </w:p>
        </w:tc>
        <w:tc>
          <w:tcPr>
            <w:tcW w:w="3403" w:type="dxa"/>
          </w:tcPr>
          <w:p w:rsidR="00D644F4" w:rsidRDefault="00D644F4" w:rsidP="00BF40C2">
            <w:pPr>
              <w:jc w:val="center"/>
              <w:rPr>
                <w:rFonts w:ascii="GHEA Grapalat" w:hAnsi="GHEA Grapalat" w:cs="Sylfaen"/>
                <w:b/>
                <w:lang w:val="de-DE"/>
              </w:rPr>
            </w:pPr>
            <w:r>
              <w:rPr>
                <w:rFonts w:ascii="GHEA Grapalat" w:hAnsi="GHEA Grapalat" w:cs="Sylfaen"/>
                <w:b/>
                <w:lang w:val="de-DE"/>
              </w:rPr>
              <w:t>Կատարված փոփոխությունը</w:t>
            </w:r>
          </w:p>
        </w:tc>
      </w:tr>
      <w:tr w:rsidR="00D644F4" w:rsidTr="00BF40C2">
        <w:trPr>
          <w:trHeight w:val="44"/>
        </w:trPr>
        <w:tc>
          <w:tcPr>
            <w:tcW w:w="722" w:type="dxa"/>
          </w:tcPr>
          <w:p w:rsidR="00D644F4" w:rsidRDefault="00D644F4" w:rsidP="00BF40C2">
            <w:pPr>
              <w:jc w:val="center"/>
              <w:rPr>
                <w:rFonts w:ascii="GHEA Grapalat" w:hAnsi="GHEA Grapalat" w:cs="Sylfaen"/>
                <w:b/>
                <w:lang w:val="hy-AM"/>
              </w:rPr>
            </w:pPr>
            <w:r>
              <w:rPr>
                <w:rFonts w:ascii="GHEA Grapalat" w:hAnsi="GHEA Grapalat" w:cs="Sylfaen"/>
                <w:b/>
                <w:lang w:val="hy-AM"/>
              </w:rPr>
              <w:t>1.</w:t>
            </w:r>
          </w:p>
        </w:tc>
        <w:tc>
          <w:tcPr>
            <w:tcW w:w="3076" w:type="dxa"/>
            <w:gridSpan w:val="2"/>
          </w:tcPr>
          <w:p w:rsidR="00D644F4" w:rsidRDefault="00D644F4" w:rsidP="00BF40C2">
            <w:pPr>
              <w:jc w:val="center"/>
              <w:rPr>
                <w:rFonts w:ascii="GHEA Grapalat" w:hAnsi="GHEA Grapalat" w:cs="Sylfaen"/>
                <w:b/>
                <w:lang w:val="hy-AM"/>
              </w:rPr>
            </w:pPr>
            <w:r>
              <w:rPr>
                <w:rFonts w:ascii="GHEA Grapalat" w:hAnsi="GHEA Grapalat" w:cs="Sylfaen"/>
                <w:b/>
                <w:lang w:val="hy-AM"/>
              </w:rPr>
              <w:t>2.</w:t>
            </w:r>
          </w:p>
        </w:tc>
        <w:tc>
          <w:tcPr>
            <w:tcW w:w="3914" w:type="dxa"/>
          </w:tcPr>
          <w:p w:rsidR="00D644F4" w:rsidRDefault="00D644F4" w:rsidP="00BF40C2">
            <w:pPr>
              <w:jc w:val="center"/>
              <w:rPr>
                <w:rFonts w:ascii="GHEA Grapalat" w:hAnsi="GHEA Grapalat" w:cs="Sylfaen"/>
                <w:b/>
                <w:lang w:val="hy-AM"/>
              </w:rPr>
            </w:pPr>
            <w:r>
              <w:rPr>
                <w:rFonts w:ascii="GHEA Grapalat" w:hAnsi="GHEA Grapalat" w:cs="Sylfaen"/>
                <w:b/>
                <w:lang w:val="hy-AM"/>
              </w:rPr>
              <w:t>3.</w:t>
            </w:r>
          </w:p>
        </w:tc>
        <w:tc>
          <w:tcPr>
            <w:tcW w:w="3840" w:type="dxa"/>
          </w:tcPr>
          <w:p w:rsidR="00D644F4" w:rsidRDefault="00D644F4" w:rsidP="00BF40C2">
            <w:pPr>
              <w:jc w:val="center"/>
              <w:rPr>
                <w:rFonts w:ascii="GHEA Grapalat" w:hAnsi="GHEA Grapalat" w:cs="Sylfaen"/>
                <w:b/>
                <w:lang w:val="hy-AM"/>
              </w:rPr>
            </w:pPr>
            <w:r>
              <w:rPr>
                <w:rFonts w:ascii="GHEA Grapalat" w:hAnsi="GHEA Grapalat" w:cs="Sylfaen"/>
                <w:b/>
                <w:lang w:val="hy-AM"/>
              </w:rPr>
              <w:t>4.</w:t>
            </w:r>
          </w:p>
        </w:tc>
        <w:tc>
          <w:tcPr>
            <w:tcW w:w="3403" w:type="dxa"/>
          </w:tcPr>
          <w:p w:rsidR="00D644F4" w:rsidRDefault="00D644F4" w:rsidP="00BF40C2">
            <w:pPr>
              <w:jc w:val="center"/>
              <w:rPr>
                <w:rFonts w:ascii="GHEA Grapalat" w:hAnsi="GHEA Grapalat" w:cs="Sylfaen"/>
                <w:b/>
                <w:lang w:val="hy-AM"/>
              </w:rPr>
            </w:pPr>
            <w:r>
              <w:rPr>
                <w:rFonts w:ascii="GHEA Grapalat" w:hAnsi="GHEA Grapalat" w:cs="Sylfaen"/>
                <w:b/>
                <w:lang w:val="hy-AM"/>
              </w:rPr>
              <w:t>5.</w:t>
            </w:r>
          </w:p>
        </w:tc>
      </w:tr>
      <w:tr w:rsidR="00D644F4" w:rsidTr="00BF40C2">
        <w:trPr>
          <w:trHeight w:val="629"/>
        </w:trPr>
        <w:tc>
          <w:tcPr>
            <w:tcW w:w="739" w:type="dxa"/>
            <w:gridSpan w:val="2"/>
          </w:tcPr>
          <w:p w:rsidR="00D644F4" w:rsidRDefault="00D644F4" w:rsidP="00BF40C2">
            <w:pPr>
              <w:jc w:val="center"/>
              <w:rPr>
                <w:rFonts w:ascii="GHEA Grapalat" w:hAnsi="GHEA Grapalat" w:cs="Sylfaen"/>
                <w:lang w:val="hy-AM"/>
              </w:rPr>
            </w:pPr>
            <w:r>
              <w:rPr>
                <w:rFonts w:ascii="GHEA Grapalat" w:hAnsi="GHEA Grapalat" w:cs="Sylfaen"/>
                <w:lang w:val="hy-AM"/>
              </w:rPr>
              <w:t>1.</w:t>
            </w:r>
          </w:p>
        </w:tc>
        <w:tc>
          <w:tcPr>
            <w:tcW w:w="3059" w:type="dxa"/>
          </w:tcPr>
          <w:p w:rsidR="00D644F4" w:rsidRDefault="00D644F4" w:rsidP="00BF40C2">
            <w:pPr>
              <w:jc w:val="both"/>
              <w:rPr>
                <w:rFonts w:ascii="GHEA Grapalat" w:hAnsi="GHEA Grapalat"/>
                <w:lang w:val="en-US"/>
              </w:rPr>
            </w:pPr>
            <w:r>
              <w:rPr>
                <w:rFonts w:ascii="GHEA Grapalat" w:hAnsi="GHEA Grapalat"/>
                <w:lang w:val="hy-AM"/>
              </w:rPr>
              <w:t xml:space="preserve">ՀՀ </w:t>
            </w:r>
            <w:r>
              <w:rPr>
                <w:rFonts w:ascii="GHEA Grapalat" w:hAnsi="GHEA Grapalat"/>
                <w:lang w:val="en-US"/>
              </w:rPr>
              <w:t>արդարադատության նախարարություն</w:t>
            </w:r>
          </w:p>
          <w:p w:rsidR="00D644F4" w:rsidRDefault="00D644F4" w:rsidP="00BF40C2">
            <w:pPr>
              <w:jc w:val="both"/>
              <w:rPr>
                <w:rFonts w:ascii="GHEA Grapalat" w:hAnsi="GHEA Grapalat"/>
                <w:noProof/>
                <w:lang w:val="hy-AM"/>
              </w:rPr>
            </w:pPr>
            <w:r>
              <w:rPr>
                <w:rFonts w:ascii="GHEA Grapalat" w:hAnsi="GHEA Grapalat"/>
                <w:noProof/>
                <w:lang w:val="hy-AM"/>
              </w:rPr>
              <w:t>2016-0</w:t>
            </w:r>
            <w:r>
              <w:rPr>
                <w:rFonts w:ascii="GHEA Grapalat" w:hAnsi="GHEA Grapalat"/>
                <w:noProof/>
                <w:lang w:val="en-US"/>
              </w:rPr>
              <w:t>8</w:t>
            </w:r>
            <w:r>
              <w:rPr>
                <w:rFonts w:ascii="GHEA Grapalat" w:hAnsi="GHEA Grapalat"/>
                <w:noProof/>
                <w:lang w:val="hy-AM"/>
              </w:rPr>
              <w:t>-</w:t>
            </w:r>
            <w:r>
              <w:rPr>
                <w:rFonts w:ascii="GHEA Grapalat" w:hAnsi="GHEA Grapalat"/>
                <w:noProof/>
                <w:lang w:val="en-US"/>
              </w:rPr>
              <w:t>05</w:t>
            </w:r>
            <w:r>
              <w:rPr>
                <w:rFonts w:ascii="GHEA Grapalat" w:hAnsi="GHEA Grapalat"/>
                <w:noProof/>
                <w:lang w:val="hy-AM"/>
              </w:rPr>
              <w:t>,</w:t>
            </w:r>
          </w:p>
          <w:p w:rsidR="00D644F4" w:rsidRDefault="00D644F4" w:rsidP="00BF40C2">
            <w:pPr>
              <w:rPr>
                <w:rFonts w:ascii="GHEA Grapalat" w:hAnsi="GHEA Grapalat"/>
                <w:noProof/>
                <w:lang w:val="en-US"/>
              </w:rPr>
            </w:pPr>
            <w:r>
              <w:rPr>
                <w:rFonts w:ascii="GHEA Grapalat" w:hAnsi="GHEA Grapalat"/>
                <w:noProof/>
                <w:lang w:val="hy-AM"/>
              </w:rPr>
              <w:t>N</w:t>
            </w:r>
            <w:r>
              <w:rPr>
                <w:rFonts w:ascii="GHEA Grapalat" w:hAnsi="GHEA Grapalat"/>
                <w:noProof/>
                <w:lang w:val="en-US"/>
              </w:rPr>
              <w:t xml:space="preserve"> </w:t>
            </w:r>
            <w:r>
              <w:rPr>
                <w:rFonts w:ascii="GHEA Grapalat" w:hAnsi="GHEA Grapalat"/>
                <w:lang w:val="hy-AM"/>
              </w:rPr>
              <w:t>02/14/9868-16</w:t>
            </w:r>
            <w:r>
              <w:rPr>
                <w:rFonts w:ascii="GHEA Grapalat" w:hAnsi="GHEA Grapalat"/>
                <w:noProof/>
                <w:lang w:val="hy-AM"/>
              </w:rPr>
              <w:t xml:space="preserve"> գրություն</w:t>
            </w:r>
          </w:p>
          <w:p w:rsidR="00D644F4" w:rsidRDefault="00D644F4" w:rsidP="00BF40C2">
            <w:pPr>
              <w:rPr>
                <w:rFonts w:ascii="GHEA Grapalat" w:hAnsi="GHEA Grapalat"/>
                <w:noProof/>
                <w:lang w:val="en-US"/>
              </w:rPr>
            </w:pPr>
          </w:p>
        </w:tc>
        <w:tc>
          <w:tcPr>
            <w:tcW w:w="3914" w:type="dxa"/>
          </w:tcPr>
          <w:p w:rsidR="00D644F4" w:rsidRDefault="00D644F4" w:rsidP="00BF40C2">
            <w:pPr>
              <w:jc w:val="both"/>
              <w:rPr>
                <w:rFonts w:ascii="GHEA Grapalat" w:hAnsi="GHEA Grapalat" w:cs="Sylfaen"/>
                <w:lang w:val="hy-AM"/>
              </w:rPr>
            </w:pPr>
            <w:r>
              <w:rPr>
                <w:rFonts w:ascii="GHEA Grapalat" w:hAnsi="GHEA Grapalat" w:cs="Sylfaen"/>
                <w:lang w:val="en-US" w:eastAsia="en-US"/>
              </w:rPr>
              <w:t>1</w:t>
            </w:r>
            <w:r>
              <w:rPr>
                <w:rFonts w:ascii="GHEA Grapalat" w:hAnsi="GHEA Grapalat" w:cs="Sylfaen"/>
                <w:lang w:val="hy-AM"/>
              </w:rPr>
              <w:t>. Նախագծի նախաբանում որպես նախագծի ընդունման հիմք նշվում է «Իրավական ակտերի մասին» ՀՀ օրենքի 76-րդ հոդվածը, որը սահմանում է. «Իրավական ակտի գործողության կասեցման մասին իրավական ակտով պետք է սահմանվեն`</w:t>
            </w:r>
          </w:p>
          <w:p w:rsidR="00D644F4" w:rsidRDefault="00D644F4" w:rsidP="00BF40C2">
            <w:pPr>
              <w:jc w:val="both"/>
              <w:rPr>
                <w:rFonts w:ascii="GHEA Grapalat" w:hAnsi="GHEA Grapalat" w:cs="Sylfaen"/>
                <w:lang w:val="hy-AM"/>
              </w:rPr>
            </w:pPr>
            <w:r>
              <w:rPr>
                <w:rFonts w:ascii="GHEA Grapalat" w:hAnsi="GHEA Grapalat" w:cs="Sylfaen"/>
                <w:lang w:val="hy-AM"/>
              </w:rPr>
              <w:t>1) իրավական ակտի գործողության կասեցման պատճառը կամ նպատակը, ինչպես նաև ժամկետը.</w:t>
            </w:r>
          </w:p>
          <w:p w:rsidR="00D644F4" w:rsidRDefault="00D644F4" w:rsidP="00BF40C2">
            <w:pPr>
              <w:jc w:val="both"/>
              <w:rPr>
                <w:rFonts w:ascii="GHEA Grapalat" w:hAnsi="GHEA Grapalat" w:cs="Sylfaen"/>
                <w:lang w:val="hy-AM"/>
              </w:rPr>
            </w:pPr>
            <w:r>
              <w:rPr>
                <w:rFonts w:ascii="GHEA Grapalat" w:hAnsi="GHEA Grapalat" w:cs="Sylfaen"/>
                <w:lang w:val="hy-AM"/>
              </w:rPr>
              <w:t>2) մինչև իրավական ակտի գործողության կասեցումը և դրա գործողության վերականգնումից հետո ծագած հարաբերությունների կարգավորման կարգը և պայմանները:</w:t>
            </w:r>
          </w:p>
          <w:p w:rsidR="00D644F4" w:rsidRDefault="00D644F4" w:rsidP="00BF40C2">
            <w:pPr>
              <w:ind w:firstLine="720"/>
              <w:jc w:val="both"/>
              <w:rPr>
                <w:rFonts w:ascii="GHEA Grapalat" w:hAnsi="GHEA Grapalat" w:cs="Sylfaen"/>
                <w:lang w:val="hy-AM"/>
              </w:rPr>
            </w:pPr>
            <w:r>
              <w:rPr>
                <w:rFonts w:ascii="GHEA Grapalat" w:hAnsi="GHEA Grapalat" w:cs="Sylfaen"/>
                <w:lang w:val="hy-AM"/>
              </w:rPr>
              <w:t>Նշված դրույթները չնախատեսող իրավական ակտի գործողությունը կասեցնող իրավական ակտն իրավաբանական ուժ չունի:»:</w:t>
            </w:r>
          </w:p>
          <w:p w:rsidR="00D644F4" w:rsidRDefault="00D644F4" w:rsidP="00BF40C2">
            <w:pPr>
              <w:ind w:firstLine="720"/>
              <w:jc w:val="both"/>
              <w:rPr>
                <w:rFonts w:ascii="GHEA Grapalat" w:hAnsi="GHEA Grapalat" w:cs="Sylfaen"/>
                <w:lang w:val="hy-AM"/>
              </w:rPr>
            </w:pPr>
            <w:r>
              <w:rPr>
                <w:rFonts w:ascii="GHEA Grapalat" w:hAnsi="GHEA Grapalat" w:cs="Sylfaen"/>
                <w:lang w:val="hy-AM"/>
              </w:rPr>
              <w:t>Այդ առումով, նախագծում անհրաժեշտ է նախատեսել իրավական ակտի գործողության կասեցման պատճառին կամ նպատակին, ինչպես նաև մինչև իրավական ակտի գործողության կասեցումը և դրա գործողության վերականգնումից հետո ծագած հարաբերությունների կարգավորման կարգին և պայմաններին վերաբերող դրույթներ՝ նկատի ունենալով վերոնշյալ հոդվածի պահանջները:</w:t>
            </w: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ind w:firstLine="720"/>
              <w:jc w:val="both"/>
              <w:rPr>
                <w:rFonts w:ascii="GHEA Grapalat" w:hAnsi="GHEA Grapalat" w:cs="Sylfaen"/>
                <w:lang w:val="hy-AM"/>
              </w:rPr>
            </w:pPr>
          </w:p>
          <w:p w:rsidR="00D644F4" w:rsidRDefault="00D644F4" w:rsidP="00BF40C2">
            <w:pPr>
              <w:jc w:val="both"/>
              <w:rPr>
                <w:rFonts w:ascii="GHEA Grapalat" w:hAnsi="GHEA Grapalat" w:cs="Sylfaen"/>
                <w:lang w:val="hy-AM"/>
              </w:rPr>
            </w:pPr>
            <w:r>
              <w:rPr>
                <w:rFonts w:ascii="GHEA Grapalat" w:hAnsi="GHEA Grapalat" w:cs="Sylfaen"/>
                <w:lang w:val="hy-AM"/>
              </w:rPr>
              <w:t>2. Նախագծի 2-րդ կետում անհրաժեշտ է նշել, թե ՀՀ աշխատանքի և սոցիալական հարցերի նախարարն ինչ ժամկետում ՀՀ կառավարություն պետք է ներկայացնի առաջարկություններ ՀՀ կառավարության 2016 թվականի մայիսի 12-ի N 493-Ն և N 486-Ն որոշումների գործողության կասեցումը վերացնելու վերաբերյալ:</w:t>
            </w:r>
          </w:p>
        </w:tc>
        <w:tc>
          <w:tcPr>
            <w:tcW w:w="3840" w:type="dxa"/>
          </w:tcPr>
          <w:p w:rsidR="00D644F4" w:rsidRDefault="00D644F4" w:rsidP="00BF40C2">
            <w:pPr>
              <w:jc w:val="both"/>
              <w:rPr>
                <w:rFonts w:ascii="GHEA Grapalat" w:hAnsi="GHEA Grapalat" w:cs="Sylfaen"/>
                <w:lang w:val="hy-AM"/>
              </w:rPr>
            </w:pPr>
            <w:r>
              <w:rPr>
                <w:rFonts w:ascii="GHEA Grapalat" w:hAnsi="GHEA Grapalat" w:cs="Sylfaen"/>
                <w:lang w:val="hy-AM"/>
              </w:rPr>
              <w:t xml:space="preserve">1. </w:t>
            </w:r>
            <w:r>
              <w:rPr>
                <w:rFonts w:ascii="GHEA Grapalat" w:hAnsi="GHEA Grapalat" w:cs="Sylfaen"/>
                <w:lang w:val="en-US"/>
              </w:rPr>
              <w:t>Ը</w:t>
            </w:r>
            <w:r>
              <w:rPr>
                <w:rFonts w:ascii="GHEA Grapalat" w:hAnsi="GHEA Grapalat" w:cs="Sylfaen"/>
                <w:lang w:val="hy-AM"/>
              </w:rPr>
              <w:t>նդունվել</w:t>
            </w:r>
            <w:r>
              <w:rPr>
                <w:rFonts w:ascii="GHEA Grapalat" w:hAnsi="GHEA Grapalat" w:cs="Sylfaen"/>
                <w:lang w:val="en-US"/>
              </w:rPr>
              <w:t xml:space="preserve"> է</w:t>
            </w:r>
            <w:r>
              <w:rPr>
                <w:rFonts w:ascii="GHEA Grapalat" w:hAnsi="GHEA Grapalat" w:cs="Sylfaen"/>
                <w:lang w:val="hy-AM"/>
              </w:rPr>
              <w:t xml:space="preserve">: </w:t>
            </w: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en-US"/>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rPr>
                <w:rFonts w:ascii="GHEA Grapalat" w:hAnsi="GHEA Grapalat" w:cs="Sylfaen"/>
                <w:lang w:val="hy-AM"/>
              </w:rPr>
            </w:pPr>
          </w:p>
          <w:p w:rsidR="00D644F4" w:rsidRDefault="00D644F4" w:rsidP="00BF40C2">
            <w:pPr>
              <w:rPr>
                <w:rFonts w:ascii="GHEA Grapalat" w:hAnsi="GHEA Grapalat" w:cs="Sylfaen"/>
                <w:lang w:val="hy-AM"/>
              </w:rPr>
            </w:pPr>
          </w:p>
          <w:p w:rsidR="00D644F4" w:rsidRDefault="00D644F4" w:rsidP="00BF40C2">
            <w:pPr>
              <w:rPr>
                <w:rFonts w:ascii="GHEA Grapalat" w:hAnsi="GHEA Grapalat" w:cs="Sylfaen"/>
                <w:lang w:val="hy-AM"/>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jc w:val="center"/>
              <w:rPr>
                <w:rFonts w:ascii="GHEA Grapalat" w:hAnsi="GHEA Grapalat" w:cs="Sylfaen"/>
                <w:lang w:val="en-US"/>
              </w:rPr>
            </w:pPr>
          </w:p>
          <w:p w:rsidR="00D644F4" w:rsidRDefault="00D644F4" w:rsidP="00BF40C2">
            <w:pPr>
              <w:rPr>
                <w:rFonts w:ascii="GHEA Grapalat" w:hAnsi="GHEA Grapalat" w:cs="Sylfaen"/>
                <w:lang w:val="en-US"/>
              </w:rPr>
            </w:pPr>
            <w:r>
              <w:rPr>
                <w:rFonts w:ascii="GHEA Grapalat" w:hAnsi="GHEA Grapalat" w:cs="Sylfaen"/>
                <w:lang w:val="en-US"/>
              </w:rPr>
              <w:t>2. Ընդունվել է:</w:t>
            </w:r>
          </w:p>
        </w:tc>
        <w:tc>
          <w:tcPr>
            <w:tcW w:w="3403" w:type="dxa"/>
          </w:tcPr>
          <w:p w:rsidR="00D644F4" w:rsidRDefault="00D644F4" w:rsidP="00BF40C2">
            <w:pPr>
              <w:rPr>
                <w:rFonts w:ascii="GHEA Grapalat" w:hAnsi="GHEA Grapalat" w:cs="Sylfaen"/>
                <w:lang w:val="en-US"/>
              </w:rPr>
            </w:pPr>
            <w:r>
              <w:rPr>
                <w:rFonts w:ascii="GHEA Grapalat" w:hAnsi="GHEA Grapalat" w:cs="Sylfaen"/>
                <w:lang w:val="en-US"/>
              </w:rPr>
              <w:t>1.</w:t>
            </w:r>
            <w:r>
              <w:rPr>
                <w:rFonts w:ascii="GHEA Grapalat" w:hAnsi="GHEA Grapalat" w:cs="Sylfaen"/>
                <w:lang w:val="hy-AM"/>
              </w:rPr>
              <w:t xml:space="preserve"> Նախագծի </w:t>
            </w:r>
            <w:r>
              <w:rPr>
                <w:rFonts w:ascii="GHEA Grapalat" w:hAnsi="GHEA Grapalat" w:cs="Sylfaen"/>
                <w:lang w:val="en-US"/>
              </w:rPr>
              <w:t xml:space="preserve">նախաբանում սահմանվել է </w:t>
            </w:r>
            <w:r>
              <w:rPr>
                <w:rFonts w:ascii="GHEA Grapalat" w:hAnsi="GHEA Grapalat"/>
                <w:color w:val="000000"/>
                <w:lang w:val="hy-AM"/>
              </w:rPr>
              <w:t xml:space="preserve"> </w:t>
            </w:r>
            <w:r>
              <w:rPr>
                <w:rFonts w:ascii="GHEA Grapalat" w:hAnsi="GHEA Grapalat"/>
                <w:color w:val="000000"/>
                <w:lang w:val="en-US"/>
              </w:rPr>
              <w:t>ՀՀ</w:t>
            </w:r>
            <w:r>
              <w:rPr>
                <w:rFonts w:ascii="GHEA Grapalat" w:hAnsi="GHEA Grapalat"/>
                <w:color w:val="000000"/>
                <w:lang w:val="hy-AM"/>
              </w:rPr>
              <w:t xml:space="preserve"> կառավարության 2016 թ</w:t>
            </w:r>
            <w:r>
              <w:rPr>
                <w:rFonts w:ascii="GHEA Grapalat" w:hAnsi="GHEA Grapalat"/>
                <w:color w:val="000000"/>
                <w:lang w:val="en-US"/>
              </w:rPr>
              <w:t>.</w:t>
            </w:r>
            <w:r>
              <w:rPr>
                <w:rFonts w:ascii="GHEA Grapalat" w:hAnsi="GHEA Grapalat"/>
                <w:color w:val="000000"/>
                <w:lang w:val="hy-AM"/>
              </w:rPr>
              <w:t xml:space="preserve"> մայիսի 12-ի N 493-Ն և</w:t>
            </w:r>
            <w:r>
              <w:rPr>
                <w:rFonts w:ascii="GHEA Grapalat" w:hAnsi="GHEA Grapalat"/>
                <w:lang w:val="hy-AM"/>
              </w:rPr>
              <w:t xml:space="preserve"> N 486-Ն որոշումների</w:t>
            </w:r>
            <w:r>
              <w:rPr>
                <w:rFonts w:ascii="GHEA Grapalat" w:hAnsi="GHEA Grapalat" w:cs="Sylfaen"/>
                <w:lang w:val="en-US"/>
              </w:rPr>
              <w:t xml:space="preserve">  գործողության կասեցման նպատակը,</w:t>
            </w:r>
          </w:p>
          <w:p w:rsidR="00D644F4" w:rsidRDefault="00D644F4" w:rsidP="00BF40C2">
            <w:pPr>
              <w:rPr>
                <w:rFonts w:ascii="GHEA Grapalat" w:hAnsi="GHEA Grapalat" w:cs="Sylfaen"/>
                <w:lang w:val="en-US"/>
              </w:rPr>
            </w:pPr>
            <w:r>
              <w:rPr>
                <w:rFonts w:ascii="GHEA Grapalat" w:hAnsi="GHEA Grapalat" w:cs="Sylfaen"/>
                <w:lang w:val="en-US"/>
              </w:rPr>
              <w:t>նախագիծը լրացվել է 2-րդ կետով հետևյալ բովանդակությամբ.</w:t>
            </w:r>
          </w:p>
          <w:p w:rsidR="00D644F4" w:rsidRDefault="00D644F4" w:rsidP="00BF40C2">
            <w:pPr>
              <w:tabs>
                <w:tab w:val="left" w:pos="990"/>
              </w:tabs>
              <w:jc w:val="both"/>
              <w:rPr>
                <w:rFonts w:ascii="GHEA Grapalat" w:hAnsi="GHEA Grapalat" w:cs="Tahoma"/>
                <w:shd w:val="clear" w:color="auto" w:fill="FFFFFF"/>
                <w:lang w:val="hy-AM"/>
              </w:rPr>
            </w:pPr>
            <w:r>
              <w:rPr>
                <w:rFonts w:ascii="GHEA Grapalat" w:hAnsi="GHEA Grapalat" w:cs="Sylfaen"/>
                <w:lang w:val="en-US"/>
              </w:rPr>
              <w:t>«</w:t>
            </w:r>
            <w:r>
              <w:rPr>
                <w:rFonts w:ascii="GHEA Grapalat" w:hAnsi="GHEA Grapalat"/>
                <w:color w:val="000000"/>
                <w:lang w:val="en-US"/>
              </w:rPr>
              <w:t>Սահմանել, որ՝</w:t>
            </w:r>
          </w:p>
          <w:p w:rsidR="00D644F4" w:rsidRDefault="00D644F4" w:rsidP="00BF40C2">
            <w:pPr>
              <w:numPr>
                <w:ilvl w:val="0"/>
                <w:numId w:val="10"/>
              </w:numPr>
              <w:tabs>
                <w:tab w:val="left" w:pos="0"/>
                <w:tab w:val="left" w:pos="357"/>
              </w:tabs>
              <w:ind w:left="0" w:firstLine="72"/>
              <w:jc w:val="both"/>
              <w:rPr>
                <w:rFonts w:ascii="GHEA Grapalat" w:hAnsi="GHEA Grapalat" w:cs="Tahoma"/>
                <w:shd w:val="clear" w:color="auto" w:fill="FFFFFF"/>
                <w:lang w:val="hy-AM"/>
              </w:rPr>
            </w:pPr>
            <w:r>
              <w:rPr>
                <w:rFonts w:ascii="GHEA Grapalat" w:hAnsi="GHEA Grapalat"/>
                <w:color w:val="000000"/>
                <w:lang w:val="hy-AM"/>
              </w:rPr>
              <w:t xml:space="preserve">մինչև սույն որոշումն ուժի մեջ </w:t>
            </w:r>
            <w:r>
              <w:rPr>
                <w:rFonts w:ascii="GHEA Grapalat" w:hAnsi="GHEA Grapalat" w:cs="Tahoma"/>
                <w:shd w:val="clear" w:color="auto" w:fill="FFFFFF"/>
                <w:lang w:val="hy-AM"/>
              </w:rPr>
              <w:t xml:space="preserve">մտնելը օտարերկրացի աշխատողի համար գործատուներին տրված աշխատանքի թույլտվությունները շարունակում են գործել  </w:t>
            </w:r>
            <w:r>
              <w:rPr>
                <w:rFonts w:ascii="GHEA Grapalat" w:hAnsi="GHEA Grapalat"/>
                <w:color w:val="000000"/>
                <w:lang w:val="hy-AM"/>
              </w:rPr>
              <w:t>Հայաստանի Հանրապետության կառավարության 2016 թվականի մայիսի 12-ի N 493-Ն և</w:t>
            </w:r>
            <w:r>
              <w:rPr>
                <w:rFonts w:ascii="GHEA Grapalat" w:hAnsi="GHEA Grapalat"/>
                <w:lang w:val="hy-AM"/>
              </w:rPr>
              <w:t xml:space="preserve"> N 486-Ն որոշումների</w:t>
            </w:r>
            <w:r>
              <w:rPr>
                <w:rFonts w:ascii="GHEA Grapalat" w:hAnsi="GHEA Grapalat" w:cs="Tahoma"/>
                <w:shd w:val="clear" w:color="auto" w:fill="FFFFFF"/>
                <w:lang w:val="hy-AM"/>
              </w:rPr>
              <w:t xml:space="preserve"> գործողության կասեցման ընթացքում և վերականգնումից հետո, բայց ոչ ավել, քան աշխատանքի թույլտվության մեջ նշված ժամկետով.</w:t>
            </w:r>
          </w:p>
          <w:p w:rsidR="00D644F4" w:rsidRDefault="00D644F4" w:rsidP="00BF40C2">
            <w:pPr>
              <w:tabs>
                <w:tab w:val="left" w:pos="552"/>
                <w:tab w:val="left" w:pos="990"/>
              </w:tabs>
              <w:ind w:firstLine="72"/>
              <w:jc w:val="both"/>
              <w:rPr>
                <w:rFonts w:ascii="GHEA Grapalat" w:hAnsi="GHEA Grapalat" w:cs="Tahoma"/>
                <w:shd w:val="clear" w:color="auto" w:fill="FFFFFF"/>
                <w:lang w:val="hy-AM"/>
              </w:rPr>
            </w:pPr>
            <w:r>
              <w:rPr>
                <w:rFonts w:ascii="GHEA Grapalat" w:hAnsi="GHEA Grapalat" w:cs="Tahoma"/>
                <w:shd w:val="clear" w:color="auto" w:fill="FFFFFF"/>
                <w:lang w:val="hy-AM"/>
              </w:rPr>
              <w:t xml:space="preserve">2) օտարերկրացիները, որոնց համար </w:t>
            </w:r>
            <w:r>
              <w:rPr>
                <w:rFonts w:ascii="GHEA Grapalat" w:hAnsi="GHEA Grapalat"/>
                <w:color w:val="000000"/>
                <w:lang w:val="hy-AM"/>
              </w:rPr>
              <w:t xml:space="preserve">մինչև սույն որոշումն ուժի մեջ </w:t>
            </w:r>
            <w:r>
              <w:rPr>
                <w:rFonts w:ascii="GHEA Grapalat" w:hAnsi="GHEA Grapalat" w:cs="Tahoma"/>
                <w:shd w:val="clear" w:color="auto" w:fill="FFFFFF"/>
                <w:lang w:val="hy-AM"/>
              </w:rPr>
              <w:t>մտնելը գործատուների կողմից օտարերկրացիների աշխատանքի և զբաղվածության բնագավառում լիազորված պետական կառավարման մարմին ներկայացվել են աշխատանքի թույլտվություն ստանալու վերաբերյալ դիմումներ, կարող են աշխատել Հայաստանի Հանրապետությունում առանց աշխատանքի թույլտվության, իսկ ներկայացված դիմումները ենթակա են վերադարձման դիմումատուին՝ սույն որոշումն ուժի մեջ մտնելուց հետո հինգ աշխատանքային օրվա ընթացքում:</w:t>
            </w:r>
            <w:r>
              <w:rPr>
                <w:rFonts w:ascii="GHEA Grapalat" w:hAnsi="GHEA Grapalat" w:cs="Sylfaen"/>
                <w:lang w:val="hy-AM"/>
              </w:rPr>
              <w:t>»:</w:t>
            </w: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r>
              <w:rPr>
                <w:rFonts w:ascii="GHEA Grapalat" w:hAnsi="GHEA Grapalat" w:cs="Sylfaen"/>
                <w:lang w:val="hy-AM"/>
              </w:rPr>
              <w:t>2. Նախագծի 3-րդ կետը «նախարարին՝» բառից հետո լրացվել է «</w:t>
            </w:r>
            <w:r>
              <w:rPr>
                <w:rFonts w:ascii="GHEA Grapalat" w:hAnsi="GHEA Grapalat"/>
                <w:color w:val="000000"/>
                <w:lang w:val="hy-AM"/>
              </w:rPr>
              <w:t>մինչև 2017 թվականի դեկտեմբերի 1-ը</w:t>
            </w:r>
            <w:r>
              <w:rPr>
                <w:rFonts w:ascii="GHEA Grapalat" w:hAnsi="GHEA Grapalat" w:cs="Sylfaen"/>
                <w:lang w:val="hy-AM"/>
              </w:rPr>
              <w:t>» բառերով:</w:t>
            </w: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jc w:val="both"/>
              <w:rPr>
                <w:rFonts w:ascii="GHEA Grapalat" w:hAnsi="GHEA Grapalat" w:cs="Sylfaen"/>
                <w:lang w:val="hy-AM"/>
              </w:rPr>
            </w:pPr>
          </w:p>
          <w:p w:rsidR="00D644F4" w:rsidRDefault="00D644F4" w:rsidP="00BF40C2">
            <w:pPr>
              <w:rPr>
                <w:rFonts w:ascii="GHEA Grapalat" w:hAnsi="GHEA Grapalat" w:cs="Sylfaen"/>
                <w:lang w:val="hy-AM"/>
              </w:rPr>
            </w:pPr>
          </w:p>
        </w:tc>
      </w:tr>
      <w:tr w:rsidR="00D644F4" w:rsidTr="00BF40C2">
        <w:trPr>
          <w:trHeight w:val="629"/>
        </w:trPr>
        <w:tc>
          <w:tcPr>
            <w:tcW w:w="739" w:type="dxa"/>
            <w:gridSpan w:val="2"/>
          </w:tcPr>
          <w:p w:rsidR="00D644F4" w:rsidRDefault="00D644F4" w:rsidP="00BF40C2">
            <w:pPr>
              <w:jc w:val="center"/>
              <w:rPr>
                <w:rFonts w:ascii="GHEA Grapalat" w:hAnsi="GHEA Grapalat" w:cs="Sylfaen"/>
                <w:lang w:val="en-US"/>
              </w:rPr>
            </w:pPr>
            <w:r>
              <w:rPr>
                <w:rFonts w:ascii="GHEA Grapalat" w:hAnsi="GHEA Grapalat" w:cs="Sylfaen"/>
                <w:lang w:val="en-US"/>
              </w:rPr>
              <w:t>2.</w:t>
            </w:r>
          </w:p>
        </w:tc>
        <w:tc>
          <w:tcPr>
            <w:tcW w:w="3059" w:type="dxa"/>
          </w:tcPr>
          <w:p w:rsidR="00D644F4" w:rsidRDefault="00D644F4" w:rsidP="00BF40C2">
            <w:pPr>
              <w:jc w:val="both"/>
              <w:rPr>
                <w:rFonts w:ascii="GHEA Grapalat" w:hAnsi="GHEA Grapalat"/>
                <w:color w:val="000000"/>
                <w:shd w:val="clear" w:color="auto" w:fill="FFFFFF"/>
                <w:lang w:val="af-ZA" w:eastAsia="en-US"/>
              </w:rPr>
            </w:pPr>
            <w:r>
              <w:rPr>
                <w:rFonts w:ascii="GHEA Grapalat" w:hAnsi="GHEA Grapalat"/>
                <w:color w:val="000000"/>
                <w:shd w:val="clear" w:color="auto" w:fill="FFFFFF"/>
                <w:lang w:val="af-ZA" w:eastAsia="en-US"/>
              </w:rPr>
              <w:t>ՀՀ կառավարությանն առընթեր պետական եկամուտների կոմիտե</w:t>
            </w:r>
          </w:p>
          <w:p w:rsidR="00D644F4" w:rsidRDefault="00D644F4" w:rsidP="00BF40C2">
            <w:pPr>
              <w:jc w:val="both"/>
              <w:rPr>
                <w:rFonts w:ascii="GHEA Grapalat" w:hAnsi="GHEA Grapalat"/>
                <w:color w:val="000000"/>
                <w:shd w:val="clear" w:color="auto" w:fill="FFFFFF"/>
                <w:lang w:val="af-ZA" w:eastAsia="en-US"/>
              </w:rPr>
            </w:pPr>
            <w:r>
              <w:rPr>
                <w:rFonts w:ascii="GHEA Grapalat" w:hAnsi="GHEA Grapalat"/>
                <w:color w:val="000000"/>
                <w:shd w:val="clear" w:color="auto" w:fill="FFFFFF"/>
                <w:lang w:val="af-ZA" w:eastAsia="en-US"/>
              </w:rPr>
              <w:t>2016-08-05,</w:t>
            </w:r>
          </w:p>
          <w:p w:rsidR="00D644F4" w:rsidRDefault="00D644F4" w:rsidP="00BF40C2">
            <w:pPr>
              <w:rPr>
                <w:rFonts w:ascii="GHEA Grapalat" w:hAnsi="GHEA Grapalat"/>
                <w:color w:val="000000"/>
                <w:shd w:val="clear" w:color="auto" w:fill="FFFFFF"/>
                <w:lang w:val="af-ZA" w:eastAsia="en-US"/>
              </w:rPr>
            </w:pPr>
            <w:r>
              <w:rPr>
                <w:rFonts w:ascii="GHEA Grapalat" w:hAnsi="GHEA Grapalat"/>
                <w:color w:val="000000"/>
                <w:shd w:val="clear" w:color="auto" w:fill="FFFFFF"/>
                <w:lang w:val="af-ZA" w:eastAsia="en-US"/>
              </w:rPr>
              <w:t>N 03/3-1/23571-16 գրություն</w:t>
            </w:r>
          </w:p>
        </w:tc>
        <w:tc>
          <w:tcPr>
            <w:tcW w:w="3914" w:type="dxa"/>
          </w:tcPr>
          <w:p w:rsidR="00D644F4" w:rsidRDefault="00D644F4" w:rsidP="00BF40C2">
            <w:pPr>
              <w:rPr>
                <w:rFonts w:ascii="GHEA Grapalat" w:hAnsi="GHEA Grapalat" w:cs="Sylfaen"/>
                <w:lang w:val="en-US" w:eastAsia="en-US"/>
              </w:rPr>
            </w:pPr>
            <w:r>
              <w:rPr>
                <w:rFonts w:ascii="GHEA Grapalat" w:hAnsi="GHEA Grapalat"/>
                <w:color w:val="000000"/>
                <w:shd w:val="clear" w:color="auto" w:fill="FFFFFF"/>
                <w:lang w:val="af-ZA" w:eastAsia="en-US"/>
              </w:rPr>
              <w:t>Դիտողություններ և առաջարկություններ չկան:</w:t>
            </w:r>
          </w:p>
        </w:tc>
        <w:tc>
          <w:tcPr>
            <w:tcW w:w="3840" w:type="dxa"/>
          </w:tcPr>
          <w:p w:rsidR="00D644F4" w:rsidRDefault="00D644F4" w:rsidP="00BF40C2">
            <w:pPr>
              <w:jc w:val="both"/>
              <w:rPr>
                <w:rFonts w:ascii="GHEA Grapalat" w:hAnsi="GHEA Grapalat" w:cs="Sylfaen"/>
                <w:lang w:val="en-US"/>
              </w:rPr>
            </w:pPr>
          </w:p>
        </w:tc>
        <w:tc>
          <w:tcPr>
            <w:tcW w:w="3403" w:type="dxa"/>
          </w:tcPr>
          <w:p w:rsidR="00D644F4" w:rsidRDefault="00D644F4" w:rsidP="00BF40C2">
            <w:pPr>
              <w:rPr>
                <w:rFonts w:ascii="GHEA Grapalat" w:hAnsi="GHEA Grapalat" w:cs="Sylfaen"/>
                <w:lang w:val="en-US"/>
              </w:rPr>
            </w:pPr>
          </w:p>
        </w:tc>
      </w:tr>
      <w:tr w:rsidR="00D644F4" w:rsidTr="00BF40C2">
        <w:trPr>
          <w:trHeight w:val="629"/>
        </w:trPr>
        <w:tc>
          <w:tcPr>
            <w:tcW w:w="739" w:type="dxa"/>
            <w:gridSpan w:val="2"/>
          </w:tcPr>
          <w:p w:rsidR="00D644F4" w:rsidRDefault="00D644F4" w:rsidP="00BF40C2">
            <w:pPr>
              <w:jc w:val="center"/>
              <w:rPr>
                <w:rFonts w:ascii="GHEA Grapalat" w:hAnsi="GHEA Grapalat" w:cs="Sylfaen"/>
                <w:lang w:val="en-US"/>
              </w:rPr>
            </w:pPr>
            <w:r>
              <w:rPr>
                <w:rFonts w:ascii="GHEA Grapalat" w:hAnsi="GHEA Grapalat" w:cs="Sylfaen"/>
                <w:lang w:val="en-US"/>
              </w:rPr>
              <w:t>3.</w:t>
            </w:r>
          </w:p>
        </w:tc>
        <w:tc>
          <w:tcPr>
            <w:tcW w:w="3059" w:type="dxa"/>
          </w:tcPr>
          <w:p w:rsidR="00D644F4" w:rsidRDefault="00D644F4" w:rsidP="00BF40C2">
            <w:pPr>
              <w:jc w:val="both"/>
              <w:rPr>
                <w:rFonts w:ascii="GHEA Grapalat" w:hAnsi="GHEA Grapalat" w:cs="Sylfaen"/>
                <w:lang w:val="hy-AM"/>
              </w:rPr>
            </w:pPr>
            <w:r>
              <w:rPr>
                <w:rFonts w:ascii="GHEA Grapalat" w:hAnsi="GHEA Grapalat" w:cs="Sylfaen"/>
                <w:lang w:val="hy-AM"/>
              </w:rPr>
              <w:t>ՀՀ էկոնոմիկայի նախարարություն</w:t>
            </w:r>
          </w:p>
          <w:p w:rsidR="00D644F4" w:rsidRDefault="00D644F4" w:rsidP="00BF40C2">
            <w:pPr>
              <w:jc w:val="both"/>
              <w:rPr>
                <w:rFonts w:ascii="GHEA Grapalat" w:hAnsi="GHEA Grapalat" w:cs="Sylfaen"/>
                <w:lang w:val="hy-AM"/>
              </w:rPr>
            </w:pPr>
            <w:r>
              <w:rPr>
                <w:rFonts w:ascii="GHEA Grapalat" w:hAnsi="GHEA Grapalat" w:cs="Sylfaen"/>
                <w:lang w:val="hy-AM"/>
              </w:rPr>
              <w:t>2016-08-08,</w:t>
            </w:r>
          </w:p>
          <w:p w:rsidR="00D644F4" w:rsidRDefault="00D644F4" w:rsidP="00BF40C2">
            <w:pPr>
              <w:rPr>
                <w:rFonts w:ascii="GHEA Grapalat" w:hAnsi="GHEA Grapalat" w:cs="Sylfaen"/>
                <w:lang w:val="hy-AM"/>
              </w:rPr>
            </w:pPr>
            <w:r>
              <w:rPr>
                <w:rFonts w:ascii="GHEA Grapalat" w:hAnsi="GHEA Grapalat" w:cs="Sylfaen"/>
                <w:lang w:val="hy-AM"/>
              </w:rPr>
              <w:t>N 01/10.4/6532-16 գրություն</w:t>
            </w:r>
          </w:p>
          <w:p w:rsidR="00D644F4" w:rsidRDefault="00D644F4" w:rsidP="00BF40C2">
            <w:pPr>
              <w:jc w:val="both"/>
              <w:rPr>
                <w:rFonts w:ascii="GHEA Grapalat" w:hAnsi="GHEA Grapalat"/>
                <w:color w:val="000000"/>
                <w:shd w:val="clear" w:color="auto" w:fill="FFFFFF"/>
                <w:lang w:val="af-ZA" w:eastAsia="en-US"/>
              </w:rPr>
            </w:pPr>
          </w:p>
        </w:tc>
        <w:tc>
          <w:tcPr>
            <w:tcW w:w="3914" w:type="dxa"/>
          </w:tcPr>
          <w:p w:rsidR="00D644F4" w:rsidRDefault="00D644F4" w:rsidP="00BF40C2">
            <w:pPr>
              <w:tabs>
                <w:tab w:val="left" w:pos="765"/>
              </w:tabs>
              <w:jc w:val="both"/>
              <w:rPr>
                <w:rFonts w:ascii="GHEA Grapalat" w:hAnsi="GHEA Grapalat" w:cs="Sylfaen"/>
                <w:lang w:val="hy-AM"/>
              </w:rPr>
            </w:pPr>
            <w:r>
              <w:rPr>
                <w:rFonts w:ascii="GHEA Grapalat" w:hAnsi="GHEA Grapalat" w:cs="Sylfaen"/>
                <w:lang w:val="af-ZA"/>
              </w:rPr>
              <w:t xml:space="preserve">1. </w:t>
            </w:r>
            <w:r>
              <w:rPr>
                <w:rFonts w:ascii="GHEA Grapalat" w:hAnsi="GHEA Grapalat" w:cs="Sylfaen"/>
                <w:lang w:val="hy-AM"/>
              </w:rPr>
              <w:t>Նախագծով առաջարկվում է մինչև 2018 թվականի հունվարի 1-ը կասեցնել օտարերկրացիների աշխատանքի թույլտվության պահանջը՝ աշխատաշուկայի օբյեկտիվ իրավիճակից բխող քվոտավորման համակարգի ներդրման, ինչպես նաև աշխատանքի թույլտվության տրամադրման մեկ պատուհանի սկզբունքի կիրառման իրավական հիմքերի ապահովման նպատակով:</w:t>
            </w:r>
          </w:p>
          <w:p w:rsidR="00D644F4" w:rsidRDefault="00D644F4" w:rsidP="00BF40C2">
            <w:pPr>
              <w:tabs>
                <w:tab w:val="left" w:pos="765"/>
              </w:tabs>
              <w:jc w:val="both"/>
              <w:rPr>
                <w:rFonts w:ascii="GHEA Grapalat" w:hAnsi="GHEA Grapalat" w:cs="Sylfaen"/>
                <w:lang w:val="hy-AM"/>
              </w:rPr>
            </w:pPr>
            <w:r>
              <w:rPr>
                <w:rFonts w:ascii="GHEA Grapalat" w:hAnsi="GHEA Grapalat" w:cs="Sylfaen"/>
                <w:lang w:val="hy-AM"/>
              </w:rPr>
              <w:t xml:space="preserve"> </w:t>
            </w:r>
            <w:r>
              <w:rPr>
                <w:rFonts w:ascii="GHEA Grapalat" w:hAnsi="GHEA Grapalat" w:cs="Sylfaen"/>
                <w:lang w:val="hy-AM"/>
              </w:rPr>
              <w:tab/>
              <w:t>Հարկ է նշել, որ «Օտարերկրացիների</w:t>
            </w:r>
            <w:r>
              <w:rPr>
                <w:rFonts w:ascii="Courier New" w:hAnsi="Courier New" w:cs="Courier New"/>
                <w:lang w:val="hy-AM"/>
              </w:rPr>
              <w:t> </w:t>
            </w:r>
            <w:r>
              <w:rPr>
                <w:rFonts w:ascii="GHEA Grapalat" w:hAnsi="GHEA Grapalat" w:cs="GHEA Grapalat"/>
                <w:lang w:val="hy-AM"/>
              </w:rPr>
              <w:t>մասին» ՀՀ</w:t>
            </w:r>
            <w:r>
              <w:rPr>
                <w:rFonts w:ascii="GHEA Grapalat" w:hAnsi="GHEA Grapalat" w:cs="Sylfaen"/>
                <w:lang w:val="hy-AM"/>
              </w:rPr>
              <w:t xml:space="preserve"> </w:t>
            </w:r>
            <w:r>
              <w:rPr>
                <w:rFonts w:ascii="GHEA Grapalat" w:hAnsi="GHEA Grapalat" w:cs="GHEA Grapalat"/>
                <w:lang w:val="hy-AM"/>
              </w:rPr>
              <w:t>օրենքի</w:t>
            </w:r>
            <w:r>
              <w:rPr>
                <w:rFonts w:ascii="GHEA Grapalat" w:hAnsi="GHEA Grapalat" w:cs="Sylfaen"/>
                <w:lang w:val="hy-AM"/>
              </w:rPr>
              <w:t xml:space="preserve"> 22-</w:t>
            </w:r>
            <w:r>
              <w:rPr>
                <w:rFonts w:ascii="GHEA Grapalat" w:hAnsi="GHEA Grapalat" w:cs="GHEA Grapalat"/>
                <w:lang w:val="hy-AM"/>
              </w:rPr>
              <w:t>րդ</w:t>
            </w:r>
            <w:r>
              <w:rPr>
                <w:rFonts w:ascii="GHEA Grapalat" w:hAnsi="GHEA Grapalat" w:cs="Sylfaen"/>
                <w:lang w:val="hy-AM"/>
              </w:rPr>
              <w:t xml:space="preserve"> </w:t>
            </w:r>
            <w:r>
              <w:rPr>
                <w:rFonts w:ascii="GHEA Grapalat" w:hAnsi="GHEA Grapalat" w:cs="GHEA Grapalat"/>
                <w:lang w:val="hy-AM"/>
              </w:rPr>
              <w:t>հոդվածի</w:t>
            </w:r>
            <w:r>
              <w:rPr>
                <w:rFonts w:ascii="GHEA Grapalat" w:hAnsi="GHEA Grapalat" w:cs="Sylfaen"/>
                <w:lang w:val="hy-AM"/>
              </w:rPr>
              <w:t xml:space="preserve"> 2-</w:t>
            </w:r>
            <w:r>
              <w:rPr>
                <w:rFonts w:ascii="GHEA Grapalat" w:hAnsi="GHEA Grapalat" w:cs="GHEA Grapalat"/>
                <w:lang w:val="hy-AM"/>
              </w:rPr>
              <w:t>րդ</w:t>
            </w:r>
            <w:r>
              <w:rPr>
                <w:rFonts w:ascii="GHEA Grapalat" w:hAnsi="GHEA Grapalat" w:cs="Sylfaen"/>
                <w:lang w:val="hy-AM"/>
              </w:rPr>
              <w:t xml:space="preserve"> </w:t>
            </w:r>
            <w:r>
              <w:rPr>
                <w:rFonts w:ascii="GHEA Grapalat" w:hAnsi="GHEA Grapalat" w:cs="GHEA Grapalat"/>
                <w:lang w:val="hy-AM"/>
              </w:rPr>
              <w:t>և</w:t>
            </w:r>
            <w:r>
              <w:rPr>
                <w:rFonts w:ascii="GHEA Grapalat" w:hAnsi="GHEA Grapalat" w:cs="Sylfaen"/>
                <w:lang w:val="hy-AM"/>
              </w:rPr>
              <w:t xml:space="preserve"> 4-րդ մասերի համաձայն`  օտարերկրացին իրավունք ունի Հայաստանի Հանրապետությունում իրականացնելու աշխատանքային գործունեություն` լիազորված մարմնի կողմից օտարերկրացի աշխատողի համար գործատուին տրամադրված </w:t>
            </w:r>
            <w:r>
              <w:rPr>
                <w:rFonts w:ascii="GHEA Grapalat" w:hAnsi="GHEA Grapalat" w:cs="Sylfaen"/>
                <w:i/>
                <w:lang w:val="hy-AM"/>
              </w:rPr>
              <w:t>աշխատանքի թույլտվության հիման վրա:</w:t>
            </w:r>
            <w:r>
              <w:rPr>
                <w:rFonts w:ascii="GHEA Grapalat" w:hAnsi="GHEA Grapalat" w:cs="Sylfaen"/>
                <w:lang w:val="hy-AM"/>
              </w:rPr>
              <w:t xml:space="preserve"> </w:t>
            </w:r>
            <w:r>
              <w:rPr>
                <w:rFonts w:ascii="GHEA Grapalat" w:hAnsi="GHEA Grapalat" w:cs="Sylfaen"/>
                <w:lang w:val="hy-AM"/>
              </w:rPr>
              <w:tab/>
              <w:t xml:space="preserve"> </w:t>
            </w:r>
          </w:p>
          <w:p w:rsidR="00D644F4" w:rsidRDefault="00D644F4" w:rsidP="00BF40C2">
            <w:pPr>
              <w:ind w:firstLine="709"/>
              <w:jc w:val="both"/>
              <w:rPr>
                <w:rFonts w:ascii="GHEA Grapalat" w:hAnsi="GHEA Grapalat" w:cs="Sylfaen"/>
                <w:lang w:val="hy-AM"/>
              </w:rPr>
            </w:pPr>
            <w:r>
              <w:rPr>
                <w:rFonts w:ascii="GHEA Grapalat" w:hAnsi="GHEA Grapalat" w:cs="Sylfaen"/>
                <w:lang w:val="hy-AM"/>
              </w:rPr>
              <w:t>Առաջարկվող կարգավորման արդյունքում օրենսդրական պահանջը մնում է անփոփոխ, թույլտվության ընթացակարգը` չկարգավորված, ինչը կարող է հանգեցնել օտարերկրացիներին աշխատանքի ընդունելու հնարավորությունից զրկելուն:</w:t>
            </w:r>
          </w:p>
          <w:p w:rsidR="00D644F4" w:rsidRDefault="00D644F4" w:rsidP="00BF40C2">
            <w:pPr>
              <w:ind w:firstLine="709"/>
              <w:jc w:val="both"/>
              <w:rPr>
                <w:rFonts w:ascii="GHEA Grapalat" w:hAnsi="GHEA Grapalat" w:cs="Sylfaen"/>
                <w:lang w:val="hy-AM"/>
              </w:rPr>
            </w:pPr>
            <w:r>
              <w:rPr>
                <w:rFonts w:ascii="GHEA Grapalat" w:hAnsi="GHEA Grapalat" w:cs="Sylfaen"/>
                <w:lang w:val="hy-AM"/>
              </w:rPr>
              <w:t xml:space="preserve">Հաշվի առնելով վերոգրյալը` առաջարկում ենք վերանայել առաջարկվող կարգավորումը` ոլորտում առկա խնդիրները լուծելով ոչ թե օտարերկրացիների աշխատանքի թույլտվության պահանջը կասեցնելու, այլ թույլտվության առավել պարզեցված ընթացակարգեր սահմանելու միջոցով: </w:t>
            </w:r>
          </w:p>
          <w:p w:rsidR="00D644F4" w:rsidRDefault="00D644F4" w:rsidP="00BF40C2">
            <w:pPr>
              <w:ind w:firstLine="709"/>
              <w:jc w:val="both"/>
              <w:rPr>
                <w:rFonts w:ascii="GHEA Grapalat" w:hAnsi="GHEA Grapalat" w:cs="Sylfaen"/>
                <w:lang w:val="hy-AM"/>
              </w:rPr>
            </w:pPr>
            <w:r>
              <w:rPr>
                <w:rFonts w:ascii="GHEA Grapalat" w:hAnsi="GHEA Grapalat" w:cs="Sylfaen"/>
                <w:lang w:val="hy-AM"/>
              </w:rPr>
              <w:t>2. Միաժամանակ հարկ է նշել, որ «Իրավական ակտերի մասին» ՀՀ օրենքի 76-րդ հոդվածի 2-րդ մասի համաձայն` իրավական</w:t>
            </w:r>
            <w:r>
              <w:rPr>
                <w:rFonts w:ascii="Courier New" w:hAnsi="Courier New" w:cs="Courier New"/>
                <w:lang w:val="hy-AM"/>
              </w:rPr>
              <w:t> </w:t>
            </w:r>
            <w:r>
              <w:rPr>
                <w:rFonts w:ascii="GHEA Grapalat" w:hAnsi="GHEA Grapalat" w:cs="GHEA Grapalat"/>
                <w:lang w:val="hy-AM"/>
              </w:rPr>
              <w:t>ակտի</w:t>
            </w:r>
            <w:r>
              <w:rPr>
                <w:rFonts w:ascii="GHEA Grapalat" w:hAnsi="GHEA Grapalat" w:cs="Sylfaen"/>
                <w:lang w:val="hy-AM"/>
              </w:rPr>
              <w:t xml:space="preserve"> </w:t>
            </w:r>
            <w:r>
              <w:rPr>
                <w:rFonts w:ascii="GHEA Grapalat" w:hAnsi="GHEA Grapalat" w:cs="GHEA Grapalat"/>
                <w:lang w:val="hy-AM"/>
              </w:rPr>
              <w:t>գործողության</w:t>
            </w:r>
            <w:r>
              <w:rPr>
                <w:rFonts w:ascii="GHEA Grapalat" w:hAnsi="GHEA Grapalat" w:cs="Sylfaen"/>
                <w:lang w:val="hy-AM"/>
              </w:rPr>
              <w:t xml:space="preserve"> </w:t>
            </w:r>
            <w:r>
              <w:rPr>
                <w:rFonts w:ascii="GHEA Grapalat" w:hAnsi="GHEA Grapalat" w:cs="GHEA Grapalat"/>
                <w:lang w:val="hy-AM"/>
              </w:rPr>
              <w:t>կասեցման</w:t>
            </w:r>
            <w:r>
              <w:rPr>
                <w:rFonts w:ascii="Courier New" w:hAnsi="Courier New" w:cs="Courier New"/>
                <w:lang w:val="hy-AM"/>
              </w:rPr>
              <w:t> </w:t>
            </w:r>
            <w:r>
              <w:rPr>
                <w:rFonts w:ascii="GHEA Grapalat" w:hAnsi="GHEA Grapalat" w:cs="GHEA Grapalat"/>
                <w:lang w:val="hy-AM"/>
              </w:rPr>
              <w:t>մասին</w:t>
            </w:r>
            <w:r>
              <w:rPr>
                <w:rFonts w:ascii="Courier New" w:hAnsi="Courier New" w:cs="Courier New"/>
                <w:lang w:val="hy-AM"/>
              </w:rPr>
              <w:t> </w:t>
            </w:r>
            <w:r>
              <w:rPr>
                <w:rFonts w:ascii="GHEA Grapalat" w:hAnsi="GHEA Grapalat" w:cs="GHEA Grapalat"/>
                <w:lang w:val="hy-AM"/>
              </w:rPr>
              <w:t>իրավական</w:t>
            </w:r>
            <w:r>
              <w:rPr>
                <w:rFonts w:ascii="Courier New" w:hAnsi="Courier New" w:cs="Courier New"/>
                <w:lang w:val="hy-AM"/>
              </w:rPr>
              <w:t> </w:t>
            </w:r>
            <w:r>
              <w:rPr>
                <w:rFonts w:ascii="GHEA Grapalat" w:hAnsi="GHEA Grapalat" w:cs="GHEA Grapalat"/>
                <w:lang w:val="hy-AM"/>
              </w:rPr>
              <w:t>ակտով</w:t>
            </w:r>
            <w:r>
              <w:rPr>
                <w:rFonts w:ascii="GHEA Grapalat" w:hAnsi="GHEA Grapalat" w:cs="Sylfaen"/>
                <w:lang w:val="hy-AM"/>
              </w:rPr>
              <w:t xml:space="preserve"> </w:t>
            </w:r>
            <w:r>
              <w:rPr>
                <w:rFonts w:ascii="GHEA Grapalat" w:hAnsi="GHEA Grapalat" w:cs="GHEA Grapalat"/>
                <w:lang w:val="hy-AM"/>
              </w:rPr>
              <w:t>պետք</w:t>
            </w:r>
            <w:r>
              <w:rPr>
                <w:rFonts w:ascii="GHEA Grapalat" w:hAnsi="GHEA Grapalat" w:cs="Sylfaen"/>
                <w:lang w:val="hy-AM"/>
              </w:rPr>
              <w:t xml:space="preserve"> </w:t>
            </w:r>
            <w:r>
              <w:rPr>
                <w:rFonts w:ascii="GHEA Grapalat" w:hAnsi="GHEA Grapalat" w:cs="GHEA Grapalat"/>
                <w:lang w:val="hy-AM"/>
              </w:rPr>
              <w:t>է</w:t>
            </w:r>
            <w:r>
              <w:rPr>
                <w:rFonts w:ascii="GHEA Grapalat" w:hAnsi="GHEA Grapalat" w:cs="Sylfaen"/>
                <w:lang w:val="hy-AM"/>
              </w:rPr>
              <w:t xml:space="preserve"> </w:t>
            </w:r>
            <w:r>
              <w:rPr>
                <w:rFonts w:ascii="GHEA Grapalat" w:hAnsi="GHEA Grapalat" w:cs="GHEA Grapalat"/>
                <w:lang w:val="hy-AM"/>
              </w:rPr>
              <w:t>սահմանվեն</w:t>
            </w:r>
            <w:r>
              <w:rPr>
                <w:rFonts w:ascii="GHEA Grapalat" w:hAnsi="GHEA Grapalat" w:cs="Sylfaen"/>
                <w:lang w:val="hy-AM"/>
              </w:rPr>
              <w:t xml:space="preserve"> </w:t>
            </w:r>
            <w:r>
              <w:rPr>
                <w:rFonts w:ascii="GHEA Grapalat" w:hAnsi="GHEA Grapalat" w:cs="GHEA Grapalat"/>
                <w:lang w:val="hy-AM"/>
              </w:rPr>
              <w:t>նաև</w:t>
            </w:r>
            <w:r>
              <w:rPr>
                <w:rFonts w:ascii="GHEA Grapalat" w:hAnsi="GHEA Grapalat" w:cs="Sylfaen"/>
                <w:lang w:val="hy-AM"/>
              </w:rPr>
              <w:t xml:space="preserve"> </w:t>
            </w:r>
            <w:r>
              <w:rPr>
                <w:rFonts w:ascii="GHEA Grapalat" w:hAnsi="GHEA Grapalat" w:cs="GHEA Grapalat"/>
                <w:lang w:val="hy-AM"/>
              </w:rPr>
              <w:t>իրավական</w:t>
            </w:r>
            <w:r>
              <w:rPr>
                <w:rFonts w:ascii="Courier New" w:hAnsi="Courier New" w:cs="Courier New"/>
                <w:lang w:val="hy-AM"/>
              </w:rPr>
              <w:t> </w:t>
            </w:r>
            <w:r>
              <w:rPr>
                <w:rFonts w:ascii="GHEA Grapalat" w:hAnsi="GHEA Grapalat" w:cs="GHEA Grapalat"/>
                <w:lang w:val="hy-AM"/>
              </w:rPr>
              <w:t>ակտի</w:t>
            </w:r>
            <w:r>
              <w:rPr>
                <w:rFonts w:ascii="GHEA Grapalat" w:hAnsi="GHEA Grapalat" w:cs="Sylfaen"/>
                <w:lang w:val="hy-AM"/>
              </w:rPr>
              <w:t xml:space="preserve"> </w:t>
            </w:r>
            <w:r>
              <w:rPr>
                <w:rFonts w:ascii="GHEA Grapalat" w:hAnsi="GHEA Grapalat" w:cs="GHEA Grapalat"/>
                <w:lang w:val="hy-AM"/>
              </w:rPr>
              <w:t>գործողության</w:t>
            </w:r>
            <w:r>
              <w:rPr>
                <w:rFonts w:ascii="GHEA Grapalat" w:hAnsi="GHEA Grapalat" w:cs="Sylfaen"/>
                <w:lang w:val="hy-AM"/>
              </w:rPr>
              <w:t xml:space="preserve"> </w:t>
            </w:r>
            <w:r>
              <w:rPr>
                <w:rFonts w:ascii="GHEA Grapalat" w:hAnsi="GHEA Grapalat" w:cs="GHEA Grapalat"/>
                <w:lang w:val="hy-AM"/>
              </w:rPr>
              <w:t>կասեցման</w:t>
            </w:r>
            <w:r>
              <w:rPr>
                <w:rFonts w:ascii="GHEA Grapalat" w:hAnsi="GHEA Grapalat" w:cs="Sylfaen"/>
                <w:lang w:val="hy-AM"/>
              </w:rPr>
              <w:t xml:space="preserve"> </w:t>
            </w:r>
            <w:r>
              <w:rPr>
                <w:rFonts w:ascii="GHEA Grapalat" w:hAnsi="GHEA Grapalat" w:cs="GHEA Grapalat"/>
                <w:lang w:val="hy-AM"/>
              </w:rPr>
              <w:t>պատճառը</w:t>
            </w:r>
            <w:r>
              <w:rPr>
                <w:rFonts w:ascii="GHEA Grapalat" w:hAnsi="GHEA Grapalat" w:cs="Sylfaen"/>
                <w:lang w:val="hy-AM"/>
              </w:rPr>
              <w:t xml:space="preserve"> </w:t>
            </w:r>
            <w:r>
              <w:rPr>
                <w:rFonts w:ascii="GHEA Grapalat" w:hAnsi="GHEA Grapalat" w:cs="GHEA Grapalat"/>
                <w:lang w:val="hy-AM"/>
              </w:rPr>
              <w:t>կամ</w:t>
            </w:r>
            <w:r>
              <w:rPr>
                <w:rFonts w:ascii="GHEA Grapalat" w:hAnsi="GHEA Grapalat" w:cs="Sylfaen"/>
                <w:lang w:val="hy-AM"/>
              </w:rPr>
              <w:t xml:space="preserve"> </w:t>
            </w:r>
            <w:r>
              <w:rPr>
                <w:rFonts w:ascii="GHEA Grapalat" w:hAnsi="GHEA Grapalat" w:cs="GHEA Grapalat"/>
                <w:lang w:val="hy-AM"/>
              </w:rPr>
              <w:t>նպատակը</w:t>
            </w:r>
            <w:r>
              <w:rPr>
                <w:rFonts w:ascii="GHEA Grapalat" w:hAnsi="GHEA Grapalat" w:cs="Sylfaen"/>
                <w:lang w:val="hy-AM"/>
              </w:rPr>
              <w:t xml:space="preserve">, </w:t>
            </w:r>
            <w:r>
              <w:rPr>
                <w:rFonts w:ascii="GHEA Grapalat" w:hAnsi="GHEA Grapalat" w:cs="GHEA Grapalat"/>
                <w:lang w:val="hy-AM"/>
              </w:rPr>
              <w:t>մինչև</w:t>
            </w:r>
            <w:r>
              <w:rPr>
                <w:rFonts w:ascii="Courier New" w:hAnsi="Courier New" w:cs="Courier New"/>
                <w:lang w:val="hy-AM"/>
              </w:rPr>
              <w:t> </w:t>
            </w:r>
            <w:r>
              <w:rPr>
                <w:rFonts w:ascii="GHEA Grapalat" w:hAnsi="GHEA Grapalat" w:cs="GHEA Grapalat"/>
                <w:lang w:val="hy-AM"/>
              </w:rPr>
              <w:t>իրավական</w:t>
            </w:r>
            <w:r>
              <w:rPr>
                <w:rFonts w:ascii="Courier New" w:hAnsi="Courier New" w:cs="Courier New"/>
                <w:lang w:val="hy-AM"/>
              </w:rPr>
              <w:t> </w:t>
            </w:r>
            <w:r>
              <w:rPr>
                <w:rFonts w:ascii="GHEA Grapalat" w:hAnsi="GHEA Grapalat" w:cs="GHEA Grapalat"/>
                <w:lang w:val="hy-AM"/>
              </w:rPr>
              <w:t>ակտի</w:t>
            </w:r>
            <w:r>
              <w:rPr>
                <w:rFonts w:ascii="GHEA Grapalat" w:hAnsi="GHEA Grapalat" w:cs="Sylfaen"/>
                <w:lang w:val="hy-AM"/>
              </w:rPr>
              <w:t xml:space="preserve"> </w:t>
            </w:r>
            <w:r>
              <w:rPr>
                <w:rFonts w:ascii="GHEA Grapalat" w:hAnsi="GHEA Grapalat" w:cs="GHEA Grapalat"/>
                <w:lang w:val="hy-AM"/>
              </w:rPr>
              <w:t>գործող</w:t>
            </w:r>
            <w:r>
              <w:rPr>
                <w:rFonts w:ascii="GHEA Grapalat" w:hAnsi="GHEA Grapalat" w:cs="Sylfaen"/>
                <w:lang w:val="hy-AM"/>
              </w:rPr>
              <w:t>ության կասեցումը և դրա գործողության վերականգնումից հետո ծագած հարաբերությունների կարգավորման կարգը և պայմանները, իսկ նշված դրույթները չնախատեսող</w:t>
            </w:r>
            <w:r>
              <w:rPr>
                <w:rFonts w:ascii="Courier New" w:hAnsi="Courier New" w:cs="Courier New"/>
                <w:lang w:val="hy-AM"/>
              </w:rPr>
              <w:t> </w:t>
            </w:r>
            <w:r>
              <w:rPr>
                <w:rFonts w:ascii="GHEA Grapalat" w:hAnsi="GHEA Grapalat" w:cs="GHEA Grapalat"/>
                <w:lang w:val="hy-AM"/>
              </w:rPr>
              <w:t>իրավական</w:t>
            </w:r>
            <w:r>
              <w:rPr>
                <w:rFonts w:ascii="Courier New" w:hAnsi="Courier New" w:cs="Courier New"/>
                <w:lang w:val="hy-AM"/>
              </w:rPr>
              <w:t> </w:t>
            </w:r>
            <w:r>
              <w:rPr>
                <w:rFonts w:ascii="GHEA Grapalat" w:hAnsi="GHEA Grapalat" w:cs="GHEA Grapalat"/>
                <w:lang w:val="hy-AM"/>
              </w:rPr>
              <w:t>ակտի</w:t>
            </w:r>
            <w:r>
              <w:rPr>
                <w:rFonts w:ascii="GHEA Grapalat" w:hAnsi="GHEA Grapalat" w:cs="Sylfaen"/>
                <w:lang w:val="hy-AM"/>
              </w:rPr>
              <w:t xml:space="preserve"> </w:t>
            </w:r>
            <w:r>
              <w:rPr>
                <w:rFonts w:ascii="GHEA Grapalat" w:hAnsi="GHEA Grapalat" w:cs="GHEA Grapalat"/>
                <w:lang w:val="hy-AM"/>
              </w:rPr>
              <w:t>գործողությունը</w:t>
            </w:r>
            <w:r>
              <w:rPr>
                <w:rFonts w:ascii="GHEA Grapalat" w:hAnsi="GHEA Grapalat" w:cs="Sylfaen"/>
                <w:lang w:val="hy-AM"/>
              </w:rPr>
              <w:t xml:space="preserve"> </w:t>
            </w:r>
            <w:r>
              <w:rPr>
                <w:rFonts w:ascii="GHEA Grapalat" w:hAnsi="GHEA Grapalat" w:cs="GHEA Grapalat"/>
                <w:lang w:val="hy-AM"/>
              </w:rPr>
              <w:t>կասեցնող</w:t>
            </w:r>
            <w:r>
              <w:rPr>
                <w:rFonts w:ascii="Courier New" w:hAnsi="Courier New" w:cs="Courier New"/>
                <w:lang w:val="hy-AM"/>
              </w:rPr>
              <w:t> </w:t>
            </w:r>
            <w:r>
              <w:rPr>
                <w:rFonts w:ascii="GHEA Grapalat" w:hAnsi="GHEA Grapalat" w:cs="GHEA Grapalat"/>
                <w:lang w:val="hy-AM"/>
              </w:rPr>
              <w:t>իրավական</w:t>
            </w:r>
            <w:r>
              <w:rPr>
                <w:rFonts w:ascii="Courier New" w:hAnsi="Courier New" w:cs="Courier New"/>
                <w:lang w:val="hy-AM"/>
              </w:rPr>
              <w:t> </w:t>
            </w:r>
            <w:r>
              <w:rPr>
                <w:rFonts w:ascii="GHEA Grapalat" w:hAnsi="GHEA Grapalat" w:cs="GHEA Grapalat"/>
                <w:lang w:val="hy-AM"/>
              </w:rPr>
              <w:t>ակտն</w:t>
            </w:r>
            <w:r>
              <w:rPr>
                <w:rFonts w:ascii="GHEA Grapalat" w:hAnsi="GHEA Grapalat" w:cs="Sylfaen"/>
                <w:lang w:val="hy-AM"/>
              </w:rPr>
              <w:t xml:space="preserve"> </w:t>
            </w:r>
            <w:r>
              <w:rPr>
                <w:rFonts w:ascii="GHEA Grapalat" w:hAnsi="GHEA Grapalat" w:cs="GHEA Grapalat"/>
                <w:lang w:val="hy-AM"/>
              </w:rPr>
              <w:t>իրավաբանական</w:t>
            </w:r>
            <w:r>
              <w:rPr>
                <w:rFonts w:ascii="GHEA Grapalat" w:hAnsi="GHEA Grapalat" w:cs="Sylfaen"/>
                <w:lang w:val="hy-AM"/>
              </w:rPr>
              <w:t xml:space="preserve"> </w:t>
            </w:r>
            <w:r>
              <w:rPr>
                <w:rFonts w:ascii="GHEA Grapalat" w:hAnsi="GHEA Grapalat" w:cs="GHEA Grapalat"/>
                <w:lang w:val="hy-AM"/>
              </w:rPr>
              <w:t>ուժ</w:t>
            </w:r>
            <w:r>
              <w:rPr>
                <w:rFonts w:ascii="GHEA Grapalat" w:hAnsi="GHEA Grapalat" w:cs="Sylfaen"/>
                <w:lang w:val="hy-AM"/>
              </w:rPr>
              <w:t xml:space="preserve"> </w:t>
            </w:r>
            <w:r>
              <w:rPr>
                <w:rFonts w:ascii="GHEA Grapalat" w:hAnsi="GHEA Grapalat" w:cs="GHEA Grapalat"/>
                <w:lang w:val="hy-AM"/>
              </w:rPr>
              <w:t>չունի</w:t>
            </w:r>
            <w:r>
              <w:rPr>
                <w:rFonts w:ascii="GHEA Grapalat" w:hAnsi="GHEA Grapalat" w:cs="Sylfaen"/>
                <w:lang w:val="hy-AM"/>
              </w:rPr>
              <w:t>:</w:t>
            </w:r>
          </w:p>
          <w:p w:rsidR="00D644F4" w:rsidRDefault="00D644F4" w:rsidP="00BF40C2">
            <w:pPr>
              <w:jc w:val="both"/>
              <w:rPr>
                <w:rFonts w:ascii="GHEA Grapalat" w:hAnsi="GHEA Grapalat"/>
                <w:color w:val="000000"/>
                <w:shd w:val="clear" w:color="auto" w:fill="FFFFFF"/>
                <w:lang w:val="af-ZA" w:eastAsia="en-US"/>
              </w:rPr>
            </w:pPr>
          </w:p>
        </w:tc>
        <w:tc>
          <w:tcPr>
            <w:tcW w:w="3840" w:type="dxa"/>
          </w:tcPr>
          <w:p w:rsidR="00D644F4" w:rsidRDefault="00D644F4" w:rsidP="00BF40C2">
            <w:pPr>
              <w:jc w:val="both"/>
              <w:rPr>
                <w:rFonts w:ascii="GHEA Grapalat" w:hAnsi="GHEA Grapalat" w:cs="Sylfaen"/>
                <w:lang w:val="af-ZA"/>
              </w:rPr>
            </w:pPr>
            <w:r>
              <w:rPr>
                <w:rFonts w:ascii="GHEA Grapalat" w:hAnsi="GHEA Grapalat" w:cs="Sylfaen"/>
                <w:lang w:val="af-ZA"/>
              </w:rPr>
              <w:t xml:space="preserve">1. </w:t>
            </w:r>
            <w:r>
              <w:rPr>
                <w:rFonts w:ascii="GHEA Grapalat" w:hAnsi="GHEA Grapalat" w:cs="Sylfaen"/>
                <w:lang w:val="en-US"/>
              </w:rPr>
              <w:t>Չի</w:t>
            </w:r>
            <w:r>
              <w:rPr>
                <w:rFonts w:ascii="GHEA Grapalat" w:hAnsi="GHEA Grapalat" w:cs="Sylfaen"/>
                <w:lang w:val="af-ZA"/>
              </w:rPr>
              <w:t xml:space="preserve"> </w:t>
            </w:r>
            <w:r>
              <w:rPr>
                <w:rFonts w:ascii="GHEA Grapalat" w:hAnsi="GHEA Grapalat" w:cs="Sylfaen"/>
                <w:lang w:val="en-US"/>
              </w:rPr>
              <w:t>ընդունվել</w:t>
            </w:r>
            <w:r>
              <w:rPr>
                <w:rFonts w:ascii="GHEA Grapalat" w:hAnsi="GHEA Grapalat" w:cs="Sylfaen"/>
                <w:lang w:val="af-ZA"/>
              </w:rPr>
              <w:t xml:space="preserve">: </w:t>
            </w:r>
            <w:r>
              <w:rPr>
                <w:rFonts w:ascii="GHEA Grapalat" w:hAnsi="GHEA Grapalat" w:cs="Sylfaen"/>
                <w:lang w:val="en-US"/>
              </w:rPr>
              <w:t>Նախագծի</w:t>
            </w:r>
            <w:r>
              <w:rPr>
                <w:rFonts w:ascii="GHEA Grapalat" w:hAnsi="GHEA Grapalat" w:cs="Sylfaen"/>
                <w:lang w:val="af-ZA"/>
              </w:rPr>
              <w:t xml:space="preserve"> </w:t>
            </w:r>
            <w:r>
              <w:rPr>
                <w:rFonts w:ascii="GHEA Grapalat" w:hAnsi="GHEA Grapalat" w:cs="Sylfaen"/>
                <w:lang w:val="en-US"/>
              </w:rPr>
              <w:t>մշակման</w:t>
            </w:r>
            <w:r>
              <w:rPr>
                <w:rFonts w:ascii="GHEA Grapalat" w:hAnsi="GHEA Grapalat" w:cs="Sylfaen"/>
                <w:lang w:val="af-ZA"/>
              </w:rPr>
              <w:t xml:space="preserve"> </w:t>
            </w:r>
            <w:r>
              <w:rPr>
                <w:rFonts w:ascii="GHEA Grapalat" w:hAnsi="GHEA Grapalat" w:cs="Sylfaen"/>
                <w:lang w:val="en-US"/>
              </w:rPr>
              <w:t>հիմնական</w:t>
            </w:r>
            <w:r>
              <w:rPr>
                <w:rFonts w:ascii="GHEA Grapalat" w:hAnsi="GHEA Grapalat" w:cs="Sylfaen"/>
                <w:lang w:val="af-ZA"/>
              </w:rPr>
              <w:t xml:space="preserve"> </w:t>
            </w:r>
            <w:r>
              <w:rPr>
                <w:rFonts w:ascii="GHEA Grapalat" w:hAnsi="GHEA Grapalat" w:cs="Sylfaen"/>
                <w:lang w:val="en-US"/>
              </w:rPr>
              <w:t>նպատակը</w:t>
            </w:r>
            <w:r>
              <w:rPr>
                <w:rFonts w:ascii="GHEA Grapalat" w:hAnsi="GHEA Grapalat" w:cs="Sylfaen"/>
                <w:lang w:val="af-ZA"/>
              </w:rPr>
              <w:t xml:space="preserve"> </w:t>
            </w:r>
          </w:p>
          <w:p w:rsidR="00D644F4" w:rsidRDefault="00D644F4" w:rsidP="00BF40C2">
            <w:pPr>
              <w:jc w:val="both"/>
              <w:rPr>
                <w:rFonts w:ascii="GHEA Grapalat" w:hAnsi="GHEA Grapalat" w:cs="Tahoma"/>
                <w:shd w:val="clear" w:color="auto" w:fill="FFFFFF"/>
                <w:lang w:val="af-ZA"/>
              </w:rPr>
            </w:pPr>
            <w:r>
              <w:rPr>
                <w:rFonts w:ascii="GHEA Grapalat" w:hAnsi="GHEA Grapalat" w:cs="Sylfaen"/>
                <w:lang w:val="de-DE"/>
              </w:rPr>
              <w:t xml:space="preserve">աշխատաշուկայի օբյեկտիվ իրավիճակից բխող՝ օտարերկրացիների աշխատանքի թույլտվության համակարգի լիարժեք և արդյունավետ գործարկման համար անհրաժեշտ իրավական հիմքերի ամբողջական ապահովումն է: </w:t>
            </w:r>
            <w:r>
              <w:rPr>
                <w:rFonts w:ascii="GHEA Grapalat" w:hAnsi="GHEA Grapalat"/>
                <w:color w:val="000000"/>
                <w:lang w:val="en-US"/>
              </w:rPr>
              <w:t>ՀՀ</w:t>
            </w:r>
            <w:r>
              <w:rPr>
                <w:rFonts w:ascii="GHEA Grapalat" w:hAnsi="GHEA Grapalat"/>
                <w:color w:val="000000"/>
                <w:lang w:val="hy-AM"/>
              </w:rPr>
              <w:t xml:space="preserve"> կառավարության 2016թ</w:t>
            </w:r>
            <w:r>
              <w:rPr>
                <w:rFonts w:ascii="GHEA Grapalat" w:hAnsi="GHEA Grapalat"/>
                <w:color w:val="000000"/>
                <w:lang w:val="af-ZA"/>
              </w:rPr>
              <w:t>.</w:t>
            </w:r>
            <w:r>
              <w:rPr>
                <w:rFonts w:ascii="GHEA Grapalat" w:hAnsi="GHEA Grapalat"/>
                <w:color w:val="000000"/>
                <w:lang w:val="hy-AM"/>
              </w:rPr>
              <w:t xml:space="preserve"> մայիսի 12-ի N 493-Ն և</w:t>
            </w:r>
            <w:r>
              <w:rPr>
                <w:rFonts w:ascii="GHEA Grapalat" w:hAnsi="GHEA Grapalat"/>
                <w:lang w:val="hy-AM"/>
              </w:rPr>
              <w:t xml:space="preserve"> N 486-Ն որոշումների</w:t>
            </w:r>
            <w:r>
              <w:rPr>
                <w:rFonts w:ascii="GHEA Grapalat" w:hAnsi="GHEA Grapalat" w:cs="Tahoma"/>
                <w:shd w:val="clear" w:color="auto" w:fill="FFFFFF"/>
                <w:lang w:val="af-ZA"/>
              </w:rPr>
              <w:t xml:space="preserve"> </w:t>
            </w:r>
            <w:r>
              <w:rPr>
                <w:rFonts w:ascii="GHEA Grapalat" w:hAnsi="GHEA Grapalat" w:cs="Tahoma"/>
                <w:shd w:val="clear" w:color="auto" w:fill="FFFFFF"/>
                <w:lang w:val="en-US"/>
              </w:rPr>
              <w:t>գործողության</w:t>
            </w:r>
            <w:r>
              <w:rPr>
                <w:rFonts w:ascii="GHEA Grapalat" w:hAnsi="GHEA Grapalat" w:cs="Tahoma"/>
                <w:shd w:val="clear" w:color="auto" w:fill="FFFFFF"/>
                <w:lang w:val="af-ZA"/>
              </w:rPr>
              <w:t xml:space="preserve"> </w:t>
            </w:r>
            <w:r>
              <w:rPr>
                <w:rFonts w:ascii="GHEA Grapalat" w:hAnsi="GHEA Grapalat" w:cs="Tahoma"/>
                <w:shd w:val="clear" w:color="auto" w:fill="FFFFFF"/>
                <w:lang w:val="en-US"/>
              </w:rPr>
              <w:t>կասեցմամբ</w:t>
            </w:r>
            <w:r>
              <w:rPr>
                <w:rFonts w:ascii="GHEA Grapalat" w:hAnsi="GHEA Grapalat" w:cs="Tahoma"/>
                <w:shd w:val="clear" w:color="auto" w:fill="FFFFFF"/>
                <w:lang w:val="af-ZA"/>
              </w:rPr>
              <w:t xml:space="preserve"> </w:t>
            </w:r>
          </w:p>
          <w:p w:rsidR="00D644F4" w:rsidRDefault="00D644F4" w:rsidP="00BF40C2">
            <w:pPr>
              <w:jc w:val="both"/>
              <w:rPr>
                <w:rFonts w:ascii="GHEA Grapalat" w:hAnsi="GHEA Grapalat" w:cs="Sylfaen"/>
                <w:lang w:val="af-ZA"/>
              </w:rPr>
            </w:pPr>
            <w:r>
              <w:rPr>
                <w:rFonts w:ascii="GHEA Grapalat" w:hAnsi="GHEA Grapalat" w:cs="Sylfaen"/>
                <w:lang w:val="hy-AM"/>
              </w:rPr>
              <w:t>«Օտարերկրացիների</w:t>
            </w:r>
            <w:r>
              <w:rPr>
                <w:rFonts w:ascii="Courier New" w:hAnsi="Courier New" w:cs="Courier New"/>
                <w:lang w:val="hy-AM"/>
              </w:rPr>
              <w:t> </w:t>
            </w:r>
            <w:r>
              <w:rPr>
                <w:rFonts w:ascii="GHEA Grapalat" w:hAnsi="GHEA Grapalat" w:cs="GHEA Grapalat"/>
                <w:lang w:val="hy-AM"/>
              </w:rPr>
              <w:t>մասին»</w:t>
            </w:r>
            <w:r>
              <w:rPr>
                <w:rFonts w:ascii="GHEA Grapalat" w:hAnsi="GHEA Grapalat" w:cs="Sylfaen"/>
                <w:lang w:val="hy-AM"/>
              </w:rPr>
              <w:t xml:space="preserve"> </w:t>
            </w:r>
            <w:r>
              <w:rPr>
                <w:rFonts w:ascii="GHEA Grapalat" w:hAnsi="GHEA Grapalat" w:cs="GHEA Grapalat"/>
                <w:lang w:val="hy-AM"/>
              </w:rPr>
              <w:t>ՀՀ</w:t>
            </w:r>
            <w:r>
              <w:rPr>
                <w:rFonts w:ascii="GHEA Grapalat" w:hAnsi="GHEA Grapalat" w:cs="Sylfaen"/>
                <w:lang w:val="hy-AM"/>
              </w:rPr>
              <w:t xml:space="preserve"> </w:t>
            </w:r>
            <w:r>
              <w:rPr>
                <w:rFonts w:ascii="GHEA Grapalat" w:hAnsi="GHEA Grapalat" w:cs="GHEA Grapalat"/>
                <w:lang w:val="hy-AM"/>
              </w:rPr>
              <w:t>օրենքի</w:t>
            </w:r>
            <w:r>
              <w:rPr>
                <w:rFonts w:ascii="GHEA Grapalat" w:hAnsi="GHEA Grapalat" w:cs="Sylfaen"/>
                <w:lang w:val="hy-AM"/>
              </w:rPr>
              <w:t xml:space="preserve"> </w:t>
            </w:r>
            <w:r>
              <w:rPr>
                <w:rFonts w:ascii="GHEA Grapalat" w:hAnsi="GHEA Grapalat" w:cs="Sylfaen"/>
                <w:lang w:val="af-ZA"/>
              </w:rPr>
              <w:t>4-</w:t>
            </w:r>
            <w:r>
              <w:rPr>
                <w:rFonts w:ascii="GHEA Grapalat" w:hAnsi="GHEA Grapalat" w:cs="Sylfaen"/>
                <w:lang w:val="en-US"/>
              </w:rPr>
              <w:t>րդ</w:t>
            </w:r>
            <w:r>
              <w:rPr>
                <w:rFonts w:ascii="GHEA Grapalat" w:hAnsi="GHEA Grapalat" w:cs="Sylfaen"/>
                <w:lang w:val="af-ZA"/>
              </w:rPr>
              <w:t xml:space="preserve"> </w:t>
            </w:r>
            <w:r>
              <w:rPr>
                <w:rFonts w:ascii="GHEA Grapalat" w:hAnsi="GHEA Grapalat" w:cs="Sylfaen"/>
                <w:lang w:val="en-US"/>
              </w:rPr>
              <w:t>գլխով</w:t>
            </w:r>
            <w:r>
              <w:rPr>
                <w:rFonts w:ascii="GHEA Grapalat" w:hAnsi="GHEA Grapalat" w:cs="Sylfaen"/>
                <w:lang w:val="af-ZA"/>
              </w:rPr>
              <w:t xml:space="preserve"> </w:t>
            </w:r>
            <w:r>
              <w:rPr>
                <w:rFonts w:ascii="GHEA Grapalat" w:hAnsi="GHEA Grapalat" w:cs="Sylfaen"/>
                <w:lang w:val="en-US"/>
              </w:rPr>
              <w:t>սահմանված՝</w:t>
            </w:r>
            <w:r>
              <w:rPr>
                <w:rFonts w:ascii="GHEA Grapalat" w:hAnsi="GHEA Grapalat" w:cs="Sylfaen"/>
                <w:lang w:val="af-ZA"/>
              </w:rPr>
              <w:t xml:space="preserve"> </w:t>
            </w:r>
            <w:r>
              <w:rPr>
                <w:rFonts w:ascii="GHEA Grapalat" w:hAnsi="GHEA Grapalat" w:cs="Sylfaen"/>
                <w:lang w:val="en-US"/>
              </w:rPr>
              <w:t>ՀՀ</w:t>
            </w:r>
            <w:r>
              <w:rPr>
                <w:rFonts w:ascii="GHEA Grapalat" w:hAnsi="GHEA Grapalat" w:cs="Sylfaen"/>
                <w:lang w:val="af-ZA"/>
              </w:rPr>
              <w:t>-</w:t>
            </w:r>
            <w:r>
              <w:rPr>
                <w:rFonts w:ascii="GHEA Grapalat" w:hAnsi="GHEA Grapalat" w:cs="Sylfaen"/>
                <w:lang w:val="en-US"/>
              </w:rPr>
              <w:t>ում</w:t>
            </w:r>
            <w:r>
              <w:rPr>
                <w:rFonts w:ascii="GHEA Grapalat" w:hAnsi="GHEA Grapalat" w:cs="Sylfaen"/>
                <w:lang w:val="af-ZA"/>
              </w:rPr>
              <w:t xml:space="preserve"> </w:t>
            </w:r>
            <w:r>
              <w:rPr>
                <w:rFonts w:ascii="GHEA Grapalat" w:hAnsi="GHEA Grapalat" w:cs="Sylfaen"/>
                <w:lang w:val="en-US"/>
              </w:rPr>
              <w:t>օտարերկրացիների</w:t>
            </w:r>
            <w:r>
              <w:rPr>
                <w:rFonts w:ascii="GHEA Grapalat" w:hAnsi="GHEA Grapalat" w:cs="Sylfaen"/>
                <w:lang w:val="af-ZA"/>
              </w:rPr>
              <w:t xml:space="preserve"> </w:t>
            </w:r>
            <w:r>
              <w:rPr>
                <w:rFonts w:ascii="GHEA Grapalat" w:hAnsi="GHEA Grapalat" w:cs="Sylfaen"/>
                <w:lang w:val="en-US"/>
              </w:rPr>
              <w:t>աշխատանքի</w:t>
            </w:r>
            <w:r>
              <w:rPr>
                <w:rFonts w:ascii="GHEA Grapalat" w:hAnsi="GHEA Grapalat" w:cs="Sylfaen"/>
                <w:lang w:val="af-ZA"/>
              </w:rPr>
              <w:t xml:space="preserve"> </w:t>
            </w:r>
            <w:r>
              <w:rPr>
                <w:rFonts w:ascii="GHEA Grapalat" w:hAnsi="GHEA Grapalat" w:cs="Sylfaen"/>
                <w:lang w:val="en-US"/>
              </w:rPr>
              <w:t>համար</w:t>
            </w:r>
            <w:r>
              <w:rPr>
                <w:rFonts w:ascii="GHEA Grapalat" w:hAnsi="GHEA Grapalat" w:cs="Sylfaen"/>
                <w:lang w:val="af-ZA"/>
              </w:rPr>
              <w:t xml:space="preserve">  </w:t>
            </w:r>
            <w:r>
              <w:rPr>
                <w:rFonts w:ascii="GHEA Grapalat" w:hAnsi="GHEA Grapalat" w:cs="Sylfaen"/>
                <w:lang w:val="en-US"/>
              </w:rPr>
              <w:t>լիազոր</w:t>
            </w:r>
            <w:r>
              <w:rPr>
                <w:rFonts w:ascii="GHEA Grapalat" w:hAnsi="GHEA Grapalat" w:cs="Sylfaen"/>
                <w:lang w:val="af-ZA"/>
              </w:rPr>
              <w:t xml:space="preserve"> </w:t>
            </w:r>
            <w:r>
              <w:rPr>
                <w:rFonts w:ascii="GHEA Grapalat" w:hAnsi="GHEA Grapalat" w:cs="Sylfaen"/>
                <w:lang w:val="en-US"/>
              </w:rPr>
              <w:t>մարմնի</w:t>
            </w:r>
            <w:r>
              <w:rPr>
                <w:rFonts w:ascii="GHEA Grapalat" w:hAnsi="GHEA Grapalat" w:cs="Sylfaen"/>
                <w:lang w:val="af-ZA"/>
              </w:rPr>
              <w:t xml:space="preserve"> </w:t>
            </w:r>
            <w:r>
              <w:rPr>
                <w:rFonts w:ascii="GHEA Grapalat" w:hAnsi="GHEA Grapalat" w:cs="Sylfaen"/>
                <w:lang w:val="en-US"/>
              </w:rPr>
              <w:t>կողմից</w:t>
            </w:r>
            <w:r>
              <w:rPr>
                <w:rFonts w:ascii="GHEA Grapalat" w:hAnsi="GHEA Grapalat" w:cs="Sylfaen"/>
                <w:lang w:val="af-ZA"/>
              </w:rPr>
              <w:t xml:space="preserve"> </w:t>
            </w:r>
            <w:r>
              <w:rPr>
                <w:rFonts w:ascii="GHEA Grapalat" w:hAnsi="GHEA Grapalat" w:cs="Sylfaen"/>
                <w:lang w:val="en-US"/>
              </w:rPr>
              <w:t>աշխատանքի</w:t>
            </w:r>
            <w:r>
              <w:rPr>
                <w:rFonts w:ascii="GHEA Grapalat" w:hAnsi="GHEA Grapalat" w:cs="Sylfaen"/>
                <w:lang w:val="af-ZA"/>
              </w:rPr>
              <w:t xml:space="preserve"> </w:t>
            </w:r>
            <w:r>
              <w:rPr>
                <w:rFonts w:ascii="GHEA Grapalat" w:hAnsi="GHEA Grapalat" w:cs="Sylfaen"/>
                <w:lang w:val="en-US"/>
              </w:rPr>
              <w:t>թույլտվության</w:t>
            </w:r>
            <w:r>
              <w:rPr>
                <w:rFonts w:ascii="GHEA Grapalat" w:hAnsi="GHEA Grapalat" w:cs="Sylfaen"/>
                <w:lang w:val="af-ZA"/>
              </w:rPr>
              <w:t xml:space="preserve">   </w:t>
            </w:r>
            <w:r>
              <w:rPr>
                <w:rFonts w:ascii="GHEA Grapalat" w:hAnsi="GHEA Grapalat" w:cs="Sylfaen"/>
                <w:lang w:val="hy-AM"/>
              </w:rPr>
              <w:t>օրենսդրական պահանջ</w:t>
            </w:r>
            <w:r>
              <w:rPr>
                <w:rFonts w:ascii="GHEA Grapalat" w:hAnsi="GHEA Grapalat" w:cs="Sylfaen"/>
                <w:lang w:val="en-US"/>
              </w:rPr>
              <w:t>ը</w:t>
            </w:r>
            <w:r>
              <w:rPr>
                <w:rFonts w:ascii="GHEA Grapalat" w:hAnsi="GHEA Grapalat" w:cs="Sylfaen"/>
                <w:lang w:val="hy-AM"/>
              </w:rPr>
              <w:t xml:space="preserve"> մնում է անփոփոխ,</w:t>
            </w:r>
            <w:r>
              <w:rPr>
                <w:rFonts w:ascii="GHEA Grapalat" w:hAnsi="GHEA Grapalat" w:cs="Sylfaen"/>
                <w:lang w:val="af-ZA"/>
              </w:rPr>
              <w:t xml:space="preserve"> </w:t>
            </w:r>
            <w:r>
              <w:rPr>
                <w:rFonts w:ascii="GHEA Grapalat" w:hAnsi="GHEA Grapalat" w:cs="Sylfaen"/>
                <w:lang w:val="en-US"/>
              </w:rPr>
              <w:t>սակայն</w:t>
            </w:r>
            <w:r>
              <w:rPr>
                <w:rFonts w:ascii="GHEA Grapalat" w:hAnsi="GHEA Grapalat" w:cs="Sylfaen"/>
                <w:lang w:val="af-ZA"/>
              </w:rPr>
              <w:t xml:space="preserve"> «</w:t>
            </w:r>
            <w:r>
              <w:rPr>
                <w:rFonts w:ascii="GHEA Grapalat" w:hAnsi="GHEA Grapalat" w:cs="Sylfaen"/>
                <w:lang w:val="en-US"/>
              </w:rPr>
              <w:t>Իրավական</w:t>
            </w:r>
            <w:r>
              <w:rPr>
                <w:rFonts w:ascii="GHEA Grapalat" w:hAnsi="GHEA Grapalat" w:cs="Sylfaen"/>
                <w:lang w:val="af-ZA"/>
              </w:rPr>
              <w:t xml:space="preserve"> </w:t>
            </w:r>
            <w:r>
              <w:rPr>
                <w:rFonts w:ascii="GHEA Grapalat" w:hAnsi="GHEA Grapalat" w:cs="Sylfaen"/>
                <w:lang w:val="en-US"/>
              </w:rPr>
              <w:t>ակտերի</w:t>
            </w:r>
            <w:r>
              <w:rPr>
                <w:rFonts w:ascii="GHEA Grapalat" w:hAnsi="GHEA Grapalat" w:cs="Sylfaen"/>
                <w:lang w:val="af-ZA"/>
              </w:rPr>
              <w:t xml:space="preserve"> </w:t>
            </w:r>
            <w:r>
              <w:rPr>
                <w:rFonts w:ascii="GHEA Grapalat" w:hAnsi="GHEA Grapalat" w:cs="Sylfaen"/>
                <w:lang w:val="en-US"/>
              </w:rPr>
              <w:t>մասին</w:t>
            </w:r>
            <w:r>
              <w:rPr>
                <w:rFonts w:ascii="GHEA Grapalat" w:hAnsi="GHEA Grapalat" w:cs="Sylfaen"/>
                <w:lang w:val="af-ZA"/>
              </w:rPr>
              <w:t xml:space="preserve">» </w:t>
            </w:r>
            <w:r>
              <w:rPr>
                <w:rFonts w:ascii="GHEA Grapalat" w:hAnsi="GHEA Grapalat" w:cs="Sylfaen"/>
                <w:lang w:val="en-US"/>
              </w:rPr>
              <w:t>ՀՀ</w:t>
            </w:r>
            <w:r>
              <w:rPr>
                <w:rFonts w:ascii="GHEA Grapalat" w:hAnsi="GHEA Grapalat" w:cs="Sylfaen"/>
                <w:lang w:val="af-ZA"/>
              </w:rPr>
              <w:t xml:space="preserve"> </w:t>
            </w:r>
            <w:r>
              <w:rPr>
                <w:rFonts w:ascii="GHEA Grapalat" w:hAnsi="GHEA Grapalat" w:cs="Sylfaen"/>
                <w:lang w:val="en-US"/>
              </w:rPr>
              <w:t>օրենքի</w:t>
            </w:r>
            <w:r>
              <w:rPr>
                <w:rFonts w:ascii="GHEA Grapalat" w:hAnsi="GHEA Grapalat" w:cs="Sylfaen"/>
                <w:lang w:val="hy-AM"/>
              </w:rPr>
              <w:t xml:space="preserve"> </w:t>
            </w:r>
            <w:r>
              <w:rPr>
                <w:rFonts w:ascii="GHEA Grapalat" w:hAnsi="GHEA Grapalat" w:cs="Sylfaen"/>
                <w:lang w:val="af-ZA"/>
              </w:rPr>
              <w:t>68-</w:t>
            </w:r>
            <w:r>
              <w:rPr>
                <w:rFonts w:ascii="GHEA Grapalat" w:hAnsi="GHEA Grapalat" w:cs="Sylfaen"/>
                <w:lang w:val="en-US"/>
              </w:rPr>
              <w:t>րդ</w:t>
            </w:r>
            <w:r>
              <w:rPr>
                <w:rFonts w:ascii="GHEA Grapalat" w:hAnsi="GHEA Grapalat" w:cs="Sylfaen"/>
                <w:lang w:val="af-ZA"/>
              </w:rPr>
              <w:t xml:space="preserve"> </w:t>
            </w:r>
            <w:r>
              <w:rPr>
                <w:rFonts w:ascii="GHEA Grapalat" w:hAnsi="GHEA Grapalat" w:cs="Sylfaen"/>
                <w:lang w:val="en-US"/>
              </w:rPr>
              <w:t>հոդվածի</w:t>
            </w:r>
            <w:r>
              <w:rPr>
                <w:rFonts w:ascii="GHEA Grapalat" w:hAnsi="GHEA Grapalat" w:cs="Sylfaen"/>
                <w:lang w:val="af-ZA"/>
              </w:rPr>
              <w:t xml:space="preserve"> 4-</w:t>
            </w:r>
            <w:r>
              <w:rPr>
                <w:rFonts w:ascii="GHEA Grapalat" w:hAnsi="GHEA Grapalat" w:cs="Sylfaen"/>
                <w:lang w:val="en-US"/>
              </w:rPr>
              <w:t>րդ</w:t>
            </w:r>
            <w:r>
              <w:rPr>
                <w:rFonts w:ascii="GHEA Grapalat" w:hAnsi="GHEA Grapalat" w:cs="Sylfaen"/>
                <w:lang w:val="af-ZA"/>
              </w:rPr>
              <w:t xml:space="preserve"> </w:t>
            </w:r>
            <w:r>
              <w:rPr>
                <w:rFonts w:ascii="GHEA Grapalat" w:hAnsi="GHEA Grapalat" w:cs="Sylfaen"/>
                <w:lang w:val="en-US"/>
              </w:rPr>
              <w:t>մասի</w:t>
            </w:r>
            <w:r>
              <w:rPr>
                <w:rFonts w:ascii="GHEA Grapalat" w:hAnsi="GHEA Grapalat" w:cs="Sylfaen"/>
                <w:lang w:val="af-ZA"/>
              </w:rPr>
              <w:t xml:space="preserve"> </w:t>
            </w:r>
            <w:r>
              <w:rPr>
                <w:rFonts w:ascii="GHEA Grapalat" w:hAnsi="GHEA Grapalat" w:cs="Sylfaen"/>
                <w:lang w:val="en-US"/>
              </w:rPr>
              <w:t>հիմքով</w:t>
            </w:r>
            <w:r>
              <w:rPr>
                <w:rFonts w:ascii="GHEA Grapalat" w:hAnsi="GHEA Grapalat" w:cs="Sylfaen"/>
                <w:lang w:val="af-ZA"/>
              </w:rPr>
              <w:t xml:space="preserve"> </w:t>
            </w:r>
            <w:r>
              <w:rPr>
                <w:rFonts w:ascii="GHEA Grapalat" w:hAnsi="GHEA Grapalat" w:cs="Sylfaen"/>
                <w:lang w:val="en-US"/>
              </w:rPr>
              <w:t>նշված</w:t>
            </w:r>
            <w:r>
              <w:rPr>
                <w:rFonts w:ascii="GHEA Grapalat" w:hAnsi="GHEA Grapalat" w:cs="Sylfaen"/>
                <w:lang w:val="af-ZA"/>
              </w:rPr>
              <w:t xml:space="preserve"> </w:t>
            </w:r>
            <w:r>
              <w:rPr>
                <w:rFonts w:ascii="GHEA Grapalat" w:hAnsi="GHEA Grapalat" w:cs="Sylfaen"/>
                <w:lang w:val="en-US"/>
              </w:rPr>
              <w:t>նորմերի</w:t>
            </w:r>
            <w:r>
              <w:rPr>
                <w:rFonts w:ascii="GHEA Grapalat" w:hAnsi="GHEA Grapalat" w:cs="Sylfaen"/>
                <w:lang w:val="af-ZA"/>
              </w:rPr>
              <w:t xml:space="preserve"> </w:t>
            </w:r>
            <w:r>
              <w:rPr>
                <w:rFonts w:ascii="GHEA Grapalat" w:hAnsi="GHEA Grapalat" w:cs="Sylfaen"/>
                <w:lang w:val="en-US"/>
              </w:rPr>
              <w:t>գործողությունը</w:t>
            </w:r>
            <w:r>
              <w:rPr>
                <w:rFonts w:ascii="GHEA Grapalat" w:hAnsi="GHEA Grapalat" w:cs="Sylfaen"/>
                <w:lang w:val="af-ZA"/>
              </w:rPr>
              <w:t xml:space="preserve"> </w:t>
            </w:r>
            <w:r>
              <w:rPr>
                <w:rFonts w:ascii="GHEA Grapalat" w:hAnsi="GHEA Grapalat" w:cs="Sylfaen"/>
                <w:lang w:val="en-US"/>
              </w:rPr>
              <w:t>կասեցվում</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cs="Sylfaen"/>
                <w:lang w:val="en-US"/>
              </w:rPr>
              <w:t>Վերջինս</w:t>
            </w:r>
            <w:r>
              <w:rPr>
                <w:rFonts w:ascii="GHEA Grapalat" w:hAnsi="GHEA Grapalat" w:cs="Sylfaen"/>
                <w:lang w:val="af-ZA"/>
              </w:rPr>
              <w:t xml:space="preserve"> </w:t>
            </w:r>
            <w:r>
              <w:rPr>
                <w:rFonts w:ascii="GHEA Grapalat" w:hAnsi="GHEA Grapalat" w:cs="Sylfaen"/>
                <w:lang w:val="en-US"/>
              </w:rPr>
              <w:t>սակայն</w:t>
            </w:r>
            <w:r>
              <w:rPr>
                <w:rFonts w:ascii="GHEA Grapalat" w:hAnsi="GHEA Grapalat" w:cs="Sylfaen"/>
                <w:lang w:val="af-ZA"/>
              </w:rPr>
              <w:t xml:space="preserve">, </w:t>
            </w:r>
            <w:r>
              <w:rPr>
                <w:rFonts w:ascii="GHEA Grapalat" w:hAnsi="GHEA Grapalat" w:cs="Sylfaen"/>
                <w:lang w:val="hy-AM"/>
              </w:rPr>
              <w:t xml:space="preserve"> </w:t>
            </w:r>
            <w:r>
              <w:rPr>
                <w:rFonts w:ascii="GHEA Grapalat" w:hAnsi="GHEA Grapalat" w:cs="Sylfaen"/>
                <w:lang w:val="en-US"/>
              </w:rPr>
              <w:t>չի</w:t>
            </w:r>
            <w:r>
              <w:rPr>
                <w:rFonts w:ascii="GHEA Grapalat" w:hAnsi="GHEA Grapalat" w:cs="Sylfaen"/>
                <w:lang w:val="af-ZA"/>
              </w:rPr>
              <w:t xml:space="preserve"> </w:t>
            </w:r>
            <w:r>
              <w:rPr>
                <w:rFonts w:ascii="GHEA Grapalat" w:hAnsi="GHEA Grapalat" w:cs="Sylfaen"/>
                <w:lang w:val="hy-AM"/>
              </w:rPr>
              <w:t>կարող</w:t>
            </w:r>
            <w:r>
              <w:rPr>
                <w:rFonts w:ascii="GHEA Grapalat" w:hAnsi="GHEA Grapalat" w:cs="Sylfaen"/>
                <w:lang w:val="af-ZA"/>
              </w:rPr>
              <w:t xml:space="preserve"> </w:t>
            </w:r>
            <w:r>
              <w:rPr>
                <w:rFonts w:ascii="GHEA Grapalat" w:hAnsi="GHEA Grapalat" w:cs="Sylfaen"/>
                <w:lang w:val="hy-AM"/>
              </w:rPr>
              <w:t>հանգեցնել օտարերկրացիներին աշխատանքի ընդունելու հնարավորությունից զրկելուն</w:t>
            </w:r>
            <w:r>
              <w:rPr>
                <w:rFonts w:ascii="GHEA Grapalat" w:hAnsi="GHEA Grapalat" w:cs="Sylfaen"/>
                <w:lang w:val="af-ZA"/>
              </w:rPr>
              <w:t xml:space="preserve">, </w:t>
            </w:r>
            <w:r>
              <w:rPr>
                <w:rFonts w:ascii="GHEA Grapalat" w:hAnsi="GHEA Grapalat" w:cs="Sylfaen"/>
                <w:lang w:val="en-US"/>
              </w:rPr>
              <w:t>այլ</w:t>
            </w:r>
            <w:r>
              <w:rPr>
                <w:rFonts w:ascii="GHEA Grapalat" w:hAnsi="GHEA Grapalat" w:cs="Sylfaen"/>
                <w:lang w:val="af-ZA"/>
              </w:rPr>
              <w:t xml:space="preserve"> </w:t>
            </w:r>
            <w:r>
              <w:rPr>
                <w:rFonts w:ascii="GHEA Grapalat" w:hAnsi="GHEA Grapalat" w:cs="Sylfaen"/>
                <w:lang w:val="en-US"/>
              </w:rPr>
              <w:t>հնարավորություն</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cs="Sylfaen"/>
                <w:lang w:val="en-US"/>
              </w:rPr>
              <w:t>տալիս</w:t>
            </w:r>
            <w:r>
              <w:rPr>
                <w:rFonts w:ascii="GHEA Grapalat" w:hAnsi="GHEA Grapalat" w:cs="Sylfaen"/>
                <w:lang w:val="af-ZA"/>
              </w:rPr>
              <w:t xml:space="preserve"> </w:t>
            </w:r>
            <w:r>
              <w:rPr>
                <w:rFonts w:ascii="GHEA Grapalat" w:hAnsi="GHEA Grapalat" w:cs="Sylfaen"/>
                <w:lang w:val="en-US"/>
              </w:rPr>
              <w:t>ՀՀ</w:t>
            </w:r>
            <w:r>
              <w:rPr>
                <w:rFonts w:ascii="GHEA Grapalat" w:hAnsi="GHEA Grapalat" w:cs="Sylfaen"/>
                <w:lang w:val="af-ZA"/>
              </w:rPr>
              <w:t xml:space="preserve"> </w:t>
            </w:r>
            <w:r>
              <w:rPr>
                <w:rFonts w:ascii="GHEA Grapalat" w:hAnsi="GHEA Grapalat" w:cs="Sylfaen"/>
                <w:lang w:val="en-US"/>
              </w:rPr>
              <w:t>գործատուներին</w:t>
            </w:r>
            <w:r>
              <w:rPr>
                <w:rFonts w:ascii="GHEA Grapalat" w:hAnsi="GHEA Grapalat" w:cs="Sylfaen"/>
                <w:lang w:val="af-ZA"/>
              </w:rPr>
              <w:t xml:space="preserve"> </w:t>
            </w:r>
            <w:r>
              <w:rPr>
                <w:rFonts w:ascii="GHEA Grapalat" w:hAnsi="GHEA Grapalat" w:cs="Sylfaen"/>
                <w:lang w:val="en-US"/>
              </w:rPr>
              <w:t>օտարերկրացիների</w:t>
            </w:r>
            <w:r>
              <w:rPr>
                <w:rFonts w:ascii="GHEA Grapalat" w:hAnsi="GHEA Grapalat" w:cs="Sylfaen"/>
                <w:lang w:val="af-ZA"/>
              </w:rPr>
              <w:t xml:space="preserve"> </w:t>
            </w:r>
            <w:r>
              <w:rPr>
                <w:rFonts w:ascii="GHEA Grapalat" w:hAnsi="GHEA Grapalat" w:cs="Sylfaen"/>
                <w:lang w:val="en-US"/>
              </w:rPr>
              <w:t>հետ</w:t>
            </w:r>
            <w:r>
              <w:rPr>
                <w:rFonts w:ascii="GHEA Grapalat" w:hAnsi="GHEA Grapalat" w:cs="Sylfaen"/>
                <w:lang w:val="af-ZA"/>
              </w:rPr>
              <w:t xml:space="preserve"> </w:t>
            </w:r>
            <w:r>
              <w:rPr>
                <w:rFonts w:ascii="GHEA Grapalat" w:hAnsi="GHEA Grapalat" w:cs="Sylfaen"/>
                <w:lang w:val="en-US"/>
              </w:rPr>
              <w:t>աշխատանքային</w:t>
            </w:r>
            <w:r>
              <w:rPr>
                <w:rFonts w:ascii="GHEA Grapalat" w:hAnsi="GHEA Grapalat" w:cs="Sylfaen"/>
                <w:lang w:val="af-ZA"/>
              </w:rPr>
              <w:t xml:space="preserve"> </w:t>
            </w:r>
            <w:r>
              <w:rPr>
                <w:rFonts w:ascii="GHEA Grapalat" w:hAnsi="GHEA Grapalat" w:cs="Sylfaen"/>
                <w:lang w:val="en-US"/>
              </w:rPr>
              <w:t>կամ</w:t>
            </w:r>
            <w:r>
              <w:rPr>
                <w:rFonts w:ascii="GHEA Grapalat" w:hAnsi="GHEA Grapalat" w:cs="Sylfaen"/>
                <w:lang w:val="af-ZA"/>
              </w:rPr>
              <w:t xml:space="preserve"> </w:t>
            </w:r>
            <w:r>
              <w:rPr>
                <w:rFonts w:ascii="GHEA Grapalat" w:hAnsi="GHEA Grapalat" w:cs="Sylfaen"/>
                <w:lang w:val="en-US"/>
              </w:rPr>
              <w:t>ծառայությունների</w:t>
            </w:r>
            <w:r>
              <w:rPr>
                <w:rFonts w:ascii="GHEA Grapalat" w:hAnsi="GHEA Grapalat" w:cs="Sylfaen"/>
                <w:lang w:val="af-ZA"/>
              </w:rPr>
              <w:t xml:space="preserve"> </w:t>
            </w:r>
            <w:r>
              <w:rPr>
                <w:rFonts w:ascii="GHEA Grapalat" w:hAnsi="GHEA Grapalat" w:cs="Sylfaen"/>
                <w:lang w:val="en-US"/>
              </w:rPr>
              <w:t>մատուցման</w:t>
            </w:r>
            <w:r>
              <w:rPr>
                <w:rFonts w:ascii="GHEA Grapalat" w:hAnsi="GHEA Grapalat" w:cs="Sylfaen"/>
                <w:lang w:val="af-ZA"/>
              </w:rPr>
              <w:t xml:space="preserve"> </w:t>
            </w:r>
            <w:r>
              <w:rPr>
                <w:rFonts w:ascii="GHEA Grapalat" w:hAnsi="GHEA Grapalat" w:cs="Sylfaen"/>
                <w:lang w:val="en-US"/>
              </w:rPr>
              <w:t>պայմանագիր</w:t>
            </w:r>
            <w:r>
              <w:rPr>
                <w:rFonts w:ascii="GHEA Grapalat" w:hAnsi="GHEA Grapalat" w:cs="Sylfaen"/>
                <w:lang w:val="af-ZA"/>
              </w:rPr>
              <w:t xml:space="preserve"> </w:t>
            </w:r>
            <w:r>
              <w:rPr>
                <w:rFonts w:ascii="GHEA Grapalat" w:hAnsi="GHEA Grapalat" w:cs="Sylfaen"/>
                <w:lang w:val="en-US"/>
              </w:rPr>
              <w:t>կնքել</w:t>
            </w:r>
            <w:r>
              <w:rPr>
                <w:rFonts w:ascii="GHEA Grapalat" w:hAnsi="GHEA Grapalat" w:cs="Sylfaen"/>
                <w:lang w:val="af-ZA"/>
              </w:rPr>
              <w:t xml:space="preserve"> </w:t>
            </w:r>
            <w:r>
              <w:rPr>
                <w:rFonts w:ascii="GHEA Grapalat" w:hAnsi="GHEA Grapalat" w:cs="Sylfaen"/>
                <w:lang w:val="en-US"/>
              </w:rPr>
              <w:t>առանց</w:t>
            </w:r>
            <w:r>
              <w:rPr>
                <w:rFonts w:ascii="GHEA Grapalat" w:hAnsi="GHEA Grapalat" w:cs="Sylfaen"/>
                <w:lang w:val="af-ZA"/>
              </w:rPr>
              <w:t xml:space="preserve"> </w:t>
            </w:r>
            <w:r>
              <w:rPr>
                <w:rFonts w:ascii="GHEA Grapalat" w:hAnsi="GHEA Grapalat" w:cs="Sylfaen"/>
                <w:lang w:val="en-US"/>
              </w:rPr>
              <w:t>աշխատանքի</w:t>
            </w:r>
            <w:r>
              <w:rPr>
                <w:rFonts w:ascii="GHEA Grapalat" w:hAnsi="GHEA Grapalat" w:cs="Sylfaen"/>
                <w:lang w:val="af-ZA"/>
              </w:rPr>
              <w:t xml:space="preserve"> </w:t>
            </w:r>
            <w:r>
              <w:rPr>
                <w:rFonts w:ascii="GHEA Grapalat" w:hAnsi="GHEA Grapalat" w:cs="Sylfaen"/>
                <w:lang w:val="en-US"/>
              </w:rPr>
              <w:t>թույլտվության</w:t>
            </w:r>
            <w:r>
              <w:rPr>
                <w:rFonts w:ascii="GHEA Grapalat" w:hAnsi="GHEA Grapalat" w:cs="Sylfaen"/>
                <w:lang w:val="af-ZA"/>
              </w:rPr>
              <w:t xml:space="preserve">: </w:t>
            </w: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r>
              <w:rPr>
                <w:rFonts w:ascii="GHEA Grapalat" w:hAnsi="GHEA Grapalat" w:cs="Sylfaen"/>
                <w:lang w:val="hy-AM"/>
              </w:rPr>
              <w:tab/>
            </w: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af-ZA"/>
              </w:rPr>
            </w:pPr>
          </w:p>
          <w:p w:rsidR="00D644F4" w:rsidRDefault="00D644F4" w:rsidP="00BF40C2">
            <w:pPr>
              <w:jc w:val="both"/>
              <w:rPr>
                <w:rFonts w:ascii="GHEA Grapalat" w:hAnsi="GHEA Grapalat" w:cs="Sylfaen"/>
                <w:lang w:val="en-US"/>
              </w:rPr>
            </w:pPr>
            <w:r>
              <w:rPr>
                <w:rFonts w:ascii="GHEA Grapalat" w:hAnsi="GHEA Grapalat" w:cs="Sylfaen"/>
                <w:lang w:val="en-US"/>
              </w:rPr>
              <w:t>2. Ընդունվել է:</w:t>
            </w:r>
          </w:p>
        </w:tc>
        <w:tc>
          <w:tcPr>
            <w:tcW w:w="3403" w:type="dxa"/>
          </w:tcPr>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p w:rsidR="00D644F4" w:rsidRDefault="00D644F4" w:rsidP="00BF40C2">
            <w:pPr>
              <w:rPr>
                <w:rFonts w:ascii="GHEA Grapalat" w:hAnsi="GHEA Grapalat" w:cs="Tahoma"/>
                <w:shd w:val="clear" w:color="auto" w:fill="FFFFFF"/>
                <w:lang w:val="hy-AM"/>
              </w:rPr>
            </w:pPr>
            <w:r>
              <w:rPr>
                <w:rFonts w:ascii="GHEA Grapalat" w:hAnsi="GHEA Grapalat" w:cs="Sylfaen"/>
                <w:lang w:val="en-US"/>
              </w:rPr>
              <w:t>2. Նախագծում կատարված փոփոխությունները նշված են ՀՀ արդարադատության նախարարության 1-ի</w:t>
            </w:r>
            <w:r>
              <w:rPr>
                <w:rFonts w:ascii="GHEA Grapalat" w:hAnsi="GHEA Grapalat" w:cs="Sylfaen"/>
                <w:lang w:val="hy-AM"/>
              </w:rPr>
              <w:t>ն</w:t>
            </w:r>
            <w:r>
              <w:rPr>
                <w:rFonts w:ascii="GHEA Grapalat" w:hAnsi="GHEA Grapalat" w:cs="Sylfaen"/>
                <w:lang w:val="en-US"/>
              </w:rPr>
              <w:t xml:space="preserve"> առաջարկության </w:t>
            </w:r>
            <w:r>
              <w:rPr>
                <w:rFonts w:ascii="GHEA Grapalat" w:hAnsi="GHEA Grapalat" w:cs="Sylfaen"/>
                <w:b/>
                <w:lang w:val="de-DE"/>
              </w:rPr>
              <w:t xml:space="preserve"> </w:t>
            </w:r>
            <w:r>
              <w:rPr>
                <w:rFonts w:ascii="GHEA Grapalat" w:hAnsi="GHEA Grapalat" w:cs="Sylfaen"/>
                <w:lang w:val="de-DE"/>
              </w:rPr>
              <w:t>«Կատարված փոփոխությունը» սյունակում:</w:t>
            </w:r>
            <w:r>
              <w:rPr>
                <w:rFonts w:ascii="GHEA Grapalat" w:hAnsi="GHEA Grapalat" w:cs="Sylfaen"/>
                <w:lang w:val="hy-AM"/>
              </w:rPr>
              <w:t xml:space="preserve"> </w:t>
            </w:r>
          </w:p>
          <w:p w:rsidR="00D644F4" w:rsidRDefault="00D644F4" w:rsidP="00BF40C2">
            <w:pPr>
              <w:tabs>
                <w:tab w:val="left" w:pos="552"/>
                <w:tab w:val="left" w:pos="990"/>
              </w:tabs>
              <w:ind w:firstLine="72"/>
              <w:jc w:val="both"/>
              <w:rPr>
                <w:rFonts w:ascii="GHEA Grapalat" w:hAnsi="GHEA Grapalat" w:cs="Tahoma"/>
                <w:shd w:val="clear" w:color="auto" w:fill="FFFFFF"/>
                <w:lang w:val="hy-AM"/>
              </w:rPr>
            </w:pPr>
          </w:p>
          <w:p w:rsidR="00D644F4" w:rsidRDefault="00D644F4" w:rsidP="00BF40C2">
            <w:pPr>
              <w:rPr>
                <w:rFonts w:ascii="GHEA Grapalat" w:hAnsi="GHEA Grapalat" w:cs="Sylfaen"/>
                <w:lang w:val="en-US"/>
              </w:rPr>
            </w:pPr>
          </w:p>
        </w:tc>
      </w:tr>
      <w:tr w:rsidR="00D644F4" w:rsidTr="00BF40C2">
        <w:trPr>
          <w:trHeight w:val="629"/>
        </w:trPr>
        <w:tc>
          <w:tcPr>
            <w:tcW w:w="739" w:type="dxa"/>
            <w:gridSpan w:val="2"/>
          </w:tcPr>
          <w:p w:rsidR="00D644F4" w:rsidRDefault="00D644F4" w:rsidP="00BF40C2">
            <w:pPr>
              <w:jc w:val="center"/>
              <w:rPr>
                <w:rFonts w:ascii="GHEA Grapalat" w:hAnsi="GHEA Grapalat" w:cs="Sylfaen"/>
                <w:lang w:val="en-US"/>
              </w:rPr>
            </w:pPr>
            <w:r>
              <w:rPr>
                <w:rFonts w:ascii="GHEA Grapalat" w:hAnsi="GHEA Grapalat" w:cs="Sylfaen"/>
                <w:lang w:val="en-US"/>
              </w:rPr>
              <w:t>4.</w:t>
            </w:r>
          </w:p>
        </w:tc>
        <w:tc>
          <w:tcPr>
            <w:tcW w:w="3059" w:type="dxa"/>
          </w:tcPr>
          <w:p w:rsidR="00D644F4" w:rsidRDefault="00D644F4" w:rsidP="00BF40C2">
            <w:pPr>
              <w:rPr>
                <w:rFonts w:ascii="GHEA Grapalat" w:hAnsi="GHEA Grapalat" w:cs="Sylfaen"/>
                <w:lang w:val="hy-AM"/>
              </w:rPr>
            </w:pPr>
            <w:r>
              <w:rPr>
                <w:rFonts w:ascii="GHEA Grapalat" w:hAnsi="GHEA Grapalat" w:cs="Sylfaen"/>
                <w:lang w:val="hy-AM"/>
              </w:rPr>
              <w:t xml:space="preserve">ՀՀ </w:t>
            </w:r>
            <w:r>
              <w:rPr>
                <w:rFonts w:ascii="GHEA Grapalat" w:hAnsi="GHEA Grapalat" w:cs="Sylfaen"/>
                <w:lang w:val="en-US"/>
              </w:rPr>
              <w:t>ֆինանսների</w:t>
            </w:r>
            <w:r>
              <w:rPr>
                <w:rFonts w:ascii="GHEA Grapalat" w:hAnsi="GHEA Grapalat" w:cs="Sylfaen"/>
                <w:lang w:val="hy-AM"/>
              </w:rPr>
              <w:t xml:space="preserve"> նախարարություն</w:t>
            </w:r>
          </w:p>
          <w:p w:rsidR="00D644F4" w:rsidRDefault="00D644F4" w:rsidP="00BF40C2">
            <w:pPr>
              <w:jc w:val="both"/>
              <w:rPr>
                <w:rFonts w:ascii="GHEA Grapalat" w:hAnsi="GHEA Grapalat" w:cs="Sylfaen"/>
                <w:lang w:val="hy-AM"/>
              </w:rPr>
            </w:pPr>
            <w:r>
              <w:rPr>
                <w:rFonts w:ascii="GHEA Grapalat" w:hAnsi="GHEA Grapalat" w:cs="Sylfaen"/>
                <w:lang w:val="hy-AM"/>
              </w:rPr>
              <w:t>2016-08-08,</w:t>
            </w:r>
          </w:p>
          <w:p w:rsidR="00D644F4" w:rsidRDefault="00D644F4" w:rsidP="00BF40C2">
            <w:pPr>
              <w:rPr>
                <w:rFonts w:ascii="GHEA Grapalat" w:hAnsi="GHEA Grapalat" w:cs="Sylfaen"/>
                <w:lang w:val="en-US"/>
              </w:rPr>
            </w:pPr>
            <w:r>
              <w:rPr>
                <w:rFonts w:ascii="GHEA Grapalat" w:hAnsi="GHEA Grapalat" w:cs="Sylfaen"/>
                <w:lang w:val="en-US"/>
              </w:rPr>
              <w:t>N 07/11-1/19940-16 գրություն</w:t>
            </w:r>
          </w:p>
        </w:tc>
        <w:tc>
          <w:tcPr>
            <w:tcW w:w="3914" w:type="dxa"/>
          </w:tcPr>
          <w:p w:rsidR="00D644F4" w:rsidRDefault="00D644F4" w:rsidP="00BF40C2">
            <w:pPr>
              <w:tabs>
                <w:tab w:val="left" w:pos="765"/>
              </w:tabs>
              <w:rPr>
                <w:rFonts w:ascii="GHEA Grapalat" w:hAnsi="GHEA Grapalat" w:cs="Sylfaen"/>
                <w:lang w:val="en-US"/>
              </w:rPr>
            </w:pPr>
            <w:r>
              <w:rPr>
                <w:rFonts w:ascii="GHEA Grapalat" w:hAnsi="GHEA Grapalat"/>
                <w:color w:val="000000"/>
                <w:shd w:val="clear" w:color="auto" w:fill="FFFFFF"/>
                <w:lang w:val="af-ZA"/>
              </w:rPr>
              <w:t>Դիտողություններ և առաջարկություններ չկան:</w:t>
            </w:r>
          </w:p>
        </w:tc>
        <w:tc>
          <w:tcPr>
            <w:tcW w:w="3840" w:type="dxa"/>
          </w:tcPr>
          <w:p w:rsidR="00D644F4" w:rsidRDefault="00D644F4" w:rsidP="00BF40C2">
            <w:pPr>
              <w:jc w:val="both"/>
              <w:rPr>
                <w:rFonts w:ascii="GHEA Grapalat" w:hAnsi="GHEA Grapalat" w:cs="Sylfaen"/>
                <w:lang w:val="en-US"/>
              </w:rPr>
            </w:pPr>
          </w:p>
        </w:tc>
        <w:tc>
          <w:tcPr>
            <w:tcW w:w="3403" w:type="dxa"/>
          </w:tcPr>
          <w:p w:rsidR="00D644F4" w:rsidRDefault="00D644F4" w:rsidP="00BF40C2">
            <w:pPr>
              <w:rPr>
                <w:rFonts w:ascii="GHEA Grapalat" w:hAnsi="GHEA Grapalat" w:cs="Sylfaen"/>
                <w:lang w:val="en-US"/>
              </w:rPr>
            </w:pPr>
          </w:p>
        </w:tc>
      </w:tr>
      <w:tr w:rsidR="00D644F4" w:rsidTr="00BF40C2">
        <w:trPr>
          <w:trHeight w:val="629"/>
        </w:trPr>
        <w:tc>
          <w:tcPr>
            <w:tcW w:w="739" w:type="dxa"/>
            <w:gridSpan w:val="2"/>
          </w:tcPr>
          <w:p w:rsidR="00D644F4" w:rsidRDefault="00D644F4" w:rsidP="00BF40C2">
            <w:pPr>
              <w:jc w:val="center"/>
              <w:rPr>
                <w:rFonts w:ascii="GHEA Grapalat" w:hAnsi="GHEA Grapalat" w:cs="Sylfaen"/>
                <w:lang w:val="en-US"/>
              </w:rPr>
            </w:pPr>
            <w:r>
              <w:rPr>
                <w:rFonts w:ascii="GHEA Grapalat" w:hAnsi="GHEA Grapalat" w:cs="Sylfaen"/>
                <w:lang w:val="en-US"/>
              </w:rPr>
              <w:t>5.</w:t>
            </w:r>
          </w:p>
        </w:tc>
        <w:tc>
          <w:tcPr>
            <w:tcW w:w="3059" w:type="dxa"/>
          </w:tcPr>
          <w:p w:rsidR="00D644F4" w:rsidRDefault="00D644F4" w:rsidP="00BF40C2">
            <w:pPr>
              <w:rPr>
                <w:rFonts w:ascii="GHEA Grapalat" w:hAnsi="GHEA Grapalat" w:cs="Sylfaen"/>
                <w:lang w:val="hy-AM"/>
              </w:rPr>
            </w:pPr>
            <w:r>
              <w:rPr>
                <w:rFonts w:ascii="GHEA Grapalat" w:hAnsi="GHEA Grapalat" w:cs="Sylfaen"/>
                <w:lang w:val="hy-AM"/>
              </w:rPr>
              <w:t xml:space="preserve">ՀՀ </w:t>
            </w:r>
            <w:r>
              <w:rPr>
                <w:rFonts w:ascii="GHEA Grapalat" w:hAnsi="GHEA Grapalat" w:cs="Sylfaen"/>
                <w:lang w:val="en-US"/>
              </w:rPr>
              <w:t xml:space="preserve">արտաքին գործերի </w:t>
            </w:r>
            <w:r>
              <w:rPr>
                <w:rFonts w:ascii="GHEA Grapalat" w:hAnsi="GHEA Grapalat" w:cs="Sylfaen"/>
                <w:lang w:val="hy-AM"/>
              </w:rPr>
              <w:t>նախարարություն</w:t>
            </w:r>
          </w:p>
          <w:p w:rsidR="00D644F4" w:rsidRDefault="00D644F4" w:rsidP="00BF40C2">
            <w:pPr>
              <w:jc w:val="both"/>
              <w:rPr>
                <w:rFonts w:ascii="GHEA Grapalat" w:hAnsi="GHEA Grapalat" w:cs="Sylfaen"/>
                <w:lang w:val="hy-AM"/>
              </w:rPr>
            </w:pPr>
            <w:r>
              <w:rPr>
                <w:rFonts w:ascii="GHEA Grapalat" w:hAnsi="GHEA Grapalat" w:cs="Sylfaen"/>
                <w:lang w:val="hy-AM"/>
              </w:rPr>
              <w:t>2016-08-0</w:t>
            </w:r>
            <w:r>
              <w:rPr>
                <w:rFonts w:ascii="GHEA Grapalat" w:hAnsi="GHEA Grapalat" w:cs="Sylfaen"/>
                <w:lang w:val="en-US"/>
              </w:rPr>
              <w:t>5</w:t>
            </w:r>
            <w:r>
              <w:rPr>
                <w:rFonts w:ascii="GHEA Grapalat" w:hAnsi="GHEA Grapalat" w:cs="Sylfaen"/>
                <w:lang w:val="hy-AM"/>
              </w:rPr>
              <w:t>,</w:t>
            </w:r>
          </w:p>
          <w:p w:rsidR="00D644F4" w:rsidRDefault="00D644F4" w:rsidP="00BF40C2">
            <w:pPr>
              <w:rPr>
                <w:rFonts w:ascii="GHEA Grapalat" w:hAnsi="GHEA Grapalat" w:cs="Sylfaen"/>
                <w:lang w:val="en-US"/>
              </w:rPr>
            </w:pPr>
            <w:r>
              <w:rPr>
                <w:rFonts w:ascii="GHEA Grapalat" w:hAnsi="GHEA Grapalat" w:cs="Sylfaen"/>
                <w:lang w:val="en-US"/>
              </w:rPr>
              <w:t xml:space="preserve">N </w:t>
            </w:r>
            <w:r>
              <w:rPr>
                <w:rFonts w:ascii="GHEA Grapalat" w:hAnsi="GHEA Grapalat" w:cs="Sylfaen"/>
                <w:lang w:val="hy-AM"/>
              </w:rPr>
              <w:t xml:space="preserve">1111/24256-16 </w:t>
            </w:r>
            <w:r>
              <w:rPr>
                <w:rFonts w:ascii="GHEA Grapalat" w:hAnsi="GHEA Grapalat" w:cs="Sylfaen"/>
                <w:lang w:val="en-US"/>
              </w:rPr>
              <w:t>գրություն</w:t>
            </w:r>
          </w:p>
          <w:p w:rsidR="00D644F4" w:rsidRDefault="00D644F4" w:rsidP="00BF40C2">
            <w:pPr>
              <w:rPr>
                <w:rFonts w:ascii="GHEA Grapalat" w:hAnsi="GHEA Grapalat" w:cs="Sylfaen"/>
                <w:lang w:val="en-US"/>
              </w:rPr>
            </w:pPr>
          </w:p>
          <w:p w:rsidR="00D644F4" w:rsidRDefault="00D644F4" w:rsidP="00BF40C2">
            <w:pPr>
              <w:rPr>
                <w:rFonts w:ascii="GHEA Grapalat" w:hAnsi="GHEA Grapalat" w:cs="Sylfaen"/>
                <w:lang w:val="en-US"/>
              </w:rPr>
            </w:pPr>
          </w:p>
        </w:tc>
        <w:tc>
          <w:tcPr>
            <w:tcW w:w="3914" w:type="dxa"/>
          </w:tcPr>
          <w:p w:rsidR="00D644F4" w:rsidRDefault="00D644F4" w:rsidP="00BF40C2">
            <w:pPr>
              <w:tabs>
                <w:tab w:val="left" w:pos="765"/>
              </w:tabs>
              <w:rPr>
                <w:rFonts w:ascii="GHEA Grapalat" w:hAnsi="GHEA Grapalat"/>
                <w:color w:val="000000"/>
                <w:shd w:val="clear" w:color="auto" w:fill="FFFFFF"/>
                <w:lang w:val="af-ZA"/>
              </w:rPr>
            </w:pPr>
            <w:r>
              <w:rPr>
                <w:rFonts w:ascii="GHEA Grapalat" w:hAnsi="GHEA Grapalat"/>
                <w:color w:val="000000"/>
                <w:shd w:val="clear" w:color="auto" w:fill="FFFFFF"/>
                <w:lang w:val="af-ZA"/>
              </w:rPr>
              <w:t>Նախագիծն անհրաժեշտ է համապատասխանեցնել «Իրավական ակտերի մասին» ՀՀ օրենքի 76-րդ հոդվածի 2-րդ մասի պահանջներին: Միևնույն ժամանակ, Ձեր ուշադրությունն ենք հրավիրում այն հանգամանքի վրա, որ անհրաժեշտ կլինի համապատասխանբար փոփոխություններ կատարել «Օտարերկրացիների մասին» ՀՀ օրենքում կամ կասեցնել աշխատանքի թույտվությանը վերաբերող համապատասխան հոդվածների գործողությունը:</w:t>
            </w:r>
          </w:p>
        </w:tc>
        <w:tc>
          <w:tcPr>
            <w:tcW w:w="3840" w:type="dxa"/>
          </w:tcPr>
          <w:p w:rsidR="00D644F4" w:rsidRDefault="00D644F4" w:rsidP="00BF40C2">
            <w:pPr>
              <w:jc w:val="both"/>
              <w:rPr>
                <w:rFonts w:ascii="GHEA Grapalat" w:hAnsi="GHEA Grapalat" w:cs="Sylfaen"/>
                <w:lang w:val="en-US"/>
              </w:rPr>
            </w:pPr>
            <w:r>
              <w:rPr>
                <w:rFonts w:ascii="GHEA Grapalat" w:hAnsi="GHEA Grapalat" w:cs="Sylfaen"/>
                <w:lang w:val="en-US"/>
              </w:rPr>
              <w:t>Ընդունվել է:</w:t>
            </w:r>
          </w:p>
        </w:tc>
        <w:tc>
          <w:tcPr>
            <w:tcW w:w="3403" w:type="dxa"/>
          </w:tcPr>
          <w:p w:rsidR="00D644F4" w:rsidRDefault="00D644F4" w:rsidP="00BF40C2">
            <w:pPr>
              <w:rPr>
                <w:rFonts w:ascii="GHEA Grapalat" w:hAnsi="GHEA Grapalat" w:cs="Sylfaen"/>
                <w:lang w:val="en-US"/>
              </w:rPr>
            </w:pPr>
            <w:r>
              <w:rPr>
                <w:rFonts w:ascii="GHEA Grapalat" w:hAnsi="GHEA Grapalat" w:cs="Sylfaen"/>
                <w:lang w:val="en-US"/>
              </w:rPr>
              <w:t>Նախագծում կատարված փոփոխությունները նշված են ՀՀ արդարադատության նախարարության 1-ի</w:t>
            </w:r>
            <w:r>
              <w:rPr>
                <w:rFonts w:ascii="GHEA Grapalat" w:hAnsi="GHEA Grapalat" w:cs="Sylfaen"/>
                <w:lang w:val="hy-AM"/>
              </w:rPr>
              <w:t>ն</w:t>
            </w:r>
            <w:r>
              <w:rPr>
                <w:rFonts w:ascii="GHEA Grapalat" w:hAnsi="GHEA Grapalat" w:cs="Sylfaen"/>
                <w:lang w:val="en-US"/>
              </w:rPr>
              <w:t xml:space="preserve"> առաջարկության </w:t>
            </w:r>
            <w:r>
              <w:rPr>
                <w:rFonts w:ascii="GHEA Grapalat" w:hAnsi="GHEA Grapalat" w:cs="Sylfaen"/>
                <w:b/>
                <w:lang w:val="de-DE"/>
              </w:rPr>
              <w:t xml:space="preserve"> </w:t>
            </w:r>
            <w:r>
              <w:rPr>
                <w:rFonts w:ascii="GHEA Grapalat" w:hAnsi="GHEA Grapalat" w:cs="Sylfaen"/>
                <w:lang w:val="de-DE"/>
              </w:rPr>
              <w:t>«Կատարված փոփոխությունը» սյունակում:</w:t>
            </w:r>
          </w:p>
        </w:tc>
      </w:tr>
      <w:tr w:rsidR="00D644F4" w:rsidTr="00BF40C2">
        <w:trPr>
          <w:trHeight w:val="629"/>
        </w:trPr>
        <w:tc>
          <w:tcPr>
            <w:tcW w:w="739" w:type="dxa"/>
            <w:gridSpan w:val="2"/>
          </w:tcPr>
          <w:p w:rsidR="00D644F4" w:rsidRDefault="00D644F4" w:rsidP="00BF40C2">
            <w:pPr>
              <w:jc w:val="center"/>
              <w:rPr>
                <w:rFonts w:ascii="GHEA Grapalat" w:hAnsi="GHEA Grapalat" w:cs="Sylfaen"/>
                <w:lang w:val="en-US"/>
              </w:rPr>
            </w:pPr>
            <w:r>
              <w:rPr>
                <w:rFonts w:ascii="GHEA Grapalat" w:hAnsi="GHEA Grapalat" w:cs="Sylfaen"/>
                <w:lang w:val="en-US"/>
              </w:rPr>
              <w:t>6.</w:t>
            </w:r>
          </w:p>
        </w:tc>
        <w:tc>
          <w:tcPr>
            <w:tcW w:w="3059" w:type="dxa"/>
          </w:tcPr>
          <w:p w:rsidR="00D644F4" w:rsidRDefault="00D644F4" w:rsidP="00BF40C2">
            <w:pPr>
              <w:rPr>
                <w:rFonts w:ascii="GHEA Grapalat" w:hAnsi="GHEA Grapalat" w:cs="Sylfaen"/>
                <w:lang w:val="hy-AM"/>
              </w:rPr>
            </w:pPr>
            <w:r>
              <w:rPr>
                <w:rFonts w:ascii="GHEA Grapalat" w:hAnsi="GHEA Grapalat" w:cs="Sylfaen"/>
                <w:lang w:val="hy-AM"/>
              </w:rPr>
              <w:t xml:space="preserve">ՀՀ </w:t>
            </w:r>
            <w:r>
              <w:rPr>
                <w:rFonts w:ascii="GHEA Grapalat" w:hAnsi="GHEA Grapalat" w:cs="Sylfaen"/>
                <w:lang w:val="en-US"/>
              </w:rPr>
              <w:t>ոստիկանություն</w:t>
            </w:r>
          </w:p>
          <w:p w:rsidR="00D644F4" w:rsidRDefault="00D644F4" w:rsidP="00BF40C2">
            <w:pPr>
              <w:jc w:val="both"/>
              <w:rPr>
                <w:rFonts w:ascii="GHEA Grapalat" w:hAnsi="GHEA Grapalat" w:cs="Sylfaen"/>
                <w:lang w:val="hy-AM"/>
              </w:rPr>
            </w:pPr>
            <w:r>
              <w:rPr>
                <w:rFonts w:ascii="GHEA Grapalat" w:hAnsi="GHEA Grapalat" w:cs="Sylfaen"/>
                <w:lang w:val="hy-AM"/>
              </w:rPr>
              <w:t>2016-08-0</w:t>
            </w:r>
            <w:r>
              <w:rPr>
                <w:rFonts w:ascii="GHEA Grapalat" w:hAnsi="GHEA Grapalat" w:cs="Sylfaen"/>
                <w:lang w:val="en-US"/>
              </w:rPr>
              <w:t>4</w:t>
            </w:r>
            <w:r>
              <w:rPr>
                <w:rFonts w:ascii="GHEA Grapalat" w:hAnsi="GHEA Grapalat" w:cs="Sylfaen"/>
                <w:lang w:val="hy-AM"/>
              </w:rPr>
              <w:t>,</w:t>
            </w:r>
          </w:p>
          <w:p w:rsidR="00D644F4" w:rsidRDefault="00D644F4" w:rsidP="00BF40C2">
            <w:pPr>
              <w:rPr>
                <w:rFonts w:ascii="GHEA Grapalat" w:hAnsi="GHEA Grapalat" w:cs="Sylfaen"/>
                <w:lang w:val="en-US"/>
              </w:rPr>
            </w:pPr>
            <w:r>
              <w:rPr>
                <w:rFonts w:ascii="GHEA Grapalat" w:hAnsi="GHEA Grapalat" w:cs="Sylfaen"/>
                <w:lang w:val="en-US"/>
              </w:rPr>
              <w:t xml:space="preserve">N </w:t>
            </w:r>
            <w:r>
              <w:rPr>
                <w:rFonts w:ascii="GHEA Grapalat" w:hAnsi="GHEA Grapalat" w:cs="Sylfaen"/>
                <w:lang w:val="hy-AM"/>
              </w:rPr>
              <w:t xml:space="preserve">24/1930 </w:t>
            </w:r>
            <w:r>
              <w:rPr>
                <w:rFonts w:ascii="GHEA Grapalat" w:hAnsi="GHEA Grapalat" w:cs="Sylfaen"/>
                <w:lang w:val="en-US"/>
              </w:rPr>
              <w:t>գրություն</w:t>
            </w:r>
          </w:p>
        </w:tc>
        <w:tc>
          <w:tcPr>
            <w:tcW w:w="3914" w:type="dxa"/>
          </w:tcPr>
          <w:p w:rsidR="00D644F4" w:rsidRDefault="00D644F4" w:rsidP="00BF40C2">
            <w:pPr>
              <w:tabs>
                <w:tab w:val="left" w:pos="765"/>
              </w:tabs>
              <w:rPr>
                <w:rFonts w:ascii="GHEA Grapalat" w:hAnsi="GHEA Grapalat"/>
                <w:color w:val="000000"/>
                <w:shd w:val="clear" w:color="auto" w:fill="FFFFFF"/>
                <w:lang w:val="af-ZA"/>
              </w:rPr>
            </w:pPr>
            <w:r>
              <w:rPr>
                <w:rFonts w:ascii="GHEA Grapalat" w:hAnsi="GHEA Grapalat"/>
                <w:color w:val="000000"/>
                <w:shd w:val="clear" w:color="auto" w:fill="FFFFFF"/>
                <w:lang w:val="af-ZA"/>
              </w:rPr>
              <w:t>Առաջարկություններ և առարկություններ չկան:</w:t>
            </w:r>
          </w:p>
        </w:tc>
        <w:tc>
          <w:tcPr>
            <w:tcW w:w="3840" w:type="dxa"/>
          </w:tcPr>
          <w:p w:rsidR="00D644F4" w:rsidRDefault="00D644F4" w:rsidP="00BF40C2">
            <w:pPr>
              <w:jc w:val="both"/>
              <w:rPr>
                <w:rFonts w:ascii="GHEA Grapalat" w:hAnsi="GHEA Grapalat" w:cs="Sylfaen"/>
                <w:lang w:val="en-US"/>
              </w:rPr>
            </w:pPr>
          </w:p>
        </w:tc>
        <w:tc>
          <w:tcPr>
            <w:tcW w:w="3403" w:type="dxa"/>
          </w:tcPr>
          <w:p w:rsidR="00D644F4" w:rsidRDefault="00D644F4" w:rsidP="00BF40C2">
            <w:pPr>
              <w:rPr>
                <w:rFonts w:ascii="GHEA Grapalat" w:hAnsi="GHEA Grapalat" w:cs="Sylfaen"/>
                <w:lang w:val="en-US"/>
              </w:rPr>
            </w:pPr>
          </w:p>
        </w:tc>
      </w:tr>
    </w:tbl>
    <w:p w:rsidR="00D644F4" w:rsidRDefault="00D644F4" w:rsidP="00BF40C2">
      <w:pPr>
        <w:jc w:val="center"/>
        <w:rPr>
          <w:rFonts w:ascii="GHEA Grapalat" w:hAnsi="GHEA Grapalat"/>
          <w:b/>
          <w:lang w:val="af-ZA"/>
        </w:rPr>
      </w:pPr>
    </w:p>
    <w:p w:rsidR="00D644F4" w:rsidRDefault="00D644F4" w:rsidP="00BF40C2">
      <w:pPr>
        <w:rPr>
          <w:lang w:val="en-US"/>
        </w:rPr>
      </w:pPr>
    </w:p>
    <w:p w:rsidR="00D644F4" w:rsidRDefault="00D644F4" w:rsidP="00BF40C2">
      <w:pPr>
        <w:ind w:firstLine="360"/>
        <w:rPr>
          <w:rFonts w:ascii="GHEA Grapalat" w:hAnsi="GHEA Grapalat"/>
          <w:sz w:val="18"/>
          <w:szCs w:val="18"/>
          <w:lang w:val="hy-AM" w:eastAsia="en-US"/>
        </w:rPr>
      </w:pPr>
    </w:p>
    <w:p w:rsidR="00D644F4" w:rsidRDefault="00D644F4"/>
    <w:sectPr w:rsidR="00D644F4" w:rsidSect="00BF40C2">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g_Times1">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IRTEK Courier">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F1416"/>
    <w:multiLevelType w:val="hybridMultilevel"/>
    <w:tmpl w:val="FBFEF97E"/>
    <w:lvl w:ilvl="0" w:tplc="3024553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19882D64"/>
    <w:multiLevelType w:val="hybridMultilevel"/>
    <w:tmpl w:val="4FD27DAC"/>
    <w:lvl w:ilvl="0" w:tplc="ABC4FBBA">
      <w:start w:val="1"/>
      <w:numFmt w:val="decimal"/>
      <w:lvlText w:val="%1."/>
      <w:lvlJc w:val="left"/>
      <w:pPr>
        <w:ind w:left="2145" w:hanging="1155"/>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25D046A0"/>
    <w:multiLevelType w:val="hybridMultilevel"/>
    <w:tmpl w:val="5FB64D12"/>
    <w:lvl w:ilvl="0" w:tplc="3EA0FE0A">
      <w:start w:val="1"/>
      <w:numFmt w:val="decimal"/>
      <w:lvlText w:val="%1)"/>
      <w:lvlJc w:val="left"/>
      <w:pPr>
        <w:ind w:left="1080" w:hanging="360"/>
      </w:pPr>
      <w:rPr>
        <w:rFonts w:cs="Sylfae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50C312D4"/>
    <w:multiLevelType w:val="hybridMultilevel"/>
    <w:tmpl w:val="3B361A3C"/>
    <w:lvl w:ilvl="0" w:tplc="535426FE">
      <w:start w:val="1"/>
      <w:numFmt w:val="decimal"/>
      <w:lvlText w:val="%1)"/>
      <w:lvlJc w:val="left"/>
      <w:pPr>
        <w:ind w:left="1080" w:hanging="360"/>
      </w:pPr>
      <w:rPr>
        <w:rFonts w:cs="Times New Roman"/>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7DF1525F"/>
    <w:multiLevelType w:val="hybridMultilevel"/>
    <w:tmpl w:val="762CDE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D58"/>
    <w:rsid w:val="000378E0"/>
    <w:rsid w:val="00272DC9"/>
    <w:rsid w:val="00274A5E"/>
    <w:rsid w:val="002E4DE8"/>
    <w:rsid w:val="00460B15"/>
    <w:rsid w:val="009C4C6D"/>
    <w:rsid w:val="00BF40C2"/>
    <w:rsid w:val="00C279BF"/>
    <w:rsid w:val="00CE2D58"/>
    <w:rsid w:val="00D512EC"/>
    <w:rsid w:val="00D644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C2"/>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BF40C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40C2"/>
    <w:rPr>
      <w:rFonts w:ascii="Arial" w:hAnsi="Arial" w:cs="Arial"/>
      <w:b/>
      <w:bCs/>
      <w:kern w:val="32"/>
      <w:sz w:val="32"/>
      <w:szCs w:val="32"/>
    </w:rPr>
  </w:style>
  <w:style w:type="character" w:styleId="Hyperlink">
    <w:name w:val="Hyperlink"/>
    <w:basedOn w:val="DefaultParagraphFont"/>
    <w:uiPriority w:val="99"/>
    <w:semiHidden/>
    <w:rsid w:val="00BF40C2"/>
    <w:rPr>
      <w:rFonts w:cs="Times New Roman"/>
      <w:color w:val="0000FF"/>
      <w:u w:val="single"/>
    </w:rPr>
  </w:style>
  <w:style w:type="character" w:styleId="FollowedHyperlink">
    <w:name w:val="FollowedHyperlink"/>
    <w:basedOn w:val="DefaultParagraphFont"/>
    <w:uiPriority w:val="99"/>
    <w:semiHidden/>
    <w:rsid w:val="00BF40C2"/>
    <w:rPr>
      <w:rFonts w:cs="Times New Roman"/>
      <w:color w:val="954F72"/>
      <w:u w:val="single"/>
    </w:rPr>
  </w:style>
  <w:style w:type="paragraph" w:styleId="Footer">
    <w:name w:val="footer"/>
    <w:basedOn w:val="Normal"/>
    <w:link w:val="FooterChar"/>
    <w:uiPriority w:val="99"/>
    <w:semiHidden/>
    <w:rsid w:val="00BF40C2"/>
    <w:pPr>
      <w:tabs>
        <w:tab w:val="center" w:pos="4677"/>
        <w:tab w:val="right" w:pos="9355"/>
      </w:tabs>
    </w:pPr>
  </w:style>
  <w:style w:type="character" w:customStyle="1" w:styleId="FooterChar">
    <w:name w:val="Footer Char"/>
    <w:basedOn w:val="DefaultParagraphFont"/>
    <w:link w:val="Footer"/>
    <w:uiPriority w:val="99"/>
    <w:semiHidden/>
    <w:locked/>
    <w:rsid w:val="00BF40C2"/>
    <w:rPr>
      <w:rFonts w:ascii="Times New Roman" w:hAnsi="Times New Roman" w:cs="Times New Roman"/>
      <w:sz w:val="24"/>
      <w:szCs w:val="24"/>
      <w:lang w:val="ru-RU" w:eastAsia="ru-RU"/>
    </w:rPr>
  </w:style>
  <w:style w:type="paragraph" w:customStyle="1" w:styleId="Armenian">
    <w:name w:val="Armenian"/>
    <w:basedOn w:val="Normal"/>
    <w:uiPriority w:val="99"/>
    <w:rsid w:val="00BF40C2"/>
    <w:rPr>
      <w:rFonts w:ascii="Agg_Times1" w:hAnsi="Agg_Times1"/>
      <w:szCs w:val="20"/>
      <w:lang w:val="en-GB" w:eastAsia="en-US"/>
    </w:rPr>
  </w:style>
  <w:style w:type="paragraph" w:styleId="BalloonText">
    <w:name w:val="Balloon Text"/>
    <w:basedOn w:val="Normal"/>
    <w:link w:val="BalloonTextChar"/>
    <w:uiPriority w:val="99"/>
    <w:semiHidden/>
    <w:rsid w:val="00D512E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512EC"/>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947499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13</Pages>
  <Words>2433</Words>
  <Characters>13873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HasmikH</cp:lastModifiedBy>
  <cp:revision>6</cp:revision>
  <cp:lastPrinted>2016-08-09T13:32:00Z</cp:lastPrinted>
  <dcterms:created xsi:type="dcterms:W3CDTF">2016-08-09T12:21:00Z</dcterms:created>
  <dcterms:modified xsi:type="dcterms:W3CDTF">2016-08-10T13:24:00Z</dcterms:modified>
</cp:coreProperties>
</file>