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26" w:rsidRPr="000169DA" w:rsidRDefault="005A3726" w:rsidP="005A3726">
      <w:pPr>
        <w:pStyle w:val="a"/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0169DA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5A3726" w:rsidRPr="00FE1214" w:rsidRDefault="00C64B54" w:rsidP="00A95440">
      <w:pPr>
        <w:pStyle w:val="BodyText"/>
        <w:spacing w:before="120" w:after="0" w:line="360" w:lineRule="auto"/>
        <w:jc w:val="center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fr-FR"/>
        </w:rPr>
        <w:t></w:t>
      </w:r>
      <w:proofErr w:type="spellStart"/>
      <w:r>
        <w:rPr>
          <w:rFonts w:ascii="GHEA Grapalat" w:hAnsi="GHEA Grapalat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Հ</w:t>
      </w:r>
      <w:r w:rsidR="00FC6938">
        <w:rPr>
          <w:rFonts w:ascii="GHEA Grapalat" w:hAnsi="GHEA Grapalat"/>
          <w:szCs w:val="24"/>
          <w:lang w:val="fr-FR"/>
        </w:rPr>
        <w:t>անրապետության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C6938">
        <w:rPr>
          <w:rFonts w:ascii="GHEA Grapalat" w:hAnsi="GHEA Grapalat"/>
          <w:szCs w:val="24"/>
          <w:lang w:val="fr-FR"/>
        </w:rPr>
        <w:t>կառավարության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2012</w:t>
      </w:r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թվականի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C6938">
        <w:rPr>
          <w:rFonts w:ascii="GHEA Grapalat" w:hAnsi="GHEA Grapalat"/>
          <w:szCs w:val="24"/>
          <w:lang w:val="fr-FR"/>
        </w:rPr>
        <w:t>նոյեմբերի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r w:rsidR="00FC6938" w:rsidRPr="00FC6938">
        <w:rPr>
          <w:rFonts w:ascii="GHEA Grapalat" w:hAnsi="GHEA Grapalat"/>
          <w:szCs w:val="24"/>
          <w:lang w:val="hy-AM"/>
        </w:rPr>
        <w:t>29</w:t>
      </w:r>
      <w:r>
        <w:rPr>
          <w:rFonts w:ascii="GHEA Grapalat" w:hAnsi="GHEA Grapalat"/>
          <w:szCs w:val="24"/>
          <w:lang w:val="fr-FR"/>
        </w:rPr>
        <w:t xml:space="preserve">-ի N </w:t>
      </w:r>
      <w:r w:rsidR="004F0B16" w:rsidRPr="004F0B16">
        <w:rPr>
          <w:rFonts w:ascii="GHEA Grapalat" w:hAnsi="GHEA Grapalat"/>
          <w:szCs w:val="24"/>
          <w:lang w:val="hy-AM"/>
        </w:rPr>
        <w:t>1561</w:t>
      </w:r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մեջ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փոփոխություն</w:t>
      </w:r>
      <w:proofErr w:type="spellEnd"/>
      <w:r>
        <w:rPr>
          <w:rFonts w:ascii="GHEA Grapalat" w:hAnsi="GHEA Grapalat"/>
          <w:szCs w:val="24"/>
          <w:lang w:val="hy-AM"/>
        </w:rPr>
        <w:t>ներ</w:t>
      </w:r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Cs w:val="24"/>
          <w:lang w:val="fr-FR"/>
        </w:rPr>
        <w:t></w:t>
      </w:r>
      <w:r>
        <w:rPr>
          <w:rFonts w:ascii="GHEA Grapalat" w:hAnsi="GHEA Grapalat"/>
          <w:szCs w:val="24"/>
          <w:lang w:val="hy-AM"/>
        </w:rPr>
        <w:t>,</w:t>
      </w:r>
      <w:r w:rsidR="0089772A">
        <w:rPr>
          <w:rFonts w:ascii="GHEA Grapalat" w:hAnsi="GHEA Grapalat"/>
          <w:szCs w:val="24"/>
          <w:lang w:val="hy-AM"/>
        </w:rPr>
        <w:t xml:space="preserve"> </w:t>
      </w:r>
      <w:r w:rsidR="0089772A">
        <w:rPr>
          <w:rFonts w:ascii="GHEA Grapalat" w:hAnsi="GHEA Grapalat"/>
          <w:szCs w:val="24"/>
          <w:lang w:val="fr-FR"/>
        </w:rPr>
        <w:t></w:t>
      </w:r>
      <w:proofErr w:type="spellStart"/>
      <w:r w:rsidR="0089772A">
        <w:rPr>
          <w:rFonts w:ascii="GHEA Grapalat" w:hAnsi="GHEA Grapalat"/>
          <w:szCs w:val="24"/>
          <w:lang w:val="fr-FR"/>
        </w:rPr>
        <w:t>Հայաստանի</w:t>
      </w:r>
      <w:proofErr w:type="spellEnd"/>
      <w:r w:rsidR="0089772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89772A">
        <w:rPr>
          <w:rFonts w:ascii="GHEA Grapalat" w:hAnsi="GHEA Grapalat"/>
          <w:szCs w:val="24"/>
          <w:lang w:val="fr-FR"/>
        </w:rPr>
        <w:t>Հանրապետության</w:t>
      </w:r>
      <w:proofErr w:type="spellEnd"/>
      <w:r w:rsidR="0089772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89772A">
        <w:rPr>
          <w:rFonts w:ascii="GHEA Grapalat" w:hAnsi="GHEA Grapalat"/>
          <w:szCs w:val="24"/>
          <w:lang w:val="fr-FR"/>
        </w:rPr>
        <w:t>կառավարության</w:t>
      </w:r>
      <w:proofErr w:type="spellEnd"/>
      <w:r w:rsidR="0089772A">
        <w:rPr>
          <w:rFonts w:ascii="GHEA Grapalat" w:hAnsi="GHEA Grapalat"/>
          <w:szCs w:val="24"/>
          <w:lang w:val="fr-FR"/>
        </w:rPr>
        <w:t xml:space="preserve"> 201</w:t>
      </w:r>
      <w:r w:rsidR="00FC6938" w:rsidRPr="00FC6938">
        <w:rPr>
          <w:rFonts w:ascii="GHEA Grapalat" w:hAnsi="GHEA Grapalat"/>
          <w:szCs w:val="24"/>
          <w:lang w:val="hy-AM"/>
        </w:rPr>
        <w:t>2</w:t>
      </w:r>
      <w:r w:rsidR="0089772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89772A">
        <w:rPr>
          <w:rFonts w:ascii="GHEA Grapalat" w:hAnsi="GHEA Grapalat"/>
          <w:szCs w:val="24"/>
          <w:lang w:val="fr-FR"/>
        </w:rPr>
        <w:t>թվականի</w:t>
      </w:r>
      <w:proofErr w:type="spellEnd"/>
      <w:r w:rsidR="0089772A">
        <w:rPr>
          <w:rFonts w:ascii="GHEA Grapalat" w:hAnsi="GHEA Grapalat"/>
          <w:szCs w:val="24"/>
          <w:lang w:val="fr-FR"/>
        </w:rPr>
        <w:t xml:space="preserve"> </w:t>
      </w:r>
      <w:r w:rsidR="00FC6938" w:rsidRPr="00FC6938">
        <w:rPr>
          <w:rFonts w:ascii="GHEA Grapalat" w:hAnsi="GHEA Grapalat"/>
          <w:szCs w:val="24"/>
          <w:lang w:val="hy-AM"/>
        </w:rPr>
        <w:t>հունիսի</w:t>
      </w:r>
      <w:r w:rsidR="0089772A">
        <w:rPr>
          <w:rFonts w:ascii="GHEA Grapalat" w:hAnsi="GHEA Grapalat"/>
          <w:szCs w:val="24"/>
          <w:lang w:val="fr-FR"/>
        </w:rPr>
        <w:t xml:space="preserve"> </w:t>
      </w:r>
      <w:r w:rsidR="00FC6938" w:rsidRPr="00FC6938">
        <w:rPr>
          <w:rFonts w:ascii="GHEA Grapalat" w:hAnsi="GHEA Grapalat"/>
          <w:szCs w:val="24"/>
          <w:lang w:val="hy-AM"/>
        </w:rPr>
        <w:t>28</w:t>
      </w:r>
      <w:r w:rsidR="0089772A">
        <w:rPr>
          <w:rFonts w:ascii="GHEA Grapalat" w:hAnsi="GHEA Grapalat"/>
          <w:szCs w:val="24"/>
          <w:lang w:val="fr-FR"/>
        </w:rPr>
        <w:t xml:space="preserve">-ի N </w:t>
      </w:r>
      <w:r w:rsidR="00FC6938" w:rsidRPr="00FC6938">
        <w:rPr>
          <w:rFonts w:ascii="GHEA Grapalat" w:hAnsi="GHEA Grapalat"/>
          <w:szCs w:val="24"/>
          <w:lang w:val="hy-AM"/>
        </w:rPr>
        <w:t>824</w:t>
      </w:r>
      <w:r w:rsidR="0089772A">
        <w:rPr>
          <w:rFonts w:ascii="GHEA Grapalat" w:hAnsi="GHEA Grapalat"/>
          <w:szCs w:val="24"/>
          <w:lang w:val="fr-FR"/>
        </w:rPr>
        <w:t xml:space="preserve">-Ն </w:t>
      </w:r>
      <w:proofErr w:type="spellStart"/>
      <w:r w:rsidR="0089772A">
        <w:rPr>
          <w:rFonts w:ascii="GHEA Grapalat" w:hAnsi="GHEA Grapalat"/>
          <w:szCs w:val="24"/>
          <w:lang w:val="fr-FR"/>
        </w:rPr>
        <w:t>որոշման</w:t>
      </w:r>
      <w:proofErr w:type="spellEnd"/>
      <w:r w:rsidR="0089772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89772A">
        <w:rPr>
          <w:rFonts w:ascii="GHEA Grapalat" w:hAnsi="GHEA Grapalat"/>
          <w:szCs w:val="24"/>
          <w:lang w:val="fr-FR"/>
        </w:rPr>
        <w:t>մեջ</w:t>
      </w:r>
      <w:proofErr w:type="spellEnd"/>
      <w:r w:rsidR="0089772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89772A">
        <w:rPr>
          <w:rFonts w:ascii="GHEA Grapalat" w:hAnsi="GHEA Grapalat"/>
          <w:szCs w:val="24"/>
          <w:lang w:val="fr-FR"/>
        </w:rPr>
        <w:t>փոփոխություն</w:t>
      </w:r>
      <w:r w:rsidR="004F0B16">
        <w:rPr>
          <w:rFonts w:ascii="GHEA Grapalat" w:hAnsi="GHEA Grapalat"/>
          <w:szCs w:val="24"/>
          <w:lang w:val="fr-FR"/>
        </w:rPr>
        <w:t>ներ</w:t>
      </w:r>
      <w:proofErr w:type="spellEnd"/>
      <w:r w:rsidR="0089772A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="0089772A">
        <w:rPr>
          <w:rFonts w:ascii="GHEA Grapalat" w:hAnsi="GHEA Grapalat"/>
          <w:szCs w:val="24"/>
          <w:lang w:val="fr-FR"/>
        </w:rPr>
        <w:t>կատարելու</w:t>
      </w:r>
      <w:proofErr w:type="spellEnd"/>
      <w:r w:rsidR="0089772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89772A">
        <w:rPr>
          <w:rFonts w:ascii="GHEA Grapalat" w:hAnsi="GHEA Grapalat"/>
          <w:szCs w:val="24"/>
          <w:lang w:val="fr-FR"/>
        </w:rPr>
        <w:t>մասին</w:t>
      </w:r>
      <w:proofErr w:type="spellEnd"/>
      <w:r w:rsidR="0089772A">
        <w:rPr>
          <w:rFonts w:ascii="GHEA Grapalat" w:hAnsi="GHEA Grapalat"/>
          <w:szCs w:val="24"/>
          <w:lang w:val="fr-FR"/>
        </w:rPr>
        <w:t>,</w:t>
      </w:r>
      <w:r>
        <w:rPr>
          <w:rFonts w:ascii="GHEA Grapalat" w:hAnsi="GHEA Grapalat"/>
          <w:szCs w:val="24"/>
          <w:lang w:val="hy-AM"/>
        </w:rPr>
        <w:t xml:space="preserve"> </w:t>
      </w:r>
      <w:r w:rsidR="00D4006B">
        <w:rPr>
          <w:rFonts w:ascii="GHEA Grapalat" w:hAnsi="GHEA Grapalat"/>
          <w:szCs w:val="24"/>
          <w:lang w:val="fr-FR"/>
        </w:rPr>
        <w:t></w:t>
      </w:r>
      <w:proofErr w:type="spellStart"/>
      <w:r w:rsidR="005A3726">
        <w:rPr>
          <w:rFonts w:ascii="GHEA Grapalat" w:hAnsi="GHEA Grapalat"/>
          <w:szCs w:val="24"/>
          <w:lang w:val="fr-FR"/>
        </w:rPr>
        <w:t>Հայաստանի</w:t>
      </w:r>
      <w:proofErr w:type="spellEnd"/>
      <w:r w:rsidR="005A3726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5A3726">
        <w:rPr>
          <w:rFonts w:ascii="GHEA Grapalat" w:hAnsi="GHEA Grapalat"/>
          <w:szCs w:val="24"/>
          <w:lang w:val="fr-FR"/>
        </w:rPr>
        <w:t>Հանրապետության</w:t>
      </w:r>
      <w:proofErr w:type="spellEnd"/>
      <w:r w:rsidR="005A3726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5A3726">
        <w:rPr>
          <w:rFonts w:ascii="GHEA Grapalat" w:hAnsi="GHEA Grapalat"/>
          <w:szCs w:val="24"/>
          <w:lang w:val="fr-FR"/>
        </w:rPr>
        <w:t>կառավարության</w:t>
      </w:r>
      <w:proofErr w:type="spellEnd"/>
      <w:r w:rsidR="005A3726">
        <w:rPr>
          <w:rFonts w:ascii="GHEA Grapalat" w:hAnsi="GHEA Grapalat"/>
          <w:szCs w:val="24"/>
          <w:lang w:val="fr-FR"/>
        </w:rPr>
        <w:t xml:space="preserve"> 2012 </w:t>
      </w:r>
      <w:proofErr w:type="spellStart"/>
      <w:r w:rsidR="005A3726">
        <w:rPr>
          <w:rFonts w:ascii="GHEA Grapalat" w:hAnsi="GHEA Grapalat"/>
          <w:szCs w:val="24"/>
          <w:lang w:val="fr-FR"/>
        </w:rPr>
        <w:t>թվականի</w:t>
      </w:r>
      <w:proofErr w:type="spellEnd"/>
      <w:r w:rsidR="005A3726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C6938">
        <w:rPr>
          <w:rFonts w:ascii="GHEA Grapalat" w:hAnsi="GHEA Grapalat"/>
          <w:szCs w:val="24"/>
          <w:lang w:val="fr-FR"/>
        </w:rPr>
        <w:t>մայիսի</w:t>
      </w:r>
      <w:proofErr w:type="spellEnd"/>
      <w:r w:rsidR="005A3726">
        <w:rPr>
          <w:rFonts w:ascii="GHEA Grapalat" w:hAnsi="GHEA Grapalat"/>
          <w:szCs w:val="24"/>
          <w:lang w:val="fr-FR"/>
        </w:rPr>
        <w:t xml:space="preserve"> </w:t>
      </w:r>
      <w:r w:rsidR="00FC6938">
        <w:rPr>
          <w:rFonts w:ascii="GHEA Grapalat" w:hAnsi="GHEA Grapalat"/>
          <w:szCs w:val="24"/>
          <w:lang w:val="fr-FR"/>
        </w:rPr>
        <w:t>17</w:t>
      </w:r>
      <w:r w:rsidR="005A3726">
        <w:rPr>
          <w:rFonts w:ascii="GHEA Grapalat" w:hAnsi="GHEA Grapalat"/>
          <w:szCs w:val="24"/>
          <w:lang w:val="fr-FR"/>
        </w:rPr>
        <w:t xml:space="preserve">-ի </w:t>
      </w:r>
      <w:r w:rsidR="00D4006B">
        <w:rPr>
          <w:rFonts w:ascii="GHEA Grapalat" w:hAnsi="GHEA Grapalat"/>
          <w:szCs w:val="24"/>
          <w:lang w:val="fr-FR"/>
        </w:rPr>
        <w:t xml:space="preserve">N </w:t>
      </w:r>
      <w:r w:rsidR="00FC6938">
        <w:rPr>
          <w:rFonts w:ascii="GHEA Grapalat" w:hAnsi="GHEA Grapalat"/>
          <w:szCs w:val="24"/>
          <w:lang w:val="fr-FR"/>
        </w:rPr>
        <w:t>629</w:t>
      </w:r>
      <w:r w:rsidR="00D4006B">
        <w:rPr>
          <w:rFonts w:ascii="GHEA Grapalat" w:hAnsi="GHEA Grapalat"/>
          <w:szCs w:val="24"/>
          <w:lang w:val="fr-FR"/>
        </w:rPr>
        <w:t xml:space="preserve">-Ն </w:t>
      </w:r>
      <w:proofErr w:type="spellStart"/>
      <w:r w:rsidR="00D4006B">
        <w:rPr>
          <w:rFonts w:ascii="GHEA Grapalat" w:hAnsi="GHEA Grapalat"/>
          <w:szCs w:val="24"/>
          <w:lang w:val="fr-FR"/>
        </w:rPr>
        <w:t>որոշման</w:t>
      </w:r>
      <w:proofErr w:type="spellEnd"/>
      <w:r w:rsidR="00D4006B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D4006B">
        <w:rPr>
          <w:rFonts w:ascii="GHEA Grapalat" w:hAnsi="GHEA Grapalat"/>
          <w:szCs w:val="24"/>
          <w:lang w:val="fr-FR"/>
        </w:rPr>
        <w:t>մեջ</w:t>
      </w:r>
      <w:proofErr w:type="spellEnd"/>
      <w:r w:rsidR="00D4006B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D4006B">
        <w:rPr>
          <w:rFonts w:ascii="GHEA Grapalat" w:hAnsi="GHEA Grapalat"/>
          <w:szCs w:val="24"/>
          <w:lang w:val="fr-FR"/>
        </w:rPr>
        <w:t>փոփոխություններ</w:t>
      </w:r>
      <w:proofErr w:type="spellEnd"/>
      <w:r w:rsidR="00D4006B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D4006B">
        <w:rPr>
          <w:rFonts w:ascii="GHEA Grapalat" w:hAnsi="GHEA Grapalat"/>
          <w:szCs w:val="24"/>
          <w:lang w:val="fr-FR"/>
        </w:rPr>
        <w:t>կատարելու</w:t>
      </w:r>
      <w:proofErr w:type="spellEnd"/>
      <w:r w:rsidR="00D4006B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D4006B">
        <w:rPr>
          <w:rFonts w:ascii="GHEA Grapalat" w:hAnsi="GHEA Grapalat"/>
          <w:szCs w:val="24"/>
          <w:lang w:val="fr-FR"/>
        </w:rPr>
        <w:t>մասին</w:t>
      </w:r>
      <w:proofErr w:type="spellEnd"/>
      <w:r w:rsidR="00D4006B">
        <w:rPr>
          <w:rFonts w:ascii="GHEA Grapalat" w:hAnsi="GHEA Grapalat"/>
          <w:szCs w:val="24"/>
          <w:lang w:val="fr-FR"/>
        </w:rPr>
        <w:t xml:space="preserve">, </w:t>
      </w:r>
      <w:r w:rsidR="00641DC8">
        <w:rPr>
          <w:rFonts w:ascii="GHEA Grapalat" w:hAnsi="GHEA Grapalat"/>
          <w:szCs w:val="24"/>
          <w:lang w:val="fr-FR"/>
        </w:rPr>
        <w:t></w:t>
      </w:r>
      <w:proofErr w:type="spellStart"/>
      <w:r w:rsidR="00641DC8">
        <w:rPr>
          <w:rFonts w:ascii="GHEA Grapalat" w:hAnsi="GHEA Grapalat"/>
          <w:szCs w:val="24"/>
          <w:lang w:val="fr-FR"/>
        </w:rPr>
        <w:t>Հայաստանի</w:t>
      </w:r>
      <w:proofErr w:type="spellEnd"/>
      <w:r w:rsidR="00641DC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641DC8">
        <w:rPr>
          <w:rFonts w:ascii="GHEA Grapalat" w:hAnsi="GHEA Grapalat"/>
          <w:szCs w:val="24"/>
          <w:lang w:val="fr-FR"/>
        </w:rPr>
        <w:t>Հանրապետության</w:t>
      </w:r>
      <w:proofErr w:type="spellEnd"/>
      <w:r w:rsidR="00641DC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641DC8">
        <w:rPr>
          <w:rFonts w:ascii="GHEA Grapalat" w:hAnsi="GHEA Grapalat"/>
          <w:szCs w:val="24"/>
          <w:lang w:val="fr-FR"/>
        </w:rPr>
        <w:t>կառավարության</w:t>
      </w:r>
      <w:proofErr w:type="spellEnd"/>
      <w:r w:rsidR="00641DC8">
        <w:rPr>
          <w:rFonts w:ascii="GHEA Grapalat" w:hAnsi="GHEA Grapalat"/>
          <w:szCs w:val="24"/>
          <w:lang w:val="fr-FR"/>
        </w:rPr>
        <w:t xml:space="preserve"> 2012 </w:t>
      </w:r>
      <w:proofErr w:type="spellStart"/>
      <w:r w:rsidR="00641DC8">
        <w:rPr>
          <w:rFonts w:ascii="GHEA Grapalat" w:hAnsi="GHEA Grapalat"/>
          <w:szCs w:val="24"/>
          <w:lang w:val="fr-FR"/>
        </w:rPr>
        <w:t>թվականի</w:t>
      </w:r>
      <w:proofErr w:type="spellEnd"/>
      <w:r w:rsidR="00641DC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C6938">
        <w:rPr>
          <w:rFonts w:ascii="GHEA Grapalat" w:hAnsi="GHEA Grapalat"/>
          <w:szCs w:val="24"/>
          <w:lang w:val="fr-FR"/>
        </w:rPr>
        <w:t>հունիսի</w:t>
      </w:r>
      <w:proofErr w:type="spellEnd"/>
      <w:r w:rsidR="00641DC8">
        <w:rPr>
          <w:rFonts w:ascii="GHEA Grapalat" w:hAnsi="GHEA Grapalat"/>
          <w:szCs w:val="24"/>
          <w:lang w:val="fr-FR"/>
        </w:rPr>
        <w:t xml:space="preserve"> </w:t>
      </w:r>
      <w:r w:rsidR="00FC6938">
        <w:rPr>
          <w:rFonts w:ascii="GHEA Grapalat" w:hAnsi="GHEA Grapalat"/>
          <w:szCs w:val="24"/>
          <w:lang w:val="fr-FR"/>
        </w:rPr>
        <w:t>28</w:t>
      </w:r>
      <w:r w:rsidR="00641DC8">
        <w:rPr>
          <w:rFonts w:ascii="GHEA Grapalat" w:hAnsi="GHEA Grapalat"/>
          <w:szCs w:val="24"/>
          <w:lang w:val="fr-FR"/>
        </w:rPr>
        <w:t xml:space="preserve">-ի N </w:t>
      </w:r>
      <w:r w:rsidR="00FC6938">
        <w:rPr>
          <w:rFonts w:ascii="GHEA Grapalat" w:hAnsi="GHEA Grapalat"/>
          <w:szCs w:val="24"/>
          <w:lang w:val="fr-FR"/>
        </w:rPr>
        <w:t>810</w:t>
      </w:r>
      <w:r w:rsidR="00641DC8">
        <w:rPr>
          <w:rFonts w:ascii="GHEA Grapalat" w:hAnsi="GHEA Grapalat"/>
          <w:szCs w:val="24"/>
          <w:lang w:val="fr-FR"/>
        </w:rPr>
        <w:t xml:space="preserve">-Ն </w:t>
      </w:r>
      <w:proofErr w:type="spellStart"/>
      <w:r w:rsidR="00641DC8">
        <w:rPr>
          <w:rFonts w:ascii="GHEA Grapalat" w:hAnsi="GHEA Grapalat"/>
          <w:szCs w:val="24"/>
          <w:lang w:val="fr-FR"/>
        </w:rPr>
        <w:t>որոշման</w:t>
      </w:r>
      <w:proofErr w:type="spellEnd"/>
      <w:r w:rsidR="00641DC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641DC8">
        <w:rPr>
          <w:rFonts w:ascii="GHEA Grapalat" w:hAnsi="GHEA Grapalat"/>
          <w:szCs w:val="24"/>
          <w:lang w:val="fr-FR"/>
        </w:rPr>
        <w:t>մեջ</w:t>
      </w:r>
      <w:proofErr w:type="spellEnd"/>
      <w:r w:rsidR="00641DC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641DC8">
        <w:rPr>
          <w:rFonts w:ascii="GHEA Grapalat" w:hAnsi="GHEA Grapalat"/>
          <w:szCs w:val="24"/>
          <w:lang w:val="fr-FR"/>
        </w:rPr>
        <w:t>փոփոխություն</w:t>
      </w:r>
      <w:r w:rsidR="004F0B16">
        <w:rPr>
          <w:rFonts w:ascii="GHEA Grapalat" w:hAnsi="GHEA Grapalat"/>
          <w:szCs w:val="24"/>
          <w:lang w:val="fr-FR"/>
        </w:rPr>
        <w:t>ներ</w:t>
      </w:r>
      <w:proofErr w:type="spellEnd"/>
      <w:r w:rsidR="00641DC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641DC8">
        <w:rPr>
          <w:rFonts w:ascii="GHEA Grapalat" w:hAnsi="GHEA Grapalat"/>
          <w:szCs w:val="24"/>
          <w:lang w:val="fr-FR"/>
        </w:rPr>
        <w:t>կատարելու</w:t>
      </w:r>
      <w:proofErr w:type="spellEnd"/>
      <w:r w:rsidR="00641DC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641DC8">
        <w:rPr>
          <w:rFonts w:ascii="GHEA Grapalat" w:hAnsi="GHEA Grapalat"/>
          <w:szCs w:val="24"/>
          <w:lang w:val="fr-FR"/>
        </w:rPr>
        <w:t>մասին</w:t>
      </w:r>
      <w:proofErr w:type="spellEnd"/>
      <w:r w:rsidR="00641DC8">
        <w:rPr>
          <w:rFonts w:ascii="GHEA Grapalat" w:hAnsi="GHEA Grapalat"/>
          <w:szCs w:val="24"/>
          <w:lang w:val="fr-FR"/>
        </w:rPr>
        <w:t></w:t>
      </w:r>
      <w:r w:rsidR="00FC6938">
        <w:rPr>
          <w:rFonts w:ascii="GHEA Grapalat" w:hAnsi="GHEA Grapalat"/>
          <w:szCs w:val="24"/>
          <w:lang w:val="fr-FR"/>
        </w:rPr>
        <w:t xml:space="preserve"> և </w:t>
      </w:r>
      <w:r w:rsidR="00E06FE5">
        <w:rPr>
          <w:rFonts w:ascii="GHEA Grapalat" w:hAnsi="GHEA Grapalat"/>
          <w:szCs w:val="24"/>
          <w:lang w:val="fr-FR"/>
        </w:rPr>
        <w:t></w:t>
      </w:r>
      <w:proofErr w:type="spellStart"/>
      <w:r w:rsidR="00E06FE5">
        <w:rPr>
          <w:rFonts w:ascii="GHEA Grapalat" w:hAnsi="GHEA Grapalat"/>
          <w:szCs w:val="24"/>
          <w:lang w:val="fr-FR"/>
        </w:rPr>
        <w:t>Հայաստանի</w:t>
      </w:r>
      <w:proofErr w:type="spellEnd"/>
      <w:r w:rsidR="00E06FE5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06FE5">
        <w:rPr>
          <w:rFonts w:ascii="GHEA Grapalat" w:hAnsi="GHEA Grapalat"/>
          <w:szCs w:val="24"/>
          <w:lang w:val="fr-FR"/>
        </w:rPr>
        <w:t>Հանրապետության</w:t>
      </w:r>
      <w:proofErr w:type="spellEnd"/>
      <w:r w:rsidR="00E06FE5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06FE5">
        <w:rPr>
          <w:rFonts w:ascii="GHEA Grapalat" w:hAnsi="GHEA Grapalat"/>
          <w:szCs w:val="24"/>
          <w:lang w:val="fr-FR"/>
        </w:rPr>
        <w:t>կառավարության</w:t>
      </w:r>
      <w:proofErr w:type="spellEnd"/>
      <w:r w:rsidR="00E06FE5">
        <w:rPr>
          <w:rFonts w:ascii="GHEA Grapalat" w:hAnsi="GHEA Grapalat"/>
          <w:szCs w:val="24"/>
          <w:lang w:val="fr-FR"/>
        </w:rPr>
        <w:t xml:space="preserve"> 201</w:t>
      </w:r>
      <w:r w:rsidR="00FC6938">
        <w:rPr>
          <w:rFonts w:ascii="GHEA Grapalat" w:hAnsi="GHEA Grapalat"/>
          <w:szCs w:val="24"/>
          <w:lang w:val="fr-FR"/>
        </w:rPr>
        <w:t>3</w:t>
      </w:r>
      <w:r w:rsidR="00E06FE5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06FE5">
        <w:rPr>
          <w:rFonts w:ascii="GHEA Grapalat" w:hAnsi="GHEA Grapalat"/>
          <w:szCs w:val="24"/>
          <w:lang w:val="fr-FR"/>
        </w:rPr>
        <w:t>թվականի</w:t>
      </w:r>
      <w:proofErr w:type="spellEnd"/>
      <w:r w:rsidR="00E06FE5">
        <w:rPr>
          <w:rFonts w:ascii="GHEA Grapalat" w:hAnsi="GHEA Grapalat"/>
          <w:szCs w:val="24"/>
          <w:lang w:val="fr-FR"/>
        </w:rPr>
        <w:t xml:space="preserve"> </w:t>
      </w:r>
      <w:r w:rsidR="00FC6938" w:rsidRPr="00FC6938">
        <w:rPr>
          <w:rFonts w:ascii="GHEA Grapalat" w:hAnsi="GHEA Grapalat"/>
          <w:szCs w:val="24"/>
          <w:lang w:val="hy-AM"/>
        </w:rPr>
        <w:t xml:space="preserve">հունիսի </w:t>
      </w:r>
      <w:r w:rsidR="00E06FE5">
        <w:rPr>
          <w:rFonts w:ascii="GHEA Grapalat" w:hAnsi="GHEA Grapalat"/>
          <w:szCs w:val="24"/>
          <w:lang w:val="hy-AM"/>
        </w:rPr>
        <w:t>6</w:t>
      </w:r>
      <w:r w:rsidR="00E06FE5">
        <w:rPr>
          <w:rFonts w:ascii="GHEA Grapalat" w:hAnsi="GHEA Grapalat"/>
          <w:szCs w:val="24"/>
          <w:lang w:val="fr-FR"/>
        </w:rPr>
        <w:t xml:space="preserve">-ի N </w:t>
      </w:r>
      <w:r w:rsidR="00FC6938" w:rsidRPr="00FC6938">
        <w:rPr>
          <w:rFonts w:ascii="GHEA Grapalat" w:hAnsi="GHEA Grapalat"/>
          <w:szCs w:val="24"/>
          <w:lang w:val="hy-AM"/>
        </w:rPr>
        <w:t>605</w:t>
      </w:r>
      <w:r w:rsidR="00E06FE5">
        <w:rPr>
          <w:rFonts w:ascii="GHEA Grapalat" w:hAnsi="GHEA Grapalat"/>
          <w:szCs w:val="24"/>
          <w:lang w:val="fr-FR"/>
        </w:rPr>
        <w:t xml:space="preserve">-Ն </w:t>
      </w:r>
      <w:proofErr w:type="spellStart"/>
      <w:r w:rsidR="00E06FE5">
        <w:rPr>
          <w:rFonts w:ascii="GHEA Grapalat" w:hAnsi="GHEA Grapalat"/>
          <w:szCs w:val="24"/>
          <w:lang w:val="fr-FR"/>
        </w:rPr>
        <w:t>որոշման</w:t>
      </w:r>
      <w:proofErr w:type="spellEnd"/>
      <w:r w:rsidR="00E06FE5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06FE5">
        <w:rPr>
          <w:rFonts w:ascii="GHEA Grapalat" w:hAnsi="GHEA Grapalat"/>
          <w:szCs w:val="24"/>
          <w:lang w:val="fr-FR"/>
        </w:rPr>
        <w:t>մեջ</w:t>
      </w:r>
      <w:proofErr w:type="spellEnd"/>
      <w:r w:rsidR="00E06FE5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06FE5">
        <w:rPr>
          <w:rFonts w:ascii="GHEA Grapalat" w:hAnsi="GHEA Grapalat"/>
          <w:szCs w:val="24"/>
          <w:lang w:val="fr-FR"/>
        </w:rPr>
        <w:t>փոփոխություն</w:t>
      </w:r>
      <w:r w:rsidR="00FC6938">
        <w:rPr>
          <w:rFonts w:ascii="GHEA Grapalat" w:hAnsi="GHEA Grapalat"/>
          <w:szCs w:val="24"/>
          <w:lang w:val="fr-FR"/>
        </w:rPr>
        <w:t>ներ</w:t>
      </w:r>
      <w:proofErr w:type="spellEnd"/>
      <w:r w:rsidR="00E06FE5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06FE5">
        <w:rPr>
          <w:rFonts w:ascii="GHEA Grapalat" w:hAnsi="GHEA Grapalat"/>
          <w:szCs w:val="24"/>
          <w:lang w:val="fr-FR"/>
        </w:rPr>
        <w:t>կատարելու</w:t>
      </w:r>
      <w:proofErr w:type="spellEnd"/>
      <w:r w:rsidR="00E06FE5">
        <w:rPr>
          <w:rFonts w:ascii="GHEA Grapalat" w:hAnsi="GHEA Grapalat"/>
          <w:szCs w:val="24"/>
          <w:lang w:val="fr-FR"/>
        </w:rPr>
        <w:t xml:space="preserve"> </w:t>
      </w:r>
      <w:r w:rsidR="00FC6938">
        <w:rPr>
          <w:rFonts w:ascii="GHEA Grapalat" w:hAnsi="GHEA Grapalat"/>
          <w:szCs w:val="24"/>
          <w:lang w:val="fr-FR"/>
        </w:rPr>
        <w:t xml:space="preserve">և </w:t>
      </w:r>
      <w:proofErr w:type="spellStart"/>
      <w:r w:rsidR="00FC6938">
        <w:rPr>
          <w:rFonts w:ascii="GHEA Grapalat" w:hAnsi="GHEA Grapalat"/>
          <w:szCs w:val="24"/>
          <w:lang w:val="fr-FR"/>
        </w:rPr>
        <w:t>Հայաստանի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C6938">
        <w:rPr>
          <w:rFonts w:ascii="GHEA Grapalat" w:hAnsi="GHEA Grapalat"/>
          <w:szCs w:val="24"/>
          <w:lang w:val="fr-FR"/>
        </w:rPr>
        <w:t>Հանրապետության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C6938">
        <w:rPr>
          <w:rFonts w:ascii="GHEA Grapalat" w:hAnsi="GHEA Grapalat"/>
          <w:szCs w:val="24"/>
          <w:lang w:val="fr-FR"/>
        </w:rPr>
        <w:t>կառավարության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2013 </w:t>
      </w:r>
      <w:proofErr w:type="spellStart"/>
      <w:r w:rsidR="00FC6938">
        <w:rPr>
          <w:rFonts w:ascii="GHEA Grapalat" w:hAnsi="GHEA Grapalat"/>
          <w:szCs w:val="24"/>
          <w:lang w:val="fr-FR"/>
        </w:rPr>
        <w:t>թվականի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C6938">
        <w:rPr>
          <w:rFonts w:ascii="GHEA Grapalat" w:hAnsi="GHEA Grapalat"/>
          <w:szCs w:val="24"/>
          <w:lang w:val="fr-FR"/>
        </w:rPr>
        <w:t>սեպտեմբերի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5-ի </w:t>
      </w:r>
      <w:proofErr w:type="spellStart"/>
      <w:r w:rsidR="00FC6938">
        <w:rPr>
          <w:rFonts w:ascii="GHEA Grapalat" w:hAnsi="GHEA Grapalat"/>
          <w:szCs w:val="24"/>
          <w:lang w:val="fr-FR"/>
        </w:rPr>
        <w:t>թիվ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988-Ն </w:t>
      </w:r>
      <w:proofErr w:type="spellStart"/>
      <w:r w:rsidR="00FC6938">
        <w:rPr>
          <w:rFonts w:ascii="GHEA Grapalat" w:hAnsi="GHEA Grapalat"/>
          <w:szCs w:val="24"/>
          <w:lang w:val="fr-FR"/>
        </w:rPr>
        <w:t>որոշումն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C6938">
        <w:rPr>
          <w:rFonts w:ascii="GHEA Grapalat" w:hAnsi="GHEA Grapalat"/>
          <w:szCs w:val="24"/>
          <w:lang w:val="fr-FR"/>
        </w:rPr>
        <w:t>ուժը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C6938">
        <w:rPr>
          <w:rFonts w:ascii="GHEA Grapalat" w:hAnsi="GHEA Grapalat"/>
          <w:szCs w:val="24"/>
          <w:lang w:val="fr-FR"/>
        </w:rPr>
        <w:t>կորցրած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C6938">
        <w:rPr>
          <w:rFonts w:ascii="GHEA Grapalat" w:hAnsi="GHEA Grapalat"/>
          <w:szCs w:val="24"/>
          <w:lang w:val="fr-FR"/>
        </w:rPr>
        <w:t>ճանաչելու</w:t>
      </w:r>
      <w:proofErr w:type="spellEnd"/>
      <w:r w:rsidR="00FC6938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06FE5">
        <w:rPr>
          <w:rFonts w:ascii="GHEA Grapalat" w:hAnsi="GHEA Grapalat"/>
          <w:szCs w:val="24"/>
          <w:lang w:val="fr-FR"/>
        </w:rPr>
        <w:t>մասին</w:t>
      </w:r>
      <w:proofErr w:type="spellEnd"/>
      <w:r w:rsidR="00E06FE5">
        <w:rPr>
          <w:rFonts w:ascii="GHEA Grapalat" w:hAnsi="GHEA Grapalat"/>
          <w:szCs w:val="24"/>
          <w:lang w:val="fr-FR"/>
        </w:rPr>
        <w:t></w:t>
      </w:r>
      <w:r w:rsidR="00FC6938">
        <w:rPr>
          <w:rFonts w:ascii="GHEA Grapalat" w:hAnsi="GHEA Grapalat"/>
          <w:szCs w:val="24"/>
          <w:lang w:val="fr-FR"/>
        </w:rPr>
        <w:t xml:space="preserve"> </w:t>
      </w:r>
      <w:r w:rsidR="00081159">
        <w:rPr>
          <w:rFonts w:ascii="GHEA Grapalat" w:hAnsi="GHEA Grapalat"/>
          <w:szCs w:val="24"/>
          <w:lang w:val="fr-FR"/>
        </w:rPr>
        <w:t xml:space="preserve">ՀՀ </w:t>
      </w:r>
      <w:proofErr w:type="spellStart"/>
      <w:r w:rsidR="00081159">
        <w:rPr>
          <w:rFonts w:ascii="GHEA Grapalat" w:hAnsi="GHEA Grapalat"/>
          <w:szCs w:val="24"/>
          <w:lang w:val="fr-FR"/>
        </w:rPr>
        <w:t>կառավարության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որոշումների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նախագծերի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ընդունման</w:t>
      </w:r>
      <w:proofErr w:type="spellEnd"/>
    </w:p>
    <w:p w:rsidR="005A3726" w:rsidRPr="00CC7E6C" w:rsidRDefault="005A3726" w:rsidP="005A3726">
      <w:pPr>
        <w:pStyle w:val="BodyText"/>
        <w:spacing w:after="0" w:line="360" w:lineRule="auto"/>
        <w:rPr>
          <w:rFonts w:ascii="GHEA Grapalat" w:hAnsi="GHEA Grapalat"/>
          <w:szCs w:val="24"/>
          <w:lang w:val="hy-AM"/>
        </w:rPr>
      </w:pPr>
    </w:p>
    <w:p w:rsidR="005A3726" w:rsidRPr="00D164F3" w:rsidRDefault="005A3726" w:rsidP="005A3726">
      <w:pPr>
        <w:pStyle w:val="BodyText"/>
        <w:numPr>
          <w:ilvl w:val="0"/>
          <w:numId w:val="1"/>
        </w:numPr>
        <w:tabs>
          <w:tab w:val="clear" w:pos="360"/>
          <w:tab w:val="num" w:pos="1022"/>
        </w:tabs>
        <w:spacing w:after="0" w:line="360" w:lineRule="auto"/>
        <w:ind w:left="0" w:firstLine="686"/>
        <w:jc w:val="both"/>
        <w:rPr>
          <w:rFonts w:ascii="GHEA Grapalat" w:hAnsi="GHEA Grapalat"/>
          <w:b/>
          <w:szCs w:val="24"/>
          <w:lang w:val="fr-FR"/>
        </w:rPr>
      </w:pPr>
      <w:r w:rsidRPr="00D164F3">
        <w:rPr>
          <w:rFonts w:ascii="GHEA Grapalat" w:hAnsi="GHEA Grapalat" w:cs="Sylfaen"/>
          <w:b/>
          <w:szCs w:val="24"/>
          <w:lang w:val="hy-AM"/>
        </w:rPr>
        <w:t>Իրավական ակտ</w:t>
      </w:r>
      <w:r w:rsidR="00081159" w:rsidRPr="00EA7070">
        <w:rPr>
          <w:rFonts w:ascii="GHEA Grapalat" w:hAnsi="GHEA Grapalat" w:cs="Sylfaen"/>
          <w:b/>
          <w:szCs w:val="24"/>
          <w:lang w:val="hy-AM"/>
        </w:rPr>
        <w:t>եր</w:t>
      </w:r>
      <w:r w:rsidRPr="00D164F3">
        <w:rPr>
          <w:rFonts w:ascii="GHEA Grapalat" w:hAnsi="GHEA Grapalat" w:cs="Sylfaen"/>
          <w:b/>
          <w:szCs w:val="24"/>
          <w:lang w:val="hy-AM"/>
        </w:rPr>
        <w:t>ի անհրաժեշտությունը (նպատակը).</w:t>
      </w:r>
      <w:r w:rsidRPr="00D164F3">
        <w:rPr>
          <w:rFonts w:ascii="GHEA Grapalat" w:hAnsi="GHEA Grapalat" w:cs="Sylfaen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Նախագծ</w:t>
      </w:r>
      <w:r w:rsidR="00081159">
        <w:rPr>
          <w:rFonts w:ascii="GHEA Grapalat" w:hAnsi="GHEA Grapalat"/>
          <w:szCs w:val="24"/>
          <w:lang w:val="fr-FR"/>
        </w:rPr>
        <w:t>երի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ներկայա</w:t>
      </w:r>
      <w:r w:rsidR="00081159">
        <w:rPr>
          <w:rFonts w:ascii="GHEA Grapalat" w:hAnsi="GHEA Grapalat"/>
          <w:szCs w:val="24"/>
          <w:lang w:val="fr-FR"/>
        </w:rPr>
        <w:softHyphen/>
        <w:t>ցումը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պայմանավորված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է</w:t>
      </w:r>
      <w:r w:rsidRPr="00D164F3">
        <w:rPr>
          <w:rFonts w:ascii="GHEA Grapalat" w:hAnsi="GHEA Grapalat"/>
          <w:szCs w:val="24"/>
          <w:lang w:val="fr-FR"/>
        </w:rPr>
        <w:t xml:space="preserve"> </w:t>
      </w:r>
      <w:r w:rsidR="00081159">
        <w:rPr>
          <w:rFonts w:ascii="GHEA Grapalat" w:hAnsi="GHEA Grapalat"/>
          <w:szCs w:val="24"/>
          <w:lang w:val="fr-FR"/>
        </w:rPr>
        <w:t xml:space="preserve">ս.թ. </w:t>
      </w:r>
      <w:proofErr w:type="spellStart"/>
      <w:r w:rsidR="00081159">
        <w:rPr>
          <w:rFonts w:ascii="GHEA Grapalat" w:hAnsi="GHEA Grapalat"/>
          <w:szCs w:val="24"/>
          <w:lang w:val="fr-FR"/>
        </w:rPr>
        <w:t>հունիսի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21-</w:t>
      </w:r>
      <w:proofErr w:type="spellStart"/>
      <w:r w:rsidR="00081159">
        <w:rPr>
          <w:rFonts w:ascii="GHEA Grapalat" w:hAnsi="GHEA Grapalat"/>
          <w:szCs w:val="24"/>
          <w:lang w:val="fr-FR"/>
        </w:rPr>
        <w:t>ին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ՀՀ </w:t>
      </w:r>
      <w:proofErr w:type="spellStart"/>
      <w:r w:rsidR="00081159">
        <w:rPr>
          <w:rFonts w:ascii="GHEA Grapalat" w:hAnsi="GHEA Grapalat"/>
          <w:szCs w:val="24"/>
          <w:lang w:val="fr-FR"/>
        </w:rPr>
        <w:t>Ազգային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Ժողովի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կողմից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ընդունված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և ս.թ. </w:t>
      </w:r>
      <w:proofErr w:type="spellStart"/>
      <w:r w:rsidR="00E714E7">
        <w:rPr>
          <w:rFonts w:ascii="GHEA Grapalat" w:hAnsi="GHEA Grapalat"/>
          <w:szCs w:val="24"/>
          <w:lang w:val="fr-FR"/>
        </w:rPr>
        <w:t>հուլիսի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1-</w:t>
      </w:r>
      <w:proofErr w:type="spellStart"/>
      <w:r w:rsidR="00E714E7">
        <w:rPr>
          <w:rFonts w:ascii="GHEA Grapalat" w:hAnsi="GHEA Grapalat"/>
          <w:szCs w:val="24"/>
          <w:lang w:val="fr-FR"/>
        </w:rPr>
        <w:t>ից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ուժի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մեջ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մտած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` </w:t>
      </w:r>
      <w:proofErr w:type="spellStart"/>
      <w:r w:rsidR="00081159">
        <w:rPr>
          <w:rFonts w:ascii="GHEA Grapalat" w:hAnsi="GHEA Grapalat"/>
          <w:szCs w:val="24"/>
          <w:lang w:val="fr-FR"/>
        </w:rPr>
        <w:t>կեն</w:t>
      </w:r>
      <w:r w:rsidR="00081159">
        <w:rPr>
          <w:rFonts w:ascii="GHEA Grapalat" w:hAnsi="GHEA Grapalat"/>
          <w:szCs w:val="24"/>
          <w:lang w:val="fr-FR"/>
        </w:rPr>
        <w:softHyphen/>
        <w:t>սա</w:t>
      </w:r>
      <w:r w:rsidR="00081159">
        <w:rPr>
          <w:rFonts w:ascii="GHEA Grapalat" w:hAnsi="GHEA Grapalat"/>
          <w:szCs w:val="24"/>
          <w:lang w:val="fr-FR"/>
        </w:rPr>
        <w:softHyphen/>
        <w:t>թո</w:t>
      </w:r>
      <w:r w:rsidR="00081159">
        <w:rPr>
          <w:rFonts w:ascii="GHEA Grapalat" w:hAnsi="GHEA Grapalat"/>
          <w:szCs w:val="24"/>
          <w:lang w:val="fr-FR"/>
        </w:rPr>
        <w:softHyphen/>
        <w:t>շակային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համակարգի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վերանայմանն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ուղղված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օրենք</w:t>
      </w:r>
      <w:r w:rsidR="00E714E7">
        <w:rPr>
          <w:rFonts w:ascii="GHEA Grapalat" w:hAnsi="GHEA Grapalat"/>
          <w:szCs w:val="24"/>
          <w:lang w:val="fr-FR"/>
        </w:rPr>
        <w:softHyphen/>
      </w:r>
      <w:r w:rsidR="00081159">
        <w:rPr>
          <w:rFonts w:ascii="GHEA Grapalat" w:hAnsi="GHEA Grapalat"/>
          <w:szCs w:val="24"/>
          <w:lang w:val="fr-FR"/>
        </w:rPr>
        <w:t>ների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կիրարկումն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ապահովող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` ՀՀ </w:t>
      </w:r>
      <w:proofErr w:type="spellStart"/>
      <w:r w:rsidR="00081159">
        <w:rPr>
          <w:rFonts w:ascii="GHEA Grapalat" w:hAnsi="GHEA Grapalat"/>
          <w:szCs w:val="24"/>
          <w:lang w:val="fr-FR"/>
        </w:rPr>
        <w:t>կառավարության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համապատասխան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որոշումները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վերոնշյալ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օրենք</w:t>
      </w:r>
      <w:r w:rsidR="00E714E7">
        <w:rPr>
          <w:rFonts w:ascii="GHEA Grapalat" w:hAnsi="GHEA Grapalat"/>
          <w:szCs w:val="24"/>
          <w:lang w:val="fr-FR"/>
        </w:rPr>
        <w:softHyphen/>
      </w:r>
      <w:r w:rsidR="00081159">
        <w:rPr>
          <w:rFonts w:ascii="GHEA Grapalat" w:hAnsi="GHEA Grapalat"/>
          <w:szCs w:val="24"/>
          <w:lang w:val="fr-FR"/>
        </w:rPr>
        <w:t>ներին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համապատասխանեցնելու</w:t>
      </w:r>
      <w:proofErr w:type="spellEnd"/>
      <w:r w:rsidR="00081159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081159">
        <w:rPr>
          <w:rFonts w:ascii="GHEA Grapalat" w:hAnsi="GHEA Grapalat"/>
          <w:szCs w:val="24"/>
          <w:lang w:val="fr-FR"/>
        </w:rPr>
        <w:t>անհրաժեշտությամբ</w:t>
      </w:r>
      <w:proofErr w:type="spellEnd"/>
      <w:r w:rsidRPr="00D164F3">
        <w:rPr>
          <w:rFonts w:ascii="GHEA Grapalat" w:hAnsi="GHEA Grapalat"/>
          <w:szCs w:val="24"/>
          <w:lang w:val="fr-FR"/>
        </w:rPr>
        <w:t>:</w:t>
      </w:r>
    </w:p>
    <w:p w:rsidR="00E714E7" w:rsidRDefault="005A3726" w:rsidP="005A3726">
      <w:pPr>
        <w:pStyle w:val="BodyText"/>
        <w:numPr>
          <w:ilvl w:val="0"/>
          <w:numId w:val="1"/>
        </w:numPr>
        <w:tabs>
          <w:tab w:val="clear" w:pos="360"/>
          <w:tab w:val="num" w:pos="1022"/>
        </w:tabs>
        <w:spacing w:after="0" w:line="360" w:lineRule="auto"/>
        <w:ind w:left="0" w:firstLine="686"/>
        <w:jc w:val="both"/>
        <w:rPr>
          <w:rFonts w:ascii="GHEA Grapalat" w:hAnsi="GHEA Grapalat"/>
          <w:szCs w:val="24"/>
          <w:lang w:val="fr-FR"/>
        </w:rPr>
      </w:pPr>
      <w:proofErr w:type="spellStart"/>
      <w:r w:rsidRPr="00D164F3">
        <w:rPr>
          <w:rFonts w:ascii="GHEA Grapalat" w:hAnsi="GHEA Grapalat"/>
          <w:b/>
          <w:szCs w:val="24"/>
          <w:lang w:val="fr-FR"/>
        </w:rPr>
        <w:t>Կարգավորման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b/>
          <w:szCs w:val="24"/>
          <w:lang w:val="fr-FR"/>
        </w:rPr>
        <w:t>հարաբերությունների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b/>
          <w:szCs w:val="24"/>
          <w:lang w:val="fr-FR"/>
        </w:rPr>
        <w:t>ներկա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b/>
          <w:szCs w:val="24"/>
          <w:lang w:val="fr-FR"/>
        </w:rPr>
        <w:t>վիճակը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և </w:t>
      </w:r>
      <w:proofErr w:type="spellStart"/>
      <w:r w:rsidRPr="00D164F3">
        <w:rPr>
          <w:rFonts w:ascii="GHEA Grapalat" w:hAnsi="GHEA Grapalat"/>
          <w:b/>
          <w:szCs w:val="24"/>
          <w:lang w:val="fr-FR"/>
        </w:rPr>
        <w:t>առկա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b/>
          <w:szCs w:val="24"/>
          <w:lang w:val="fr-FR"/>
        </w:rPr>
        <w:t>խնդիրները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>.</w:t>
      </w:r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Կեն</w:t>
      </w:r>
      <w:r w:rsidR="00E714E7">
        <w:rPr>
          <w:rFonts w:ascii="GHEA Grapalat" w:hAnsi="GHEA Grapalat"/>
          <w:szCs w:val="24"/>
          <w:lang w:val="fr-FR"/>
        </w:rPr>
        <w:softHyphen/>
        <w:t>սա</w:t>
      </w:r>
      <w:r w:rsidR="00E714E7">
        <w:rPr>
          <w:rFonts w:ascii="GHEA Grapalat" w:hAnsi="GHEA Grapalat"/>
          <w:szCs w:val="24"/>
          <w:lang w:val="fr-FR"/>
        </w:rPr>
        <w:softHyphen/>
        <w:t>թոշակային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համակարգի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հետ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կապված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հարաբերությունները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կարգավորող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` ՀՀ </w:t>
      </w:r>
      <w:proofErr w:type="spellStart"/>
      <w:r w:rsidR="00E714E7">
        <w:rPr>
          <w:rFonts w:ascii="GHEA Grapalat" w:hAnsi="GHEA Grapalat"/>
          <w:szCs w:val="24"/>
          <w:lang w:val="fr-FR"/>
        </w:rPr>
        <w:t>օրենքների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կիրար</w:t>
      </w:r>
      <w:r w:rsidR="00E714E7">
        <w:rPr>
          <w:rFonts w:ascii="GHEA Grapalat" w:hAnsi="GHEA Grapalat"/>
          <w:szCs w:val="24"/>
          <w:lang w:val="fr-FR"/>
        </w:rPr>
        <w:softHyphen/>
        <w:t>կումն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ապահովող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որոշումները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մշակվել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են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կենսաթոշակային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համակարգի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ներդրման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սկզբնա</w:t>
      </w:r>
      <w:r w:rsidR="00E714E7">
        <w:rPr>
          <w:rFonts w:ascii="GHEA Grapalat" w:hAnsi="GHEA Grapalat"/>
          <w:szCs w:val="24"/>
          <w:lang w:val="fr-FR"/>
        </w:rPr>
        <w:softHyphen/>
        <w:t>կան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փուլում</w:t>
      </w:r>
      <w:proofErr w:type="spellEnd"/>
      <w:r w:rsidR="00E714E7">
        <w:rPr>
          <w:rFonts w:ascii="GHEA Grapalat" w:hAnsi="GHEA Grapalat"/>
          <w:szCs w:val="24"/>
          <w:lang w:val="fr-FR"/>
        </w:rPr>
        <w:t>:</w:t>
      </w:r>
    </w:p>
    <w:p w:rsidR="00E714E7" w:rsidRPr="00E714E7" w:rsidRDefault="00E714E7" w:rsidP="00E714E7">
      <w:pPr>
        <w:pStyle w:val="BodyText"/>
        <w:spacing w:after="0" w:line="360" w:lineRule="auto"/>
        <w:ind w:firstLine="686"/>
        <w:jc w:val="both"/>
        <w:rPr>
          <w:rFonts w:ascii="GHEA Grapalat" w:hAnsi="GHEA Grapalat"/>
          <w:szCs w:val="24"/>
          <w:lang w:val="fr-FR"/>
        </w:rPr>
      </w:pPr>
      <w:proofErr w:type="spellStart"/>
      <w:r w:rsidRPr="00E714E7">
        <w:rPr>
          <w:rFonts w:ascii="GHEA Grapalat" w:hAnsi="GHEA Grapalat"/>
          <w:szCs w:val="24"/>
          <w:lang w:val="fr-FR"/>
        </w:rPr>
        <w:t>Խնդիրը</w:t>
      </w:r>
      <w:proofErr w:type="spellEnd"/>
      <w:r w:rsidRP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E714E7">
        <w:rPr>
          <w:rFonts w:ascii="GHEA Grapalat" w:hAnsi="GHEA Grapalat"/>
          <w:szCs w:val="24"/>
          <w:lang w:val="fr-FR"/>
        </w:rPr>
        <w:t>կայանում</w:t>
      </w:r>
      <w:proofErr w:type="spellEnd"/>
      <w:r w:rsidRPr="00E714E7">
        <w:rPr>
          <w:rFonts w:ascii="GHEA Grapalat" w:hAnsi="GHEA Grapalat"/>
          <w:szCs w:val="24"/>
          <w:lang w:val="fr-FR"/>
        </w:rPr>
        <w:t xml:space="preserve"> է </w:t>
      </w:r>
      <w:proofErr w:type="spellStart"/>
      <w:r w:rsidRPr="00E714E7">
        <w:rPr>
          <w:rFonts w:ascii="GHEA Grapalat" w:hAnsi="GHEA Grapalat"/>
          <w:szCs w:val="24"/>
          <w:lang w:val="fr-FR"/>
        </w:rPr>
        <w:t>նրանում</w:t>
      </w:r>
      <w:proofErr w:type="spellEnd"/>
      <w:r w:rsidRPr="00E714E7">
        <w:rPr>
          <w:rFonts w:ascii="GHEA Grapalat" w:hAnsi="GHEA Grapalat"/>
          <w:szCs w:val="24"/>
          <w:lang w:val="fr-FR"/>
        </w:rPr>
        <w:t xml:space="preserve">, </w:t>
      </w:r>
      <w:proofErr w:type="spellStart"/>
      <w:r w:rsidRPr="00E714E7">
        <w:rPr>
          <w:rFonts w:ascii="GHEA Grapalat" w:hAnsi="GHEA Grapalat"/>
          <w:szCs w:val="24"/>
          <w:lang w:val="fr-FR"/>
        </w:rPr>
        <w:t>որ</w:t>
      </w:r>
      <w:proofErr w:type="spellEnd"/>
      <w:r w:rsidRPr="00E714E7">
        <w:rPr>
          <w:rFonts w:ascii="GHEA Grapalat" w:hAnsi="GHEA Grapalat"/>
          <w:szCs w:val="24"/>
          <w:lang w:val="fr-FR"/>
        </w:rPr>
        <w:t xml:space="preserve"> </w:t>
      </w:r>
      <w:r>
        <w:rPr>
          <w:rFonts w:ascii="GHEA Grapalat" w:hAnsi="GHEA Grapalat"/>
          <w:szCs w:val="24"/>
          <w:lang w:val="fr-FR"/>
        </w:rPr>
        <w:t xml:space="preserve">ս.թ. </w:t>
      </w:r>
      <w:proofErr w:type="spellStart"/>
      <w:r>
        <w:rPr>
          <w:rFonts w:ascii="GHEA Grapalat" w:hAnsi="GHEA Grapalat"/>
          <w:szCs w:val="24"/>
          <w:lang w:val="fr-FR"/>
        </w:rPr>
        <w:t>հունիսի</w:t>
      </w:r>
      <w:proofErr w:type="spellEnd"/>
      <w:r>
        <w:rPr>
          <w:rFonts w:ascii="GHEA Grapalat" w:hAnsi="GHEA Grapalat"/>
          <w:szCs w:val="24"/>
          <w:lang w:val="fr-FR"/>
        </w:rPr>
        <w:t xml:space="preserve"> 21-</w:t>
      </w:r>
      <w:proofErr w:type="spellStart"/>
      <w:r>
        <w:rPr>
          <w:rFonts w:ascii="GHEA Grapalat" w:hAnsi="GHEA Grapalat"/>
          <w:szCs w:val="24"/>
          <w:lang w:val="fr-FR"/>
        </w:rPr>
        <w:t>ին</w:t>
      </w:r>
      <w:proofErr w:type="spellEnd"/>
      <w:r>
        <w:rPr>
          <w:rFonts w:ascii="GHEA Grapalat" w:hAnsi="GHEA Grapalat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/>
          <w:szCs w:val="24"/>
          <w:lang w:val="fr-FR"/>
        </w:rPr>
        <w:t>Ազգային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Ժողովի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կողմից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ընդուն</w:t>
      </w:r>
      <w:r>
        <w:rPr>
          <w:rFonts w:ascii="GHEA Grapalat" w:hAnsi="GHEA Grapalat"/>
          <w:szCs w:val="24"/>
          <w:lang w:val="fr-FR"/>
        </w:rPr>
        <w:softHyphen/>
        <w:t>վել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են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կեն</w:t>
      </w:r>
      <w:r>
        <w:rPr>
          <w:rFonts w:ascii="GHEA Grapalat" w:hAnsi="GHEA Grapalat"/>
          <w:szCs w:val="24"/>
          <w:lang w:val="fr-FR"/>
        </w:rPr>
        <w:softHyphen/>
        <w:t>սա</w:t>
      </w:r>
      <w:r>
        <w:rPr>
          <w:rFonts w:ascii="GHEA Grapalat" w:hAnsi="GHEA Grapalat"/>
          <w:szCs w:val="24"/>
          <w:lang w:val="fr-FR"/>
        </w:rPr>
        <w:softHyphen/>
        <w:t>թո</w:t>
      </w:r>
      <w:r>
        <w:rPr>
          <w:rFonts w:ascii="GHEA Grapalat" w:hAnsi="GHEA Grapalat"/>
          <w:szCs w:val="24"/>
          <w:lang w:val="fr-FR"/>
        </w:rPr>
        <w:softHyphen/>
        <w:t>շակային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համակարգի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վերանայմանն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ուղղված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բազմաթիվ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օրենք</w:t>
      </w:r>
      <w:r>
        <w:rPr>
          <w:rFonts w:ascii="GHEA Grapalat" w:hAnsi="GHEA Grapalat"/>
          <w:szCs w:val="24"/>
          <w:lang w:val="fr-FR"/>
        </w:rPr>
        <w:softHyphen/>
        <w:t>ներ</w:t>
      </w:r>
      <w:proofErr w:type="spellEnd"/>
      <w:r>
        <w:rPr>
          <w:rFonts w:ascii="GHEA Grapalat" w:hAnsi="GHEA Grapalat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Cs w:val="24"/>
          <w:lang w:val="fr-FR"/>
        </w:rPr>
        <w:t>ինչի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արդյունքում</w:t>
      </w:r>
      <w:proofErr w:type="spellEnd"/>
      <w:r>
        <w:rPr>
          <w:rFonts w:ascii="GHEA Grapalat" w:hAnsi="GHEA Grapalat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/>
          <w:szCs w:val="24"/>
          <w:lang w:val="fr-FR"/>
        </w:rPr>
        <w:t>կառավարության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կողմից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նախկինում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ընդունված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որոշումները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այդ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օրենք</w:t>
      </w:r>
      <w:r>
        <w:rPr>
          <w:rFonts w:ascii="GHEA Grapalat" w:hAnsi="GHEA Grapalat"/>
          <w:szCs w:val="24"/>
          <w:lang w:val="fr-FR"/>
        </w:rPr>
        <w:softHyphen/>
        <w:t>նե</w:t>
      </w:r>
      <w:r>
        <w:rPr>
          <w:rFonts w:ascii="GHEA Grapalat" w:hAnsi="GHEA Grapalat"/>
          <w:szCs w:val="24"/>
          <w:lang w:val="fr-FR"/>
        </w:rPr>
        <w:softHyphen/>
        <w:t>րին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համապատասխանեցնելու</w:t>
      </w:r>
      <w:proofErr w:type="spellEnd"/>
      <w:r>
        <w:rPr>
          <w:rFonts w:ascii="GHEA Grapalat" w:hAnsi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Cs w:val="24"/>
          <w:lang w:val="fr-FR"/>
        </w:rPr>
        <w:t>անհրաժեշտություն</w:t>
      </w:r>
      <w:proofErr w:type="spellEnd"/>
      <w:r>
        <w:rPr>
          <w:rFonts w:ascii="GHEA Grapalat" w:hAnsi="GHEA Grapalat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szCs w:val="24"/>
          <w:lang w:val="fr-FR"/>
        </w:rPr>
        <w:t>առաջացել</w:t>
      </w:r>
      <w:proofErr w:type="spellEnd"/>
      <w:r>
        <w:rPr>
          <w:rFonts w:ascii="GHEA Grapalat" w:hAnsi="GHEA Grapalat"/>
          <w:szCs w:val="24"/>
          <w:lang w:val="fr-FR"/>
        </w:rPr>
        <w:t>:</w:t>
      </w:r>
    </w:p>
    <w:p w:rsidR="005A3726" w:rsidRPr="00D164F3" w:rsidRDefault="005A3726" w:rsidP="005A3726">
      <w:pPr>
        <w:pStyle w:val="BodyText"/>
        <w:numPr>
          <w:ilvl w:val="0"/>
          <w:numId w:val="1"/>
        </w:numPr>
        <w:tabs>
          <w:tab w:val="clear" w:pos="360"/>
          <w:tab w:val="num" w:pos="1022"/>
        </w:tabs>
        <w:spacing w:after="0" w:line="360" w:lineRule="auto"/>
        <w:ind w:left="0" w:firstLine="686"/>
        <w:jc w:val="both"/>
        <w:rPr>
          <w:rFonts w:ascii="GHEA Grapalat" w:hAnsi="GHEA Grapalat"/>
          <w:b/>
          <w:szCs w:val="24"/>
          <w:lang w:val="fr-FR"/>
        </w:rPr>
      </w:pPr>
      <w:r w:rsidRPr="00D164F3">
        <w:rPr>
          <w:rFonts w:ascii="GHEA Grapalat" w:hAnsi="GHEA Grapalat" w:cs="Sylfaen"/>
          <w:b/>
          <w:szCs w:val="24"/>
          <w:lang w:val="hy-AM"/>
        </w:rPr>
        <w:t>Առկա խնդիրների առաջարկվող լուծումները.</w:t>
      </w:r>
      <w:r w:rsidRPr="00D164F3">
        <w:rPr>
          <w:rFonts w:ascii="GHEA Grapalat" w:hAnsi="GHEA Grapalat" w:cs="Sylfaen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 w:cs="Sylfaen"/>
          <w:szCs w:val="24"/>
          <w:lang w:val="fr-FR"/>
        </w:rPr>
        <w:t>Նախագծ</w:t>
      </w:r>
      <w:r w:rsidR="00E714E7">
        <w:rPr>
          <w:rFonts w:ascii="GHEA Grapalat" w:hAnsi="GHEA Grapalat" w:cs="Sylfaen"/>
          <w:szCs w:val="24"/>
          <w:lang w:val="fr-FR"/>
        </w:rPr>
        <w:t>եր</w:t>
      </w:r>
      <w:r w:rsidRPr="00D164F3">
        <w:rPr>
          <w:rFonts w:ascii="GHEA Grapalat" w:hAnsi="GHEA Grapalat" w:cs="Sylfaen"/>
          <w:szCs w:val="24"/>
          <w:lang w:val="fr-FR"/>
        </w:rPr>
        <w:t>ով</w:t>
      </w:r>
      <w:proofErr w:type="spellEnd"/>
      <w:r w:rsidRPr="00D164F3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 w:cs="Sylfaen"/>
          <w:szCs w:val="24"/>
          <w:lang w:val="fr-FR"/>
        </w:rPr>
        <w:t>առաջարկվում</w:t>
      </w:r>
      <w:proofErr w:type="spellEnd"/>
      <w:r w:rsidRPr="00D164F3">
        <w:rPr>
          <w:rFonts w:ascii="GHEA Grapalat" w:hAnsi="GHEA Grapalat" w:cs="Sylfaen"/>
          <w:szCs w:val="24"/>
          <w:lang w:val="fr-FR"/>
        </w:rPr>
        <w:t xml:space="preserve"> է </w:t>
      </w:r>
      <w:proofErr w:type="spellStart"/>
      <w:r w:rsidR="00E714E7">
        <w:rPr>
          <w:rFonts w:ascii="GHEA Grapalat" w:hAnsi="GHEA Grapalat" w:cs="Sylfaen"/>
          <w:szCs w:val="24"/>
          <w:lang w:val="fr-FR"/>
        </w:rPr>
        <w:t>կեն</w:t>
      </w:r>
      <w:r w:rsidR="00E714E7">
        <w:rPr>
          <w:rFonts w:ascii="GHEA Grapalat" w:hAnsi="GHEA Grapalat" w:cs="Sylfaen"/>
          <w:szCs w:val="24"/>
          <w:lang w:val="fr-FR"/>
        </w:rPr>
        <w:softHyphen/>
        <w:t>սա</w:t>
      </w:r>
      <w:r w:rsidR="00E714E7">
        <w:rPr>
          <w:rFonts w:ascii="GHEA Grapalat" w:hAnsi="GHEA Grapalat" w:cs="Sylfaen"/>
          <w:szCs w:val="24"/>
          <w:lang w:val="fr-FR"/>
        </w:rPr>
        <w:softHyphen/>
        <w:t>թոշակային</w:t>
      </w:r>
      <w:proofErr w:type="spellEnd"/>
      <w:r w:rsidR="00E714E7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 w:cs="Sylfaen"/>
          <w:szCs w:val="24"/>
          <w:lang w:val="fr-FR"/>
        </w:rPr>
        <w:t>համակարգի</w:t>
      </w:r>
      <w:proofErr w:type="spellEnd"/>
      <w:r w:rsidR="00E714E7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 w:cs="Sylfaen"/>
          <w:szCs w:val="24"/>
          <w:lang w:val="fr-FR"/>
        </w:rPr>
        <w:t>կիրարկումն</w:t>
      </w:r>
      <w:proofErr w:type="spellEnd"/>
      <w:r w:rsidR="00E714E7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 w:cs="Sylfaen"/>
          <w:szCs w:val="24"/>
          <w:lang w:val="fr-FR"/>
        </w:rPr>
        <w:t>ապահովող</w:t>
      </w:r>
      <w:proofErr w:type="spellEnd"/>
      <w:r w:rsidR="00E714E7">
        <w:rPr>
          <w:rFonts w:ascii="GHEA Grapalat" w:hAnsi="GHEA Grapalat" w:cs="Sylfaen"/>
          <w:szCs w:val="24"/>
          <w:lang w:val="fr-FR"/>
        </w:rPr>
        <w:t xml:space="preserve">` ՀՀ </w:t>
      </w:r>
      <w:proofErr w:type="spellStart"/>
      <w:r w:rsidR="00E714E7">
        <w:rPr>
          <w:rFonts w:ascii="GHEA Grapalat" w:hAnsi="GHEA Grapalat" w:cs="Sylfaen"/>
          <w:szCs w:val="24"/>
          <w:lang w:val="fr-FR"/>
        </w:rPr>
        <w:t>կառավարության</w:t>
      </w:r>
      <w:proofErr w:type="spellEnd"/>
      <w:r w:rsidR="00E714E7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 w:cs="Sylfaen"/>
          <w:szCs w:val="24"/>
          <w:lang w:val="fr-FR"/>
        </w:rPr>
        <w:t>որոշումները</w:t>
      </w:r>
      <w:proofErr w:type="spellEnd"/>
      <w:r w:rsidR="00E714E7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 w:cs="Sylfaen"/>
          <w:szCs w:val="24"/>
          <w:lang w:val="fr-FR"/>
        </w:rPr>
        <w:t>համա</w:t>
      </w:r>
      <w:r w:rsidR="00E714E7">
        <w:rPr>
          <w:rFonts w:ascii="GHEA Grapalat" w:hAnsi="GHEA Grapalat" w:cs="Sylfaen"/>
          <w:szCs w:val="24"/>
          <w:lang w:val="fr-FR"/>
        </w:rPr>
        <w:softHyphen/>
      </w:r>
      <w:r w:rsidR="00E714E7">
        <w:rPr>
          <w:rFonts w:ascii="GHEA Grapalat" w:hAnsi="GHEA Grapalat" w:cs="Sylfaen"/>
          <w:szCs w:val="24"/>
          <w:lang w:val="fr-FR"/>
        </w:rPr>
        <w:lastRenderedPageBreak/>
        <w:t>պա</w:t>
      </w:r>
      <w:r w:rsidR="00E714E7">
        <w:rPr>
          <w:rFonts w:ascii="GHEA Grapalat" w:hAnsi="GHEA Grapalat" w:cs="Sylfaen"/>
          <w:szCs w:val="24"/>
          <w:lang w:val="fr-FR"/>
        </w:rPr>
        <w:softHyphen/>
        <w:t>տասխանեցնել</w:t>
      </w:r>
      <w:proofErr w:type="spellEnd"/>
      <w:r w:rsidR="00E714E7">
        <w:rPr>
          <w:rFonts w:ascii="GHEA Grapalat" w:hAnsi="GHEA Grapalat" w:cs="Sylfaen"/>
          <w:szCs w:val="24"/>
          <w:lang w:val="fr-FR"/>
        </w:rPr>
        <w:t xml:space="preserve"> </w:t>
      </w:r>
      <w:r w:rsidR="00E714E7">
        <w:rPr>
          <w:rFonts w:ascii="GHEA Grapalat" w:hAnsi="GHEA Grapalat"/>
          <w:szCs w:val="24"/>
          <w:lang w:val="fr-FR"/>
        </w:rPr>
        <w:t xml:space="preserve">ս.թ. </w:t>
      </w:r>
      <w:proofErr w:type="spellStart"/>
      <w:r w:rsidR="00E714E7">
        <w:rPr>
          <w:rFonts w:ascii="GHEA Grapalat" w:hAnsi="GHEA Grapalat"/>
          <w:szCs w:val="24"/>
          <w:lang w:val="fr-FR"/>
        </w:rPr>
        <w:t>հունիսի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21-</w:t>
      </w:r>
      <w:proofErr w:type="spellStart"/>
      <w:r w:rsidR="00E714E7">
        <w:rPr>
          <w:rFonts w:ascii="GHEA Grapalat" w:hAnsi="GHEA Grapalat"/>
          <w:szCs w:val="24"/>
          <w:lang w:val="fr-FR"/>
        </w:rPr>
        <w:t>ին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ՀՀ </w:t>
      </w:r>
      <w:proofErr w:type="spellStart"/>
      <w:r w:rsidR="00E714E7">
        <w:rPr>
          <w:rFonts w:ascii="GHEA Grapalat" w:hAnsi="GHEA Grapalat"/>
          <w:szCs w:val="24"/>
          <w:lang w:val="fr-FR"/>
        </w:rPr>
        <w:t>Ազգային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Ժողովի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կողմից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ընդունված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` </w:t>
      </w:r>
      <w:proofErr w:type="spellStart"/>
      <w:r w:rsidR="00E714E7">
        <w:rPr>
          <w:rFonts w:ascii="GHEA Grapalat" w:hAnsi="GHEA Grapalat"/>
          <w:szCs w:val="24"/>
          <w:lang w:val="fr-FR"/>
        </w:rPr>
        <w:t>կեն</w:t>
      </w:r>
      <w:r w:rsidR="00E714E7">
        <w:rPr>
          <w:rFonts w:ascii="GHEA Grapalat" w:hAnsi="GHEA Grapalat"/>
          <w:szCs w:val="24"/>
          <w:lang w:val="fr-FR"/>
        </w:rPr>
        <w:softHyphen/>
        <w:t>սա</w:t>
      </w:r>
      <w:r w:rsidR="00E714E7">
        <w:rPr>
          <w:rFonts w:ascii="GHEA Grapalat" w:hAnsi="GHEA Grapalat"/>
          <w:szCs w:val="24"/>
          <w:lang w:val="fr-FR"/>
        </w:rPr>
        <w:softHyphen/>
        <w:t>թո</w:t>
      </w:r>
      <w:r w:rsidR="00E714E7">
        <w:rPr>
          <w:rFonts w:ascii="GHEA Grapalat" w:hAnsi="GHEA Grapalat"/>
          <w:szCs w:val="24"/>
          <w:lang w:val="fr-FR"/>
        </w:rPr>
        <w:softHyphen/>
        <w:t>շա</w:t>
      </w:r>
      <w:r w:rsidR="00E714E7">
        <w:rPr>
          <w:rFonts w:ascii="GHEA Grapalat" w:hAnsi="GHEA Grapalat"/>
          <w:szCs w:val="24"/>
          <w:lang w:val="fr-FR"/>
        </w:rPr>
        <w:softHyphen/>
        <w:t>կա</w:t>
      </w:r>
      <w:r w:rsidR="00E714E7">
        <w:rPr>
          <w:rFonts w:ascii="GHEA Grapalat" w:hAnsi="GHEA Grapalat"/>
          <w:szCs w:val="24"/>
          <w:lang w:val="fr-FR"/>
        </w:rPr>
        <w:softHyphen/>
        <w:t>յին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համակարգի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վերանայմանն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ուղղված</w:t>
      </w:r>
      <w:proofErr w:type="spellEnd"/>
      <w:r w:rsidR="00E714E7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E714E7">
        <w:rPr>
          <w:rFonts w:ascii="GHEA Grapalat" w:hAnsi="GHEA Grapalat"/>
          <w:szCs w:val="24"/>
          <w:lang w:val="fr-FR"/>
        </w:rPr>
        <w:t>օրենք</w:t>
      </w:r>
      <w:r w:rsidR="00E714E7">
        <w:rPr>
          <w:rFonts w:ascii="GHEA Grapalat" w:hAnsi="GHEA Grapalat"/>
          <w:szCs w:val="24"/>
          <w:lang w:val="fr-FR"/>
        </w:rPr>
        <w:softHyphen/>
        <w:t>ներին</w:t>
      </w:r>
      <w:proofErr w:type="spellEnd"/>
      <w:r w:rsidRPr="00D164F3">
        <w:rPr>
          <w:rFonts w:ascii="GHEA Grapalat" w:hAnsi="GHEA Grapalat" w:cs="Sylfaen"/>
          <w:szCs w:val="24"/>
          <w:lang w:val="fr-FR"/>
        </w:rPr>
        <w:t>:</w:t>
      </w:r>
    </w:p>
    <w:p w:rsidR="005A3726" w:rsidRPr="00D164F3" w:rsidRDefault="005A3726" w:rsidP="005A3726">
      <w:pPr>
        <w:pStyle w:val="BodyText"/>
        <w:numPr>
          <w:ilvl w:val="0"/>
          <w:numId w:val="1"/>
        </w:numPr>
        <w:tabs>
          <w:tab w:val="clear" w:pos="360"/>
          <w:tab w:val="num" w:pos="1022"/>
        </w:tabs>
        <w:spacing w:after="0" w:line="360" w:lineRule="auto"/>
        <w:ind w:left="0" w:firstLine="686"/>
        <w:jc w:val="both"/>
        <w:rPr>
          <w:rFonts w:ascii="GHEA Grapalat" w:hAnsi="GHEA Grapalat"/>
          <w:b/>
          <w:szCs w:val="24"/>
          <w:lang w:val="fr-FR"/>
        </w:rPr>
      </w:pPr>
      <w:proofErr w:type="spellStart"/>
      <w:r w:rsidRPr="00D164F3">
        <w:rPr>
          <w:rFonts w:ascii="GHEA Grapalat" w:hAnsi="GHEA Grapalat"/>
          <w:b/>
          <w:szCs w:val="24"/>
        </w:rPr>
        <w:t>Տվյալ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b/>
          <w:szCs w:val="24"/>
        </w:rPr>
        <w:t>բնագավառում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b/>
          <w:szCs w:val="24"/>
        </w:rPr>
        <w:t>իրականացվող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b/>
          <w:szCs w:val="24"/>
        </w:rPr>
        <w:t>քաղաքականությունը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. </w:t>
      </w:r>
      <w:proofErr w:type="spellStart"/>
      <w:r w:rsidRPr="00D164F3">
        <w:rPr>
          <w:rFonts w:ascii="GHEA Grapalat" w:hAnsi="GHEA Grapalat"/>
          <w:szCs w:val="24"/>
          <w:lang w:val="fr-FR"/>
        </w:rPr>
        <w:t>Հայաստանի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Հան</w:t>
      </w:r>
      <w:r w:rsidRPr="00D164F3">
        <w:rPr>
          <w:rFonts w:ascii="GHEA Grapalat" w:hAnsi="GHEA Grapalat"/>
          <w:szCs w:val="24"/>
          <w:lang w:val="fr-FR"/>
        </w:rPr>
        <w:softHyphen/>
        <w:t>րա</w:t>
      </w:r>
      <w:r w:rsidRPr="00D164F3">
        <w:rPr>
          <w:rFonts w:ascii="GHEA Grapalat" w:hAnsi="GHEA Grapalat"/>
          <w:szCs w:val="24"/>
          <w:lang w:val="fr-FR"/>
        </w:rPr>
        <w:softHyphen/>
        <w:t>պե</w:t>
      </w:r>
      <w:r w:rsidR="00F6524B">
        <w:rPr>
          <w:rFonts w:ascii="GHEA Grapalat" w:hAnsi="GHEA Grapalat"/>
          <w:szCs w:val="24"/>
          <w:lang w:val="fr-FR"/>
        </w:rPr>
        <w:softHyphen/>
      </w:r>
      <w:r w:rsidRPr="00D164F3">
        <w:rPr>
          <w:rFonts w:ascii="GHEA Grapalat" w:hAnsi="GHEA Grapalat"/>
          <w:szCs w:val="24"/>
          <w:lang w:val="fr-FR"/>
        </w:rPr>
        <w:softHyphen/>
        <w:t>տու</w:t>
      </w:r>
      <w:r w:rsidRPr="00D164F3">
        <w:rPr>
          <w:rFonts w:ascii="GHEA Grapalat" w:hAnsi="GHEA Grapalat"/>
          <w:szCs w:val="24"/>
          <w:lang w:val="fr-FR"/>
        </w:rPr>
        <w:softHyphen/>
        <w:t>թյան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կառավարության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կողմից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իրականացվող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քաղաքականությունն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ուղղված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է </w:t>
      </w:r>
      <w:proofErr w:type="spellStart"/>
      <w:r w:rsidR="00F6524B">
        <w:rPr>
          <w:rFonts w:ascii="GHEA Grapalat" w:hAnsi="GHEA Grapalat"/>
          <w:szCs w:val="24"/>
          <w:lang w:val="fr-FR"/>
        </w:rPr>
        <w:t>կենսա</w:t>
      </w:r>
      <w:r w:rsidR="00F6524B">
        <w:rPr>
          <w:rFonts w:ascii="GHEA Grapalat" w:hAnsi="GHEA Grapalat"/>
          <w:szCs w:val="24"/>
          <w:lang w:val="fr-FR"/>
        </w:rPr>
        <w:softHyphen/>
        <w:t>թո</w:t>
      </w:r>
      <w:r w:rsidR="00F6524B">
        <w:rPr>
          <w:rFonts w:ascii="GHEA Grapalat" w:hAnsi="GHEA Grapalat"/>
          <w:szCs w:val="24"/>
          <w:lang w:val="fr-FR"/>
        </w:rPr>
        <w:softHyphen/>
        <w:t>շակային</w:t>
      </w:r>
      <w:proofErr w:type="spellEnd"/>
      <w:r w:rsidR="00F6524B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6524B">
        <w:rPr>
          <w:rFonts w:ascii="GHEA Grapalat" w:hAnsi="GHEA Grapalat"/>
          <w:szCs w:val="24"/>
          <w:lang w:val="fr-FR"/>
        </w:rPr>
        <w:t>համակարգի</w:t>
      </w:r>
      <w:proofErr w:type="spellEnd"/>
      <w:r w:rsidR="00F6524B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6524B">
        <w:rPr>
          <w:rFonts w:ascii="GHEA Grapalat" w:hAnsi="GHEA Grapalat"/>
          <w:szCs w:val="24"/>
          <w:lang w:val="fr-FR"/>
        </w:rPr>
        <w:t>բարեփոխմանը</w:t>
      </w:r>
      <w:proofErr w:type="spellEnd"/>
      <w:r w:rsidRPr="00D164F3">
        <w:rPr>
          <w:rFonts w:ascii="GHEA Grapalat" w:hAnsi="GHEA Grapalat"/>
          <w:szCs w:val="24"/>
          <w:lang w:val="fr-FR"/>
        </w:rPr>
        <w:t>:</w:t>
      </w:r>
    </w:p>
    <w:p w:rsidR="005A3726" w:rsidRPr="00D164F3" w:rsidRDefault="005A3726" w:rsidP="005A3726">
      <w:pPr>
        <w:pStyle w:val="BodyText"/>
        <w:numPr>
          <w:ilvl w:val="0"/>
          <w:numId w:val="1"/>
        </w:numPr>
        <w:tabs>
          <w:tab w:val="clear" w:pos="360"/>
          <w:tab w:val="num" w:pos="1022"/>
        </w:tabs>
        <w:spacing w:after="0" w:line="360" w:lineRule="auto"/>
        <w:ind w:left="0" w:firstLine="686"/>
        <w:jc w:val="both"/>
        <w:rPr>
          <w:rFonts w:ascii="GHEA Grapalat" w:hAnsi="GHEA Grapalat"/>
          <w:b/>
          <w:color w:val="FF0000"/>
          <w:szCs w:val="24"/>
          <w:lang w:val="fr-FR"/>
        </w:rPr>
      </w:pPr>
      <w:proofErr w:type="spellStart"/>
      <w:r w:rsidRPr="00D164F3">
        <w:rPr>
          <w:rFonts w:ascii="GHEA Grapalat" w:hAnsi="GHEA Grapalat"/>
          <w:b/>
          <w:szCs w:val="24"/>
        </w:rPr>
        <w:t>Նախագծ</w:t>
      </w:r>
      <w:r w:rsidR="00F6524B">
        <w:rPr>
          <w:rFonts w:ascii="GHEA Grapalat" w:hAnsi="GHEA Grapalat"/>
          <w:b/>
          <w:szCs w:val="24"/>
        </w:rPr>
        <w:t>եր</w:t>
      </w:r>
      <w:r w:rsidRPr="00D164F3">
        <w:rPr>
          <w:rFonts w:ascii="GHEA Grapalat" w:hAnsi="GHEA Grapalat"/>
          <w:b/>
          <w:szCs w:val="24"/>
        </w:rPr>
        <w:t>ի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b/>
          <w:szCs w:val="24"/>
        </w:rPr>
        <w:t>մշակման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b/>
          <w:szCs w:val="24"/>
        </w:rPr>
        <w:t>գործընթացում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b/>
          <w:szCs w:val="24"/>
        </w:rPr>
        <w:t>ներգրավված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b/>
          <w:szCs w:val="24"/>
        </w:rPr>
        <w:t>ինստիտուտները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 և </w:t>
      </w:r>
      <w:proofErr w:type="spellStart"/>
      <w:r w:rsidRPr="00D164F3">
        <w:rPr>
          <w:rFonts w:ascii="GHEA Grapalat" w:hAnsi="GHEA Grapalat"/>
          <w:b/>
          <w:szCs w:val="24"/>
        </w:rPr>
        <w:t>անձինք</w:t>
      </w:r>
      <w:proofErr w:type="spellEnd"/>
      <w:r w:rsidRPr="00D164F3">
        <w:rPr>
          <w:rFonts w:ascii="GHEA Grapalat" w:hAnsi="GHEA Grapalat"/>
          <w:b/>
          <w:szCs w:val="24"/>
          <w:lang w:val="fr-FR"/>
        </w:rPr>
        <w:t xml:space="preserve">. </w:t>
      </w:r>
      <w:proofErr w:type="spellStart"/>
      <w:r w:rsidRPr="00D164F3">
        <w:rPr>
          <w:rFonts w:ascii="GHEA Grapalat" w:hAnsi="GHEA Grapalat"/>
          <w:szCs w:val="24"/>
          <w:lang w:val="fr-FR"/>
        </w:rPr>
        <w:t>Նա</w:t>
      </w:r>
      <w:r w:rsidRPr="00D164F3">
        <w:rPr>
          <w:rFonts w:ascii="GHEA Grapalat" w:hAnsi="GHEA Grapalat"/>
          <w:szCs w:val="24"/>
          <w:lang w:val="fr-FR"/>
        </w:rPr>
        <w:softHyphen/>
      </w:r>
      <w:r w:rsidRPr="00D164F3">
        <w:rPr>
          <w:rFonts w:ascii="GHEA Grapalat" w:hAnsi="GHEA Grapalat"/>
          <w:szCs w:val="24"/>
          <w:lang w:val="fr-FR"/>
        </w:rPr>
        <w:softHyphen/>
      </w:r>
      <w:r w:rsidRPr="00D164F3">
        <w:rPr>
          <w:rFonts w:ascii="GHEA Grapalat" w:hAnsi="GHEA Grapalat"/>
          <w:szCs w:val="24"/>
          <w:lang w:val="fr-FR"/>
        </w:rPr>
        <w:softHyphen/>
        <w:t>խա</w:t>
      </w:r>
      <w:r w:rsidRPr="00D164F3">
        <w:rPr>
          <w:rFonts w:ascii="GHEA Grapalat" w:hAnsi="GHEA Grapalat"/>
          <w:szCs w:val="24"/>
          <w:lang w:val="fr-FR"/>
        </w:rPr>
        <w:softHyphen/>
      </w:r>
      <w:r w:rsidRPr="00D164F3">
        <w:rPr>
          <w:rFonts w:ascii="GHEA Grapalat" w:hAnsi="GHEA Grapalat"/>
          <w:szCs w:val="24"/>
          <w:lang w:val="fr-FR"/>
        </w:rPr>
        <w:softHyphen/>
      </w:r>
      <w:r w:rsidRPr="00D164F3">
        <w:rPr>
          <w:rFonts w:ascii="GHEA Grapalat" w:hAnsi="GHEA Grapalat"/>
          <w:szCs w:val="24"/>
          <w:lang w:val="fr-FR"/>
        </w:rPr>
        <w:softHyphen/>
        <w:t>գ</w:t>
      </w:r>
      <w:r w:rsidRPr="00D164F3">
        <w:rPr>
          <w:rFonts w:ascii="GHEA Grapalat" w:hAnsi="GHEA Grapalat"/>
          <w:szCs w:val="24"/>
          <w:lang w:val="fr-FR"/>
        </w:rPr>
        <w:softHyphen/>
        <w:t>ծ</w:t>
      </w:r>
      <w:r w:rsidR="00F6524B">
        <w:rPr>
          <w:rFonts w:ascii="GHEA Grapalat" w:hAnsi="GHEA Grapalat"/>
          <w:szCs w:val="24"/>
          <w:lang w:val="fr-FR"/>
        </w:rPr>
        <w:t>եր</w:t>
      </w:r>
      <w:r w:rsidRPr="00D164F3">
        <w:rPr>
          <w:rFonts w:ascii="GHEA Grapalat" w:hAnsi="GHEA Grapalat"/>
          <w:szCs w:val="24"/>
          <w:lang w:val="fr-FR"/>
        </w:rPr>
        <w:t>ը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մշակվել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F6524B">
        <w:rPr>
          <w:rFonts w:ascii="GHEA Grapalat" w:hAnsi="GHEA Grapalat"/>
          <w:szCs w:val="24"/>
          <w:lang w:val="fr-FR"/>
        </w:rPr>
        <w:t>են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Հայաստանի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Հանրապետության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ֆինանսների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նախա</w:t>
      </w:r>
      <w:r w:rsidRPr="00D164F3">
        <w:rPr>
          <w:rFonts w:ascii="GHEA Grapalat" w:hAnsi="GHEA Grapalat"/>
          <w:szCs w:val="24"/>
          <w:lang w:val="fr-FR"/>
        </w:rPr>
        <w:softHyphen/>
        <w:t>րա</w:t>
      </w:r>
      <w:r w:rsidRPr="00D164F3">
        <w:rPr>
          <w:rFonts w:ascii="GHEA Grapalat" w:hAnsi="GHEA Grapalat"/>
          <w:szCs w:val="24"/>
          <w:lang w:val="fr-FR"/>
        </w:rPr>
        <w:softHyphen/>
        <w:t>րու</w:t>
      </w:r>
      <w:r w:rsidRPr="00D164F3">
        <w:rPr>
          <w:rFonts w:ascii="GHEA Grapalat" w:hAnsi="GHEA Grapalat"/>
          <w:szCs w:val="24"/>
          <w:lang w:val="fr-FR"/>
        </w:rPr>
        <w:softHyphen/>
        <w:t>թյան</w:t>
      </w:r>
      <w:proofErr w:type="spellEnd"/>
      <w:r w:rsidRPr="00D164F3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/>
          <w:szCs w:val="24"/>
          <w:lang w:val="fr-FR"/>
        </w:rPr>
        <w:t>կող</w:t>
      </w:r>
      <w:r w:rsidRPr="00D164F3">
        <w:rPr>
          <w:rFonts w:ascii="GHEA Grapalat" w:hAnsi="GHEA Grapalat"/>
          <w:szCs w:val="24"/>
          <w:lang w:val="fr-FR"/>
        </w:rPr>
        <w:softHyphen/>
        <w:t>մից</w:t>
      </w:r>
      <w:proofErr w:type="spellEnd"/>
      <w:r w:rsidRPr="00D164F3">
        <w:rPr>
          <w:rFonts w:ascii="GHEA Grapalat" w:hAnsi="GHEA Grapalat"/>
          <w:szCs w:val="24"/>
          <w:lang w:val="fr-FR"/>
        </w:rPr>
        <w:t>:</w:t>
      </w:r>
    </w:p>
    <w:p w:rsidR="005A3726" w:rsidRPr="00D164F3" w:rsidRDefault="005A3726" w:rsidP="005A3726">
      <w:pPr>
        <w:pStyle w:val="BodyText"/>
        <w:numPr>
          <w:ilvl w:val="0"/>
          <w:numId w:val="1"/>
        </w:numPr>
        <w:tabs>
          <w:tab w:val="clear" w:pos="360"/>
          <w:tab w:val="num" w:pos="1022"/>
        </w:tabs>
        <w:spacing w:after="0" w:line="360" w:lineRule="auto"/>
        <w:ind w:left="0" w:firstLine="686"/>
        <w:jc w:val="both"/>
        <w:rPr>
          <w:rFonts w:ascii="GHEA Grapalat" w:hAnsi="GHEA Grapalat"/>
          <w:b/>
          <w:szCs w:val="24"/>
          <w:lang w:val="fr-FR"/>
        </w:rPr>
      </w:pPr>
      <w:r w:rsidRPr="00D164F3">
        <w:rPr>
          <w:rFonts w:ascii="GHEA Grapalat" w:hAnsi="GHEA Grapalat" w:cs="Sylfaen"/>
          <w:b/>
          <w:szCs w:val="24"/>
          <w:lang w:val="hy-AM"/>
        </w:rPr>
        <w:t>Կարգավորման առարկան.</w:t>
      </w:r>
      <w:r w:rsidRPr="00D164F3">
        <w:rPr>
          <w:rFonts w:ascii="GHEA Grapalat" w:hAnsi="GHEA Grapalat" w:cs="Sylfaen"/>
          <w:b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 w:cs="Sylfaen"/>
          <w:szCs w:val="24"/>
        </w:rPr>
        <w:t>Նախագծ</w:t>
      </w:r>
      <w:r w:rsidR="00482A00">
        <w:rPr>
          <w:rFonts w:ascii="GHEA Grapalat" w:hAnsi="GHEA Grapalat" w:cs="Sylfaen"/>
          <w:szCs w:val="24"/>
        </w:rPr>
        <w:t>եր</w:t>
      </w:r>
      <w:r w:rsidRPr="00D164F3">
        <w:rPr>
          <w:rFonts w:ascii="GHEA Grapalat" w:hAnsi="GHEA Grapalat" w:cs="Sylfaen"/>
          <w:szCs w:val="24"/>
        </w:rPr>
        <w:t>ի</w:t>
      </w:r>
      <w:proofErr w:type="spellEnd"/>
      <w:r w:rsidRPr="00D164F3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 w:cs="Sylfaen"/>
          <w:szCs w:val="24"/>
        </w:rPr>
        <w:t>կարգավորման</w:t>
      </w:r>
      <w:proofErr w:type="spellEnd"/>
      <w:r w:rsidRPr="00D164F3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Pr="00D164F3">
        <w:rPr>
          <w:rFonts w:ascii="GHEA Grapalat" w:hAnsi="GHEA Grapalat" w:cs="Sylfaen"/>
          <w:szCs w:val="24"/>
        </w:rPr>
        <w:t>առարկան</w:t>
      </w:r>
      <w:proofErr w:type="spellEnd"/>
      <w:r w:rsidRPr="00D164F3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482A00">
        <w:rPr>
          <w:rFonts w:ascii="GHEA Grapalat" w:hAnsi="GHEA Grapalat" w:cs="Sylfaen"/>
          <w:szCs w:val="24"/>
          <w:lang w:val="fr-FR"/>
        </w:rPr>
        <w:t>կենսաթոշա</w:t>
      </w:r>
      <w:r w:rsidR="00482A00">
        <w:rPr>
          <w:rFonts w:ascii="GHEA Grapalat" w:hAnsi="GHEA Grapalat" w:cs="Sylfaen"/>
          <w:szCs w:val="24"/>
          <w:lang w:val="fr-FR"/>
        </w:rPr>
        <w:softHyphen/>
        <w:t>կա</w:t>
      </w:r>
      <w:r w:rsidR="00482A00">
        <w:rPr>
          <w:rFonts w:ascii="GHEA Grapalat" w:hAnsi="GHEA Grapalat" w:cs="Sylfaen"/>
          <w:szCs w:val="24"/>
          <w:lang w:val="fr-FR"/>
        </w:rPr>
        <w:softHyphen/>
        <w:t>յին</w:t>
      </w:r>
      <w:proofErr w:type="spellEnd"/>
      <w:r w:rsidR="00482A00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482A00">
        <w:rPr>
          <w:rFonts w:ascii="GHEA Grapalat" w:hAnsi="GHEA Grapalat" w:cs="Sylfaen"/>
          <w:szCs w:val="24"/>
          <w:lang w:val="fr-FR"/>
        </w:rPr>
        <w:t>համակարգի</w:t>
      </w:r>
      <w:proofErr w:type="spellEnd"/>
      <w:r w:rsidR="00482A00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482A00">
        <w:rPr>
          <w:rFonts w:ascii="GHEA Grapalat" w:hAnsi="GHEA Grapalat" w:cs="Sylfaen"/>
          <w:szCs w:val="24"/>
          <w:lang w:val="fr-FR"/>
        </w:rPr>
        <w:t>կիրառությանն</w:t>
      </w:r>
      <w:proofErr w:type="spellEnd"/>
      <w:r w:rsidR="00482A00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482A00">
        <w:rPr>
          <w:rFonts w:ascii="GHEA Grapalat" w:hAnsi="GHEA Grapalat" w:cs="Sylfaen"/>
          <w:szCs w:val="24"/>
          <w:lang w:val="fr-FR"/>
        </w:rPr>
        <w:t>առնչվող</w:t>
      </w:r>
      <w:proofErr w:type="spellEnd"/>
      <w:r w:rsidR="00482A00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482A00">
        <w:rPr>
          <w:rFonts w:ascii="GHEA Grapalat" w:hAnsi="GHEA Grapalat" w:cs="Sylfaen"/>
          <w:szCs w:val="24"/>
          <w:lang w:val="fr-FR"/>
        </w:rPr>
        <w:t>առանձին</w:t>
      </w:r>
      <w:proofErr w:type="spellEnd"/>
      <w:r w:rsidR="00482A00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482A00">
        <w:rPr>
          <w:rFonts w:ascii="GHEA Grapalat" w:hAnsi="GHEA Grapalat" w:cs="Sylfaen"/>
          <w:szCs w:val="24"/>
          <w:lang w:val="fr-FR"/>
        </w:rPr>
        <w:t>հարաբերություններն</w:t>
      </w:r>
      <w:proofErr w:type="spellEnd"/>
      <w:r w:rsidR="00482A00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="00482A00">
        <w:rPr>
          <w:rFonts w:ascii="GHEA Grapalat" w:hAnsi="GHEA Grapalat" w:cs="Sylfaen"/>
          <w:szCs w:val="24"/>
          <w:lang w:val="fr-FR"/>
        </w:rPr>
        <w:t>են</w:t>
      </w:r>
      <w:proofErr w:type="spellEnd"/>
      <w:r w:rsidRPr="00D164F3">
        <w:rPr>
          <w:rFonts w:ascii="GHEA Grapalat" w:hAnsi="GHEA Grapalat" w:cs="Sylfaen"/>
          <w:b/>
          <w:szCs w:val="24"/>
          <w:lang w:val="fr-FR"/>
        </w:rPr>
        <w:t>:</w:t>
      </w:r>
    </w:p>
    <w:p w:rsidR="005A3726" w:rsidRPr="00673EE6" w:rsidRDefault="005A3726" w:rsidP="00AA6B9A">
      <w:pPr>
        <w:pStyle w:val="BodyText"/>
        <w:numPr>
          <w:ilvl w:val="0"/>
          <w:numId w:val="1"/>
        </w:numPr>
        <w:tabs>
          <w:tab w:val="clear" w:pos="360"/>
          <w:tab w:val="num" w:pos="1022"/>
          <w:tab w:val="left" w:pos="1078"/>
        </w:tabs>
        <w:spacing w:after="0" w:line="360" w:lineRule="auto"/>
        <w:ind w:left="0" w:firstLine="686"/>
        <w:jc w:val="both"/>
        <w:rPr>
          <w:rFonts w:ascii="GHEA Grapalat" w:hAnsi="GHEA Grapalat" w:cs="Sylfaen"/>
          <w:lang w:val="hy-AM"/>
        </w:rPr>
      </w:pPr>
      <w:r w:rsidRPr="00AA6B9A">
        <w:rPr>
          <w:rFonts w:ascii="GHEA Grapalat" w:hAnsi="GHEA Grapalat"/>
          <w:b/>
          <w:szCs w:val="24"/>
          <w:lang w:val="hy-AM"/>
        </w:rPr>
        <w:t>Իրավական ակտ</w:t>
      </w:r>
      <w:proofErr w:type="spellStart"/>
      <w:r w:rsidR="00482A00" w:rsidRPr="00AA6B9A">
        <w:rPr>
          <w:rFonts w:ascii="GHEA Grapalat" w:hAnsi="GHEA Grapalat"/>
          <w:b/>
          <w:szCs w:val="24"/>
        </w:rPr>
        <w:t>եր</w:t>
      </w:r>
      <w:proofErr w:type="spellEnd"/>
      <w:r w:rsidRPr="00AA6B9A">
        <w:rPr>
          <w:rFonts w:ascii="GHEA Grapalat" w:hAnsi="GHEA Grapalat"/>
          <w:b/>
          <w:szCs w:val="24"/>
          <w:lang w:val="hy-AM"/>
        </w:rPr>
        <w:t xml:space="preserve">ի կիրառման դեպքում ակնկալվող արդյունքը. </w:t>
      </w:r>
      <w:r w:rsidRPr="00AA6B9A">
        <w:rPr>
          <w:rFonts w:ascii="GHEA Grapalat" w:hAnsi="GHEA Grapalat" w:cs="Sylfaen"/>
          <w:szCs w:val="24"/>
          <w:lang w:val="hy-AM"/>
        </w:rPr>
        <w:t>Նախագծ</w:t>
      </w:r>
      <w:r w:rsidR="00482A00" w:rsidRPr="00AA6B9A">
        <w:rPr>
          <w:rFonts w:ascii="GHEA Grapalat" w:hAnsi="GHEA Grapalat" w:cs="Sylfaen"/>
          <w:szCs w:val="24"/>
          <w:lang w:val="hy-AM"/>
        </w:rPr>
        <w:t>եր</w:t>
      </w:r>
      <w:r w:rsidRPr="00AA6B9A">
        <w:rPr>
          <w:rFonts w:ascii="GHEA Grapalat" w:hAnsi="GHEA Grapalat" w:cs="Sylfaen"/>
          <w:szCs w:val="24"/>
          <w:lang w:val="hy-AM"/>
        </w:rPr>
        <w:t>ի ընդուն</w:t>
      </w:r>
      <w:r w:rsidR="00833D5C" w:rsidRPr="00AA6B9A">
        <w:rPr>
          <w:rFonts w:ascii="GHEA Grapalat" w:hAnsi="GHEA Grapalat" w:cs="Sylfaen"/>
          <w:szCs w:val="24"/>
          <w:lang w:val="hy-AM"/>
        </w:rPr>
        <w:softHyphen/>
      </w:r>
      <w:r w:rsidRPr="00AA6B9A">
        <w:rPr>
          <w:rFonts w:ascii="GHEA Grapalat" w:hAnsi="GHEA Grapalat" w:cs="Sylfaen"/>
          <w:szCs w:val="24"/>
          <w:lang w:val="hy-AM"/>
        </w:rPr>
        <w:softHyphen/>
      </w:r>
      <w:r w:rsidRPr="00AA6B9A">
        <w:rPr>
          <w:rFonts w:ascii="GHEA Grapalat" w:hAnsi="GHEA Grapalat" w:cs="Sylfaen"/>
          <w:szCs w:val="24"/>
          <w:lang w:val="hy-AM"/>
        </w:rPr>
        <w:softHyphen/>
      </w:r>
      <w:r w:rsidRPr="00AA6B9A">
        <w:rPr>
          <w:rFonts w:ascii="GHEA Grapalat" w:hAnsi="GHEA Grapalat" w:cs="Sylfaen"/>
          <w:szCs w:val="24"/>
          <w:lang w:val="hy-AM"/>
        </w:rPr>
        <w:softHyphen/>
      </w:r>
      <w:r w:rsidRPr="00AA6B9A">
        <w:rPr>
          <w:rFonts w:ascii="GHEA Grapalat" w:hAnsi="GHEA Grapalat" w:cs="Sylfaen"/>
          <w:szCs w:val="24"/>
          <w:lang w:val="hy-AM"/>
        </w:rPr>
        <w:softHyphen/>
      </w:r>
      <w:r w:rsidRPr="00AA6B9A">
        <w:rPr>
          <w:rFonts w:ascii="GHEA Grapalat" w:hAnsi="GHEA Grapalat" w:cs="Sylfaen"/>
          <w:szCs w:val="24"/>
          <w:lang w:val="hy-AM"/>
        </w:rPr>
        <w:softHyphen/>
        <w:t>ման արդ</w:t>
      </w:r>
      <w:r w:rsidRPr="00AA6B9A">
        <w:rPr>
          <w:rFonts w:ascii="GHEA Grapalat" w:hAnsi="GHEA Grapalat" w:cs="Sylfaen"/>
          <w:szCs w:val="24"/>
          <w:lang w:val="hy-AM"/>
        </w:rPr>
        <w:softHyphen/>
      </w:r>
      <w:r w:rsidRPr="00AA6B9A">
        <w:rPr>
          <w:rFonts w:ascii="GHEA Grapalat" w:hAnsi="GHEA Grapalat" w:cs="Sylfaen"/>
          <w:szCs w:val="24"/>
          <w:lang w:val="hy-AM"/>
        </w:rPr>
        <w:softHyphen/>
        <w:t>յուն</w:t>
      </w:r>
      <w:r w:rsidRPr="00AA6B9A">
        <w:rPr>
          <w:rFonts w:ascii="GHEA Grapalat" w:hAnsi="GHEA Grapalat" w:cs="Sylfaen"/>
          <w:szCs w:val="24"/>
          <w:lang w:val="hy-AM"/>
        </w:rPr>
        <w:softHyphen/>
        <w:t xml:space="preserve">քում ակնկալվում է </w:t>
      </w:r>
      <w:r w:rsidR="00482A00" w:rsidRPr="00AA6B9A">
        <w:rPr>
          <w:rFonts w:ascii="GHEA Grapalat" w:hAnsi="GHEA Grapalat" w:cs="Sylfaen"/>
          <w:szCs w:val="24"/>
          <w:lang w:val="hy-AM"/>
        </w:rPr>
        <w:t>կենսաթոշակային համակարգի կիրարկումն ապա</w:t>
      </w:r>
      <w:r w:rsidR="00833D5C" w:rsidRPr="00AA6B9A">
        <w:rPr>
          <w:rFonts w:ascii="GHEA Grapalat" w:hAnsi="GHEA Grapalat" w:cs="Sylfaen"/>
          <w:szCs w:val="24"/>
          <w:lang w:val="hy-AM"/>
        </w:rPr>
        <w:softHyphen/>
      </w:r>
      <w:r w:rsidR="00482A00" w:rsidRPr="00AA6B9A">
        <w:rPr>
          <w:rFonts w:ascii="GHEA Grapalat" w:hAnsi="GHEA Grapalat" w:cs="Sylfaen"/>
          <w:szCs w:val="24"/>
          <w:lang w:val="hy-AM"/>
        </w:rPr>
        <w:t>հո</w:t>
      </w:r>
      <w:r w:rsidR="00833D5C" w:rsidRPr="00AA6B9A">
        <w:rPr>
          <w:rFonts w:ascii="GHEA Grapalat" w:hAnsi="GHEA Grapalat" w:cs="Sylfaen"/>
          <w:szCs w:val="24"/>
          <w:lang w:val="hy-AM"/>
        </w:rPr>
        <w:softHyphen/>
      </w:r>
      <w:r w:rsidR="00482A00" w:rsidRPr="00AA6B9A">
        <w:rPr>
          <w:rFonts w:ascii="GHEA Grapalat" w:hAnsi="GHEA Grapalat" w:cs="Sylfaen"/>
          <w:szCs w:val="24"/>
          <w:lang w:val="hy-AM"/>
        </w:rPr>
        <w:t xml:space="preserve">վող` ՀՀ կառավարության գործող որոշումները համապատասխանեցնել </w:t>
      </w:r>
      <w:r w:rsidR="00482A00" w:rsidRPr="00AA6B9A">
        <w:rPr>
          <w:rFonts w:ascii="GHEA Grapalat" w:hAnsi="GHEA Grapalat"/>
          <w:szCs w:val="24"/>
          <w:lang w:val="fr-FR"/>
        </w:rPr>
        <w:t xml:space="preserve">ս.թ. </w:t>
      </w:r>
      <w:proofErr w:type="spellStart"/>
      <w:r w:rsidR="00482A00" w:rsidRPr="00AA6B9A">
        <w:rPr>
          <w:rFonts w:ascii="GHEA Grapalat" w:hAnsi="GHEA Grapalat"/>
          <w:szCs w:val="24"/>
          <w:lang w:val="fr-FR"/>
        </w:rPr>
        <w:t>հունիսի</w:t>
      </w:r>
      <w:proofErr w:type="spellEnd"/>
      <w:r w:rsidR="00482A00" w:rsidRPr="00AA6B9A">
        <w:rPr>
          <w:rFonts w:ascii="GHEA Grapalat" w:hAnsi="GHEA Grapalat"/>
          <w:szCs w:val="24"/>
          <w:lang w:val="fr-FR"/>
        </w:rPr>
        <w:t xml:space="preserve"> 21-</w:t>
      </w:r>
      <w:proofErr w:type="spellStart"/>
      <w:r w:rsidR="00482A00" w:rsidRPr="00AA6B9A">
        <w:rPr>
          <w:rFonts w:ascii="GHEA Grapalat" w:hAnsi="GHEA Grapalat"/>
          <w:szCs w:val="24"/>
          <w:lang w:val="fr-FR"/>
        </w:rPr>
        <w:t>ին</w:t>
      </w:r>
      <w:proofErr w:type="spellEnd"/>
      <w:r w:rsidR="00482A00" w:rsidRPr="00AA6B9A">
        <w:rPr>
          <w:rFonts w:ascii="GHEA Grapalat" w:hAnsi="GHEA Grapalat"/>
          <w:szCs w:val="24"/>
          <w:lang w:val="fr-FR"/>
        </w:rPr>
        <w:t xml:space="preserve"> ՀՀ </w:t>
      </w:r>
      <w:proofErr w:type="spellStart"/>
      <w:r w:rsidR="00482A00" w:rsidRPr="00AA6B9A">
        <w:rPr>
          <w:rFonts w:ascii="GHEA Grapalat" w:hAnsi="GHEA Grapalat"/>
          <w:szCs w:val="24"/>
          <w:lang w:val="fr-FR"/>
        </w:rPr>
        <w:t>Ազգային</w:t>
      </w:r>
      <w:proofErr w:type="spellEnd"/>
      <w:r w:rsidR="00482A00" w:rsidRPr="00AA6B9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482A00" w:rsidRPr="00AA6B9A">
        <w:rPr>
          <w:rFonts w:ascii="GHEA Grapalat" w:hAnsi="GHEA Grapalat"/>
          <w:szCs w:val="24"/>
          <w:lang w:val="fr-FR"/>
        </w:rPr>
        <w:t>Ժողովի</w:t>
      </w:r>
      <w:proofErr w:type="spellEnd"/>
      <w:r w:rsidR="00482A00" w:rsidRPr="00AA6B9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482A00" w:rsidRPr="00AA6B9A">
        <w:rPr>
          <w:rFonts w:ascii="GHEA Grapalat" w:hAnsi="GHEA Grapalat"/>
          <w:szCs w:val="24"/>
          <w:lang w:val="fr-FR"/>
        </w:rPr>
        <w:t>կողմից</w:t>
      </w:r>
      <w:proofErr w:type="spellEnd"/>
      <w:r w:rsidR="00482A00" w:rsidRPr="00AA6B9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482A00" w:rsidRPr="00AA6B9A">
        <w:rPr>
          <w:rFonts w:ascii="GHEA Grapalat" w:hAnsi="GHEA Grapalat"/>
          <w:szCs w:val="24"/>
          <w:lang w:val="fr-FR"/>
        </w:rPr>
        <w:t>ընդունված</w:t>
      </w:r>
      <w:proofErr w:type="spellEnd"/>
      <w:r w:rsidR="00482A00" w:rsidRPr="00AA6B9A">
        <w:rPr>
          <w:rFonts w:ascii="GHEA Grapalat" w:hAnsi="GHEA Grapalat"/>
          <w:szCs w:val="24"/>
          <w:lang w:val="fr-FR"/>
        </w:rPr>
        <w:t xml:space="preserve">` </w:t>
      </w:r>
      <w:proofErr w:type="spellStart"/>
      <w:r w:rsidR="00482A00" w:rsidRPr="00AA6B9A">
        <w:rPr>
          <w:rFonts w:ascii="GHEA Grapalat" w:hAnsi="GHEA Grapalat"/>
          <w:szCs w:val="24"/>
          <w:lang w:val="fr-FR"/>
        </w:rPr>
        <w:t>կեն</w:t>
      </w:r>
      <w:r w:rsidR="00482A00" w:rsidRPr="00AA6B9A">
        <w:rPr>
          <w:rFonts w:ascii="GHEA Grapalat" w:hAnsi="GHEA Grapalat"/>
          <w:szCs w:val="24"/>
          <w:lang w:val="fr-FR"/>
        </w:rPr>
        <w:softHyphen/>
        <w:t>սա</w:t>
      </w:r>
      <w:r w:rsidR="00482A00" w:rsidRPr="00AA6B9A">
        <w:rPr>
          <w:rFonts w:ascii="GHEA Grapalat" w:hAnsi="GHEA Grapalat"/>
          <w:szCs w:val="24"/>
          <w:lang w:val="fr-FR"/>
        </w:rPr>
        <w:softHyphen/>
        <w:t>թո</w:t>
      </w:r>
      <w:r w:rsidR="00482A00" w:rsidRPr="00AA6B9A">
        <w:rPr>
          <w:rFonts w:ascii="GHEA Grapalat" w:hAnsi="GHEA Grapalat"/>
          <w:szCs w:val="24"/>
          <w:lang w:val="fr-FR"/>
        </w:rPr>
        <w:softHyphen/>
        <w:t>շակային</w:t>
      </w:r>
      <w:proofErr w:type="spellEnd"/>
      <w:r w:rsidR="00482A00" w:rsidRPr="00AA6B9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482A00" w:rsidRPr="00AA6B9A">
        <w:rPr>
          <w:rFonts w:ascii="GHEA Grapalat" w:hAnsi="GHEA Grapalat"/>
          <w:szCs w:val="24"/>
          <w:lang w:val="fr-FR"/>
        </w:rPr>
        <w:t>համակարգի</w:t>
      </w:r>
      <w:proofErr w:type="spellEnd"/>
      <w:r w:rsidR="00482A00" w:rsidRPr="00AA6B9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482A00" w:rsidRPr="00AA6B9A">
        <w:rPr>
          <w:rFonts w:ascii="GHEA Grapalat" w:hAnsi="GHEA Grapalat"/>
          <w:szCs w:val="24"/>
          <w:lang w:val="fr-FR"/>
        </w:rPr>
        <w:t>վերանայմանն</w:t>
      </w:r>
      <w:proofErr w:type="spellEnd"/>
      <w:r w:rsidR="00482A00" w:rsidRPr="00AA6B9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482A00" w:rsidRPr="00AA6B9A">
        <w:rPr>
          <w:rFonts w:ascii="GHEA Grapalat" w:hAnsi="GHEA Grapalat"/>
          <w:szCs w:val="24"/>
          <w:lang w:val="fr-FR"/>
        </w:rPr>
        <w:t>ուղղված</w:t>
      </w:r>
      <w:proofErr w:type="spellEnd"/>
      <w:r w:rsidR="00482A00" w:rsidRPr="00AA6B9A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482A00" w:rsidRPr="00AA6B9A">
        <w:rPr>
          <w:rFonts w:ascii="GHEA Grapalat" w:hAnsi="GHEA Grapalat"/>
          <w:szCs w:val="24"/>
          <w:lang w:val="fr-FR"/>
        </w:rPr>
        <w:t>օրենք</w:t>
      </w:r>
      <w:r w:rsidR="00482A00" w:rsidRPr="00AA6B9A">
        <w:rPr>
          <w:rFonts w:ascii="GHEA Grapalat" w:hAnsi="GHEA Grapalat"/>
          <w:szCs w:val="24"/>
          <w:lang w:val="fr-FR"/>
        </w:rPr>
        <w:softHyphen/>
        <w:t>ներին</w:t>
      </w:r>
      <w:proofErr w:type="spellEnd"/>
      <w:r w:rsidRPr="00AA6B9A">
        <w:rPr>
          <w:rFonts w:ascii="GHEA Grapalat" w:hAnsi="GHEA Grapalat" w:cs="Sylfaen"/>
          <w:szCs w:val="24"/>
          <w:lang w:val="hy-AM"/>
        </w:rPr>
        <w:t>:</w:t>
      </w:r>
    </w:p>
    <w:sectPr w:rsidR="005A3726" w:rsidRPr="00673EE6" w:rsidSect="005A3726">
      <w:pgSz w:w="12240" w:h="15840"/>
      <w:pgMar w:top="1134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091B"/>
    <w:multiLevelType w:val="multilevel"/>
    <w:tmpl w:val="4FFE4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3726"/>
    <w:rsid w:val="0002797C"/>
    <w:rsid w:val="000351C6"/>
    <w:rsid w:val="00081159"/>
    <w:rsid w:val="000C2ED0"/>
    <w:rsid w:val="000E2E21"/>
    <w:rsid w:val="00132A48"/>
    <w:rsid w:val="001402C2"/>
    <w:rsid w:val="00145996"/>
    <w:rsid w:val="001622F7"/>
    <w:rsid w:val="001A46E6"/>
    <w:rsid w:val="001B43EE"/>
    <w:rsid w:val="001E33BC"/>
    <w:rsid w:val="001F0DD0"/>
    <w:rsid w:val="00243A5F"/>
    <w:rsid w:val="003628B1"/>
    <w:rsid w:val="00482A00"/>
    <w:rsid w:val="00486A29"/>
    <w:rsid w:val="004F0B16"/>
    <w:rsid w:val="00524C96"/>
    <w:rsid w:val="005A2EA5"/>
    <w:rsid w:val="005A3726"/>
    <w:rsid w:val="005F0CD7"/>
    <w:rsid w:val="00641DC8"/>
    <w:rsid w:val="006F7809"/>
    <w:rsid w:val="007471D0"/>
    <w:rsid w:val="0075534D"/>
    <w:rsid w:val="007904E5"/>
    <w:rsid w:val="007D0293"/>
    <w:rsid w:val="00824440"/>
    <w:rsid w:val="00833D5C"/>
    <w:rsid w:val="008812DC"/>
    <w:rsid w:val="00882B15"/>
    <w:rsid w:val="0089772A"/>
    <w:rsid w:val="009248CB"/>
    <w:rsid w:val="009649BC"/>
    <w:rsid w:val="00977ABB"/>
    <w:rsid w:val="00A53A7E"/>
    <w:rsid w:val="00A800DC"/>
    <w:rsid w:val="00A95440"/>
    <w:rsid w:val="00AA6B9A"/>
    <w:rsid w:val="00B31A7D"/>
    <w:rsid w:val="00B623A2"/>
    <w:rsid w:val="00B9793C"/>
    <w:rsid w:val="00BA5390"/>
    <w:rsid w:val="00BB20A3"/>
    <w:rsid w:val="00C37F87"/>
    <w:rsid w:val="00C64B54"/>
    <w:rsid w:val="00C80A85"/>
    <w:rsid w:val="00CA548B"/>
    <w:rsid w:val="00CB1D48"/>
    <w:rsid w:val="00CC7E6C"/>
    <w:rsid w:val="00CF10D2"/>
    <w:rsid w:val="00D4006B"/>
    <w:rsid w:val="00D43CE7"/>
    <w:rsid w:val="00DC6BEE"/>
    <w:rsid w:val="00E06FE5"/>
    <w:rsid w:val="00E714E7"/>
    <w:rsid w:val="00E7308B"/>
    <w:rsid w:val="00E92E6B"/>
    <w:rsid w:val="00E958B1"/>
    <w:rsid w:val="00EA7070"/>
    <w:rsid w:val="00EC2D01"/>
    <w:rsid w:val="00EE34F6"/>
    <w:rsid w:val="00EF5B80"/>
    <w:rsid w:val="00F6524B"/>
    <w:rsid w:val="00F80E74"/>
    <w:rsid w:val="00FC6938"/>
    <w:rsid w:val="00FE1214"/>
    <w:rsid w:val="00FF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5A3726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A3726"/>
  </w:style>
  <w:style w:type="character" w:customStyle="1" w:styleId="BodyTextChar1">
    <w:name w:val="Body Text Char1"/>
    <w:link w:val="BodyText"/>
    <w:uiPriority w:val="99"/>
    <w:locked/>
    <w:rsid w:val="005A3726"/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Առանց բացատի"/>
    <w:uiPriority w:val="99"/>
    <w:rsid w:val="005A3726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Հիմնավորում</vt:lpstr>
    </vt:vector>
  </TitlesOfParts>
  <Company>Minfin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Հիմնավորում</dc:title>
  <dc:creator>A.Poghosyan</dc:creator>
  <cp:lastModifiedBy>AstghikMi</cp:lastModifiedBy>
  <cp:revision>4</cp:revision>
  <dcterms:created xsi:type="dcterms:W3CDTF">2014-07-09T15:55:00Z</dcterms:created>
  <dcterms:modified xsi:type="dcterms:W3CDTF">2014-07-09T15:57:00Z</dcterms:modified>
</cp:coreProperties>
</file>