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7E" w:rsidRPr="00F45910" w:rsidRDefault="00F9357E" w:rsidP="00F9357E">
      <w:pPr>
        <w:spacing w:line="276" w:lineRule="auto"/>
        <w:jc w:val="right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ՆԱԽԱԳԻԾ</w:t>
      </w:r>
    </w:p>
    <w:p w:rsidR="00F9357E" w:rsidRDefault="00F9357E" w:rsidP="00F9357E">
      <w:pPr>
        <w:spacing w:line="360" w:lineRule="auto"/>
        <w:jc w:val="center"/>
        <w:rPr>
          <w:rFonts w:ascii="GHEA Grapalat" w:hAnsi="GHEA Grapalat" w:cs="GHEA Grapalat"/>
          <w:lang w:val="en-US"/>
        </w:rPr>
      </w:pPr>
    </w:p>
    <w:p w:rsidR="00F9357E" w:rsidRDefault="00F9357E" w:rsidP="00F9357E">
      <w:pPr>
        <w:spacing w:line="360" w:lineRule="auto"/>
        <w:jc w:val="center"/>
        <w:rPr>
          <w:rFonts w:ascii="GHEA Grapalat" w:hAnsi="GHEA Grapalat" w:cs="GHEA Grapalat"/>
          <w:lang w:val="en-US"/>
        </w:rPr>
      </w:pPr>
    </w:p>
    <w:p w:rsidR="00F9357E" w:rsidRPr="00F45910" w:rsidRDefault="00F9357E" w:rsidP="00F9357E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F9357E" w:rsidRPr="00F45910" w:rsidRDefault="00F9357E" w:rsidP="00F9357E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ՈՐՈՇՈՒՄ</w:t>
      </w:r>
    </w:p>
    <w:p w:rsidR="00F9357E" w:rsidRPr="00F45910" w:rsidRDefault="00F9357E" w:rsidP="00F9357E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      ____ 2014 թվականի N___-Ն</w:t>
      </w:r>
    </w:p>
    <w:p w:rsidR="00F9357E" w:rsidRPr="00F45910" w:rsidRDefault="00F9357E" w:rsidP="00F9357E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F9357E" w:rsidRPr="00F45910" w:rsidRDefault="00F9357E" w:rsidP="00F9357E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F9357E" w:rsidRPr="00F45910" w:rsidRDefault="00F9357E" w:rsidP="00F9357E">
      <w:pPr>
        <w:spacing w:line="276" w:lineRule="auto"/>
        <w:rPr>
          <w:rFonts w:ascii="GHEA Grapalat" w:hAnsi="GHEA Grapalat" w:cs="GHEA Grapalat"/>
          <w:lang w:val="af-ZA"/>
        </w:rPr>
      </w:pPr>
    </w:p>
    <w:p w:rsidR="00F9357E" w:rsidRPr="00F45910" w:rsidRDefault="00F9357E" w:rsidP="00F9357E">
      <w:pPr>
        <w:spacing w:line="360" w:lineRule="auto"/>
        <w:ind w:right="509"/>
        <w:jc w:val="center"/>
        <w:rPr>
          <w:rFonts w:ascii="GHEA Grapalat" w:hAnsi="GHEA Grapalat"/>
          <w:lang w:val="hy-AM"/>
        </w:rPr>
      </w:pPr>
      <w:r w:rsidRPr="00F45910">
        <w:rPr>
          <w:rFonts w:ascii="GHEA Grapalat" w:hAnsi="GHEA Grapalat"/>
          <w:lang w:val="hy-AM"/>
        </w:rPr>
        <w:t>ՀԱՅԱՍՏԱՆԻ ՀԱՆՐԱՊԵՏՈՒԹՅԱՆ ԿԱՌԱՎԱՐՈՒԹՅԱՆ 201</w:t>
      </w:r>
      <w:r w:rsidRPr="00F45910">
        <w:rPr>
          <w:rFonts w:ascii="GHEA Grapalat" w:hAnsi="GHEA Grapalat"/>
          <w:lang w:val="af-ZA"/>
        </w:rPr>
        <w:t>2</w:t>
      </w:r>
      <w:r w:rsidRPr="00F45910">
        <w:rPr>
          <w:rFonts w:ascii="GHEA Grapalat" w:hAnsi="GHEA Grapalat"/>
          <w:lang w:val="hy-AM"/>
        </w:rPr>
        <w:t xml:space="preserve"> ԹՎԱԿԱՆԻ </w:t>
      </w:r>
      <w:r w:rsidRPr="00F45910">
        <w:rPr>
          <w:rFonts w:ascii="GHEA Grapalat" w:hAnsi="GHEA Grapalat"/>
          <w:lang w:val="en-US"/>
        </w:rPr>
        <w:t>ՀՈՒՆԻՍԻ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/>
          <w:lang w:val="af-ZA"/>
        </w:rPr>
        <w:t>28</w:t>
      </w:r>
      <w:r w:rsidRPr="00F45910">
        <w:rPr>
          <w:rFonts w:ascii="GHEA Grapalat" w:hAnsi="GHEA Grapalat"/>
          <w:lang w:val="hy-AM"/>
        </w:rPr>
        <w:t xml:space="preserve">-Ի N </w:t>
      </w:r>
      <w:r w:rsidRPr="00F45910">
        <w:rPr>
          <w:rFonts w:ascii="GHEA Grapalat" w:hAnsi="GHEA Grapalat"/>
          <w:lang w:val="af-ZA"/>
        </w:rPr>
        <w:t>824</w:t>
      </w:r>
      <w:r w:rsidRPr="00F45910">
        <w:rPr>
          <w:rFonts w:ascii="GHEA Grapalat" w:hAnsi="GHEA Grapalat"/>
          <w:lang w:val="hy-AM"/>
        </w:rPr>
        <w:t>-Ն ՈՐՈՇՄԱՆ ՄԵՋ ՓՈՓՈԽՈՒԹՅՈՒՆՆԵՐ ԿԱՏԱՐԵԼՈՒ ՄԱՍԻՆ</w:t>
      </w:r>
    </w:p>
    <w:p w:rsidR="00F9357E" w:rsidRPr="00F45910" w:rsidRDefault="00F9357E" w:rsidP="00F9357E">
      <w:pPr>
        <w:ind w:right="509"/>
        <w:jc w:val="center"/>
        <w:rPr>
          <w:rFonts w:ascii="GHEA Grapalat" w:hAnsi="GHEA Grapalat"/>
          <w:lang w:val="hy-AM"/>
        </w:rPr>
      </w:pPr>
    </w:p>
    <w:p w:rsidR="00F9357E" w:rsidRPr="00F45910" w:rsidRDefault="00F9357E" w:rsidP="00F9357E">
      <w:pPr>
        <w:ind w:right="509"/>
        <w:jc w:val="center"/>
        <w:rPr>
          <w:rFonts w:ascii="GHEA Grapalat" w:hAnsi="GHEA Grapalat"/>
          <w:lang w:val="hy-AM"/>
        </w:rPr>
      </w:pPr>
    </w:p>
    <w:p w:rsidR="00F9357E" w:rsidRPr="00F45910" w:rsidRDefault="00F9357E" w:rsidP="00F9357E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Հիմք ընդունելով Իրավական ակտերի մասին Հայաստանի Հանրապետության օրենքի 70-րդ հոդվածի 1-ին մասը` Հայաստանի Հանրապետության կառավարությունը որոշում է`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1. Հայաստանի Հանրապետության կառավարության 2012 թվականի հունիսի 28-ի Նախքան կենսաթոշակային տարիքը լրանալը՝ Հայաստանի Հանրա</w:t>
      </w:r>
      <w:r w:rsidRPr="00F45910">
        <w:rPr>
          <w:rFonts w:ascii="GHEA Grapalat" w:hAnsi="GHEA Grapalat"/>
          <w:color w:val="000000"/>
          <w:lang w:val="hy-AM"/>
        </w:rPr>
        <w:softHyphen/>
        <w:t xml:space="preserve">պետության քաղաքացու՝ մշտական բնակության նպատակով արտասահման մեկնելու և Հայաստանի Հանրապետության քաղաքացիության դադարեցման դեպքում, ինչպես նաև իրենց մշտական բնակության երկիր վերադարձող՝ Հայաստանում աշխատող օտարերկրացիներին պարտադիր կուտակային բաղադրիչի շրջանակում մասնակիցների ռեեստրը վարողի կողմից միանվագ վճարի կատարման կարգը և պայմանները սահմանելու մասին N 824-Ն որոշման (այսուհետ` Որոշում) մեջ կատարել հետևյալ փոփոխությունները. 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1) որոշման վերնագիրը շարադրել հետևյալ խմբագրությամբ.</w:t>
      </w:r>
    </w:p>
    <w:p w:rsidR="00F9357E" w:rsidRPr="00F45910" w:rsidRDefault="00F9357E" w:rsidP="00F9357E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lastRenderedPageBreak/>
        <w:t></w:t>
      </w:r>
      <w:r w:rsidRPr="00F45910">
        <w:rPr>
          <w:rFonts w:ascii="GHEA Grapalat" w:hAnsi="GHEA Grapalat"/>
          <w:lang w:val="hy-AM"/>
        </w:rPr>
        <w:t>ՆԱԽՔԱՆ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ԿԵՆՍԱԹՈՇԱԿԱՅԻՆ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ՏԱՐԻՔԸ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ԼՐԱՆԱԼԸ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ԻՐԵՆՑ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ՄՇՏԱԿԱՆ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ԲՆԱԿՈՒԹՅԱՆ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ԵՐԿԻՐ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ՎԵՐԱԴԱՐՁՈՂ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ՀԱՅԱՍՏԱՆՈՒՄ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ԱՇԽԱՏՈՂ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ՕՏԱՐԵՐԿՐԱՑԻՆԵՐԻՆ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ՊԱՐՏԱԴԻՐ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ԿՈՒՏԱԿԱՅԻՆ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ԲԱՂԱԴՐԻՉԻ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ՇՐՋԱՆԱԿՈՒՄ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ՄԱՍՆԱԿԻՑՆԵՐԻ ՌԵԵՍՏՐԸ ՎԱՐՈՂԻ ԿՈՂՄԻՑ ՄԻԱՆՎԱԳ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ՎՃԱՐԻ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ԿԱՏԱՐՄԱՆ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ԿԱՐԳԸ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ԵՎ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ՊԱՅՄԱՆՆԵՐԸ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ՍԱՀՄԱՆԵԼՈՒ</w:t>
      </w:r>
      <w:r w:rsidRPr="00F45910">
        <w:rPr>
          <w:rFonts w:ascii="GHEA Grapalat" w:hAnsi="GHEA Grapalat"/>
          <w:lang w:val="af-ZA"/>
        </w:rPr>
        <w:t xml:space="preserve"> </w:t>
      </w:r>
      <w:r w:rsidRPr="00F45910">
        <w:rPr>
          <w:rFonts w:ascii="GHEA Grapalat" w:hAnsi="GHEA Grapalat"/>
          <w:lang w:val="hy-AM"/>
        </w:rPr>
        <w:t>ՄԱՍԻՆ</w:t>
      </w:r>
      <w:r w:rsidRPr="00F45910">
        <w:rPr>
          <w:rFonts w:ascii="GHEA Grapalat" w:hAnsi="GHEA Grapalat"/>
          <w:color w:val="000000"/>
          <w:lang w:val="hy-AM"/>
        </w:rPr>
        <w:t>,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2) որոշման նախաբանում «Հիմք ընդունելով 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60-րդ հոդվածի 5-րդ մասի 1-ին և 2-րդ կետերի պահանջները» բառերը շարադրել հետևյալ խմբագրությամբ` «Հիմք ընդունելով 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 xml:space="preserve">րապետության օրենքի  </w:t>
      </w:r>
      <w:r w:rsidRPr="00F45910">
        <w:rPr>
          <w:rFonts w:ascii="GHEA Grapalat" w:hAnsi="GHEA Grapalat" w:cs="Arial Armenian"/>
          <w:lang w:val="hy-AM"/>
        </w:rPr>
        <w:t>56-</w:t>
      </w:r>
      <w:r w:rsidRPr="00F45910">
        <w:rPr>
          <w:rFonts w:ascii="GHEA Grapalat" w:hAnsi="GHEA Grapalat" w:cs="Sylfaen"/>
          <w:lang w:val="hy-AM"/>
        </w:rPr>
        <w:t>րդ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հոդվածի</w:t>
      </w:r>
      <w:r w:rsidRPr="00F45910">
        <w:rPr>
          <w:rFonts w:ascii="GHEA Grapalat" w:hAnsi="GHEA Grapalat" w:cs="Arial Armenian"/>
          <w:lang w:val="hy-AM"/>
        </w:rPr>
        <w:t xml:space="preserve"> 4-</w:t>
      </w:r>
      <w:r w:rsidRPr="00F45910">
        <w:rPr>
          <w:rFonts w:ascii="GHEA Grapalat" w:hAnsi="GHEA Grapalat" w:cs="Sylfaen"/>
          <w:lang w:val="hy-AM"/>
        </w:rPr>
        <w:t>րդ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մասը</w:t>
      </w:r>
      <w:r w:rsidRPr="00F45910">
        <w:rPr>
          <w:rFonts w:ascii="GHEA Grapalat" w:hAnsi="GHEA Grapalat"/>
          <w:color w:val="000000"/>
          <w:lang w:val="hy-AM"/>
        </w:rPr>
        <w:t>»,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3) որոշման 1-ին </w:t>
      </w:r>
      <w:r w:rsidRPr="00B53D88">
        <w:rPr>
          <w:rFonts w:ascii="GHEA Grapalat" w:hAnsi="GHEA Grapalat"/>
          <w:color w:val="000000"/>
          <w:lang w:val="hy-AM"/>
        </w:rPr>
        <w:t>կետ</w:t>
      </w:r>
      <w:r w:rsidRPr="00F45910">
        <w:rPr>
          <w:rFonts w:ascii="GHEA Grapalat" w:hAnsi="GHEA Grapalat"/>
          <w:color w:val="000000"/>
          <w:lang w:val="hy-AM"/>
        </w:rPr>
        <w:t>ը շարադրել հետևյալ խմբագրությամբ.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F45910">
        <w:rPr>
          <w:rFonts w:ascii="GHEA Grapalat" w:hAnsi="GHEA Grapalat" w:cs="Sylfaen"/>
          <w:spacing w:val="-4"/>
          <w:lang w:val="hy-AM"/>
        </w:rPr>
        <w:t>«Հաստատել</w:t>
      </w:r>
      <w:r w:rsidRPr="00F45910">
        <w:rPr>
          <w:rFonts w:ascii="GHEA Grapalat" w:hAnsi="GHEA Grapalat" w:cs="Arial Armenian"/>
          <w:spacing w:val="-4"/>
          <w:lang w:val="hy-AM"/>
        </w:rPr>
        <w:t xml:space="preserve"> </w:t>
      </w:r>
      <w:r w:rsidRPr="00F45910">
        <w:rPr>
          <w:rFonts w:ascii="GHEA Grapalat" w:hAnsi="GHEA Grapalat" w:cs="Sylfaen"/>
          <w:spacing w:val="-4"/>
          <w:lang w:val="hy-AM"/>
        </w:rPr>
        <w:t>նախքան</w:t>
      </w:r>
      <w:r w:rsidRPr="00F45910">
        <w:rPr>
          <w:rFonts w:ascii="GHEA Grapalat" w:hAnsi="GHEA Grapalat" w:cs="Arial Armenian"/>
          <w:spacing w:val="-4"/>
          <w:lang w:val="hy-AM"/>
        </w:rPr>
        <w:t xml:space="preserve"> </w:t>
      </w:r>
      <w:r w:rsidRPr="00F45910">
        <w:rPr>
          <w:rFonts w:ascii="GHEA Grapalat" w:hAnsi="GHEA Grapalat" w:cs="Sylfaen"/>
          <w:spacing w:val="-4"/>
          <w:lang w:val="hy-AM"/>
        </w:rPr>
        <w:t>կենսաթոշակային</w:t>
      </w:r>
      <w:r w:rsidRPr="00F45910">
        <w:rPr>
          <w:rFonts w:ascii="GHEA Grapalat" w:hAnsi="GHEA Grapalat" w:cs="Arial Armenian"/>
          <w:spacing w:val="-4"/>
          <w:lang w:val="hy-AM"/>
        </w:rPr>
        <w:t xml:space="preserve"> </w:t>
      </w:r>
      <w:r w:rsidRPr="00F45910">
        <w:rPr>
          <w:rFonts w:ascii="GHEA Grapalat" w:hAnsi="GHEA Grapalat" w:cs="Sylfaen"/>
          <w:spacing w:val="-4"/>
          <w:lang w:val="hy-AM"/>
        </w:rPr>
        <w:t>տարիքը</w:t>
      </w:r>
      <w:r w:rsidRPr="00F45910">
        <w:rPr>
          <w:rFonts w:ascii="GHEA Grapalat" w:hAnsi="GHEA Grapalat" w:cs="Arial Armenian"/>
          <w:spacing w:val="-4"/>
          <w:lang w:val="hy-AM"/>
        </w:rPr>
        <w:t xml:space="preserve"> </w:t>
      </w:r>
      <w:r w:rsidRPr="00F45910">
        <w:rPr>
          <w:rFonts w:ascii="GHEA Grapalat" w:hAnsi="GHEA Grapalat" w:cs="Sylfaen"/>
          <w:spacing w:val="-4"/>
          <w:lang w:val="hy-AM"/>
        </w:rPr>
        <w:t>լրանալը՝</w:t>
      </w:r>
      <w:r w:rsidRPr="00F45910">
        <w:rPr>
          <w:rFonts w:ascii="GHEA Grapalat" w:hAnsi="GHEA Grapalat" w:cs="Arial Armenian"/>
          <w:spacing w:val="-4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իրենց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մշտական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բնակության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երկիր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վերադարձող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Հայաստանում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աշխատող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օտարերկրացիներին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պարտադիր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կուտակային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բաղադրիչի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շրջանակում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մասնակիցների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ռեեստրը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վարողի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կողմից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միանվագ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վճարի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կատարման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կարգը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և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պայմանները</w:t>
      </w:r>
      <w:r w:rsidRPr="00F45910">
        <w:rPr>
          <w:rFonts w:ascii="GHEA Grapalat" w:hAnsi="GHEA Grapalat"/>
          <w:lang w:val="hy-AM"/>
        </w:rPr>
        <w:t xml:space="preserve">` </w:t>
      </w:r>
      <w:r w:rsidRPr="00F45910">
        <w:rPr>
          <w:rFonts w:ascii="GHEA Grapalat" w:hAnsi="GHEA Grapalat" w:cs="Sylfaen"/>
          <w:lang w:val="hy-AM"/>
        </w:rPr>
        <w:t>համա</w:t>
      </w:r>
      <w:r w:rsidRPr="00F45910">
        <w:rPr>
          <w:rFonts w:ascii="GHEA Grapalat" w:hAnsi="GHEA Grapalat" w:cs="Sylfaen"/>
          <w:lang w:val="hy-AM"/>
        </w:rPr>
        <w:softHyphen/>
        <w:t>ձայն</w:t>
      </w:r>
      <w:r w:rsidRPr="00F45910">
        <w:rPr>
          <w:rFonts w:ascii="GHEA Grapalat" w:hAnsi="GHEA Grapalat" w:cs="Arial Armenian"/>
          <w:lang w:val="hy-AM"/>
        </w:rPr>
        <w:t xml:space="preserve"> հ</w:t>
      </w:r>
      <w:r w:rsidRPr="00F45910">
        <w:rPr>
          <w:rFonts w:ascii="GHEA Grapalat" w:hAnsi="GHEA Grapalat" w:cs="Sylfaen"/>
          <w:lang w:val="hy-AM"/>
        </w:rPr>
        <w:t>ավելվածի</w:t>
      </w:r>
      <w:r w:rsidRPr="00F45910">
        <w:rPr>
          <w:rFonts w:ascii="GHEA Grapalat" w:hAnsi="GHEA Grapalat" w:cs="Arial Armenian"/>
          <w:lang w:val="hy-AM"/>
        </w:rPr>
        <w:t>:»,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F45910">
        <w:rPr>
          <w:rFonts w:ascii="GHEA Grapalat" w:hAnsi="GHEA Grapalat" w:cs="Arial Armenian"/>
          <w:lang w:val="hy-AM"/>
        </w:rPr>
        <w:t>4) որոշման հավելվածի վերնագիրը շարադրել հետևյալ խմբագրությամբ.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spacing w:val="-4"/>
          <w:lang w:val="hy-AM"/>
        </w:rPr>
      </w:pPr>
      <w:r w:rsidRPr="00F45910">
        <w:rPr>
          <w:rFonts w:ascii="GHEA Grapalat" w:hAnsi="GHEA Grapalat" w:cs="Arial Armenian"/>
          <w:lang w:val="hy-AM"/>
        </w:rPr>
        <w:t>«</w:t>
      </w:r>
      <w:r w:rsidRPr="00F45910">
        <w:rPr>
          <w:rFonts w:ascii="GHEA Grapalat" w:hAnsi="GHEA Grapalat"/>
          <w:spacing w:val="-8"/>
          <w:lang w:val="hy-AM"/>
        </w:rPr>
        <w:t xml:space="preserve">ՆԱԽՔԱՆ ԿԵՆՍԱԹՈՇԱԿԱՅԻՆ ՏԱՐԻՔԸ ԼՐԱՆԱԼԸ՝  </w:t>
      </w:r>
      <w:r w:rsidRPr="00F45910">
        <w:rPr>
          <w:rFonts w:ascii="GHEA Grapalat" w:hAnsi="GHEA Grapalat"/>
          <w:spacing w:val="-6"/>
          <w:lang w:val="hy-AM"/>
        </w:rPr>
        <w:t xml:space="preserve">ԻՐԵՆՑ ՄՇՏԱԿԱՆ ԲՆԱԿՈՒԹՅԱՆ ԵՐԿԻՐ </w:t>
      </w:r>
      <w:r w:rsidRPr="00F45910">
        <w:rPr>
          <w:rFonts w:ascii="GHEA Grapalat" w:hAnsi="GHEA Grapalat"/>
          <w:spacing w:val="-4"/>
          <w:lang w:val="hy-AM"/>
        </w:rPr>
        <w:t xml:space="preserve">ՎԵՐԱԴԱՐՁՈՂ՝ ՀԱՅԱՍՏԱՆՈՒՄ ԱՇԽԱՏՈՂ ՕՏԱՐԵՐԿՐԱՑԻՆԵՐԻՆ ՊԱՐՏԱԴԻՐ </w:t>
      </w:r>
      <w:r w:rsidRPr="00F45910">
        <w:rPr>
          <w:rFonts w:ascii="GHEA Grapalat" w:hAnsi="GHEA Grapalat"/>
          <w:lang w:val="hy-AM"/>
        </w:rPr>
        <w:t xml:space="preserve">ԿՈՒՏԱԿԱՅԻՆ   ԲԱՂԱԴՐԻՉԻ   ՇՐՋԱՆԱԿՈՒՄ   ՄԱՍՆԱԿԻՑՆԵՐԻ   ՌԵԵՍՏՐԸ </w:t>
      </w:r>
      <w:r w:rsidRPr="00F45910">
        <w:rPr>
          <w:rFonts w:ascii="GHEA Grapalat" w:hAnsi="GHEA Grapalat"/>
          <w:spacing w:val="-4"/>
          <w:lang w:val="hy-AM"/>
        </w:rPr>
        <w:t>ՎԱՐՈՂԻ ԿՈՂՄԻՑ ՄԻԱՆՎԱԳ ՎՃԱՐԻ ԿԱՏԱՐՄԱՆ»,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spacing w:val="-4"/>
          <w:lang w:val="hy-AM"/>
        </w:rPr>
      </w:pPr>
      <w:r w:rsidRPr="00F45910">
        <w:rPr>
          <w:rFonts w:ascii="GHEA Grapalat" w:hAnsi="GHEA Grapalat"/>
          <w:spacing w:val="-4"/>
          <w:lang w:val="hy-AM"/>
        </w:rPr>
        <w:t xml:space="preserve">5) որոշման հավելվածի 1-ին </w:t>
      </w:r>
      <w:r w:rsidRPr="00B53D88">
        <w:rPr>
          <w:rFonts w:ascii="GHEA Grapalat" w:hAnsi="GHEA Grapalat"/>
          <w:spacing w:val="-4"/>
          <w:lang w:val="hy-AM"/>
        </w:rPr>
        <w:t>կետ</w:t>
      </w:r>
      <w:r w:rsidRPr="00F45910">
        <w:rPr>
          <w:rFonts w:ascii="GHEA Grapalat" w:hAnsi="GHEA Grapalat"/>
          <w:spacing w:val="-4"/>
          <w:lang w:val="hy-AM"/>
        </w:rPr>
        <w:t>ը շարադրել հետևյալ խմբագրությամբ.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45910">
        <w:rPr>
          <w:rFonts w:ascii="GHEA Grapalat" w:hAnsi="GHEA Grapalat"/>
          <w:spacing w:val="-4"/>
          <w:lang w:val="hy-AM"/>
        </w:rPr>
        <w:t>«</w:t>
      </w:r>
      <w:r w:rsidRPr="00F45910">
        <w:rPr>
          <w:rFonts w:ascii="GHEA Grapalat" w:hAnsi="GHEA Grapalat" w:cs="Sylfaen"/>
          <w:lang w:val="hy-AM"/>
        </w:rPr>
        <w:t>Սույն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կարգով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կարգավորվում</w:t>
      </w:r>
      <w:r w:rsidRPr="00F45910">
        <w:rPr>
          <w:rFonts w:ascii="GHEA Grapalat" w:hAnsi="GHEA Grapalat" w:cs="Arial Armenian"/>
          <w:lang w:val="hy-AM"/>
        </w:rPr>
        <w:t xml:space="preserve"> են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նախքան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կենսաթոշակային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տարիքը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լրանալը՝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իրենց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մշտական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բնակության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երկիր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վերադարձող՝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Հայաստանում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աշխատող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օտարերկրացիներին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պարտադիր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կուտակային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բաղադրիչի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շրջանակում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lastRenderedPageBreak/>
        <w:t>մասնակիցների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ռեեստրը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վարողի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կողմից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միանվագ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վճարի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hy-AM"/>
        </w:rPr>
        <w:t>կատարման</w:t>
      </w:r>
      <w:r w:rsidRPr="00F45910">
        <w:rPr>
          <w:rFonts w:ascii="GHEA Grapalat" w:hAnsi="GHEA Grapalat" w:cs="Arial Armenian"/>
          <w:lang w:val="hy-AM"/>
        </w:rPr>
        <w:t xml:space="preserve"> </w:t>
      </w:r>
      <w:r w:rsidRPr="00F45910">
        <w:rPr>
          <w:rFonts w:ascii="GHEA Grapalat" w:hAnsi="GHEA Grapalat" w:cs="Sylfaen"/>
          <w:lang w:val="af-ZA"/>
        </w:rPr>
        <w:t>կարգի</w:t>
      </w:r>
      <w:r w:rsidRPr="00F45910">
        <w:rPr>
          <w:rFonts w:ascii="GHEA Grapalat" w:hAnsi="GHEA Grapalat" w:cs="Arial Armenian"/>
          <w:lang w:val="af-ZA"/>
        </w:rPr>
        <w:t xml:space="preserve"> </w:t>
      </w:r>
      <w:r w:rsidRPr="00F45910">
        <w:rPr>
          <w:rFonts w:ascii="GHEA Grapalat" w:hAnsi="GHEA Grapalat" w:cs="Sylfaen"/>
          <w:lang w:val="af-ZA"/>
        </w:rPr>
        <w:t>և</w:t>
      </w:r>
      <w:r w:rsidRPr="00F45910">
        <w:rPr>
          <w:rFonts w:ascii="GHEA Grapalat" w:hAnsi="GHEA Grapalat" w:cs="Arial Armenian"/>
          <w:lang w:val="af-ZA"/>
        </w:rPr>
        <w:t xml:space="preserve"> </w:t>
      </w:r>
      <w:r w:rsidRPr="00F45910">
        <w:rPr>
          <w:rFonts w:ascii="GHEA Grapalat" w:hAnsi="GHEA Grapalat" w:cs="Sylfaen"/>
          <w:lang w:val="af-ZA"/>
        </w:rPr>
        <w:t>պայմանների</w:t>
      </w:r>
      <w:r w:rsidRPr="00F45910">
        <w:rPr>
          <w:rFonts w:ascii="GHEA Grapalat" w:hAnsi="GHEA Grapalat" w:cs="Arial Armenian"/>
          <w:lang w:val="af-ZA"/>
        </w:rPr>
        <w:t xml:space="preserve"> </w:t>
      </w:r>
      <w:r w:rsidRPr="00F45910">
        <w:rPr>
          <w:rFonts w:ascii="GHEA Grapalat" w:hAnsi="GHEA Grapalat" w:cs="Sylfaen"/>
          <w:lang w:val="af-ZA"/>
        </w:rPr>
        <w:t>հետ</w:t>
      </w:r>
      <w:r w:rsidRPr="00F45910">
        <w:rPr>
          <w:rFonts w:ascii="GHEA Grapalat" w:hAnsi="GHEA Grapalat" w:cs="Arial Armenian"/>
          <w:lang w:val="af-ZA"/>
        </w:rPr>
        <w:t xml:space="preserve"> </w:t>
      </w:r>
      <w:r w:rsidRPr="00F45910">
        <w:rPr>
          <w:rFonts w:ascii="GHEA Grapalat" w:hAnsi="GHEA Grapalat" w:cs="Sylfaen"/>
          <w:lang w:val="af-ZA"/>
        </w:rPr>
        <w:t>կապված</w:t>
      </w:r>
      <w:r w:rsidRPr="00F45910">
        <w:rPr>
          <w:rFonts w:ascii="GHEA Grapalat" w:hAnsi="GHEA Grapalat" w:cs="Arial Armenian"/>
          <w:lang w:val="af-ZA"/>
        </w:rPr>
        <w:t xml:space="preserve"> </w:t>
      </w:r>
      <w:r w:rsidRPr="00F45910">
        <w:rPr>
          <w:rFonts w:ascii="GHEA Grapalat" w:hAnsi="GHEA Grapalat" w:cs="Sylfaen"/>
          <w:lang w:val="af-ZA"/>
        </w:rPr>
        <w:t>հարաբերությունները</w:t>
      </w:r>
      <w:r w:rsidRPr="00F45910">
        <w:rPr>
          <w:rFonts w:ascii="GHEA Grapalat" w:hAnsi="GHEA Grapalat"/>
          <w:lang w:val="hy-AM"/>
        </w:rPr>
        <w:t>:»,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F45910">
        <w:rPr>
          <w:rFonts w:ascii="GHEA Grapalat" w:hAnsi="GHEA Grapalat" w:cs="Arial Armenian"/>
          <w:lang w:val="hy-AM"/>
        </w:rPr>
        <w:t xml:space="preserve">6) որոշման հավելվածի 3-րդ, 4-րդ և 6-րդ </w:t>
      </w:r>
      <w:r w:rsidRPr="00B53D88">
        <w:rPr>
          <w:rFonts w:ascii="GHEA Grapalat" w:hAnsi="GHEA Grapalat" w:cs="Arial Armenian"/>
          <w:lang w:val="hy-AM"/>
        </w:rPr>
        <w:t>կետ</w:t>
      </w:r>
      <w:r w:rsidRPr="00F45910">
        <w:rPr>
          <w:rFonts w:ascii="GHEA Grapalat" w:hAnsi="GHEA Grapalat" w:cs="Arial Armenian"/>
          <w:lang w:val="hy-AM"/>
        </w:rPr>
        <w:t>ում «օրենքի 60-րդ հոդվածի 5-րդ մասով սահմանված» բառերը շարադրել «օրենքի 56-րդ հոդվածի 1-ին մասով» խմբագրությամբ,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F45910">
        <w:rPr>
          <w:rFonts w:ascii="GHEA Grapalat" w:hAnsi="GHEA Grapalat" w:cs="Arial Armenian"/>
          <w:lang w:val="hy-AM"/>
        </w:rPr>
        <w:t xml:space="preserve">7) որոշման հավելվածի 3-րդ </w:t>
      </w:r>
      <w:r w:rsidRPr="00B53D88">
        <w:rPr>
          <w:rFonts w:ascii="GHEA Grapalat" w:hAnsi="GHEA Grapalat" w:cs="Arial Armenian"/>
          <w:lang w:val="hy-AM"/>
        </w:rPr>
        <w:t>կետ</w:t>
      </w:r>
      <w:r w:rsidRPr="00F45910">
        <w:rPr>
          <w:rFonts w:ascii="GHEA Grapalat" w:hAnsi="GHEA Grapalat" w:cs="Arial Armenian"/>
          <w:lang w:val="hy-AM"/>
        </w:rPr>
        <w:t>ից հանել «Հայաստանի Հանրապետության քաղա</w:t>
      </w:r>
      <w:r w:rsidRPr="00F45910">
        <w:rPr>
          <w:rFonts w:ascii="GHEA Grapalat" w:hAnsi="GHEA Grapalat" w:cs="Arial Armenian"/>
          <w:lang w:val="hy-AM"/>
        </w:rPr>
        <w:softHyphen/>
        <w:t>քացի մասնակիցը մշտական բնակության նպատակով մեկնել է արտասահման, և դադարեցվել է Հայաստանի Հանրապետության քաղաքացիությունը կամ» բառերը.</w:t>
      </w:r>
    </w:p>
    <w:p w:rsidR="00F9357E" w:rsidRPr="00F45910" w:rsidRDefault="00F9357E" w:rsidP="00F9357E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 w:rsidRPr="00F45910">
        <w:rPr>
          <w:rFonts w:ascii="GHEA Grapalat" w:hAnsi="GHEA Grapalat" w:cs="Arial Armenian"/>
          <w:lang w:val="hy-AM"/>
        </w:rPr>
        <w:t xml:space="preserve">8) ուժը կորցրած ճանաչել որոշման հավելվածի 4-րդ </w:t>
      </w:r>
      <w:r w:rsidRPr="00B53D88">
        <w:rPr>
          <w:rFonts w:ascii="GHEA Grapalat" w:hAnsi="GHEA Grapalat" w:cs="Arial Armenian"/>
          <w:lang w:val="hy-AM"/>
        </w:rPr>
        <w:t>կետ</w:t>
      </w:r>
      <w:r w:rsidRPr="00F45910">
        <w:rPr>
          <w:rFonts w:ascii="GHEA Grapalat" w:hAnsi="GHEA Grapalat" w:cs="Arial Armenian"/>
          <w:lang w:val="hy-AM"/>
        </w:rPr>
        <w:t xml:space="preserve">ի 1-ին </w:t>
      </w:r>
      <w:r w:rsidRPr="00B53D88">
        <w:rPr>
          <w:rFonts w:ascii="GHEA Grapalat" w:hAnsi="GHEA Grapalat" w:cs="Arial Armenian"/>
          <w:lang w:val="hy-AM"/>
        </w:rPr>
        <w:t>ենթակետ</w:t>
      </w:r>
      <w:r w:rsidRPr="00F45910">
        <w:rPr>
          <w:rFonts w:ascii="GHEA Grapalat" w:hAnsi="GHEA Grapalat" w:cs="Arial Armenian"/>
          <w:lang w:val="hy-AM"/>
        </w:rPr>
        <w:t>ը:</w:t>
      </w:r>
    </w:p>
    <w:p w:rsidR="00F9357E" w:rsidRPr="00F45910" w:rsidRDefault="00F9357E" w:rsidP="00F9357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F45910">
        <w:rPr>
          <w:rFonts w:ascii="GHEA Grapalat" w:hAnsi="GHEA Grapalat" w:cs="Sylfaen"/>
          <w:sz w:val="24"/>
          <w:szCs w:val="24"/>
          <w:lang w:val="hy-AM"/>
        </w:rPr>
        <w:t>2. Սույն որոշումն ուժի մեջ է մտնում պաշտոնական հրապարակման օրվան հաջորդող օրը և տարածվում է 2014 թվականի հուլիսի 1-ից հետո ծագած (ծագող) հարաբերությունների վրա:</w:t>
      </w:r>
    </w:p>
    <w:p w:rsidR="008323E8" w:rsidRDefault="008323E8"/>
    <w:sectPr w:rsidR="008323E8" w:rsidSect="0083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357E"/>
    <w:rsid w:val="008323E8"/>
    <w:rsid w:val="00F9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7E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9357E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9357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AstghikMi</dc:creator>
  <cp:lastModifiedBy>AstghikMi</cp:lastModifiedBy>
  <cp:revision>1</cp:revision>
  <dcterms:created xsi:type="dcterms:W3CDTF">2014-07-09T15:49:00Z</dcterms:created>
  <dcterms:modified xsi:type="dcterms:W3CDTF">2014-07-09T15:50:00Z</dcterms:modified>
</cp:coreProperties>
</file>