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00" w:rsidRPr="00B3747A" w:rsidRDefault="007A0500" w:rsidP="007A0500">
      <w:pPr>
        <w:pStyle w:val="NoSpacing"/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</w:rPr>
      </w:pPr>
      <w:r w:rsidRPr="00B3747A">
        <w:rPr>
          <w:rFonts w:ascii="GHEA Grapalat" w:hAnsi="GHEA Grapalat" w:cs="Sylfaen"/>
          <w:b/>
          <w:color w:val="000000"/>
          <w:sz w:val="24"/>
          <w:szCs w:val="24"/>
        </w:rPr>
        <w:t>Հ Ի Մ Ն Ա Վ Ո Ր Ո Ւ Մ</w:t>
      </w:r>
    </w:p>
    <w:p w:rsidR="007A0500" w:rsidRPr="00B3747A" w:rsidRDefault="007A0500" w:rsidP="007A0500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</w:rPr>
      </w:pPr>
      <w:r w:rsidRPr="00AC5907">
        <w:rPr>
          <w:rFonts w:ascii="GHEA Grapalat" w:hAnsi="GHEA Grapalat" w:cs="Sylfaen"/>
          <w:b/>
          <w:color w:val="000000"/>
          <w:sz w:val="24"/>
          <w:szCs w:val="24"/>
        </w:rPr>
        <w:t>«</w:t>
      </w:r>
      <w:r w:rsidRPr="00AC590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Հայաստանի 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Հ</w:t>
      </w:r>
      <w:r w:rsidRPr="00AC5907">
        <w:rPr>
          <w:rFonts w:ascii="GHEA Grapalat" w:hAnsi="GHEA Grapalat"/>
          <w:b/>
          <w:color w:val="000000"/>
          <w:sz w:val="24"/>
          <w:szCs w:val="24"/>
          <w:lang w:val="af-ZA"/>
        </w:rPr>
        <w:t>անրապետության 2014 թվականի պետական բյուջեում վերաբաշխում եվ հայաստանի հանրապետության կառավարության 2013 թվականի դեկտեմբերի 19-ի N 1414-</w:t>
      </w:r>
      <w:r>
        <w:rPr>
          <w:rFonts w:ascii="GHEA Grapalat" w:hAnsi="GHEA Grapalat"/>
          <w:b/>
          <w:color w:val="000000"/>
          <w:sz w:val="24"/>
          <w:szCs w:val="24"/>
          <w:lang w:val="af-ZA"/>
        </w:rPr>
        <w:t>Ն</w:t>
      </w:r>
      <w:r w:rsidRPr="00AC5907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որոշման մեջ լրացումներ եվ փոփոխություններ եվ լրացումներ կատարելու  մասին</w:t>
      </w:r>
      <w:r w:rsidRPr="00AC5907">
        <w:rPr>
          <w:rFonts w:ascii="GHEA Grapalat" w:hAnsi="GHEA Grapalat" w:cs="Sylfaen"/>
          <w:b/>
          <w:color w:val="000000"/>
          <w:sz w:val="24"/>
          <w:szCs w:val="24"/>
        </w:rPr>
        <w:t xml:space="preserve">» </w:t>
      </w:r>
      <w:proofErr w:type="spellStart"/>
      <w:r w:rsidRPr="00AC5907">
        <w:rPr>
          <w:rFonts w:ascii="GHEA Grapalat" w:hAnsi="GHEA Grapalat" w:cs="Sylfaen"/>
          <w:b/>
          <w:color w:val="000000"/>
          <w:sz w:val="24"/>
          <w:szCs w:val="24"/>
        </w:rPr>
        <w:t>Հայաստանի</w:t>
      </w:r>
      <w:proofErr w:type="spellEnd"/>
      <w:r w:rsidRPr="00AC5907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AC5907">
        <w:rPr>
          <w:rFonts w:ascii="GHEA Grapalat" w:hAnsi="GHEA Grapalat" w:cs="Sylfaen"/>
          <w:b/>
          <w:color w:val="000000"/>
          <w:sz w:val="24"/>
          <w:szCs w:val="24"/>
        </w:rPr>
        <w:t>Հանրապետության</w:t>
      </w:r>
      <w:proofErr w:type="spellEnd"/>
      <w:r w:rsidRPr="00AC5907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AC5907">
        <w:rPr>
          <w:rFonts w:ascii="GHEA Grapalat" w:hAnsi="GHEA Grapalat" w:cs="Sylfaen"/>
          <w:b/>
          <w:color w:val="000000"/>
          <w:sz w:val="24"/>
          <w:szCs w:val="24"/>
        </w:rPr>
        <w:t>կառավարության</w:t>
      </w:r>
      <w:proofErr w:type="spellEnd"/>
      <w:r w:rsidRPr="00B3747A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B3747A">
        <w:rPr>
          <w:rFonts w:ascii="GHEA Grapalat" w:hAnsi="GHEA Grapalat" w:cs="Sylfaen"/>
          <w:b/>
          <w:color w:val="000000"/>
          <w:sz w:val="24"/>
          <w:szCs w:val="24"/>
        </w:rPr>
        <w:t>որոշման</w:t>
      </w:r>
      <w:proofErr w:type="spellEnd"/>
      <w:r w:rsidRPr="00B3747A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B3747A">
        <w:rPr>
          <w:rFonts w:ascii="GHEA Grapalat" w:hAnsi="GHEA Grapalat" w:cs="Sylfaen"/>
          <w:b/>
          <w:color w:val="000000"/>
          <w:sz w:val="24"/>
          <w:szCs w:val="24"/>
        </w:rPr>
        <w:t>նախագծի</w:t>
      </w:r>
      <w:proofErr w:type="spellEnd"/>
      <w:r w:rsidRPr="00B3747A"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B3747A">
        <w:rPr>
          <w:rFonts w:ascii="GHEA Grapalat" w:hAnsi="GHEA Grapalat" w:cs="Sylfaen"/>
          <w:b/>
          <w:color w:val="000000"/>
          <w:sz w:val="24"/>
          <w:szCs w:val="24"/>
        </w:rPr>
        <w:t>վերաբերյալ</w:t>
      </w:r>
      <w:proofErr w:type="spellEnd"/>
    </w:p>
    <w:p w:rsidR="007A0500" w:rsidRPr="007D676A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7A0500" w:rsidRPr="00B3747A" w:rsidRDefault="007A0500" w:rsidP="007A0500">
      <w:pPr>
        <w:pStyle w:val="NoSpacing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</w:rPr>
      </w:pPr>
      <w:r w:rsidRPr="00B3747A">
        <w:rPr>
          <w:rFonts w:ascii="GHEA Grapalat" w:hAnsi="GHEA Grapalat" w:cs="Sylfaen"/>
          <w:b/>
          <w:color w:val="000000"/>
          <w:sz w:val="24"/>
          <w:szCs w:val="24"/>
        </w:rPr>
        <w:t>Ներկա իրավիճակը և ակնկալվող արդյունքները</w:t>
      </w:r>
    </w:p>
    <w:p w:rsidR="007A0500" w:rsidRPr="007D676A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ab/>
      </w:r>
      <w:r w:rsidRPr="00AC5907">
        <w:rPr>
          <w:rFonts w:ascii="GHEA Grapalat" w:hAnsi="GHEA Grapalat" w:cs="Sylfaen"/>
          <w:color w:val="000000"/>
          <w:sz w:val="24"/>
          <w:szCs w:val="24"/>
          <w:lang w:val="en-US"/>
        </w:rPr>
        <w:t>«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Հայաստանի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անրապետության 2014 թվականի պետական բյուջեում վերաբաշխում </w:t>
      </w:r>
      <w:r>
        <w:rPr>
          <w:rFonts w:ascii="GHEA Grapalat" w:hAnsi="GHEA Grapalat"/>
          <w:color w:val="000000"/>
          <w:sz w:val="24"/>
          <w:szCs w:val="24"/>
          <w:lang w:val="af-ZA"/>
        </w:rPr>
        <w:t>և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>անրապետության կառավարության 2013 թվականի դեկտեմբերի 19-ի N 1414-</w:t>
      </w:r>
      <w:r>
        <w:rPr>
          <w:rFonts w:ascii="GHEA Grapalat" w:hAnsi="GHEA Grapalat"/>
          <w:color w:val="000000"/>
          <w:sz w:val="24"/>
          <w:szCs w:val="24"/>
          <w:lang w:val="af-ZA"/>
        </w:rPr>
        <w:t>Ն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 որոշման մեջ փոփոխություններ </w:t>
      </w:r>
      <w:r>
        <w:rPr>
          <w:rFonts w:ascii="GHEA Grapalat" w:hAnsi="GHEA Grapalat"/>
          <w:color w:val="000000"/>
          <w:sz w:val="24"/>
          <w:szCs w:val="24"/>
          <w:lang w:val="af-ZA"/>
        </w:rPr>
        <w:t>և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 լրացումներ կատարելու  մասին</w:t>
      </w:r>
      <w:r w:rsidRPr="00AC5907">
        <w:rPr>
          <w:rFonts w:ascii="GHEA Grapalat" w:hAnsi="GHEA Grapalat" w:cs="Sylfaen"/>
          <w:color w:val="000000"/>
          <w:sz w:val="24"/>
          <w:szCs w:val="24"/>
        </w:rPr>
        <w:t>»</w:t>
      </w:r>
      <w:r w:rsidRPr="007D676A">
        <w:rPr>
          <w:rFonts w:ascii="GHEA Grapalat" w:hAnsi="GHEA Grapalat" w:cs="Sylfaen"/>
          <w:color w:val="000000"/>
          <w:sz w:val="24"/>
          <w:szCs w:val="24"/>
        </w:rPr>
        <w:t xml:space="preserve"> Հայաստանի Հանրապետության կառավարության որոշման նախագիծը (այսուհետ՝ Նախագիծ) մշակվել է ի կատարումն Հայաստանի Հանրապետության կառավարության 2014 թվականի մարտի 27-ի N 375-Ն որոշման 6-րդ կետի: </w:t>
      </w:r>
    </w:p>
    <w:p w:rsidR="007A0500" w:rsidRPr="007D676A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ab/>
      </w:r>
      <w:r w:rsidRPr="007D676A">
        <w:rPr>
          <w:rFonts w:ascii="GHEA Grapalat" w:hAnsi="GHEA Grapalat" w:cs="Sylfaen"/>
          <w:color w:val="000000"/>
          <w:sz w:val="24"/>
          <w:szCs w:val="24"/>
        </w:rPr>
        <w:t>Հայաստանի Հանրապետության կառավարության 2014 թվականի մարտի 27-ի N 375-Ն որոշման N 3 հավելվածի 2-րդ կետի համաձայն՝ հավաստագիրն առողջապահական փաթեթի շրջանակներում պետության կողմից երաշ</w:t>
      </w:r>
      <w:r w:rsidRPr="007D676A">
        <w:rPr>
          <w:rFonts w:ascii="GHEA Grapalat" w:hAnsi="GHEA Grapalat" w:cs="Sylfaen"/>
          <w:color w:val="000000"/>
          <w:sz w:val="24"/>
          <w:szCs w:val="24"/>
        </w:rPr>
        <w:softHyphen/>
        <w:t>խա</w:t>
      </w:r>
      <w:r w:rsidRPr="007D676A">
        <w:rPr>
          <w:rFonts w:ascii="GHEA Grapalat" w:hAnsi="GHEA Grapalat" w:cs="Sylfaen"/>
          <w:color w:val="000000"/>
          <w:sz w:val="24"/>
          <w:szCs w:val="24"/>
        </w:rPr>
        <w:softHyphen/>
        <w:t xml:space="preserve">վորված անվճար հիվանդանոցային բժշկական օգնություն ստանալու իրավունքը հաստատող փաստաթուղթ է, որի ձևը հաստատվում է Հայաստանի Հանրապետության առողջապահության նախարարի հրամանով: ՀՀ առողջապահության նախարարությունում մշակվել է հավաստագրի և դրա հավելված հանդիսացող ուղեցույցի նախագիծ, որը ներկայումս գտնվում է հաստատման փուլում: Առաջարկվում է սոցփաթեթի շահառուների տեղեկացվածության ապահովման նպատակով հավաստագրի հետ միասին շահառուներին տրամադրել նաև ուղեցույց՝ բրոշյուրի տեսքով, որը կպարունակի տեղեկատվություն սոցփաթեթի շահառուների բժշկական օգնության և սպասարկման կազմակերպման և ուղեգրման կարգի, ընդգրկված ծառայությունների փաթեթի, չփոխհատուցվող բացառությունների մասին, ինչպես նաև այն բժշկական կազմակերպությունների կողմնորոշիչ ցանկը, որտեղ շահառուները կարող են դիմել բուժօգնություն ստանալու համար: ՈՒղեցույցում կընդգրկվի նաև հավելյալ տեղեկատվություն ՀՀ առողջապահության նախարարի հրամաններով հաստատված </w:t>
      </w:r>
      <w:r w:rsidRPr="007D676A">
        <w:rPr>
          <w:rFonts w:ascii="GHEA Grapalat" w:hAnsi="GHEA Grapalat" w:cs="Sylfaen"/>
          <w:color w:val="000000"/>
          <w:sz w:val="24"/>
          <w:szCs w:val="24"/>
        </w:rPr>
        <w:lastRenderedPageBreak/>
        <w:t>բուժօգնության այն տեսակների չափորոշիչների վերաբերյալ, որոնք ուղղակիորեն առնչվում են սոցփաթեթի շահառուներին:</w:t>
      </w:r>
    </w:p>
    <w:p w:rsidR="007A0500" w:rsidRPr="007D676A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ab/>
      </w:r>
      <w:r w:rsidRPr="007D676A">
        <w:rPr>
          <w:rFonts w:ascii="GHEA Grapalat" w:hAnsi="GHEA Grapalat" w:cs="Sylfaen"/>
          <w:color w:val="000000"/>
          <w:sz w:val="24"/>
          <w:szCs w:val="24"/>
        </w:rPr>
        <w:t>Ներկայացվող նախագծով առաջարկվում է հավաստագրի և ուղեցույցի տպագրության գործընթացը կազմակերպել Հայաստանի Հանրապետության կառավարության պահուստային ֆոնդի միջոցների հաշվին: Հաշվարկներն իրականացվել են Հայաստանի Հանրապետության կառավարության 2014 թվականի փետրվարի 6-ի N122-Ն որոշմամբ նախատեսված սոցիալական փաթեթի շահառուների ընդհանուր թվաքանակից ելնելով (92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>,</w:t>
      </w:r>
      <w:r w:rsidRPr="007D676A">
        <w:rPr>
          <w:rFonts w:ascii="GHEA Grapalat" w:hAnsi="GHEA Grapalat" w:cs="Sylfaen"/>
          <w:color w:val="000000"/>
          <w:sz w:val="24"/>
          <w:szCs w:val="24"/>
        </w:rPr>
        <w:t xml:space="preserve">924 մարդ), և հաշվի առնելով տարվա ընթացքում այդ թվաքանակի հնարավոր փոփոխությունների (շարժի) հետ կապված հավաստագրերի փոխարինման կարիքը (շուրջ 10 տոկոս): Ընդհանուր առմամբ՝ 2014 համար նախատեսվում է իրականացնել 102.0 հազար հավաստագրի և դրան կից ուղեցույցի տպագրություն, յուրաքանչյուր հավաստագրի և ուղեցույցի համար նախատեսելով 135 դրամ (հավաստագրի համար-25 դրամ, ուղեցույցի համար 110 դրամ), ընդամենը՝ 13,770.0 հազար դրամ: </w:t>
      </w:r>
    </w:p>
    <w:p w:rsidR="007A0500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en-US"/>
        </w:rPr>
      </w:pPr>
    </w:p>
    <w:p w:rsidR="007A0500" w:rsidRPr="00D0420A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</w:rPr>
      </w:pPr>
      <w:r w:rsidRPr="00D0420A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ab/>
      </w:r>
      <w:r w:rsidRPr="00D0420A">
        <w:rPr>
          <w:rFonts w:ascii="GHEA Grapalat" w:hAnsi="GHEA Grapalat" w:cs="Sylfaen"/>
          <w:b/>
          <w:color w:val="000000"/>
          <w:sz w:val="24"/>
          <w:szCs w:val="24"/>
        </w:rPr>
        <w:t xml:space="preserve">2. Նախագծի մշակման գործընթացում ներգրավված ինստիտուտները և անձինք </w:t>
      </w:r>
    </w:p>
    <w:p w:rsidR="007A0500" w:rsidRPr="007D676A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ab/>
      </w:r>
      <w:r w:rsidRPr="007D676A">
        <w:rPr>
          <w:rFonts w:ascii="GHEA Grapalat" w:hAnsi="GHEA Grapalat" w:cs="Sylfaen"/>
          <w:color w:val="000000"/>
          <w:sz w:val="24"/>
          <w:szCs w:val="24"/>
        </w:rPr>
        <w:t>Նախագծի կազմմանը մասնակցել են Հայաստանի Հանրապետության առողջապահության նախարարության պետական առողջապահական գործակալության աշխատակիցները:</w:t>
      </w:r>
    </w:p>
    <w:p w:rsidR="007A0500" w:rsidRPr="007D676A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</w:p>
    <w:p w:rsidR="007A0500" w:rsidRPr="00B3747A" w:rsidRDefault="007A0500" w:rsidP="007A0500">
      <w:pPr>
        <w:pStyle w:val="NoSpacing"/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</w:rPr>
      </w:pPr>
      <w:r w:rsidRPr="00B3747A">
        <w:rPr>
          <w:rFonts w:ascii="GHEA Grapalat" w:hAnsi="GHEA Grapalat" w:cs="Sylfaen"/>
          <w:b/>
          <w:color w:val="000000"/>
          <w:sz w:val="24"/>
          <w:szCs w:val="24"/>
        </w:rPr>
        <w:t>Տ Ե Ղ Ե Կ Ա Ն Ք</w:t>
      </w:r>
    </w:p>
    <w:p w:rsidR="007A0500" w:rsidRPr="00B3747A" w:rsidRDefault="007A0500" w:rsidP="007A0500">
      <w:pPr>
        <w:pStyle w:val="NoSpacing"/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</w:rPr>
      </w:pPr>
      <w:r w:rsidRPr="00B3747A">
        <w:rPr>
          <w:rFonts w:ascii="GHEA Grapalat" w:hAnsi="GHEA Grapalat" w:cs="Sylfaen"/>
          <w:b/>
          <w:color w:val="000000"/>
          <w:sz w:val="24"/>
          <w:szCs w:val="24"/>
        </w:rPr>
        <w:t>Իրավական ակտն ընդունելու կապակցությամբ պետական բյուջեում ծախսերի կամ եկամուտների փոփոխման վերաբերյալ</w:t>
      </w:r>
    </w:p>
    <w:p w:rsidR="007A0500" w:rsidRPr="007D676A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ab/>
      </w:r>
      <w:r w:rsidRPr="00AC5907">
        <w:rPr>
          <w:rFonts w:ascii="GHEA Grapalat" w:hAnsi="GHEA Grapalat" w:cs="Sylfaen"/>
          <w:color w:val="000000"/>
          <w:sz w:val="24"/>
          <w:szCs w:val="24"/>
          <w:lang w:val="en-US"/>
        </w:rPr>
        <w:t>«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Հայաստանի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անրապետության 2014 թվականի պետական բյուջեում վերաբաշխում </w:t>
      </w:r>
      <w:r>
        <w:rPr>
          <w:rFonts w:ascii="GHEA Grapalat" w:hAnsi="GHEA Grapalat"/>
          <w:color w:val="000000"/>
          <w:sz w:val="24"/>
          <w:szCs w:val="24"/>
          <w:lang w:val="af-ZA"/>
        </w:rPr>
        <w:t>և Հ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>անրապետության կառավարության 2013 թվականի դեկտեմբերի 19-ի N 1414-</w:t>
      </w:r>
      <w:r>
        <w:rPr>
          <w:rFonts w:ascii="GHEA Grapalat" w:hAnsi="GHEA Grapalat"/>
          <w:color w:val="000000"/>
          <w:sz w:val="24"/>
          <w:szCs w:val="24"/>
          <w:lang w:val="af-ZA"/>
        </w:rPr>
        <w:t>Ն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 որոշման մեջ փոփոխություններ </w:t>
      </w:r>
      <w:r>
        <w:rPr>
          <w:rFonts w:ascii="GHEA Grapalat" w:hAnsi="GHEA Grapalat"/>
          <w:color w:val="000000"/>
          <w:sz w:val="24"/>
          <w:szCs w:val="24"/>
          <w:lang w:val="af-ZA"/>
        </w:rPr>
        <w:t>և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 լրացումներ կատարելու  մասին</w:t>
      </w:r>
      <w:r w:rsidRPr="00AC5907">
        <w:rPr>
          <w:rFonts w:ascii="GHEA Grapalat" w:hAnsi="GHEA Grapalat" w:cs="Sylfaen"/>
          <w:color w:val="000000"/>
          <w:sz w:val="24"/>
          <w:szCs w:val="24"/>
        </w:rPr>
        <w:t>»</w:t>
      </w:r>
      <w:r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Pr="007D676A">
        <w:rPr>
          <w:rFonts w:ascii="GHEA Grapalat" w:hAnsi="GHEA Grapalat" w:cs="Sylfaen"/>
          <w:color w:val="000000"/>
          <w:sz w:val="24"/>
          <w:szCs w:val="24"/>
        </w:rPr>
        <w:t>Հայաստանի Հանրապետության կառավարության որոշման նախագծի ընդունման կապակցությամբ Հայաստանի Հանրապետության 2014 թվականի պետական բյուջեի եկամտային և ծախսային մասերում փոփոխություններ չեն սպասվում:</w:t>
      </w:r>
    </w:p>
    <w:p w:rsidR="007A0500" w:rsidRPr="00B3747A" w:rsidRDefault="007A0500" w:rsidP="007A0500">
      <w:pPr>
        <w:pStyle w:val="NoSpacing"/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</w:rPr>
      </w:pPr>
      <w:r w:rsidRPr="00B3747A">
        <w:rPr>
          <w:rFonts w:ascii="GHEA Grapalat" w:hAnsi="GHEA Grapalat" w:cs="Sylfaen"/>
          <w:b/>
          <w:color w:val="000000"/>
          <w:sz w:val="24"/>
          <w:szCs w:val="24"/>
        </w:rPr>
        <w:lastRenderedPageBreak/>
        <w:t>Տ Ե Ղ Ե Կ Ա Ն Ք</w:t>
      </w:r>
    </w:p>
    <w:p w:rsidR="007A0500" w:rsidRPr="00B3747A" w:rsidRDefault="007A0500" w:rsidP="007A0500">
      <w:pPr>
        <w:pStyle w:val="NoSpacing"/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color w:val="000000"/>
          <w:sz w:val="24"/>
          <w:szCs w:val="24"/>
        </w:rPr>
      </w:pPr>
      <w:r w:rsidRPr="00B3747A">
        <w:rPr>
          <w:rFonts w:ascii="GHEA Grapalat" w:hAnsi="GHEA Grapalat" w:cs="Sylfaen"/>
          <w:b/>
          <w:color w:val="000000"/>
          <w:sz w:val="24"/>
          <w:szCs w:val="24"/>
        </w:rPr>
        <w:t>Իրավական ակտերում փոփոխություններ և լրացումներ կատարելու անհրաժեշտության մասին</w:t>
      </w:r>
    </w:p>
    <w:p w:rsidR="007A0500" w:rsidRPr="00F73746" w:rsidRDefault="007A0500" w:rsidP="007A0500">
      <w:pPr>
        <w:pStyle w:val="NoSpacing"/>
        <w:tabs>
          <w:tab w:val="left" w:pos="0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Sylfaen"/>
          <w:color w:val="000000"/>
          <w:sz w:val="24"/>
          <w:szCs w:val="24"/>
          <w:lang w:val="en-US"/>
        </w:rPr>
        <w:tab/>
      </w:r>
      <w:r w:rsidRPr="00AC5907">
        <w:rPr>
          <w:rFonts w:ascii="GHEA Grapalat" w:hAnsi="GHEA Grapalat" w:cs="Sylfaen"/>
          <w:color w:val="000000"/>
          <w:sz w:val="24"/>
          <w:szCs w:val="24"/>
          <w:lang w:val="en-US"/>
        </w:rPr>
        <w:t>«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>Հայաստանի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Հ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>անրապետության 2014 թվականի պետական բյուջեում վերաբաշխում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և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>անրապետության կառավարության 2013 թվականի դեկտեմբերի 19-ի N 1414-</w:t>
      </w:r>
      <w:r>
        <w:rPr>
          <w:rFonts w:ascii="GHEA Grapalat" w:hAnsi="GHEA Grapalat"/>
          <w:color w:val="000000"/>
          <w:sz w:val="24"/>
          <w:szCs w:val="24"/>
          <w:lang w:val="af-ZA"/>
        </w:rPr>
        <w:t>Ն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 որոշման մեջ փոփոխություններ </w:t>
      </w:r>
      <w:r>
        <w:rPr>
          <w:rFonts w:ascii="GHEA Grapalat" w:hAnsi="GHEA Grapalat"/>
          <w:color w:val="000000"/>
          <w:sz w:val="24"/>
          <w:szCs w:val="24"/>
          <w:lang w:val="af-ZA"/>
        </w:rPr>
        <w:t>և</w:t>
      </w:r>
      <w:r w:rsidRPr="00AC5907">
        <w:rPr>
          <w:rFonts w:ascii="GHEA Grapalat" w:hAnsi="GHEA Grapalat"/>
          <w:color w:val="000000"/>
          <w:sz w:val="24"/>
          <w:szCs w:val="24"/>
          <w:lang w:val="af-ZA"/>
        </w:rPr>
        <w:t xml:space="preserve"> լրացումներ կատարելու  մասին</w:t>
      </w:r>
      <w:r w:rsidRPr="00AC5907">
        <w:rPr>
          <w:rFonts w:ascii="GHEA Grapalat" w:hAnsi="GHEA Grapalat" w:cs="Sylfaen"/>
          <w:color w:val="000000"/>
          <w:sz w:val="24"/>
          <w:szCs w:val="24"/>
        </w:rPr>
        <w:t>»</w:t>
      </w:r>
      <w:r w:rsidRPr="007D676A">
        <w:rPr>
          <w:rFonts w:ascii="GHEA Grapalat" w:hAnsi="GHEA Grapalat" w:cs="Sylfaen"/>
          <w:color w:val="000000"/>
          <w:sz w:val="24"/>
          <w:szCs w:val="24"/>
        </w:rPr>
        <w:t xml:space="preserve"> Հայաստանի Հանրապետության կառավարության որոշման նախագծի կապակցությամբ այլ իրավական ակտերում փոփոխություններ և լրացումներ կատարելու անհրաժեշտություն չի առաջանում:</w:t>
      </w:r>
    </w:p>
    <w:p w:rsidR="00070BDB" w:rsidRDefault="00070BDB"/>
    <w:sectPr w:rsidR="00070BDB" w:rsidSect="00D0420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94ABE"/>
    <w:multiLevelType w:val="hybridMultilevel"/>
    <w:tmpl w:val="1BAE4EBC"/>
    <w:lvl w:ilvl="0" w:tplc="B46AF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500"/>
    <w:rsid w:val="00070BDB"/>
    <w:rsid w:val="00546EB4"/>
    <w:rsid w:val="005E21F3"/>
    <w:rsid w:val="005E785C"/>
    <w:rsid w:val="006B1F8D"/>
    <w:rsid w:val="007A0500"/>
    <w:rsid w:val="00AB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0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B1F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B1F8D"/>
    <w:pPr>
      <w:keepNext/>
      <w:jc w:val="center"/>
      <w:outlineLvl w:val="1"/>
    </w:pPr>
    <w:rPr>
      <w:rFonts w:ascii="Arial Armenian" w:hAnsi="Arial Armenian"/>
      <w:sz w:val="24"/>
    </w:rPr>
  </w:style>
  <w:style w:type="paragraph" w:styleId="Heading3">
    <w:name w:val="heading 3"/>
    <w:basedOn w:val="Normal"/>
    <w:next w:val="Normal"/>
    <w:link w:val="Heading3Char"/>
    <w:qFormat/>
    <w:rsid w:val="006B1F8D"/>
    <w:pPr>
      <w:keepNext/>
      <w:ind w:firstLine="720"/>
      <w:outlineLvl w:val="2"/>
    </w:pPr>
    <w:rPr>
      <w:rFonts w:ascii="Arial Armenian" w:hAnsi="Arial Armenian"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6B1F8D"/>
    <w:pPr>
      <w:keepNext/>
      <w:outlineLvl w:val="4"/>
    </w:pPr>
    <w:rPr>
      <w:rFonts w:ascii="Arial Armenian" w:hAnsi="Arial Armenian"/>
      <w:i/>
      <w:iCs/>
      <w:sz w:val="20"/>
    </w:rPr>
  </w:style>
  <w:style w:type="paragraph" w:styleId="Heading7">
    <w:name w:val="heading 7"/>
    <w:basedOn w:val="Normal"/>
    <w:next w:val="Normal"/>
    <w:link w:val="Heading7Char"/>
    <w:qFormat/>
    <w:rsid w:val="006B1F8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B1F8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F8D"/>
    <w:rPr>
      <w:rFonts w:ascii="Arial" w:hAnsi="Arial" w:cs="Arial"/>
      <w:b/>
      <w:bCs/>
      <w:color w:val="FF00F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B1F8D"/>
    <w:rPr>
      <w:rFonts w:ascii="Arial Armenian" w:hAnsi="Arial Armenian"/>
      <w:sz w:val="24"/>
    </w:rPr>
  </w:style>
  <w:style w:type="character" w:customStyle="1" w:styleId="Heading3Char">
    <w:name w:val="Heading 3 Char"/>
    <w:basedOn w:val="DefaultParagraphFont"/>
    <w:link w:val="Heading3"/>
    <w:rsid w:val="006B1F8D"/>
    <w:rPr>
      <w:rFonts w:ascii="Arial Armenian" w:hAnsi="Arial Armenian"/>
      <w:i/>
      <w:sz w:val="24"/>
    </w:rPr>
  </w:style>
  <w:style w:type="character" w:customStyle="1" w:styleId="Heading5Char">
    <w:name w:val="Heading 5 Char"/>
    <w:basedOn w:val="DefaultParagraphFont"/>
    <w:link w:val="Heading5"/>
    <w:rsid w:val="006B1F8D"/>
    <w:rPr>
      <w:rFonts w:ascii="Arial Armenian" w:hAnsi="Arial Armenian"/>
      <w:i/>
      <w:iCs/>
    </w:rPr>
  </w:style>
  <w:style w:type="character" w:customStyle="1" w:styleId="Heading7Char">
    <w:name w:val="Heading 7 Char"/>
    <w:basedOn w:val="DefaultParagraphFont"/>
    <w:link w:val="Heading7"/>
    <w:rsid w:val="006B1F8D"/>
    <w:rPr>
      <w:color w:val="FF00F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B1F8D"/>
    <w:rPr>
      <w:i/>
      <w:iCs/>
      <w:color w:val="FF00FF"/>
      <w:sz w:val="24"/>
      <w:szCs w:val="24"/>
    </w:rPr>
  </w:style>
  <w:style w:type="character" w:styleId="Strong">
    <w:name w:val="Strong"/>
    <w:basedOn w:val="DefaultParagraphFont"/>
    <w:qFormat/>
    <w:rsid w:val="006B1F8D"/>
    <w:rPr>
      <w:rFonts w:cs="Times New Roman"/>
      <w:b/>
      <w:bCs/>
    </w:rPr>
  </w:style>
  <w:style w:type="character" w:styleId="Emphasis">
    <w:name w:val="Emphasis"/>
    <w:basedOn w:val="DefaultParagraphFont"/>
    <w:qFormat/>
    <w:rsid w:val="006B1F8D"/>
    <w:rPr>
      <w:i/>
      <w:iCs/>
    </w:rPr>
  </w:style>
  <w:style w:type="paragraph" w:styleId="NoSpacing">
    <w:name w:val="No Spacing"/>
    <w:uiPriority w:val="1"/>
    <w:qFormat/>
    <w:rsid w:val="007A0500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Saro.Tsaturyan</dc:creator>
  <cp:lastModifiedBy>Saro.Tsaturyan</cp:lastModifiedBy>
  <cp:revision>1</cp:revision>
  <dcterms:created xsi:type="dcterms:W3CDTF">2014-06-25T06:49:00Z</dcterms:created>
  <dcterms:modified xsi:type="dcterms:W3CDTF">2014-06-25T06:50:00Z</dcterms:modified>
</cp:coreProperties>
</file>