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935" w:rsidRDefault="00705935" w:rsidP="00705935">
      <w:pPr>
        <w:pStyle w:val="mechtex"/>
        <w:ind w:left="4320" w:firstLine="720"/>
        <w:jc w:val="right"/>
        <w:rPr>
          <w:rFonts w:ascii="GHEA Grapalat" w:hAnsi="GHEA Grapalat" w:cs="Sylfaen"/>
          <w:sz w:val="24"/>
          <w:szCs w:val="24"/>
        </w:rPr>
      </w:pPr>
      <w:r>
        <w:rPr>
          <w:rFonts w:ascii="GHEA Grapalat" w:hAnsi="GHEA Grapalat"/>
          <w:sz w:val="24"/>
          <w:szCs w:val="24"/>
        </w:rPr>
        <w:t xml:space="preserve">            </w:t>
      </w:r>
      <w:r>
        <w:rPr>
          <w:rFonts w:ascii="GHEA Grapalat" w:hAnsi="GHEA Grapalat" w:cs="Sylfaen"/>
          <w:sz w:val="24"/>
          <w:szCs w:val="24"/>
        </w:rPr>
        <w:t>Հավելված</w:t>
      </w:r>
    </w:p>
    <w:p w:rsidR="00705935" w:rsidRDefault="00705935" w:rsidP="00705935">
      <w:pPr>
        <w:pStyle w:val="mechtex"/>
        <w:ind w:left="5040" w:firstLine="720"/>
        <w:jc w:val="right"/>
        <w:rPr>
          <w:rFonts w:ascii="GHEA Grapalat" w:hAnsi="GHEA Grapalat" w:cs="Sylfaen"/>
          <w:sz w:val="24"/>
          <w:szCs w:val="24"/>
        </w:rPr>
      </w:pPr>
      <w:r>
        <w:rPr>
          <w:rFonts w:ascii="GHEA Grapalat" w:hAnsi="GHEA Grapalat" w:cs="Sylfaen"/>
          <w:sz w:val="24"/>
          <w:szCs w:val="24"/>
        </w:rPr>
        <w:t xml:space="preserve">ՀՀ  կառավարության  </w:t>
      </w:r>
    </w:p>
    <w:p w:rsidR="00705935" w:rsidRDefault="00705935" w:rsidP="00705935">
      <w:pPr>
        <w:pStyle w:val="mechtex"/>
        <w:ind w:left="5040" w:firstLine="720"/>
        <w:jc w:val="right"/>
        <w:rPr>
          <w:rFonts w:ascii="GHEA Grapalat" w:hAnsi="GHEA Grapalat" w:cs="Sylfaen"/>
          <w:spacing w:val="-4"/>
          <w:sz w:val="24"/>
          <w:szCs w:val="24"/>
        </w:rPr>
      </w:pPr>
      <w:r>
        <w:rPr>
          <w:rFonts w:ascii="GHEA Grapalat" w:hAnsi="GHEA Grapalat" w:cs="Sylfaen"/>
          <w:spacing w:val="-4"/>
          <w:sz w:val="24"/>
          <w:szCs w:val="24"/>
        </w:rPr>
        <w:t xml:space="preserve">նիստի N </w:t>
      </w:r>
      <w:r>
        <w:rPr>
          <w:rFonts w:ascii="GHEA Grapalat" w:hAnsi="GHEA Grapalat" w:cs="Sylfaen"/>
          <w:sz w:val="24"/>
          <w:szCs w:val="24"/>
        </w:rPr>
        <w:t xml:space="preserve"> արձանագրային  որոշման</w:t>
      </w:r>
    </w:p>
    <w:p w:rsidR="00705935" w:rsidRDefault="00705935" w:rsidP="00705935">
      <w:pPr>
        <w:pStyle w:val="mechtex"/>
        <w:ind w:left="5760" w:firstLine="720"/>
        <w:jc w:val="right"/>
        <w:rPr>
          <w:rFonts w:ascii="GHEA Grapalat" w:hAnsi="GHEA Grapalat" w:cs="Sylfaen"/>
          <w:spacing w:val="-2"/>
          <w:sz w:val="24"/>
          <w:szCs w:val="24"/>
        </w:rPr>
      </w:pPr>
    </w:p>
    <w:p w:rsidR="00705935" w:rsidRDefault="00705935" w:rsidP="00705935">
      <w:pPr>
        <w:rPr>
          <w:rFonts w:ascii="GHEA Grapalat" w:hAnsi="GHEA Grapalat"/>
          <w:lang w:val="en-US"/>
        </w:rPr>
      </w:pPr>
    </w:p>
    <w:p w:rsidR="00705935" w:rsidRDefault="00705935" w:rsidP="00705935">
      <w:pPr>
        <w:rPr>
          <w:rFonts w:ascii="GHEA Grapalat" w:hAnsi="GHEA Grapalat"/>
          <w:lang w:val="en-US"/>
        </w:rPr>
      </w:pPr>
    </w:p>
    <w:p w:rsidR="00705935" w:rsidRDefault="00705935" w:rsidP="00705935">
      <w:pPr>
        <w:tabs>
          <w:tab w:val="left" w:pos="2160"/>
        </w:tabs>
        <w:rPr>
          <w:rFonts w:ascii="GHEA Grapalat" w:hAnsi="GHEA Grapalat"/>
          <w:lang w:val="en-US"/>
        </w:rPr>
      </w:pPr>
      <w:r>
        <w:rPr>
          <w:rFonts w:ascii="GHEA Grapalat" w:hAnsi="GHEA Grapalat"/>
          <w:b/>
          <w:color w:val="000000"/>
          <w:lang w:val="en-GB"/>
        </w:rPr>
        <w:t xml:space="preserve">                 </w:t>
      </w:r>
    </w:p>
    <w:p w:rsidR="00705935" w:rsidRDefault="00705935" w:rsidP="00705935">
      <w:pPr>
        <w:rPr>
          <w:rFonts w:ascii="GHEA Grapalat" w:hAnsi="GHEA Grapalat"/>
          <w:lang w:val="en-US"/>
        </w:rPr>
      </w:pPr>
    </w:p>
    <w:p w:rsidR="00705935" w:rsidRDefault="00705935" w:rsidP="00705935">
      <w:pPr>
        <w:rPr>
          <w:rFonts w:ascii="GHEA Grapalat" w:hAnsi="GHEA Grapalat"/>
          <w:lang w:val="en-US"/>
        </w:rPr>
      </w:pPr>
      <w:r>
        <w:rPr>
          <w:noProof/>
          <w:lang w:val="en-US" w:eastAsia="en-US"/>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111125</wp:posOffset>
            </wp:positionV>
            <wp:extent cx="685800" cy="661670"/>
            <wp:effectExtent l="0" t="0" r="0" b="5080"/>
            <wp:wrapNone/>
            <wp:docPr id="1" name="Picture 1"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za"/>
                    <pic:cNvPicPr>
                      <a:picLocks noChangeAspect="1" noChangeArrowheads="1"/>
                    </pic:cNvPicPr>
                  </pic:nvPicPr>
                  <pic:blipFill>
                    <a:blip r:embed="rId8" cstate="print">
                      <a:clrChange>
                        <a:clrFrom>
                          <a:srgbClr val="C52321"/>
                        </a:clrFrom>
                        <a:clrTo>
                          <a:srgbClr val="C52321">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61670"/>
                    </a:xfrm>
                    <a:prstGeom prst="rect">
                      <a:avLst/>
                    </a:prstGeom>
                    <a:noFill/>
                  </pic:spPr>
                </pic:pic>
              </a:graphicData>
            </a:graphic>
          </wp:anchor>
        </w:drawing>
      </w:r>
    </w:p>
    <w:p w:rsidR="00705935" w:rsidRDefault="00705935" w:rsidP="00705935">
      <w:pPr>
        <w:rPr>
          <w:rFonts w:ascii="GHEA Grapalat" w:hAnsi="GHEA Grapalat"/>
          <w:lang w:val="en-US"/>
        </w:rPr>
      </w:pPr>
    </w:p>
    <w:p w:rsidR="00705935" w:rsidRDefault="00705935" w:rsidP="00705935">
      <w:pPr>
        <w:rPr>
          <w:rFonts w:ascii="GHEA Grapalat" w:hAnsi="GHEA Grapalat"/>
          <w:lang w:val="en-US"/>
        </w:rPr>
      </w:pPr>
    </w:p>
    <w:p w:rsidR="00705935" w:rsidRDefault="00705935" w:rsidP="00705935">
      <w:pPr>
        <w:pStyle w:val="Converted"/>
        <w:tabs>
          <w:tab w:val="clear" w:pos="793"/>
          <w:tab w:val="clear" w:pos="1134"/>
          <w:tab w:val="right" w:pos="9026"/>
        </w:tabs>
        <w:jc w:val="right"/>
        <w:rPr>
          <w:rFonts w:ascii="GHEA Grapalat" w:hAnsi="GHEA Grapalat"/>
        </w:rPr>
      </w:pPr>
    </w:p>
    <w:p w:rsidR="00705935" w:rsidRDefault="00705935" w:rsidP="00705935">
      <w:pPr>
        <w:pStyle w:val="Converted"/>
        <w:tabs>
          <w:tab w:val="clear" w:pos="793"/>
          <w:tab w:val="clear" w:pos="1134"/>
          <w:tab w:val="right" w:pos="9026"/>
        </w:tabs>
        <w:jc w:val="center"/>
        <w:rPr>
          <w:rFonts w:ascii="GHEA Grapalat" w:hAnsi="GHEA Grapalat"/>
          <w:lang w:val="en-GB"/>
        </w:rPr>
      </w:pPr>
    </w:p>
    <w:p w:rsidR="00705935" w:rsidRDefault="00705935" w:rsidP="00705935">
      <w:pPr>
        <w:pStyle w:val="Converted"/>
        <w:tabs>
          <w:tab w:val="clear" w:pos="793"/>
          <w:tab w:val="clear" w:pos="1134"/>
          <w:tab w:val="right" w:pos="9026"/>
        </w:tabs>
        <w:rPr>
          <w:rFonts w:ascii="GHEA Grapalat" w:hAnsi="GHEA Grapalat"/>
          <w:szCs w:val="24"/>
          <w:lang w:val="en-GB"/>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color w:val="000000"/>
          <w:sz w:val="28"/>
          <w:szCs w:val="28"/>
        </w:rPr>
      </w:pPr>
      <w:r>
        <w:rPr>
          <w:rFonts w:ascii="GHEA Grapalat" w:hAnsi="GHEA Grapalat" w:cs="Sylfaen"/>
          <w:color w:val="000000"/>
          <w:sz w:val="28"/>
          <w:szCs w:val="28"/>
        </w:rPr>
        <w:t>ԵՎՐՈՊԱԿԱՆ ՍՈՑԻԱԼԱԿԱՆ ԽԱՐՏԻԱ</w:t>
      </w:r>
    </w:p>
    <w:p w:rsidR="00705935" w:rsidRDefault="00705935" w:rsidP="00705935">
      <w:pPr>
        <w:pStyle w:val="Title"/>
        <w:rPr>
          <w:rFonts w:ascii="GHEA Grapalat" w:hAnsi="GHEA Grapalat"/>
          <w:color w:val="000000"/>
          <w:sz w:val="28"/>
          <w:szCs w:val="28"/>
        </w:rPr>
      </w:pPr>
      <w:r>
        <w:rPr>
          <w:rFonts w:ascii="GHEA Grapalat" w:hAnsi="GHEA Grapalat"/>
          <w:color w:val="000000"/>
          <w:sz w:val="28"/>
          <w:szCs w:val="28"/>
        </w:rPr>
        <w:t>/</w:t>
      </w:r>
      <w:r>
        <w:rPr>
          <w:rFonts w:ascii="GHEA Grapalat" w:hAnsi="GHEA Grapalat" w:cs="Sylfaen"/>
          <w:color w:val="000000"/>
          <w:sz w:val="28"/>
          <w:szCs w:val="28"/>
        </w:rPr>
        <w:t>ՎԵՐԱՆԱՅՎԱԾ/</w:t>
      </w: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b w:val="0"/>
          <w:color w:val="000000"/>
        </w:rPr>
      </w:pPr>
    </w:p>
    <w:p w:rsidR="00705935" w:rsidRDefault="00705935" w:rsidP="00705935">
      <w:pPr>
        <w:pStyle w:val="Title"/>
        <w:rPr>
          <w:rFonts w:ascii="GHEA Grapalat" w:hAnsi="GHEA Grapalat"/>
          <w:color w:val="000000"/>
          <w:sz w:val="40"/>
          <w:szCs w:val="40"/>
        </w:rPr>
      </w:pPr>
      <w:r>
        <w:rPr>
          <w:rFonts w:ascii="GHEA Grapalat" w:hAnsi="GHEA Grapalat" w:cs="Sylfaen"/>
          <w:color w:val="000000"/>
          <w:sz w:val="40"/>
          <w:szCs w:val="40"/>
        </w:rPr>
        <w:t xml:space="preserve">Հայաստանի Հանրապետության զեկույց </w:t>
      </w:r>
    </w:p>
    <w:p w:rsidR="00705935" w:rsidRDefault="00705935" w:rsidP="00705935">
      <w:pPr>
        <w:pStyle w:val="Title"/>
        <w:rPr>
          <w:rFonts w:ascii="GHEA Grapalat" w:hAnsi="GHEA Grapalat"/>
          <w:b w:val="0"/>
          <w:color w:val="000000"/>
        </w:rPr>
      </w:pPr>
    </w:p>
    <w:p w:rsidR="00705935" w:rsidRPr="00705935" w:rsidRDefault="00705935" w:rsidP="00705935">
      <w:pPr>
        <w:tabs>
          <w:tab w:val="left" w:pos="720"/>
        </w:tabs>
        <w:outlineLvl w:val="0"/>
        <w:rPr>
          <w:rFonts w:ascii="GHEA Grapalat" w:hAnsi="GHEA Grapalat"/>
          <w:lang w:val="en-US"/>
        </w:rPr>
      </w:pPr>
    </w:p>
    <w:p w:rsidR="00705935" w:rsidRPr="00705935" w:rsidRDefault="00705935" w:rsidP="00705935">
      <w:pPr>
        <w:jc w:val="center"/>
        <w:rPr>
          <w:rFonts w:ascii="GHEA Grapalat" w:hAnsi="GHEA Grapalat"/>
          <w:sz w:val="28"/>
          <w:szCs w:val="28"/>
          <w:lang w:val="en-US"/>
        </w:rPr>
      </w:pPr>
      <w:r>
        <w:rPr>
          <w:rFonts w:ascii="GHEA Grapalat" w:hAnsi="GHEA Grapalat" w:cs="Sylfaen"/>
          <w:sz w:val="28"/>
          <w:szCs w:val="28"/>
        </w:rPr>
        <w:t>Հոդվածներ</w:t>
      </w:r>
      <w:r w:rsidRPr="00705935">
        <w:rPr>
          <w:rFonts w:ascii="GHEA Grapalat" w:hAnsi="GHEA Grapalat" w:cs="Sylfaen"/>
          <w:sz w:val="28"/>
          <w:szCs w:val="28"/>
          <w:lang w:val="en-US"/>
        </w:rPr>
        <w:t xml:space="preserve"> </w:t>
      </w:r>
      <w:r w:rsidRPr="00705935">
        <w:rPr>
          <w:rFonts w:ascii="GHEA Grapalat" w:hAnsi="GHEA Grapalat"/>
          <w:sz w:val="28"/>
          <w:szCs w:val="28"/>
          <w:lang w:val="en-US"/>
        </w:rPr>
        <w:t>3, 12, 13, 14</w:t>
      </w:r>
    </w:p>
    <w:p w:rsidR="00705935" w:rsidRPr="00705935" w:rsidRDefault="00705935" w:rsidP="00705935">
      <w:pPr>
        <w:tabs>
          <w:tab w:val="left" w:pos="720"/>
        </w:tabs>
        <w:jc w:val="center"/>
        <w:outlineLvl w:val="0"/>
        <w:rPr>
          <w:rFonts w:ascii="GHEA Grapalat" w:hAnsi="GHEA Grapalat"/>
          <w:sz w:val="28"/>
          <w:szCs w:val="28"/>
          <w:lang w:val="en-US"/>
        </w:rPr>
      </w:pPr>
    </w:p>
    <w:p w:rsidR="00705935" w:rsidRPr="00705935" w:rsidRDefault="00705935" w:rsidP="00705935">
      <w:pPr>
        <w:tabs>
          <w:tab w:val="left" w:pos="720"/>
        </w:tabs>
        <w:jc w:val="center"/>
        <w:outlineLvl w:val="0"/>
        <w:rPr>
          <w:rFonts w:ascii="GHEA Grapalat" w:hAnsi="GHEA Grapalat"/>
          <w:sz w:val="28"/>
          <w:szCs w:val="28"/>
          <w:lang w:val="en-US"/>
        </w:rPr>
      </w:pPr>
      <w:r>
        <w:rPr>
          <w:rFonts w:ascii="GHEA Grapalat" w:hAnsi="GHEA Grapalat" w:cs="Sylfaen"/>
          <w:sz w:val="28"/>
          <w:szCs w:val="28"/>
        </w:rPr>
        <w:t>Հաշվետու</w:t>
      </w:r>
      <w:r w:rsidRPr="00705935">
        <w:rPr>
          <w:rFonts w:ascii="GHEA Grapalat" w:hAnsi="GHEA Grapalat" w:cs="Sylfaen"/>
          <w:sz w:val="28"/>
          <w:szCs w:val="28"/>
          <w:lang w:val="en-US"/>
        </w:rPr>
        <w:t xml:space="preserve"> </w:t>
      </w:r>
      <w:r>
        <w:rPr>
          <w:rFonts w:ascii="GHEA Grapalat" w:hAnsi="GHEA Grapalat" w:cs="Sylfaen"/>
          <w:sz w:val="28"/>
          <w:szCs w:val="28"/>
        </w:rPr>
        <w:t>ժամանակահատված</w:t>
      </w:r>
      <w:r w:rsidRPr="00705935">
        <w:rPr>
          <w:rFonts w:ascii="GHEA Grapalat" w:hAnsi="GHEA Grapalat" w:cs="Sylfaen"/>
          <w:sz w:val="28"/>
          <w:szCs w:val="28"/>
          <w:lang w:val="en-US"/>
        </w:rPr>
        <w:t xml:space="preserve"> 20</w:t>
      </w:r>
      <w:r>
        <w:rPr>
          <w:rFonts w:ascii="GHEA Grapalat" w:hAnsi="GHEA Grapalat" w:cs="Sylfaen"/>
          <w:sz w:val="28"/>
          <w:szCs w:val="28"/>
          <w:lang w:val="en-US"/>
        </w:rPr>
        <w:t>12</w:t>
      </w:r>
      <w:r w:rsidRPr="00705935">
        <w:rPr>
          <w:rFonts w:ascii="GHEA Grapalat" w:hAnsi="GHEA Grapalat" w:cs="Sylfaen"/>
          <w:sz w:val="28"/>
          <w:szCs w:val="28"/>
          <w:lang w:val="en-US"/>
        </w:rPr>
        <w:t>-201</w:t>
      </w:r>
      <w:r>
        <w:rPr>
          <w:rFonts w:ascii="GHEA Grapalat" w:hAnsi="GHEA Grapalat" w:cs="Sylfaen"/>
          <w:sz w:val="28"/>
          <w:szCs w:val="28"/>
          <w:lang w:val="en-US"/>
        </w:rPr>
        <w:t xml:space="preserve">5 </w:t>
      </w:r>
      <w:r>
        <w:rPr>
          <w:rFonts w:ascii="GHEA Grapalat" w:hAnsi="GHEA Grapalat" w:cs="Sylfaen"/>
          <w:sz w:val="28"/>
          <w:szCs w:val="28"/>
        </w:rPr>
        <w:t>թթ</w:t>
      </w:r>
      <w:r w:rsidRPr="00705935">
        <w:rPr>
          <w:rFonts w:ascii="GHEA Grapalat" w:hAnsi="GHEA Grapalat" w:cs="Sylfaen"/>
          <w:sz w:val="28"/>
          <w:szCs w:val="28"/>
          <w:lang w:val="en-US"/>
        </w:rPr>
        <w:t>.</w:t>
      </w: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705935" w:rsidRDefault="00705935" w:rsidP="00705935">
      <w:pPr>
        <w:tabs>
          <w:tab w:val="left" w:pos="720"/>
        </w:tabs>
        <w:spacing w:after="120"/>
        <w:jc w:val="center"/>
        <w:outlineLvl w:val="0"/>
        <w:rPr>
          <w:rFonts w:ascii="GHEA Grapalat" w:hAnsi="GHEA Grapalat"/>
          <w:b/>
          <w:lang w:val="en-US"/>
        </w:rPr>
      </w:pPr>
    </w:p>
    <w:p w:rsidR="00705935" w:rsidRPr="001935F7" w:rsidRDefault="00705935" w:rsidP="001935F7">
      <w:pPr>
        <w:tabs>
          <w:tab w:val="left" w:pos="720"/>
        </w:tabs>
        <w:spacing w:after="120"/>
        <w:jc w:val="center"/>
        <w:outlineLvl w:val="0"/>
        <w:rPr>
          <w:rFonts w:ascii="GHEA Grapalat" w:hAnsi="GHEA Grapalat"/>
          <w:b/>
          <w:sz w:val="28"/>
          <w:szCs w:val="28"/>
          <w:lang w:val="en-US"/>
        </w:rPr>
      </w:pPr>
      <w:r w:rsidRPr="001935F7">
        <w:rPr>
          <w:rFonts w:ascii="GHEA Grapalat" w:hAnsi="GHEA Grapalat"/>
          <w:b/>
          <w:sz w:val="28"/>
          <w:szCs w:val="28"/>
          <w:lang w:val="en-US"/>
        </w:rPr>
        <w:lastRenderedPageBreak/>
        <w:t>Հոդված 3. Անվտանգ և առողջ աշխատանքային պայմանների իրավունքը</w:t>
      </w:r>
    </w:p>
    <w:p w:rsidR="00705935" w:rsidRPr="001935F7" w:rsidRDefault="00705935" w:rsidP="001935F7">
      <w:pPr>
        <w:tabs>
          <w:tab w:val="left" w:pos="720"/>
        </w:tabs>
        <w:spacing w:after="120"/>
        <w:jc w:val="center"/>
        <w:outlineLvl w:val="0"/>
        <w:rPr>
          <w:rFonts w:ascii="GHEA Grapalat" w:hAnsi="GHEA Grapalat"/>
          <w:b/>
          <w:sz w:val="28"/>
          <w:szCs w:val="28"/>
          <w:lang w:val="en-US"/>
        </w:rPr>
      </w:pPr>
    </w:p>
    <w:p w:rsidR="002349B4" w:rsidRDefault="002349B4" w:rsidP="00705935">
      <w:pPr>
        <w:jc w:val="center"/>
        <w:rPr>
          <w:rFonts w:ascii="GHEA Grapalat" w:hAnsi="GHEA Grapalat" w:cs="Sylfaen"/>
          <w:b/>
          <w:lang w:val="hy-AM"/>
        </w:rPr>
      </w:pPr>
    </w:p>
    <w:p w:rsidR="001935F7" w:rsidRPr="001935F7" w:rsidRDefault="001935F7" w:rsidP="00705935">
      <w:pPr>
        <w:jc w:val="center"/>
        <w:rPr>
          <w:rFonts w:ascii="GHEA Grapalat" w:hAnsi="GHEA Grapalat" w:cs="Sylfaen"/>
          <w:b/>
          <w:lang w:val="hy-AM"/>
        </w:rPr>
      </w:pPr>
    </w:p>
    <w:p w:rsidR="00705935" w:rsidRDefault="00705935" w:rsidP="001935F7">
      <w:pPr>
        <w:spacing w:line="360" w:lineRule="auto"/>
        <w:ind w:firstLine="720"/>
        <w:rPr>
          <w:rFonts w:ascii="GHEA Grapalat" w:hAnsi="GHEA Grapalat" w:cs="Arial"/>
          <w:b/>
          <w:lang w:val="hy-AM"/>
        </w:rPr>
      </w:pPr>
      <w:r w:rsidRPr="002244DD">
        <w:rPr>
          <w:rFonts w:ascii="GHEA Grapalat" w:hAnsi="GHEA Grapalat" w:cs="Sylfaen"/>
          <w:b/>
          <w:lang w:val="hy-AM"/>
        </w:rPr>
        <w:t>Հոդված</w:t>
      </w:r>
      <w:r w:rsidRPr="002244DD">
        <w:rPr>
          <w:rFonts w:ascii="GHEA Grapalat" w:hAnsi="GHEA Grapalat" w:cs="Arial"/>
          <w:b/>
          <w:lang w:val="hy-AM"/>
        </w:rPr>
        <w:t xml:space="preserve"> 3</w:t>
      </w:r>
      <w:r w:rsidR="001935F7">
        <w:rPr>
          <w:rFonts w:ascii="GHEA Grapalat" w:hAnsi="GHEA Grapalat" w:cs="Sylfaen"/>
          <w:b/>
          <w:lang w:val="hy-AM"/>
        </w:rPr>
        <w:t>.</w:t>
      </w:r>
      <w:r w:rsidRPr="002244DD">
        <w:rPr>
          <w:rFonts w:ascii="GHEA Grapalat" w:hAnsi="GHEA Grapalat" w:cs="Arial"/>
          <w:b/>
          <w:lang w:val="hy-AM"/>
        </w:rPr>
        <w:t>1</w:t>
      </w:r>
      <w:r w:rsidR="001935F7">
        <w:rPr>
          <w:rFonts w:ascii="GHEA Grapalat" w:hAnsi="GHEA Grapalat" w:cs="Arial"/>
          <w:b/>
          <w:lang w:val="hy-AM"/>
        </w:rPr>
        <w:t>.</w:t>
      </w:r>
    </w:p>
    <w:p w:rsidR="001935F7" w:rsidRPr="001935F7" w:rsidRDefault="001935F7" w:rsidP="005E7A72">
      <w:pPr>
        <w:autoSpaceDE w:val="0"/>
        <w:autoSpaceDN w:val="0"/>
        <w:adjustRightInd w:val="0"/>
        <w:ind w:firstLine="720"/>
        <w:jc w:val="both"/>
        <w:rPr>
          <w:rFonts w:ascii="GHEA Grapalat" w:hAnsi="GHEA Grapalat" w:cs="Sylfaen"/>
          <w:b/>
          <w:bCs/>
          <w:color w:val="000000"/>
          <w:sz w:val="20"/>
          <w:szCs w:val="20"/>
          <w:lang w:val="hy-AM"/>
        </w:rPr>
      </w:pPr>
      <w:r w:rsidRPr="001935F7">
        <w:rPr>
          <w:rFonts w:ascii="GHEA Grapalat" w:hAnsi="GHEA Grapalat" w:cs="Sylfaen"/>
          <w:b/>
          <w:bCs/>
          <w:i/>
          <w:color w:val="000000"/>
          <w:sz w:val="20"/>
          <w:szCs w:val="20"/>
          <w:lang w:val="hy-AM"/>
        </w:rPr>
        <w:t>Հաշվետու ժամանակահատվածում տեղի ունեցած փոփոխությունների և  Սոցիալական իրավունքների եվրոպական կոմիտեի (այսուհետ` Կոմիտե) կողմից ներկայացված հարցադրումների հետ կապված տեղեկատվություն</w:t>
      </w:r>
    </w:p>
    <w:p w:rsidR="001935F7" w:rsidRDefault="001935F7" w:rsidP="001935F7">
      <w:pPr>
        <w:autoSpaceDE w:val="0"/>
        <w:autoSpaceDN w:val="0"/>
        <w:adjustRightInd w:val="0"/>
        <w:spacing w:line="360" w:lineRule="auto"/>
        <w:ind w:firstLine="720"/>
        <w:jc w:val="both"/>
        <w:rPr>
          <w:rFonts w:ascii="GHEA Grapalat" w:hAnsi="GHEA Grapalat" w:cs="Sylfaen"/>
          <w:b/>
          <w:bCs/>
          <w:i/>
          <w:color w:val="000000"/>
          <w:lang w:val="hy-AM"/>
        </w:rPr>
      </w:pPr>
    </w:p>
    <w:p w:rsidR="005E7A72" w:rsidRPr="00C7396C" w:rsidRDefault="005E7A72" w:rsidP="00C7396C">
      <w:pPr>
        <w:spacing w:line="360" w:lineRule="auto"/>
        <w:ind w:firstLine="375"/>
        <w:jc w:val="both"/>
        <w:rPr>
          <w:rFonts w:ascii="GHEA Grapalat" w:hAnsi="GHEA Grapalat"/>
          <w:b/>
          <w:lang w:val="hy-AM"/>
        </w:rPr>
      </w:pPr>
    </w:p>
    <w:p w:rsidR="00C7396C" w:rsidRDefault="00C7396C" w:rsidP="00183781">
      <w:pPr>
        <w:spacing w:line="360" w:lineRule="auto"/>
        <w:jc w:val="both"/>
        <w:rPr>
          <w:rFonts w:ascii="GHEA Grapalat" w:hAnsi="GHEA Grapalat"/>
          <w:i/>
          <w:u w:val="single"/>
          <w:lang w:val="hy-AM"/>
        </w:rPr>
      </w:pPr>
      <w:r w:rsidRPr="001935F7">
        <w:rPr>
          <w:rFonts w:ascii="GHEA Grapalat" w:hAnsi="GHEA Grapalat"/>
          <w:i/>
          <w:u w:val="single"/>
          <w:lang w:val="hy-AM"/>
        </w:rPr>
        <w:t>Քաղաքականության հիմնական նպատակը</w:t>
      </w:r>
    </w:p>
    <w:p w:rsidR="00C7396C" w:rsidRPr="002244DD" w:rsidRDefault="00C7396C" w:rsidP="006A2006">
      <w:pPr>
        <w:autoSpaceDE w:val="0"/>
        <w:autoSpaceDN w:val="0"/>
        <w:adjustRightInd w:val="0"/>
        <w:ind w:firstLine="360"/>
        <w:jc w:val="both"/>
        <w:rPr>
          <w:rFonts w:ascii="GHEA Grapalat" w:hAnsi="GHEA Grapalat" w:cs="Arial--Identity-H"/>
          <w:color w:val="000000"/>
          <w:lang w:val="hy-AM"/>
        </w:rPr>
      </w:pPr>
      <w:r w:rsidRPr="002244DD">
        <w:rPr>
          <w:rFonts w:ascii="GHEA Grapalat" w:hAnsi="GHEA Grapalat" w:cs="Arial--Identity-H"/>
          <w:color w:val="000000"/>
          <w:lang w:val="hy-AM"/>
        </w:rPr>
        <w:t>Հայաստանի Հանրապետության Սահմանադրության (2015 թվականի փոփոխություններով, ընդունվել է 2015 թվականի դե</w:t>
      </w:r>
      <w:r w:rsidR="00CE5032">
        <w:rPr>
          <w:rFonts w:ascii="GHEA Grapalat" w:hAnsi="GHEA Grapalat" w:cs="Arial--Identity-H"/>
          <w:color w:val="000000"/>
          <w:lang w:val="hy-AM"/>
        </w:rPr>
        <w:t>կ</w:t>
      </w:r>
      <w:r w:rsidRPr="002244DD">
        <w:rPr>
          <w:rFonts w:ascii="GHEA Grapalat" w:hAnsi="GHEA Grapalat" w:cs="Arial--Identity-H"/>
          <w:color w:val="000000"/>
          <w:lang w:val="hy-AM"/>
        </w:rPr>
        <w:t xml:space="preserve">տեմբերի 6-ին, ուժի մեջ է մտել 2015 թվականի դեկտեմբերի 22-ից) 82-րդ հոդվածով ամրագրված է, որ «Յուրաքանչյուր աշխատող, օրենքին համապատասխան, ունի առողջ, անվտանգ և արժանապատիվ աշխատանքային պայմանների, առավելագույն աշխատաժամանակի սահմանափակման, ամենօրյա և շաբաթական հանգստի, ինչպես նաև ամենամյա վճարովի արձակուրդի իրավունք»: </w:t>
      </w:r>
    </w:p>
    <w:p w:rsidR="00C7396C" w:rsidRPr="002244DD" w:rsidRDefault="00C7396C" w:rsidP="00D71165">
      <w:pPr>
        <w:numPr>
          <w:ilvl w:val="0"/>
          <w:numId w:val="3"/>
        </w:numPr>
        <w:ind w:left="0" w:firstLine="360"/>
        <w:jc w:val="both"/>
        <w:rPr>
          <w:rFonts w:ascii="GHEA Grapalat" w:hAnsi="GHEA Grapalat"/>
          <w:lang w:val="hy-AM"/>
        </w:rPr>
      </w:pPr>
      <w:r w:rsidRPr="002244DD">
        <w:rPr>
          <w:rFonts w:ascii="GHEA Grapalat" w:hAnsi="GHEA Grapalat"/>
          <w:lang w:val="hy-AM"/>
        </w:rPr>
        <w:t>Հայաստանի Հանրապետության</w:t>
      </w:r>
      <w:r w:rsidRPr="00F566D3">
        <w:rPr>
          <w:rFonts w:ascii="GHEA Grapalat" w:hAnsi="GHEA Grapalat"/>
          <w:lang w:val="de-DE"/>
        </w:rPr>
        <w:t xml:space="preserve"> </w:t>
      </w:r>
      <w:r w:rsidRPr="002244DD">
        <w:rPr>
          <w:rFonts w:ascii="GHEA Grapalat" w:hAnsi="GHEA Grapalat"/>
          <w:lang w:val="hy-AM"/>
        </w:rPr>
        <w:t>կառավարության</w:t>
      </w:r>
      <w:r w:rsidRPr="00F566D3">
        <w:rPr>
          <w:rFonts w:ascii="GHEA Grapalat" w:hAnsi="GHEA Grapalat"/>
          <w:lang w:val="de-DE"/>
        </w:rPr>
        <w:t xml:space="preserve"> 2002 </w:t>
      </w:r>
      <w:r w:rsidRPr="002244DD">
        <w:rPr>
          <w:rFonts w:ascii="GHEA Grapalat" w:hAnsi="GHEA Grapalat"/>
          <w:lang w:val="hy-AM"/>
        </w:rPr>
        <w:t>թվականի</w:t>
      </w:r>
      <w:r w:rsidRPr="00F566D3">
        <w:rPr>
          <w:rFonts w:ascii="GHEA Grapalat" w:hAnsi="GHEA Grapalat"/>
          <w:lang w:val="de-DE"/>
        </w:rPr>
        <w:t xml:space="preserve"> </w:t>
      </w:r>
      <w:r w:rsidRPr="00F566D3">
        <w:rPr>
          <w:rFonts w:ascii="GHEA Grapalat" w:hAnsi="GHEA Grapalat"/>
          <w:lang w:val="hy-AM"/>
        </w:rPr>
        <w:t xml:space="preserve">օգոստոսի </w:t>
      </w:r>
      <w:r w:rsidRPr="002244DD">
        <w:rPr>
          <w:rFonts w:ascii="GHEA Grapalat" w:hAnsi="GHEA Grapalat"/>
          <w:lang w:val="hy-AM"/>
        </w:rPr>
        <w:br/>
      </w:r>
      <w:r w:rsidRPr="00F566D3">
        <w:rPr>
          <w:rFonts w:ascii="GHEA Grapalat" w:hAnsi="GHEA Grapalat"/>
          <w:lang w:val="hy-AM"/>
        </w:rPr>
        <w:t>15</w:t>
      </w:r>
      <w:r w:rsidRPr="00F566D3">
        <w:rPr>
          <w:rFonts w:ascii="GHEA Grapalat" w:hAnsi="GHEA Grapalat"/>
          <w:lang w:val="de-DE"/>
        </w:rPr>
        <w:t>-</w:t>
      </w:r>
      <w:r w:rsidRPr="002244DD">
        <w:rPr>
          <w:rFonts w:ascii="GHEA Grapalat" w:hAnsi="GHEA Grapalat"/>
          <w:lang w:val="hy-AM"/>
        </w:rPr>
        <w:t>ի</w:t>
      </w:r>
      <w:r w:rsidRPr="00F566D3">
        <w:rPr>
          <w:rFonts w:ascii="GHEA Grapalat" w:hAnsi="GHEA Grapalat"/>
          <w:lang w:val="de-DE"/>
        </w:rPr>
        <w:t xml:space="preserve"> </w:t>
      </w:r>
      <w:r w:rsidRPr="00F566D3">
        <w:rPr>
          <w:rFonts w:ascii="GHEA Grapalat" w:hAnsi="GHEA Grapalat"/>
          <w:lang w:val="hy-AM"/>
        </w:rPr>
        <w:t>N</w:t>
      </w:r>
      <w:r w:rsidRPr="00F566D3">
        <w:rPr>
          <w:rFonts w:ascii="GHEA Grapalat" w:hAnsi="GHEA Grapalat"/>
          <w:lang w:val="de-DE"/>
        </w:rPr>
        <w:t xml:space="preserve"> </w:t>
      </w:r>
      <w:r w:rsidRPr="00F566D3">
        <w:rPr>
          <w:rFonts w:ascii="GHEA Grapalat" w:hAnsi="GHEA Grapalat"/>
          <w:lang w:val="hy-AM"/>
        </w:rPr>
        <w:t>1300-Ն</w:t>
      </w:r>
      <w:r w:rsidRPr="00F566D3">
        <w:rPr>
          <w:rFonts w:ascii="GHEA Grapalat" w:hAnsi="GHEA Grapalat"/>
          <w:lang w:val="de-DE"/>
        </w:rPr>
        <w:t xml:space="preserve"> </w:t>
      </w:r>
      <w:r w:rsidRPr="002244DD">
        <w:rPr>
          <w:rFonts w:ascii="GHEA Grapalat" w:hAnsi="GHEA Grapalat"/>
          <w:lang w:val="hy-AM"/>
        </w:rPr>
        <w:t>որոշմամբ</w:t>
      </w:r>
      <w:r w:rsidRPr="00F566D3">
        <w:rPr>
          <w:rFonts w:ascii="GHEA Grapalat" w:hAnsi="GHEA Grapalat"/>
          <w:lang w:val="de-DE"/>
        </w:rPr>
        <w:t xml:space="preserve"> </w:t>
      </w:r>
      <w:r w:rsidRPr="002244DD">
        <w:rPr>
          <w:rFonts w:ascii="GHEA Grapalat" w:hAnsi="GHEA Grapalat"/>
          <w:lang w:val="hy-AM"/>
        </w:rPr>
        <w:t>հաստատված</w:t>
      </w:r>
      <w:r w:rsidRPr="00F566D3">
        <w:rPr>
          <w:rFonts w:ascii="GHEA Grapalat" w:hAnsi="GHEA Grapalat"/>
          <w:lang w:val="de-DE"/>
        </w:rPr>
        <w:t xml:space="preserve"> </w:t>
      </w:r>
      <w:r w:rsidRPr="002244DD">
        <w:rPr>
          <w:rFonts w:ascii="GHEA Grapalat" w:hAnsi="GHEA Grapalat"/>
          <w:lang w:val="hy-AM"/>
        </w:rPr>
        <w:t>թիվ</w:t>
      </w:r>
      <w:r w:rsidRPr="00F566D3">
        <w:rPr>
          <w:rFonts w:ascii="GHEA Grapalat" w:hAnsi="GHEA Grapalat"/>
          <w:lang w:val="de-DE"/>
        </w:rPr>
        <w:t xml:space="preserve"> 1 </w:t>
      </w:r>
      <w:r w:rsidRPr="002244DD">
        <w:rPr>
          <w:rFonts w:ascii="GHEA Grapalat" w:hAnsi="GHEA Grapalat"/>
          <w:lang w:val="hy-AM"/>
        </w:rPr>
        <w:t>հավելվածով</w:t>
      </w:r>
      <w:r w:rsidRPr="00F566D3">
        <w:rPr>
          <w:rFonts w:ascii="GHEA Grapalat" w:hAnsi="GHEA Grapalat"/>
          <w:lang w:val="de-DE"/>
        </w:rPr>
        <w:t xml:space="preserve"> </w:t>
      </w:r>
      <w:r w:rsidRPr="002244DD">
        <w:rPr>
          <w:rFonts w:ascii="GHEA Grapalat" w:hAnsi="GHEA Grapalat"/>
          <w:lang w:val="hy-AM"/>
        </w:rPr>
        <w:t xml:space="preserve">Հայաստանի Հանրապետության ՀՀ </w:t>
      </w:r>
      <w:r w:rsidRPr="00F566D3">
        <w:rPr>
          <w:rFonts w:ascii="GHEA Grapalat" w:hAnsi="GHEA Grapalat"/>
          <w:lang w:val="hy-AM"/>
        </w:rPr>
        <w:t xml:space="preserve">առողջապահության </w:t>
      </w:r>
      <w:r w:rsidRPr="002244DD">
        <w:rPr>
          <w:rFonts w:ascii="GHEA Grapalat" w:hAnsi="GHEA Grapalat"/>
          <w:lang w:val="hy-AM"/>
        </w:rPr>
        <w:t>նախարարության</w:t>
      </w:r>
      <w:r w:rsidRPr="00F566D3">
        <w:rPr>
          <w:rFonts w:ascii="GHEA Grapalat" w:hAnsi="GHEA Grapalat"/>
          <w:lang w:val="de-DE"/>
        </w:rPr>
        <w:t xml:space="preserve"> </w:t>
      </w:r>
      <w:r w:rsidRPr="002244DD">
        <w:rPr>
          <w:rFonts w:ascii="GHEA Grapalat" w:hAnsi="GHEA Grapalat"/>
          <w:lang w:val="hy-AM"/>
        </w:rPr>
        <w:t>կանոնադրության</w:t>
      </w:r>
      <w:r w:rsidRPr="00F566D3">
        <w:rPr>
          <w:rFonts w:ascii="GHEA Grapalat" w:hAnsi="GHEA Grapalat"/>
          <w:lang w:val="de-DE"/>
        </w:rPr>
        <w:t xml:space="preserve"> </w:t>
      </w:r>
      <w:r w:rsidRPr="002244DD">
        <w:rPr>
          <w:rFonts w:ascii="GHEA Grapalat" w:hAnsi="GHEA Grapalat"/>
          <w:lang w:val="hy-AM"/>
        </w:rPr>
        <w:t>համաձայն</w:t>
      </w:r>
      <w:r w:rsidRPr="00F566D3">
        <w:rPr>
          <w:rFonts w:ascii="GHEA Grapalat" w:hAnsi="GHEA Grapalat"/>
          <w:lang w:val="de-DE"/>
        </w:rPr>
        <w:t xml:space="preserve">` </w:t>
      </w:r>
      <w:r w:rsidRPr="002244DD">
        <w:rPr>
          <w:rFonts w:ascii="GHEA Grapalat" w:hAnsi="GHEA Grapalat"/>
          <w:lang w:val="hy-AM"/>
        </w:rPr>
        <w:t xml:space="preserve">ՀՀ </w:t>
      </w:r>
      <w:r w:rsidRPr="0096442B">
        <w:rPr>
          <w:rFonts w:ascii="GHEA Grapalat" w:hAnsi="GHEA Grapalat"/>
          <w:lang w:val="hy-AM"/>
        </w:rPr>
        <w:t xml:space="preserve">առողջապահության </w:t>
      </w:r>
      <w:r w:rsidRPr="002244DD">
        <w:rPr>
          <w:rFonts w:ascii="GHEA Grapalat" w:hAnsi="GHEA Grapalat"/>
          <w:lang w:val="hy-AM"/>
        </w:rPr>
        <w:t>նախարարության</w:t>
      </w:r>
      <w:r w:rsidRPr="0096442B">
        <w:rPr>
          <w:rFonts w:ascii="GHEA Grapalat" w:hAnsi="GHEA Grapalat"/>
          <w:lang w:val="de-DE"/>
        </w:rPr>
        <w:t xml:space="preserve"> </w:t>
      </w:r>
      <w:r w:rsidRPr="00F566D3">
        <w:rPr>
          <w:rFonts w:ascii="GHEA Grapalat" w:hAnsi="GHEA Grapalat"/>
          <w:lang w:val="de-DE"/>
        </w:rPr>
        <w:t xml:space="preserve">նպատակներից և </w:t>
      </w:r>
      <w:r w:rsidRPr="002244DD">
        <w:rPr>
          <w:rFonts w:ascii="GHEA Grapalat" w:hAnsi="GHEA Grapalat"/>
          <w:lang w:val="hy-AM"/>
        </w:rPr>
        <w:t>խնդիրներից</w:t>
      </w:r>
      <w:r w:rsidRPr="00F566D3">
        <w:rPr>
          <w:rFonts w:ascii="GHEA Grapalat" w:hAnsi="GHEA Grapalat"/>
          <w:lang w:val="de-DE"/>
        </w:rPr>
        <w:t xml:space="preserve"> է </w:t>
      </w:r>
      <w:r w:rsidRPr="002244DD">
        <w:rPr>
          <w:rFonts w:ascii="GHEA Grapalat" w:hAnsi="GHEA Grapalat"/>
          <w:lang w:val="hy-AM"/>
        </w:rPr>
        <w:t>աշխատողների</w:t>
      </w:r>
      <w:r w:rsidRPr="00F566D3">
        <w:rPr>
          <w:rFonts w:ascii="GHEA Grapalat" w:hAnsi="GHEA Grapalat"/>
          <w:lang w:val="de-DE"/>
        </w:rPr>
        <w:t xml:space="preserve"> </w:t>
      </w:r>
      <w:r w:rsidRPr="002244DD">
        <w:rPr>
          <w:rFonts w:ascii="GHEA Grapalat" w:hAnsi="GHEA Grapalat"/>
          <w:lang w:val="hy-AM"/>
        </w:rPr>
        <w:t>առողջության</w:t>
      </w:r>
      <w:r w:rsidRPr="00F566D3">
        <w:rPr>
          <w:rFonts w:ascii="GHEA Grapalat" w:hAnsi="GHEA Grapalat"/>
          <w:lang w:val="de-DE"/>
        </w:rPr>
        <w:t xml:space="preserve"> </w:t>
      </w:r>
      <w:r w:rsidRPr="002244DD">
        <w:rPr>
          <w:rFonts w:ascii="GHEA Grapalat" w:hAnsi="GHEA Grapalat"/>
          <w:lang w:val="hy-AM"/>
        </w:rPr>
        <w:t>և</w:t>
      </w:r>
      <w:r w:rsidRPr="00F566D3">
        <w:rPr>
          <w:rFonts w:ascii="GHEA Grapalat" w:hAnsi="GHEA Grapalat"/>
          <w:lang w:val="de-DE"/>
        </w:rPr>
        <w:t xml:space="preserve"> </w:t>
      </w:r>
      <w:r w:rsidRPr="002244DD">
        <w:rPr>
          <w:rFonts w:ascii="GHEA Grapalat" w:hAnsi="GHEA Grapalat"/>
          <w:lang w:val="hy-AM"/>
        </w:rPr>
        <w:t xml:space="preserve">անվտանգության պահպանումը, ՀՀ </w:t>
      </w:r>
      <w:r w:rsidRPr="0096442B">
        <w:rPr>
          <w:rFonts w:ascii="GHEA Grapalat" w:hAnsi="GHEA Grapalat"/>
          <w:lang w:val="hy-AM"/>
        </w:rPr>
        <w:t xml:space="preserve">առողջապահության </w:t>
      </w:r>
      <w:r w:rsidRPr="002244DD">
        <w:rPr>
          <w:rFonts w:ascii="GHEA Grapalat" w:hAnsi="GHEA Grapalat"/>
          <w:lang w:val="hy-AM"/>
        </w:rPr>
        <w:t>նախարարության գործառույթներից են` առողջապահության զարգացման քաղաքականության, պետական նպատակային ծրագրերի, բնակչության առողջության բարելավման, հիվանդությունների կանխարգելման և բուժման, աշխատանքի վայրում առողջության և անվտանգության պահպանման, հաշմանդամության և մահացության նվազեցմանն ուղղված ծրագրերի մշակումն ու իրականացման դիտարկումը, բնակչության սանիտարահամաճարակային անվտանգության ապահովմանն ուղղված պետական քաղաքականության և նպատակային ծրագրերի մշակումը և դրանց իրականացման դիտարկումը:</w:t>
      </w:r>
    </w:p>
    <w:p w:rsidR="00C7396C" w:rsidRPr="002244DD" w:rsidRDefault="00C7396C" w:rsidP="00D71165">
      <w:pPr>
        <w:ind w:firstLine="375"/>
        <w:jc w:val="both"/>
        <w:rPr>
          <w:rFonts w:ascii="GHEA Grapalat" w:hAnsi="GHEA Grapalat"/>
          <w:lang w:val="hy-AM"/>
        </w:rPr>
      </w:pPr>
      <w:r w:rsidRPr="002244DD">
        <w:rPr>
          <w:rFonts w:ascii="GHEA Grapalat" w:hAnsi="GHEA Grapalat"/>
          <w:lang w:val="hy-AM"/>
        </w:rPr>
        <w:t>Հայաստանի Հանրապետության առողջապահության նախարարի 2015 թվականի հուլիսի 2-ի թիվ 1710-Ա հրամանով ստեղծված աշխատանքային խումբը մշակել է «Աշխատողների անվտանգության ապահովման և առողջության պահպանման հիմնական կանոնները և նորմերը»  և կանոնները հաստատելու մասին Հայաստանի Հանրապետության կառավարության որոշման նախագիծ:</w:t>
      </w:r>
    </w:p>
    <w:p w:rsidR="00C7396C" w:rsidRDefault="00C7396C" w:rsidP="00D71165">
      <w:pPr>
        <w:jc w:val="both"/>
        <w:rPr>
          <w:rFonts w:ascii="GHEA Grapalat" w:hAnsi="GHEA Grapalat"/>
          <w:lang w:val="hy-AM"/>
        </w:rPr>
      </w:pPr>
      <w:r w:rsidRPr="002244DD">
        <w:rPr>
          <w:rFonts w:ascii="GHEA Grapalat" w:hAnsi="GHEA Grapalat"/>
          <w:lang w:val="hy-AM"/>
        </w:rPr>
        <w:tab/>
        <w:t xml:space="preserve">Աշխատանքային խմբում ընդգրկվել են ՀՀ </w:t>
      </w:r>
      <w:r w:rsidRPr="0096442B">
        <w:rPr>
          <w:rFonts w:ascii="GHEA Grapalat" w:hAnsi="GHEA Grapalat"/>
          <w:lang w:val="hy-AM"/>
        </w:rPr>
        <w:t xml:space="preserve">առողջապահության </w:t>
      </w:r>
      <w:r w:rsidRPr="002244DD">
        <w:rPr>
          <w:rFonts w:ascii="GHEA Grapalat" w:hAnsi="GHEA Grapalat"/>
          <w:lang w:val="hy-AM"/>
        </w:rPr>
        <w:t>նախարարության, նախարարության աշխատակազմի առողջապահական պետական տեսչության, Հայաստանի Հանրապետության աշխատանքի և սոցիալական հարցերի նախարարության, «Աշխատանքի և սոցիալական հետազոտությունների ազգային ինստիտուտ» պետական ոչ առևտրային կազմակերպության, Հայաստանի արհեստակցական միությունների կոնֆեդերացիայի և Հայաստանի գործատուների հանրապետական միության մասնագետները: Կանոնների նախագիծը ներկայացվել է քննարկման շահագրգիռ գերատեսչություններին և կազմակերպություններին, ստացվել են դիտողություններ և առաջարկություններ, ներկայումս ընթանում են առաջարկությունների ամփոփման և կանոնների նախագծի լրամշակման աշխատանքներ:</w:t>
      </w:r>
    </w:p>
    <w:p w:rsidR="00C7396C" w:rsidRPr="002244DD" w:rsidRDefault="00C7396C" w:rsidP="00D71165">
      <w:pPr>
        <w:numPr>
          <w:ilvl w:val="0"/>
          <w:numId w:val="3"/>
        </w:numPr>
        <w:ind w:left="0" w:firstLine="360"/>
        <w:jc w:val="both"/>
        <w:rPr>
          <w:rFonts w:ascii="GHEA Grapalat" w:hAnsi="GHEA Grapalat"/>
          <w:lang w:val="hy-AM"/>
        </w:rPr>
      </w:pPr>
      <w:r w:rsidRPr="002244DD">
        <w:rPr>
          <w:rFonts w:ascii="GHEA Grapalat" w:hAnsi="GHEA Grapalat"/>
          <w:lang w:val="hy-AM"/>
        </w:rPr>
        <w:t xml:space="preserve">Հայաստանի Հանրապետության նախագահի 2012 թվականի դեկտեմբերի 29-ի թիվ ՆԿ-159-Ն կարգադրությամբ հաստատված «Մարդու իրավունքների պաշտպանության ազգային ռազմավարության» համաձայն` տնտեսական, սոցիալական և մշակութային իրավունքների ասպարեզում երաշխավորվում են մարդու առողջության պահպանման, կրթության, աշխատանք ընտրելու ազատության, սեփականության, բավարար կենսամակարդակի, սոցիալական ապահովության իրավունքները: Ռազմավարության 32-րդ կետով սահմանված է, որ աշխատանքի ազատ ընտրության իրավունքի երաշխավորումը ներառում է աշխատանքի անվտանգության ու հիգիենայի պահանջներին բավարարող աշխատանքային պայմանների ապահովումը, «Աշխատանքի անվտանգության և առողջության պահպանման ազգային ծրագրի» ընդունումը` համաձայն միջազգային պարտավորությունների, ինչպես նաև պարբերաբար գնահատումը` ռիսկի վրա հիմնված ստուգումների մեթոդաբանությունն ու ռիսկայնությունը որոշող չափանիշների ընդհանուր նկարագրի և ստուգումներում ընդգրկվող հարցերի ստուգաթերթի հաստատումը, որի նպատակն է գրանցել հատուկ դեպքերը, ստուգումների տևողությունն ու հիմքերը աշխատանքային վեճերի լուծման արդյունավետ մեխանիզմների ներդրումը: </w:t>
      </w:r>
    </w:p>
    <w:p w:rsidR="00C7396C" w:rsidRPr="002244DD" w:rsidRDefault="00C7396C" w:rsidP="00D71165">
      <w:pPr>
        <w:pStyle w:val="NormalWeb"/>
        <w:spacing w:before="0" w:beforeAutospacing="0" w:after="0" w:afterAutospacing="0"/>
        <w:ind w:firstLine="340"/>
        <w:jc w:val="both"/>
        <w:rPr>
          <w:rFonts w:ascii="GHEA Grapalat" w:hAnsi="GHEA Grapalat"/>
          <w:lang w:val="hy-AM"/>
        </w:rPr>
      </w:pPr>
      <w:r w:rsidRPr="002244DD">
        <w:rPr>
          <w:rFonts w:ascii="GHEA Grapalat" w:hAnsi="GHEA Grapalat"/>
          <w:lang w:val="hy-AM"/>
        </w:rPr>
        <w:t>Հիմք ընդունելով կարգադրության 2-րդ կետը՝ Հայաստանի Հանրապետության կառավարության 2014 թվականի փետրվարի 27-ի «Մարդու իրավունքների պաշտպանության ազգային ռազմավարությունից բխող միջոցառումների ծրագիրը հաստատելու մասին» թիվ 303-Ն որոշմամբ հաստատված հավելվածի 2–րդ կետում որպես առողջության պահպանման և կյանքի իրավունքի ապահովման մարդու իրավունքների պաշտպանության ազգային ռազմավարությունից բխող միջոցառում է նախատեսվել «Աշխատանքի անվտանգության և աշխատավայրերում աշխատողների առողջության պահպանման ազգային ծրագրի մշակումը»:</w:t>
      </w:r>
    </w:p>
    <w:p w:rsidR="00C7396C" w:rsidRPr="002244DD" w:rsidRDefault="00C7396C" w:rsidP="00D71165">
      <w:pPr>
        <w:pStyle w:val="NormalWeb"/>
        <w:spacing w:before="0" w:beforeAutospacing="0" w:after="0" w:afterAutospacing="0"/>
        <w:ind w:firstLine="340"/>
        <w:jc w:val="both"/>
        <w:rPr>
          <w:rFonts w:ascii="GHEA Grapalat" w:hAnsi="GHEA Grapalat"/>
          <w:lang w:val="hy-AM"/>
        </w:rPr>
      </w:pPr>
      <w:r w:rsidRPr="002244DD">
        <w:rPr>
          <w:rFonts w:ascii="GHEA Grapalat" w:hAnsi="GHEA Grapalat"/>
          <w:lang w:val="hy-AM"/>
        </w:rPr>
        <w:t xml:space="preserve">Ի կատարումն նախատեսված միջոցառման իրականացման, աշխատանքի վայրում առողջության և անվտանգության պահպանմանն ուղղված պետական քաղաքականության և նպատակային ծրագրերի մշակման և դրանց իրականացման դիտարկման, աշխատողների անվտանգության ապահովման և առողջության պահպանման նկատմամբ պետական հսկողության և վերահսկողության մեխանիզմների մշակման և դրանց կիրարկման, աշխատանքի անվտանգության և աշխատավայրերում աշխատողների առողջության պահպանման բնագավառում իրավունքների և ազատությունների պաշտպանության գործուն և արդյունավետ մեխանիզմների ապահովման նպատակով, ինչպես նաև համաձայն մշտապես գործող նախարարական սոցիալական կոմիտեի հանձնարարականի՝ մշակվել է աշխատանքի անվտանգության և աշխատավայրերում աշխատողների առողջության պահպանման ռազմավարությունը՝ հստակեցնելով մոտեցումները, սկզբունքները, գործողությունների փուլայնությունը, ինչպես նաև նկարագրելով անհրաժեշտ միջոցառումները և սահմանելով դրանց կատարման ժամկետները: </w:t>
      </w:r>
    </w:p>
    <w:p w:rsidR="00C7396C" w:rsidRDefault="00C7396C" w:rsidP="00D71165">
      <w:pPr>
        <w:ind w:firstLine="340"/>
        <w:jc w:val="both"/>
        <w:rPr>
          <w:rFonts w:ascii="GHEA Grapalat" w:hAnsi="GHEA Grapalat"/>
          <w:lang w:val="hy-AM"/>
        </w:rPr>
      </w:pPr>
      <w:r w:rsidRPr="002244DD">
        <w:rPr>
          <w:rFonts w:ascii="GHEA Grapalat" w:hAnsi="GHEA Grapalat"/>
          <w:lang w:val="hy-AM"/>
        </w:rPr>
        <w:t>Մշակվել է նաև Հայաստանի Հանրապետության կառավարության արձանագրային որոշման նախագիծ, որով նախատեսվում է հավանություն տալ «Աշխատանքի անվտանգության և աշխատավայրերում աշխատողների առողջության պահպանման ռազմավարությանը» և «Աշխատանքի անվտանգության և աշխատավայրերում աշխատողների առողջության պահպանման 2016-2018 թվականների միջոցառումների ծրագրին»: Ծրագրով,  նախանշվում են հետևյալ միջոցառումները` «Աշխատանքի անվտանգության և աշխատավայրերում աշխատողների առողջության պահպանման հիմնական կանոններն ու նորմերը հաստատելու մասին» Հանրապետության կառավարության որոշման նախագծի ներկայացում, «Աշխատանքի անվտանգության և աշխատավայրերում աշխատողների առողջության պահպանման նկատմամբ ստուգումների մեթոդաբանությունը, ռիսկայնությունը որոշող չափորոշիչների ընդհանուր նկարագիրը և ստուգումների  ստուգաթերթը հաստատելու մասին» ՀՀ կառավարության որոշման նախագծի ներկայացում, Գործատուի կողմից աշխատողներին աշխատանքի անվտանգության ուսուցում և (կամ) հրահանգավորում անցկացնելու օրինակելի կարգը հաստատելու մասին Հայաստանի Հանրապետության կառավարության որոշման նախագծի ներկայացում, Արհմիությունների, գործատուների հանրապետական միության, ինչպես նաև միջազգային կազմակերպությունների հետ համագործակցություն, աշխատանքի անվտանգության և աշխատավայրերում աշխատողների առողջության վերաբերյալ սեմինարների կազմակերպում և այլ միջոցառումներ:</w:t>
      </w:r>
    </w:p>
    <w:p w:rsidR="00D71165" w:rsidRDefault="00D71165" w:rsidP="00D71165">
      <w:pPr>
        <w:ind w:firstLine="340"/>
        <w:jc w:val="both"/>
        <w:rPr>
          <w:rFonts w:ascii="GHEA Grapalat" w:hAnsi="GHEA Grapalat"/>
          <w:lang w:val="hy-AM"/>
        </w:rPr>
      </w:pPr>
    </w:p>
    <w:p w:rsidR="002349B4" w:rsidRDefault="002349B4" w:rsidP="00D71165">
      <w:pPr>
        <w:ind w:firstLine="340"/>
        <w:jc w:val="both"/>
        <w:rPr>
          <w:rFonts w:ascii="GHEA Grapalat" w:hAnsi="GHEA Grapalat"/>
          <w:lang w:val="hy-AM"/>
        </w:rPr>
      </w:pPr>
    </w:p>
    <w:p w:rsidR="00C7396C" w:rsidRDefault="00C7396C" w:rsidP="00C7396C">
      <w:pPr>
        <w:spacing w:line="360" w:lineRule="auto"/>
        <w:jc w:val="both"/>
        <w:rPr>
          <w:rFonts w:ascii="GHEA Grapalat" w:hAnsi="GHEA Grapalat" w:cs="Sylfaen"/>
          <w:i/>
          <w:u w:val="single"/>
          <w:lang w:val="hy-AM"/>
        </w:rPr>
      </w:pPr>
      <w:r w:rsidRPr="001935F7">
        <w:rPr>
          <w:rFonts w:ascii="GHEA Grapalat" w:hAnsi="GHEA Grapalat" w:cs="Sylfaen"/>
          <w:i/>
          <w:u w:val="single"/>
          <w:lang w:val="hy-AM"/>
        </w:rPr>
        <w:t>Աշխատանքային ռիսկերի կանխարգելման կազմակերպում</w:t>
      </w:r>
    </w:p>
    <w:p w:rsidR="00C7396C" w:rsidRPr="00083780" w:rsidRDefault="00C7396C" w:rsidP="00D71165">
      <w:pPr>
        <w:numPr>
          <w:ilvl w:val="0"/>
          <w:numId w:val="2"/>
        </w:numPr>
        <w:ind w:left="0" w:firstLine="360"/>
        <w:jc w:val="both"/>
        <w:rPr>
          <w:rFonts w:ascii="GHEA Grapalat" w:hAnsi="GHEA Grapalat"/>
          <w:lang w:val="hy-AM"/>
        </w:rPr>
      </w:pPr>
      <w:r w:rsidRPr="00F566D3">
        <w:rPr>
          <w:rFonts w:ascii="GHEA Grapalat" w:hAnsi="GHEA Grapalat"/>
          <w:lang w:val="hy-AM"/>
        </w:rPr>
        <w:t>ՀՀ կառավարության 2013 թվականի հուլիսի 25-ի</w:t>
      </w:r>
      <w:r w:rsidRPr="00F566D3">
        <w:rPr>
          <w:rFonts w:ascii="GHEA Grapalat" w:hAnsi="GHEA Grapalat"/>
          <w:lang w:val="pt-BR"/>
        </w:rPr>
        <w:br/>
      </w:r>
      <w:r w:rsidR="00296889" w:rsidRPr="00296889">
        <w:rPr>
          <w:rFonts w:ascii="GHEA Grapalat" w:hAnsi="GHEA Grapalat"/>
          <w:lang w:val="hy-AM"/>
        </w:rPr>
        <w:t>N</w:t>
      </w:r>
      <w:r>
        <w:rPr>
          <w:rFonts w:ascii="GHEA Grapalat" w:hAnsi="GHEA Grapalat"/>
          <w:lang w:val="pt-BR"/>
        </w:rPr>
        <w:t xml:space="preserve"> </w:t>
      </w:r>
      <w:r w:rsidRPr="00F566D3">
        <w:rPr>
          <w:rFonts w:ascii="GHEA Grapalat" w:hAnsi="GHEA Grapalat"/>
          <w:lang w:val="hy-AM"/>
        </w:rPr>
        <w:t>857-Ն որոշմամբ</w:t>
      </w:r>
      <w:r w:rsidRPr="00F566D3">
        <w:rPr>
          <w:rFonts w:ascii="GHEA Grapalat" w:hAnsi="GHEA Grapalat" w:cs="Sylfaen"/>
          <w:lang w:val="hy-AM"/>
        </w:rPr>
        <w:t xml:space="preserve"> </w:t>
      </w:r>
      <w:r w:rsidR="00296889">
        <w:rPr>
          <w:rFonts w:ascii="GHEA Grapalat" w:hAnsi="GHEA Grapalat"/>
          <w:lang w:val="hy-AM"/>
        </w:rPr>
        <w:t>ՀՀ</w:t>
      </w:r>
      <w:r w:rsidRPr="00F566D3">
        <w:rPr>
          <w:rFonts w:ascii="GHEA Grapalat" w:hAnsi="GHEA Grapalat"/>
          <w:lang w:val="hy-AM"/>
        </w:rPr>
        <w:t xml:space="preserve"> առողջապահության նախարարության պետական հիգիենիկ և հակահամաճա</w:t>
      </w:r>
      <w:r w:rsidR="00296889">
        <w:rPr>
          <w:rFonts w:ascii="GHEA Grapalat" w:hAnsi="GHEA Grapalat"/>
          <w:lang w:val="hy-AM"/>
        </w:rPr>
        <w:t>րակային տեսչությունը և ՀՀ</w:t>
      </w:r>
      <w:r w:rsidRPr="00F566D3">
        <w:rPr>
          <w:rFonts w:ascii="GHEA Grapalat" w:hAnsi="GHEA Grapalat"/>
          <w:lang w:val="hy-AM"/>
        </w:rPr>
        <w:t xml:space="preserve"> աշխատանքի և սոցիալական հարցերի նախարա</w:t>
      </w:r>
      <w:r w:rsidR="00296889">
        <w:rPr>
          <w:rFonts w:ascii="GHEA Grapalat" w:hAnsi="GHEA Grapalat"/>
          <w:lang w:val="hy-AM"/>
        </w:rPr>
        <w:t>րության</w:t>
      </w:r>
      <w:r w:rsidRPr="00F566D3">
        <w:rPr>
          <w:rFonts w:ascii="GHEA Grapalat" w:hAnsi="GHEA Grapalat"/>
          <w:lang w:val="hy-AM"/>
        </w:rPr>
        <w:t xml:space="preserve"> </w:t>
      </w:r>
      <w:r w:rsidR="00C1104C">
        <w:rPr>
          <w:rFonts w:ascii="GHEA Grapalat" w:hAnsi="GHEA Grapalat"/>
          <w:lang w:val="hy-AM"/>
        </w:rPr>
        <w:t xml:space="preserve">ՀՀ </w:t>
      </w:r>
      <w:r w:rsidRPr="00F566D3">
        <w:rPr>
          <w:rFonts w:ascii="GHEA Grapalat" w:hAnsi="GHEA Grapalat"/>
          <w:lang w:val="hy-AM"/>
        </w:rPr>
        <w:t>աշխատանքի պետական տեսչությունը միաձուլման ձևով վերակազմակեր</w:t>
      </w:r>
      <w:r w:rsidR="00C1104C">
        <w:rPr>
          <w:rFonts w:ascii="GHEA Grapalat" w:hAnsi="GHEA Grapalat"/>
          <w:lang w:val="hy-AM"/>
        </w:rPr>
        <w:t>պվել են ՀՀ</w:t>
      </w:r>
      <w:r w:rsidRPr="00F566D3">
        <w:rPr>
          <w:rFonts w:ascii="GHEA Grapalat" w:hAnsi="GHEA Grapalat"/>
          <w:lang w:val="hy-AM"/>
        </w:rPr>
        <w:t xml:space="preserve"> առողջապահության նախարարության աշխատակազմի առողջապահական պետական տեսչության</w:t>
      </w:r>
      <w:r w:rsidRPr="001935F7">
        <w:rPr>
          <w:rFonts w:ascii="GHEA Grapalat" w:hAnsi="GHEA Grapalat"/>
          <w:lang w:val="hy-AM"/>
        </w:rPr>
        <w:t>,</w:t>
      </w:r>
      <w:r w:rsidRPr="00F566D3">
        <w:rPr>
          <w:rFonts w:ascii="GHEA Grapalat" w:hAnsi="GHEA Grapalat"/>
          <w:lang w:val="hy-AM"/>
        </w:rPr>
        <w:t xml:space="preserve"> </w:t>
      </w:r>
      <w:r>
        <w:rPr>
          <w:rFonts w:ascii="GHEA Grapalat" w:hAnsi="GHEA Grapalat"/>
          <w:lang w:val="hy-AM"/>
        </w:rPr>
        <w:t xml:space="preserve">և հաստատվել է </w:t>
      </w:r>
      <w:r w:rsidRPr="001935F7">
        <w:rPr>
          <w:rFonts w:ascii="GHEA Grapalat" w:hAnsi="GHEA Grapalat"/>
          <w:lang w:val="hy-AM"/>
        </w:rPr>
        <w:t>տ</w:t>
      </w:r>
      <w:r>
        <w:rPr>
          <w:rFonts w:ascii="GHEA Grapalat" w:hAnsi="GHEA Grapalat"/>
          <w:lang w:val="hy-AM"/>
        </w:rPr>
        <w:t xml:space="preserve">եսչության կանոնադրությունը: </w:t>
      </w:r>
      <w:r w:rsidR="001935F7">
        <w:rPr>
          <w:rFonts w:ascii="GHEA Grapalat" w:hAnsi="GHEA Grapalat"/>
          <w:lang w:val="hy-AM"/>
        </w:rPr>
        <w:t>Տ</w:t>
      </w:r>
      <w:r w:rsidRPr="00F566D3">
        <w:rPr>
          <w:rFonts w:ascii="GHEA Grapalat" w:hAnsi="GHEA Grapalat"/>
          <w:lang w:val="hy-AM"/>
        </w:rPr>
        <w:t>եսչության կա</w:t>
      </w:r>
      <w:r w:rsidR="00C1104C">
        <w:rPr>
          <w:rFonts w:ascii="GHEA Grapalat" w:hAnsi="GHEA Grapalat"/>
          <w:lang w:val="hy-AM"/>
        </w:rPr>
        <w:t xml:space="preserve">նոնադրության 3-րդ կետի համաձայն </w:t>
      </w:r>
      <w:r w:rsidRPr="00F566D3">
        <w:rPr>
          <w:rFonts w:ascii="GHEA Grapalat" w:hAnsi="GHEA Grapalat"/>
          <w:lang w:val="hy-AM"/>
        </w:rPr>
        <w:t>ՀՀ առողջապահության նախարարության աշխատակազմի առողջապահական պետական տեսչությունը հանդիսանում է ՀՀ պետական հիգիենիկ և հակահամաճարակային ծառայության և պետական հիգիենիկ և հակահամաճարակային տեսչության ու Հ</w:t>
      </w:r>
      <w:r w:rsidR="00C1104C">
        <w:rPr>
          <w:rFonts w:ascii="GHEA Grapalat" w:hAnsi="GHEA Grapalat"/>
          <w:lang w:val="hy-AM"/>
        </w:rPr>
        <w:t>Հ</w:t>
      </w:r>
      <w:r w:rsidRPr="00F566D3">
        <w:rPr>
          <w:rFonts w:ascii="GHEA Grapalat" w:hAnsi="GHEA Grapalat"/>
          <w:lang w:val="hy-AM"/>
        </w:rPr>
        <w:t xml:space="preserve"> աշխատանքի պետական տեսչության իրավահաջորդը:</w:t>
      </w:r>
      <w:r w:rsidRPr="00F566D3">
        <w:rPr>
          <w:rFonts w:ascii="GHEA Grapalat" w:hAnsi="GHEA Grapalat"/>
          <w:lang w:val="pt-BR"/>
        </w:rPr>
        <w:t xml:space="preserve"> </w:t>
      </w:r>
      <w:r w:rsidRPr="00F566D3">
        <w:rPr>
          <w:rFonts w:ascii="GHEA Grapalat" w:hAnsi="GHEA Grapalat"/>
          <w:lang w:val="hy-AM"/>
        </w:rPr>
        <w:t>Տեսչության կանո</w:t>
      </w:r>
      <w:r>
        <w:rPr>
          <w:rFonts w:ascii="GHEA Grapalat" w:hAnsi="GHEA Grapalat"/>
          <w:lang w:val="hy-AM"/>
        </w:rPr>
        <w:t xml:space="preserve">նադրության 1-ին կետի համաձայն` </w:t>
      </w:r>
      <w:r w:rsidRPr="001935F7">
        <w:rPr>
          <w:rFonts w:ascii="GHEA Grapalat" w:hAnsi="GHEA Grapalat"/>
          <w:lang w:val="hy-AM"/>
        </w:rPr>
        <w:t>տ</w:t>
      </w:r>
      <w:r w:rsidRPr="00F566D3">
        <w:rPr>
          <w:rFonts w:ascii="GHEA Grapalat" w:hAnsi="GHEA Grapalat"/>
          <w:lang w:val="hy-AM"/>
        </w:rPr>
        <w:t xml:space="preserve">եսչությունը նախարարության աշխատակազմի առանձնացված ստորաբաժանում է, որն իրականացնում է </w:t>
      </w:r>
      <w:r w:rsidR="00C1104C">
        <w:rPr>
          <w:rFonts w:ascii="GHEA Grapalat" w:hAnsi="GHEA Grapalat"/>
          <w:lang w:val="hy-AM"/>
        </w:rPr>
        <w:t>օրենքով ՀՀ</w:t>
      </w:r>
      <w:r w:rsidRPr="00F566D3">
        <w:rPr>
          <w:rFonts w:ascii="GHEA Grapalat" w:hAnsi="GHEA Grapalat"/>
          <w:lang w:val="hy-AM"/>
        </w:rPr>
        <w:t xml:space="preserve"> առողջապահության նախարարությանը վերապահված վերահսկողական գործառույթներ և կիրառում պատասխանատվության միջոցներ առողջապահության, աշխատանքային օրենսդրությամբ սահմանված` աշխատանքի անվտանգության ապահովման և աշխատողների առողջության պահպանման նորմերի կիրառման բնագավառներում` հանդես գալով Հայաստանի Հանրապետության անունից:</w:t>
      </w:r>
    </w:p>
    <w:p w:rsidR="00C7396C" w:rsidRPr="00F566D3" w:rsidRDefault="00C7396C" w:rsidP="006E1109">
      <w:pPr>
        <w:ind w:firstLine="360"/>
        <w:jc w:val="both"/>
        <w:rPr>
          <w:rFonts w:ascii="GHEA Grapalat" w:hAnsi="GHEA Grapalat" w:cs="Arial"/>
          <w:bCs/>
          <w:kern w:val="32"/>
          <w:lang w:val="fr-FR"/>
        </w:rPr>
      </w:pPr>
      <w:r w:rsidRPr="00F566D3">
        <w:rPr>
          <w:rFonts w:ascii="GHEA Grapalat" w:hAnsi="GHEA Grapalat" w:cs="Arial"/>
          <w:bCs/>
          <w:kern w:val="32"/>
          <w:lang w:val="fr-FR"/>
        </w:rPr>
        <w:t xml:space="preserve">Միաժամանակ, ՀՀ կառավարության 2015 թվականի հունիսի 4-ի N 572-Ն որոշմամբ փոփոխություններ են կատարվել </w:t>
      </w:r>
      <w:r w:rsidR="00C1104C">
        <w:rPr>
          <w:rFonts w:ascii="GHEA Grapalat" w:hAnsi="GHEA Grapalat" w:cs="Arial"/>
          <w:kern w:val="32"/>
          <w:lang w:val="fr-FR"/>
        </w:rPr>
        <w:t>ՀՀ</w:t>
      </w:r>
      <w:r w:rsidRPr="00F566D3">
        <w:rPr>
          <w:rFonts w:ascii="GHEA Grapalat" w:hAnsi="GHEA Grapalat" w:cs="Arial"/>
          <w:kern w:val="32"/>
          <w:lang w:val="fr-FR"/>
        </w:rPr>
        <w:t xml:space="preserve"> կառավարության 2013 թվականի հուլիսի 25-ի </w:t>
      </w:r>
      <w:r w:rsidRPr="00F566D3">
        <w:rPr>
          <w:rFonts w:ascii="GHEA Grapalat" w:hAnsi="GHEA Grapalat" w:cs="Arial"/>
          <w:bCs/>
          <w:kern w:val="32"/>
          <w:lang w:val="fr-FR"/>
        </w:rPr>
        <w:t>N</w:t>
      </w:r>
      <w:r w:rsidRPr="00F566D3">
        <w:rPr>
          <w:rFonts w:ascii="GHEA Grapalat" w:hAnsi="GHEA Grapalat" w:cs="Arial"/>
          <w:kern w:val="32"/>
          <w:lang w:val="fr-FR"/>
        </w:rPr>
        <w:t xml:space="preserve"> 857-Ն որոշման մեջ: Մասնավորապես,</w:t>
      </w:r>
      <w:r w:rsidRPr="00F566D3">
        <w:rPr>
          <w:rFonts w:ascii="GHEA Grapalat" w:hAnsi="GHEA Grapalat"/>
          <w:lang w:val="hy-AM"/>
        </w:rPr>
        <w:t xml:space="preserve"> </w:t>
      </w:r>
      <w:r>
        <w:rPr>
          <w:rFonts w:ascii="GHEA Grapalat" w:hAnsi="GHEA Grapalat" w:cs="Arial"/>
          <w:kern w:val="32"/>
          <w:lang w:val="fr-FR"/>
        </w:rPr>
        <w:t>որպես տ</w:t>
      </w:r>
      <w:r w:rsidRPr="00F566D3">
        <w:rPr>
          <w:rFonts w:ascii="GHEA Grapalat" w:hAnsi="GHEA Grapalat" w:cs="Arial"/>
          <w:kern w:val="32"/>
          <w:lang w:val="fr-FR"/>
        </w:rPr>
        <w:t>եսչության նպատակներ և խնդիրներ են սահմանվել</w:t>
      </w:r>
      <w:r w:rsidR="00C1104C">
        <w:rPr>
          <w:rFonts w:ascii="GHEA Grapalat" w:hAnsi="GHEA Grapalat" w:cs="Arial"/>
          <w:bCs/>
          <w:kern w:val="32"/>
          <w:lang w:val="fr-FR"/>
        </w:rPr>
        <w:t xml:space="preserve"> ՀՀ</w:t>
      </w:r>
      <w:r w:rsidRPr="00F566D3">
        <w:rPr>
          <w:rFonts w:ascii="GHEA Grapalat" w:hAnsi="GHEA Grapalat" w:cs="Arial"/>
          <w:bCs/>
          <w:kern w:val="32"/>
          <w:lang w:val="fr-FR"/>
        </w:rPr>
        <w:t xml:space="preserve"> աշխատանքային օրենսգրքով և աշխատանքի իրավունքի նորմեր պարունակող այլ իրավական ակտերով սահմանված աշխատանքի անվտանգության ապահովման և աշխատողների առողջության պահպանության նորմեր պարունակող իրավական ակտերի կիրարկման նկատմամբ պետական հսկողության և վերահսկողության ապահովումը</w:t>
      </w:r>
      <w:r w:rsidRPr="00F566D3">
        <w:rPr>
          <w:rFonts w:ascii="GHEA Grapalat" w:hAnsi="GHEA Grapalat" w:cs="Arial"/>
          <w:bCs/>
          <w:kern w:val="32"/>
          <w:lang w:val="pt-BR"/>
        </w:rPr>
        <w:t xml:space="preserve">, </w:t>
      </w:r>
      <w:r w:rsidRPr="00F566D3">
        <w:rPr>
          <w:rFonts w:ascii="GHEA Grapalat" w:hAnsi="GHEA Grapalat" w:cs="Arial"/>
          <w:bCs/>
          <w:kern w:val="32"/>
          <w:lang w:val="fr-FR"/>
        </w:rPr>
        <w:t>աշխատանքի վայրում դժբախտ դեպքերի և մասնագիտական հիվանդությունների կանխարգելման միջոցառումների կազմակերպումը</w:t>
      </w:r>
      <w:r w:rsidRPr="00F566D3">
        <w:rPr>
          <w:rFonts w:ascii="GHEA Grapalat" w:hAnsi="GHEA Grapalat" w:cs="Arial"/>
          <w:bCs/>
          <w:kern w:val="32"/>
          <w:lang w:val="pt-BR"/>
        </w:rPr>
        <w:t>,</w:t>
      </w:r>
      <w:r w:rsidRPr="00F566D3">
        <w:rPr>
          <w:rFonts w:ascii="GHEA Grapalat" w:hAnsi="GHEA Grapalat" w:cs="Arial"/>
          <w:bCs/>
          <w:kern w:val="32"/>
          <w:lang w:val="fr-FR"/>
        </w:rPr>
        <w:t xml:space="preserve"> աշխատանքի անվտանգ պայմանների իրավունքի ապահովումը:</w:t>
      </w:r>
    </w:p>
    <w:p w:rsidR="00C7396C" w:rsidRPr="00F566D3" w:rsidRDefault="00C7396C" w:rsidP="006E1109">
      <w:pPr>
        <w:pStyle w:val="NormalWeb"/>
        <w:shd w:val="clear" w:color="auto" w:fill="FFFFFF"/>
        <w:spacing w:before="0" w:beforeAutospacing="0" w:after="0" w:afterAutospacing="0"/>
        <w:ind w:firstLine="360"/>
        <w:jc w:val="both"/>
        <w:rPr>
          <w:rFonts w:ascii="GHEA Grapalat" w:hAnsi="GHEA Grapalat" w:cs="Courier New"/>
          <w:bCs/>
          <w:kern w:val="32"/>
          <w:lang w:val="fr-FR"/>
        </w:rPr>
      </w:pPr>
      <w:r w:rsidRPr="00F566D3">
        <w:rPr>
          <w:rFonts w:ascii="GHEA Grapalat" w:hAnsi="GHEA Grapalat" w:cs="Arial"/>
          <w:bCs/>
          <w:kern w:val="32"/>
          <w:lang w:val="fr-FR"/>
        </w:rPr>
        <w:t>Տեսչության կանոնադրության 8-րդ</w:t>
      </w:r>
      <w:r>
        <w:rPr>
          <w:rFonts w:ascii="GHEA Grapalat" w:hAnsi="GHEA Grapalat" w:cs="Arial"/>
          <w:bCs/>
          <w:kern w:val="32"/>
          <w:lang w:val="fr-FR"/>
        </w:rPr>
        <w:t xml:space="preserve"> կետի 10-րդ ենթակետի համաձայն՝ տ</w:t>
      </w:r>
      <w:r w:rsidRPr="00F566D3">
        <w:rPr>
          <w:rFonts w:ascii="GHEA Grapalat" w:hAnsi="GHEA Grapalat" w:cs="Arial"/>
          <w:bCs/>
          <w:kern w:val="32"/>
          <w:lang w:val="fr-FR"/>
        </w:rPr>
        <w:t>եսչությունն իրականացնում է աշխատանքային օրենսդրության նորմերի կիրառման նկատմամբ հսկողություն և վերահսկողություն, այդ թվում</w:t>
      </w:r>
      <w:r>
        <w:rPr>
          <w:rFonts w:ascii="GHEA Grapalat" w:hAnsi="GHEA Grapalat" w:cs="Arial"/>
          <w:bCs/>
          <w:kern w:val="32"/>
          <w:lang w:val="fr-FR"/>
        </w:rPr>
        <w:t>`</w:t>
      </w:r>
      <w:r w:rsidRPr="00F566D3">
        <w:rPr>
          <w:rFonts w:ascii="GHEA Grapalat" w:hAnsi="GHEA Grapalat" w:cs="Arial"/>
          <w:bCs/>
          <w:kern w:val="32"/>
          <w:lang w:val="fr-FR"/>
        </w:rPr>
        <w:t xml:space="preserve"> աշխատանքային օրենսդրության և աշխատանքի իրավունքի նորմեր պարունակող այլ իրավական ակտերի կիրարկման ուղղությամբ գործատուների և արհեստակցական միությունների համար աշխատանքի անվտանգության պաշտպանության գործում մեթոդական օգնության կազմակերպում` տալով համապատասխան տեղեկատվություն և խորհրդատվություն, աշխատանքի վայրում դժբախտ դեպքերի և մասնագիտական հիվանդությունների պատճառների ուսումնասիրում ու վերլուծում և գործատուին դրանց կանխարգելման վերաբերյալ գրավոր միջնորդություններ ներկայացում, գործատուների կողմից աշխատանքային օրենսդրությամբ սահմանված աշխատանքի անվտանգության ապահովման և աշխատողների առողջության պահպանման նորմերի կատարման նկատմամբ հսկողություն և վերահսկողություն, մինչև 18 տարեկան անձանց, ինչպես նաև հղի կամ երեխային կրծքով կերակրող կանանց և երեխա խնամող աշխատողներին` աշխատանքային օրենսդրությամբ սահմանված երաշխիքների ապահովման նկատմամբ հսկողություն և վերահսկողություն և այլ գործառույթներ:</w:t>
      </w:r>
    </w:p>
    <w:p w:rsidR="00C7396C" w:rsidRPr="00F566D3" w:rsidRDefault="00C7396C" w:rsidP="00D71165">
      <w:pPr>
        <w:pStyle w:val="NormalWeb"/>
        <w:numPr>
          <w:ilvl w:val="0"/>
          <w:numId w:val="2"/>
        </w:numPr>
        <w:shd w:val="clear" w:color="auto" w:fill="FFFFFF"/>
        <w:spacing w:before="0" w:beforeAutospacing="0" w:after="0" w:afterAutospacing="0"/>
        <w:ind w:left="0" w:firstLine="360"/>
        <w:jc w:val="both"/>
        <w:rPr>
          <w:rFonts w:ascii="GHEA Grapalat" w:hAnsi="GHEA Grapalat" w:cs="Arial"/>
          <w:bCs/>
          <w:kern w:val="32"/>
          <w:lang w:val="fr-FR"/>
        </w:rPr>
      </w:pPr>
      <w:r w:rsidRPr="00F566D3">
        <w:rPr>
          <w:rFonts w:ascii="GHEA Grapalat" w:hAnsi="GHEA Grapalat" w:cs="Arial"/>
          <w:bCs/>
          <w:kern w:val="32"/>
          <w:lang w:val="fr-FR"/>
        </w:rPr>
        <w:t>Ինչպես նշվել է</w:t>
      </w:r>
      <w:r>
        <w:rPr>
          <w:rFonts w:ascii="GHEA Grapalat" w:hAnsi="GHEA Grapalat" w:cs="Arial"/>
          <w:bCs/>
          <w:kern w:val="32"/>
          <w:lang w:val="fr-FR"/>
        </w:rPr>
        <w:t>,</w:t>
      </w:r>
      <w:r w:rsidRPr="00F566D3">
        <w:rPr>
          <w:rFonts w:ascii="GHEA Grapalat" w:hAnsi="GHEA Grapalat" w:cs="Courier New"/>
          <w:bCs/>
          <w:kern w:val="32"/>
          <w:lang w:val="fr-FR"/>
        </w:rPr>
        <w:t xml:space="preserve"> </w:t>
      </w:r>
      <w:r w:rsidR="00C1104C">
        <w:rPr>
          <w:rFonts w:ascii="GHEA Grapalat" w:hAnsi="GHEA Grapalat" w:cs="Arial"/>
          <w:bCs/>
          <w:kern w:val="32"/>
          <w:lang w:val="fr-FR"/>
        </w:rPr>
        <w:t>ՀՀ</w:t>
      </w:r>
      <w:r w:rsidRPr="00F566D3">
        <w:rPr>
          <w:rFonts w:ascii="GHEA Grapalat" w:hAnsi="GHEA Grapalat" w:cs="Arial"/>
          <w:bCs/>
          <w:kern w:val="32"/>
          <w:lang w:val="fr-FR"/>
        </w:rPr>
        <w:t xml:space="preserve"> առողջապահության նախարարի 2015 թվականի հուլ</w:t>
      </w:r>
      <w:r w:rsidR="00044367">
        <w:rPr>
          <w:rFonts w:ascii="GHEA Grapalat" w:hAnsi="GHEA Grapalat" w:cs="Arial"/>
          <w:bCs/>
          <w:kern w:val="32"/>
          <w:lang w:val="fr-FR"/>
        </w:rPr>
        <w:t>իսի 2-ի N</w:t>
      </w:r>
      <w:r w:rsidRPr="00F566D3">
        <w:rPr>
          <w:rFonts w:ascii="GHEA Grapalat" w:hAnsi="GHEA Grapalat" w:cs="Arial"/>
          <w:bCs/>
          <w:kern w:val="32"/>
          <w:lang w:val="fr-FR"/>
        </w:rPr>
        <w:t xml:space="preserve"> 1710-Ա հրամանով ստեղծված աշխատանքային խումբը մշակել է «Աշխատողների անվտանգության ապահովման և առողջության պահպանման հիմնական կանոնները և նորմերը» </w:t>
      </w:r>
      <w:r>
        <w:rPr>
          <w:rFonts w:ascii="GHEA Grapalat" w:hAnsi="GHEA Grapalat" w:cs="Arial"/>
          <w:bCs/>
          <w:kern w:val="32"/>
          <w:lang w:val="fr-FR"/>
        </w:rPr>
        <w:t>և կ</w:t>
      </w:r>
      <w:r w:rsidRPr="00F566D3">
        <w:rPr>
          <w:rFonts w:ascii="GHEA Grapalat" w:hAnsi="GHEA Grapalat" w:cs="Arial"/>
          <w:bCs/>
          <w:kern w:val="32"/>
          <w:lang w:val="fr-FR"/>
        </w:rPr>
        <w:t>անոնները հաստատելու մասին Հայաստանի Հանրապետության կառավարության որոշման նախագիծ: Կանոնների նախագիծը մշակվել է աշխատողների անվտանգության ապահովման և առողջության պահպանման վերաբերյալ միջազգային փորձի ընդհանրական ուսումնասիրության արդյունքում:</w:t>
      </w:r>
    </w:p>
    <w:p w:rsidR="00C7396C" w:rsidRPr="00F566D3" w:rsidRDefault="006E1109" w:rsidP="006E1109">
      <w:pPr>
        <w:jc w:val="both"/>
        <w:rPr>
          <w:rFonts w:ascii="GHEA Grapalat" w:hAnsi="GHEA Grapalat" w:cs="Arial"/>
          <w:bCs/>
          <w:kern w:val="32"/>
          <w:lang w:val="fr-FR"/>
        </w:rPr>
      </w:pPr>
      <w:r>
        <w:rPr>
          <w:rFonts w:ascii="GHEA Grapalat" w:hAnsi="GHEA Grapalat" w:cs="Arial"/>
          <w:bCs/>
          <w:kern w:val="32"/>
          <w:lang w:val="hy-AM"/>
        </w:rPr>
        <w:t xml:space="preserve">     </w:t>
      </w:r>
      <w:r w:rsidR="00C7396C" w:rsidRPr="00F566D3">
        <w:rPr>
          <w:rFonts w:ascii="GHEA Grapalat" w:hAnsi="GHEA Grapalat" w:cs="Arial"/>
          <w:bCs/>
          <w:kern w:val="32"/>
          <w:lang w:val="fr-FR"/>
        </w:rPr>
        <w:t>Համաձայն ՀՀ</w:t>
      </w:r>
      <w:r w:rsidR="00C1104C">
        <w:rPr>
          <w:rFonts w:ascii="GHEA Grapalat" w:hAnsi="GHEA Grapalat" w:cs="Arial"/>
          <w:bCs/>
          <w:kern w:val="32"/>
          <w:lang w:val="fr-FR"/>
        </w:rPr>
        <w:t xml:space="preserve"> աշխատանքային օրենսգրքի</w:t>
      </w:r>
      <w:r w:rsidR="00DC5282">
        <w:rPr>
          <w:rFonts w:ascii="GHEA Grapalat" w:hAnsi="GHEA Grapalat" w:cs="Arial"/>
          <w:bCs/>
          <w:kern w:val="32"/>
          <w:lang w:val="hy-AM"/>
        </w:rPr>
        <w:t xml:space="preserve"> </w:t>
      </w:r>
      <w:r w:rsidR="00C7396C" w:rsidRPr="00F566D3">
        <w:rPr>
          <w:rFonts w:ascii="GHEA Grapalat" w:hAnsi="GHEA Grapalat" w:cs="Arial"/>
          <w:bCs/>
          <w:kern w:val="32"/>
          <w:lang w:val="fr-FR"/>
        </w:rPr>
        <w:t>4-րդ հոդվածի 1-ին մասի 7-րդ կետի` աշխատողների առողջության պահպանման և անվտանգության ապահովման հիմնական կանոններն ու նորմերը պետք է սահմանվեն աշխատանքային օրենսդրությամբ: Հիմք ընդունելով նաև Ա</w:t>
      </w:r>
      <w:r w:rsidR="00DC5282">
        <w:rPr>
          <w:rFonts w:ascii="GHEA Grapalat" w:hAnsi="GHEA Grapalat" w:cs="Arial"/>
          <w:bCs/>
          <w:kern w:val="32"/>
          <w:lang w:val="hy-AM"/>
        </w:rPr>
        <w:t>շխատ</w:t>
      </w:r>
      <w:r w:rsidR="001B7298">
        <w:rPr>
          <w:rFonts w:ascii="GHEA Grapalat" w:hAnsi="GHEA Grapalat" w:cs="Arial"/>
          <w:bCs/>
          <w:kern w:val="32"/>
          <w:lang w:val="hy-AM"/>
        </w:rPr>
        <w:t>անքի միջազգային կազմակերպության</w:t>
      </w:r>
      <w:r w:rsidR="00C7396C" w:rsidRPr="00F566D3">
        <w:rPr>
          <w:rFonts w:ascii="GHEA Grapalat" w:hAnsi="GHEA Grapalat" w:cs="Arial"/>
          <w:bCs/>
          <w:kern w:val="32"/>
          <w:lang w:val="fr-FR"/>
        </w:rPr>
        <w:t xml:space="preserve"> կոնվենցիաների, Վերանայված եվրոպական սոցիալական խարտիայի, Եվրամիության աշխատանքի </w:t>
      </w:r>
      <w:r w:rsidR="00C7396C">
        <w:rPr>
          <w:rFonts w:ascii="GHEA Grapalat" w:hAnsi="GHEA Grapalat" w:cs="Arial"/>
          <w:bCs/>
          <w:kern w:val="32"/>
          <w:lang w:val="fr-FR"/>
        </w:rPr>
        <w:t>պաշտպանությանը վերաբերող հրահանգների պահանջները` կ</w:t>
      </w:r>
      <w:r w:rsidR="00C7396C" w:rsidRPr="00F566D3">
        <w:rPr>
          <w:rFonts w:ascii="GHEA Grapalat" w:hAnsi="GHEA Grapalat" w:cs="Arial"/>
          <w:bCs/>
          <w:kern w:val="32"/>
          <w:lang w:val="fr-FR"/>
        </w:rPr>
        <w:t>անոններով սահմանվում են աշխատողների անվտանգության ապահովման և առողջության պահպանման հիմնական կանոնները և նորմերը, որոնք ամբողջացնում են աշխատանքային հարաբերությունների կարգավորումն աշխատանքի պաշտպանության բնագավառում:</w:t>
      </w:r>
    </w:p>
    <w:p w:rsidR="00C7396C" w:rsidRPr="00F566D3" w:rsidRDefault="006E1109" w:rsidP="006E1109">
      <w:pPr>
        <w:jc w:val="both"/>
        <w:rPr>
          <w:rFonts w:ascii="GHEA Grapalat" w:hAnsi="GHEA Grapalat" w:cs="Arial"/>
          <w:bCs/>
          <w:kern w:val="32"/>
          <w:lang w:val="fr-FR"/>
        </w:rPr>
      </w:pPr>
      <w:r>
        <w:rPr>
          <w:rFonts w:ascii="GHEA Grapalat" w:hAnsi="GHEA Grapalat" w:cs="Arial"/>
          <w:bCs/>
          <w:kern w:val="32"/>
          <w:lang w:val="hy-AM"/>
        </w:rPr>
        <w:t xml:space="preserve">       </w:t>
      </w:r>
      <w:r w:rsidR="00C7396C" w:rsidRPr="00F566D3">
        <w:rPr>
          <w:rFonts w:ascii="GHEA Grapalat" w:hAnsi="GHEA Grapalat" w:cs="Arial"/>
          <w:bCs/>
          <w:kern w:val="32"/>
          <w:lang w:val="fr-FR"/>
        </w:rPr>
        <w:t>Կանոնների ընդունումը կնպաստի Հայաստանի Հանրապետությունում աշխատանքի անվտանգության և առողջության պահպանման կանոնակարգման ամբողջական դաշտի ձևավորմանը, հնարավորություն կտա աշխատողների առողջության պահպանման և անվտանգության ապահովման վերաբերյալ հիմնական կանոնները միավորել մեկ իրավական ակտում:</w:t>
      </w:r>
    </w:p>
    <w:p w:rsidR="00C7396C" w:rsidRPr="00F566D3" w:rsidRDefault="006E1109" w:rsidP="006E1109">
      <w:pPr>
        <w:jc w:val="both"/>
        <w:rPr>
          <w:rFonts w:ascii="GHEA Grapalat" w:hAnsi="GHEA Grapalat" w:cs="Arial"/>
          <w:bCs/>
          <w:kern w:val="32"/>
          <w:lang w:val="fr-FR"/>
        </w:rPr>
      </w:pPr>
      <w:r>
        <w:rPr>
          <w:rFonts w:ascii="GHEA Grapalat" w:hAnsi="GHEA Grapalat" w:cs="Arial"/>
          <w:bCs/>
          <w:kern w:val="32"/>
          <w:lang w:val="hy-AM"/>
        </w:rPr>
        <w:t xml:space="preserve">       </w:t>
      </w:r>
      <w:r w:rsidR="001B7298">
        <w:rPr>
          <w:rFonts w:ascii="GHEA Grapalat" w:hAnsi="GHEA Grapalat" w:cs="Arial"/>
          <w:bCs/>
          <w:kern w:val="32"/>
          <w:lang w:val="fr-FR"/>
        </w:rPr>
        <w:t>Կանոններ</w:t>
      </w:r>
      <w:r w:rsidR="001B7298">
        <w:rPr>
          <w:rFonts w:ascii="GHEA Grapalat" w:hAnsi="GHEA Grapalat" w:cs="Arial"/>
          <w:bCs/>
          <w:kern w:val="32"/>
          <w:lang w:val="hy-AM"/>
        </w:rPr>
        <w:t>ն</w:t>
      </w:r>
      <w:r w:rsidR="00C7396C" w:rsidRPr="00F566D3">
        <w:rPr>
          <w:rFonts w:ascii="GHEA Grapalat" w:hAnsi="GHEA Grapalat" w:cs="Arial"/>
          <w:bCs/>
          <w:kern w:val="32"/>
          <w:lang w:val="fr-FR"/>
        </w:rPr>
        <w:t xml:space="preserve"> ուղեցույց կհանդիսանան բոլոր գործատուների և աշխատողների համար աշխատանքի անվտանգության և աշխատողների առողջության համար համապատասխան միջոցառումներ ձեռնարկելու և աշխատատեղերը կահավորելու հարցերում: Դրանք ենթակա կլինեն պարտադիր կիրառման բոլոր իրավաբանական և ֆիզիկական անձանց կողմից:</w:t>
      </w:r>
    </w:p>
    <w:p w:rsidR="00C7396C" w:rsidRPr="00F566D3" w:rsidRDefault="006E1109" w:rsidP="006E1109">
      <w:pPr>
        <w:jc w:val="both"/>
        <w:rPr>
          <w:rFonts w:ascii="GHEA Grapalat" w:hAnsi="GHEA Grapalat" w:cs="Arial"/>
          <w:bCs/>
          <w:kern w:val="32"/>
          <w:lang w:val="fr-FR"/>
        </w:rPr>
      </w:pPr>
      <w:r>
        <w:rPr>
          <w:rFonts w:ascii="GHEA Grapalat" w:hAnsi="GHEA Grapalat" w:cs="Arial"/>
          <w:bCs/>
          <w:kern w:val="32"/>
          <w:lang w:val="hy-AM"/>
        </w:rPr>
        <w:t xml:space="preserve">       </w:t>
      </w:r>
      <w:r w:rsidR="00C7396C" w:rsidRPr="00F566D3">
        <w:rPr>
          <w:rFonts w:ascii="GHEA Grapalat" w:hAnsi="GHEA Grapalat" w:cs="Arial"/>
          <w:bCs/>
          <w:kern w:val="32"/>
          <w:lang w:val="fr-FR"/>
        </w:rPr>
        <w:t>Կանոններում ներառված են ռիսկերի կանխարգելման սկզբունքները, վնասակար և վտանգավոր գործոնների գնահատման հիման վրա աշխատատեղում աշխատանքի պայմանների գնահատման, աշխատողների ուսուցման և հրահանգավորման ընթացակարգերը, անվտանգության նշանների կիրառման եղանակով աշխատողներին իրազեկումը, վտանգավոր քիմիական նյութերի, պայթյունավտանգ միջավայրի, բարձրության վրա աշխատանքի պայմաններում անվտանգության ապահովման պահանջները:</w:t>
      </w:r>
    </w:p>
    <w:p w:rsidR="00C7396C" w:rsidRPr="00F566D3" w:rsidRDefault="006E1109" w:rsidP="006E1109">
      <w:pPr>
        <w:jc w:val="both"/>
        <w:rPr>
          <w:rFonts w:ascii="GHEA Grapalat" w:hAnsi="GHEA Grapalat" w:cs="Arial"/>
          <w:bCs/>
          <w:kern w:val="32"/>
          <w:lang w:val="fr-FR"/>
        </w:rPr>
      </w:pPr>
      <w:r>
        <w:rPr>
          <w:rFonts w:ascii="GHEA Grapalat" w:hAnsi="GHEA Grapalat" w:cs="Arial"/>
          <w:bCs/>
          <w:kern w:val="32"/>
          <w:lang w:val="hy-AM"/>
        </w:rPr>
        <w:t xml:space="preserve">      </w:t>
      </w:r>
      <w:r w:rsidR="00C7396C" w:rsidRPr="00F566D3">
        <w:rPr>
          <w:rFonts w:ascii="GHEA Grapalat" w:hAnsi="GHEA Grapalat" w:cs="Arial"/>
          <w:bCs/>
          <w:kern w:val="32"/>
          <w:lang w:val="fr-FR"/>
        </w:rPr>
        <w:t>Կանոնների մշակման ընթացքում տեղի են ունեցել խորհրդատվություններ, քննարկումներ</w:t>
      </w:r>
      <w:r w:rsidR="00C7396C">
        <w:rPr>
          <w:rFonts w:ascii="GHEA Grapalat" w:hAnsi="GHEA Grapalat" w:cs="Arial"/>
          <w:bCs/>
          <w:kern w:val="32"/>
          <w:lang w:val="fr-FR"/>
        </w:rPr>
        <w:t>:</w:t>
      </w:r>
      <w:r w:rsidR="00C7396C" w:rsidRPr="00F566D3">
        <w:rPr>
          <w:rFonts w:ascii="GHEA Grapalat" w:hAnsi="GHEA Grapalat" w:cs="Arial"/>
          <w:bCs/>
          <w:kern w:val="32"/>
          <w:lang w:val="fr-FR"/>
        </w:rPr>
        <w:t xml:space="preserve"> </w:t>
      </w:r>
      <w:r w:rsidR="00C7396C">
        <w:rPr>
          <w:rFonts w:ascii="GHEA Grapalat" w:hAnsi="GHEA Grapalat" w:cs="Arial"/>
          <w:bCs/>
          <w:kern w:val="32"/>
          <w:lang w:val="fr-FR"/>
        </w:rPr>
        <w:t>Մշակված կ</w:t>
      </w:r>
      <w:r w:rsidR="00C7396C" w:rsidRPr="00F566D3">
        <w:rPr>
          <w:rFonts w:ascii="GHEA Grapalat" w:hAnsi="GHEA Grapalat" w:cs="Arial"/>
          <w:bCs/>
          <w:kern w:val="32"/>
          <w:lang w:val="fr-FR"/>
        </w:rPr>
        <w:t xml:space="preserve">անոնների վերաբերյալ սոցիալական գործընկերության կողմերի առաջարկությունները և դիտողությունները քննարկվել են և ներառվել նախագծում: </w:t>
      </w:r>
    </w:p>
    <w:p w:rsidR="00C7396C" w:rsidRDefault="00C7396C" w:rsidP="00D71165">
      <w:pPr>
        <w:ind w:firstLine="375"/>
        <w:jc w:val="both"/>
        <w:rPr>
          <w:rFonts w:ascii="GHEA Grapalat" w:hAnsi="GHEA Grapalat" w:cs="Arial"/>
          <w:bCs/>
          <w:kern w:val="32"/>
          <w:lang w:val="hy-AM"/>
        </w:rPr>
      </w:pPr>
    </w:p>
    <w:p w:rsidR="009F2A2D" w:rsidRDefault="009F2A2D" w:rsidP="00D71165">
      <w:pPr>
        <w:ind w:firstLine="375"/>
        <w:jc w:val="both"/>
        <w:rPr>
          <w:rFonts w:ascii="GHEA Grapalat" w:hAnsi="GHEA Grapalat" w:cs="Arial"/>
          <w:bCs/>
          <w:kern w:val="32"/>
          <w:lang w:val="hy-AM"/>
        </w:rPr>
      </w:pPr>
    </w:p>
    <w:p w:rsidR="00C7396C" w:rsidRDefault="00C7396C" w:rsidP="00C7396C">
      <w:pPr>
        <w:spacing w:line="360" w:lineRule="auto"/>
        <w:jc w:val="both"/>
        <w:rPr>
          <w:rFonts w:ascii="GHEA Grapalat" w:hAnsi="GHEA Grapalat" w:cs="Sylfaen"/>
          <w:i/>
          <w:u w:val="single"/>
          <w:lang w:val="hy-AM"/>
        </w:rPr>
      </w:pPr>
      <w:r w:rsidRPr="00B427B6">
        <w:rPr>
          <w:rFonts w:ascii="GHEA Grapalat" w:hAnsi="GHEA Grapalat" w:cs="Sylfaen"/>
          <w:i/>
          <w:u w:val="single"/>
          <w:lang w:val="hy-AM"/>
        </w:rPr>
        <w:t>Խորհրդակցություն գործատուների և աշխատողների կազմակերպությունների հետ</w:t>
      </w:r>
    </w:p>
    <w:p w:rsidR="00C7396C" w:rsidRPr="00F566D3" w:rsidRDefault="006E1109" w:rsidP="006E1109">
      <w:pPr>
        <w:jc w:val="both"/>
        <w:rPr>
          <w:rFonts w:ascii="GHEA Grapalat" w:hAnsi="GHEA Grapalat" w:cs="Arial"/>
          <w:bCs/>
          <w:kern w:val="32"/>
          <w:lang w:val="fr-FR"/>
        </w:rPr>
      </w:pPr>
      <w:r>
        <w:rPr>
          <w:rFonts w:ascii="GHEA Grapalat" w:hAnsi="GHEA Grapalat" w:cs="Arial"/>
          <w:bCs/>
          <w:kern w:val="32"/>
          <w:lang w:val="hy-AM"/>
        </w:rPr>
        <w:t xml:space="preserve">       </w:t>
      </w:r>
      <w:r w:rsidR="00C7396C" w:rsidRPr="00F566D3">
        <w:rPr>
          <w:rFonts w:ascii="GHEA Grapalat" w:hAnsi="GHEA Grapalat" w:cs="Arial"/>
          <w:bCs/>
          <w:kern w:val="32"/>
          <w:lang w:val="fr-FR"/>
        </w:rPr>
        <w:t>2015 թվականի օգոստոսի 1-ին Հայաս</w:t>
      </w:r>
      <w:r w:rsidR="00274704">
        <w:rPr>
          <w:rFonts w:ascii="GHEA Grapalat" w:hAnsi="GHEA Grapalat" w:cs="Arial"/>
          <w:bCs/>
          <w:kern w:val="32"/>
          <w:lang w:val="fr-FR"/>
        </w:rPr>
        <w:t xml:space="preserve">տանի Հանրապետության </w:t>
      </w:r>
      <w:r w:rsidR="00274704">
        <w:rPr>
          <w:rFonts w:ascii="GHEA Grapalat" w:hAnsi="GHEA Grapalat" w:cs="Arial"/>
          <w:bCs/>
          <w:kern w:val="32"/>
          <w:lang w:val="hy-AM"/>
        </w:rPr>
        <w:t>կ</w:t>
      </w:r>
      <w:r w:rsidR="00D71165">
        <w:rPr>
          <w:rFonts w:ascii="GHEA Grapalat" w:hAnsi="GHEA Grapalat" w:cs="Arial"/>
          <w:bCs/>
          <w:kern w:val="32"/>
          <w:lang w:val="fr-FR"/>
        </w:rPr>
        <w:t xml:space="preserve">առավարության, Հայաստանի </w:t>
      </w:r>
      <w:r w:rsidR="00D71165">
        <w:rPr>
          <w:rFonts w:ascii="GHEA Grapalat" w:hAnsi="GHEA Grapalat" w:cs="Arial"/>
          <w:bCs/>
          <w:kern w:val="32"/>
          <w:lang w:val="hy-AM"/>
        </w:rPr>
        <w:t>ա</w:t>
      </w:r>
      <w:r w:rsidR="00C7396C" w:rsidRPr="00F566D3">
        <w:rPr>
          <w:rFonts w:ascii="GHEA Grapalat" w:hAnsi="GHEA Grapalat" w:cs="Arial"/>
          <w:bCs/>
          <w:kern w:val="32"/>
          <w:lang w:val="fr-FR"/>
        </w:rPr>
        <w:t>րհմիությունների կոնֆեդերացիայի և Հայաստանի գործատուների հանրապետական միության միջև կնքվել է Հանրապետական կ</w:t>
      </w:r>
      <w:r w:rsidR="005A7DB2">
        <w:rPr>
          <w:rFonts w:ascii="GHEA Grapalat" w:hAnsi="GHEA Grapalat" w:cs="Arial"/>
          <w:bCs/>
          <w:kern w:val="32"/>
          <w:lang w:val="fr-FR"/>
        </w:rPr>
        <w:t>ոլեկտիվ պայմանագիր</w:t>
      </w:r>
      <w:r w:rsidR="005A7DB2">
        <w:rPr>
          <w:rFonts w:ascii="GHEA Grapalat" w:hAnsi="GHEA Grapalat" w:cs="Arial"/>
          <w:bCs/>
          <w:kern w:val="32"/>
          <w:lang w:val="hy-AM"/>
        </w:rPr>
        <w:t>`</w:t>
      </w:r>
      <w:r w:rsidR="005A7DB2">
        <w:rPr>
          <w:rFonts w:ascii="GHEA Grapalat" w:hAnsi="GHEA Grapalat" w:cs="Arial"/>
          <w:bCs/>
          <w:kern w:val="32"/>
          <w:lang w:val="fr-FR"/>
        </w:rPr>
        <w:t xml:space="preserve"> </w:t>
      </w:r>
      <w:r w:rsidR="005A7DB2">
        <w:rPr>
          <w:rFonts w:ascii="GHEA Grapalat" w:hAnsi="GHEA Grapalat" w:cs="Arial"/>
          <w:bCs/>
          <w:kern w:val="32"/>
          <w:lang w:val="hy-AM"/>
        </w:rPr>
        <w:t>ա</w:t>
      </w:r>
      <w:r w:rsidR="00C7396C" w:rsidRPr="00F566D3">
        <w:rPr>
          <w:rFonts w:ascii="GHEA Grapalat" w:hAnsi="GHEA Grapalat" w:cs="Arial"/>
          <w:bCs/>
          <w:kern w:val="32"/>
          <w:lang w:val="fr-FR"/>
        </w:rPr>
        <w:t>շխատանքային գործունեության ընթացքում աշխատողների անվտանգության ապահովման և ա</w:t>
      </w:r>
      <w:r w:rsidR="00C7396C">
        <w:rPr>
          <w:rFonts w:ascii="GHEA Grapalat" w:hAnsi="GHEA Grapalat" w:cs="Arial"/>
          <w:bCs/>
          <w:kern w:val="32"/>
          <w:lang w:val="fr-FR"/>
        </w:rPr>
        <w:t>ռողջության պահպանման նպատակով</w:t>
      </w:r>
      <w:r w:rsidR="005A7DB2">
        <w:rPr>
          <w:rFonts w:ascii="GHEA Grapalat" w:hAnsi="GHEA Grapalat" w:cs="Arial"/>
          <w:bCs/>
          <w:kern w:val="32"/>
          <w:lang w:val="hy-AM"/>
        </w:rPr>
        <w:t>:</w:t>
      </w:r>
      <w:r w:rsidR="005A7DB2">
        <w:rPr>
          <w:rFonts w:ascii="GHEA Grapalat" w:hAnsi="GHEA Grapalat" w:cs="Arial"/>
          <w:bCs/>
          <w:kern w:val="32"/>
          <w:lang w:val="fr-FR"/>
        </w:rPr>
        <w:t xml:space="preserve"> </w:t>
      </w:r>
      <w:r w:rsidR="005A7DB2">
        <w:rPr>
          <w:rFonts w:ascii="GHEA Grapalat" w:hAnsi="GHEA Grapalat" w:cs="Arial"/>
          <w:bCs/>
          <w:kern w:val="32"/>
          <w:lang w:val="hy-AM"/>
        </w:rPr>
        <w:t>Պ</w:t>
      </w:r>
      <w:r w:rsidR="00C7396C" w:rsidRPr="00F566D3">
        <w:rPr>
          <w:rFonts w:ascii="GHEA Grapalat" w:hAnsi="GHEA Grapalat" w:cs="Arial"/>
          <w:bCs/>
          <w:kern w:val="32"/>
          <w:lang w:val="fr-FR"/>
        </w:rPr>
        <w:t>այմանագրով սահմանվում են սոցիալական գործընկերության կողմերի պարտավորությունները, որոնցից են արհմիության դերի, ինչպես նաև գործատուների տնտեսական շահագրգռվածության և պատասխանատվության բարձրացման նպատակով օրենսդրության կատարելագործումը, աշխատողների անվտանգության ապահովման և առողջության պահպանման կանոնների ու նորմերի մշակմանը և ներդրմանը աջակցությունը, կազմակերպություններում աշխատանքի պաշտպանությանն ուղղված քաղաքականության մշակմանը նպաստելը, աշխատանքի պայմանների մոնիտորինգի ժամանակակից համակարգերի ներդրումը:</w:t>
      </w:r>
    </w:p>
    <w:p w:rsidR="00C7396C" w:rsidRPr="00F07643" w:rsidRDefault="00C7396C" w:rsidP="005E7A72">
      <w:pPr>
        <w:rPr>
          <w:lang w:val="fr-FR"/>
        </w:rPr>
      </w:pPr>
    </w:p>
    <w:p w:rsidR="00705935" w:rsidRDefault="00705935" w:rsidP="005E7A72">
      <w:pPr>
        <w:tabs>
          <w:tab w:val="left" w:pos="360"/>
        </w:tabs>
        <w:ind w:left="360"/>
        <w:jc w:val="both"/>
        <w:rPr>
          <w:rFonts w:ascii="GHEA Grapalat" w:hAnsi="GHEA Grapalat"/>
          <w:sz w:val="22"/>
          <w:szCs w:val="22"/>
          <w:lang w:val="hy-AM"/>
        </w:rPr>
      </w:pPr>
    </w:p>
    <w:p w:rsidR="00B427B6" w:rsidRDefault="00B427B6" w:rsidP="005E7A72">
      <w:pPr>
        <w:tabs>
          <w:tab w:val="left" w:pos="360"/>
        </w:tabs>
        <w:ind w:left="360"/>
        <w:jc w:val="both"/>
        <w:rPr>
          <w:rFonts w:ascii="GHEA Grapalat" w:hAnsi="GHEA Grapalat"/>
          <w:sz w:val="22"/>
          <w:szCs w:val="22"/>
          <w:lang w:val="hy-AM"/>
        </w:rPr>
      </w:pPr>
    </w:p>
    <w:p w:rsidR="00705935" w:rsidRPr="00C7396C" w:rsidRDefault="00705935" w:rsidP="005E7A72">
      <w:pPr>
        <w:tabs>
          <w:tab w:val="left" w:pos="0"/>
        </w:tabs>
        <w:jc w:val="both"/>
        <w:rPr>
          <w:rFonts w:ascii="GHEA Grapalat" w:hAnsi="GHEA Grapalat"/>
          <w:lang w:val="fr-FR"/>
        </w:rPr>
      </w:pPr>
      <w:r w:rsidRPr="00C7396C">
        <w:rPr>
          <w:rFonts w:ascii="GHEA Grapalat" w:hAnsi="GHEA Grapalat"/>
          <w:lang w:val="fr-FR"/>
        </w:rPr>
        <w:tab/>
      </w:r>
    </w:p>
    <w:p w:rsidR="00705935" w:rsidRPr="00B427B6" w:rsidRDefault="00705935" w:rsidP="00705935">
      <w:pPr>
        <w:widowControl w:val="0"/>
        <w:tabs>
          <w:tab w:val="left" w:pos="720"/>
        </w:tabs>
        <w:suppressAutoHyphens/>
        <w:spacing w:after="120"/>
        <w:jc w:val="center"/>
        <w:outlineLvl w:val="0"/>
        <w:rPr>
          <w:rFonts w:ascii="GHEA Grapalat" w:hAnsi="GHEA Grapalat"/>
          <w:b/>
          <w:sz w:val="28"/>
          <w:szCs w:val="28"/>
          <w:lang w:val="fr-FR"/>
        </w:rPr>
      </w:pPr>
      <w:r w:rsidRPr="00B427B6">
        <w:rPr>
          <w:rFonts w:ascii="GHEA Grapalat" w:hAnsi="GHEA Grapalat"/>
          <w:b/>
          <w:sz w:val="28"/>
          <w:szCs w:val="28"/>
        </w:rPr>
        <w:t>Հոդված</w:t>
      </w:r>
      <w:r w:rsidRPr="00B427B6">
        <w:rPr>
          <w:rFonts w:ascii="GHEA Grapalat" w:hAnsi="GHEA Grapalat"/>
          <w:b/>
          <w:sz w:val="28"/>
          <w:szCs w:val="28"/>
          <w:lang w:val="fr-FR"/>
        </w:rPr>
        <w:t xml:space="preserve"> 12. </w:t>
      </w:r>
      <w:r w:rsidRPr="00B427B6">
        <w:rPr>
          <w:rFonts w:ascii="GHEA Grapalat" w:hAnsi="GHEA Grapalat"/>
          <w:b/>
          <w:sz w:val="28"/>
          <w:szCs w:val="28"/>
        </w:rPr>
        <w:t>Սոցիալական</w:t>
      </w:r>
      <w:r w:rsidRPr="00B427B6">
        <w:rPr>
          <w:rFonts w:ascii="GHEA Grapalat" w:hAnsi="GHEA Grapalat"/>
          <w:b/>
          <w:sz w:val="28"/>
          <w:szCs w:val="28"/>
          <w:lang w:val="fr-FR"/>
        </w:rPr>
        <w:t xml:space="preserve"> </w:t>
      </w:r>
      <w:r w:rsidRPr="00B427B6">
        <w:rPr>
          <w:rFonts w:ascii="GHEA Grapalat" w:hAnsi="GHEA Grapalat"/>
          <w:b/>
          <w:sz w:val="28"/>
          <w:szCs w:val="28"/>
          <w:lang w:val="en-US"/>
        </w:rPr>
        <w:t>ապահովության</w:t>
      </w:r>
      <w:r w:rsidRPr="00B427B6">
        <w:rPr>
          <w:rFonts w:ascii="GHEA Grapalat" w:hAnsi="GHEA Grapalat"/>
          <w:b/>
          <w:sz w:val="28"/>
          <w:szCs w:val="28"/>
          <w:lang w:val="fr-FR"/>
        </w:rPr>
        <w:t xml:space="preserve"> </w:t>
      </w:r>
      <w:r w:rsidRPr="00B427B6">
        <w:rPr>
          <w:rFonts w:ascii="GHEA Grapalat" w:hAnsi="GHEA Grapalat"/>
          <w:b/>
          <w:sz w:val="28"/>
          <w:szCs w:val="28"/>
        </w:rPr>
        <w:t>իրավունքը</w:t>
      </w:r>
    </w:p>
    <w:p w:rsidR="00B427B6" w:rsidRDefault="00B427B6" w:rsidP="00C7396C">
      <w:pPr>
        <w:jc w:val="both"/>
        <w:rPr>
          <w:rFonts w:ascii="GHEA Grapalat" w:hAnsi="GHEA Grapalat" w:cs="Sylfaen"/>
          <w:b/>
          <w:lang w:val="hy-AM"/>
        </w:rPr>
      </w:pPr>
    </w:p>
    <w:p w:rsidR="00B427B6" w:rsidRDefault="00B427B6" w:rsidP="00C7396C">
      <w:pPr>
        <w:jc w:val="both"/>
        <w:rPr>
          <w:rFonts w:ascii="GHEA Grapalat" w:hAnsi="GHEA Grapalat" w:cs="Sylfaen"/>
          <w:b/>
          <w:lang w:val="hy-AM"/>
        </w:rPr>
      </w:pPr>
    </w:p>
    <w:p w:rsidR="00C7396C" w:rsidRDefault="00B427B6" w:rsidP="00B427B6">
      <w:pPr>
        <w:rPr>
          <w:rFonts w:ascii="GHEA Grapalat" w:hAnsi="GHEA Grapalat" w:cs="Sylfaen"/>
          <w:lang w:val="hy-AM"/>
        </w:rPr>
      </w:pPr>
      <w:r>
        <w:rPr>
          <w:rFonts w:ascii="GHEA Grapalat" w:hAnsi="GHEA Grapalat" w:cs="Sylfaen"/>
          <w:b/>
          <w:lang w:val="hy-AM"/>
        </w:rPr>
        <w:t xml:space="preserve">    </w:t>
      </w:r>
      <w:r w:rsidR="00C7396C" w:rsidRPr="00646A97">
        <w:rPr>
          <w:rFonts w:ascii="GHEA Grapalat" w:hAnsi="GHEA Grapalat" w:cs="Sylfaen"/>
          <w:b/>
          <w:lang w:val="hy-AM"/>
        </w:rPr>
        <w:t>Հոդված 12.</w:t>
      </w:r>
      <w:r>
        <w:rPr>
          <w:rFonts w:ascii="GHEA Grapalat" w:hAnsi="GHEA Grapalat" w:cs="Sylfaen"/>
          <w:b/>
          <w:lang w:val="hy-AM"/>
        </w:rPr>
        <w:t>1.</w:t>
      </w:r>
      <w:r w:rsidR="00C7396C" w:rsidRPr="00646A97">
        <w:rPr>
          <w:rFonts w:ascii="GHEA Grapalat" w:hAnsi="GHEA Grapalat" w:cs="Sylfaen"/>
          <w:b/>
          <w:lang w:val="hy-AM"/>
        </w:rPr>
        <w:t xml:space="preserve"> </w:t>
      </w:r>
    </w:p>
    <w:p w:rsidR="00B427B6" w:rsidRDefault="00B427B6" w:rsidP="00B427B6">
      <w:pPr>
        <w:autoSpaceDE w:val="0"/>
        <w:autoSpaceDN w:val="0"/>
        <w:adjustRightInd w:val="0"/>
        <w:ind w:firstLine="720"/>
        <w:jc w:val="both"/>
        <w:rPr>
          <w:rFonts w:ascii="GHEA Grapalat" w:hAnsi="GHEA Grapalat" w:cs="Sylfaen"/>
          <w:b/>
          <w:bCs/>
          <w:i/>
          <w:color w:val="000000"/>
          <w:sz w:val="20"/>
          <w:szCs w:val="20"/>
          <w:lang w:val="hy-AM"/>
        </w:rPr>
      </w:pPr>
    </w:p>
    <w:p w:rsidR="00B427B6" w:rsidRPr="00B427B6" w:rsidRDefault="00B427B6" w:rsidP="005E7A72">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B427B6">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B427B6" w:rsidRPr="00B427B6" w:rsidRDefault="00B427B6" w:rsidP="00C7396C">
      <w:pPr>
        <w:jc w:val="both"/>
        <w:rPr>
          <w:rFonts w:ascii="GHEA Grapalat" w:hAnsi="GHEA Grapalat" w:cs="Sylfaen"/>
          <w:lang w:val="af-ZA"/>
        </w:rPr>
      </w:pPr>
    </w:p>
    <w:p w:rsidR="005E7A72" w:rsidRPr="005E7A72" w:rsidRDefault="005E7A72" w:rsidP="00C7396C">
      <w:pPr>
        <w:jc w:val="both"/>
        <w:rPr>
          <w:rFonts w:ascii="GHEA Grapalat" w:hAnsi="GHEA Grapalat" w:cs="Sylfaen"/>
          <w:b/>
          <w:lang w:val="hy-AM"/>
        </w:rPr>
      </w:pPr>
    </w:p>
    <w:p w:rsidR="00C7396C" w:rsidRDefault="00C7396C" w:rsidP="00C7396C">
      <w:pPr>
        <w:jc w:val="both"/>
        <w:rPr>
          <w:rFonts w:ascii="GHEA Grapalat" w:hAnsi="GHEA Grapalat" w:cs="Sylfaen"/>
          <w:i/>
          <w:u w:val="single"/>
          <w:lang w:val="hy-AM"/>
        </w:rPr>
      </w:pPr>
      <w:r w:rsidRPr="004C560A">
        <w:rPr>
          <w:rFonts w:ascii="GHEA Grapalat" w:hAnsi="GHEA Grapalat" w:cs="Sylfaen"/>
          <w:i/>
          <w:u w:val="single"/>
          <w:lang w:val="hy-AM"/>
        </w:rPr>
        <w:t>Առողջապահություն</w:t>
      </w:r>
    </w:p>
    <w:p w:rsidR="00C1104C" w:rsidRDefault="00C1104C" w:rsidP="00C7396C">
      <w:pPr>
        <w:autoSpaceDE w:val="0"/>
        <w:autoSpaceDN w:val="0"/>
        <w:adjustRightInd w:val="0"/>
        <w:ind w:firstLine="720"/>
        <w:jc w:val="both"/>
        <w:rPr>
          <w:rFonts w:ascii="GHEA Grapalat" w:hAnsi="GHEA Grapalat" w:cs="Arial"/>
          <w:bCs/>
          <w:iCs/>
          <w:lang w:val="hy-AM"/>
        </w:rPr>
      </w:pPr>
    </w:p>
    <w:p w:rsidR="00C7396C" w:rsidRPr="00C7396C" w:rsidRDefault="006E1109" w:rsidP="006E1109">
      <w:pPr>
        <w:autoSpaceDE w:val="0"/>
        <w:autoSpaceDN w:val="0"/>
        <w:adjustRightInd w:val="0"/>
        <w:jc w:val="both"/>
        <w:rPr>
          <w:rFonts w:ascii="GHEA Grapalat" w:hAnsi="GHEA Grapalat" w:cs="Arial"/>
          <w:bCs/>
          <w:iCs/>
          <w:lang w:val="fr-FR"/>
        </w:rPr>
      </w:pPr>
      <w:r>
        <w:rPr>
          <w:rFonts w:ascii="GHEA Grapalat" w:hAnsi="GHEA Grapalat" w:cs="Arial"/>
          <w:bCs/>
          <w:iCs/>
          <w:lang w:val="hy-AM"/>
        </w:rPr>
        <w:t xml:space="preserve">     </w:t>
      </w:r>
      <w:r w:rsidR="00C7396C" w:rsidRPr="00B427B6">
        <w:rPr>
          <w:rFonts w:ascii="GHEA Grapalat" w:hAnsi="GHEA Grapalat" w:cs="Arial"/>
          <w:bCs/>
          <w:iCs/>
          <w:lang w:val="hy-AM"/>
        </w:rPr>
        <w:t>Հայաստանի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Հանրապետության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կառավարության</w:t>
      </w:r>
      <w:r w:rsidR="00C7396C" w:rsidRPr="00C7396C">
        <w:rPr>
          <w:rFonts w:ascii="GHEA Grapalat" w:hAnsi="GHEA Grapalat" w:cs="Arial"/>
          <w:bCs/>
          <w:iCs/>
          <w:lang w:val="fr-FR"/>
        </w:rPr>
        <w:t xml:space="preserve"> 2011 </w:t>
      </w:r>
      <w:r w:rsidR="00C7396C" w:rsidRPr="00B427B6">
        <w:rPr>
          <w:rFonts w:ascii="GHEA Grapalat" w:hAnsi="GHEA Grapalat" w:cs="Arial"/>
          <w:bCs/>
          <w:iCs/>
          <w:lang w:val="hy-AM"/>
        </w:rPr>
        <w:t>թվականի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դեկտեմբերի</w:t>
      </w:r>
      <w:r w:rsidR="00C7396C" w:rsidRPr="00C7396C">
        <w:rPr>
          <w:rFonts w:ascii="GHEA Grapalat" w:hAnsi="GHEA Grapalat" w:cs="Arial"/>
          <w:bCs/>
          <w:iCs/>
          <w:lang w:val="fr-FR"/>
        </w:rPr>
        <w:t xml:space="preserve"> 29-</w:t>
      </w:r>
      <w:r w:rsidR="00C7396C" w:rsidRPr="00B427B6">
        <w:rPr>
          <w:rFonts w:ascii="GHEA Grapalat" w:hAnsi="GHEA Grapalat" w:cs="Arial"/>
          <w:bCs/>
          <w:iCs/>
          <w:lang w:val="hy-AM"/>
        </w:rPr>
        <w:t>ի</w:t>
      </w:r>
      <w:r w:rsidR="00C7396C" w:rsidRPr="00C7396C">
        <w:rPr>
          <w:rFonts w:ascii="GHEA Grapalat" w:hAnsi="GHEA Grapalat" w:cs="Arial"/>
          <w:bCs/>
          <w:iCs/>
          <w:lang w:val="fr-FR"/>
        </w:rPr>
        <w:t xml:space="preserve"> </w:t>
      </w:r>
      <w:r w:rsidR="00044367" w:rsidRPr="00044367">
        <w:rPr>
          <w:rFonts w:ascii="GHEA Grapalat" w:hAnsi="GHEA Grapalat" w:cs="Arial"/>
          <w:bCs/>
          <w:iCs/>
          <w:lang w:val="hy-AM"/>
        </w:rPr>
        <w:t>N</w:t>
      </w:r>
      <w:r w:rsidR="00C7396C" w:rsidRPr="00C7396C">
        <w:rPr>
          <w:rFonts w:ascii="GHEA Grapalat" w:hAnsi="GHEA Grapalat" w:cs="Arial"/>
          <w:bCs/>
          <w:iCs/>
          <w:lang w:val="fr-FR"/>
        </w:rPr>
        <w:t xml:space="preserve"> 1923-</w:t>
      </w:r>
      <w:r w:rsidR="00C7396C" w:rsidRPr="00B427B6">
        <w:rPr>
          <w:rFonts w:ascii="GHEA Grapalat" w:hAnsi="GHEA Grapalat" w:cs="Arial"/>
          <w:bCs/>
          <w:iCs/>
          <w:lang w:val="hy-AM"/>
        </w:rPr>
        <w:t>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որոշմամբ</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ներդրվել</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են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Հայաստանի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Հանրապետության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պետական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մարմինների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կրթության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մշակույթի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ու</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սոցիալական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պաշտպանության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ոլորտների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պետական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ոչ</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առևտրային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կազմակերպությունների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համար</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ծառայությունները</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այդ</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թվում</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վերջիններիս</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աշխատակիցների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համար</w:t>
      </w:r>
      <w:r w:rsidR="00C7396C" w:rsidRPr="00C7396C">
        <w:rPr>
          <w:rFonts w:ascii="GHEA Grapalat" w:hAnsi="GHEA Grapalat" w:cs="Arial"/>
          <w:b/>
          <w:bCs/>
          <w:iCs/>
          <w:lang w:val="fr-FR"/>
        </w:rPr>
        <w:t xml:space="preserve"> </w:t>
      </w:r>
      <w:r w:rsidR="00C7396C" w:rsidRPr="00B427B6">
        <w:rPr>
          <w:rFonts w:ascii="GHEA Grapalat" w:hAnsi="GHEA Grapalat" w:cs="Arial"/>
          <w:bCs/>
          <w:iCs/>
          <w:lang w:val="hy-AM"/>
        </w:rPr>
        <w:t>պարտադիր</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բժշկական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ապահովագրությունը</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ընդ</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որում</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սոցիալական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փաթեթի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հատկացման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կարգը</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փաթեթի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մեջ</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մտնող</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ծառայությունների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բովանդակությունը</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սահմանված</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Հայաստանի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Հանրապետության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կառավարության</w:t>
      </w:r>
      <w:r w:rsidR="00C7396C" w:rsidRPr="00C7396C">
        <w:rPr>
          <w:rFonts w:ascii="GHEA Grapalat" w:hAnsi="GHEA Grapalat" w:cs="Arial"/>
          <w:bCs/>
          <w:iCs/>
          <w:lang w:val="fr-FR"/>
        </w:rPr>
        <w:t xml:space="preserve"> 2012 </w:t>
      </w:r>
      <w:r w:rsidR="00C7396C" w:rsidRPr="00B427B6">
        <w:rPr>
          <w:rFonts w:ascii="GHEA Grapalat" w:hAnsi="GHEA Grapalat" w:cs="Arial"/>
          <w:bCs/>
          <w:iCs/>
          <w:lang w:val="hy-AM"/>
        </w:rPr>
        <w:t>թվականի</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դեկտեմբերի</w:t>
      </w:r>
      <w:r w:rsidR="00C7396C" w:rsidRPr="00C7396C">
        <w:rPr>
          <w:rFonts w:ascii="GHEA Grapalat" w:hAnsi="GHEA Grapalat" w:cs="Arial"/>
          <w:bCs/>
          <w:iCs/>
          <w:lang w:val="fr-FR"/>
        </w:rPr>
        <w:t xml:space="preserve"> 27-</w:t>
      </w:r>
      <w:r w:rsidR="00C7396C" w:rsidRPr="00B427B6">
        <w:rPr>
          <w:rFonts w:ascii="GHEA Grapalat" w:hAnsi="GHEA Grapalat" w:cs="Arial"/>
          <w:bCs/>
          <w:iCs/>
          <w:lang w:val="hy-AM"/>
        </w:rPr>
        <w:t>ի</w:t>
      </w:r>
      <w:r w:rsidR="00C7396C" w:rsidRPr="00C7396C">
        <w:rPr>
          <w:rFonts w:ascii="GHEA Grapalat" w:hAnsi="GHEA Grapalat" w:cs="Arial"/>
          <w:bCs/>
          <w:iCs/>
          <w:lang w:val="fr-FR"/>
        </w:rPr>
        <w:t xml:space="preserve"> </w:t>
      </w:r>
      <w:r w:rsidR="00044367" w:rsidRPr="00044367">
        <w:rPr>
          <w:rFonts w:ascii="GHEA Grapalat" w:hAnsi="GHEA Grapalat" w:cs="Arial"/>
          <w:bCs/>
          <w:iCs/>
          <w:lang w:val="hy-AM"/>
        </w:rPr>
        <w:t>N</w:t>
      </w:r>
      <w:r w:rsidR="00C7396C" w:rsidRPr="00C7396C">
        <w:rPr>
          <w:rFonts w:ascii="GHEA Grapalat" w:hAnsi="GHEA Grapalat" w:cs="Arial"/>
          <w:bCs/>
          <w:iCs/>
          <w:lang w:val="fr-FR"/>
        </w:rPr>
        <w:t xml:space="preserve"> 1691-</w:t>
      </w:r>
      <w:r w:rsidR="00C7396C" w:rsidRPr="00B427B6">
        <w:rPr>
          <w:rFonts w:ascii="GHEA Grapalat" w:hAnsi="GHEA Grapalat" w:cs="Arial"/>
          <w:bCs/>
          <w:iCs/>
          <w:lang w:val="hy-AM"/>
        </w:rPr>
        <w:t>Ն</w:t>
      </w:r>
      <w:r w:rsidR="00C7396C" w:rsidRPr="00C7396C">
        <w:rPr>
          <w:rFonts w:ascii="GHEA Grapalat" w:hAnsi="GHEA Grapalat" w:cs="Arial"/>
          <w:bCs/>
          <w:iCs/>
          <w:lang w:val="fr-FR"/>
        </w:rPr>
        <w:t xml:space="preserve"> </w:t>
      </w:r>
      <w:r w:rsidR="00C7396C" w:rsidRPr="00B427B6">
        <w:rPr>
          <w:rFonts w:ascii="GHEA Grapalat" w:hAnsi="GHEA Grapalat" w:cs="Arial"/>
          <w:bCs/>
          <w:iCs/>
          <w:lang w:val="hy-AM"/>
        </w:rPr>
        <w:t>որոշմամբ</w:t>
      </w:r>
      <w:r w:rsidR="00C7396C" w:rsidRPr="00C7396C">
        <w:rPr>
          <w:rFonts w:ascii="GHEA Grapalat" w:hAnsi="GHEA Grapalat" w:cs="Arial"/>
          <w:bCs/>
          <w:iCs/>
          <w:lang w:val="fr-FR"/>
        </w:rPr>
        <w:t xml:space="preserve">):    </w:t>
      </w:r>
    </w:p>
    <w:p w:rsidR="00C7396C" w:rsidRPr="00C7396C" w:rsidRDefault="00C1104C" w:rsidP="00C7396C">
      <w:pPr>
        <w:autoSpaceDE w:val="0"/>
        <w:autoSpaceDN w:val="0"/>
        <w:adjustRightInd w:val="0"/>
        <w:ind w:firstLine="720"/>
        <w:jc w:val="both"/>
        <w:rPr>
          <w:rFonts w:ascii="GHEA Grapalat" w:hAnsi="GHEA Grapalat" w:cs="Arial"/>
          <w:bCs/>
          <w:iCs/>
          <w:lang w:val="fr-FR"/>
        </w:rPr>
      </w:pPr>
      <w:r>
        <w:rPr>
          <w:rFonts w:ascii="GHEA Grapalat" w:hAnsi="GHEA Grapalat" w:cs="Arial"/>
          <w:bCs/>
          <w:iCs/>
        </w:rPr>
        <w:t>ՀՀ</w:t>
      </w:r>
      <w:r w:rsidR="00C7396C" w:rsidRPr="00C7396C">
        <w:rPr>
          <w:rFonts w:ascii="GHEA Grapalat" w:hAnsi="GHEA Grapalat" w:cs="Arial"/>
          <w:bCs/>
          <w:iCs/>
          <w:lang w:val="fr-FR"/>
        </w:rPr>
        <w:t xml:space="preserve"> </w:t>
      </w:r>
      <w:r w:rsidR="00C7396C" w:rsidRPr="00F91104">
        <w:rPr>
          <w:rFonts w:ascii="GHEA Grapalat" w:hAnsi="GHEA Grapalat" w:cs="Arial"/>
          <w:bCs/>
          <w:iCs/>
        </w:rPr>
        <w:t>կառավարության</w:t>
      </w:r>
      <w:r w:rsidR="00C7396C" w:rsidRPr="00C7396C">
        <w:rPr>
          <w:rFonts w:ascii="GHEA Grapalat" w:hAnsi="GHEA Grapalat" w:cs="Arial"/>
          <w:bCs/>
          <w:iCs/>
          <w:lang w:val="fr-FR"/>
        </w:rPr>
        <w:t xml:space="preserve"> 2012 </w:t>
      </w:r>
      <w:r w:rsidR="00C7396C" w:rsidRPr="00F91104">
        <w:rPr>
          <w:rFonts w:ascii="GHEA Grapalat" w:hAnsi="GHEA Grapalat" w:cs="Arial"/>
          <w:bCs/>
          <w:iCs/>
        </w:rPr>
        <w:t>թվականի</w:t>
      </w:r>
      <w:r w:rsidR="00C7396C" w:rsidRPr="00C7396C">
        <w:rPr>
          <w:rFonts w:ascii="GHEA Grapalat" w:hAnsi="GHEA Grapalat" w:cs="Arial"/>
          <w:bCs/>
          <w:iCs/>
          <w:lang w:val="fr-FR"/>
        </w:rPr>
        <w:t xml:space="preserve"> </w:t>
      </w:r>
      <w:r w:rsidR="00C7396C" w:rsidRPr="00F91104">
        <w:rPr>
          <w:rFonts w:ascii="GHEA Grapalat" w:hAnsi="GHEA Grapalat" w:cs="Arial"/>
          <w:bCs/>
          <w:iCs/>
        </w:rPr>
        <w:t>դեկտեմբերի</w:t>
      </w:r>
      <w:r w:rsidR="00C7396C" w:rsidRPr="00C7396C">
        <w:rPr>
          <w:rFonts w:ascii="GHEA Grapalat" w:hAnsi="GHEA Grapalat" w:cs="Arial"/>
          <w:bCs/>
          <w:iCs/>
          <w:lang w:val="fr-FR"/>
        </w:rPr>
        <w:t xml:space="preserve"> 27-</w:t>
      </w:r>
      <w:r w:rsidR="00C7396C" w:rsidRPr="00F91104">
        <w:rPr>
          <w:rFonts w:ascii="GHEA Grapalat" w:hAnsi="GHEA Grapalat" w:cs="Arial"/>
          <w:bCs/>
          <w:iCs/>
        </w:rPr>
        <w:t>ի</w:t>
      </w:r>
      <w:r w:rsidR="00C7396C" w:rsidRPr="00C7396C">
        <w:rPr>
          <w:rFonts w:ascii="GHEA Grapalat" w:hAnsi="GHEA Grapalat" w:cs="Arial"/>
          <w:bCs/>
          <w:iCs/>
          <w:lang w:val="fr-FR"/>
        </w:rPr>
        <w:t xml:space="preserve"> </w:t>
      </w:r>
      <w:r>
        <w:rPr>
          <w:rFonts w:ascii="GHEA Grapalat" w:hAnsi="GHEA Grapalat" w:cs="Arial"/>
          <w:bCs/>
          <w:iCs/>
          <w:lang w:val="fr-FR"/>
        </w:rPr>
        <w:t>N</w:t>
      </w:r>
      <w:r w:rsidR="00C7396C" w:rsidRPr="00C7396C">
        <w:rPr>
          <w:rFonts w:ascii="GHEA Grapalat" w:hAnsi="GHEA Grapalat" w:cs="Arial"/>
          <w:bCs/>
          <w:iCs/>
          <w:lang w:val="fr-FR"/>
        </w:rPr>
        <w:t xml:space="preserve"> 1691-</w:t>
      </w:r>
      <w:r w:rsidR="00C7396C" w:rsidRPr="00F91104">
        <w:rPr>
          <w:rFonts w:ascii="GHEA Grapalat" w:hAnsi="GHEA Grapalat" w:cs="Arial"/>
          <w:bCs/>
          <w:iCs/>
        </w:rPr>
        <w:t>Ն</w:t>
      </w:r>
      <w:r w:rsidR="00C7396C" w:rsidRPr="00C7396C">
        <w:rPr>
          <w:rFonts w:ascii="GHEA Grapalat" w:hAnsi="GHEA Grapalat" w:cs="Arial"/>
          <w:bCs/>
          <w:iCs/>
          <w:lang w:val="fr-FR"/>
        </w:rPr>
        <w:t xml:space="preserve"> </w:t>
      </w:r>
      <w:r w:rsidR="00C7396C" w:rsidRPr="00F91104">
        <w:rPr>
          <w:rFonts w:ascii="GHEA Grapalat" w:hAnsi="GHEA Grapalat" w:cs="Arial"/>
          <w:bCs/>
          <w:iCs/>
        </w:rPr>
        <w:t>որոշմամբ</w:t>
      </w:r>
      <w:r w:rsidR="00C7396C" w:rsidRPr="00C7396C">
        <w:rPr>
          <w:rFonts w:ascii="GHEA Grapalat" w:hAnsi="GHEA Grapalat" w:cs="Arial"/>
          <w:bCs/>
          <w:iCs/>
          <w:lang w:val="fr-FR"/>
        </w:rPr>
        <w:t xml:space="preserve"> </w:t>
      </w:r>
      <w:r w:rsidR="00C7396C" w:rsidRPr="00F91104">
        <w:rPr>
          <w:rFonts w:ascii="GHEA Grapalat" w:hAnsi="GHEA Grapalat" w:cs="Arial"/>
          <w:bCs/>
          <w:iCs/>
        </w:rPr>
        <w:t>հաստատված</w:t>
      </w:r>
      <w:r w:rsidR="00C7396C" w:rsidRPr="00C7396C">
        <w:rPr>
          <w:rFonts w:ascii="GHEA Grapalat" w:hAnsi="GHEA Grapalat" w:cs="Arial"/>
          <w:bCs/>
          <w:iCs/>
          <w:lang w:val="fr-FR"/>
        </w:rPr>
        <w:t xml:space="preserve"> N 1 </w:t>
      </w:r>
      <w:r w:rsidR="00C7396C" w:rsidRPr="00F91104">
        <w:rPr>
          <w:rFonts w:ascii="GHEA Grapalat" w:hAnsi="GHEA Grapalat" w:cs="Arial"/>
          <w:bCs/>
          <w:iCs/>
        </w:rPr>
        <w:t>հավելվածի</w:t>
      </w:r>
      <w:r w:rsidR="00C7396C" w:rsidRPr="00C7396C">
        <w:rPr>
          <w:rFonts w:ascii="GHEA Grapalat" w:hAnsi="GHEA Grapalat" w:cs="Arial"/>
          <w:bCs/>
          <w:iCs/>
          <w:lang w:val="fr-FR"/>
        </w:rPr>
        <w:t xml:space="preserve"> 11-</w:t>
      </w:r>
      <w:r w:rsidR="00C7396C" w:rsidRPr="00F91104">
        <w:rPr>
          <w:rFonts w:ascii="GHEA Grapalat" w:hAnsi="GHEA Grapalat" w:cs="Arial"/>
          <w:bCs/>
          <w:iCs/>
        </w:rPr>
        <w:t>րդ</w:t>
      </w:r>
      <w:r w:rsidR="00C7396C" w:rsidRPr="00C7396C">
        <w:rPr>
          <w:rFonts w:ascii="GHEA Grapalat" w:hAnsi="GHEA Grapalat" w:cs="Arial"/>
          <w:bCs/>
          <w:iCs/>
          <w:lang w:val="fr-FR"/>
        </w:rPr>
        <w:t xml:space="preserve"> </w:t>
      </w:r>
      <w:r w:rsidR="00C7396C" w:rsidRPr="00F91104">
        <w:rPr>
          <w:rFonts w:ascii="GHEA Grapalat" w:hAnsi="GHEA Grapalat" w:cs="Arial"/>
          <w:bCs/>
          <w:iCs/>
        </w:rPr>
        <w:t>կետով</w:t>
      </w:r>
      <w:r w:rsidR="00C7396C" w:rsidRPr="00C7396C">
        <w:rPr>
          <w:rFonts w:ascii="GHEA Grapalat" w:hAnsi="GHEA Grapalat" w:cs="Arial"/>
          <w:bCs/>
          <w:iCs/>
          <w:lang w:val="fr-FR"/>
        </w:rPr>
        <w:t xml:space="preserve"> </w:t>
      </w:r>
      <w:r w:rsidR="00C7396C" w:rsidRPr="00F91104">
        <w:rPr>
          <w:rFonts w:ascii="GHEA Grapalat" w:hAnsi="GHEA Grapalat" w:cs="Arial"/>
          <w:bCs/>
          <w:iCs/>
        </w:rPr>
        <w:t>կարգավորվում</w:t>
      </w:r>
      <w:r w:rsidR="00C7396C" w:rsidRPr="00C7396C">
        <w:rPr>
          <w:rFonts w:ascii="GHEA Grapalat" w:hAnsi="GHEA Grapalat" w:cs="Arial"/>
          <w:bCs/>
          <w:iCs/>
          <w:lang w:val="fr-FR"/>
        </w:rPr>
        <w:t xml:space="preserve"> </w:t>
      </w:r>
      <w:r w:rsidR="00C7396C">
        <w:rPr>
          <w:rFonts w:ascii="GHEA Grapalat" w:hAnsi="GHEA Grapalat" w:cs="Arial"/>
          <w:bCs/>
          <w:iCs/>
        </w:rPr>
        <w:t>են</w:t>
      </w:r>
      <w:r w:rsidR="00C7396C" w:rsidRPr="00C7396C">
        <w:rPr>
          <w:rFonts w:ascii="GHEA Grapalat" w:hAnsi="GHEA Grapalat" w:cs="Arial"/>
          <w:bCs/>
          <w:iCs/>
          <w:lang w:val="fr-FR"/>
        </w:rPr>
        <w:t xml:space="preserve"> </w:t>
      </w:r>
      <w:r w:rsidR="00C7396C" w:rsidRPr="00F91104">
        <w:rPr>
          <w:rFonts w:ascii="GHEA Grapalat" w:hAnsi="GHEA Grapalat" w:cs="Arial"/>
          <w:bCs/>
          <w:iCs/>
        </w:rPr>
        <w:t>աշխատանքից</w:t>
      </w:r>
      <w:r w:rsidR="00C7396C" w:rsidRPr="00C7396C">
        <w:rPr>
          <w:rFonts w:ascii="GHEA Grapalat" w:hAnsi="GHEA Grapalat" w:cs="Arial"/>
          <w:bCs/>
          <w:iCs/>
          <w:lang w:val="fr-FR"/>
        </w:rPr>
        <w:t xml:space="preserve"> </w:t>
      </w:r>
      <w:r w:rsidR="00C7396C" w:rsidRPr="00F91104">
        <w:rPr>
          <w:rFonts w:ascii="GHEA Grapalat" w:hAnsi="GHEA Grapalat" w:cs="Arial"/>
          <w:bCs/>
          <w:iCs/>
        </w:rPr>
        <w:t>ազատվելու</w:t>
      </w:r>
      <w:r w:rsidR="00C7396C" w:rsidRPr="00C7396C">
        <w:rPr>
          <w:rFonts w:ascii="GHEA Grapalat" w:hAnsi="GHEA Grapalat" w:cs="Arial"/>
          <w:bCs/>
          <w:iCs/>
          <w:lang w:val="fr-FR"/>
        </w:rPr>
        <w:t xml:space="preserve"> </w:t>
      </w:r>
      <w:r w:rsidR="00C7396C" w:rsidRPr="00F91104">
        <w:rPr>
          <w:rFonts w:ascii="GHEA Grapalat" w:hAnsi="GHEA Grapalat" w:cs="Arial"/>
          <w:bCs/>
          <w:iCs/>
        </w:rPr>
        <w:t>դեպքում</w:t>
      </w:r>
      <w:r w:rsidR="00C7396C" w:rsidRPr="00C7396C">
        <w:rPr>
          <w:rFonts w:ascii="GHEA Grapalat" w:hAnsi="GHEA Grapalat" w:cs="Arial"/>
          <w:bCs/>
          <w:iCs/>
          <w:lang w:val="fr-FR"/>
        </w:rPr>
        <w:t xml:space="preserve"> (</w:t>
      </w:r>
      <w:r w:rsidR="00C7396C" w:rsidRPr="00F91104">
        <w:rPr>
          <w:rFonts w:ascii="GHEA Grapalat" w:hAnsi="GHEA Grapalat" w:cs="Arial"/>
          <w:bCs/>
          <w:iCs/>
        </w:rPr>
        <w:t>կամ</w:t>
      </w:r>
      <w:r w:rsidR="00C7396C" w:rsidRPr="00C7396C">
        <w:rPr>
          <w:rFonts w:ascii="GHEA Grapalat" w:hAnsi="GHEA Grapalat" w:cs="Arial"/>
          <w:bCs/>
          <w:iCs/>
          <w:lang w:val="fr-FR"/>
        </w:rPr>
        <w:t xml:space="preserve"> </w:t>
      </w:r>
      <w:r w:rsidR="00C7396C" w:rsidRPr="00F91104">
        <w:rPr>
          <w:rFonts w:ascii="GHEA Grapalat" w:hAnsi="GHEA Grapalat" w:cs="Arial"/>
          <w:bCs/>
          <w:iCs/>
        </w:rPr>
        <w:t>այլ</w:t>
      </w:r>
      <w:r w:rsidR="00C7396C" w:rsidRPr="00C7396C">
        <w:rPr>
          <w:rFonts w:ascii="GHEA Grapalat" w:hAnsi="GHEA Grapalat" w:cs="Arial"/>
          <w:bCs/>
          <w:iCs/>
          <w:lang w:val="fr-FR"/>
        </w:rPr>
        <w:t xml:space="preserve"> </w:t>
      </w:r>
      <w:r w:rsidR="00C7396C" w:rsidRPr="00F91104">
        <w:rPr>
          <w:rFonts w:ascii="GHEA Grapalat" w:hAnsi="GHEA Grapalat" w:cs="Arial"/>
          <w:bCs/>
          <w:iCs/>
        </w:rPr>
        <w:t>պատճառով</w:t>
      </w:r>
      <w:r w:rsidR="00C7396C" w:rsidRPr="00C7396C">
        <w:rPr>
          <w:rFonts w:ascii="GHEA Grapalat" w:hAnsi="GHEA Grapalat" w:cs="Arial"/>
          <w:bCs/>
          <w:iCs/>
          <w:lang w:val="fr-FR"/>
        </w:rPr>
        <w:t xml:space="preserve"> </w:t>
      </w:r>
      <w:r w:rsidR="00C7396C" w:rsidRPr="00F91104">
        <w:rPr>
          <w:rFonts w:ascii="GHEA Grapalat" w:hAnsi="GHEA Grapalat" w:cs="Arial"/>
          <w:bCs/>
          <w:iCs/>
        </w:rPr>
        <w:t>սոցիալական</w:t>
      </w:r>
      <w:r w:rsidR="00C7396C" w:rsidRPr="00C7396C">
        <w:rPr>
          <w:rFonts w:ascii="GHEA Grapalat" w:hAnsi="GHEA Grapalat" w:cs="Arial"/>
          <w:bCs/>
          <w:iCs/>
          <w:lang w:val="fr-FR"/>
        </w:rPr>
        <w:t xml:space="preserve"> </w:t>
      </w:r>
      <w:r w:rsidR="00C7396C" w:rsidRPr="00F91104">
        <w:rPr>
          <w:rFonts w:ascii="GHEA Grapalat" w:hAnsi="GHEA Grapalat" w:cs="Arial"/>
          <w:bCs/>
          <w:iCs/>
        </w:rPr>
        <w:t>փաթեթից</w:t>
      </w:r>
      <w:r w:rsidR="00C7396C" w:rsidRPr="00C7396C">
        <w:rPr>
          <w:rFonts w:ascii="GHEA Grapalat" w:hAnsi="GHEA Grapalat" w:cs="Arial"/>
          <w:bCs/>
          <w:iCs/>
          <w:lang w:val="fr-FR"/>
        </w:rPr>
        <w:t xml:space="preserve"> </w:t>
      </w:r>
      <w:r w:rsidR="00C7396C" w:rsidRPr="00F91104">
        <w:rPr>
          <w:rFonts w:ascii="GHEA Grapalat" w:hAnsi="GHEA Grapalat" w:cs="Arial"/>
          <w:bCs/>
          <w:iCs/>
        </w:rPr>
        <w:t>օգտվելու</w:t>
      </w:r>
      <w:r w:rsidR="00C7396C" w:rsidRPr="00C7396C">
        <w:rPr>
          <w:rFonts w:ascii="GHEA Grapalat" w:hAnsi="GHEA Grapalat" w:cs="Arial"/>
          <w:bCs/>
          <w:iCs/>
          <w:lang w:val="fr-FR"/>
        </w:rPr>
        <w:t xml:space="preserve"> </w:t>
      </w:r>
      <w:r w:rsidR="00C7396C" w:rsidRPr="00F91104">
        <w:rPr>
          <w:rFonts w:ascii="GHEA Grapalat" w:hAnsi="GHEA Grapalat" w:cs="Arial"/>
          <w:bCs/>
          <w:iCs/>
        </w:rPr>
        <w:t>իրավունքի</w:t>
      </w:r>
      <w:r w:rsidR="00C7396C" w:rsidRPr="00C7396C">
        <w:rPr>
          <w:rFonts w:ascii="GHEA Grapalat" w:hAnsi="GHEA Grapalat" w:cs="Arial"/>
          <w:bCs/>
          <w:iCs/>
          <w:lang w:val="fr-FR"/>
        </w:rPr>
        <w:t xml:space="preserve"> </w:t>
      </w:r>
      <w:r w:rsidR="00C7396C" w:rsidRPr="00F91104">
        <w:rPr>
          <w:rFonts w:ascii="GHEA Grapalat" w:hAnsi="GHEA Grapalat" w:cs="Arial"/>
          <w:bCs/>
          <w:iCs/>
        </w:rPr>
        <w:t>դադարեցման</w:t>
      </w:r>
      <w:r w:rsidR="00C7396C" w:rsidRPr="00C7396C">
        <w:rPr>
          <w:rFonts w:ascii="GHEA Grapalat" w:hAnsi="GHEA Grapalat" w:cs="Arial"/>
          <w:bCs/>
          <w:iCs/>
          <w:lang w:val="fr-FR"/>
        </w:rPr>
        <w:t xml:space="preserve"> </w:t>
      </w:r>
      <w:r w:rsidR="00C7396C" w:rsidRPr="00F91104">
        <w:rPr>
          <w:rFonts w:ascii="GHEA Grapalat" w:hAnsi="GHEA Grapalat" w:cs="Arial"/>
          <w:bCs/>
          <w:iCs/>
        </w:rPr>
        <w:t>դեպքում</w:t>
      </w:r>
      <w:r w:rsidR="00C7396C" w:rsidRPr="00C7396C">
        <w:rPr>
          <w:rFonts w:ascii="GHEA Grapalat" w:hAnsi="GHEA Grapalat" w:cs="Arial"/>
          <w:bCs/>
          <w:iCs/>
          <w:lang w:val="fr-FR"/>
        </w:rPr>
        <w:t xml:space="preserve">) </w:t>
      </w:r>
      <w:r w:rsidR="00C7396C" w:rsidRPr="00F91104">
        <w:rPr>
          <w:rFonts w:ascii="GHEA Grapalat" w:hAnsi="GHEA Grapalat" w:cs="Arial"/>
          <w:bCs/>
          <w:iCs/>
        </w:rPr>
        <w:t>սոցիալական</w:t>
      </w:r>
      <w:r w:rsidR="00C7396C" w:rsidRPr="00C7396C">
        <w:rPr>
          <w:rFonts w:ascii="GHEA Grapalat" w:hAnsi="GHEA Grapalat" w:cs="Arial"/>
          <w:bCs/>
          <w:iCs/>
          <w:lang w:val="fr-FR"/>
        </w:rPr>
        <w:t xml:space="preserve"> </w:t>
      </w:r>
      <w:r w:rsidR="00C7396C" w:rsidRPr="00F91104">
        <w:rPr>
          <w:rFonts w:ascii="GHEA Grapalat" w:hAnsi="GHEA Grapalat" w:cs="Arial"/>
          <w:bCs/>
          <w:iCs/>
        </w:rPr>
        <w:t>փաթեթից</w:t>
      </w:r>
      <w:r w:rsidR="00C7396C" w:rsidRPr="00C7396C">
        <w:rPr>
          <w:rFonts w:ascii="GHEA Grapalat" w:hAnsi="GHEA Grapalat" w:cs="Arial"/>
          <w:bCs/>
          <w:iCs/>
          <w:lang w:val="fr-FR"/>
        </w:rPr>
        <w:t xml:space="preserve"> </w:t>
      </w:r>
      <w:r w:rsidR="00C7396C" w:rsidRPr="00F91104">
        <w:rPr>
          <w:rFonts w:ascii="GHEA Grapalat" w:hAnsi="GHEA Grapalat" w:cs="Arial"/>
          <w:bCs/>
          <w:iCs/>
        </w:rPr>
        <w:t>օգտվելու</w:t>
      </w:r>
      <w:r w:rsidR="00C7396C" w:rsidRPr="00C7396C">
        <w:rPr>
          <w:rFonts w:ascii="GHEA Grapalat" w:hAnsi="GHEA Grapalat" w:cs="Arial"/>
          <w:bCs/>
          <w:iCs/>
          <w:lang w:val="fr-FR"/>
        </w:rPr>
        <w:t xml:space="preserve"> </w:t>
      </w:r>
      <w:r w:rsidR="00C7396C" w:rsidRPr="00F91104">
        <w:rPr>
          <w:rFonts w:ascii="GHEA Grapalat" w:hAnsi="GHEA Grapalat" w:cs="Arial"/>
          <w:bCs/>
          <w:iCs/>
        </w:rPr>
        <w:t>իրավու</w:t>
      </w:r>
      <w:r w:rsidR="00C7396C">
        <w:rPr>
          <w:rFonts w:ascii="GHEA Grapalat" w:hAnsi="GHEA Grapalat" w:cs="Arial"/>
          <w:bCs/>
          <w:iCs/>
        </w:rPr>
        <w:t>նքի</w:t>
      </w:r>
      <w:r w:rsidR="00C7396C" w:rsidRPr="00C7396C">
        <w:rPr>
          <w:rFonts w:ascii="GHEA Grapalat" w:hAnsi="GHEA Grapalat" w:cs="Arial"/>
          <w:bCs/>
          <w:iCs/>
          <w:lang w:val="fr-FR"/>
        </w:rPr>
        <w:t xml:space="preserve"> </w:t>
      </w:r>
      <w:r w:rsidR="00C7396C">
        <w:rPr>
          <w:rFonts w:ascii="GHEA Grapalat" w:hAnsi="GHEA Grapalat" w:cs="Arial"/>
          <w:bCs/>
          <w:iCs/>
        </w:rPr>
        <w:t>դադարման</w:t>
      </w:r>
      <w:r w:rsidR="00C7396C" w:rsidRPr="00C7396C">
        <w:rPr>
          <w:rFonts w:ascii="GHEA Grapalat" w:hAnsi="GHEA Grapalat" w:cs="Arial"/>
          <w:bCs/>
          <w:iCs/>
          <w:lang w:val="fr-FR"/>
        </w:rPr>
        <w:t xml:space="preserve"> </w:t>
      </w:r>
      <w:r w:rsidR="00C7396C">
        <w:rPr>
          <w:rFonts w:ascii="GHEA Grapalat" w:hAnsi="GHEA Grapalat" w:cs="Arial"/>
          <w:bCs/>
          <w:iCs/>
        </w:rPr>
        <w:t>ամիս</w:t>
      </w:r>
      <w:r w:rsidR="00C7396C" w:rsidRPr="00C7396C">
        <w:rPr>
          <w:rFonts w:ascii="GHEA Grapalat" w:hAnsi="GHEA Grapalat" w:cs="Arial"/>
          <w:bCs/>
          <w:iCs/>
          <w:lang w:val="fr-FR"/>
        </w:rPr>
        <w:t xml:space="preserve"> </w:t>
      </w:r>
      <w:r w:rsidR="00C7396C">
        <w:rPr>
          <w:rFonts w:ascii="GHEA Grapalat" w:hAnsi="GHEA Grapalat" w:cs="Arial"/>
          <w:bCs/>
          <w:iCs/>
        </w:rPr>
        <w:t>համարվելու</w:t>
      </w:r>
      <w:r w:rsidR="00C7396C" w:rsidRPr="00C7396C">
        <w:rPr>
          <w:rFonts w:ascii="GHEA Grapalat" w:hAnsi="GHEA Grapalat" w:cs="Arial"/>
          <w:bCs/>
          <w:iCs/>
          <w:lang w:val="fr-FR"/>
        </w:rPr>
        <w:t xml:space="preserve"> </w:t>
      </w:r>
      <w:r w:rsidR="00C7396C">
        <w:rPr>
          <w:rFonts w:ascii="GHEA Grapalat" w:hAnsi="GHEA Grapalat" w:cs="Arial"/>
          <w:bCs/>
          <w:iCs/>
        </w:rPr>
        <w:t>և</w:t>
      </w:r>
      <w:r w:rsidR="00C7396C" w:rsidRPr="00C7396C">
        <w:rPr>
          <w:rFonts w:ascii="GHEA Grapalat" w:hAnsi="GHEA Grapalat" w:cs="Arial"/>
          <w:bCs/>
          <w:iCs/>
          <w:lang w:val="fr-FR"/>
        </w:rPr>
        <w:t xml:space="preserve"> </w:t>
      </w:r>
      <w:r w:rsidR="00C7396C">
        <w:rPr>
          <w:rFonts w:ascii="GHEA Grapalat" w:hAnsi="GHEA Grapalat" w:cs="Arial"/>
          <w:bCs/>
          <w:iCs/>
        </w:rPr>
        <w:t>սոցիալական</w:t>
      </w:r>
      <w:r w:rsidR="00C7396C" w:rsidRPr="00C7396C">
        <w:rPr>
          <w:rFonts w:ascii="GHEA Grapalat" w:hAnsi="GHEA Grapalat" w:cs="Arial"/>
          <w:bCs/>
          <w:iCs/>
          <w:lang w:val="fr-FR"/>
        </w:rPr>
        <w:t xml:space="preserve"> </w:t>
      </w:r>
      <w:r w:rsidR="00C7396C" w:rsidRPr="00F91104">
        <w:rPr>
          <w:rFonts w:ascii="GHEA Grapalat" w:hAnsi="GHEA Grapalat" w:cs="Arial"/>
          <w:bCs/>
          <w:iCs/>
        </w:rPr>
        <w:t>փաթեթի</w:t>
      </w:r>
      <w:r w:rsidR="00C7396C" w:rsidRPr="00C7396C">
        <w:rPr>
          <w:rFonts w:ascii="GHEA Grapalat" w:hAnsi="GHEA Grapalat" w:cs="Arial"/>
          <w:bCs/>
          <w:iCs/>
          <w:lang w:val="fr-FR"/>
        </w:rPr>
        <w:t xml:space="preserve"> </w:t>
      </w:r>
      <w:r w:rsidR="00C7396C" w:rsidRPr="00F91104">
        <w:rPr>
          <w:rFonts w:ascii="GHEA Grapalat" w:hAnsi="GHEA Grapalat" w:cs="Arial"/>
          <w:bCs/>
          <w:iCs/>
        </w:rPr>
        <w:t>ծառայություններից</w:t>
      </w:r>
      <w:r w:rsidR="00C7396C" w:rsidRPr="00C7396C">
        <w:rPr>
          <w:rFonts w:ascii="GHEA Grapalat" w:hAnsi="GHEA Grapalat" w:cs="Arial"/>
          <w:bCs/>
          <w:iCs/>
          <w:lang w:val="fr-FR"/>
        </w:rPr>
        <w:t xml:space="preserve"> </w:t>
      </w:r>
      <w:r w:rsidR="00C7396C" w:rsidRPr="00F91104">
        <w:rPr>
          <w:rFonts w:ascii="GHEA Grapalat" w:hAnsi="GHEA Grapalat" w:cs="Arial"/>
          <w:bCs/>
          <w:iCs/>
        </w:rPr>
        <w:t>օգտվելու</w:t>
      </w:r>
      <w:r w:rsidR="00C7396C" w:rsidRPr="00C7396C">
        <w:rPr>
          <w:rFonts w:ascii="GHEA Grapalat" w:hAnsi="GHEA Grapalat" w:cs="Arial"/>
          <w:bCs/>
          <w:iCs/>
          <w:lang w:val="fr-FR"/>
        </w:rPr>
        <w:t xml:space="preserve"> </w:t>
      </w:r>
      <w:r w:rsidR="00C7396C" w:rsidRPr="00F91104">
        <w:rPr>
          <w:rFonts w:ascii="GHEA Grapalat" w:hAnsi="GHEA Grapalat" w:cs="Arial"/>
          <w:bCs/>
          <w:iCs/>
        </w:rPr>
        <w:t>հետ</w:t>
      </w:r>
      <w:r w:rsidR="00C7396C" w:rsidRPr="00C7396C">
        <w:rPr>
          <w:rFonts w:ascii="GHEA Grapalat" w:hAnsi="GHEA Grapalat" w:cs="Arial"/>
          <w:bCs/>
          <w:iCs/>
          <w:lang w:val="fr-FR"/>
        </w:rPr>
        <w:t xml:space="preserve"> </w:t>
      </w:r>
      <w:r w:rsidR="00C7396C" w:rsidRPr="00F91104">
        <w:rPr>
          <w:rFonts w:ascii="GHEA Grapalat" w:hAnsi="GHEA Grapalat" w:cs="Arial"/>
          <w:bCs/>
          <w:iCs/>
        </w:rPr>
        <w:t>կապված</w:t>
      </w:r>
      <w:r w:rsidR="00C7396C" w:rsidRPr="00C7396C">
        <w:rPr>
          <w:rFonts w:ascii="GHEA Grapalat" w:hAnsi="GHEA Grapalat" w:cs="Arial"/>
          <w:bCs/>
          <w:iCs/>
          <w:lang w:val="fr-FR"/>
        </w:rPr>
        <w:t xml:space="preserve"> </w:t>
      </w:r>
      <w:r w:rsidR="00C7396C" w:rsidRPr="00F91104">
        <w:rPr>
          <w:rFonts w:ascii="GHEA Grapalat" w:hAnsi="GHEA Grapalat" w:cs="Arial"/>
          <w:bCs/>
          <w:iCs/>
        </w:rPr>
        <w:t>հարաբերությունները</w:t>
      </w:r>
      <w:r w:rsidR="00C7396C" w:rsidRPr="00C7396C">
        <w:rPr>
          <w:rFonts w:ascii="GHEA Grapalat" w:hAnsi="GHEA Grapalat" w:cs="Arial"/>
          <w:bCs/>
          <w:iCs/>
          <w:lang w:val="fr-FR"/>
        </w:rPr>
        <w:t>:</w:t>
      </w:r>
    </w:p>
    <w:p w:rsidR="00C7396C" w:rsidRPr="00C7396C" w:rsidRDefault="00C7396C" w:rsidP="00C7396C">
      <w:pPr>
        <w:autoSpaceDE w:val="0"/>
        <w:autoSpaceDN w:val="0"/>
        <w:adjustRightInd w:val="0"/>
        <w:ind w:firstLine="720"/>
        <w:jc w:val="both"/>
        <w:rPr>
          <w:rFonts w:ascii="GHEA Grapalat" w:hAnsi="GHEA Grapalat" w:cs="Arial"/>
          <w:bCs/>
          <w:iCs/>
          <w:lang w:val="fr-FR"/>
        </w:rPr>
      </w:pPr>
      <w:r>
        <w:rPr>
          <w:rFonts w:ascii="GHEA Grapalat" w:hAnsi="GHEA Grapalat" w:cs="Arial"/>
          <w:bCs/>
          <w:iCs/>
        </w:rPr>
        <w:t>Պ</w:t>
      </w:r>
      <w:r w:rsidRPr="00F91104">
        <w:rPr>
          <w:rFonts w:ascii="GHEA Grapalat" w:hAnsi="GHEA Grapalat" w:cs="Arial"/>
          <w:bCs/>
          <w:iCs/>
        </w:rPr>
        <w:t>ետության</w:t>
      </w:r>
      <w:r w:rsidRPr="00C7396C">
        <w:rPr>
          <w:rFonts w:ascii="GHEA Grapalat" w:hAnsi="GHEA Grapalat" w:cs="Arial"/>
          <w:bCs/>
          <w:iCs/>
          <w:lang w:val="fr-FR"/>
        </w:rPr>
        <w:t xml:space="preserve"> </w:t>
      </w:r>
      <w:r w:rsidRPr="00F91104">
        <w:rPr>
          <w:rFonts w:ascii="GHEA Grapalat" w:hAnsi="GHEA Grapalat" w:cs="Arial"/>
          <w:bCs/>
          <w:iCs/>
        </w:rPr>
        <w:t>կողմից</w:t>
      </w:r>
      <w:r w:rsidRPr="00C7396C">
        <w:rPr>
          <w:rFonts w:ascii="GHEA Grapalat" w:hAnsi="GHEA Grapalat" w:cs="Arial"/>
          <w:bCs/>
          <w:iCs/>
          <w:lang w:val="fr-FR"/>
        </w:rPr>
        <w:t xml:space="preserve"> </w:t>
      </w:r>
      <w:r w:rsidRPr="00F91104">
        <w:rPr>
          <w:rFonts w:ascii="GHEA Grapalat" w:hAnsi="GHEA Grapalat" w:cs="Arial"/>
          <w:bCs/>
          <w:iCs/>
        </w:rPr>
        <w:t>երաշխավորված</w:t>
      </w:r>
      <w:r w:rsidRPr="00C7396C">
        <w:rPr>
          <w:rFonts w:ascii="GHEA Grapalat" w:hAnsi="GHEA Grapalat" w:cs="Arial"/>
          <w:bCs/>
          <w:iCs/>
          <w:lang w:val="fr-FR"/>
        </w:rPr>
        <w:t xml:space="preserve"> </w:t>
      </w:r>
      <w:r w:rsidRPr="00F91104">
        <w:rPr>
          <w:rFonts w:ascii="GHEA Grapalat" w:hAnsi="GHEA Grapalat" w:cs="Arial"/>
          <w:bCs/>
          <w:iCs/>
        </w:rPr>
        <w:t>անվճար</w:t>
      </w:r>
      <w:r w:rsidRPr="00C7396C">
        <w:rPr>
          <w:rFonts w:ascii="GHEA Grapalat" w:hAnsi="GHEA Grapalat" w:cs="Arial"/>
          <w:bCs/>
          <w:iCs/>
          <w:lang w:val="fr-FR"/>
        </w:rPr>
        <w:t xml:space="preserve"> </w:t>
      </w:r>
      <w:r w:rsidRPr="00F91104">
        <w:rPr>
          <w:rFonts w:ascii="GHEA Grapalat" w:hAnsi="GHEA Grapalat" w:cs="Arial"/>
          <w:bCs/>
          <w:iCs/>
        </w:rPr>
        <w:t>պայմաններով</w:t>
      </w:r>
      <w:r w:rsidRPr="00C7396C">
        <w:rPr>
          <w:rFonts w:ascii="GHEA Grapalat" w:hAnsi="GHEA Grapalat" w:cs="Arial"/>
          <w:bCs/>
          <w:iCs/>
          <w:lang w:val="fr-FR"/>
        </w:rPr>
        <w:t xml:space="preserve"> </w:t>
      </w:r>
      <w:r w:rsidRPr="00F91104">
        <w:rPr>
          <w:rFonts w:ascii="GHEA Grapalat" w:hAnsi="GHEA Grapalat" w:cs="Arial"/>
          <w:bCs/>
          <w:iCs/>
        </w:rPr>
        <w:t>բժշկական</w:t>
      </w:r>
      <w:r w:rsidRPr="00C7396C">
        <w:rPr>
          <w:rFonts w:ascii="GHEA Grapalat" w:hAnsi="GHEA Grapalat" w:cs="Arial"/>
          <w:bCs/>
          <w:iCs/>
          <w:lang w:val="fr-FR"/>
        </w:rPr>
        <w:t xml:space="preserve"> </w:t>
      </w:r>
      <w:r w:rsidRPr="00F91104">
        <w:rPr>
          <w:rFonts w:ascii="GHEA Grapalat" w:hAnsi="GHEA Grapalat" w:cs="Arial"/>
          <w:bCs/>
          <w:iCs/>
        </w:rPr>
        <w:t>օգնության</w:t>
      </w:r>
      <w:r w:rsidRPr="00C7396C">
        <w:rPr>
          <w:rFonts w:ascii="GHEA Grapalat" w:hAnsi="GHEA Grapalat" w:cs="Arial"/>
          <w:bCs/>
          <w:iCs/>
          <w:lang w:val="fr-FR"/>
        </w:rPr>
        <w:t xml:space="preserve"> </w:t>
      </w:r>
      <w:r w:rsidRPr="00F91104">
        <w:rPr>
          <w:rFonts w:ascii="GHEA Grapalat" w:hAnsi="GHEA Grapalat" w:cs="Arial"/>
          <w:bCs/>
          <w:iCs/>
        </w:rPr>
        <w:t>և</w:t>
      </w:r>
      <w:r w:rsidRPr="00C7396C">
        <w:rPr>
          <w:rFonts w:ascii="GHEA Grapalat" w:hAnsi="GHEA Grapalat" w:cs="Arial"/>
          <w:bCs/>
          <w:iCs/>
          <w:lang w:val="fr-FR"/>
        </w:rPr>
        <w:t xml:space="preserve"> </w:t>
      </w:r>
      <w:r w:rsidRPr="00F91104">
        <w:rPr>
          <w:rFonts w:ascii="GHEA Grapalat" w:hAnsi="GHEA Grapalat" w:cs="Arial"/>
          <w:bCs/>
          <w:iCs/>
        </w:rPr>
        <w:t>սպասարկման</w:t>
      </w:r>
      <w:r w:rsidRPr="00C7396C">
        <w:rPr>
          <w:rFonts w:ascii="GHEA Grapalat" w:hAnsi="GHEA Grapalat" w:cs="Arial"/>
          <w:bCs/>
          <w:iCs/>
          <w:lang w:val="fr-FR"/>
        </w:rPr>
        <w:t xml:space="preserve"> </w:t>
      </w:r>
      <w:r w:rsidRPr="00F91104">
        <w:rPr>
          <w:rFonts w:ascii="GHEA Grapalat" w:hAnsi="GHEA Grapalat" w:cs="Arial"/>
          <w:bCs/>
          <w:iCs/>
        </w:rPr>
        <w:t>հիմնական</w:t>
      </w:r>
      <w:r w:rsidRPr="00C7396C">
        <w:rPr>
          <w:rFonts w:ascii="GHEA Grapalat" w:hAnsi="GHEA Grapalat" w:cs="Arial"/>
          <w:bCs/>
          <w:iCs/>
          <w:lang w:val="fr-FR"/>
        </w:rPr>
        <w:t xml:space="preserve"> </w:t>
      </w:r>
      <w:r w:rsidRPr="00F91104">
        <w:rPr>
          <w:rFonts w:ascii="GHEA Grapalat" w:hAnsi="GHEA Grapalat" w:cs="Arial"/>
          <w:bCs/>
          <w:iCs/>
        </w:rPr>
        <w:t>ծառայություն</w:t>
      </w:r>
      <w:r>
        <w:rPr>
          <w:rFonts w:ascii="GHEA Grapalat" w:hAnsi="GHEA Grapalat" w:cs="Arial"/>
          <w:bCs/>
          <w:iCs/>
        </w:rPr>
        <w:t>ն</w:t>
      </w:r>
      <w:r w:rsidRPr="00F91104">
        <w:rPr>
          <w:rFonts w:ascii="GHEA Grapalat" w:hAnsi="GHEA Grapalat" w:cs="Arial"/>
          <w:bCs/>
          <w:iCs/>
        </w:rPr>
        <w:t>երի</w:t>
      </w:r>
      <w:r w:rsidRPr="00C7396C">
        <w:rPr>
          <w:rFonts w:ascii="GHEA Grapalat" w:hAnsi="GHEA Grapalat" w:cs="Arial"/>
          <w:bCs/>
          <w:iCs/>
          <w:lang w:val="fr-FR"/>
        </w:rPr>
        <w:t xml:space="preserve"> </w:t>
      </w:r>
      <w:r w:rsidRPr="00F91104">
        <w:rPr>
          <w:rFonts w:ascii="GHEA Grapalat" w:hAnsi="GHEA Grapalat" w:cs="Arial"/>
          <w:bCs/>
          <w:iCs/>
        </w:rPr>
        <w:t>փաթեթ</w:t>
      </w:r>
      <w:r>
        <w:rPr>
          <w:rFonts w:ascii="GHEA Grapalat" w:hAnsi="GHEA Grapalat" w:cs="Arial"/>
          <w:bCs/>
          <w:iCs/>
        </w:rPr>
        <w:t>ն</w:t>
      </w:r>
      <w:r w:rsidRPr="00C7396C">
        <w:rPr>
          <w:rFonts w:ascii="GHEA Grapalat" w:hAnsi="GHEA Grapalat" w:cs="Arial"/>
          <w:bCs/>
          <w:iCs/>
          <w:lang w:val="fr-FR"/>
        </w:rPr>
        <w:t xml:space="preserve"> </w:t>
      </w:r>
      <w:r w:rsidRPr="00F91104">
        <w:rPr>
          <w:rFonts w:ascii="GHEA Grapalat" w:hAnsi="GHEA Grapalat" w:cs="Arial"/>
          <w:bCs/>
          <w:iCs/>
        </w:rPr>
        <w:t>անվճար</w:t>
      </w:r>
      <w:r w:rsidRPr="00C7396C">
        <w:rPr>
          <w:rFonts w:ascii="GHEA Grapalat" w:hAnsi="GHEA Grapalat" w:cs="Arial"/>
          <w:bCs/>
          <w:iCs/>
          <w:lang w:val="fr-FR"/>
        </w:rPr>
        <w:t xml:space="preserve"> </w:t>
      </w:r>
      <w:r w:rsidRPr="00F91104">
        <w:rPr>
          <w:rFonts w:ascii="GHEA Grapalat" w:hAnsi="GHEA Grapalat" w:cs="Arial"/>
          <w:bCs/>
          <w:iCs/>
        </w:rPr>
        <w:t>է</w:t>
      </w:r>
      <w:r w:rsidRPr="00C7396C">
        <w:rPr>
          <w:rFonts w:ascii="GHEA Grapalat" w:hAnsi="GHEA Grapalat" w:cs="Arial"/>
          <w:bCs/>
          <w:iCs/>
          <w:lang w:val="fr-FR"/>
        </w:rPr>
        <w:t xml:space="preserve"> </w:t>
      </w:r>
      <w:r w:rsidR="007E2B1C">
        <w:rPr>
          <w:rFonts w:ascii="GHEA Grapalat" w:hAnsi="GHEA Grapalat" w:cs="Arial"/>
          <w:bCs/>
          <w:iCs/>
          <w:lang w:val="hy-AM"/>
        </w:rPr>
        <w:t xml:space="preserve">      </w:t>
      </w:r>
      <w:r w:rsidRPr="00F91104">
        <w:rPr>
          <w:rFonts w:ascii="GHEA Grapalat" w:hAnsi="GHEA Grapalat" w:cs="Arial"/>
          <w:bCs/>
          <w:iCs/>
        </w:rPr>
        <w:t>Հ</w:t>
      </w:r>
      <w:r w:rsidR="007E2B1C">
        <w:rPr>
          <w:rFonts w:ascii="GHEA Grapalat" w:hAnsi="GHEA Grapalat" w:cs="Arial"/>
          <w:bCs/>
          <w:iCs/>
          <w:lang w:val="hy-AM"/>
        </w:rPr>
        <w:t xml:space="preserve">այաստանի </w:t>
      </w:r>
      <w:r w:rsidRPr="00F91104">
        <w:rPr>
          <w:rFonts w:ascii="GHEA Grapalat" w:hAnsi="GHEA Grapalat" w:cs="Arial"/>
          <w:bCs/>
          <w:iCs/>
        </w:rPr>
        <w:t>Հ</w:t>
      </w:r>
      <w:r w:rsidR="007E2B1C">
        <w:rPr>
          <w:rFonts w:ascii="GHEA Grapalat" w:hAnsi="GHEA Grapalat" w:cs="Arial"/>
          <w:bCs/>
          <w:iCs/>
          <w:lang w:val="hy-AM"/>
        </w:rPr>
        <w:t>անրապետության</w:t>
      </w:r>
      <w:r w:rsidRPr="00C7396C">
        <w:rPr>
          <w:rFonts w:ascii="GHEA Grapalat" w:hAnsi="GHEA Grapalat" w:cs="Arial"/>
          <w:bCs/>
          <w:iCs/>
          <w:lang w:val="fr-FR"/>
        </w:rPr>
        <w:t xml:space="preserve"> </w:t>
      </w:r>
      <w:r w:rsidRPr="00F91104">
        <w:rPr>
          <w:rFonts w:ascii="GHEA Grapalat" w:hAnsi="GHEA Grapalat" w:cs="Arial"/>
          <w:bCs/>
          <w:iCs/>
        </w:rPr>
        <w:t>բոլոր</w:t>
      </w:r>
      <w:r w:rsidRPr="00C7396C">
        <w:rPr>
          <w:rFonts w:ascii="GHEA Grapalat" w:hAnsi="GHEA Grapalat" w:cs="Arial"/>
          <w:bCs/>
          <w:iCs/>
          <w:lang w:val="fr-FR"/>
        </w:rPr>
        <w:t xml:space="preserve"> </w:t>
      </w:r>
      <w:r w:rsidRPr="00F91104">
        <w:rPr>
          <w:rFonts w:ascii="GHEA Grapalat" w:hAnsi="GHEA Grapalat" w:cs="Arial"/>
          <w:bCs/>
          <w:iCs/>
        </w:rPr>
        <w:t>քաղաքացիների</w:t>
      </w:r>
      <w:r w:rsidRPr="00C7396C">
        <w:rPr>
          <w:rFonts w:ascii="GHEA Grapalat" w:hAnsi="GHEA Grapalat" w:cs="Arial"/>
          <w:bCs/>
          <w:iCs/>
          <w:lang w:val="fr-FR"/>
        </w:rPr>
        <w:t xml:space="preserve"> </w:t>
      </w:r>
      <w:r w:rsidRPr="00F91104">
        <w:rPr>
          <w:rFonts w:ascii="GHEA Grapalat" w:hAnsi="GHEA Grapalat" w:cs="Arial"/>
          <w:bCs/>
          <w:iCs/>
        </w:rPr>
        <w:t>համար</w:t>
      </w:r>
      <w:r w:rsidRPr="00C7396C">
        <w:rPr>
          <w:rFonts w:ascii="GHEA Grapalat" w:hAnsi="GHEA Grapalat" w:cs="Arial"/>
          <w:bCs/>
          <w:iCs/>
          <w:lang w:val="fr-FR"/>
        </w:rPr>
        <w:t xml:space="preserve">` </w:t>
      </w:r>
      <w:r w:rsidRPr="00F91104">
        <w:rPr>
          <w:rFonts w:ascii="GHEA Grapalat" w:hAnsi="GHEA Grapalat" w:cs="Arial"/>
          <w:bCs/>
          <w:iCs/>
        </w:rPr>
        <w:t>անկախ</w:t>
      </w:r>
      <w:r w:rsidRPr="00C7396C">
        <w:rPr>
          <w:rFonts w:ascii="GHEA Grapalat" w:hAnsi="GHEA Grapalat" w:cs="Arial"/>
          <w:bCs/>
          <w:iCs/>
          <w:lang w:val="fr-FR"/>
        </w:rPr>
        <w:t xml:space="preserve"> </w:t>
      </w:r>
      <w:r w:rsidRPr="00F91104">
        <w:rPr>
          <w:rFonts w:ascii="GHEA Grapalat" w:hAnsi="GHEA Grapalat" w:cs="Arial"/>
          <w:bCs/>
          <w:iCs/>
        </w:rPr>
        <w:t>նրանց</w:t>
      </w:r>
      <w:r w:rsidRPr="00C7396C">
        <w:rPr>
          <w:rFonts w:ascii="GHEA Grapalat" w:hAnsi="GHEA Grapalat" w:cs="Arial"/>
          <w:bCs/>
          <w:iCs/>
          <w:lang w:val="fr-FR"/>
        </w:rPr>
        <w:t xml:space="preserve"> </w:t>
      </w:r>
      <w:r w:rsidRPr="00F91104">
        <w:rPr>
          <w:rFonts w:ascii="GHEA Grapalat" w:hAnsi="GHEA Grapalat" w:cs="Arial"/>
          <w:bCs/>
          <w:iCs/>
        </w:rPr>
        <w:t>տարիքից</w:t>
      </w:r>
      <w:r w:rsidRPr="00C7396C">
        <w:rPr>
          <w:rFonts w:ascii="GHEA Grapalat" w:hAnsi="GHEA Grapalat" w:cs="Arial"/>
          <w:bCs/>
          <w:iCs/>
          <w:lang w:val="fr-FR"/>
        </w:rPr>
        <w:t xml:space="preserve">, </w:t>
      </w:r>
      <w:r w:rsidRPr="00F91104">
        <w:rPr>
          <w:rFonts w:ascii="GHEA Grapalat" w:hAnsi="GHEA Grapalat" w:cs="Arial"/>
          <w:bCs/>
          <w:iCs/>
        </w:rPr>
        <w:t>սեռից</w:t>
      </w:r>
      <w:r w:rsidRPr="00C7396C">
        <w:rPr>
          <w:rFonts w:ascii="GHEA Grapalat" w:hAnsi="GHEA Grapalat" w:cs="Arial"/>
          <w:bCs/>
          <w:iCs/>
          <w:lang w:val="fr-FR"/>
        </w:rPr>
        <w:t xml:space="preserve">, </w:t>
      </w:r>
      <w:r w:rsidRPr="00F91104">
        <w:rPr>
          <w:rFonts w:ascii="GHEA Grapalat" w:hAnsi="GHEA Grapalat" w:cs="Arial"/>
          <w:bCs/>
          <w:iCs/>
        </w:rPr>
        <w:t>կրոնական</w:t>
      </w:r>
      <w:r w:rsidRPr="00C7396C">
        <w:rPr>
          <w:rFonts w:ascii="GHEA Grapalat" w:hAnsi="GHEA Grapalat" w:cs="Arial"/>
          <w:bCs/>
          <w:iCs/>
          <w:lang w:val="fr-FR"/>
        </w:rPr>
        <w:t xml:space="preserve"> </w:t>
      </w:r>
      <w:r w:rsidRPr="00F91104">
        <w:rPr>
          <w:rFonts w:ascii="GHEA Grapalat" w:hAnsi="GHEA Grapalat" w:cs="Arial"/>
          <w:bCs/>
          <w:iCs/>
        </w:rPr>
        <w:t>պատկանելությունից</w:t>
      </w:r>
      <w:r w:rsidRPr="00C7396C">
        <w:rPr>
          <w:rFonts w:ascii="GHEA Grapalat" w:hAnsi="GHEA Grapalat" w:cs="Arial"/>
          <w:bCs/>
          <w:iCs/>
          <w:lang w:val="fr-FR"/>
        </w:rPr>
        <w:t xml:space="preserve">, </w:t>
      </w:r>
      <w:r w:rsidRPr="00F91104">
        <w:rPr>
          <w:rFonts w:ascii="GHEA Grapalat" w:hAnsi="GHEA Grapalat" w:cs="Arial"/>
          <w:bCs/>
          <w:iCs/>
        </w:rPr>
        <w:t>սոցիալական</w:t>
      </w:r>
      <w:r w:rsidRPr="00C7396C">
        <w:rPr>
          <w:rFonts w:ascii="GHEA Grapalat" w:hAnsi="GHEA Grapalat" w:cs="Arial"/>
          <w:bCs/>
          <w:iCs/>
          <w:lang w:val="fr-FR"/>
        </w:rPr>
        <w:t xml:space="preserve"> </w:t>
      </w:r>
      <w:r w:rsidRPr="00F91104">
        <w:rPr>
          <w:rFonts w:ascii="GHEA Grapalat" w:hAnsi="GHEA Grapalat" w:cs="Arial"/>
          <w:bCs/>
          <w:iCs/>
        </w:rPr>
        <w:t>կարգավիճակից</w:t>
      </w:r>
      <w:r w:rsidRPr="00C7396C">
        <w:rPr>
          <w:rFonts w:ascii="GHEA Grapalat" w:hAnsi="GHEA Grapalat" w:cs="Arial"/>
          <w:bCs/>
          <w:iCs/>
          <w:lang w:val="fr-FR"/>
        </w:rPr>
        <w:t xml:space="preserve">, </w:t>
      </w:r>
      <w:r w:rsidRPr="00F91104">
        <w:rPr>
          <w:rFonts w:ascii="GHEA Grapalat" w:hAnsi="GHEA Grapalat" w:cs="Arial"/>
          <w:bCs/>
          <w:iCs/>
        </w:rPr>
        <w:t>աշխատող</w:t>
      </w:r>
      <w:r w:rsidRPr="00C7396C">
        <w:rPr>
          <w:rFonts w:ascii="GHEA Grapalat" w:hAnsi="GHEA Grapalat" w:cs="Arial"/>
          <w:bCs/>
          <w:iCs/>
          <w:lang w:val="fr-FR"/>
        </w:rPr>
        <w:t xml:space="preserve"> </w:t>
      </w:r>
      <w:r w:rsidRPr="00F91104">
        <w:rPr>
          <w:rFonts w:ascii="GHEA Grapalat" w:hAnsi="GHEA Grapalat" w:cs="Arial"/>
          <w:bCs/>
          <w:iCs/>
        </w:rPr>
        <w:t>լինելու</w:t>
      </w:r>
      <w:r w:rsidRPr="00C7396C">
        <w:rPr>
          <w:rFonts w:ascii="GHEA Grapalat" w:hAnsi="GHEA Grapalat" w:cs="Arial"/>
          <w:bCs/>
          <w:iCs/>
          <w:lang w:val="fr-FR"/>
        </w:rPr>
        <w:t xml:space="preserve"> </w:t>
      </w:r>
      <w:r w:rsidRPr="00F91104">
        <w:rPr>
          <w:rFonts w:ascii="GHEA Grapalat" w:hAnsi="GHEA Grapalat" w:cs="Arial"/>
          <w:bCs/>
          <w:iCs/>
        </w:rPr>
        <w:t>կամ</w:t>
      </w:r>
      <w:r w:rsidRPr="00C7396C">
        <w:rPr>
          <w:rFonts w:ascii="GHEA Grapalat" w:hAnsi="GHEA Grapalat" w:cs="Arial"/>
          <w:bCs/>
          <w:iCs/>
          <w:lang w:val="fr-FR"/>
        </w:rPr>
        <w:t xml:space="preserve"> </w:t>
      </w:r>
      <w:r w:rsidRPr="00F91104">
        <w:rPr>
          <w:rFonts w:ascii="GHEA Grapalat" w:hAnsi="GHEA Grapalat" w:cs="Arial"/>
          <w:bCs/>
          <w:iCs/>
        </w:rPr>
        <w:t>չլինելու</w:t>
      </w:r>
      <w:r w:rsidRPr="00C7396C">
        <w:rPr>
          <w:rFonts w:ascii="GHEA Grapalat" w:hAnsi="GHEA Grapalat" w:cs="Arial"/>
          <w:bCs/>
          <w:iCs/>
          <w:lang w:val="fr-FR"/>
        </w:rPr>
        <w:t xml:space="preserve"> </w:t>
      </w:r>
      <w:r w:rsidRPr="00F91104">
        <w:rPr>
          <w:rFonts w:ascii="GHEA Grapalat" w:hAnsi="GHEA Grapalat" w:cs="Arial"/>
          <w:bCs/>
          <w:iCs/>
        </w:rPr>
        <w:t>հանգամանքից</w:t>
      </w:r>
      <w:r w:rsidRPr="00C7396C">
        <w:rPr>
          <w:rFonts w:ascii="GHEA Grapalat" w:hAnsi="GHEA Grapalat" w:cs="Arial"/>
          <w:bCs/>
          <w:iCs/>
          <w:lang w:val="fr-FR"/>
        </w:rPr>
        <w:t xml:space="preserve">: </w:t>
      </w:r>
      <w:r w:rsidRPr="00F91104">
        <w:rPr>
          <w:rFonts w:ascii="GHEA Grapalat" w:hAnsi="GHEA Grapalat" w:cs="Arial"/>
          <w:bCs/>
          <w:iCs/>
        </w:rPr>
        <w:t>Այն</w:t>
      </w:r>
      <w:r w:rsidRPr="00C7396C">
        <w:rPr>
          <w:rFonts w:ascii="GHEA Grapalat" w:hAnsi="GHEA Grapalat" w:cs="Arial"/>
          <w:bCs/>
          <w:iCs/>
          <w:lang w:val="fr-FR"/>
        </w:rPr>
        <w:t xml:space="preserve"> </w:t>
      </w:r>
      <w:r w:rsidRPr="00F91104">
        <w:rPr>
          <w:rFonts w:ascii="GHEA Grapalat" w:hAnsi="GHEA Grapalat" w:cs="Arial"/>
          <w:bCs/>
          <w:iCs/>
        </w:rPr>
        <w:t>իրականացվում</w:t>
      </w:r>
      <w:r w:rsidRPr="00C7396C">
        <w:rPr>
          <w:rFonts w:ascii="GHEA Grapalat" w:hAnsi="GHEA Grapalat" w:cs="Arial"/>
          <w:bCs/>
          <w:iCs/>
          <w:lang w:val="fr-FR"/>
        </w:rPr>
        <w:t xml:space="preserve"> </w:t>
      </w:r>
      <w:r w:rsidRPr="00F91104">
        <w:rPr>
          <w:rFonts w:ascii="GHEA Grapalat" w:hAnsi="GHEA Grapalat" w:cs="Arial"/>
          <w:bCs/>
          <w:iCs/>
        </w:rPr>
        <w:t>է</w:t>
      </w:r>
      <w:r w:rsidRPr="00C7396C">
        <w:rPr>
          <w:rFonts w:ascii="GHEA Grapalat" w:hAnsi="GHEA Grapalat" w:cs="Arial"/>
          <w:bCs/>
          <w:iCs/>
          <w:lang w:val="fr-FR"/>
        </w:rPr>
        <w:t xml:space="preserve"> </w:t>
      </w:r>
      <w:r w:rsidRPr="00F91104">
        <w:rPr>
          <w:rFonts w:ascii="GHEA Grapalat" w:hAnsi="GHEA Grapalat" w:cs="Arial"/>
          <w:bCs/>
          <w:iCs/>
        </w:rPr>
        <w:t>առողջության</w:t>
      </w:r>
      <w:r w:rsidRPr="00C7396C">
        <w:rPr>
          <w:rFonts w:ascii="GHEA Grapalat" w:hAnsi="GHEA Grapalat" w:cs="Arial"/>
          <w:bCs/>
          <w:iCs/>
          <w:lang w:val="fr-FR"/>
        </w:rPr>
        <w:t xml:space="preserve"> </w:t>
      </w:r>
      <w:r w:rsidRPr="00F91104">
        <w:rPr>
          <w:rFonts w:ascii="GHEA Grapalat" w:hAnsi="GHEA Grapalat" w:cs="Arial"/>
          <w:bCs/>
          <w:iCs/>
        </w:rPr>
        <w:t>առաջնային</w:t>
      </w:r>
      <w:r w:rsidRPr="00C7396C">
        <w:rPr>
          <w:rFonts w:ascii="GHEA Grapalat" w:hAnsi="GHEA Grapalat" w:cs="Arial"/>
          <w:bCs/>
          <w:iCs/>
          <w:lang w:val="fr-FR"/>
        </w:rPr>
        <w:t xml:space="preserve"> </w:t>
      </w:r>
      <w:r w:rsidRPr="00F91104">
        <w:rPr>
          <w:rFonts w:ascii="GHEA Grapalat" w:hAnsi="GHEA Grapalat" w:cs="Arial"/>
          <w:bCs/>
          <w:iCs/>
        </w:rPr>
        <w:t>պահպանման</w:t>
      </w:r>
      <w:r w:rsidRPr="00C7396C">
        <w:rPr>
          <w:rFonts w:ascii="GHEA Grapalat" w:hAnsi="GHEA Grapalat" w:cs="Arial"/>
          <w:bCs/>
          <w:iCs/>
          <w:lang w:val="fr-FR"/>
        </w:rPr>
        <w:t xml:space="preserve"> </w:t>
      </w:r>
      <w:r w:rsidRPr="00F91104">
        <w:rPr>
          <w:rFonts w:ascii="GHEA Grapalat" w:hAnsi="GHEA Grapalat" w:cs="Arial"/>
          <w:bCs/>
          <w:iCs/>
        </w:rPr>
        <w:t>մակարդակում</w:t>
      </w:r>
      <w:r w:rsidRPr="00C7396C">
        <w:rPr>
          <w:rFonts w:ascii="GHEA Grapalat" w:hAnsi="GHEA Grapalat" w:cs="Arial"/>
          <w:bCs/>
          <w:iCs/>
          <w:lang w:val="fr-FR"/>
        </w:rPr>
        <w:t xml:space="preserve">:  </w:t>
      </w:r>
    </w:p>
    <w:p w:rsidR="00C7396C" w:rsidRPr="00C7396C" w:rsidRDefault="009B2EE1" w:rsidP="009B2EE1">
      <w:pPr>
        <w:autoSpaceDE w:val="0"/>
        <w:autoSpaceDN w:val="0"/>
        <w:adjustRightInd w:val="0"/>
        <w:jc w:val="both"/>
        <w:rPr>
          <w:rFonts w:ascii="GHEA Grapalat" w:hAnsi="GHEA Grapalat" w:cs="Arial"/>
          <w:bCs/>
          <w:iCs/>
          <w:lang w:val="fr-FR"/>
        </w:rPr>
      </w:pPr>
      <w:r>
        <w:rPr>
          <w:rFonts w:ascii="GHEA Grapalat" w:hAnsi="GHEA Grapalat" w:cs="Arial"/>
          <w:bCs/>
          <w:iCs/>
          <w:lang w:val="hy-AM"/>
        </w:rPr>
        <w:t xml:space="preserve">        </w:t>
      </w:r>
      <w:r w:rsidR="00C7396C" w:rsidRPr="00940085">
        <w:rPr>
          <w:rFonts w:ascii="GHEA Grapalat" w:hAnsi="GHEA Grapalat" w:cs="Arial"/>
          <w:bCs/>
          <w:iCs/>
          <w:lang w:val="hy-AM"/>
        </w:rPr>
        <w:t>Մասնագիտական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բժշկական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օգնությունը</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ցուցաբերվում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երկրորդային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երրորդային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մակարդակներում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ինչպես</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նաև</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տրամադրվում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սոցիալական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որոշակի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հիվանդություններով</w:t>
      </w:r>
      <w:r w:rsidR="007E2B1C">
        <w:rPr>
          <w:rFonts w:ascii="GHEA Grapalat" w:hAnsi="GHEA Grapalat" w:cs="Arial"/>
          <w:bCs/>
          <w:iCs/>
          <w:lang w:val="hy-AM"/>
        </w:rPr>
        <w:t xml:space="preserve"> </w:t>
      </w:r>
      <w:r w:rsidR="007E2B1C" w:rsidRPr="007E2B1C">
        <w:rPr>
          <w:rFonts w:ascii="GHEA Grapalat" w:hAnsi="GHEA Grapalat" w:cs="Arial"/>
          <w:bCs/>
          <w:iCs/>
          <w:lang w:val="fr-FR"/>
        </w:rPr>
        <w:t>(</w:t>
      </w:r>
      <w:r w:rsidR="00C7396C" w:rsidRPr="00940085">
        <w:rPr>
          <w:rFonts w:ascii="GHEA Grapalat" w:hAnsi="GHEA Grapalat" w:cs="Arial"/>
          <w:bCs/>
          <w:iCs/>
          <w:lang w:val="hy-AM"/>
        </w:rPr>
        <w:t>հոգեկան</w:t>
      </w:r>
      <w:r w:rsidR="00C7396C" w:rsidRPr="00C7396C">
        <w:rPr>
          <w:rFonts w:ascii="GHEA Grapalat" w:hAnsi="GHEA Grapalat" w:cs="Arial"/>
          <w:bCs/>
          <w:iCs/>
          <w:lang w:val="fr-FR"/>
        </w:rPr>
        <w:t xml:space="preserve"> </w:t>
      </w:r>
      <w:r w:rsidR="007E2B1C" w:rsidRPr="00940085">
        <w:rPr>
          <w:rFonts w:ascii="GHEA Grapalat" w:hAnsi="GHEA Grapalat" w:cs="Arial"/>
          <w:bCs/>
          <w:iCs/>
          <w:lang w:val="hy-AM"/>
        </w:rPr>
        <w:t>հիվանդություններ</w:t>
      </w:r>
      <w:r w:rsidR="00C7396C" w:rsidRPr="00C7396C">
        <w:rPr>
          <w:rFonts w:ascii="GHEA Grapalat" w:hAnsi="GHEA Grapalat" w:cs="Arial"/>
          <w:bCs/>
          <w:iCs/>
          <w:lang w:val="fr-FR"/>
        </w:rPr>
        <w:t xml:space="preserve">, </w:t>
      </w:r>
      <w:r w:rsidR="007E2B1C" w:rsidRPr="00940085">
        <w:rPr>
          <w:rFonts w:ascii="GHEA Grapalat" w:hAnsi="GHEA Grapalat" w:cs="Arial"/>
          <w:bCs/>
          <w:iCs/>
          <w:lang w:val="hy-AM"/>
        </w:rPr>
        <w:t>տուբերկուլոզ</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վարակիչ</w:t>
      </w:r>
      <w:r w:rsidR="00C7396C" w:rsidRPr="00C7396C">
        <w:rPr>
          <w:rFonts w:ascii="GHEA Grapalat" w:hAnsi="GHEA Grapalat" w:cs="Arial"/>
          <w:bCs/>
          <w:iCs/>
          <w:lang w:val="fr-FR"/>
        </w:rPr>
        <w:t xml:space="preserve"> </w:t>
      </w:r>
      <w:r w:rsidR="007E2B1C" w:rsidRPr="00940085">
        <w:rPr>
          <w:rFonts w:ascii="GHEA Grapalat" w:hAnsi="GHEA Grapalat" w:cs="Arial"/>
          <w:bCs/>
          <w:iCs/>
          <w:lang w:val="hy-AM"/>
        </w:rPr>
        <w:t>հիվանդություններ</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չարորակ</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նորագոյացությու</w:t>
      </w:r>
      <w:r w:rsidR="007E2B1C" w:rsidRPr="00940085">
        <w:rPr>
          <w:rFonts w:ascii="GHEA Grapalat" w:hAnsi="GHEA Grapalat" w:cs="Arial"/>
          <w:bCs/>
          <w:iCs/>
          <w:lang w:val="hy-AM"/>
        </w:rPr>
        <w:t>ններ</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այլն</w:t>
      </w:r>
      <w:r w:rsidR="007E2B1C">
        <w:rPr>
          <w:rFonts w:ascii="GHEA Grapalat" w:hAnsi="GHEA Grapalat" w:cs="Arial"/>
          <w:bCs/>
          <w:iCs/>
          <w:lang w:val="fr-FR"/>
        </w:rPr>
        <w:t>)</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տառապող</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անձանց</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Բացի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այդ</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սկսած</w:t>
      </w:r>
      <w:r w:rsidR="00C7396C" w:rsidRPr="00C7396C">
        <w:rPr>
          <w:rFonts w:ascii="GHEA Grapalat" w:hAnsi="GHEA Grapalat" w:cs="Arial"/>
          <w:bCs/>
          <w:iCs/>
          <w:lang w:val="fr-FR"/>
        </w:rPr>
        <w:t xml:space="preserve"> 2015 </w:t>
      </w:r>
      <w:r w:rsidR="00C7396C" w:rsidRPr="00940085">
        <w:rPr>
          <w:rFonts w:ascii="GHEA Grapalat" w:hAnsi="GHEA Grapalat" w:cs="Arial"/>
          <w:bCs/>
          <w:iCs/>
          <w:lang w:val="hy-AM"/>
        </w:rPr>
        <w:t>թվականի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հունվարի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մեկից</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մեկնարկել</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պետության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կողմից</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երաշխավորված</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անվճար</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բժշկական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օգնության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սպասարկման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շրջանակներում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անհետաձգելի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սրտի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վիրահատության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ոչ</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դեղապատ</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ստենտի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տեղադրում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ծառայությունների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կազմակերպման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ծրագիրը</w:t>
      </w:r>
      <w:r w:rsidR="00C7396C" w:rsidRPr="00C7396C">
        <w:rPr>
          <w:rFonts w:ascii="GHEA Grapalat" w:hAnsi="GHEA Grapalat" w:cs="Arial"/>
          <w:bCs/>
          <w:iCs/>
          <w:lang w:val="fr-FR"/>
        </w:rPr>
        <w:t xml:space="preserve"> </w:t>
      </w:r>
      <w:r w:rsidR="00C1104C">
        <w:rPr>
          <w:rFonts w:ascii="GHEA Grapalat" w:hAnsi="GHEA Grapalat" w:cs="Arial"/>
          <w:bCs/>
          <w:iCs/>
          <w:lang w:val="fr-FR"/>
        </w:rPr>
        <w:t xml:space="preserve">            </w:t>
      </w:r>
      <w:r w:rsidR="00C7396C" w:rsidRPr="00C7396C">
        <w:rPr>
          <w:rFonts w:ascii="GHEA Grapalat" w:hAnsi="GHEA Grapalat" w:cs="Arial"/>
          <w:bCs/>
          <w:iCs/>
          <w:lang w:val="fr-FR"/>
        </w:rPr>
        <w:t>(</w:t>
      </w:r>
      <w:r w:rsidR="00C1104C" w:rsidRPr="00940085">
        <w:rPr>
          <w:rFonts w:ascii="GHEA Grapalat" w:hAnsi="GHEA Grapalat" w:cs="Arial"/>
          <w:bCs/>
          <w:iCs/>
          <w:lang w:val="hy-AM"/>
        </w:rPr>
        <w:t>ՀՀ</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առողջապահության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նախարարի</w:t>
      </w:r>
      <w:r w:rsidR="00C7396C" w:rsidRPr="00C7396C">
        <w:rPr>
          <w:rFonts w:ascii="GHEA Grapalat" w:hAnsi="GHEA Grapalat" w:cs="Arial"/>
          <w:bCs/>
          <w:iCs/>
          <w:lang w:val="fr-FR"/>
        </w:rPr>
        <w:t xml:space="preserve"> 2016 </w:t>
      </w:r>
      <w:r w:rsidR="00C7396C" w:rsidRPr="00940085">
        <w:rPr>
          <w:rFonts w:ascii="GHEA Grapalat" w:hAnsi="GHEA Grapalat" w:cs="Arial"/>
          <w:bCs/>
          <w:iCs/>
          <w:lang w:val="hy-AM"/>
        </w:rPr>
        <w:t>թվականի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ապրիլի</w:t>
      </w:r>
      <w:r w:rsidR="00C7396C" w:rsidRPr="00C7396C">
        <w:rPr>
          <w:rFonts w:ascii="GHEA Grapalat" w:hAnsi="GHEA Grapalat" w:cs="Arial"/>
          <w:bCs/>
          <w:iCs/>
          <w:lang w:val="fr-FR"/>
        </w:rPr>
        <w:t xml:space="preserve"> 27-</w:t>
      </w:r>
      <w:r w:rsidR="00C7396C" w:rsidRPr="00940085">
        <w:rPr>
          <w:rFonts w:ascii="GHEA Grapalat" w:hAnsi="GHEA Grapalat" w:cs="Arial"/>
          <w:bCs/>
          <w:iCs/>
          <w:lang w:val="hy-AM"/>
        </w:rPr>
        <w:t>ի</w:t>
      </w:r>
      <w:r w:rsidR="00C7396C" w:rsidRPr="00C7396C">
        <w:rPr>
          <w:rFonts w:ascii="GHEA Grapalat" w:hAnsi="GHEA Grapalat" w:cs="Arial"/>
          <w:bCs/>
          <w:iCs/>
          <w:lang w:val="fr-FR"/>
        </w:rPr>
        <w:t xml:space="preserve"> </w:t>
      </w:r>
      <w:r w:rsidR="00966D5B" w:rsidRPr="00966D5B">
        <w:rPr>
          <w:rFonts w:ascii="GHEA Grapalat" w:hAnsi="GHEA Grapalat" w:cs="Arial"/>
          <w:bCs/>
          <w:iCs/>
          <w:lang w:val="fr-FR"/>
        </w:rPr>
        <w:t>N</w:t>
      </w:r>
      <w:r w:rsidR="00D93AC6">
        <w:rPr>
          <w:rFonts w:ascii="GHEA Grapalat" w:hAnsi="GHEA Grapalat" w:cs="Arial"/>
          <w:bCs/>
          <w:iCs/>
          <w:lang w:val="fr-FR"/>
        </w:rPr>
        <w:t xml:space="preserve"> 1256-</w:t>
      </w:r>
      <w:r w:rsidR="00C7396C" w:rsidRPr="00940085">
        <w:rPr>
          <w:rFonts w:ascii="GHEA Grapalat" w:hAnsi="GHEA Grapalat" w:cs="Arial"/>
          <w:bCs/>
          <w:iCs/>
          <w:lang w:val="hy-AM"/>
        </w:rPr>
        <w:t>Ա</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հրաման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երբ</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վիրահատությունն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իրականացվում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համապատասխան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վիճակների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ախտորոշումների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դեպքերում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պացիենտի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առանց</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սոցիալական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որևէ</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խմբի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պատկանելության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դիմելու</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բերելու</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դեպքում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բժշկական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կազմակերպության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ընդունարանում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երկու</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ժամվա</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ընթացքում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Հարկ</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նշել</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նաև</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որ</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Հայաստանի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Հանրապետությունում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ՀՀ</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կառավարության</w:t>
      </w:r>
      <w:r w:rsidR="00C7396C" w:rsidRPr="00C7396C">
        <w:rPr>
          <w:rFonts w:ascii="GHEA Grapalat" w:hAnsi="GHEA Grapalat" w:cs="Arial"/>
          <w:bCs/>
          <w:iCs/>
          <w:lang w:val="fr-FR"/>
        </w:rPr>
        <w:t xml:space="preserve"> 2004 </w:t>
      </w:r>
      <w:r w:rsidR="00C7396C" w:rsidRPr="00940085">
        <w:rPr>
          <w:rFonts w:ascii="GHEA Grapalat" w:hAnsi="GHEA Grapalat" w:cs="Arial"/>
          <w:bCs/>
          <w:iCs/>
          <w:lang w:val="hy-AM"/>
        </w:rPr>
        <w:t>թվականի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մարտի</w:t>
      </w:r>
      <w:r w:rsidR="00966D5B">
        <w:rPr>
          <w:rFonts w:ascii="GHEA Grapalat" w:hAnsi="GHEA Grapalat" w:cs="Arial"/>
          <w:bCs/>
          <w:iCs/>
          <w:lang w:val="fr-FR"/>
        </w:rPr>
        <w:t xml:space="preserve"> </w:t>
      </w:r>
      <w:r w:rsidR="00C7396C" w:rsidRPr="00C7396C">
        <w:rPr>
          <w:rFonts w:ascii="GHEA Grapalat" w:hAnsi="GHEA Grapalat" w:cs="Arial"/>
          <w:bCs/>
          <w:iCs/>
          <w:lang w:val="fr-FR"/>
        </w:rPr>
        <w:t>4-</w:t>
      </w:r>
      <w:r w:rsidR="00C7396C" w:rsidRPr="00940085">
        <w:rPr>
          <w:rFonts w:ascii="GHEA Grapalat" w:hAnsi="GHEA Grapalat" w:cs="Arial"/>
          <w:bCs/>
          <w:iCs/>
          <w:lang w:val="hy-AM"/>
        </w:rPr>
        <w:t>ի</w:t>
      </w:r>
      <w:r w:rsidR="00C7396C" w:rsidRPr="00C7396C">
        <w:rPr>
          <w:rFonts w:ascii="GHEA Grapalat" w:hAnsi="GHEA Grapalat" w:cs="Arial"/>
          <w:bCs/>
          <w:iCs/>
          <w:lang w:val="fr-FR"/>
        </w:rPr>
        <w:t xml:space="preserve"> </w:t>
      </w:r>
      <w:r w:rsidR="00966D5B" w:rsidRPr="00966D5B">
        <w:rPr>
          <w:rFonts w:ascii="GHEA Grapalat" w:hAnsi="GHEA Grapalat" w:cs="Arial"/>
          <w:bCs/>
          <w:iCs/>
          <w:lang w:val="fr-FR"/>
        </w:rPr>
        <w:t>N</w:t>
      </w:r>
      <w:r w:rsidR="00C7396C" w:rsidRPr="00C7396C">
        <w:rPr>
          <w:rFonts w:ascii="GHEA Grapalat" w:hAnsi="GHEA Grapalat" w:cs="Arial"/>
          <w:bCs/>
          <w:iCs/>
          <w:lang w:val="fr-FR"/>
        </w:rPr>
        <w:t xml:space="preserve"> 318-</w:t>
      </w:r>
      <w:r w:rsidR="00C7396C" w:rsidRPr="00940085">
        <w:rPr>
          <w:rFonts w:ascii="GHEA Grapalat" w:hAnsi="GHEA Grapalat" w:cs="Arial"/>
          <w:bCs/>
          <w:iCs/>
          <w:lang w:val="hy-AM"/>
        </w:rPr>
        <w:t>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որոշմամբ</w:t>
      </w:r>
      <w:r w:rsidR="00C7396C" w:rsidRPr="00C7396C">
        <w:rPr>
          <w:rFonts w:ascii="GHEA Grapalat" w:hAnsi="GHEA Grapalat" w:cs="Arial"/>
          <w:bCs/>
          <w:iCs/>
          <w:lang w:val="fr-FR"/>
        </w:rPr>
        <w:t xml:space="preserve">` 65 </w:t>
      </w:r>
      <w:r w:rsidR="00C7396C" w:rsidRPr="00940085">
        <w:rPr>
          <w:rFonts w:ascii="GHEA Grapalat" w:hAnsi="GHEA Grapalat" w:cs="Arial"/>
          <w:bCs/>
          <w:iCs/>
          <w:lang w:val="hy-AM"/>
        </w:rPr>
        <w:t>տարեկան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ավելի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բարձր</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տարիքի</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անձինք</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օգտվում</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են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մասնագիտացված</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ստոմատոլոգիական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բժշկական</w:t>
      </w:r>
      <w:r w:rsidR="00C7396C" w:rsidRPr="00C7396C">
        <w:rPr>
          <w:rFonts w:ascii="GHEA Grapalat" w:hAnsi="GHEA Grapalat" w:cs="Arial"/>
          <w:bCs/>
          <w:iCs/>
          <w:lang w:val="fr-FR"/>
        </w:rPr>
        <w:t xml:space="preserve"> </w:t>
      </w:r>
      <w:r w:rsidR="00C7396C" w:rsidRPr="00940085">
        <w:rPr>
          <w:rFonts w:ascii="GHEA Grapalat" w:hAnsi="GHEA Grapalat" w:cs="Arial"/>
          <w:bCs/>
          <w:iCs/>
          <w:lang w:val="hy-AM"/>
        </w:rPr>
        <w:t>օգնությունից</w:t>
      </w:r>
      <w:r w:rsidR="00C7396C" w:rsidRPr="00C7396C">
        <w:rPr>
          <w:rFonts w:ascii="GHEA Grapalat" w:hAnsi="GHEA Grapalat" w:cs="Arial"/>
          <w:bCs/>
          <w:iCs/>
          <w:lang w:val="fr-FR"/>
        </w:rPr>
        <w:t xml:space="preserve">: </w:t>
      </w:r>
    </w:p>
    <w:p w:rsidR="00C7396C" w:rsidRPr="00C7396C" w:rsidRDefault="006E1109" w:rsidP="006E1109">
      <w:pPr>
        <w:autoSpaceDE w:val="0"/>
        <w:autoSpaceDN w:val="0"/>
        <w:adjustRightInd w:val="0"/>
        <w:jc w:val="both"/>
        <w:rPr>
          <w:rFonts w:ascii="GHEA Grapalat" w:hAnsi="GHEA Grapalat" w:cs="Arial"/>
          <w:bCs/>
          <w:iCs/>
          <w:lang w:val="fr-FR"/>
        </w:rPr>
      </w:pPr>
      <w:r>
        <w:rPr>
          <w:rFonts w:ascii="GHEA Grapalat" w:hAnsi="GHEA Grapalat" w:cs="Arial"/>
          <w:bCs/>
          <w:iCs/>
          <w:lang w:val="hy-AM"/>
        </w:rPr>
        <w:t xml:space="preserve">       </w:t>
      </w:r>
      <w:r w:rsidR="00C7396C" w:rsidRPr="00C1328B">
        <w:rPr>
          <w:rFonts w:ascii="GHEA Grapalat" w:hAnsi="GHEA Grapalat" w:cs="Arial"/>
          <w:bCs/>
          <w:iCs/>
          <w:lang w:val="hy-AM"/>
        </w:rPr>
        <w:t>Հայաստանի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Հանրապետությունում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առողջապահության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համակարգն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ունի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սոցիալական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ուղղվածություն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մասնավորապես՝</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ՀՀ</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կառավարության</w:t>
      </w:r>
      <w:r w:rsidR="00C7396C" w:rsidRPr="00C7396C">
        <w:rPr>
          <w:rFonts w:ascii="GHEA Grapalat" w:hAnsi="GHEA Grapalat" w:cs="Arial"/>
          <w:bCs/>
          <w:iCs/>
          <w:lang w:val="fr-FR"/>
        </w:rPr>
        <w:t xml:space="preserve"> 2004 </w:t>
      </w:r>
      <w:r w:rsidR="00C7396C" w:rsidRPr="00C1328B">
        <w:rPr>
          <w:rFonts w:ascii="GHEA Grapalat" w:hAnsi="GHEA Grapalat" w:cs="Arial"/>
          <w:bCs/>
          <w:iCs/>
          <w:lang w:val="hy-AM"/>
        </w:rPr>
        <w:t>թվականի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մարտի</w:t>
      </w:r>
      <w:r w:rsidR="00C7396C" w:rsidRPr="00C7396C">
        <w:rPr>
          <w:rFonts w:ascii="GHEA Grapalat" w:hAnsi="GHEA Grapalat" w:cs="Arial"/>
          <w:bCs/>
          <w:iCs/>
          <w:lang w:val="fr-FR"/>
        </w:rPr>
        <w:t xml:space="preserve"> 4-</w:t>
      </w:r>
      <w:r w:rsidR="00C7396C" w:rsidRPr="00C1328B">
        <w:rPr>
          <w:rFonts w:ascii="GHEA Grapalat" w:hAnsi="GHEA Grapalat" w:cs="Arial"/>
          <w:bCs/>
          <w:iCs/>
          <w:lang w:val="hy-AM"/>
        </w:rPr>
        <w:t>ի</w:t>
      </w:r>
      <w:r w:rsidR="00C7396C" w:rsidRPr="00C7396C">
        <w:rPr>
          <w:rFonts w:ascii="GHEA Grapalat" w:hAnsi="GHEA Grapalat" w:cs="Arial"/>
          <w:bCs/>
          <w:iCs/>
          <w:lang w:val="fr-FR"/>
        </w:rPr>
        <w:t xml:space="preserve"> </w:t>
      </w:r>
      <w:r w:rsidR="00044367">
        <w:rPr>
          <w:rFonts w:ascii="GHEA Grapalat" w:hAnsi="GHEA Grapalat" w:cs="Arial"/>
          <w:bCs/>
          <w:iCs/>
          <w:lang w:val="fr-FR"/>
        </w:rPr>
        <w:t xml:space="preserve">N </w:t>
      </w:r>
      <w:r w:rsidR="00C7396C" w:rsidRPr="00C7396C">
        <w:rPr>
          <w:rFonts w:ascii="GHEA Grapalat" w:hAnsi="GHEA Grapalat" w:cs="Arial"/>
          <w:bCs/>
          <w:iCs/>
          <w:lang w:val="fr-FR"/>
        </w:rPr>
        <w:t>318-</w:t>
      </w:r>
      <w:r w:rsidR="00C7396C" w:rsidRPr="00C1328B">
        <w:rPr>
          <w:rFonts w:ascii="GHEA Grapalat" w:hAnsi="GHEA Grapalat" w:cs="Arial"/>
          <w:bCs/>
          <w:iCs/>
          <w:lang w:val="hy-AM"/>
        </w:rPr>
        <w:t>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որոշմամբ</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հաստատված</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բնակչության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սոցիալապես</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անապահով</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առանձին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հատուկ</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խմբերի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ցանկը</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ըստ</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անվճար</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հիվանդանոցային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բժշկական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օգնություն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սպասարկում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տրամադրվում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ոչ</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միայն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մինչև</w:t>
      </w:r>
      <w:r w:rsidR="00C7396C" w:rsidRPr="00C7396C">
        <w:rPr>
          <w:rFonts w:ascii="GHEA Grapalat" w:hAnsi="GHEA Grapalat" w:cs="Arial"/>
          <w:bCs/>
          <w:iCs/>
          <w:lang w:val="fr-FR"/>
        </w:rPr>
        <w:t xml:space="preserve"> 7, </w:t>
      </w:r>
      <w:r w:rsidR="00C7396C" w:rsidRPr="00C1328B">
        <w:rPr>
          <w:rFonts w:ascii="GHEA Grapalat" w:hAnsi="GHEA Grapalat" w:cs="Arial"/>
          <w:bCs/>
          <w:iCs/>
          <w:lang w:val="hy-AM"/>
        </w:rPr>
        <w:t>այլ</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նաև</w:t>
      </w:r>
      <w:r w:rsidR="00C7396C" w:rsidRPr="00C7396C">
        <w:rPr>
          <w:rFonts w:ascii="GHEA Grapalat" w:hAnsi="GHEA Grapalat" w:cs="Arial"/>
          <w:bCs/>
          <w:iCs/>
          <w:lang w:val="fr-FR"/>
        </w:rPr>
        <w:t xml:space="preserve"> 0-18 </w:t>
      </w:r>
      <w:r w:rsidR="00C7396C" w:rsidRPr="00C1328B">
        <w:rPr>
          <w:rFonts w:ascii="GHEA Grapalat" w:hAnsi="GHEA Grapalat" w:cs="Arial"/>
          <w:bCs/>
          <w:iCs/>
          <w:lang w:val="hy-AM"/>
        </w:rPr>
        <w:t>տարեկան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սոցիալական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անապահովության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որոշակի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խմբերում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ներառված</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երեխաներին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ընտանեկան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նպաստի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համակարգում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ընդգրկված</w:t>
      </w:r>
      <w:r w:rsidR="00C7396C" w:rsidRPr="00C7396C">
        <w:rPr>
          <w:rFonts w:ascii="GHEA Grapalat" w:hAnsi="GHEA Grapalat" w:cs="Arial"/>
          <w:bCs/>
          <w:iCs/>
          <w:lang w:val="fr-FR"/>
        </w:rPr>
        <w:t xml:space="preserve"> 30.00 </w:t>
      </w:r>
      <w:r w:rsidR="00C7396C" w:rsidRPr="00C1328B">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ավելի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բարձր</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անապահովության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միավոր</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ունեցող</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նպաստառուներին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հաշմանդամություն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ունեցող</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անձանց</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Հայրենական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մեծ</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պատերազմի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մասնակիցներին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վերարտադրության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տարիքի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կանանց</w:t>
      </w:r>
      <w:r w:rsidR="00044367">
        <w:rPr>
          <w:rFonts w:ascii="GHEA Grapalat" w:hAnsi="GHEA Grapalat" w:cs="Arial"/>
          <w:bCs/>
          <w:iCs/>
          <w:lang w:val="fr-FR"/>
        </w:rPr>
        <w:t>,</w:t>
      </w:r>
      <w:r w:rsidR="00C7396C" w:rsidRPr="00C7396C">
        <w:rPr>
          <w:rFonts w:ascii="GHEA Grapalat" w:hAnsi="GHEA Grapalat" w:cs="Arial"/>
          <w:bCs/>
          <w:iCs/>
          <w:lang w:val="fr-FR"/>
        </w:rPr>
        <w:t xml:space="preserve"> 14-15 </w:t>
      </w:r>
      <w:r w:rsidR="00C7396C" w:rsidRPr="00C1328B">
        <w:rPr>
          <w:rFonts w:ascii="GHEA Grapalat" w:hAnsi="GHEA Grapalat" w:cs="Arial"/>
          <w:bCs/>
          <w:iCs/>
          <w:lang w:val="hy-AM"/>
        </w:rPr>
        <w:t>տարեկան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արական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սեռի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նախազորակոչային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զորակոչային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տարիքի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անձանց</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զինծառայողներին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նրանց</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հավասարեցված</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անձանց</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ընտանիքների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անդամներին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Հայաստանի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Հանրապետության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պաշտպանության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ժամանակ</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ինչպես</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նաև</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ծառայողական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պարտականությունները</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կատարելիս</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զոհված</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մահացած</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զինծառայողների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ընտանիքների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անդամներին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փրկարարական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ծառայողների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ընտանիքների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անդամներին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բռնադատվածներին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Չեռնոբիլի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ատոմակայանի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վթարի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վերացման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աշխատանքների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մասնակիցներին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այլն</w:t>
      </w:r>
      <w:r w:rsidR="00C7396C" w:rsidRPr="00C7396C">
        <w:rPr>
          <w:rFonts w:ascii="GHEA Grapalat" w:hAnsi="GHEA Grapalat" w:cs="Arial"/>
          <w:bCs/>
          <w:iCs/>
          <w:lang w:val="fr-FR"/>
        </w:rPr>
        <w:t>:</w:t>
      </w:r>
    </w:p>
    <w:p w:rsidR="00AD5A3A" w:rsidRDefault="006E1109" w:rsidP="006E1109">
      <w:pPr>
        <w:autoSpaceDE w:val="0"/>
        <w:autoSpaceDN w:val="0"/>
        <w:adjustRightInd w:val="0"/>
        <w:jc w:val="both"/>
        <w:rPr>
          <w:rFonts w:ascii="GHEA Grapalat" w:hAnsi="GHEA Grapalat" w:cs="Arial"/>
          <w:bCs/>
          <w:iCs/>
          <w:lang w:val="hy-AM"/>
        </w:rPr>
      </w:pPr>
      <w:r>
        <w:rPr>
          <w:rFonts w:ascii="GHEA Grapalat" w:hAnsi="GHEA Grapalat" w:cs="Arial"/>
          <w:bCs/>
          <w:iCs/>
          <w:lang w:val="hy-AM"/>
        </w:rPr>
        <w:t xml:space="preserve">       </w:t>
      </w:r>
      <w:r w:rsidR="00C7396C" w:rsidRPr="00C1328B">
        <w:rPr>
          <w:rFonts w:ascii="GHEA Grapalat" w:hAnsi="GHEA Grapalat" w:cs="Arial"/>
          <w:bCs/>
          <w:iCs/>
          <w:lang w:val="hy-AM"/>
        </w:rPr>
        <w:t>ՀՀ</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առողջապահության</w:t>
      </w:r>
      <w:r w:rsidR="00C7396C" w:rsidRPr="00C7396C">
        <w:rPr>
          <w:rFonts w:ascii="GHEA Grapalat" w:hAnsi="GHEA Grapalat" w:cs="Arial"/>
          <w:bCs/>
          <w:iCs/>
          <w:lang w:val="fr-FR"/>
        </w:rPr>
        <w:t xml:space="preserve"> </w:t>
      </w:r>
      <w:r w:rsidR="004C560A">
        <w:rPr>
          <w:rFonts w:ascii="GHEA Grapalat" w:hAnsi="GHEA Grapalat" w:cs="Arial"/>
          <w:bCs/>
          <w:iCs/>
          <w:lang w:val="hy-AM"/>
        </w:rPr>
        <w:t>բնագավառի</w:t>
      </w:r>
      <w:r w:rsidR="00044367">
        <w:rPr>
          <w:rFonts w:ascii="GHEA Grapalat" w:hAnsi="GHEA Grapalat" w:cs="Arial"/>
          <w:bCs/>
          <w:iCs/>
          <w:lang w:val="hy-AM"/>
        </w:rPr>
        <w:t xml:space="preserve"> </w:t>
      </w:r>
      <w:r w:rsidR="00C7396C" w:rsidRPr="00C1328B">
        <w:rPr>
          <w:rFonts w:ascii="GHEA Grapalat" w:hAnsi="GHEA Grapalat" w:cs="Arial"/>
          <w:bCs/>
          <w:iCs/>
          <w:lang w:val="hy-AM"/>
        </w:rPr>
        <w:t>բյուջեն</w:t>
      </w:r>
      <w:r w:rsidR="00C7396C" w:rsidRPr="00C7396C">
        <w:rPr>
          <w:rFonts w:ascii="GHEA Grapalat" w:hAnsi="GHEA Grapalat" w:cs="Arial"/>
          <w:bCs/>
          <w:iCs/>
          <w:lang w:val="fr-FR"/>
        </w:rPr>
        <w:t xml:space="preserve"> 2016 </w:t>
      </w:r>
      <w:r w:rsidR="00C7396C" w:rsidRPr="00C1328B">
        <w:rPr>
          <w:rFonts w:ascii="GHEA Grapalat" w:hAnsi="GHEA Grapalat" w:cs="Arial"/>
          <w:bCs/>
          <w:iCs/>
          <w:lang w:val="hy-AM"/>
        </w:rPr>
        <w:t>թվականին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կազմում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է</w:t>
      </w:r>
      <w:r w:rsidR="00C7396C" w:rsidRPr="00C7396C">
        <w:rPr>
          <w:rFonts w:ascii="GHEA Grapalat" w:hAnsi="GHEA Grapalat" w:cs="Arial"/>
          <w:bCs/>
          <w:iCs/>
          <w:lang w:val="fr-FR"/>
        </w:rPr>
        <w:t xml:space="preserve">  88,4 </w:t>
      </w:r>
      <w:r w:rsidR="00C7396C" w:rsidRPr="00C1328B">
        <w:rPr>
          <w:rFonts w:ascii="GHEA Grapalat" w:hAnsi="GHEA Grapalat" w:cs="Arial"/>
          <w:bCs/>
          <w:iCs/>
          <w:lang w:val="hy-AM"/>
        </w:rPr>
        <w:t>մլրդ</w:t>
      </w:r>
      <w:r w:rsidR="00C7396C" w:rsidRPr="00C7396C">
        <w:rPr>
          <w:rFonts w:ascii="GHEA Grapalat" w:hAnsi="GHEA Grapalat" w:cs="Arial"/>
          <w:bCs/>
          <w:iCs/>
          <w:lang w:val="fr-FR"/>
        </w:rPr>
        <w:t xml:space="preserve"> </w:t>
      </w:r>
      <w:r w:rsidR="00D11F1A">
        <w:rPr>
          <w:rFonts w:ascii="GHEA Grapalat" w:hAnsi="GHEA Grapalat" w:cs="Arial"/>
          <w:bCs/>
          <w:iCs/>
          <w:lang w:val="hy-AM"/>
        </w:rPr>
        <w:t xml:space="preserve">ՀՀ </w:t>
      </w:r>
      <w:r w:rsidR="00C7396C" w:rsidRPr="00C1328B">
        <w:rPr>
          <w:rFonts w:ascii="GHEA Grapalat" w:hAnsi="GHEA Grapalat" w:cs="Arial"/>
          <w:bCs/>
          <w:iCs/>
          <w:lang w:val="hy-AM"/>
        </w:rPr>
        <w:t>դրամ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որից</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հիվանդանոցային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ծրագրերի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մասով</w:t>
      </w:r>
      <w:r w:rsidR="00C7396C" w:rsidRPr="00C7396C">
        <w:rPr>
          <w:rFonts w:ascii="GHEA Grapalat" w:hAnsi="GHEA Grapalat" w:cs="Arial"/>
          <w:bCs/>
          <w:iCs/>
          <w:lang w:val="fr-FR"/>
        </w:rPr>
        <w:t xml:space="preserve">` 39,8 </w:t>
      </w:r>
      <w:r w:rsidR="00C7396C" w:rsidRPr="00C1328B">
        <w:rPr>
          <w:rFonts w:ascii="GHEA Grapalat" w:hAnsi="GHEA Grapalat" w:cs="Arial"/>
          <w:bCs/>
          <w:iCs/>
          <w:lang w:val="hy-AM"/>
        </w:rPr>
        <w:t>մլրդ</w:t>
      </w:r>
      <w:r w:rsidR="00C7396C" w:rsidRPr="00C7396C">
        <w:rPr>
          <w:rFonts w:ascii="GHEA Grapalat" w:hAnsi="GHEA Grapalat" w:cs="Arial"/>
          <w:bCs/>
          <w:iCs/>
          <w:lang w:val="fr-FR"/>
        </w:rPr>
        <w:t xml:space="preserve"> </w:t>
      </w:r>
      <w:r w:rsidR="00D11F1A">
        <w:rPr>
          <w:rFonts w:ascii="GHEA Grapalat" w:hAnsi="GHEA Grapalat" w:cs="Arial"/>
          <w:bCs/>
          <w:iCs/>
          <w:lang w:val="hy-AM"/>
        </w:rPr>
        <w:t xml:space="preserve">ՀՀ </w:t>
      </w:r>
      <w:r w:rsidR="00C7396C" w:rsidRPr="00C1328B">
        <w:rPr>
          <w:rFonts w:ascii="GHEA Grapalat" w:hAnsi="GHEA Grapalat" w:cs="Arial"/>
          <w:bCs/>
          <w:iCs/>
          <w:lang w:val="hy-AM"/>
        </w:rPr>
        <w:t>դրամ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արտահիվանդանոցային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ծրագրերի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մասով</w:t>
      </w:r>
      <w:r w:rsidR="00687638">
        <w:rPr>
          <w:rFonts w:ascii="GHEA Grapalat" w:hAnsi="GHEA Grapalat" w:cs="Arial"/>
          <w:bCs/>
          <w:iCs/>
          <w:lang w:val="fr-FR"/>
        </w:rPr>
        <w:t>` 27,</w:t>
      </w:r>
      <w:r w:rsidR="00687638">
        <w:rPr>
          <w:rFonts w:ascii="GHEA Grapalat" w:hAnsi="GHEA Grapalat" w:cs="Arial"/>
          <w:bCs/>
          <w:iCs/>
          <w:lang w:val="hy-AM"/>
        </w:rPr>
        <w:t>7</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մլրդ</w:t>
      </w:r>
      <w:r w:rsidR="00C7396C" w:rsidRPr="00C7396C">
        <w:rPr>
          <w:rFonts w:ascii="GHEA Grapalat" w:hAnsi="GHEA Grapalat" w:cs="Arial"/>
          <w:bCs/>
          <w:iCs/>
          <w:lang w:val="fr-FR"/>
        </w:rPr>
        <w:t xml:space="preserve"> </w:t>
      </w:r>
      <w:r w:rsidR="00D11F1A">
        <w:rPr>
          <w:rFonts w:ascii="GHEA Grapalat" w:hAnsi="GHEA Grapalat" w:cs="Arial"/>
          <w:bCs/>
          <w:iCs/>
          <w:lang w:val="hy-AM"/>
        </w:rPr>
        <w:t xml:space="preserve">ՀՀ </w:t>
      </w:r>
      <w:r w:rsidR="00C7396C" w:rsidRPr="00C1328B">
        <w:rPr>
          <w:rFonts w:ascii="GHEA Grapalat" w:hAnsi="GHEA Grapalat" w:cs="Arial"/>
          <w:bCs/>
          <w:iCs/>
          <w:lang w:val="hy-AM"/>
        </w:rPr>
        <w:t>դրամ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Վերջին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տարիների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հիվանդանոցային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բուժօգնության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ընդհանուր</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դեպքերի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թվաքանակը</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կազմում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է</w:t>
      </w:r>
      <w:r w:rsidR="00C7396C" w:rsidRPr="00C7396C">
        <w:rPr>
          <w:rFonts w:ascii="GHEA Grapalat" w:hAnsi="GHEA Grapalat" w:cs="Arial"/>
          <w:bCs/>
          <w:iCs/>
          <w:lang w:val="fr-FR"/>
        </w:rPr>
        <w:t xml:space="preserve"> 406,6 </w:t>
      </w:r>
      <w:r w:rsidR="00C7396C" w:rsidRPr="00C1328B">
        <w:rPr>
          <w:rFonts w:ascii="GHEA Grapalat" w:hAnsi="GHEA Grapalat" w:cs="Arial"/>
          <w:bCs/>
          <w:iCs/>
          <w:lang w:val="hy-AM"/>
        </w:rPr>
        <w:t>հազար</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և</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ավելի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որից</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պետական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պատվերի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շրջանակներում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բուժօգնություն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ստացած</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հիվանդների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թվաքանակը</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կազմում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է</w:t>
      </w:r>
      <w:r w:rsidR="00C7396C" w:rsidRPr="00C7396C">
        <w:rPr>
          <w:rFonts w:ascii="GHEA Grapalat" w:hAnsi="GHEA Grapalat" w:cs="Arial"/>
          <w:bCs/>
          <w:iCs/>
          <w:lang w:val="fr-FR"/>
        </w:rPr>
        <w:t xml:space="preserve"> 326,0 </w:t>
      </w:r>
      <w:r w:rsidR="00C7396C" w:rsidRPr="00C1328B">
        <w:rPr>
          <w:rFonts w:ascii="GHEA Grapalat" w:hAnsi="GHEA Grapalat" w:cs="Arial"/>
          <w:bCs/>
          <w:iCs/>
          <w:lang w:val="hy-AM"/>
        </w:rPr>
        <w:t>հազար</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դեպք</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կամ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ընդհանուր</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դեպքերի</w:t>
      </w:r>
      <w:r w:rsidR="00D11F1A">
        <w:rPr>
          <w:rFonts w:ascii="GHEA Grapalat" w:hAnsi="GHEA Grapalat" w:cs="Arial"/>
          <w:bCs/>
          <w:iCs/>
          <w:lang w:val="fr-FR"/>
        </w:rPr>
        <w:t xml:space="preserve"> 80,2</w:t>
      </w:r>
      <w:r w:rsidR="00D11F1A">
        <w:rPr>
          <w:rFonts w:ascii="GHEA Grapalat" w:hAnsi="GHEA Grapalat" w:cs="Arial"/>
          <w:bCs/>
          <w:iCs/>
          <w:lang w:val="hy-AM"/>
        </w:rPr>
        <w:t xml:space="preserve"> տոկոս</w:t>
      </w:r>
      <w:r w:rsidR="00C7396C" w:rsidRPr="00C1328B">
        <w:rPr>
          <w:rFonts w:ascii="GHEA Grapalat" w:hAnsi="GHEA Grapalat" w:cs="Arial"/>
          <w:bCs/>
          <w:iCs/>
          <w:lang w:val="hy-AM"/>
        </w:rPr>
        <w:t>ը</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Համակարգում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կիրառվում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նաև</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հիվանդանոցային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բուժօգնության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ծախսերի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փոխհատուցման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համավճարային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եղանակը</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որի</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շրջանակներում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բուժօգնություն</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է</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մատուցվում</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շուրջ</w:t>
      </w:r>
      <w:r w:rsidR="00C7396C" w:rsidRPr="00C7396C">
        <w:rPr>
          <w:rFonts w:ascii="GHEA Grapalat" w:hAnsi="GHEA Grapalat" w:cs="Arial"/>
          <w:bCs/>
          <w:iCs/>
          <w:lang w:val="fr-FR"/>
        </w:rPr>
        <w:t xml:space="preserve"> 11,1 </w:t>
      </w:r>
      <w:r w:rsidR="00C7396C" w:rsidRPr="00C1328B">
        <w:rPr>
          <w:rFonts w:ascii="GHEA Grapalat" w:hAnsi="GHEA Grapalat" w:cs="Arial"/>
          <w:bCs/>
          <w:iCs/>
          <w:lang w:val="hy-AM"/>
        </w:rPr>
        <w:t>հազար</w:t>
      </w:r>
      <w:r w:rsidR="00C7396C" w:rsidRPr="00C7396C">
        <w:rPr>
          <w:rFonts w:ascii="GHEA Grapalat" w:hAnsi="GHEA Grapalat" w:cs="Arial"/>
          <w:bCs/>
          <w:iCs/>
          <w:lang w:val="fr-FR"/>
        </w:rPr>
        <w:t xml:space="preserve"> </w:t>
      </w:r>
      <w:r w:rsidR="00C7396C" w:rsidRPr="00C1328B">
        <w:rPr>
          <w:rFonts w:ascii="GHEA Grapalat" w:hAnsi="GHEA Grapalat" w:cs="Arial"/>
          <w:bCs/>
          <w:iCs/>
          <w:lang w:val="hy-AM"/>
        </w:rPr>
        <w:t>հիվանդի</w:t>
      </w:r>
      <w:r w:rsidR="00C7396C" w:rsidRPr="00C7396C">
        <w:rPr>
          <w:rFonts w:ascii="GHEA Grapalat" w:hAnsi="GHEA Grapalat" w:cs="Arial"/>
          <w:bCs/>
          <w:iCs/>
          <w:lang w:val="fr-FR"/>
        </w:rPr>
        <w:t xml:space="preserve">: </w:t>
      </w:r>
      <w:r w:rsidR="00AD5A3A" w:rsidRPr="008A2C79">
        <w:rPr>
          <w:rFonts w:ascii="GHEA Grapalat" w:hAnsi="GHEA Grapalat"/>
          <w:bCs/>
          <w:lang w:val="hy-AM"/>
        </w:rPr>
        <w:t>Ընդհանուր առմամբ, պետական ֆինանսավորմամբ իրականացվում են 17 հիվանդանոցային (որոնցից 4-ն իրականացվում են համավճարային սկզբունքով) և 14 արտահիվանդանոցային ծրագրեր, իսկ մնացած ծրագրերն իրականացվում են անվճար ամբողջ բնակչության համար՝ ՀՀ առողջապահության նախարարության կողմից սահմանված հիմնական ծառայությունների փաթեթի շրջանակներում</w:t>
      </w:r>
      <w:r w:rsidR="00AD5A3A">
        <w:rPr>
          <w:rFonts w:ascii="GHEA Grapalat" w:hAnsi="GHEA Grapalat"/>
          <w:bCs/>
          <w:lang w:val="hy-AM"/>
        </w:rPr>
        <w:t>:</w:t>
      </w:r>
    </w:p>
    <w:p w:rsidR="00AD5A3A" w:rsidRDefault="00AD5A3A" w:rsidP="006E1109">
      <w:pPr>
        <w:autoSpaceDE w:val="0"/>
        <w:autoSpaceDN w:val="0"/>
        <w:adjustRightInd w:val="0"/>
        <w:jc w:val="both"/>
        <w:rPr>
          <w:rFonts w:ascii="GHEA Grapalat" w:hAnsi="GHEA Grapalat" w:cs="Arial"/>
          <w:bCs/>
          <w:iCs/>
          <w:lang w:val="hy-AM"/>
        </w:rPr>
      </w:pPr>
    </w:p>
    <w:p w:rsidR="00D15CF8" w:rsidRPr="00D15CF8" w:rsidRDefault="00D15CF8" w:rsidP="00C7396C">
      <w:pPr>
        <w:autoSpaceDE w:val="0"/>
        <w:autoSpaceDN w:val="0"/>
        <w:adjustRightInd w:val="0"/>
        <w:ind w:firstLine="720"/>
        <w:jc w:val="both"/>
        <w:rPr>
          <w:rFonts w:ascii="GHEA Grapalat" w:hAnsi="GHEA Grapalat" w:cs="Arial"/>
          <w:bCs/>
          <w:iCs/>
          <w:lang w:val="hy-AM"/>
        </w:rPr>
      </w:pPr>
    </w:p>
    <w:p w:rsidR="00D15CF8" w:rsidRDefault="00C7396C" w:rsidP="00C7396C">
      <w:pPr>
        <w:autoSpaceDE w:val="0"/>
        <w:autoSpaceDN w:val="0"/>
        <w:adjustRightInd w:val="0"/>
        <w:jc w:val="both"/>
        <w:rPr>
          <w:rFonts w:ascii="GHEA Grapalat" w:hAnsi="GHEA Grapalat"/>
          <w:lang w:val="hy-AM"/>
        </w:rPr>
      </w:pPr>
      <w:r w:rsidRPr="00D15CF8">
        <w:rPr>
          <w:rFonts w:ascii="GHEA Grapalat" w:hAnsi="GHEA Grapalat" w:cs="Sylfaen"/>
          <w:i/>
          <w:u w:val="single"/>
          <w:lang w:val="hy-AM"/>
        </w:rPr>
        <w:t xml:space="preserve">Հիվանդության նպաստ և մայրության նպաստ </w:t>
      </w:r>
    </w:p>
    <w:p w:rsidR="00C7396C" w:rsidRPr="00D15CF8" w:rsidRDefault="00C7396C" w:rsidP="00C7396C">
      <w:pPr>
        <w:autoSpaceDE w:val="0"/>
        <w:autoSpaceDN w:val="0"/>
        <w:adjustRightInd w:val="0"/>
        <w:jc w:val="both"/>
        <w:rPr>
          <w:rFonts w:ascii="GHEA Grapalat" w:hAnsi="GHEA Grapalat"/>
          <w:lang w:val="hy-AM"/>
        </w:rPr>
      </w:pPr>
      <w:r w:rsidRPr="00D15CF8">
        <w:rPr>
          <w:rFonts w:ascii="GHEA Grapalat" w:hAnsi="GHEA Grapalat"/>
          <w:lang w:val="hy-AM"/>
        </w:rPr>
        <w:t xml:space="preserve"> </w:t>
      </w:r>
    </w:p>
    <w:p w:rsidR="00C7396C" w:rsidRPr="00C7396C" w:rsidRDefault="006E1109" w:rsidP="006E1109">
      <w:pPr>
        <w:jc w:val="both"/>
        <w:rPr>
          <w:rFonts w:ascii="GHEA Grapalat" w:hAnsi="GHEA Grapalat" w:cs="Sylfaen"/>
          <w:lang w:val="fr-FR"/>
        </w:rPr>
      </w:pPr>
      <w:r>
        <w:rPr>
          <w:rFonts w:ascii="GHEA Grapalat" w:hAnsi="GHEA Grapalat"/>
          <w:lang w:val="hy-AM"/>
        </w:rPr>
        <w:t xml:space="preserve">       </w:t>
      </w:r>
      <w:r w:rsidR="00C7396C" w:rsidRPr="00BF5FA1">
        <w:rPr>
          <w:rFonts w:ascii="GHEA Grapalat" w:hAnsi="GHEA Grapalat"/>
          <w:lang w:val="hy-AM"/>
        </w:rPr>
        <w:t>«</w:t>
      </w:r>
      <w:r w:rsidR="00C7396C" w:rsidRPr="00BF5FA1">
        <w:rPr>
          <w:rFonts w:ascii="GHEA Grapalat" w:hAnsi="GHEA Grapalat" w:cs="Sylfaen"/>
          <w:lang w:val="hy-AM"/>
        </w:rPr>
        <w:t>Ժամանակավոր</w:t>
      </w:r>
      <w:r w:rsidR="00C7396C" w:rsidRPr="00BF5FA1">
        <w:rPr>
          <w:rFonts w:ascii="GHEA Grapalat" w:hAnsi="GHEA Grapalat"/>
          <w:lang w:val="hy-AM"/>
        </w:rPr>
        <w:t xml:space="preserve"> </w:t>
      </w:r>
      <w:r w:rsidR="00C7396C" w:rsidRPr="00BF5FA1">
        <w:rPr>
          <w:rFonts w:ascii="GHEA Grapalat" w:hAnsi="GHEA Grapalat" w:cs="Sylfaen"/>
          <w:lang w:val="hy-AM"/>
        </w:rPr>
        <w:t>անաշխատունակության</w:t>
      </w:r>
      <w:r w:rsidR="00C7396C" w:rsidRPr="00BF5FA1">
        <w:rPr>
          <w:rFonts w:ascii="GHEA Grapalat" w:hAnsi="GHEA Grapalat"/>
          <w:lang w:val="hy-AM"/>
        </w:rPr>
        <w:t xml:space="preserve"> </w:t>
      </w:r>
      <w:r w:rsidR="00C7396C" w:rsidRPr="002244DD">
        <w:rPr>
          <w:rFonts w:ascii="GHEA Grapalat" w:hAnsi="GHEA Grapalat"/>
          <w:lang w:val="hy-AM"/>
        </w:rPr>
        <w:t>և</w:t>
      </w:r>
      <w:r w:rsidR="00C7396C" w:rsidRPr="00C7396C">
        <w:rPr>
          <w:rFonts w:ascii="GHEA Grapalat" w:hAnsi="GHEA Grapalat"/>
          <w:lang w:val="fr-FR"/>
        </w:rPr>
        <w:t xml:space="preserve"> </w:t>
      </w:r>
      <w:r w:rsidR="00C7396C" w:rsidRPr="002244DD">
        <w:rPr>
          <w:rFonts w:ascii="GHEA Grapalat" w:hAnsi="GHEA Grapalat"/>
          <w:lang w:val="hy-AM"/>
        </w:rPr>
        <w:t>մայրության</w:t>
      </w:r>
      <w:r w:rsidR="00C7396C" w:rsidRPr="00C7396C">
        <w:rPr>
          <w:rFonts w:ascii="GHEA Grapalat" w:hAnsi="GHEA Grapalat"/>
          <w:lang w:val="fr-FR"/>
        </w:rPr>
        <w:t xml:space="preserve"> </w:t>
      </w:r>
      <w:r w:rsidR="00C7396C" w:rsidRPr="00BF5FA1">
        <w:rPr>
          <w:rFonts w:ascii="GHEA Grapalat" w:hAnsi="GHEA Grapalat"/>
          <w:lang w:val="hy-AM"/>
        </w:rPr>
        <w:t>նպաստ</w:t>
      </w:r>
      <w:r w:rsidR="00C7396C" w:rsidRPr="002244DD">
        <w:rPr>
          <w:rFonts w:ascii="GHEA Grapalat" w:hAnsi="GHEA Grapalat"/>
          <w:lang w:val="hy-AM"/>
        </w:rPr>
        <w:t>ների</w:t>
      </w:r>
      <w:r w:rsidR="00C7396C" w:rsidRPr="00BF5FA1">
        <w:rPr>
          <w:rFonts w:ascii="GHEA Grapalat" w:hAnsi="GHEA Grapalat"/>
          <w:lang w:val="hy-AM"/>
        </w:rPr>
        <w:t xml:space="preserve"> </w:t>
      </w:r>
      <w:r w:rsidR="00C7396C" w:rsidRPr="00BF5FA1">
        <w:rPr>
          <w:rFonts w:ascii="GHEA Grapalat" w:hAnsi="GHEA Grapalat" w:cs="Sylfaen"/>
          <w:lang w:val="hy-AM"/>
        </w:rPr>
        <w:t>մասին</w:t>
      </w:r>
      <w:r w:rsidR="00C7396C" w:rsidRPr="00BF5FA1">
        <w:rPr>
          <w:rFonts w:ascii="GHEA Grapalat" w:hAnsi="GHEA Grapalat"/>
          <w:lang w:val="hy-AM"/>
        </w:rPr>
        <w:t xml:space="preserve">» </w:t>
      </w:r>
      <w:r w:rsidR="00C7396C" w:rsidRPr="002244DD">
        <w:rPr>
          <w:rFonts w:ascii="GHEA Grapalat" w:hAnsi="GHEA Grapalat"/>
          <w:lang w:val="hy-AM"/>
        </w:rPr>
        <w:t>ՀՀ</w:t>
      </w:r>
      <w:r w:rsidR="00C7396C" w:rsidRPr="00C7396C">
        <w:rPr>
          <w:rFonts w:ascii="GHEA Grapalat" w:hAnsi="GHEA Grapalat"/>
          <w:lang w:val="fr-FR"/>
        </w:rPr>
        <w:t xml:space="preserve"> </w:t>
      </w:r>
      <w:r w:rsidR="00C7396C" w:rsidRPr="002244DD">
        <w:rPr>
          <w:rFonts w:ascii="GHEA Grapalat" w:hAnsi="GHEA Grapalat"/>
          <w:lang w:val="hy-AM"/>
        </w:rPr>
        <w:t>օրենքով</w:t>
      </w:r>
      <w:r w:rsidR="00C7396C" w:rsidRPr="00C7396C">
        <w:rPr>
          <w:rFonts w:ascii="GHEA Grapalat" w:hAnsi="GHEA Grapalat"/>
          <w:lang w:val="fr-FR"/>
        </w:rPr>
        <w:t xml:space="preserve"> </w:t>
      </w:r>
      <w:r w:rsidR="00C7396C" w:rsidRPr="00C7396C">
        <w:rPr>
          <w:rFonts w:ascii="GHEA Grapalat" w:hAnsi="GHEA Grapalat" w:cs="Sylfaen"/>
          <w:lang w:val="fr-FR"/>
        </w:rPr>
        <w:t xml:space="preserve">(2010 </w:t>
      </w:r>
      <w:r w:rsidR="00C7396C" w:rsidRPr="002244DD">
        <w:rPr>
          <w:rFonts w:ascii="GHEA Grapalat" w:hAnsi="GHEA Grapalat" w:cs="Arial"/>
          <w:bCs/>
          <w:iCs/>
          <w:lang w:val="hy-AM"/>
        </w:rPr>
        <w:t>թվականի</w:t>
      </w:r>
      <w:r w:rsidR="00C7396C" w:rsidRPr="00C7396C">
        <w:rPr>
          <w:rFonts w:ascii="GHEA Grapalat" w:hAnsi="GHEA Grapalat" w:cs="Arial"/>
          <w:bCs/>
          <w:iCs/>
          <w:lang w:val="fr-FR"/>
        </w:rPr>
        <w:t xml:space="preserve"> </w:t>
      </w:r>
      <w:r w:rsidR="00C7396C" w:rsidRPr="002244DD">
        <w:rPr>
          <w:rFonts w:ascii="GHEA Grapalat" w:hAnsi="GHEA Grapalat" w:cs="Arial"/>
          <w:bCs/>
          <w:iCs/>
          <w:lang w:val="hy-AM"/>
        </w:rPr>
        <w:t>դեկտեմբերի</w:t>
      </w:r>
      <w:r w:rsidR="00C7396C" w:rsidRPr="00C7396C">
        <w:rPr>
          <w:rFonts w:ascii="GHEA Grapalat" w:hAnsi="GHEA Grapalat" w:cs="Arial"/>
          <w:bCs/>
          <w:iCs/>
          <w:lang w:val="fr-FR"/>
        </w:rPr>
        <w:t xml:space="preserve"> 1-</w:t>
      </w:r>
      <w:r w:rsidR="00C7396C" w:rsidRPr="002244DD">
        <w:rPr>
          <w:rFonts w:ascii="GHEA Grapalat" w:hAnsi="GHEA Grapalat" w:cs="Arial"/>
          <w:bCs/>
          <w:iCs/>
          <w:lang w:val="hy-AM"/>
        </w:rPr>
        <w:t>ի</w:t>
      </w:r>
      <w:r w:rsidR="00C7396C" w:rsidRPr="00C7396C">
        <w:rPr>
          <w:rFonts w:ascii="GHEA Grapalat" w:hAnsi="GHEA Grapalat" w:cs="Sylfaen"/>
          <w:lang w:val="fr-FR"/>
        </w:rPr>
        <w:t xml:space="preserve"> </w:t>
      </w:r>
      <w:r w:rsidR="008C7604" w:rsidRPr="008C7604">
        <w:rPr>
          <w:rFonts w:ascii="GHEA Grapalat" w:hAnsi="GHEA Grapalat" w:cs="Sylfaen"/>
          <w:lang w:val="hy-AM"/>
        </w:rPr>
        <w:t>N</w:t>
      </w:r>
      <w:r w:rsidR="00C7396C" w:rsidRPr="00C7396C">
        <w:rPr>
          <w:rFonts w:ascii="GHEA Grapalat" w:hAnsi="GHEA Grapalat" w:cs="Sylfaen"/>
          <w:lang w:val="fr-FR"/>
        </w:rPr>
        <w:t xml:space="preserve"> </w:t>
      </w:r>
      <w:r w:rsidR="00C7396C" w:rsidRPr="002244DD">
        <w:rPr>
          <w:rFonts w:ascii="GHEA Grapalat" w:hAnsi="GHEA Grapalat" w:cs="Sylfaen"/>
          <w:lang w:val="hy-AM"/>
        </w:rPr>
        <w:t>ՀՕ</w:t>
      </w:r>
      <w:r w:rsidR="00C7396C" w:rsidRPr="00C7396C">
        <w:rPr>
          <w:rFonts w:ascii="GHEA Grapalat" w:hAnsi="GHEA Grapalat" w:cs="Sylfaen"/>
          <w:lang w:val="fr-FR"/>
        </w:rPr>
        <w:t>-160-</w:t>
      </w:r>
      <w:r w:rsidR="00C7396C" w:rsidRPr="002244DD">
        <w:rPr>
          <w:rFonts w:ascii="GHEA Grapalat" w:hAnsi="GHEA Grapalat" w:cs="Sylfaen"/>
          <w:lang w:val="hy-AM"/>
        </w:rPr>
        <w:t>Ն</w:t>
      </w:r>
      <w:r w:rsidR="00C7396C" w:rsidRPr="00C7396C">
        <w:rPr>
          <w:rFonts w:ascii="GHEA Grapalat" w:hAnsi="GHEA Grapalat" w:cs="Sylfaen"/>
          <w:lang w:val="fr-FR"/>
        </w:rPr>
        <w:t xml:space="preserve"> </w:t>
      </w:r>
      <w:r w:rsidR="00C7396C" w:rsidRPr="002244DD">
        <w:rPr>
          <w:rFonts w:ascii="GHEA Grapalat" w:hAnsi="GHEA Grapalat" w:cs="Sylfaen"/>
          <w:lang w:val="hy-AM"/>
        </w:rPr>
        <w:t>օրենք</w:t>
      </w:r>
      <w:r w:rsidR="00C7396C" w:rsidRPr="00C7396C">
        <w:rPr>
          <w:rFonts w:ascii="GHEA Grapalat" w:hAnsi="GHEA Grapalat" w:cs="Sylfaen"/>
          <w:lang w:val="fr-FR"/>
        </w:rPr>
        <w:t xml:space="preserve">) </w:t>
      </w:r>
      <w:r w:rsidR="00C7396C" w:rsidRPr="002244DD">
        <w:rPr>
          <w:rFonts w:ascii="GHEA Grapalat" w:hAnsi="GHEA Grapalat" w:cs="Sylfaen"/>
          <w:lang w:val="hy-AM"/>
        </w:rPr>
        <w:t>սահմանվում</w:t>
      </w:r>
      <w:r w:rsidR="00C7396C" w:rsidRPr="00C7396C">
        <w:rPr>
          <w:rFonts w:ascii="GHEA Grapalat" w:hAnsi="GHEA Grapalat" w:cs="Sylfaen"/>
          <w:lang w:val="fr-FR"/>
        </w:rPr>
        <w:t xml:space="preserve"> </w:t>
      </w:r>
      <w:r w:rsidR="00C7396C" w:rsidRPr="002244DD">
        <w:rPr>
          <w:rFonts w:ascii="GHEA Grapalat" w:hAnsi="GHEA Grapalat" w:cs="Sylfaen"/>
          <w:lang w:val="hy-AM"/>
        </w:rPr>
        <w:t>են</w:t>
      </w:r>
      <w:r w:rsidR="00C7396C" w:rsidRPr="00C7396C">
        <w:rPr>
          <w:rFonts w:ascii="GHEA Grapalat" w:hAnsi="GHEA Grapalat" w:cs="Sylfaen"/>
          <w:lang w:val="fr-FR"/>
        </w:rPr>
        <w:t xml:space="preserve"> </w:t>
      </w:r>
      <w:r w:rsidR="00C7396C" w:rsidRPr="00BF5FA1">
        <w:rPr>
          <w:rFonts w:ascii="GHEA Grapalat" w:hAnsi="GHEA Grapalat" w:cs="Times Armenian"/>
          <w:bCs/>
          <w:kern w:val="16"/>
          <w:lang w:val="pt-BR"/>
        </w:rPr>
        <w:t>մայրության նպաստ</w:t>
      </w:r>
      <w:r w:rsidR="00C7396C" w:rsidRPr="00BF5FA1">
        <w:rPr>
          <w:rFonts w:ascii="GHEA Grapalat" w:hAnsi="GHEA Grapalat" w:cs="Times Armenian"/>
          <w:bCs/>
          <w:kern w:val="16"/>
          <w:lang w:val="hy-AM"/>
        </w:rPr>
        <w:t xml:space="preserve">ը </w:t>
      </w:r>
      <w:r w:rsidR="00C7396C" w:rsidRPr="00BF5FA1">
        <w:rPr>
          <w:rFonts w:ascii="GHEA Grapalat" w:hAnsi="GHEA Grapalat" w:cs="Times Armenian"/>
          <w:bCs/>
          <w:kern w:val="16"/>
          <w:lang w:val="pt-BR"/>
        </w:rPr>
        <w:t>(</w:t>
      </w:r>
      <w:r w:rsidR="00C7396C">
        <w:rPr>
          <w:rFonts w:ascii="GHEA Grapalat" w:hAnsi="GHEA Grapalat" w:cs="Times Armenian"/>
          <w:bCs/>
          <w:kern w:val="16"/>
          <w:lang w:val="hy-AM"/>
        </w:rPr>
        <w:t xml:space="preserve">մինչև </w:t>
      </w:r>
      <w:r w:rsidR="00C7396C" w:rsidRPr="00BF5FA1">
        <w:rPr>
          <w:rFonts w:ascii="GHEA Grapalat" w:hAnsi="GHEA Grapalat" w:cs="Times Armenian"/>
          <w:bCs/>
          <w:kern w:val="16"/>
          <w:lang w:val="hy-AM"/>
        </w:rPr>
        <w:t>2016</w:t>
      </w:r>
      <w:r w:rsidR="00C7396C" w:rsidRPr="00C7396C">
        <w:rPr>
          <w:rFonts w:ascii="GHEA Grapalat" w:hAnsi="GHEA Grapalat" w:cs="Times Armenian"/>
          <w:bCs/>
          <w:kern w:val="16"/>
          <w:lang w:val="fr-FR"/>
        </w:rPr>
        <w:t xml:space="preserve"> </w:t>
      </w:r>
      <w:r w:rsidR="00C7396C" w:rsidRPr="002244DD">
        <w:rPr>
          <w:rFonts w:ascii="GHEA Grapalat" w:hAnsi="GHEA Grapalat" w:cs="Arial"/>
          <w:bCs/>
          <w:iCs/>
          <w:lang w:val="hy-AM"/>
        </w:rPr>
        <w:t>թվականի</w:t>
      </w:r>
      <w:r w:rsidR="00C7396C" w:rsidRPr="00BF5FA1">
        <w:rPr>
          <w:rFonts w:ascii="GHEA Grapalat" w:hAnsi="GHEA Grapalat" w:cs="Times Armenian"/>
          <w:bCs/>
          <w:kern w:val="16"/>
          <w:lang w:val="pt-BR"/>
        </w:rPr>
        <w:t xml:space="preserve"> </w:t>
      </w:r>
      <w:r w:rsidR="00C7396C">
        <w:rPr>
          <w:rFonts w:ascii="GHEA Grapalat" w:hAnsi="GHEA Grapalat" w:cs="Times Armenian"/>
          <w:bCs/>
          <w:kern w:val="16"/>
          <w:lang w:val="pt-BR"/>
        </w:rPr>
        <w:t xml:space="preserve">հունվարի 1-ը՝ </w:t>
      </w:r>
      <w:r w:rsidR="00C7396C" w:rsidRPr="00BF5FA1">
        <w:rPr>
          <w:rFonts w:ascii="GHEA Grapalat" w:hAnsi="GHEA Grapalat" w:cs="Times Armenian"/>
          <w:bCs/>
          <w:kern w:val="16"/>
          <w:lang w:val="pt-BR"/>
        </w:rPr>
        <w:t>հղիության և ծննդաբերության</w:t>
      </w:r>
      <w:r w:rsidR="00C7396C" w:rsidRPr="00BF5FA1">
        <w:rPr>
          <w:rFonts w:ascii="GHEA Grapalat" w:hAnsi="GHEA Grapalat" w:cs="Times Armenian"/>
          <w:bCs/>
          <w:kern w:val="16"/>
          <w:lang w:val="hy-AM"/>
        </w:rPr>
        <w:t xml:space="preserve"> նպաստ</w:t>
      </w:r>
      <w:r w:rsidR="00C7396C" w:rsidRPr="00BF5FA1">
        <w:rPr>
          <w:rFonts w:ascii="GHEA Grapalat" w:hAnsi="GHEA Grapalat" w:cs="Times Armenian"/>
          <w:bCs/>
          <w:kern w:val="16"/>
          <w:lang w:val="pt-BR"/>
        </w:rPr>
        <w:t>)</w:t>
      </w:r>
      <w:r w:rsidR="00C7396C" w:rsidRPr="00BF5FA1">
        <w:rPr>
          <w:rFonts w:ascii="GHEA Grapalat" w:hAnsi="GHEA Grapalat" w:cs="Times Armenian"/>
          <w:bCs/>
          <w:kern w:val="16"/>
          <w:lang w:val="hy-AM"/>
        </w:rPr>
        <w:t xml:space="preserve"> և </w:t>
      </w:r>
      <w:r w:rsidR="00C7396C" w:rsidRPr="002244DD">
        <w:rPr>
          <w:rFonts w:ascii="GHEA Grapalat" w:hAnsi="GHEA Grapalat" w:cs="Sylfaen"/>
          <w:lang w:val="hy-AM"/>
        </w:rPr>
        <w:t>ժամանակավոր</w:t>
      </w:r>
      <w:r w:rsidR="00C7396C" w:rsidRPr="00C7396C">
        <w:rPr>
          <w:rFonts w:ascii="GHEA Grapalat" w:hAnsi="GHEA Grapalat" w:cs="Sylfaen"/>
          <w:lang w:val="fr-FR"/>
        </w:rPr>
        <w:t xml:space="preserve"> </w:t>
      </w:r>
      <w:r w:rsidR="00C7396C" w:rsidRPr="002244DD">
        <w:rPr>
          <w:rFonts w:ascii="GHEA Grapalat" w:hAnsi="GHEA Grapalat" w:cs="Sylfaen"/>
          <w:lang w:val="hy-AM"/>
        </w:rPr>
        <w:t>անաշխատունակության</w:t>
      </w:r>
      <w:r w:rsidR="00C7396C" w:rsidRPr="00C7396C">
        <w:rPr>
          <w:rFonts w:ascii="GHEA Grapalat" w:hAnsi="GHEA Grapalat" w:cs="Sylfaen"/>
          <w:lang w:val="fr-FR"/>
        </w:rPr>
        <w:t xml:space="preserve"> </w:t>
      </w:r>
      <w:r w:rsidR="00C7396C" w:rsidRPr="002244DD">
        <w:rPr>
          <w:rFonts w:ascii="GHEA Grapalat" w:hAnsi="GHEA Grapalat" w:cs="Sylfaen"/>
          <w:lang w:val="hy-AM"/>
        </w:rPr>
        <w:t>նպաստի</w:t>
      </w:r>
      <w:r w:rsidR="00C7396C" w:rsidRPr="00C7396C">
        <w:rPr>
          <w:rFonts w:ascii="GHEA Grapalat" w:hAnsi="GHEA Grapalat" w:cs="Sylfaen"/>
          <w:lang w:val="fr-FR"/>
        </w:rPr>
        <w:t xml:space="preserve"> </w:t>
      </w:r>
      <w:r w:rsidR="00C7396C" w:rsidRPr="002244DD">
        <w:rPr>
          <w:rFonts w:ascii="GHEA Grapalat" w:hAnsi="GHEA Grapalat" w:cs="Sylfaen"/>
          <w:lang w:val="hy-AM"/>
        </w:rPr>
        <w:t>հետևյալ</w:t>
      </w:r>
      <w:r w:rsidR="00C7396C" w:rsidRPr="00C7396C">
        <w:rPr>
          <w:rFonts w:ascii="GHEA Grapalat" w:hAnsi="GHEA Grapalat" w:cs="Sylfaen"/>
          <w:lang w:val="fr-FR"/>
        </w:rPr>
        <w:t xml:space="preserve"> </w:t>
      </w:r>
      <w:r w:rsidR="00C7396C" w:rsidRPr="002244DD">
        <w:rPr>
          <w:rFonts w:ascii="GHEA Grapalat" w:hAnsi="GHEA Grapalat" w:cs="Sylfaen"/>
          <w:lang w:val="hy-AM"/>
        </w:rPr>
        <w:t>տեսակները</w:t>
      </w:r>
      <w:r w:rsidR="00C7396C" w:rsidRPr="00C7396C">
        <w:rPr>
          <w:rFonts w:ascii="GHEA Grapalat" w:hAnsi="GHEA Grapalat" w:cs="Sylfaen"/>
          <w:lang w:val="fr-FR"/>
        </w:rPr>
        <w:t xml:space="preserve">.  </w:t>
      </w:r>
    </w:p>
    <w:p w:rsidR="00C7396C" w:rsidRPr="00C7396C" w:rsidRDefault="0061340C" w:rsidP="0061340C">
      <w:pPr>
        <w:jc w:val="both"/>
        <w:rPr>
          <w:rFonts w:ascii="GHEA Grapalat" w:hAnsi="GHEA Grapalat" w:cs="Sylfaen"/>
          <w:lang w:val="fr-FR"/>
        </w:rPr>
      </w:pPr>
      <w:r>
        <w:rPr>
          <w:rFonts w:ascii="GHEA Grapalat" w:hAnsi="GHEA Grapalat" w:cs="Sylfaen"/>
          <w:lang w:val="hy-AM"/>
        </w:rPr>
        <w:t xml:space="preserve">        </w:t>
      </w:r>
      <w:r w:rsidR="00C7396C" w:rsidRPr="00C7396C">
        <w:rPr>
          <w:rFonts w:ascii="GHEA Grapalat" w:hAnsi="GHEA Grapalat" w:cs="Sylfaen"/>
          <w:lang w:val="fr-FR"/>
        </w:rPr>
        <w:t xml:space="preserve">1) </w:t>
      </w:r>
      <w:r w:rsidR="00C7396C" w:rsidRPr="00885F90">
        <w:rPr>
          <w:rFonts w:ascii="GHEA Grapalat" w:hAnsi="GHEA Grapalat" w:cs="Sylfaen"/>
          <w:lang w:val="hy-AM"/>
        </w:rPr>
        <w:t>հիվանդության</w:t>
      </w:r>
      <w:r w:rsidR="00C7396C" w:rsidRPr="00C7396C">
        <w:rPr>
          <w:rFonts w:ascii="GHEA Grapalat" w:hAnsi="GHEA Grapalat" w:cs="Sylfaen"/>
          <w:lang w:val="fr-FR"/>
        </w:rPr>
        <w:t xml:space="preserve"> (</w:t>
      </w:r>
      <w:r w:rsidR="00C7396C" w:rsidRPr="00885F90">
        <w:rPr>
          <w:rFonts w:ascii="GHEA Grapalat" w:hAnsi="GHEA Grapalat" w:cs="Sylfaen"/>
          <w:lang w:val="hy-AM"/>
        </w:rPr>
        <w:t>վնասվածքի</w:t>
      </w:r>
      <w:r w:rsidR="00C7396C" w:rsidRPr="00C7396C">
        <w:rPr>
          <w:rFonts w:ascii="GHEA Grapalat" w:hAnsi="GHEA Grapalat" w:cs="Sylfaen"/>
          <w:lang w:val="fr-FR"/>
        </w:rPr>
        <w:t xml:space="preserve">) </w:t>
      </w:r>
      <w:r w:rsidR="00C7396C" w:rsidRPr="00885F90">
        <w:rPr>
          <w:rFonts w:ascii="GHEA Grapalat" w:hAnsi="GHEA Grapalat" w:cs="Sylfaen"/>
          <w:lang w:val="hy-AM"/>
        </w:rPr>
        <w:t>պատճառով</w:t>
      </w:r>
      <w:r w:rsidR="00C7396C" w:rsidRPr="00C7396C">
        <w:rPr>
          <w:rFonts w:ascii="GHEA Grapalat" w:hAnsi="GHEA Grapalat" w:cs="Sylfaen"/>
          <w:lang w:val="fr-FR"/>
        </w:rPr>
        <w:t xml:space="preserve"> </w:t>
      </w:r>
      <w:r w:rsidR="00C7396C" w:rsidRPr="00885F90">
        <w:rPr>
          <w:rFonts w:ascii="GHEA Grapalat" w:hAnsi="GHEA Grapalat" w:cs="Sylfaen"/>
          <w:lang w:val="hy-AM"/>
        </w:rPr>
        <w:t>առաջացած</w:t>
      </w:r>
      <w:r w:rsidR="00C7396C" w:rsidRPr="00C7396C">
        <w:rPr>
          <w:rFonts w:ascii="GHEA Grapalat" w:hAnsi="GHEA Grapalat" w:cs="Sylfaen"/>
          <w:lang w:val="fr-FR"/>
        </w:rPr>
        <w:t xml:space="preserve"> </w:t>
      </w:r>
      <w:r w:rsidR="00C7396C" w:rsidRPr="00885F90">
        <w:rPr>
          <w:rFonts w:ascii="GHEA Grapalat" w:hAnsi="GHEA Grapalat" w:cs="Sylfaen"/>
          <w:lang w:val="hy-AM"/>
        </w:rPr>
        <w:t>ժամանակավոր</w:t>
      </w:r>
      <w:r w:rsidR="00C7396C" w:rsidRPr="00C7396C">
        <w:rPr>
          <w:rFonts w:ascii="GHEA Grapalat" w:hAnsi="GHEA Grapalat" w:cs="Sylfaen"/>
          <w:lang w:val="fr-FR"/>
        </w:rPr>
        <w:t xml:space="preserve"> </w:t>
      </w:r>
      <w:r w:rsidR="00C7396C" w:rsidRPr="00885F90">
        <w:rPr>
          <w:rFonts w:ascii="GHEA Grapalat" w:hAnsi="GHEA Grapalat" w:cs="Sylfaen"/>
          <w:lang w:val="hy-AM"/>
        </w:rPr>
        <w:t>անաշխատունակության</w:t>
      </w:r>
      <w:r w:rsidR="00C7396C" w:rsidRPr="00C7396C">
        <w:rPr>
          <w:rFonts w:ascii="GHEA Grapalat" w:hAnsi="GHEA Grapalat" w:cs="Sylfaen"/>
          <w:lang w:val="fr-FR"/>
        </w:rPr>
        <w:t xml:space="preserve"> </w:t>
      </w:r>
      <w:r w:rsidR="00C7396C" w:rsidRPr="00885F90">
        <w:rPr>
          <w:rFonts w:ascii="GHEA Grapalat" w:hAnsi="GHEA Grapalat" w:cs="Sylfaen"/>
          <w:lang w:val="hy-AM"/>
        </w:rPr>
        <w:t>դեպքում</w:t>
      </w:r>
      <w:r w:rsidR="00C7396C" w:rsidRPr="00C7396C">
        <w:rPr>
          <w:rFonts w:ascii="GHEA Grapalat" w:hAnsi="GHEA Grapalat" w:cs="Sylfaen"/>
          <w:lang w:val="fr-FR"/>
        </w:rPr>
        <w:t xml:space="preserve"> </w:t>
      </w:r>
      <w:r w:rsidR="00C7396C" w:rsidRPr="00885F90">
        <w:rPr>
          <w:rFonts w:ascii="GHEA Grapalat" w:hAnsi="GHEA Grapalat" w:cs="Sylfaen"/>
          <w:lang w:val="hy-AM"/>
        </w:rPr>
        <w:t>տրվող</w:t>
      </w:r>
      <w:r w:rsidR="00C7396C" w:rsidRPr="00C7396C">
        <w:rPr>
          <w:rFonts w:ascii="GHEA Grapalat" w:hAnsi="GHEA Grapalat" w:cs="Sylfaen"/>
          <w:lang w:val="fr-FR"/>
        </w:rPr>
        <w:t xml:space="preserve"> </w:t>
      </w:r>
      <w:r w:rsidR="00C7396C" w:rsidRPr="00885F90">
        <w:rPr>
          <w:rFonts w:ascii="GHEA Grapalat" w:hAnsi="GHEA Grapalat" w:cs="Sylfaen"/>
          <w:lang w:val="hy-AM"/>
        </w:rPr>
        <w:t>նպաստ</w:t>
      </w:r>
      <w:r w:rsidR="00C7396C" w:rsidRPr="00C7396C">
        <w:rPr>
          <w:rFonts w:ascii="GHEA Grapalat" w:hAnsi="GHEA Grapalat" w:cs="Sylfaen"/>
          <w:lang w:val="fr-FR"/>
        </w:rPr>
        <w:t xml:space="preserve"> (</w:t>
      </w:r>
      <w:r w:rsidR="00C7396C" w:rsidRPr="00885F90">
        <w:rPr>
          <w:rFonts w:ascii="GHEA Grapalat" w:hAnsi="GHEA Grapalat" w:cs="Sylfaen"/>
          <w:lang w:val="hy-AM"/>
        </w:rPr>
        <w:t>հիվանդության</w:t>
      </w:r>
      <w:r w:rsidR="00C7396C" w:rsidRPr="00C7396C">
        <w:rPr>
          <w:rFonts w:ascii="GHEA Grapalat" w:hAnsi="GHEA Grapalat" w:cs="Sylfaen"/>
          <w:lang w:val="fr-FR"/>
        </w:rPr>
        <w:t xml:space="preserve"> </w:t>
      </w:r>
      <w:r w:rsidR="00C7396C" w:rsidRPr="00885F90">
        <w:rPr>
          <w:rFonts w:ascii="GHEA Grapalat" w:hAnsi="GHEA Grapalat" w:cs="Sylfaen"/>
          <w:lang w:val="hy-AM"/>
        </w:rPr>
        <w:t>նպաստ</w:t>
      </w:r>
      <w:r w:rsidR="00C7396C" w:rsidRPr="00C7396C">
        <w:rPr>
          <w:rFonts w:ascii="GHEA Grapalat" w:hAnsi="GHEA Grapalat" w:cs="Sylfaen"/>
          <w:lang w:val="fr-FR"/>
        </w:rPr>
        <w:t>),</w:t>
      </w:r>
    </w:p>
    <w:p w:rsidR="00C7396C" w:rsidRPr="00C7396C" w:rsidRDefault="00B41452" w:rsidP="00B41452">
      <w:pPr>
        <w:tabs>
          <w:tab w:val="left" w:pos="90"/>
          <w:tab w:val="left" w:pos="450"/>
          <w:tab w:val="left" w:pos="1080"/>
          <w:tab w:val="left" w:pos="1170"/>
          <w:tab w:val="left" w:pos="1350"/>
          <w:tab w:val="left" w:pos="1440"/>
          <w:tab w:val="left" w:pos="1800"/>
        </w:tabs>
        <w:jc w:val="both"/>
        <w:rPr>
          <w:rFonts w:ascii="GHEA Grapalat" w:hAnsi="GHEA Grapalat" w:cs="Sylfaen"/>
          <w:lang w:val="fr-FR"/>
        </w:rPr>
      </w:pPr>
      <w:r>
        <w:rPr>
          <w:rFonts w:ascii="GHEA Grapalat" w:hAnsi="GHEA Grapalat" w:cs="Sylfaen"/>
          <w:lang w:val="hy-AM"/>
        </w:rPr>
        <w:t xml:space="preserve">     </w:t>
      </w:r>
      <w:r w:rsidR="0061340C">
        <w:rPr>
          <w:rFonts w:ascii="GHEA Grapalat" w:hAnsi="GHEA Grapalat" w:cs="Sylfaen"/>
          <w:lang w:val="hy-AM"/>
        </w:rPr>
        <w:t xml:space="preserve">   </w:t>
      </w:r>
      <w:r w:rsidR="00C7396C" w:rsidRPr="00C7396C">
        <w:rPr>
          <w:rFonts w:ascii="GHEA Grapalat" w:hAnsi="GHEA Grapalat" w:cs="Sylfaen"/>
          <w:lang w:val="fr-FR"/>
        </w:rPr>
        <w:t xml:space="preserve">2) </w:t>
      </w:r>
      <w:r w:rsidR="00C7396C" w:rsidRPr="004D67DA">
        <w:rPr>
          <w:rFonts w:ascii="GHEA Grapalat" w:hAnsi="GHEA Grapalat" w:cs="Sylfaen"/>
          <w:lang w:val="hy-AM"/>
        </w:rPr>
        <w:t>պրոթեզավորման</w:t>
      </w:r>
      <w:r w:rsidR="00C7396C" w:rsidRPr="00C7396C">
        <w:rPr>
          <w:rFonts w:ascii="GHEA Grapalat" w:hAnsi="GHEA Grapalat" w:cs="Sylfaen"/>
          <w:lang w:val="fr-FR"/>
        </w:rPr>
        <w:t xml:space="preserve"> </w:t>
      </w:r>
      <w:r w:rsidR="00C7396C" w:rsidRPr="004D67DA">
        <w:rPr>
          <w:rFonts w:ascii="GHEA Grapalat" w:hAnsi="GHEA Grapalat" w:cs="Sylfaen"/>
          <w:lang w:val="hy-AM"/>
        </w:rPr>
        <w:t>պատճառով</w:t>
      </w:r>
      <w:r w:rsidR="00C7396C" w:rsidRPr="00C7396C">
        <w:rPr>
          <w:rFonts w:ascii="GHEA Grapalat" w:hAnsi="GHEA Grapalat" w:cs="Sylfaen"/>
          <w:lang w:val="fr-FR"/>
        </w:rPr>
        <w:t xml:space="preserve"> </w:t>
      </w:r>
      <w:r w:rsidR="00C7396C" w:rsidRPr="004D67DA">
        <w:rPr>
          <w:rFonts w:ascii="GHEA Grapalat" w:hAnsi="GHEA Grapalat" w:cs="Sylfaen"/>
          <w:lang w:val="hy-AM"/>
        </w:rPr>
        <w:t>առաջացած</w:t>
      </w:r>
      <w:r w:rsidR="00C7396C" w:rsidRPr="00C7396C">
        <w:rPr>
          <w:rFonts w:ascii="GHEA Grapalat" w:hAnsi="GHEA Grapalat" w:cs="Sylfaen"/>
          <w:lang w:val="fr-FR"/>
        </w:rPr>
        <w:t xml:space="preserve"> </w:t>
      </w:r>
      <w:r w:rsidR="00C7396C" w:rsidRPr="004D67DA">
        <w:rPr>
          <w:rFonts w:ascii="GHEA Grapalat" w:hAnsi="GHEA Grapalat" w:cs="Sylfaen"/>
          <w:lang w:val="hy-AM"/>
        </w:rPr>
        <w:t>ժամանակավոր</w:t>
      </w:r>
      <w:r w:rsidR="00C7396C" w:rsidRPr="00C7396C">
        <w:rPr>
          <w:rFonts w:ascii="GHEA Grapalat" w:hAnsi="GHEA Grapalat" w:cs="Sylfaen"/>
          <w:lang w:val="fr-FR"/>
        </w:rPr>
        <w:t xml:space="preserve"> </w:t>
      </w:r>
      <w:r w:rsidR="00C7396C" w:rsidRPr="004D67DA">
        <w:rPr>
          <w:rFonts w:ascii="GHEA Grapalat" w:hAnsi="GHEA Grapalat" w:cs="Sylfaen"/>
          <w:lang w:val="hy-AM"/>
        </w:rPr>
        <w:t>անաշխատունակության</w:t>
      </w:r>
      <w:r w:rsidR="00C7396C" w:rsidRPr="00C7396C">
        <w:rPr>
          <w:rFonts w:ascii="GHEA Grapalat" w:hAnsi="GHEA Grapalat" w:cs="Sylfaen"/>
          <w:lang w:val="fr-FR"/>
        </w:rPr>
        <w:t xml:space="preserve"> </w:t>
      </w:r>
      <w:r w:rsidR="00C7396C" w:rsidRPr="004D67DA">
        <w:rPr>
          <w:rFonts w:ascii="GHEA Grapalat" w:hAnsi="GHEA Grapalat" w:cs="Sylfaen"/>
          <w:lang w:val="hy-AM"/>
        </w:rPr>
        <w:t>դեպքում</w:t>
      </w:r>
      <w:r w:rsidR="00C7396C" w:rsidRPr="00C7396C">
        <w:rPr>
          <w:rFonts w:ascii="GHEA Grapalat" w:hAnsi="GHEA Grapalat" w:cs="Sylfaen"/>
          <w:lang w:val="fr-FR"/>
        </w:rPr>
        <w:t xml:space="preserve"> </w:t>
      </w:r>
      <w:r w:rsidR="00C7396C" w:rsidRPr="004D67DA">
        <w:rPr>
          <w:rFonts w:ascii="GHEA Grapalat" w:hAnsi="GHEA Grapalat" w:cs="Sylfaen"/>
          <w:lang w:val="hy-AM"/>
        </w:rPr>
        <w:t>տրվող</w:t>
      </w:r>
      <w:r w:rsidR="00C7396C" w:rsidRPr="00C7396C">
        <w:rPr>
          <w:rFonts w:ascii="GHEA Grapalat" w:hAnsi="GHEA Grapalat" w:cs="Sylfaen"/>
          <w:lang w:val="fr-FR"/>
        </w:rPr>
        <w:t xml:space="preserve"> </w:t>
      </w:r>
      <w:r w:rsidR="00C7396C" w:rsidRPr="004D67DA">
        <w:rPr>
          <w:rFonts w:ascii="GHEA Grapalat" w:hAnsi="GHEA Grapalat" w:cs="Sylfaen"/>
          <w:lang w:val="hy-AM"/>
        </w:rPr>
        <w:t>նպաստ</w:t>
      </w:r>
      <w:r w:rsidR="00C7396C" w:rsidRPr="00C7396C">
        <w:rPr>
          <w:rFonts w:ascii="GHEA Grapalat" w:hAnsi="GHEA Grapalat" w:cs="Sylfaen"/>
          <w:lang w:val="fr-FR"/>
        </w:rPr>
        <w:t xml:space="preserve"> (</w:t>
      </w:r>
      <w:r w:rsidR="00C7396C" w:rsidRPr="004D67DA">
        <w:rPr>
          <w:rFonts w:ascii="GHEA Grapalat" w:hAnsi="GHEA Grapalat" w:cs="Sylfaen"/>
          <w:lang w:val="hy-AM"/>
        </w:rPr>
        <w:t>պրոթեզավորման</w:t>
      </w:r>
      <w:r w:rsidR="00C7396C" w:rsidRPr="00C7396C">
        <w:rPr>
          <w:rFonts w:ascii="GHEA Grapalat" w:hAnsi="GHEA Grapalat" w:cs="Sylfaen"/>
          <w:lang w:val="fr-FR"/>
        </w:rPr>
        <w:t xml:space="preserve"> </w:t>
      </w:r>
      <w:r w:rsidR="00C7396C" w:rsidRPr="004D67DA">
        <w:rPr>
          <w:rFonts w:ascii="GHEA Grapalat" w:hAnsi="GHEA Grapalat" w:cs="Sylfaen"/>
          <w:lang w:val="hy-AM"/>
        </w:rPr>
        <w:t>նպաստ</w:t>
      </w:r>
      <w:r w:rsidR="00C7396C" w:rsidRPr="00C7396C">
        <w:rPr>
          <w:rFonts w:ascii="GHEA Grapalat" w:hAnsi="GHEA Grapalat" w:cs="Sylfaen"/>
          <w:lang w:val="fr-FR"/>
        </w:rPr>
        <w:t>),</w:t>
      </w:r>
    </w:p>
    <w:p w:rsidR="00C7396C" w:rsidRPr="00C7396C" w:rsidRDefault="00B41452" w:rsidP="00B41452">
      <w:pPr>
        <w:tabs>
          <w:tab w:val="left" w:pos="450"/>
        </w:tabs>
        <w:jc w:val="both"/>
        <w:rPr>
          <w:rFonts w:ascii="GHEA Grapalat" w:hAnsi="GHEA Grapalat" w:cs="Sylfaen"/>
          <w:lang w:val="fr-FR"/>
        </w:rPr>
      </w:pPr>
      <w:r>
        <w:rPr>
          <w:rFonts w:ascii="GHEA Grapalat" w:hAnsi="GHEA Grapalat" w:cs="Sylfaen"/>
          <w:lang w:val="hy-AM"/>
        </w:rPr>
        <w:t xml:space="preserve">     </w:t>
      </w:r>
      <w:r w:rsidR="0061340C">
        <w:rPr>
          <w:rFonts w:ascii="GHEA Grapalat" w:hAnsi="GHEA Grapalat" w:cs="Sylfaen"/>
          <w:lang w:val="hy-AM"/>
        </w:rPr>
        <w:t xml:space="preserve">   </w:t>
      </w:r>
      <w:r w:rsidR="00C7396C" w:rsidRPr="00C7396C">
        <w:rPr>
          <w:rFonts w:ascii="GHEA Grapalat" w:hAnsi="GHEA Grapalat" w:cs="Sylfaen"/>
          <w:lang w:val="fr-FR"/>
        </w:rPr>
        <w:t xml:space="preserve">3) </w:t>
      </w:r>
      <w:r w:rsidR="00C7396C" w:rsidRPr="004D67DA">
        <w:rPr>
          <w:rFonts w:ascii="GHEA Grapalat" w:hAnsi="GHEA Grapalat" w:cs="Sylfaen"/>
          <w:lang w:val="hy-AM"/>
        </w:rPr>
        <w:t>առողջարանային</w:t>
      </w:r>
      <w:r w:rsidR="00C7396C" w:rsidRPr="00C7396C">
        <w:rPr>
          <w:rFonts w:ascii="GHEA Grapalat" w:hAnsi="GHEA Grapalat" w:cs="Sylfaen"/>
          <w:lang w:val="fr-FR"/>
        </w:rPr>
        <w:t xml:space="preserve"> </w:t>
      </w:r>
      <w:r w:rsidR="00C7396C" w:rsidRPr="004D67DA">
        <w:rPr>
          <w:rFonts w:ascii="GHEA Grapalat" w:hAnsi="GHEA Grapalat" w:cs="Sylfaen"/>
          <w:lang w:val="hy-AM"/>
        </w:rPr>
        <w:t>բուժման</w:t>
      </w:r>
      <w:r w:rsidR="00C7396C" w:rsidRPr="00C7396C">
        <w:rPr>
          <w:rFonts w:ascii="GHEA Grapalat" w:hAnsi="GHEA Grapalat" w:cs="Sylfaen"/>
          <w:lang w:val="fr-FR"/>
        </w:rPr>
        <w:t xml:space="preserve"> </w:t>
      </w:r>
      <w:r w:rsidR="00C7396C" w:rsidRPr="004D67DA">
        <w:rPr>
          <w:rFonts w:ascii="GHEA Grapalat" w:hAnsi="GHEA Grapalat" w:cs="Sylfaen"/>
          <w:lang w:val="hy-AM"/>
        </w:rPr>
        <w:t>անհրաժեշտության</w:t>
      </w:r>
      <w:r w:rsidR="00C7396C" w:rsidRPr="00C7396C">
        <w:rPr>
          <w:rFonts w:ascii="GHEA Grapalat" w:hAnsi="GHEA Grapalat" w:cs="Sylfaen"/>
          <w:lang w:val="fr-FR"/>
        </w:rPr>
        <w:t xml:space="preserve"> </w:t>
      </w:r>
      <w:r w:rsidR="00C7396C" w:rsidRPr="004D67DA">
        <w:rPr>
          <w:rFonts w:ascii="GHEA Grapalat" w:hAnsi="GHEA Grapalat" w:cs="Sylfaen"/>
          <w:lang w:val="hy-AM"/>
        </w:rPr>
        <w:t>պատճառով</w:t>
      </w:r>
      <w:r w:rsidR="00C7396C" w:rsidRPr="00C7396C">
        <w:rPr>
          <w:rFonts w:ascii="GHEA Grapalat" w:hAnsi="GHEA Grapalat" w:cs="Sylfaen"/>
          <w:lang w:val="fr-FR"/>
        </w:rPr>
        <w:t xml:space="preserve"> </w:t>
      </w:r>
      <w:r w:rsidR="00C7396C" w:rsidRPr="004D67DA">
        <w:rPr>
          <w:rFonts w:ascii="GHEA Grapalat" w:hAnsi="GHEA Grapalat" w:cs="Sylfaen"/>
          <w:lang w:val="hy-AM"/>
        </w:rPr>
        <w:t>առաջացած</w:t>
      </w:r>
      <w:r w:rsidR="00C7396C" w:rsidRPr="00C7396C">
        <w:rPr>
          <w:rFonts w:ascii="GHEA Grapalat" w:hAnsi="GHEA Grapalat" w:cs="Sylfaen"/>
          <w:lang w:val="fr-FR"/>
        </w:rPr>
        <w:t xml:space="preserve"> </w:t>
      </w:r>
      <w:r w:rsidR="00C7396C" w:rsidRPr="004D67DA">
        <w:rPr>
          <w:rFonts w:ascii="GHEA Grapalat" w:hAnsi="GHEA Grapalat" w:cs="Sylfaen"/>
          <w:lang w:val="hy-AM"/>
        </w:rPr>
        <w:t>ժամանակավոր</w:t>
      </w:r>
      <w:r w:rsidR="00C7396C" w:rsidRPr="00C7396C">
        <w:rPr>
          <w:rFonts w:ascii="GHEA Grapalat" w:hAnsi="GHEA Grapalat" w:cs="Sylfaen"/>
          <w:lang w:val="fr-FR"/>
        </w:rPr>
        <w:t xml:space="preserve"> </w:t>
      </w:r>
      <w:r w:rsidR="00C7396C" w:rsidRPr="004D67DA">
        <w:rPr>
          <w:rFonts w:ascii="GHEA Grapalat" w:hAnsi="GHEA Grapalat" w:cs="Sylfaen"/>
          <w:lang w:val="hy-AM"/>
        </w:rPr>
        <w:t>անաշխատունակության</w:t>
      </w:r>
      <w:r w:rsidR="00C7396C" w:rsidRPr="00C7396C">
        <w:rPr>
          <w:rFonts w:ascii="GHEA Grapalat" w:hAnsi="GHEA Grapalat" w:cs="Sylfaen"/>
          <w:lang w:val="fr-FR"/>
        </w:rPr>
        <w:t xml:space="preserve"> </w:t>
      </w:r>
      <w:r w:rsidR="00C7396C" w:rsidRPr="004D67DA">
        <w:rPr>
          <w:rFonts w:ascii="GHEA Grapalat" w:hAnsi="GHEA Grapalat" w:cs="Sylfaen"/>
          <w:lang w:val="hy-AM"/>
        </w:rPr>
        <w:t>դեպքում</w:t>
      </w:r>
      <w:r w:rsidR="00C7396C" w:rsidRPr="00C7396C">
        <w:rPr>
          <w:rFonts w:ascii="GHEA Grapalat" w:hAnsi="GHEA Grapalat" w:cs="Sylfaen"/>
          <w:lang w:val="fr-FR"/>
        </w:rPr>
        <w:t xml:space="preserve"> </w:t>
      </w:r>
      <w:r w:rsidR="00C7396C" w:rsidRPr="004D67DA">
        <w:rPr>
          <w:rFonts w:ascii="GHEA Grapalat" w:hAnsi="GHEA Grapalat" w:cs="Sylfaen"/>
          <w:lang w:val="hy-AM"/>
        </w:rPr>
        <w:t>տրվող</w:t>
      </w:r>
      <w:r w:rsidR="00C7396C" w:rsidRPr="00C7396C">
        <w:rPr>
          <w:rFonts w:ascii="GHEA Grapalat" w:hAnsi="GHEA Grapalat" w:cs="Sylfaen"/>
          <w:lang w:val="fr-FR"/>
        </w:rPr>
        <w:t xml:space="preserve"> </w:t>
      </w:r>
      <w:r w:rsidR="00C7396C" w:rsidRPr="004D67DA">
        <w:rPr>
          <w:rFonts w:ascii="GHEA Grapalat" w:hAnsi="GHEA Grapalat" w:cs="Sylfaen"/>
          <w:lang w:val="hy-AM"/>
        </w:rPr>
        <w:t>նպաստ</w:t>
      </w:r>
      <w:r w:rsidR="00C7396C" w:rsidRPr="00C7396C">
        <w:rPr>
          <w:rFonts w:ascii="GHEA Grapalat" w:hAnsi="GHEA Grapalat" w:cs="Sylfaen"/>
          <w:lang w:val="fr-FR"/>
        </w:rPr>
        <w:t xml:space="preserve"> (</w:t>
      </w:r>
      <w:r w:rsidR="00C7396C" w:rsidRPr="004D67DA">
        <w:rPr>
          <w:rFonts w:ascii="GHEA Grapalat" w:hAnsi="GHEA Grapalat" w:cs="Sylfaen"/>
          <w:lang w:val="hy-AM"/>
        </w:rPr>
        <w:t>առողջարանային</w:t>
      </w:r>
      <w:r w:rsidR="00C7396C" w:rsidRPr="00C7396C">
        <w:rPr>
          <w:rFonts w:ascii="GHEA Grapalat" w:hAnsi="GHEA Grapalat" w:cs="Sylfaen"/>
          <w:lang w:val="fr-FR"/>
        </w:rPr>
        <w:t xml:space="preserve"> </w:t>
      </w:r>
      <w:r w:rsidR="00C7396C" w:rsidRPr="004D67DA">
        <w:rPr>
          <w:rFonts w:ascii="GHEA Grapalat" w:hAnsi="GHEA Grapalat" w:cs="Sylfaen"/>
          <w:lang w:val="hy-AM"/>
        </w:rPr>
        <w:t>բուժման</w:t>
      </w:r>
      <w:r w:rsidR="00C7396C" w:rsidRPr="00C7396C">
        <w:rPr>
          <w:rFonts w:ascii="GHEA Grapalat" w:hAnsi="GHEA Grapalat" w:cs="Sylfaen"/>
          <w:lang w:val="fr-FR"/>
        </w:rPr>
        <w:t xml:space="preserve"> </w:t>
      </w:r>
      <w:r w:rsidR="00C7396C" w:rsidRPr="004D67DA">
        <w:rPr>
          <w:rFonts w:ascii="GHEA Grapalat" w:hAnsi="GHEA Grapalat" w:cs="Sylfaen"/>
          <w:lang w:val="hy-AM"/>
        </w:rPr>
        <w:t>նպաստ</w:t>
      </w:r>
      <w:r w:rsidR="00C7396C" w:rsidRPr="00C7396C">
        <w:rPr>
          <w:rFonts w:ascii="GHEA Grapalat" w:hAnsi="GHEA Grapalat" w:cs="Sylfaen"/>
          <w:lang w:val="fr-FR"/>
        </w:rPr>
        <w:t xml:space="preserve">), </w:t>
      </w:r>
    </w:p>
    <w:p w:rsidR="00C7396C" w:rsidRPr="00BF5FA1" w:rsidRDefault="00B41452" w:rsidP="00B41452">
      <w:pPr>
        <w:tabs>
          <w:tab w:val="left" w:pos="450"/>
          <w:tab w:val="left" w:pos="1170"/>
        </w:tabs>
        <w:jc w:val="both"/>
        <w:rPr>
          <w:rFonts w:ascii="GHEA Grapalat" w:hAnsi="GHEA Grapalat"/>
          <w:color w:val="000000"/>
          <w:lang w:val="hy-AM"/>
        </w:rPr>
      </w:pPr>
      <w:r>
        <w:rPr>
          <w:rFonts w:ascii="GHEA Grapalat" w:hAnsi="GHEA Grapalat"/>
          <w:color w:val="000000"/>
          <w:lang w:val="hy-AM"/>
        </w:rPr>
        <w:t xml:space="preserve">     </w:t>
      </w:r>
      <w:r w:rsidR="0061340C">
        <w:rPr>
          <w:rFonts w:ascii="GHEA Grapalat" w:hAnsi="GHEA Grapalat"/>
          <w:color w:val="000000"/>
          <w:lang w:val="hy-AM"/>
        </w:rPr>
        <w:t xml:space="preserve">   </w:t>
      </w:r>
      <w:r w:rsidR="00C7396C" w:rsidRPr="00C7396C">
        <w:rPr>
          <w:rFonts w:ascii="GHEA Grapalat" w:hAnsi="GHEA Grapalat"/>
          <w:color w:val="000000"/>
          <w:lang w:val="fr-FR"/>
        </w:rPr>
        <w:t xml:space="preserve">4)  </w:t>
      </w:r>
      <w:r w:rsidR="00C7396C" w:rsidRPr="004D67DA">
        <w:rPr>
          <w:rFonts w:ascii="GHEA Grapalat" w:hAnsi="GHEA Grapalat"/>
          <w:color w:val="000000"/>
          <w:lang w:val="hy-AM"/>
        </w:rPr>
        <w:t>ընտանիքի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անդամի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հիվանդության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վնասվածքի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պատճառով</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առաջացած</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խնամքի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անհրաժեշտությամբ</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պայմանավորված</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ժամանակավոր</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անաշխատունակության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դեպքում</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տրվող</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նպաստ</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ընտանիքի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հիվանդ</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անդամի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խնամքի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նպաստ</w:t>
      </w:r>
      <w:r w:rsidR="00C7396C" w:rsidRPr="00C7396C">
        <w:rPr>
          <w:rFonts w:ascii="GHEA Grapalat" w:hAnsi="GHEA Grapalat"/>
          <w:color w:val="000000"/>
          <w:lang w:val="fr-FR"/>
        </w:rPr>
        <w:t>)</w:t>
      </w:r>
      <w:r w:rsidR="00C7396C" w:rsidRPr="00BF5FA1">
        <w:rPr>
          <w:rFonts w:ascii="GHEA Grapalat" w:hAnsi="GHEA Grapalat"/>
          <w:color w:val="000000"/>
          <w:lang w:val="hy-AM"/>
        </w:rPr>
        <w:t>:</w:t>
      </w:r>
    </w:p>
    <w:p w:rsidR="00C7396C" w:rsidRPr="00BF5FA1" w:rsidRDefault="00B41452" w:rsidP="00B41452">
      <w:pPr>
        <w:tabs>
          <w:tab w:val="left" w:pos="450"/>
        </w:tabs>
        <w:jc w:val="both"/>
        <w:rPr>
          <w:rFonts w:ascii="GHEA Grapalat" w:hAnsi="GHEA Grapalat"/>
          <w:color w:val="000000"/>
          <w:lang w:val="hy-AM"/>
        </w:rPr>
      </w:pPr>
      <w:r>
        <w:rPr>
          <w:rFonts w:ascii="GHEA Grapalat" w:hAnsi="GHEA Grapalat" w:cs="Sylfaen"/>
          <w:lang w:val="hy-AM"/>
        </w:rPr>
        <w:t xml:space="preserve">     </w:t>
      </w:r>
      <w:r w:rsidR="00C7396C" w:rsidRPr="00BF5FA1">
        <w:rPr>
          <w:rFonts w:ascii="GHEA Grapalat" w:hAnsi="GHEA Grapalat" w:cs="Sylfaen"/>
          <w:lang w:val="hy-AM"/>
        </w:rPr>
        <w:t xml:space="preserve">Ընդ որում՝ </w:t>
      </w:r>
      <w:r w:rsidR="00C7396C" w:rsidRPr="00D15CF8">
        <w:rPr>
          <w:rFonts w:ascii="GHEA Grapalat" w:hAnsi="GHEA Grapalat" w:cs="Sylfaen"/>
          <w:lang w:val="hy-AM"/>
        </w:rPr>
        <w:t>վ</w:t>
      </w:r>
      <w:r w:rsidR="00C7396C" w:rsidRPr="00D15CF8">
        <w:rPr>
          <w:rFonts w:ascii="GHEA Grapalat" w:hAnsi="GHEA Grapalat"/>
          <w:lang w:val="hy-AM"/>
        </w:rPr>
        <w:t xml:space="preserve">արձու աշխատողներին </w:t>
      </w:r>
      <w:r w:rsidR="00C7396C" w:rsidRPr="00D15CF8">
        <w:rPr>
          <w:rFonts w:ascii="GHEA Grapalat" w:hAnsi="GHEA Grapalat"/>
          <w:color w:val="000000"/>
          <w:lang w:val="hy-AM"/>
        </w:rPr>
        <w:t>տրվում են</w:t>
      </w:r>
      <w:r w:rsidR="00C7396C" w:rsidRPr="00BF5FA1">
        <w:rPr>
          <w:rFonts w:ascii="GHEA Grapalat" w:hAnsi="GHEA Grapalat"/>
          <w:color w:val="000000"/>
          <w:lang w:val="hy-AM"/>
        </w:rPr>
        <w:t xml:space="preserve"> հետևյալ տեսակի նպաստները.</w:t>
      </w:r>
    </w:p>
    <w:p w:rsidR="00C7396C" w:rsidRPr="00BF5FA1"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BF5FA1">
        <w:rPr>
          <w:rFonts w:ascii="GHEA Grapalat" w:hAnsi="GHEA Grapalat"/>
          <w:color w:val="000000"/>
          <w:lang w:val="hy-AM"/>
        </w:rPr>
        <w:t>1) հիվանդության (վնասվածքի),</w:t>
      </w:r>
    </w:p>
    <w:p w:rsidR="00C7396C" w:rsidRPr="00BF5FA1"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BF5FA1">
        <w:rPr>
          <w:rFonts w:ascii="GHEA Grapalat" w:hAnsi="GHEA Grapalat"/>
          <w:color w:val="000000"/>
          <w:lang w:val="hy-AM"/>
        </w:rPr>
        <w:t>2) պրոթեզավորման,</w:t>
      </w:r>
    </w:p>
    <w:p w:rsidR="00C7396C" w:rsidRPr="00BF5FA1" w:rsidRDefault="00B41452" w:rsidP="00B41452">
      <w:pPr>
        <w:tabs>
          <w:tab w:val="left" w:pos="360"/>
        </w:tabs>
        <w:rPr>
          <w:rFonts w:ascii="GHEA Grapalat" w:hAnsi="GHEA Grapalat"/>
          <w:color w:val="000000"/>
          <w:lang w:val="hy-AM"/>
        </w:rPr>
      </w:pPr>
      <w:r>
        <w:rPr>
          <w:rFonts w:ascii="GHEA Grapalat" w:hAnsi="GHEA Grapalat"/>
          <w:color w:val="000000"/>
          <w:lang w:val="hy-AM"/>
        </w:rPr>
        <w:t xml:space="preserve">     </w:t>
      </w:r>
      <w:r w:rsidR="00C7396C" w:rsidRPr="00BF5FA1">
        <w:rPr>
          <w:rFonts w:ascii="GHEA Grapalat" w:hAnsi="GHEA Grapalat"/>
          <w:color w:val="000000"/>
          <w:lang w:val="hy-AM"/>
        </w:rPr>
        <w:t>3) առողջարանային բուժման,</w:t>
      </w:r>
    </w:p>
    <w:p w:rsidR="00C7396C" w:rsidRPr="00BF5FA1"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BF5FA1">
        <w:rPr>
          <w:rFonts w:ascii="GHEA Grapalat" w:hAnsi="GHEA Grapalat"/>
          <w:color w:val="000000"/>
          <w:lang w:val="hy-AM"/>
        </w:rPr>
        <w:t xml:space="preserve">4) մայրության </w:t>
      </w:r>
      <w:r w:rsidR="00C7396C" w:rsidRPr="00BF5FA1">
        <w:rPr>
          <w:rFonts w:ascii="GHEA Grapalat" w:hAnsi="GHEA Grapalat" w:cs="Times Armenian"/>
          <w:bCs/>
          <w:kern w:val="16"/>
          <w:lang w:val="pt-BR"/>
        </w:rPr>
        <w:t>(հղիության և ծննդաբերության) նպաստ</w:t>
      </w:r>
      <w:r w:rsidR="00C7396C" w:rsidRPr="00BF5FA1">
        <w:rPr>
          <w:rFonts w:ascii="GHEA Grapalat" w:hAnsi="GHEA Grapalat"/>
          <w:color w:val="000000"/>
          <w:lang w:val="hy-AM"/>
        </w:rPr>
        <w:t>,</w:t>
      </w:r>
    </w:p>
    <w:p w:rsidR="00C7396C" w:rsidRPr="00BF5FA1"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BF5FA1">
        <w:rPr>
          <w:rFonts w:ascii="GHEA Grapalat" w:hAnsi="GHEA Grapalat"/>
          <w:color w:val="000000"/>
          <w:lang w:val="hy-AM"/>
        </w:rPr>
        <w:t>5) ընտանիքի հիվանդ անդամի խնամքի:</w:t>
      </w:r>
    </w:p>
    <w:p w:rsidR="00C7396C" w:rsidRPr="00BF5FA1" w:rsidRDefault="00C7396C" w:rsidP="00C7396C">
      <w:pPr>
        <w:ind w:firstLine="720"/>
        <w:rPr>
          <w:rFonts w:ascii="GHEA Grapalat" w:hAnsi="GHEA Grapalat"/>
          <w:color w:val="000000"/>
          <w:lang w:val="hy-AM"/>
        </w:rPr>
      </w:pPr>
    </w:p>
    <w:p w:rsidR="00C7396C" w:rsidRPr="00BF5FA1" w:rsidRDefault="00D15CF8" w:rsidP="00D15CF8">
      <w:pPr>
        <w:jc w:val="both"/>
        <w:rPr>
          <w:rFonts w:ascii="GHEA Grapalat" w:hAnsi="GHEA Grapalat"/>
          <w:color w:val="000000"/>
          <w:lang w:val="hy-AM"/>
        </w:rPr>
      </w:pPr>
      <w:r>
        <w:rPr>
          <w:rFonts w:ascii="GHEA Grapalat" w:hAnsi="GHEA Grapalat"/>
          <w:color w:val="000000"/>
          <w:lang w:val="hy-AM"/>
        </w:rPr>
        <w:t xml:space="preserve">    </w:t>
      </w:r>
      <w:r w:rsidR="00B41452">
        <w:rPr>
          <w:rFonts w:ascii="GHEA Grapalat" w:hAnsi="GHEA Grapalat"/>
          <w:color w:val="000000"/>
          <w:lang w:val="hy-AM"/>
        </w:rPr>
        <w:t xml:space="preserve"> </w:t>
      </w:r>
      <w:r w:rsidR="00C7396C" w:rsidRPr="00D15CF8">
        <w:rPr>
          <w:rFonts w:ascii="GHEA Grapalat" w:hAnsi="GHEA Grapalat"/>
          <w:color w:val="000000"/>
          <w:lang w:val="hy-AM"/>
        </w:rPr>
        <w:t>Ինքնուրույնաբար իրենց աշխատանքով ապահոված անձանց</w:t>
      </w:r>
      <w:r w:rsidR="00C7396C" w:rsidRPr="00BF5FA1">
        <w:rPr>
          <w:rFonts w:ascii="GHEA Grapalat" w:hAnsi="GHEA Grapalat"/>
          <w:color w:val="000000"/>
          <w:lang w:val="hy-AM"/>
        </w:rPr>
        <w:t xml:space="preserve"> տրվում են հետևյալ տեսակի նպաստները. </w:t>
      </w:r>
    </w:p>
    <w:p w:rsidR="00C7396C" w:rsidRPr="00BF5FA1" w:rsidRDefault="00D15CF8" w:rsidP="00C7396C">
      <w:pPr>
        <w:rPr>
          <w:rFonts w:ascii="GHEA Grapalat" w:hAnsi="GHEA Grapalat"/>
          <w:color w:val="000000"/>
          <w:lang w:val="hy-AM"/>
        </w:rPr>
      </w:pPr>
      <w:r>
        <w:rPr>
          <w:rFonts w:ascii="GHEA Grapalat" w:hAnsi="GHEA Grapalat"/>
          <w:color w:val="000000"/>
          <w:lang w:val="hy-AM"/>
        </w:rPr>
        <w:t xml:space="preserve">     </w:t>
      </w:r>
      <w:r w:rsidR="00C7396C" w:rsidRPr="00BF5FA1">
        <w:rPr>
          <w:rFonts w:ascii="GHEA Grapalat" w:hAnsi="GHEA Grapalat"/>
          <w:color w:val="000000"/>
          <w:lang w:val="hy-AM"/>
        </w:rPr>
        <w:t>1) հիվանդության,</w:t>
      </w:r>
    </w:p>
    <w:p w:rsidR="00C7396C" w:rsidRPr="00BF5FA1" w:rsidRDefault="00D15CF8" w:rsidP="00C7396C">
      <w:pPr>
        <w:rPr>
          <w:rFonts w:ascii="GHEA Grapalat" w:hAnsi="GHEA Grapalat"/>
          <w:color w:val="000000"/>
          <w:lang w:val="hy-AM"/>
        </w:rPr>
      </w:pPr>
      <w:r>
        <w:rPr>
          <w:rFonts w:ascii="GHEA Grapalat" w:hAnsi="GHEA Grapalat"/>
          <w:color w:val="000000"/>
          <w:lang w:val="hy-AM"/>
        </w:rPr>
        <w:t xml:space="preserve">     </w:t>
      </w:r>
      <w:r w:rsidR="00C7396C" w:rsidRPr="00BF5FA1">
        <w:rPr>
          <w:rFonts w:ascii="GHEA Grapalat" w:hAnsi="GHEA Grapalat"/>
          <w:color w:val="000000"/>
          <w:lang w:val="hy-AM"/>
        </w:rPr>
        <w:t>2) պրոթեզավորման,</w:t>
      </w:r>
    </w:p>
    <w:p w:rsidR="00C7396C" w:rsidRPr="00BF5FA1" w:rsidRDefault="00D15CF8" w:rsidP="00C7396C">
      <w:pPr>
        <w:rPr>
          <w:rFonts w:ascii="GHEA Grapalat" w:hAnsi="GHEA Grapalat"/>
          <w:color w:val="000000"/>
          <w:lang w:val="hy-AM"/>
        </w:rPr>
      </w:pPr>
      <w:r>
        <w:rPr>
          <w:rFonts w:ascii="GHEA Grapalat" w:hAnsi="GHEA Grapalat"/>
          <w:color w:val="000000"/>
          <w:lang w:val="hy-AM"/>
        </w:rPr>
        <w:t xml:space="preserve">     </w:t>
      </w:r>
      <w:r w:rsidR="00C7396C" w:rsidRPr="00BF5FA1">
        <w:rPr>
          <w:rFonts w:ascii="GHEA Grapalat" w:hAnsi="GHEA Grapalat"/>
          <w:color w:val="000000"/>
          <w:lang w:val="hy-AM"/>
        </w:rPr>
        <w:t xml:space="preserve">3) մայրության </w:t>
      </w:r>
      <w:r w:rsidR="00C7396C" w:rsidRPr="00BF5FA1">
        <w:rPr>
          <w:rFonts w:ascii="GHEA Grapalat" w:hAnsi="GHEA Grapalat" w:cs="Times Armenian"/>
          <w:bCs/>
          <w:kern w:val="16"/>
          <w:lang w:val="pt-BR"/>
        </w:rPr>
        <w:t>(հղիության և ծննդաբերության) նպաստ</w:t>
      </w:r>
      <w:r w:rsidR="00C7396C" w:rsidRPr="00BF5FA1">
        <w:rPr>
          <w:rFonts w:ascii="GHEA Grapalat" w:hAnsi="GHEA Grapalat"/>
          <w:color w:val="000000"/>
          <w:lang w:val="hy-AM"/>
        </w:rPr>
        <w:t xml:space="preserve">, </w:t>
      </w:r>
    </w:p>
    <w:p w:rsidR="00C7396C" w:rsidRPr="00BF5FA1" w:rsidRDefault="00D15CF8" w:rsidP="00D15CF8">
      <w:pPr>
        <w:tabs>
          <w:tab w:val="left" w:pos="360"/>
        </w:tabs>
        <w:rPr>
          <w:rFonts w:ascii="GHEA Grapalat" w:hAnsi="GHEA Grapalat"/>
          <w:color w:val="000000"/>
          <w:lang w:val="hy-AM"/>
        </w:rPr>
      </w:pPr>
      <w:r>
        <w:rPr>
          <w:rFonts w:ascii="GHEA Grapalat" w:hAnsi="GHEA Grapalat"/>
          <w:color w:val="000000"/>
          <w:lang w:val="hy-AM"/>
        </w:rPr>
        <w:t xml:space="preserve">     </w:t>
      </w:r>
      <w:r w:rsidR="00C7396C" w:rsidRPr="00BF5FA1">
        <w:rPr>
          <w:rFonts w:ascii="GHEA Grapalat" w:hAnsi="GHEA Grapalat"/>
          <w:color w:val="000000"/>
          <w:lang w:val="hy-AM"/>
        </w:rPr>
        <w:t>4) ընտանիքի հիվանդ անդամի խնամքի:</w:t>
      </w:r>
    </w:p>
    <w:p w:rsidR="00C7396C" w:rsidRPr="00C7396C" w:rsidRDefault="00C7396C" w:rsidP="00C7396C">
      <w:pPr>
        <w:jc w:val="both"/>
        <w:rPr>
          <w:rFonts w:ascii="GHEA Grapalat" w:hAnsi="GHEA Grapalat"/>
          <w:lang w:val="hy-AM"/>
        </w:rPr>
      </w:pPr>
      <w:r w:rsidRPr="00BF5FA1">
        <w:rPr>
          <w:rFonts w:ascii="GHEA Grapalat" w:hAnsi="GHEA Grapalat"/>
          <w:lang w:val="hy-AM"/>
        </w:rPr>
        <w:t xml:space="preserve"> </w:t>
      </w:r>
    </w:p>
    <w:p w:rsidR="00C7396C" w:rsidRPr="00AC471C" w:rsidRDefault="00B41452" w:rsidP="00B41452">
      <w:pPr>
        <w:jc w:val="both"/>
        <w:rPr>
          <w:rFonts w:ascii="GHEA Grapalat" w:hAnsi="GHEA Grapalat" w:cs="Sylfaen"/>
          <w:lang w:val="af-ZA"/>
        </w:rPr>
      </w:pPr>
      <w:r>
        <w:rPr>
          <w:rFonts w:ascii="GHEA Grapalat" w:hAnsi="GHEA Grapalat" w:cs="Sylfaen"/>
          <w:lang w:val="hy-AM"/>
        </w:rPr>
        <w:t xml:space="preserve">     </w:t>
      </w:r>
      <w:r w:rsidR="00C7396C" w:rsidRPr="00AC471C">
        <w:rPr>
          <w:rFonts w:ascii="GHEA Grapalat" w:hAnsi="GHEA Grapalat" w:cs="Sylfaen"/>
          <w:lang w:val="hy-AM"/>
        </w:rPr>
        <w:t>Ժ</w:t>
      </w:r>
      <w:r w:rsidR="00C7396C" w:rsidRPr="00AC471C">
        <w:rPr>
          <w:rFonts w:ascii="GHEA Grapalat" w:hAnsi="GHEA Grapalat" w:cs="Sylfaen"/>
          <w:lang w:val="af-ZA"/>
        </w:rPr>
        <w:t>ամանակավոր անաշխատունակության</w:t>
      </w:r>
      <w:r w:rsidR="00C7396C" w:rsidRPr="00AC471C">
        <w:rPr>
          <w:rFonts w:ascii="GHEA Grapalat" w:hAnsi="GHEA Grapalat" w:cs="Sylfaen"/>
          <w:lang w:val="hy-AM"/>
        </w:rPr>
        <w:t xml:space="preserve"> </w:t>
      </w:r>
      <w:r w:rsidR="00C7396C" w:rsidRPr="00AC471C">
        <w:rPr>
          <w:rFonts w:ascii="GHEA Grapalat" w:hAnsi="GHEA Grapalat" w:cs="Sylfaen"/>
          <w:lang w:val="af-ZA"/>
        </w:rPr>
        <w:t>հետևանքով</w:t>
      </w:r>
      <w:r w:rsidR="00C7396C" w:rsidRPr="00AC471C">
        <w:rPr>
          <w:rFonts w:ascii="GHEA Grapalat" w:hAnsi="GHEA Grapalat" w:cs="Sylfaen"/>
          <w:lang w:val="hy-AM"/>
        </w:rPr>
        <w:t xml:space="preserve"> (այդ թվում`  </w:t>
      </w:r>
      <w:r w:rsidR="00C7396C" w:rsidRPr="00AC471C">
        <w:rPr>
          <w:rFonts w:ascii="GHEA Grapalat" w:hAnsi="GHEA Grapalat" w:cs="Sylfaen"/>
          <w:lang w:val="af-ZA"/>
        </w:rPr>
        <w:t xml:space="preserve">հղիության և ծննդաբերության </w:t>
      </w:r>
      <w:r w:rsidR="00C7396C" w:rsidRPr="00AC471C">
        <w:rPr>
          <w:rFonts w:ascii="GHEA Grapalat" w:hAnsi="GHEA Grapalat" w:cs="Sylfaen"/>
          <w:lang w:val="hy-AM"/>
        </w:rPr>
        <w:t>պատճառով)</w:t>
      </w:r>
      <w:r w:rsidR="00C7396C" w:rsidRPr="00AC471C">
        <w:rPr>
          <w:rFonts w:ascii="GHEA Grapalat" w:hAnsi="GHEA Grapalat" w:cs="Sylfaen"/>
          <w:lang w:val="af-ZA"/>
        </w:rPr>
        <w:t xml:space="preserve"> կորցրած աշխատավարձ</w:t>
      </w:r>
      <w:r w:rsidR="00C7396C" w:rsidRPr="00AC471C">
        <w:rPr>
          <w:rFonts w:ascii="GHEA Grapalat" w:hAnsi="GHEA Grapalat" w:cs="Sylfaen"/>
          <w:lang w:val="hy-AM"/>
        </w:rPr>
        <w:t>ի</w:t>
      </w:r>
      <w:r w:rsidR="00C7396C" w:rsidRPr="00AC471C">
        <w:rPr>
          <w:rFonts w:ascii="GHEA Grapalat" w:hAnsi="GHEA Grapalat" w:cs="Sylfaen"/>
          <w:lang w:val="af-ZA"/>
        </w:rPr>
        <w:t xml:space="preserve"> (եկամտ</w:t>
      </w:r>
      <w:r w:rsidR="00C7396C" w:rsidRPr="00AC471C">
        <w:rPr>
          <w:rFonts w:ascii="GHEA Grapalat" w:hAnsi="GHEA Grapalat" w:cs="Sylfaen"/>
          <w:lang w:val="hy-AM"/>
        </w:rPr>
        <w:t>ի</w:t>
      </w:r>
      <w:r w:rsidR="00C7396C" w:rsidRPr="00AC471C">
        <w:rPr>
          <w:rFonts w:ascii="GHEA Grapalat" w:hAnsi="GHEA Grapalat" w:cs="Sylfaen"/>
          <w:lang w:val="af-ZA"/>
        </w:rPr>
        <w:t>)</w:t>
      </w:r>
      <w:r w:rsidR="00C7396C" w:rsidRPr="00AC471C">
        <w:rPr>
          <w:rFonts w:ascii="GHEA Grapalat" w:hAnsi="GHEA Grapalat" w:cs="Sylfaen"/>
          <w:lang w:val="hy-AM"/>
        </w:rPr>
        <w:t xml:space="preserve"> </w:t>
      </w:r>
      <w:r w:rsidR="00C7396C" w:rsidRPr="00AC471C">
        <w:rPr>
          <w:rFonts w:ascii="GHEA Grapalat" w:hAnsi="GHEA Grapalat" w:cs="Sylfaen"/>
          <w:lang w:val="af-ZA"/>
        </w:rPr>
        <w:t xml:space="preserve">մասնակի </w:t>
      </w:r>
      <w:r w:rsidR="00C7396C" w:rsidRPr="00AC471C">
        <w:rPr>
          <w:rFonts w:ascii="GHEA Grapalat" w:hAnsi="GHEA Grapalat" w:cs="Sylfaen"/>
          <w:lang w:val="hy-AM"/>
        </w:rPr>
        <w:t>կամ ամբողջական</w:t>
      </w:r>
      <w:r w:rsidR="00C7396C" w:rsidRPr="00AC471C">
        <w:rPr>
          <w:rFonts w:ascii="GHEA Grapalat" w:hAnsi="GHEA Grapalat" w:cs="Sylfaen"/>
          <w:lang w:val="af-ZA"/>
        </w:rPr>
        <w:t xml:space="preserve"> փոխհատուց</w:t>
      </w:r>
      <w:r w:rsidR="00C7396C" w:rsidRPr="00AC471C">
        <w:rPr>
          <w:rFonts w:ascii="GHEA Grapalat" w:hAnsi="GHEA Grapalat" w:cs="Sylfaen"/>
          <w:lang w:val="hy-AM"/>
        </w:rPr>
        <w:t xml:space="preserve">ումն </w:t>
      </w:r>
      <w:r w:rsidR="00C7396C" w:rsidRPr="00C7396C">
        <w:rPr>
          <w:rFonts w:ascii="GHEA Grapalat" w:hAnsi="GHEA Grapalat" w:cs="Sylfaen"/>
          <w:lang w:val="hy-AM"/>
        </w:rPr>
        <w:t xml:space="preserve">իրականացվում </w:t>
      </w:r>
      <w:r w:rsidR="00C7396C" w:rsidRPr="00AC471C">
        <w:rPr>
          <w:rFonts w:ascii="GHEA Grapalat" w:hAnsi="GHEA Grapalat" w:cs="Sylfaen"/>
          <w:lang w:val="hy-AM"/>
        </w:rPr>
        <w:t>է</w:t>
      </w:r>
      <w:r w:rsidR="00C7396C" w:rsidRPr="00AC471C">
        <w:rPr>
          <w:rFonts w:ascii="GHEA Grapalat" w:hAnsi="GHEA Grapalat" w:cs="Sylfaen"/>
          <w:lang w:val="af-ZA"/>
        </w:rPr>
        <w:t xml:space="preserve"> </w:t>
      </w:r>
      <w:r w:rsidR="00C7396C" w:rsidRPr="00AC471C">
        <w:rPr>
          <w:rFonts w:ascii="GHEA Grapalat" w:hAnsi="GHEA Grapalat" w:cs="Sylfaen"/>
          <w:lang w:val="hy-AM"/>
        </w:rPr>
        <w:t>ժ</w:t>
      </w:r>
      <w:r w:rsidR="00C7396C" w:rsidRPr="00AC471C">
        <w:rPr>
          <w:rFonts w:ascii="GHEA Grapalat" w:hAnsi="GHEA Grapalat" w:cs="Sylfaen"/>
          <w:lang w:val="af-ZA"/>
        </w:rPr>
        <w:t xml:space="preserve">ամանակավոր անաշխատունակության </w:t>
      </w:r>
      <w:r w:rsidR="00C7396C" w:rsidRPr="00AC471C">
        <w:rPr>
          <w:rFonts w:ascii="GHEA Grapalat" w:hAnsi="GHEA Grapalat" w:cs="Sylfaen"/>
          <w:lang w:val="hy-AM"/>
        </w:rPr>
        <w:t xml:space="preserve">կամ մայրության </w:t>
      </w:r>
      <w:r w:rsidR="00C7396C" w:rsidRPr="00AC471C">
        <w:rPr>
          <w:rFonts w:ascii="GHEA Grapalat" w:hAnsi="GHEA Grapalat" w:cs="Sylfaen"/>
          <w:lang w:val="af-ZA"/>
        </w:rPr>
        <w:t>նպաստ</w:t>
      </w:r>
      <w:r w:rsidR="00C7396C" w:rsidRPr="00AC471C">
        <w:rPr>
          <w:rFonts w:ascii="GHEA Grapalat" w:hAnsi="GHEA Grapalat" w:cs="Sylfaen"/>
          <w:lang w:val="hy-AM"/>
        </w:rPr>
        <w:t>ներ</w:t>
      </w:r>
      <w:r w:rsidR="00C7396C" w:rsidRPr="00AC471C">
        <w:rPr>
          <w:rFonts w:ascii="GHEA Grapalat" w:hAnsi="GHEA Grapalat" w:cs="Sylfaen"/>
          <w:lang w:val="af-ZA"/>
        </w:rPr>
        <w:t>ի վճարման միջոցով</w:t>
      </w:r>
      <w:r w:rsidR="00C7396C" w:rsidRPr="00AC471C">
        <w:rPr>
          <w:rFonts w:ascii="GHEA Grapalat" w:hAnsi="GHEA Grapalat" w:cs="Sylfaen"/>
          <w:lang w:val="hy-AM"/>
        </w:rPr>
        <w:t>`</w:t>
      </w:r>
      <w:r w:rsidR="00C7396C" w:rsidRPr="00AC471C">
        <w:rPr>
          <w:rFonts w:ascii="GHEA Grapalat" w:hAnsi="GHEA Grapalat" w:cs="Sylfaen"/>
          <w:lang w:val="af-ZA"/>
        </w:rPr>
        <w:t xml:space="preserve"> օրենք</w:t>
      </w:r>
      <w:r w:rsidR="00C7396C" w:rsidRPr="00AC471C">
        <w:rPr>
          <w:rFonts w:ascii="GHEA Grapalat" w:hAnsi="GHEA Grapalat" w:cs="Sylfaen"/>
          <w:lang w:val="hy-AM"/>
        </w:rPr>
        <w:t xml:space="preserve">ով դրա իրավունքն ունեցող </w:t>
      </w:r>
      <w:r w:rsidR="00C7396C" w:rsidRPr="00AC471C">
        <w:rPr>
          <w:rFonts w:ascii="GHEA Grapalat" w:hAnsi="GHEA Grapalat" w:cs="Sylfaen"/>
          <w:lang w:val="af-ZA"/>
        </w:rPr>
        <w:t>անձանց</w:t>
      </w:r>
      <w:r w:rsidR="00C7396C" w:rsidRPr="00AC471C">
        <w:rPr>
          <w:rFonts w:ascii="GHEA Grapalat" w:hAnsi="GHEA Grapalat" w:cs="Sylfaen"/>
          <w:lang w:val="hy-AM"/>
        </w:rPr>
        <w:t xml:space="preserve">, ինչպես նաև չաշխատող մայրերին </w:t>
      </w:r>
      <w:r w:rsidR="00C7396C" w:rsidRPr="00C7396C">
        <w:rPr>
          <w:rFonts w:ascii="GHEA Grapalat" w:hAnsi="GHEA Grapalat" w:cs="Sylfaen"/>
          <w:lang w:val="hy-AM"/>
        </w:rPr>
        <w:t xml:space="preserve"> ցուցաբերվող աջակցության միջոցով՝ </w:t>
      </w:r>
      <w:r w:rsidR="00C7396C" w:rsidRPr="00AC471C">
        <w:rPr>
          <w:rFonts w:ascii="GHEA Grapalat" w:hAnsi="GHEA Grapalat" w:cs="Sylfaen"/>
          <w:lang w:val="af-ZA"/>
        </w:rPr>
        <w:t>ՀՀ աշխատանքային օրենսգրքով աշխատող կանանց համար սահմանված հղիության և ծննդաբերության արձակուրդի ժամանակահատված</w:t>
      </w:r>
      <w:r w:rsidR="00C7396C" w:rsidRPr="00AC471C">
        <w:rPr>
          <w:rFonts w:ascii="GHEA Grapalat" w:hAnsi="GHEA Grapalat" w:cs="Sylfaen"/>
          <w:lang w:val="hy-AM"/>
        </w:rPr>
        <w:t>ի համար</w:t>
      </w:r>
      <w:r w:rsidR="00C7396C" w:rsidRPr="00AC471C">
        <w:rPr>
          <w:rFonts w:ascii="GHEA Grapalat" w:hAnsi="GHEA Grapalat" w:cs="Sylfaen"/>
          <w:lang w:val="af-ZA"/>
        </w:rPr>
        <w:t>:</w:t>
      </w:r>
    </w:p>
    <w:p w:rsidR="00C7396C" w:rsidRPr="00D26947" w:rsidRDefault="00B41452" w:rsidP="00C7396C">
      <w:pPr>
        <w:jc w:val="both"/>
        <w:rPr>
          <w:rFonts w:ascii="GHEA Grapalat" w:hAnsi="GHEA Grapalat"/>
          <w:lang w:val="hy-AM"/>
        </w:rPr>
      </w:pPr>
      <w:r>
        <w:rPr>
          <w:rFonts w:ascii="GHEA Grapalat" w:hAnsi="GHEA Grapalat"/>
          <w:lang w:val="hy-AM"/>
        </w:rPr>
        <w:t xml:space="preserve">      </w:t>
      </w:r>
      <w:r w:rsidR="00C7396C" w:rsidRPr="00D26947">
        <w:rPr>
          <w:rFonts w:ascii="GHEA Grapalat" w:hAnsi="GHEA Grapalat"/>
          <w:lang w:val="hy-AM"/>
        </w:rPr>
        <w:t>Հ</w:t>
      </w:r>
      <w:r>
        <w:rPr>
          <w:rFonts w:ascii="GHEA Grapalat" w:hAnsi="GHEA Grapalat"/>
          <w:lang w:val="hy-AM"/>
        </w:rPr>
        <w:t>այաստանի Հանրապետություն</w:t>
      </w:r>
      <w:r w:rsidR="00C7396C" w:rsidRPr="00D26947">
        <w:rPr>
          <w:rFonts w:ascii="GHEA Grapalat" w:hAnsi="GHEA Grapalat"/>
          <w:lang w:val="hy-AM"/>
        </w:rPr>
        <w:t xml:space="preserve">ում </w:t>
      </w:r>
      <w:r w:rsidR="00C7396C" w:rsidRPr="00D26947">
        <w:rPr>
          <w:rFonts w:ascii="GHEA Grapalat" w:hAnsi="GHEA Grapalat" w:cs="Sylfaen"/>
          <w:lang w:val="hy-AM"/>
        </w:rPr>
        <w:t>ժ</w:t>
      </w:r>
      <w:r w:rsidR="00C7396C" w:rsidRPr="00D26947">
        <w:rPr>
          <w:rFonts w:ascii="GHEA Grapalat" w:hAnsi="GHEA Grapalat" w:cs="Sylfaen"/>
          <w:lang w:val="af-ZA"/>
        </w:rPr>
        <w:t xml:space="preserve">ամանակավոր անաշխատունակության </w:t>
      </w:r>
      <w:r w:rsidR="00C7396C" w:rsidRPr="00D26947">
        <w:rPr>
          <w:rFonts w:ascii="GHEA Grapalat" w:hAnsi="GHEA Grapalat" w:cs="Sylfaen"/>
          <w:lang w:val="hy-AM"/>
        </w:rPr>
        <w:t xml:space="preserve">և մայրության </w:t>
      </w:r>
      <w:r w:rsidR="00C7396C" w:rsidRPr="00D26947">
        <w:rPr>
          <w:rFonts w:ascii="GHEA Grapalat" w:hAnsi="GHEA Grapalat" w:cs="Sylfaen"/>
          <w:lang w:val="af-ZA"/>
        </w:rPr>
        <w:t>նպաստ</w:t>
      </w:r>
      <w:r w:rsidR="00C7396C" w:rsidRPr="00D26947">
        <w:rPr>
          <w:rFonts w:ascii="GHEA Grapalat" w:hAnsi="GHEA Grapalat" w:cs="Sylfaen"/>
          <w:lang w:val="hy-AM"/>
        </w:rPr>
        <w:t>ներ ստացողների մասով վիճակագրություն չի վարվում:</w:t>
      </w:r>
    </w:p>
    <w:p w:rsidR="00C7396C" w:rsidRDefault="00C7396C" w:rsidP="00C7396C">
      <w:pPr>
        <w:autoSpaceDE w:val="0"/>
        <w:autoSpaceDN w:val="0"/>
        <w:adjustRightInd w:val="0"/>
        <w:ind w:left="75" w:firstLine="645"/>
        <w:jc w:val="both"/>
        <w:rPr>
          <w:rFonts w:ascii="GHEA Grapalat" w:hAnsi="GHEA Grapalat" w:cs="Arial"/>
          <w:lang w:val="hy-AM"/>
        </w:rPr>
      </w:pPr>
    </w:p>
    <w:p w:rsidR="00D15CF8" w:rsidRPr="00C7396C" w:rsidRDefault="00D15CF8" w:rsidP="00C7396C">
      <w:pPr>
        <w:autoSpaceDE w:val="0"/>
        <w:autoSpaceDN w:val="0"/>
        <w:adjustRightInd w:val="0"/>
        <w:ind w:left="75" w:firstLine="645"/>
        <w:jc w:val="both"/>
        <w:rPr>
          <w:rFonts w:ascii="GHEA Grapalat" w:hAnsi="GHEA Grapalat" w:cs="Arial"/>
          <w:lang w:val="hy-AM"/>
        </w:rPr>
      </w:pPr>
    </w:p>
    <w:p w:rsidR="00D15CF8" w:rsidRDefault="00C7396C" w:rsidP="00C7396C">
      <w:pPr>
        <w:autoSpaceDE w:val="0"/>
        <w:autoSpaceDN w:val="0"/>
        <w:adjustRightInd w:val="0"/>
        <w:jc w:val="both"/>
        <w:rPr>
          <w:rFonts w:ascii="GHEA Grapalat" w:hAnsi="GHEA Grapalat" w:cs="Sylfaen"/>
          <w:lang w:val="hy-AM"/>
        </w:rPr>
      </w:pPr>
      <w:r w:rsidRPr="00D15CF8">
        <w:rPr>
          <w:rFonts w:ascii="GHEA Grapalat" w:hAnsi="GHEA Grapalat"/>
          <w:i/>
          <w:u w:val="single"/>
          <w:lang w:val="hy-AM"/>
        </w:rPr>
        <w:t xml:space="preserve">Տարիքային կենսաթոշակ </w:t>
      </w:r>
    </w:p>
    <w:p w:rsidR="00C7396C" w:rsidRPr="00D15CF8" w:rsidRDefault="00C7396C" w:rsidP="00C7396C">
      <w:pPr>
        <w:autoSpaceDE w:val="0"/>
        <w:autoSpaceDN w:val="0"/>
        <w:adjustRightInd w:val="0"/>
        <w:jc w:val="both"/>
        <w:rPr>
          <w:rFonts w:ascii="GHEA Grapalat" w:hAnsi="GHEA Grapalat" w:cs="Sylfaen"/>
          <w:lang w:val="hy-AM"/>
        </w:rPr>
      </w:pPr>
      <w:r w:rsidRPr="00D15CF8">
        <w:rPr>
          <w:rFonts w:ascii="GHEA Grapalat" w:hAnsi="GHEA Grapalat" w:cs="Sylfaen"/>
          <w:lang w:val="hy-AM"/>
        </w:rPr>
        <w:t xml:space="preserve"> </w:t>
      </w:r>
    </w:p>
    <w:p w:rsidR="00C7396C" w:rsidRPr="005E2AEB" w:rsidRDefault="00B41452" w:rsidP="00B41452">
      <w:pPr>
        <w:tabs>
          <w:tab w:val="left" w:pos="360"/>
          <w:tab w:val="left" w:pos="450"/>
        </w:tabs>
        <w:jc w:val="both"/>
        <w:rPr>
          <w:rFonts w:ascii="GHEA Grapalat" w:hAnsi="GHEA Grapalat"/>
          <w:color w:val="000000"/>
          <w:lang w:val="hy-AM"/>
        </w:rPr>
      </w:pPr>
      <w:r>
        <w:rPr>
          <w:rFonts w:ascii="GHEA Grapalat" w:hAnsi="GHEA Grapalat" w:cs="Sylfaen"/>
          <w:lang w:val="hy-AM"/>
        </w:rPr>
        <w:t xml:space="preserve">      </w:t>
      </w:r>
      <w:r w:rsidR="00C7396C" w:rsidRPr="005E2AEB">
        <w:rPr>
          <w:rFonts w:ascii="GHEA Grapalat" w:hAnsi="GHEA Grapalat" w:cs="Sylfaen"/>
          <w:lang w:val="hy-AM"/>
        </w:rPr>
        <w:t xml:space="preserve">Կենսաթոշակների տեսակները սահմանված են </w:t>
      </w:r>
      <w:r w:rsidR="00C7396C" w:rsidRPr="005E2AEB">
        <w:rPr>
          <w:rFonts w:ascii="GHEA Grapalat" w:hAnsi="GHEA Grapalat" w:cs="Sylfaen"/>
          <w:lang w:val="af-ZA"/>
        </w:rPr>
        <w:t xml:space="preserve">«Պետական կենսաթոշակների մասին» ՀՀ օրենքի </w:t>
      </w:r>
      <w:r w:rsidR="00C7396C" w:rsidRPr="005E2AEB">
        <w:rPr>
          <w:rFonts w:ascii="GHEA Grapalat" w:hAnsi="GHEA Grapalat" w:cs="Sylfaen"/>
          <w:lang w:val="hy-AM"/>
        </w:rPr>
        <w:t xml:space="preserve">8-րդ հոդվածով: Դրանք են` </w:t>
      </w:r>
    </w:p>
    <w:p w:rsidR="00C7396C" w:rsidRPr="005E2AEB" w:rsidRDefault="00B41452" w:rsidP="00B41452">
      <w:pPr>
        <w:tabs>
          <w:tab w:val="left" w:pos="540"/>
        </w:tabs>
        <w:jc w:val="both"/>
        <w:rPr>
          <w:rFonts w:ascii="GHEA Grapalat" w:hAnsi="GHEA Grapalat"/>
          <w:color w:val="000000"/>
          <w:lang w:val="hy-AM"/>
        </w:rPr>
      </w:pPr>
      <w:r>
        <w:rPr>
          <w:rFonts w:ascii="GHEA Grapalat" w:hAnsi="GHEA Grapalat"/>
          <w:color w:val="000000"/>
          <w:lang w:val="hy-AM"/>
        </w:rPr>
        <w:t xml:space="preserve">       </w:t>
      </w:r>
      <w:r w:rsidR="00C7396C" w:rsidRPr="005E2AEB">
        <w:rPr>
          <w:rFonts w:ascii="GHEA Grapalat" w:hAnsi="GHEA Grapalat"/>
          <w:color w:val="000000"/>
          <w:lang w:val="hy-AM"/>
        </w:rPr>
        <w:t>1. աշխատանքային`</w:t>
      </w:r>
    </w:p>
    <w:p w:rsidR="00C7396C" w:rsidRPr="005E2AEB" w:rsidRDefault="00B41452" w:rsidP="00B41452">
      <w:pPr>
        <w:tabs>
          <w:tab w:val="left" w:pos="540"/>
        </w:tabs>
        <w:rPr>
          <w:rFonts w:ascii="GHEA Grapalat" w:hAnsi="GHEA Grapalat"/>
          <w:color w:val="000000"/>
          <w:lang w:val="hy-AM"/>
        </w:rPr>
      </w:pPr>
      <w:r>
        <w:rPr>
          <w:rFonts w:ascii="GHEA Grapalat" w:hAnsi="GHEA Grapalat"/>
          <w:color w:val="000000"/>
          <w:lang w:val="hy-AM"/>
        </w:rPr>
        <w:t xml:space="preserve">       </w:t>
      </w:r>
      <w:r w:rsidR="00C7396C" w:rsidRPr="005E2AEB">
        <w:rPr>
          <w:rFonts w:ascii="GHEA Grapalat" w:hAnsi="GHEA Grapalat"/>
          <w:color w:val="000000"/>
          <w:lang w:val="hy-AM"/>
        </w:rPr>
        <w:t>1) տարիքային,</w:t>
      </w:r>
    </w:p>
    <w:p w:rsidR="00C7396C" w:rsidRPr="005E2AEB"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5E2AEB">
        <w:rPr>
          <w:rFonts w:ascii="GHEA Grapalat" w:hAnsi="GHEA Grapalat"/>
          <w:color w:val="000000"/>
          <w:lang w:val="hy-AM"/>
        </w:rPr>
        <w:t>2) արտոնյալ պայմաններով,</w:t>
      </w:r>
    </w:p>
    <w:p w:rsidR="00C7396C" w:rsidRPr="005E2AEB"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5E2AEB">
        <w:rPr>
          <w:rFonts w:ascii="GHEA Grapalat" w:hAnsi="GHEA Grapalat"/>
          <w:color w:val="000000"/>
          <w:lang w:val="hy-AM"/>
        </w:rPr>
        <w:t>3) երկարամյա ծառայության,</w:t>
      </w:r>
    </w:p>
    <w:p w:rsidR="00C7396C" w:rsidRPr="005E2AEB"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5E2AEB">
        <w:rPr>
          <w:rFonts w:ascii="GHEA Grapalat" w:hAnsi="GHEA Grapalat"/>
          <w:color w:val="000000"/>
          <w:lang w:val="hy-AM"/>
        </w:rPr>
        <w:t>4) հաշմանդամության,</w:t>
      </w:r>
    </w:p>
    <w:p w:rsidR="00C7396C" w:rsidRPr="005E2AEB"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5E2AEB">
        <w:rPr>
          <w:rFonts w:ascii="GHEA Grapalat" w:hAnsi="GHEA Grapalat"/>
          <w:color w:val="000000"/>
          <w:lang w:val="hy-AM"/>
        </w:rPr>
        <w:t>5) կերակրողին կորցնելու դեպքում,</w:t>
      </w:r>
    </w:p>
    <w:p w:rsidR="00C7396C" w:rsidRDefault="0061340C" w:rsidP="00B41452">
      <w:pPr>
        <w:tabs>
          <w:tab w:val="left" w:pos="450"/>
          <w:tab w:val="left" w:pos="540"/>
        </w:tabs>
        <w:rPr>
          <w:rFonts w:ascii="GHEA Grapalat" w:hAnsi="GHEA Grapalat"/>
          <w:color w:val="000000"/>
          <w:lang w:val="hy-AM"/>
        </w:rPr>
      </w:pPr>
      <w:r>
        <w:rPr>
          <w:rFonts w:ascii="GHEA Grapalat" w:hAnsi="GHEA Grapalat"/>
          <w:color w:val="000000"/>
          <w:lang w:val="hy-AM"/>
        </w:rPr>
        <w:t xml:space="preserve">       6) մասնակի:</w:t>
      </w:r>
    </w:p>
    <w:p w:rsidR="00B41452" w:rsidRPr="005E2AEB" w:rsidRDefault="00B41452" w:rsidP="00B41452">
      <w:pPr>
        <w:tabs>
          <w:tab w:val="left" w:pos="450"/>
          <w:tab w:val="left" w:pos="540"/>
        </w:tabs>
        <w:rPr>
          <w:rFonts w:ascii="GHEA Grapalat" w:hAnsi="GHEA Grapalat"/>
          <w:color w:val="000000"/>
          <w:lang w:val="hy-AM"/>
        </w:rPr>
      </w:pPr>
    </w:p>
    <w:p w:rsidR="00C7396C" w:rsidRPr="005E2AEB" w:rsidRDefault="00B41452" w:rsidP="00B41452">
      <w:pPr>
        <w:rPr>
          <w:rFonts w:ascii="GHEA Grapalat" w:hAnsi="GHEA Grapalat"/>
          <w:color w:val="000000"/>
          <w:lang w:val="hy-AM"/>
        </w:rPr>
      </w:pPr>
      <w:r>
        <w:rPr>
          <w:rFonts w:ascii="GHEA Grapalat" w:hAnsi="GHEA Grapalat"/>
          <w:color w:val="000000"/>
          <w:lang w:val="hy-AM"/>
        </w:rPr>
        <w:t xml:space="preserve">       2. Զ</w:t>
      </w:r>
      <w:r w:rsidR="00C7396C" w:rsidRPr="005E2AEB">
        <w:rPr>
          <w:rFonts w:ascii="GHEA Grapalat" w:hAnsi="GHEA Grapalat"/>
          <w:color w:val="000000"/>
          <w:lang w:val="hy-AM"/>
        </w:rPr>
        <w:t>ինվորական`</w:t>
      </w:r>
    </w:p>
    <w:p w:rsidR="00C7396C" w:rsidRPr="005E2AEB"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5E2AEB">
        <w:rPr>
          <w:rFonts w:ascii="GHEA Grapalat" w:hAnsi="GHEA Grapalat"/>
          <w:color w:val="000000"/>
          <w:lang w:val="hy-AM"/>
        </w:rPr>
        <w:t>1) երկարամյա ծառայության,</w:t>
      </w:r>
    </w:p>
    <w:p w:rsidR="00C7396C" w:rsidRPr="005E2AEB" w:rsidRDefault="00B41452" w:rsidP="00B41452">
      <w:pPr>
        <w:rPr>
          <w:rFonts w:ascii="GHEA Grapalat" w:hAnsi="GHEA Grapalat"/>
          <w:color w:val="000000"/>
          <w:lang w:val="hy-AM"/>
        </w:rPr>
      </w:pPr>
      <w:r>
        <w:rPr>
          <w:rFonts w:ascii="GHEA Grapalat" w:hAnsi="GHEA Grapalat"/>
          <w:color w:val="000000"/>
          <w:lang w:val="hy-AM"/>
        </w:rPr>
        <w:t xml:space="preserve">       </w:t>
      </w:r>
      <w:r w:rsidR="00C7396C" w:rsidRPr="005E2AEB">
        <w:rPr>
          <w:rFonts w:ascii="GHEA Grapalat" w:hAnsi="GHEA Grapalat"/>
          <w:color w:val="000000"/>
          <w:lang w:val="hy-AM"/>
        </w:rPr>
        <w:t>2) հաշմանդամության,</w:t>
      </w:r>
    </w:p>
    <w:p w:rsidR="00C7396C" w:rsidRPr="004C560A" w:rsidRDefault="00B41452" w:rsidP="00B41452">
      <w:pPr>
        <w:tabs>
          <w:tab w:val="left" w:pos="450"/>
          <w:tab w:val="left" w:pos="540"/>
        </w:tabs>
        <w:rPr>
          <w:rFonts w:ascii="GHEA Grapalat" w:hAnsi="GHEA Grapalat"/>
          <w:color w:val="000000"/>
          <w:lang w:val="hy-AM"/>
        </w:rPr>
      </w:pPr>
      <w:r>
        <w:rPr>
          <w:rFonts w:ascii="GHEA Grapalat" w:hAnsi="GHEA Grapalat"/>
          <w:color w:val="000000"/>
          <w:lang w:val="hy-AM"/>
        </w:rPr>
        <w:t xml:space="preserve">       </w:t>
      </w:r>
      <w:r w:rsidR="00C7396C" w:rsidRPr="005E2AEB">
        <w:rPr>
          <w:rFonts w:ascii="GHEA Grapalat" w:hAnsi="GHEA Grapalat"/>
          <w:color w:val="000000"/>
          <w:lang w:val="hy-AM"/>
        </w:rPr>
        <w:t>3) կերակրողին կորցնելո</w:t>
      </w:r>
      <w:r>
        <w:rPr>
          <w:rFonts w:ascii="GHEA Grapalat" w:hAnsi="GHEA Grapalat"/>
          <w:color w:val="000000"/>
          <w:lang w:val="hy-AM"/>
        </w:rPr>
        <w:t>ւ դեպքում:</w:t>
      </w:r>
    </w:p>
    <w:p w:rsidR="00B76D61" w:rsidRPr="004C560A" w:rsidRDefault="00B76D61" w:rsidP="00C7396C">
      <w:pPr>
        <w:ind w:firstLine="720"/>
        <w:rPr>
          <w:rFonts w:ascii="GHEA Grapalat" w:hAnsi="GHEA Grapalat"/>
          <w:color w:val="000000"/>
          <w:lang w:val="hy-AM"/>
        </w:rPr>
      </w:pPr>
    </w:p>
    <w:p w:rsidR="00C7396C" w:rsidRPr="005E2AEB" w:rsidRDefault="00B41452" w:rsidP="00B41452">
      <w:pPr>
        <w:shd w:val="clear" w:color="auto" w:fill="FFFFFF"/>
        <w:jc w:val="both"/>
        <w:rPr>
          <w:rFonts w:ascii="GHEA Grapalat" w:hAnsi="GHEA Grapalat"/>
          <w:lang w:val="hy-AM"/>
        </w:rPr>
      </w:pPr>
      <w:r>
        <w:rPr>
          <w:rFonts w:ascii="GHEA Grapalat" w:hAnsi="GHEA Grapalat" w:cs="Sylfaen"/>
          <w:lang w:val="hy-AM"/>
        </w:rPr>
        <w:t xml:space="preserve">       </w:t>
      </w:r>
      <w:r w:rsidR="00C7396C" w:rsidRPr="005E2AEB">
        <w:rPr>
          <w:rFonts w:ascii="GHEA Grapalat" w:hAnsi="GHEA Grapalat" w:cs="Sylfaen"/>
          <w:lang w:val="af-ZA"/>
        </w:rPr>
        <w:t xml:space="preserve">«Պետական կենսաթոշակների մասին» ՀՀ օրենքի 9-րդ հոդվածի 2-րդ մասի համաձայն` տարիքային աշխատանքային կենuաթոշակ նշանակվում է 63 տարին լրացած անձին, եթե նա ունի առնվազն 10 օրացուցային տարվա աշխատանքային uտաժ:  </w:t>
      </w:r>
    </w:p>
    <w:p w:rsidR="00C7396C" w:rsidRPr="005E2AEB" w:rsidRDefault="00B41452" w:rsidP="00B41452">
      <w:pPr>
        <w:tabs>
          <w:tab w:val="left" w:pos="540"/>
          <w:tab w:val="left" w:pos="912"/>
          <w:tab w:val="left" w:pos="1140"/>
        </w:tabs>
        <w:autoSpaceDE w:val="0"/>
        <w:autoSpaceDN w:val="0"/>
        <w:adjustRightInd w:val="0"/>
        <w:jc w:val="both"/>
        <w:rPr>
          <w:rFonts w:ascii="GHEA Grapalat" w:hAnsi="GHEA Grapalat"/>
          <w:lang w:val="hy-AM"/>
        </w:rPr>
      </w:pPr>
      <w:r>
        <w:rPr>
          <w:rFonts w:ascii="GHEA Grapalat" w:hAnsi="GHEA Grapalat"/>
          <w:lang w:val="hy-AM"/>
        </w:rPr>
        <w:t xml:space="preserve">      </w:t>
      </w:r>
      <w:r w:rsidR="009F2A2D">
        <w:rPr>
          <w:rFonts w:ascii="GHEA Grapalat" w:hAnsi="GHEA Grapalat"/>
          <w:lang w:val="hy-AM"/>
        </w:rPr>
        <w:t xml:space="preserve"> </w:t>
      </w:r>
      <w:r w:rsidR="00C7396C" w:rsidRPr="005E2AEB">
        <w:rPr>
          <w:rFonts w:ascii="GHEA Grapalat" w:hAnsi="GHEA Grapalat"/>
          <w:lang w:val="hy-AM"/>
        </w:rPr>
        <w:t xml:space="preserve">Նույն հոդվածի 3-րդ մասի համաձայն՝ </w:t>
      </w:r>
      <w:r w:rsidR="00C7396C" w:rsidRPr="005E2AEB">
        <w:rPr>
          <w:rFonts w:ascii="GHEA Grapalat" w:hAnsi="GHEA Grapalat" w:cs="Times Armenian"/>
          <w:iCs/>
          <w:lang w:val="af-ZA"/>
        </w:rPr>
        <w:t xml:space="preserve">տարիքային աշխատանքային կենսաթոշակի իրավունք տվող տարիքից մեկ տարի շուտ (62 տարին լրանալու դեպքում) տարիքային կենuաթոշակ նշանակվում է, եթե անձն ունի առնվազն 35 տարվա աշխատանքային uտաժ և չի աշխատում: </w:t>
      </w:r>
    </w:p>
    <w:p w:rsidR="00C7396C" w:rsidRPr="005E2AEB" w:rsidRDefault="00B41452" w:rsidP="00B41452">
      <w:pPr>
        <w:tabs>
          <w:tab w:val="left" w:pos="90"/>
          <w:tab w:val="left" w:pos="540"/>
        </w:tabs>
        <w:jc w:val="both"/>
        <w:rPr>
          <w:rFonts w:ascii="GHEA Grapalat" w:hAnsi="GHEA Grapalat" w:cs="Sylfaen"/>
          <w:lang w:val="hy-AM"/>
        </w:rPr>
      </w:pPr>
      <w:r>
        <w:rPr>
          <w:rFonts w:ascii="GHEA Grapalat" w:hAnsi="GHEA Grapalat" w:cs="Sylfaen"/>
          <w:lang w:val="hy-AM"/>
        </w:rPr>
        <w:t xml:space="preserve">       </w:t>
      </w:r>
      <w:r w:rsidR="00C7396C" w:rsidRPr="005E2AEB">
        <w:rPr>
          <w:rFonts w:ascii="GHEA Grapalat" w:hAnsi="GHEA Grapalat" w:cs="Sylfaen"/>
          <w:lang w:val="hy-AM"/>
        </w:rPr>
        <w:t xml:space="preserve">Կենսաթոշակի իրավունք տվող տարիքը թե' կանանց, և թե'  տղամարդկանց համար նույնն է:   </w:t>
      </w:r>
    </w:p>
    <w:p w:rsidR="00C7396C" w:rsidRPr="005E2AEB" w:rsidRDefault="00B41452" w:rsidP="00B41452">
      <w:pPr>
        <w:jc w:val="both"/>
        <w:rPr>
          <w:rFonts w:ascii="GHEA Grapalat" w:hAnsi="GHEA Grapalat" w:cs="Sylfaen"/>
          <w:iCs/>
          <w:lang w:val="af-ZA"/>
        </w:rPr>
      </w:pPr>
      <w:r>
        <w:rPr>
          <w:rFonts w:ascii="GHEA Grapalat" w:hAnsi="GHEA Grapalat" w:cs="Sylfaen"/>
          <w:lang w:val="hy-AM"/>
        </w:rPr>
        <w:t xml:space="preserve">       </w:t>
      </w:r>
      <w:r w:rsidR="00C7396C" w:rsidRPr="005E2AEB">
        <w:rPr>
          <w:rFonts w:ascii="GHEA Grapalat" w:hAnsi="GHEA Grapalat" w:cs="Sylfaen"/>
          <w:lang w:val="af-ZA"/>
        </w:rPr>
        <w:t>«Պետական կենսաթոշակների մասին» ՀՀ օրենքի</w:t>
      </w:r>
      <w:r w:rsidR="00C7396C" w:rsidRPr="005E2AEB">
        <w:rPr>
          <w:rFonts w:ascii="GHEA Grapalat" w:hAnsi="GHEA Grapalat" w:cs="Sylfaen"/>
          <w:lang w:val="hy-AM"/>
        </w:rPr>
        <w:t xml:space="preserve"> </w:t>
      </w:r>
      <w:r w:rsidR="00C7396C" w:rsidRPr="005E2AEB">
        <w:rPr>
          <w:rFonts w:ascii="GHEA Grapalat" w:hAnsi="GHEA Grapalat" w:cs="IRTEK Courier"/>
          <w:iCs/>
          <w:lang w:val="af-ZA"/>
        </w:rPr>
        <w:t>12-րդ հոդվածի համաձայն` հ</w:t>
      </w:r>
      <w:r w:rsidR="00C7396C" w:rsidRPr="005E2AEB">
        <w:rPr>
          <w:rFonts w:ascii="GHEA Grapalat" w:hAnsi="GHEA Grapalat" w:cs="Sylfaen"/>
          <w:iCs/>
          <w:lang w:val="hy-AM"/>
        </w:rPr>
        <w:t>աշմանդամության</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աշխատանքային</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կեն</w:t>
      </w:r>
      <w:r w:rsidR="00C7396C" w:rsidRPr="005E2AEB">
        <w:rPr>
          <w:rFonts w:ascii="GHEA Grapalat" w:hAnsi="GHEA Grapalat" w:cs="Times Armenian"/>
          <w:iCs/>
          <w:lang w:val="af-ZA"/>
        </w:rPr>
        <w:t>u</w:t>
      </w:r>
      <w:r w:rsidR="00C7396C" w:rsidRPr="005E2AEB">
        <w:rPr>
          <w:rFonts w:ascii="GHEA Grapalat" w:hAnsi="GHEA Grapalat" w:cs="Sylfaen"/>
          <w:iCs/>
          <w:lang w:val="hy-AM"/>
        </w:rPr>
        <w:t>աթոշակ</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նշանակվում</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է</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բժշկա</w:t>
      </w:r>
      <w:r w:rsidR="00C7396C" w:rsidRPr="005E2AEB">
        <w:rPr>
          <w:rFonts w:ascii="GHEA Grapalat" w:hAnsi="GHEA Grapalat" w:cs="Times Armenian"/>
          <w:iCs/>
          <w:lang w:val="af-ZA"/>
        </w:rPr>
        <w:t>u</w:t>
      </w:r>
      <w:r w:rsidR="00C7396C" w:rsidRPr="005E2AEB">
        <w:rPr>
          <w:rFonts w:ascii="GHEA Grapalat" w:hAnsi="GHEA Grapalat" w:cs="Sylfaen"/>
          <w:iCs/>
          <w:lang w:val="hy-AM"/>
        </w:rPr>
        <w:t>ոցիալական</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փորձաքննություն</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իրականացնող</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իրավա</w:t>
      </w:r>
      <w:r w:rsidR="00C7396C" w:rsidRPr="005E2AEB">
        <w:rPr>
          <w:rFonts w:ascii="GHEA Grapalat" w:hAnsi="GHEA Grapalat" w:cs="Times Armenian"/>
          <w:iCs/>
          <w:lang w:val="af-ZA"/>
        </w:rPr>
        <w:t>u</w:t>
      </w:r>
      <w:r w:rsidR="00C7396C" w:rsidRPr="005E2AEB">
        <w:rPr>
          <w:rFonts w:ascii="GHEA Grapalat" w:hAnsi="GHEA Grapalat" w:cs="Sylfaen"/>
          <w:iCs/>
          <w:lang w:val="hy-AM"/>
        </w:rPr>
        <w:t>ու</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պետական</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մարմնի</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կողմից</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հաշմանդամ</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ճանաչված</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անձին</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եթե</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հաշմանդամություն</w:t>
      </w:r>
      <w:r w:rsidR="00C7396C" w:rsidRPr="005E2AEB">
        <w:rPr>
          <w:rFonts w:ascii="GHEA Grapalat" w:hAnsi="GHEA Grapalat" w:cs="Times Armenian"/>
          <w:iCs/>
          <w:lang w:val="af-ZA"/>
        </w:rPr>
        <w:t xml:space="preserve"> u</w:t>
      </w:r>
      <w:r w:rsidR="00C7396C" w:rsidRPr="005E2AEB">
        <w:rPr>
          <w:rFonts w:ascii="GHEA Grapalat" w:hAnsi="GHEA Grapalat" w:cs="Sylfaen"/>
          <w:iCs/>
          <w:lang w:val="hy-AM"/>
        </w:rPr>
        <w:t>ահմանելու</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կամ</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կենսաթոշակ</w:t>
      </w:r>
      <w:r w:rsidR="00C7396C" w:rsidRPr="005E2AEB">
        <w:rPr>
          <w:rFonts w:ascii="GHEA Grapalat" w:hAnsi="GHEA Grapalat" w:cs="Times Armenian"/>
          <w:iCs/>
          <w:lang w:val="af-ZA"/>
        </w:rPr>
        <w:t xml:space="preserve"> </w:t>
      </w:r>
      <w:r w:rsidR="00C7396C" w:rsidRPr="005E2AEB">
        <w:rPr>
          <w:rFonts w:ascii="GHEA Grapalat" w:hAnsi="GHEA Grapalat" w:cs="Times Armenian"/>
          <w:iCs/>
          <w:lang w:val="hy-AM"/>
        </w:rPr>
        <w:t>նշանակելու</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համար</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դիմելու</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ժամանակ</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անձն</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ունեցել</w:t>
      </w:r>
      <w:r w:rsidR="00C7396C" w:rsidRPr="005E2AEB">
        <w:rPr>
          <w:rFonts w:ascii="GHEA Grapalat" w:hAnsi="GHEA Grapalat" w:cs="IRTEK Courier"/>
          <w:iCs/>
          <w:lang w:val="af-ZA"/>
        </w:rPr>
        <w:t xml:space="preserve"> </w:t>
      </w:r>
      <w:r w:rsidR="00C7396C" w:rsidRPr="005E2AEB">
        <w:rPr>
          <w:rFonts w:ascii="GHEA Grapalat" w:hAnsi="GHEA Grapalat" w:cs="Sylfaen"/>
          <w:iCs/>
          <w:lang w:val="hy-AM"/>
        </w:rPr>
        <w:t>է</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հետևյալ</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աշխատանքային</w:t>
      </w:r>
      <w:r w:rsidR="00C7396C" w:rsidRPr="005E2AEB">
        <w:rPr>
          <w:rFonts w:ascii="GHEA Grapalat" w:hAnsi="GHEA Grapalat" w:cs="Times Armenian"/>
          <w:iCs/>
          <w:lang w:val="af-ZA"/>
        </w:rPr>
        <w:t xml:space="preserve"> u</w:t>
      </w:r>
      <w:r w:rsidR="00C7396C" w:rsidRPr="005E2AEB">
        <w:rPr>
          <w:rFonts w:ascii="GHEA Grapalat" w:hAnsi="GHEA Grapalat" w:cs="Sylfaen"/>
          <w:iCs/>
          <w:lang w:val="hy-AM"/>
        </w:rPr>
        <w:t>տաժը` օրացուցային տարիներով</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մինչև</w:t>
      </w:r>
      <w:r w:rsidR="00C7396C" w:rsidRPr="005E2AEB">
        <w:rPr>
          <w:rFonts w:ascii="GHEA Grapalat" w:hAnsi="GHEA Grapalat"/>
          <w:iCs/>
          <w:lang w:val="af-ZA"/>
        </w:rPr>
        <w:t xml:space="preserve"> 23 տարեկան` 2</w:t>
      </w:r>
      <w:r w:rsidR="00C7396C" w:rsidRPr="005E2AEB">
        <w:rPr>
          <w:rFonts w:ascii="GHEA Grapalat" w:hAnsi="GHEA Grapalat" w:cs="Times Armenian"/>
          <w:iCs/>
          <w:lang w:val="af-ZA"/>
        </w:rPr>
        <w:t xml:space="preserve"> </w:t>
      </w:r>
      <w:r w:rsidR="00C7396C" w:rsidRPr="005E2AEB">
        <w:rPr>
          <w:rFonts w:ascii="GHEA Grapalat" w:hAnsi="GHEA Grapalat" w:cs="Sylfaen"/>
          <w:iCs/>
          <w:lang w:val="hy-AM"/>
        </w:rPr>
        <w:t>տարի</w:t>
      </w:r>
      <w:r w:rsidR="00C7396C" w:rsidRPr="005E2AEB">
        <w:rPr>
          <w:rFonts w:ascii="GHEA Grapalat" w:hAnsi="GHEA Grapalat" w:cs="Sylfaen"/>
          <w:iCs/>
          <w:lang w:val="af-ZA"/>
        </w:rPr>
        <w:t xml:space="preserve">, 23-26 </w:t>
      </w:r>
      <w:r w:rsidR="00C7396C" w:rsidRPr="005E2AEB">
        <w:rPr>
          <w:rFonts w:ascii="GHEA Grapalat" w:hAnsi="GHEA Grapalat" w:cs="Sylfaen"/>
          <w:iCs/>
          <w:lang w:val="hy-AM"/>
        </w:rPr>
        <w:t>տարեկան</w:t>
      </w:r>
      <w:r w:rsidR="00C7396C" w:rsidRPr="005E2AEB">
        <w:rPr>
          <w:rFonts w:ascii="GHEA Grapalat" w:hAnsi="GHEA Grapalat" w:cs="Sylfaen"/>
          <w:iCs/>
          <w:lang w:val="af-ZA"/>
        </w:rPr>
        <w:t xml:space="preserve">` 3 </w:t>
      </w:r>
      <w:r w:rsidR="00C7396C" w:rsidRPr="005E2AEB">
        <w:rPr>
          <w:rFonts w:ascii="GHEA Grapalat" w:hAnsi="GHEA Grapalat" w:cs="Sylfaen"/>
          <w:iCs/>
          <w:lang w:val="hy-AM"/>
        </w:rPr>
        <w:t>տարի</w:t>
      </w:r>
      <w:r w:rsidR="00B76D61">
        <w:rPr>
          <w:rFonts w:ascii="GHEA Grapalat" w:hAnsi="GHEA Grapalat" w:cs="Sylfaen"/>
          <w:iCs/>
          <w:lang w:val="af-ZA"/>
        </w:rPr>
        <w:t>,</w:t>
      </w:r>
      <w:r w:rsidR="00C7396C">
        <w:rPr>
          <w:rFonts w:ascii="GHEA Grapalat" w:hAnsi="GHEA Grapalat" w:cs="Sylfaen"/>
          <w:iCs/>
          <w:lang w:val="af-ZA"/>
        </w:rPr>
        <w:t xml:space="preserve"> </w:t>
      </w:r>
      <w:r w:rsidR="00C7396C" w:rsidRPr="005E2AEB">
        <w:rPr>
          <w:rFonts w:ascii="GHEA Grapalat" w:hAnsi="GHEA Grapalat" w:cs="Sylfaen"/>
          <w:iCs/>
          <w:lang w:val="af-ZA"/>
        </w:rPr>
        <w:t>26-29 տարեկան` 4 տարի, 29-32 տարեկան` 5 տարի</w:t>
      </w:r>
      <w:r w:rsidR="00C7396C" w:rsidRPr="005E2AEB">
        <w:rPr>
          <w:rFonts w:ascii="GHEA Grapalat" w:hAnsi="GHEA Grapalat" w:cs="Sylfaen"/>
          <w:iCs/>
          <w:lang w:val="hy-AM"/>
        </w:rPr>
        <w:t xml:space="preserve">, </w:t>
      </w:r>
      <w:r w:rsidR="00B76D61" w:rsidRPr="00B76D61">
        <w:rPr>
          <w:rFonts w:ascii="GHEA Grapalat" w:hAnsi="GHEA Grapalat" w:cs="Sylfaen"/>
          <w:iCs/>
          <w:lang w:val="hy-AM"/>
        </w:rPr>
        <w:t xml:space="preserve">          </w:t>
      </w:r>
      <w:r w:rsidR="00C7396C" w:rsidRPr="005E2AEB">
        <w:rPr>
          <w:rFonts w:ascii="GHEA Grapalat" w:hAnsi="GHEA Grapalat" w:cs="Sylfaen"/>
          <w:iCs/>
          <w:lang w:val="hy-AM"/>
        </w:rPr>
        <w:t xml:space="preserve">32-35 տարեկան` 6 տարի, 35-38 տարեկան` 7 տարի, 38-41 տարեկան` 8 տարի, </w:t>
      </w:r>
      <w:r w:rsidR="00B76D61" w:rsidRPr="00B76D61">
        <w:rPr>
          <w:rFonts w:ascii="GHEA Grapalat" w:hAnsi="GHEA Grapalat" w:cs="Sylfaen"/>
          <w:iCs/>
          <w:lang w:val="hy-AM"/>
        </w:rPr>
        <w:t xml:space="preserve">           </w:t>
      </w:r>
      <w:r w:rsidR="00C7396C" w:rsidRPr="005E2AEB">
        <w:rPr>
          <w:rFonts w:ascii="GHEA Grapalat" w:hAnsi="GHEA Grapalat" w:cs="Sylfaen"/>
          <w:iCs/>
          <w:lang w:val="hy-AM"/>
        </w:rPr>
        <w:t>41-44 տարեկան` 9 տարի</w:t>
      </w:r>
      <w:r w:rsidR="00C7396C" w:rsidRPr="005E2AEB">
        <w:rPr>
          <w:rFonts w:ascii="GHEA Grapalat" w:hAnsi="GHEA Grapalat" w:cs="Sylfaen"/>
          <w:iCs/>
          <w:lang w:val="af-ZA"/>
        </w:rPr>
        <w:t xml:space="preserve"> և </w:t>
      </w:r>
      <w:r w:rsidR="00C7396C" w:rsidRPr="005E2AEB">
        <w:rPr>
          <w:rFonts w:ascii="GHEA Grapalat" w:hAnsi="GHEA Grapalat" w:cs="Sylfaen"/>
          <w:iCs/>
          <w:lang w:val="hy-AM"/>
        </w:rPr>
        <w:t>44 տարեկանից բարձր` 10 օրացույցային տարի</w:t>
      </w:r>
      <w:r w:rsidR="00C7396C" w:rsidRPr="005E2AEB">
        <w:rPr>
          <w:rFonts w:ascii="GHEA Grapalat" w:hAnsi="GHEA Grapalat" w:cs="Sylfaen"/>
          <w:iCs/>
          <w:lang w:val="af-ZA"/>
        </w:rPr>
        <w:t>:</w:t>
      </w:r>
    </w:p>
    <w:p w:rsidR="00C7396C" w:rsidRPr="005E2AEB" w:rsidRDefault="00B41452" w:rsidP="00B41452">
      <w:pPr>
        <w:tabs>
          <w:tab w:val="left" w:pos="540"/>
        </w:tabs>
        <w:jc w:val="both"/>
        <w:rPr>
          <w:rFonts w:ascii="GHEA Grapalat" w:hAnsi="GHEA Grapalat" w:cs="IRTEK Courier"/>
          <w:iCs/>
          <w:lang w:val="af-ZA"/>
        </w:rPr>
      </w:pPr>
      <w:r>
        <w:rPr>
          <w:rFonts w:ascii="GHEA Grapalat" w:hAnsi="GHEA Grapalat" w:cs="Sylfaen"/>
          <w:lang w:val="hy-AM"/>
        </w:rPr>
        <w:t xml:space="preserve">       </w:t>
      </w:r>
      <w:r w:rsidR="00C7396C" w:rsidRPr="005E2AEB">
        <w:rPr>
          <w:rFonts w:ascii="GHEA Grapalat" w:hAnsi="GHEA Grapalat" w:cs="Sylfaen"/>
          <w:lang w:val="af-ZA"/>
        </w:rPr>
        <w:t>«Պետական կենսաթոշակների մասին» ՀՀ օրենքի</w:t>
      </w:r>
      <w:r w:rsidR="00C7396C" w:rsidRPr="005E2AEB">
        <w:rPr>
          <w:rFonts w:ascii="GHEA Grapalat" w:hAnsi="GHEA Grapalat" w:cs="Sylfaen"/>
          <w:lang w:val="hy-AM"/>
        </w:rPr>
        <w:t xml:space="preserve"> </w:t>
      </w:r>
      <w:r w:rsidR="00C7396C" w:rsidRPr="005E2AEB">
        <w:rPr>
          <w:rFonts w:ascii="GHEA Grapalat" w:hAnsi="GHEA Grapalat" w:cs="IRTEK Courier"/>
          <w:iCs/>
          <w:lang w:val="af-ZA"/>
        </w:rPr>
        <w:t xml:space="preserve">10-րդ հոդվածի համաձայն` </w:t>
      </w:r>
    </w:p>
    <w:p w:rsidR="00C7396C" w:rsidRPr="005E2AEB" w:rsidRDefault="00B41452" w:rsidP="00B41452">
      <w:pPr>
        <w:jc w:val="both"/>
        <w:rPr>
          <w:rFonts w:ascii="GHEA Grapalat" w:hAnsi="GHEA Grapalat"/>
          <w:color w:val="000000"/>
          <w:lang w:val="hy-AM"/>
        </w:rPr>
      </w:pPr>
      <w:r>
        <w:rPr>
          <w:rFonts w:ascii="GHEA Grapalat" w:hAnsi="GHEA Grapalat" w:cs="IRTEK Courier"/>
          <w:iCs/>
          <w:lang w:val="hy-AM"/>
        </w:rPr>
        <w:t xml:space="preserve">        </w:t>
      </w:r>
      <w:r w:rsidR="00C7396C" w:rsidRPr="005E2AEB">
        <w:rPr>
          <w:rFonts w:ascii="GHEA Grapalat" w:hAnsi="GHEA Grapalat" w:cs="IRTEK Courier"/>
          <w:iCs/>
          <w:lang w:val="af-ZA"/>
        </w:rPr>
        <w:t>Ա</w:t>
      </w:r>
      <w:r w:rsidR="00C7396C" w:rsidRPr="00B41452">
        <w:rPr>
          <w:rFonts w:ascii="GHEA Grapalat" w:hAnsi="GHEA Grapalat"/>
          <w:color w:val="000000"/>
          <w:lang w:val="hy-AM"/>
        </w:rPr>
        <w:t>րտոնյալ</w:t>
      </w:r>
      <w:r w:rsidR="00C7396C" w:rsidRPr="005E2AEB">
        <w:rPr>
          <w:rFonts w:ascii="GHEA Grapalat" w:hAnsi="GHEA Grapalat"/>
          <w:color w:val="000000"/>
          <w:lang w:val="af-ZA"/>
        </w:rPr>
        <w:t xml:space="preserve"> </w:t>
      </w:r>
      <w:r w:rsidR="00C7396C" w:rsidRPr="00B41452">
        <w:rPr>
          <w:rFonts w:ascii="GHEA Grapalat" w:hAnsi="GHEA Grapalat"/>
          <w:color w:val="000000"/>
          <w:lang w:val="hy-AM"/>
        </w:rPr>
        <w:t>պայմաններով</w:t>
      </w:r>
      <w:r w:rsidR="00C7396C" w:rsidRPr="005E2AEB">
        <w:rPr>
          <w:rFonts w:ascii="GHEA Grapalat" w:hAnsi="GHEA Grapalat"/>
          <w:color w:val="000000"/>
          <w:lang w:val="af-ZA"/>
        </w:rPr>
        <w:t xml:space="preserve"> </w:t>
      </w:r>
      <w:r w:rsidR="00C7396C" w:rsidRPr="00B41452">
        <w:rPr>
          <w:rFonts w:ascii="GHEA Grapalat" w:hAnsi="GHEA Grapalat"/>
          <w:color w:val="000000"/>
          <w:lang w:val="hy-AM"/>
        </w:rPr>
        <w:t>կենսաթոշակ</w:t>
      </w:r>
      <w:r w:rsidR="00C7396C" w:rsidRPr="005E2AEB">
        <w:rPr>
          <w:rFonts w:ascii="GHEA Grapalat" w:hAnsi="GHEA Grapalat"/>
          <w:color w:val="000000"/>
          <w:lang w:val="af-ZA"/>
        </w:rPr>
        <w:t xml:space="preserve"> </w:t>
      </w:r>
      <w:r w:rsidR="00C7396C" w:rsidRPr="00B41452">
        <w:rPr>
          <w:rFonts w:ascii="GHEA Grapalat" w:hAnsi="GHEA Grapalat"/>
          <w:color w:val="000000"/>
          <w:lang w:val="hy-AM"/>
        </w:rPr>
        <w:t>նշանակվում</w:t>
      </w:r>
      <w:r w:rsidR="00C7396C" w:rsidRPr="005E2AEB">
        <w:rPr>
          <w:rFonts w:ascii="GHEA Grapalat" w:hAnsi="GHEA Grapalat"/>
          <w:color w:val="000000"/>
          <w:lang w:val="af-ZA"/>
        </w:rPr>
        <w:t xml:space="preserve"> </w:t>
      </w:r>
      <w:r w:rsidR="00C7396C" w:rsidRPr="00B41452">
        <w:rPr>
          <w:rFonts w:ascii="GHEA Grapalat" w:hAnsi="GHEA Grapalat"/>
          <w:color w:val="000000"/>
          <w:lang w:val="hy-AM"/>
        </w:rPr>
        <w:t>է</w:t>
      </w:r>
      <w:r w:rsidR="00C7396C" w:rsidRPr="005E2AEB">
        <w:rPr>
          <w:rFonts w:ascii="GHEA Grapalat" w:hAnsi="GHEA Grapalat"/>
          <w:color w:val="000000"/>
          <w:lang w:val="af-ZA"/>
        </w:rPr>
        <w:t xml:space="preserve"> </w:t>
      </w:r>
    </w:p>
    <w:p w:rsidR="00C7396C" w:rsidRPr="005E2AEB" w:rsidRDefault="00B41452" w:rsidP="00B41452">
      <w:pPr>
        <w:jc w:val="both"/>
        <w:rPr>
          <w:rFonts w:ascii="GHEA Grapalat" w:hAnsi="GHEA Grapalat"/>
          <w:color w:val="000000"/>
          <w:lang w:val="af-ZA"/>
        </w:rPr>
      </w:pPr>
      <w:r>
        <w:rPr>
          <w:rFonts w:ascii="GHEA Grapalat" w:hAnsi="GHEA Grapalat"/>
          <w:color w:val="000000"/>
          <w:lang w:val="hy-AM"/>
        </w:rPr>
        <w:t xml:space="preserve">        </w:t>
      </w:r>
      <w:r w:rsidR="00C7396C" w:rsidRPr="005E2AEB">
        <w:rPr>
          <w:rFonts w:ascii="GHEA Grapalat" w:hAnsi="GHEA Grapalat"/>
          <w:color w:val="000000"/>
          <w:lang w:val="hy-AM"/>
        </w:rPr>
        <w:t xml:space="preserve">1. </w:t>
      </w:r>
      <w:r w:rsidR="00C7396C" w:rsidRPr="005E2AEB">
        <w:rPr>
          <w:rFonts w:ascii="GHEA Grapalat" w:hAnsi="GHEA Grapalat"/>
          <w:color w:val="000000"/>
          <w:lang w:val="af-ZA"/>
        </w:rPr>
        <w:t xml:space="preserve">55 </w:t>
      </w:r>
      <w:r w:rsidR="00C7396C" w:rsidRPr="005E2AEB">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լրացած</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անձին՝</w:t>
      </w:r>
      <w:r w:rsidR="00C7396C" w:rsidRPr="005E2AEB">
        <w:rPr>
          <w:rFonts w:ascii="GHEA Grapalat" w:hAnsi="GHEA Grapalat"/>
          <w:color w:val="000000"/>
          <w:lang w:val="af-ZA"/>
        </w:rPr>
        <w:t xml:space="preserve"> </w:t>
      </w:r>
    </w:p>
    <w:p w:rsidR="00C7396C" w:rsidRPr="005E2AEB" w:rsidRDefault="00B41452" w:rsidP="00B41452">
      <w:pPr>
        <w:jc w:val="both"/>
        <w:rPr>
          <w:rFonts w:ascii="GHEA Grapalat" w:hAnsi="GHEA Grapalat"/>
          <w:color w:val="000000"/>
          <w:lang w:val="af-ZA"/>
        </w:rPr>
      </w:pPr>
      <w:r>
        <w:rPr>
          <w:rFonts w:ascii="GHEA Grapalat" w:hAnsi="GHEA Grapalat"/>
          <w:color w:val="000000"/>
          <w:lang w:val="hy-AM"/>
        </w:rPr>
        <w:t xml:space="preserve">        </w:t>
      </w:r>
      <w:r w:rsidR="00C7396C" w:rsidRPr="005E2AEB">
        <w:rPr>
          <w:rFonts w:ascii="GHEA Grapalat" w:hAnsi="GHEA Grapalat"/>
          <w:color w:val="000000"/>
          <w:lang w:val="af-ZA"/>
        </w:rPr>
        <w:t xml:space="preserve">1) </w:t>
      </w:r>
      <w:r w:rsidR="00C7396C" w:rsidRPr="005E2AEB">
        <w:rPr>
          <w:rFonts w:ascii="GHEA Grapalat" w:hAnsi="GHEA Grapalat"/>
          <w:color w:val="000000"/>
          <w:lang w:val="hy-AM"/>
        </w:rPr>
        <w:t>եթե</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նա</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ունի</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առնվազն</w:t>
      </w:r>
      <w:r w:rsidR="00C7396C" w:rsidRPr="005E2AEB">
        <w:rPr>
          <w:rFonts w:ascii="GHEA Grapalat" w:hAnsi="GHEA Grapalat"/>
          <w:color w:val="000000"/>
          <w:lang w:val="af-ZA"/>
        </w:rPr>
        <w:t xml:space="preserve"> 25 </w:t>
      </w:r>
      <w:r w:rsidR="00C7396C" w:rsidRPr="005E2AEB">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տարվա</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աշխատանքային</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ստաժ</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առնվազն</w:t>
      </w:r>
      <w:r w:rsidR="00C7396C" w:rsidRPr="005E2AEB">
        <w:rPr>
          <w:rFonts w:ascii="GHEA Grapalat" w:hAnsi="GHEA Grapalat"/>
          <w:color w:val="000000"/>
          <w:lang w:val="af-ZA"/>
        </w:rPr>
        <w:t xml:space="preserve"> 15 </w:t>
      </w:r>
      <w:r w:rsidR="00C7396C" w:rsidRPr="005E2AEB">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աշխատել</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առանձնապես</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վնասակար</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առ</w:t>
      </w:r>
      <w:r w:rsidR="00C7396C" w:rsidRPr="004D67DA">
        <w:rPr>
          <w:rFonts w:ascii="GHEA Grapalat" w:hAnsi="GHEA Grapalat"/>
          <w:color w:val="000000"/>
          <w:lang w:val="hy-AM"/>
        </w:rPr>
        <w:t>անձնապես</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ծանր</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պայմաններում</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թիվ</w:t>
      </w:r>
      <w:r w:rsidR="00C7396C" w:rsidRPr="005E2AEB">
        <w:rPr>
          <w:rFonts w:ascii="GHEA Grapalat" w:hAnsi="GHEA Grapalat"/>
          <w:color w:val="000000"/>
          <w:lang w:val="af-ZA"/>
        </w:rPr>
        <w:t xml:space="preserve"> 1 </w:t>
      </w:r>
      <w:r w:rsidR="00C7396C" w:rsidRPr="004D67DA">
        <w:rPr>
          <w:rFonts w:ascii="GHEA Grapalat" w:hAnsi="GHEA Grapalat"/>
          <w:color w:val="000000"/>
          <w:lang w:val="hy-AM"/>
        </w:rPr>
        <w:t>ցուցակ</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մինչև</w:t>
      </w:r>
      <w:r w:rsidR="00C7396C" w:rsidRPr="005E2AEB">
        <w:rPr>
          <w:rFonts w:ascii="GHEA Grapalat" w:hAnsi="GHEA Grapalat"/>
          <w:color w:val="000000"/>
          <w:lang w:val="af-ZA"/>
        </w:rPr>
        <w:t xml:space="preserve"> 2014 </w:t>
      </w:r>
      <w:r w:rsidR="00C7396C" w:rsidRPr="004D67DA">
        <w:rPr>
          <w:rFonts w:ascii="GHEA Grapalat" w:hAnsi="GHEA Grapalat"/>
          <w:color w:val="000000"/>
          <w:lang w:val="hy-AM"/>
        </w:rPr>
        <w:t>թվականի</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հունվարի</w:t>
      </w:r>
      <w:r w:rsidR="00C7396C" w:rsidRPr="005E2AEB">
        <w:rPr>
          <w:rFonts w:ascii="GHEA Grapalat" w:hAnsi="GHEA Grapalat"/>
          <w:color w:val="000000"/>
          <w:lang w:val="af-ZA"/>
        </w:rPr>
        <w:t xml:space="preserve"> </w:t>
      </w:r>
      <w:r w:rsidR="00C7396C">
        <w:rPr>
          <w:rFonts w:ascii="GHEA Grapalat" w:hAnsi="GHEA Grapalat"/>
          <w:color w:val="000000"/>
          <w:lang w:val="af-ZA"/>
        </w:rPr>
        <w:t xml:space="preserve">          </w:t>
      </w:r>
      <w:r w:rsidR="00C7396C" w:rsidRPr="005E2AEB">
        <w:rPr>
          <w:rFonts w:ascii="GHEA Grapalat" w:hAnsi="GHEA Grapalat"/>
          <w:color w:val="000000"/>
          <w:lang w:val="af-ZA"/>
        </w:rPr>
        <w:t>1-</w:t>
      </w:r>
      <w:r w:rsidR="00C7396C" w:rsidRPr="004D67DA">
        <w:rPr>
          <w:rFonts w:ascii="GHEA Grapalat" w:hAnsi="GHEA Grapalat"/>
          <w:color w:val="000000"/>
          <w:lang w:val="hy-AM"/>
        </w:rPr>
        <w:t>ը</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առնվազն</w:t>
      </w:r>
      <w:r w:rsidR="00C7396C" w:rsidRPr="005E2AEB">
        <w:rPr>
          <w:rFonts w:ascii="GHEA Grapalat" w:hAnsi="GHEA Grapalat"/>
          <w:color w:val="000000"/>
          <w:lang w:val="af-ZA"/>
        </w:rPr>
        <w:t xml:space="preserve"> 7 </w:t>
      </w:r>
      <w:r w:rsidR="00C7396C" w:rsidRPr="004D67DA">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տարի</w:t>
      </w:r>
      <w:r w:rsidR="00C7396C" w:rsidRPr="005E2AEB">
        <w:rPr>
          <w:rFonts w:ascii="GHEA Grapalat" w:hAnsi="GHEA Grapalat"/>
          <w:color w:val="000000"/>
          <w:lang w:val="af-ZA"/>
        </w:rPr>
        <w:t xml:space="preserve"> 6 </w:t>
      </w:r>
      <w:r w:rsidR="00C7396C" w:rsidRPr="004D67DA">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ամիսն</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աշխատել</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առանձնապես</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վնասակար</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առանձնապես</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ծանր</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պայմաններում</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և</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այդ</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ժամանակահատվածում</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լրիվ</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աշխատանքային</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օրը</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կատարել</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արտոնյալ</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կենսաթոշակի</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իրավունք</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տվող</w:t>
      </w:r>
      <w:r w:rsidR="00C7396C" w:rsidRPr="005E2AEB">
        <w:rPr>
          <w:rFonts w:ascii="GHEA Grapalat" w:hAnsi="GHEA Grapalat"/>
          <w:color w:val="000000"/>
          <w:lang w:val="af-ZA"/>
        </w:rPr>
        <w:t xml:space="preserve"> </w:t>
      </w:r>
      <w:r w:rsidR="00C7396C" w:rsidRPr="004D67DA">
        <w:rPr>
          <w:rFonts w:ascii="GHEA Grapalat" w:hAnsi="GHEA Grapalat"/>
          <w:color w:val="000000"/>
          <w:lang w:val="hy-AM"/>
        </w:rPr>
        <w:t>աշխատանք</w:t>
      </w:r>
      <w:r w:rsidR="00C7396C" w:rsidRPr="005E2AEB">
        <w:rPr>
          <w:rFonts w:ascii="GHEA Grapalat" w:hAnsi="GHEA Grapalat"/>
          <w:color w:val="000000"/>
          <w:lang w:val="af-ZA"/>
        </w:rPr>
        <w:t>,</w:t>
      </w:r>
    </w:p>
    <w:p w:rsidR="00C7396C" w:rsidRPr="00A34AC1" w:rsidRDefault="00A34AC1" w:rsidP="00A34AC1">
      <w:pPr>
        <w:jc w:val="both"/>
        <w:rPr>
          <w:rFonts w:ascii="GHEA Grapalat" w:hAnsi="GHEA Grapalat"/>
          <w:color w:val="000000"/>
          <w:lang w:val="af-ZA"/>
        </w:rPr>
      </w:pPr>
      <w:r>
        <w:rPr>
          <w:rFonts w:ascii="GHEA Grapalat" w:hAnsi="GHEA Grapalat"/>
          <w:color w:val="000000"/>
          <w:lang w:val="af-ZA"/>
        </w:rPr>
        <w:t xml:space="preserve">     </w:t>
      </w:r>
      <w:r w:rsidR="0061340C">
        <w:rPr>
          <w:rFonts w:ascii="GHEA Grapalat" w:hAnsi="GHEA Grapalat"/>
          <w:color w:val="000000"/>
          <w:lang w:val="hy-AM"/>
        </w:rPr>
        <w:t xml:space="preserve">  </w:t>
      </w:r>
      <w:r w:rsidR="00C7396C" w:rsidRPr="005E2AEB">
        <w:rPr>
          <w:rFonts w:ascii="GHEA Grapalat" w:hAnsi="GHEA Grapalat"/>
          <w:color w:val="000000"/>
          <w:lang w:val="af-ZA"/>
        </w:rPr>
        <w:t xml:space="preserve">2) </w:t>
      </w:r>
      <w:r w:rsidR="00C7396C" w:rsidRPr="00885F90">
        <w:rPr>
          <w:rFonts w:ascii="GHEA Grapalat" w:hAnsi="GHEA Grapalat"/>
          <w:color w:val="000000"/>
          <w:lang w:val="hy-AM"/>
        </w:rPr>
        <w:t>եթե</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նա</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ունի</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առնվազն</w:t>
      </w:r>
      <w:r w:rsidR="00C7396C" w:rsidRPr="005E2AEB">
        <w:rPr>
          <w:rFonts w:ascii="GHEA Grapalat" w:hAnsi="GHEA Grapalat"/>
          <w:color w:val="000000"/>
          <w:lang w:val="af-ZA"/>
        </w:rPr>
        <w:t xml:space="preserve"> 25 </w:t>
      </w:r>
      <w:r w:rsidR="00C7396C" w:rsidRPr="00885F90">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տարվա</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աշխատանքային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ստաժ</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որից</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առնվազն</w:t>
      </w:r>
      <w:r w:rsidR="00C7396C" w:rsidRPr="005E2AEB">
        <w:rPr>
          <w:rFonts w:ascii="GHEA Grapalat" w:hAnsi="GHEA Grapalat"/>
          <w:color w:val="000000"/>
          <w:lang w:val="af-ZA"/>
        </w:rPr>
        <w:t xml:space="preserve"> 15 </w:t>
      </w:r>
      <w:r w:rsidR="00C7396C" w:rsidRPr="00885F90">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աշխատել</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արտոնյալ</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պայմաններով</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կենսաթոշակի</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իրավունք</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տվող</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պաշտոններում</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թիվ</w:t>
      </w:r>
      <w:r w:rsidR="00C7396C" w:rsidRPr="005E2AEB">
        <w:rPr>
          <w:rFonts w:ascii="GHEA Grapalat" w:hAnsi="GHEA Grapalat"/>
          <w:color w:val="000000"/>
          <w:lang w:val="af-ZA"/>
        </w:rPr>
        <w:t xml:space="preserve"> 3 </w:t>
      </w:r>
      <w:r w:rsidR="00C7396C" w:rsidRPr="00885F90">
        <w:rPr>
          <w:rFonts w:ascii="GHEA Grapalat" w:hAnsi="GHEA Grapalat"/>
          <w:color w:val="000000"/>
          <w:lang w:val="hy-AM"/>
        </w:rPr>
        <w:t>ցուցակ</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և</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այդ</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ժամանակահատվածում</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լրիվ</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աշխատանքային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օրը</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կատարել</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արտոնյալ</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կենսաթոշակի</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իրավունք</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տվող</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աշխատանք</w:t>
      </w:r>
      <w:r w:rsidRPr="00A34AC1">
        <w:rPr>
          <w:rFonts w:ascii="GHEA Grapalat" w:hAnsi="GHEA Grapalat"/>
          <w:color w:val="000000"/>
          <w:lang w:val="af-ZA"/>
        </w:rPr>
        <w:t>:</w:t>
      </w:r>
    </w:p>
    <w:p w:rsidR="00C7396C" w:rsidRPr="005E2AEB" w:rsidRDefault="00A34AC1" w:rsidP="00A34AC1">
      <w:pPr>
        <w:jc w:val="both"/>
        <w:rPr>
          <w:rFonts w:ascii="GHEA Grapalat" w:hAnsi="GHEA Grapalat"/>
          <w:color w:val="000000"/>
          <w:lang w:val="af-ZA"/>
        </w:rPr>
      </w:pPr>
      <w:r>
        <w:rPr>
          <w:rFonts w:ascii="GHEA Grapalat" w:hAnsi="GHEA Grapalat"/>
          <w:color w:val="000000"/>
          <w:lang w:val="af-ZA"/>
        </w:rPr>
        <w:t xml:space="preserve">      </w:t>
      </w:r>
      <w:r w:rsidR="0061340C">
        <w:rPr>
          <w:rFonts w:ascii="GHEA Grapalat" w:hAnsi="GHEA Grapalat"/>
          <w:color w:val="000000"/>
          <w:lang w:val="hy-AM"/>
        </w:rPr>
        <w:t xml:space="preserve"> </w:t>
      </w:r>
      <w:r w:rsidR="00C7396C" w:rsidRPr="005E2AEB">
        <w:rPr>
          <w:rFonts w:ascii="GHEA Grapalat" w:hAnsi="GHEA Grapalat"/>
          <w:color w:val="000000"/>
          <w:lang w:val="hy-AM"/>
        </w:rPr>
        <w:t xml:space="preserve">2. </w:t>
      </w:r>
      <w:r w:rsidR="00C7396C" w:rsidRPr="005E2AEB">
        <w:rPr>
          <w:rFonts w:ascii="GHEA Grapalat" w:hAnsi="GHEA Grapalat"/>
          <w:color w:val="000000"/>
          <w:lang w:val="af-ZA"/>
        </w:rPr>
        <w:t xml:space="preserve"> 59 </w:t>
      </w:r>
      <w:r w:rsidR="00C7396C" w:rsidRPr="00885F90">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լրացած</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անձին՝</w:t>
      </w:r>
      <w:r w:rsidR="00C7396C" w:rsidRPr="005E2AEB">
        <w:rPr>
          <w:rFonts w:ascii="GHEA Grapalat" w:hAnsi="GHEA Grapalat"/>
          <w:color w:val="000000"/>
          <w:lang w:val="af-ZA"/>
        </w:rPr>
        <w:t xml:space="preserve"> </w:t>
      </w:r>
    </w:p>
    <w:p w:rsidR="00C7396C" w:rsidRPr="005E2AEB" w:rsidRDefault="00A34AC1" w:rsidP="00A34AC1">
      <w:pPr>
        <w:jc w:val="both"/>
        <w:rPr>
          <w:rFonts w:ascii="GHEA Grapalat" w:hAnsi="GHEA Grapalat"/>
          <w:color w:val="000000"/>
          <w:lang w:val="af-ZA"/>
        </w:rPr>
      </w:pPr>
      <w:r>
        <w:rPr>
          <w:rFonts w:ascii="GHEA Grapalat" w:hAnsi="GHEA Grapalat"/>
          <w:color w:val="000000"/>
          <w:lang w:val="af-ZA"/>
        </w:rPr>
        <w:t xml:space="preserve">      </w:t>
      </w:r>
      <w:r w:rsidR="00C7396C" w:rsidRPr="005E2AEB">
        <w:rPr>
          <w:rFonts w:ascii="GHEA Grapalat" w:hAnsi="GHEA Grapalat"/>
          <w:color w:val="000000"/>
          <w:lang w:val="af-ZA"/>
        </w:rPr>
        <w:t xml:space="preserve">1) </w:t>
      </w:r>
      <w:r w:rsidR="00C7396C" w:rsidRPr="00885F90">
        <w:rPr>
          <w:rFonts w:ascii="GHEA Grapalat" w:hAnsi="GHEA Grapalat"/>
          <w:color w:val="000000"/>
          <w:lang w:val="hy-AM"/>
        </w:rPr>
        <w:t>եթե</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նա</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ունի</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առնվազն</w:t>
      </w:r>
      <w:r w:rsidR="00C7396C" w:rsidRPr="005E2AEB">
        <w:rPr>
          <w:rFonts w:ascii="GHEA Grapalat" w:hAnsi="GHEA Grapalat"/>
          <w:color w:val="000000"/>
          <w:lang w:val="af-ZA"/>
        </w:rPr>
        <w:t xml:space="preserve"> 25 </w:t>
      </w:r>
      <w:r w:rsidR="00C7396C" w:rsidRPr="00885F90">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տարվա</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աշխատանքային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ստաժ</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առնվազն</w:t>
      </w:r>
      <w:r w:rsidR="00C7396C" w:rsidRPr="005E2AEB">
        <w:rPr>
          <w:rFonts w:ascii="GHEA Grapalat" w:hAnsi="GHEA Grapalat"/>
          <w:color w:val="000000"/>
          <w:lang w:val="af-ZA"/>
        </w:rPr>
        <w:t xml:space="preserve"> 20 </w:t>
      </w:r>
      <w:r w:rsidR="00C7396C" w:rsidRPr="00885F90">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աշխատել</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վնասակար</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ծանր</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պայմաններում</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թիվ</w:t>
      </w:r>
      <w:r w:rsidR="00C7396C" w:rsidRPr="005E2AEB">
        <w:rPr>
          <w:rFonts w:ascii="GHEA Grapalat" w:hAnsi="GHEA Grapalat"/>
          <w:color w:val="000000"/>
          <w:lang w:val="af-ZA"/>
        </w:rPr>
        <w:t xml:space="preserve"> 2 </w:t>
      </w:r>
      <w:r w:rsidR="00C7396C" w:rsidRPr="00885F90">
        <w:rPr>
          <w:rFonts w:ascii="GHEA Grapalat" w:hAnsi="GHEA Grapalat"/>
          <w:color w:val="000000"/>
          <w:lang w:val="hy-AM"/>
        </w:rPr>
        <w:t>ցուցակ</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մինչև</w:t>
      </w:r>
      <w:r w:rsidR="00C7396C" w:rsidRPr="005E2AEB">
        <w:rPr>
          <w:rFonts w:ascii="GHEA Grapalat" w:hAnsi="GHEA Grapalat"/>
          <w:color w:val="000000"/>
          <w:lang w:val="af-ZA"/>
        </w:rPr>
        <w:t xml:space="preserve"> 2014 </w:t>
      </w:r>
      <w:r w:rsidR="00C7396C" w:rsidRPr="00885F90">
        <w:rPr>
          <w:rFonts w:ascii="GHEA Grapalat" w:hAnsi="GHEA Grapalat"/>
          <w:color w:val="000000"/>
          <w:lang w:val="hy-AM"/>
        </w:rPr>
        <w:t>թվականի</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հունվարի</w:t>
      </w:r>
      <w:r w:rsidR="00C7396C" w:rsidRPr="005E2AEB">
        <w:rPr>
          <w:rFonts w:ascii="GHEA Grapalat" w:hAnsi="GHEA Grapalat"/>
          <w:color w:val="000000"/>
          <w:lang w:val="af-ZA"/>
        </w:rPr>
        <w:t xml:space="preserve"> 1-</w:t>
      </w:r>
      <w:r w:rsidR="00C7396C" w:rsidRPr="00885F90">
        <w:rPr>
          <w:rFonts w:ascii="GHEA Grapalat" w:hAnsi="GHEA Grapalat"/>
          <w:color w:val="000000"/>
          <w:lang w:val="hy-AM"/>
        </w:rPr>
        <w:t>ը</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առնվազն</w:t>
      </w:r>
      <w:r w:rsidR="00C7396C" w:rsidRPr="005E2AEB">
        <w:rPr>
          <w:rFonts w:ascii="GHEA Grapalat" w:hAnsi="GHEA Grapalat"/>
          <w:color w:val="000000"/>
          <w:lang w:val="af-ZA"/>
        </w:rPr>
        <w:t xml:space="preserve"> 10 </w:t>
      </w:r>
      <w:r w:rsidR="00C7396C" w:rsidRPr="00885F90">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աշխատել</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վնասակար</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ծանր</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պայմաններում</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և</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այդ</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ժամանակահատվածում</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լրիվ</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աշխատանքային</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օրը</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կատարել</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արտոնյալ</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կենսաթոշակի</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իրավունք</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տվող</w:t>
      </w:r>
      <w:r w:rsidR="00C7396C" w:rsidRPr="005E2AEB">
        <w:rPr>
          <w:rFonts w:ascii="GHEA Grapalat" w:hAnsi="GHEA Grapalat"/>
          <w:color w:val="000000"/>
          <w:lang w:val="af-ZA"/>
        </w:rPr>
        <w:t xml:space="preserve"> </w:t>
      </w:r>
      <w:r w:rsidR="00C7396C" w:rsidRPr="00885F90">
        <w:rPr>
          <w:rFonts w:ascii="GHEA Grapalat" w:hAnsi="GHEA Grapalat"/>
          <w:color w:val="000000"/>
          <w:lang w:val="hy-AM"/>
        </w:rPr>
        <w:t>աշխատանք</w:t>
      </w:r>
      <w:r w:rsidR="00C7396C" w:rsidRPr="005E2AEB">
        <w:rPr>
          <w:rFonts w:ascii="GHEA Grapalat" w:hAnsi="GHEA Grapalat"/>
          <w:color w:val="000000"/>
          <w:lang w:val="af-ZA"/>
        </w:rPr>
        <w:t>,</w:t>
      </w:r>
    </w:p>
    <w:p w:rsidR="00C7396C" w:rsidRPr="00A34AC1" w:rsidRDefault="00A34AC1" w:rsidP="00A34AC1">
      <w:pPr>
        <w:jc w:val="both"/>
        <w:rPr>
          <w:rFonts w:ascii="GHEA Grapalat" w:hAnsi="GHEA Grapalat"/>
          <w:color w:val="000000"/>
          <w:lang w:val="af-ZA"/>
        </w:rPr>
      </w:pPr>
      <w:r>
        <w:rPr>
          <w:rFonts w:ascii="GHEA Grapalat" w:hAnsi="GHEA Grapalat"/>
          <w:color w:val="000000"/>
          <w:lang w:val="af-ZA"/>
        </w:rPr>
        <w:t xml:space="preserve">      </w:t>
      </w:r>
      <w:r w:rsidR="00C7396C" w:rsidRPr="005E2AEB">
        <w:rPr>
          <w:rFonts w:ascii="GHEA Grapalat" w:hAnsi="GHEA Grapalat"/>
          <w:color w:val="000000"/>
          <w:lang w:val="af-ZA"/>
        </w:rPr>
        <w:t xml:space="preserve">2) </w:t>
      </w:r>
      <w:r w:rsidR="00C7396C" w:rsidRPr="005E2AEB">
        <w:rPr>
          <w:rFonts w:ascii="GHEA Grapalat" w:hAnsi="GHEA Grapalat"/>
          <w:color w:val="000000"/>
        </w:rPr>
        <w:t>եթե</w:t>
      </w:r>
      <w:r w:rsidR="00C7396C" w:rsidRPr="005E2AEB">
        <w:rPr>
          <w:rFonts w:ascii="GHEA Grapalat" w:hAnsi="GHEA Grapalat"/>
          <w:color w:val="000000"/>
          <w:lang w:val="af-ZA"/>
        </w:rPr>
        <w:t xml:space="preserve"> </w:t>
      </w:r>
      <w:r w:rsidR="00C7396C" w:rsidRPr="005E2AEB">
        <w:rPr>
          <w:rFonts w:ascii="GHEA Grapalat" w:hAnsi="GHEA Grapalat"/>
          <w:color w:val="000000"/>
        </w:rPr>
        <w:t>նա</w:t>
      </w:r>
      <w:r w:rsidR="00C7396C" w:rsidRPr="005E2AEB">
        <w:rPr>
          <w:rFonts w:ascii="GHEA Grapalat" w:hAnsi="GHEA Grapalat"/>
          <w:color w:val="000000"/>
          <w:lang w:val="af-ZA"/>
        </w:rPr>
        <w:t xml:space="preserve"> </w:t>
      </w:r>
      <w:r w:rsidR="00C7396C" w:rsidRPr="005E2AEB">
        <w:rPr>
          <w:rFonts w:ascii="GHEA Grapalat" w:hAnsi="GHEA Grapalat"/>
          <w:color w:val="000000"/>
        </w:rPr>
        <w:t>ունի</w:t>
      </w:r>
      <w:r w:rsidR="00C7396C" w:rsidRPr="005E2AEB">
        <w:rPr>
          <w:rFonts w:ascii="GHEA Grapalat" w:hAnsi="GHEA Grapalat"/>
          <w:color w:val="000000"/>
          <w:lang w:val="af-ZA"/>
        </w:rPr>
        <w:t xml:space="preserve"> </w:t>
      </w:r>
      <w:r w:rsidR="00C7396C" w:rsidRPr="005E2AEB">
        <w:rPr>
          <w:rFonts w:ascii="GHEA Grapalat" w:hAnsi="GHEA Grapalat"/>
          <w:color w:val="000000"/>
        </w:rPr>
        <w:t>առնվազն</w:t>
      </w:r>
      <w:r w:rsidR="00C7396C" w:rsidRPr="005E2AEB">
        <w:rPr>
          <w:rFonts w:ascii="GHEA Grapalat" w:hAnsi="GHEA Grapalat"/>
          <w:color w:val="000000"/>
          <w:lang w:val="af-ZA"/>
        </w:rPr>
        <w:t xml:space="preserve"> 25 </w:t>
      </w:r>
      <w:r w:rsidR="00C7396C" w:rsidRPr="005E2AEB">
        <w:rPr>
          <w:rFonts w:ascii="GHEA Grapalat" w:hAnsi="GHEA Grapalat"/>
          <w:color w:val="000000"/>
        </w:rPr>
        <w:t>օրացուցային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տարվա</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աշխատանքային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ստաժ</w:t>
      </w:r>
      <w:r w:rsidR="00C7396C" w:rsidRPr="005E2AEB">
        <w:rPr>
          <w:rFonts w:ascii="GHEA Grapalat" w:hAnsi="GHEA Grapalat"/>
          <w:color w:val="000000"/>
          <w:lang w:val="af-ZA"/>
        </w:rPr>
        <w:t xml:space="preserve">, </w:t>
      </w:r>
      <w:r w:rsidR="00C7396C" w:rsidRPr="005E2AEB">
        <w:rPr>
          <w:rFonts w:ascii="GHEA Grapalat" w:hAnsi="GHEA Grapalat"/>
          <w:color w:val="000000"/>
        </w:rPr>
        <w:t>որից</w:t>
      </w:r>
      <w:r w:rsidR="00C7396C" w:rsidRPr="005E2AEB">
        <w:rPr>
          <w:rFonts w:ascii="GHEA Grapalat" w:hAnsi="GHEA Grapalat"/>
          <w:color w:val="000000"/>
          <w:lang w:val="af-ZA"/>
        </w:rPr>
        <w:t xml:space="preserve"> </w:t>
      </w:r>
      <w:r w:rsidR="00C7396C" w:rsidRPr="005E2AEB">
        <w:rPr>
          <w:rFonts w:ascii="GHEA Grapalat" w:hAnsi="GHEA Grapalat"/>
          <w:color w:val="000000"/>
        </w:rPr>
        <w:t>առնվազն</w:t>
      </w:r>
      <w:r w:rsidR="00C7396C" w:rsidRPr="005E2AEB">
        <w:rPr>
          <w:rFonts w:ascii="GHEA Grapalat" w:hAnsi="GHEA Grapalat"/>
          <w:color w:val="000000"/>
          <w:lang w:val="af-ZA"/>
        </w:rPr>
        <w:t xml:space="preserve"> 20 </w:t>
      </w:r>
      <w:r w:rsidR="00C7396C" w:rsidRPr="005E2AEB">
        <w:rPr>
          <w:rFonts w:ascii="GHEA Grapalat" w:hAnsi="GHEA Grapalat"/>
          <w:color w:val="000000"/>
        </w:rPr>
        <w:t>օրացուցային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տարին</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աշխատել</w:t>
      </w:r>
      <w:r w:rsidR="00C7396C" w:rsidRPr="005E2AEB">
        <w:rPr>
          <w:rFonts w:ascii="GHEA Grapalat" w:hAnsi="GHEA Grapalat"/>
          <w:color w:val="000000"/>
          <w:lang w:val="af-ZA"/>
        </w:rPr>
        <w:t xml:space="preserve"> </w:t>
      </w:r>
      <w:r w:rsidR="00C7396C" w:rsidRPr="005E2AEB">
        <w:rPr>
          <w:rFonts w:ascii="GHEA Grapalat" w:hAnsi="GHEA Grapalat"/>
          <w:color w:val="000000"/>
        </w:rPr>
        <w:t>է</w:t>
      </w:r>
      <w:r w:rsidR="00C7396C" w:rsidRPr="005E2AEB">
        <w:rPr>
          <w:rFonts w:ascii="GHEA Grapalat" w:hAnsi="GHEA Grapalat"/>
          <w:color w:val="000000"/>
          <w:lang w:val="af-ZA"/>
        </w:rPr>
        <w:t xml:space="preserve"> </w:t>
      </w:r>
      <w:r w:rsidR="00C7396C" w:rsidRPr="005E2AEB">
        <w:rPr>
          <w:rFonts w:ascii="GHEA Grapalat" w:hAnsi="GHEA Grapalat"/>
          <w:color w:val="000000"/>
        </w:rPr>
        <w:t>արտոնյալ</w:t>
      </w:r>
      <w:r w:rsidR="00C7396C" w:rsidRPr="005E2AEB">
        <w:rPr>
          <w:rFonts w:ascii="GHEA Grapalat" w:hAnsi="GHEA Grapalat"/>
          <w:color w:val="000000"/>
          <w:lang w:val="af-ZA"/>
        </w:rPr>
        <w:t xml:space="preserve"> </w:t>
      </w:r>
      <w:r w:rsidR="00C7396C" w:rsidRPr="005E2AEB">
        <w:rPr>
          <w:rFonts w:ascii="GHEA Grapalat" w:hAnsi="GHEA Grapalat"/>
          <w:color w:val="000000"/>
        </w:rPr>
        <w:t>պայմաններով</w:t>
      </w:r>
      <w:r w:rsidR="00C7396C" w:rsidRPr="005E2AEB">
        <w:rPr>
          <w:rFonts w:ascii="GHEA Grapalat" w:hAnsi="GHEA Grapalat"/>
          <w:color w:val="000000"/>
          <w:lang w:val="af-ZA"/>
        </w:rPr>
        <w:t xml:space="preserve"> </w:t>
      </w:r>
      <w:r w:rsidR="00C7396C" w:rsidRPr="005E2AEB">
        <w:rPr>
          <w:rFonts w:ascii="GHEA Grapalat" w:hAnsi="GHEA Grapalat"/>
          <w:color w:val="000000"/>
        </w:rPr>
        <w:t>կենսաթոշակի</w:t>
      </w:r>
      <w:r w:rsidR="00C7396C" w:rsidRPr="005E2AEB">
        <w:rPr>
          <w:rFonts w:ascii="GHEA Grapalat" w:hAnsi="GHEA Grapalat"/>
          <w:color w:val="000000"/>
          <w:lang w:val="af-ZA"/>
        </w:rPr>
        <w:t xml:space="preserve"> </w:t>
      </w:r>
      <w:r w:rsidR="00C7396C" w:rsidRPr="005E2AEB">
        <w:rPr>
          <w:rFonts w:ascii="GHEA Grapalat" w:hAnsi="GHEA Grapalat"/>
          <w:color w:val="000000"/>
        </w:rPr>
        <w:t>իրավունք</w:t>
      </w:r>
      <w:r w:rsidR="00C7396C" w:rsidRPr="005E2AEB">
        <w:rPr>
          <w:rFonts w:ascii="GHEA Grapalat" w:hAnsi="GHEA Grapalat"/>
          <w:color w:val="000000"/>
          <w:lang w:val="af-ZA"/>
        </w:rPr>
        <w:t xml:space="preserve"> </w:t>
      </w:r>
      <w:r w:rsidR="00C7396C" w:rsidRPr="005E2AEB">
        <w:rPr>
          <w:rFonts w:ascii="GHEA Grapalat" w:hAnsi="GHEA Grapalat"/>
          <w:color w:val="000000"/>
        </w:rPr>
        <w:t>տվող</w:t>
      </w:r>
      <w:r w:rsidR="00C7396C" w:rsidRPr="005E2AEB">
        <w:rPr>
          <w:rFonts w:ascii="GHEA Grapalat" w:hAnsi="GHEA Grapalat"/>
          <w:color w:val="000000"/>
          <w:lang w:val="af-ZA"/>
        </w:rPr>
        <w:t xml:space="preserve"> </w:t>
      </w:r>
      <w:r w:rsidR="00C7396C" w:rsidRPr="005E2AEB">
        <w:rPr>
          <w:rFonts w:ascii="GHEA Grapalat" w:hAnsi="GHEA Grapalat"/>
          <w:color w:val="000000"/>
        </w:rPr>
        <w:t>պաշտոններում</w:t>
      </w:r>
      <w:r w:rsidR="00C7396C" w:rsidRPr="005E2AEB">
        <w:rPr>
          <w:rFonts w:ascii="GHEA Grapalat" w:hAnsi="GHEA Grapalat"/>
          <w:color w:val="000000"/>
          <w:lang w:val="af-ZA"/>
        </w:rPr>
        <w:t xml:space="preserve"> (</w:t>
      </w:r>
      <w:r w:rsidR="00C7396C" w:rsidRPr="005E2AEB">
        <w:rPr>
          <w:rFonts w:ascii="GHEA Grapalat" w:hAnsi="GHEA Grapalat"/>
          <w:color w:val="000000"/>
        </w:rPr>
        <w:t>թիվ</w:t>
      </w:r>
      <w:r w:rsidR="00C7396C" w:rsidRPr="005E2AEB">
        <w:rPr>
          <w:rFonts w:ascii="GHEA Grapalat" w:hAnsi="GHEA Grapalat"/>
          <w:color w:val="000000"/>
          <w:lang w:val="af-ZA"/>
        </w:rPr>
        <w:t xml:space="preserve"> 4 </w:t>
      </w:r>
      <w:r w:rsidR="00C7396C" w:rsidRPr="005E2AEB">
        <w:rPr>
          <w:rFonts w:ascii="GHEA Grapalat" w:hAnsi="GHEA Grapalat"/>
          <w:color w:val="000000"/>
        </w:rPr>
        <w:t>ցուցակ</w:t>
      </w:r>
      <w:r w:rsidR="00C7396C" w:rsidRPr="005E2AEB">
        <w:rPr>
          <w:rFonts w:ascii="GHEA Grapalat" w:hAnsi="GHEA Grapalat"/>
          <w:color w:val="000000"/>
          <w:lang w:val="af-ZA"/>
        </w:rPr>
        <w:t xml:space="preserve">) </w:t>
      </w:r>
      <w:r w:rsidR="00C7396C" w:rsidRPr="005E2AEB">
        <w:rPr>
          <w:rFonts w:ascii="GHEA Grapalat" w:hAnsi="GHEA Grapalat"/>
          <w:color w:val="000000"/>
        </w:rPr>
        <w:t>և</w:t>
      </w:r>
      <w:r w:rsidR="00C7396C" w:rsidRPr="005E2AEB">
        <w:rPr>
          <w:rFonts w:ascii="GHEA Grapalat" w:hAnsi="GHEA Grapalat"/>
          <w:color w:val="000000"/>
          <w:lang w:val="af-ZA"/>
        </w:rPr>
        <w:t xml:space="preserve"> </w:t>
      </w:r>
      <w:r w:rsidR="00C7396C" w:rsidRPr="005E2AEB">
        <w:rPr>
          <w:rFonts w:ascii="GHEA Grapalat" w:hAnsi="GHEA Grapalat"/>
          <w:color w:val="000000"/>
        </w:rPr>
        <w:t>այդ</w:t>
      </w:r>
      <w:r w:rsidR="00C7396C" w:rsidRPr="005E2AEB">
        <w:rPr>
          <w:rFonts w:ascii="GHEA Grapalat" w:hAnsi="GHEA Grapalat"/>
          <w:color w:val="000000"/>
          <w:lang w:val="af-ZA"/>
        </w:rPr>
        <w:t xml:space="preserve"> </w:t>
      </w:r>
      <w:r w:rsidR="00C7396C" w:rsidRPr="005E2AEB">
        <w:rPr>
          <w:rFonts w:ascii="GHEA Grapalat" w:hAnsi="GHEA Grapalat"/>
          <w:color w:val="000000"/>
        </w:rPr>
        <w:t>ժամանակահատվածում</w:t>
      </w:r>
      <w:r w:rsidR="00C7396C" w:rsidRPr="005E2AEB">
        <w:rPr>
          <w:rFonts w:ascii="GHEA Grapalat" w:hAnsi="GHEA Grapalat"/>
          <w:color w:val="000000"/>
          <w:lang w:val="af-ZA"/>
        </w:rPr>
        <w:t xml:space="preserve"> </w:t>
      </w:r>
      <w:r w:rsidR="00C7396C" w:rsidRPr="005E2AEB">
        <w:rPr>
          <w:rFonts w:ascii="GHEA Grapalat" w:hAnsi="GHEA Grapalat"/>
          <w:color w:val="000000"/>
        </w:rPr>
        <w:t>լրիվ</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աշխատանքային</w:t>
      </w:r>
      <w:r w:rsidR="00C7396C" w:rsidRPr="005E2AEB">
        <w:rPr>
          <w:rFonts w:ascii="GHEA Grapalat" w:hAnsi="GHEA Grapalat"/>
          <w:color w:val="000000"/>
          <w:lang w:val="af-ZA"/>
        </w:rPr>
        <w:t xml:space="preserve"> </w:t>
      </w:r>
      <w:r w:rsidR="00C7396C" w:rsidRPr="005E2AEB">
        <w:rPr>
          <w:rFonts w:ascii="GHEA Grapalat" w:hAnsi="GHEA Grapalat"/>
          <w:color w:val="000000"/>
        </w:rPr>
        <w:t>օրը</w:t>
      </w:r>
      <w:r w:rsidR="00C7396C" w:rsidRPr="005E2AEB">
        <w:rPr>
          <w:rFonts w:ascii="GHEA Grapalat" w:hAnsi="GHEA Grapalat"/>
          <w:color w:val="000000"/>
          <w:lang w:val="af-ZA"/>
        </w:rPr>
        <w:t xml:space="preserve"> </w:t>
      </w:r>
      <w:r w:rsidR="00C7396C" w:rsidRPr="005E2AEB">
        <w:rPr>
          <w:rFonts w:ascii="GHEA Grapalat" w:hAnsi="GHEA Grapalat"/>
          <w:color w:val="000000"/>
        </w:rPr>
        <w:t>կատարել</w:t>
      </w:r>
      <w:r w:rsidR="00C7396C" w:rsidRPr="005E2AEB">
        <w:rPr>
          <w:rFonts w:ascii="GHEA Grapalat" w:hAnsi="GHEA Grapalat"/>
          <w:color w:val="000000"/>
          <w:lang w:val="af-ZA"/>
        </w:rPr>
        <w:t xml:space="preserve"> </w:t>
      </w:r>
      <w:r w:rsidR="00C7396C" w:rsidRPr="005E2AEB">
        <w:rPr>
          <w:rFonts w:ascii="GHEA Grapalat" w:hAnsi="GHEA Grapalat"/>
          <w:color w:val="000000"/>
        </w:rPr>
        <w:t>արտոնյալ</w:t>
      </w:r>
      <w:r w:rsidR="00C7396C" w:rsidRPr="005E2AEB">
        <w:rPr>
          <w:rFonts w:ascii="GHEA Grapalat" w:hAnsi="GHEA Grapalat"/>
          <w:color w:val="000000"/>
          <w:lang w:val="af-ZA"/>
        </w:rPr>
        <w:t xml:space="preserve"> </w:t>
      </w:r>
      <w:r w:rsidR="00C7396C" w:rsidRPr="005E2AEB">
        <w:rPr>
          <w:rFonts w:ascii="GHEA Grapalat" w:hAnsi="GHEA Grapalat"/>
          <w:color w:val="000000"/>
        </w:rPr>
        <w:t>կենսաթոշակի</w:t>
      </w:r>
      <w:r w:rsidR="00C7396C" w:rsidRPr="005E2AEB">
        <w:rPr>
          <w:rFonts w:ascii="GHEA Grapalat" w:hAnsi="GHEA Grapalat"/>
          <w:color w:val="000000"/>
          <w:lang w:val="af-ZA"/>
        </w:rPr>
        <w:t xml:space="preserve"> </w:t>
      </w:r>
      <w:r w:rsidR="00C7396C" w:rsidRPr="005E2AEB">
        <w:rPr>
          <w:rFonts w:ascii="GHEA Grapalat" w:hAnsi="GHEA Grapalat"/>
          <w:color w:val="000000"/>
        </w:rPr>
        <w:t>իրավունք</w:t>
      </w:r>
      <w:r w:rsidR="00C7396C" w:rsidRPr="005E2AEB">
        <w:rPr>
          <w:rFonts w:ascii="GHEA Grapalat" w:hAnsi="GHEA Grapalat"/>
          <w:color w:val="000000"/>
          <w:lang w:val="af-ZA"/>
        </w:rPr>
        <w:t xml:space="preserve"> </w:t>
      </w:r>
      <w:r w:rsidR="00C7396C" w:rsidRPr="005E2AEB">
        <w:rPr>
          <w:rFonts w:ascii="GHEA Grapalat" w:hAnsi="GHEA Grapalat"/>
          <w:color w:val="000000"/>
        </w:rPr>
        <w:t>տվող</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աշխատանք</w:t>
      </w:r>
      <w:r w:rsidRPr="00A34AC1">
        <w:rPr>
          <w:rFonts w:ascii="GHEA Grapalat" w:hAnsi="GHEA Grapalat"/>
          <w:color w:val="000000"/>
          <w:lang w:val="af-ZA"/>
        </w:rPr>
        <w:t>:</w:t>
      </w:r>
    </w:p>
    <w:p w:rsidR="00C7396C" w:rsidRPr="005E2AEB" w:rsidRDefault="00E91BF4" w:rsidP="00A34AC1">
      <w:pPr>
        <w:jc w:val="both"/>
        <w:rPr>
          <w:rFonts w:ascii="GHEA Grapalat" w:hAnsi="GHEA Grapalat"/>
          <w:color w:val="000000"/>
          <w:lang w:val="af-ZA"/>
        </w:rPr>
      </w:pPr>
      <w:r>
        <w:rPr>
          <w:rFonts w:ascii="GHEA Grapalat" w:hAnsi="GHEA Grapalat"/>
          <w:color w:val="000000"/>
          <w:lang w:val="af-ZA"/>
        </w:rPr>
        <w:t xml:space="preserve">      </w:t>
      </w:r>
      <w:r w:rsidR="00C7396C" w:rsidRPr="005E2AEB">
        <w:rPr>
          <w:rFonts w:ascii="GHEA Grapalat" w:hAnsi="GHEA Grapalat"/>
          <w:color w:val="000000"/>
          <w:lang w:val="af-ZA"/>
        </w:rPr>
        <w:t xml:space="preserve">3. </w:t>
      </w:r>
      <w:r w:rsidR="00C7396C" w:rsidRPr="005E2AEB">
        <w:rPr>
          <w:rFonts w:ascii="GHEA Grapalat" w:hAnsi="GHEA Grapalat"/>
          <w:color w:val="000000"/>
          <w:lang w:val="hy-AM"/>
        </w:rPr>
        <w:t>Արտոնյալ</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պայմաններով</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կենսաթոշակ</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նշանակվում</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է</w:t>
      </w:r>
      <w:r w:rsidR="00C7396C" w:rsidRPr="005E2AEB">
        <w:rPr>
          <w:rFonts w:ascii="GHEA Grapalat" w:hAnsi="GHEA Grapalat"/>
          <w:color w:val="000000"/>
          <w:lang w:val="af-ZA"/>
        </w:rPr>
        <w:t xml:space="preserve"> 45 </w:t>
      </w:r>
      <w:r w:rsidR="00C7396C" w:rsidRPr="005E2AEB">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լրացած</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և</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առնվազն</w:t>
      </w:r>
      <w:r w:rsidR="00C7396C" w:rsidRPr="005E2AEB">
        <w:rPr>
          <w:rFonts w:ascii="GHEA Grapalat" w:hAnsi="GHEA Grapalat"/>
          <w:color w:val="000000"/>
          <w:lang w:val="af-ZA"/>
        </w:rPr>
        <w:t xml:space="preserve"> 20 </w:t>
      </w:r>
      <w:r w:rsidR="00C7396C" w:rsidRPr="005E2AEB">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տարվա</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աշխատանքային</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ստաժ</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ունեցող</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հիպոֆիզարային</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թզուկությամբ</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հիվանդ</w:t>
      </w:r>
      <w:r w:rsidR="00C7396C" w:rsidRPr="005E2AEB">
        <w:rPr>
          <w:rFonts w:ascii="GHEA Grapalat" w:hAnsi="GHEA Grapalat"/>
          <w:color w:val="000000"/>
          <w:lang w:val="af-ZA"/>
        </w:rPr>
        <w:t xml:space="preserve"> (</w:t>
      </w:r>
      <w:r w:rsidR="00C7396C" w:rsidRPr="005E2AEB">
        <w:rPr>
          <w:rFonts w:ascii="GHEA Grapalat" w:hAnsi="GHEA Grapalat"/>
          <w:color w:val="000000"/>
          <w:lang w:val="hy-AM"/>
        </w:rPr>
        <w:t>լիլիպուտ</w:t>
      </w:r>
      <w:r w:rsidR="00C7396C" w:rsidRPr="005E2AEB">
        <w:rPr>
          <w:rFonts w:ascii="GHEA Grapalat" w:hAnsi="GHEA Grapalat"/>
          <w:color w:val="000000"/>
          <w:lang w:val="af-ZA"/>
        </w:rPr>
        <w:t xml:space="preserve">) </w:t>
      </w:r>
      <w:r w:rsidR="00A34AC1">
        <w:rPr>
          <w:rFonts w:ascii="GHEA Grapalat" w:hAnsi="GHEA Grapalat"/>
          <w:color w:val="000000"/>
          <w:lang w:val="hy-AM"/>
        </w:rPr>
        <w:t>անձին</w:t>
      </w:r>
      <w:r w:rsidR="00A34AC1" w:rsidRPr="00A34AC1">
        <w:rPr>
          <w:rFonts w:ascii="GHEA Grapalat" w:hAnsi="GHEA Grapalat"/>
          <w:color w:val="000000"/>
          <w:lang w:val="af-ZA"/>
        </w:rPr>
        <w:t>:</w:t>
      </w:r>
      <w:r w:rsidR="00C7396C" w:rsidRPr="005E2AEB">
        <w:rPr>
          <w:rFonts w:ascii="GHEA Grapalat" w:hAnsi="GHEA Grapalat"/>
          <w:color w:val="000000"/>
          <w:lang w:val="af-ZA"/>
        </w:rPr>
        <w:t xml:space="preserve"> </w:t>
      </w:r>
    </w:p>
    <w:p w:rsidR="00C7396C" w:rsidRPr="005E2AEB" w:rsidRDefault="00A34AC1" w:rsidP="00A34AC1">
      <w:pPr>
        <w:jc w:val="both"/>
        <w:rPr>
          <w:rFonts w:ascii="GHEA Grapalat" w:hAnsi="GHEA Grapalat"/>
          <w:color w:val="000000"/>
          <w:lang w:val="af-ZA"/>
        </w:rPr>
      </w:pPr>
      <w:r>
        <w:rPr>
          <w:rFonts w:ascii="GHEA Grapalat" w:hAnsi="GHEA Grapalat"/>
          <w:color w:val="000000"/>
          <w:lang w:val="af-ZA"/>
        </w:rPr>
        <w:t xml:space="preserve">       </w:t>
      </w:r>
      <w:r w:rsidR="00C7396C" w:rsidRPr="005E2AEB">
        <w:rPr>
          <w:rFonts w:ascii="GHEA Grapalat" w:hAnsi="GHEA Grapalat"/>
          <w:color w:val="000000"/>
          <w:lang w:val="af-ZA"/>
        </w:rPr>
        <w:t xml:space="preserve">4. </w:t>
      </w:r>
      <w:r w:rsidR="00C7396C" w:rsidRPr="005E2AEB">
        <w:rPr>
          <w:rFonts w:ascii="GHEA Grapalat" w:hAnsi="GHEA Grapalat"/>
          <w:color w:val="000000"/>
        </w:rPr>
        <w:t>Արտոնյալ</w:t>
      </w:r>
      <w:r w:rsidR="00C7396C" w:rsidRPr="005E2AEB">
        <w:rPr>
          <w:rFonts w:ascii="GHEA Grapalat" w:hAnsi="GHEA Grapalat"/>
          <w:color w:val="000000"/>
          <w:lang w:val="af-ZA"/>
        </w:rPr>
        <w:t xml:space="preserve"> </w:t>
      </w:r>
      <w:r w:rsidR="00C7396C" w:rsidRPr="005E2AEB">
        <w:rPr>
          <w:rFonts w:ascii="GHEA Grapalat" w:hAnsi="GHEA Grapalat"/>
          <w:color w:val="000000"/>
        </w:rPr>
        <w:t>պայմաններով</w:t>
      </w:r>
      <w:r w:rsidR="00C7396C" w:rsidRPr="005E2AEB">
        <w:rPr>
          <w:rFonts w:ascii="GHEA Grapalat" w:hAnsi="GHEA Grapalat"/>
          <w:color w:val="000000"/>
          <w:lang w:val="af-ZA"/>
        </w:rPr>
        <w:t xml:space="preserve"> </w:t>
      </w:r>
      <w:r w:rsidR="00C7396C" w:rsidRPr="005E2AEB">
        <w:rPr>
          <w:rFonts w:ascii="GHEA Grapalat" w:hAnsi="GHEA Grapalat"/>
          <w:color w:val="000000"/>
        </w:rPr>
        <w:t>կենսաթոշակը</w:t>
      </w:r>
      <w:r w:rsidR="00C7396C" w:rsidRPr="005E2AEB">
        <w:rPr>
          <w:rFonts w:ascii="GHEA Grapalat" w:hAnsi="GHEA Grapalat"/>
          <w:color w:val="000000"/>
          <w:lang w:val="af-ZA"/>
        </w:rPr>
        <w:t xml:space="preserve"> </w:t>
      </w:r>
      <w:r w:rsidR="00C7396C" w:rsidRPr="005E2AEB">
        <w:rPr>
          <w:rFonts w:ascii="GHEA Grapalat" w:hAnsi="GHEA Grapalat"/>
          <w:color w:val="000000"/>
        </w:rPr>
        <w:t>նշանակվում</w:t>
      </w:r>
      <w:r w:rsidR="00C7396C" w:rsidRPr="005E2AEB">
        <w:rPr>
          <w:rFonts w:ascii="GHEA Grapalat" w:hAnsi="GHEA Grapalat"/>
          <w:color w:val="000000"/>
          <w:lang w:val="af-ZA"/>
        </w:rPr>
        <w:t xml:space="preserve"> </w:t>
      </w:r>
      <w:r w:rsidR="00C7396C" w:rsidRPr="005E2AEB">
        <w:rPr>
          <w:rFonts w:ascii="GHEA Grapalat" w:hAnsi="GHEA Grapalat"/>
          <w:color w:val="000000"/>
        </w:rPr>
        <w:t>է</w:t>
      </w:r>
      <w:r w:rsidR="00C7396C" w:rsidRPr="005E2AEB">
        <w:rPr>
          <w:rFonts w:ascii="GHEA Grapalat" w:hAnsi="GHEA Grapalat"/>
          <w:color w:val="000000"/>
          <w:lang w:val="af-ZA"/>
        </w:rPr>
        <w:t xml:space="preserve"> </w:t>
      </w:r>
      <w:r w:rsidR="00C7396C" w:rsidRPr="005E2AEB">
        <w:rPr>
          <w:rFonts w:ascii="GHEA Grapalat" w:hAnsi="GHEA Grapalat"/>
          <w:color w:val="000000"/>
        </w:rPr>
        <w:t>մինչև</w:t>
      </w:r>
      <w:r w:rsidR="00C7396C" w:rsidRPr="005E2AEB">
        <w:rPr>
          <w:rFonts w:ascii="GHEA Grapalat" w:hAnsi="GHEA Grapalat"/>
          <w:color w:val="000000"/>
          <w:lang w:val="af-ZA"/>
        </w:rPr>
        <w:t xml:space="preserve"> </w:t>
      </w:r>
      <w:r w:rsidR="00C7396C" w:rsidRPr="005E2AEB">
        <w:rPr>
          <w:rFonts w:ascii="GHEA Grapalat" w:hAnsi="GHEA Grapalat"/>
          <w:color w:val="000000"/>
        </w:rPr>
        <w:t>տարիքային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աշխատանքային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կենսաթոշակի</w:t>
      </w:r>
      <w:r w:rsidR="00C7396C" w:rsidRPr="005E2AEB">
        <w:rPr>
          <w:rFonts w:ascii="GHEA Grapalat" w:hAnsi="GHEA Grapalat"/>
          <w:color w:val="000000"/>
          <w:lang w:val="af-ZA"/>
        </w:rPr>
        <w:t xml:space="preserve"> </w:t>
      </w:r>
      <w:r w:rsidR="00C7396C" w:rsidRPr="005E2AEB">
        <w:rPr>
          <w:rFonts w:ascii="GHEA Grapalat" w:hAnsi="GHEA Grapalat"/>
          <w:color w:val="000000"/>
        </w:rPr>
        <w:t>իրավունք</w:t>
      </w:r>
      <w:r w:rsidR="00C7396C" w:rsidRPr="005E2AEB">
        <w:rPr>
          <w:rFonts w:ascii="GHEA Grapalat" w:hAnsi="GHEA Grapalat"/>
          <w:color w:val="000000"/>
          <w:lang w:val="af-ZA"/>
        </w:rPr>
        <w:t xml:space="preserve"> </w:t>
      </w:r>
      <w:r w:rsidR="00C7396C" w:rsidRPr="005E2AEB">
        <w:rPr>
          <w:rFonts w:ascii="GHEA Grapalat" w:hAnsi="GHEA Grapalat"/>
          <w:color w:val="000000"/>
        </w:rPr>
        <w:t>տվող</w:t>
      </w:r>
      <w:r w:rsidR="00C7396C" w:rsidRPr="005E2AEB">
        <w:rPr>
          <w:rFonts w:ascii="GHEA Grapalat" w:hAnsi="GHEA Grapalat"/>
          <w:color w:val="000000"/>
          <w:lang w:val="af-ZA"/>
        </w:rPr>
        <w:t xml:space="preserve"> </w:t>
      </w:r>
      <w:r w:rsidR="00C7396C" w:rsidRPr="005E2AEB">
        <w:rPr>
          <w:rFonts w:ascii="GHEA Grapalat" w:hAnsi="GHEA Grapalat"/>
          <w:color w:val="000000"/>
        </w:rPr>
        <w:t>տարիքը</w:t>
      </w:r>
      <w:r w:rsidR="00C7396C" w:rsidRPr="005E2AEB">
        <w:rPr>
          <w:rFonts w:ascii="GHEA Grapalat" w:hAnsi="GHEA Grapalat"/>
          <w:color w:val="000000"/>
          <w:lang w:val="af-ZA"/>
        </w:rPr>
        <w:t xml:space="preserve"> </w:t>
      </w:r>
      <w:r w:rsidR="00C7396C" w:rsidRPr="005E2AEB">
        <w:rPr>
          <w:rFonts w:ascii="GHEA Grapalat" w:hAnsi="GHEA Grapalat"/>
          <w:color w:val="000000"/>
        </w:rPr>
        <w:t>լրանալը</w:t>
      </w:r>
      <w:r w:rsidR="00C7396C" w:rsidRPr="005E2AEB">
        <w:rPr>
          <w:rFonts w:ascii="GHEA Grapalat" w:hAnsi="GHEA Grapalat"/>
          <w:color w:val="000000"/>
          <w:lang w:val="af-ZA"/>
        </w:rPr>
        <w:t xml:space="preserve">: </w:t>
      </w:r>
    </w:p>
    <w:p w:rsidR="00C7396C" w:rsidRPr="005E2AEB" w:rsidRDefault="00A34AC1" w:rsidP="00A34AC1">
      <w:pPr>
        <w:jc w:val="both"/>
        <w:rPr>
          <w:rFonts w:ascii="GHEA Grapalat" w:hAnsi="GHEA Grapalat"/>
          <w:color w:val="000000"/>
          <w:lang w:val="af-ZA"/>
        </w:rPr>
      </w:pPr>
      <w:r>
        <w:rPr>
          <w:rFonts w:ascii="GHEA Grapalat" w:hAnsi="GHEA Grapalat"/>
          <w:color w:val="000000"/>
          <w:lang w:val="af-ZA"/>
        </w:rPr>
        <w:t xml:space="preserve">       </w:t>
      </w:r>
      <w:r w:rsidR="00C7396C" w:rsidRPr="005E2AEB">
        <w:rPr>
          <w:rFonts w:ascii="GHEA Grapalat" w:hAnsi="GHEA Grapalat"/>
          <w:color w:val="000000"/>
          <w:lang w:val="af-ZA"/>
        </w:rPr>
        <w:t xml:space="preserve">5. </w:t>
      </w:r>
      <w:r w:rsidR="00C7396C" w:rsidRPr="005E2AEB">
        <w:rPr>
          <w:rFonts w:ascii="GHEA Grapalat" w:hAnsi="GHEA Grapalat"/>
          <w:color w:val="000000"/>
        </w:rPr>
        <w:t>Արտոնյալ</w:t>
      </w:r>
      <w:r w:rsidR="00C7396C" w:rsidRPr="005E2AEB">
        <w:rPr>
          <w:rFonts w:ascii="GHEA Grapalat" w:hAnsi="GHEA Grapalat"/>
          <w:color w:val="000000"/>
          <w:lang w:val="af-ZA"/>
        </w:rPr>
        <w:t xml:space="preserve"> </w:t>
      </w:r>
      <w:r w:rsidR="00C7396C" w:rsidRPr="005E2AEB">
        <w:rPr>
          <w:rFonts w:ascii="GHEA Grapalat" w:hAnsi="GHEA Grapalat"/>
          <w:color w:val="000000"/>
        </w:rPr>
        <w:t>պայմաններով</w:t>
      </w:r>
      <w:r w:rsidR="00C7396C" w:rsidRPr="005E2AEB">
        <w:rPr>
          <w:rFonts w:ascii="GHEA Grapalat" w:hAnsi="GHEA Grapalat"/>
          <w:color w:val="000000"/>
          <w:lang w:val="af-ZA"/>
        </w:rPr>
        <w:t xml:space="preserve"> </w:t>
      </w:r>
      <w:r w:rsidR="00C7396C" w:rsidRPr="005E2AEB">
        <w:rPr>
          <w:rFonts w:ascii="GHEA Grapalat" w:hAnsi="GHEA Grapalat"/>
          <w:color w:val="000000"/>
        </w:rPr>
        <w:t>կենսաթոշակի</w:t>
      </w:r>
      <w:r w:rsidR="00C7396C" w:rsidRPr="005E2AEB">
        <w:rPr>
          <w:rFonts w:ascii="GHEA Grapalat" w:hAnsi="GHEA Grapalat"/>
          <w:color w:val="000000"/>
          <w:lang w:val="af-ZA"/>
        </w:rPr>
        <w:t xml:space="preserve"> </w:t>
      </w:r>
      <w:r w:rsidR="00C7396C" w:rsidRPr="005E2AEB">
        <w:rPr>
          <w:rFonts w:ascii="GHEA Grapalat" w:hAnsi="GHEA Grapalat"/>
          <w:color w:val="000000"/>
        </w:rPr>
        <w:t>իրավունք</w:t>
      </w:r>
      <w:r w:rsidR="00C7396C" w:rsidRPr="005E2AEB">
        <w:rPr>
          <w:rFonts w:ascii="GHEA Grapalat" w:hAnsi="GHEA Grapalat"/>
          <w:color w:val="000000"/>
          <w:lang w:val="af-ZA"/>
        </w:rPr>
        <w:t xml:space="preserve"> </w:t>
      </w:r>
      <w:r w:rsidR="00C7396C" w:rsidRPr="005E2AEB">
        <w:rPr>
          <w:rFonts w:ascii="GHEA Grapalat" w:hAnsi="GHEA Grapalat"/>
          <w:color w:val="000000"/>
        </w:rPr>
        <w:t>տվող</w:t>
      </w:r>
      <w:r w:rsidR="00C7396C" w:rsidRPr="005E2AEB">
        <w:rPr>
          <w:rFonts w:ascii="GHEA Grapalat" w:hAnsi="GHEA Grapalat"/>
          <w:color w:val="000000"/>
          <w:lang w:val="af-ZA"/>
        </w:rPr>
        <w:t xml:space="preserve"> </w:t>
      </w:r>
      <w:r w:rsidR="00C7396C" w:rsidRPr="005E2AEB">
        <w:rPr>
          <w:rFonts w:ascii="GHEA Grapalat" w:hAnsi="GHEA Grapalat"/>
          <w:color w:val="000000"/>
        </w:rPr>
        <w:t>արտադրությունների</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աշխատանքների</w:t>
      </w:r>
      <w:r w:rsidR="00C7396C" w:rsidRPr="005E2AEB">
        <w:rPr>
          <w:rFonts w:ascii="GHEA Grapalat" w:hAnsi="GHEA Grapalat"/>
          <w:color w:val="000000"/>
          <w:lang w:val="af-ZA"/>
        </w:rPr>
        <w:t xml:space="preserve">, </w:t>
      </w:r>
      <w:r w:rsidR="00C7396C" w:rsidRPr="005E2AEB">
        <w:rPr>
          <w:rFonts w:ascii="GHEA Grapalat" w:hAnsi="GHEA Grapalat"/>
          <w:color w:val="000000"/>
        </w:rPr>
        <w:t>մասնագիտությունների</w:t>
      </w:r>
      <w:r w:rsidR="00C7396C" w:rsidRPr="005E2AEB">
        <w:rPr>
          <w:rFonts w:ascii="GHEA Grapalat" w:hAnsi="GHEA Grapalat"/>
          <w:color w:val="000000"/>
          <w:lang w:val="af-ZA"/>
        </w:rPr>
        <w:t xml:space="preserve">, </w:t>
      </w:r>
      <w:r w:rsidR="00C7396C" w:rsidRPr="005E2AEB">
        <w:rPr>
          <w:rFonts w:ascii="GHEA Grapalat" w:hAnsi="GHEA Grapalat"/>
          <w:color w:val="000000"/>
        </w:rPr>
        <w:t>պաշտոնների</w:t>
      </w:r>
      <w:r w:rsidR="00C7396C" w:rsidRPr="005E2AEB">
        <w:rPr>
          <w:rFonts w:ascii="GHEA Grapalat" w:hAnsi="GHEA Grapalat"/>
          <w:color w:val="000000"/>
          <w:lang w:val="af-ZA"/>
        </w:rPr>
        <w:t xml:space="preserve"> </w:t>
      </w:r>
      <w:r w:rsidR="00C7396C" w:rsidRPr="005E2AEB">
        <w:rPr>
          <w:rFonts w:ascii="GHEA Grapalat" w:hAnsi="GHEA Grapalat"/>
          <w:color w:val="000000"/>
        </w:rPr>
        <w:t>և</w:t>
      </w:r>
      <w:r w:rsidR="00C7396C" w:rsidRPr="005E2AEB">
        <w:rPr>
          <w:rFonts w:ascii="GHEA Grapalat" w:hAnsi="GHEA Grapalat"/>
          <w:color w:val="000000"/>
          <w:lang w:val="af-ZA"/>
        </w:rPr>
        <w:t xml:space="preserve"> </w:t>
      </w:r>
      <w:r w:rsidR="00C7396C" w:rsidRPr="005E2AEB">
        <w:rPr>
          <w:rFonts w:ascii="GHEA Grapalat" w:hAnsi="GHEA Grapalat"/>
          <w:color w:val="000000"/>
        </w:rPr>
        <w:t>ցուցանիշների</w:t>
      </w:r>
      <w:r w:rsidR="00C7396C" w:rsidRPr="005E2AEB">
        <w:rPr>
          <w:rFonts w:ascii="GHEA Grapalat" w:hAnsi="GHEA Grapalat"/>
          <w:color w:val="000000"/>
          <w:lang w:val="af-ZA"/>
        </w:rPr>
        <w:t xml:space="preserve"> </w:t>
      </w:r>
      <w:r w:rsidR="00C7396C" w:rsidRPr="005E2AEB">
        <w:rPr>
          <w:rFonts w:ascii="GHEA Grapalat" w:hAnsi="GHEA Grapalat"/>
          <w:color w:val="000000"/>
        </w:rPr>
        <w:t>թիվ</w:t>
      </w:r>
      <w:r w:rsidR="00C7396C" w:rsidRPr="005E2AEB">
        <w:rPr>
          <w:rFonts w:ascii="GHEA Grapalat" w:hAnsi="GHEA Grapalat"/>
          <w:color w:val="000000"/>
          <w:lang w:val="af-ZA"/>
        </w:rPr>
        <w:t xml:space="preserve"> 1 </w:t>
      </w:r>
      <w:r w:rsidR="00C7396C" w:rsidRPr="005E2AEB">
        <w:rPr>
          <w:rFonts w:ascii="GHEA Grapalat" w:hAnsi="GHEA Grapalat"/>
          <w:color w:val="000000"/>
        </w:rPr>
        <w:t>և</w:t>
      </w:r>
      <w:r w:rsidR="00C7396C" w:rsidRPr="005E2AEB">
        <w:rPr>
          <w:rFonts w:ascii="GHEA Grapalat" w:hAnsi="GHEA Grapalat"/>
          <w:color w:val="000000"/>
          <w:lang w:val="af-ZA"/>
        </w:rPr>
        <w:t xml:space="preserve"> </w:t>
      </w:r>
      <w:r w:rsidR="00C7396C" w:rsidRPr="005E2AEB">
        <w:rPr>
          <w:rFonts w:ascii="GHEA Grapalat" w:hAnsi="GHEA Grapalat"/>
          <w:color w:val="000000"/>
        </w:rPr>
        <w:t>թիվ</w:t>
      </w:r>
      <w:r w:rsidR="00C7396C" w:rsidRPr="005E2AEB">
        <w:rPr>
          <w:rFonts w:ascii="GHEA Grapalat" w:hAnsi="GHEA Grapalat"/>
          <w:color w:val="000000"/>
          <w:lang w:val="af-ZA"/>
        </w:rPr>
        <w:t xml:space="preserve"> 2 </w:t>
      </w:r>
      <w:r w:rsidR="00C7396C" w:rsidRPr="005E2AEB">
        <w:rPr>
          <w:rFonts w:ascii="GHEA Grapalat" w:hAnsi="GHEA Grapalat"/>
          <w:color w:val="000000"/>
        </w:rPr>
        <w:t>ցուցակները</w:t>
      </w:r>
      <w:r w:rsidR="00C7396C" w:rsidRPr="005E2AEB">
        <w:rPr>
          <w:rFonts w:ascii="GHEA Grapalat" w:hAnsi="GHEA Grapalat"/>
          <w:color w:val="000000"/>
          <w:lang w:val="af-ZA"/>
        </w:rPr>
        <w:t xml:space="preserve">, </w:t>
      </w:r>
      <w:r w:rsidR="00C7396C" w:rsidRPr="005E2AEB">
        <w:rPr>
          <w:rFonts w:ascii="GHEA Grapalat" w:hAnsi="GHEA Grapalat"/>
          <w:color w:val="000000"/>
        </w:rPr>
        <w:t>պաշտոնների</w:t>
      </w:r>
      <w:r w:rsidR="00C7396C" w:rsidRPr="005E2AEB">
        <w:rPr>
          <w:rFonts w:ascii="GHEA Grapalat" w:hAnsi="GHEA Grapalat"/>
          <w:color w:val="000000"/>
          <w:lang w:val="af-ZA"/>
        </w:rPr>
        <w:t xml:space="preserve"> </w:t>
      </w:r>
      <w:r w:rsidR="00C7396C" w:rsidRPr="005E2AEB">
        <w:rPr>
          <w:rFonts w:ascii="GHEA Grapalat" w:hAnsi="GHEA Grapalat"/>
          <w:color w:val="000000"/>
        </w:rPr>
        <w:t>թիվ</w:t>
      </w:r>
      <w:r w:rsidR="00C7396C" w:rsidRPr="005E2AEB">
        <w:rPr>
          <w:rFonts w:ascii="GHEA Grapalat" w:hAnsi="GHEA Grapalat"/>
          <w:color w:val="000000"/>
          <w:lang w:val="af-ZA"/>
        </w:rPr>
        <w:t xml:space="preserve"> 3 </w:t>
      </w:r>
      <w:r w:rsidR="00C7396C" w:rsidRPr="005E2AEB">
        <w:rPr>
          <w:rFonts w:ascii="GHEA Grapalat" w:hAnsi="GHEA Grapalat"/>
          <w:color w:val="000000"/>
        </w:rPr>
        <w:t>և</w:t>
      </w:r>
      <w:r w:rsidR="00C7396C" w:rsidRPr="005E2AEB">
        <w:rPr>
          <w:rFonts w:ascii="GHEA Grapalat" w:hAnsi="GHEA Grapalat"/>
          <w:color w:val="000000"/>
          <w:lang w:val="af-ZA"/>
        </w:rPr>
        <w:t xml:space="preserve"> </w:t>
      </w:r>
      <w:r w:rsidR="00C7396C" w:rsidRPr="005E2AEB">
        <w:rPr>
          <w:rFonts w:ascii="GHEA Grapalat" w:hAnsi="GHEA Grapalat"/>
          <w:color w:val="000000"/>
        </w:rPr>
        <w:t>թիվ</w:t>
      </w:r>
      <w:r w:rsidR="00C7396C" w:rsidRPr="005E2AEB">
        <w:rPr>
          <w:rFonts w:ascii="GHEA Grapalat" w:hAnsi="GHEA Grapalat"/>
          <w:color w:val="000000"/>
          <w:lang w:val="af-ZA"/>
        </w:rPr>
        <w:t xml:space="preserve"> 4 </w:t>
      </w:r>
      <w:r w:rsidR="00C7396C" w:rsidRPr="005E2AEB">
        <w:rPr>
          <w:rFonts w:ascii="GHEA Grapalat" w:hAnsi="GHEA Grapalat"/>
          <w:color w:val="000000"/>
        </w:rPr>
        <w:t>ցուցակները</w:t>
      </w:r>
      <w:r w:rsidR="00C7396C" w:rsidRPr="005E2AEB">
        <w:rPr>
          <w:rFonts w:ascii="GHEA Grapalat" w:hAnsi="GHEA Grapalat"/>
          <w:color w:val="000000"/>
          <w:lang w:val="af-ZA"/>
        </w:rPr>
        <w:t xml:space="preserve"> </w:t>
      </w:r>
      <w:r w:rsidR="00C7396C" w:rsidRPr="005E2AEB">
        <w:rPr>
          <w:rFonts w:ascii="GHEA Grapalat" w:hAnsi="GHEA Grapalat"/>
          <w:color w:val="000000"/>
        </w:rPr>
        <w:t>հաստատում</w:t>
      </w:r>
      <w:r w:rsidR="00C7396C" w:rsidRPr="005E2AEB">
        <w:rPr>
          <w:rFonts w:ascii="GHEA Grapalat" w:hAnsi="GHEA Grapalat"/>
          <w:color w:val="000000"/>
          <w:lang w:val="af-ZA"/>
        </w:rPr>
        <w:t xml:space="preserve"> </w:t>
      </w:r>
      <w:r w:rsidR="00C7396C" w:rsidRPr="005E2AEB">
        <w:rPr>
          <w:rFonts w:ascii="GHEA Grapalat" w:hAnsi="GHEA Grapalat"/>
          <w:color w:val="000000"/>
        </w:rPr>
        <w:t>է</w:t>
      </w:r>
      <w:r w:rsidR="00C7396C" w:rsidRPr="005E2AEB">
        <w:rPr>
          <w:rFonts w:ascii="GHEA Grapalat" w:hAnsi="GHEA Grapalat"/>
          <w:color w:val="000000"/>
          <w:lang w:val="af-ZA"/>
        </w:rPr>
        <w:t xml:space="preserve"> </w:t>
      </w:r>
      <w:r w:rsidR="00C7396C" w:rsidRPr="005E2AEB">
        <w:rPr>
          <w:rFonts w:ascii="GHEA Grapalat" w:hAnsi="GHEA Grapalat"/>
          <w:color w:val="000000"/>
        </w:rPr>
        <w:t>Հայաստանի</w:t>
      </w:r>
      <w:r w:rsidR="00C7396C" w:rsidRPr="005E2AEB">
        <w:rPr>
          <w:rFonts w:ascii="GHEA Grapalat" w:hAnsi="GHEA Grapalat"/>
          <w:color w:val="000000"/>
          <w:lang w:val="af-ZA"/>
        </w:rPr>
        <w:t xml:space="preserve"> </w:t>
      </w:r>
      <w:r w:rsidR="00C7396C" w:rsidRPr="005E2AEB">
        <w:rPr>
          <w:rFonts w:ascii="GHEA Grapalat" w:hAnsi="GHEA Grapalat"/>
          <w:color w:val="000000"/>
        </w:rPr>
        <w:t>Հանրապետության</w:t>
      </w:r>
      <w:r w:rsidR="00C7396C" w:rsidRPr="005E2AEB">
        <w:rPr>
          <w:rFonts w:ascii="GHEA Grapalat" w:hAnsi="GHEA Grapalat"/>
          <w:color w:val="000000"/>
          <w:lang w:val="af-ZA"/>
        </w:rPr>
        <w:t xml:space="preserve"> </w:t>
      </w:r>
      <w:r w:rsidR="00C7396C" w:rsidRPr="005E2AEB">
        <w:rPr>
          <w:rFonts w:ascii="GHEA Grapalat" w:hAnsi="GHEA Grapalat"/>
          <w:color w:val="000000"/>
        </w:rPr>
        <w:t>կառավարությունը</w:t>
      </w:r>
      <w:r w:rsidR="00C7396C" w:rsidRPr="005E2AEB">
        <w:rPr>
          <w:rFonts w:ascii="GHEA Grapalat" w:hAnsi="GHEA Grapalat"/>
          <w:color w:val="000000"/>
          <w:lang w:val="hy-AM"/>
        </w:rPr>
        <w:t>:</w:t>
      </w:r>
      <w:r w:rsidR="00C7396C" w:rsidRPr="005E2AEB">
        <w:rPr>
          <w:rFonts w:ascii="GHEA Grapalat" w:hAnsi="GHEA Grapalat"/>
          <w:color w:val="000000"/>
          <w:lang w:val="af-ZA"/>
        </w:rPr>
        <w:t xml:space="preserve"> </w:t>
      </w:r>
    </w:p>
    <w:p w:rsidR="00C7396C" w:rsidRPr="005E2AEB" w:rsidRDefault="00A34AC1" w:rsidP="00A34AC1">
      <w:pPr>
        <w:jc w:val="both"/>
        <w:rPr>
          <w:rFonts w:ascii="GHEA Grapalat" w:hAnsi="GHEA Grapalat" w:cs="IRTEK Courier"/>
          <w:iCs/>
          <w:lang w:val="af-ZA"/>
        </w:rPr>
      </w:pPr>
      <w:r>
        <w:rPr>
          <w:rFonts w:ascii="GHEA Grapalat" w:hAnsi="GHEA Grapalat" w:cs="Sylfaen"/>
          <w:lang w:val="af-ZA"/>
        </w:rPr>
        <w:t xml:space="preserve">       </w:t>
      </w:r>
      <w:r w:rsidR="00C7396C" w:rsidRPr="005E2AEB">
        <w:rPr>
          <w:rFonts w:ascii="GHEA Grapalat" w:hAnsi="GHEA Grapalat" w:cs="Sylfaen"/>
          <w:lang w:val="af-ZA"/>
        </w:rPr>
        <w:t>«Պետական կենսաթոշակների մասին» ՀՀ օրենքի</w:t>
      </w:r>
      <w:r w:rsidR="00C7396C" w:rsidRPr="005E2AEB">
        <w:rPr>
          <w:rFonts w:ascii="GHEA Grapalat" w:hAnsi="GHEA Grapalat" w:cs="Sylfaen"/>
          <w:lang w:val="hy-AM"/>
        </w:rPr>
        <w:t xml:space="preserve"> </w:t>
      </w:r>
      <w:r w:rsidR="00C7396C" w:rsidRPr="005E2AEB">
        <w:rPr>
          <w:rFonts w:ascii="GHEA Grapalat" w:hAnsi="GHEA Grapalat" w:cs="IRTEK Courier"/>
          <w:iCs/>
          <w:lang w:val="af-ZA"/>
        </w:rPr>
        <w:t xml:space="preserve">11-րդ հոդվածի համաձայն` </w:t>
      </w:r>
    </w:p>
    <w:p w:rsidR="00C7396C" w:rsidRPr="005E2AEB" w:rsidRDefault="00A34AC1" w:rsidP="00A34AC1">
      <w:pPr>
        <w:jc w:val="both"/>
        <w:rPr>
          <w:rFonts w:ascii="GHEA Grapalat" w:hAnsi="GHEA Grapalat"/>
          <w:color w:val="000000"/>
          <w:lang w:val="af-ZA"/>
        </w:rPr>
      </w:pPr>
      <w:r>
        <w:rPr>
          <w:rFonts w:ascii="GHEA Grapalat" w:hAnsi="GHEA Grapalat"/>
          <w:color w:val="000000"/>
          <w:lang w:val="af-ZA"/>
        </w:rPr>
        <w:t xml:space="preserve">       </w:t>
      </w:r>
      <w:r w:rsidR="00C7396C" w:rsidRPr="005E2AEB">
        <w:rPr>
          <w:rFonts w:ascii="GHEA Grapalat" w:hAnsi="GHEA Grapalat"/>
          <w:color w:val="000000"/>
        </w:rPr>
        <w:t>Երկարամյա</w:t>
      </w:r>
      <w:r w:rsidR="00C7396C" w:rsidRPr="005E2AEB">
        <w:rPr>
          <w:rFonts w:ascii="GHEA Grapalat" w:hAnsi="GHEA Grapalat"/>
          <w:color w:val="000000"/>
          <w:lang w:val="af-ZA"/>
        </w:rPr>
        <w:t xml:space="preserve"> </w:t>
      </w:r>
      <w:r w:rsidR="00C7396C" w:rsidRPr="005E2AEB">
        <w:rPr>
          <w:rFonts w:ascii="GHEA Grapalat" w:hAnsi="GHEA Grapalat"/>
          <w:color w:val="000000"/>
        </w:rPr>
        <w:t>ծառայության</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աշխատանքային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կենսաթոշակ</w:t>
      </w:r>
      <w:r w:rsidR="00C7396C" w:rsidRPr="005E2AEB">
        <w:rPr>
          <w:rFonts w:ascii="GHEA Grapalat" w:hAnsi="GHEA Grapalat"/>
          <w:color w:val="000000"/>
          <w:lang w:val="af-ZA"/>
        </w:rPr>
        <w:t xml:space="preserve"> </w:t>
      </w:r>
      <w:r w:rsidR="00C7396C" w:rsidRPr="005E2AEB">
        <w:rPr>
          <w:rFonts w:ascii="GHEA Grapalat" w:hAnsi="GHEA Grapalat"/>
          <w:color w:val="000000"/>
        </w:rPr>
        <w:t>նշանակվում</w:t>
      </w:r>
      <w:r w:rsidR="00C7396C" w:rsidRPr="005E2AEB">
        <w:rPr>
          <w:rFonts w:ascii="GHEA Grapalat" w:hAnsi="GHEA Grapalat"/>
          <w:color w:val="000000"/>
          <w:lang w:val="af-ZA"/>
        </w:rPr>
        <w:t xml:space="preserve"> </w:t>
      </w:r>
      <w:r w:rsidR="00C7396C" w:rsidRPr="005E2AEB">
        <w:rPr>
          <w:rFonts w:ascii="GHEA Grapalat" w:hAnsi="GHEA Grapalat"/>
          <w:color w:val="000000"/>
        </w:rPr>
        <w:t>է</w:t>
      </w:r>
      <w:r w:rsidR="00C7396C" w:rsidRPr="005E2AEB">
        <w:rPr>
          <w:rFonts w:ascii="GHEA Grapalat" w:hAnsi="GHEA Grapalat"/>
          <w:color w:val="000000"/>
          <w:lang w:val="af-ZA"/>
        </w:rPr>
        <w:t xml:space="preserve"> </w:t>
      </w:r>
      <w:r w:rsidR="00C7396C" w:rsidRPr="005E2AEB">
        <w:rPr>
          <w:rFonts w:ascii="GHEA Grapalat" w:hAnsi="GHEA Grapalat"/>
          <w:color w:val="000000"/>
        </w:rPr>
        <w:t>քաղաքացիական</w:t>
      </w:r>
      <w:r w:rsidR="00C7396C" w:rsidRPr="005E2AEB">
        <w:rPr>
          <w:rFonts w:ascii="GHEA Grapalat" w:hAnsi="GHEA Grapalat"/>
          <w:color w:val="000000"/>
          <w:lang w:val="af-ZA"/>
        </w:rPr>
        <w:t xml:space="preserve"> </w:t>
      </w:r>
      <w:r w:rsidR="00C7396C" w:rsidRPr="005E2AEB">
        <w:rPr>
          <w:rFonts w:ascii="GHEA Grapalat" w:hAnsi="GHEA Grapalat"/>
          <w:color w:val="000000"/>
        </w:rPr>
        <w:t>ավիացիայի</w:t>
      </w:r>
      <w:r w:rsidR="00C7396C" w:rsidRPr="005E2AEB">
        <w:rPr>
          <w:rFonts w:ascii="GHEA Grapalat" w:hAnsi="GHEA Grapalat"/>
          <w:color w:val="000000"/>
          <w:lang w:val="af-ZA"/>
        </w:rPr>
        <w:t>`</w:t>
      </w:r>
    </w:p>
    <w:p w:rsidR="00C7396C" w:rsidRPr="005E2AEB" w:rsidRDefault="00A34AC1" w:rsidP="00A34AC1">
      <w:pPr>
        <w:jc w:val="both"/>
        <w:rPr>
          <w:rFonts w:ascii="GHEA Grapalat" w:hAnsi="GHEA Grapalat"/>
          <w:color w:val="000000"/>
          <w:lang w:val="af-ZA"/>
        </w:rPr>
      </w:pPr>
      <w:r>
        <w:rPr>
          <w:rFonts w:ascii="GHEA Grapalat" w:hAnsi="GHEA Grapalat"/>
          <w:color w:val="000000"/>
          <w:lang w:val="af-ZA"/>
        </w:rPr>
        <w:t xml:space="preserve">        </w:t>
      </w:r>
      <w:r w:rsidR="00C7396C" w:rsidRPr="005E2AEB">
        <w:rPr>
          <w:rFonts w:ascii="GHEA Grapalat" w:hAnsi="GHEA Grapalat"/>
          <w:color w:val="000000"/>
          <w:lang w:val="af-ZA"/>
        </w:rPr>
        <w:t xml:space="preserve">1) </w:t>
      </w:r>
      <w:r w:rsidR="00C7396C" w:rsidRPr="005E2AEB">
        <w:rPr>
          <w:rFonts w:ascii="GHEA Grapalat" w:hAnsi="GHEA Grapalat"/>
          <w:color w:val="000000"/>
        </w:rPr>
        <w:t>թռիչքահրամանատարական</w:t>
      </w:r>
      <w:r w:rsidR="00C7396C" w:rsidRPr="005E2AEB">
        <w:rPr>
          <w:rFonts w:ascii="GHEA Grapalat" w:hAnsi="GHEA Grapalat"/>
          <w:color w:val="000000"/>
          <w:lang w:val="af-ZA"/>
        </w:rPr>
        <w:t xml:space="preserve">, </w:t>
      </w:r>
      <w:r w:rsidR="00C7396C" w:rsidRPr="005E2AEB">
        <w:rPr>
          <w:rFonts w:ascii="GHEA Grapalat" w:hAnsi="GHEA Grapalat"/>
          <w:color w:val="000000"/>
        </w:rPr>
        <w:t>թռիչքահրահանգչական</w:t>
      </w:r>
      <w:r w:rsidR="00C7396C" w:rsidRPr="005E2AEB">
        <w:rPr>
          <w:rFonts w:ascii="GHEA Grapalat" w:hAnsi="GHEA Grapalat"/>
          <w:color w:val="000000"/>
          <w:lang w:val="af-ZA"/>
        </w:rPr>
        <w:t xml:space="preserve"> </w:t>
      </w:r>
      <w:r w:rsidR="00C7396C" w:rsidRPr="005E2AEB">
        <w:rPr>
          <w:rFonts w:ascii="GHEA Grapalat" w:hAnsi="GHEA Grapalat"/>
          <w:color w:val="000000"/>
        </w:rPr>
        <w:t>և</w:t>
      </w:r>
      <w:r w:rsidR="00C7396C" w:rsidRPr="005E2AEB">
        <w:rPr>
          <w:rFonts w:ascii="GHEA Grapalat" w:hAnsi="GHEA Grapalat"/>
          <w:color w:val="000000"/>
          <w:lang w:val="af-ZA"/>
        </w:rPr>
        <w:t xml:space="preserve"> </w:t>
      </w:r>
      <w:r w:rsidR="00C7396C" w:rsidRPr="005E2AEB">
        <w:rPr>
          <w:rFonts w:ascii="GHEA Grapalat" w:hAnsi="GHEA Grapalat"/>
          <w:color w:val="000000"/>
        </w:rPr>
        <w:t>թռիչքային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անձնակազմերի</w:t>
      </w:r>
      <w:r w:rsidR="00C7396C" w:rsidRPr="005E2AEB">
        <w:rPr>
          <w:rFonts w:ascii="GHEA Grapalat" w:hAnsi="GHEA Grapalat"/>
          <w:color w:val="000000"/>
          <w:lang w:val="af-ZA"/>
        </w:rPr>
        <w:t xml:space="preserve"> </w:t>
      </w:r>
      <w:r w:rsidR="00C7396C" w:rsidRPr="005E2AEB">
        <w:rPr>
          <w:rFonts w:ascii="GHEA Grapalat" w:hAnsi="GHEA Grapalat"/>
          <w:color w:val="000000"/>
        </w:rPr>
        <w:t>անդամներին</w:t>
      </w:r>
      <w:r w:rsidR="00C7396C" w:rsidRPr="005E2AEB">
        <w:rPr>
          <w:rFonts w:ascii="GHEA Grapalat" w:hAnsi="GHEA Grapalat"/>
          <w:color w:val="000000"/>
          <w:lang w:val="af-ZA"/>
        </w:rPr>
        <w:t xml:space="preserve">, </w:t>
      </w:r>
      <w:r w:rsidR="00C7396C" w:rsidRPr="005E2AEB">
        <w:rPr>
          <w:rFonts w:ascii="GHEA Grapalat" w:hAnsi="GHEA Grapalat"/>
          <w:color w:val="000000"/>
        </w:rPr>
        <w:t>բորտօպերատորներին</w:t>
      </w:r>
      <w:r w:rsidR="00C7396C" w:rsidRPr="005E2AEB">
        <w:rPr>
          <w:rFonts w:ascii="GHEA Grapalat" w:hAnsi="GHEA Grapalat"/>
          <w:color w:val="000000"/>
          <w:lang w:val="af-ZA"/>
        </w:rPr>
        <w:t xml:space="preserve"> </w:t>
      </w:r>
      <w:r w:rsidR="00C7396C" w:rsidRPr="005E2AEB">
        <w:rPr>
          <w:rFonts w:ascii="GHEA Grapalat" w:hAnsi="GHEA Grapalat"/>
          <w:color w:val="000000"/>
        </w:rPr>
        <w:t>և</w:t>
      </w:r>
      <w:r w:rsidR="00C7396C" w:rsidRPr="005E2AEB">
        <w:rPr>
          <w:rFonts w:ascii="GHEA Grapalat" w:hAnsi="GHEA Grapalat"/>
          <w:color w:val="000000"/>
          <w:lang w:val="af-ZA"/>
        </w:rPr>
        <w:t xml:space="preserve"> </w:t>
      </w:r>
      <w:r w:rsidR="00C7396C" w:rsidRPr="005E2AEB">
        <w:rPr>
          <w:rFonts w:ascii="GHEA Grapalat" w:hAnsi="GHEA Grapalat"/>
          <w:color w:val="000000"/>
        </w:rPr>
        <w:t>բորտուղեկցորդներին</w:t>
      </w:r>
      <w:r w:rsidR="00C7396C" w:rsidRPr="005E2AEB">
        <w:rPr>
          <w:rFonts w:ascii="GHEA Grapalat" w:hAnsi="GHEA Grapalat"/>
          <w:color w:val="000000"/>
          <w:lang w:val="af-ZA"/>
        </w:rPr>
        <w:t xml:space="preserve">, </w:t>
      </w:r>
      <w:r w:rsidR="00C7396C" w:rsidRPr="005E2AEB">
        <w:rPr>
          <w:rFonts w:ascii="GHEA Grapalat" w:hAnsi="GHEA Grapalat"/>
          <w:color w:val="000000"/>
        </w:rPr>
        <w:t>եթե</w:t>
      </w:r>
      <w:r w:rsidR="00C7396C" w:rsidRPr="005E2AEB">
        <w:rPr>
          <w:rFonts w:ascii="GHEA Grapalat" w:hAnsi="GHEA Grapalat"/>
          <w:color w:val="000000"/>
          <w:lang w:val="af-ZA"/>
        </w:rPr>
        <w:t xml:space="preserve"> </w:t>
      </w:r>
      <w:r w:rsidR="00C7396C" w:rsidRPr="005E2AEB">
        <w:rPr>
          <w:rFonts w:ascii="GHEA Grapalat" w:hAnsi="GHEA Grapalat"/>
          <w:color w:val="000000"/>
        </w:rPr>
        <w:t>լրացել</w:t>
      </w:r>
      <w:r w:rsidR="00C7396C" w:rsidRPr="005E2AEB">
        <w:rPr>
          <w:rFonts w:ascii="GHEA Grapalat" w:hAnsi="GHEA Grapalat"/>
          <w:color w:val="000000"/>
          <w:lang w:val="af-ZA"/>
        </w:rPr>
        <w:t xml:space="preserve"> </w:t>
      </w:r>
      <w:r w:rsidR="00C7396C" w:rsidRPr="005E2AEB">
        <w:rPr>
          <w:rFonts w:ascii="GHEA Grapalat" w:hAnsi="GHEA Grapalat"/>
          <w:color w:val="000000"/>
        </w:rPr>
        <w:t>է</w:t>
      </w:r>
      <w:r w:rsidR="00C7396C" w:rsidRPr="005E2AEB">
        <w:rPr>
          <w:rFonts w:ascii="GHEA Grapalat" w:hAnsi="GHEA Grapalat"/>
          <w:color w:val="000000"/>
          <w:lang w:val="af-ZA"/>
        </w:rPr>
        <w:t xml:space="preserve"> </w:t>
      </w:r>
      <w:r w:rsidR="00C7396C" w:rsidRPr="005E2AEB">
        <w:rPr>
          <w:rFonts w:ascii="GHEA Grapalat" w:hAnsi="GHEA Grapalat"/>
          <w:color w:val="000000"/>
        </w:rPr>
        <w:t>նրանց</w:t>
      </w:r>
      <w:r w:rsidR="00C7396C" w:rsidRPr="005E2AEB">
        <w:rPr>
          <w:rFonts w:ascii="GHEA Grapalat" w:hAnsi="GHEA Grapalat"/>
          <w:color w:val="000000"/>
          <w:lang w:val="af-ZA"/>
        </w:rPr>
        <w:t xml:space="preserve"> 45 </w:t>
      </w:r>
      <w:r w:rsidR="00C7396C" w:rsidRPr="005E2AEB">
        <w:rPr>
          <w:rFonts w:ascii="GHEA Grapalat" w:hAnsi="GHEA Grapalat"/>
          <w:color w:val="000000"/>
        </w:rPr>
        <w:t>տարին</w:t>
      </w:r>
      <w:r w:rsidR="00C7396C" w:rsidRPr="005E2AEB">
        <w:rPr>
          <w:rFonts w:ascii="GHEA Grapalat" w:hAnsi="GHEA Grapalat"/>
          <w:color w:val="000000"/>
          <w:lang w:val="af-ZA"/>
        </w:rPr>
        <w:t xml:space="preserve">, </w:t>
      </w:r>
      <w:r w:rsidR="00C7396C" w:rsidRPr="005E2AEB">
        <w:rPr>
          <w:rFonts w:ascii="GHEA Grapalat" w:hAnsi="GHEA Grapalat"/>
          <w:color w:val="000000"/>
        </w:rPr>
        <w:t>և</w:t>
      </w:r>
      <w:r w:rsidR="00C7396C" w:rsidRPr="005E2AEB">
        <w:rPr>
          <w:rFonts w:ascii="GHEA Grapalat" w:hAnsi="GHEA Grapalat"/>
          <w:color w:val="000000"/>
          <w:lang w:val="af-ZA"/>
        </w:rPr>
        <w:t xml:space="preserve"> </w:t>
      </w:r>
      <w:r w:rsidR="00C7396C" w:rsidRPr="005E2AEB">
        <w:rPr>
          <w:rFonts w:ascii="GHEA Grapalat" w:hAnsi="GHEA Grapalat"/>
          <w:color w:val="000000"/>
        </w:rPr>
        <w:t>նրանք</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աշխատել</w:t>
      </w:r>
      <w:r w:rsidR="00C7396C" w:rsidRPr="005E2AEB">
        <w:rPr>
          <w:rFonts w:ascii="GHEA Grapalat" w:hAnsi="GHEA Grapalat"/>
          <w:color w:val="000000"/>
          <w:lang w:val="af-ZA"/>
        </w:rPr>
        <w:t xml:space="preserve"> </w:t>
      </w:r>
      <w:r w:rsidR="00C7396C" w:rsidRPr="005E2AEB">
        <w:rPr>
          <w:rFonts w:ascii="GHEA Grapalat" w:hAnsi="GHEA Grapalat"/>
          <w:color w:val="000000"/>
        </w:rPr>
        <w:t>են</w:t>
      </w:r>
      <w:r w:rsidR="00C7396C" w:rsidRPr="005E2AEB">
        <w:rPr>
          <w:rFonts w:ascii="GHEA Grapalat" w:hAnsi="GHEA Grapalat"/>
          <w:color w:val="000000"/>
          <w:lang w:val="af-ZA"/>
        </w:rPr>
        <w:t xml:space="preserve"> </w:t>
      </w:r>
      <w:r w:rsidR="00C7396C" w:rsidRPr="005E2AEB">
        <w:rPr>
          <w:rFonts w:ascii="GHEA Grapalat" w:hAnsi="GHEA Grapalat"/>
          <w:color w:val="000000"/>
        </w:rPr>
        <w:t>առնվազն</w:t>
      </w:r>
      <w:r w:rsidR="00C7396C" w:rsidRPr="005E2AEB">
        <w:rPr>
          <w:rFonts w:ascii="GHEA Grapalat" w:hAnsi="GHEA Grapalat"/>
          <w:color w:val="000000"/>
          <w:lang w:val="af-ZA"/>
        </w:rPr>
        <w:t xml:space="preserve"> 25 </w:t>
      </w:r>
      <w:r w:rsidR="00C7396C" w:rsidRPr="005E2AEB">
        <w:rPr>
          <w:rFonts w:ascii="GHEA Grapalat" w:hAnsi="GHEA Grapalat"/>
          <w:color w:val="000000"/>
        </w:rPr>
        <w:t>օրացուցային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տարի</w:t>
      </w:r>
      <w:r w:rsidR="00C7396C" w:rsidRPr="005E2AEB">
        <w:rPr>
          <w:rFonts w:ascii="GHEA Grapalat" w:hAnsi="GHEA Grapalat"/>
          <w:color w:val="000000"/>
          <w:lang w:val="af-ZA"/>
        </w:rPr>
        <w:t xml:space="preserve">, </w:t>
      </w:r>
      <w:r w:rsidR="00C7396C" w:rsidRPr="005E2AEB">
        <w:rPr>
          <w:rFonts w:ascii="GHEA Grapalat" w:hAnsi="GHEA Grapalat"/>
          <w:color w:val="000000"/>
        </w:rPr>
        <w:t>որից</w:t>
      </w:r>
      <w:r w:rsidR="00C7396C" w:rsidRPr="005E2AEB">
        <w:rPr>
          <w:rFonts w:ascii="GHEA Grapalat" w:hAnsi="GHEA Grapalat"/>
          <w:color w:val="000000"/>
          <w:lang w:val="af-ZA"/>
        </w:rPr>
        <w:t xml:space="preserve"> </w:t>
      </w:r>
      <w:r w:rsidR="00C7396C" w:rsidRPr="005E2AEB">
        <w:rPr>
          <w:rFonts w:ascii="GHEA Grapalat" w:hAnsi="GHEA Grapalat"/>
          <w:color w:val="000000"/>
        </w:rPr>
        <w:t>առնվազն</w:t>
      </w:r>
      <w:r w:rsidR="00C7396C" w:rsidRPr="005E2AEB">
        <w:rPr>
          <w:rFonts w:ascii="GHEA Grapalat" w:hAnsi="GHEA Grapalat"/>
          <w:color w:val="000000"/>
          <w:lang w:val="af-ZA"/>
        </w:rPr>
        <w:t xml:space="preserve"> 20 </w:t>
      </w:r>
      <w:r w:rsidR="00C7396C" w:rsidRPr="005E2AEB">
        <w:rPr>
          <w:rFonts w:ascii="GHEA Grapalat" w:hAnsi="GHEA Grapalat"/>
          <w:color w:val="000000"/>
        </w:rPr>
        <w:t>տարին</w:t>
      </w:r>
      <w:r w:rsidR="00C7396C" w:rsidRPr="005E2AEB">
        <w:rPr>
          <w:rFonts w:ascii="GHEA Grapalat" w:hAnsi="GHEA Grapalat"/>
          <w:color w:val="000000"/>
          <w:lang w:val="af-ZA"/>
        </w:rPr>
        <w:t xml:space="preserve"> </w:t>
      </w:r>
      <w:r w:rsidR="00C7396C" w:rsidRPr="005E2AEB">
        <w:rPr>
          <w:rFonts w:ascii="GHEA Grapalat" w:hAnsi="GHEA Grapalat"/>
          <w:color w:val="000000"/>
        </w:rPr>
        <w:t>երկարամյա</w:t>
      </w:r>
      <w:r w:rsidR="00C7396C" w:rsidRPr="005E2AEB">
        <w:rPr>
          <w:rFonts w:ascii="GHEA Grapalat" w:hAnsi="GHEA Grapalat"/>
          <w:color w:val="000000"/>
          <w:lang w:val="af-ZA"/>
        </w:rPr>
        <w:t xml:space="preserve"> </w:t>
      </w:r>
      <w:r w:rsidR="00C7396C" w:rsidRPr="005E2AEB">
        <w:rPr>
          <w:rFonts w:ascii="GHEA Grapalat" w:hAnsi="GHEA Grapalat"/>
          <w:color w:val="000000"/>
        </w:rPr>
        <w:t>ծառայության</w:t>
      </w:r>
      <w:r w:rsidR="00C7396C" w:rsidRPr="005E2AEB">
        <w:rPr>
          <w:rFonts w:ascii="GHEA Grapalat" w:hAnsi="GHEA Grapalat"/>
          <w:color w:val="000000"/>
          <w:lang w:val="af-ZA"/>
        </w:rPr>
        <w:t xml:space="preserve"> </w:t>
      </w:r>
      <w:r w:rsidR="00C7396C" w:rsidRPr="005E2AEB">
        <w:rPr>
          <w:rFonts w:ascii="GHEA Grapalat" w:hAnsi="GHEA Grapalat"/>
          <w:color w:val="000000"/>
        </w:rPr>
        <w:t>ստաժ</w:t>
      </w:r>
      <w:r w:rsidR="00C7396C" w:rsidRPr="005E2AEB">
        <w:rPr>
          <w:rFonts w:ascii="GHEA Grapalat" w:hAnsi="GHEA Grapalat"/>
          <w:color w:val="000000"/>
          <w:lang w:val="af-ZA"/>
        </w:rPr>
        <w:t xml:space="preserve"> </w:t>
      </w:r>
      <w:r w:rsidR="00C7396C" w:rsidRPr="005E2AEB">
        <w:rPr>
          <w:rFonts w:ascii="GHEA Grapalat" w:hAnsi="GHEA Grapalat"/>
          <w:color w:val="000000"/>
        </w:rPr>
        <w:t>է</w:t>
      </w:r>
      <w:r w:rsidR="00C7396C" w:rsidRPr="005E2AEB">
        <w:rPr>
          <w:rFonts w:ascii="GHEA Grapalat" w:hAnsi="GHEA Grapalat"/>
          <w:color w:val="000000"/>
          <w:lang w:val="af-ZA"/>
        </w:rPr>
        <w:t xml:space="preserve">, </w:t>
      </w:r>
      <w:r w:rsidR="00C7396C" w:rsidRPr="005E2AEB">
        <w:rPr>
          <w:rFonts w:ascii="GHEA Grapalat" w:hAnsi="GHEA Grapalat"/>
          <w:color w:val="000000"/>
        </w:rPr>
        <w:t>իսկ</w:t>
      </w:r>
      <w:r w:rsidR="00C7396C" w:rsidRPr="005E2AEB">
        <w:rPr>
          <w:rFonts w:ascii="GHEA Grapalat" w:hAnsi="GHEA Grapalat"/>
          <w:color w:val="000000"/>
          <w:lang w:val="af-ZA"/>
        </w:rPr>
        <w:t xml:space="preserve"> </w:t>
      </w:r>
      <w:r w:rsidR="00C7396C" w:rsidRPr="005E2AEB">
        <w:rPr>
          <w:rFonts w:ascii="GHEA Grapalat" w:hAnsi="GHEA Grapalat"/>
          <w:color w:val="000000"/>
        </w:rPr>
        <w:t>առողջական</w:t>
      </w:r>
      <w:r w:rsidR="00C7396C" w:rsidRPr="005E2AEB">
        <w:rPr>
          <w:rFonts w:ascii="GHEA Grapalat" w:hAnsi="GHEA Grapalat"/>
          <w:color w:val="000000"/>
          <w:lang w:val="af-ZA"/>
        </w:rPr>
        <w:t xml:space="preserve"> </w:t>
      </w:r>
      <w:r w:rsidR="00C7396C" w:rsidRPr="005E2AEB">
        <w:rPr>
          <w:rFonts w:ascii="GHEA Grapalat" w:hAnsi="GHEA Grapalat"/>
          <w:color w:val="000000"/>
        </w:rPr>
        <w:t>վիճակի</w:t>
      </w:r>
      <w:r w:rsidR="00C7396C" w:rsidRPr="005E2AEB">
        <w:rPr>
          <w:rFonts w:ascii="GHEA Grapalat" w:hAnsi="GHEA Grapalat"/>
          <w:color w:val="000000"/>
          <w:lang w:val="af-ZA"/>
        </w:rPr>
        <w:t xml:space="preserve"> </w:t>
      </w:r>
      <w:r w:rsidR="00C7396C" w:rsidRPr="005E2AEB">
        <w:rPr>
          <w:rFonts w:ascii="GHEA Grapalat" w:hAnsi="GHEA Grapalat"/>
          <w:color w:val="000000"/>
        </w:rPr>
        <w:t>պատճառով</w:t>
      </w:r>
      <w:r w:rsidR="00C7396C" w:rsidRPr="005E2AEB">
        <w:rPr>
          <w:rFonts w:ascii="GHEA Grapalat" w:hAnsi="GHEA Grapalat"/>
          <w:color w:val="000000"/>
          <w:lang w:val="af-ZA"/>
        </w:rPr>
        <w:t xml:space="preserve"> </w:t>
      </w:r>
      <w:r w:rsidR="00C7396C" w:rsidRPr="005E2AEB">
        <w:rPr>
          <w:rFonts w:ascii="GHEA Grapalat" w:hAnsi="GHEA Grapalat"/>
          <w:color w:val="000000"/>
        </w:rPr>
        <w:t>թռիչքային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աշխատանքներից</w:t>
      </w:r>
      <w:r w:rsidR="00C7396C" w:rsidRPr="005E2AEB">
        <w:rPr>
          <w:rFonts w:ascii="GHEA Grapalat" w:hAnsi="GHEA Grapalat"/>
          <w:color w:val="000000"/>
          <w:lang w:val="af-ZA"/>
        </w:rPr>
        <w:t xml:space="preserve"> </w:t>
      </w:r>
      <w:r w:rsidR="00C7396C" w:rsidRPr="005E2AEB">
        <w:rPr>
          <w:rFonts w:ascii="GHEA Grapalat" w:hAnsi="GHEA Grapalat"/>
          <w:color w:val="000000"/>
        </w:rPr>
        <w:t>ազատվելու</w:t>
      </w:r>
      <w:r w:rsidR="00C7396C" w:rsidRPr="005E2AEB">
        <w:rPr>
          <w:rFonts w:ascii="GHEA Grapalat" w:hAnsi="GHEA Grapalat"/>
          <w:color w:val="000000"/>
          <w:lang w:val="af-ZA"/>
        </w:rPr>
        <w:t xml:space="preserve"> </w:t>
      </w:r>
      <w:r w:rsidR="00C7396C" w:rsidRPr="005E2AEB">
        <w:rPr>
          <w:rFonts w:ascii="GHEA Grapalat" w:hAnsi="GHEA Grapalat"/>
          <w:color w:val="000000"/>
        </w:rPr>
        <w:t>դեպքում</w:t>
      </w:r>
      <w:r w:rsidR="00C7396C" w:rsidRPr="005E2AEB">
        <w:rPr>
          <w:rFonts w:ascii="GHEA Grapalat" w:hAnsi="GHEA Grapalat"/>
          <w:color w:val="000000"/>
          <w:lang w:val="af-ZA"/>
        </w:rPr>
        <w:t xml:space="preserve">` </w:t>
      </w:r>
      <w:r w:rsidR="00C7396C" w:rsidRPr="005E2AEB">
        <w:rPr>
          <w:rFonts w:ascii="GHEA Grapalat" w:hAnsi="GHEA Grapalat"/>
          <w:color w:val="000000"/>
        </w:rPr>
        <w:t>եթե</w:t>
      </w:r>
      <w:r w:rsidR="00C7396C" w:rsidRPr="005E2AEB">
        <w:rPr>
          <w:rFonts w:ascii="GHEA Grapalat" w:hAnsi="GHEA Grapalat"/>
          <w:color w:val="000000"/>
          <w:lang w:val="af-ZA"/>
        </w:rPr>
        <w:t xml:space="preserve"> </w:t>
      </w:r>
      <w:r w:rsidR="00C7396C" w:rsidRPr="005E2AEB">
        <w:rPr>
          <w:rFonts w:ascii="GHEA Grapalat" w:hAnsi="GHEA Grapalat"/>
          <w:color w:val="000000"/>
        </w:rPr>
        <w:t>նրանք</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աշխատել</w:t>
      </w:r>
      <w:r w:rsidR="00C7396C" w:rsidRPr="005E2AEB">
        <w:rPr>
          <w:rFonts w:ascii="GHEA Grapalat" w:hAnsi="GHEA Grapalat"/>
          <w:color w:val="000000"/>
          <w:lang w:val="af-ZA"/>
        </w:rPr>
        <w:t xml:space="preserve"> </w:t>
      </w:r>
      <w:r w:rsidR="00C7396C" w:rsidRPr="005E2AEB">
        <w:rPr>
          <w:rFonts w:ascii="GHEA Grapalat" w:hAnsi="GHEA Grapalat"/>
          <w:color w:val="000000"/>
        </w:rPr>
        <w:t>են</w:t>
      </w:r>
      <w:r w:rsidR="00C7396C" w:rsidRPr="005E2AEB">
        <w:rPr>
          <w:rFonts w:ascii="GHEA Grapalat" w:hAnsi="GHEA Grapalat"/>
          <w:color w:val="000000"/>
          <w:lang w:val="af-ZA"/>
        </w:rPr>
        <w:t xml:space="preserve"> </w:t>
      </w:r>
      <w:r w:rsidR="00C7396C" w:rsidRPr="005E2AEB">
        <w:rPr>
          <w:rFonts w:ascii="GHEA Grapalat" w:hAnsi="GHEA Grapalat"/>
          <w:color w:val="000000"/>
        </w:rPr>
        <w:t>առնվազն</w:t>
      </w:r>
      <w:r w:rsidR="00C7396C" w:rsidRPr="005E2AEB">
        <w:rPr>
          <w:rFonts w:ascii="GHEA Grapalat" w:hAnsi="GHEA Grapalat"/>
          <w:color w:val="000000"/>
          <w:lang w:val="af-ZA"/>
        </w:rPr>
        <w:t xml:space="preserve"> 20 </w:t>
      </w:r>
      <w:r w:rsidR="00C7396C" w:rsidRPr="005E2AEB">
        <w:rPr>
          <w:rFonts w:ascii="GHEA Grapalat" w:hAnsi="GHEA Grapalat"/>
          <w:color w:val="000000"/>
        </w:rPr>
        <w:t>օրացուցային</w:t>
      </w:r>
      <w:r w:rsidR="00C7396C" w:rsidRPr="005E2AEB">
        <w:rPr>
          <w:rFonts w:ascii="GHEA Grapalat" w:hAnsi="GHEA Grapalat"/>
          <w:color w:val="000000"/>
          <w:lang w:val="af-ZA"/>
        </w:rPr>
        <w:t xml:space="preserve"> </w:t>
      </w:r>
      <w:r w:rsidR="00C7396C" w:rsidRPr="005E2AEB">
        <w:rPr>
          <w:rFonts w:ascii="GHEA Grapalat" w:hAnsi="GHEA Grapalat"/>
          <w:color w:val="000000"/>
        </w:rPr>
        <w:t>տարի</w:t>
      </w:r>
      <w:r w:rsidR="00C7396C" w:rsidRPr="005E2AEB">
        <w:rPr>
          <w:rFonts w:ascii="GHEA Grapalat" w:hAnsi="GHEA Grapalat"/>
          <w:color w:val="000000"/>
          <w:lang w:val="af-ZA"/>
        </w:rPr>
        <w:t xml:space="preserve">, </w:t>
      </w:r>
      <w:r w:rsidR="00C7396C" w:rsidRPr="005E2AEB">
        <w:rPr>
          <w:rFonts w:ascii="GHEA Grapalat" w:hAnsi="GHEA Grapalat"/>
          <w:color w:val="000000"/>
        </w:rPr>
        <w:t>որից</w:t>
      </w:r>
      <w:r w:rsidR="00C7396C" w:rsidRPr="005E2AEB">
        <w:rPr>
          <w:rFonts w:ascii="GHEA Grapalat" w:hAnsi="GHEA Grapalat"/>
          <w:color w:val="000000"/>
          <w:lang w:val="af-ZA"/>
        </w:rPr>
        <w:t xml:space="preserve"> </w:t>
      </w:r>
      <w:r w:rsidR="00C7396C" w:rsidRPr="005E2AEB">
        <w:rPr>
          <w:rFonts w:ascii="GHEA Grapalat" w:hAnsi="GHEA Grapalat"/>
          <w:color w:val="000000"/>
        </w:rPr>
        <w:t>առնվազն</w:t>
      </w:r>
      <w:r w:rsidR="00C7396C" w:rsidRPr="005E2AEB">
        <w:rPr>
          <w:rFonts w:ascii="GHEA Grapalat" w:hAnsi="GHEA Grapalat"/>
          <w:color w:val="000000"/>
          <w:lang w:val="af-ZA"/>
        </w:rPr>
        <w:t xml:space="preserve"> 15 </w:t>
      </w:r>
      <w:r w:rsidR="00C7396C" w:rsidRPr="005E2AEB">
        <w:rPr>
          <w:rFonts w:ascii="GHEA Grapalat" w:hAnsi="GHEA Grapalat"/>
          <w:color w:val="000000"/>
        </w:rPr>
        <w:t>տարին</w:t>
      </w:r>
      <w:r w:rsidR="00C7396C" w:rsidRPr="005E2AEB">
        <w:rPr>
          <w:rFonts w:ascii="GHEA Grapalat" w:hAnsi="GHEA Grapalat"/>
          <w:color w:val="000000"/>
          <w:lang w:val="af-ZA"/>
        </w:rPr>
        <w:t xml:space="preserve"> </w:t>
      </w:r>
      <w:r w:rsidR="00C7396C" w:rsidRPr="005E2AEB">
        <w:rPr>
          <w:rFonts w:ascii="GHEA Grapalat" w:hAnsi="GHEA Grapalat"/>
          <w:color w:val="000000"/>
        </w:rPr>
        <w:t>երկարամյա</w:t>
      </w:r>
      <w:r w:rsidR="00C7396C" w:rsidRPr="005E2AEB">
        <w:rPr>
          <w:rFonts w:ascii="GHEA Grapalat" w:hAnsi="GHEA Grapalat"/>
          <w:color w:val="000000"/>
          <w:lang w:val="af-ZA"/>
        </w:rPr>
        <w:t xml:space="preserve"> </w:t>
      </w:r>
      <w:r w:rsidR="00C7396C" w:rsidRPr="005E2AEB">
        <w:rPr>
          <w:rFonts w:ascii="GHEA Grapalat" w:hAnsi="GHEA Grapalat"/>
          <w:color w:val="000000"/>
        </w:rPr>
        <w:t>ծառայության</w:t>
      </w:r>
      <w:r w:rsidR="00C7396C" w:rsidRPr="005E2AEB">
        <w:rPr>
          <w:rFonts w:ascii="GHEA Grapalat" w:hAnsi="GHEA Grapalat"/>
          <w:color w:val="000000"/>
          <w:lang w:val="af-ZA"/>
        </w:rPr>
        <w:t xml:space="preserve"> </w:t>
      </w:r>
      <w:r w:rsidR="00C7396C" w:rsidRPr="005E2AEB">
        <w:rPr>
          <w:rFonts w:ascii="GHEA Grapalat" w:hAnsi="GHEA Grapalat"/>
          <w:color w:val="000000"/>
        </w:rPr>
        <w:t>ստաժ</w:t>
      </w:r>
      <w:r w:rsidR="00C7396C" w:rsidRPr="005E2AEB">
        <w:rPr>
          <w:rFonts w:ascii="GHEA Grapalat" w:hAnsi="GHEA Grapalat"/>
          <w:color w:val="000000"/>
          <w:lang w:val="af-ZA"/>
        </w:rPr>
        <w:t xml:space="preserve"> </w:t>
      </w:r>
      <w:r w:rsidR="00C7396C" w:rsidRPr="005E2AEB">
        <w:rPr>
          <w:rFonts w:ascii="GHEA Grapalat" w:hAnsi="GHEA Grapalat"/>
          <w:color w:val="000000"/>
        </w:rPr>
        <w:t>է</w:t>
      </w:r>
      <w:r w:rsidR="00C7396C" w:rsidRPr="005E2AEB">
        <w:rPr>
          <w:rFonts w:ascii="GHEA Grapalat" w:hAnsi="GHEA Grapalat"/>
          <w:color w:val="000000"/>
          <w:lang w:val="af-ZA"/>
        </w:rPr>
        <w:t>.</w:t>
      </w:r>
    </w:p>
    <w:p w:rsidR="00C7396C" w:rsidRPr="005E2AEB" w:rsidRDefault="009B2EE1" w:rsidP="009B2EE1">
      <w:pPr>
        <w:jc w:val="both"/>
        <w:rPr>
          <w:rFonts w:ascii="GHEA Grapalat" w:hAnsi="GHEA Grapalat"/>
          <w:color w:val="000000"/>
          <w:lang w:val="af-ZA"/>
        </w:rPr>
      </w:pPr>
      <w:r>
        <w:rPr>
          <w:rFonts w:ascii="GHEA Grapalat" w:hAnsi="GHEA Grapalat"/>
          <w:color w:val="000000"/>
          <w:lang w:val="hy-AM"/>
        </w:rPr>
        <w:t xml:space="preserve">        </w:t>
      </w:r>
      <w:r w:rsidR="00C7396C" w:rsidRPr="005E2AEB">
        <w:rPr>
          <w:rFonts w:ascii="GHEA Grapalat" w:hAnsi="GHEA Grapalat"/>
          <w:color w:val="000000"/>
          <w:lang w:val="af-ZA"/>
        </w:rPr>
        <w:t xml:space="preserve">2) </w:t>
      </w:r>
      <w:r w:rsidR="00C7396C" w:rsidRPr="00940085">
        <w:rPr>
          <w:rFonts w:ascii="GHEA Grapalat" w:hAnsi="GHEA Grapalat"/>
          <w:color w:val="000000"/>
          <w:lang w:val="hy-AM"/>
        </w:rPr>
        <w:t>օդային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երթևեկության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կառավարման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ծառայության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կարգավարի</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դիսպետչերի</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վկայական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ունեցող</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աշխատողին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եթե</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լրացել</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նրա</w:t>
      </w:r>
      <w:r w:rsidR="00C7396C" w:rsidRPr="005E2AEB">
        <w:rPr>
          <w:rFonts w:ascii="GHEA Grapalat" w:hAnsi="GHEA Grapalat"/>
          <w:color w:val="000000"/>
          <w:lang w:val="af-ZA"/>
        </w:rPr>
        <w:t xml:space="preserve"> 50 </w:t>
      </w:r>
      <w:r w:rsidR="00C7396C" w:rsidRPr="00940085">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և</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նա</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աշխատել</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առնվազն</w:t>
      </w:r>
      <w:r w:rsidR="00C7396C" w:rsidRPr="005E2AEB">
        <w:rPr>
          <w:rFonts w:ascii="GHEA Grapalat" w:hAnsi="GHEA Grapalat"/>
          <w:color w:val="000000"/>
          <w:lang w:val="af-ZA"/>
        </w:rPr>
        <w:t xml:space="preserve"> 25 </w:t>
      </w:r>
      <w:r w:rsidR="00C7396C" w:rsidRPr="00940085">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տարի</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որից</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առնվազն</w:t>
      </w:r>
      <w:r w:rsidR="00C7396C" w:rsidRPr="005E2AEB">
        <w:rPr>
          <w:rFonts w:ascii="GHEA Grapalat" w:hAnsi="GHEA Grapalat"/>
          <w:color w:val="000000"/>
          <w:lang w:val="af-ZA"/>
        </w:rPr>
        <w:t xml:space="preserve"> 15 </w:t>
      </w:r>
      <w:r w:rsidR="00C7396C" w:rsidRPr="00940085">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անմիջականորեն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կատարել</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օդային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երթևեկության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կառավարման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աշխատանք</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իսկ</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առողջական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վիճակի</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պատճառով</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օդային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երթևեկության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անմիջական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կառավարման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աշխատանքից</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ազատված</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անձին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եթե</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լրացել</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նրա</w:t>
      </w:r>
      <w:r w:rsidR="00C7396C" w:rsidRPr="005E2AEB">
        <w:rPr>
          <w:rFonts w:ascii="GHEA Grapalat" w:hAnsi="GHEA Grapalat"/>
          <w:color w:val="000000"/>
          <w:lang w:val="af-ZA"/>
        </w:rPr>
        <w:t xml:space="preserve"> 50 </w:t>
      </w:r>
      <w:r w:rsidR="00C7396C" w:rsidRPr="00940085">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և</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նա</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ծառայել</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առնվազն</w:t>
      </w:r>
      <w:r w:rsidR="00C7396C" w:rsidRPr="005E2AEB">
        <w:rPr>
          <w:rFonts w:ascii="GHEA Grapalat" w:hAnsi="GHEA Grapalat"/>
          <w:color w:val="000000"/>
          <w:lang w:val="af-ZA"/>
        </w:rPr>
        <w:t xml:space="preserve"> 25 </w:t>
      </w:r>
      <w:r w:rsidR="00C7396C" w:rsidRPr="00940085">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տարի</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որից</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առնվազն</w:t>
      </w:r>
      <w:r w:rsidR="00C7396C" w:rsidRPr="005E2AEB">
        <w:rPr>
          <w:rFonts w:ascii="GHEA Grapalat" w:hAnsi="GHEA Grapalat"/>
          <w:color w:val="000000"/>
          <w:lang w:val="af-ZA"/>
        </w:rPr>
        <w:t xml:space="preserve"> 10 </w:t>
      </w:r>
      <w:r w:rsidR="00C7396C" w:rsidRPr="00940085">
        <w:rPr>
          <w:rFonts w:ascii="GHEA Grapalat" w:hAnsi="GHEA Grapalat"/>
          <w:color w:val="000000"/>
          <w:lang w:val="hy-AM"/>
        </w:rPr>
        <w:t>օրացուցային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տարին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անմիջականորեն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կատարել</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է</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օդային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երթևեկության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կառավարման</w:t>
      </w:r>
      <w:r w:rsidR="00C7396C" w:rsidRPr="005E2AEB">
        <w:rPr>
          <w:rFonts w:ascii="GHEA Grapalat" w:hAnsi="GHEA Grapalat"/>
          <w:color w:val="000000"/>
          <w:lang w:val="af-ZA"/>
        </w:rPr>
        <w:t xml:space="preserve"> </w:t>
      </w:r>
      <w:r w:rsidR="00C7396C" w:rsidRPr="00940085">
        <w:rPr>
          <w:rFonts w:ascii="GHEA Grapalat" w:hAnsi="GHEA Grapalat"/>
          <w:color w:val="000000"/>
          <w:lang w:val="hy-AM"/>
        </w:rPr>
        <w:t>աշխատանք</w:t>
      </w:r>
      <w:r w:rsidR="00C7396C" w:rsidRPr="005E2AEB">
        <w:rPr>
          <w:rFonts w:ascii="GHEA Grapalat" w:hAnsi="GHEA Grapalat"/>
          <w:color w:val="000000"/>
          <w:lang w:val="af-ZA"/>
        </w:rPr>
        <w:t xml:space="preserve">. </w:t>
      </w:r>
    </w:p>
    <w:p w:rsidR="00C7396C" w:rsidRPr="005E2AEB" w:rsidRDefault="00A34AC1" w:rsidP="00A34AC1">
      <w:pPr>
        <w:jc w:val="both"/>
        <w:rPr>
          <w:rFonts w:ascii="GHEA Grapalat" w:hAnsi="GHEA Grapalat"/>
          <w:color w:val="000000"/>
          <w:lang w:val="af-ZA"/>
        </w:rPr>
      </w:pPr>
      <w:r>
        <w:rPr>
          <w:rFonts w:ascii="GHEA Grapalat" w:hAnsi="GHEA Grapalat"/>
          <w:color w:val="000000"/>
          <w:lang w:val="af-ZA"/>
        </w:rPr>
        <w:t xml:space="preserve">      </w:t>
      </w:r>
      <w:r w:rsidR="00C7396C" w:rsidRPr="005E2AEB">
        <w:rPr>
          <w:rFonts w:ascii="GHEA Grapalat" w:hAnsi="GHEA Grapalat"/>
          <w:color w:val="000000"/>
          <w:lang w:val="af-ZA"/>
        </w:rPr>
        <w:t xml:space="preserve">3) </w:t>
      </w:r>
      <w:r w:rsidR="00C7396C" w:rsidRPr="005E2AEB">
        <w:rPr>
          <w:rFonts w:ascii="GHEA Grapalat" w:hAnsi="GHEA Grapalat"/>
          <w:color w:val="000000"/>
        </w:rPr>
        <w:t>ինժեներատեխնիկական</w:t>
      </w:r>
      <w:r w:rsidR="00C7396C" w:rsidRPr="005E2AEB">
        <w:rPr>
          <w:rFonts w:ascii="GHEA Grapalat" w:hAnsi="GHEA Grapalat"/>
          <w:color w:val="000000"/>
          <w:lang w:val="af-ZA"/>
        </w:rPr>
        <w:t xml:space="preserve"> </w:t>
      </w:r>
      <w:r w:rsidR="00C7396C" w:rsidRPr="005E2AEB">
        <w:rPr>
          <w:rFonts w:ascii="GHEA Grapalat" w:hAnsi="GHEA Grapalat"/>
          <w:color w:val="000000"/>
        </w:rPr>
        <w:t>ծառայության</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աշխատողին</w:t>
      </w:r>
      <w:r w:rsidR="00C7396C" w:rsidRPr="005E2AEB">
        <w:rPr>
          <w:rFonts w:ascii="GHEA Grapalat" w:hAnsi="GHEA Grapalat"/>
          <w:color w:val="000000"/>
          <w:lang w:val="af-ZA"/>
        </w:rPr>
        <w:t xml:space="preserve">, </w:t>
      </w:r>
      <w:r w:rsidR="00C7396C" w:rsidRPr="005E2AEB">
        <w:rPr>
          <w:rFonts w:ascii="GHEA Grapalat" w:hAnsi="GHEA Grapalat"/>
          <w:color w:val="000000"/>
        </w:rPr>
        <w:t>եթե</w:t>
      </w:r>
      <w:r w:rsidR="00C7396C" w:rsidRPr="005E2AEB">
        <w:rPr>
          <w:rFonts w:ascii="GHEA Grapalat" w:hAnsi="GHEA Grapalat"/>
          <w:color w:val="000000"/>
          <w:lang w:val="af-ZA"/>
        </w:rPr>
        <w:t xml:space="preserve"> </w:t>
      </w:r>
      <w:r w:rsidR="00C7396C" w:rsidRPr="005E2AEB">
        <w:rPr>
          <w:rFonts w:ascii="GHEA Grapalat" w:hAnsi="GHEA Grapalat"/>
          <w:color w:val="000000"/>
        </w:rPr>
        <w:t>լրացել</w:t>
      </w:r>
      <w:r w:rsidR="00C7396C" w:rsidRPr="005E2AEB">
        <w:rPr>
          <w:rFonts w:ascii="GHEA Grapalat" w:hAnsi="GHEA Grapalat"/>
          <w:color w:val="000000"/>
          <w:lang w:val="af-ZA"/>
        </w:rPr>
        <w:t xml:space="preserve"> </w:t>
      </w:r>
      <w:r w:rsidR="00C7396C" w:rsidRPr="005E2AEB">
        <w:rPr>
          <w:rFonts w:ascii="GHEA Grapalat" w:hAnsi="GHEA Grapalat"/>
          <w:color w:val="000000"/>
        </w:rPr>
        <w:t>է</w:t>
      </w:r>
      <w:r w:rsidR="00C7396C" w:rsidRPr="005E2AEB">
        <w:rPr>
          <w:rFonts w:ascii="GHEA Grapalat" w:hAnsi="GHEA Grapalat"/>
          <w:color w:val="000000"/>
          <w:lang w:val="af-ZA"/>
        </w:rPr>
        <w:t xml:space="preserve"> </w:t>
      </w:r>
      <w:r w:rsidR="00C7396C" w:rsidRPr="005E2AEB">
        <w:rPr>
          <w:rFonts w:ascii="GHEA Grapalat" w:hAnsi="GHEA Grapalat"/>
          <w:color w:val="000000"/>
        </w:rPr>
        <w:t>նրա</w:t>
      </w:r>
      <w:r w:rsidR="00C7396C" w:rsidRPr="005E2AEB">
        <w:rPr>
          <w:rFonts w:ascii="GHEA Grapalat" w:hAnsi="GHEA Grapalat"/>
          <w:color w:val="000000"/>
          <w:lang w:val="af-ZA"/>
        </w:rPr>
        <w:t xml:space="preserve"> 55 </w:t>
      </w:r>
      <w:r w:rsidR="00C7396C" w:rsidRPr="005E2AEB">
        <w:rPr>
          <w:rFonts w:ascii="GHEA Grapalat" w:hAnsi="GHEA Grapalat"/>
          <w:color w:val="000000"/>
        </w:rPr>
        <w:t>տարին</w:t>
      </w:r>
      <w:r w:rsidR="00C7396C" w:rsidRPr="005E2AEB">
        <w:rPr>
          <w:rFonts w:ascii="GHEA Grapalat" w:hAnsi="GHEA Grapalat"/>
          <w:color w:val="000000"/>
          <w:lang w:val="af-ZA"/>
        </w:rPr>
        <w:t xml:space="preserve">, </w:t>
      </w:r>
      <w:r w:rsidR="00C7396C" w:rsidRPr="005E2AEB">
        <w:rPr>
          <w:rFonts w:ascii="GHEA Grapalat" w:hAnsi="GHEA Grapalat"/>
          <w:color w:val="000000"/>
        </w:rPr>
        <w:t>և</w:t>
      </w:r>
      <w:r w:rsidR="00C7396C" w:rsidRPr="005E2AEB">
        <w:rPr>
          <w:rFonts w:ascii="GHEA Grapalat" w:hAnsi="GHEA Grapalat"/>
          <w:color w:val="000000"/>
          <w:lang w:val="af-ZA"/>
        </w:rPr>
        <w:t xml:space="preserve"> </w:t>
      </w:r>
      <w:r w:rsidR="00C7396C" w:rsidRPr="005E2AEB">
        <w:rPr>
          <w:rFonts w:ascii="GHEA Grapalat" w:hAnsi="GHEA Grapalat"/>
          <w:color w:val="000000"/>
        </w:rPr>
        <w:t>նա</w:t>
      </w:r>
      <w:r w:rsidR="00C7396C" w:rsidRPr="005E2AEB">
        <w:rPr>
          <w:rFonts w:ascii="GHEA Grapalat" w:hAnsi="GHEA Grapalat"/>
          <w:color w:val="000000"/>
          <w:lang w:val="af-ZA"/>
        </w:rPr>
        <w:t xml:space="preserve"> </w:t>
      </w:r>
      <w:r w:rsidR="00C7396C" w:rsidRPr="005E2AEB">
        <w:rPr>
          <w:rFonts w:ascii="GHEA Grapalat" w:hAnsi="GHEA Grapalat"/>
          <w:color w:val="000000"/>
        </w:rPr>
        <w:t>ունի</w:t>
      </w:r>
      <w:r w:rsidR="00C7396C" w:rsidRPr="005E2AEB">
        <w:rPr>
          <w:rFonts w:ascii="GHEA Grapalat" w:hAnsi="GHEA Grapalat"/>
          <w:color w:val="000000"/>
          <w:lang w:val="af-ZA"/>
        </w:rPr>
        <w:t xml:space="preserve"> </w:t>
      </w:r>
      <w:r w:rsidR="00C7396C" w:rsidRPr="005E2AEB">
        <w:rPr>
          <w:rFonts w:ascii="GHEA Grapalat" w:hAnsi="GHEA Grapalat"/>
          <w:color w:val="000000"/>
        </w:rPr>
        <w:t>առնվազն</w:t>
      </w:r>
      <w:r w:rsidR="00C7396C" w:rsidRPr="005E2AEB">
        <w:rPr>
          <w:rFonts w:ascii="GHEA Grapalat" w:hAnsi="GHEA Grapalat"/>
          <w:color w:val="000000"/>
          <w:lang w:val="af-ZA"/>
        </w:rPr>
        <w:t xml:space="preserve"> 25 </w:t>
      </w:r>
      <w:r w:rsidR="00C7396C" w:rsidRPr="005E2AEB">
        <w:rPr>
          <w:rFonts w:ascii="GHEA Grapalat" w:hAnsi="GHEA Grapalat"/>
          <w:color w:val="000000"/>
        </w:rPr>
        <w:t>օրացուցային</w:t>
      </w:r>
      <w:r w:rsidR="00C7396C" w:rsidRPr="005E2AEB">
        <w:rPr>
          <w:rFonts w:ascii="Courier New" w:hAnsi="Courier New" w:cs="Courier New"/>
          <w:color w:val="000000"/>
          <w:lang w:val="af-ZA"/>
        </w:rPr>
        <w:t> </w:t>
      </w:r>
      <w:r w:rsidR="00C7396C" w:rsidRPr="005E2AEB">
        <w:rPr>
          <w:rFonts w:ascii="GHEA Grapalat" w:hAnsi="GHEA Grapalat" w:cs="Arial Unicode"/>
          <w:color w:val="000000"/>
        </w:rPr>
        <w:t>տարվա</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աշխատանքային</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ստաժ</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որից</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առնվազն</w:t>
      </w:r>
      <w:r w:rsidR="00C7396C" w:rsidRPr="005E2AEB">
        <w:rPr>
          <w:rFonts w:ascii="GHEA Grapalat" w:hAnsi="GHEA Grapalat"/>
          <w:color w:val="000000"/>
          <w:lang w:val="af-ZA"/>
        </w:rPr>
        <w:t xml:space="preserve"> 20 </w:t>
      </w:r>
      <w:r w:rsidR="00C7396C" w:rsidRPr="005E2AEB">
        <w:rPr>
          <w:rFonts w:ascii="GHEA Grapalat" w:hAnsi="GHEA Grapalat" w:cs="Arial Unicode"/>
          <w:color w:val="000000"/>
        </w:rPr>
        <w:t>օրացուցային</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տարին</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կատարել</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է</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երկարամյա</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ծառայության</w:t>
      </w:r>
      <w:r w:rsidR="00C7396C" w:rsidRPr="005E2AEB">
        <w:rPr>
          <w:rFonts w:ascii="GHEA Grapalat" w:hAnsi="GHEA Grapalat"/>
          <w:color w:val="000000"/>
          <w:lang w:val="af-ZA"/>
        </w:rPr>
        <w:t xml:space="preserve"> </w:t>
      </w:r>
      <w:r w:rsidR="00C7396C" w:rsidRPr="005E2AEB">
        <w:rPr>
          <w:rFonts w:ascii="GHEA Grapalat" w:hAnsi="GHEA Grapalat" w:cs="Arial Unicode"/>
          <w:color w:val="000000"/>
        </w:rPr>
        <w:t>կեն</w:t>
      </w:r>
      <w:r w:rsidR="00C7396C" w:rsidRPr="005E2AEB">
        <w:rPr>
          <w:rFonts w:ascii="GHEA Grapalat" w:hAnsi="GHEA Grapalat"/>
          <w:color w:val="000000"/>
        </w:rPr>
        <w:t>սաթոշակի</w:t>
      </w:r>
      <w:r w:rsidR="00C7396C" w:rsidRPr="005E2AEB">
        <w:rPr>
          <w:rFonts w:ascii="GHEA Grapalat" w:hAnsi="GHEA Grapalat"/>
          <w:color w:val="000000"/>
          <w:lang w:val="af-ZA"/>
        </w:rPr>
        <w:t xml:space="preserve"> </w:t>
      </w:r>
      <w:r w:rsidR="00C7396C" w:rsidRPr="005E2AEB">
        <w:rPr>
          <w:rFonts w:ascii="GHEA Grapalat" w:hAnsi="GHEA Grapalat"/>
          <w:color w:val="000000"/>
        </w:rPr>
        <w:t>իրավունք</w:t>
      </w:r>
      <w:r w:rsidR="00C7396C" w:rsidRPr="005E2AEB">
        <w:rPr>
          <w:rFonts w:ascii="GHEA Grapalat" w:hAnsi="GHEA Grapalat"/>
          <w:color w:val="000000"/>
          <w:lang w:val="af-ZA"/>
        </w:rPr>
        <w:t xml:space="preserve"> </w:t>
      </w:r>
      <w:r w:rsidR="00C7396C" w:rsidRPr="005E2AEB">
        <w:rPr>
          <w:rFonts w:ascii="GHEA Grapalat" w:hAnsi="GHEA Grapalat"/>
          <w:color w:val="000000"/>
        </w:rPr>
        <w:t>տվող</w:t>
      </w:r>
      <w:r w:rsidR="00C7396C" w:rsidRPr="005E2AEB">
        <w:rPr>
          <w:rFonts w:ascii="GHEA Grapalat" w:hAnsi="GHEA Grapalat"/>
          <w:color w:val="000000"/>
          <w:lang w:val="af-ZA"/>
        </w:rPr>
        <w:t xml:space="preserve"> </w:t>
      </w:r>
      <w:r w:rsidR="00C7396C" w:rsidRPr="005E2AEB">
        <w:rPr>
          <w:rFonts w:ascii="GHEA Grapalat" w:hAnsi="GHEA Grapalat"/>
          <w:color w:val="000000"/>
        </w:rPr>
        <w:t>աշխատանք</w:t>
      </w:r>
      <w:r w:rsidR="00C7396C" w:rsidRPr="005E2AEB">
        <w:rPr>
          <w:rFonts w:ascii="GHEA Grapalat" w:hAnsi="GHEA Grapalat"/>
          <w:color w:val="000000"/>
          <w:lang w:val="af-ZA"/>
        </w:rPr>
        <w:t>:</w:t>
      </w:r>
    </w:p>
    <w:p w:rsidR="00C7396C" w:rsidRPr="009F1C5A" w:rsidRDefault="00A34AC1" w:rsidP="00C7396C">
      <w:pPr>
        <w:jc w:val="both"/>
        <w:rPr>
          <w:rFonts w:ascii="GHEA Grapalat" w:hAnsi="GHEA Grapalat" w:cs="Sylfaen"/>
          <w:lang w:val="hy-AM"/>
        </w:rPr>
      </w:pPr>
      <w:r>
        <w:rPr>
          <w:rFonts w:ascii="GHEA Grapalat" w:hAnsi="GHEA Grapalat" w:cs="IRTEK Courier"/>
          <w:iCs/>
          <w:lang w:val="af-ZA"/>
        </w:rPr>
        <w:t xml:space="preserve">       </w:t>
      </w:r>
      <w:r w:rsidR="00C7396C" w:rsidRPr="009F1C5A">
        <w:rPr>
          <w:rFonts w:ascii="GHEA Grapalat" w:hAnsi="GHEA Grapalat" w:cs="Sylfaen"/>
          <w:lang w:val="hy-AM"/>
        </w:rPr>
        <w:t xml:space="preserve">Ըստ </w:t>
      </w:r>
      <w:r w:rsidR="005E7A72">
        <w:rPr>
          <w:rFonts w:ascii="GHEA Grapalat" w:hAnsi="GHEA Grapalat" w:cs="Sylfaen"/>
          <w:lang w:val="hy-AM"/>
        </w:rPr>
        <w:t>ՀՀ ազգային վիճակագրական ծառայության</w:t>
      </w:r>
      <w:r w:rsidR="00C7396C" w:rsidRPr="009F1C5A">
        <w:rPr>
          <w:rFonts w:ascii="GHEA Grapalat" w:hAnsi="GHEA Grapalat" w:cs="Sylfaen"/>
          <w:lang w:val="hy-AM"/>
        </w:rPr>
        <w:t xml:space="preserve"> տվյալների` տար</w:t>
      </w:r>
      <w:r w:rsidR="00C7396C">
        <w:rPr>
          <w:rFonts w:ascii="GHEA Grapalat" w:hAnsi="GHEA Grapalat" w:cs="Sylfaen"/>
        </w:rPr>
        <w:t>ի</w:t>
      </w:r>
      <w:r w:rsidR="00C7396C" w:rsidRPr="009F1C5A">
        <w:rPr>
          <w:rFonts w:ascii="GHEA Grapalat" w:hAnsi="GHEA Grapalat" w:cs="Sylfaen"/>
          <w:lang w:val="hy-AM"/>
        </w:rPr>
        <w:t>քային աշխատանքային կենսաթոշակ ստաց</w:t>
      </w:r>
      <w:r w:rsidR="00C7396C" w:rsidRPr="009F1C5A">
        <w:rPr>
          <w:rFonts w:ascii="GHEA Grapalat" w:hAnsi="GHEA Grapalat" w:cs="Sylfaen"/>
        </w:rPr>
        <w:t>ող</w:t>
      </w:r>
      <w:r w:rsidR="00C7396C" w:rsidRPr="009F1C5A">
        <w:rPr>
          <w:rFonts w:ascii="GHEA Grapalat" w:hAnsi="GHEA Grapalat" w:cs="Sylfaen"/>
          <w:lang w:val="hy-AM"/>
        </w:rPr>
        <w:t>ների թիվը կազմում է աշխատունակ տարիքի (16-62) բնակչության թվի</w:t>
      </w:r>
      <w:r w:rsidR="00C7396C" w:rsidRPr="00C7396C">
        <w:rPr>
          <w:rFonts w:ascii="GHEA Grapalat" w:hAnsi="GHEA Grapalat" w:cs="Sylfaen"/>
          <w:lang w:val="af-ZA"/>
        </w:rPr>
        <w:t xml:space="preserve"> </w:t>
      </w:r>
      <w:r w:rsidR="00C7396C" w:rsidRPr="009F1C5A">
        <w:rPr>
          <w:rFonts w:ascii="GHEA Grapalat" w:hAnsi="GHEA Grapalat" w:cs="Sylfaen"/>
          <w:lang w:val="hy-AM"/>
        </w:rPr>
        <w:t>23</w:t>
      </w:r>
      <w:r w:rsidR="005E7A72">
        <w:rPr>
          <w:rFonts w:ascii="GHEA Grapalat" w:hAnsi="GHEA Grapalat" w:cs="Sylfaen"/>
          <w:lang w:val="hy-AM"/>
        </w:rPr>
        <w:t xml:space="preserve"> տոկոսը</w:t>
      </w:r>
      <w:r w:rsidR="00C7396C" w:rsidRPr="009F1C5A">
        <w:rPr>
          <w:rFonts w:ascii="GHEA Grapalat" w:hAnsi="GHEA Grapalat" w:cs="Sylfaen"/>
          <w:lang w:val="hy-AM"/>
        </w:rPr>
        <w:t>:</w:t>
      </w:r>
    </w:p>
    <w:p w:rsidR="00A34AC1" w:rsidRPr="00A34AC1" w:rsidRDefault="00A34AC1" w:rsidP="00A34AC1">
      <w:pPr>
        <w:widowControl w:val="0"/>
        <w:autoSpaceDE w:val="0"/>
        <w:autoSpaceDN w:val="0"/>
        <w:adjustRightInd w:val="0"/>
        <w:jc w:val="both"/>
        <w:rPr>
          <w:rFonts w:ascii="GHEA Grapalat" w:hAnsi="GHEA Grapalat" w:cs="Sylfaen"/>
          <w:lang w:val="hy-AM"/>
        </w:rPr>
      </w:pPr>
      <w:r w:rsidRPr="00A34AC1">
        <w:rPr>
          <w:rFonts w:ascii="GHEA Grapalat" w:hAnsi="GHEA Grapalat" w:cs="Sylfaen"/>
          <w:lang w:val="hy-AM"/>
        </w:rPr>
        <w:t xml:space="preserve">       </w:t>
      </w:r>
      <w:r w:rsidR="00C7396C" w:rsidRPr="005E2AEB">
        <w:rPr>
          <w:rFonts w:ascii="GHEA Grapalat" w:hAnsi="GHEA Grapalat" w:cs="Sylfaen"/>
          <w:lang w:val="af-ZA"/>
        </w:rPr>
        <w:t xml:space="preserve">«Պետական </w:t>
      </w:r>
      <w:r w:rsidR="00C7396C" w:rsidRPr="005E2AEB">
        <w:rPr>
          <w:rFonts w:ascii="GHEA Grapalat" w:hAnsi="GHEA Grapalat" w:cs="Sylfaen"/>
          <w:lang w:val="hy-AM"/>
        </w:rPr>
        <w:t xml:space="preserve">նպաստների </w:t>
      </w:r>
      <w:r w:rsidR="00C7396C" w:rsidRPr="005E2AEB">
        <w:rPr>
          <w:rFonts w:ascii="GHEA Grapalat" w:hAnsi="GHEA Grapalat" w:cs="Sylfaen"/>
          <w:lang w:val="af-ZA"/>
        </w:rPr>
        <w:t xml:space="preserve">մասին» ՀՀ օրենքի </w:t>
      </w:r>
      <w:r w:rsidR="00C7396C" w:rsidRPr="005E2AEB">
        <w:rPr>
          <w:rFonts w:ascii="GHEA Grapalat" w:hAnsi="GHEA Grapalat" w:cs="Sylfaen"/>
          <w:lang w:val="hy-AM"/>
        </w:rPr>
        <w:t>39</w:t>
      </w:r>
      <w:r w:rsidR="00C7396C" w:rsidRPr="005E2AEB">
        <w:rPr>
          <w:rFonts w:ascii="GHEA Grapalat" w:hAnsi="GHEA Grapalat" w:cs="IRTEK Courier"/>
          <w:lang w:val="af-ZA"/>
        </w:rPr>
        <w:t>-րդ հոդվածի</w:t>
      </w:r>
      <w:r w:rsidR="00C7396C" w:rsidRPr="005E2AEB">
        <w:rPr>
          <w:rFonts w:ascii="GHEA Grapalat" w:hAnsi="GHEA Grapalat" w:cs="IRTEK Courier"/>
          <w:lang w:val="hy-AM"/>
        </w:rPr>
        <w:t xml:space="preserve"> 5-րդ մասի</w:t>
      </w:r>
      <w:r w:rsidR="00C7396C" w:rsidRPr="005E2AEB">
        <w:rPr>
          <w:rFonts w:ascii="GHEA Grapalat" w:hAnsi="GHEA Grapalat" w:cs="IRTEK Courier"/>
          <w:lang w:val="af-ZA"/>
        </w:rPr>
        <w:t xml:space="preserve"> համաձայն`</w:t>
      </w:r>
      <w:r w:rsidR="00C7396C" w:rsidRPr="005E2AEB">
        <w:rPr>
          <w:rFonts w:ascii="GHEA Grapalat" w:hAnsi="GHEA Grapalat" w:cs="IRTEK Courier"/>
          <w:lang w:val="hy-AM"/>
        </w:rPr>
        <w:t xml:space="preserve"> </w:t>
      </w:r>
      <w:r w:rsidR="00C7396C" w:rsidRPr="005E2AEB">
        <w:rPr>
          <w:rStyle w:val="apple-converted-space"/>
          <w:rFonts w:ascii="GHEA Grapalat" w:hAnsi="GHEA Grapalat" w:cs="Arial"/>
          <w:color w:val="000000"/>
          <w:shd w:val="clear" w:color="auto" w:fill="FFFFFF"/>
          <w:lang w:val="hy-AM"/>
        </w:rPr>
        <w:t xml:space="preserve">մինչև </w:t>
      </w:r>
      <w:r w:rsidR="00C7396C" w:rsidRPr="005E2AEB">
        <w:rPr>
          <w:rFonts w:ascii="GHEA Grapalat" w:hAnsi="GHEA Grapalat"/>
          <w:color w:val="000000"/>
          <w:shd w:val="clear" w:color="auto" w:fill="FFFFFF"/>
          <w:lang w:val="hy-AM"/>
        </w:rPr>
        <w:t>2014 թվականի հունվարի 1-ը «Պետական</w:t>
      </w:r>
      <w:r w:rsidR="00C7396C" w:rsidRPr="005E2AEB">
        <w:rPr>
          <w:rStyle w:val="apple-converted-space"/>
          <w:rFonts w:ascii="Arial" w:hAnsi="Arial" w:cs="Arial"/>
          <w:color w:val="000000"/>
          <w:shd w:val="clear" w:color="auto" w:fill="FFFFFF"/>
          <w:lang w:val="hy-AM"/>
        </w:rPr>
        <w:t> </w:t>
      </w:r>
      <w:r w:rsidR="00C7396C" w:rsidRPr="005E2AEB">
        <w:rPr>
          <w:rFonts w:ascii="GHEA Grapalat" w:hAnsi="GHEA Grapalat"/>
          <w:color w:val="000000"/>
          <w:shd w:val="clear" w:color="auto" w:fill="FFFFFF"/>
          <w:lang w:val="hy-AM"/>
        </w:rPr>
        <w:t>կենսաթոշակների մասին» Հայաստանի Հանրապետության օրենքով սահմանված կարգով նշանակված ծերության սոցիալական, հաշմանդամության սոցիալական և կերակրողին կորցնելու դեպքում սոցիալական կենսաթոշակները (անկախ կենսաթոշակ ստանալու իրավունքը և կենսաթոշակ վճարելը դադարեցված լինելուց) վերանվանվում են համապատասխանաբար ծերության, հաշմանդամության և կերակրողին կորցնելու դեպքում նպաստի՝ անկախ նույն օրենքով սահմանված ծերության սոցիալական, հաշմանդամության սոցիալական և կերակրողին կորցնելու դեպքում սոցիալական</w:t>
      </w:r>
      <w:r w:rsidR="00C7396C" w:rsidRPr="00C7396C">
        <w:rPr>
          <w:rStyle w:val="apple-converted-space"/>
          <w:rFonts w:ascii="Arial" w:hAnsi="Arial" w:cs="Arial"/>
          <w:color w:val="000000"/>
          <w:shd w:val="clear" w:color="auto" w:fill="FFFFFF"/>
          <w:lang w:val="af-ZA"/>
        </w:rPr>
        <w:t xml:space="preserve"> </w:t>
      </w:r>
      <w:r w:rsidR="00C7396C" w:rsidRPr="005E2AEB">
        <w:rPr>
          <w:rStyle w:val="apple-converted-space"/>
          <w:rFonts w:ascii="GHEA Grapalat" w:hAnsi="GHEA Grapalat" w:cs="Arial"/>
          <w:color w:val="000000"/>
          <w:shd w:val="clear" w:color="auto" w:fill="FFFFFF"/>
          <w:lang w:val="hy-AM"/>
        </w:rPr>
        <w:t>նպաստ</w:t>
      </w:r>
      <w:r w:rsidR="00C7396C" w:rsidRPr="005E2AEB">
        <w:rPr>
          <w:rFonts w:ascii="GHEA Grapalat" w:hAnsi="GHEA Grapalat"/>
          <w:color w:val="000000"/>
          <w:shd w:val="clear" w:color="auto" w:fill="FFFFFF"/>
          <w:lang w:val="hy-AM"/>
        </w:rPr>
        <w:t xml:space="preserve">ի իրավունքից: </w:t>
      </w:r>
    </w:p>
    <w:p w:rsidR="00C7396C" w:rsidRPr="00C7396C" w:rsidRDefault="00A34AC1" w:rsidP="00A34AC1">
      <w:pPr>
        <w:widowControl w:val="0"/>
        <w:tabs>
          <w:tab w:val="left" w:pos="450"/>
        </w:tabs>
        <w:autoSpaceDE w:val="0"/>
        <w:autoSpaceDN w:val="0"/>
        <w:adjustRightInd w:val="0"/>
        <w:jc w:val="both"/>
        <w:rPr>
          <w:rFonts w:ascii="GHEA Grapalat" w:hAnsi="GHEA Grapalat" w:cs="Sylfaen"/>
          <w:lang w:val="hy-AM"/>
        </w:rPr>
      </w:pPr>
      <w:r>
        <w:rPr>
          <w:rFonts w:ascii="GHEA Grapalat" w:hAnsi="GHEA Grapalat" w:cs="Sylfaen"/>
          <w:lang w:val="hy-AM"/>
        </w:rPr>
        <w:t xml:space="preserve">       </w:t>
      </w:r>
      <w:r w:rsidR="00C7396C" w:rsidRPr="005E2AEB">
        <w:rPr>
          <w:rFonts w:ascii="GHEA Grapalat" w:hAnsi="GHEA Grapalat" w:cs="Sylfaen"/>
          <w:lang w:val="hy-AM"/>
        </w:rPr>
        <w:t xml:space="preserve">Ըստ </w:t>
      </w:r>
      <w:r w:rsidR="00267FB0">
        <w:rPr>
          <w:rFonts w:ascii="GHEA Grapalat" w:hAnsi="GHEA Grapalat" w:cs="Sylfaen"/>
          <w:lang w:val="hy-AM"/>
        </w:rPr>
        <w:t>ՀՀ ազգային վիճակագրական ծառայության</w:t>
      </w:r>
      <w:r w:rsidR="00267FB0" w:rsidRPr="009F1C5A">
        <w:rPr>
          <w:rFonts w:ascii="GHEA Grapalat" w:hAnsi="GHEA Grapalat" w:cs="Sylfaen"/>
          <w:lang w:val="hy-AM"/>
        </w:rPr>
        <w:t xml:space="preserve"> տվյալների</w:t>
      </w:r>
      <w:r w:rsidR="00C7396C" w:rsidRPr="005E2AEB">
        <w:rPr>
          <w:rFonts w:ascii="GHEA Grapalat" w:hAnsi="GHEA Grapalat" w:cs="Sylfaen"/>
          <w:lang w:val="hy-AM"/>
        </w:rPr>
        <w:t>` ծերության նպաստ կամ հաշմանդամության նպաստ կամ կերակրողին կորցնելու դեպքում նպաստ ստաց</w:t>
      </w:r>
      <w:r w:rsidR="00C7396C" w:rsidRPr="00C7396C">
        <w:rPr>
          <w:rFonts w:ascii="GHEA Grapalat" w:hAnsi="GHEA Grapalat" w:cs="Sylfaen"/>
          <w:lang w:val="hy-AM"/>
        </w:rPr>
        <w:t>ող</w:t>
      </w:r>
      <w:r w:rsidR="00C7396C" w:rsidRPr="005E2AEB">
        <w:rPr>
          <w:rFonts w:ascii="GHEA Grapalat" w:hAnsi="GHEA Grapalat" w:cs="Sylfaen"/>
          <w:lang w:val="hy-AM"/>
        </w:rPr>
        <w:t>ների թիվը կազմում է աշխատունակ տար</w:t>
      </w:r>
      <w:r w:rsidR="0001694B">
        <w:rPr>
          <w:rFonts w:ascii="GHEA Grapalat" w:hAnsi="GHEA Grapalat" w:cs="Sylfaen"/>
          <w:lang w:val="hy-AM"/>
        </w:rPr>
        <w:t>իքի (16-62) բնակչության թվի 3.1 տոկոսը</w:t>
      </w:r>
      <w:r w:rsidR="00C7396C" w:rsidRPr="005E2AEB">
        <w:rPr>
          <w:rFonts w:ascii="GHEA Grapalat" w:hAnsi="GHEA Grapalat" w:cs="Sylfaen"/>
          <w:lang w:val="hy-AM"/>
        </w:rPr>
        <w:t>:</w:t>
      </w:r>
      <w:r w:rsidR="00C7396C" w:rsidRPr="00C7396C">
        <w:rPr>
          <w:rFonts w:ascii="GHEA Grapalat" w:hAnsi="GHEA Grapalat" w:cs="Sylfaen"/>
          <w:lang w:val="hy-AM"/>
        </w:rPr>
        <w:t xml:space="preserve"> </w:t>
      </w:r>
    </w:p>
    <w:p w:rsidR="00C7396C" w:rsidRDefault="00C7396C" w:rsidP="00C7396C">
      <w:pPr>
        <w:autoSpaceDE w:val="0"/>
        <w:autoSpaceDN w:val="0"/>
        <w:adjustRightInd w:val="0"/>
        <w:ind w:firstLine="720"/>
        <w:jc w:val="both"/>
        <w:rPr>
          <w:rFonts w:ascii="GHEA Grapalat" w:hAnsi="GHEA Grapalat" w:cs="Arial"/>
          <w:lang w:val="hy-AM"/>
        </w:rPr>
      </w:pPr>
    </w:p>
    <w:p w:rsidR="00D15CF8" w:rsidRDefault="00D15CF8" w:rsidP="00C7396C">
      <w:pPr>
        <w:autoSpaceDE w:val="0"/>
        <w:autoSpaceDN w:val="0"/>
        <w:adjustRightInd w:val="0"/>
        <w:ind w:firstLine="720"/>
        <w:jc w:val="both"/>
        <w:rPr>
          <w:rFonts w:ascii="GHEA Grapalat" w:hAnsi="GHEA Grapalat" w:cs="Arial"/>
          <w:lang w:val="hy-AM"/>
        </w:rPr>
      </w:pPr>
    </w:p>
    <w:p w:rsidR="0061340C" w:rsidRPr="00C7396C" w:rsidRDefault="0061340C" w:rsidP="00C7396C">
      <w:pPr>
        <w:autoSpaceDE w:val="0"/>
        <w:autoSpaceDN w:val="0"/>
        <w:adjustRightInd w:val="0"/>
        <w:ind w:firstLine="720"/>
        <w:jc w:val="both"/>
        <w:rPr>
          <w:rFonts w:ascii="GHEA Grapalat" w:hAnsi="GHEA Grapalat" w:cs="Arial"/>
          <w:lang w:val="hy-AM"/>
        </w:rPr>
      </w:pPr>
    </w:p>
    <w:p w:rsidR="00C7396C" w:rsidRDefault="00C7396C" w:rsidP="00C7396C">
      <w:pPr>
        <w:autoSpaceDE w:val="0"/>
        <w:autoSpaceDN w:val="0"/>
        <w:adjustRightInd w:val="0"/>
        <w:jc w:val="both"/>
        <w:rPr>
          <w:rFonts w:ascii="GHEA Grapalat" w:hAnsi="GHEA Grapalat" w:cs="Sylfaen"/>
          <w:i/>
          <w:u w:val="single"/>
          <w:lang w:val="hy-AM"/>
        </w:rPr>
      </w:pPr>
      <w:r w:rsidRPr="00D15CF8">
        <w:rPr>
          <w:rFonts w:ascii="GHEA Grapalat" w:hAnsi="GHEA Grapalat" w:cs="Sylfaen"/>
          <w:i/>
          <w:u w:val="single"/>
          <w:lang w:val="hy-AM"/>
        </w:rPr>
        <w:t>Ընտանեկան նպաստ և երեխայի խնամքի</w:t>
      </w:r>
      <w:r w:rsidRPr="00D15CF8">
        <w:rPr>
          <w:rFonts w:ascii="GHEA Grapalat" w:hAnsi="GHEA Grapalat"/>
          <w:i/>
          <w:u w:val="single"/>
          <w:lang w:val="hy-AM"/>
        </w:rPr>
        <w:t xml:space="preserve"> </w:t>
      </w:r>
      <w:r w:rsidRPr="00D15CF8">
        <w:rPr>
          <w:rFonts w:ascii="GHEA Grapalat" w:hAnsi="GHEA Grapalat" w:cs="Sylfaen"/>
          <w:i/>
          <w:u w:val="single"/>
          <w:lang w:val="hy-AM"/>
        </w:rPr>
        <w:t>նպաստ</w:t>
      </w:r>
    </w:p>
    <w:p w:rsidR="00D15CF8" w:rsidRPr="00D15CF8" w:rsidRDefault="00D15CF8" w:rsidP="00C7396C">
      <w:pPr>
        <w:autoSpaceDE w:val="0"/>
        <w:autoSpaceDN w:val="0"/>
        <w:adjustRightInd w:val="0"/>
        <w:jc w:val="both"/>
        <w:rPr>
          <w:rFonts w:ascii="GHEA Grapalat" w:hAnsi="GHEA Grapalat" w:cs="Sylfaen"/>
          <w:i/>
          <w:u w:val="single"/>
          <w:lang w:val="hy-AM"/>
        </w:rPr>
      </w:pPr>
    </w:p>
    <w:p w:rsidR="00C7396C" w:rsidRPr="00C7396C" w:rsidRDefault="006E1109" w:rsidP="00A34AC1">
      <w:pPr>
        <w:autoSpaceDE w:val="0"/>
        <w:autoSpaceDN w:val="0"/>
        <w:adjustRightInd w:val="0"/>
        <w:jc w:val="both"/>
        <w:rPr>
          <w:rFonts w:ascii="GHEA Grapalat" w:hAnsi="GHEA Grapalat"/>
          <w:iCs/>
          <w:lang w:val="hy-AM"/>
        </w:rPr>
      </w:pPr>
      <w:r>
        <w:rPr>
          <w:rFonts w:ascii="GHEA Grapalat" w:hAnsi="GHEA Grapalat"/>
          <w:iCs/>
          <w:lang w:val="hy-AM"/>
        </w:rPr>
        <w:t xml:space="preserve">      </w:t>
      </w:r>
      <w:r w:rsidR="00C7396C" w:rsidRPr="00057392">
        <w:rPr>
          <w:rFonts w:ascii="GHEA Grapalat" w:hAnsi="GHEA Grapalat"/>
          <w:iCs/>
          <w:lang w:val="hy-AM"/>
        </w:rPr>
        <w:t>Ընտանեկան նպաստ</w:t>
      </w:r>
      <w:r w:rsidR="00C7396C" w:rsidRPr="00C7396C">
        <w:rPr>
          <w:rFonts w:ascii="GHEA Grapalat" w:hAnsi="GHEA Grapalat"/>
          <w:iCs/>
          <w:lang w:val="hy-AM"/>
        </w:rPr>
        <w:t>ի վերաբերյալ տեղեկատվությունը ներկայացված է 13§1 հոդվածում:</w:t>
      </w:r>
    </w:p>
    <w:p w:rsidR="00C7396C" w:rsidRPr="00C7396C" w:rsidRDefault="006E1109" w:rsidP="00A34AC1">
      <w:pPr>
        <w:tabs>
          <w:tab w:val="left" w:pos="630"/>
        </w:tabs>
        <w:autoSpaceDE w:val="0"/>
        <w:autoSpaceDN w:val="0"/>
        <w:adjustRightInd w:val="0"/>
        <w:jc w:val="both"/>
        <w:rPr>
          <w:rFonts w:ascii="GHEA Grapalat" w:hAnsi="GHEA Grapalat"/>
          <w:iCs/>
          <w:lang w:val="hy-AM"/>
        </w:rPr>
      </w:pPr>
      <w:r>
        <w:rPr>
          <w:rFonts w:ascii="GHEA Grapalat" w:hAnsi="GHEA Grapalat"/>
          <w:iCs/>
          <w:lang w:val="hy-AM"/>
        </w:rPr>
        <w:t xml:space="preserve">      </w:t>
      </w:r>
      <w:r w:rsidR="00C7396C" w:rsidRPr="00057392">
        <w:rPr>
          <w:rFonts w:ascii="GHEA Grapalat" w:hAnsi="GHEA Grapalat"/>
          <w:iCs/>
          <w:lang w:val="hy-AM"/>
        </w:rPr>
        <w:t>«Պետական նպաստների մասին» ՀՀ օրենքի 27-րդ հոդվածի 1-ին մասի համաձայն՝ մինչև երկու տարեկան երեխայի խնամքի նպաստի իրավունք ուն</w:t>
      </w:r>
      <w:r w:rsidR="00C7396C" w:rsidRPr="00C7396C">
        <w:rPr>
          <w:rFonts w:ascii="GHEA Grapalat" w:hAnsi="GHEA Grapalat"/>
          <w:iCs/>
          <w:lang w:val="hy-AM"/>
        </w:rPr>
        <w:t>ի</w:t>
      </w:r>
      <w:r w:rsidR="00C7396C" w:rsidRPr="00057392">
        <w:rPr>
          <w:rFonts w:ascii="GHEA Grapalat" w:hAnsi="GHEA Grapalat"/>
          <w:iCs/>
          <w:lang w:val="hy-AM"/>
        </w:rPr>
        <w:t xml:space="preserve"> երեխայի` Հայաստանի Հանրապետության աշխատանքային օրենսգրքով սահմանված կարգով մինչև երեք տարեկան երեխայի խնամքի արձակուրդում գտնվող ծնողը՝ մինչև երեխայի երկու տարեկանը լրանալը:</w:t>
      </w:r>
      <w:r w:rsidR="00C7396C" w:rsidRPr="009F1C5A">
        <w:rPr>
          <w:rFonts w:ascii="GHEA Grapalat" w:hAnsi="GHEA Grapalat"/>
          <w:iCs/>
          <w:lang w:val="hy-AM"/>
        </w:rPr>
        <w:t xml:space="preserve"> </w:t>
      </w:r>
    </w:p>
    <w:p w:rsidR="00C7396C" w:rsidRDefault="00C7396C" w:rsidP="00C7396C">
      <w:pPr>
        <w:autoSpaceDE w:val="0"/>
        <w:autoSpaceDN w:val="0"/>
        <w:adjustRightInd w:val="0"/>
        <w:ind w:firstLine="720"/>
        <w:jc w:val="both"/>
        <w:rPr>
          <w:rFonts w:ascii="GHEA Grapalat" w:hAnsi="GHEA Grapalat"/>
          <w:iCs/>
          <w:color w:val="FF0000"/>
          <w:lang w:val="hy-AM"/>
        </w:rPr>
      </w:pPr>
    </w:p>
    <w:p w:rsidR="009F2A2D" w:rsidRDefault="009F2A2D" w:rsidP="00C7396C">
      <w:pPr>
        <w:autoSpaceDE w:val="0"/>
        <w:autoSpaceDN w:val="0"/>
        <w:adjustRightInd w:val="0"/>
        <w:ind w:firstLine="720"/>
        <w:jc w:val="both"/>
        <w:rPr>
          <w:rFonts w:ascii="GHEA Grapalat" w:hAnsi="GHEA Grapalat"/>
          <w:iCs/>
          <w:color w:val="FF0000"/>
          <w:lang w:val="hy-AM"/>
        </w:rPr>
      </w:pPr>
    </w:p>
    <w:p w:rsidR="0061340C" w:rsidRPr="00C7396C" w:rsidRDefault="0061340C" w:rsidP="00C7396C">
      <w:pPr>
        <w:autoSpaceDE w:val="0"/>
        <w:autoSpaceDN w:val="0"/>
        <w:adjustRightInd w:val="0"/>
        <w:ind w:firstLine="720"/>
        <w:jc w:val="both"/>
        <w:rPr>
          <w:rFonts w:ascii="GHEA Grapalat" w:hAnsi="GHEA Grapalat"/>
          <w:iCs/>
          <w:color w:val="FF0000"/>
          <w:lang w:val="hy-AM"/>
        </w:rPr>
      </w:pPr>
    </w:p>
    <w:p w:rsidR="00C7396C" w:rsidRDefault="00C7396C" w:rsidP="00C7396C">
      <w:pPr>
        <w:autoSpaceDE w:val="0"/>
        <w:autoSpaceDN w:val="0"/>
        <w:adjustRightInd w:val="0"/>
        <w:jc w:val="both"/>
        <w:rPr>
          <w:rFonts w:ascii="GHEA Grapalat" w:hAnsi="GHEA Grapalat" w:cs="Sylfaen"/>
          <w:i/>
          <w:u w:val="single"/>
          <w:lang w:val="hy-AM"/>
        </w:rPr>
      </w:pPr>
      <w:r w:rsidRPr="00D15CF8">
        <w:rPr>
          <w:rFonts w:ascii="GHEA Grapalat" w:hAnsi="GHEA Grapalat" w:cs="Sylfaen"/>
          <w:i/>
          <w:u w:val="single"/>
          <w:lang w:val="hy-AM"/>
        </w:rPr>
        <w:t>Հիվանդության նպաստ</w:t>
      </w:r>
    </w:p>
    <w:p w:rsidR="00D15CF8" w:rsidRPr="0061340C" w:rsidRDefault="00D15CF8" w:rsidP="00C7396C">
      <w:pPr>
        <w:autoSpaceDE w:val="0"/>
        <w:autoSpaceDN w:val="0"/>
        <w:adjustRightInd w:val="0"/>
        <w:jc w:val="both"/>
        <w:rPr>
          <w:rFonts w:ascii="GHEA Grapalat" w:hAnsi="GHEA Grapalat" w:cs="Sylfaen"/>
          <w:lang w:val="hy-AM"/>
        </w:rPr>
      </w:pPr>
    </w:p>
    <w:p w:rsidR="00C7396C" w:rsidRPr="00354CA3" w:rsidRDefault="00A34AC1" w:rsidP="00A34AC1">
      <w:pPr>
        <w:jc w:val="both"/>
        <w:rPr>
          <w:rFonts w:ascii="GHEA Grapalat" w:hAnsi="GHEA Grapalat"/>
          <w:lang w:val="af-ZA"/>
        </w:rPr>
      </w:pPr>
      <w:r>
        <w:rPr>
          <w:rFonts w:ascii="GHEA Grapalat" w:hAnsi="GHEA Grapalat"/>
          <w:color w:val="000000"/>
          <w:lang w:val="af-ZA"/>
        </w:rPr>
        <w:t xml:space="preserve">      </w:t>
      </w:r>
      <w:r w:rsidR="00C7396C" w:rsidRPr="00664089">
        <w:rPr>
          <w:rFonts w:ascii="GHEA Grapalat" w:hAnsi="GHEA Grapalat"/>
          <w:color w:val="000000"/>
          <w:lang w:val="af-ZA"/>
        </w:rPr>
        <w:t>«</w:t>
      </w:r>
      <w:r w:rsidR="00C7396C" w:rsidRPr="002244DD">
        <w:rPr>
          <w:rFonts w:ascii="GHEA Grapalat" w:hAnsi="GHEA Grapalat"/>
          <w:color w:val="000000"/>
          <w:lang w:val="hy-AM"/>
        </w:rPr>
        <w:t>Ժամանակավոր</w:t>
      </w:r>
      <w:r w:rsidR="00C7396C" w:rsidRPr="00664089">
        <w:rPr>
          <w:rFonts w:ascii="GHEA Grapalat" w:hAnsi="GHEA Grapalat"/>
          <w:color w:val="000000"/>
          <w:lang w:val="af-ZA"/>
        </w:rPr>
        <w:t xml:space="preserve"> </w:t>
      </w:r>
      <w:r w:rsidR="00C7396C" w:rsidRPr="002244DD">
        <w:rPr>
          <w:rFonts w:ascii="GHEA Grapalat" w:hAnsi="GHEA Grapalat"/>
          <w:color w:val="000000"/>
          <w:lang w:val="hy-AM"/>
        </w:rPr>
        <w:t>անաշխատունակության</w:t>
      </w:r>
      <w:r w:rsidR="00C7396C" w:rsidRPr="00664089">
        <w:rPr>
          <w:rFonts w:ascii="GHEA Grapalat" w:hAnsi="GHEA Grapalat"/>
          <w:color w:val="000000"/>
          <w:lang w:val="af-ZA"/>
        </w:rPr>
        <w:t xml:space="preserve"> </w:t>
      </w:r>
      <w:r w:rsidR="00C7396C" w:rsidRPr="002244DD">
        <w:rPr>
          <w:rFonts w:ascii="GHEA Grapalat" w:hAnsi="GHEA Grapalat"/>
          <w:color w:val="000000"/>
          <w:lang w:val="hy-AM"/>
        </w:rPr>
        <w:t>և</w:t>
      </w:r>
      <w:r w:rsidR="00C7396C" w:rsidRPr="00664089">
        <w:rPr>
          <w:rFonts w:ascii="GHEA Grapalat" w:hAnsi="GHEA Grapalat"/>
          <w:color w:val="000000"/>
          <w:lang w:val="af-ZA"/>
        </w:rPr>
        <w:t xml:space="preserve"> </w:t>
      </w:r>
      <w:r w:rsidR="00C7396C" w:rsidRPr="002244DD">
        <w:rPr>
          <w:rFonts w:ascii="GHEA Grapalat" w:hAnsi="GHEA Grapalat"/>
          <w:color w:val="000000"/>
          <w:lang w:val="hy-AM"/>
        </w:rPr>
        <w:t>մայրության</w:t>
      </w:r>
      <w:r w:rsidR="00C7396C" w:rsidRPr="00664089">
        <w:rPr>
          <w:rFonts w:ascii="GHEA Grapalat" w:hAnsi="GHEA Grapalat"/>
          <w:color w:val="000000"/>
          <w:lang w:val="af-ZA"/>
        </w:rPr>
        <w:t xml:space="preserve"> </w:t>
      </w:r>
      <w:r w:rsidR="00C7396C" w:rsidRPr="002244DD">
        <w:rPr>
          <w:rFonts w:ascii="GHEA Grapalat" w:hAnsi="GHEA Grapalat"/>
          <w:color w:val="000000"/>
          <w:lang w:val="hy-AM"/>
        </w:rPr>
        <w:t>նպաստների</w:t>
      </w:r>
      <w:r w:rsidR="00C7396C" w:rsidRPr="00664089">
        <w:rPr>
          <w:rFonts w:ascii="GHEA Grapalat" w:hAnsi="GHEA Grapalat"/>
          <w:color w:val="000000"/>
          <w:lang w:val="af-ZA"/>
        </w:rPr>
        <w:t xml:space="preserve"> </w:t>
      </w:r>
      <w:r w:rsidR="00C7396C" w:rsidRPr="002244DD">
        <w:rPr>
          <w:rFonts w:ascii="GHEA Grapalat" w:hAnsi="GHEA Grapalat"/>
          <w:color w:val="000000"/>
          <w:lang w:val="hy-AM"/>
        </w:rPr>
        <w:t>մասին</w:t>
      </w:r>
      <w:r w:rsidR="00C7396C" w:rsidRPr="00664089">
        <w:rPr>
          <w:rFonts w:ascii="GHEA Grapalat" w:hAnsi="GHEA Grapalat"/>
          <w:color w:val="000000"/>
          <w:lang w:val="af-ZA"/>
        </w:rPr>
        <w:t xml:space="preserve">» ՀՀ օրենքի </w:t>
      </w:r>
      <w:r w:rsidR="00C7396C" w:rsidRPr="00664089">
        <w:rPr>
          <w:rFonts w:ascii="GHEA Grapalat" w:hAnsi="GHEA Grapalat"/>
          <w:lang w:val="hy-AM"/>
        </w:rPr>
        <w:t>8-րդ հոդվածի համաձայն` վ</w:t>
      </w:r>
      <w:r w:rsidR="00C7396C" w:rsidRPr="00664089">
        <w:rPr>
          <w:rFonts w:ascii="GHEA Grapalat" w:hAnsi="GHEA Grapalat" w:cs="Sylfaen"/>
          <w:lang w:val="hy-AM"/>
        </w:rPr>
        <w:t>արձու</w:t>
      </w:r>
      <w:r w:rsidR="00C7396C" w:rsidRPr="00664089">
        <w:rPr>
          <w:rFonts w:ascii="GHEA Grapalat" w:hAnsi="GHEA Grapalat"/>
          <w:lang w:val="hy-AM"/>
        </w:rPr>
        <w:t xml:space="preserve"> </w:t>
      </w:r>
      <w:r w:rsidR="00C7396C" w:rsidRPr="00664089">
        <w:rPr>
          <w:rFonts w:ascii="GHEA Grapalat" w:hAnsi="GHEA Grapalat" w:cs="Sylfaen"/>
          <w:lang w:val="hy-AM"/>
        </w:rPr>
        <w:t>աշխատողին</w:t>
      </w:r>
      <w:r w:rsidR="00C7396C" w:rsidRPr="00664089">
        <w:rPr>
          <w:rFonts w:ascii="GHEA Grapalat" w:hAnsi="GHEA Grapalat"/>
          <w:lang w:val="hy-AM"/>
        </w:rPr>
        <w:t xml:space="preserve"> </w:t>
      </w:r>
      <w:r w:rsidR="00C7396C" w:rsidRPr="00664089">
        <w:rPr>
          <w:rFonts w:ascii="GHEA Grapalat" w:hAnsi="GHEA Grapalat" w:cs="Sylfaen"/>
          <w:lang w:val="hy-AM"/>
        </w:rPr>
        <w:t>հիվանդության</w:t>
      </w:r>
      <w:r w:rsidR="00C7396C" w:rsidRPr="00664089">
        <w:rPr>
          <w:rFonts w:ascii="GHEA Grapalat" w:hAnsi="GHEA Grapalat"/>
          <w:lang w:val="hy-AM"/>
        </w:rPr>
        <w:t xml:space="preserve"> </w:t>
      </w:r>
      <w:r w:rsidR="00C7396C" w:rsidRPr="00664089">
        <w:rPr>
          <w:rFonts w:ascii="GHEA Grapalat" w:hAnsi="GHEA Grapalat" w:cs="Sylfaen"/>
          <w:lang w:val="hy-AM"/>
        </w:rPr>
        <w:t>նպաստ</w:t>
      </w:r>
      <w:r w:rsidR="00C7396C" w:rsidRPr="00664089">
        <w:rPr>
          <w:rFonts w:ascii="GHEA Grapalat" w:hAnsi="GHEA Grapalat"/>
          <w:lang w:val="hy-AM"/>
        </w:rPr>
        <w:t xml:space="preserve"> </w:t>
      </w:r>
      <w:r w:rsidR="00C7396C" w:rsidRPr="00664089">
        <w:rPr>
          <w:rFonts w:ascii="GHEA Grapalat" w:hAnsi="GHEA Grapalat" w:cs="Sylfaen"/>
          <w:lang w:val="hy-AM"/>
        </w:rPr>
        <w:t>տրվում</w:t>
      </w:r>
      <w:r w:rsidR="00C7396C" w:rsidRPr="00664089">
        <w:rPr>
          <w:rFonts w:ascii="GHEA Grapalat" w:hAnsi="GHEA Grapalat"/>
          <w:lang w:val="hy-AM"/>
        </w:rPr>
        <w:t xml:space="preserve"> </w:t>
      </w:r>
      <w:r w:rsidR="00C7396C" w:rsidRPr="00664089">
        <w:rPr>
          <w:rFonts w:ascii="GHEA Grapalat" w:hAnsi="GHEA Grapalat" w:cs="Sylfaen"/>
          <w:lang w:val="hy-AM"/>
        </w:rPr>
        <w:t>է</w:t>
      </w:r>
      <w:r w:rsidR="00C7396C" w:rsidRPr="00664089">
        <w:rPr>
          <w:rFonts w:ascii="GHEA Grapalat" w:hAnsi="GHEA Grapalat"/>
          <w:lang w:val="hy-AM"/>
        </w:rPr>
        <w:t xml:space="preserve"> </w:t>
      </w:r>
      <w:r w:rsidR="00C7396C" w:rsidRPr="00664089">
        <w:rPr>
          <w:rFonts w:ascii="GHEA Grapalat" w:hAnsi="GHEA Grapalat" w:cs="Sylfaen"/>
          <w:lang w:val="hy-AM"/>
        </w:rPr>
        <w:t>ժամանակավոր</w:t>
      </w:r>
      <w:r w:rsidR="00C7396C" w:rsidRPr="00664089">
        <w:rPr>
          <w:rFonts w:ascii="GHEA Grapalat" w:hAnsi="GHEA Grapalat"/>
          <w:lang w:val="hy-AM"/>
        </w:rPr>
        <w:t xml:space="preserve"> </w:t>
      </w:r>
      <w:r w:rsidR="00C7396C" w:rsidRPr="00664089">
        <w:rPr>
          <w:rFonts w:ascii="GHEA Grapalat" w:hAnsi="GHEA Grapalat" w:cs="Sylfaen"/>
          <w:lang w:val="hy-AM"/>
        </w:rPr>
        <w:t>անաշխատունակության</w:t>
      </w:r>
      <w:r w:rsidR="00C7396C" w:rsidRPr="00664089">
        <w:rPr>
          <w:rFonts w:ascii="GHEA Grapalat" w:hAnsi="GHEA Grapalat"/>
          <w:lang w:val="hy-AM"/>
        </w:rPr>
        <w:t xml:space="preserve"> </w:t>
      </w:r>
      <w:r w:rsidR="00C7396C" w:rsidRPr="00664089">
        <w:rPr>
          <w:rFonts w:ascii="GHEA Grapalat" w:hAnsi="GHEA Grapalat" w:cs="Sylfaen"/>
          <w:lang w:val="hy-AM"/>
        </w:rPr>
        <w:t>թերթիկով</w:t>
      </w:r>
      <w:r w:rsidR="00C7396C" w:rsidRPr="00664089">
        <w:rPr>
          <w:rFonts w:ascii="GHEA Grapalat" w:hAnsi="GHEA Grapalat"/>
          <w:lang w:val="hy-AM"/>
        </w:rPr>
        <w:t xml:space="preserve"> </w:t>
      </w:r>
      <w:r w:rsidR="00C7396C" w:rsidRPr="00664089">
        <w:rPr>
          <w:rFonts w:ascii="GHEA Grapalat" w:hAnsi="GHEA Grapalat" w:cs="Sylfaen"/>
          <w:lang w:val="hy-AM"/>
        </w:rPr>
        <w:t>վավերացված</w:t>
      </w:r>
      <w:r w:rsidR="00C7396C" w:rsidRPr="00664089">
        <w:rPr>
          <w:rFonts w:ascii="GHEA Grapalat" w:hAnsi="GHEA Grapalat"/>
          <w:lang w:val="hy-AM"/>
        </w:rPr>
        <w:t xml:space="preserve"> </w:t>
      </w:r>
      <w:r w:rsidR="00C7396C" w:rsidRPr="00664089">
        <w:rPr>
          <w:rFonts w:ascii="GHEA Grapalat" w:hAnsi="GHEA Grapalat" w:cs="Sylfaen"/>
          <w:lang w:val="hy-AM"/>
        </w:rPr>
        <w:t>ժամանակավոր</w:t>
      </w:r>
      <w:r w:rsidR="00C7396C" w:rsidRPr="00664089">
        <w:rPr>
          <w:rFonts w:ascii="GHEA Grapalat" w:hAnsi="GHEA Grapalat"/>
          <w:lang w:val="hy-AM"/>
        </w:rPr>
        <w:t xml:space="preserve"> </w:t>
      </w:r>
      <w:r w:rsidR="00C7396C" w:rsidRPr="00664089">
        <w:rPr>
          <w:rFonts w:ascii="GHEA Grapalat" w:hAnsi="GHEA Grapalat" w:cs="Sylfaen"/>
          <w:lang w:val="hy-AM"/>
        </w:rPr>
        <w:t>անաշխատունակության</w:t>
      </w:r>
      <w:r w:rsidR="00C7396C" w:rsidRPr="00664089">
        <w:rPr>
          <w:rFonts w:ascii="GHEA Grapalat" w:hAnsi="GHEA Grapalat"/>
          <w:lang w:val="hy-AM"/>
        </w:rPr>
        <w:t xml:space="preserve"> </w:t>
      </w:r>
      <w:r w:rsidR="00C7396C" w:rsidRPr="00664089">
        <w:rPr>
          <w:rFonts w:ascii="GHEA Grapalat" w:hAnsi="GHEA Grapalat" w:cs="Sylfaen"/>
          <w:lang w:val="hy-AM"/>
        </w:rPr>
        <w:t>ժամանակահատվածի</w:t>
      </w:r>
      <w:r w:rsidR="00C7396C" w:rsidRPr="00664089">
        <w:rPr>
          <w:rFonts w:ascii="GHEA Grapalat" w:hAnsi="GHEA Grapalat"/>
          <w:lang w:val="hy-AM"/>
        </w:rPr>
        <w:t xml:space="preserve"> </w:t>
      </w:r>
      <w:r w:rsidR="00C7396C" w:rsidRPr="00664089">
        <w:rPr>
          <w:rFonts w:ascii="GHEA Grapalat" w:hAnsi="GHEA Grapalat" w:cs="Sylfaen"/>
          <w:lang w:val="hy-AM"/>
        </w:rPr>
        <w:t>աշխատանքային</w:t>
      </w:r>
      <w:r w:rsidR="00C7396C" w:rsidRPr="00664089">
        <w:rPr>
          <w:rFonts w:ascii="GHEA Grapalat" w:hAnsi="GHEA Grapalat"/>
          <w:lang w:val="hy-AM"/>
        </w:rPr>
        <w:t xml:space="preserve"> </w:t>
      </w:r>
      <w:r w:rsidR="00C7396C" w:rsidRPr="00664089">
        <w:rPr>
          <w:rFonts w:ascii="GHEA Grapalat" w:hAnsi="GHEA Grapalat" w:cs="Sylfaen"/>
          <w:lang w:val="hy-AM"/>
        </w:rPr>
        <w:t>օրերի</w:t>
      </w:r>
      <w:r w:rsidR="00C7396C" w:rsidRPr="00664089">
        <w:rPr>
          <w:rFonts w:ascii="GHEA Grapalat" w:hAnsi="GHEA Grapalat"/>
          <w:lang w:val="hy-AM"/>
        </w:rPr>
        <w:t xml:space="preserve"> </w:t>
      </w:r>
      <w:r w:rsidR="00C7396C" w:rsidRPr="00664089">
        <w:rPr>
          <w:rFonts w:ascii="GHEA Grapalat" w:hAnsi="GHEA Grapalat" w:cs="Sylfaen"/>
          <w:lang w:val="hy-AM"/>
        </w:rPr>
        <w:t>համար</w:t>
      </w:r>
      <w:r w:rsidR="00C7396C" w:rsidRPr="00664089">
        <w:rPr>
          <w:rFonts w:ascii="GHEA Grapalat" w:hAnsi="GHEA Grapalat"/>
          <w:lang w:val="hy-AM"/>
        </w:rPr>
        <w:t xml:space="preserve">` </w:t>
      </w:r>
      <w:r w:rsidR="00C7396C" w:rsidRPr="00664089">
        <w:rPr>
          <w:rFonts w:ascii="GHEA Grapalat" w:hAnsi="GHEA Grapalat" w:cs="Sylfaen"/>
          <w:lang w:val="hy-AM"/>
        </w:rPr>
        <w:t>սկսած</w:t>
      </w:r>
      <w:r w:rsidR="00C7396C" w:rsidRPr="00664089">
        <w:rPr>
          <w:rFonts w:ascii="GHEA Grapalat" w:hAnsi="GHEA Grapalat"/>
          <w:lang w:val="hy-AM"/>
        </w:rPr>
        <w:t xml:space="preserve"> </w:t>
      </w:r>
      <w:r w:rsidR="00C7396C" w:rsidRPr="00664089">
        <w:rPr>
          <w:rFonts w:ascii="GHEA Grapalat" w:hAnsi="GHEA Grapalat" w:cs="Sylfaen"/>
          <w:lang w:val="hy-AM"/>
        </w:rPr>
        <w:t>երկրորդ</w:t>
      </w:r>
      <w:r w:rsidR="00C7396C" w:rsidRPr="00664089">
        <w:rPr>
          <w:rFonts w:ascii="GHEA Grapalat" w:hAnsi="GHEA Grapalat"/>
          <w:lang w:val="hy-AM"/>
        </w:rPr>
        <w:t xml:space="preserve"> </w:t>
      </w:r>
      <w:r w:rsidR="00C7396C" w:rsidRPr="00664089">
        <w:rPr>
          <w:rFonts w:ascii="GHEA Grapalat" w:hAnsi="GHEA Grapalat" w:cs="Sylfaen"/>
          <w:lang w:val="hy-AM"/>
        </w:rPr>
        <w:t>աշխատանքային</w:t>
      </w:r>
      <w:r w:rsidR="00C7396C" w:rsidRPr="00664089">
        <w:rPr>
          <w:rFonts w:ascii="GHEA Grapalat" w:hAnsi="GHEA Grapalat"/>
          <w:lang w:val="hy-AM"/>
        </w:rPr>
        <w:t xml:space="preserve"> </w:t>
      </w:r>
      <w:r w:rsidR="00C7396C" w:rsidRPr="00664089">
        <w:rPr>
          <w:rFonts w:ascii="GHEA Grapalat" w:hAnsi="GHEA Grapalat" w:cs="Sylfaen"/>
          <w:lang w:val="hy-AM"/>
        </w:rPr>
        <w:t>օրվանից</w:t>
      </w:r>
      <w:r w:rsidR="00C7396C" w:rsidRPr="00664089">
        <w:rPr>
          <w:rFonts w:ascii="GHEA Grapalat" w:hAnsi="GHEA Grapalat"/>
          <w:lang w:val="hy-AM"/>
        </w:rPr>
        <w:t xml:space="preserve"> </w:t>
      </w:r>
      <w:r w:rsidR="00C7396C" w:rsidRPr="00664089">
        <w:rPr>
          <w:rFonts w:ascii="GHEA Grapalat" w:hAnsi="GHEA Grapalat" w:cs="Sylfaen"/>
          <w:lang w:val="hy-AM"/>
        </w:rPr>
        <w:t>մինչև</w:t>
      </w:r>
      <w:r w:rsidR="00C7396C" w:rsidRPr="00664089">
        <w:rPr>
          <w:rFonts w:ascii="GHEA Grapalat" w:hAnsi="GHEA Grapalat"/>
          <w:lang w:val="hy-AM"/>
        </w:rPr>
        <w:t xml:space="preserve"> </w:t>
      </w:r>
      <w:r w:rsidR="00C7396C" w:rsidRPr="00664089">
        <w:rPr>
          <w:rFonts w:ascii="GHEA Grapalat" w:hAnsi="GHEA Grapalat" w:cs="Sylfaen"/>
          <w:lang w:val="hy-AM"/>
        </w:rPr>
        <w:t>բժշկասոցիալական</w:t>
      </w:r>
      <w:r w:rsidR="00C7396C" w:rsidRPr="00664089">
        <w:rPr>
          <w:rFonts w:ascii="GHEA Grapalat" w:hAnsi="GHEA Grapalat"/>
          <w:lang w:val="hy-AM"/>
        </w:rPr>
        <w:t xml:space="preserve"> </w:t>
      </w:r>
      <w:r w:rsidR="00C7396C" w:rsidRPr="00664089">
        <w:rPr>
          <w:rFonts w:ascii="GHEA Grapalat" w:hAnsi="GHEA Grapalat" w:cs="Sylfaen"/>
          <w:lang w:val="hy-AM"/>
        </w:rPr>
        <w:t>փորձաքննություն</w:t>
      </w:r>
      <w:r w:rsidR="00C7396C" w:rsidRPr="00664089">
        <w:rPr>
          <w:rFonts w:ascii="GHEA Grapalat" w:hAnsi="GHEA Grapalat"/>
          <w:lang w:val="hy-AM"/>
        </w:rPr>
        <w:t xml:space="preserve"> </w:t>
      </w:r>
      <w:r w:rsidR="00C7396C" w:rsidRPr="00664089">
        <w:rPr>
          <w:rFonts w:ascii="GHEA Grapalat" w:hAnsi="GHEA Grapalat" w:cs="Sylfaen"/>
          <w:lang w:val="hy-AM"/>
        </w:rPr>
        <w:t>իրականացնող</w:t>
      </w:r>
      <w:r w:rsidR="00C7396C" w:rsidRPr="00664089">
        <w:rPr>
          <w:rFonts w:ascii="GHEA Grapalat" w:hAnsi="GHEA Grapalat"/>
          <w:lang w:val="hy-AM"/>
        </w:rPr>
        <w:t xml:space="preserve"> </w:t>
      </w:r>
      <w:r w:rsidR="00C7396C" w:rsidRPr="00664089">
        <w:rPr>
          <w:rFonts w:ascii="GHEA Grapalat" w:hAnsi="GHEA Grapalat" w:cs="Sylfaen"/>
          <w:lang w:val="hy-AM"/>
        </w:rPr>
        <w:t>իրավասու</w:t>
      </w:r>
      <w:r w:rsidR="00C7396C" w:rsidRPr="00664089">
        <w:rPr>
          <w:rFonts w:ascii="GHEA Grapalat" w:hAnsi="GHEA Grapalat"/>
          <w:lang w:val="hy-AM"/>
        </w:rPr>
        <w:t xml:space="preserve"> </w:t>
      </w:r>
      <w:r w:rsidR="00C7396C" w:rsidRPr="00664089">
        <w:rPr>
          <w:rFonts w:ascii="GHEA Grapalat" w:hAnsi="GHEA Grapalat" w:cs="Sylfaen"/>
          <w:lang w:val="hy-AM"/>
        </w:rPr>
        <w:t>պետական</w:t>
      </w:r>
      <w:r w:rsidR="00C7396C" w:rsidRPr="00664089">
        <w:rPr>
          <w:rFonts w:ascii="GHEA Grapalat" w:hAnsi="GHEA Grapalat"/>
          <w:lang w:val="hy-AM"/>
        </w:rPr>
        <w:t xml:space="preserve"> </w:t>
      </w:r>
      <w:r w:rsidR="00C7396C" w:rsidRPr="00664089">
        <w:rPr>
          <w:rFonts w:ascii="GHEA Grapalat" w:hAnsi="GHEA Grapalat" w:cs="Sylfaen"/>
          <w:lang w:val="hy-AM"/>
        </w:rPr>
        <w:t>մարմնի</w:t>
      </w:r>
      <w:r w:rsidR="00C7396C" w:rsidRPr="00664089">
        <w:rPr>
          <w:rFonts w:ascii="GHEA Grapalat" w:hAnsi="GHEA Grapalat"/>
          <w:lang w:val="hy-AM"/>
        </w:rPr>
        <w:t xml:space="preserve"> </w:t>
      </w:r>
      <w:r w:rsidR="00C7396C" w:rsidRPr="00664089">
        <w:rPr>
          <w:rFonts w:ascii="GHEA Grapalat" w:hAnsi="GHEA Grapalat" w:cs="Sylfaen"/>
          <w:lang w:val="hy-AM"/>
        </w:rPr>
        <w:t>կողմից</w:t>
      </w:r>
      <w:r w:rsidR="00C7396C" w:rsidRPr="00664089">
        <w:rPr>
          <w:rFonts w:ascii="GHEA Grapalat" w:hAnsi="GHEA Grapalat"/>
          <w:lang w:val="hy-AM"/>
        </w:rPr>
        <w:t xml:space="preserve"> </w:t>
      </w:r>
      <w:r w:rsidR="00C7396C" w:rsidRPr="00664089">
        <w:rPr>
          <w:rFonts w:ascii="GHEA Grapalat" w:hAnsi="GHEA Grapalat" w:cs="Sylfaen"/>
          <w:lang w:val="hy-AM"/>
        </w:rPr>
        <w:t>հաշմանդամության</w:t>
      </w:r>
      <w:r w:rsidR="00C7396C" w:rsidRPr="00664089">
        <w:rPr>
          <w:rFonts w:ascii="GHEA Grapalat" w:hAnsi="GHEA Grapalat"/>
          <w:lang w:val="hy-AM"/>
        </w:rPr>
        <w:t xml:space="preserve"> </w:t>
      </w:r>
      <w:r w:rsidR="00C7396C" w:rsidRPr="00664089">
        <w:rPr>
          <w:rFonts w:ascii="GHEA Grapalat" w:hAnsi="GHEA Grapalat" w:cs="Sylfaen"/>
          <w:lang w:val="hy-AM"/>
        </w:rPr>
        <w:t>խմբի</w:t>
      </w:r>
      <w:r w:rsidR="00C7396C" w:rsidRPr="00664089">
        <w:rPr>
          <w:rFonts w:ascii="GHEA Grapalat" w:hAnsi="GHEA Grapalat"/>
          <w:lang w:val="hy-AM"/>
        </w:rPr>
        <w:t xml:space="preserve"> </w:t>
      </w:r>
      <w:r w:rsidR="00C7396C" w:rsidRPr="00664089">
        <w:rPr>
          <w:rFonts w:ascii="GHEA Grapalat" w:hAnsi="GHEA Grapalat" w:cs="Sylfaen"/>
          <w:lang w:val="hy-AM"/>
        </w:rPr>
        <w:t>սահմանումը</w:t>
      </w:r>
      <w:r w:rsidR="00C7396C" w:rsidRPr="00664089">
        <w:rPr>
          <w:rFonts w:ascii="GHEA Grapalat" w:hAnsi="GHEA Grapalat"/>
          <w:lang w:val="hy-AM"/>
        </w:rPr>
        <w:t xml:space="preserve"> </w:t>
      </w:r>
      <w:r w:rsidR="00C7396C" w:rsidRPr="00664089">
        <w:rPr>
          <w:rFonts w:ascii="GHEA Grapalat" w:hAnsi="GHEA Grapalat" w:cs="Sylfaen"/>
          <w:lang w:val="hy-AM"/>
        </w:rPr>
        <w:t>կամ</w:t>
      </w:r>
      <w:r w:rsidR="00C7396C" w:rsidRPr="00664089">
        <w:rPr>
          <w:rFonts w:ascii="GHEA Grapalat" w:hAnsi="GHEA Grapalat"/>
          <w:lang w:val="hy-AM"/>
        </w:rPr>
        <w:t xml:space="preserve"> </w:t>
      </w:r>
      <w:r w:rsidR="00C7396C" w:rsidRPr="00664089">
        <w:rPr>
          <w:rFonts w:ascii="GHEA Grapalat" w:hAnsi="GHEA Grapalat" w:cs="Sylfaen"/>
          <w:lang w:val="hy-AM"/>
        </w:rPr>
        <w:t>հաշմանդամության</w:t>
      </w:r>
      <w:r w:rsidR="00C7396C" w:rsidRPr="00664089">
        <w:rPr>
          <w:rFonts w:ascii="GHEA Grapalat" w:hAnsi="GHEA Grapalat"/>
          <w:lang w:val="hy-AM"/>
        </w:rPr>
        <w:t xml:space="preserve"> </w:t>
      </w:r>
      <w:r w:rsidR="00C7396C" w:rsidRPr="00664089">
        <w:rPr>
          <w:rFonts w:ascii="GHEA Grapalat" w:hAnsi="GHEA Grapalat" w:cs="Sylfaen"/>
          <w:lang w:val="hy-AM"/>
        </w:rPr>
        <w:t>խմբի</w:t>
      </w:r>
      <w:r w:rsidR="00C7396C" w:rsidRPr="00664089">
        <w:rPr>
          <w:rFonts w:ascii="GHEA Grapalat" w:hAnsi="GHEA Grapalat"/>
          <w:lang w:val="hy-AM"/>
        </w:rPr>
        <w:t xml:space="preserve"> </w:t>
      </w:r>
      <w:r w:rsidR="00C7396C" w:rsidRPr="00664089">
        <w:rPr>
          <w:rFonts w:ascii="GHEA Grapalat" w:hAnsi="GHEA Grapalat" w:cs="Sylfaen"/>
          <w:lang w:val="hy-AM"/>
        </w:rPr>
        <w:t>վերանայումը</w:t>
      </w:r>
      <w:r w:rsidR="00C7396C" w:rsidRPr="00664089">
        <w:rPr>
          <w:rFonts w:ascii="GHEA Grapalat" w:hAnsi="GHEA Grapalat"/>
          <w:lang w:val="hy-AM"/>
        </w:rPr>
        <w:t xml:space="preserve">: </w:t>
      </w:r>
    </w:p>
    <w:p w:rsidR="00C7396C" w:rsidRPr="00354CA3" w:rsidRDefault="00A34AC1" w:rsidP="00A34AC1">
      <w:pPr>
        <w:pStyle w:val="NormalWeb"/>
        <w:spacing w:before="0" w:beforeAutospacing="0" w:after="0" w:afterAutospacing="0"/>
        <w:jc w:val="both"/>
        <w:rPr>
          <w:rFonts w:ascii="GHEA Grapalat" w:hAnsi="GHEA Grapalat"/>
          <w:color w:val="000000"/>
          <w:lang w:val="af-ZA"/>
        </w:rPr>
      </w:pPr>
      <w:r>
        <w:rPr>
          <w:rFonts w:ascii="GHEA Grapalat" w:hAnsi="GHEA Grapalat"/>
          <w:lang w:val="af-ZA"/>
        </w:rPr>
        <w:t xml:space="preserve">       </w:t>
      </w:r>
      <w:r w:rsidR="00C7396C" w:rsidRPr="00885D5B">
        <w:rPr>
          <w:rFonts w:ascii="GHEA Grapalat" w:hAnsi="GHEA Grapalat"/>
        </w:rPr>
        <w:t>Օրենքի</w:t>
      </w:r>
      <w:r w:rsidR="00C7396C" w:rsidRPr="00354CA3">
        <w:rPr>
          <w:rFonts w:ascii="GHEA Grapalat" w:hAnsi="GHEA Grapalat"/>
          <w:lang w:val="af-ZA"/>
        </w:rPr>
        <w:t xml:space="preserve"> 18-</w:t>
      </w:r>
      <w:r w:rsidR="00C7396C" w:rsidRPr="00885D5B">
        <w:rPr>
          <w:rFonts w:ascii="GHEA Grapalat" w:hAnsi="GHEA Grapalat"/>
        </w:rPr>
        <w:t>րդ</w:t>
      </w:r>
      <w:r w:rsidR="00C7396C" w:rsidRPr="00354CA3">
        <w:rPr>
          <w:rFonts w:ascii="GHEA Grapalat" w:hAnsi="GHEA Grapalat"/>
          <w:lang w:val="af-ZA"/>
        </w:rPr>
        <w:t xml:space="preserve"> </w:t>
      </w:r>
      <w:r w:rsidR="00C7396C" w:rsidRPr="00885D5B">
        <w:rPr>
          <w:rFonts w:ascii="GHEA Grapalat" w:hAnsi="GHEA Grapalat"/>
        </w:rPr>
        <w:t>հոդվածի</w:t>
      </w:r>
      <w:r w:rsidR="00C7396C" w:rsidRPr="00354CA3">
        <w:rPr>
          <w:rFonts w:ascii="GHEA Grapalat" w:hAnsi="GHEA Grapalat"/>
          <w:lang w:val="af-ZA"/>
        </w:rPr>
        <w:t xml:space="preserve"> </w:t>
      </w:r>
      <w:r w:rsidR="00C7396C" w:rsidRPr="00885D5B">
        <w:rPr>
          <w:rFonts w:ascii="GHEA Grapalat" w:hAnsi="GHEA Grapalat"/>
        </w:rPr>
        <w:t>համաձայն՝</w:t>
      </w:r>
      <w:r w:rsidR="00C7396C" w:rsidRPr="00354CA3">
        <w:rPr>
          <w:rFonts w:ascii="GHEA Grapalat" w:hAnsi="GHEA Grapalat"/>
          <w:lang w:val="af-ZA"/>
        </w:rPr>
        <w:t xml:space="preserve"> </w:t>
      </w:r>
      <w:r w:rsidR="00C7396C">
        <w:rPr>
          <w:rFonts w:ascii="GHEA Grapalat" w:hAnsi="GHEA Grapalat"/>
        </w:rPr>
        <w:t>ի</w:t>
      </w:r>
      <w:r w:rsidR="00C7396C" w:rsidRPr="00885D5B">
        <w:rPr>
          <w:rFonts w:ascii="GHEA Grapalat" w:hAnsi="GHEA Grapalat"/>
          <w:color w:val="000000"/>
        </w:rPr>
        <w:t>նքնուրույնաբար</w:t>
      </w:r>
      <w:r w:rsidR="00C7396C" w:rsidRPr="00354CA3">
        <w:rPr>
          <w:rFonts w:ascii="GHEA Grapalat" w:hAnsi="GHEA Grapalat"/>
          <w:color w:val="000000"/>
          <w:lang w:val="af-ZA"/>
        </w:rPr>
        <w:t xml:space="preserve"> </w:t>
      </w:r>
      <w:r w:rsidR="00C7396C" w:rsidRPr="00885D5B">
        <w:rPr>
          <w:rFonts w:ascii="GHEA Grapalat" w:hAnsi="GHEA Grapalat"/>
          <w:color w:val="000000"/>
        </w:rPr>
        <w:t>իրենց</w:t>
      </w:r>
      <w:r w:rsidR="00C7396C" w:rsidRPr="00354CA3">
        <w:rPr>
          <w:rFonts w:ascii="GHEA Grapalat" w:hAnsi="GHEA Grapalat"/>
          <w:color w:val="000000"/>
          <w:lang w:val="af-ZA"/>
        </w:rPr>
        <w:t xml:space="preserve"> </w:t>
      </w:r>
      <w:r w:rsidR="00C7396C" w:rsidRPr="00885D5B">
        <w:rPr>
          <w:rFonts w:ascii="GHEA Grapalat" w:hAnsi="GHEA Grapalat"/>
          <w:color w:val="000000"/>
        </w:rPr>
        <w:t>աշխատանքով</w:t>
      </w:r>
      <w:r w:rsidR="00C7396C" w:rsidRPr="00354CA3">
        <w:rPr>
          <w:rFonts w:ascii="GHEA Grapalat" w:hAnsi="GHEA Grapalat"/>
          <w:color w:val="000000"/>
          <w:lang w:val="af-ZA"/>
        </w:rPr>
        <w:t xml:space="preserve"> </w:t>
      </w:r>
      <w:r w:rsidR="00C7396C" w:rsidRPr="00885D5B">
        <w:rPr>
          <w:rFonts w:ascii="GHEA Grapalat" w:hAnsi="GHEA Grapalat"/>
          <w:color w:val="000000"/>
        </w:rPr>
        <w:t>ապահոված</w:t>
      </w:r>
      <w:r w:rsidR="00C7396C" w:rsidRPr="00354CA3">
        <w:rPr>
          <w:rFonts w:ascii="GHEA Grapalat" w:hAnsi="GHEA Grapalat"/>
          <w:color w:val="000000"/>
          <w:lang w:val="af-ZA"/>
        </w:rPr>
        <w:t xml:space="preserve"> </w:t>
      </w:r>
      <w:r w:rsidR="00C7396C" w:rsidRPr="00885D5B">
        <w:rPr>
          <w:rFonts w:ascii="GHEA Grapalat" w:hAnsi="GHEA Grapalat"/>
          <w:color w:val="000000"/>
        </w:rPr>
        <w:t>անձանց</w:t>
      </w:r>
      <w:r w:rsidR="00C7396C" w:rsidRPr="00354CA3">
        <w:rPr>
          <w:rFonts w:ascii="GHEA Grapalat" w:hAnsi="GHEA Grapalat"/>
          <w:color w:val="000000"/>
          <w:lang w:val="af-ZA"/>
        </w:rPr>
        <w:t xml:space="preserve"> </w:t>
      </w:r>
      <w:r w:rsidR="00C7396C" w:rsidRPr="00885D5B">
        <w:rPr>
          <w:rFonts w:ascii="GHEA Grapalat" w:hAnsi="GHEA Grapalat"/>
          <w:color w:val="000000"/>
        </w:rPr>
        <w:t>հիվանդության</w:t>
      </w:r>
      <w:r w:rsidR="00C7396C" w:rsidRPr="00354CA3">
        <w:rPr>
          <w:rFonts w:ascii="GHEA Grapalat" w:hAnsi="GHEA Grapalat"/>
          <w:color w:val="000000"/>
          <w:lang w:val="af-ZA"/>
        </w:rPr>
        <w:t xml:space="preserve"> </w:t>
      </w:r>
      <w:r w:rsidR="00C7396C" w:rsidRPr="00885D5B">
        <w:rPr>
          <w:rFonts w:ascii="GHEA Grapalat" w:hAnsi="GHEA Grapalat"/>
          <w:color w:val="000000"/>
        </w:rPr>
        <w:t>նպաստ</w:t>
      </w:r>
      <w:r w:rsidR="00C7396C" w:rsidRPr="00354CA3">
        <w:rPr>
          <w:rFonts w:ascii="GHEA Grapalat" w:hAnsi="GHEA Grapalat"/>
          <w:color w:val="000000"/>
          <w:lang w:val="af-ZA"/>
        </w:rPr>
        <w:t xml:space="preserve"> </w:t>
      </w:r>
      <w:r w:rsidR="00C7396C" w:rsidRPr="00885D5B">
        <w:rPr>
          <w:rFonts w:ascii="GHEA Grapalat" w:hAnsi="GHEA Grapalat"/>
          <w:color w:val="000000"/>
        </w:rPr>
        <w:t>տրվում</w:t>
      </w:r>
      <w:r w:rsidR="00C7396C" w:rsidRPr="00354CA3">
        <w:rPr>
          <w:rFonts w:ascii="GHEA Grapalat" w:hAnsi="GHEA Grapalat"/>
          <w:color w:val="000000"/>
          <w:lang w:val="af-ZA"/>
        </w:rPr>
        <w:t xml:space="preserve"> </w:t>
      </w:r>
      <w:r w:rsidR="00C7396C" w:rsidRPr="00885D5B">
        <w:rPr>
          <w:rFonts w:ascii="GHEA Grapalat" w:hAnsi="GHEA Grapalat"/>
          <w:color w:val="000000"/>
        </w:rPr>
        <w:t>է</w:t>
      </w:r>
      <w:r w:rsidR="00C7396C" w:rsidRPr="00354CA3">
        <w:rPr>
          <w:rFonts w:ascii="GHEA Grapalat" w:hAnsi="GHEA Grapalat"/>
          <w:color w:val="000000"/>
          <w:lang w:val="af-ZA"/>
        </w:rPr>
        <w:t xml:space="preserve"> </w:t>
      </w:r>
      <w:r w:rsidR="00C7396C" w:rsidRPr="00885D5B">
        <w:rPr>
          <w:rFonts w:ascii="GHEA Grapalat" w:hAnsi="GHEA Grapalat"/>
          <w:color w:val="000000"/>
        </w:rPr>
        <w:t>միայն</w:t>
      </w:r>
      <w:r w:rsidR="00C7396C" w:rsidRPr="00354CA3">
        <w:rPr>
          <w:rFonts w:ascii="GHEA Grapalat" w:hAnsi="GHEA Grapalat"/>
          <w:color w:val="000000"/>
          <w:lang w:val="af-ZA"/>
        </w:rPr>
        <w:t xml:space="preserve"> </w:t>
      </w:r>
      <w:r w:rsidR="00C7396C" w:rsidRPr="00885D5B">
        <w:rPr>
          <w:rFonts w:ascii="GHEA Grapalat" w:hAnsi="GHEA Grapalat"/>
          <w:color w:val="000000"/>
        </w:rPr>
        <w:t>հիվանդանոցային</w:t>
      </w:r>
      <w:r w:rsidR="00C7396C" w:rsidRPr="00354CA3">
        <w:rPr>
          <w:rFonts w:ascii="GHEA Grapalat" w:hAnsi="GHEA Grapalat"/>
          <w:color w:val="000000"/>
          <w:lang w:val="af-ZA"/>
        </w:rPr>
        <w:t xml:space="preserve"> </w:t>
      </w:r>
      <w:r w:rsidR="00C7396C" w:rsidRPr="00885D5B">
        <w:rPr>
          <w:rFonts w:ascii="GHEA Grapalat" w:hAnsi="GHEA Grapalat"/>
          <w:color w:val="000000"/>
        </w:rPr>
        <w:t>բուժական</w:t>
      </w:r>
      <w:r w:rsidR="00C7396C" w:rsidRPr="00354CA3">
        <w:rPr>
          <w:rFonts w:ascii="GHEA Grapalat" w:hAnsi="GHEA Grapalat"/>
          <w:color w:val="000000"/>
          <w:lang w:val="af-ZA"/>
        </w:rPr>
        <w:t xml:space="preserve"> </w:t>
      </w:r>
      <w:r w:rsidR="00C7396C" w:rsidRPr="00885D5B">
        <w:rPr>
          <w:rFonts w:ascii="GHEA Grapalat" w:hAnsi="GHEA Grapalat"/>
          <w:color w:val="000000"/>
        </w:rPr>
        <w:t>հաստատությունում</w:t>
      </w:r>
      <w:r w:rsidR="00C7396C" w:rsidRPr="00354CA3">
        <w:rPr>
          <w:rFonts w:ascii="GHEA Grapalat" w:hAnsi="GHEA Grapalat"/>
          <w:color w:val="000000"/>
          <w:lang w:val="af-ZA"/>
        </w:rPr>
        <w:t xml:space="preserve"> (</w:t>
      </w:r>
      <w:r w:rsidR="00C7396C" w:rsidRPr="00885D5B">
        <w:rPr>
          <w:rFonts w:ascii="GHEA Grapalat" w:hAnsi="GHEA Grapalat"/>
          <w:color w:val="000000"/>
        </w:rPr>
        <w:t>ստացիոնարում</w:t>
      </w:r>
      <w:r w:rsidR="00C7396C" w:rsidRPr="00354CA3">
        <w:rPr>
          <w:rFonts w:ascii="GHEA Grapalat" w:hAnsi="GHEA Grapalat"/>
          <w:color w:val="000000"/>
          <w:lang w:val="af-ZA"/>
        </w:rPr>
        <w:t xml:space="preserve">) </w:t>
      </w:r>
      <w:r w:rsidR="00C7396C" w:rsidRPr="00885D5B">
        <w:rPr>
          <w:rFonts w:ascii="GHEA Grapalat" w:hAnsi="GHEA Grapalat"/>
          <w:color w:val="000000"/>
        </w:rPr>
        <w:t>բուժման</w:t>
      </w:r>
      <w:r w:rsidR="00C7396C" w:rsidRPr="00354CA3">
        <w:rPr>
          <w:rFonts w:ascii="GHEA Grapalat" w:hAnsi="GHEA Grapalat"/>
          <w:color w:val="000000"/>
          <w:lang w:val="af-ZA"/>
        </w:rPr>
        <w:t xml:space="preserve"> </w:t>
      </w:r>
      <w:r w:rsidR="00C7396C" w:rsidRPr="00885D5B">
        <w:rPr>
          <w:rFonts w:ascii="GHEA Grapalat" w:hAnsi="GHEA Grapalat"/>
          <w:color w:val="000000"/>
        </w:rPr>
        <w:t>ժամանակահատվածի</w:t>
      </w:r>
      <w:r w:rsidR="00C7396C" w:rsidRPr="00354CA3">
        <w:rPr>
          <w:rFonts w:ascii="GHEA Grapalat" w:hAnsi="GHEA Grapalat"/>
          <w:color w:val="000000"/>
          <w:lang w:val="af-ZA"/>
        </w:rPr>
        <w:t xml:space="preserve"> </w:t>
      </w:r>
      <w:r w:rsidR="00C7396C" w:rsidRPr="00885D5B">
        <w:rPr>
          <w:rFonts w:ascii="GHEA Grapalat" w:hAnsi="GHEA Grapalat"/>
          <w:color w:val="000000"/>
        </w:rPr>
        <w:t>համար</w:t>
      </w:r>
      <w:r w:rsidR="00C7396C" w:rsidRPr="00354CA3">
        <w:rPr>
          <w:rFonts w:ascii="GHEA Grapalat" w:hAnsi="GHEA Grapalat"/>
          <w:color w:val="000000"/>
          <w:lang w:val="af-ZA"/>
        </w:rPr>
        <w:t xml:space="preserve">, </w:t>
      </w:r>
      <w:r w:rsidR="00C7396C" w:rsidRPr="00885D5B">
        <w:rPr>
          <w:rFonts w:ascii="GHEA Grapalat" w:hAnsi="GHEA Grapalat"/>
          <w:color w:val="000000"/>
        </w:rPr>
        <w:t>բայց</w:t>
      </w:r>
      <w:r w:rsidR="00C7396C" w:rsidRPr="00354CA3">
        <w:rPr>
          <w:rFonts w:ascii="GHEA Grapalat" w:hAnsi="GHEA Grapalat"/>
          <w:color w:val="000000"/>
          <w:lang w:val="af-ZA"/>
        </w:rPr>
        <w:t xml:space="preserve"> </w:t>
      </w:r>
      <w:r w:rsidR="00C7396C" w:rsidRPr="00885D5B">
        <w:rPr>
          <w:rFonts w:ascii="GHEA Grapalat" w:hAnsi="GHEA Grapalat"/>
          <w:color w:val="000000"/>
        </w:rPr>
        <w:t>մեկ</w:t>
      </w:r>
      <w:r w:rsidR="00C7396C" w:rsidRPr="00354CA3">
        <w:rPr>
          <w:rFonts w:ascii="GHEA Grapalat" w:hAnsi="GHEA Grapalat"/>
          <w:color w:val="000000"/>
          <w:lang w:val="af-ZA"/>
        </w:rPr>
        <w:t xml:space="preserve"> </w:t>
      </w:r>
      <w:r w:rsidR="00C7396C" w:rsidRPr="00885D5B">
        <w:rPr>
          <w:rFonts w:ascii="GHEA Grapalat" w:hAnsi="GHEA Grapalat"/>
          <w:color w:val="000000"/>
        </w:rPr>
        <w:t>օրացուցային</w:t>
      </w:r>
      <w:r w:rsidR="00C7396C" w:rsidRPr="00354CA3">
        <w:rPr>
          <w:rFonts w:ascii="GHEA Grapalat" w:hAnsi="GHEA Grapalat"/>
          <w:color w:val="000000"/>
          <w:lang w:val="af-ZA"/>
        </w:rPr>
        <w:t xml:space="preserve"> </w:t>
      </w:r>
      <w:r w:rsidR="00C7396C" w:rsidRPr="00885D5B">
        <w:rPr>
          <w:rFonts w:ascii="GHEA Grapalat" w:hAnsi="GHEA Grapalat"/>
          <w:color w:val="000000"/>
        </w:rPr>
        <w:t>տարվա</w:t>
      </w:r>
      <w:r w:rsidR="00C7396C" w:rsidRPr="00354CA3">
        <w:rPr>
          <w:rFonts w:ascii="GHEA Grapalat" w:hAnsi="GHEA Grapalat"/>
          <w:color w:val="000000"/>
          <w:lang w:val="af-ZA"/>
        </w:rPr>
        <w:t xml:space="preserve"> </w:t>
      </w:r>
      <w:r w:rsidR="00C7396C" w:rsidRPr="00885D5B">
        <w:rPr>
          <w:rFonts w:ascii="GHEA Grapalat" w:hAnsi="GHEA Grapalat"/>
          <w:color w:val="000000"/>
        </w:rPr>
        <w:t>ընթացքում</w:t>
      </w:r>
      <w:r w:rsidR="00C7396C" w:rsidRPr="00354CA3">
        <w:rPr>
          <w:rFonts w:ascii="GHEA Grapalat" w:hAnsi="GHEA Grapalat"/>
          <w:color w:val="000000"/>
          <w:lang w:val="af-ZA"/>
        </w:rPr>
        <w:t xml:space="preserve"> 60 </w:t>
      </w:r>
      <w:r w:rsidR="00C7396C" w:rsidRPr="00885D5B">
        <w:rPr>
          <w:rFonts w:ascii="GHEA Grapalat" w:hAnsi="GHEA Grapalat"/>
          <w:color w:val="000000"/>
        </w:rPr>
        <w:t>օրացուցային</w:t>
      </w:r>
      <w:r w:rsidR="00C7396C" w:rsidRPr="00354CA3">
        <w:rPr>
          <w:rFonts w:ascii="GHEA Grapalat" w:hAnsi="GHEA Grapalat"/>
          <w:color w:val="000000"/>
          <w:lang w:val="af-ZA"/>
        </w:rPr>
        <w:t xml:space="preserve"> </w:t>
      </w:r>
      <w:r w:rsidR="00C7396C" w:rsidRPr="00885D5B">
        <w:rPr>
          <w:rFonts w:ascii="GHEA Grapalat" w:hAnsi="GHEA Grapalat"/>
          <w:color w:val="000000"/>
        </w:rPr>
        <w:t>օրից</w:t>
      </w:r>
      <w:r w:rsidR="00C7396C" w:rsidRPr="00354CA3">
        <w:rPr>
          <w:rFonts w:ascii="GHEA Grapalat" w:hAnsi="GHEA Grapalat"/>
          <w:color w:val="000000"/>
          <w:lang w:val="af-ZA"/>
        </w:rPr>
        <w:t xml:space="preserve"> </w:t>
      </w:r>
      <w:r w:rsidR="00C7396C" w:rsidRPr="00885D5B">
        <w:rPr>
          <w:rFonts w:ascii="GHEA Grapalat" w:hAnsi="GHEA Grapalat"/>
          <w:color w:val="000000"/>
        </w:rPr>
        <w:t>ոչ</w:t>
      </w:r>
      <w:r w:rsidR="00C7396C" w:rsidRPr="00354CA3">
        <w:rPr>
          <w:rFonts w:ascii="GHEA Grapalat" w:hAnsi="GHEA Grapalat"/>
          <w:color w:val="000000"/>
          <w:lang w:val="af-ZA"/>
        </w:rPr>
        <w:t xml:space="preserve"> </w:t>
      </w:r>
      <w:r w:rsidR="00C7396C" w:rsidRPr="00885D5B">
        <w:rPr>
          <w:rFonts w:ascii="GHEA Grapalat" w:hAnsi="GHEA Grapalat"/>
          <w:color w:val="000000"/>
        </w:rPr>
        <w:t>ավելի</w:t>
      </w:r>
      <w:r w:rsidR="00C7396C" w:rsidRPr="00354CA3">
        <w:rPr>
          <w:rFonts w:ascii="GHEA Grapalat" w:hAnsi="GHEA Grapalat"/>
          <w:color w:val="000000"/>
          <w:lang w:val="af-ZA"/>
        </w:rPr>
        <w:t>:</w:t>
      </w:r>
    </w:p>
    <w:p w:rsidR="00C7396C" w:rsidRPr="00354CA3" w:rsidRDefault="00A34AC1" w:rsidP="00A34AC1">
      <w:pPr>
        <w:jc w:val="both"/>
        <w:rPr>
          <w:rFonts w:ascii="GHEA Grapalat" w:hAnsi="GHEA Grapalat"/>
          <w:lang w:val="af-ZA"/>
        </w:rPr>
      </w:pPr>
      <w:r>
        <w:rPr>
          <w:rFonts w:ascii="GHEA Grapalat" w:hAnsi="GHEA Grapalat"/>
          <w:lang w:val="af-ZA"/>
        </w:rPr>
        <w:t xml:space="preserve">       </w:t>
      </w:r>
      <w:r w:rsidR="00C7396C">
        <w:rPr>
          <w:rFonts w:ascii="GHEA Grapalat" w:hAnsi="GHEA Grapalat"/>
          <w:color w:val="000000"/>
          <w:lang w:val="af-ZA"/>
        </w:rPr>
        <w:t>Օ</w:t>
      </w:r>
      <w:r w:rsidR="00C7396C" w:rsidRPr="00664089">
        <w:rPr>
          <w:rFonts w:ascii="GHEA Grapalat" w:hAnsi="GHEA Grapalat"/>
          <w:color w:val="000000"/>
          <w:lang w:val="af-ZA"/>
        </w:rPr>
        <w:t xml:space="preserve">րենքի </w:t>
      </w:r>
      <w:r w:rsidR="00C7396C" w:rsidRPr="00354CA3">
        <w:rPr>
          <w:rFonts w:ascii="GHEA Grapalat" w:hAnsi="GHEA Grapalat"/>
          <w:lang w:val="af-ZA"/>
        </w:rPr>
        <w:t>24-</w:t>
      </w:r>
      <w:r w:rsidR="00C7396C" w:rsidRPr="00664089">
        <w:rPr>
          <w:rFonts w:ascii="GHEA Grapalat" w:hAnsi="GHEA Grapalat"/>
        </w:rPr>
        <w:t>րդ</w:t>
      </w:r>
      <w:r w:rsidR="00C7396C" w:rsidRPr="00354CA3">
        <w:rPr>
          <w:rFonts w:ascii="GHEA Grapalat" w:hAnsi="GHEA Grapalat"/>
          <w:lang w:val="af-ZA"/>
        </w:rPr>
        <w:t xml:space="preserve"> </w:t>
      </w:r>
      <w:r w:rsidR="00C7396C" w:rsidRPr="00664089">
        <w:rPr>
          <w:rFonts w:ascii="GHEA Grapalat" w:hAnsi="GHEA Grapalat"/>
        </w:rPr>
        <w:t>հոդվածի</w:t>
      </w:r>
      <w:r w:rsidR="00C7396C" w:rsidRPr="00354CA3">
        <w:rPr>
          <w:rFonts w:ascii="GHEA Grapalat" w:hAnsi="GHEA Grapalat"/>
          <w:lang w:val="af-ZA"/>
        </w:rPr>
        <w:t xml:space="preserve"> 6-</w:t>
      </w:r>
      <w:r w:rsidR="00C7396C" w:rsidRPr="00664089">
        <w:rPr>
          <w:rFonts w:ascii="GHEA Grapalat" w:hAnsi="GHEA Grapalat"/>
        </w:rPr>
        <w:t>րդ</w:t>
      </w:r>
      <w:r w:rsidR="00C7396C" w:rsidRPr="00354CA3">
        <w:rPr>
          <w:rFonts w:ascii="GHEA Grapalat" w:hAnsi="GHEA Grapalat"/>
          <w:lang w:val="af-ZA"/>
        </w:rPr>
        <w:t xml:space="preserve"> </w:t>
      </w:r>
      <w:r w:rsidR="00C7396C" w:rsidRPr="00664089">
        <w:rPr>
          <w:rFonts w:ascii="GHEA Grapalat" w:hAnsi="GHEA Grapalat"/>
        </w:rPr>
        <w:t>մասի</w:t>
      </w:r>
      <w:r w:rsidR="00C7396C" w:rsidRPr="00354CA3">
        <w:rPr>
          <w:rFonts w:ascii="GHEA Grapalat" w:hAnsi="GHEA Grapalat"/>
          <w:lang w:val="af-ZA"/>
        </w:rPr>
        <w:t xml:space="preserve"> </w:t>
      </w:r>
      <w:r w:rsidR="00C7396C" w:rsidRPr="00664089">
        <w:rPr>
          <w:rFonts w:ascii="GHEA Grapalat" w:hAnsi="GHEA Grapalat"/>
        </w:rPr>
        <w:t>համաձայն՝</w:t>
      </w:r>
      <w:r w:rsidR="00C7396C" w:rsidRPr="00354CA3">
        <w:rPr>
          <w:rFonts w:ascii="GHEA Grapalat" w:hAnsi="GHEA Grapalat"/>
          <w:lang w:val="af-ZA"/>
        </w:rPr>
        <w:t xml:space="preserve"> </w:t>
      </w:r>
      <w:r w:rsidR="00C7396C" w:rsidRPr="00664089">
        <w:rPr>
          <w:rFonts w:ascii="GHEA Grapalat" w:hAnsi="GHEA Grapalat"/>
          <w:color w:val="000000"/>
        </w:rPr>
        <w:t>նպաստը</w:t>
      </w:r>
      <w:r w:rsidR="00C7396C" w:rsidRPr="00354CA3">
        <w:rPr>
          <w:rFonts w:ascii="GHEA Grapalat" w:hAnsi="GHEA Grapalat"/>
          <w:color w:val="000000"/>
          <w:lang w:val="af-ZA"/>
        </w:rPr>
        <w:t xml:space="preserve"> </w:t>
      </w:r>
      <w:r w:rsidR="00C7396C" w:rsidRPr="00664089">
        <w:rPr>
          <w:rFonts w:ascii="GHEA Grapalat" w:hAnsi="GHEA Grapalat"/>
          <w:color w:val="000000"/>
        </w:rPr>
        <w:t>նշանակվում</w:t>
      </w:r>
      <w:r w:rsidR="00C7396C" w:rsidRPr="00354CA3">
        <w:rPr>
          <w:rFonts w:ascii="GHEA Grapalat" w:hAnsi="GHEA Grapalat"/>
          <w:color w:val="000000"/>
          <w:lang w:val="af-ZA"/>
        </w:rPr>
        <w:t xml:space="preserve"> </w:t>
      </w:r>
      <w:r w:rsidR="00C7396C" w:rsidRPr="00664089">
        <w:rPr>
          <w:rFonts w:ascii="GHEA Grapalat" w:hAnsi="GHEA Grapalat"/>
          <w:color w:val="000000"/>
        </w:rPr>
        <w:t>է</w:t>
      </w:r>
      <w:r w:rsidR="00C7396C" w:rsidRPr="00354CA3">
        <w:rPr>
          <w:rFonts w:ascii="GHEA Grapalat" w:hAnsi="GHEA Grapalat"/>
          <w:color w:val="000000"/>
          <w:lang w:val="af-ZA"/>
        </w:rPr>
        <w:t xml:space="preserve">, </w:t>
      </w:r>
      <w:r w:rsidR="00C7396C" w:rsidRPr="00664089">
        <w:rPr>
          <w:rFonts w:ascii="GHEA Grapalat" w:hAnsi="GHEA Grapalat"/>
          <w:color w:val="000000"/>
        </w:rPr>
        <w:t>եթե</w:t>
      </w:r>
      <w:r w:rsidR="00C7396C" w:rsidRPr="00354CA3">
        <w:rPr>
          <w:rFonts w:ascii="GHEA Grapalat" w:hAnsi="GHEA Grapalat"/>
          <w:color w:val="000000"/>
          <w:lang w:val="af-ZA"/>
        </w:rPr>
        <w:t xml:space="preserve"> </w:t>
      </w:r>
      <w:r w:rsidR="00C7396C" w:rsidRPr="00664089">
        <w:rPr>
          <w:rFonts w:ascii="GHEA Grapalat" w:hAnsi="GHEA Grapalat"/>
          <w:color w:val="000000"/>
        </w:rPr>
        <w:t>դրա</w:t>
      </w:r>
      <w:r w:rsidR="00C7396C" w:rsidRPr="00354CA3">
        <w:rPr>
          <w:rFonts w:ascii="GHEA Grapalat" w:hAnsi="GHEA Grapalat"/>
          <w:color w:val="000000"/>
          <w:lang w:val="af-ZA"/>
        </w:rPr>
        <w:t xml:space="preserve"> </w:t>
      </w:r>
      <w:r w:rsidR="00C7396C" w:rsidRPr="00664089">
        <w:rPr>
          <w:rFonts w:ascii="GHEA Grapalat" w:hAnsi="GHEA Grapalat"/>
          <w:color w:val="000000"/>
        </w:rPr>
        <w:t>համար</w:t>
      </w:r>
      <w:r w:rsidR="00C7396C" w:rsidRPr="00354CA3">
        <w:rPr>
          <w:rFonts w:ascii="GHEA Grapalat" w:hAnsi="GHEA Grapalat"/>
          <w:color w:val="000000"/>
          <w:lang w:val="af-ZA"/>
        </w:rPr>
        <w:t xml:space="preserve"> </w:t>
      </w:r>
      <w:r w:rsidR="00C7396C" w:rsidRPr="00664089">
        <w:rPr>
          <w:rFonts w:ascii="GHEA Grapalat" w:hAnsi="GHEA Grapalat"/>
          <w:color w:val="000000"/>
        </w:rPr>
        <w:t>պահանջվող</w:t>
      </w:r>
      <w:r w:rsidR="00C7396C" w:rsidRPr="00354CA3">
        <w:rPr>
          <w:rFonts w:ascii="GHEA Grapalat" w:hAnsi="GHEA Grapalat"/>
          <w:color w:val="000000"/>
          <w:lang w:val="af-ZA"/>
        </w:rPr>
        <w:t xml:space="preserve"> </w:t>
      </w:r>
      <w:r w:rsidR="00C7396C" w:rsidRPr="00664089">
        <w:rPr>
          <w:rFonts w:ascii="GHEA Grapalat" w:hAnsi="GHEA Grapalat"/>
          <w:color w:val="000000"/>
        </w:rPr>
        <w:t>փաստաթղթերը</w:t>
      </w:r>
      <w:r w:rsidR="00C7396C" w:rsidRPr="00354CA3">
        <w:rPr>
          <w:rFonts w:ascii="GHEA Grapalat" w:hAnsi="GHEA Grapalat"/>
          <w:color w:val="000000"/>
          <w:lang w:val="af-ZA"/>
        </w:rPr>
        <w:t xml:space="preserve"> </w:t>
      </w:r>
      <w:r w:rsidR="00C7396C" w:rsidRPr="00664089">
        <w:rPr>
          <w:rFonts w:ascii="GHEA Grapalat" w:hAnsi="GHEA Grapalat"/>
          <w:color w:val="000000"/>
        </w:rPr>
        <w:t>ներկայացվել</w:t>
      </w:r>
      <w:r w:rsidR="00C7396C" w:rsidRPr="00354CA3">
        <w:rPr>
          <w:rFonts w:ascii="GHEA Grapalat" w:hAnsi="GHEA Grapalat"/>
          <w:color w:val="000000"/>
          <w:lang w:val="af-ZA"/>
        </w:rPr>
        <w:t xml:space="preserve"> </w:t>
      </w:r>
      <w:r w:rsidR="00C7396C" w:rsidRPr="00664089">
        <w:rPr>
          <w:rFonts w:ascii="GHEA Grapalat" w:hAnsi="GHEA Grapalat"/>
          <w:color w:val="000000"/>
        </w:rPr>
        <w:t>են</w:t>
      </w:r>
      <w:r w:rsidR="00C7396C" w:rsidRPr="00354CA3">
        <w:rPr>
          <w:rFonts w:ascii="GHEA Grapalat" w:hAnsi="GHEA Grapalat"/>
          <w:color w:val="000000"/>
          <w:lang w:val="af-ZA"/>
        </w:rPr>
        <w:t xml:space="preserve"> </w:t>
      </w:r>
      <w:r w:rsidR="00C7396C" w:rsidRPr="00664089">
        <w:rPr>
          <w:rFonts w:ascii="GHEA Grapalat" w:hAnsi="GHEA Grapalat"/>
          <w:color w:val="000000"/>
        </w:rPr>
        <w:t>աշխատունակության</w:t>
      </w:r>
      <w:r w:rsidR="00C7396C" w:rsidRPr="00354CA3">
        <w:rPr>
          <w:rFonts w:ascii="GHEA Grapalat" w:hAnsi="GHEA Grapalat"/>
          <w:color w:val="000000"/>
          <w:lang w:val="af-ZA"/>
        </w:rPr>
        <w:t xml:space="preserve"> </w:t>
      </w:r>
      <w:r w:rsidR="00C7396C" w:rsidRPr="00664089">
        <w:rPr>
          <w:rFonts w:ascii="GHEA Grapalat" w:hAnsi="GHEA Grapalat"/>
          <w:color w:val="000000"/>
        </w:rPr>
        <w:t>վերականգնման</w:t>
      </w:r>
      <w:r w:rsidR="00C7396C" w:rsidRPr="00354CA3">
        <w:rPr>
          <w:rFonts w:ascii="GHEA Grapalat" w:hAnsi="GHEA Grapalat"/>
          <w:color w:val="000000"/>
          <w:lang w:val="af-ZA"/>
        </w:rPr>
        <w:t xml:space="preserve"> </w:t>
      </w:r>
      <w:r w:rsidR="00C7396C" w:rsidRPr="00664089">
        <w:rPr>
          <w:rFonts w:ascii="GHEA Grapalat" w:hAnsi="GHEA Grapalat"/>
          <w:color w:val="000000"/>
        </w:rPr>
        <w:t>կամ</w:t>
      </w:r>
      <w:r w:rsidR="00C7396C" w:rsidRPr="00354CA3">
        <w:rPr>
          <w:rFonts w:ascii="GHEA Grapalat" w:hAnsi="GHEA Grapalat"/>
          <w:color w:val="000000"/>
          <w:lang w:val="af-ZA"/>
        </w:rPr>
        <w:t xml:space="preserve"> </w:t>
      </w:r>
      <w:r w:rsidR="00C7396C" w:rsidRPr="00664089">
        <w:rPr>
          <w:rFonts w:ascii="GHEA Grapalat" w:hAnsi="GHEA Grapalat"/>
          <w:color w:val="000000"/>
        </w:rPr>
        <w:t>հաշմանդամության</w:t>
      </w:r>
      <w:r w:rsidR="00C7396C" w:rsidRPr="00354CA3">
        <w:rPr>
          <w:rFonts w:ascii="GHEA Grapalat" w:hAnsi="GHEA Grapalat"/>
          <w:color w:val="000000"/>
          <w:lang w:val="af-ZA"/>
        </w:rPr>
        <w:t xml:space="preserve"> </w:t>
      </w:r>
      <w:r w:rsidR="00C7396C" w:rsidRPr="00664089">
        <w:rPr>
          <w:rFonts w:ascii="GHEA Grapalat" w:hAnsi="GHEA Grapalat"/>
          <w:color w:val="000000"/>
        </w:rPr>
        <w:t>խումբ</w:t>
      </w:r>
      <w:r w:rsidR="00C7396C" w:rsidRPr="00354CA3">
        <w:rPr>
          <w:rFonts w:ascii="GHEA Grapalat" w:hAnsi="GHEA Grapalat"/>
          <w:color w:val="000000"/>
          <w:lang w:val="af-ZA"/>
        </w:rPr>
        <w:t xml:space="preserve"> </w:t>
      </w:r>
      <w:r w:rsidR="00C7396C" w:rsidRPr="00664089">
        <w:rPr>
          <w:rFonts w:ascii="GHEA Grapalat" w:hAnsi="GHEA Grapalat"/>
          <w:color w:val="000000"/>
        </w:rPr>
        <w:t>սահմանելու</w:t>
      </w:r>
      <w:r w:rsidR="00C7396C" w:rsidRPr="00354CA3">
        <w:rPr>
          <w:rFonts w:ascii="GHEA Grapalat" w:hAnsi="GHEA Grapalat"/>
          <w:color w:val="000000"/>
          <w:lang w:val="af-ZA"/>
        </w:rPr>
        <w:t xml:space="preserve"> </w:t>
      </w:r>
      <w:r w:rsidR="00C7396C" w:rsidRPr="00664089">
        <w:rPr>
          <w:rFonts w:ascii="GHEA Grapalat" w:hAnsi="GHEA Grapalat"/>
          <w:color w:val="000000"/>
        </w:rPr>
        <w:t>օրվանից</w:t>
      </w:r>
      <w:r w:rsidR="00C7396C" w:rsidRPr="00354CA3">
        <w:rPr>
          <w:rFonts w:ascii="GHEA Grapalat" w:hAnsi="GHEA Grapalat"/>
          <w:color w:val="000000"/>
          <w:lang w:val="af-ZA"/>
        </w:rPr>
        <w:t xml:space="preserve"> </w:t>
      </w:r>
      <w:r w:rsidR="00C7396C" w:rsidRPr="00664089">
        <w:rPr>
          <w:rFonts w:ascii="GHEA Grapalat" w:hAnsi="GHEA Grapalat"/>
          <w:color w:val="000000"/>
        </w:rPr>
        <w:t>սկսած</w:t>
      </w:r>
      <w:r w:rsidR="00C7396C" w:rsidRPr="00354CA3">
        <w:rPr>
          <w:rFonts w:ascii="GHEA Grapalat" w:hAnsi="GHEA Grapalat"/>
          <w:color w:val="000000"/>
          <w:lang w:val="af-ZA"/>
        </w:rPr>
        <w:t xml:space="preserve"> </w:t>
      </w:r>
      <w:r w:rsidR="00C7396C" w:rsidRPr="00664089">
        <w:rPr>
          <w:rFonts w:ascii="GHEA Grapalat" w:hAnsi="GHEA Grapalat"/>
          <w:color w:val="000000"/>
        </w:rPr>
        <w:t>վեցամսյա</w:t>
      </w:r>
      <w:r w:rsidR="00C7396C" w:rsidRPr="00354CA3">
        <w:rPr>
          <w:rFonts w:ascii="GHEA Grapalat" w:hAnsi="GHEA Grapalat"/>
          <w:color w:val="000000"/>
          <w:lang w:val="af-ZA"/>
        </w:rPr>
        <w:t xml:space="preserve"> </w:t>
      </w:r>
      <w:r w:rsidR="00C7396C" w:rsidRPr="00664089">
        <w:rPr>
          <w:rFonts w:ascii="GHEA Grapalat" w:hAnsi="GHEA Grapalat"/>
          <w:color w:val="000000"/>
        </w:rPr>
        <w:t>ժամկետում</w:t>
      </w:r>
      <w:r w:rsidR="00C7396C" w:rsidRPr="00354CA3">
        <w:rPr>
          <w:rFonts w:ascii="GHEA Grapalat" w:hAnsi="GHEA Grapalat"/>
          <w:color w:val="000000"/>
          <w:lang w:val="af-ZA"/>
        </w:rPr>
        <w:t>:</w:t>
      </w:r>
    </w:p>
    <w:p w:rsidR="00C7396C" w:rsidRPr="00E30413" w:rsidRDefault="00A34AC1" w:rsidP="00A34AC1">
      <w:pPr>
        <w:jc w:val="both"/>
        <w:rPr>
          <w:rFonts w:ascii="GHEA Grapalat" w:hAnsi="GHEA Grapalat"/>
          <w:color w:val="000000"/>
          <w:lang w:val="hy-AM"/>
        </w:rPr>
      </w:pPr>
      <w:r>
        <w:rPr>
          <w:rFonts w:ascii="GHEA Grapalat" w:hAnsi="GHEA Grapalat"/>
          <w:color w:val="000000"/>
          <w:lang w:val="af-ZA"/>
        </w:rPr>
        <w:t xml:space="preserve">        </w:t>
      </w:r>
      <w:r w:rsidR="00C7396C" w:rsidRPr="00664089">
        <w:rPr>
          <w:rFonts w:ascii="GHEA Grapalat" w:hAnsi="GHEA Grapalat"/>
          <w:color w:val="000000"/>
          <w:lang w:val="af-ZA"/>
        </w:rPr>
        <w:t>«</w:t>
      </w:r>
      <w:r w:rsidR="00C7396C" w:rsidRPr="00664089">
        <w:rPr>
          <w:rFonts w:ascii="GHEA Grapalat" w:hAnsi="GHEA Grapalat"/>
          <w:color w:val="000000"/>
        </w:rPr>
        <w:t>Ժամանակավոր</w:t>
      </w:r>
      <w:r w:rsidR="00C7396C" w:rsidRPr="00664089">
        <w:rPr>
          <w:rFonts w:ascii="GHEA Grapalat" w:hAnsi="GHEA Grapalat"/>
          <w:color w:val="000000"/>
          <w:lang w:val="af-ZA"/>
        </w:rPr>
        <w:t xml:space="preserve"> </w:t>
      </w:r>
      <w:r w:rsidR="00C7396C" w:rsidRPr="00664089">
        <w:rPr>
          <w:rFonts w:ascii="GHEA Grapalat" w:hAnsi="GHEA Grapalat"/>
          <w:color w:val="000000"/>
        </w:rPr>
        <w:t>անաշխատունակության</w:t>
      </w:r>
      <w:r w:rsidR="00C7396C" w:rsidRPr="00664089">
        <w:rPr>
          <w:rFonts w:ascii="GHEA Grapalat" w:hAnsi="GHEA Grapalat"/>
          <w:color w:val="000000"/>
          <w:lang w:val="af-ZA"/>
        </w:rPr>
        <w:t xml:space="preserve"> </w:t>
      </w:r>
      <w:r w:rsidR="00C7396C" w:rsidRPr="00664089">
        <w:rPr>
          <w:rFonts w:ascii="GHEA Grapalat" w:hAnsi="GHEA Grapalat"/>
          <w:color w:val="000000"/>
        </w:rPr>
        <w:t>և</w:t>
      </w:r>
      <w:r w:rsidR="00C7396C" w:rsidRPr="00664089">
        <w:rPr>
          <w:rFonts w:ascii="GHEA Grapalat" w:hAnsi="GHEA Grapalat"/>
          <w:color w:val="000000"/>
          <w:lang w:val="af-ZA"/>
        </w:rPr>
        <w:t xml:space="preserve"> </w:t>
      </w:r>
      <w:r w:rsidR="00C7396C" w:rsidRPr="00664089">
        <w:rPr>
          <w:rFonts w:ascii="GHEA Grapalat" w:hAnsi="GHEA Grapalat"/>
          <w:color w:val="000000"/>
        </w:rPr>
        <w:t>մայրության</w:t>
      </w:r>
      <w:r w:rsidR="00C7396C" w:rsidRPr="00664089">
        <w:rPr>
          <w:rFonts w:ascii="GHEA Grapalat" w:hAnsi="GHEA Grapalat"/>
          <w:color w:val="000000"/>
          <w:lang w:val="af-ZA"/>
        </w:rPr>
        <w:t xml:space="preserve"> </w:t>
      </w:r>
      <w:r w:rsidR="00C7396C" w:rsidRPr="00664089">
        <w:rPr>
          <w:rFonts w:ascii="GHEA Grapalat" w:hAnsi="GHEA Grapalat"/>
          <w:color w:val="000000"/>
        </w:rPr>
        <w:t>նպաստների</w:t>
      </w:r>
      <w:r w:rsidR="00C7396C" w:rsidRPr="00664089">
        <w:rPr>
          <w:rFonts w:ascii="GHEA Grapalat" w:hAnsi="GHEA Grapalat"/>
          <w:color w:val="000000"/>
          <w:lang w:val="af-ZA"/>
        </w:rPr>
        <w:t xml:space="preserve"> </w:t>
      </w:r>
      <w:r w:rsidR="00C7396C" w:rsidRPr="00664089">
        <w:rPr>
          <w:rFonts w:ascii="GHEA Grapalat" w:hAnsi="GHEA Grapalat"/>
          <w:color w:val="000000"/>
        </w:rPr>
        <w:t>մասին</w:t>
      </w:r>
      <w:r w:rsidR="00C7396C" w:rsidRPr="00664089">
        <w:rPr>
          <w:rFonts w:ascii="GHEA Grapalat" w:hAnsi="GHEA Grapalat"/>
          <w:color w:val="000000"/>
          <w:lang w:val="af-ZA"/>
        </w:rPr>
        <w:t>» ՀՀ օրենքի</w:t>
      </w:r>
      <w:r w:rsidR="00C7396C">
        <w:rPr>
          <w:rFonts w:ascii="GHEA Grapalat" w:hAnsi="GHEA Grapalat"/>
          <w:color w:val="000000"/>
          <w:lang w:val="af-ZA"/>
        </w:rPr>
        <w:t xml:space="preserve"> 22-րդ հոդվածի համաձայն՝ (ընդունվել է 2010 թվականի դեկտեմբերի </w:t>
      </w:r>
      <w:r w:rsidR="00AA678D">
        <w:rPr>
          <w:rFonts w:ascii="GHEA Grapalat" w:hAnsi="GHEA Grapalat"/>
          <w:color w:val="000000"/>
          <w:lang w:val="hy-AM"/>
        </w:rPr>
        <w:t xml:space="preserve">         </w:t>
      </w:r>
      <w:r w:rsidR="00C7396C">
        <w:rPr>
          <w:rFonts w:ascii="GHEA Grapalat" w:hAnsi="GHEA Grapalat"/>
          <w:color w:val="000000"/>
          <w:lang w:val="af-ZA"/>
        </w:rPr>
        <w:t>1-ին, ուժի մեջ է մտել 2011 թվականի հունվարի 1-ին)</w:t>
      </w:r>
    </w:p>
    <w:p w:rsidR="00C7396C" w:rsidRPr="002711D6" w:rsidRDefault="00C7396C" w:rsidP="00C7396C">
      <w:pPr>
        <w:numPr>
          <w:ilvl w:val="0"/>
          <w:numId w:val="6"/>
        </w:numPr>
        <w:tabs>
          <w:tab w:val="left" w:pos="432"/>
          <w:tab w:val="left" w:pos="1080"/>
        </w:tabs>
        <w:ind w:left="0" w:firstLine="720"/>
        <w:jc w:val="both"/>
        <w:rPr>
          <w:rFonts w:ascii="GHEA Grapalat" w:hAnsi="GHEA Grapalat" w:cs="Sylfaen"/>
          <w:lang w:val="hy-AM"/>
        </w:rPr>
      </w:pPr>
      <w:r w:rsidRPr="00D15CF8">
        <w:rPr>
          <w:rFonts w:ascii="GHEA Grapalat" w:hAnsi="GHEA Grapalat"/>
          <w:color w:val="000000"/>
          <w:lang w:val="hy-AM"/>
        </w:rPr>
        <w:t>մայրության նպաստը</w:t>
      </w:r>
      <w:r w:rsidRPr="002711D6">
        <w:rPr>
          <w:rFonts w:ascii="GHEA Grapalat" w:hAnsi="GHEA Grapalat"/>
          <w:color w:val="000000"/>
          <w:lang w:val="hy-AM"/>
        </w:rPr>
        <w:t xml:space="preserve"> հաշվարկվում է միջին ամսական աշխատավարձից (եկամտից)</w:t>
      </w:r>
      <w:r>
        <w:rPr>
          <w:rFonts w:ascii="GHEA Grapalat" w:hAnsi="GHEA Grapalat"/>
          <w:color w:val="000000"/>
          <w:lang w:val="hy-AM"/>
        </w:rPr>
        <w:t xml:space="preserve">: Հաշվարկված </w:t>
      </w:r>
      <w:r w:rsidRPr="002711D6">
        <w:rPr>
          <w:rFonts w:ascii="GHEA Grapalat" w:hAnsi="GHEA Grapalat"/>
          <w:color w:val="000000"/>
          <w:lang w:val="hy-AM"/>
        </w:rPr>
        <w:t xml:space="preserve">միջին ամսական աշխատավարձի ստորին շեմը ժամանակավոր անաշխատունակությունն առաջանալու օրվա դրությամբ </w:t>
      </w:r>
      <w:r w:rsidRPr="002711D6">
        <w:rPr>
          <w:rFonts w:ascii="GHEA Grapalat" w:hAnsi="GHEA Grapalat" w:cs="Sylfaen"/>
          <w:lang w:val="hy-AM"/>
        </w:rPr>
        <w:t>նվազագույն</w:t>
      </w:r>
      <w:r w:rsidRPr="002711D6">
        <w:rPr>
          <w:rFonts w:ascii="GHEA Grapalat" w:hAnsi="GHEA Grapalat"/>
          <w:lang w:val="hy-AM"/>
        </w:rPr>
        <w:t xml:space="preserve"> </w:t>
      </w:r>
      <w:r w:rsidRPr="002711D6">
        <w:rPr>
          <w:rFonts w:ascii="GHEA Grapalat" w:hAnsi="GHEA Grapalat" w:cs="Sylfaen"/>
          <w:lang w:val="hy-AM"/>
        </w:rPr>
        <w:t>ամսական</w:t>
      </w:r>
      <w:r w:rsidRPr="002711D6">
        <w:rPr>
          <w:rFonts w:ascii="GHEA Grapalat" w:hAnsi="GHEA Grapalat"/>
          <w:lang w:val="hy-AM"/>
        </w:rPr>
        <w:t xml:space="preserve"> </w:t>
      </w:r>
      <w:r w:rsidRPr="002711D6">
        <w:rPr>
          <w:rFonts w:ascii="GHEA Grapalat" w:hAnsi="GHEA Grapalat" w:cs="Sylfaen"/>
          <w:lang w:val="hy-AM"/>
        </w:rPr>
        <w:t>աշխատավարձի</w:t>
      </w:r>
      <w:r w:rsidRPr="002711D6">
        <w:rPr>
          <w:rFonts w:ascii="GHEA Grapalat" w:hAnsi="GHEA Grapalat"/>
          <w:lang w:val="hy-AM"/>
        </w:rPr>
        <w:t xml:space="preserve"> </w:t>
      </w:r>
      <w:r w:rsidRPr="002711D6">
        <w:rPr>
          <w:rFonts w:ascii="GHEA Grapalat" w:hAnsi="GHEA Grapalat" w:cs="Sylfaen"/>
          <w:lang w:val="hy-AM"/>
        </w:rPr>
        <w:t>հնգապատիկն է, վերին շեմը` վարձու աշխատողի համար` նվազագույն</w:t>
      </w:r>
      <w:r w:rsidRPr="002711D6">
        <w:rPr>
          <w:rFonts w:ascii="GHEA Grapalat" w:hAnsi="GHEA Grapalat"/>
          <w:lang w:val="hy-AM"/>
        </w:rPr>
        <w:t xml:space="preserve"> </w:t>
      </w:r>
      <w:r w:rsidRPr="002711D6">
        <w:rPr>
          <w:rFonts w:ascii="GHEA Grapalat" w:hAnsi="GHEA Grapalat" w:cs="Sylfaen"/>
          <w:lang w:val="hy-AM"/>
        </w:rPr>
        <w:t>ամսական</w:t>
      </w:r>
      <w:r w:rsidRPr="002711D6">
        <w:rPr>
          <w:rFonts w:ascii="GHEA Grapalat" w:hAnsi="GHEA Grapalat"/>
          <w:lang w:val="hy-AM"/>
        </w:rPr>
        <w:t xml:space="preserve"> </w:t>
      </w:r>
      <w:r w:rsidRPr="002711D6">
        <w:rPr>
          <w:rFonts w:ascii="GHEA Grapalat" w:hAnsi="GHEA Grapalat" w:cs="Sylfaen"/>
          <w:lang w:val="hy-AM"/>
        </w:rPr>
        <w:t>աշխատավարձի</w:t>
      </w:r>
      <w:r w:rsidRPr="002711D6">
        <w:rPr>
          <w:rFonts w:ascii="GHEA Grapalat" w:hAnsi="GHEA Grapalat"/>
          <w:lang w:val="hy-AM"/>
        </w:rPr>
        <w:t xml:space="preserve"> </w:t>
      </w:r>
      <w:r w:rsidRPr="002711D6">
        <w:rPr>
          <w:rFonts w:ascii="GHEA Grapalat" w:hAnsi="GHEA Grapalat" w:cs="Sylfaen"/>
          <w:lang w:val="hy-AM"/>
        </w:rPr>
        <w:t xml:space="preserve">տասնհինգապատիկը, իսկ </w:t>
      </w:r>
      <w:r w:rsidRPr="002711D6">
        <w:rPr>
          <w:rFonts w:ascii="GHEA Grapalat" w:hAnsi="GHEA Grapalat"/>
          <w:color w:val="000000"/>
          <w:lang w:val="hy-AM"/>
        </w:rPr>
        <w:t xml:space="preserve">ինքնուրույնաբար իրեն աշխատանքով ապահոված անձի համար` </w:t>
      </w:r>
      <w:r w:rsidRPr="002711D6">
        <w:rPr>
          <w:rFonts w:ascii="GHEA Grapalat" w:hAnsi="GHEA Grapalat" w:cs="Sylfaen"/>
          <w:lang w:val="hy-AM"/>
        </w:rPr>
        <w:t>նվազագույն</w:t>
      </w:r>
      <w:r w:rsidRPr="002711D6">
        <w:rPr>
          <w:rFonts w:ascii="GHEA Grapalat" w:hAnsi="GHEA Grapalat"/>
          <w:lang w:val="hy-AM"/>
        </w:rPr>
        <w:t xml:space="preserve"> </w:t>
      </w:r>
      <w:r w:rsidRPr="002711D6">
        <w:rPr>
          <w:rFonts w:ascii="GHEA Grapalat" w:hAnsi="GHEA Grapalat" w:cs="Sylfaen"/>
          <w:lang w:val="hy-AM"/>
        </w:rPr>
        <w:t>ամսական</w:t>
      </w:r>
      <w:r w:rsidRPr="002711D6">
        <w:rPr>
          <w:rFonts w:ascii="GHEA Grapalat" w:hAnsi="GHEA Grapalat"/>
          <w:lang w:val="hy-AM"/>
        </w:rPr>
        <w:t xml:space="preserve"> </w:t>
      </w:r>
      <w:r w:rsidRPr="002711D6">
        <w:rPr>
          <w:rFonts w:ascii="GHEA Grapalat" w:hAnsi="GHEA Grapalat" w:cs="Sylfaen"/>
          <w:lang w:val="hy-AM"/>
        </w:rPr>
        <w:t>աշխատավարձի</w:t>
      </w:r>
      <w:r w:rsidRPr="002711D6">
        <w:rPr>
          <w:rFonts w:ascii="GHEA Grapalat" w:hAnsi="GHEA Grapalat"/>
          <w:lang w:val="hy-AM"/>
        </w:rPr>
        <w:t xml:space="preserve"> </w:t>
      </w:r>
      <w:r w:rsidRPr="002711D6">
        <w:rPr>
          <w:rFonts w:ascii="GHEA Grapalat" w:hAnsi="GHEA Grapalat" w:cs="Sylfaen"/>
          <w:lang w:val="hy-AM"/>
        </w:rPr>
        <w:t>հնգապատիկը,</w:t>
      </w:r>
    </w:p>
    <w:p w:rsidR="00C7396C" w:rsidRPr="00354CA3" w:rsidRDefault="00C7396C" w:rsidP="006E1109">
      <w:pPr>
        <w:pStyle w:val="ListParagraph"/>
        <w:numPr>
          <w:ilvl w:val="0"/>
          <w:numId w:val="6"/>
        </w:numPr>
        <w:tabs>
          <w:tab w:val="left" w:pos="1080"/>
        </w:tabs>
        <w:spacing w:after="0" w:line="240" w:lineRule="auto"/>
        <w:ind w:left="0" w:firstLine="630"/>
        <w:jc w:val="both"/>
        <w:rPr>
          <w:rFonts w:ascii="GHEA Grapalat" w:hAnsi="GHEA Grapalat"/>
          <w:sz w:val="24"/>
          <w:szCs w:val="24"/>
          <w:lang w:val="hy-AM"/>
        </w:rPr>
      </w:pPr>
      <w:r w:rsidRPr="00D15CF8">
        <w:rPr>
          <w:rFonts w:ascii="GHEA Grapalat" w:hAnsi="GHEA Grapalat" w:cs="Sylfaen"/>
          <w:color w:val="000000"/>
          <w:sz w:val="24"/>
          <w:szCs w:val="24"/>
          <w:lang w:val="hy-AM"/>
        </w:rPr>
        <w:t>ժամանակավոր</w:t>
      </w:r>
      <w:r w:rsidRPr="00D15CF8">
        <w:rPr>
          <w:rFonts w:ascii="GHEA Grapalat" w:hAnsi="GHEA Grapalat"/>
          <w:color w:val="000000"/>
          <w:sz w:val="24"/>
          <w:szCs w:val="24"/>
          <w:lang w:val="hy-AM"/>
        </w:rPr>
        <w:t xml:space="preserve"> </w:t>
      </w:r>
      <w:r w:rsidRPr="00D15CF8">
        <w:rPr>
          <w:rFonts w:ascii="GHEA Grapalat" w:hAnsi="GHEA Grapalat" w:cs="Sylfaen"/>
          <w:color w:val="000000"/>
          <w:sz w:val="24"/>
          <w:szCs w:val="24"/>
          <w:lang w:val="hy-AM"/>
        </w:rPr>
        <w:t>անաշխատունակության</w:t>
      </w:r>
      <w:r w:rsidRPr="00D15CF8">
        <w:rPr>
          <w:rFonts w:ascii="GHEA Grapalat" w:hAnsi="GHEA Grapalat"/>
          <w:color w:val="000000"/>
          <w:sz w:val="24"/>
          <w:szCs w:val="24"/>
          <w:lang w:val="hy-AM"/>
        </w:rPr>
        <w:t xml:space="preserve"> </w:t>
      </w:r>
      <w:r w:rsidRPr="00D15CF8">
        <w:rPr>
          <w:rFonts w:ascii="GHEA Grapalat" w:hAnsi="GHEA Grapalat" w:cs="Sylfaen"/>
          <w:color w:val="000000"/>
          <w:sz w:val="24"/>
          <w:szCs w:val="24"/>
          <w:lang w:val="hy-AM"/>
        </w:rPr>
        <w:t>նպաստը</w:t>
      </w:r>
      <w:r w:rsidRPr="002711D6">
        <w:rPr>
          <w:rFonts w:ascii="GHEA Grapalat" w:hAnsi="GHEA Grapalat"/>
          <w:color w:val="000000"/>
          <w:sz w:val="24"/>
          <w:szCs w:val="24"/>
          <w:lang w:val="hy-AM"/>
        </w:rPr>
        <w:t xml:space="preserve"> հաշվարկվում է միջին ամսական աշխատավարձի (եկամտի) ութսուն տոկոսից</w:t>
      </w:r>
      <w:r>
        <w:rPr>
          <w:rFonts w:ascii="GHEA Grapalat" w:hAnsi="GHEA Grapalat"/>
          <w:color w:val="000000"/>
          <w:sz w:val="24"/>
          <w:szCs w:val="24"/>
          <w:lang w:val="hy-AM"/>
        </w:rPr>
        <w:t xml:space="preserve">: Հաշվարկված </w:t>
      </w:r>
      <w:r w:rsidRPr="002711D6">
        <w:rPr>
          <w:rFonts w:ascii="GHEA Grapalat" w:hAnsi="GHEA Grapalat"/>
          <w:color w:val="000000"/>
          <w:sz w:val="24"/>
          <w:szCs w:val="24"/>
          <w:lang w:val="hy-AM"/>
        </w:rPr>
        <w:t>միջին ամսական աշխատավարձի</w:t>
      </w:r>
      <w:r>
        <w:rPr>
          <w:rFonts w:ascii="GHEA Grapalat" w:hAnsi="GHEA Grapalat"/>
          <w:color w:val="000000"/>
          <w:sz w:val="24"/>
          <w:szCs w:val="24"/>
          <w:lang w:val="hy-AM"/>
        </w:rPr>
        <w:t xml:space="preserve"> </w:t>
      </w:r>
      <w:r w:rsidRPr="002711D6">
        <w:rPr>
          <w:rFonts w:ascii="GHEA Grapalat" w:hAnsi="GHEA Grapalat"/>
          <w:color w:val="000000"/>
          <w:sz w:val="24"/>
          <w:szCs w:val="24"/>
          <w:lang w:val="hy-AM"/>
        </w:rPr>
        <w:t>ութսուն տոկոսի</w:t>
      </w:r>
      <w:r>
        <w:rPr>
          <w:rFonts w:ascii="GHEA Grapalat" w:hAnsi="GHEA Grapalat"/>
          <w:color w:val="000000"/>
          <w:sz w:val="24"/>
          <w:szCs w:val="24"/>
          <w:lang w:val="hy-AM"/>
        </w:rPr>
        <w:t xml:space="preserve"> </w:t>
      </w:r>
      <w:r w:rsidRPr="002711D6">
        <w:rPr>
          <w:rFonts w:ascii="GHEA Grapalat" w:hAnsi="GHEA Grapalat" w:cs="Sylfaen"/>
          <w:sz w:val="24"/>
          <w:szCs w:val="24"/>
          <w:lang w:val="hy-AM"/>
        </w:rPr>
        <w:t>վերին շեմը` վարձու աշխատողի համար` նվազագույն</w:t>
      </w:r>
      <w:r w:rsidRPr="002711D6">
        <w:rPr>
          <w:rFonts w:ascii="GHEA Grapalat" w:hAnsi="GHEA Grapalat"/>
          <w:sz w:val="24"/>
          <w:szCs w:val="24"/>
          <w:lang w:val="hy-AM"/>
        </w:rPr>
        <w:t xml:space="preserve"> </w:t>
      </w:r>
      <w:r w:rsidRPr="002711D6">
        <w:rPr>
          <w:rFonts w:ascii="GHEA Grapalat" w:hAnsi="GHEA Grapalat" w:cs="Sylfaen"/>
          <w:sz w:val="24"/>
          <w:szCs w:val="24"/>
          <w:lang w:val="hy-AM"/>
        </w:rPr>
        <w:t>ամսական</w:t>
      </w:r>
      <w:r w:rsidRPr="002711D6">
        <w:rPr>
          <w:rFonts w:ascii="GHEA Grapalat" w:hAnsi="GHEA Grapalat"/>
          <w:sz w:val="24"/>
          <w:szCs w:val="24"/>
          <w:lang w:val="hy-AM"/>
        </w:rPr>
        <w:t xml:space="preserve"> </w:t>
      </w:r>
      <w:r w:rsidRPr="002711D6">
        <w:rPr>
          <w:rFonts w:ascii="GHEA Grapalat" w:hAnsi="GHEA Grapalat" w:cs="Sylfaen"/>
          <w:sz w:val="24"/>
          <w:szCs w:val="24"/>
          <w:lang w:val="hy-AM"/>
        </w:rPr>
        <w:t>աշխատավարձի</w:t>
      </w:r>
      <w:r w:rsidRPr="002711D6">
        <w:rPr>
          <w:rFonts w:ascii="GHEA Grapalat" w:hAnsi="GHEA Grapalat"/>
          <w:sz w:val="24"/>
          <w:szCs w:val="24"/>
          <w:lang w:val="hy-AM"/>
        </w:rPr>
        <w:t xml:space="preserve"> </w:t>
      </w:r>
      <w:r w:rsidRPr="002711D6">
        <w:rPr>
          <w:rFonts w:ascii="GHEA Grapalat" w:hAnsi="GHEA Grapalat" w:cs="Sylfaen"/>
          <w:sz w:val="24"/>
          <w:szCs w:val="24"/>
          <w:lang w:val="hy-AM"/>
        </w:rPr>
        <w:t xml:space="preserve">տասնապատիկն է, իսկ </w:t>
      </w:r>
      <w:r w:rsidRPr="002711D6">
        <w:rPr>
          <w:rFonts w:ascii="GHEA Grapalat" w:hAnsi="GHEA Grapalat"/>
          <w:color w:val="000000"/>
          <w:sz w:val="24"/>
          <w:szCs w:val="24"/>
          <w:lang w:val="hy-AM"/>
        </w:rPr>
        <w:t xml:space="preserve">ինքնուրույնաբար իրեն աշխատանքով ապահոված անձի համար` </w:t>
      </w:r>
      <w:r w:rsidRPr="002711D6">
        <w:rPr>
          <w:rFonts w:ascii="GHEA Grapalat" w:hAnsi="GHEA Grapalat" w:cs="Sylfaen"/>
          <w:sz w:val="24"/>
          <w:szCs w:val="24"/>
          <w:lang w:val="hy-AM"/>
        </w:rPr>
        <w:t>նվազագույն</w:t>
      </w:r>
      <w:r w:rsidRPr="002711D6">
        <w:rPr>
          <w:rFonts w:ascii="GHEA Grapalat" w:hAnsi="GHEA Grapalat"/>
          <w:sz w:val="24"/>
          <w:szCs w:val="24"/>
          <w:lang w:val="hy-AM"/>
        </w:rPr>
        <w:t xml:space="preserve"> </w:t>
      </w:r>
      <w:r w:rsidRPr="002711D6">
        <w:rPr>
          <w:rFonts w:ascii="GHEA Grapalat" w:hAnsi="GHEA Grapalat" w:cs="Sylfaen"/>
          <w:sz w:val="24"/>
          <w:szCs w:val="24"/>
          <w:lang w:val="hy-AM"/>
        </w:rPr>
        <w:t>ամսական</w:t>
      </w:r>
      <w:r w:rsidRPr="002711D6">
        <w:rPr>
          <w:rFonts w:ascii="GHEA Grapalat" w:hAnsi="GHEA Grapalat"/>
          <w:sz w:val="24"/>
          <w:szCs w:val="24"/>
          <w:lang w:val="hy-AM"/>
        </w:rPr>
        <w:t xml:space="preserve"> </w:t>
      </w:r>
      <w:r w:rsidRPr="002711D6">
        <w:rPr>
          <w:rFonts w:ascii="GHEA Grapalat" w:hAnsi="GHEA Grapalat" w:cs="Sylfaen"/>
          <w:sz w:val="24"/>
          <w:szCs w:val="24"/>
          <w:lang w:val="hy-AM"/>
        </w:rPr>
        <w:t>աշխատավարձի</w:t>
      </w:r>
      <w:r w:rsidRPr="002711D6">
        <w:rPr>
          <w:rFonts w:ascii="GHEA Grapalat" w:hAnsi="GHEA Grapalat"/>
          <w:sz w:val="24"/>
          <w:szCs w:val="24"/>
          <w:lang w:val="hy-AM"/>
        </w:rPr>
        <w:t xml:space="preserve"> </w:t>
      </w:r>
      <w:r w:rsidRPr="002711D6">
        <w:rPr>
          <w:rFonts w:ascii="GHEA Grapalat" w:hAnsi="GHEA Grapalat" w:cs="Sylfaen"/>
          <w:sz w:val="24"/>
          <w:szCs w:val="24"/>
          <w:lang w:val="hy-AM"/>
        </w:rPr>
        <w:t>հնգապատիկը</w:t>
      </w:r>
      <w:r w:rsidRPr="002711D6">
        <w:rPr>
          <w:rFonts w:ascii="GHEA Grapalat" w:hAnsi="GHEA Grapalat"/>
          <w:color w:val="000000"/>
          <w:sz w:val="24"/>
          <w:szCs w:val="24"/>
          <w:lang w:val="hy-AM"/>
        </w:rPr>
        <w:t>:</w:t>
      </w:r>
      <w:r w:rsidRPr="00354CA3">
        <w:rPr>
          <w:rFonts w:ascii="GHEA Grapalat" w:hAnsi="GHEA Grapalat"/>
          <w:color w:val="000000"/>
          <w:sz w:val="24"/>
          <w:szCs w:val="24"/>
          <w:lang w:val="hy-AM"/>
        </w:rPr>
        <w:t xml:space="preserve"> </w:t>
      </w:r>
    </w:p>
    <w:p w:rsidR="00C7396C" w:rsidRPr="00354CA3" w:rsidRDefault="00A34AC1" w:rsidP="00A34AC1">
      <w:pPr>
        <w:jc w:val="both"/>
        <w:rPr>
          <w:rFonts w:ascii="GHEA Grapalat" w:hAnsi="GHEA Grapalat" w:cs="Sylfaen"/>
          <w:lang w:val="af-ZA"/>
        </w:rPr>
      </w:pPr>
      <w:r w:rsidRPr="00A34AC1">
        <w:rPr>
          <w:rFonts w:ascii="GHEA Grapalat" w:hAnsi="GHEA Grapalat" w:cs="Sylfaen"/>
          <w:lang w:val="hy-AM"/>
        </w:rPr>
        <w:t xml:space="preserve">        </w:t>
      </w:r>
      <w:r w:rsidR="00C7396C">
        <w:rPr>
          <w:rFonts w:ascii="GHEA Grapalat" w:hAnsi="GHEA Grapalat" w:cs="Sylfaen"/>
          <w:lang w:val="hy-AM"/>
        </w:rPr>
        <w:t>Ն</w:t>
      </w:r>
      <w:r w:rsidR="00C7396C" w:rsidRPr="002711D6">
        <w:rPr>
          <w:rFonts w:ascii="GHEA Grapalat" w:hAnsi="GHEA Grapalat" w:cs="Sylfaen"/>
          <w:lang w:val="hy-AM"/>
        </w:rPr>
        <w:t xml:space="preserve">պաստների չափերը փոխկապակցելով </w:t>
      </w:r>
      <w:r w:rsidR="00C7396C" w:rsidRPr="002711D6">
        <w:rPr>
          <w:rFonts w:ascii="GHEA Grapalat" w:hAnsi="GHEA Grapalat"/>
          <w:color w:val="000000"/>
          <w:lang w:val="hy-AM"/>
        </w:rPr>
        <w:t>միջին ամսական աշխատավարձին</w:t>
      </w:r>
      <w:r w:rsidR="00C7396C" w:rsidRPr="00C7396C">
        <w:rPr>
          <w:rFonts w:ascii="GHEA Grapalat" w:hAnsi="GHEA Grapalat"/>
          <w:color w:val="000000"/>
          <w:lang w:val="hy-AM"/>
        </w:rPr>
        <w:t>՝</w:t>
      </w:r>
      <w:r w:rsidR="00C7396C" w:rsidRPr="002711D6">
        <w:rPr>
          <w:rFonts w:ascii="GHEA Grapalat" w:hAnsi="GHEA Grapalat"/>
          <w:color w:val="000000"/>
          <w:lang w:val="hy-AM"/>
        </w:rPr>
        <w:t xml:space="preserve"> (եկամտին) հնարավորություն </w:t>
      </w:r>
      <w:r w:rsidR="00C7396C">
        <w:rPr>
          <w:rFonts w:ascii="GHEA Grapalat" w:hAnsi="GHEA Grapalat"/>
          <w:color w:val="000000"/>
          <w:lang w:val="hy-AM"/>
        </w:rPr>
        <w:t xml:space="preserve">է </w:t>
      </w:r>
      <w:r w:rsidR="00C7396C" w:rsidRPr="002711D6">
        <w:rPr>
          <w:rFonts w:ascii="GHEA Grapalat" w:hAnsi="GHEA Grapalat"/>
          <w:color w:val="000000"/>
          <w:lang w:val="hy-AM"/>
        </w:rPr>
        <w:t>տ</w:t>
      </w:r>
      <w:r w:rsidR="00C7396C">
        <w:rPr>
          <w:rFonts w:ascii="GHEA Grapalat" w:hAnsi="GHEA Grapalat"/>
          <w:color w:val="000000"/>
          <w:lang w:val="hy-AM"/>
        </w:rPr>
        <w:t>րվում</w:t>
      </w:r>
      <w:r w:rsidR="00C7396C" w:rsidRPr="002711D6">
        <w:rPr>
          <w:rFonts w:ascii="GHEA Grapalat" w:hAnsi="GHEA Grapalat"/>
          <w:color w:val="000000"/>
          <w:lang w:val="hy-AM"/>
        </w:rPr>
        <w:t xml:space="preserve"> մասնակի կամ ամբողջական փոխհատուցել այն եկամուտը, որն անձը ստանում էր կամ կարող էր ստանալ:</w:t>
      </w:r>
      <w:r w:rsidR="00C7396C" w:rsidRPr="00354CA3">
        <w:rPr>
          <w:rFonts w:ascii="GHEA Grapalat" w:hAnsi="GHEA Grapalat"/>
          <w:color w:val="000000"/>
          <w:lang w:val="af-ZA"/>
        </w:rPr>
        <w:t xml:space="preserve"> </w:t>
      </w:r>
    </w:p>
    <w:p w:rsidR="00C7396C" w:rsidRPr="008F5266" w:rsidRDefault="00C7396C" w:rsidP="00C7396C">
      <w:pPr>
        <w:ind w:firstLine="720"/>
        <w:jc w:val="both"/>
        <w:rPr>
          <w:rFonts w:ascii="GHEA Grapalat" w:hAnsi="GHEA Grapalat"/>
          <w:color w:val="000000"/>
          <w:lang w:val="hy-AM"/>
        </w:rPr>
      </w:pPr>
      <w:r w:rsidRPr="00354CA3">
        <w:rPr>
          <w:rFonts w:ascii="GHEA Grapalat" w:hAnsi="GHEA Grapalat"/>
          <w:color w:val="000000"/>
          <w:lang w:val="hy-AM"/>
        </w:rPr>
        <w:t xml:space="preserve">«Նվազագույն ամսական աշխատավարձի մասին» Հայաստանի Հանրապետության օրենքի 1-ին հոդվածի համաձայն՝ Հայաստանի Հանրապետությունում նվազագույն ամսական աշխատավարձը </w:t>
      </w:r>
      <w:r w:rsidRPr="008F5266">
        <w:rPr>
          <w:rFonts w:ascii="GHEA Grapalat" w:hAnsi="GHEA Grapalat"/>
          <w:color w:val="000000"/>
          <w:lang w:val="hy-AM"/>
        </w:rPr>
        <w:t>2015</w:t>
      </w:r>
      <w:r w:rsidRPr="00C7396C">
        <w:rPr>
          <w:rFonts w:ascii="GHEA Grapalat" w:hAnsi="GHEA Grapalat"/>
          <w:color w:val="000000"/>
          <w:lang w:val="af-ZA"/>
        </w:rPr>
        <w:t xml:space="preserve"> </w:t>
      </w:r>
      <w:r w:rsidRPr="008F5266">
        <w:rPr>
          <w:rFonts w:ascii="GHEA Grapalat" w:hAnsi="GHEA Grapalat"/>
          <w:color w:val="000000"/>
          <w:lang w:val="hy-AM"/>
        </w:rPr>
        <w:t>թ</w:t>
      </w:r>
      <w:r>
        <w:rPr>
          <w:rFonts w:ascii="GHEA Grapalat" w:hAnsi="GHEA Grapalat"/>
          <w:color w:val="000000"/>
        </w:rPr>
        <w:t>վականի</w:t>
      </w:r>
      <w:r w:rsidRPr="00C7396C">
        <w:rPr>
          <w:rFonts w:ascii="GHEA Grapalat" w:hAnsi="GHEA Grapalat"/>
          <w:color w:val="000000"/>
          <w:lang w:val="af-ZA"/>
        </w:rPr>
        <w:t xml:space="preserve"> </w:t>
      </w:r>
      <w:r>
        <w:rPr>
          <w:rFonts w:ascii="GHEA Grapalat" w:hAnsi="GHEA Grapalat"/>
          <w:color w:val="000000"/>
        </w:rPr>
        <w:t>հուլիսի</w:t>
      </w:r>
      <w:r w:rsidRPr="00C7396C">
        <w:rPr>
          <w:rFonts w:ascii="GHEA Grapalat" w:hAnsi="GHEA Grapalat"/>
          <w:color w:val="000000"/>
          <w:lang w:val="af-ZA"/>
        </w:rPr>
        <w:t xml:space="preserve"> 1-</w:t>
      </w:r>
      <w:r>
        <w:rPr>
          <w:rFonts w:ascii="GHEA Grapalat" w:hAnsi="GHEA Grapalat"/>
          <w:color w:val="000000"/>
        </w:rPr>
        <w:t>ին</w:t>
      </w:r>
      <w:r w:rsidRPr="00C7396C">
        <w:rPr>
          <w:rFonts w:ascii="GHEA Grapalat" w:hAnsi="GHEA Grapalat"/>
          <w:color w:val="000000"/>
          <w:lang w:val="af-ZA"/>
        </w:rPr>
        <w:t xml:space="preserve"> </w:t>
      </w:r>
      <w:r w:rsidRPr="00354CA3">
        <w:rPr>
          <w:rFonts w:ascii="GHEA Grapalat" w:hAnsi="GHEA Grapalat"/>
          <w:color w:val="000000"/>
          <w:lang w:val="hy-AM"/>
        </w:rPr>
        <w:t xml:space="preserve">սահմանվել է 55000 </w:t>
      </w:r>
      <w:r w:rsidR="00B76D61">
        <w:rPr>
          <w:rFonts w:ascii="GHEA Grapalat" w:hAnsi="GHEA Grapalat"/>
          <w:color w:val="000000"/>
          <w:lang w:val="hy-AM"/>
        </w:rPr>
        <w:t xml:space="preserve">ՀՀ </w:t>
      </w:r>
      <w:r w:rsidRPr="00354CA3">
        <w:rPr>
          <w:rFonts w:ascii="GHEA Grapalat" w:hAnsi="GHEA Grapalat"/>
          <w:color w:val="000000"/>
          <w:lang w:val="hy-AM"/>
        </w:rPr>
        <w:t>դրամ</w:t>
      </w:r>
      <w:r w:rsidRPr="008F5266">
        <w:rPr>
          <w:rFonts w:ascii="GHEA Grapalat" w:hAnsi="GHEA Grapalat"/>
          <w:color w:val="000000"/>
          <w:lang w:val="hy-AM"/>
        </w:rPr>
        <w:t xml:space="preserve">:  </w:t>
      </w:r>
    </w:p>
    <w:p w:rsidR="009F2A2D" w:rsidRDefault="009F2A2D" w:rsidP="00C7396C">
      <w:pPr>
        <w:rPr>
          <w:rFonts w:ascii="GHEA Grapalat" w:eastAsiaTheme="minorHAnsi" w:hAnsi="GHEA Grapalat" w:cstheme="minorBidi"/>
          <w:i/>
          <w:u w:val="single"/>
          <w:lang w:val="hy-AM"/>
        </w:rPr>
      </w:pPr>
    </w:p>
    <w:p w:rsidR="009F2A2D" w:rsidRDefault="009F2A2D" w:rsidP="00C7396C">
      <w:pPr>
        <w:rPr>
          <w:rFonts w:ascii="GHEA Grapalat" w:eastAsiaTheme="minorHAnsi" w:hAnsi="GHEA Grapalat" w:cstheme="minorBidi"/>
          <w:u w:val="single"/>
          <w:lang w:val="hy-AM"/>
        </w:rPr>
      </w:pPr>
    </w:p>
    <w:p w:rsidR="0061340C" w:rsidRPr="0061340C" w:rsidRDefault="0061340C" w:rsidP="00C7396C">
      <w:pPr>
        <w:rPr>
          <w:rFonts w:ascii="GHEA Grapalat" w:eastAsiaTheme="minorHAnsi" w:hAnsi="GHEA Grapalat" w:cstheme="minorBidi"/>
          <w:u w:val="single"/>
          <w:lang w:val="hy-AM"/>
        </w:rPr>
      </w:pPr>
    </w:p>
    <w:p w:rsidR="00C7396C" w:rsidRDefault="00C7396C" w:rsidP="00C7396C">
      <w:pPr>
        <w:rPr>
          <w:rFonts w:ascii="GHEA Grapalat" w:eastAsiaTheme="minorHAnsi" w:hAnsi="GHEA Grapalat" w:cstheme="minorBidi"/>
          <w:i/>
          <w:u w:val="single"/>
          <w:lang w:val="hy-AM"/>
        </w:rPr>
      </w:pPr>
      <w:r w:rsidRPr="00D15CF8">
        <w:rPr>
          <w:rFonts w:ascii="GHEA Grapalat" w:eastAsiaTheme="minorHAnsi" w:hAnsi="GHEA Grapalat" w:cstheme="minorBidi"/>
          <w:i/>
          <w:u w:val="single"/>
          <w:lang w:val="hy-AM"/>
        </w:rPr>
        <w:t xml:space="preserve">Գործազրկության </w:t>
      </w:r>
      <w:r w:rsidRPr="002244DD">
        <w:rPr>
          <w:rFonts w:ascii="GHEA Grapalat" w:eastAsiaTheme="minorHAnsi" w:hAnsi="GHEA Grapalat" w:cstheme="minorBidi"/>
          <w:i/>
          <w:u w:val="single"/>
          <w:lang w:val="hy-AM"/>
        </w:rPr>
        <w:t>ն</w:t>
      </w:r>
      <w:r w:rsidRPr="00D15CF8">
        <w:rPr>
          <w:rFonts w:ascii="GHEA Grapalat" w:eastAsiaTheme="minorHAnsi" w:hAnsi="GHEA Grapalat" w:cstheme="minorBidi"/>
          <w:i/>
          <w:u w:val="single"/>
          <w:lang w:val="hy-AM"/>
        </w:rPr>
        <w:t>պաստ</w:t>
      </w:r>
    </w:p>
    <w:p w:rsidR="0061340C" w:rsidRDefault="0061340C" w:rsidP="00AA678D">
      <w:pPr>
        <w:tabs>
          <w:tab w:val="left" w:pos="360"/>
          <w:tab w:val="left" w:pos="1080"/>
        </w:tabs>
        <w:jc w:val="both"/>
        <w:rPr>
          <w:rFonts w:ascii="GHEA Grapalat" w:hAnsi="GHEA Grapalat" w:cs="Sylfaen"/>
          <w:lang w:val="hy-AM"/>
        </w:rPr>
      </w:pPr>
    </w:p>
    <w:p w:rsidR="00C7396C" w:rsidRPr="006C706E" w:rsidRDefault="00AA678D" w:rsidP="00AA678D">
      <w:pPr>
        <w:tabs>
          <w:tab w:val="left" w:pos="360"/>
          <w:tab w:val="left" w:pos="1080"/>
        </w:tabs>
        <w:jc w:val="both"/>
        <w:rPr>
          <w:rFonts w:ascii="GHEA Grapalat" w:hAnsi="GHEA Grapalat" w:cs="Sylfaen"/>
          <w:lang w:val="hy-AM"/>
        </w:rPr>
      </w:pPr>
      <w:r>
        <w:rPr>
          <w:rFonts w:ascii="GHEA Grapalat" w:hAnsi="GHEA Grapalat" w:cs="Sylfaen"/>
          <w:lang w:val="hy-AM"/>
        </w:rPr>
        <w:tab/>
      </w:r>
      <w:r w:rsidR="00C7396C" w:rsidRPr="006C706E">
        <w:rPr>
          <w:rFonts w:ascii="GHEA Grapalat" w:hAnsi="GHEA Grapalat" w:cs="Sylfaen"/>
          <w:lang w:val="hy-AM"/>
        </w:rPr>
        <w:t>2012 թվականից զբաղվածության ոլորտում իրականացված բարեփոխումների արդյունքում</w:t>
      </w:r>
      <w:r w:rsidR="00B76D61">
        <w:rPr>
          <w:rFonts w:ascii="GHEA Grapalat" w:hAnsi="GHEA Grapalat" w:cs="Sylfaen"/>
          <w:lang w:val="hy-AM"/>
        </w:rPr>
        <w:t xml:space="preserve"> 2013</w:t>
      </w:r>
      <w:r w:rsidR="00B76D61" w:rsidRPr="006C706E">
        <w:rPr>
          <w:rFonts w:ascii="GHEA Grapalat" w:hAnsi="GHEA Grapalat" w:cs="Sylfaen"/>
          <w:lang w:val="hy-AM"/>
        </w:rPr>
        <w:t xml:space="preserve"> թվականի</w:t>
      </w:r>
      <w:r w:rsidR="00B76D61" w:rsidRPr="00B76D61">
        <w:rPr>
          <w:rFonts w:ascii="GHEA Grapalat" w:hAnsi="GHEA Grapalat" w:cs="Sylfaen"/>
          <w:lang w:val="hy-AM"/>
        </w:rPr>
        <w:t xml:space="preserve"> </w:t>
      </w:r>
      <w:r w:rsidR="00B76D61" w:rsidRPr="00366C70">
        <w:rPr>
          <w:rFonts w:ascii="GHEA Grapalat" w:hAnsi="GHEA Grapalat" w:cs="Sylfaen"/>
          <w:lang w:val="af-ZA"/>
        </w:rPr>
        <w:t>դեկտեմբերի 11-ին</w:t>
      </w:r>
      <w:r w:rsidR="00B76D61">
        <w:rPr>
          <w:rFonts w:ascii="GHEA Grapalat" w:hAnsi="GHEA Grapalat"/>
          <w:color w:val="000000"/>
          <w:lang w:val="af-ZA"/>
        </w:rPr>
        <w:t xml:space="preserve"> </w:t>
      </w:r>
      <w:r w:rsidR="00366C70">
        <w:rPr>
          <w:rFonts w:ascii="GHEA Grapalat" w:hAnsi="GHEA Grapalat"/>
          <w:color w:val="000000"/>
          <w:lang w:val="af-ZA"/>
        </w:rPr>
        <w:t>(ուժի մեջ է մտել 201</w:t>
      </w:r>
      <w:r w:rsidR="00366C70">
        <w:rPr>
          <w:rFonts w:ascii="GHEA Grapalat" w:hAnsi="GHEA Grapalat"/>
          <w:color w:val="000000"/>
          <w:lang w:val="hy-AM"/>
        </w:rPr>
        <w:t>4</w:t>
      </w:r>
      <w:r w:rsidR="00B76D61">
        <w:rPr>
          <w:rFonts w:ascii="GHEA Grapalat" w:hAnsi="GHEA Grapalat"/>
          <w:color w:val="000000"/>
          <w:lang w:val="af-ZA"/>
        </w:rPr>
        <w:t xml:space="preserve"> թվականի հունվարի 1-ին)</w:t>
      </w:r>
      <w:r w:rsidR="00C7396C" w:rsidRPr="006C706E">
        <w:rPr>
          <w:rFonts w:ascii="GHEA Grapalat" w:hAnsi="GHEA Grapalat" w:cs="Sylfaen"/>
          <w:lang w:val="hy-AM"/>
        </w:rPr>
        <w:t xml:space="preserve"> </w:t>
      </w:r>
      <w:r w:rsidR="00C7396C" w:rsidRPr="006C706E">
        <w:rPr>
          <w:rFonts w:ascii="GHEA Grapalat" w:hAnsi="GHEA Grapalat" w:cs="Sylfaen"/>
          <w:lang w:val="af-ZA"/>
        </w:rPr>
        <w:t xml:space="preserve">ընդունվել է </w:t>
      </w:r>
      <w:r w:rsidR="00C7396C" w:rsidRPr="006C706E">
        <w:rPr>
          <w:rFonts w:ascii="GHEA Grapalat" w:hAnsi="GHEA Grapalat"/>
          <w:lang w:val="af-ZA"/>
        </w:rPr>
        <w:t>«</w:t>
      </w:r>
      <w:r w:rsidR="00C7396C">
        <w:rPr>
          <w:rFonts w:ascii="GHEA Grapalat" w:hAnsi="GHEA Grapalat" w:cs="Sylfaen"/>
          <w:lang w:val="af-ZA"/>
        </w:rPr>
        <w:t>Զբաղվածության մասին» ՀՀ</w:t>
      </w:r>
      <w:r w:rsidR="00C7396C" w:rsidRPr="006C706E">
        <w:rPr>
          <w:rFonts w:ascii="GHEA Grapalat" w:hAnsi="GHEA Grapalat" w:cs="Sylfaen"/>
          <w:lang w:val="af-ZA"/>
        </w:rPr>
        <w:t xml:space="preserve"> նոր օրենքը, </w:t>
      </w:r>
      <w:r w:rsidR="00C7396C" w:rsidRPr="006C706E">
        <w:rPr>
          <w:rFonts w:ascii="GHEA Grapalat" w:hAnsi="GHEA Grapalat" w:cs="Sylfaen"/>
          <w:lang w:val="hy-AM"/>
        </w:rPr>
        <w:t>որով</w:t>
      </w:r>
      <w:r w:rsidR="00C7396C" w:rsidRPr="006C706E">
        <w:rPr>
          <w:rFonts w:ascii="GHEA Grapalat" w:hAnsi="GHEA Grapalat" w:cs="Sylfaen"/>
          <w:lang w:val="af-ZA"/>
        </w:rPr>
        <w:t xml:space="preserve"> </w:t>
      </w:r>
      <w:r w:rsidR="00C7396C" w:rsidRPr="006C706E">
        <w:rPr>
          <w:rFonts w:ascii="GHEA Grapalat" w:hAnsi="GHEA Grapalat" w:cs="Sylfaen"/>
          <w:lang w:val="hy-AM"/>
        </w:rPr>
        <w:t xml:space="preserve">ներդրվել է </w:t>
      </w:r>
      <w:r w:rsidR="00C7396C" w:rsidRPr="006C706E">
        <w:rPr>
          <w:rFonts w:ascii="GHEA Grapalat" w:hAnsi="GHEA Grapalat" w:cs="Sylfaen"/>
          <w:lang w:val="af-ZA"/>
        </w:rPr>
        <w:t>զբաղվածության քաղաքականության նոր մոդելը</w:t>
      </w:r>
      <w:r w:rsidR="00C7396C" w:rsidRPr="006C706E">
        <w:rPr>
          <w:rFonts w:ascii="GHEA Grapalat" w:hAnsi="GHEA Grapalat" w:cs="Sylfaen"/>
          <w:lang w:val="hy-AM"/>
        </w:rPr>
        <w:t>:</w:t>
      </w:r>
    </w:p>
    <w:p w:rsidR="00C7396C" w:rsidRPr="006C706E" w:rsidRDefault="00AA678D" w:rsidP="00AA678D">
      <w:pPr>
        <w:jc w:val="both"/>
        <w:rPr>
          <w:rFonts w:ascii="GHEA Grapalat" w:eastAsiaTheme="minorHAnsi" w:hAnsi="GHEA Grapalat" w:cs="Sylfaen"/>
          <w:lang w:val="hy-AM"/>
        </w:rPr>
      </w:pPr>
      <w:r>
        <w:rPr>
          <w:rFonts w:ascii="GHEA Grapalat" w:eastAsiaTheme="minorHAnsi" w:hAnsi="GHEA Grapalat" w:cs="Sylfaen"/>
          <w:lang w:val="hy-AM"/>
        </w:rPr>
        <w:t xml:space="preserve">      </w:t>
      </w:r>
      <w:r w:rsidR="00C7396C" w:rsidRPr="006C706E">
        <w:rPr>
          <w:rFonts w:ascii="GHEA Grapalat" w:eastAsiaTheme="minorHAnsi" w:hAnsi="GHEA Grapalat" w:cs="Sylfaen"/>
          <w:lang w:val="hy-AM"/>
        </w:rPr>
        <w:t>Ն</w:t>
      </w:r>
      <w:r w:rsidR="00C7396C" w:rsidRPr="006C706E">
        <w:rPr>
          <w:rFonts w:ascii="GHEA Grapalat" w:eastAsiaTheme="minorHAnsi" w:hAnsi="GHEA Grapalat" w:cs="Sylfaen"/>
          <w:lang w:val="af-ZA"/>
        </w:rPr>
        <w:t xml:space="preserve">որ մոդելի շրջանակներում </w:t>
      </w:r>
      <w:r w:rsidR="00C7396C" w:rsidRPr="006C706E">
        <w:rPr>
          <w:rFonts w:ascii="GHEA Grapalat" w:eastAsiaTheme="minorHAnsi" w:hAnsi="GHEA Grapalat" w:cs="Sylfaen"/>
          <w:lang w:val="hy-AM"/>
        </w:rPr>
        <w:t>գործազրկության</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նպաստի</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վճարման</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ծրագիրը վերափոխվել է կարգավորման այնպիսի նոր գործիքներով, որոնք</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առավելապես</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պետք է ծառայեն</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աշխատաշուկայում</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գործազուրկների</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ակտիվացմանը</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աշխատանք</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փնտրելու</w:t>
      </w:r>
      <w:r w:rsidR="00C7396C" w:rsidRPr="006C706E">
        <w:rPr>
          <w:rFonts w:ascii="GHEA Grapalat" w:eastAsiaTheme="minorHAnsi" w:hAnsi="GHEA Grapalat" w:cs="Sylfaen"/>
          <w:lang w:val="af-ZA"/>
        </w:rPr>
        <w:t xml:space="preserve"> և հարմար աշխատանք գտնելու, </w:t>
      </w:r>
      <w:r w:rsidR="00C7396C" w:rsidRPr="006C706E">
        <w:rPr>
          <w:rFonts w:ascii="GHEA Grapalat" w:eastAsiaTheme="minorHAnsi" w:hAnsi="GHEA Grapalat" w:cs="Sylfaen"/>
          <w:lang w:val="hy-AM"/>
        </w:rPr>
        <w:t>առկա</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թափուր</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աշխատատեղերն արդյունավետ</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համալրելու</w:t>
      </w:r>
      <w:r w:rsidR="00C7396C" w:rsidRPr="006C706E">
        <w:rPr>
          <w:rFonts w:ascii="GHEA Grapalat" w:eastAsiaTheme="minorHAnsi" w:hAnsi="GHEA Grapalat" w:cs="Sylfaen"/>
          <w:lang w:val="af-ZA"/>
        </w:rPr>
        <w:t xml:space="preserve"> </w:t>
      </w:r>
      <w:r w:rsidR="00C7396C" w:rsidRPr="006C706E">
        <w:rPr>
          <w:rFonts w:ascii="GHEA Grapalat" w:eastAsiaTheme="minorHAnsi" w:hAnsi="GHEA Grapalat" w:cs="Sylfaen"/>
          <w:lang w:val="hy-AM"/>
        </w:rPr>
        <w:t>գործընթացներում</w:t>
      </w:r>
      <w:r w:rsidR="00C7396C" w:rsidRPr="006C706E">
        <w:rPr>
          <w:rFonts w:ascii="GHEA Grapalat" w:eastAsiaTheme="minorHAnsi" w:hAnsi="GHEA Grapalat" w:cs="Sylfaen"/>
          <w:lang w:val="af-ZA"/>
        </w:rPr>
        <w:t>:</w:t>
      </w:r>
      <w:r w:rsidR="00C7396C" w:rsidRPr="006C706E">
        <w:rPr>
          <w:rFonts w:ascii="GHEA Grapalat" w:eastAsiaTheme="minorHAnsi" w:hAnsi="GHEA Grapalat" w:cs="Sylfaen"/>
          <w:lang w:val="hy-AM"/>
        </w:rPr>
        <w:t xml:space="preserve"> Օրենքով աշխատաշուկայում անմրցունակ անձանց վերապահվել է աշխատանքի տեղավորման նպատակով գործատուներին այցելության համար դրամական օգնության իրավունք: </w:t>
      </w:r>
    </w:p>
    <w:p w:rsidR="00C7396C" w:rsidRPr="006C706E" w:rsidRDefault="00AA678D" w:rsidP="00AA678D">
      <w:pPr>
        <w:tabs>
          <w:tab w:val="left" w:pos="450"/>
        </w:tabs>
        <w:ind w:firstLine="360"/>
        <w:jc w:val="both"/>
        <w:rPr>
          <w:rFonts w:ascii="GHEA Grapalat" w:eastAsiaTheme="minorHAnsi" w:hAnsi="GHEA Grapalat" w:cs="Sylfaen"/>
          <w:lang w:val="hy-AM"/>
        </w:rPr>
      </w:pPr>
      <w:r>
        <w:rPr>
          <w:rFonts w:ascii="GHEA Grapalat" w:eastAsiaTheme="minorHAnsi" w:hAnsi="GHEA Grapalat" w:cs="Sylfaen"/>
          <w:lang w:val="hy-AM"/>
        </w:rPr>
        <w:t xml:space="preserve"> </w:t>
      </w:r>
      <w:r w:rsidR="00C7396C" w:rsidRPr="006C706E">
        <w:rPr>
          <w:rFonts w:ascii="GHEA Grapalat" w:eastAsiaTheme="minorHAnsi" w:hAnsi="GHEA Grapalat" w:cs="Sylfaen"/>
          <w:lang w:val="hy-AM"/>
        </w:rPr>
        <w:t>Զբաղվածության քաղաքականության նոր մոդելի ներքո գործում են պետական կարգավորման թվով 13 ակտիվ ծրագրեր, որոնցից նոր են ներդրվել`</w:t>
      </w:r>
    </w:p>
    <w:p w:rsidR="00C7396C" w:rsidRPr="00C7396C" w:rsidRDefault="00AA678D" w:rsidP="00C7396C">
      <w:pPr>
        <w:ind w:firstLine="360"/>
        <w:jc w:val="both"/>
        <w:rPr>
          <w:rFonts w:ascii="GHEA Grapalat" w:eastAsiaTheme="minorHAnsi" w:hAnsi="GHEA Grapalat" w:cs="Sylfaen"/>
          <w:lang w:val="hy-AM"/>
        </w:rPr>
      </w:pPr>
      <w:r>
        <w:rPr>
          <w:rFonts w:ascii="GHEA Grapalat" w:eastAsiaTheme="minorHAnsi" w:hAnsi="GHEA Grapalat" w:cs="Sylfaen"/>
          <w:lang w:val="hy-AM"/>
        </w:rPr>
        <w:t xml:space="preserve"> </w:t>
      </w:r>
      <w:r w:rsidR="00C7396C" w:rsidRPr="006C706E">
        <w:rPr>
          <w:rFonts w:ascii="GHEA Grapalat" w:eastAsiaTheme="minorHAnsi" w:hAnsi="GHEA Grapalat" w:cs="Sylfaen"/>
          <w:lang w:val="hy-AM"/>
        </w:rPr>
        <w:t>1. աշխատաշուկայում անմրցունակ անձանց` գործատուներին այցելության համար դրամական օգնության տրամադրում,</w:t>
      </w:r>
      <w:r w:rsidR="00C7396C" w:rsidRPr="00C7396C">
        <w:rPr>
          <w:rFonts w:ascii="GHEA Grapalat" w:eastAsiaTheme="minorHAnsi" w:hAnsi="GHEA Grapalat" w:cs="Sylfaen"/>
          <w:lang w:val="hy-AM"/>
        </w:rPr>
        <w:t xml:space="preserve"> </w:t>
      </w:r>
    </w:p>
    <w:p w:rsidR="00C7396C" w:rsidRPr="006C706E" w:rsidRDefault="00AA678D" w:rsidP="00C7396C">
      <w:pPr>
        <w:ind w:firstLine="360"/>
        <w:jc w:val="both"/>
        <w:rPr>
          <w:rFonts w:ascii="GHEA Grapalat" w:eastAsiaTheme="minorHAnsi" w:hAnsi="GHEA Grapalat" w:cs="Sylfaen"/>
          <w:lang w:val="hy-AM"/>
        </w:rPr>
      </w:pPr>
      <w:r>
        <w:rPr>
          <w:rFonts w:ascii="GHEA Grapalat" w:eastAsiaTheme="minorHAnsi" w:hAnsi="GHEA Grapalat" w:cs="Sylfaen"/>
          <w:lang w:val="hy-AM"/>
        </w:rPr>
        <w:t xml:space="preserve"> </w:t>
      </w:r>
      <w:r w:rsidR="00C7396C" w:rsidRPr="006C706E">
        <w:rPr>
          <w:rFonts w:ascii="GHEA Grapalat" w:eastAsiaTheme="minorHAnsi" w:hAnsi="GHEA Grapalat" w:cs="Sylfaen"/>
          <w:lang w:val="hy-AM"/>
        </w:rPr>
        <w:t>2. աշխատաշուկայում անմրցունակ անձանց աշխատանքի տեղավորման դեպքում գործատուին միանվագ փոխհատուցման տրամադրում, որը բաղկացած է երկու նոր ենթածրագրերից`</w:t>
      </w:r>
    </w:p>
    <w:p w:rsidR="00C7396C" w:rsidRPr="006C706E" w:rsidRDefault="00E91BF4" w:rsidP="00C7396C">
      <w:pPr>
        <w:ind w:firstLine="360"/>
        <w:jc w:val="both"/>
        <w:rPr>
          <w:rFonts w:ascii="GHEA Grapalat" w:eastAsiaTheme="minorHAnsi" w:hAnsi="GHEA Grapalat" w:cs="Sylfaen"/>
          <w:lang w:val="hy-AM"/>
        </w:rPr>
      </w:pPr>
      <w:r>
        <w:rPr>
          <w:rFonts w:ascii="GHEA Grapalat" w:eastAsiaTheme="minorHAnsi" w:hAnsi="GHEA Grapalat" w:cs="Sylfaen"/>
          <w:lang w:val="hy-AM"/>
        </w:rPr>
        <w:t>ա</w:t>
      </w:r>
      <w:r w:rsidRPr="00E91BF4">
        <w:rPr>
          <w:rFonts w:ascii="GHEA Grapalat" w:eastAsiaTheme="minorHAnsi" w:hAnsi="GHEA Grapalat" w:cs="Sylfaen"/>
          <w:lang w:val="hy-AM"/>
        </w:rPr>
        <w:t>)</w:t>
      </w:r>
      <w:r w:rsidR="00C7396C" w:rsidRPr="006C706E">
        <w:rPr>
          <w:rFonts w:ascii="GHEA Grapalat" w:eastAsiaTheme="minorHAnsi" w:hAnsi="GHEA Grapalat" w:cs="Sylfaen"/>
          <w:lang w:val="hy-AM"/>
        </w:rPr>
        <w:t xml:space="preserve"> աշխատաշուկայում անմրցունակ անձանց աշխատանքային ունակությունների և կարողությունների ձեռքբերման համար միանվագ փոխհատուցում գործատուին,</w:t>
      </w:r>
    </w:p>
    <w:p w:rsidR="00C7396C" w:rsidRPr="006C706E" w:rsidRDefault="00C7396C" w:rsidP="00C7396C">
      <w:pPr>
        <w:ind w:firstLine="360"/>
        <w:jc w:val="both"/>
        <w:rPr>
          <w:rFonts w:ascii="GHEA Grapalat" w:eastAsiaTheme="minorHAnsi" w:hAnsi="GHEA Grapalat" w:cs="Sylfaen"/>
          <w:lang w:val="hy-AM"/>
        </w:rPr>
      </w:pPr>
      <w:r w:rsidRPr="006C706E">
        <w:rPr>
          <w:rFonts w:ascii="GHEA Grapalat" w:eastAsiaTheme="minorHAnsi" w:hAnsi="GHEA Grapalat" w:cs="Sylfaen"/>
          <w:lang w:val="hy-AM"/>
        </w:rPr>
        <w:t>բ</w:t>
      </w:r>
      <w:r w:rsidR="00E91BF4" w:rsidRPr="00E91BF4">
        <w:rPr>
          <w:rFonts w:ascii="GHEA Grapalat" w:eastAsiaTheme="minorHAnsi" w:hAnsi="GHEA Grapalat" w:cs="Sylfaen"/>
          <w:lang w:val="hy-AM"/>
        </w:rPr>
        <w:t>)</w:t>
      </w:r>
      <w:r w:rsidRPr="006C706E">
        <w:rPr>
          <w:rFonts w:ascii="GHEA Grapalat" w:eastAsiaTheme="minorHAnsi" w:hAnsi="GHEA Grapalat" w:cs="Sylfaen"/>
          <w:lang w:val="hy-AM"/>
        </w:rPr>
        <w:t xml:space="preserve"> աշխատաշուկայում անմրցունակ հաշմանդամություն ունեցող անձանց աշխատատեղի հարմարեցման համար միանվագ  փոխհատուցում գործատուին,</w:t>
      </w:r>
    </w:p>
    <w:p w:rsidR="00C7396C" w:rsidRPr="006C706E" w:rsidRDefault="00C7396C" w:rsidP="00C7396C">
      <w:pPr>
        <w:ind w:firstLine="360"/>
        <w:jc w:val="both"/>
        <w:rPr>
          <w:rFonts w:ascii="GHEA Grapalat" w:eastAsiaTheme="minorHAnsi" w:hAnsi="GHEA Grapalat" w:cs="Sylfaen"/>
          <w:lang w:val="hy-AM"/>
        </w:rPr>
      </w:pPr>
      <w:r w:rsidRPr="006C706E">
        <w:rPr>
          <w:rFonts w:ascii="GHEA Grapalat" w:eastAsiaTheme="minorHAnsi" w:hAnsi="GHEA Grapalat" w:cs="Sylfaen"/>
          <w:lang w:val="hy-AM"/>
        </w:rPr>
        <w:t>3. սեզոնային զբաղվածության խթանման միջոցով գյուղացիական տնտեսությանն աջակցության տրամադրում,</w:t>
      </w:r>
    </w:p>
    <w:p w:rsidR="00C7396C" w:rsidRPr="006C706E" w:rsidRDefault="00C7396C" w:rsidP="00C7396C">
      <w:pPr>
        <w:ind w:firstLine="360"/>
        <w:jc w:val="both"/>
        <w:rPr>
          <w:rFonts w:ascii="GHEA Grapalat" w:eastAsiaTheme="minorHAnsi" w:hAnsi="GHEA Grapalat" w:cs="Sylfaen"/>
          <w:lang w:val="hy-AM"/>
        </w:rPr>
      </w:pPr>
      <w:r w:rsidRPr="006C706E">
        <w:rPr>
          <w:rFonts w:ascii="GHEA Grapalat" w:eastAsiaTheme="minorHAnsi" w:hAnsi="GHEA Grapalat" w:cs="Sylfaen"/>
          <w:lang w:val="hy-AM"/>
        </w:rPr>
        <w:t>4. աշխատանքի տեղավորման ոչ պետական կազմակերպության կողմից մատուցվող ծառայություններից օգտվելու համար աշխատաշուկայում անմրցունակ անձանց աջակցության տրամադրում,</w:t>
      </w:r>
    </w:p>
    <w:p w:rsidR="00C7396C" w:rsidRPr="006C706E" w:rsidRDefault="00C7396C" w:rsidP="00C7396C">
      <w:pPr>
        <w:ind w:firstLine="360"/>
        <w:jc w:val="both"/>
        <w:rPr>
          <w:rFonts w:ascii="GHEA Grapalat" w:eastAsiaTheme="minorHAnsi" w:hAnsi="GHEA Grapalat" w:cs="Sylfaen"/>
          <w:lang w:val="hy-AM"/>
        </w:rPr>
      </w:pPr>
      <w:r w:rsidRPr="006C706E">
        <w:rPr>
          <w:rFonts w:ascii="GHEA Grapalat" w:eastAsiaTheme="minorHAnsi" w:hAnsi="GHEA Grapalat" w:cs="Sylfaen"/>
          <w:lang w:val="hy-AM"/>
        </w:rPr>
        <w:t>5. աշխատաշուկայում անմրցունակ անձանց փոքր ձեռնարկատիրական գործունեության</w:t>
      </w:r>
      <w:r w:rsidRPr="00C7396C">
        <w:rPr>
          <w:rFonts w:ascii="GHEA Grapalat" w:eastAsiaTheme="minorHAnsi" w:hAnsi="GHEA Grapalat" w:cs="Sylfaen"/>
          <w:lang w:val="hy-AM"/>
        </w:rPr>
        <w:t>,</w:t>
      </w:r>
      <w:r w:rsidRPr="006C706E">
        <w:rPr>
          <w:rFonts w:ascii="GHEA Grapalat" w:eastAsiaTheme="minorHAnsi" w:hAnsi="GHEA Grapalat" w:cs="Sylfaen"/>
          <w:lang w:val="hy-AM"/>
        </w:rPr>
        <w:t xml:space="preserve"> </w:t>
      </w:r>
      <w:r w:rsidRPr="006C706E">
        <w:rPr>
          <w:rFonts w:ascii="GHEA Grapalat" w:hAnsi="GHEA Grapalat" w:cstheme="minorBidi"/>
          <w:bCs/>
          <w:color w:val="000000"/>
          <w:lang w:val="hy-AM"/>
        </w:rPr>
        <w:t xml:space="preserve">ինչպես նաև անասնապահությամբ զբաղվելու համար </w:t>
      </w:r>
      <w:r w:rsidRPr="006C706E">
        <w:rPr>
          <w:rFonts w:ascii="GHEA Grapalat" w:eastAsiaTheme="minorHAnsi" w:hAnsi="GHEA Grapalat" w:cs="Sylfaen"/>
          <w:lang w:val="hy-AM"/>
        </w:rPr>
        <w:t>աջակցության տրամադրում:</w:t>
      </w:r>
    </w:p>
    <w:p w:rsidR="00C7396C" w:rsidRPr="006C706E" w:rsidRDefault="00C7396C" w:rsidP="00AA678D">
      <w:pPr>
        <w:ind w:firstLine="360"/>
        <w:jc w:val="both"/>
        <w:rPr>
          <w:rFonts w:ascii="GHEA Grapalat" w:eastAsiaTheme="minorHAnsi" w:hAnsi="GHEA Grapalat" w:cs="GHEA Grapalat"/>
          <w:bCs/>
          <w:lang w:val="hy-AM"/>
        </w:rPr>
      </w:pPr>
      <w:r w:rsidRPr="006C706E">
        <w:rPr>
          <w:rFonts w:ascii="GHEA Grapalat" w:eastAsiaTheme="minorHAnsi" w:hAnsi="GHEA Grapalat" w:cstheme="minorBidi"/>
          <w:lang w:val="hy-AM"/>
        </w:rPr>
        <w:t>Զբաղվածության պետական կարգավորման բարեփոխումների իմաստով հատկանշական է նաև ներկայումս սոցիալական պաշտպանության ոլորտում տարվող քաղաքականության շրջանակներում որդեգրված այն մոտեցումը, ըստ որի գործազուրկի կարգավիճակ</w:t>
      </w:r>
      <w:r w:rsidRPr="00AA678D">
        <w:rPr>
          <w:rFonts w:ascii="GHEA Grapalat" w:eastAsiaTheme="minorHAnsi" w:hAnsi="GHEA Grapalat" w:cstheme="minorBidi"/>
          <w:lang w:val="hy-AM"/>
        </w:rPr>
        <w:t>ն</w:t>
      </w:r>
      <w:r w:rsidRPr="00C7396C">
        <w:rPr>
          <w:rFonts w:ascii="GHEA Grapalat" w:eastAsiaTheme="minorHAnsi" w:hAnsi="GHEA Grapalat" w:cstheme="minorBidi"/>
          <w:lang w:val="af-ZA"/>
        </w:rPr>
        <w:t xml:space="preserve"> </w:t>
      </w:r>
      <w:r w:rsidRPr="006C706E">
        <w:rPr>
          <w:rFonts w:ascii="GHEA Grapalat" w:eastAsiaTheme="minorHAnsi" w:hAnsi="GHEA Grapalat" w:cstheme="minorBidi"/>
          <w:lang w:val="hy-AM"/>
        </w:rPr>
        <w:t xml:space="preserve">աստիճանաբար գերակշիռ դեր է ունենում ընտանեկան նպաստի նշանակման համար` ընտանիքի կարիքավորության գնահատման շրջանակներում: </w:t>
      </w:r>
      <w:r w:rsidRPr="006C706E">
        <w:rPr>
          <w:rFonts w:ascii="GHEA Grapalat" w:eastAsiaTheme="minorHAnsi" w:hAnsi="GHEA Grapalat" w:cs="GHEA Grapalat"/>
          <w:bCs/>
          <w:lang w:val="hy-AM"/>
        </w:rPr>
        <w:t>Ընտանիքների անապահովության գնահատման համակարգում` գործազուրկի կարգավիճակ</w:t>
      </w:r>
      <w:r w:rsidRPr="00AA678D">
        <w:rPr>
          <w:rFonts w:ascii="GHEA Grapalat" w:eastAsiaTheme="minorHAnsi" w:hAnsi="GHEA Grapalat" w:cs="GHEA Grapalat"/>
          <w:bCs/>
          <w:lang w:val="hy-AM"/>
        </w:rPr>
        <w:t>ն</w:t>
      </w:r>
      <w:r w:rsidRPr="006C706E">
        <w:rPr>
          <w:rFonts w:ascii="GHEA Grapalat" w:eastAsiaTheme="minorHAnsi" w:hAnsi="GHEA Grapalat" w:cs="GHEA Grapalat"/>
          <w:bCs/>
          <w:lang w:val="hy-AM"/>
        </w:rPr>
        <w:t xml:space="preserve"> ընտանիքի անապահովության բնութագրիչներից մեկն է, այն մեծացնում է </w:t>
      </w:r>
      <w:r w:rsidRPr="006C706E">
        <w:rPr>
          <w:rFonts w:ascii="GHEA Grapalat" w:eastAsiaTheme="minorHAnsi" w:hAnsi="GHEA Grapalat" w:cstheme="minorBidi"/>
          <w:color w:val="000000"/>
          <w:lang w:val="hy-AM"/>
        </w:rPr>
        <w:t>ընտանեկան նպաստ ստանալու իրավունք տվող սահմանային միավոր</w:t>
      </w:r>
      <w:r w:rsidRPr="006C706E">
        <w:rPr>
          <w:rFonts w:ascii="GHEA Grapalat" w:eastAsiaTheme="minorHAnsi" w:hAnsi="GHEA Grapalat" w:cstheme="minorBidi"/>
          <w:lang w:val="hy-AM"/>
        </w:rPr>
        <w:t xml:space="preserve">ը: </w:t>
      </w:r>
    </w:p>
    <w:p w:rsidR="00C7396C" w:rsidRPr="006C706E" w:rsidRDefault="00C7396C" w:rsidP="00AA678D">
      <w:pPr>
        <w:ind w:firstLine="360"/>
        <w:jc w:val="both"/>
        <w:rPr>
          <w:rFonts w:ascii="GHEA Grapalat" w:hAnsi="GHEA Grapalat"/>
          <w:lang w:val="hy-AM"/>
        </w:rPr>
      </w:pPr>
      <w:r w:rsidRPr="006C706E">
        <w:rPr>
          <w:rFonts w:ascii="GHEA Grapalat" w:hAnsi="GHEA Grapalat"/>
          <w:lang w:val="hy-AM"/>
        </w:rPr>
        <w:t>Նախկին օրենքի</w:t>
      </w:r>
      <w:r w:rsidRPr="006C706E">
        <w:rPr>
          <w:rFonts w:ascii="GHEA Grapalat" w:hAnsi="GHEA Grapalat"/>
          <w:lang w:val="af-ZA"/>
        </w:rPr>
        <w:t xml:space="preserve"> կարգավորման պարագայում պետական միջոցները, առանց լրացուցիչ ջանքերի գործադրման, հիմնականում ուղղվում </w:t>
      </w:r>
      <w:r w:rsidRPr="006C706E">
        <w:rPr>
          <w:rFonts w:ascii="GHEA Grapalat" w:hAnsi="GHEA Grapalat"/>
          <w:lang w:val="hy-AM"/>
        </w:rPr>
        <w:t xml:space="preserve">էին </w:t>
      </w:r>
      <w:r w:rsidRPr="006C706E">
        <w:rPr>
          <w:rFonts w:ascii="GHEA Grapalat" w:hAnsi="GHEA Grapalat"/>
          <w:lang w:val="af-ZA"/>
        </w:rPr>
        <w:t>գործազրկության նպաստի վճարմանը:</w:t>
      </w:r>
      <w:r w:rsidRPr="006C706E">
        <w:rPr>
          <w:rFonts w:ascii="GHEA Grapalat" w:hAnsi="GHEA Grapalat"/>
          <w:lang w:val="hy-AM"/>
        </w:rPr>
        <w:t xml:space="preserve"> Ա</w:t>
      </w:r>
      <w:r w:rsidRPr="006C706E">
        <w:rPr>
          <w:rFonts w:ascii="GHEA Grapalat" w:hAnsi="GHEA Grapalat"/>
          <w:lang w:val="af-ZA"/>
        </w:rPr>
        <w:t xml:space="preserve">յս </w:t>
      </w:r>
      <w:r w:rsidRPr="006C706E">
        <w:rPr>
          <w:rFonts w:ascii="GHEA Grapalat" w:hAnsi="GHEA Grapalat"/>
          <w:lang w:val="hy-AM"/>
        </w:rPr>
        <w:t>դեպքում`</w:t>
      </w:r>
      <w:r w:rsidRPr="006C706E">
        <w:rPr>
          <w:rFonts w:ascii="GHEA Grapalat" w:hAnsi="GHEA Grapalat"/>
          <w:lang w:val="af-ZA"/>
        </w:rPr>
        <w:t xml:space="preserve"> </w:t>
      </w:r>
    </w:p>
    <w:p w:rsidR="00C7396C" w:rsidRPr="006C706E" w:rsidRDefault="00E91BF4" w:rsidP="00AA678D">
      <w:pPr>
        <w:ind w:firstLine="360"/>
        <w:jc w:val="both"/>
        <w:rPr>
          <w:rFonts w:ascii="GHEA Grapalat" w:eastAsiaTheme="minorHAnsi" w:hAnsi="GHEA Grapalat" w:cstheme="minorBidi"/>
          <w:lang w:val="af-ZA"/>
        </w:rPr>
      </w:pPr>
      <w:r>
        <w:rPr>
          <w:rFonts w:ascii="GHEA Grapalat" w:eastAsiaTheme="minorHAnsi" w:hAnsi="GHEA Grapalat" w:cstheme="minorBidi"/>
          <w:lang w:val="hy-AM"/>
        </w:rPr>
        <w:t>ա</w:t>
      </w:r>
      <w:r>
        <w:rPr>
          <w:rFonts w:ascii="GHEA Grapalat" w:eastAsiaTheme="minorHAnsi" w:hAnsi="GHEA Grapalat" w:cstheme="minorBidi"/>
          <w:lang w:val="af-ZA"/>
        </w:rPr>
        <w:t>)</w:t>
      </w:r>
      <w:r w:rsidR="00C7396C" w:rsidRPr="006C706E">
        <w:rPr>
          <w:rFonts w:ascii="GHEA Grapalat" w:eastAsiaTheme="minorHAnsi" w:hAnsi="GHEA Grapalat" w:cstheme="minorBidi"/>
          <w:lang w:val="af-ZA"/>
        </w:rPr>
        <w:t xml:space="preserve"> տարեկան կտրվածքով զբաղվածության պետական կարգավորման ծրագրերին ՀՀ պետական բյուջեից տրամադրվող միջոցների շուրջ 86 տոկոսն ուղղվ</w:t>
      </w:r>
      <w:r w:rsidR="00C7396C" w:rsidRPr="006C706E">
        <w:rPr>
          <w:rFonts w:ascii="GHEA Grapalat" w:eastAsiaTheme="minorHAnsi" w:hAnsi="GHEA Grapalat" w:cstheme="minorBidi"/>
          <w:lang w:val="hy-AM"/>
        </w:rPr>
        <w:t>ել</w:t>
      </w:r>
      <w:r w:rsidR="00C7396C" w:rsidRPr="006C706E">
        <w:rPr>
          <w:rFonts w:ascii="GHEA Grapalat" w:eastAsiaTheme="minorHAnsi" w:hAnsi="GHEA Grapalat" w:cstheme="minorBidi"/>
          <w:lang w:val="af-ZA"/>
        </w:rPr>
        <w:t xml:space="preserve"> է գործազրկության նպաստի վճարմանը,</w:t>
      </w:r>
    </w:p>
    <w:p w:rsidR="00C7396C" w:rsidRPr="006C706E" w:rsidRDefault="00E91BF4" w:rsidP="00AA678D">
      <w:pPr>
        <w:ind w:firstLine="360"/>
        <w:jc w:val="both"/>
        <w:rPr>
          <w:rFonts w:ascii="GHEA Grapalat" w:eastAsiaTheme="minorHAnsi" w:hAnsi="GHEA Grapalat" w:cstheme="minorBidi"/>
          <w:lang w:val="af-ZA"/>
        </w:rPr>
      </w:pPr>
      <w:r>
        <w:rPr>
          <w:rFonts w:ascii="GHEA Grapalat" w:eastAsiaTheme="minorHAnsi" w:hAnsi="GHEA Grapalat" w:cstheme="minorBidi"/>
          <w:lang w:val="hy-AM"/>
        </w:rPr>
        <w:t>բ</w:t>
      </w:r>
      <w:r>
        <w:rPr>
          <w:rFonts w:ascii="GHEA Grapalat" w:eastAsiaTheme="minorHAnsi" w:hAnsi="GHEA Grapalat" w:cstheme="minorBidi"/>
          <w:lang w:val="af-ZA"/>
        </w:rPr>
        <w:t>)</w:t>
      </w:r>
      <w:r w:rsidR="00C7396C" w:rsidRPr="006C706E">
        <w:rPr>
          <w:rFonts w:ascii="GHEA Grapalat" w:eastAsiaTheme="minorHAnsi" w:hAnsi="GHEA Grapalat" w:cstheme="minorBidi"/>
          <w:lang w:val="hy-AM"/>
        </w:rPr>
        <w:t xml:space="preserve"> </w:t>
      </w:r>
      <w:r w:rsidR="00C7396C" w:rsidRPr="006C706E">
        <w:rPr>
          <w:rFonts w:ascii="GHEA Grapalat" w:eastAsiaTheme="minorHAnsi" w:hAnsi="GHEA Grapalat" w:cstheme="minorBidi"/>
          <w:lang w:val="af-ZA"/>
        </w:rPr>
        <w:t>նպաստառուների թ</w:t>
      </w:r>
      <w:r w:rsidR="00C7396C" w:rsidRPr="006C706E">
        <w:rPr>
          <w:rFonts w:ascii="GHEA Grapalat" w:eastAsiaTheme="minorHAnsi" w:hAnsi="GHEA Grapalat" w:cstheme="minorBidi"/>
          <w:lang w:val="hy-AM"/>
        </w:rPr>
        <w:t>ի</w:t>
      </w:r>
      <w:r w:rsidR="00C7396C" w:rsidRPr="006C706E">
        <w:rPr>
          <w:rFonts w:ascii="GHEA Grapalat" w:eastAsiaTheme="minorHAnsi" w:hAnsi="GHEA Grapalat" w:cstheme="minorBidi"/>
          <w:lang w:val="af-ZA"/>
        </w:rPr>
        <w:t>վը կազմ</w:t>
      </w:r>
      <w:r w:rsidR="00C7396C" w:rsidRPr="006C706E">
        <w:rPr>
          <w:rFonts w:ascii="GHEA Grapalat" w:eastAsiaTheme="minorHAnsi" w:hAnsi="GHEA Grapalat" w:cstheme="minorBidi"/>
          <w:lang w:val="hy-AM"/>
        </w:rPr>
        <w:t>ել</w:t>
      </w:r>
      <w:r w:rsidR="00C7396C" w:rsidRPr="006C706E">
        <w:rPr>
          <w:rFonts w:ascii="GHEA Grapalat" w:eastAsiaTheme="minorHAnsi" w:hAnsi="GHEA Grapalat" w:cstheme="minorBidi"/>
          <w:lang w:val="af-ZA"/>
        </w:rPr>
        <w:t xml:space="preserve"> է</w:t>
      </w:r>
      <w:r w:rsidR="00C7396C" w:rsidRPr="006C706E">
        <w:rPr>
          <w:rFonts w:ascii="GHEA Grapalat" w:eastAsiaTheme="minorHAnsi" w:hAnsi="GHEA Grapalat" w:cstheme="minorBidi"/>
          <w:lang w:val="hy-AM"/>
        </w:rPr>
        <w:t xml:space="preserve"> զբաղվածության պետական </w:t>
      </w:r>
      <w:r w:rsidR="00C7396C" w:rsidRPr="006C706E">
        <w:rPr>
          <w:rFonts w:ascii="GHEA Grapalat" w:eastAsiaTheme="minorHAnsi" w:hAnsi="GHEA Grapalat" w:cstheme="minorBidi"/>
          <w:lang w:val="af-ZA"/>
        </w:rPr>
        <w:t xml:space="preserve"> ծրագրերի շահառուների ընդհանուր թվի</w:t>
      </w:r>
      <w:r w:rsidR="00C7396C" w:rsidRPr="006C706E">
        <w:rPr>
          <w:rFonts w:ascii="GHEA Grapalat" w:eastAsiaTheme="minorHAnsi" w:hAnsi="GHEA Grapalat" w:cstheme="minorBidi"/>
          <w:lang w:val="hy-AM"/>
        </w:rPr>
        <w:t xml:space="preserve"> միջինում</w:t>
      </w:r>
      <w:r w:rsidR="00C7396C" w:rsidRPr="006C706E">
        <w:rPr>
          <w:rFonts w:ascii="GHEA Grapalat" w:eastAsiaTheme="minorHAnsi" w:hAnsi="GHEA Grapalat" w:cstheme="minorBidi"/>
          <w:lang w:val="af-ZA"/>
        </w:rPr>
        <w:t xml:space="preserve"> շուրջ 87 տոկոսը,</w:t>
      </w:r>
    </w:p>
    <w:p w:rsidR="00C7396C" w:rsidRPr="006C706E" w:rsidRDefault="00E91BF4" w:rsidP="00AA678D">
      <w:pPr>
        <w:ind w:firstLine="360"/>
        <w:jc w:val="both"/>
        <w:rPr>
          <w:rFonts w:ascii="Sylfaen" w:eastAsiaTheme="minorHAnsi" w:hAnsi="Sylfaen" w:cstheme="minorBidi"/>
          <w:lang w:val="hy-AM"/>
        </w:rPr>
      </w:pPr>
      <w:r>
        <w:rPr>
          <w:rFonts w:ascii="GHEA Grapalat" w:eastAsiaTheme="minorHAnsi" w:hAnsi="GHEA Grapalat" w:cstheme="minorBidi"/>
          <w:lang w:val="hy-AM"/>
        </w:rPr>
        <w:t>գ</w:t>
      </w:r>
      <w:r>
        <w:rPr>
          <w:rFonts w:ascii="GHEA Grapalat" w:eastAsiaTheme="minorHAnsi" w:hAnsi="GHEA Grapalat" w:cstheme="minorBidi"/>
          <w:lang w:val="af-ZA"/>
        </w:rPr>
        <w:t>)</w:t>
      </w:r>
      <w:r w:rsidR="00C7396C" w:rsidRPr="006C706E">
        <w:rPr>
          <w:rFonts w:ascii="GHEA Grapalat" w:eastAsiaTheme="minorHAnsi" w:hAnsi="GHEA Grapalat" w:cstheme="minorBidi"/>
          <w:lang w:val="af-ZA"/>
        </w:rPr>
        <w:t xml:space="preserve"> նպաստի ստացման ժամանակահատվածում աշխատանքի տեղավորված նպաստառուների տեսակարար կշիռը նպաստառուների ընդհանուր թվում</w:t>
      </w:r>
      <w:r w:rsidR="00C7396C" w:rsidRPr="006C706E">
        <w:rPr>
          <w:rFonts w:ascii="GHEA Grapalat" w:eastAsiaTheme="minorHAnsi" w:hAnsi="GHEA Grapalat" w:cstheme="minorBidi"/>
          <w:lang w:val="hy-AM"/>
        </w:rPr>
        <w:t xml:space="preserve"> եղել է</w:t>
      </w:r>
      <w:r w:rsidR="00C7396C" w:rsidRPr="006C706E">
        <w:rPr>
          <w:rFonts w:ascii="GHEA Grapalat" w:eastAsiaTheme="minorHAnsi" w:hAnsi="GHEA Grapalat" w:cstheme="minorBidi"/>
          <w:lang w:val="af-ZA"/>
        </w:rPr>
        <w:t xml:space="preserve"> խիստ ցածր` </w:t>
      </w:r>
      <w:r w:rsidR="00C7396C" w:rsidRPr="006C706E">
        <w:rPr>
          <w:rFonts w:ascii="GHEA Grapalat" w:eastAsiaTheme="minorHAnsi" w:hAnsi="GHEA Grapalat" w:cstheme="minorBidi"/>
          <w:lang w:val="hy-AM"/>
        </w:rPr>
        <w:t xml:space="preserve">շուրջ </w:t>
      </w:r>
      <w:r w:rsidR="00C7396C" w:rsidRPr="006C706E">
        <w:rPr>
          <w:rFonts w:ascii="GHEA Grapalat" w:eastAsiaTheme="minorHAnsi" w:hAnsi="GHEA Grapalat" w:cstheme="minorBidi"/>
          <w:lang w:val="af-ZA"/>
        </w:rPr>
        <w:t>10 տոկոս,</w:t>
      </w:r>
      <w:r w:rsidR="00C7396C" w:rsidRPr="006C706E">
        <w:rPr>
          <w:rFonts w:ascii="GHEA Grapalat" w:eastAsiaTheme="minorHAnsi" w:hAnsi="GHEA Grapalat" w:cstheme="minorBidi"/>
          <w:lang w:val="hy-AM"/>
        </w:rPr>
        <w:t xml:space="preserve"> իսկ</w:t>
      </w:r>
      <w:r w:rsidR="00C7396C" w:rsidRPr="006C706E">
        <w:rPr>
          <w:rFonts w:ascii="GHEA Grapalat" w:eastAsiaTheme="minorHAnsi" w:hAnsi="GHEA Grapalat" w:cstheme="minorBidi"/>
          <w:lang w:val="af-ZA"/>
        </w:rPr>
        <w:t xml:space="preserve"> նպաստի միջին տևողությունը կազմ</w:t>
      </w:r>
      <w:r w:rsidR="00C7396C" w:rsidRPr="006C706E">
        <w:rPr>
          <w:rFonts w:ascii="GHEA Grapalat" w:eastAsiaTheme="minorHAnsi" w:hAnsi="GHEA Grapalat" w:cstheme="minorBidi"/>
          <w:lang w:val="hy-AM"/>
        </w:rPr>
        <w:t xml:space="preserve">ել </w:t>
      </w:r>
      <w:r w:rsidR="00C7396C" w:rsidRPr="006C706E">
        <w:rPr>
          <w:rFonts w:ascii="GHEA Grapalat" w:eastAsiaTheme="minorHAnsi" w:hAnsi="GHEA Grapalat" w:cstheme="minorBidi"/>
          <w:lang w:val="af-ZA"/>
        </w:rPr>
        <w:t>է շուրջ 9 ամիս (</w:t>
      </w:r>
      <w:r w:rsidR="00C7396C" w:rsidRPr="006C706E">
        <w:rPr>
          <w:rFonts w:ascii="GHEA Grapalat" w:eastAsiaTheme="minorHAnsi" w:hAnsi="GHEA Grapalat" w:cstheme="minorBidi"/>
          <w:lang w:val="hy-AM"/>
        </w:rPr>
        <w:t xml:space="preserve">այն դեպքում, երբ </w:t>
      </w:r>
      <w:r w:rsidR="00C7396C" w:rsidRPr="006C706E">
        <w:rPr>
          <w:rFonts w:ascii="GHEA Grapalat" w:eastAsiaTheme="minorHAnsi" w:hAnsi="GHEA Grapalat" w:cstheme="minorBidi"/>
          <w:lang w:val="af-ZA"/>
        </w:rPr>
        <w:t>առավելագույն</w:t>
      </w:r>
      <w:r w:rsidR="00C7396C" w:rsidRPr="006C706E">
        <w:rPr>
          <w:rFonts w:ascii="GHEA Grapalat" w:eastAsiaTheme="minorHAnsi" w:hAnsi="GHEA Grapalat" w:cstheme="minorBidi"/>
          <w:lang w:val="hy-AM"/>
        </w:rPr>
        <w:t xml:space="preserve"> տևողությունը</w:t>
      </w:r>
      <w:r w:rsidR="00C7396C" w:rsidRPr="006C706E">
        <w:rPr>
          <w:rFonts w:ascii="GHEA Grapalat" w:eastAsiaTheme="minorHAnsi" w:hAnsi="GHEA Grapalat" w:cstheme="minorBidi"/>
          <w:lang w:val="af-ZA"/>
        </w:rPr>
        <w:t xml:space="preserve"> 12 ամիս է</w:t>
      </w:r>
      <w:r w:rsidR="00C7396C" w:rsidRPr="006C706E">
        <w:rPr>
          <w:rFonts w:ascii="GHEA Grapalat" w:eastAsiaTheme="minorHAnsi" w:hAnsi="GHEA Grapalat" w:cstheme="minorBidi"/>
          <w:lang w:val="hy-AM"/>
        </w:rPr>
        <w:t>ր</w:t>
      </w:r>
      <w:r w:rsidR="00C7396C" w:rsidRPr="006C706E">
        <w:rPr>
          <w:rFonts w:ascii="GHEA Grapalat" w:eastAsiaTheme="minorHAnsi" w:hAnsi="GHEA Grapalat" w:cstheme="minorBidi"/>
          <w:lang w:val="af-ZA"/>
        </w:rPr>
        <w:t>, իսկ նվազագույնը` 6 ամիս):</w:t>
      </w:r>
    </w:p>
    <w:p w:rsidR="00C7396C" w:rsidRPr="004C560A" w:rsidRDefault="00C7396C" w:rsidP="00C7396C">
      <w:pPr>
        <w:jc w:val="both"/>
        <w:rPr>
          <w:rFonts w:ascii="GHEA Grapalat" w:hAnsi="GHEA Grapalat" w:cs="Sylfaen"/>
          <w:b/>
          <w:lang w:val="af-ZA"/>
        </w:rPr>
      </w:pPr>
    </w:p>
    <w:p w:rsidR="000D148B" w:rsidRPr="004C560A" w:rsidRDefault="000D148B" w:rsidP="00C7396C">
      <w:pPr>
        <w:jc w:val="both"/>
        <w:rPr>
          <w:rFonts w:ascii="GHEA Grapalat" w:hAnsi="GHEA Grapalat" w:cs="Sylfaen"/>
          <w:b/>
          <w:lang w:val="af-ZA"/>
        </w:rPr>
      </w:pPr>
    </w:p>
    <w:p w:rsidR="00C7396C" w:rsidRDefault="00C7396C" w:rsidP="00C7396C">
      <w:pPr>
        <w:jc w:val="both"/>
        <w:rPr>
          <w:rFonts w:ascii="GHEA Grapalat" w:hAnsi="GHEA Grapalat" w:cs="Sylfaen"/>
          <w:i/>
          <w:u w:val="single"/>
          <w:lang w:val="hy-AM"/>
        </w:rPr>
      </w:pPr>
      <w:r w:rsidRPr="00D15CF8">
        <w:rPr>
          <w:rFonts w:ascii="GHEA Grapalat" w:hAnsi="GHEA Grapalat" w:cs="Sylfaen"/>
          <w:i/>
          <w:u w:val="single"/>
          <w:lang w:val="hy-AM"/>
        </w:rPr>
        <w:t>Ծերության նպաստ</w:t>
      </w:r>
    </w:p>
    <w:p w:rsidR="00AA678D" w:rsidRDefault="00AA678D" w:rsidP="00C7396C">
      <w:pPr>
        <w:ind w:firstLine="720"/>
        <w:jc w:val="both"/>
        <w:rPr>
          <w:rFonts w:ascii="GHEA Grapalat" w:hAnsi="GHEA Grapalat" w:cs="Sylfaen"/>
          <w:lang w:val="hy-AM"/>
        </w:rPr>
      </w:pPr>
    </w:p>
    <w:p w:rsidR="00C7396C" w:rsidRDefault="006E1109" w:rsidP="006E1109">
      <w:pPr>
        <w:jc w:val="both"/>
        <w:rPr>
          <w:rFonts w:ascii="GHEA Grapalat" w:hAnsi="GHEA Grapalat" w:cs="Sylfaen"/>
          <w:lang w:val="af-ZA"/>
        </w:rPr>
      </w:pPr>
      <w:r>
        <w:rPr>
          <w:rFonts w:ascii="GHEA Grapalat" w:hAnsi="GHEA Grapalat" w:cs="Sylfaen"/>
          <w:lang w:val="hy-AM"/>
        </w:rPr>
        <w:t xml:space="preserve">       </w:t>
      </w:r>
      <w:r w:rsidR="00C7396C">
        <w:rPr>
          <w:rFonts w:ascii="GHEA Grapalat" w:hAnsi="GHEA Grapalat" w:cs="Sylfaen"/>
          <w:lang w:val="af-ZA"/>
        </w:rPr>
        <w:t>«Պետական նպաստների մասին» ՀՀ օրենքի 29-րդ հոդվածի համաձայն՝ ծերության նպաստի իրավունք ունի կենսաթոշակ ստանալու իրավունք չունեցող անձը՝ 65 տարին լրանալու դեպքում:</w:t>
      </w:r>
    </w:p>
    <w:p w:rsidR="00C7396C" w:rsidRPr="006C2030" w:rsidRDefault="006E1109" w:rsidP="006E1109">
      <w:pPr>
        <w:jc w:val="both"/>
        <w:rPr>
          <w:rFonts w:ascii="GHEA Grapalat" w:hAnsi="GHEA Grapalat"/>
          <w:lang w:val="af-ZA"/>
        </w:rPr>
      </w:pPr>
      <w:r>
        <w:rPr>
          <w:rFonts w:ascii="GHEA Grapalat" w:hAnsi="GHEA Grapalat"/>
          <w:lang w:val="hy-AM"/>
        </w:rPr>
        <w:t xml:space="preserve">        </w:t>
      </w:r>
      <w:r w:rsidR="00C7396C" w:rsidRPr="00C1328B">
        <w:rPr>
          <w:rFonts w:ascii="GHEA Grapalat" w:hAnsi="GHEA Grapalat"/>
          <w:lang w:val="hy-AM"/>
        </w:rPr>
        <w:t>Ծերության</w:t>
      </w:r>
      <w:r w:rsidR="00C7396C">
        <w:rPr>
          <w:rFonts w:ascii="GHEA Grapalat" w:hAnsi="GHEA Grapalat"/>
          <w:lang w:val="af-ZA"/>
        </w:rPr>
        <w:t xml:space="preserve"> </w:t>
      </w:r>
      <w:r w:rsidR="00C7396C" w:rsidRPr="00C1328B">
        <w:rPr>
          <w:rFonts w:ascii="GHEA Grapalat" w:hAnsi="GHEA Grapalat"/>
          <w:lang w:val="hy-AM"/>
        </w:rPr>
        <w:t>նպաստ</w:t>
      </w:r>
      <w:r w:rsidR="00C7396C">
        <w:rPr>
          <w:rFonts w:ascii="GHEA Grapalat" w:hAnsi="GHEA Grapalat"/>
          <w:lang w:val="hy-AM"/>
        </w:rPr>
        <w:t xml:space="preserve">ի չափը սահմանում է ՀՀ կառավարությունը: </w:t>
      </w:r>
    </w:p>
    <w:p w:rsidR="00C7396C" w:rsidRDefault="006E1109" w:rsidP="006E1109">
      <w:pPr>
        <w:jc w:val="both"/>
        <w:rPr>
          <w:rFonts w:ascii="GHEA Grapalat" w:hAnsi="GHEA Grapalat" w:cs="Times Armenian"/>
          <w:lang w:val="af-ZA"/>
        </w:rPr>
      </w:pPr>
      <w:r>
        <w:rPr>
          <w:rFonts w:ascii="GHEA Grapalat" w:hAnsi="GHEA Grapalat" w:cs="Times Armenian"/>
          <w:lang w:val="hy-AM"/>
        </w:rPr>
        <w:t xml:space="preserve">        </w:t>
      </w:r>
      <w:r w:rsidR="00C7396C">
        <w:rPr>
          <w:rFonts w:ascii="GHEA Grapalat" w:hAnsi="GHEA Grapalat" w:cs="Times Armenian"/>
          <w:lang w:val="af-ZA"/>
        </w:rPr>
        <w:t xml:space="preserve">ՀՀ կառավարության </w:t>
      </w:r>
      <w:r w:rsidR="00EC3244">
        <w:rPr>
          <w:rFonts w:ascii="GHEA Grapalat" w:hAnsi="GHEA Grapalat" w:cs="Times Armenian"/>
          <w:lang w:val="af-ZA"/>
        </w:rPr>
        <w:t xml:space="preserve">2013 թվականի դեկտեմբերի 26-ի </w:t>
      </w:r>
      <w:r w:rsidR="00EC3244" w:rsidRPr="00EC3244">
        <w:rPr>
          <w:rFonts w:ascii="GHEA Grapalat" w:hAnsi="GHEA Grapalat" w:cs="Sylfaen"/>
          <w:lang w:val="hy-AM"/>
        </w:rPr>
        <w:t>N</w:t>
      </w:r>
      <w:r w:rsidR="00C7396C" w:rsidRPr="00EC3244">
        <w:rPr>
          <w:rFonts w:ascii="GHEA Grapalat" w:hAnsi="GHEA Grapalat" w:cs="Times Armenian"/>
          <w:lang w:val="af-ZA"/>
        </w:rPr>
        <w:t xml:space="preserve"> </w:t>
      </w:r>
      <w:r w:rsidR="00C7396C">
        <w:rPr>
          <w:rFonts w:ascii="GHEA Grapalat" w:hAnsi="GHEA Grapalat" w:cs="Times Armenian"/>
          <w:lang w:val="hy-AM"/>
        </w:rPr>
        <w:t>14</w:t>
      </w:r>
      <w:r w:rsidR="00C7396C" w:rsidRPr="006C2030">
        <w:rPr>
          <w:rFonts w:ascii="GHEA Grapalat" w:hAnsi="GHEA Grapalat" w:cs="Times Armenian"/>
          <w:lang w:val="af-ZA"/>
        </w:rPr>
        <w:t>89</w:t>
      </w:r>
      <w:r w:rsidR="00C7396C">
        <w:rPr>
          <w:rFonts w:ascii="GHEA Grapalat" w:hAnsi="GHEA Grapalat" w:cs="Times Armenian"/>
          <w:lang w:val="af-ZA"/>
        </w:rPr>
        <w:t>-Ն որոշմամբ 201</w:t>
      </w:r>
      <w:r w:rsidR="00C7396C" w:rsidRPr="006C2030">
        <w:rPr>
          <w:rFonts w:ascii="GHEA Grapalat" w:hAnsi="GHEA Grapalat" w:cs="Times Armenian"/>
          <w:lang w:val="af-ZA"/>
        </w:rPr>
        <w:t>4</w:t>
      </w:r>
      <w:r w:rsidR="00C7396C">
        <w:rPr>
          <w:rFonts w:ascii="GHEA Grapalat" w:hAnsi="GHEA Grapalat" w:cs="Times Armenian"/>
          <w:lang w:val="af-ZA"/>
        </w:rPr>
        <w:t xml:space="preserve"> թվականի հունվարի 1-ից </w:t>
      </w:r>
      <w:r w:rsidR="00C7396C" w:rsidRPr="00C1328B">
        <w:rPr>
          <w:rFonts w:ascii="GHEA Grapalat" w:hAnsi="GHEA Grapalat"/>
          <w:color w:val="000000"/>
          <w:lang w:val="hy-AM"/>
        </w:rPr>
        <w:t>ծերության</w:t>
      </w:r>
      <w:r w:rsidR="00C7396C">
        <w:rPr>
          <w:rFonts w:ascii="Courier New" w:hAnsi="Courier New" w:cs="Courier New"/>
          <w:color w:val="000000"/>
          <w:lang w:val="af-ZA"/>
        </w:rPr>
        <w:t xml:space="preserve"> </w:t>
      </w:r>
      <w:r w:rsidR="00C7396C" w:rsidRPr="00C1328B">
        <w:rPr>
          <w:rFonts w:ascii="GHEA Grapalat" w:hAnsi="GHEA Grapalat" w:cs="Arial Unicode"/>
          <w:color w:val="000000"/>
          <w:lang w:val="hy-AM"/>
        </w:rPr>
        <w:t>նպաստի</w:t>
      </w:r>
      <w:r w:rsidR="00C7396C" w:rsidRPr="006C2030">
        <w:rPr>
          <w:rFonts w:ascii="GHEA Grapalat" w:hAnsi="GHEA Grapalat"/>
          <w:color w:val="000000"/>
          <w:lang w:val="af-ZA"/>
        </w:rPr>
        <w:t xml:space="preserve"> </w:t>
      </w:r>
      <w:r w:rsidR="00C7396C" w:rsidRPr="00C1328B">
        <w:rPr>
          <w:rFonts w:ascii="GHEA Grapalat" w:hAnsi="GHEA Grapalat" w:cs="Arial Unicode"/>
          <w:color w:val="000000"/>
          <w:lang w:val="hy-AM"/>
        </w:rPr>
        <w:t>չափը</w:t>
      </w:r>
      <w:r w:rsidR="00C7396C" w:rsidRPr="00C7396C">
        <w:rPr>
          <w:rFonts w:ascii="GHEA Grapalat" w:hAnsi="GHEA Grapalat" w:cs="Arial Unicode"/>
          <w:color w:val="000000"/>
          <w:lang w:val="af-ZA"/>
        </w:rPr>
        <w:t xml:space="preserve"> </w:t>
      </w:r>
      <w:r w:rsidR="00C7396C" w:rsidRPr="00C1328B">
        <w:rPr>
          <w:rFonts w:ascii="GHEA Grapalat" w:hAnsi="GHEA Grapalat" w:cs="Arial Unicode"/>
          <w:color w:val="000000"/>
          <w:lang w:val="hy-AM"/>
        </w:rPr>
        <w:t>կազմում</w:t>
      </w:r>
      <w:r w:rsidR="00C7396C" w:rsidRPr="00C7396C">
        <w:rPr>
          <w:rFonts w:ascii="GHEA Grapalat" w:hAnsi="GHEA Grapalat" w:cs="Arial Unicode"/>
          <w:color w:val="000000"/>
          <w:lang w:val="af-ZA"/>
        </w:rPr>
        <w:t xml:space="preserve"> </w:t>
      </w:r>
      <w:r w:rsidR="00C7396C" w:rsidRPr="00C1328B">
        <w:rPr>
          <w:rFonts w:ascii="GHEA Grapalat" w:hAnsi="GHEA Grapalat" w:cs="Arial Unicode"/>
          <w:color w:val="000000"/>
          <w:lang w:val="hy-AM"/>
        </w:rPr>
        <w:t>է</w:t>
      </w:r>
      <w:r w:rsidR="00C7396C" w:rsidRPr="006C2030">
        <w:rPr>
          <w:rFonts w:ascii="GHEA Grapalat" w:hAnsi="GHEA Grapalat"/>
          <w:color w:val="000000"/>
          <w:lang w:val="af-ZA"/>
        </w:rPr>
        <w:t xml:space="preserve"> 16000</w:t>
      </w:r>
      <w:r w:rsidR="00EC3244">
        <w:rPr>
          <w:rFonts w:ascii="GHEA Grapalat" w:hAnsi="GHEA Grapalat"/>
          <w:color w:val="000000"/>
          <w:lang w:val="hy-AM"/>
        </w:rPr>
        <w:t xml:space="preserve">           ՀՀ</w:t>
      </w:r>
      <w:r w:rsidR="00C7396C" w:rsidRPr="006C2030">
        <w:rPr>
          <w:rFonts w:ascii="GHEA Grapalat" w:hAnsi="GHEA Grapalat"/>
          <w:color w:val="000000"/>
          <w:lang w:val="af-ZA"/>
        </w:rPr>
        <w:t xml:space="preserve"> </w:t>
      </w:r>
      <w:r w:rsidR="00C7396C" w:rsidRPr="00C1328B">
        <w:rPr>
          <w:rFonts w:ascii="GHEA Grapalat" w:hAnsi="GHEA Grapalat" w:cs="Arial Unicode"/>
          <w:color w:val="000000"/>
          <w:lang w:val="hy-AM"/>
        </w:rPr>
        <w:t>դրամ</w:t>
      </w:r>
      <w:r w:rsidR="00C7396C">
        <w:rPr>
          <w:rFonts w:ascii="GHEA Grapalat" w:hAnsi="GHEA Grapalat" w:cs="Times Armenian"/>
          <w:lang w:val="af-ZA"/>
        </w:rPr>
        <w:t xml:space="preserve">: </w:t>
      </w:r>
      <w:r w:rsidR="00C7396C">
        <w:rPr>
          <w:rFonts w:ascii="GHEA Grapalat" w:hAnsi="GHEA Grapalat"/>
          <w:lang w:val="af-ZA"/>
        </w:rPr>
        <w:t xml:space="preserve">  </w:t>
      </w:r>
    </w:p>
    <w:p w:rsidR="00C7396C" w:rsidRDefault="00C7396C" w:rsidP="00C7396C">
      <w:pPr>
        <w:rPr>
          <w:rFonts w:ascii="GHEA Grapalat" w:hAnsi="GHEA Grapalat"/>
          <w:lang w:val="af-ZA"/>
        </w:rPr>
      </w:pPr>
    </w:p>
    <w:p w:rsidR="00D93AC6" w:rsidRPr="0054760E" w:rsidRDefault="00D93AC6" w:rsidP="00D15CF8">
      <w:pPr>
        <w:rPr>
          <w:rFonts w:ascii="GHEA Grapalat" w:hAnsi="GHEA Grapalat"/>
          <w:b/>
          <w:lang w:val="af-ZA"/>
        </w:rPr>
      </w:pPr>
    </w:p>
    <w:p w:rsidR="00D93AC6" w:rsidRPr="0054760E" w:rsidRDefault="00D93AC6" w:rsidP="00D15CF8">
      <w:pPr>
        <w:rPr>
          <w:rFonts w:ascii="GHEA Grapalat" w:hAnsi="GHEA Grapalat"/>
          <w:b/>
          <w:lang w:val="af-ZA"/>
        </w:rPr>
      </w:pPr>
    </w:p>
    <w:p w:rsidR="00C7396C" w:rsidRPr="004C560A" w:rsidRDefault="00D15CF8" w:rsidP="00D15CF8">
      <w:pPr>
        <w:rPr>
          <w:rFonts w:ascii="GHEA Grapalat" w:hAnsi="GHEA Grapalat"/>
          <w:b/>
          <w:lang w:val="af-ZA"/>
        </w:rPr>
      </w:pPr>
      <w:r>
        <w:rPr>
          <w:rFonts w:ascii="GHEA Grapalat" w:hAnsi="GHEA Grapalat"/>
          <w:b/>
          <w:lang w:val="hy-AM"/>
        </w:rPr>
        <w:t xml:space="preserve"> </w:t>
      </w:r>
      <w:r w:rsidR="00D93AC6" w:rsidRPr="0054760E">
        <w:rPr>
          <w:rFonts w:ascii="GHEA Grapalat" w:hAnsi="GHEA Grapalat"/>
          <w:b/>
          <w:lang w:val="af-ZA"/>
        </w:rPr>
        <w:t xml:space="preserve">    </w:t>
      </w:r>
      <w:r>
        <w:rPr>
          <w:rFonts w:ascii="GHEA Grapalat" w:hAnsi="GHEA Grapalat"/>
          <w:b/>
          <w:lang w:val="hy-AM"/>
        </w:rPr>
        <w:t xml:space="preserve">Հոդված 12.3. </w:t>
      </w:r>
    </w:p>
    <w:p w:rsidR="00D93AC6" w:rsidRPr="004C560A" w:rsidRDefault="00D93AC6" w:rsidP="00D15CF8">
      <w:pPr>
        <w:rPr>
          <w:rFonts w:ascii="GHEA Grapalat" w:hAnsi="GHEA Grapalat"/>
          <w:b/>
          <w:lang w:val="af-ZA"/>
        </w:rPr>
      </w:pPr>
    </w:p>
    <w:p w:rsidR="00D15CF8" w:rsidRPr="004C560A" w:rsidRDefault="00D15CF8" w:rsidP="00AA678D">
      <w:pPr>
        <w:autoSpaceDE w:val="0"/>
        <w:autoSpaceDN w:val="0"/>
        <w:adjustRightInd w:val="0"/>
        <w:jc w:val="both"/>
        <w:rPr>
          <w:rFonts w:ascii="GHEA Grapalat" w:hAnsi="GHEA Grapalat" w:cs="Sylfaen"/>
          <w:b/>
          <w:bCs/>
          <w:i/>
          <w:color w:val="000000"/>
          <w:sz w:val="20"/>
          <w:szCs w:val="20"/>
          <w:lang w:val="af-ZA"/>
        </w:rPr>
      </w:pPr>
      <w:r>
        <w:rPr>
          <w:rFonts w:ascii="GHEA Grapalat" w:hAnsi="GHEA Grapalat" w:cs="Sylfaen"/>
          <w:b/>
          <w:bCs/>
          <w:i/>
          <w:color w:val="000000"/>
          <w:sz w:val="20"/>
          <w:szCs w:val="20"/>
          <w:lang w:val="hy-AM"/>
        </w:rPr>
        <w:t xml:space="preserve">     </w:t>
      </w:r>
      <w:r w:rsidRPr="00D15CF8">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0D148B" w:rsidRPr="004C560A" w:rsidRDefault="000D148B" w:rsidP="00AA678D">
      <w:pPr>
        <w:autoSpaceDE w:val="0"/>
        <w:autoSpaceDN w:val="0"/>
        <w:adjustRightInd w:val="0"/>
        <w:jc w:val="both"/>
        <w:rPr>
          <w:rFonts w:ascii="GHEA Grapalat" w:hAnsi="GHEA Grapalat" w:cs="Sylfaen"/>
          <w:b/>
          <w:bCs/>
          <w:color w:val="000000"/>
          <w:sz w:val="20"/>
          <w:szCs w:val="20"/>
          <w:lang w:val="af-ZA"/>
        </w:rPr>
      </w:pPr>
    </w:p>
    <w:p w:rsidR="00C7396C" w:rsidRPr="00A30550" w:rsidRDefault="000D148B" w:rsidP="000D148B">
      <w:pPr>
        <w:jc w:val="both"/>
        <w:rPr>
          <w:rFonts w:ascii="GHEA Grapalat" w:hAnsi="GHEA Grapalat"/>
          <w:lang w:val="af-ZA"/>
        </w:rPr>
      </w:pPr>
      <w:r w:rsidRPr="004C560A">
        <w:rPr>
          <w:rFonts w:ascii="GHEA Grapalat" w:hAnsi="GHEA Grapalat"/>
          <w:lang w:val="af-ZA"/>
        </w:rPr>
        <w:t xml:space="preserve">      </w:t>
      </w:r>
      <w:r w:rsidR="00C7396C" w:rsidRPr="00A30550">
        <w:rPr>
          <w:rFonts w:ascii="GHEA Grapalat" w:hAnsi="GHEA Grapalat"/>
          <w:lang w:val="af-ZA"/>
        </w:rPr>
        <w:t>«Պետական կենսաթոշակների մասին» ՀՀ օրենքի</w:t>
      </w:r>
      <w:r w:rsidR="00C7396C" w:rsidRPr="00A30550">
        <w:rPr>
          <w:rFonts w:ascii="GHEA Grapalat" w:hAnsi="GHEA Grapalat"/>
          <w:lang w:val="hy-AM"/>
        </w:rPr>
        <w:t xml:space="preserve"> </w:t>
      </w:r>
      <w:r w:rsidR="00C7396C" w:rsidRPr="00A30550">
        <w:rPr>
          <w:rFonts w:ascii="GHEA Grapalat" w:hAnsi="GHEA Grapalat"/>
          <w:iCs/>
          <w:lang w:val="af-ZA"/>
        </w:rPr>
        <w:t>55-րդ հոդվածի 4-րդ մասի համաձայն՝ ս</w:t>
      </w:r>
      <w:r w:rsidR="00C7396C" w:rsidRPr="00AA678D">
        <w:rPr>
          <w:rFonts w:ascii="GHEA Grapalat" w:hAnsi="GHEA Grapalat"/>
          <w:lang w:val="hy-AM"/>
        </w:rPr>
        <w:t>կսած</w:t>
      </w:r>
      <w:r w:rsidR="00C7396C" w:rsidRPr="00A30550">
        <w:rPr>
          <w:rFonts w:ascii="GHEA Grapalat" w:hAnsi="GHEA Grapalat"/>
          <w:lang w:val="af-ZA"/>
        </w:rPr>
        <w:t xml:space="preserve"> 2014 </w:t>
      </w:r>
      <w:r w:rsidR="00C7396C" w:rsidRPr="00AA678D">
        <w:rPr>
          <w:rFonts w:ascii="GHEA Grapalat" w:hAnsi="GHEA Grapalat"/>
          <w:lang w:val="hy-AM"/>
        </w:rPr>
        <w:t>թվականի</w:t>
      </w:r>
      <w:r w:rsidR="00C7396C" w:rsidRPr="00A30550">
        <w:rPr>
          <w:rFonts w:ascii="GHEA Grapalat" w:hAnsi="GHEA Grapalat"/>
          <w:lang w:val="af-ZA"/>
        </w:rPr>
        <w:t xml:space="preserve"> </w:t>
      </w:r>
      <w:r w:rsidR="00C7396C" w:rsidRPr="00AA678D">
        <w:rPr>
          <w:rFonts w:ascii="GHEA Grapalat" w:hAnsi="GHEA Grapalat"/>
          <w:lang w:val="hy-AM"/>
        </w:rPr>
        <w:t>հունվարի</w:t>
      </w:r>
      <w:r w:rsidR="00C7396C" w:rsidRPr="00A30550">
        <w:rPr>
          <w:rFonts w:ascii="GHEA Grapalat" w:hAnsi="GHEA Grapalat"/>
          <w:lang w:val="af-ZA"/>
        </w:rPr>
        <w:t xml:space="preserve"> 1-</w:t>
      </w:r>
      <w:r w:rsidR="00C7396C" w:rsidRPr="00AA678D">
        <w:rPr>
          <w:rFonts w:ascii="GHEA Grapalat" w:hAnsi="GHEA Grapalat"/>
          <w:lang w:val="hy-AM"/>
        </w:rPr>
        <w:t>ից</w:t>
      </w:r>
      <w:r w:rsidR="00C7396C" w:rsidRPr="00C7396C">
        <w:rPr>
          <w:rFonts w:ascii="GHEA Grapalat" w:hAnsi="GHEA Grapalat"/>
          <w:lang w:val="af-ZA"/>
        </w:rPr>
        <w:t xml:space="preserve"> </w:t>
      </w:r>
      <w:r w:rsidR="00C7396C" w:rsidRPr="00AA678D">
        <w:rPr>
          <w:rFonts w:ascii="GHEA Grapalat" w:hAnsi="GHEA Grapalat"/>
          <w:lang w:val="hy-AM"/>
        </w:rPr>
        <w:t>հաշմանդամության</w:t>
      </w:r>
      <w:r w:rsidR="00C7396C" w:rsidRPr="00A30550">
        <w:rPr>
          <w:rFonts w:ascii="GHEA Grapalat" w:hAnsi="GHEA Grapalat"/>
          <w:lang w:val="af-ZA"/>
        </w:rPr>
        <w:t xml:space="preserve"> </w:t>
      </w:r>
      <w:r w:rsidR="00C7396C" w:rsidRPr="00AA678D">
        <w:rPr>
          <w:rFonts w:ascii="GHEA Grapalat" w:hAnsi="GHEA Grapalat"/>
          <w:lang w:val="hy-AM"/>
        </w:rPr>
        <w:t>աշխատանքային</w:t>
      </w:r>
      <w:r w:rsidR="00C7396C" w:rsidRPr="00A30550">
        <w:rPr>
          <w:rFonts w:ascii="GHEA Grapalat" w:hAnsi="GHEA Grapalat"/>
          <w:lang w:val="af-ZA"/>
        </w:rPr>
        <w:t xml:space="preserve"> </w:t>
      </w:r>
      <w:r w:rsidR="00C7396C" w:rsidRPr="00AA678D">
        <w:rPr>
          <w:rFonts w:ascii="GHEA Grapalat" w:hAnsi="GHEA Grapalat"/>
          <w:lang w:val="hy-AM"/>
        </w:rPr>
        <w:t>կենսաթոշակին</w:t>
      </w:r>
      <w:r w:rsidR="00C7396C" w:rsidRPr="00A30550">
        <w:rPr>
          <w:rFonts w:ascii="GHEA Grapalat" w:hAnsi="GHEA Grapalat"/>
          <w:lang w:val="af-ZA"/>
        </w:rPr>
        <w:t xml:space="preserve"> </w:t>
      </w:r>
      <w:r w:rsidR="00C7396C" w:rsidRPr="00AA678D">
        <w:rPr>
          <w:rFonts w:ascii="GHEA Grapalat" w:hAnsi="GHEA Grapalat"/>
          <w:lang w:val="hy-AM"/>
        </w:rPr>
        <w:t>տրվում</w:t>
      </w:r>
      <w:r w:rsidR="00C7396C" w:rsidRPr="00A30550">
        <w:rPr>
          <w:rFonts w:ascii="GHEA Grapalat" w:hAnsi="GHEA Grapalat"/>
          <w:lang w:val="af-ZA"/>
        </w:rPr>
        <w:t xml:space="preserve"> </w:t>
      </w:r>
      <w:r w:rsidR="00C7396C" w:rsidRPr="00AA678D">
        <w:rPr>
          <w:rFonts w:ascii="GHEA Grapalat" w:hAnsi="GHEA Grapalat"/>
          <w:lang w:val="hy-AM"/>
        </w:rPr>
        <w:t>է</w:t>
      </w:r>
      <w:r w:rsidR="00C7396C" w:rsidRPr="00A30550">
        <w:rPr>
          <w:rFonts w:ascii="GHEA Grapalat" w:hAnsi="GHEA Grapalat"/>
          <w:lang w:val="af-ZA"/>
        </w:rPr>
        <w:t xml:space="preserve"> </w:t>
      </w:r>
      <w:r w:rsidR="00C7396C" w:rsidRPr="00AA678D">
        <w:rPr>
          <w:rFonts w:ascii="GHEA Grapalat" w:hAnsi="GHEA Grapalat"/>
          <w:lang w:val="hy-AM"/>
        </w:rPr>
        <w:t>հավելում</w:t>
      </w:r>
      <w:r w:rsidR="00C7396C" w:rsidRPr="00A30550">
        <w:rPr>
          <w:rFonts w:ascii="GHEA Grapalat" w:hAnsi="GHEA Grapalat"/>
          <w:lang w:val="af-ZA"/>
        </w:rPr>
        <w:t>`</w:t>
      </w:r>
    </w:p>
    <w:p w:rsidR="00C7396C" w:rsidRPr="00AA678D" w:rsidRDefault="00C7396C" w:rsidP="00C7396C">
      <w:pPr>
        <w:ind w:firstLine="720"/>
        <w:jc w:val="both"/>
        <w:rPr>
          <w:rFonts w:ascii="GHEA Grapalat" w:hAnsi="GHEA Grapalat"/>
          <w:lang w:val="hy-AM"/>
        </w:rPr>
      </w:pPr>
      <w:r w:rsidRPr="00A30550">
        <w:rPr>
          <w:rFonts w:ascii="GHEA Grapalat" w:hAnsi="GHEA Grapalat"/>
          <w:lang w:val="af-ZA"/>
        </w:rPr>
        <w:t xml:space="preserve">1) </w:t>
      </w:r>
      <w:r w:rsidRPr="00A30550">
        <w:rPr>
          <w:rFonts w:ascii="GHEA Grapalat" w:hAnsi="GHEA Grapalat"/>
        </w:rPr>
        <w:t>առաջին</w:t>
      </w:r>
      <w:r w:rsidRPr="00A30550">
        <w:rPr>
          <w:rFonts w:ascii="GHEA Grapalat" w:hAnsi="GHEA Grapalat"/>
          <w:lang w:val="af-ZA"/>
        </w:rPr>
        <w:t xml:space="preserve"> </w:t>
      </w:r>
      <w:r w:rsidRPr="00A30550">
        <w:rPr>
          <w:rFonts w:ascii="GHEA Grapalat" w:hAnsi="GHEA Grapalat"/>
        </w:rPr>
        <w:t>խմբի</w:t>
      </w:r>
      <w:r w:rsidRPr="00A30550">
        <w:rPr>
          <w:rFonts w:ascii="GHEA Grapalat" w:hAnsi="GHEA Grapalat"/>
          <w:lang w:val="af-ZA"/>
        </w:rPr>
        <w:t xml:space="preserve"> </w:t>
      </w:r>
      <w:r w:rsidRPr="00A30550">
        <w:rPr>
          <w:rFonts w:ascii="GHEA Grapalat" w:hAnsi="GHEA Grapalat"/>
        </w:rPr>
        <w:t>համար</w:t>
      </w:r>
      <w:r w:rsidRPr="00A30550">
        <w:rPr>
          <w:rFonts w:ascii="GHEA Grapalat" w:hAnsi="GHEA Grapalat"/>
          <w:lang w:val="af-ZA"/>
        </w:rPr>
        <w:t xml:space="preserve">` </w:t>
      </w:r>
      <w:r w:rsidRPr="00A30550">
        <w:rPr>
          <w:rFonts w:ascii="GHEA Grapalat" w:hAnsi="GHEA Grapalat"/>
        </w:rPr>
        <w:t>աշխատանքային</w:t>
      </w:r>
      <w:r w:rsidRPr="00A30550">
        <w:rPr>
          <w:rFonts w:ascii="GHEA Grapalat" w:hAnsi="GHEA Grapalat"/>
          <w:lang w:val="af-ZA"/>
        </w:rPr>
        <w:t xml:space="preserve"> </w:t>
      </w:r>
      <w:r w:rsidRPr="00A30550">
        <w:rPr>
          <w:rFonts w:ascii="GHEA Grapalat" w:hAnsi="GHEA Grapalat"/>
        </w:rPr>
        <w:t>կենսաթոշակի</w:t>
      </w:r>
      <w:r w:rsidRPr="00A30550">
        <w:rPr>
          <w:rFonts w:ascii="GHEA Grapalat" w:hAnsi="GHEA Grapalat"/>
          <w:lang w:val="af-ZA"/>
        </w:rPr>
        <w:t xml:space="preserve"> </w:t>
      </w:r>
      <w:r w:rsidRPr="00A30550">
        <w:rPr>
          <w:rFonts w:ascii="GHEA Grapalat" w:hAnsi="GHEA Grapalat"/>
        </w:rPr>
        <w:t>չափը</w:t>
      </w:r>
      <w:r w:rsidRPr="00A30550">
        <w:rPr>
          <w:rFonts w:ascii="GHEA Grapalat" w:hAnsi="GHEA Grapalat"/>
          <w:lang w:val="af-ZA"/>
        </w:rPr>
        <w:t xml:space="preserve"> </w:t>
      </w:r>
      <w:r w:rsidRPr="00A30550">
        <w:rPr>
          <w:rFonts w:ascii="GHEA Grapalat" w:hAnsi="GHEA Grapalat"/>
        </w:rPr>
        <w:t>հաշվարկելու</w:t>
      </w:r>
      <w:r w:rsidRPr="00A30550">
        <w:rPr>
          <w:rFonts w:ascii="GHEA Grapalat" w:hAnsi="GHEA Grapalat"/>
          <w:lang w:val="af-ZA"/>
        </w:rPr>
        <w:t xml:space="preserve"> </w:t>
      </w:r>
      <w:r w:rsidRPr="00A30550">
        <w:rPr>
          <w:rFonts w:ascii="GHEA Grapalat" w:hAnsi="GHEA Grapalat"/>
        </w:rPr>
        <w:t>համար</w:t>
      </w:r>
      <w:r w:rsidRPr="00A30550">
        <w:rPr>
          <w:rFonts w:ascii="GHEA Grapalat" w:hAnsi="GHEA Grapalat"/>
          <w:lang w:val="af-ZA"/>
        </w:rPr>
        <w:t xml:space="preserve"> </w:t>
      </w:r>
      <w:r w:rsidRPr="00A30550">
        <w:rPr>
          <w:rFonts w:ascii="GHEA Grapalat" w:hAnsi="GHEA Grapalat"/>
        </w:rPr>
        <w:t>հիմնական</w:t>
      </w:r>
      <w:r w:rsidRPr="00A30550">
        <w:rPr>
          <w:rFonts w:ascii="GHEA Grapalat" w:hAnsi="GHEA Grapalat"/>
          <w:lang w:val="af-ZA"/>
        </w:rPr>
        <w:t xml:space="preserve"> </w:t>
      </w:r>
      <w:r w:rsidRPr="00A30550">
        <w:rPr>
          <w:rFonts w:ascii="GHEA Grapalat" w:hAnsi="GHEA Grapalat"/>
        </w:rPr>
        <w:t>կենսաթոշակի</w:t>
      </w:r>
      <w:r w:rsidRPr="00A30550">
        <w:rPr>
          <w:rFonts w:ascii="GHEA Grapalat" w:hAnsi="GHEA Grapalat"/>
          <w:lang w:val="af-ZA"/>
        </w:rPr>
        <w:t xml:space="preserve"> 40 </w:t>
      </w:r>
      <w:r w:rsidRPr="00A30550">
        <w:rPr>
          <w:rFonts w:ascii="GHEA Grapalat" w:hAnsi="GHEA Grapalat"/>
        </w:rPr>
        <w:t>տոկոսի</w:t>
      </w:r>
      <w:r w:rsidRPr="00A30550">
        <w:rPr>
          <w:rFonts w:ascii="GHEA Grapalat" w:hAnsi="GHEA Grapalat"/>
          <w:lang w:val="af-ZA"/>
        </w:rPr>
        <w:t xml:space="preserve"> </w:t>
      </w:r>
      <w:r w:rsidRPr="00A30550">
        <w:rPr>
          <w:rFonts w:ascii="GHEA Grapalat" w:hAnsi="GHEA Grapalat"/>
        </w:rPr>
        <w:t>չափով</w:t>
      </w:r>
      <w:r w:rsidR="00AA678D">
        <w:rPr>
          <w:rFonts w:ascii="GHEA Grapalat" w:hAnsi="GHEA Grapalat"/>
          <w:lang w:val="hy-AM"/>
        </w:rPr>
        <w:t>,</w:t>
      </w:r>
    </w:p>
    <w:p w:rsidR="00C7396C" w:rsidRPr="00A30550" w:rsidRDefault="00C7396C" w:rsidP="00C7396C">
      <w:pPr>
        <w:ind w:firstLine="720"/>
        <w:jc w:val="both"/>
        <w:rPr>
          <w:rFonts w:ascii="GHEA Grapalat" w:hAnsi="GHEA Grapalat"/>
          <w:lang w:val="af-ZA"/>
        </w:rPr>
      </w:pPr>
      <w:r w:rsidRPr="00A30550">
        <w:rPr>
          <w:rFonts w:ascii="GHEA Grapalat" w:hAnsi="GHEA Grapalat"/>
          <w:lang w:val="af-ZA"/>
        </w:rPr>
        <w:t xml:space="preserve">2) </w:t>
      </w:r>
      <w:r w:rsidRPr="004C560A">
        <w:rPr>
          <w:rFonts w:ascii="GHEA Grapalat" w:hAnsi="GHEA Grapalat"/>
          <w:lang w:val="hy-AM"/>
        </w:rPr>
        <w:t>երկրորդ</w:t>
      </w:r>
      <w:r w:rsidRPr="00A30550">
        <w:rPr>
          <w:rFonts w:ascii="GHEA Grapalat" w:hAnsi="GHEA Grapalat"/>
          <w:lang w:val="af-ZA"/>
        </w:rPr>
        <w:t xml:space="preserve"> </w:t>
      </w:r>
      <w:r w:rsidRPr="004C560A">
        <w:rPr>
          <w:rFonts w:ascii="GHEA Grapalat" w:hAnsi="GHEA Grapalat"/>
          <w:lang w:val="hy-AM"/>
        </w:rPr>
        <w:t>խմբի</w:t>
      </w:r>
      <w:r w:rsidRPr="00A30550">
        <w:rPr>
          <w:rFonts w:ascii="GHEA Grapalat" w:hAnsi="GHEA Grapalat"/>
          <w:lang w:val="af-ZA"/>
        </w:rPr>
        <w:t xml:space="preserve"> </w:t>
      </w:r>
      <w:r w:rsidRPr="004C560A">
        <w:rPr>
          <w:rFonts w:ascii="GHEA Grapalat" w:hAnsi="GHEA Grapalat"/>
          <w:lang w:val="hy-AM"/>
        </w:rPr>
        <w:t>համար</w:t>
      </w:r>
      <w:r w:rsidRPr="00A30550">
        <w:rPr>
          <w:rFonts w:ascii="GHEA Grapalat" w:hAnsi="GHEA Grapalat"/>
          <w:lang w:val="af-ZA"/>
        </w:rPr>
        <w:t xml:space="preserve">` </w:t>
      </w:r>
      <w:r w:rsidRPr="004C560A">
        <w:rPr>
          <w:rFonts w:ascii="GHEA Grapalat" w:hAnsi="GHEA Grapalat"/>
          <w:lang w:val="hy-AM"/>
        </w:rPr>
        <w:t>աշխատանքային</w:t>
      </w:r>
      <w:r w:rsidRPr="00A30550">
        <w:rPr>
          <w:rFonts w:ascii="GHEA Grapalat" w:hAnsi="GHEA Grapalat"/>
          <w:lang w:val="af-ZA"/>
        </w:rPr>
        <w:t xml:space="preserve"> </w:t>
      </w:r>
      <w:r w:rsidRPr="004C560A">
        <w:rPr>
          <w:rFonts w:ascii="GHEA Grapalat" w:hAnsi="GHEA Grapalat"/>
          <w:lang w:val="hy-AM"/>
        </w:rPr>
        <w:t>կենսաթոշակի</w:t>
      </w:r>
      <w:r w:rsidRPr="00A30550">
        <w:rPr>
          <w:rFonts w:ascii="GHEA Grapalat" w:hAnsi="GHEA Grapalat"/>
          <w:lang w:val="af-ZA"/>
        </w:rPr>
        <w:t xml:space="preserve"> </w:t>
      </w:r>
      <w:r w:rsidRPr="004C560A">
        <w:rPr>
          <w:rFonts w:ascii="GHEA Grapalat" w:hAnsi="GHEA Grapalat"/>
          <w:lang w:val="hy-AM"/>
        </w:rPr>
        <w:t>չափը</w:t>
      </w:r>
      <w:r w:rsidRPr="00A30550">
        <w:rPr>
          <w:rFonts w:ascii="GHEA Grapalat" w:hAnsi="GHEA Grapalat"/>
          <w:lang w:val="af-ZA"/>
        </w:rPr>
        <w:t xml:space="preserve"> </w:t>
      </w:r>
      <w:r w:rsidRPr="004C560A">
        <w:rPr>
          <w:rFonts w:ascii="GHEA Grapalat" w:hAnsi="GHEA Grapalat"/>
          <w:lang w:val="hy-AM"/>
        </w:rPr>
        <w:t>հաշվարկելու</w:t>
      </w:r>
      <w:r w:rsidRPr="00A30550">
        <w:rPr>
          <w:rFonts w:ascii="GHEA Grapalat" w:hAnsi="GHEA Grapalat"/>
          <w:lang w:val="af-ZA"/>
        </w:rPr>
        <w:t xml:space="preserve"> </w:t>
      </w:r>
      <w:r w:rsidRPr="004C560A">
        <w:rPr>
          <w:rFonts w:ascii="GHEA Grapalat" w:hAnsi="GHEA Grapalat"/>
          <w:lang w:val="hy-AM"/>
        </w:rPr>
        <w:t>համար</w:t>
      </w:r>
      <w:r w:rsidRPr="00A30550">
        <w:rPr>
          <w:rFonts w:ascii="GHEA Grapalat" w:hAnsi="GHEA Grapalat"/>
          <w:lang w:val="af-ZA"/>
        </w:rPr>
        <w:t xml:space="preserve"> </w:t>
      </w:r>
      <w:r w:rsidRPr="004C560A">
        <w:rPr>
          <w:rFonts w:ascii="GHEA Grapalat" w:hAnsi="GHEA Grapalat"/>
          <w:lang w:val="hy-AM"/>
        </w:rPr>
        <w:t>հիմնական</w:t>
      </w:r>
      <w:r w:rsidRPr="00A30550">
        <w:rPr>
          <w:rFonts w:ascii="GHEA Grapalat" w:hAnsi="GHEA Grapalat"/>
          <w:lang w:val="af-ZA"/>
        </w:rPr>
        <w:t xml:space="preserve"> </w:t>
      </w:r>
      <w:r w:rsidRPr="004C560A">
        <w:rPr>
          <w:rFonts w:ascii="GHEA Grapalat" w:hAnsi="GHEA Grapalat"/>
          <w:lang w:val="hy-AM"/>
        </w:rPr>
        <w:t>կենսաթոշակի</w:t>
      </w:r>
      <w:r w:rsidRPr="00A30550">
        <w:rPr>
          <w:rFonts w:ascii="GHEA Grapalat" w:hAnsi="GHEA Grapalat"/>
          <w:lang w:val="af-ZA"/>
        </w:rPr>
        <w:t xml:space="preserve"> 20 </w:t>
      </w:r>
      <w:r w:rsidRPr="004C560A">
        <w:rPr>
          <w:rFonts w:ascii="GHEA Grapalat" w:hAnsi="GHEA Grapalat"/>
          <w:lang w:val="hy-AM"/>
        </w:rPr>
        <w:t>տոկոսի</w:t>
      </w:r>
      <w:r w:rsidRPr="00A30550">
        <w:rPr>
          <w:rFonts w:ascii="GHEA Grapalat" w:hAnsi="GHEA Grapalat"/>
          <w:lang w:val="af-ZA"/>
        </w:rPr>
        <w:t xml:space="preserve"> </w:t>
      </w:r>
      <w:r w:rsidRPr="004C560A">
        <w:rPr>
          <w:rFonts w:ascii="GHEA Grapalat" w:hAnsi="GHEA Grapalat"/>
          <w:lang w:val="hy-AM"/>
        </w:rPr>
        <w:t>չափով</w:t>
      </w:r>
      <w:r w:rsidRPr="00A30550">
        <w:rPr>
          <w:rFonts w:ascii="GHEA Grapalat" w:hAnsi="GHEA Grapalat"/>
          <w:lang w:val="af-ZA"/>
        </w:rPr>
        <w:t>:</w:t>
      </w:r>
    </w:p>
    <w:p w:rsidR="00C7396C" w:rsidRPr="000D148B" w:rsidRDefault="000D148B" w:rsidP="000D148B">
      <w:pPr>
        <w:ind w:firstLine="720"/>
        <w:jc w:val="both"/>
        <w:rPr>
          <w:rFonts w:ascii="GHEA Grapalat" w:hAnsi="GHEA Grapalat"/>
          <w:lang w:val="hy-AM"/>
        </w:rPr>
      </w:pPr>
      <w:r>
        <w:rPr>
          <w:rFonts w:ascii="GHEA Grapalat" w:hAnsi="GHEA Grapalat"/>
          <w:lang w:val="hy-AM"/>
        </w:rPr>
        <w:t xml:space="preserve">1. </w:t>
      </w:r>
      <w:r w:rsidR="00C7396C" w:rsidRPr="00A30550">
        <w:rPr>
          <w:rFonts w:ascii="GHEA Grapalat" w:hAnsi="GHEA Grapalat"/>
          <w:lang w:val="af-ZA"/>
        </w:rPr>
        <w:t xml:space="preserve">ՀՀ կառավարության </w:t>
      </w:r>
      <w:r w:rsidR="00EC3244">
        <w:rPr>
          <w:rFonts w:ascii="GHEA Grapalat" w:hAnsi="GHEA Grapalat"/>
          <w:lang w:val="af-ZA"/>
        </w:rPr>
        <w:t xml:space="preserve">2013 թվականի դեկտեմբերի 26-ի </w:t>
      </w:r>
      <w:r w:rsidR="00EC3244" w:rsidRPr="00EC3244">
        <w:rPr>
          <w:rFonts w:ascii="GHEA Grapalat" w:hAnsi="GHEA Grapalat" w:cs="Sylfaen"/>
          <w:lang w:val="hy-AM"/>
        </w:rPr>
        <w:t>N</w:t>
      </w:r>
      <w:r w:rsidR="00C7396C" w:rsidRPr="00A30550">
        <w:rPr>
          <w:rFonts w:ascii="GHEA Grapalat" w:hAnsi="GHEA Grapalat"/>
          <w:lang w:val="af-ZA"/>
        </w:rPr>
        <w:t xml:space="preserve"> </w:t>
      </w:r>
      <w:r w:rsidR="00C7396C" w:rsidRPr="00A30550">
        <w:rPr>
          <w:rFonts w:ascii="GHEA Grapalat" w:hAnsi="GHEA Grapalat"/>
          <w:lang w:val="hy-AM"/>
        </w:rPr>
        <w:t>14</w:t>
      </w:r>
      <w:r w:rsidR="00C7396C" w:rsidRPr="00A30550">
        <w:rPr>
          <w:rFonts w:ascii="GHEA Grapalat" w:hAnsi="GHEA Grapalat"/>
          <w:lang w:val="af-ZA"/>
        </w:rPr>
        <w:t>89-Ն որոշմա</w:t>
      </w:r>
      <w:r>
        <w:rPr>
          <w:rFonts w:ascii="GHEA Grapalat" w:hAnsi="GHEA Grapalat"/>
          <w:lang w:val="af-ZA"/>
        </w:rPr>
        <w:t xml:space="preserve">մբ 2014 թվականի հունվարի 1-ից </w:t>
      </w:r>
      <w:r w:rsidR="00C7396C" w:rsidRPr="00A30550">
        <w:rPr>
          <w:rFonts w:ascii="GHEA Grapalat" w:hAnsi="GHEA Grapalat"/>
        </w:rPr>
        <w:t>ծերության</w:t>
      </w:r>
      <w:r w:rsidR="00C7396C">
        <w:rPr>
          <w:rFonts w:ascii="Courier New" w:hAnsi="Courier New" w:cs="Courier New"/>
          <w:lang w:val="af-ZA"/>
        </w:rPr>
        <w:t xml:space="preserve"> </w:t>
      </w:r>
      <w:r w:rsidR="00C7396C" w:rsidRPr="00A30550">
        <w:rPr>
          <w:rFonts w:ascii="GHEA Grapalat" w:hAnsi="GHEA Grapalat"/>
        </w:rPr>
        <w:t>նպաստի</w:t>
      </w:r>
      <w:r w:rsidR="00C7396C" w:rsidRPr="00A30550">
        <w:rPr>
          <w:rFonts w:ascii="GHEA Grapalat" w:hAnsi="GHEA Grapalat"/>
          <w:lang w:val="af-ZA"/>
        </w:rPr>
        <w:t xml:space="preserve"> </w:t>
      </w:r>
      <w:r w:rsidR="00C7396C" w:rsidRPr="00A30550">
        <w:rPr>
          <w:rFonts w:ascii="GHEA Grapalat" w:hAnsi="GHEA Grapalat"/>
        </w:rPr>
        <w:t>չափը</w:t>
      </w:r>
      <w:r>
        <w:rPr>
          <w:rFonts w:ascii="GHEA Grapalat" w:hAnsi="GHEA Grapalat"/>
          <w:lang w:val="hy-AM"/>
        </w:rPr>
        <w:t xml:space="preserve">  </w:t>
      </w:r>
      <w:r w:rsidR="00C7396C" w:rsidRPr="00A30550">
        <w:rPr>
          <w:rFonts w:ascii="GHEA Grapalat" w:hAnsi="GHEA Grapalat"/>
          <w:lang w:val="af-ZA"/>
        </w:rPr>
        <w:t>16</w:t>
      </w:r>
      <w:r>
        <w:rPr>
          <w:rFonts w:ascii="GHEA Grapalat" w:hAnsi="GHEA Grapalat"/>
          <w:lang w:val="af-ZA"/>
        </w:rPr>
        <w:t>000</w:t>
      </w:r>
      <w:r>
        <w:rPr>
          <w:rFonts w:ascii="GHEA Grapalat" w:hAnsi="GHEA Grapalat"/>
          <w:lang w:val="hy-AM"/>
        </w:rPr>
        <w:t xml:space="preserve"> </w:t>
      </w:r>
      <w:r w:rsidR="00EC3244">
        <w:rPr>
          <w:rFonts w:ascii="GHEA Grapalat" w:hAnsi="GHEA Grapalat"/>
          <w:lang w:val="hy-AM"/>
        </w:rPr>
        <w:t xml:space="preserve">ՀՀ </w:t>
      </w:r>
      <w:r w:rsidR="00C7396C" w:rsidRPr="00A30550">
        <w:rPr>
          <w:rFonts w:ascii="GHEA Grapalat" w:hAnsi="GHEA Grapalat"/>
        </w:rPr>
        <w:t>դրամ</w:t>
      </w:r>
      <w:r>
        <w:rPr>
          <w:rFonts w:ascii="GHEA Grapalat" w:hAnsi="GHEA Grapalat"/>
          <w:lang w:val="hy-AM"/>
        </w:rPr>
        <w:t xml:space="preserve"> է:</w:t>
      </w:r>
    </w:p>
    <w:p w:rsidR="00C7396C" w:rsidRPr="00A30550" w:rsidRDefault="00C7396C" w:rsidP="00C7396C">
      <w:pPr>
        <w:ind w:firstLine="720"/>
        <w:jc w:val="both"/>
        <w:rPr>
          <w:rFonts w:ascii="GHEA Grapalat" w:hAnsi="GHEA Grapalat"/>
          <w:lang w:val="hy-AM"/>
        </w:rPr>
      </w:pPr>
      <w:r w:rsidRPr="00A30550">
        <w:rPr>
          <w:rFonts w:ascii="GHEA Grapalat" w:hAnsi="GHEA Grapalat"/>
          <w:lang w:val="hy-AM"/>
        </w:rPr>
        <w:t>2. Հաշմանդամության նպաստի չափերն են.</w:t>
      </w:r>
    </w:p>
    <w:p w:rsidR="00C7396C" w:rsidRPr="00A30550" w:rsidRDefault="00C7396C" w:rsidP="00C7396C">
      <w:pPr>
        <w:ind w:firstLine="720"/>
        <w:jc w:val="both"/>
        <w:rPr>
          <w:rFonts w:ascii="GHEA Grapalat" w:hAnsi="GHEA Grapalat"/>
          <w:lang w:val="hy-AM"/>
        </w:rPr>
      </w:pPr>
      <w:r w:rsidRPr="00A30550">
        <w:rPr>
          <w:rFonts w:ascii="GHEA Grapalat" w:hAnsi="GHEA Grapalat"/>
          <w:lang w:val="hy-AM"/>
        </w:rPr>
        <w:t xml:space="preserve">ա) առաջին խմբի հաշմանդամի և հաշմանդամ երեխա ճանաչված անձի համար՝ 21500 </w:t>
      </w:r>
      <w:r w:rsidR="00EC3244">
        <w:rPr>
          <w:rFonts w:ascii="GHEA Grapalat" w:hAnsi="GHEA Grapalat"/>
          <w:lang w:val="hy-AM"/>
        </w:rPr>
        <w:t xml:space="preserve">ՀՀ </w:t>
      </w:r>
      <w:r w:rsidRPr="00A30550">
        <w:rPr>
          <w:rFonts w:ascii="GHEA Grapalat" w:hAnsi="GHEA Grapalat"/>
          <w:lang w:val="hy-AM"/>
        </w:rPr>
        <w:t>դրամ,</w:t>
      </w:r>
    </w:p>
    <w:p w:rsidR="00C7396C" w:rsidRPr="00C7396C" w:rsidRDefault="00C7396C" w:rsidP="00C7396C">
      <w:pPr>
        <w:ind w:firstLine="720"/>
        <w:jc w:val="both"/>
        <w:rPr>
          <w:rFonts w:ascii="GHEA Grapalat" w:hAnsi="GHEA Grapalat"/>
          <w:lang w:val="hy-AM"/>
        </w:rPr>
      </w:pPr>
      <w:r w:rsidRPr="00A30550">
        <w:rPr>
          <w:rFonts w:ascii="GHEA Grapalat" w:hAnsi="GHEA Grapalat"/>
          <w:lang w:val="hy-AM"/>
        </w:rPr>
        <w:t xml:space="preserve">բ) երկրորդ խմբի հաշմանդամի համար՝ 19000 </w:t>
      </w:r>
      <w:r w:rsidR="00EC3244">
        <w:rPr>
          <w:rFonts w:ascii="GHEA Grapalat" w:hAnsi="GHEA Grapalat"/>
          <w:lang w:val="hy-AM"/>
        </w:rPr>
        <w:t xml:space="preserve">ՀՀ </w:t>
      </w:r>
      <w:r w:rsidRPr="00A30550">
        <w:rPr>
          <w:rFonts w:ascii="GHEA Grapalat" w:hAnsi="GHEA Grapalat"/>
          <w:lang w:val="hy-AM"/>
        </w:rPr>
        <w:t>դրամ,</w:t>
      </w:r>
      <w:r w:rsidRPr="00C7396C">
        <w:rPr>
          <w:rFonts w:ascii="GHEA Grapalat" w:hAnsi="GHEA Grapalat"/>
          <w:lang w:val="hy-AM"/>
        </w:rPr>
        <w:t xml:space="preserve"> </w:t>
      </w:r>
    </w:p>
    <w:p w:rsidR="00C7396C" w:rsidRPr="00A30550" w:rsidRDefault="00C7396C" w:rsidP="00C7396C">
      <w:pPr>
        <w:ind w:firstLine="720"/>
        <w:jc w:val="both"/>
        <w:rPr>
          <w:rFonts w:ascii="GHEA Grapalat" w:hAnsi="GHEA Grapalat"/>
          <w:lang w:val="hy-AM"/>
        </w:rPr>
      </w:pPr>
      <w:r w:rsidRPr="00A30550">
        <w:rPr>
          <w:rFonts w:ascii="GHEA Grapalat" w:hAnsi="GHEA Grapalat"/>
          <w:lang w:val="hy-AM"/>
        </w:rPr>
        <w:t xml:space="preserve">գ) երրորդ խմբի հաշմանդամի համար՝ 16000 </w:t>
      </w:r>
      <w:r w:rsidR="00EC3244">
        <w:rPr>
          <w:rFonts w:ascii="GHEA Grapalat" w:hAnsi="GHEA Grapalat"/>
          <w:lang w:val="hy-AM"/>
        </w:rPr>
        <w:t xml:space="preserve">ՀՀ </w:t>
      </w:r>
      <w:r w:rsidRPr="00A30550">
        <w:rPr>
          <w:rFonts w:ascii="GHEA Grapalat" w:hAnsi="GHEA Grapalat"/>
          <w:lang w:val="hy-AM"/>
        </w:rPr>
        <w:t>դրամ:</w:t>
      </w:r>
    </w:p>
    <w:p w:rsidR="00C7396C" w:rsidRPr="00C7396C" w:rsidRDefault="00C7396C" w:rsidP="00C7396C">
      <w:pPr>
        <w:ind w:firstLine="720"/>
        <w:jc w:val="both"/>
        <w:rPr>
          <w:rFonts w:ascii="GHEA Grapalat" w:hAnsi="GHEA Grapalat"/>
          <w:lang w:val="hy-AM"/>
        </w:rPr>
      </w:pPr>
      <w:r w:rsidRPr="00A30550">
        <w:rPr>
          <w:rFonts w:ascii="GHEA Grapalat" w:hAnsi="GHEA Grapalat"/>
          <w:lang w:val="hy-AM"/>
        </w:rPr>
        <w:t>3. Կերակրողին կորցնելու դեպքում</w:t>
      </w:r>
      <w:r w:rsidRPr="00C7396C">
        <w:rPr>
          <w:rFonts w:ascii="Courier New" w:hAnsi="Courier New" w:cs="Courier New"/>
          <w:lang w:val="hy-AM"/>
        </w:rPr>
        <w:t xml:space="preserve"> </w:t>
      </w:r>
      <w:r w:rsidRPr="00A30550">
        <w:rPr>
          <w:rFonts w:ascii="GHEA Grapalat" w:hAnsi="GHEA Grapalat"/>
          <w:lang w:val="hy-AM"/>
        </w:rPr>
        <w:t xml:space="preserve">նպաստի չափը՝ 16000 </w:t>
      </w:r>
      <w:r w:rsidR="00EC3244">
        <w:rPr>
          <w:rFonts w:ascii="GHEA Grapalat" w:hAnsi="GHEA Grapalat"/>
          <w:lang w:val="hy-AM"/>
        </w:rPr>
        <w:t xml:space="preserve">ՀՀ </w:t>
      </w:r>
      <w:r w:rsidRPr="00A30550">
        <w:rPr>
          <w:rFonts w:ascii="GHEA Grapalat" w:hAnsi="GHEA Grapalat"/>
          <w:lang w:val="hy-AM"/>
        </w:rPr>
        <w:t>դրամ է, իսկ երկու ծնողին կորցրած՝ 18 տարին չլրացած երեխայի (կամ առկա ցերեկային ուսուցմ</w:t>
      </w:r>
      <w:r w:rsidR="0054760E">
        <w:rPr>
          <w:rFonts w:ascii="GHEA Grapalat" w:hAnsi="GHEA Grapalat"/>
          <w:lang w:val="hy-AM"/>
        </w:rPr>
        <w:t>ամբ սովորող զավակի) դեպքում՝ 80</w:t>
      </w:r>
      <w:r w:rsidRPr="00A30550">
        <w:rPr>
          <w:rFonts w:ascii="GHEA Grapalat" w:hAnsi="GHEA Grapalat"/>
          <w:lang w:val="hy-AM"/>
        </w:rPr>
        <w:t xml:space="preserve">000 </w:t>
      </w:r>
      <w:r w:rsidR="00EC3244">
        <w:rPr>
          <w:rFonts w:ascii="GHEA Grapalat" w:hAnsi="GHEA Grapalat"/>
          <w:lang w:val="hy-AM"/>
        </w:rPr>
        <w:t xml:space="preserve">ՀՀ </w:t>
      </w:r>
      <w:r w:rsidRPr="00A30550">
        <w:rPr>
          <w:rFonts w:ascii="GHEA Grapalat" w:hAnsi="GHEA Grapalat"/>
          <w:lang w:val="hy-AM"/>
        </w:rPr>
        <w:t>դրամ:</w:t>
      </w:r>
      <w:r w:rsidRPr="00C7396C">
        <w:rPr>
          <w:rFonts w:ascii="GHEA Grapalat" w:hAnsi="GHEA Grapalat"/>
          <w:lang w:val="hy-AM"/>
        </w:rPr>
        <w:t xml:space="preserve"> </w:t>
      </w:r>
    </w:p>
    <w:p w:rsidR="00C7396C" w:rsidRPr="00C7396C" w:rsidRDefault="00C7396C" w:rsidP="00C7396C">
      <w:pPr>
        <w:jc w:val="both"/>
        <w:rPr>
          <w:rFonts w:ascii="GHEA Grapalat" w:hAnsi="GHEA Grapalat"/>
          <w:lang w:val="af-ZA"/>
        </w:rPr>
      </w:pPr>
      <w:r w:rsidRPr="00A30550">
        <w:rPr>
          <w:rFonts w:ascii="GHEA Grapalat" w:hAnsi="GHEA Grapalat"/>
          <w:lang w:val="hy-AM"/>
        </w:rPr>
        <w:t xml:space="preserve"> </w:t>
      </w:r>
      <w:r w:rsidRPr="00A30550">
        <w:rPr>
          <w:rFonts w:ascii="GHEA Grapalat" w:hAnsi="GHEA Grapalat"/>
          <w:lang w:val="af-ZA"/>
        </w:rPr>
        <w:t xml:space="preserve">  </w:t>
      </w:r>
      <w:r>
        <w:rPr>
          <w:rFonts w:ascii="GHEA Grapalat" w:hAnsi="GHEA Grapalat"/>
          <w:lang w:val="af-ZA"/>
        </w:rPr>
        <w:tab/>
      </w:r>
      <w:r w:rsidRPr="00A30550">
        <w:rPr>
          <w:rFonts w:ascii="GHEA Grapalat" w:hAnsi="GHEA Grapalat"/>
          <w:lang w:val="hy-AM"/>
        </w:rPr>
        <w:t>«</w:t>
      </w:r>
      <w:r w:rsidRPr="00A30550">
        <w:rPr>
          <w:rFonts w:ascii="GHEA Grapalat" w:hAnsi="GHEA Grapalat"/>
        </w:rPr>
        <w:t>Կուտակային</w:t>
      </w:r>
      <w:r w:rsidRPr="00A30550">
        <w:rPr>
          <w:rFonts w:ascii="GHEA Grapalat" w:hAnsi="GHEA Grapalat"/>
          <w:lang w:val="af-ZA"/>
        </w:rPr>
        <w:t xml:space="preserve"> </w:t>
      </w:r>
      <w:r w:rsidRPr="00A30550">
        <w:rPr>
          <w:rFonts w:ascii="GHEA Grapalat" w:hAnsi="GHEA Grapalat"/>
        </w:rPr>
        <w:t>կենսաթոշակների</w:t>
      </w:r>
      <w:r w:rsidRPr="00A30550">
        <w:rPr>
          <w:rFonts w:ascii="GHEA Grapalat" w:hAnsi="GHEA Grapalat"/>
          <w:lang w:val="af-ZA"/>
        </w:rPr>
        <w:t xml:space="preserve"> </w:t>
      </w:r>
      <w:r w:rsidRPr="00A30550">
        <w:rPr>
          <w:rFonts w:ascii="GHEA Grapalat" w:hAnsi="GHEA Grapalat"/>
        </w:rPr>
        <w:t>մասին</w:t>
      </w:r>
      <w:r w:rsidRPr="00A30550">
        <w:rPr>
          <w:rFonts w:ascii="GHEA Grapalat" w:hAnsi="GHEA Grapalat"/>
          <w:lang w:val="af-ZA"/>
        </w:rPr>
        <w:t xml:space="preserve">» </w:t>
      </w:r>
      <w:r w:rsidRPr="00A30550">
        <w:rPr>
          <w:rFonts w:ascii="GHEA Grapalat" w:hAnsi="GHEA Grapalat"/>
        </w:rPr>
        <w:t>ՀՀ</w:t>
      </w:r>
      <w:r w:rsidRPr="00A30550">
        <w:rPr>
          <w:rFonts w:ascii="GHEA Grapalat" w:hAnsi="GHEA Grapalat"/>
          <w:lang w:val="af-ZA"/>
        </w:rPr>
        <w:t xml:space="preserve"> </w:t>
      </w:r>
      <w:r w:rsidRPr="00A30550">
        <w:rPr>
          <w:rFonts w:ascii="GHEA Grapalat" w:hAnsi="GHEA Grapalat"/>
        </w:rPr>
        <w:t>օրենք</w:t>
      </w:r>
      <w:r w:rsidRPr="00A30550">
        <w:rPr>
          <w:rFonts w:ascii="GHEA Grapalat" w:hAnsi="GHEA Grapalat"/>
          <w:lang w:val="hy-AM"/>
        </w:rPr>
        <w:t>ը վերախմբագրված տարբերակով ուժի մեջ է մտել 2014</w:t>
      </w:r>
      <w:r w:rsidRPr="00C7396C">
        <w:rPr>
          <w:rFonts w:ascii="GHEA Grapalat" w:hAnsi="GHEA Grapalat"/>
          <w:lang w:val="af-ZA"/>
        </w:rPr>
        <w:t xml:space="preserve"> </w:t>
      </w:r>
      <w:r w:rsidRPr="00A30550">
        <w:rPr>
          <w:rFonts w:ascii="GHEA Grapalat" w:hAnsi="GHEA Grapalat"/>
          <w:lang w:val="hy-AM"/>
        </w:rPr>
        <w:t>թ</w:t>
      </w:r>
      <w:r>
        <w:rPr>
          <w:rFonts w:ascii="GHEA Grapalat" w:hAnsi="GHEA Grapalat"/>
        </w:rPr>
        <w:t>վականի</w:t>
      </w:r>
      <w:r w:rsidRPr="00C7396C">
        <w:rPr>
          <w:rFonts w:ascii="GHEA Grapalat" w:hAnsi="GHEA Grapalat"/>
          <w:lang w:val="af-ZA"/>
        </w:rPr>
        <w:t xml:space="preserve"> </w:t>
      </w:r>
      <w:r>
        <w:rPr>
          <w:rFonts w:ascii="GHEA Grapalat" w:hAnsi="GHEA Grapalat"/>
        </w:rPr>
        <w:t>հուլիսի</w:t>
      </w:r>
      <w:r w:rsidRPr="00C7396C">
        <w:rPr>
          <w:rFonts w:ascii="GHEA Grapalat" w:hAnsi="GHEA Grapalat"/>
          <w:lang w:val="af-ZA"/>
        </w:rPr>
        <w:t xml:space="preserve"> 1-</w:t>
      </w:r>
      <w:r>
        <w:rPr>
          <w:rFonts w:ascii="GHEA Grapalat" w:hAnsi="GHEA Grapalat"/>
        </w:rPr>
        <w:t>ին</w:t>
      </w:r>
      <w:r w:rsidRPr="00A30550">
        <w:rPr>
          <w:rFonts w:ascii="GHEA Grapalat" w:hAnsi="GHEA Grapalat"/>
          <w:lang w:val="hy-AM"/>
        </w:rPr>
        <w:t>: Օրենքի</w:t>
      </w:r>
      <w:r w:rsidRPr="00A30550">
        <w:rPr>
          <w:rFonts w:ascii="GHEA Grapalat" w:hAnsi="GHEA Grapalat"/>
          <w:lang w:val="af-ZA"/>
        </w:rPr>
        <w:t xml:space="preserve"> </w:t>
      </w:r>
      <w:r w:rsidRPr="00A30550">
        <w:rPr>
          <w:rFonts w:ascii="GHEA Grapalat" w:hAnsi="GHEA Grapalat"/>
          <w:lang w:val="hy-AM"/>
        </w:rPr>
        <w:t>81-րդ հոդվածի համաձայն` անձն իրավունք ուներ Օրենքի ուժի մեջ մտնելուց մինչև 2017 թվականի հուլիսի 1-ն</w:t>
      </w:r>
      <w:r w:rsidRPr="00A30550">
        <w:rPr>
          <w:rFonts w:ascii="GHEA Grapalat" w:hAnsi="GHEA Grapalat"/>
          <w:lang w:val="af-ZA"/>
        </w:rPr>
        <w:t xml:space="preserve"> </w:t>
      </w:r>
      <w:r w:rsidRPr="00A30550">
        <w:rPr>
          <w:rFonts w:ascii="GHEA Grapalat" w:hAnsi="GHEA Grapalat"/>
          <w:lang w:val="hy-AM"/>
        </w:rPr>
        <w:t>ընկած ժամանակահատվածի համար հրաժարվելու սոցիալական վճար կատարելու պարտականությունից</w:t>
      </w:r>
      <w:r w:rsidRPr="006C706E">
        <w:rPr>
          <w:rFonts w:ascii="GHEA Grapalat" w:hAnsi="GHEA Grapalat"/>
          <w:lang w:val="hy-AM"/>
        </w:rPr>
        <w:t>՝</w:t>
      </w:r>
      <w:r w:rsidRPr="006C706E">
        <w:rPr>
          <w:rFonts w:ascii="GHEA Grapalat" w:hAnsi="GHEA Grapalat"/>
          <w:lang w:val="af-ZA"/>
        </w:rPr>
        <w:t xml:space="preserve"> </w:t>
      </w:r>
      <w:r w:rsidRPr="006C706E">
        <w:rPr>
          <w:rFonts w:ascii="GHEA Grapalat" w:hAnsi="GHEA Grapalat"/>
          <w:bCs/>
          <w:lang w:val="hy-AM"/>
        </w:rPr>
        <w:t>մինչև 2014 թվականի դեկտեմբերի 25-ը հարկային մարմնին համապատասխան դիմում ներկայացնելու միջոցով</w:t>
      </w:r>
      <w:r w:rsidRPr="00A30550">
        <w:rPr>
          <w:rFonts w:ascii="GHEA Grapalat" w:hAnsi="GHEA Grapalat"/>
          <w:lang w:val="hy-AM"/>
        </w:rPr>
        <w:t xml:space="preserve">: </w:t>
      </w:r>
      <w:r w:rsidRPr="00C7396C">
        <w:rPr>
          <w:rFonts w:ascii="GHEA Grapalat" w:hAnsi="GHEA Grapalat"/>
          <w:lang w:val="af-ZA"/>
        </w:rPr>
        <w:t xml:space="preserve"> </w:t>
      </w:r>
    </w:p>
    <w:p w:rsidR="00C7396C" w:rsidRPr="00A30550" w:rsidRDefault="00C7396C" w:rsidP="00C7396C">
      <w:pPr>
        <w:ind w:firstLine="720"/>
        <w:jc w:val="both"/>
        <w:rPr>
          <w:rFonts w:ascii="GHEA Grapalat" w:hAnsi="GHEA Grapalat"/>
          <w:lang w:val="af-ZA"/>
        </w:rPr>
      </w:pPr>
      <w:r w:rsidRPr="00A30550">
        <w:rPr>
          <w:rFonts w:ascii="GHEA Grapalat" w:hAnsi="GHEA Grapalat"/>
          <w:lang w:val="hy-AM"/>
        </w:rPr>
        <w:t>Օրենքով սոցիալական վճար կատարելուց հրաժարվելու համար նախատեսված առավելագույն ժամկետ</w:t>
      </w:r>
      <w:r w:rsidRPr="00A30550">
        <w:rPr>
          <w:rFonts w:ascii="GHEA Grapalat" w:hAnsi="GHEA Grapalat"/>
        </w:rPr>
        <w:t>ը</w:t>
      </w:r>
      <w:r w:rsidRPr="00A30550">
        <w:rPr>
          <w:rFonts w:ascii="GHEA Grapalat" w:hAnsi="GHEA Grapalat"/>
          <w:lang w:val="af-ZA"/>
        </w:rPr>
        <w:t xml:space="preserve"> </w:t>
      </w:r>
      <w:r w:rsidRPr="00A30550">
        <w:rPr>
          <w:rFonts w:ascii="GHEA Grapalat" w:hAnsi="GHEA Grapalat"/>
          <w:lang w:val="hy-AM"/>
        </w:rPr>
        <w:t xml:space="preserve">երկարաձգվել է </w:t>
      </w:r>
      <w:r w:rsidRPr="00A30550">
        <w:rPr>
          <w:rFonts w:ascii="GHEA Grapalat" w:hAnsi="GHEA Grapalat"/>
        </w:rPr>
        <w:t>մինչև</w:t>
      </w:r>
      <w:r w:rsidRPr="00A30550">
        <w:rPr>
          <w:rFonts w:ascii="GHEA Grapalat" w:hAnsi="GHEA Grapalat"/>
          <w:lang w:val="af-ZA"/>
        </w:rPr>
        <w:t xml:space="preserve"> 2018 </w:t>
      </w:r>
      <w:r w:rsidRPr="00A30550">
        <w:rPr>
          <w:rFonts w:ascii="GHEA Grapalat" w:hAnsi="GHEA Grapalat"/>
        </w:rPr>
        <w:t>թվականի</w:t>
      </w:r>
      <w:r w:rsidRPr="00A30550">
        <w:rPr>
          <w:rFonts w:ascii="GHEA Grapalat" w:hAnsi="GHEA Grapalat"/>
          <w:lang w:val="af-ZA"/>
        </w:rPr>
        <w:t xml:space="preserve"> </w:t>
      </w:r>
      <w:r w:rsidRPr="00A30550">
        <w:rPr>
          <w:rFonts w:ascii="GHEA Grapalat" w:hAnsi="GHEA Grapalat"/>
        </w:rPr>
        <w:t>հուլիսի</w:t>
      </w:r>
      <w:r w:rsidRPr="00A30550">
        <w:rPr>
          <w:rFonts w:ascii="GHEA Grapalat" w:hAnsi="GHEA Grapalat"/>
          <w:lang w:val="af-ZA"/>
        </w:rPr>
        <w:t xml:space="preserve"> 1-</w:t>
      </w:r>
      <w:r w:rsidRPr="00A30550">
        <w:rPr>
          <w:rFonts w:ascii="GHEA Grapalat" w:hAnsi="GHEA Grapalat"/>
        </w:rPr>
        <w:t>ը</w:t>
      </w:r>
      <w:r w:rsidRPr="00A30550">
        <w:rPr>
          <w:rFonts w:ascii="GHEA Grapalat" w:hAnsi="GHEA Grapalat"/>
          <w:lang w:val="af-ZA"/>
        </w:rPr>
        <w:t xml:space="preserve"> (</w:t>
      </w:r>
      <w:r w:rsidRPr="00A30550">
        <w:rPr>
          <w:rFonts w:ascii="GHEA Grapalat" w:hAnsi="GHEA Grapalat"/>
          <w:lang w:val="hy-AM"/>
        </w:rPr>
        <w:t>«</w:t>
      </w:r>
      <w:r w:rsidRPr="00A30550">
        <w:rPr>
          <w:rFonts w:ascii="GHEA Grapalat" w:hAnsi="GHEA Grapalat"/>
        </w:rPr>
        <w:t>Կուտակային</w:t>
      </w:r>
      <w:r w:rsidRPr="00A30550">
        <w:rPr>
          <w:rFonts w:ascii="GHEA Grapalat" w:hAnsi="GHEA Grapalat"/>
          <w:lang w:val="af-ZA"/>
        </w:rPr>
        <w:t xml:space="preserve"> </w:t>
      </w:r>
      <w:r w:rsidRPr="00A30550">
        <w:rPr>
          <w:rFonts w:ascii="GHEA Grapalat" w:hAnsi="GHEA Grapalat"/>
        </w:rPr>
        <w:t>կենսաթոշակների</w:t>
      </w:r>
      <w:r w:rsidRPr="00A30550">
        <w:rPr>
          <w:rFonts w:ascii="GHEA Grapalat" w:hAnsi="GHEA Grapalat"/>
          <w:lang w:val="af-ZA"/>
        </w:rPr>
        <w:t xml:space="preserve"> </w:t>
      </w:r>
      <w:r w:rsidRPr="00A30550">
        <w:rPr>
          <w:rFonts w:ascii="GHEA Grapalat" w:hAnsi="GHEA Grapalat"/>
        </w:rPr>
        <w:t>մասին</w:t>
      </w:r>
      <w:r w:rsidRPr="00A30550">
        <w:rPr>
          <w:rFonts w:ascii="GHEA Grapalat" w:hAnsi="GHEA Grapalat"/>
          <w:lang w:val="af-ZA"/>
        </w:rPr>
        <w:t xml:space="preserve">» </w:t>
      </w:r>
      <w:r w:rsidRPr="00A30550">
        <w:rPr>
          <w:rFonts w:ascii="GHEA Grapalat" w:hAnsi="GHEA Grapalat"/>
        </w:rPr>
        <w:t>ՀՀ</w:t>
      </w:r>
      <w:r w:rsidRPr="00A30550">
        <w:rPr>
          <w:rFonts w:ascii="GHEA Grapalat" w:hAnsi="GHEA Grapalat"/>
          <w:lang w:val="af-ZA"/>
        </w:rPr>
        <w:t xml:space="preserve"> </w:t>
      </w:r>
      <w:r w:rsidRPr="00A30550">
        <w:rPr>
          <w:rFonts w:ascii="GHEA Grapalat" w:hAnsi="GHEA Grapalat"/>
        </w:rPr>
        <w:t>օրենք</w:t>
      </w:r>
      <w:r w:rsidRPr="00A30550">
        <w:rPr>
          <w:rFonts w:ascii="GHEA Grapalat" w:hAnsi="GHEA Grapalat"/>
          <w:lang w:val="hy-AM"/>
        </w:rPr>
        <w:t xml:space="preserve">ում փոփոխությունը կատարվել է </w:t>
      </w:r>
      <w:r w:rsidRPr="00A30550">
        <w:rPr>
          <w:rFonts w:ascii="GHEA Grapalat" w:hAnsi="GHEA Grapalat"/>
          <w:lang w:val="af-ZA"/>
        </w:rPr>
        <w:t>2016</w:t>
      </w:r>
      <w:r>
        <w:rPr>
          <w:rFonts w:ascii="GHEA Grapalat" w:hAnsi="GHEA Grapalat"/>
          <w:lang w:val="af-ZA"/>
        </w:rPr>
        <w:t xml:space="preserve"> </w:t>
      </w:r>
      <w:r w:rsidRPr="00A30550">
        <w:rPr>
          <w:rFonts w:ascii="GHEA Grapalat" w:hAnsi="GHEA Grapalat"/>
        </w:rPr>
        <w:t>թ</w:t>
      </w:r>
      <w:r>
        <w:rPr>
          <w:rFonts w:ascii="GHEA Grapalat" w:hAnsi="GHEA Grapalat"/>
        </w:rPr>
        <w:t>վականի</w:t>
      </w:r>
      <w:r w:rsidRPr="00A30550">
        <w:rPr>
          <w:rFonts w:ascii="GHEA Grapalat" w:hAnsi="GHEA Grapalat"/>
          <w:lang w:val="af-ZA"/>
        </w:rPr>
        <w:t xml:space="preserve"> </w:t>
      </w:r>
      <w:r>
        <w:rPr>
          <w:rFonts w:ascii="GHEA Grapalat" w:hAnsi="GHEA Grapalat"/>
          <w:lang w:val="af-ZA"/>
        </w:rPr>
        <w:t xml:space="preserve">մայիսի 12-ի </w:t>
      </w:r>
      <w:r w:rsidRPr="00A30550">
        <w:rPr>
          <w:rFonts w:ascii="GHEA Grapalat" w:hAnsi="GHEA Grapalat"/>
        </w:rPr>
        <w:t>ՀՕ</w:t>
      </w:r>
      <w:r w:rsidRPr="00A30550">
        <w:rPr>
          <w:rFonts w:ascii="GHEA Grapalat" w:hAnsi="GHEA Grapalat"/>
          <w:lang w:val="af-ZA"/>
        </w:rPr>
        <w:t>-76-</w:t>
      </w:r>
      <w:r w:rsidRPr="00A30550">
        <w:rPr>
          <w:rFonts w:ascii="GHEA Grapalat" w:hAnsi="GHEA Grapalat"/>
        </w:rPr>
        <w:t>Ն</w:t>
      </w:r>
      <w:r w:rsidRPr="00A30550">
        <w:rPr>
          <w:rFonts w:ascii="GHEA Grapalat" w:hAnsi="GHEA Grapalat"/>
          <w:lang w:val="hy-AM"/>
        </w:rPr>
        <w:t xml:space="preserve"> ՀՀ օրենքով</w:t>
      </w:r>
      <w:r w:rsidRPr="00A30550">
        <w:rPr>
          <w:rFonts w:ascii="GHEA Grapalat" w:hAnsi="GHEA Grapalat"/>
          <w:lang w:val="af-ZA"/>
        </w:rPr>
        <w:t>):</w:t>
      </w:r>
      <w:r>
        <w:rPr>
          <w:rFonts w:ascii="GHEA Grapalat" w:hAnsi="GHEA Grapalat"/>
          <w:lang w:val="af-ZA"/>
        </w:rPr>
        <w:t xml:space="preserve"> </w:t>
      </w:r>
    </w:p>
    <w:p w:rsidR="00C7396C" w:rsidRPr="00A30550" w:rsidRDefault="00C7396C" w:rsidP="00C7396C">
      <w:pPr>
        <w:ind w:firstLine="720"/>
        <w:jc w:val="both"/>
        <w:rPr>
          <w:rFonts w:ascii="GHEA Grapalat" w:hAnsi="GHEA Grapalat"/>
          <w:bCs/>
          <w:lang w:val="af-ZA"/>
        </w:rPr>
      </w:pPr>
      <w:r w:rsidRPr="00A30550">
        <w:rPr>
          <w:rFonts w:ascii="GHEA Grapalat" w:hAnsi="GHEA Grapalat"/>
          <w:lang w:val="af-ZA"/>
        </w:rPr>
        <w:t>«</w:t>
      </w:r>
      <w:r w:rsidRPr="00A30550">
        <w:rPr>
          <w:rFonts w:ascii="GHEA Grapalat" w:hAnsi="GHEA Grapalat"/>
          <w:bCs/>
          <w:lang w:val="hy-AM"/>
        </w:rPr>
        <w:t>Կուտակային</w:t>
      </w:r>
      <w:r w:rsidRPr="00A30550">
        <w:rPr>
          <w:rFonts w:ascii="GHEA Grapalat" w:hAnsi="GHEA Grapalat"/>
          <w:bCs/>
          <w:lang w:val="af-ZA"/>
        </w:rPr>
        <w:t xml:space="preserve"> </w:t>
      </w:r>
      <w:r w:rsidRPr="00A30550">
        <w:rPr>
          <w:rFonts w:ascii="GHEA Grapalat" w:hAnsi="GHEA Grapalat"/>
          <w:bCs/>
          <w:lang w:val="hy-AM"/>
        </w:rPr>
        <w:t>կենսաթոշակների</w:t>
      </w:r>
      <w:r w:rsidRPr="00A30550">
        <w:rPr>
          <w:rFonts w:ascii="GHEA Grapalat" w:hAnsi="GHEA Grapalat"/>
          <w:bCs/>
          <w:lang w:val="af-ZA"/>
        </w:rPr>
        <w:t xml:space="preserve"> </w:t>
      </w:r>
      <w:r w:rsidRPr="00A30550">
        <w:rPr>
          <w:rFonts w:ascii="GHEA Grapalat" w:hAnsi="GHEA Grapalat"/>
          <w:bCs/>
          <w:lang w:val="hy-AM"/>
        </w:rPr>
        <w:t>մասին</w:t>
      </w:r>
      <w:r w:rsidRPr="00A30550">
        <w:rPr>
          <w:rFonts w:ascii="GHEA Grapalat" w:hAnsi="GHEA Grapalat"/>
          <w:bCs/>
          <w:lang w:val="af-ZA"/>
        </w:rPr>
        <w:t xml:space="preserve">» </w:t>
      </w:r>
      <w:r w:rsidRPr="00A30550">
        <w:rPr>
          <w:rFonts w:ascii="GHEA Grapalat" w:hAnsi="GHEA Grapalat"/>
          <w:bCs/>
          <w:lang w:val="hy-AM"/>
        </w:rPr>
        <w:t>ՀՀ</w:t>
      </w:r>
      <w:r w:rsidRPr="00A30550">
        <w:rPr>
          <w:rFonts w:ascii="GHEA Grapalat" w:hAnsi="GHEA Grapalat"/>
          <w:bCs/>
          <w:lang w:val="af-ZA"/>
        </w:rPr>
        <w:t xml:space="preserve"> </w:t>
      </w:r>
      <w:r w:rsidRPr="00A30550">
        <w:rPr>
          <w:rFonts w:ascii="GHEA Grapalat" w:hAnsi="GHEA Grapalat"/>
          <w:bCs/>
          <w:lang w:val="hy-AM"/>
        </w:rPr>
        <w:t>օրենքը</w:t>
      </w:r>
      <w:r w:rsidRPr="00A30550">
        <w:rPr>
          <w:rFonts w:ascii="GHEA Grapalat" w:hAnsi="GHEA Grapalat"/>
          <w:bCs/>
          <w:lang w:val="af-ZA"/>
        </w:rPr>
        <w:t xml:space="preserve"> </w:t>
      </w:r>
      <w:r w:rsidRPr="00A30550">
        <w:rPr>
          <w:rFonts w:ascii="GHEA Grapalat" w:hAnsi="GHEA Grapalat"/>
          <w:bCs/>
          <w:lang w:val="hy-AM"/>
        </w:rPr>
        <w:t>կարգավորում</w:t>
      </w:r>
      <w:r w:rsidRPr="00A30550">
        <w:rPr>
          <w:rFonts w:ascii="GHEA Grapalat" w:hAnsi="GHEA Grapalat"/>
          <w:bCs/>
          <w:lang w:val="af-ZA"/>
        </w:rPr>
        <w:t xml:space="preserve"> </w:t>
      </w:r>
      <w:r w:rsidRPr="00A30550">
        <w:rPr>
          <w:rFonts w:ascii="GHEA Grapalat" w:hAnsi="GHEA Grapalat"/>
          <w:bCs/>
          <w:lang w:val="hy-AM"/>
        </w:rPr>
        <w:t>է</w:t>
      </w:r>
      <w:r w:rsidRPr="00A30550">
        <w:rPr>
          <w:rFonts w:ascii="GHEA Grapalat" w:hAnsi="GHEA Grapalat"/>
          <w:bCs/>
          <w:lang w:val="af-ZA"/>
        </w:rPr>
        <w:t xml:space="preserve"> կենսաթոշակային համակարգի </w:t>
      </w:r>
      <w:r w:rsidRPr="00A30550">
        <w:rPr>
          <w:rFonts w:ascii="GHEA Grapalat" w:hAnsi="GHEA Grapalat"/>
          <w:bCs/>
          <w:lang w:val="hy-AM"/>
        </w:rPr>
        <w:t>կուտակային</w:t>
      </w:r>
      <w:r w:rsidRPr="00A30550">
        <w:rPr>
          <w:rFonts w:ascii="GHEA Grapalat" w:hAnsi="GHEA Grapalat"/>
          <w:bCs/>
          <w:lang w:val="af-ZA"/>
        </w:rPr>
        <w:t xml:space="preserve"> </w:t>
      </w:r>
      <w:r w:rsidRPr="00A30550">
        <w:rPr>
          <w:rFonts w:ascii="GHEA Grapalat" w:hAnsi="GHEA Grapalat"/>
          <w:bCs/>
          <w:lang w:val="hy-AM"/>
        </w:rPr>
        <w:t>և</w:t>
      </w:r>
      <w:r w:rsidRPr="00A30550">
        <w:rPr>
          <w:rFonts w:ascii="GHEA Grapalat" w:hAnsi="GHEA Grapalat"/>
          <w:bCs/>
          <w:lang w:val="af-ZA"/>
        </w:rPr>
        <w:t xml:space="preserve"> </w:t>
      </w:r>
      <w:r w:rsidRPr="00D043A6">
        <w:rPr>
          <w:rFonts w:ascii="GHEA Grapalat" w:hAnsi="GHEA Grapalat"/>
          <w:bCs/>
          <w:lang w:val="hy-AM"/>
        </w:rPr>
        <w:t>կամավոր</w:t>
      </w:r>
      <w:r w:rsidRPr="00D043A6">
        <w:rPr>
          <w:rFonts w:ascii="GHEA Grapalat" w:hAnsi="GHEA Grapalat"/>
          <w:bCs/>
          <w:lang w:val="af-ZA"/>
        </w:rPr>
        <w:t xml:space="preserve"> </w:t>
      </w:r>
      <w:r w:rsidRPr="00D043A6">
        <w:rPr>
          <w:rFonts w:ascii="GHEA Grapalat" w:hAnsi="GHEA Grapalat"/>
          <w:bCs/>
          <w:lang w:val="hy-AM"/>
        </w:rPr>
        <w:t>բաղադրիչների</w:t>
      </w:r>
      <w:r w:rsidRPr="00D043A6">
        <w:rPr>
          <w:rFonts w:ascii="GHEA Grapalat" w:hAnsi="GHEA Grapalat"/>
          <w:bCs/>
          <w:lang w:val="af-ZA"/>
        </w:rPr>
        <w:t xml:space="preserve"> </w:t>
      </w:r>
      <w:r w:rsidRPr="00A30550">
        <w:rPr>
          <w:rFonts w:ascii="GHEA Grapalat" w:hAnsi="GHEA Grapalat"/>
          <w:bCs/>
          <w:lang w:val="hy-AM"/>
        </w:rPr>
        <w:t>կապակցությամբ</w:t>
      </w:r>
      <w:r w:rsidRPr="00A30550">
        <w:rPr>
          <w:rFonts w:ascii="GHEA Grapalat" w:hAnsi="GHEA Grapalat"/>
          <w:bCs/>
          <w:lang w:val="af-ZA"/>
        </w:rPr>
        <w:t xml:space="preserve"> </w:t>
      </w:r>
      <w:r w:rsidRPr="00A30550">
        <w:rPr>
          <w:rFonts w:ascii="GHEA Grapalat" w:hAnsi="GHEA Grapalat"/>
          <w:bCs/>
          <w:lang w:val="hy-AM"/>
        </w:rPr>
        <w:t>առաջացող</w:t>
      </w:r>
      <w:r w:rsidRPr="00A30550">
        <w:rPr>
          <w:rFonts w:ascii="GHEA Grapalat" w:hAnsi="GHEA Grapalat"/>
          <w:bCs/>
          <w:lang w:val="af-ZA"/>
        </w:rPr>
        <w:t xml:space="preserve"> </w:t>
      </w:r>
      <w:r w:rsidRPr="00A30550">
        <w:rPr>
          <w:rFonts w:ascii="GHEA Grapalat" w:hAnsi="GHEA Grapalat"/>
          <w:bCs/>
          <w:lang w:val="hy-AM"/>
        </w:rPr>
        <w:t>իրավահարաբերությունները</w:t>
      </w:r>
      <w:r w:rsidRPr="00A30550">
        <w:rPr>
          <w:rFonts w:ascii="GHEA Grapalat" w:hAnsi="GHEA Grapalat"/>
          <w:bCs/>
          <w:lang w:val="af-ZA"/>
        </w:rPr>
        <w:t>:</w:t>
      </w:r>
    </w:p>
    <w:p w:rsidR="00C7396C" w:rsidRPr="00A30550" w:rsidRDefault="00C7396C" w:rsidP="00C7396C">
      <w:pPr>
        <w:ind w:firstLine="720"/>
        <w:jc w:val="both"/>
        <w:rPr>
          <w:rFonts w:ascii="GHEA Grapalat" w:hAnsi="GHEA Grapalat"/>
          <w:lang w:val="af-ZA"/>
        </w:rPr>
      </w:pPr>
      <w:r>
        <w:rPr>
          <w:rFonts w:ascii="GHEA Grapalat" w:hAnsi="GHEA Grapalat"/>
          <w:bCs/>
          <w:lang w:val="af-ZA"/>
        </w:rPr>
        <w:t xml:space="preserve"> </w:t>
      </w:r>
      <w:r w:rsidRPr="00A30550">
        <w:rPr>
          <w:rFonts w:ascii="GHEA Grapalat" w:hAnsi="GHEA Grapalat"/>
          <w:bCs/>
          <w:lang w:val="af-ZA"/>
        </w:rPr>
        <w:t>«</w:t>
      </w:r>
      <w:r w:rsidRPr="00A30550">
        <w:rPr>
          <w:rFonts w:ascii="GHEA Grapalat" w:hAnsi="GHEA Grapalat"/>
          <w:bCs/>
        </w:rPr>
        <w:t>Կուտակային</w:t>
      </w:r>
      <w:r w:rsidRPr="00A30550">
        <w:rPr>
          <w:rFonts w:ascii="GHEA Grapalat" w:hAnsi="GHEA Grapalat"/>
          <w:bCs/>
          <w:lang w:val="af-ZA"/>
        </w:rPr>
        <w:t xml:space="preserve"> </w:t>
      </w:r>
      <w:r w:rsidRPr="00A30550">
        <w:rPr>
          <w:rFonts w:ascii="GHEA Grapalat" w:hAnsi="GHEA Grapalat"/>
          <w:bCs/>
        </w:rPr>
        <w:t>կենսաթոշակների</w:t>
      </w:r>
      <w:r w:rsidRPr="00A30550">
        <w:rPr>
          <w:rFonts w:ascii="GHEA Grapalat" w:hAnsi="GHEA Grapalat"/>
          <w:bCs/>
          <w:lang w:val="af-ZA"/>
        </w:rPr>
        <w:t xml:space="preserve"> </w:t>
      </w:r>
      <w:r w:rsidRPr="00A30550">
        <w:rPr>
          <w:rFonts w:ascii="GHEA Grapalat" w:hAnsi="GHEA Grapalat"/>
          <w:bCs/>
        </w:rPr>
        <w:t>մասին</w:t>
      </w:r>
      <w:r w:rsidRPr="00A30550">
        <w:rPr>
          <w:rFonts w:ascii="GHEA Grapalat" w:hAnsi="GHEA Grapalat"/>
          <w:bCs/>
          <w:lang w:val="af-ZA"/>
        </w:rPr>
        <w:t xml:space="preserve">» </w:t>
      </w:r>
      <w:r w:rsidRPr="00A30550">
        <w:rPr>
          <w:rFonts w:ascii="GHEA Grapalat" w:hAnsi="GHEA Grapalat"/>
          <w:bCs/>
        </w:rPr>
        <w:t>ՀՀ</w:t>
      </w:r>
      <w:r w:rsidRPr="00A30550">
        <w:rPr>
          <w:rFonts w:ascii="GHEA Grapalat" w:hAnsi="GHEA Grapalat"/>
          <w:bCs/>
          <w:lang w:val="af-ZA"/>
        </w:rPr>
        <w:t xml:space="preserve"> </w:t>
      </w:r>
      <w:r w:rsidRPr="00A30550">
        <w:rPr>
          <w:rFonts w:ascii="GHEA Grapalat" w:hAnsi="GHEA Grapalat"/>
          <w:bCs/>
        </w:rPr>
        <w:t>օրենքի</w:t>
      </w:r>
      <w:r w:rsidRPr="00A30550">
        <w:rPr>
          <w:rFonts w:ascii="GHEA Grapalat" w:hAnsi="GHEA Grapalat"/>
          <w:bCs/>
          <w:lang w:val="af-ZA"/>
        </w:rPr>
        <w:t xml:space="preserve"> 2-</w:t>
      </w:r>
      <w:r w:rsidRPr="00A30550">
        <w:rPr>
          <w:rFonts w:ascii="GHEA Grapalat" w:hAnsi="GHEA Grapalat"/>
          <w:bCs/>
        </w:rPr>
        <w:t>րդ</w:t>
      </w:r>
      <w:r w:rsidRPr="00A30550">
        <w:rPr>
          <w:rFonts w:ascii="GHEA Grapalat" w:hAnsi="GHEA Grapalat"/>
          <w:bCs/>
          <w:lang w:val="af-ZA"/>
        </w:rPr>
        <w:t xml:space="preserve"> </w:t>
      </w:r>
      <w:r w:rsidRPr="00A30550">
        <w:rPr>
          <w:rFonts w:ascii="GHEA Grapalat" w:hAnsi="GHEA Grapalat"/>
          <w:bCs/>
        </w:rPr>
        <w:t>հոդվածի</w:t>
      </w:r>
      <w:r w:rsidRPr="00A30550">
        <w:rPr>
          <w:rFonts w:ascii="GHEA Grapalat" w:hAnsi="GHEA Grapalat"/>
          <w:bCs/>
          <w:lang w:val="af-ZA"/>
        </w:rPr>
        <w:t xml:space="preserve"> </w:t>
      </w:r>
      <w:r w:rsidRPr="00A30550">
        <w:rPr>
          <w:rFonts w:ascii="GHEA Grapalat" w:hAnsi="GHEA Grapalat"/>
          <w:bCs/>
        </w:rPr>
        <w:t>համաձայն՝</w:t>
      </w:r>
      <w:r w:rsidRPr="00A30550">
        <w:rPr>
          <w:rFonts w:ascii="GHEA Grapalat" w:hAnsi="GHEA Grapalat"/>
          <w:bCs/>
          <w:lang w:val="af-ZA"/>
        </w:rPr>
        <w:t xml:space="preserve"> </w:t>
      </w:r>
      <w:r w:rsidRPr="00A30550">
        <w:rPr>
          <w:rFonts w:ascii="GHEA Grapalat" w:hAnsi="GHEA Grapalat"/>
          <w:bCs/>
        </w:rPr>
        <w:t>կամավոր</w:t>
      </w:r>
      <w:r w:rsidRPr="00A30550">
        <w:rPr>
          <w:rFonts w:ascii="GHEA Grapalat" w:hAnsi="GHEA Grapalat"/>
          <w:bCs/>
          <w:lang w:val="af-ZA"/>
        </w:rPr>
        <w:t xml:space="preserve"> </w:t>
      </w:r>
      <w:r w:rsidRPr="00A30550">
        <w:rPr>
          <w:rFonts w:ascii="GHEA Grapalat" w:hAnsi="GHEA Grapalat"/>
          <w:bCs/>
        </w:rPr>
        <w:t>կենսաթոշակային</w:t>
      </w:r>
      <w:r w:rsidRPr="00A30550">
        <w:rPr>
          <w:rFonts w:ascii="GHEA Grapalat" w:hAnsi="GHEA Grapalat"/>
          <w:bCs/>
          <w:lang w:val="af-ZA"/>
        </w:rPr>
        <w:t xml:space="preserve"> </w:t>
      </w:r>
      <w:r w:rsidRPr="00A30550">
        <w:rPr>
          <w:rFonts w:ascii="GHEA Grapalat" w:hAnsi="GHEA Grapalat"/>
          <w:bCs/>
        </w:rPr>
        <w:t>վճարը</w:t>
      </w:r>
      <w:r w:rsidRPr="00A30550">
        <w:rPr>
          <w:rFonts w:ascii="GHEA Grapalat" w:hAnsi="GHEA Grapalat"/>
          <w:bCs/>
          <w:lang w:val="af-ZA"/>
        </w:rPr>
        <w:t xml:space="preserve"> </w:t>
      </w:r>
      <w:r w:rsidRPr="00A30550">
        <w:rPr>
          <w:rFonts w:ascii="GHEA Grapalat" w:hAnsi="GHEA Grapalat"/>
          <w:bCs/>
        </w:rPr>
        <w:t>դա</w:t>
      </w:r>
      <w:r w:rsidRPr="00A30550">
        <w:rPr>
          <w:rFonts w:ascii="GHEA Grapalat" w:hAnsi="GHEA Grapalat"/>
          <w:bCs/>
          <w:lang w:val="af-ZA"/>
        </w:rPr>
        <w:t xml:space="preserve"> </w:t>
      </w:r>
      <w:r w:rsidRPr="00A30550">
        <w:rPr>
          <w:rFonts w:ascii="GHEA Grapalat" w:hAnsi="GHEA Grapalat"/>
          <w:bCs/>
        </w:rPr>
        <w:t>կամավոր</w:t>
      </w:r>
      <w:r w:rsidRPr="00A30550">
        <w:rPr>
          <w:rFonts w:ascii="GHEA Grapalat" w:hAnsi="GHEA Grapalat"/>
          <w:bCs/>
          <w:lang w:val="af-ZA"/>
        </w:rPr>
        <w:t xml:space="preserve"> </w:t>
      </w:r>
      <w:r w:rsidRPr="00A30550">
        <w:rPr>
          <w:rFonts w:ascii="GHEA Grapalat" w:hAnsi="GHEA Grapalat"/>
          <w:bCs/>
        </w:rPr>
        <w:t>կենսաթոշակ</w:t>
      </w:r>
      <w:r w:rsidRPr="00A30550">
        <w:rPr>
          <w:rFonts w:ascii="GHEA Grapalat" w:hAnsi="GHEA Grapalat"/>
          <w:bCs/>
          <w:lang w:val="af-ZA"/>
        </w:rPr>
        <w:t xml:space="preserve"> </w:t>
      </w:r>
      <w:r w:rsidRPr="00A30550">
        <w:rPr>
          <w:rFonts w:ascii="GHEA Grapalat" w:hAnsi="GHEA Grapalat"/>
          <w:bCs/>
        </w:rPr>
        <w:t>ստանալու</w:t>
      </w:r>
      <w:r w:rsidRPr="00A30550">
        <w:rPr>
          <w:rFonts w:ascii="GHEA Grapalat" w:hAnsi="GHEA Grapalat"/>
          <w:bCs/>
          <w:lang w:val="af-ZA"/>
        </w:rPr>
        <w:t xml:space="preserve"> </w:t>
      </w:r>
      <w:r w:rsidRPr="00A30550">
        <w:rPr>
          <w:rFonts w:ascii="GHEA Grapalat" w:hAnsi="GHEA Grapalat"/>
          <w:bCs/>
        </w:rPr>
        <w:t>նպատակով</w:t>
      </w:r>
      <w:r w:rsidRPr="00A30550">
        <w:rPr>
          <w:rFonts w:ascii="GHEA Grapalat" w:hAnsi="GHEA Grapalat"/>
          <w:bCs/>
          <w:lang w:val="af-ZA"/>
        </w:rPr>
        <w:t xml:space="preserve"> </w:t>
      </w:r>
      <w:r w:rsidRPr="00A30550">
        <w:rPr>
          <w:rFonts w:ascii="GHEA Grapalat" w:hAnsi="GHEA Grapalat"/>
          <w:bCs/>
        </w:rPr>
        <w:t>մասնակցի</w:t>
      </w:r>
      <w:r w:rsidRPr="00A30550">
        <w:rPr>
          <w:rFonts w:ascii="GHEA Grapalat" w:hAnsi="GHEA Grapalat"/>
          <w:bCs/>
          <w:lang w:val="af-ZA"/>
        </w:rPr>
        <w:t xml:space="preserve"> </w:t>
      </w:r>
      <w:r w:rsidRPr="00A30550">
        <w:rPr>
          <w:rFonts w:ascii="GHEA Grapalat" w:hAnsi="GHEA Grapalat"/>
          <w:bCs/>
        </w:rPr>
        <w:t>և</w:t>
      </w:r>
      <w:r w:rsidRPr="00A30550">
        <w:rPr>
          <w:rFonts w:ascii="GHEA Grapalat" w:hAnsi="GHEA Grapalat"/>
          <w:bCs/>
          <w:lang w:val="af-ZA"/>
        </w:rPr>
        <w:t>(</w:t>
      </w:r>
      <w:r w:rsidRPr="00A30550">
        <w:rPr>
          <w:rFonts w:ascii="GHEA Grapalat" w:hAnsi="GHEA Grapalat"/>
          <w:bCs/>
        </w:rPr>
        <w:t>կամ</w:t>
      </w:r>
      <w:r w:rsidRPr="00A30550">
        <w:rPr>
          <w:rFonts w:ascii="GHEA Grapalat" w:hAnsi="GHEA Grapalat"/>
          <w:bCs/>
          <w:lang w:val="af-ZA"/>
        </w:rPr>
        <w:t xml:space="preserve">) </w:t>
      </w:r>
      <w:r w:rsidRPr="00A30550">
        <w:rPr>
          <w:rFonts w:ascii="GHEA Grapalat" w:hAnsi="GHEA Grapalat"/>
          <w:bCs/>
        </w:rPr>
        <w:t>այլ</w:t>
      </w:r>
      <w:r w:rsidRPr="00A30550">
        <w:rPr>
          <w:rFonts w:ascii="GHEA Grapalat" w:hAnsi="GHEA Grapalat"/>
          <w:bCs/>
          <w:lang w:val="af-ZA"/>
        </w:rPr>
        <w:t xml:space="preserve"> </w:t>
      </w:r>
      <w:r w:rsidRPr="00A30550">
        <w:rPr>
          <w:rFonts w:ascii="GHEA Grapalat" w:hAnsi="GHEA Grapalat"/>
          <w:bCs/>
        </w:rPr>
        <w:t>անձի</w:t>
      </w:r>
      <w:r w:rsidRPr="00A30550">
        <w:rPr>
          <w:rFonts w:ascii="GHEA Grapalat" w:hAnsi="GHEA Grapalat"/>
          <w:bCs/>
          <w:lang w:val="af-ZA"/>
        </w:rPr>
        <w:t xml:space="preserve"> </w:t>
      </w:r>
      <w:r w:rsidRPr="00A30550">
        <w:rPr>
          <w:rFonts w:ascii="GHEA Grapalat" w:hAnsi="GHEA Grapalat"/>
          <w:bCs/>
        </w:rPr>
        <w:t>կողմից</w:t>
      </w:r>
      <w:r w:rsidRPr="00A30550">
        <w:rPr>
          <w:rFonts w:ascii="GHEA Grapalat" w:hAnsi="GHEA Grapalat"/>
          <w:bCs/>
          <w:lang w:val="af-ZA"/>
        </w:rPr>
        <w:t xml:space="preserve"> </w:t>
      </w:r>
      <w:r w:rsidRPr="00A30550">
        <w:rPr>
          <w:rFonts w:ascii="GHEA Grapalat" w:hAnsi="GHEA Grapalat"/>
          <w:bCs/>
        </w:rPr>
        <w:t>մասնակցի</w:t>
      </w:r>
      <w:r w:rsidRPr="00A30550">
        <w:rPr>
          <w:rFonts w:ascii="GHEA Grapalat" w:hAnsi="GHEA Grapalat"/>
          <w:bCs/>
          <w:lang w:val="af-ZA"/>
        </w:rPr>
        <w:t xml:space="preserve"> </w:t>
      </w:r>
      <w:r w:rsidRPr="00A30550">
        <w:rPr>
          <w:rFonts w:ascii="GHEA Grapalat" w:hAnsi="GHEA Grapalat"/>
          <w:bCs/>
        </w:rPr>
        <w:t>համար</w:t>
      </w:r>
      <w:r w:rsidRPr="00A30550">
        <w:rPr>
          <w:rFonts w:ascii="GHEA Grapalat" w:hAnsi="GHEA Grapalat"/>
          <w:bCs/>
          <w:lang w:val="af-ZA"/>
        </w:rPr>
        <w:t xml:space="preserve"> (</w:t>
      </w:r>
      <w:r w:rsidRPr="00A30550">
        <w:rPr>
          <w:rFonts w:ascii="GHEA Grapalat" w:hAnsi="GHEA Grapalat"/>
          <w:bCs/>
        </w:rPr>
        <w:t>օգտին</w:t>
      </w:r>
      <w:r w:rsidRPr="00A30550">
        <w:rPr>
          <w:rFonts w:ascii="GHEA Grapalat" w:hAnsi="GHEA Grapalat"/>
          <w:bCs/>
          <w:lang w:val="af-ZA"/>
        </w:rPr>
        <w:t xml:space="preserve">) </w:t>
      </w:r>
      <w:r w:rsidRPr="00A30550">
        <w:rPr>
          <w:rFonts w:ascii="GHEA Grapalat" w:hAnsi="GHEA Grapalat"/>
          <w:bCs/>
        </w:rPr>
        <w:t>կատարվող</w:t>
      </w:r>
      <w:r w:rsidRPr="00A30550">
        <w:rPr>
          <w:rFonts w:ascii="GHEA Grapalat" w:hAnsi="GHEA Grapalat"/>
          <w:bCs/>
          <w:lang w:val="af-ZA"/>
        </w:rPr>
        <w:t xml:space="preserve"> </w:t>
      </w:r>
      <w:r w:rsidRPr="00A30550">
        <w:rPr>
          <w:rFonts w:ascii="GHEA Grapalat" w:hAnsi="GHEA Grapalat"/>
          <w:bCs/>
        </w:rPr>
        <w:t>վճարն</w:t>
      </w:r>
      <w:r w:rsidRPr="00A30550">
        <w:rPr>
          <w:rFonts w:ascii="GHEA Grapalat" w:hAnsi="GHEA Grapalat"/>
          <w:bCs/>
          <w:lang w:val="af-ZA"/>
        </w:rPr>
        <w:t xml:space="preserve"> </w:t>
      </w:r>
      <w:r w:rsidRPr="00A30550">
        <w:rPr>
          <w:rFonts w:ascii="GHEA Grapalat" w:hAnsi="GHEA Grapalat"/>
          <w:bCs/>
        </w:rPr>
        <w:t>է</w:t>
      </w:r>
      <w:r w:rsidRPr="00A30550">
        <w:rPr>
          <w:rFonts w:ascii="GHEA Grapalat" w:hAnsi="GHEA Grapalat"/>
          <w:bCs/>
          <w:lang w:val="af-ZA"/>
        </w:rPr>
        <w:t xml:space="preserve">, </w:t>
      </w:r>
      <w:r w:rsidRPr="00A30550">
        <w:rPr>
          <w:rFonts w:ascii="GHEA Grapalat" w:hAnsi="GHEA Grapalat"/>
          <w:bCs/>
        </w:rPr>
        <w:t>իսկ</w:t>
      </w:r>
      <w:r w:rsidRPr="00A30550">
        <w:rPr>
          <w:rFonts w:ascii="GHEA Grapalat" w:hAnsi="GHEA Grapalat"/>
          <w:bCs/>
          <w:lang w:val="af-ZA"/>
        </w:rPr>
        <w:t xml:space="preserve"> </w:t>
      </w:r>
      <w:r w:rsidRPr="00A30550">
        <w:rPr>
          <w:rFonts w:ascii="GHEA Grapalat" w:hAnsi="GHEA Grapalat"/>
          <w:bCs/>
        </w:rPr>
        <w:t>կամավոր</w:t>
      </w:r>
      <w:r w:rsidRPr="00A30550">
        <w:rPr>
          <w:rFonts w:ascii="GHEA Grapalat" w:hAnsi="GHEA Grapalat"/>
          <w:bCs/>
          <w:lang w:val="af-ZA"/>
        </w:rPr>
        <w:t xml:space="preserve"> </w:t>
      </w:r>
      <w:r>
        <w:rPr>
          <w:rFonts w:ascii="GHEA Grapalat" w:hAnsi="GHEA Grapalat"/>
          <w:bCs/>
        </w:rPr>
        <w:t>կենսաթոշակը</w:t>
      </w:r>
      <w:r w:rsidRPr="00A30550">
        <w:rPr>
          <w:rFonts w:ascii="GHEA Grapalat" w:hAnsi="GHEA Grapalat"/>
          <w:bCs/>
          <w:lang w:val="af-ZA"/>
        </w:rPr>
        <w:t xml:space="preserve"> </w:t>
      </w:r>
      <w:r w:rsidRPr="00A30550">
        <w:rPr>
          <w:rFonts w:ascii="GHEA Grapalat" w:hAnsi="GHEA Grapalat"/>
        </w:rPr>
        <w:t>կամավոր</w:t>
      </w:r>
      <w:r w:rsidRPr="00A30550">
        <w:rPr>
          <w:rFonts w:ascii="GHEA Grapalat" w:hAnsi="GHEA Grapalat"/>
          <w:lang w:val="af-ZA"/>
        </w:rPr>
        <w:t xml:space="preserve"> </w:t>
      </w:r>
      <w:r w:rsidRPr="00A30550">
        <w:rPr>
          <w:rFonts w:ascii="GHEA Grapalat" w:hAnsi="GHEA Grapalat"/>
        </w:rPr>
        <w:t>կենսաթոշակային</w:t>
      </w:r>
      <w:r w:rsidRPr="00A30550">
        <w:rPr>
          <w:rFonts w:ascii="GHEA Grapalat" w:hAnsi="GHEA Grapalat"/>
          <w:lang w:val="af-ZA"/>
        </w:rPr>
        <w:t xml:space="preserve"> </w:t>
      </w:r>
      <w:r w:rsidRPr="00A30550">
        <w:rPr>
          <w:rFonts w:ascii="GHEA Grapalat" w:hAnsi="GHEA Grapalat"/>
        </w:rPr>
        <w:t>բաղադրիչի</w:t>
      </w:r>
      <w:r w:rsidRPr="00A30550">
        <w:rPr>
          <w:rFonts w:ascii="GHEA Grapalat" w:hAnsi="GHEA Grapalat"/>
          <w:lang w:val="af-ZA"/>
        </w:rPr>
        <w:t xml:space="preserve"> </w:t>
      </w:r>
      <w:r w:rsidRPr="00A30550">
        <w:rPr>
          <w:rFonts w:ascii="GHEA Grapalat" w:hAnsi="GHEA Grapalat"/>
        </w:rPr>
        <w:t>շրջանակներում</w:t>
      </w:r>
      <w:r w:rsidRPr="00A30550">
        <w:rPr>
          <w:rFonts w:ascii="GHEA Grapalat" w:hAnsi="GHEA Grapalat"/>
          <w:lang w:val="af-ZA"/>
        </w:rPr>
        <w:t xml:space="preserve"> </w:t>
      </w:r>
      <w:r w:rsidRPr="00A30550">
        <w:rPr>
          <w:rFonts w:ascii="GHEA Grapalat" w:hAnsi="GHEA Grapalat"/>
          <w:bCs/>
          <w:lang w:val="af-ZA"/>
        </w:rPr>
        <w:t>«</w:t>
      </w:r>
      <w:r w:rsidRPr="00A30550">
        <w:rPr>
          <w:rFonts w:ascii="GHEA Grapalat" w:hAnsi="GHEA Grapalat"/>
          <w:bCs/>
        </w:rPr>
        <w:t>Կուտակային</w:t>
      </w:r>
      <w:r w:rsidRPr="00A30550">
        <w:rPr>
          <w:rFonts w:ascii="GHEA Grapalat" w:hAnsi="GHEA Grapalat"/>
          <w:bCs/>
          <w:lang w:val="af-ZA"/>
        </w:rPr>
        <w:t xml:space="preserve"> </w:t>
      </w:r>
      <w:r w:rsidRPr="00A30550">
        <w:rPr>
          <w:rFonts w:ascii="GHEA Grapalat" w:hAnsi="GHEA Grapalat"/>
          <w:bCs/>
        </w:rPr>
        <w:t>կենսաթոշակների</w:t>
      </w:r>
      <w:r w:rsidRPr="00A30550">
        <w:rPr>
          <w:rFonts w:ascii="GHEA Grapalat" w:hAnsi="GHEA Grapalat"/>
          <w:bCs/>
          <w:lang w:val="af-ZA"/>
        </w:rPr>
        <w:t xml:space="preserve"> </w:t>
      </w:r>
      <w:r w:rsidRPr="00A30550">
        <w:rPr>
          <w:rFonts w:ascii="GHEA Grapalat" w:hAnsi="GHEA Grapalat"/>
          <w:bCs/>
        </w:rPr>
        <w:t>մասին</w:t>
      </w:r>
      <w:r w:rsidRPr="00A30550">
        <w:rPr>
          <w:rFonts w:ascii="GHEA Grapalat" w:hAnsi="GHEA Grapalat"/>
          <w:bCs/>
          <w:lang w:val="af-ZA"/>
        </w:rPr>
        <w:t xml:space="preserve">» </w:t>
      </w:r>
      <w:r w:rsidRPr="00A30550">
        <w:rPr>
          <w:rFonts w:ascii="GHEA Grapalat" w:hAnsi="GHEA Grapalat"/>
          <w:bCs/>
        </w:rPr>
        <w:t>ՀՀ</w:t>
      </w:r>
      <w:r w:rsidRPr="00A30550">
        <w:rPr>
          <w:rFonts w:ascii="GHEA Grapalat" w:hAnsi="GHEA Grapalat"/>
          <w:bCs/>
          <w:lang w:val="af-ZA"/>
        </w:rPr>
        <w:t xml:space="preserve"> </w:t>
      </w:r>
      <w:r w:rsidRPr="00A30550">
        <w:rPr>
          <w:rFonts w:ascii="GHEA Grapalat" w:hAnsi="GHEA Grapalat"/>
          <w:bCs/>
        </w:rPr>
        <w:t>օրենքով</w:t>
      </w:r>
      <w:r w:rsidRPr="00A30550">
        <w:rPr>
          <w:rFonts w:ascii="GHEA Grapalat" w:hAnsi="GHEA Grapalat"/>
          <w:lang w:val="af-ZA"/>
        </w:rPr>
        <w:t xml:space="preserve"> </w:t>
      </w:r>
      <w:r w:rsidRPr="00A30550">
        <w:rPr>
          <w:rFonts w:ascii="GHEA Grapalat" w:hAnsi="GHEA Grapalat"/>
        </w:rPr>
        <w:t>սահմանված</w:t>
      </w:r>
      <w:r w:rsidRPr="00A30550">
        <w:rPr>
          <w:rFonts w:ascii="GHEA Grapalat" w:hAnsi="GHEA Grapalat"/>
          <w:lang w:val="af-ZA"/>
        </w:rPr>
        <w:t xml:space="preserve"> </w:t>
      </w:r>
      <w:r w:rsidRPr="00A30550">
        <w:rPr>
          <w:rFonts w:ascii="GHEA Grapalat" w:hAnsi="GHEA Grapalat"/>
        </w:rPr>
        <w:t>կանոնների</w:t>
      </w:r>
      <w:r w:rsidRPr="00A30550">
        <w:rPr>
          <w:rFonts w:ascii="GHEA Grapalat" w:hAnsi="GHEA Grapalat"/>
          <w:lang w:val="af-ZA"/>
        </w:rPr>
        <w:t xml:space="preserve"> </w:t>
      </w:r>
      <w:r w:rsidRPr="00A30550">
        <w:rPr>
          <w:rFonts w:ascii="GHEA Grapalat" w:hAnsi="GHEA Grapalat"/>
        </w:rPr>
        <w:t>համաձայն</w:t>
      </w:r>
      <w:r w:rsidRPr="00A30550">
        <w:rPr>
          <w:rFonts w:ascii="GHEA Grapalat" w:hAnsi="GHEA Grapalat"/>
          <w:lang w:val="af-ZA"/>
        </w:rPr>
        <w:t xml:space="preserve"> </w:t>
      </w:r>
      <w:r w:rsidRPr="00A30550">
        <w:rPr>
          <w:rFonts w:ascii="GHEA Grapalat" w:hAnsi="GHEA Grapalat"/>
        </w:rPr>
        <w:t>վճարվող</w:t>
      </w:r>
      <w:r w:rsidRPr="00A30550">
        <w:rPr>
          <w:rFonts w:ascii="GHEA Grapalat" w:hAnsi="GHEA Grapalat"/>
          <w:lang w:val="af-ZA"/>
        </w:rPr>
        <w:t xml:space="preserve"> </w:t>
      </w:r>
      <w:r w:rsidRPr="00A30550">
        <w:rPr>
          <w:rFonts w:ascii="GHEA Grapalat" w:hAnsi="GHEA Grapalat"/>
        </w:rPr>
        <w:t>կենսաթոշակն</w:t>
      </w:r>
      <w:r w:rsidRPr="00A30550">
        <w:rPr>
          <w:rFonts w:ascii="GHEA Grapalat" w:hAnsi="GHEA Grapalat"/>
          <w:lang w:val="af-ZA"/>
        </w:rPr>
        <w:t xml:space="preserve"> </w:t>
      </w:r>
      <w:r w:rsidRPr="00A30550">
        <w:rPr>
          <w:rFonts w:ascii="GHEA Grapalat" w:hAnsi="GHEA Grapalat"/>
        </w:rPr>
        <w:t>է</w:t>
      </w:r>
      <w:r w:rsidRPr="00A30550">
        <w:rPr>
          <w:rFonts w:ascii="GHEA Grapalat" w:hAnsi="GHEA Grapalat"/>
          <w:lang w:val="af-ZA"/>
        </w:rPr>
        <w:t xml:space="preserve">: </w:t>
      </w:r>
    </w:p>
    <w:p w:rsidR="00C7396C" w:rsidRPr="00C7396C" w:rsidRDefault="00C7396C" w:rsidP="00C7396C">
      <w:pPr>
        <w:ind w:firstLine="720"/>
        <w:jc w:val="both"/>
        <w:rPr>
          <w:rFonts w:ascii="GHEA Grapalat" w:hAnsi="GHEA Grapalat"/>
          <w:lang w:val="af-ZA"/>
        </w:rPr>
      </w:pPr>
      <w:r>
        <w:rPr>
          <w:rFonts w:ascii="GHEA Grapalat" w:hAnsi="GHEA Grapalat"/>
        </w:rPr>
        <w:t>Կ</w:t>
      </w:r>
      <w:r w:rsidRPr="00A30550">
        <w:rPr>
          <w:rFonts w:ascii="GHEA Grapalat" w:hAnsi="GHEA Grapalat"/>
        </w:rPr>
        <w:t>ամավոր</w:t>
      </w:r>
      <w:r w:rsidRPr="00A30550">
        <w:rPr>
          <w:rFonts w:ascii="GHEA Grapalat" w:hAnsi="GHEA Grapalat"/>
          <w:lang w:val="af-ZA"/>
        </w:rPr>
        <w:t xml:space="preserve"> </w:t>
      </w:r>
      <w:r w:rsidRPr="00A30550">
        <w:rPr>
          <w:rFonts w:ascii="GHEA Grapalat" w:hAnsi="GHEA Grapalat"/>
        </w:rPr>
        <w:t>կենսաթոշակային</w:t>
      </w:r>
      <w:r w:rsidRPr="00A30550">
        <w:rPr>
          <w:rFonts w:ascii="GHEA Grapalat" w:hAnsi="GHEA Grapalat"/>
          <w:lang w:val="af-ZA"/>
        </w:rPr>
        <w:t xml:space="preserve"> </w:t>
      </w:r>
      <w:r w:rsidRPr="00A30550">
        <w:rPr>
          <w:rFonts w:ascii="GHEA Grapalat" w:hAnsi="GHEA Grapalat"/>
        </w:rPr>
        <w:t>բաղադրիչը</w:t>
      </w:r>
      <w:r w:rsidRPr="00A30550">
        <w:rPr>
          <w:rFonts w:ascii="GHEA Grapalat" w:hAnsi="GHEA Grapalat"/>
          <w:lang w:val="af-ZA"/>
        </w:rPr>
        <w:t xml:space="preserve"> </w:t>
      </w:r>
      <w:r w:rsidRPr="00A30550">
        <w:rPr>
          <w:rFonts w:ascii="GHEA Grapalat" w:hAnsi="GHEA Grapalat"/>
        </w:rPr>
        <w:t>գործում</w:t>
      </w:r>
      <w:r w:rsidRPr="00A30550">
        <w:rPr>
          <w:rFonts w:ascii="GHEA Grapalat" w:hAnsi="GHEA Grapalat"/>
          <w:lang w:val="af-ZA"/>
        </w:rPr>
        <w:t xml:space="preserve"> </w:t>
      </w:r>
      <w:r w:rsidRPr="00A30550">
        <w:rPr>
          <w:rFonts w:ascii="GHEA Grapalat" w:hAnsi="GHEA Grapalat"/>
        </w:rPr>
        <w:t>է</w:t>
      </w:r>
      <w:r w:rsidRPr="00A30550">
        <w:rPr>
          <w:rFonts w:ascii="GHEA Grapalat" w:hAnsi="GHEA Grapalat"/>
          <w:lang w:val="af-ZA"/>
        </w:rPr>
        <w:t xml:space="preserve"> </w:t>
      </w:r>
      <w:r w:rsidRPr="00A30550">
        <w:rPr>
          <w:rFonts w:ascii="GHEA Grapalat" w:hAnsi="GHEA Grapalat"/>
        </w:rPr>
        <w:t>սկսած</w:t>
      </w:r>
      <w:r w:rsidRPr="00A30550">
        <w:rPr>
          <w:rFonts w:ascii="GHEA Grapalat" w:hAnsi="GHEA Grapalat"/>
          <w:lang w:val="af-ZA"/>
        </w:rPr>
        <w:t xml:space="preserve"> 2011 </w:t>
      </w:r>
      <w:r w:rsidRPr="00A30550">
        <w:rPr>
          <w:rFonts w:ascii="GHEA Grapalat" w:hAnsi="GHEA Grapalat"/>
        </w:rPr>
        <w:t>թվականից</w:t>
      </w:r>
      <w:r w:rsidRPr="00A30550">
        <w:rPr>
          <w:rFonts w:ascii="GHEA Grapalat" w:hAnsi="GHEA Grapalat"/>
          <w:lang w:val="af-ZA"/>
        </w:rPr>
        <w:t xml:space="preserve">: </w:t>
      </w:r>
      <w:r>
        <w:rPr>
          <w:rFonts w:ascii="GHEA Grapalat" w:hAnsi="GHEA Grapalat"/>
          <w:lang w:val="af-ZA"/>
        </w:rPr>
        <w:t xml:space="preserve"> </w:t>
      </w:r>
    </w:p>
    <w:p w:rsidR="00705935" w:rsidRPr="00C7396C" w:rsidRDefault="00705935" w:rsidP="00705935">
      <w:pPr>
        <w:widowControl w:val="0"/>
        <w:tabs>
          <w:tab w:val="left" w:pos="720"/>
        </w:tabs>
        <w:suppressAutoHyphens/>
        <w:spacing w:after="120"/>
        <w:jc w:val="center"/>
        <w:outlineLvl w:val="0"/>
        <w:rPr>
          <w:rFonts w:ascii="GHEA Grapalat" w:hAnsi="GHEA Grapalat"/>
          <w:b/>
          <w:lang w:val="af-ZA"/>
        </w:rPr>
      </w:pPr>
    </w:p>
    <w:p w:rsidR="00705935" w:rsidRDefault="00705935" w:rsidP="00705935">
      <w:pPr>
        <w:widowControl w:val="0"/>
        <w:tabs>
          <w:tab w:val="left" w:pos="720"/>
        </w:tabs>
        <w:suppressAutoHyphens/>
        <w:jc w:val="both"/>
        <w:rPr>
          <w:rFonts w:ascii="GHEA Grapalat" w:hAnsi="GHEA Grapalat"/>
          <w:sz w:val="22"/>
          <w:szCs w:val="22"/>
          <w:lang w:val="hy-AM"/>
        </w:rPr>
      </w:pPr>
    </w:p>
    <w:p w:rsidR="00203D5E" w:rsidRPr="00203D5E" w:rsidRDefault="00203D5E" w:rsidP="00705935">
      <w:pPr>
        <w:widowControl w:val="0"/>
        <w:tabs>
          <w:tab w:val="left" w:pos="720"/>
        </w:tabs>
        <w:suppressAutoHyphens/>
        <w:jc w:val="both"/>
        <w:rPr>
          <w:rFonts w:ascii="GHEA Grapalat" w:hAnsi="GHEA Grapalat"/>
          <w:sz w:val="22"/>
          <w:szCs w:val="22"/>
          <w:lang w:val="hy-AM"/>
        </w:rPr>
      </w:pPr>
    </w:p>
    <w:p w:rsidR="00705935" w:rsidRDefault="00705935" w:rsidP="00705935">
      <w:pPr>
        <w:jc w:val="both"/>
        <w:rPr>
          <w:rFonts w:ascii="GHEA Grapalat" w:hAnsi="GHEA Grapalat"/>
          <w:lang w:val="hy-AM"/>
        </w:rPr>
      </w:pPr>
    </w:p>
    <w:p w:rsidR="009F2A2D" w:rsidRPr="009F2A2D" w:rsidRDefault="009F2A2D" w:rsidP="00705935">
      <w:pPr>
        <w:jc w:val="both"/>
        <w:rPr>
          <w:rFonts w:ascii="GHEA Grapalat" w:hAnsi="GHEA Grapalat"/>
          <w:lang w:val="hy-AM"/>
        </w:rPr>
      </w:pPr>
    </w:p>
    <w:p w:rsidR="00705935" w:rsidRPr="00EF2E48" w:rsidRDefault="00705935" w:rsidP="00705935">
      <w:pPr>
        <w:widowControl w:val="0"/>
        <w:tabs>
          <w:tab w:val="left" w:pos="720"/>
        </w:tabs>
        <w:suppressAutoHyphens/>
        <w:spacing w:after="120"/>
        <w:jc w:val="center"/>
        <w:outlineLvl w:val="0"/>
        <w:rPr>
          <w:rFonts w:ascii="GHEA Grapalat" w:hAnsi="GHEA Grapalat" w:cs="Sylfaen"/>
          <w:b/>
          <w:sz w:val="28"/>
          <w:szCs w:val="28"/>
          <w:lang w:val="fr-FR"/>
        </w:rPr>
      </w:pPr>
      <w:r w:rsidRPr="00940085">
        <w:rPr>
          <w:rFonts w:ascii="GHEA Grapalat" w:hAnsi="GHEA Grapalat" w:cs="Sylfaen"/>
          <w:b/>
          <w:sz w:val="28"/>
          <w:szCs w:val="28"/>
          <w:lang w:val="hy-AM"/>
        </w:rPr>
        <w:t>Հոդված</w:t>
      </w:r>
      <w:r w:rsidRPr="00EF2E48">
        <w:rPr>
          <w:rFonts w:ascii="GHEA Grapalat" w:hAnsi="GHEA Grapalat" w:cs="Sylfaen"/>
          <w:b/>
          <w:sz w:val="28"/>
          <w:szCs w:val="28"/>
          <w:lang w:val="fr-FR"/>
        </w:rPr>
        <w:t xml:space="preserve"> 13. </w:t>
      </w:r>
      <w:r w:rsidRPr="00940085">
        <w:rPr>
          <w:rFonts w:ascii="GHEA Grapalat" w:hAnsi="GHEA Grapalat" w:cs="Sylfaen"/>
          <w:b/>
          <w:sz w:val="28"/>
          <w:szCs w:val="28"/>
          <w:lang w:val="hy-AM"/>
        </w:rPr>
        <w:t>Սոցիալական</w:t>
      </w:r>
      <w:r w:rsidRPr="00EF2E48">
        <w:rPr>
          <w:rFonts w:ascii="GHEA Grapalat" w:hAnsi="GHEA Grapalat" w:cs="Sylfaen"/>
          <w:b/>
          <w:sz w:val="28"/>
          <w:szCs w:val="28"/>
          <w:lang w:val="fr-FR"/>
        </w:rPr>
        <w:t xml:space="preserve"> </w:t>
      </w:r>
      <w:r w:rsidRPr="00940085">
        <w:rPr>
          <w:rFonts w:ascii="GHEA Grapalat" w:hAnsi="GHEA Grapalat" w:cs="Sylfaen"/>
          <w:b/>
          <w:sz w:val="28"/>
          <w:szCs w:val="28"/>
          <w:lang w:val="hy-AM"/>
        </w:rPr>
        <w:t>և</w:t>
      </w:r>
      <w:r w:rsidRPr="00EF2E48">
        <w:rPr>
          <w:rFonts w:ascii="GHEA Grapalat" w:hAnsi="GHEA Grapalat" w:cs="Sylfaen"/>
          <w:b/>
          <w:sz w:val="28"/>
          <w:szCs w:val="28"/>
          <w:lang w:val="fr-FR"/>
        </w:rPr>
        <w:t xml:space="preserve"> </w:t>
      </w:r>
      <w:r w:rsidRPr="00940085">
        <w:rPr>
          <w:rFonts w:ascii="GHEA Grapalat" w:hAnsi="GHEA Grapalat" w:cs="Sylfaen"/>
          <w:b/>
          <w:sz w:val="28"/>
          <w:szCs w:val="28"/>
          <w:lang w:val="hy-AM"/>
        </w:rPr>
        <w:t>բժշկական</w:t>
      </w:r>
      <w:r w:rsidRPr="00EF2E48">
        <w:rPr>
          <w:rFonts w:ascii="GHEA Grapalat" w:hAnsi="GHEA Grapalat" w:cs="Sylfaen"/>
          <w:b/>
          <w:sz w:val="28"/>
          <w:szCs w:val="28"/>
          <w:lang w:val="fr-FR"/>
        </w:rPr>
        <w:t xml:space="preserve"> </w:t>
      </w:r>
      <w:r w:rsidRPr="00940085">
        <w:rPr>
          <w:rFonts w:ascii="GHEA Grapalat" w:hAnsi="GHEA Grapalat" w:cs="Sylfaen"/>
          <w:b/>
          <w:sz w:val="28"/>
          <w:szCs w:val="28"/>
          <w:lang w:val="hy-AM"/>
        </w:rPr>
        <w:t>աջակցություն</w:t>
      </w:r>
      <w:r w:rsidRPr="00EF2E48">
        <w:rPr>
          <w:rFonts w:ascii="GHEA Grapalat" w:hAnsi="GHEA Grapalat" w:cs="Sylfaen"/>
          <w:b/>
          <w:sz w:val="28"/>
          <w:szCs w:val="28"/>
          <w:lang w:val="fr-FR"/>
        </w:rPr>
        <w:t xml:space="preserve"> </w:t>
      </w:r>
      <w:r w:rsidRPr="00940085">
        <w:rPr>
          <w:rFonts w:ascii="GHEA Grapalat" w:hAnsi="GHEA Grapalat" w:cs="Sylfaen"/>
          <w:b/>
          <w:sz w:val="28"/>
          <w:szCs w:val="28"/>
          <w:lang w:val="hy-AM"/>
        </w:rPr>
        <w:t>ստանալու</w:t>
      </w:r>
      <w:r w:rsidRPr="00EF2E48">
        <w:rPr>
          <w:rFonts w:ascii="GHEA Grapalat" w:hAnsi="GHEA Grapalat" w:cs="Sylfaen"/>
          <w:b/>
          <w:sz w:val="28"/>
          <w:szCs w:val="28"/>
          <w:lang w:val="fr-FR"/>
        </w:rPr>
        <w:t xml:space="preserve"> </w:t>
      </w:r>
      <w:r w:rsidRPr="00940085">
        <w:rPr>
          <w:rFonts w:ascii="GHEA Grapalat" w:hAnsi="GHEA Grapalat" w:cs="Sylfaen"/>
          <w:b/>
          <w:sz w:val="28"/>
          <w:szCs w:val="28"/>
          <w:lang w:val="hy-AM"/>
        </w:rPr>
        <w:t>իրավունքը</w:t>
      </w:r>
    </w:p>
    <w:p w:rsidR="00EF2E48" w:rsidRDefault="00EF2E48" w:rsidP="00EF2E48">
      <w:pPr>
        <w:rPr>
          <w:rFonts w:ascii="GHEA Grapalat" w:hAnsi="GHEA Grapalat" w:cs="Sylfaen"/>
          <w:b/>
          <w:lang w:val="hy-AM"/>
        </w:rPr>
      </w:pPr>
      <w:r>
        <w:rPr>
          <w:rFonts w:ascii="GHEA Grapalat" w:hAnsi="GHEA Grapalat" w:cs="Sylfaen"/>
          <w:b/>
          <w:lang w:val="hy-AM"/>
        </w:rPr>
        <w:t xml:space="preserve">     </w:t>
      </w:r>
      <w:r w:rsidRPr="00EF2E48">
        <w:rPr>
          <w:rFonts w:ascii="GHEA Grapalat" w:hAnsi="GHEA Grapalat" w:cs="Sylfaen"/>
          <w:b/>
          <w:lang w:val="hy-AM"/>
        </w:rPr>
        <w:t>Հոդված 13.</w:t>
      </w:r>
      <w:r w:rsidR="00C7396C" w:rsidRPr="00EF2E48">
        <w:rPr>
          <w:rFonts w:ascii="GHEA Grapalat" w:hAnsi="GHEA Grapalat" w:cs="Sylfaen"/>
          <w:b/>
          <w:lang w:val="hy-AM"/>
        </w:rPr>
        <w:t>1.</w:t>
      </w:r>
    </w:p>
    <w:p w:rsidR="00EF2E48" w:rsidRDefault="00EF2E48" w:rsidP="00EF2E48">
      <w:pPr>
        <w:rPr>
          <w:rFonts w:ascii="GHEA Grapalat" w:hAnsi="GHEA Grapalat" w:cs="Sylfaen"/>
          <w:lang w:val="hy-AM"/>
        </w:rPr>
      </w:pPr>
    </w:p>
    <w:p w:rsidR="00EF2E48" w:rsidRPr="00EF2E48" w:rsidRDefault="00EF2E48" w:rsidP="00AA678D">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EF2E48">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EF2E48" w:rsidRDefault="00EF2E48" w:rsidP="00EF2E48">
      <w:pPr>
        <w:spacing w:line="360" w:lineRule="auto"/>
        <w:ind w:firstLine="720"/>
        <w:jc w:val="both"/>
        <w:rPr>
          <w:rFonts w:ascii="GHEA Grapalat" w:hAnsi="GHEA Grapalat" w:cs="Times Armenian"/>
          <w:lang w:val="hy-AM"/>
        </w:rPr>
      </w:pPr>
    </w:p>
    <w:p w:rsidR="00C7396C" w:rsidRPr="00C7396C" w:rsidRDefault="00C7396C" w:rsidP="00EF2E48">
      <w:pPr>
        <w:tabs>
          <w:tab w:val="left" w:pos="720"/>
        </w:tabs>
        <w:jc w:val="both"/>
        <w:rPr>
          <w:rFonts w:ascii="GHEA Grapalat" w:hAnsi="GHEA Grapalat"/>
          <w:color w:val="000000"/>
          <w:lang w:val="fr-FR"/>
        </w:rPr>
      </w:pPr>
      <w:r w:rsidRPr="00EF2E48">
        <w:rPr>
          <w:rFonts w:ascii="GHEA Grapalat" w:hAnsi="GHEA Grapalat" w:cs="Sylfaen"/>
          <w:i/>
          <w:lang w:val="hy-AM"/>
        </w:rPr>
        <w:t xml:space="preserve"> </w:t>
      </w:r>
      <w:r w:rsidR="00EF2E48">
        <w:rPr>
          <w:rFonts w:ascii="GHEA Grapalat" w:hAnsi="GHEA Grapalat" w:cs="Sylfaen"/>
          <w:i/>
          <w:lang w:val="hy-AM"/>
        </w:rPr>
        <w:t xml:space="preserve">        </w:t>
      </w:r>
      <w:r w:rsidRPr="002244DD">
        <w:rPr>
          <w:rFonts w:ascii="GHEA Grapalat" w:hAnsi="GHEA Grapalat"/>
          <w:color w:val="000000"/>
          <w:lang w:val="hy-AM"/>
        </w:rPr>
        <w:t>Սոցիալական</w:t>
      </w:r>
      <w:r w:rsidRPr="00C7396C">
        <w:rPr>
          <w:rFonts w:ascii="GHEA Grapalat" w:hAnsi="GHEA Grapalat"/>
          <w:color w:val="000000"/>
          <w:lang w:val="fr-FR"/>
        </w:rPr>
        <w:t xml:space="preserve"> </w:t>
      </w:r>
      <w:r w:rsidRPr="002244DD">
        <w:rPr>
          <w:rFonts w:ascii="GHEA Grapalat" w:hAnsi="GHEA Grapalat"/>
          <w:color w:val="000000"/>
          <w:lang w:val="hy-AM"/>
        </w:rPr>
        <w:t>աջակցության</w:t>
      </w:r>
      <w:r w:rsidRPr="00C7396C">
        <w:rPr>
          <w:rFonts w:ascii="GHEA Grapalat" w:hAnsi="GHEA Grapalat"/>
          <w:color w:val="000000"/>
          <w:lang w:val="fr-FR"/>
        </w:rPr>
        <w:t xml:space="preserve"> </w:t>
      </w:r>
      <w:r w:rsidRPr="002244DD">
        <w:rPr>
          <w:rFonts w:ascii="GHEA Grapalat" w:hAnsi="GHEA Grapalat"/>
          <w:color w:val="000000"/>
          <w:lang w:val="hy-AM"/>
        </w:rPr>
        <w:t>ոլորտում</w:t>
      </w:r>
      <w:r w:rsidRPr="00C7396C">
        <w:rPr>
          <w:rFonts w:ascii="GHEA Grapalat" w:hAnsi="GHEA Grapalat"/>
          <w:color w:val="000000"/>
          <w:lang w:val="fr-FR"/>
        </w:rPr>
        <w:t xml:space="preserve"> </w:t>
      </w:r>
      <w:r w:rsidRPr="002244DD">
        <w:rPr>
          <w:rFonts w:ascii="GHEA Grapalat" w:hAnsi="GHEA Grapalat"/>
          <w:color w:val="000000"/>
          <w:lang w:val="hy-AM"/>
        </w:rPr>
        <w:t>նախորդ</w:t>
      </w:r>
      <w:r w:rsidRPr="00C7396C">
        <w:rPr>
          <w:rFonts w:ascii="GHEA Grapalat" w:hAnsi="GHEA Grapalat"/>
          <w:color w:val="000000"/>
          <w:lang w:val="fr-FR"/>
        </w:rPr>
        <w:t xml:space="preserve"> </w:t>
      </w:r>
      <w:r w:rsidRPr="002244DD">
        <w:rPr>
          <w:rFonts w:ascii="GHEA Grapalat" w:hAnsi="GHEA Grapalat"/>
          <w:color w:val="000000"/>
          <w:lang w:val="hy-AM"/>
        </w:rPr>
        <w:t>հաշվետվությամբ</w:t>
      </w:r>
      <w:r w:rsidRPr="00C7396C">
        <w:rPr>
          <w:rFonts w:ascii="GHEA Grapalat" w:hAnsi="GHEA Grapalat"/>
          <w:color w:val="000000"/>
          <w:lang w:val="fr-FR"/>
        </w:rPr>
        <w:t xml:space="preserve"> </w:t>
      </w:r>
      <w:r w:rsidRPr="002244DD">
        <w:rPr>
          <w:rFonts w:ascii="GHEA Grapalat" w:hAnsi="GHEA Grapalat"/>
          <w:color w:val="000000"/>
          <w:lang w:val="hy-AM"/>
        </w:rPr>
        <w:t>ներկայացված</w:t>
      </w:r>
      <w:r w:rsidRPr="00C7396C">
        <w:rPr>
          <w:rFonts w:ascii="GHEA Grapalat" w:hAnsi="GHEA Grapalat"/>
          <w:color w:val="000000"/>
          <w:lang w:val="fr-FR"/>
        </w:rPr>
        <w:t xml:space="preserve"> </w:t>
      </w:r>
      <w:r w:rsidRPr="002244DD">
        <w:rPr>
          <w:rFonts w:ascii="GHEA Grapalat" w:hAnsi="GHEA Grapalat"/>
          <w:color w:val="000000"/>
          <w:lang w:val="hy-AM"/>
        </w:rPr>
        <w:t>իրավական</w:t>
      </w:r>
      <w:r w:rsidRPr="00C7396C">
        <w:rPr>
          <w:rFonts w:ascii="GHEA Grapalat" w:hAnsi="GHEA Grapalat"/>
          <w:color w:val="000000"/>
          <w:lang w:val="fr-FR"/>
        </w:rPr>
        <w:t xml:space="preserve"> </w:t>
      </w:r>
      <w:r w:rsidRPr="002244DD">
        <w:rPr>
          <w:rFonts w:ascii="GHEA Grapalat" w:hAnsi="GHEA Grapalat"/>
          <w:color w:val="000000"/>
          <w:lang w:val="hy-AM"/>
        </w:rPr>
        <w:t>ակտերի</w:t>
      </w:r>
      <w:r w:rsidRPr="00C7396C">
        <w:rPr>
          <w:rFonts w:ascii="GHEA Grapalat" w:hAnsi="GHEA Grapalat"/>
          <w:color w:val="000000"/>
          <w:lang w:val="fr-FR"/>
        </w:rPr>
        <w:t xml:space="preserve"> </w:t>
      </w:r>
      <w:r w:rsidRPr="002244DD">
        <w:rPr>
          <w:rFonts w:ascii="GHEA Grapalat" w:hAnsi="GHEA Grapalat"/>
          <w:color w:val="000000"/>
          <w:lang w:val="hy-AM"/>
        </w:rPr>
        <w:t>ցանկում</w:t>
      </w:r>
      <w:r w:rsidRPr="00C7396C">
        <w:rPr>
          <w:rFonts w:ascii="GHEA Grapalat" w:hAnsi="GHEA Grapalat"/>
          <w:color w:val="000000"/>
          <w:lang w:val="fr-FR"/>
        </w:rPr>
        <w:t xml:space="preserve"> 2012-2015 </w:t>
      </w:r>
      <w:r w:rsidRPr="002244DD">
        <w:rPr>
          <w:rFonts w:ascii="GHEA Grapalat" w:hAnsi="GHEA Grapalat"/>
          <w:color w:val="000000"/>
          <w:lang w:val="hy-AM"/>
        </w:rPr>
        <w:t>թվականների</w:t>
      </w:r>
      <w:r w:rsidRPr="00C7396C">
        <w:rPr>
          <w:rFonts w:ascii="GHEA Grapalat" w:hAnsi="GHEA Grapalat"/>
          <w:color w:val="000000"/>
          <w:lang w:val="fr-FR"/>
        </w:rPr>
        <w:t xml:space="preserve"> </w:t>
      </w:r>
      <w:r w:rsidRPr="002244DD">
        <w:rPr>
          <w:rFonts w:ascii="GHEA Grapalat" w:hAnsi="GHEA Grapalat"/>
          <w:color w:val="000000"/>
          <w:lang w:val="hy-AM"/>
        </w:rPr>
        <w:t>ընթացքում</w:t>
      </w:r>
      <w:r w:rsidRPr="00C7396C">
        <w:rPr>
          <w:rFonts w:ascii="GHEA Grapalat" w:hAnsi="GHEA Grapalat"/>
          <w:color w:val="000000"/>
          <w:lang w:val="fr-FR"/>
        </w:rPr>
        <w:t xml:space="preserve"> </w:t>
      </w:r>
      <w:r w:rsidRPr="002244DD">
        <w:rPr>
          <w:rFonts w:ascii="GHEA Grapalat" w:hAnsi="GHEA Grapalat"/>
          <w:color w:val="000000"/>
          <w:lang w:val="hy-AM"/>
        </w:rPr>
        <w:t>կատարվել</w:t>
      </w:r>
      <w:r w:rsidRPr="00C7396C">
        <w:rPr>
          <w:rFonts w:ascii="GHEA Grapalat" w:hAnsi="GHEA Grapalat"/>
          <w:color w:val="000000"/>
          <w:lang w:val="fr-FR"/>
        </w:rPr>
        <w:t xml:space="preserve"> </w:t>
      </w:r>
      <w:r w:rsidRPr="002244DD">
        <w:rPr>
          <w:rFonts w:ascii="GHEA Grapalat" w:hAnsi="GHEA Grapalat"/>
          <w:color w:val="000000"/>
          <w:lang w:val="hy-AM"/>
        </w:rPr>
        <w:t>են</w:t>
      </w:r>
      <w:r w:rsidRPr="00C7396C">
        <w:rPr>
          <w:rFonts w:ascii="GHEA Grapalat" w:hAnsi="GHEA Grapalat"/>
          <w:color w:val="000000"/>
          <w:lang w:val="fr-FR"/>
        </w:rPr>
        <w:t xml:space="preserve"> </w:t>
      </w:r>
      <w:r w:rsidRPr="002244DD">
        <w:rPr>
          <w:rFonts w:ascii="GHEA Grapalat" w:hAnsi="GHEA Grapalat"/>
          <w:color w:val="000000"/>
          <w:lang w:val="hy-AM"/>
        </w:rPr>
        <w:t>որոշակի</w:t>
      </w:r>
      <w:r w:rsidRPr="00C7396C">
        <w:rPr>
          <w:rFonts w:ascii="GHEA Grapalat" w:hAnsi="GHEA Grapalat"/>
          <w:color w:val="000000"/>
          <w:lang w:val="fr-FR"/>
        </w:rPr>
        <w:t xml:space="preserve"> </w:t>
      </w:r>
      <w:r w:rsidRPr="002244DD">
        <w:rPr>
          <w:rFonts w:ascii="GHEA Grapalat" w:hAnsi="GHEA Grapalat"/>
          <w:color w:val="000000"/>
          <w:lang w:val="hy-AM"/>
        </w:rPr>
        <w:t>փոփոխություններ</w:t>
      </w:r>
      <w:r w:rsidRPr="00C7396C">
        <w:rPr>
          <w:rFonts w:ascii="GHEA Grapalat" w:hAnsi="GHEA Grapalat"/>
          <w:color w:val="000000"/>
          <w:lang w:val="fr-FR"/>
        </w:rPr>
        <w:t xml:space="preserve">: </w:t>
      </w:r>
    </w:p>
    <w:p w:rsidR="00C7396C" w:rsidRPr="00C7396C" w:rsidRDefault="00C7396C" w:rsidP="00C7396C">
      <w:pPr>
        <w:ind w:firstLine="720"/>
        <w:jc w:val="both"/>
        <w:rPr>
          <w:rFonts w:ascii="GHEA Grapalat" w:hAnsi="GHEA Grapalat"/>
          <w:color w:val="000000"/>
          <w:lang w:val="fr-FR"/>
        </w:rPr>
      </w:pPr>
      <w:r w:rsidRPr="00C65034">
        <w:rPr>
          <w:rFonts w:ascii="GHEA Grapalat" w:hAnsi="GHEA Grapalat"/>
          <w:color w:val="000000"/>
        </w:rPr>
        <w:t>Մասնավորապես</w:t>
      </w:r>
      <w:r w:rsidRPr="00C7396C">
        <w:rPr>
          <w:rFonts w:ascii="GHEA Grapalat" w:hAnsi="GHEA Grapalat"/>
          <w:color w:val="000000"/>
          <w:lang w:val="fr-FR"/>
        </w:rPr>
        <w:t xml:space="preserve">` 2012-2013 </w:t>
      </w:r>
      <w:r w:rsidRPr="00C65034">
        <w:rPr>
          <w:rFonts w:ascii="GHEA Grapalat" w:hAnsi="GHEA Grapalat"/>
          <w:color w:val="000000"/>
        </w:rPr>
        <w:t>թ</w:t>
      </w:r>
      <w:r>
        <w:rPr>
          <w:rFonts w:ascii="GHEA Grapalat" w:hAnsi="GHEA Grapalat"/>
          <w:color w:val="000000"/>
        </w:rPr>
        <w:t>վականների</w:t>
      </w:r>
      <w:r w:rsidRPr="00C7396C">
        <w:rPr>
          <w:rFonts w:ascii="GHEA Grapalat" w:hAnsi="GHEA Grapalat"/>
          <w:color w:val="000000"/>
          <w:lang w:val="fr-FR"/>
        </w:rPr>
        <w:t xml:space="preserve"> </w:t>
      </w:r>
      <w:r w:rsidRPr="00C65034">
        <w:rPr>
          <w:rFonts w:ascii="GHEA Grapalat" w:hAnsi="GHEA Grapalat"/>
          <w:color w:val="000000"/>
        </w:rPr>
        <w:t>պետական</w:t>
      </w:r>
      <w:r w:rsidRPr="00C7396C">
        <w:rPr>
          <w:rFonts w:ascii="GHEA Grapalat" w:hAnsi="GHEA Grapalat"/>
          <w:color w:val="000000"/>
          <w:lang w:val="fr-FR"/>
        </w:rPr>
        <w:t xml:space="preserve"> </w:t>
      </w:r>
      <w:r w:rsidRPr="00C65034">
        <w:rPr>
          <w:rFonts w:ascii="GHEA Grapalat" w:hAnsi="GHEA Grapalat"/>
          <w:color w:val="000000"/>
        </w:rPr>
        <w:t>նպաստները</w:t>
      </w:r>
      <w:r w:rsidRPr="00C7396C">
        <w:rPr>
          <w:rFonts w:ascii="GHEA Grapalat" w:hAnsi="GHEA Grapalat"/>
          <w:color w:val="000000"/>
          <w:lang w:val="fr-FR"/>
        </w:rPr>
        <w:t xml:space="preserve"> </w:t>
      </w:r>
      <w:r w:rsidRPr="00C65034">
        <w:rPr>
          <w:rFonts w:ascii="GHEA Grapalat" w:hAnsi="GHEA Grapalat"/>
          <w:color w:val="000000"/>
        </w:rPr>
        <w:t>նշանակվել</w:t>
      </w:r>
      <w:r w:rsidRPr="00C7396C">
        <w:rPr>
          <w:rFonts w:ascii="GHEA Grapalat" w:hAnsi="GHEA Grapalat"/>
          <w:color w:val="000000"/>
          <w:lang w:val="fr-FR"/>
        </w:rPr>
        <w:t xml:space="preserve"> </w:t>
      </w:r>
      <w:r w:rsidRPr="00C65034">
        <w:rPr>
          <w:rFonts w:ascii="GHEA Grapalat" w:hAnsi="GHEA Grapalat"/>
          <w:color w:val="000000"/>
        </w:rPr>
        <w:t>են</w:t>
      </w:r>
      <w:r w:rsidRPr="00C7396C">
        <w:rPr>
          <w:rFonts w:ascii="GHEA Grapalat" w:hAnsi="GHEA Grapalat"/>
          <w:color w:val="000000"/>
          <w:lang w:val="fr-FR"/>
        </w:rPr>
        <w:t xml:space="preserve"> «</w:t>
      </w:r>
      <w:r w:rsidRPr="00C65034">
        <w:rPr>
          <w:rFonts w:ascii="GHEA Grapalat" w:hAnsi="GHEA Grapalat"/>
          <w:color w:val="000000"/>
        </w:rPr>
        <w:t>Պետական</w:t>
      </w:r>
      <w:r w:rsidRPr="00C7396C">
        <w:rPr>
          <w:rFonts w:ascii="GHEA Grapalat" w:hAnsi="GHEA Grapalat"/>
          <w:color w:val="000000"/>
          <w:lang w:val="fr-FR"/>
        </w:rPr>
        <w:t xml:space="preserve"> </w:t>
      </w:r>
      <w:r w:rsidRPr="00C65034">
        <w:rPr>
          <w:rFonts w:ascii="GHEA Grapalat" w:hAnsi="GHEA Grapalat"/>
          <w:color w:val="000000"/>
        </w:rPr>
        <w:t>նպաստների</w:t>
      </w:r>
      <w:r w:rsidRPr="00C7396C">
        <w:rPr>
          <w:rFonts w:ascii="GHEA Grapalat" w:hAnsi="GHEA Grapalat"/>
          <w:color w:val="000000"/>
          <w:lang w:val="fr-FR"/>
        </w:rPr>
        <w:t xml:space="preserve"> </w:t>
      </w:r>
      <w:r w:rsidRPr="00C65034">
        <w:rPr>
          <w:rFonts w:ascii="GHEA Grapalat" w:hAnsi="GHEA Grapalat"/>
          <w:color w:val="000000"/>
        </w:rPr>
        <w:t>մասին</w:t>
      </w:r>
      <w:r w:rsidRPr="00C7396C">
        <w:rPr>
          <w:rFonts w:ascii="GHEA Grapalat" w:hAnsi="GHEA Grapalat"/>
          <w:color w:val="000000"/>
          <w:lang w:val="fr-FR"/>
        </w:rPr>
        <w:t xml:space="preserve">» </w:t>
      </w:r>
      <w:r w:rsidRPr="00C65034">
        <w:rPr>
          <w:rFonts w:ascii="GHEA Grapalat" w:hAnsi="GHEA Grapalat"/>
          <w:color w:val="000000"/>
        </w:rPr>
        <w:t>ՀՀ</w:t>
      </w:r>
      <w:r w:rsidRPr="00C7396C">
        <w:rPr>
          <w:rFonts w:ascii="GHEA Grapalat" w:hAnsi="GHEA Grapalat"/>
          <w:color w:val="000000"/>
          <w:lang w:val="fr-FR"/>
        </w:rPr>
        <w:t xml:space="preserve"> </w:t>
      </w:r>
      <w:r w:rsidRPr="00C65034">
        <w:rPr>
          <w:rFonts w:ascii="GHEA Grapalat" w:hAnsi="GHEA Grapalat"/>
          <w:color w:val="000000"/>
        </w:rPr>
        <w:t>օրենքով</w:t>
      </w:r>
      <w:r w:rsidRPr="00C7396C">
        <w:rPr>
          <w:rFonts w:ascii="GHEA Grapalat" w:hAnsi="GHEA Grapalat"/>
          <w:color w:val="000000"/>
          <w:lang w:val="fr-FR"/>
        </w:rPr>
        <w:t xml:space="preserve"> (</w:t>
      </w:r>
      <w:r w:rsidRPr="00C65034">
        <w:rPr>
          <w:rFonts w:ascii="GHEA Grapalat" w:hAnsi="GHEA Grapalat"/>
          <w:color w:val="000000"/>
        </w:rPr>
        <w:t>ՀՕ</w:t>
      </w:r>
      <w:r w:rsidRPr="00C7396C">
        <w:rPr>
          <w:rFonts w:ascii="GHEA Grapalat" w:hAnsi="GHEA Grapalat"/>
          <w:color w:val="000000"/>
          <w:lang w:val="fr-FR"/>
        </w:rPr>
        <w:t>-205-</w:t>
      </w:r>
      <w:r w:rsidRPr="00C65034">
        <w:rPr>
          <w:rFonts w:ascii="GHEA Grapalat" w:hAnsi="GHEA Grapalat"/>
          <w:color w:val="000000"/>
        </w:rPr>
        <w:t>Ն</w:t>
      </w:r>
      <w:r w:rsidRPr="00C7396C">
        <w:rPr>
          <w:rFonts w:ascii="GHEA Grapalat" w:hAnsi="GHEA Grapalat"/>
          <w:color w:val="000000"/>
          <w:lang w:val="fr-FR"/>
        </w:rPr>
        <w:t xml:space="preserve">) </w:t>
      </w:r>
      <w:r w:rsidRPr="00C65034">
        <w:rPr>
          <w:rFonts w:ascii="GHEA Grapalat" w:hAnsi="GHEA Grapalat"/>
          <w:color w:val="000000"/>
        </w:rPr>
        <w:t>սահմանված</w:t>
      </w:r>
      <w:r w:rsidRPr="00C7396C">
        <w:rPr>
          <w:rFonts w:ascii="GHEA Grapalat" w:hAnsi="GHEA Grapalat"/>
          <w:color w:val="000000"/>
          <w:lang w:val="fr-FR"/>
        </w:rPr>
        <w:t xml:space="preserve"> </w:t>
      </w:r>
      <w:r w:rsidRPr="00C65034">
        <w:rPr>
          <w:rFonts w:ascii="GHEA Grapalat" w:hAnsi="GHEA Grapalat"/>
          <w:color w:val="000000"/>
        </w:rPr>
        <w:t>դրույթներին</w:t>
      </w:r>
      <w:r w:rsidRPr="00C7396C">
        <w:rPr>
          <w:rFonts w:ascii="GHEA Grapalat" w:hAnsi="GHEA Grapalat"/>
          <w:color w:val="000000"/>
          <w:lang w:val="fr-FR"/>
        </w:rPr>
        <w:t xml:space="preserve"> </w:t>
      </w:r>
      <w:r w:rsidRPr="00C65034">
        <w:rPr>
          <w:rFonts w:ascii="GHEA Grapalat" w:hAnsi="GHEA Grapalat"/>
          <w:color w:val="000000"/>
        </w:rPr>
        <w:t>համապատասխան</w:t>
      </w:r>
      <w:r w:rsidRPr="00C7396C">
        <w:rPr>
          <w:rFonts w:ascii="GHEA Grapalat" w:hAnsi="GHEA Grapalat"/>
          <w:color w:val="000000"/>
          <w:lang w:val="fr-FR"/>
        </w:rPr>
        <w:t xml:space="preserve">` </w:t>
      </w:r>
      <w:r w:rsidRPr="00C65034">
        <w:rPr>
          <w:rFonts w:ascii="GHEA Grapalat" w:hAnsi="GHEA Grapalat"/>
          <w:color w:val="000000"/>
        </w:rPr>
        <w:t>որպես</w:t>
      </w:r>
      <w:r w:rsidRPr="00C7396C">
        <w:rPr>
          <w:rFonts w:ascii="GHEA Grapalat" w:hAnsi="GHEA Grapalat"/>
          <w:color w:val="000000"/>
          <w:lang w:val="fr-FR"/>
        </w:rPr>
        <w:t xml:space="preserve"> «</w:t>
      </w:r>
      <w:r w:rsidRPr="00C65034">
        <w:rPr>
          <w:rFonts w:ascii="GHEA Grapalat" w:hAnsi="GHEA Grapalat"/>
          <w:color w:val="000000"/>
        </w:rPr>
        <w:t>Սոցիալական</w:t>
      </w:r>
      <w:r w:rsidRPr="00C7396C">
        <w:rPr>
          <w:rFonts w:ascii="GHEA Grapalat" w:hAnsi="GHEA Grapalat"/>
          <w:color w:val="000000"/>
          <w:lang w:val="fr-FR"/>
        </w:rPr>
        <w:t xml:space="preserve"> </w:t>
      </w:r>
      <w:r w:rsidRPr="00C65034">
        <w:rPr>
          <w:rFonts w:ascii="GHEA Grapalat" w:hAnsi="GHEA Grapalat"/>
          <w:color w:val="000000"/>
        </w:rPr>
        <w:t>աջակցության</w:t>
      </w:r>
      <w:r w:rsidRPr="00C7396C">
        <w:rPr>
          <w:rFonts w:ascii="GHEA Grapalat" w:hAnsi="GHEA Grapalat"/>
          <w:color w:val="000000"/>
          <w:lang w:val="fr-FR"/>
        </w:rPr>
        <w:t xml:space="preserve"> </w:t>
      </w:r>
      <w:r w:rsidRPr="00C65034">
        <w:rPr>
          <w:rFonts w:ascii="GHEA Grapalat" w:hAnsi="GHEA Grapalat"/>
          <w:color w:val="000000"/>
        </w:rPr>
        <w:t>մասին</w:t>
      </w:r>
      <w:r w:rsidRPr="00C7396C">
        <w:rPr>
          <w:rFonts w:ascii="GHEA Grapalat" w:hAnsi="GHEA Grapalat"/>
          <w:color w:val="000000"/>
          <w:lang w:val="fr-FR"/>
        </w:rPr>
        <w:t xml:space="preserve">» </w:t>
      </w:r>
      <w:r w:rsidRPr="00C65034">
        <w:rPr>
          <w:rFonts w:ascii="GHEA Grapalat" w:hAnsi="GHEA Grapalat"/>
          <w:color w:val="000000"/>
        </w:rPr>
        <w:t>ՀՀ</w:t>
      </w:r>
      <w:r w:rsidRPr="00C7396C">
        <w:rPr>
          <w:rFonts w:ascii="GHEA Grapalat" w:hAnsi="GHEA Grapalat"/>
          <w:color w:val="000000"/>
          <w:lang w:val="fr-FR"/>
        </w:rPr>
        <w:t xml:space="preserve"> </w:t>
      </w:r>
      <w:r w:rsidRPr="00C65034">
        <w:rPr>
          <w:rFonts w:ascii="GHEA Grapalat" w:hAnsi="GHEA Grapalat"/>
          <w:color w:val="000000"/>
        </w:rPr>
        <w:t>օրենքի</w:t>
      </w:r>
      <w:r w:rsidRPr="00C7396C">
        <w:rPr>
          <w:rFonts w:ascii="GHEA Grapalat" w:hAnsi="GHEA Grapalat"/>
          <w:color w:val="000000"/>
          <w:lang w:val="fr-FR"/>
        </w:rPr>
        <w:t xml:space="preserve"> (</w:t>
      </w:r>
      <w:r w:rsidRPr="00C65034">
        <w:rPr>
          <w:rFonts w:ascii="GHEA Grapalat" w:hAnsi="GHEA Grapalat"/>
          <w:color w:val="000000"/>
        </w:rPr>
        <w:t>ՀՕ</w:t>
      </w:r>
      <w:r w:rsidRPr="00C7396C">
        <w:rPr>
          <w:rFonts w:ascii="GHEA Grapalat" w:hAnsi="GHEA Grapalat"/>
          <w:color w:val="000000"/>
          <w:lang w:val="fr-FR"/>
        </w:rPr>
        <w:t>-207-</w:t>
      </w:r>
      <w:r w:rsidRPr="00C65034">
        <w:rPr>
          <w:rFonts w:ascii="GHEA Grapalat" w:hAnsi="GHEA Grapalat"/>
          <w:color w:val="000000"/>
        </w:rPr>
        <w:t>Ն</w:t>
      </w:r>
      <w:r w:rsidRPr="00C7396C">
        <w:rPr>
          <w:rFonts w:ascii="GHEA Grapalat" w:hAnsi="GHEA Grapalat"/>
          <w:color w:val="000000"/>
          <w:lang w:val="fr-FR"/>
        </w:rPr>
        <w:t>) 10-</w:t>
      </w:r>
      <w:r w:rsidRPr="00C65034">
        <w:rPr>
          <w:rFonts w:ascii="GHEA Grapalat" w:hAnsi="GHEA Grapalat"/>
          <w:color w:val="000000"/>
        </w:rPr>
        <w:t>րդ</w:t>
      </w:r>
      <w:r w:rsidRPr="00C7396C">
        <w:rPr>
          <w:rFonts w:ascii="GHEA Grapalat" w:hAnsi="GHEA Grapalat"/>
          <w:color w:val="000000"/>
          <w:lang w:val="fr-FR"/>
        </w:rPr>
        <w:t xml:space="preserve"> </w:t>
      </w:r>
      <w:r w:rsidRPr="00C65034">
        <w:rPr>
          <w:rFonts w:ascii="GHEA Grapalat" w:hAnsi="GHEA Grapalat"/>
          <w:color w:val="000000"/>
        </w:rPr>
        <w:t>հոդվածով</w:t>
      </w:r>
      <w:r w:rsidRPr="00C7396C">
        <w:rPr>
          <w:rFonts w:ascii="GHEA Grapalat" w:hAnsi="GHEA Grapalat"/>
          <w:color w:val="000000"/>
          <w:lang w:val="fr-FR"/>
        </w:rPr>
        <w:t xml:space="preserve"> </w:t>
      </w:r>
      <w:r w:rsidRPr="00C65034">
        <w:rPr>
          <w:rFonts w:ascii="GHEA Grapalat" w:hAnsi="GHEA Grapalat"/>
          <w:color w:val="000000"/>
        </w:rPr>
        <w:t>նախատեսված</w:t>
      </w:r>
      <w:r w:rsidRPr="00C7396C">
        <w:rPr>
          <w:rFonts w:ascii="GHEA Grapalat" w:hAnsi="GHEA Grapalat"/>
          <w:color w:val="000000"/>
          <w:lang w:val="fr-FR"/>
        </w:rPr>
        <w:t xml:space="preserve"> </w:t>
      </w:r>
      <w:r w:rsidRPr="00C65034">
        <w:rPr>
          <w:rFonts w:ascii="GHEA Grapalat" w:hAnsi="GHEA Grapalat"/>
          <w:color w:val="000000"/>
        </w:rPr>
        <w:t>դրամական</w:t>
      </w:r>
      <w:r w:rsidRPr="00C7396C">
        <w:rPr>
          <w:rFonts w:ascii="GHEA Grapalat" w:hAnsi="GHEA Grapalat"/>
          <w:color w:val="000000"/>
          <w:lang w:val="fr-FR"/>
        </w:rPr>
        <w:t xml:space="preserve"> </w:t>
      </w:r>
      <w:r w:rsidRPr="00C65034">
        <w:rPr>
          <w:rFonts w:ascii="GHEA Grapalat" w:hAnsi="GHEA Grapalat"/>
          <w:color w:val="000000"/>
        </w:rPr>
        <w:t>օգնության</w:t>
      </w:r>
      <w:r w:rsidRPr="00C7396C">
        <w:rPr>
          <w:rFonts w:ascii="GHEA Grapalat" w:hAnsi="GHEA Grapalat"/>
          <w:color w:val="000000"/>
          <w:lang w:val="fr-FR"/>
        </w:rPr>
        <w:t xml:space="preserve"> </w:t>
      </w:r>
      <w:r w:rsidRPr="00C65034">
        <w:rPr>
          <w:rFonts w:ascii="GHEA Grapalat" w:hAnsi="GHEA Grapalat"/>
          <w:color w:val="000000"/>
        </w:rPr>
        <w:t>առանձին</w:t>
      </w:r>
      <w:r w:rsidRPr="00C7396C">
        <w:rPr>
          <w:rFonts w:ascii="GHEA Grapalat" w:hAnsi="GHEA Grapalat"/>
          <w:color w:val="000000"/>
          <w:lang w:val="fr-FR"/>
        </w:rPr>
        <w:t xml:space="preserve"> </w:t>
      </w:r>
      <w:r w:rsidRPr="00C65034">
        <w:rPr>
          <w:rFonts w:ascii="GHEA Grapalat" w:hAnsi="GHEA Grapalat"/>
          <w:color w:val="000000"/>
        </w:rPr>
        <w:t>ձև</w:t>
      </w:r>
      <w:r w:rsidRPr="00C7396C">
        <w:rPr>
          <w:rFonts w:ascii="GHEA Grapalat" w:hAnsi="GHEA Grapalat"/>
          <w:color w:val="000000"/>
          <w:lang w:val="fr-FR"/>
        </w:rPr>
        <w:t xml:space="preserve">: 2014 </w:t>
      </w:r>
      <w:r w:rsidRPr="00C65034">
        <w:rPr>
          <w:rFonts w:ascii="GHEA Grapalat" w:hAnsi="GHEA Grapalat"/>
          <w:color w:val="000000"/>
        </w:rPr>
        <w:t>թ</w:t>
      </w:r>
      <w:r>
        <w:rPr>
          <w:rFonts w:ascii="GHEA Grapalat" w:hAnsi="GHEA Grapalat"/>
          <w:color w:val="000000"/>
        </w:rPr>
        <w:t>վականից</w:t>
      </w:r>
      <w:r w:rsidRPr="00C7396C">
        <w:rPr>
          <w:rFonts w:ascii="GHEA Grapalat" w:hAnsi="GHEA Grapalat"/>
          <w:color w:val="000000"/>
          <w:lang w:val="fr-FR"/>
        </w:rPr>
        <w:t xml:space="preserve"> </w:t>
      </w:r>
      <w:r w:rsidRPr="00C65034">
        <w:rPr>
          <w:rFonts w:ascii="GHEA Grapalat" w:hAnsi="GHEA Grapalat"/>
          <w:color w:val="000000"/>
        </w:rPr>
        <w:t>գործել</w:t>
      </w:r>
      <w:r w:rsidRPr="00C7396C">
        <w:rPr>
          <w:rFonts w:ascii="GHEA Grapalat" w:hAnsi="GHEA Grapalat"/>
          <w:color w:val="000000"/>
          <w:lang w:val="fr-FR"/>
        </w:rPr>
        <w:t xml:space="preserve"> </w:t>
      </w:r>
      <w:r w:rsidRPr="00C65034">
        <w:rPr>
          <w:rFonts w:ascii="GHEA Grapalat" w:hAnsi="GHEA Grapalat"/>
          <w:color w:val="000000"/>
        </w:rPr>
        <w:t>է</w:t>
      </w:r>
      <w:r w:rsidRPr="00C7396C">
        <w:rPr>
          <w:rFonts w:ascii="GHEA Grapalat" w:hAnsi="GHEA Grapalat"/>
          <w:color w:val="000000"/>
          <w:lang w:val="fr-FR"/>
        </w:rPr>
        <w:t xml:space="preserve"> «</w:t>
      </w:r>
      <w:r w:rsidRPr="00C65034">
        <w:rPr>
          <w:rFonts w:ascii="GHEA Grapalat" w:hAnsi="GHEA Grapalat"/>
          <w:color w:val="000000"/>
        </w:rPr>
        <w:t>Պետական</w:t>
      </w:r>
      <w:r w:rsidRPr="00C7396C">
        <w:rPr>
          <w:rFonts w:ascii="GHEA Grapalat" w:hAnsi="GHEA Grapalat"/>
          <w:color w:val="000000"/>
          <w:lang w:val="fr-FR"/>
        </w:rPr>
        <w:t xml:space="preserve"> </w:t>
      </w:r>
      <w:r w:rsidRPr="00C65034">
        <w:rPr>
          <w:rFonts w:ascii="GHEA Grapalat" w:hAnsi="GHEA Grapalat"/>
          <w:color w:val="000000"/>
        </w:rPr>
        <w:t>նպաստների</w:t>
      </w:r>
      <w:r w:rsidRPr="00C7396C">
        <w:rPr>
          <w:rFonts w:ascii="GHEA Grapalat" w:hAnsi="GHEA Grapalat"/>
          <w:color w:val="000000"/>
          <w:lang w:val="fr-FR"/>
        </w:rPr>
        <w:t xml:space="preserve"> </w:t>
      </w:r>
      <w:r w:rsidRPr="00C65034">
        <w:rPr>
          <w:rFonts w:ascii="GHEA Grapalat" w:hAnsi="GHEA Grapalat"/>
          <w:color w:val="000000"/>
        </w:rPr>
        <w:t>մասին</w:t>
      </w:r>
      <w:r w:rsidRPr="00C7396C">
        <w:rPr>
          <w:rFonts w:ascii="GHEA Grapalat" w:hAnsi="GHEA Grapalat"/>
          <w:color w:val="000000"/>
          <w:lang w:val="fr-FR"/>
        </w:rPr>
        <w:t xml:space="preserve">» </w:t>
      </w:r>
      <w:r w:rsidRPr="00C65034">
        <w:rPr>
          <w:rFonts w:ascii="GHEA Grapalat" w:hAnsi="GHEA Grapalat"/>
          <w:color w:val="000000"/>
        </w:rPr>
        <w:t>ՀՀ</w:t>
      </w:r>
      <w:r w:rsidRPr="00C7396C">
        <w:rPr>
          <w:rFonts w:ascii="GHEA Grapalat" w:hAnsi="GHEA Grapalat"/>
          <w:color w:val="000000"/>
          <w:lang w:val="fr-FR"/>
        </w:rPr>
        <w:t xml:space="preserve"> </w:t>
      </w:r>
      <w:r w:rsidRPr="00C65034">
        <w:rPr>
          <w:rFonts w:ascii="GHEA Grapalat" w:hAnsi="GHEA Grapalat"/>
          <w:color w:val="000000"/>
        </w:rPr>
        <w:t>նոր</w:t>
      </w:r>
      <w:r w:rsidRPr="00C7396C">
        <w:rPr>
          <w:rFonts w:ascii="GHEA Grapalat" w:hAnsi="GHEA Grapalat"/>
          <w:color w:val="000000"/>
          <w:lang w:val="fr-FR"/>
        </w:rPr>
        <w:t xml:space="preserve"> </w:t>
      </w:r>
      <w:r w:rsidRPr="00C65034">
        <w:rPr>
          <w:rFonts w:ascii="GHEA Grapalat" w:hAnsi="GHEA Grapalat"/>
          <w:color w:val="000000"/>
        </w:rPr>
        <w:t>օրենքը</w:t>
      </w:r>
      <w:r w:rsidRPr="00C7396C">
        <w:rPr>
          <w:rFonts w:ascii="GHEA Grapalat" w:hAnsi="GHEA Grapalat"/>
          <w:color w:val="000000"/>
          <w:lang w:val="fr-FR"/>
        </w:rPr>
        <w:t xml:space="preserve"> (</w:t>
      </w:r>
      <w:r w:rsidRPr="00C65034">
        <w:rPr>
          <w:rFonts w:ascii="GHEA Grapalat" w:hAnsi="GHEA Grapalat"/>
          <w:color w:val="000000"/>
        </w:rPr>
        <w:t>ընդունվել</w:t>
      </w:r>
      <w:r w:rsidRPr="00C7396C">
        <w:rPr>
          <w:rFonts w:ascii="GHEA Grapalat" w:hAnsi="GHEA Grapalat"/>
          <w:color w:val="000000"/>
          <w:lang w:val="fr-FR"/>
        </w:rPr>
        <w:t xml:space="preserve"> </w:t>
      </w:r>
      <w:r w:rsidRPr="00C65034">
        <w:rPr>
          <w:rFonts w:ascii="GHEA Grapalat" w:hAnsi="GHEA Grapalat"/>
          <w:color w:val="000000"/>
        </w:rPr>
        <w:t>է</w:t>
      </w:r>
      <w:r w:rsidRPr="00C7396C">
        <w:rPr>
          <w:rFonts w:ascii="GHEA Grapalat" w:hAnsi="GHEA Grapalat"/>
          <w:color w:val="000000"/>
          <w:lang w:val="fr-FR"/>
        </w:rPr>
        <w:t xml:space="preserve">  2013 </w:t>
      </w:r>
      <w:r w:rsidRPr="00C65034">
        <w:rPr>
          <w:rFonts w:ascii="GHEA Grapalat" w:hAnsi="GHEA Grapalat"/>
          <w:color w:val="000000"/>
        </w:rPr>
        <w:t>թ</w:t>
      </w:r>
      <w:r>
        <w:rPr>
          <w:rFonts w:ascii="GHEA Grapalat" w:hAnsi="GHEA Grapalat"/>
          <w:color w:val="000000"/>
        </w:rPr>
        <w:t>վականի</w:t>
      </w:r>
      <w:r w:rsidRPr="00C7396C">
        <w:rPr>
          <w:rFonts w:ascii="GHEA Grapalat" w:hAnsi="GHEA Grapalat"/>
          <w:color w:val="000000"/>
          <w:lang w:val="fr-FR"/>
        </w:rPr>
        <w:t xml:space="preserve"> </w:t>
      </w:r>
      <w:r>
        <w:rPr>
          <w:rFonts w:ascii="GHEA Grapalat" w:hAnsi="GHEA Grapalat"/>
          <w:color w:val="000000"/>
        </w:rPr>
        <w:t>դեկտեմբերի</w:t>
      </w:r>
      <w:r w:rsidRPr="00C7396C">
        <w:rPr>
          <w:rFonts w:ascii="GHEA Grapalat" w:hAnsi="GHEA Grapalat"/>
          <w:color w:val="000000"/>
          <w:lang w:val="fr-FR"/>
        </w:rPr>
        <w:t xml:space="preserve"> 28-</w:t>
      </w:r>
      <w:r>
        <w:rPr>
          <w:rFonts w:ascii="GHEA Grapalat" w:hAnsi="GHEA Grapalat"/>
          <w:color w:val="000000"/>
        </w:rPr>
        <w:t>ին</w:t>
      </w:r>
      <w:r w:rsidRPr="00C7396C">
        <w:rPr>
          <w:rFonts w:ascii="GHEA Grapalat" w:hAnsi="GHEA Grapalat"/>
          <w:color w:val="000000"/>
          <w:lang w:val="fr-FR"/>
        </w:rPr>
        <w:t xml:space="preserve"> </w:t>
      </w:r>
      <w:r w:rsidRPr="00C65034">
        <w:rPr>
          <w:rFonts w:ascii="GHEA Grapalat" w:hAnsi="GHEA Grapalat" w:cs="Sylfaen"/>
          <w:color w:val="000000"/>
          <w:shd w:val="clear" w:color="auto" w:fill="FFFFFF"/>
        </w:rPr>
        <w:t>ՀՕ</w:t>
      </w:r>
      <w:r w:rsidRPr="00C7396C">
        <w:rPr>
          <w:rFonts w:ascii="GHEA Grapalat" w:hAnsi="GHEA Grapalat" w:cs="Calibri"/>
          <w:color w:val="000000"/>
          <w:shd w:val="clear" w:color="auto" w:fill="FFFFFF"/>
          <w:lang w:val="fr-FR"/>
        </w:rPr>
        <w:t>-154-</w:t>
      </w:r>
      <w:r w:rsidRPr="00C65034">
        <w:rPr>
          <w:rFonts w:ascii="GHEA Grapalat" w:hAnsi="GHEA Grapalat" w:cs="Sylfaen"/>
          <w:color w:val="000000"/>
          <w:shd w:val="clear" w:color="auto" w:fill="FFFFFF"/>
        </w:rPr>
        <w:t>Ն</w:t>
      </w:r>
      <w:r w:rsidRPr="00C7396C">
        <w:rPr>
          <w:rFonts w:ascii="GHEA Grapalat" w:hAnsi="GHEA Grapalat" w:cs="Sylfaen"/>
          <w:color w:val="000000"/>
          <w:shd w:val="clear" w:color="auto" w:fill="FFFFFF"/>
          <w:lang w:val="fr-FR"/>
        </w:rPr>
        <w:t xml:space="preserve">, </w:t>
      </w:r>
      <w:r w:rsidRPr="00C65034">
        <w:rPr>
          <w:rFonts w:ascii="GHEA Grapalat" w:hAnsi="GHEA Grapalat" w:cs="Sylfaen"/>
          <w:color w:val="000000"/>
          <w:shd w:val="clear" w:color="auto" w:fill="FFFFFF"/>
        </w:rPr>
        <w:t>ուժի</w:t>
      </w:r>
      <w:r w:rsidRPr="00C7396C">
        <w:rPr>
          <w:rFonts w:ascii="GHEA Grapalat" w:hAnsi="GHEA Grapalat" w:cs="Sylfaen"/>
          <w:color w:val="000000"/>
          <w:shd w:val="clear" w:color="auto" w:fill="FFFFFF"/>
          <w:lang w:val="fr-FR"/>
        </w:rPr>
        <w:t xml:space="preserve"> </w:t>
      </w:r>
      <w:r w:rsidRPr="00C65034">
        <w:rPr>
          <w:rFonts w:ascii="GHEA Grapalat" w:hAnsi="GHEA Grapalat" w:cs="Sylfaen"/>
          <w:color w:val="000000"/>
          <w:shd w:val="clear" w:color="auto" w:fill="FFFFFF"/>
        </w:rPr>
        <w:t>մեջ</w:t>
      </w:r>
      <w:r w:rsidRPr="00C7396C">
        <w:rPr>
          <w:rFonts w:ascii="GHEA Grapalat" w:hAnsi="GHEA Grapalat" w:cs="Sylfaen"/>
          <w:color w:val="000000"/>
          <w:shd w:val="clear" w:color="auto" w:fill="FFFFFF"/>
          <w:lang w:val="fr-FR"/>
        </w:rPr>
        <w:t xml:space="preserve"> </w:t>
      </w:r>
      <w:r w:rsidRPr="00C65034">
        <w:rPr>
          <w:rFonts w:ascii="GHEA Grapalat" w:hAnsi="GHEA Grapalat" w:cs="Sylfaen"/>
          <w:color w:val="000000"/>
          <w:shd w:val="clear" w:color="auto" w:fill="FFFFFF"/>
        </w:rPr>
        <w:t>է</w:t>
      </w:r>
      <w:r w:rsidRPr="00C7396C">
        <w:rPr>
          <w:rFonts w:ascii="GHEA Grapalat" w:hAnsi="GHEA Grapalat" w:cs="Sylfaen"/>
          <w:color w:val="000000"/>
          <w:shd w:val="clear" w:color="auto" w:fill="FFFFFF"/>
          <w:lang w:val="fr-FR"/>
        </w:rPr>
        <w:t xml:space="preserve"> </w:t>
      </w:r>
      <w:r w:rsidRPr="00C65034">
        <w:rPr>
          <w:rFonts w:ascii="GHEA Grapalat" w:hAnsi="GHEA Grapalat" w:cs="Sylfaen"/>
          <w:color w:val="000000"/>
          <w:shd w:val="clear" w:color="auto" w:fill="FFFFFF"/>
        </w:rPr>
        <w:t>մտել</w:t>
      </w:r>
      <w:r w:rsidRPr="00C7396C">
        <w:rPr>
          <w:rFonts w:ascii="GHEA Grapalat" w:hAnsi="GHEA Grapalat" w:cs="Sylfaen"/>
          <w:color w:val="000000"/>
          <w:shd w:val="clear" w:color="auto" w:fill="FFFFFF"/>
          <w:lang w:val="fr-FR"/>
        </w:rPr>
        <w:t xml:space="preserve"> 2014 </w:t>
      </w:r>
      <w:r w:rsidRPr="00C65034">
        <w:rPr>
          <w:rFonts w:ascii="GHEA Grapalat" w:hAnsi="GHEA Grapalat" w:cs="Sylfaen"/>
          <w:color w:val="000000"/>
          <w:shd w:val="clear" w:color="auto" w:fill="FFFFFF"/>
        </w:rPr>
        <w:t>թ</w:t>
      </w:r>
      <w:r>
        <w:rPr>
          <w:rFonts w:ascii="GHEA Grapalat" w:hAnsi="GHEA Grapalat" w:cs="Sylfaen"/>
          <w:color w:val="000000"/>
          <w:shd w:val="clear" w:color="auto" w:fill="FFFFFF"/>
        </w:rPr>
        <w:t>վականի</w:t>
      </w:r>
      <w:r w:rsidRPr="00C7396C">
        <w:rPr>
          <w:rFonts w:ascii="GHEA Grapalat" w:hAnsi="GHEA Grapalat" w:cs="Sylfaen"/>
          <w:color w:val="000000"/>
          <w:shd w:val="clear" w:color="auto" w:fill="FFFFFF"/>
          <w:lang w:val="fr-FR"/>
        </w:rPr>
        <w:t xml:space="preserve"> </w:t>
      </w:r>
      <w:r w:rsidRPr="00C65034">
        <w:rPr>
          <w:rFonts w:ascii="GHEA Grapalat" w:hAnsi="GHEA Grapalat" w:cs="Sylfaen"/>
          <w:color w:val="000000"/>
          <w:shd w:val="clear" w:color="auto" w:fill="FFFFFF"/>
        </w:rPr>
        <w:t>հունվարի</w:t>
      </w:r>
      <w:r w:rsidRPr="00C7396C">
        <w:rPr>
          <w:rFonts w:ascii="GHEA Grapalat" w:hAnsi="GHEA Grapalat" w:cs="Sylfaen"/>
          <w:color w:val="000000"/>
          <w:shd w:val="clear" w:color="auto" w:fill="FFFFFF"/>
          <w:lang w:val="fr-FR"/>
        </w:rPr>
        <w:t xml:space="preserve"> 1-</w:t>
      </w:r>
      <w:r w:rsidRPr="00C65034">
        <w:rPr>
          <w:rFonts w:ascii="GHEA Grapalat" w:hAnsi="GHEA Grapalat" w:cs="Sylfaen"/>
          <w:color w:val="000000"/>
          <w:shd w:val="clear" w:color="auto" w:fill="FFFFFF"/>
        </w:rPr>
        <w:t>ից</w:t>
      </w:r>
      <w:r w:rsidRPr="00C7396C">
        <w:rPr>
          <w:rFonts w:ascii="GHEA Grapalat" w:hAnsi="GHEA Grapalat" w:cs="Sylfaen"/>
          <w:color w:val="000000"/>
          <w:shd w:val="clear" w:color="auto" w:fill="FFFFFF"/>
          <w:lang w:val="fr-FR"/>
        </w:rPr>
        <w:t xml:space="preserve">): </w:t>
      </w:r>
      <w:r w:rsidRPr="00C65034">
        <w:rPr>
          <w:rFonts w:ascii="GHEA Grapalat" w:hAnsi="GHEA Grapalat" w:cs="Sylfaen"/>
          <w:color w:val="000000"/>
          <w:shd w:val="clear" w:color="auto" w:fill="FFFFFF"/>
        </w:rPr>
        <w:t>Իսկ</w:t>
      </w:r>
      <w:r w:rsidRPr="00C7396C">
        <w:rPr>
          <w:rFonts w:ascii="GHEA Grapalat" w:hAnsi="GHEA Grapalat" w:cs="Sylfaen"/>
          <w:color w:val="000000"/>
          <w:shd w:val="clear" w:color="auto" w:fill="FFFFFF"/>
          <w:lang w:val="fr-FR"/>
        </w:rPr>
        <w:t xml:space="preserve"> </w:t>
      </w:r>
      <w:r w:rsidRPr="00C7396C">
        <w:rPr>
          <w:rFonts w:ascii="GHEA Grapalat" w:hAnsi="GHEA Grapalat"/>
          <w:color w:val="000000"/>
          <w:lang w:val="fr-FR"/>
        </w:rPr>
        <w:t xml:space="preserve">2014 </w:t>
      </w:r>
      <w:r>
        <w:rPr>
          <w:rFonts w:ascii="GHEA Grapalat" w:hAnsi="GHEA Grapalat"/>
          <w:color w:val="000000"/>
        </w:rPr>
        <w:t>թվականի</w:t>
      </w:r>
      <w:r w:rsidRPr="00C7396C">
        <w:rPr>
          <w:rFonts w:ascii="GHEA Grapalat" w:hAnsi="GHEA Grapalat"/>
          <w:color w:val="000000"/>
          <w:lang w:val="fr-FR"/>
        </w:rPr>
        <w:t xml:space="preserve"> </w:t>
      </w:r>
      <w:r w:rsidRPr="00C65034">
        <w:rPr>
          <w:rFonts w:ascii="GHEA Grapalat" w:hAnsi="GHEA Grapalat"/>
          <w:color w:val="000000"/>
        </w:rPr>
        <w:t>դեկտեմբերի</w:t>
      </w:r>
      <w:r w:rsidRPr="00C7396C">
        <w:rPr>
          <w:rFonts w:ascii="GHEA Grapalat" w:hAnsi="GHEA Grapalat"/>
          <w:color w:val="000000"/>
          <w:lang w:val="fr-FR"/>
        </w:rPr>
        <w:t xml:space="preserve"> 17-</w:t>
      </w:r>
      <w:r w:rsidRPr="00C65034">
        <w:rPr>
          <w:rFonts w:ascii="GHEA Grapalat" w:hAnsi="GHEA Grapalat"/>
          <w:color w:val="000000"/>
        </w:rPr>
        <w:t>ին</w:t>
      </w:r>
      <w:r w:rsidRPr="00C7396C">
        <w:rPr>
          <w:rFonts w:ascii="GHEA Grapalat" w:hAnsi="GHEA Grapalat"/>
          <w:color w:val="000000"/>
          <w:lang w:val="fr-FR"/>
        </w:rPr>
        <w:t xml:space="preserve"> </w:t>
      </w:r>
      <w:r w:rsidRPr="00C65034">
        <w:rPr>
          <w:rFonts w:ascii="GHEA Grapalat" w:hAnsi="GHEA Grapalat"/>
          <w:color w:val="000000"/>
        </w:rPr>
        <w:t>ընդունվել</w:t>
      </w:r>
      <w:r w:rsidRPr="00C7396C">
        <w:rPr>
          <w:rFonts w:ascii="GHEA Grapalat" w:hAnsi="GHEA Grapalat"/>
          <w:color w:val="000000"/>
          <w:lang w:val="fr-FR"/>
        </w:rPr>
        <w:t xml:space="preserve"> </w:t>
      </w:r>
      <w:r w:rsidRPr="00C65034">
        <w:rPr>
          <w:rFonts w:ascii="GHEA Grapalat" w:hAnsi="GHEA Grapalat"/>
          <w:color w:val="000000"/>
        </w:rPr>
        <w:t>և</w:t>
      </w:r>
      <w:r w:rsidRPr="00C7396C">
        <w:rPr>
          <w:rFonts w:ascii="GHEA Grapalat" w:hAnsi="GHEA Grapalat"/>
          <w:color w:val="000000"/>
          <w:lang w:val="fr-FR"/>
        </w:rPr>
        <w:t xml:space="preserve"> 2015 </w:t>
      </w:r>
      <w:r w:rsidRPr="00C65034">
        <w:rPr>
          <w:rFonts w:ascii="GHEA Grapalat" w:hAnsi="GHEA Grapalat"/>
          <w:color w:val="000000"/>
        </w:rPr>
        <w:t>թ</w:t>
      </w:r>
      <w:r>
        <w:rPr>
          <w:rFonts w:ascii="GHEA Grapalat" w:hAnsi="GHEA Grapalat"/>
          <w:color w:val="000000"/>
        </w:rPr>
        <w:t>վականի</w:t>
      </w:r>
      <w:r w:rsidRPr="00C7396C">
        <w:rPr>
          <w:rFonts w:ascii="GHEA Grapalat" w:hAnsi="GHEA Grapalat"/>
          <w:color w:val="000000"/>
          <w:lang w:val="fr-FR"/>
        </w:rPr>
        <w:t xml:space="preserve"> </w:t>
      </w:r>
      <w:r w:rsidRPr="00C65034">
        <w:rPr>
          <w:rFonts w:ascii="GHEA Grapalat" w:hAnsi="GHEA Grapalat"/>
          <w:color w:val="000000"/>
        </w:rPr>
        <w:t>հունվարի</w:t>
      </w:r>
      <w:r w:rsidRPr="00C7396C">
        <w:rPr>
          <w:rFonts w:ascii="GHEA Grapalat" w:hAnsi="GHEA Grapalat"/>
          <w:color w:val="000000"/>
          <w:lang w:val="fr-FR"/>
        </w:rPr>
        <w:t xml:space="preserve"> 1-</w:t>
      </w:r>
      <w:r w:rsidRPr="00C65034">
        <w:rPr>
          <w:rFonts w:ascii="GHEA Grapalat" w:hAnsi="GHEA Grapalat"/>
          <w:color w:val="000000"/>
        </w:rPr>
        <w:t>ից</w:t>
      </w:r>
      <w:r w:rsidRPr="00C7396C">
        <w:rPr>
          <w:rFonts w:ascii="GHEA Grapalat" w:hAnsi="GHEA Grapalat"/>
          <w:color w:val="000000"/>
          <w:lang w:val="fr-FR"/>
        </w:rPr>
        <w:t xml:space="preserve"> </w:t>
      </w:r>
      <w:r w:rsidRPr="00C65034">
        <w:rPr>
          <w:rFonts w:ascii="GHEA Grapalat" w:hAnsi="GHEA Grapalat"/>
          <w:color w:val="000000"/>
        </w:rPr>
        <w:t>ուժի</w:t>
      </w:r>
      <w:r w:rsidRPr="00C7396C">
        <w:rPr>
          <w:rFonts w:ascii="GHEA Grapalat" w:hAnsi="GHEA Grapalat"/>
          <w:color w:val="000000"/>
          <w:lang w:val="fr-FR"/>
        </w:rPr>
        <w:t xml:space="preserve"> </w:t>
      </w:r>
      <w:r w:rsidRPr="00C65034">
        <w:rPr>
          <w:rFonts w:ascii="GHEA Grapalat" w:hAnsi="GHEA Grapalat"/>
          <w:color w:val="000000"/>
        </w:rPr>
        <w:t>մեջ</w:t>
      </w:r>
      <w:r w:rsidRPr="00C7396C">
        <w:rPr>
          <w:rFonts w:ascii="GHEA Grapalat" w:hAnsi="GHEA Grapalat"/>
          <w:color w:val="000000"/>
          <w:lang w:val="fr-FR"/>
        </w:rPr>
        <w:t xml:space="preserve"> </w:t>
      </w:r>
      <w:r w:rsidRPr="00C65034">
        <w:rPr>
          <w:rFonts w:ascii="GHEA Grapalat" w:hAnsi="GHEA Grapalat"/>
          <w:color w:val="000000"/>
        </w:rPr>
        <w:t>է</w:t>
      </w:r>
      <w:r w:rsidRPr="00C7396C">
        <w:rPr>
          <w:rFonts w:ascii="GHEA Grapalat" w:hAnsi="GHEA Grapalat"/>
          <w:color w:val="000000"/>
          <w:lang w:val="fr-FR"/>
        </w:rPr>
        <w:t xml:space="preserve"> </w:t>
      </w:r>
      <w:r w:rsidRPr="00C65034">
        <w:rPr>
          <w:rFonts w:ascii="GHEA Grapalat" w:hAnsi="GHEA Grapalat"/>
          <w:color w:val="000000"/>
        </w:rPr>
        <w:t>մտել</w:t>
      </w:r>
      <w:r w:rsidRPr="00C7396C">
        <w:rPr>
          <w:rFonts w:ascii="GHEA Grapalat" w:hAnsi="GHEA Grapalat"/>
          <w:color w:val="000000"/>
          <w:lang w:val="fr-FR"/>
        </w:rPr>
        <w:t xml:space="preserve"> «</w:t>
      </w:r>
      <w:r w:rsidRPr="00C65034">
        <w:rPr>
          <w:rFonts w:ascii="GHEA Grapalat" w:hAnsi="GHEA Grapalat"/>
          <w:color w:val="000000"/>
        </w:rPr>
        <w:t>Սոցիալական</w:t>
      </w:r>
      <w:r w:rsidRPr="00C7396C">
        <w:rPr>
          <w:rFonts w:ascii="GHEA Grapalat" w:hAnsi="GHEA Grapalat"/>
          <w:color w:val="000000"/>
          <w:lang w:val="fr-FR"/>
        </w:rPr>
        <w:t xml:space="preserve"> </w:t>
      </w:r>
      <w:r w:rsidRPr="00C65034">
        <w:rPr>
          <w:rFonts w:ascii="GHEA Grapalat" w:hAnsi="GHEA Grapalat"/>
          <w:color w:val="000000"/>
        </w:rPr>
        <w:t>աջակցության</w:t>
      </w:r>
      <w:r w:rsidRPr="00C7396C">
        <w:rPr>
          <w:rFonts w:ascii="GHEA Grapalat" w:hAnsi="GHEA Grapalat"/>
          <w:color w:val="000000"/>
          <w:lang w:val="fr-FR"/>
        </w:rPr>
        <w:t xml:space="preserve"> </w:t>
      </w:r>
      <w:r w:rsidRPr="00C65034">
        <w:rPr>
          <w:rFonts w:ascii="GHEA Grapalat" w:hAnsi="GHEA Grapalat"/>
          <w:color w:val="000000"/>
        </w:rPr>
        <w:t>մասին</w:t>
      </w:r>
      <w:r w:rsidRPr="00C7396C">
        <w:rPr>
          <w:rFonts w:ascii="GHEA Grapalat" w:hAnsi="GHEA Grapalat"/>
          <w:color w:val="000000"/>
          <w:lang w:val="fr-FR"/>
        </w:rPr>
        <w:t xml:space="preserve">» </w:t>
      </w:r>
      <w:r w:rsidRPr="00C65034">
        <w:rPr>
          <w:rFonts w:ascii="GHEA Grapalat" w:hAnsi="GHEA Grapalat"/>
          <w:color w:val="000000"/>
        </w:rPr>
        <w:t>ՀՀ</w:t>
      </w:r>
      <w:r w:rsidRPr="00C7396C">
        <w:rPr>
          <w:rFonts w:ascii="GHEA Grapalat" w:hAnsi="GHEA Grapalat"/>
          <w:color w:val="000000"/>
          <w:lang w:val="fr-FR"/>
        </w:rPr>
        <w:t xml:space="preserve"> </w:t>
      </w:r>
      <w:r w:rsidRPr="00C65034">
        <w:rPr>
          <w:rFonts w:ascii="GHEA Grapalat" w:hAnsi="GHEA Grapalat"/>
          <w:color w:val="000000"/>
        </w:rPr>
        <w:t>նոր</w:t>
      </w:r>
      <w:r w:rsidRPr="00C7396C">
        <w:rPr>
          <w:rFonts w:ascii="GHEA Grapalat" w:hAnsi="GHEA Grapalat"/>
          <w:color w:val="000000"/>
          <w:lang w:val="fr-FR"/>
        </w:rPr>
        <w:t xml:space="preserve"> </w:t>
      </w:r>
      <w:r w:rsidRPr="00C65034">
        <w:rPr>
          <w:rFonts w:ascii="GHEA Grapalat" w:hAnsi="GHEA Grapalat"/>
          <w:color w:val="000000"/>
        </w:rPr>
        <w:t>օրենքը</w:t>
      </w:r>
      <w:r w:rsidRPr="00C7396C">
        <w:rPr>
          <w:rFonts w:ascii="GHEA Grapalat" w:hAnsi="GHEA Grapalat"/>
          <w:color w:val="000000"/>
          <w:lang w:val="fr-FR"/>
        </w:rPr>
        <w:t xml:space="preserve"> (</w:t>
      </w:r>
      <w:r w:rsidRPr="00C65034">
        <w:rPr>
          <w:rFonts w:ascii="GHEA Grapalat" w:hAnsi="GHEA Grapalat"/>
          <w:color w:val="000000"/>
        </w:rPr>
        <w:t>ՀՕ</w:t>
      </w:r>
      <w:r w:rsidRPr="00C7396C">
        <w:rPr>
          <w:rFonts w:ascii="GHEA Grapalat" w:hAnsi="GHEA Grapalat"/>
          <w:color w:val="000000"/>
          <w:lang w:val="fr-FR"/>
        </w:rPr>
        <w:t>-231-</w:t>
      </w:r>
      <w:r w:rsidRPr="00C65034">
        <w:rPr>
          <w:rFonts w:ascii="GHEA Grapalat" w:hAnsi="GHEA Grapalat"/>
          <w:color w:val="000000"/>
        </w:rPr>
        <w:t>Ն</w:t>
      </w:r>
      <w:r w:rsidRPr="00C7396C">
        <w:rPr>
          <w:rFonts w:ascii="GHEA Grapalat" w:hAnsi="GHEA Grapalat"/>
          <w:color w:val="000000"/>
          <w:lang w:val="fr-FR"/>
        </w:rPr>
        <w:t xml:space="preserve">): </w:t>
      </w:r>
      <w:r w:rsidRPr="00C65034">
        <w:rPr>
          <w:rFonts w:ascii="GHEA Grapalat" w:hAnsi="GHEA Grapalat"/>
          <w:color w:val="000000"/>
        </w:rPr>
        <w:t>Պետական</w:t>
      </w:r>
      <w:r w:rsidRPr="00C7396C">
        <w:rPr>
          <w:rFonts w:ascii="GHEA Grapalat" w:hAnsi="GHEA Grapalat"/>
          <w:color w:val="000000"/>
          <w:lang w:val="fr-FR"/>
        </w:rPr>
        <w:t xml:space="preserve"> </w:t>
      </w:r>
      <w:r w:rsidRPr="00C65034">
        <w:rPr>
          <w:rFonts w:ascii="GHEA Grapalat" w:hAnsi="GHEA Grapalat"/>
          <w:color w:val="000000"/>
        </w:rPr>
        <w:t>նպաստների</w:t>
      </w:r>
      <w:r w:rsidRPr="00C7396C">
        <w:rPr>
          <w:rFonts w:ascii="GHEA Grapalat" w:hAnsi="GHEA Grapalat"/>
          <w:color w:val="000000"/>
          <w:lang w:val="fr-FR"/>
        </w:rPr>
        <w:t xml:space="preserve"> </w:t>
      </w:r>
      <w:r w:rsidRPr="00C65034">
        <w:rPr>
          <w:rFonts w:ascii="GHEA Grapalat" w:hAnsi="GHEA Grapalat"/>
          <w:color w:val="000000"/>
        </w:rPr>
        <w:t>նշանակման</w:t>
      </w:r>
      <w:r w:rsidRPr="00C7396C">
        <w:rPr>
          <w:rFonts w:ascii="GHEA Grapalat" w:hAnsi="GHEA Grapalat"/>
          <w:color w:val="000000"/>
          <w:lang w:val="fr-FR"/>
        </w:rPr>
        <w:t xml:space="preserve"> </w:t>
      </w:r>
      <w:r w:rsidRPr="00C65034">
        <w:rPr>
          <w:rFonts w:ascii="GHEA Grapalat" w:hAnsi="GHEA Grapalat"/>
          <w:color w:val="000000"/>
        </w:rPr>
        <w:t>և</w:t>
      </w:r>
      <w:r w:rsidRPr="00C7396C">
        <w:rPr>
          <w:rFonts w:ascii="GHEA Grapalat" w:hAnsi="GHEA Grapalat"/>
          <w:color w:val="000000"/>
          <w:lang w:val="fr-FR"/>
        </w:rPr>
        <w:t xml:space="preserve"> </w:t>
      </w:r>
      <w:r w:rsidRPr="00C65034">
        <w:rPr>
          <w:rFonts w:ascii="GHEA Grapalat" w:hAnsi="GHEA Grapalat"/>
          <w:color w:val="000000"/>
        </w:rPr>
        <w:t>վճարման</w:t>
      </w:r>
      <w:r w:rsidRPr="00C7396C">
        <w:rPr>
          <w:rFonts w:ascii="GHEA Grapalat" w:hAnsi="GHEA Grapalat"/>
          <w:color w:val="000000"/>
          <w:lang w:val="fr-FR"/>
        </w:rPr>
        <w:t xml:space="preserve"> </w:t>
      </w:r>
      <w:r w:rsidRPr="00C65034">
        <w:rPr>
          <w:rFonts w:ascii="GHEA Grapalat" w:hAnsi="GHEA Grapalat"/>
          <w:color w:val="000000"/>
        </w:rPr>
        <w:t>կարգերն</w:t>
      </w:r>
      <w:r w:rsidRPr="00C7396C">
        <w:rPr>
          <w:rFonts w:ascii="GHEA Grapalat" w:hAnsi="GHEA Grapalat"/>
          <w:color w:val="000000"/>
          <w:lang w:val="fr-FR"/>
        </w:rPr>
        <w:t xml:space="preserve"> </w:t>
      </w:r>
      <w:r w:rsidRPr="00C65034">
        <w:rPr>
          <w:rFonts w:ascii="GHEA Grapalat" w:hAnsi="GHEA Grapalat"/>
          <w:color w:val="000000"/>
        </w:rPr>
        <w:t>ու</w:t>
      </w:r>
      <w:r w:rsidRPr="00C7396C">
        <w:rPr>
          <w:rFonts w:ascii="GHEA Grapalat" w:hAnsi="GHEA Grapalat"/>
          <w:color w:val="000000"/>
          <w:lang w:val="fr-FR"/>
        </w:rPr>
        <w:t xml:space="preserve"> </w:t>
      </w:r>
      <w:r w:rsidRPr="00C65034">
        <w:rPr>
          <w:rFonts w:ascii="GHEA Grapalat" w:hAnsi="GHEA Grapalat"/>
          <w:color w:val="000000"/>
        </w:rPr>
        <w:t>առանձնահատկությունները</w:t>
      </w:r>
      <w:r w:rsidRPr="00C7396C">
        <w:rPr>
          <w:rFonts w:ascii="GHEA Grapalat" w:hAnsi="GHEA Grapalat"/>
          <w:color w:val="000000"/>
          <w:lang w:val="fr-FR"/>
        </w:rPr>
        <w:t xml:space="preserve">, </w:t>
      </w:r>
      <w:r w:rsidRPr="00C65034">
        <w:rPr>
          <w:rFonts w:ascii="GHEA Grapalat" w:hAnsi="GHEA Grapalat"/>
          <w:color w:val="000000"/>
        </w:rPr>
        <w:t>ինչպես</w:t>
      </w:r>
      <w:r w:rsidRPr="00C7396C">
        <w:rPr>
          <w:rFonts w:ascii="GHEA Grapalat" w:hAnsi="GHEA Grapalat"/>
          <w:color w:val="000000"/>
          <w:lang w:val="fr-FR"/>
        </w:rPr>
        <w:t xml:space="preserve"> </w:t>
      </w:r>
      <w:r w:rsidRPr="00C65034">
        <w:rPr>
          <w:rFonts w:ascii="GHEA Grapalat" w:hAnsi="GHEA Grapalat"/>
          <w:color w:val="000000"/>
        </w:rPr>
        <w:t>նաև</w:t>
      </w:r>
      <w:r w:rsidRPr="00C7396C">
        <w:rPr>
          <w:rFonts w:ascii="GHEA Grapalat" w:hAnsi="GHEA Grapalat"/>
          <w:color w:val="000000"/>
          <w:lang w:val="fr-FR"/>
        </w:rPr>
        <w:t xml:space="preserve"> </w:t>
      </w:r>
      <w:r w:rsidRPr="00C65034">
        <w:rPr>
          <w:rFonts w:ascii="GHEA Grapalat" w:hAnsi="GHEA Grapalat"/>
          <w:color w:val="000000"/>
        </w:rPr>
        <w:t>չափը</w:t>
      </w:r>
      <w:r w:rsidRPr="00C7396C">
        <w:rPr>
          <w:rFonts w:ascii="GHEA Grapalat" w:hAnsi="GHEA Grapalat"/>
          <w:color w:val="000000"/>
          <w:lang w:val="fr-FR"/>
        </w:rPr>
        <w:t xml:space="preserve"> </w:t>
      </w:r>
      <w:r w:rsidRPr="00C65034">
        <w:rPr>
          <w:rFonts w:ascii="GHEA Grapalat" w:hAnsi="GHEA Grapalat"/>
          <w:color w:val="000000"/>
        </w:rPr>
        <w:t>սահմանվում</w:t>
      </w:r>
      <w:r w:rsidRPr="00C7396C">
        <w:rPr>
          <w:rFonts w:ascii="GHEA Grapalat" w:hAnsi="GHEA Grapalat"/>
          <w:color w:val="000000"/>
          <w:lang w:val="fr-FR"/>
        </w:rPr>
        <w:t xml:space="preserve"> </w:t>
      </w:r>
      <w:r w:rsidRPr="00C65034">
        <w:rPr>
          <w:rFonts w:ascii="GHEA Grapalat" w:hAnsi="GHEA Grapalat"/>
          <w:color w:val="000000"/>
        </w:rPr>
        <w:t>են</w:t>
      </w:r>
      <w:r w:rsidRPr="00C7396C">
        <w:rPr>
          <w:rFonts w:ascii="GHEA Grapalat" w:hAnsi="GHEA Grapalat"/>
          <w:color w:val="000000"/>
          <w:lang w:val="fr-FR"/>
        </w:rPr>
        <w:t xml:space="preserve"> </w:t>
      </w:r>
      <w:r w:rsidRPr="00C65034">
        <w:rPr>
          <w:rFonts w:ascii="GHEA Grapalat" w:hAnsi="GHEA Grapalat"/>
          <w:color w:val="000000"/>
        </w:rPr>
        <w:t>ՀՀ</w:t>
      </w:r>
      <w:r w:rsidRPr="00C7396C">
        <w:rPr>
          <w:rFonts w:ascii="GHEA Grapalat" w:hAnsi="GHEA Grapalat"/>
          <w:color w:val="000000"/>
          <w:lang w:val="fr-FR"/>
        </w:rPr>
        <w:t xml:space="preserve"> </w:t>
      </w:r>
      <w:r w:rsidRPr="00C65034">
        <w:rPr>
          <w:rFonts w:ascii="GHEA Grapalat" w:hAnsi="GHEA Grapalat"/>
          <w:color w:val="000000"/>
        </w:rPr>
        <w:t>կառավարության</w:t>
      </w:r>
      <w:r w:rsidRPr="00C7396C">
        <w:rPr>
          <w:rFonts w:ascii="GHEA Grapalat" w:hAnsi="GHEA Grapalat"/>
          <w:color w:val="000000"/>
          <w:lang w:val="fr-FR"/>
        </w:rPr>
        <w:t xml:space="preserve"> </w:t>
      </w:r>
      <w:r w:rsidRPr="00C65034">
        <w:rPr>
          <w:rFonts w:ascii="GHEA Grapalat" w:hAnsi="GHEA Grapalat"/>
          <w:color w:val="000000"/>
        </w:rPr>
        <w:t>որոշումներով</w:t>
      </w:r>
      <w:r w:rsidRPr="00C7396C">
        <w:rPr>
          <w:rFonts w:ascii="GHEA Grapalat" w:hAnsi="GHEA Grapalat"/>
          <w:color w:val="000000"/>
          <w:lang w:val="fr-FR"/>
        </w:rPr>
        <w:t xml:space="preserve">: </w:t>
      </w:r>
      <w:r w:rsidRPr="00C65034">
        <w:rPr>
          <w:rFonts w:ascii="GHEA Grapalat" w:hAnsi="GHEA Grapalat"/>
          <w:color w:val="000000"/>
        </w:rPr>
        <w:t>ՀՀ</w:t>
      </w:r>
      <w:r w:rsidRPr="00C7396C">
        <w:rPr>
          <w:rFonts w:ascii="GHEA Grapalat" w:hAnsi="GHEA Grapalat"/>
          <w:color w:val="000000"/>
          <w:lang w:val="fr-FR"/>
        </w:rPr>
        <w:t xml:space="preserve"> </w:t>
      </w:r>
      <w:r w:rsidRPr="00C65034">
        <w:rPr>
          <w:rFonts w:ascii="GHEA Grapalat" w:hAnsi="GHEA Grapalat"/>
          <w:color w:val="000000"/>
        </w:rPr>
        <w:t>կառավարության</w:t>
      </w:r>
      <w:r w:rsidRPr="00C7396C">
        <w:rPr>
          <w:rFonts w:ascii="GHEA Grapalat" w:hAnsi="GHEA Grapalat"/>
          <w:color w:val="000000"/>
          <w:lang w:val="fr-FR"/>
        </w:rPr>
        <w:t xml:space="preserve"> 2014 </w:t>
      </w:r>
      <w:r w:rsidRPr="00C65034">
        <w:rPr>
          <w:rFonts w:ascii="GHEA Grapalat" w:hAnsi="GHEA Grapalat"/>
          <w:color w:val="000000"/>
        </w:rPr>
        <w:t>թ</w:t>
      </w:r>
      <w:r>
        <w:rPr>
          <w:rFonts w:ascii="GHEA Grapalat" w:hAnsi="GHEA Grapalat"/>
          <w:color w:val="000000"/>
        </w:rPr>
        <w:t>վականի</w:t>
      </w:r>
      <w:r w:rsidRPr="00C7396C">
        <w:rPr>
          <w:rFonts w:ascii="GHEA Grapalat" w:hAnsi="GHEA Grapalat"/>
          <w:color w:val="000000"/>
          <w:lang w:val="fr-FR"/>
        </w:rPr>
        <w:t xml:space="preserve"> </w:t>
      </w:r>
      <w:r>
        <w:rPr>
          <w:rFonts w:ascii="GHEA Grapalat" w:hAnsi="GHEA Grapalat"/>
          <w:color w:val="000000"/>
        </w:rPr>
        <w:t>հունվարի</w:t>
      </w:r>
      <w:r w:rsidRPr="00C7396C">
        <w:rPr>
          <w:rFonts w:ascii="GHEA Grapalat" w:hAnsi="GHEA Grapalat"/>
          <w:color w:val="000000"/>
          <w:lang w:val="fr-FR"/>
        </w:rPr>
        <w:t xml:space="preserve"> 1-</w:t>
      </w:r>
      <w:r>
        <w:rPr>
          <w:rFonts w:ascii="GHEA Grapalat" w:hAnsi="GHEA Grapalat"/>
          <w:color w:val="000000"/>
        </w:rPr>
        <w:t>ի</w:t>
      </w:r>
      <w:r w:rsidRPr="00C7396C">
        <w:rPr>
          <w:rFonts w:ascii="GHEA Grapalat" w:hAnsi="GHEA Grapalat"/>
          <w:color w:val="000000"/>
          <w:lang w:val="fr-FR"/>
        </w:rPr>
        <w:t xml:space="preserve"> «</w:t>
      </w:r>
      <w:r w:rsidRPr="00C65034">
        <w:rPr>
          <w:rFonts w:ascii="GHEA Grapalat" w:hAnsi="GHEA Grapalat"/>
          <w:color w:val="000000"/>
        </w:rPr>
        <w:t>Պետական</w:t>
      </w:r>
      <w:r w:rsidRPr="00C7396C">
        <w:rPr>
          <w:rFonts w:ascii="GHEA Grapalat" w:hAnsi="GHEA Grapalat"/>
          <w:color w:val="000000"/>
          <w:lang w:val="fr-FR"/>
        </w:rPr>
        <w:t xml:space="preserve"> </w:t>
      </w:r>
      <w:r w:rsidRPr="00C65034">
        <w:rPr>
          <w:rFonts w:ascii="GHEA Grapalat" w:hAnsi="GHEA Grapalat"/>
          <w:color w:val="000000"/>
        </w:rPr>
        <w:t>նպաստների</w:t>
      </w:r>
      <w:r w:rsidRPr="00C7396C">
        <w:rPr>
          <w:rFonts w:ascii="GHEA Grapalat" w:hAnsi="GHEA Grapalat"/>
          <w:color w:val="000000"/>
          <w:lang w:val="fr-FR"/>
        </w:rPr>
        <w:t xml:space="preserve"> </w:t>
      </w:r>
      <w:r w:rsidRPr="00C65034">
        <w:rPr>
          <w:rFonts w:ascii="GHEA Grapalat" w:hAnsi="GHEA Grapalat"/>
          <w:color w:val="000000"/>
        </w:rPr>
        <w:t>մասին</w:t>
      </w:r>
      <w:r w:rsidRPr="00C7396C">
        <w:rPr>
          <w:rFonts w:ascii="GHEA Grapalat" w:hAnsi="GHEA Grapalat"/>
          <w:color w:val="000000"/>
          <w:lang w:val="fr-FR"/>
        </w:rPr>
        <w:t xml:space="preserve">» </w:t>
      </w:r>
      <w:r w:rsidRPr="00C65034">
        <w:rPr>
          <w:rFonts w:ascii="GHEA Grapalat" w:hAnsi="GHEA Grapalat"/>
          <w:color w:val="000000"/>
        </w:rPr>
        <w:t>ՀՀ</w:t>
      </w:r>
      <w:r w:rsidRPr="00C7396C">
        <w:rPr>
          <w:rFonts w:ascii="GHEA Grapalat" w:hAnsi="GHEA Grapalat"/>
          <w:color w:val="000000"/>
          <w:lang w:val="fr-FR"/>
        </w:rPr>
        <w:t xml:space="preserve"> </w:t>
      </w:r>
      <w:r w:rsidRPr="00C65034">
        <w:rPr>
          <w:rFonts w:ascii="GHEA Grapalat" w:hAnsi="GHEA Grapalat"/>
          <w:color w:val="000000"/>
        </w:rPr>
        <w:t>օրենքի</w:t>
      </w:r>
      <w:r w:rsidRPr="00C7396C">
        <w:rPr>
          <w:rFonts w:ascii="GHEA Grapalat" w:hAnsi="GHEA Grapalat"/>
          <w:color w:val="000000"/>
          <w:lang w:val="fr-FR"/>
        </w:rPr>
        <w:t xml:space="preserve"> </w:t>
      </w:r>
      <w:r w:rsidRPr="00C65034">
        <w:rPr>
          <w:rFonts w:ascii="GHEA Grapalat" w:hAnsi="GHEA Grapalat"/>
          <w:color w:val="000000"/>
        </w:rPr>
        <w:t>կիրարկումն</w:t>
      </w:r>
      <w:r w:rsidRPr="00C7396C">
        <w:rPr>
          <w:rFonts w:ascii="GHEA Grapalat" w:hAnsi="GHEA Grapalat"/>
          <w:color w:val="000000"/>
          <w:lang w:val="fr-FR"/>
        </w:rPr>
        <w:t xml:space="preserve"> </w:t>
      </w:r>
      <w:r w:rsidRPr="00C65034">
        <w:rPr>
          <w:rFonts w:ascii="GHEA Grapalat" w:hAnsi="GHEA Grapalat"/>
          <w:color w:val="000000"/>
        </w:rPr>
        <w:t>ապահովելու</w:t>
      </w:r>
      <w:r w:rsidRPr="00C7396C">
        <w:rPr>
          <w:rFonts w:ascii="GHEA Grapalat" w:hAnsi="GHEA Grapalat"/>
          <w:color w:val="000000"/>
          <w:lang w:val="fr-FR"/>
        </w:rPr>
        <w:t xml:space="preserve"> </w:t>
      </w:r>
      <w:r w:rsidRPr="00C65034">
        <w:rPr>
          <w:rFonts w:ascii="GHEA Grapalat" w:hAnsi="GHEA Grapalat"/>
          <w:color w:val="000000"/>
        </w:rPr>
        <w:t>մասին</w:t>
      </w:r>
      <w:r w:rsidRPr="00C7396C">
        <w:rPr>
          <w:rFonts w:ascii="GHEA Grapalat" w:hAnsi="GHEA Grapalat"/>
          <w:color w:val="000000"/>
          <w:lang w:val="fr-FR"/>
        </w:rPr>
        <w:t>» N 145-</w:t>
      </w:r>
      <w:r w:rsidRPr="00C65034">
        <w:rPr>
          <w:rFonts w:ascii="GHEA Grapalat" w:hAnsi="GHEA Grapalat"/>
          <w:color w:val="000000"/>
        </w:rPr>
        <w:t>Ն</w:t>
      </w:r>
      <w:r w:rsidRPr="00C7396C">
        <w:rPr>
          <w:rFonts w:ascii="GHEA Grapalat" w:hAnsi="GHEA Grapalat"/>
          <w:color w:val="000000"/>
          <w:lang w:val="fr-FR"/>
        </w:rPr>
        <w:t xml:space="preserve"> </w:t>
      </w:r>
      <w:r w:rsidRPr="00C65034">
        <w:rPr>
          <w:rFonts w:ascii="GHEA Grapalat" w:hAnsi="GHEA Grapalat"/>
          <w:color w:val="000000"/>
        </w:rPr>
        <w:t>որոշումը</w:t>
      </w:r>
      <w:r w:rsidRPr="00C7396C">
        <w:rPr>
          <w:rFonts w:ascii="GHEA Grapalat" w:hAnsi="GHEA Grapalat"/>
          <w:color w:val="000000"/>
          <w:lang w:val="fr-FR"/>
        </w:rPr>
        <w:t xml:space="preserve">, </w:t>
      </w:r>
      <w:r w:rsidRPr="00C65034">
        <w:rPr>
          <w:rFonts w:ascii="GHEA Grapalat" w:hAnsi="GHEA Grapalat"/>
          <w:color w:val="000000"/>
        </w:rPr>
        <w:t>որով</w:t>
      </w:r>
      <w:r w:rsidRPr="00C7396C">
        <w:rPr>
          <w:rFonts w:ascii="GHEA Grapalat" w:hAnsi="GHEA Grapalat"/>
          <w:color w:val="000000"/>
          <w:lang w:val="fr-FR"/>
        </w:rPr>
        <w:t xml:space="preserve"> </w:t>
      </w:r>
      <w:r w:rsidRPr="00C65034">
        <w:rPr>
          <w:rFonts w:ascii="GHEA Grapalat" w:hAnsi="GHEA Grapalat"/>
          <w:color w:val="000000"/>
        </w:rPr>
        <w:t>սահմանվել</w:t>
      </w:r>
      <w:r w:rsidRPr="00C7396C">
        <w:rPr>
          <w:rFonts w:ascii="GHEA Grapalat" w:hAnsi="GHEA Grapalat"/>
          <w:color w:val="000000"/>
          <w:lang w:val="fr-FR"/>
        </w:rPr>
        <w:t xml:space="preserve"> </w:t>
      </w:r>
      <w:r w:rsidRPr="00C65034">
        <w:rPr>
          <w:rFonts w:ascii="GHEA Grapalat" w:hAnsi="GHEA Grapalat"/>
          <w:color w:val="000000"/>
        </w:rPr>
        <w:t>են</w:t>
      </w:r>
      <w:r w:rsidRPr="00C7396C">
        <w:rPr>
          <w:rFonts w:ascii="GHEA Grapalat" w:hAnsi="GHEA Grapalat"/>
          <w:color w:val="000000"/>
          <w:lang w:val="fr-FR"/>
        </w:rPr>
        <w:t xml:space="preserve"> </w:t>
      </w:r>
      <w:r w:rsidRPr="00C65034">
        <w:rPr>
          <w:rFonts w:ascii="GHEA Grapalat" w:hAnsi="GHEA Grapalat"/>
          <w:color w:val="000000"/>
        </w:rPr>
        <w:t>ընտանիքների</w:t>
      </w:r>
      <w:r w:rsidRPr="00C7396C">
        <w:rPr>
          <w:rFonts w:ascii="GHEA Grapalat" w:hAnsi="GHEA Grapalat"/>
          <w:color w:val="000000"/>
          <w:lang w:val="fr-FR"/>
        </w:rPr>
        <w:t xml:space="preserve"> </w:t>
      </w:r>
      <w:r w:rsidRPr="00C65034">
        <w:rPr>
          <w:rFonts w:ascii="GHEA Grapalat" w:hAnsi="GHEA Grapalat"/>
          <w:color w:val="000000"/>
        </w:rPr>
        <w:t>անապահովության</w:t>
      </w:r>
      <w:r w:rsidRPr="00C7396C">
        <w:rPr>
          <w:rFonts w:ascii="GHEA Grapalat" w:hAnsi="GHEA Grapalat"/>
          <w:color w:val="000000"/>
          <w:lang w:val="fr-FR"/>
        </w:rPr>
        <w:t xml:space="preserve"> </w:t>
      </w:r>
      <w:r w:rsidRPr="00C65034">
        <w:rPr>
          <w:rFonts w:ascii="GHEA Grapalat" w:hAnsi="GHEA Grapalat"/>
          <w:color w:val="000000"/>
        </w:rPr>
        <w:t>գնահատման</w:t>
      </w:r>
      <w:r w:rsidRPr="00C7396C">
        <w:rPr>
          <w:rFonts w:ascii="GHEA Grapalat" w:hAnsi="GHEA Grapalat"/>
          <w:color w:val="000000"/>
          <w:lang w:val="fr-FR"/>
        </w:rPr>
        <w:t xml:space="preserve">, </w:t>
      </w:r>
      <w:r w:rsidRPr="00C65034">
        <w:rPr>
          <w:rFonts w:ascii="GHEA Grapalat" w:hAnsi="GHEA Grapalat"/>
          <w:color w:val="000000"/>
        </w:rPr>
        <w:t>ընտանիքների</w:t>
      </w:r>
      <w:r w:rsidRPr="00C7396C">
        <w:rPr>
          <w:rFonts w:ascii="GHEA Grapalat" w:hAnsi="GHEA Grapalat"/>
          <w:color w:val="000000"/>
          <w:lang w:val="fr-FR"/>
        </w:rPr>
        <w:t xml:space="preserve"> </w:t>
      </w:r>
      <w:r w:rsidRPr="00C65034">
        <w:rPr>
          <w:rFonts w:ascii="GHEA Grapalat" w:hAnsi="GHEA Grapalat"/>
          <w:color w:val="000000"/>
        </w:rPr>
        <w:t>անապահովության</w:t>
      </w:r>
      <w:r w:rsidRPr="00C7396C">
        <w:rPr>
          <w:rFonts w:ascii="GHEA Grapalat" w:hAnsi="GHEA Grapalat"/>
          <w:color w:val="000000"/>
          <w:lang w:val="fr-FR"/>
        </w:rPr>
        <w:t xml:space="preserve"> </w:t>
      </w:r>
      <w:r w:rsidRPr="00C65034">
        <w:rPr>
          <w:rFonts w:ascii="GHEA Grapalat" w:hAnsi="GHEA Grapalat"/>
          <w:color w:val="000000"/>
        </w:rPr>
        <w:t>գնահատման</w:t>
      </w:r>
      <w:r w:rsidRPr="00C7396C">
        <w:rPr>
          <w:rFonts w:ascii="GHEA Grapalat" w:hAnsi="GHEA Grapalat"/>
          <w:color w:val="000000"/>
          <w:lang w:val="fr-FR"/>
        </w:rPr>
        <w:t xml:space="preserve"> </w:t>
      </w:r>
      <w:r w:rsidRPr="00C65034">
        <w:rPr>
          <w:rFonts w:ascii="GHEA Grapalat" w:hAnsi="GHEA Grapalat"/>
          <w:color w:val="000000"/>
        </w:rPr>
        <w:t>համակարգում</w:t>
      </w:r>
      <w:r w:rsidRPr="00C7396C">
        <w:rPr>
          <w:rFonts w:ascii="GHEA Grapalat" w:hAnsi="GHEA Grapalat"/>
          <w:color w:val="000000"/>
          <w:lang w:val="fr-FR"/>
        </w:rPr>
        <w:t xml:space="preserve"> </w:t>
      </w:r>
      <w:r w:rsidRPr="00C65034">
        <w:rPr>
          <w:rFonts w:ascii="GHEA Grapalat" w:hAnsi="GHEA Grapalat"/>
          <w:color w:val="000000"/>
        </w:rPr>
        <w:t>հաշվառվելու</w:t>
      </w:r>
      <w:r w:rsidRPr="00C7396C">
        <w:rPr>
          <w:rFonts w:ascii="GHEA Grapalat" w:hAnsi="GHEA Grapalat"/>
          <w:color w:val="000000"/>
          <w:lang w:val="fr-FR"/>
        </w:rPr>
        <w:t xml:space="preserve"> (</w:t>
      </w:r>
      <w:r w:rsidRPr="00C65034">
        <w:rPr>
          <w:rFonts w:ascii="GHEA Grapalat" w:hAnsi="GHEA Grapalat"/>
          <w:color w:val="000000"/>
        </w:rPr>
        <w:t>փաստագրվելու</w:t>
      </w:r>
      <w:r w:rsidRPr="00C7396C">
        <w:rPr>
          <w:rFonts w:ascii="GHEA Grapalat" w:hAnsi="GHEA Grapalat"/>
          <w:color w:val="000000"/>
          <w:lang w:val="fr-FR"/>
        </w:rPr>
        <w:t xml:space="preserve">), </w:t>
      </w:r>
      <w:r w:rsidRPr="00C65034">
        <w:rPr>
          <w:rFonts w:ascii="GHEA Grapalat" w:hAnsi="GHEA Grapalat"/>
          <w:color w:val="000000"/>
        </w:rPr>
        <w:t>ընտանեկան</w:t>
      </w:r>
      <w:r w:rsidRPr="00C7396C">
        <w:rPr>
          <w:rFonts w:ascii="GHEA Grapalat" w:hAnsi="GHEA Grapalat"/>
          <w:color w:val="000000"/>
          <w:lang w:val="fr-FR"/>
        </w:rPr>
        <w:t xml:space="preserve"> </w:t>
      </w:r>
      <w:r w:rsidRPr="00C65034">
        <w:rPr>
          <w:rFonts w:ascii="GHEA Grapalat" w:hAnsi="GHEA Grapalat"/>
          <w:color w:val="000000"/>
        </w:rPr>
        <w:t>կամ</w:t>
      </w:r>
      <w:r w:rsidRPr="00C7396C">
        <w:rPr>
          <w:rFonts w:ascii="GHEA Grapalat" w:hAnsi="GHEA Grapalat"/>
          <w:color w:val="000000"/>
          <w:lang w:val="fr-FR"/>
        </w:rPr>
        <w:t xml:space="preserve"> </w:t>
      </w:r>
      <w:r w:rsidRPr="00C65034">
        <w:rPr>
          <w:rFonts w:ascii="GHEA Grapalat" w:hAnsi="GHEA Grapalat"/>
          <w:color w:val="000000"/>
        </w:rPr>
        <w:t>սոցիալական</w:t>
      </w:r>
      <w:r w:rsidRPr="00C7396C">
        <w:rPr>
          <w:rFonts w:ascii="GHEA Grapalat" w:hAnsi="GHEA Grapalat"/>
          <w:color w:val="000000"/>
          <w:lang w:val="fr-FR"/>
        </w:rPr>
        <w:t xml:space="preserve"> </w:t>
      </w:r>
      <w:r w:rsidRPr="00C65034">
        <w:rPr>
          <w:rFonts w:ascii="GHEA Grapalat" w:hAnsi="GHEA Grapalat"/>
          <w:color w:val="000000"/>
        </w:rPr>
        <w:t>նպաստի</w:t>
      </w:r>
      <w:r w:rsidRPr="00C7396C">
        <w:rPr>
          <w:rFonts w:ascii="GHEA Grapalat" w:hAnsi="GHEA Grapalat"/>
          <w:color w:val="000000"/>
          <w:lang w:val="fr-FR"/>
        </w:rPr>
        <w:t xml:space="preserve"> </w:t>
      </w:r>
      <w:r w:rsidRPr="00C65034">
        <w:rPr>
          <w:rFonts w:ascii="GHEA Grapalat" w:hAnsi="GHEA Grapalat"/>
          <w:color w:val="000000"/>
        </w:rPr>
        <w:t>կամ</w:t>
      </w:r>
      <w:r w:rsidRPr="00C7396C">
        <w:rPr>
          <w:rFonts w:ascii="GHEA Grapalat" w:hAnsi="GHEA Grapalat"/>
          <w:color w:val="000000"/>
          <w:lang w:val="fr-FR"/>
        </w:rPr>
        <w:t xml:space="preserve"> </w:t>
      </w:r>
      <w:r w:rsidRPr="00C65034">
        <w:rPr>
          <w:rFonts w:ascii="GHEA Grapalat" w:hAnsi="GHEA Grapalat"/>
          <w:color w:val="000000"/>
        </w:rPr>
        <w:t>հրատապ</w:t>
      </w:r>
      <w:r w:rsidRPr="00C7396C">
        <w:rPr>
          <w:rFonts w:ascii="GHEA Grapalat" w:hAnsi="GHEA Grapalat"/>
          <w:color w:val="000000"/>
          <w:lang w:val="fr-FR"/>
        </w:rPr>
        <w:t xml:space="preserve"> </w:t>
      </w:r>
      <w:r w:rsidRPr="00C65034">
        <w:rPr>
          <w:rFonts w:ascii="GHEA Grapalat" w:hAnsi="GHEA Grapalat"/>
          <w:color w:val="000000"/>
        </w:rPr>
        <w:t>օգնության</w:t>
      </w:r>
      <w:r w:rsidRPr="00C7396C">
        <w:rPr>
          <w:rFonts w:ascii="GHEA Grapalat" w:hAnsi="GHEA Grapalat"/>
          <w:color w:val="000000"/>
          <w:lang w:val="fr-FR"/>
        </w:rPr>
        <w:t xml:space="preserve"> </w:t>
      </w:r>
      <w:r w:rsidRPr="00C65034">
        <w:rPr>
          <w:rFonts w:ascii="GHEA Grapalat" w:hAnsi="GHEA Grapalat"/>
          <w:color w:val="000000"/>
        </w:rPr>
        <w:t>նշանակման</w:t>
      </w:r>
      <w:r w:rsidRPr="00C7396C">
        <w:rPr>
          <w:rFonts w:ascii="GHEA Grapalat" w:hAnsi="GHEA Grapalat"/>
          <w:color w:val="000000"/>
          <w:lang w:val="fr-FR"/>
        </w:rPr>
        <w:t xml:space="preserve"> </w:t>
      </w:r>
      <w:r w:rsidRPr="00C65034">
        <w:rPr>
          <w:rFonts w:ascii="GHEA Grapalat" w:hAnsi="GHEA Grapalat"/>
          <w:color w:val="000000"/>
        </w:rPr>
        <w:t>և</w:t>
      </w:r>
      <w:r w:rsidRPr="00C7396C">
        <w:rPr>
          <w:rFonts w:ascii="GHEA Grapalat" w:hAnsi="GHEA Grapalat"/>
          <w:color w:val="000000"/>
          <w:lang w:val="fr-FR"/>
        </w:rPr>
        <w:t xml:space="preserve"> </w:t>
      </w:r>
      <w:r w:rsidRPr="00C65034">
        <w:rPr>
          <w:rFonts w:ascii="GHEA Grapalat" w:hAnsi="GHEA Grapalat"/>
          <w:color w:val="000000"/>
        </w:rPr>
        <w:t>վճարման</w:t>
      </w:r>
      <w:r w:rsidRPr="00C7396C">
        <w:rPr>
          <w:rFonts w:ascii="GHEA Grapalat" w:hAnsi="GHEA Grapalat"/>
          <w:color w:val="000000"/>
          <w:lang w:val="fr-FR"/>
        </w:rPr>
        <w:t xml:space="preserve"> </w:t>
      </w:r>
      <w:r w:rsidRPr="00C65034">
        <w:rPr>
          <w:rFonts w:ascii="GHEA Grapalat" w:hAnsi="GHEA Grapalat"/>
          <w:color w:val="000000"/>
        </w:rPr>
        <w:t>կարգերը</w:t>
      </w:r>
      <w:r w:rsidRPr="00C7396C">
        <w:rPr>
          <w:rFonts w:ascii="GHEA Grapalat" w:hAnsi="GHEA Grapalat"/>
          <w:color w:val="000000"/>
          <w:lang w:val="fr-FR"/>
        </w:rPr>
        <w:t xml:space="preserve"> </w:t>
      </w:r>
      <w:r w:rsidRPr="00C65034">
        <w:rPr>
          <w:rFonts w:ascii="GHEA Grapalat" w:hAnsi="GHEA Grapalat"/>
          <w:color w:val="000000"/>
        </w:rPr>
        <w:t>և</w:t>
      </w:r>
      <w:r w:rsidRPr="00C7396C">
        <w:rPr>
          <w:rFonts w:ascii="GHEA Grapalat" w:hAnsi="GHEA Grapalat"/>
          <w:color w:val="000000"/>
          <w:lang w:val="fr-FR"/>
        </w:rPr>
        <w:t xml:space="preserve"> </w:t>
      </w:r>
      <w:r w:rsidRPr="00C65034">
        <w:rPr>
          <w:rFonts w:ascii="GHEA Grapalat" w:hAnsi="GHEA Grapalat"/>
          <w:color w:val="000000"/>
        </w:rPr>
        <w:t>այլն</w:t>
      </w:r>
      <w:r w:rsidRPr="00C7396C">
        <w:rPr>
          <w:rFonts w:ascii="GHEA Grapalat" w:hAnsi="GHEA Grapalat"/>
          <w:color w:val="000000"/>
          <w:lang w:val="fr-FR"/>
        </w:rPr>
        <w:t>:</w:t>
      </w:r>
    </w:p>
    <w:p w:rsidR="00C7396C" w:rsidRPr="00C7396C" w:rsidRDefault="00C7396C" w:rsidP="00AA678D">
      <w:pPr>
        <w:ind w:firstLine="720"/>
        <w:jc w:val="both"/>
        <w:rPr>
          <w:rFonts w:ascii="GHEA Grapalat" w:hAnsi="GHEA Grapalat"/>
          <w:lang w:val="fr-FR"/>
        </w:rPr>
      </w:pPr>
      <w:r w:rsidRPr="00C7396C">
        <w:rPr>
          <w:rFonts w:ascii="GHEA Grapalat" w:hAnsi="GHEA Grapalat"/>
          <w:color w:val="000000"/>
          <w:lang w:val="fr-FR"/>
        </w:rPr>
        <w:t xml:space="preserve">2012-2015 </w:t>
      </w:r>
      <w:r w:rsidRPr="00AA678D">
        <w:rPr>
          <w:rFonts w:ascii="GHEA Grapalat" w:hAnsi="GHEA Grapalat"/>
          <w:color w:val="000000"/>
          <w:lang w:val="hy-AM"/>
        </w:rPr>
        <w:t>թվականների</w:t>
      </w:r>
      <w:r w:rsidRPr="00C7396C">
        <w:rPr>
          <w:rFonts w:ascii="GHEA Grapalat" w:hAnsi="GHEA Grapalat"/>
          <w:color w:val="000000"/>
          <w:lang w:val="fr-FR"/>
        </w:rPr>
        <w:t xml:space="preserve"> </w:t>
      </w:r>
      <w:r w:rsidRPr="00AA678D">
        <w:rPr>
          <w:rFonts w:ascii="GHEA Grapalat" w:hAnsi="GHEA Grapalat"/>
          <w:color w:val="000000"/>
          <w:lang w:val="hy-AM"/>
        </w:rPr>
        <w:t>ընթացքում</w:t>
      </w:r>
      <w:r w:rsidRPr="00C7396C">
        <w:rPr>
          <w:rFonts w:ascii="GHEA Grapalat" w:hAnsi="GHEA Grapalat"/>
          <w:color w:val="000000"/>
          <w:lang w:val="fr-FR"/>
        </w:rPr>
        <w:t xml:space="preserve"> </w:t>
      </w:r>
      <w:r w:rsidRPr="00AA678D">
        <w:rPr>
          <w:rFonts w:ascii="GHEA Grapalat" w:hAnsi="GHEA Grapalat"/>
          <w:color w:val="000000"/>
          <w:lang w:val="hy-AM"/>
        </w:rPr>
        <w:t>պետական</w:t>
      </w:r>
      <w:r w:rsidRPr="00C7396C">
        <w:rPr>
          <w:rFonts w:ascii="GHEA Grapalat" w:hAnsi="GHEA Grapalat"/>
          <w:color w:val="000000"/>
          <w:lang w:val="fr-FR"/>
        </w:rPr>
        <w:t xml:space="preserve"> </w:t>
      </w:r>
      <w:r w:rsidRPr="00AA678D">
        <w:rPr>
          <w:rFonts w:ascii="GHEA Grapalat" w:hAnsi="GHEA Grapalat"/>
          <w:color w:val="000000"/>
          <w:lang w:val="hy-AM"/>
        </w:rPr>
        <w:t>նպաստների</w:t>
      </w:r>
      <w:r w:rsidRPr="00C7396C">
        <w:rPr>
          <w:rFonts w:ascii="GHEA Grapalat" w:hAnsi="GHEA Grapalat"/>
          <w:color w:val="000000"/>
          <w:lang w:val="fr-FR"/>
        </w:rPr>
        <w:t xml:space="preserve"> </w:t>
      </w:r>
      <w:r w:rsidRPr="00AA678D">
        <w:rPr>
          <w:rFonts w:ascii="GHEA Grapalat" w:hAnsi="GHEA Grapalat"/>
          <w:color w:val="000000"/>
          <w:lang w:val="hy-AM"/>
        </w:rPr>
        <w:t>չափերը</w:t>
      </w:r>
      <w:r w:rsidRPr="00C7396C">
        <w:rPr>
          <w:rFonts w:ascii="GHEA Grapalat" w:hAnsi="GHEA Grapalat"/>
          <w:color w:val="000000"/>
          <w:lang w:val="fr-FR"/>
        </w:rPr>
        <w:t xml:space="preserve"> </w:t>
      </w:r>
      <w:r w:rsidRPr="00AA678D">
        <w:rPr>
          <w:rFonts w:ascii="GHEA Grapalat" w:hAnsi="GHEA Grapalat"/>
          <w:color w:val="000000"/>
          <w:lang w:val="hy-AM"/>
        </w:rPr>
        <w:t>սահմանվել</w:t>
      </w:r>
      <w:r w:rsidRPr="00C7396C">
        <w:rPr>
          <w:rFonts w:ascii="GHEA Grapalat" w:hAnsi="GHEA Grapalat"/>
          <w:color w:val="000000"/>
          <w:lang w:val="fr-FR"/>
        </w:rPr>
        <w:t xml:space="preserve"> </w:t>
      </w:r>
      <w:r w:rsidRPr="00AA678D">
        <w:rPr>
          <w:rFonts w:ascii="GHEA Grapalat" w:hAnsi="GHEA Grapalat"/>
          <w:color w:val="000000"/>
          <w:lang w:val="hy-AM"/>
        </w:rPr>
        <w:t>են</w:t>
      </w:r>
      <w:r w:rsidRPr="00C7396C">
        <w:rPr>
          <w:rFonts w:ascii="GHEA Grapalat" w:hAnsi="GHEA Grapalat"/>
          <w:color w:val="000000"/>
          <w:lang w:val="fr-FR"/>
        </w:rPr>
        <w:t xml:space="preserve"> </w:t>
      </w:r>
      <w:r w:rsidRPr="00AA678D">
        <w:rPr>
          <w:rFonts w:ascii="GHEA Grapalat" w:hAnsi="GHEA Grapalat"/>
          <w:color w:val="000000"/>
          <w:lang w:val="hy-AM"/>
        </w:rPr>
        <w:t>յուրաքանչյուր</w:t>
      </w:r>
      <w:r w:rsidRPr="00C7396C">
        <w:rPr>
          <w:rFonts w:ascii="GHEA Grapalat" w:hAnsi="GHEA Grapalat"/>
          <w:color w:val="000000"/>
          <w:lang w:val="fr-FR"/>
        </w:rPr>
        <w:t xml:space="preserve"> </w:t>
      </w:r>
      <w:r w:rsidRPr="00AA678D">
        <w:rPr>
          <w:rFonts w:ascii="GHEA Grapalat" w:hAnsi="GHEA Grapalat"/>
          <w:color w:val="000000"/>
          <w:lang w:val="hy-AM"/>
        </w:rPr>
        <w:t>տարի</w:t>
      </w:r>
      <w:r w:rsidRPr="00C7396C">
        <w:rPr>
          <w:rFonts w:ascii="GHEA Grapalat" w:hAnsi="GHEA Grapalat"/>
          <w:color w:val="000000"/>
          <w:lang w:val="fr-FR"/>
        </w:rPr>
        <w:t xml:space="preserve">` </w:t>
      </w:r>
      <w:r w:rsidRPr="00AA678D">
        <w:rPr>
          <w:rFonts w:ascii="GHEA Grapalat" w:hAnsi="GHEA Grapalat"/>
          <w:color w:val="000000"/>
          <w:lang w:val="hy-AM"/>
        </w:rPr>
        <w:t>ՀՀ</w:t>
      </w:r>
      <w:r w:rsidRPr="00C7396C">
        <w:rPr>
          <w:rFonts w:ascii="GHEA Grapalat" w:hAnsi="GHEA Grapalat"/>
          <w:color w:val="000000"/>
          <w:lang w:val="fr-FR"/>
        </w:rPr>
        <w:t xml:space="preserve"> </w:t>
      </w:r>
      <w:r w:rsidRPr="00AA678D">
        <w:rPr>
          <w:rFonts w:ascii="GHEA Grapalat" w:hAnsi="GHEA Grapalat"/>
          <w:color w:val="000000"/>
          <w:lang w:val="hy-AM"/>
        </w:rPr>
        <w:t>կառավարության</w:t>
      </w:r>
      <w:r w:rsidRPr="00C7396C">
        <w:rPr>
          <w:rFonts w:ascii="GHEA Grapalat" w:hAnsi="GHEA Grapalat"/>
          <w:color w:val="000000"/>
          <w:lang w:val="fr-FR"/>
        </w:rPr>
        <w:t xml:space="preserve"> </w:t>
      </w:r>
      <w:r w:rsidRPr="00AA678D">
        <w:rPr>
          <w:rFonts w:ascii="GHEA Grapalat" w:hAnsi="GHEA Grapalat"/>
          <w:color w:val="000000"/>
          <w:lang w:val="hy-AM"/>
        </w:rPr>
        <w:t>համապատասխան</w:t>
      </w:r>
      <w:r w:rsidRPr="00C7396C">
        <w:rPr>
          <w:rFonts w:ascii="GHEA Grapalat" w:hAnsi="GHEA Grapalat"/>
          <w:color w:val="000000"/>
          <w:lang w:val="fr-FR"/>
        </w:rPr>
        <w:t xml:space="preserve"> </w:t>
      </w:r>
      <w:r w:rsidRPr="00AA678D">
        <w:rPr>
          <w:rFonts w:ascii="GHEA Grapalat" w:hAnsi="GHEA Grapalat"/>
          <w:color w:val="000000"/>
          <w:lang w:val="hy-AM"/>
        </w:rPr>
        <w:t>որոշումներով</w:t>
      </w:r>
      <w:r w:rsidRPr="00C7396C">
        <w:rPr>
          <w:rFonts w:ascii="GHEA Grapalat" w:hAnsi="GHEA Grapalat"/>
          <w:color w:val="000000"/>
          <w:lang w:val="fr-FR"/>
        </w:rPr>
        <w:t xml:space="preserve">: </w:t>
      </w:r>
      <w:r w:rsidRPr="00C7396C">
        <w:rPr>
          <w:rFonts w:ascii="GHEA Grapalat" w:hAnsi="GHEA Grapalat"/>
          <w:lang w:val="fr-FR"/>
        </w:rPr>
        <w:t xml:space="preserve">2012-2015 </w:t>
      </w:r>
      <w:r w:rsidRPr="00AA678D">
        <w:rPr>
          <w:rFonts w:ascii="GHEA Grapalat" w:hAnsi="GHEA Grapalat"/>
          <w:lang w:val="hy-AM"/>
        </w:rPr>
        <w:t>թվականներին</w:t>
      </w:r>
      <w:r w:rsidRPr="00C7396C">
        <w:rPr>
          <w:rFonts w:ascii="GHEA Grapalat" w:hAnsi="GHEA Grapalat"/>
          <w:lang w:val="fr-FR"/>
        </w:rPr>
        <w:t xml:space="preserve"> </w:t>
      </w:r>
      <w:r w:rsidRPr="00AA678D">
        <w:rPr>
          <w:rFonts w:ascii="GHEA Grapalat" w:hAnsi="GHEA Grapalat"/>
          <w:lang w:val="hy-AM"/>
        </w:rPr>
        <w:t>շարունակվել</w:t>
      </w:r>
      <w:r w:rsidRPr="00C7396C">
        <w:rPr>
          <w:rFonts w:ascii="GHEA Grapalat" w:hAnsi="GHEA Grapalat"/>
          <w:lang w:val="fr-FR"/>
        </w:rPr>
        <w:t xml:space="preserve"> </w:t>
      </w:r>
      <w:r w:rsidRPr="00AA678D">
        <w:rPr>
          <w:rFonts w:ascii="GHEA Grapalat" w:hAnsi="GHEA Grapalat"/>
          <w:lang w:val="hy-AM"/>
        </w:rPr>
        <w:t>է</w:t>
      </w:r>
      <w:r w:rsidRPr="00C7396C">
        <w:rPr>
          <w:rFonts w:ascii="GHEA Grapalat" w:hAnsi="GHEA Grapalat"/>
          <w:lang w:val="fr-FR"/>
        </w:rPr>
        <w:t xml:space="preserve"> </w:t>
      </w:r>
      <w:r w:rsidRPr="00AA678D">
        <w:rPr>
          <w:rFonts w:ascii="GHEA Grapalat" w:hAnsi="GHEA Grapalat"/>
          <w:lang w:val="hy-AM"/>
        </w:rPr>
        <w:t>ընտանեկան</w:t>
      </w:r>
      <w:r w:rsidRPr="00C7396C">
        <w:rPr>
          <w:rFonts w:ascii="GHEA Grapalat" w:hAnsi="GHEA Grapalat"/>
          <w:lang w:val="fr-FR"/>
        </w:rPr>
        <w:t xml:space="preserve"> (</w:t>
      </w:r>
      <w:r w:rsidRPr="00AA678D">
        <w:rPr>
          <w:rFonts w:ascii="GHEA Grapalat" w:hAnsi="GHEA Grapalat"/>
          <w:lang w:val="hy-AM"/>
        </w:rPr>
        <w:t>կամ</w:t>
      </w:r>
      <w:r w:rsidRPr="00C7396C">
        <w:rPr>
          <w:rFonts w:ascii="GHEA Grapalat" w:hAnsi="GHEA Grapalat"/>
          <w:lang w:val="fr-FR"/>
        </w:rPr>
        <w:t xml:space="preserve"> </w:t>
      </w:r>
      <w:r w:rsidRPr="00AA678D">
        <w:rPr>
          <w:rFonts w:ascii="GHEA Grapalat" w:hAnsi="GHEA Grapalat"/>
          <w:lang w:val="hy-AM"/>
        </w:rPr>
        <w:t>սոցիալական</w:t>
      </w:r>
      <w:r w:rsidRPr="00C7396C">
        <w:rPr>
          <w:rFonts w:ascii="GHEA Grapalat" w:hAnsi="GHEA Grapalat"/>
          <w:lang w:val="fr-FR"/>
        </w:rPr>
        <w:t xml:space="preserve">) </w:t>
      </w:r>
      <w:r w:rsidRPr="00AA678D">
        <w:rPr>
          <w:rFonts w:ascii="GHEA Grapalat" w:hAnsi="GHEA Grapalat"/>
          <w:lang w:val="hy-AM"/>
        </w:rPr>
        <w:t>նպաստի</w:t>
      </w:r>
      <w:r w:rsidRPr="00C7396C">
        <w:rPr>
          <w:rFonts w:ascii="GHEA Grapalat" w:hAnsi="GHEA Grapalat"/>
          <w:lang w:val="fr-FR"/>
        </w:rPr>
        <w:t xml:space="preserve"> </w:t>
      </w:r>
      <w:r w:rsidRPr="00AA678D">
        <w:rPr>
          <w:rFonts w:ascii="GHEA Grapalat" w:hAnsi="GHEA Grapalat"/>
          <w:lang w:val="hy-AM"/>
        </w:rPr>
        <w:t>համար</w:t>
      </w:r>
      <w:r w:rsidRPr="00C7396C">
        <w:rPr>
          <w:rFonts w:ascii="GHEA Grapalat" w:hAnsi="GHEA Grapalat"/>
          <w:lang w:val="fr-FR"/>
        </w:rPr>
        <w:t xml:space="preserve"> </w:t>
      </w:r>
      <w:r w:rsidRPr="00AA678D">
        <w:rPr>
          <w:rFonts w:ascii="GHEA Grapalat" w:hAnsi="GHEA Grapalat"/>
          <w:lang w:val="hy-AM"/>
        </w:rPr>
        <w:t>նախատեսված</w:t>
      </w:r>
      <w:r w:rsidRPr="00C7396C">
        <w:rPr>
          <w:rFonts w:ascii="GHEA Grapalat" w:hAnsi="GHEA Grapalat"/>
          <w:lang w:val="fr-FR"/>
        </w:rPr>
        <w:t xml:space="preserve"> </w:t>
      </w:r>
      <w:r w:rsidRPr="00AA678D">
        <w:rPr>
          <w:rFonts w:ascii="GHEA Grapalat" w:hAnsi="GHEA Grapalat"/>
          <w:lang w:val="hy-AM"/>
        </w:rPr>
        <w:t>ֆինանսական</w:t>
      </w:r>
      <w:r w:rsidRPr="00C7396C">
        <w:rPr>
          <w:rFonts w:ascii="GHEA Grapalat" w:hAnsi="GHEA Grapalat"/>
          <w:lang w:val="fr-FR"/>
        </w:rPr>
        <w:t xml:space="preserve"> </w:t>
      </w:r>
      <w:r w:rsidRPr="00AA678D">
        <w:rPr>
          <w:rFonts w:ascii="GHEA Grapalat" w:hAnsi="GHEA Grapalat"/>
          <w:lang w:val="hy-AM"/>
        </w:rPr>
        <w:t>միջոցների</w:t>
      </w:r>
      <w:r w:rsidRPr="00C7396C">
        <w:rPr>
          <w:rFonts w:ascii="GHEA Grapalat" w:hAnsi="GHEA Grapalat"/>
          <w:lang w:val="fr-FR"/>
        </w:rPr>
        <w:t xml:space="preserve"> </w:t>
      </w:r>
      <w:r w:rsidRPr="00AA678D">
        <w:rPr>
          <w:rFonts w:ascii="GHEA Grapalat" w:hAnsi="GHEA Grapalat"/>
          <w:lang w:val="hy-AM"/>
        </w:rPr>
        <w:t>ուղղումն</w:t>
      </w:r>
      <w:r w:rsidRPr="00C7396C">
        <w:rPr>
          <w:rFonts w:ascii="GHEA Grapalat" w:hAnsi="GHEA Grapalat"/>
          <w:lang w:val="fr-FR"/>
        </w:rPr>
        <w:t xml:space="preserve"> </w:t>
      </w:r>
      <w:r w:rsidRPr="00AA678D">
        <w:rPr>
          <w:rFonts w:ascii="GHEA Grapalat" w:hAnsi="GHEA Grapalat"/>
          <w:lang w:val="hy-AM"/>
        </w:rPr>
        <w:t>առավել</w:t>
      </w:r>
      <w:r w:rsidRPr="00C7396C">
        <w:rPr>
          <w:rFonts w:ascii="GHEA Grapalat" w:hAnsi="GHEA Grapalat"/>
          <w:lang w:val="fr-FR"/>
        </w:rPr>
        <w:t xml:space="preserve"> </w:t>
      </w:r>
      <w:r w:rsidRPr="00AA678D">
        <w:rPr>
          <w:rFonts w:ascii="GHEA Grapalat" w:hAnsi="GHEA Grapalat"/>
          <w:lang w:val="hy-AM"/>
        </w:rPr>
        <w:t>աղքատ</w:t>
      </w:r>
      <w:r w:rsidRPr="00C7396C">
        <w:rPr>
          <w:rFonts w:ascii="GHEA Grapalat" w:hAnsi="GHEA Grapalat"/>
          <w:lang w:val="fr-FR"/>
        </w:rPr>
        <w:t xml:space="preserve"> </w:t>
      </w:r>
      <w:r w:rsidRPr="00AA678D">
        <w:rPr>
          <w:rFonts w:ascii="GHEA Grapalat" w:hAnsi="GHEA Grapalat"/>
          <w:lang w:val="hy-AM"/>
        </w:rPr>
        <w:t>ընտանիքներին</w:t>
      </w:r>
      <w:r w:rsidRPr="00C7396C">
        <w:rPr>
          <w:rFonts w:ascii="GHEA Grapalat" w:hAnsi="GHEA Grapalat"/>
          <w:lang w:val="fr-FR"/>
        </w:rPr>
        <w:t xml:space="preserve">, </w:t>
      </w:r>
      <w:r w:rsidRPr="00AA678D">
        <w:rPr>
          <w:rFonts w:ascii="GHEA Grapalat" w:hAnsi="GHEA Grapalat"/>
          <w:lang w:val="hy-AM"/>
        </w:rPr>
        <w:t>առավելապես</w:t>
      </w:r>
      <w:r w:rsidRPr="00C7396C">
        <w:rPr>
          <w:rFonts w:ascii="GHEA Grapalat" w:hAnsi="GHEA Grapalat"/>
          <w:lang w:val="fr-FR"/>
        </w:rPr>
        <w:t xml:space="preserve"> </w:t>
      </w:r>
      <w:r w:rsidRPr="00AA678D">
        <w:rPr>
          <w:rFonts w:ascii="GHEA Grapalat" w:hAnsi="GHEA Grapalat"/>
          <w:lang w:val="hy-AM"/>
        </w:rPr>
        <w:t>երեխա</w:t>
      </w:r>
      <w:r w:rsidRPr="00C7396C">
        <w:rPr>
          <w:rFonts w:ascii="GHEA Grapalat" w:hAnsi="GHEA Grapalat"/>
          <w:lang w:val="fr-FR"/>
        </w:rPr>
        <w:t xml:space="preserve"> </w:t>
      </w:r>
      <w:r w:rsidRPr="00AA678D">
        <w:rPr>
          <w:rFonts w:ascii="GHEA Grapalat" w:hAnsi="GHEA Grapalat"/>
          <w:lang w:val="hy-AM"/>
        </w:rPr>
        <w:t>ունեցող</w:t>
      </w:r>
      <w:r w:rsidRPr="00C7396C">
        <w:rPr>
          <w:rFonts w:ascii="GHEA Grapalat" w:hAnsi="GHEA Grapalat"/>
          <w:lang w:val="fr-FR"/>
        </w:rPr>
        <w:t xml:space="preserve"> </w:t>
      </w:r>
      <w:r w:rsidRPr="00AA678D">
        <w:rPr>
          <w:rFonts w:ascii="GHEA Grapalat" w:hAnsi="GHEA Grapalat"/>
          <w:lang w:val="hy-AM"/>
        </w:rPr>
        <w:t>ընտանիքներին</w:t>
      </w:r>
      <w:r w:rsidRPr="00C7396C">
        <w:rPr>
          <w:rFonts w:ascii="GHEA Grapalat" w:hAnsi="GHEA Grapalat"/>
          <w:lang w:val="fr-FR"/>
        </w:rPr>
        <w:t xml:space="preserve">, </w:t>
      </w:r>
      <w:r w:rsidRPr="00AA678D">
        <w:rPr>
          <w:rFonts w:ascii="GHEA Grapalat" w:hAnsi="GHEA Grapalat"/>
          <w:lang w:val="hy-AM"/>
        </w:rPr>
        <w:t>մասնավորապես</w:t>
      </w:r>
      <w:r w:rsidRPr="00C7396C">
        <w:rPr>
          <w:rFonts w:ascii="GHEA Grapalat" w:hAnsi="GHEA Grapalat"/>
          <w:lang w:val="fr-FR"/>
        </w:rPr>
        <w:t xml:space="preserve">` </w:t>
      </w:r>
      <w:r w:rsidRPr="00AA678D">
        <w:rPr>
          <w:rFonts w:ascii="GHEA Grapalat" w:hAnsi="GHEA Grapalat"/>
          <w:lang w:val="hy-AM"/>
        </w:rPr>
        <w:t>բազմազավակ</w:t>
      </w:r>
      <w:r w:rsidRPr="00C7396C">
        <w:rPr>
          <w:rFonts w:ascii="GHEA Grapalat" w:hAnsi="GHEA Grapalat"/>
          <w:lang w:val="fr-FR"/>
        </w:rPr>
        <w:t xml:space="preserve"> </w:t>
      </w:r>
      <w:r w:rsidRPr="00AA678D">
        <w:rPr>
          <w:rFonts w:ascii="GHEA Grapalat" w:hAnsi="GHEA Grapalat"/>
          <w:lang w:val="hy-AM"/>
        </w:rPr>
        <w:t>ընտանիքներին</w:t>
      </w:r>
      <w:r w:rsidRPr="00C7396C">
        <w:rPr>
          <w:rFonts w:ascii="GHEA Grapalat" w:hAnsi="GHEA Grapalat"/>
          <w:lang w:val="fr-FR"/>
        </w:rPr>
        <w:t xml:space="preserve">, </w:t>
      </w:r>
      <w:r w:rsidRPr="00AA678D">
        <w:rPr>
          <w:rFonts w:ascii="GHEA Grapalat" w:hAnsi="GHEA Grapalat"/>
          <w:lang w:val="hy-AM"/>
        </w:rPr>
        <w:t>հաշվի</w:t>
      </w:r>
      <w:r w:rsidRPr="00C7396C">
        <w:rPr>
          <w:rFonts w:ascii="GHEA Grapalat" w:hAnsi="GHEA Grapalat"/>
          <w:lang w:val="fr-FR"/>
        </w:rPr>
        <w:t xml:space="preserve"> </w:t>
      </w:r>
      <w:r w:rsidRPr="00AA678D">
        <w:rPr>
          <w:rFonts w:ascii="GHEA Grapalat" w:hAnsi="GHEA Grapalat"/>
          <w:lang w:val="hy-AM"/>
        </w:rPr>
        <w:t>առնելով</w:t>
      </w:r>
      <w:r w:rsidRPr="00C7396C">
        <w:rPr>
          <w:rFonts w:ascii="GHEA Grapalat" w:hAnsi="GHEA Grapalat"/>
          <w:lang w:val="fr-FR"/>
        </w:rPr>
        <w:t xml:space="preserve"> </w:t>
      </w:r>
      <w:r w:rsidRPr="00AA678D">
        <w:rPr>
          <w:rFonts w:ascii="GHEA Grapalat" w:hAnsi="GHEA Grapalat"/>
          <w:lang w:val="hy-AM"/>
        </w:rPr>
        <w:t>նաև</w:t>
      </w:r>
      <w:r w:rsidRPr="00C7396C">
        <w:rPr>
          <w:rFonts w:ascii="GHEA Grapalat" w:hAnsi="GHEA Grapalat"/>
          <w:lang w:val="fr-FR"/>
        </w:rPr>
        <w:t xml:space="preserve"> </w:t>
      </w:r>
      <w:r w:rsidRPr="00AA678D">
        <w:rPr>
          <w:rFonts w:ascii="GHEA Grapalat" w:hAnsi="GHEA Grapalat"/>
          <w:lang w:val="hy-AM"/>
        </w:rPr>
        <w:t>ընտանիքի</w:t>
      </w:r>
      <w:r w:rsidRPr="00C7396C">
        <w:rPr>
          <w:rFonts w:ascii="GHEA Grapalat" w:hAnsi="GHEA Grapalat"/>
          <w:lang w:val="fr-FR"/>
        </w:rPr>
        <w:t xml:space="preserve"> </w:t>
      </w:r>
      <w:r w:rsidRPr="00AA678D">
        <w:rPr>
          <w:rFonts w:ascii="GHEA Grapalat" w:hAnsi="GHEA Grapalat"/>
          <w:lang w:val="hy-AM"/>
        </w:rPr>
        <w:t>բնակության</w:t>
      </w:r>
      <w:r w:rsidRPr="00C7396C">
        <w:rPr>
          <w:rFonts w:ascii="GHEA Grapalat" w:hAnsi="GHEA Grapalat"/>
          <w:lang w:val="fr-FR"/>
        </w:rPr>
        <w:t xml:space="preserve"> </w:t>
      </w:r>
      <w:r w:rsidRPr="00AA678D">
        <w:rPr>
          <w:rFonts w:ascii="GHEA Grapalat" w:hAnsi="GHEA Grapalat"/>
          <w:lang w:val="hy-AM"/>
        </w:rPr>
        <w:t>վայրը</w:t>
      </w:r>
      <w:r w:rsidRPr="00C7396C">
        <w:rPr>
          <w:rFonts w:ascii="GHEA Grapalat" w:hAnsi="GHEA Grapalat"/>
          <w:lang w:val="fr-FR"/>
        </w:rPr>
        <w:t xml:space="preserve">` </w:t>
      </w:r>
      <w:r w:rsidRPr="00AA678D">
        <w:rPr>
          <w:rFonts w:ascii="GHEA Grapalat" w:hAnsi="GHEA Grapalat"/>
          <w:lang w:val="hy-AM"/>
        </w:rPr>
        <w:t>բարձր</w:t>
      </w:r>
      <w:r w:rsidRPr="00C7396C">
        <w:rPr>
          <w:rFonts w:ascii="GHEA Grapalat" w:hAnsi="GHEA Grapalat"/>
          <w:lang w:val="fr-FR"/>
        </w:rPr>
        <w:t xml:space="preserve"> </w:t>
      </w:r>
      <w:r w:rsidRPr="00AA678D">
        <w:rPr>
          <w:rFonts w:ascii="GHEA Grapalat" w:hAnsi="GHEA Grapalat"/>
          <w:lang w:val="hy-AM"/>
        </w:rPr>
        <w:t>լեռնային</w:t>
      </w:r>
      <w:r w:rsidRPr="00C7396C">
        <w:rPr>
          <w:rFonts w:ascii="GHEA Grapalat" w:hAnsi="GHEA Grapalat"/>
          <w:lang w:val="fr-FR"/>
        </w:rPr>
        <w:t xml:space="preserve"> </w:t>
      </w:r>
      <w:r w:rsidRPr="00AA678D">
        <w:rPr>
          <w:rFonts w:ascii="GHEA Grapalat" w:hAnsi="GHEA Grapalat"/>
          <w:lang w:val="hy-AM"/>
        </w:rPr>
        <w:t>կամ</w:t>
      </w:r>
      <w:r w:rsidRPr="00C7396C">
        <w:rPr>
          <w:rFonts w:ascii="GHEA Grapalat" w:hAnsi="GHEA Grapalat"/>
          <w:lang w:val="fr-FR"/>
        </w:rPr>
        <w:t xml:space="preserve"> </w:t>
      </w:r>
      <w:r w:rsidRPr="00AA678D">
        <w:rPr>
          <w:rFonts w:ascii="GHEA Grapalat" w:hAnsi="GHEA Grapalat"/>
          <w:lang w:val="hy-AM"/>
        </w:rPr>
        <w:t>սահմանամերձ</w:t>
      </w:r>
      <w:r w:rsidRPr="00C7396C">
        <w:rPr>
          <w:rFonts w:ascii="GHEA Grapalat" w:hAnsi="GHEA Grapalat"/>
          <w:lang w:val="fr-FR"/>
        </w:rPr>
        <w:t>:</w:t>
      </w:r>
    </w:p>
    <w:p w:rsidR="00C7396C" w:rsidRPr="00C7396C" w:rsidRDefault="00C7396C" w:rsidP="00C7396C">
      <w:pPr>
        <w:tabs>
          <w:tab w:val="left" w:pos="720"/>
        </w:tabs>
        <w:ind w:firstLine="720"/>
        <w:jc w:val="both"/>
        <w:rPr>
          <w:rFonts w:ascii="GHEA Grapalat" w:hAnsi="GHEA Grapalat"/>
          <w:lang w:val="fr-FR"/>
        </w:rPr>
      </w:pPr>
      <w:r w:rsidRPr="00C65034">
        <w:rPr>
          <w:rFonts w:ascii="GHEA Grapalat" w:hAnsi="GHEA Grapalat" w:cs="Sylfaen"/>
          <w:color w:val="000000"/>
        </w:rPr>
        <w:t>Ընտանեկան</w:t>
      </w:r>
      <w:r w:rsidRPr="00C7396C">
        <w:rPr>
          <w:rFonts w:ascii="GHEA Grapalat" w:hAnsi="GHEA Grapalat" w:cs="Sylfaen"/>
          <w:color w:val="000000"/>
          <w:lang w:val="fr-FR"/>
        </w:rPr>
        <w:t xml:space="preserve"> </w:t>
      </w:r>
      <w:r w:rsidRPr="00C7396C">
        <w:rPr>
          <w:rFonts w:ascii="GHEA Grapalat" w:hAnsi="GHEA Grapalat"/>
          <w:lang w:val="fr-FR"/>
        </w:rPr>
        <w:t>(</w:t>
      </w:r>
      <w:r w:rsidRPr="00C65034">
        <w:rPr>
          <w:rFonts w:ascii="GHEA Grapalat" w:hAnsi="GHEA Grapalat"/>
        </w:rPr>
        <w:t>կամ</w:t>
      </w:r>
      <w:r w:rsidRPr="00C7396C">
        <w:rPr>
          <w:rFonts w:ascii="GHEA Grapalat" w:hAnsi="GHEA Grapalat"/>
          <w:lang w:val="fr-FR"/>
        </w:rPr>
        <w:t xml:space="preserve"> </w:t>
      </w:r>
      <w:r w:rsidRPr="00C65034">
        <w:rPr>
          <w:rFonts w:ascii="GHEA Grapalat" w:hAnsi="GHEA Grapalat"/>
        </w:rPr>
        <w:t>սոցիալական</w:t>
      </w:r>
      <w:r w:rsidRPr="00C7396C">
        <w:rPr>
          <w:rFonts w:ascii="GHEA Grapalat" w:hAnsi="GHEA Grapalat"/>
          <w:lang w:val="fr-FR"/>
        </w:rPr>
        <w:t xml:space="preserve">) </w:t>
      </w:r>
      <w:r w:rsidRPr="00C65034">
        <w:rPr>
          <w:rFonts w:ascii="GHEA Grapalat" w:hAnsi="GHEA Grapalat" w:cs="Sylfaen"/>
          <w:color w:val="000000"/>
        </w:rPr>
        <w:t>նպաստի</w:t>
      </w:r>
      <w:r w:rsidRPr="00C7396C">
        <w:rPr>
          <w:rFonts w:ascii="GHEA Grapalat" w:hAnsi="GHEA Grapalat" w:cs="Sylfaen"/>
          <w:color w:val="000000"/>
          <w:lang w:val="fr-FR"/>
        </w:rPr>
        <w:t xml:space="preserve"> </w:t>
      </w:r>
      <w:r w:rsidRPr="00C65034">
        <w:rPr>
          <w:rFonts w:ascii="GHEA Grapalat" w:hAnsi="GHEA Grapalat" w:cs="Sylfaen"/>
          <w:color w:val="000000"/>
        </w:rPr>
        <w:t>իրականացման</w:t>
      </w:r>
      <w:r w:rsidRPr="00C7396C">
        <w:rPr>
          <w:rFonts w:ascii="GHEA Grapalat" w:hAnsi="GHEA Grapalat" w:cs="Sylfaen"/>
          <w:color w:val="000000"/>
          <w:lang w:val="fr-FR"/>
        </w:rPr>
        <w:t xml:space="preserve"> </w:t>
      </w:r>
      <w:r w:rsidRPr="00C65034">
        <w:rPr>
          <w:rFonts w:ascii="GHEA Grapalat" w:hAnsi="GHEA Grapalat" w:cs="Sylfaen"/>
          <w:color w:val="000000"/>
        </w:rPr>
        <w:t>սուբյեկտն</w:t>
      </w:r>
      <w:r w:rsidRPr="00C7396C">
        <w:rPr>
          <w:rFonts w:ascii="GHEA Grapalat" w:hAnsi="GHEA Grapalat" w:cs="Sylfaen"/>
          <w:color w:val="000000"/>
          <w:lang w:val="fr-FR"/>
        </w:rPr>
        <w:t xml:space="preserve"> </w:t>
      </w:r>
      <w:r w:rsidRPr="00C65034">
        <w:rPr>
          <w:rFonts w:ascii="GHEA Grapalat" w:hAnsi="GHEA Grapalat" w:cs="Sylfaen"/>
          <w:color w:val="000000"/>
        </w:rPr>
        <w:t>ընտանիքն</w:t>
      </w:r>
      <w:r w:rsidRPr="00C7396C">
        <w:rPr>
          <w:rFonts w:ascii="GHEA Grapalat" w:hAnsi="GHEA Grapalat" w:cs="Sylfaen"/>
          <w:color w:val="000000"/>
          <w:lang w:val="fr-FR"/>
        </w:rPr>
        <w:t xml:space="preserve"> </w:t>
      </w:r>
      <w:r w:rsidRPr="00C65034">
        <w:rPr>
          <w:rFonts w:ascii="GHEA Grapalat" w:hAnsi="GHEA Grapalat" w:cs="Sylfaen"/>
          <w:color w:val="000000"/>
        </w:rPr>
        <w:t>է</w:t>
      </w:r>
      <w:r w:rsidRPr="00C7396C">
        <w:rPr>
          <w:rFonts w:ascii="GHEA Grapalat" w:hAnsi="GHEA Grapalat" w:cs="Sylfaen"/>
          <w:color w:val="000000"/>
          <w:lang w:val="fr-FR"/>
        </w:rPr>
        <w:t xml:space="preserve">: </w:t>
      </w:r>
      <w:r w:rsidRPr="00C65034">
        <w:rPr>
          <w:rFonts w:ascii="GHEA Grapalat" w:hAnsi="GHEA Grapalat" w:cs="Sylfaen"/>
          <w:color w:val="000000"/>
        </w:rPr>
        <w:t>Ընտանեկան</w:t>
      </w:r>
      <w:r w:rsidRPr="00C7396C">
        <w:rPr>
          <w:rFonts w:ascii="GHEA Grapalat" w:hAnsi="GHEA Grapalat" w:cs="Sylfaen"/>
          <w:color w:val="000000"/>
          <w:lang w:val="fr-FR"/>
        </w:rPr>
        <w:t xml:space="preserve"> </w:t>
      </w:r>
      <w:r w:rsidRPr="00C7396C">
        <w:rPr>
          <w:rFonts w:ascii="GHEA Grapalat" w:hAnsi="GHEA Grapalat"/>
          <w:lang w:val="fr-FR"/>
        </w:rPr>
        <w:t>(</w:t>
      </w:r>
      <w:r w:rsidRPr="00C65034">
        <w:rPr>
          <w:rFonts w:ascii="GHEA Grapalat" w:hAnsi="GHEA Grapalat"/>
        </w:rPr>
        <w:t>կամ</w:t>
      </w:r>
      <w:r w:rsidRPr="00C7396C">
        <w:rPr>
          <w:rFonts w:ascii="GHEA Grapalat" w:hAnsi="GHEA Grapalat"/>
          <w:lang w:val="fr-FR"/>
        </w:rPr>
        <w:t xml:space="preserve"> </w:t>
      </w:r>
      <w:r w:rsidRPr="00C65034">
        <w:rPr>
          <w:rFonts w:ascii="GHEA Grapalat" w:hAnsi="GHEA Grapalat"/>
        </w:rPr>
        <w:t>սոցիալական</w:t>
      </w:r>
      <w:r w:rsidRPr="00C7396C">
        <w:rPr>
          <w:rFonts w:ascii="GHEA Grapalat" w:hAnsi="GHEA Grapalat"/>
          <w:lang w:val="fr-FR"/>
        </w:rPr>
        <w:t>)</w:t>
      </w:r>
      <w:r w:rsidRPr="00C7396C">
        <w:rPr>
          <w:rFonts w:ascii="GHEA Grapalat" w:hAnsi="GHEA Grapalat" w:cs="Sylfaen"/>
          <w:color w:val="000000"/>
          <w:lang w:val="fr-FR"/>
        </w:rPr>
        <w:t xml:space="preserve"> </w:t>
      </w:r>
      <w:r w:rsidRPr="00C65034">
        <w:rPr>
          <w:rFonts w:ascii="GHEA Grapalat" w:hAnsi="GHEA Grapalat" w:cs="Sylfaen"/>
          <w:color w:val="000000"/>
        </w:rPr>
        <w:t>նպաստի</w:t>
      </w:r>
      <w:r w:rsidRPr="00C7396C">
        <w:rPr>
          <w:rFonts w:ascii="GHEA Grapalat" w:hAnsi="GHEA Grapalat" w:cs="Sylfaen"/>
          <w:color w:val="000000"/>
          <w:lang w:val="fr-FR"/>
        </w:rPr>
        <w:t xml:space="preserve"> </w:t>
      </w:r>
      <w:r w:rsidRPr="00C65034">
        <w:rPr>
          <w:rFonts w:ascii="GHEA Grapalat" w:hAnsi="GHEA Grapalat" w:cs="Sylfaen"/>
          <w:color w:val="000000"/>
        </w:rPr>
        <w:t>իրավունքը</w:t>
      </w:r>
      <w:r w:rsidRPr="00C7396C">
        <w:rPr>
          <w:rFonts w:ascii="GHEA Grapalat" w:hAnsi="GHEA Grapalat" w:cs="Sylfaen"/>
          <w:color w:val="000000"/>
          <w:lang w:val="fr-FR"/>
        </w:rPr>
        <w:t xml:space="preserve"> </w:t>
      </w:r>
      <w:r w:rsidRPr="00C65034">
        <w:rPr>
          <w:rFonts w:ascii="GHEA Grapalat" w:hAnsi="GHEA Grapalat" w:cs="Sylfaen"/>
          <w:color w:val="000000"/>
        </w:rPr>
        <w:t>որոշվում</w:t>
      </w:r>
      <w:r w:rsidRPr="00C7396C">
        <w:rPr>
          <w:rFonts w:ascii="GHEA Grapalat" w:hAnsi="GHEA Grapalat" w:cs="Sylfaen"/>
          <w:color w:val="000000"/>
          <w:lang w:val="fr-FR"/>
        </w:rPr>
        <w:t xml:space="preserve"> </w:t>
      </w:r>
      <w:r w:rsidRPr="00C65034">
        <w:rPr>
          <w:rFonts w:ascii="GHEA Grapalat" w:hAnsi="GHEA Grapalat" w:cs="Sylfaen"/>
          <w:color w:val="000000"/>
        </w:rPr>
        <w:t>է</w:t>
      </w:r>
      <w:r w:rsidRPr="00C7396C">
        <w:rPr>
          <w:rFonts w:ascii="GHEA Grapalat" w:hAnsi="GHEA Grapalat" w:cs="Sylfaen"/>
          <w:color w:val="000000"/>
          <w:lang w:val="fr-FR"/>
        </w:rPr>
        <w:t xml:space="preserve"> </w:t>
      </w:r>
      <w:r w:rsidRPr="00C65034">
        <w:rPr>
          <w:rFonts w:ascii="GHEA Grapalat" w:hAnsi="GHEA Grapalat" w:cs="Sylfaen"/>
          <w:color w:val="000000"/>
        </w:rPr>
        <w:t>ընտանիքի</w:t>
      </w:r>
      <w:r w:rsidRPr="00C7396C">
        <w:rPr>
          <w:rFonts w:ascii="GHEA Grapalat" w:hAnsi="GHEA Grapalat" w:cs="Sylfaen"/>
          <w:color w:val="000000"/>
          <w:lang w:val="fr-FR"/>
        </w:rPr>
        <w:t xml:space="preserve"> </w:t>
      </w:r>
      <w:r w:rsidRPr="00C65034">
        <w:rPr>
          <w:rFonts w:ascii="GHEA Grapalat" w:hAnsi="GHEA Grapalat" w:cs="Sylfaen"/>
          <w:color w:val="000000"/>
        </w:rPr>
        <w:t>անապահովության</w:t>
      </w:r>
      <w:r w:rsidRPr="00C7396C">
        <w:rPr>
          <w:rFonts w:ascii="GHEA Grapalat" w:hAnsi="GHEA Grapalat" w:cs="Sylfaen"/>
          <w:color w:val="000000"/>
          <w:lang w:val="fr-FR"/>
        </w:rPr>
        <w:t xml:space="preserve"> </w:t>
      </w:r>
      <w:r w:rsidRPr="00C65034">
        <w:rPr>
          <w:rFonts w:ascii="GHEA Grapalat" w:hAnsi="GHEA Grapalat" w:cs="Sylfaen"/>
          <w:color w:val="000000"/>
        </w:rPr>
        <w:t>գնահատման</w:t>
      </w:r>
      <w:r w:rsidRPr="00C7396C">
        <w:rPr>
          <w:rFonts w:ascii="GHEA Grapalat" w:hAnsi="GHEA Grapalat" w:cs="Sylfaen"/>
          <w:color w:val="000000"/>
          <w:lang w:val="fr-FR"/>
        </w:rPr>
        <w:t xml:space="preserve"> </w:t>
      </w:r>
      <w:r w:rsidRPr="00C65034">
        <w:rPr>
          <w:rFonts w:ascii="GHEA Grapalat" w:hAnsi="GHEA Grapalat" w:cs="Sylfaen"/>
          <w:color w:val="000000"/>
        </w:rPr>
        <w:t>անուղղակի</w:t>
      </w:r>
      <w:r w:rsidRPr="00C7396C">
        <w:rPr>
          <w:rFonts w:ascii="GHEA Grapalat" w:hAnsi="GHEA Grapalat" w:cs="Sylfaen"/>
          <w:color w:val="000000"/>
          <w:lang w:val="fr-FR"/>
        </w:rPr>
        <w:t xml:space="preserve"> </w:t>
      </w:r>
      <w:r w:rsidRPr="00C65034">
        <w:rPr>
          <w:rFonts w:ascii="GHEA Grapalat" w:hAnsi="GHEA Grapalat" w:cs="Sylfaen"/>
          <w:color w:val="000000"/>
        </w:rPr>
        <w:t>մեթոդի</w:t>
      </w:r>
      <w:r w:rsidRPr="00C7396C">
        <w:rPr>
          <w:rFonts w:ascii="GHEA Grapalat" w:hAnsi="GHEA Grapalat" w:cs="Sylfaen"/>
          <w:color w:val="000000"/>
          <w:lang w:val="fr-FR"/>
        </w:rPr>
        <w:t xml:space="preserve"> </w:t>
      </w:r>
      <w:r w:rsidRPr="00C65034">
        <w:rPr>
          <w:rFonts w:ascii="GHEA Grapalat" w:hAnsi="GHEA Grapalat" w:cs="Sylfaen"/>
          <w:color w:val="000000"/>
        </w:rPr>
        <w:t>հիման</w:t>
      </w:r>
      <w:r w:rsidRPr="00C7396C">
        <w:rPr>
          <w:rFonts w:ascii="GHEA Grapalat" w:hAnsi="GHEA Grapalat" w:cs="Sylfaen"/>
          <w:color w:val="000000"/>
          <w:lang w:val="fr-FR"/>
        </w:rPr>
        <w:t xml:space="preserve"> </w:t>
      </w:r>
      <w:r w:rsidRPr="00C65034">
        <w:rPr>
          <w:rFonts w:ascii="GHEA Grapalat" w:hAnsi="GHEA Grapalat" w:cs="Sylfaen"/>
          <w:color w:val="000000"/>
        </w:rPr>
        <w:t>վրա</w:t>
      </w:r>
      <w:r w:rsidRPr="00C7396C">
        <w:rPr>
          <w:rFonts w:ascii="GHEA Grapalat" w:hAnsi="GHEA Grapalat" w:cs="Sylfaen"/>
          <w:color w:val="000000"/>
          <w:lang w:val="fr-FR"/>
        </w:rPr>
        <w:t xml:space="preserve">: </w:t>
      </w:r>
      <w:r w:rsidRPr="00C65034">
        <w:rPr>
          <w:rFonts w:ascii="GHEA Grapalat" w:hAnsi="GHEA Grapalat" w:cs="Sylfaen"/>
          <w:color w:val="000000"/>
        </w:rPr>
        <w:t>Համաձայն</w:t>
      </w:r>
      <w:r w:rsidRPr="00C7396C">
        <w:rPr>
          <w:rFonts w:ascii="GHEA Grapalat" w:hAnsi="GHEA Grapalat" w:cs="Sylfaen"/>
          <w:color w:val="000000"/>
          <w:lang w:val="fr-FR"/>
        </w:rPr>
        <w:t xml:space="preserve"> «</w:t>
      </w:r>
      <w:r w:rsidRPr="00C65034">
        <w:rPr>
          <w:rFonts w:ascii="GHEA Grapalat" w:hAnsi="GHEA Grapalat" w:cs="Sylfaen"/>
          <w:color w:val="000000"/>
        </w:rPr>
        <w:t>Պետական</w:t>
      </w:r>
      <w:r w:rsidRPr="00C7396C">
        <w:rPr>
          <w:rFonts w:ascii="GHEA Grapalat" w:hAnsi="GHEA Grapalat" w:cs="Sylfaen"/>
          <w:color w:val="000000"/>
          <w:lang w:val="fr-FR"/>
        </w:rPr>
        <w:t xml:space="preserve"> </w:t>
      </w:r>
      <w:r w:rsidRPr="00C65034">
        <w:rPr>
          <w:rFonts w:ascii="GHEA Grapalat" w:hAnsi="GHEA Grapalat" w:cs="Sylfaen"/>
          <w:color w:val="000000"/>
        </w:rPr>
        <w:t>նպաստների</w:t>
      </w:r>
      <w:r w:rsidRPr="00C7396C">
        <w:rPr>
          <w:rFonts w:ascii="GHEA Grapalat" w:hAnsi="GHEA Grapalat" w:cs="Sylfaen"/>
          <w:color w:val="000000"/>
          <w:lang w:val="fr-FR"/>
        </w:rPr>
        <w:t xml:space="preserve"> </w:t>
      </w:r>
      <w:r w:rsidRPr="00C65034">
        <w:rPr>
          <w:rFonts w:ascii="GHEA Grapalat" w:hAnsi="GHEA Grapalat" w:cs="Sylfaen"/>
          <w:color w:val="000000"/>
        </w:rPr>
        <w:t>մասին</w:t>
      </w:r>
      <w:r w:rsidRPr="00C7396C">
        <w:rPr>
          <w:rFonts w:ascii="GHEA Grapalat" w:hAnsi="GHEA Grapalat" w:cs="Sylfaen"/>
          <w:color w:val="000000"/>
          <w:lang w:val="fr-FR"/>
        </w:rPr>
        <w:t xml:space="preserve">» </w:t>
      </w:r>
      <w:r w:rsidRPr="00C65034">
        <w:rPr>
          <w:rFonts w:ascii="GHEA Grapalat" w:hAnsi="GHEA Grapalat" w:cs="Sylfaen"/>
          <w:color w:val="000000"/>
        </w:rPr>
        <w:t>ՀՀ</w:t>
      </w:r>
      <w:r w:rsidRPr="00C7396C">
        <w:rPr>
          <w:rFonts w:ascii="GHEA Grapalat" w:hAnsi="GHEA Grapalat" w:cs="Sylfaen"/>
          <w:color w:val="000000"/>
          <w:lang w:val="fr-FR"/>
        </w:rPr>
        <w:t xml:space="preserve"> </w:t>
      </w:r>
      <w:r w:rsidRPr="00C65034">
        <w:rPr>
          <w:rFonts w:ascii="GHEA Grapalat" w:hAnsi="GHEA Grapalat" w:cs="Sylfaen"/>
          <w:color w:val="000000"/>
        </w:rPr>
        <w:t>օրենքի</w:t>
      </w:r>
      <w:r w:rsidRPr="00C7396C">
        <w:rPr>
          <w:rFonts w:ascii="GHEA Grapalat" w:hAnsi="GHEA Grapalat" w:cs="Sylfaen"/>
          <w:color w:val="000000"/>
          <w:lang w:val="fr-FR"/>
        </w:rPr>
        <w:t xml:space="preserve"> </w:t>
      </w:r>
      <w:r w:rsidRPr="00C65034">
        <w:rPr>
          <w:rFonts w:ascii="GHEA Grapalat" w:hAnsi="GHEA Grapalat" w:cs="Sylfaen"/>
          <w:color w:val="000000"/>
        </w:rPr>
        <w:t>ընտանեկան</w:t>
      </w:r>
      <w:r w:rsidRPr="00C7396C">
        <w:rPr>
          <w:rFonts w:ascii="GHEA Grapalat" w:hAnsi="GHEA Grapalat" w:cs="Sylfaen"/>
          <w:color w:val="000000"/>
          <w:lang w:val="fr-FR"/>
        </w:rPr>
        <w:t xml:space="preserve"> </w:t>
      </w:r>
      <w:r w:rsidRPr="00C7396C">
        <w:rPr>
          <w:rFonts w:ascii="GHEA Grapalat" w:hAnsi="GHEA Grapalat"/>
          <w:lang w:val="fr-FR"/>
        </w:rPr>
        <w:t>(</w:t>
      </w:r>
      <w:r w:rsidRPr="00C65034">
        <w:rPr>
          <w:rFonts w:ascii="GHEA Grapalat" w:hAnsi="GHEA Grapalat"/>
        </w:rPr>
        <w:t>կամ</w:t>
      </w:r>
      <w:r w:rsidRPr="00C7396C">
        <w:rPr>
          <w:rFonts w:ascii="GHEA Grapalat" w:hAnsi="GHEA Grapalat"/>
          <w:lang w:val="fr-FR"/>
        </w:rPr>
        <w:t xml:space="preserve"> </w:t>
      </w:r>
      <w:r w:rsidRPr="00C65034">
        <w:rPr>
          <w:rFonts w:ascii="GHEA Grapalat" w:hAnsi="GHEA Grapalat"/>
        </w:rPr>
        <w:t>սոցիալական</w:t>
      </w:r>
      <w:r w:rsidRPr="00C7396C">
        <w:rPr>
          <w:rFonts w:ascii="GHEA Grapalat" w:hAnsi="GHEA Grapalat"/>
          <w:lang w:val="fr-FR"/>
        </w:rPr>
        <w:t xml:space="preserve">) </w:t>
      </w:r>
      <w:r w:rsidRPr="00C65034">
        <w:rPr>
          <w:rFonts w:ascii="GHEA Grapalat" w:hAnsi="GHEA Grapalat" w:cs="Sylfaen"/>
          <w:color w:val="000000"/>
        </w:rPr>
        <w:t>նպաստի</w:t>
      </w:r>
      <w:r w:rsidRPr="00C7396C">
        <w:rPr>
          <w:rFonts w:ascii="GHEA Grapalat" w:hAnsi="GHEA Grapalat" w:cs="Sylfaen"/>
          <w:color w:val="000000"/>
          <w:lang w:val="fr-FR"/>
        </w:rPr>
        <w:t xml:space="preserve"> </w:t>
      </w:r>
      <w:r w:rsidRPr="00C65034">
        <w:rPr>
          <w:rFonts w:ascii="GHEA Grapalat" w:hAnsi="GHEA Grapalat" w:cs="Sylfaen"/>
          <w:color w:val="000000"/>
        </w:rPr>
        <w:t>իրավունք</w:t>
      </w:r>
      <w:r w:rsidRPr="00C7396C">
        <w:rPr>
          <w:rFonts w:ascii="GHEA Grapalat" w:hAnsi="GHEA Grapalat" w:cs="Sylfaen"/>
          <w:color w:val="000000"/>
          <w:lang w:val="fr-FR"/>
        </w:rPr>
        <w:t xml:space="preserve"> </w:t>
      </w:r>
      <w:r w:rsidRPr="00C65034">
        <w:rPr>
          <w:rFonts w:ascii="GHEA Grapalat" w:hAnsi="GHEA Grapalat" w:cs="Sylfaen"/>
          <w:color w:val="000000"/>
        </w:rPr>
        <w:t>է</w:t>
      </w:r>
      <w:r w:rsidRPr="00C7396C">
        <w:rPr>
          <w:rFonts w:ascii="GHEA Grapalat" w:hAnsi="GHEA Grapalat" w:cs="Sylfaen"/>
          <w:color w:val="000000"/>
          <w:lang w:val="fr-FR"/>
        </w:rPr>
        <w:t xml:space="preserve"> </w:t>
      </w:r>
      <w:r w:rsidRPr="00C65034">
        <w:rPr>
          <w:rFonts w:ascii="GHEA Grapalat" w:hAnsi="GHEA Grapalat" w:cs="Sylfaen"/>
          <w:color w:val="000000"/>
        </w:rPr>
        <w:t>ձեռք</w:t>
      </w:r>
      <w:r w:rsidRPr="00C7396C">
        <w:rPr>
          <w:rFonts w:ascii="GHEA Grapalat" w:hAnsi="GHEA Grapalat" w:cs="Sylfaen"/>
          <w:color w:val="000000"/>
          <w:lang w:val="fr-FR"/>
        </w:rPr>
        <w:t xml:space="preserve"> </w:t>
      </w:r>
      <w:r w:rsidRPr="00C65034">
        <w:rPr>
          <w:rFonts w:ascii="GHEA Grapalat" w:hAnsi="GHEA Grapalat" w:cs="Sylfaen"/>
          <w:color w:val="000000"/>
        </w:rPr>
        <w:t>բերում</w:t>
      </w:r>
      <w:r w:rsidRPr="00C7396C">
        <w:rPr>
          <w:rFonts w:ascii="GHEA Grapalat" w:hAnsi="GHEA Grapalat" w:cs="Sylfaen"/>
          <w:color w:val="000000"/>
          <w:lang w:val="fr-FR"/>
        </w:rPr>
        <w:t xml:space="preserve"> </w:t>
      </w:r>
      <w:r w:rsidRPr="00C65034">
        <w:rPr>
          <w:rFonts w:ascii="GHEA Grapalat" w:hAnsi="GHEA Grapalat" w:cs="Sylfaen"/>
          <w:color w:val="000000"/>
        </w:rPr>
        <w:t>այն</w:t>
      </w:r>
      <w:r w:rsidRPr="00C7396C">
        <w:rPr>
          <w:rFonts w:ascii="GHEA Grapalat" w:hAnsi="GHEA Grapalat" w:cs="Sylfaen"/>
          <w:color w:val="000000"/>
          <w:lang w:val="fr-FR"/>
        </w:rPr>
        <w:t xml:space="preserve"> </w:t>
      </w:r>
      <w:r w:rsidRPr="00C65034">
        <w:rPr>
          <w:rFonts w:ascii="GHEA Grapalat" w:hAnsi="GHEA Grapalat" w:cs="Sylfaen"/>
          <w:color w:val="000000"/>
        </w:rPr>
        <w:t>աղքատ</w:t>
      </w:r>
      <w:r w:rsidRPr="00C7396C">
        <w:rPr>
          <w:rFonts w:ascii="GHEA Grapalat" w:hAnsi="GHEA Grapalat" w:cs="Sylfaen"/>
          <w:color w:val="000000"/>
          <w:lang w:val="fr-FR"/>
        </w:rPr>
        <w:t xml:space="preserve"> </w:t>
      </w:r>
      <w:r w:rsidRPr="00C65034">
        <w:rPr>
          <w:rFonts w:ascii="GHEA Grapalat" w:hAnsi="GHEA Grapalat" w:cs="Sylfaen"/>
          <w:color w:val="000000"/>
        </w:rPr>
        <w:t>ընտանիքը</w:t>
      </w:r>
      <w:r w:rsidRPr="00C7396C">
        <w:rPr>
          <w:rFonts w:ascii="GHEA Grapalat" w:hAnsi="GHEA Grapalat" w:cs="Sylfaen"/>
          <w:color w:val="000000"/>
          <w:lang w:val="fr-FR"/>
        </w:rPr>
        <w:t xml:space="preserve">, </w:t>
      </w:r>
      <w:r w:rsidRPr="00C65034">
        <w:rPr>
          <w:rFonts w:ascii="GHEA Grapalat" w:hAnsi="GHEA Grapalat" w:cs="Sylfaen"/>
          <w:color w:val="000000"/>
        </w:rPr>
        <w:t>որի</w:t>
      </w:r>
      <w:r w:rsidRPr="00C7396C">
        <w:rPr>
          <w:rFonts w:ascii="GHEA Grapalat" w:hAnsi="GHEA Grapalat" w:cs="Sylfaen"/>
          <w:color w:val="000000"/>
          <w:lang w:val="fr-FR"/>
        </w:rPr>
        <w:t xml:space="preserve"> </w:t>
      </w:r>
      <w:r w:rsidRPr="00C65034">
        <w:rPr>
          <w:rFonts w:ascii="GHEA Grapalat" w:hAnsi="GHEA Grapalat" w:cs="Sylfaen"/>
          <w:color w:val="000000"/>
        </w:rPr>
        <w:t>անապահովության</w:t>
      </w:r>
      <w:r w:rsidRPr="00C7396C">
        <w:rPr>
          <w:rFonts w:ascii="GHEA Grapalat" w:hAnsi="GHEA Grapalat" w:cs="Sylfaen"/>
          <w:color w:val="000000"/>
          <w:lang w:val="fr-FR"/>
        </w:rPr>
        <w:t xml:space="preserve"> </w:t>
      </w:r>
      <w:r w:rsidRPr="00C65034">
        <w:rPr>
          <w:rFonts w:ascii="GHEA Grapalat" w:hAnsi="GHEA Grapalat" w:cs="Sylfaen"/>
          <w:color w:val="000000"/>
        </w:rPr>
        <w:t>միավորը</w:t>
      </w:r>
      <w:r w:rsidRPr="00C7396C">
        <w:rPr>
          <w:rFonts w:ascii="GHEA Grapalat" w:hAnsi="GHEA Grapalat" w:cs="Sylfaen"/>
          <w:color w:val="000000"/>
          <w:lang w:val="fr-FR"/>
        </w:rPr>
        <w:t xml:space="preserve"> </w:t>
      </w:r>
      <w:r w:rsidRPr="00C65034">
        <w:rPr>
          <w:rFonts w:ascii="GHEA Grapalat" w:hAnsi="GHEA Grapalat" w:cs="Sylfaen"/>
          <w:color w:val="000000"/>
        </w:rPr>
        <w:t>բարձր</w:t>
      </w:r>
      <w:r w:rsidRPr="00C7396C">
        <w:rPr>
          <w:rFonts w:ascii="GHEA Grapalat" w:hAnsi="GHEA Grapalat" w:cs="Sylfaen"/>
          <w:color w:val="000000"/>
          <w:lang w:val="fr-FR"/>
        </w:rPr>
        <w:t xml:space="preserve"> </w:t>
      </w:r>
      <w:r w:rsidRPr="00C65034">
        <w:rPr>
          <w:rFonts w:ascii="GHEA Grapalat" w:hAnsi="GHEA Grapalat" w:cs="Sylfaen"/>
          <w:color w:val="000000"/>
        </w:rPr>
        <w:t>է</w:t>
      </w:r>
      <w:r w:rsidRPr="00C7396C">
        <w:rPr>
          <w:rFonts w:ascii="GHEA Grapalat" w:hAnsi="GHEA Grapalat" w:cs="Sylfaen"/>
          <w:color w:val="000000"/>
          <w:lang w:val="fr-FR"/>
        </w:rPr>
        <w:t xml:space="preserve"> </w:t>
      </w:r>
      <w:r w:rsidRPr="00C65034">
        <w:rPr>
          <w:rFonts w:ascii="GHEA Grapalat" w:hAnsi="GHEA Grapalat" w:cs="Sylfaen"/>
          <w:color w:val="000000"/>
        </w:rPr>
        <w:t>անապահովության</w:t>
      </w:r>
      <w:r w:rsidRPr="00C7396C">
        <w:rPr>
          <w:rFonts w:ascii="GHEA Grapalat" w:hAnsi="GHEA Grapalat" w:cs="Sylfaen"/>
          <w:color w:val="000000"/>
          <w:lang w:val="fr-FR"/>
        </w:rPr>
        <w:t xml:space="preserve"> </w:t>
      </w:r>
      <w:r w:rsidRPr="00C65034">
        <w:rPr>
          <w:rFonts w:ascii="GHEA Grapalat" w:hAnsi="GHEA Grapalat" w:cs="Sylfaen"/>
          <w:color w:val="000000"/>
        </w:rPr>
        <w:t>սահմանային</w:t>
      </w:r>
      <w:r w:rsidRPr="00C7396C">
        <w:rPr>
          <w:rFonts w:ascii="GHEA Grapalat" w:hAnsi="GHEA Grapalat" w:cs="Sylfaen"/>
          <w:color w:val="000000"/>
          <w:lang w:val="fr-FR"/>
        </w:rPr>
        <w:t xml:space="preserve"> </w:t>
      </w:r>
      <w:r w:rsidRPr="00C65034">
        <w:rPr>
          <w:rFonts w:ascii="GHEA Grapalat" w:hAnsi="GHEA Grapalat" w:cs="Sylfaen"/>
          <w:color w:val="000000"/>
        </w:rPr>
        <w:t>մեծության</w:t>
      </w:r>
      <w:r w:rsidRPr="00C7396C">
        <w:rPr>
          <w:rFonts w:ascii="GHEA Grapalat" w:hAnsi="GHEA Grapalat" w:cs="Sylfaen"/>
          <w:color w:val="000000"/>
          <w:lang w:val="fr-FR"/>
        </w:rPr>
        <w:t xml:space="preserve"> </w:t>
      </w:r>
      <w:r w:rsidRPr="00C65034">
        <w:rPr>
          <w:rFonts w:ascii="GHEA Grapalat" w:hAnsi="GHEA Grapalat" w:cs="Sylfaen"/>
          <w:color w:val="000000"/>
        </w:rPr>
        <w:t>միավորից</w:t>
      </w:r>
      <w:r w:rsidRPr="00C7396C">
        <w:rPr>
          <w:rFonts w:ascii="GHEA Grapalat" w:hAnsi="GHEA Grapalat" w:cs="Sylfaen"/>
          <w:color w:val="000000"/>
          <w:lang w:val="fr-FR"/>
        </w:rPr>
        <w:t xml:space="preserve">: </w:t>
      </w:r>
      <w:r w:rsidRPr="00C65034">
        <w:rPr>
          <w:rFonts w:ascii="GHEA Grapalat" w:hAnsi="GHEA Grapalat" w:cs="Sylfaen"/>
          <w:color w:val="000000"/>
        </w:rPr>
        <w:t>Ո</w:t>
      </w:r>
      <w:r w:rsidRPr="00C65034">
        <w:rPr>
          <w:rFonts w:ascii="GHEA Grapalat" w:hAnsi="GHEA Grapalat"/>
        </w:rPr>
        <w:t>րքան</w:t>
      </w:r>
      <w:r w:rsidRPr="00C7396C">
        <w:rPr>
          <w:rFonts w:ascii="GHEA Grapalat" w:hAnsi="GHEA Grapalat"/>
          <w:lang w:val="fr-FR"/>
        </w:rPr>
        <w:t xml:space="preserve"> </w:t>
      </w:r>
      <w:r w:rsidRPr="00C65034">
        <w:rPr>
          <w:rFonts w:ascii="GHEA Grapalat" w:hAnsi="GHEA Grapalat"/>
        </w:rPr>
        <w:t>մեծ</w:t>
      </w:r>
      <w:r w:rsidRPr="00C7396C">
        <w:rPr>
          <w:rFonts w:ascii="GHEA Grapalat" w:hAnsi="GHEA Grapalat"/>
          <w:lang w:val="fr-FR"/>
        </w:rPr>
        <w:t xml:space="preserve"> </w:t>
      </w:r>
      <w:r w:rsidRPr="00C65034">
        <w:rPr>
          <w:rFonts w:ascii="GHEA Grapalat" w:hAnsi="GHEA Grapalat"/>
        </w:rPr>
        <w:t>է</w:t>
      </w:r>
      <w:r w:rsidRPr="00C7396C">
        <w:rPr>
          <w:rFonts w:ascii="GHEA Grapalat" w:hAnsi="GHEA Grapalat"/>
          <w:lang w:val="fr-FR"/>
        </w:rPr>
        <w:t xml:space="preserve"> </w:t>
      </w:r>
      <w:r w:rsidRPr="00C65034">
        <w:rPr>
          <w:rFonts w:ascii="GHEA Grapalat" w:hAnsi="GHEA Grapalat"/>
        </w:rPr>
        <w:t>այդ</w:t>
      </w:r>
      <w:r w:rsidRPr="00C7396C">
        <w:rPr>
          <w:rFonts w:ascii="GHEA Grapalat" w:hAnsi="GHEA Grapalat"/>
          <w:lang w:val="fr-FR"/>
        </w:rPr>
        <w:t xml:space="preserve"> </w:t>
      </w:r>
      <w:r w:rsidR="00EC3244">
        <w:rPr>
          <w:rFonts w:ascii="GHEA Grapalat" w:hAnsi="GHEA Grapalat"/>
        </w:rPr>
        <w:t>միավոր</w:t>
      </w:r>
      <w:r w:rsidR="00EC3244">
        <w:rPr>
          <w:rFonts w:ascii="GHEA Grapalat" w:hAnsi="GHEA Grapalat"/>
          <w:lang w:val="hy-AM"/>
        </w:rPr>
        <w:t>ը</w:t>
      </w:r>
      <w:r w:rsidRPr="00C7396C">
        <w:rPr>
          <w:rFonts w:ascii="GHEA Grapalat" w:hAnsi="GHEA Grapalat"/>
          <w:lang w:val="fr-FR"/>
        </w:rPr>
        <w:t xml:space="preserve">, </w:t>
      </w:r>
      <w:r w:rsidRPr="00C65034">
        <w:rPr>
          <w:rFonts w:ascii="GHEA Grapalat" w:hAnsi="GHEA Grapalat"/>
        </w:rPr>
        <w:t>այնքան</w:t>
      </w:r>
      <w:r w:rsidRPr="00C7396C">
        <w:rPr>
          <w:rFonts w:ascii="GHEA Grapalat" w:hAnsi="GHEA Grapalat"/>
          <w:lang w:val="fr-FR"/>
        </w:rPr>
        <w:t xml:space="preserve"> </w:t>
      </w:r>
      <w:r w:rsidRPr="00C65034">
        <w:rPr>
          <w:rFonts w:ascii="GHEA Grapalat" w:hAnsi="GHEA Grapalat"/>
        </w:rPr>
        <w:t>անապահով</w:t>
      </w:r>
      <w:r w:rsidRPr="00C7396C">
        <w:rPr>
          <w:rFonts w:ascii="GHEA Grapalat" w:hAnsi="GHEA Grapalat"/>
          <w:lang w:val="fr-FR"/>
        </w:rPr>
        <w:t xml:space="preserve"> </w:t>
      </w:r>
      <w:r w:rsidRPr="00C65034">
        <w:rPr>
          <w:rFonts w:ascii="GHEA Grapalat" w:hAnsi="GHEA Grapalat"/>
        </w:rPr>
        <w:t>է</w:t>
      </w:r>
      <w:r w:rsidRPr="00C7396C">
        <w:rPr>
          <w:rFonts w:ascii="GHEA Grapalat" w:hAnsi="GHEA Grapalat"/>
          <w:lang w:val="fr-FR"/>
        </w:rPr>
        <w:t xml:space="preserve"> </w:t>
      </w:r>
      <w:r w:rsidRPr="00C65034">
        <w:rPr>
          <w:rFonts w:ascii="GHEA Grapalat" w:hAnsi="GHEA Grapalat"/>
        </w:rPr>
        <w:t>համարվում</w:t>
      </w:r>
      <w:r w:rsidRPr="00C7396C">
        <w:rPr>
          <w:rFonts w:ascii="GHEA Grapalat" w:hAnsi="GHEA Grapalat"/>
          <w:lang w:val="fr-FR"/>
        </w:rPr>
        <w:t xml:space="preserve"> </w:t>
      </w:r>
      <w:r w:rsidRPr="00C65034">
        <w:rPr>
          <w:rFonts w:ascii="GHEA Grapalat" w:hAnsi="GHEA Grapalat"/>
        </w:rPr>
        <w:t>ընտանիքը</w:t>
      </w:r>
      <w:r w:rsidRPr="00C7396C">
        <w:rPr>
          <w:rFonts w:ascii="GHEA Grapalat" w:hAnsi="GHEA Grapalat"/>
          <w:lang w:val="fr-FR"/>
        </w:rPr>
        <w:t>:</w:t>
      </w:r>
      <w:r w:rsidRPr="00C7396C">
        <w:rPr>
          <w:rFonts w:ascii="GHEA Grapalat" w:hAnsi="GHEA Grapalat" w:cs="Sylfaen"/>
          <w:color w:val="000000"/>
          <w:lang w:val="fr-FR"/>
        </w:rPr>
        <w:t xml:space="preserve"> </w:t>
      </w:r>
      <w:r w:rsidRPr="00C65034">
        <w:rPr>
          <w:rFonts w:ascii="GHEA Grapalat" w:hAnsi="GHEA Grapalat"/>
        </w:rPr>
        <w:t>Իսկ</w:t>
      </w:r>
      <w:r w:rsidRPr="00C7396C">
        <w:rPr>
          <w:rFonts w:ascii="GHEA Grapalat" w:hAnsi="GHEA Grapalat"/>
          <w:lang w:val="fr-FR"/>
        </w:rPr>
        <w:t xml:space="preserve"> </w:t>
      </w:r>
      <w:r w:rsidRPr="00C65034">
        <w:rPr>
          <w:rFonts w:ascii="GHEA Grapalat" w:hAnsi="GHEA Grapalat"/>
        </w:rPr>
        <w:t>ընտանիքի</w:t>
      </w:r>
      <w:r w:rsidRPr="00C7396C">
        <w:rPr>
          <w:rFonts w:ascii="GHEA Grapalat" w:hAnsi="GHEA Grapalat"/>
          <w:lang w:val="fr-FR"/>
        </w:rPr>
        <w:t xml:space="preserve"> </w:t>
      </w:r>
      <w:r w:rsidRPr="00C65034">
        <w:rPr>
          <w:rFonts w:ascii="GHEA Grapalat" w:hAnsi="GHEA Grapalat"/>
        </w:rPr>
        <w:t>անապահովության</w:t>
      </w:r>
      <w:r w:rsidRPr="00C7396C">
        <w:rPr>
          <w:rFonts w:ascii="GHEA Grapalat" w:hAnsi="GHEA Grapalat"/>
          <w:lang w:val="fr-FR"/>
        </w:rPr>
        <w:t xml:space="preserve"> </w:t>
      </w:r>
      <w:r w:rsidRPr="00C65034">
        <w:rPr>
          <w:rFonts w:ascii="GHEA Grapalat" w:hAnsi="GHEA Grapalat"/>
        </w:rPr>
        <w:t>միավորը</w:t>
      </w:r>
      <w:r w:rsidRPr="00C7396C">
        <w:rPr>
          <w:rFonts w:ascii="GHEA Grapalat" w:hAnsi="GHEA Grapalat"/>
          <w:lang w:val="fr-FR"/>
        </w:rPr>
        <w:t xml:space="preserve"> </w:t>
      </w:r>
      <w:r w:rsidRPr="00C65034">
        <w:rPr>
          <w:rFonts w:ascii="GHEA Grapalat" w:hAnsi="GHEA Grapalat"/>
        </w:rPr>
        <w:t>հաշվարկվում</w:t>
      </w:r>
      <w:r w:rsidRPr="00C7396C">
        <w:rPr>
          <w:rFonts w:ascii="GHEA Grapalat" w:hAnsi="GHEA Grapalat"/>
          <w:lang w:val="fr-FR"/>
        </w:rPr>
        <w:t xml:space="preserve"> </w:t>
      </w:r>
      <w:r w:rsidRPr="00C65034">
        <w:rPr>
          <w:rFonts w:ascii="GHEA Grapalat" w:hAnsi="GHEA Grapalat"/>
        </w:rPr>
        <w:t>է</w:t>
      </w:r>
      <w:r w:rsidRPr="00C7396C">
        <w:rPr>
          <w:rFonts w:ascii="GHEA Grapalat" w:hAnsi="GHEA Grapalat"/>
          <w:lang w:val="fr-FR"/>
        </w:rPr>
        <w:t xml:space="preserve"> </w:t>
      </w:r>
      <w:r w:rsidR="00F27B82">
        <w:rPr>
          <w:rFonts w:ascii="GHEA Grapalat" w:hAnsi="GHEA Grapalat"/>
          <w:lang w:val="hy-AM"/>
        </w:rPr>
        <w:t xml:space="preserve">                       </w:t>
      </w:r>
      <w:r w:rsidRPr="00C65034">
        <w:rPr>
          <w:rFonts w:ascii="GHEA Grapalat" w:hAnsi="GHEA Grapalat"/>
        </w:rPr>
        <w:t>ՀՀ</w:t>
      </w:r>
      <w:r w:rsidRPr="00C7396C">
        <w:rPr>
          <w:rFonts w:ascii="GHEA Grapalat" w:hAnsi="GHEA Grapalat"/>
          <w:lang w:val="fr-FR"/>
        </w:rPr>
        <w:t xml:space="preserve"> </w:t>
      </w:r>
      <w:r w:rsidRPr="00C65034">
        <w:rPr>
          <w:rFonts w:ascii="GHEA Grapalat" w:hAnsi="GHEA Grapalat"/>
        </w:rPr>
        <w:t>կառավարության</w:t>
      </w:r>
      <w:r w:rsidRPr="00C7396C">
        <w:rPr>
          <w:rFonts w:ascii="GHEA Grapalat" w:hAnsi="GHEA Grapalat"/>
          <w:lang w:val="fr-FR"/>
        </w:rPr>
        <w:t xml:space="preserve"> </w:t>
      </w:r>
      <w:r w:rsidRPr="00C65034">
        <w:rPr>
          <w:rFonts w:ascii="GHEA Grapalat" w:hAnsi="GHEA Grapalat"/>
        </w:rPr>
        <w:t>սահմանած</w:t>
      </w:r>
      <w:r w:rsidRPr="00C7396C">
        <w:rPr>
          <w:rFonts w:ascii="GHEA Grapalat" w:hAnsi="GHEA Grapalat"/>
          <w:lang w:val="fr-FR"/>
        </w:rPr>
        <w:t xml:space="preserve"> </w:t>
      </w:r>
      <w:r w:rsidRPr="00C65034">
        <w:rPr>
          <w:rFonts w:ascii="GHEA Grapalat" w:hAnsi="GHEA Grapalat"/>
        </w:rPr>
        <w:t>կարգի</w:t>
      </w:r>
      <w:r w:rsidRPr="00C7396C">
        <w:rPr>
          <w:rFonts w:ascii="GHEA Grapalat" w:hAnsi="GHEA Grapalat"/>
          <w:lang w:val="fr-FR"/>
        </w:rPr>
        <w:t xml:space="preserve"> </w:t>
      </w:r>
      <w:r w:rsidRPr="00C65034">
        <w:rPr>
          <w:rFonts w:ascii="GHEA Grapalat" w:hAnsi="GHEA Grapalat"/>
        </w:rPr>
        <w:t>համաձայն՝</w:t>
      </w:r>
      <w:r w:rsidRPr="00C7396C">
        <w:rPr>
          <w:rFonts w:ascii="GHEA Grapalat" w:hAnsi="GHEA Grapalat"/>
          <w:lang w:val="fr-FR"/>
        </w:rPr>
        <w:t xml:space="preserve"> </w:t>
      </w:r>
      <w:r w:rsidRPr="00C65034">
        <w:rPr>
          <w:rFonts w:ascii="GHEA Grapalat" w:hAnsi="GHEA Grapalat"/>
        </w:rPr>
        <w:t>հաշվի</w:t>
      </w:r>
      <w:r w:rsidRPr="00C7396C">
        <w:rPr>
          <w:rFonts w:ascii="GHEA Grapalat" w:hAnsi="GHEA Grapalat"/>
          <w:lang w:val="fr-FR"/>
        </w:rPr>
        <w:t xml:space="preserve"> </w:t>
      </w:r>
      <w:r w:rsidRPr="00C65034">
        <w:rPr>
          <w:rFonts w:ascii="GHEA Grapalat" w:hAnsi="GHEA Grapalat"/>
        </w:rPr>
        <w:t>առնելով</w:t>
      </w:r>
      <w:r w:rsidRPr="00C7396C">
        <w:rPr>
          <w:rFonts w:ascii="GHEA Grapalat" w:hAnsi="GHEA Grapalat"/>
          <w:lang w:val="fr-FR"/>
        </w:rPr>
        <w:t xml:space="preserve"> </w:t>
      </w:r>
      <w:r w:rsidRPr="00C65034">
        <w:rPr>
          <w:rFonts w:ascii="GHEA Grapalat" w:hAnsi="GHEA Grapalat"/>
        </w:rPr>
        <w:t>աղքատությունը</w:t>
      </w:r>
      <w:r w:rsidRPr="00C7396C">
        <w:rPr>
          <w:rFonts w:ascii="GHEA Grapalat" w:hAnsi="GHEA Grapalat"/>
          <w:lang w:val="fr-FR"/>
        </w:rPr>
        <w:t xml:space="preserve"> </w:t>
      </w:r>
      <w:r w:rsidRPr="00C65034">
        <w:rPr>
          <w:rFonts w:ascii="GHEA Grapalat" w:hAnsi="GHEA Grapalat"/>
        </w:rPr>
        <w:t>բնութագրող</w:t>
      </w:r>
      <w:r w:rsidRPr="00C7396C">
        <w:rPr>
          <w:rFonts w:ascii="GHEA Grapalat" w:hAnsi="GHEA Grapalat"/>
          <w:lang w:val="fr-FR"/>
        </w:rPr>
        <w:t xml:space="preserve"> </w:t>
      </w:r>
      <w:r w:rsidRPr="00C65034">
        <w:rPr>
          <w:rFonts w:ascii="GHEA Grapalat" w:hAnsi="GHEA Grapalat"/>
        </w:rPr>
        <w:t>անուղղակի</w:t>
      </w:r>
      <w:r w:rsidRPr="00C7396C">
        <w:rPr>
          <w:rFonts w:ascii="GHEA Grapalat" w:hAnsi="GHEA Grapalat"/>
          <w:lang w:val="fr-FR"/>
        </w:rPr>
        <w:t xml:space="preserve"> </w:t>
      </w:r>
      <w:r w:rsidRPr="00C65034">
        <w:rPr>
          <w:rFonts w:ascii="GHEA Grapalat" w:hAnsi="GHEA Grapalat"/>
        </w:rPr>
        <w:t>ցուցանիշներ</w:t>
      </w:r>
      <w:r w:rsidRPr="00C7396C">
        <w:rPr>
          <w:rFonts w:ascii="GHEA Grapalat" w:hAnsi="GHEA Grapalat"/>
          <w:lang w:val="fr-FR"/>
        </w:rPr>
        <w:t xml:space="preserve">` </w:t>
      </w:r>
      <w:r w:rsidRPr="00C65034">
        <w:rPr>
          <w:rFonts w:ascii="GHEA Grapalat" w:hAnsi="GHEA Grapalat"/>
        </w:rPr>
        <w:t>ընտանիքի</w:t>
      </w:r>
      <w:r w:rsidRPr="00C7396C">
        <w:rPr>
          <w:rFonts w:ascii="GHEA Grapalat" w:hAnsi="GHEA Grapalat"/>
          <w:lang w:val="fr-FR"/>
        </w:rPr>
        <w:t xml:space="preserve"> </w:t>
      </w:r>
      <w:r w:rsidRPr="00C65034">
        <w:rPr>
          <w:rFonts w:ascii="GHEA Grapalat" w:hAnsi="GHEA Grapalat" w:cs="Sylfaen"/>
          <w:color w:val="000000"/>
        </w:rPr>
        <w:t>յուրաքանչյուր</w:t>
      </w:r>
      <w:r w:rsidRPr="00C7396C">
        <w:rPr>
          <w:rFonts w:ascii="GHEA Grapalat" w:hAnsi="GHEA Grapalat" w:cs="Sylfaen"/>
          <w:color w:val="000000"/>
          <w:lang w:val="fr-FR"/>
        </w:rPr>
        <w:t xml:space="preserve"> </w:t>
      </w:r>
      <w:r w:rsidRPr="00C65034">
        <w:rPr>
          <w:rFonts w:ascii="GHEA Grapalat" w:hAnsi="GHEA Grapalat" w:cs="Sylfaen"/>
          <w:color w:val="000000"/>
        </w:rPr>
        <w:t>անդամի</w:t>
      </w:r>
      <w:r w:rsidRPr="00C7396C">
        <w:rPr>
          <w:rFonts w:ascii="GHEA Grapalat" w:hAnsi="GHEA Grapalat" w:cs="Sylfaen"/>
          <w:color w:val="000000"/>
          <w:lang w:val="fr-FR"/>
        </w:rPr>
        <w:t xml:space="preserve"> </w:t>
      </w:r>
      <w:r w:rsidRPr="00C65034">
        <w:rPr>
          <w:rFonts w:ascii="GHEA Grapalat" w:hAnsi="GHEA Grapalat" w:cs="Sylfaen"/>
          <w:color w:val="000000"/>
        </w:rPr>
        <w:t>սոցիալական</w:t>
      </w:r>
      <w:r w:rsidRPr="00C7396C">
        <w:rPr>
          <w:rFonts w:ascii="GHEA Grapalat" w:hAnsi="GHEA Grapalat" w:cs="Sylfaen"/>
          <w:color w:val="000000"/>
          <w:lang w:val="fr-FR"/>
        </w:rPr>
        <w:t xml:space="preserve"> </w:t>
      </w:r>
      <w:r w:rsidRPr="00C65034">
        <w:rPr>
          <w:rFonts w:ascii="GHEA Grapalat" w:hAnsi="GHEA Grapalat" w:cs="Sylfaen"/>
          <w:color w:val="000000"/>
        </w:rPr>
        <w:t>խումբը</w:t>
      </w:r>
      <w:r w:rsidRPr="00C7396C">
        <w:rPr>
          <w:rFonts w:ascii="GHEA Grapalat" w:hAnsi="GHEA Grapalat" w:cs="Sylfaen"/>
          <w:color w:val="000000"/>
          <w:lang w:val="fr-FR"/>
        </w:rPr>
        <w:t xml:space="preserve"> (</w:t>
      </w:r>
      <w:r w:rsidRPr="00C65034">
        <w:rPr>
          <w:rFonts w:ascii="GHEA Grapalat" w:hAnsi="GHEA Grapalat" w:cs="Sylfaen"/>
          <w:color w:val="000000"/>
        </w:rPr>
        <w:t>հաշմանդամ</w:t>
      </w:r>
      <w:r w:rsidRPr="00C7396C">
        <w:rPr>
          <w:rFonts w:ascii="GHEA Grapalat" w:hAnsi="GHEA Grapalat" w:cs="Sylfaen"/>
          <w:color w:val="000000"/>
          <w:lang w:val="fr-FR"/>
        </w:rPr>
        <w:t xml:space="preserve">, </w:t>
      </w:r>
      <w:r w:rsidRPr="00C65034">
        <w:rPr>
          <w:rFonts w:ascii="GHEA Grapalat" w:hAnsi="GHEA Grapalat" w:cs="Sylfaen"/>
          <w:color w:val="000000"/>
        </w:rPr>
        <w:t>կենսաթոշակառու</w:t>
      </w:r>
      <w:r w:rsidRPr="00C7396C">
        <w:rPr>
          <w:rFonts w:ascii="GHEA Grapalat" w:hAnsi="GHEA Grapalat" w:cs="Sylfaen"/>
          <w:color w:val="000000"/>
          <w:lang w:val="fr-FR"/>
        </w:rPr>
        <w:t xml:space="preserve">, </w:t>
      </w:r>
      <w:r w:rsidRPr="00C65034">
        <w:rPr>
          <w:rFonts w:ascii="GHEA Grapalat" w:hAnsi="GHEA Grapalat" w:cs="Sylfaen"/>
          <w:color w:val="000000"/>
        </w:rPr>
        <w:t>երեխա</w:t>
      </w:r>
      <w:r w:rsidRPr="00C7396C">
        <w:rPr>
          <w:rFonts w:ascii="GHEA Grapalat" w:hAnsi="GHEA Grapalat" w:cs="Sylfaen"/>
          <w:color w:val="000000"/>
          <w:lang w:val="fr-FR"/>
        </w:rPr>
        <w:t xml:space="preserve">, </w:t>
      </w:r>
      <w:r w:rsidRPr="00C65034">
        <w:rPr>
          <w:rFonts w:ascii="GHEA Grapalat" w:hAnsi="GHEA Grapalat" w:cs="Sylfaen"/>
          <w:color w:val="000000"/>
        </w:rPr>
        <w:t>գործազուրկ</w:t>
      </w:r>
      <w:r w:rsidRPr="00C7396C">
        <w:rPr>
          <w:rFonts w:ascii="GHEA Grapalat" w:hAnsi="GHEA Grapalat" w:cs="Sylfaen"/>
          <w:color w:val="000000"/>
          <w:lang w:val="fr-FR"/>
        </w:rPr>
        <w:t xml:space="preserve">, </w:t>
      </w:r>
      <w:r w:rsidRPr="00C65034">
        <w:rPr>
          <w:rFonts w:ascii="GHEA Grapalat" w:hAnsi="GHEA Grapalat" w:cs="Sylfaen"/>
          <w:color w:val="000000"/>
        </w:rPr>
        <w:t>չափահաս</w:t>
      </w:r>
      <w:r w:rsidRPr="00C7396C">
        <w:rPr>
          <w:rFonts w:ascii="GHEA Grapalat" w:hAnsi="GHEA Grapalat" w:cs="Sylfaen"/>
          <w:color w:val="000000"/>
          <w:lang w:val="fr-FR"/>
        </w:rPr>
        <w:t xml:space="preserve"> </w:t>
      </w:r>
      <w:r w:rsidRPr="00C65034">
        <w:rPr>
          <w:rFonts w:ascii="GHEA Grapalat" w:hAnsi="GHEA Grapalat" w:cs="Sylfaen"/>
          <w:color w:val="000000"/>
        </w:rPr>
        <w:t>աշխատունակ</w:t>
      </w:r>
      <w:r w:rsidRPr="00C7396C">
        <w:rPr>
          <w:rFonts w:ascii="GHEA Grapalat" w:hAnsi="GHEA Grapalat" w:cs="Sylfaen"/>
          <w:color w:val="000000"/>
          <w:lang w:val="fr-FR"/>
        </w:rPr>
        <w:t xml:space="preserve"> </w:t>
      </w:r>
      <w:r w:rsidRPr="00C65034">
        <w:rPr>
          <w:rFonts w:ascii="GHEA Grapalat" w:hAnsi="GHEA Grapalat" w:cs="Sylfaen"/>
          <w:color w:val="000000"/>
        </w:rPr>
        <w:t>անձ</w:t>
      </w:r>
      <w:r w:rsidRPr="00C7396C">
        <w:rPr>
          <w:rFonts w:ascii="GHEA Grapalat" w:hAnsi="GHEA Grapalat" w:cs="Sylfaen"/>
          <w:color w:val="000000"/>
          <w:lang w:val="fr-FR"/>
        </w:rPr>
        <w:t xml:space="preserve"> </w:t>
      </w:r>
      <w:r w:rsidRPr="00C65034">
        <w:rPr>
          <w:rFonts w:ascii="GHEA Grapalat" w:hAnsi="GHEA Grapalat" w:cs="Sylfaen"/>
          <w:color w:val="000000"/>
        </w:rPr>
        <w:t>և</w:t>
      </w:r>
      <w:r w:rsidRPr="00C7396C">
        <w:rPr>
          <w:rFonts w:ascii="GHEA Grapalat" w:hAnsi="GHEA Grapalat" w:cs="Sylfaen"/>
          <w:color w:val="000000"/>
          <w:lang w:val="fr-FR"/>
        </w:rPr>
        <w:t xml:space="preserve"> </w:t>
      </w:r>
      <w:r w:rsidRPr="00C65034">
        <w:rPr>
          <w:rFonts w:ascii="GHEA Grapalat" w:hAnsi="GHEA Grapalat" w:cs="Sylfaen"/>
          <w:color w:val="000000"/>
        </w:rPr>
        <w:t>այլն</w:t>
      </w:r>
      <w:r w:rsidRPr="00C7396C">
        <w:rPr>
          <w:rFonts w:ascii="GHEA Grapalat" w:hAnsi="GHEA Grapalat" w:cs="Sylfaen"/>
          <w:color w:val="000000"/>
          <w:lang w:val="fr-FR"/>
        </w:rPr>
        <w:t xml:space="preserve">), </w:t>
      </w:r>
      <w:r w:rsidRPr="00C65034">
        <w:rPr>
          <w:rFonts w:ascii="GHEA Grapalat" w:hAnsi="GHEA Grapalat" w:cs="Sylfaen"/>
          <w:color w:val="000000"/>
        </w:rPr>
        <w:t>ընտանիքում</w:t>
      </w:r>
      <w:r w:rsidRPr="00C7396C">
        <w:rPr>
          <w:rFonts w:ascii="GHEA Grapalat" w:hAnsi="GHEA Grapalat" w:cs="Sylfaen"/>
          <w:color w:val="000000"/>
          <w:lang w:val="fr-FR"/>
        </w:rPr>
        <w:t xml:space="preserve"> </w:t>
      </w:r>
      <w:r w:rsidRPr="00C65034">
        <w:rPr>
          <w:rFonts w:ascii="GHEA Grapalat" w:hAnsi="GHEA Grapalat" w:cs="Sylfaen"/>
          <w:color w:val="000000"/>
        </w:rPr>
        <w:t>անաշխատունակ</w:t>
      </w:r>
      <w:r w:rsidRPr="00C7396C">
        <w:rPr>
          <w:rFonts w:ascii="GHEA Grapalat" w:hAnsi="GHEA Grapalat" w:cs="Sylfaen"/>
          <w:color w:val="000000"/>
          <w:lang w:val="fr-FR"/>
        </w:rPr>
        <w:t xml:space="preserve"> </w:t>
      </w:r>
      <w:r w:rsidRPr="00C65034">
        <w:rPr>
          <w:rFonts w:ascii="GHEA Grapalat" w:hAnsi="GHEA Grapalat" w:cs="Sylfaen"/>
          <w:color w:val="000000"/>
        </w:rPr>
        <w:t>անդամների</w:t>
      </w:r>
      <w:r w:rsidRPr="00C7396C">
        <w:rPr>
          <w:rFonts w:ascii="GHEA Grapalat" w:hAnsi="GHEA Grapalat" w:cs="Sylfaen"/>
          <w:color w:val="000000"/>
          <w:lang w:val="fr-FR"/>
        </w:rPr>
        <w:t xml:space="preserve"> </w:t>
      </w:r>
      <w:r w:rsidRPr="00C65034">
        <w:rPr>
          <w:rFonts w:ascii="GHEA Grapalat" w:hAnsi="GHEA Grapalat" w:cs="Sylfaen"/>
          <w:color w:val="000000"/>
        </w:rPr>
        <w:t>թիվը</w:t>
      </w:r>
      <w:r w:rsidRPr="00C7396C">
        <w:rPr>
          <w:rFonts w:ascii="GHEA Grapalat" w:hAnsi="GHEA Grapalat" w:cs="Sylfaen"/>
          <w:color w:val="000000"/>
          <w:lang w:val="fr-FR"/>
        </w:rPr>
        <w:t xml:space="preserve">, </w:t>
      </w:r>
      <w:r w:rsidRPr="00C65034">
        <w:rPr>
          <w:rFonts w:ascii="GHEA Grapalat" w:hAnsi="GHEA Grapalat" w:cs="Sylfaen"/>
          <w:color w:val="000000"/>
        </w:rPr>
        <w:t>բնակավայրը</w:t>
      </w:r>
      <w:r w:rsidRPr="00C7396C">
        <w:rPr>
          <w:rFonts w:ascii="GHEA Grapalat" w:hAnsi="GHEA Grapalat" w:cs="Sylfaen"/>
          <w:color w:val="000000"/>
          <w:lang w:val="fr-FR"/>
        </w:rPr>
        <w:t xml:space="preserve">, </w:t>
      </w:r>
      <w:r w:rsidRPr="00C65034">
        <w:rPr>
          <w:rFonts w:ascii="GHEA Grapalat" w:hAnsi="GHEA Grapalat" w:cs="Sylfaen"/>
          <w:color w:val="000000"/>
        </w:rPr>
        <w:t>ընտանիքի</w:t>
      </w:r>
      <w:r w:rsidRPr="00C7396C">
        <w:rPr>
          <w:rFonts w:ascii="GHEA Grapalat" w:hAnsi="GHEA Grapalat" w:cs="Sylfaen"/>
          <w:color w:val="000000"/>
          <w:lang w:val="fr-FR"/>
        </w:rPr>
        <w:t xml:space="preserve"> </w:t>
      </w:r>
      <w:r w:rsidRPr="00C65034">
        <w:rPr>
          <w:rFonts w:ascii="GHEA Grapalat" w:hAnsi="GHEA Grapalat" w:cs="Sylfaen"/>
          <w:color w:val="000000"/>
        </w:rPr>
        <w:t>բնակարանային</w:t>
      </w:r>
      <w:r w:rsidRPr="00C7396C">
        <w:rPr>
          <w:rFonts w:ascii="GHEA Grapalat" w:hAnsi="GHEA Grapalat" w:cs="Sylfaen"/>
          <w:color w:val="000000"/>
          <w:lang w:val="fr-FR"/>
        </w:rPr>
        <w:t xml:space="preserve"> </w:t>
      </w:r>
      <w:r w:rsidRPr="00C65034">
        <w:rPr>
          <w:rFonts w:ascii="GHEA Grapalat" w:hAnsi="GHEA Grapalat" w:cs="Sylfaen"/>
          <w:color w:val="000000"/>
        </w:rPr>
        <w:t>պայմանները</w:t>
      </w:r>
      <w:r w:rsidRPr="00C7396C">
        <w:rPr>
          <w:rFonts w:ascii="GHEA Grapalat" w:hAnsi="GHEA Grapalat" w:cs="Sylfaen"/>
          <w:color w:val="000000"/>
          <w:lang w:val="fr-FR"/>
        </w:rPr>
        <w:t xml:space="preserve">, </w:t>
      </w:r>
      <w:r w:rsidRPr="00C65034">
        <w:rPr>
          <w:rFonts w:ascii="GHEA Grapalat" w:hAnsi="GHEA Grapalat" w:cs="Sylfaen"/>
          <w:color w:val="000000"/>
        </w:rPr>
        <w:t>ընտանիքի</w:t>
      </w:r>
      <w:r w:rsidRPr="00C7396C">
        <w:rPr>
          <w:rFonts w:ascii="GHEA Grapalat" w:hAnsi="GHEA Grapalat" w:cs="Sylfaen"/>
          <w:color w:val="000000"/>
          <w:lang w:val="fr-FR"/>
        </w:rPr>
        <w:t xml:space="preserve"> </w:t>
      </w:r>
      <w:r w:rsidRPr="00C65034">
        <w:rPr>
          <w:rFonts w:ascii="GHEA Grapalat" w:hAnsi="GHEA Grapalat" w:cs="Sylfaen"/>
          <w:color w:val="000000"/>
        </w:rPr>
        <w:t>միջին</w:t>
      </w:r>
      <w:r w:rsidRPr="00C7396C">
        <w:rPr>
          <w:rFonts w:ascii="GHEA Grapalat" w:hAnsi="GHEA Grapalat" w:cs="Sylfaen"/>
          <w:color w:val="000000"/>
          <w:lang w:val="fr-FR"/>
        </w:rPr>
        <w:t xml:space="preserve"> </w:t>
      </w:r>
      <w:r w:rsidRPr="00C65034">
        <w:rPr>
          <w:rFonts w:ascii="GHEA Grapalat" w:hAnsi="GHEA Grapalat" w:cs="Sylfaen"/>
          <w:color w:val="000000"/>
        </w:rPr>
        <w:t>ամսական</w:t>
      </w:r>
      <w:r w:rsidRPr="00C7396C">
        <w:rPr>
          <w:rFonts w:ascii="GHEA Grapalat" w:hAnsi="GHEA Grapalat" w:cs="Sylfaen"/>
          <w:color w:val="000000"/>
          <w:lang w:val="fr-FR"/>
        </w:rPr>
        <w:t xml:space="preserve"> </w:t>
      </w:r>
      <w:r w:rsidRPr="00C65034">
        <w:rPr>
          <w:rFonts w:ascii="GHEA Grapalat" w:hAnsi="GHEA Grapalat" w:cs="Sylfaen"/>
          <w:color w:val="000000"/>
        </w:rPr>
        <w:t>եկամուտը</w:t>
      </w:r>
      <w:r w:rsidRPr="00C7396C">
        <w:rPr>
          <w:rFonts w:ascii="GHEA Grapalat" w:hAnsi="GHEA Grapalat" w:cs="Sylfaen"/>
          <w:color w:val="000000"/>
          <w:lang w:val="fr-FR"/>
        </w:rPr>
        <w:t xml:space="preserve"> </w:t>
      </w:r>
      <w:r w:rsidRPr="00C65034">
        <w:rPr>
          <w:rFonts w:ascii="GHEA Grapalat" w:hAnsi="GHEA Grapalat" w:cs="Sylfaen"/>
          <w:color w:val="000000"/>
        </w:rPr>
        <w:t>և</w:t>
      </w:r>
      <w:r w:rsidRPr="00C7396C">
        <w:rPr>
          <w:rFonts w:ascii="GHEA Grapalat" w:hAnsi="GHEA Grapalat" w:cs="Sylfaen"/>
          <w:color w:val="000000"/>
          <w:lang w:val="fr-FR"/>
        </w:rPr>
        <w:t xml:space="preserve"> </w:t>
      </w:r>
      <w:r w:rsidRPr="00C65034">
        <w:rPr>
          <w:rFonts w:ascii="GHEA Grapalat" w:hAnsi="GHEA Grapalat" w:cs="Sylfaen"/>
          <w:color w:val="000000"/>
        </w:rPr>
        <w:t>այլն</w:t>
      </w:r>
      <w:r w:rsidRPr="00C7396C">
        <w:rPr>
          <w:rFonts w:ascii="GHEA Grapalat" w:hAnsi="GHEA Grapalat" w:cs="Sylfaen"/>
          <w:color w:val="000000"/>
          <w:lang w:val="fr-FR"/>
        </w:rPr>
        <w:t xml:space="preserve">, </w:t>
      </w:r>
      <w:r w:rsidRPr="00C65034">
        <w:rPr>
          <w:rFonts w:ascii="GHEA Grapalat" w:hAnsi="GHEA Grapalat" w:cs="Sylfaen"/>
          <w:color w:val="000000"/>
        </w:rPr>
        <w:t>ընդհանուր</w:t>
      </w:r>
      <w:r w:rsidRPr="00C7396C">
        <w:rPr>
          <w:rFonts w:ascii="GHEA Grapalat" w:hAnsi="GHEA Grapalat" w:cs="Sylfaen"/>
          <w:color w:val="000000"/>
          <w:lang w:val="fr-FR"/>
        </w:rPr>
        <w:t xml:space="preserve"> </w:t>
      </w:r>
      <w:r w:rsidRPr="00C65034">
        <w:rPr>
          <w:rFonts w:ascii="GHEA Grapalat" w:hAnsi="GHEA Grapalat" w:cs="Sylfaen"/>
          <w:color w:val="000000"/>
        </w:rPr>
        <w:t>թվով</w:t>
      </w:r>
      <w:r w:rsidRPr="00C7396C">
        <w:rPr>
          <w:rFonts w:ascii="GHEA Grapalat" w:hAnsi="GHEA Grapalat" w:cs="Sylfaen"/>
          <w:color w:val="000000"/>
          <w:lang w:val="fr-FR"/>
        </w:rPr>
        <w:t xml:space="preserve"> 12 </w:t>
      </w:r>
      <w:r w:rsidRPr="00C65034">
        <w:rPr>
          <w:rFonts w:ascii="GHEA Grapalat" w:hAnsi="GHEA Grapalat" w:cs="Sylfaen"/>
          <w:color w:val="000000"/>
        </w:rPr>
        <w:t>գործոն</w:t>
      </w:r>
      <w:r w:rsidRPr="00C7396C">
        <w:rPr>
          <w:rFonts w:ascii="GHEA Grapalat" w:hAnsi="GHEA Grapalat" w:cs="Sylfaen"/>
          <w:color w:val="000000"/>
          <w:lang w:val="fr-FR"/>
        </w:rPr>
        <w:t xml:space="preserve">: </w:t>
      </w:r>
      <w:r w:rsidRPr="00C65034">
        <w:rPr>
          <w:rFonts w:ascii="GHEA Grapalat" w:hAnsi="GHEA Grapalat"/>
        </w:rPr>
        <w:t>Ընդ</w:t>
      </w:r>
      <w:r w:rsidRPr="00C7396C">
        <w:rPr>
          <w:rFonts w:ascii="GHEA Grapalat" w:hAnsi="GHEA Grapalat"/>
          <w:lang w:val="fr-FR"/>
        </w:rPr>
        <w:t xml:space="preserve"> </w:t>
      </w:r>
      <w:r w:rsidRPr="00C65034">
        <w:rPr>
          <w:rFonts w:ascii="GHEA Grapalat" w:hAnsi="GHEA Grapalat"/>
        </w:rPr>
        <w:t>որում</w:t>
      </w:r>
      <w:r w:rsidRPr="00C7396C">
        <w:rPr>
          <w:rFonts w:ascii="GHEA Grapalat" w:hAnsi="GHEA Grapalat"/>
          <w:lang w:val="fr-FR"/>
        </w:rPr>
        <w:t xml:space="preserve"> </w:t>
      </w:r>
      <w:r w:rsidRPr="00C65034">
        <w:rPr>
          <w:rFonts w:ascii="GHEA Grapalat" w:hAnsi="GHEA Grapalat"/>
        </w:rPr>
        <w:t>ընտանիքի</w:t>
      </w:r>
      <w:r w:rsidRPr="00C7396C">
        <w:rPr>
          <w:rFonts w:ascii="GHEA Grapalat" w:hAnsi="GHEA Grapalat"/>
          <w:lang w:val="fr-FR"/>
        </w:rPr>
        <w:t xml:space="preserve"> </w:t>
      </w:r>
      <w:r w:rsidRPr="00C65034">
        <w:rPr>
          <w:rFonts w:ascii="GHEA Grapalat" w:hAnsi="GHEA Grapalat"/>
        </w:rPr>
        <w:t>միջին</w:t>
      </w:r>
      <w:r w:rsidRPr="00C7396C">
        <w:rPr>
          <w:rFonts w:ascii="GHEA Grapalat" w:hAnsi="GHEA Grapalat"/>
          <w:lang w:val="fr-FR"/>
        </w:rPr>
        <w:t xml:space="preserve"> </w:t>
      </w:r>
      <w:r w:rsidRPr="00C65034">
        <w:rPr>
          <w:rFonts w:ascii="GHEA Grapalat" w:hAnsi="GHEA Grapalat"/>
        </w:rPr>
        <w:t>ամսական</w:t>
      </w:r>
      <w:r w:rsidRPr="00C7396C">
        <w:rPr>
          <w:rFonts w:ascii="GHEA Grapalat" w:hAnsi="GHEA Grapalat"/>
          <w:lang w:val="fr-FR"/>
        </w:rPr>
        <w:t xml:space="preserve"> </w:t>
      </w:r>
      <w:r w:rsidRPr="00C65034">
        <w:rPr>
          <w:rFonts w:ascii="GHEA Grapalat" w:hAnsi="GHEA Grapalat"/>
        </w:rPr>
        <w:t>ամբողջական</w:t>
      </w:r>
      <w:r w:rsidRPr="00C7396C">
        <w:rPr>
          <w:rFonts w:ascii="GHEA Grapalat" w:hAnsi="GHEA Grapalat"/>
          <w:lang w:val="fr-FR"/>
        </w:rPr>
        <w:t xml:space="preserve"> </w:t>
      </w:r>
      <w:r w:rsidRPr="00C65034">
        <w:rPr>
          <w:rFonts w:ascii="GHEA Grapalat" w:hAnsi="GHEA Grapalat"/>
        </w:rPr>
        <w:t>եկամտի</w:t>
      </w:r>
      <w:r w:rsidRPr="00C7396C">
        <w:rPr>
          <w:rFonts w:ascii="GHEA Grapalat" w:hAnsi="GHEA Grapalat"/>
          <w:lang w:val="fr-FR"/>
        </w:rPr>
        <w:t xml:space="preserve"> </w:t>
      </w:r>
      <w:r w:rsidRPr="00C65034">
        <w:rPr>
          <w:rFonts w:ascii="GHEA Grapalat" w:hAnsi="GHEA Grapalat"/>
        </w:rPr>
        <w:t>մեջ</w:t>
      </w:r>
      <w:r w:rsidRPr="00C7396C">
        <w:rPr>
          <w:rFonts w:ascii="GHEA Grapalat" w:hAnsi="GHEA Grapalat"/>
          <w:lang w:val="fr-FR"/>
        </w:rPr>
        <w:t xml:space="preserve"> </w:t>
      </w:r>
      <w:r w:rsidRPr="00C65034">
        <w:rPr>
          <w:rFonts w:ascii="GHEA Grapalat" w:hAnsi="GHEA Grapalat"/>
        </w:rPr>
        <w:t>մտնում</w:t>
      </w:r>
      <w:r w:rsidRPr="00C7396C">
        <w:rPr>
          <w:rFonts w:ascii="GHEA Grapalat" w:hAnsi="GHEA Grapalat"/>
          <w:lang w:val="fr-FR"/>
        </w:rPr>
        <w:t xml:space="preserve"> </w:t>
      </w:r>
      <w:r w:rsidRPr="00C65034">
        <w:rPr>
          <w:rFonts w:ascii="GHEA Grapalat" w:hAnsi="GHEA Grapalat"/>
        </w:rPr>
        <w:t>են</w:t>
      </w:r>
      <w:r w:rsidRPr="00C7396C">
        <w:rPr>
          <w:rFonts w:ascii="GHEA Grapalat" w:hAnsi="GHEA Grapalat"/>
          <w:lang w:val="fr-FR"/>
        </w:rPr>
        <w:t xml:space="preserve"> </w:t>
      </w:r>
      <w:r w:rsidRPr="00C65034">
        <w:rPr>
          <w:rFonts w:ascii="GHEA Grapalat" w:hAnsi="GHEA Grapalat"/>
        </w:rPr>
        <w:t>ընտանիքի</w:t>
      </w:r>
      <w:r w:rsidRPr="00C7396C">
        <w:rPr>
          <w:rFonts w:ascii="GHEA Grapalat" w:hAnsi="GHEA Grapalat"/>
          <w:lang w:val="fr-FR"/>
        </w:rPr>
        <w:t xml:space="preserve"> </w:t>
      </w:r>
      <w:r w:rsidRPr="00C65034">
        <w:rPr>
          <w:rFonts w:ascii="GHEA Grapalat" w:hAnsi="GHEA Grapalat"/>
        </w:rPr>
        <w:t>անդամների</w:t>
      </w:r>
      <w:r w:rsidRPr="00C7396C">
        <w:rPr>
          <w:rFonts w:ascii="GHEA Grapalat" w:hAnsi="GHEA Grapalat"/>
          <w:lang w:val="fr-FR"/>
        </w:rPr>
        <w:t xml:space="preserve"> </w:t>
      </w:r>
      <w:r w:rsidRPr="00C65034">
        <w:rPr>
          <w:rFonts w:ascii="GHEA Grapalat" w:hAnsi="GHEA Grapalat"/>
        </w:rPr>
        <w:t>աշխատանքի</w:t>
      </w:r>
      <w:r w:rsidRPr="00C7396C">
        <w:rPr>
          <w:rFonts w:ascii="GHEA Grapalat" w:hAnsi="GHEA Grapalat"/>
          <w:lang w:val="fr-FR"/>
        </w:rPr>
        <w:t xml:space="preserve"> </w:t>
      </w:r>
      <w:r w:rsidRPr="00C65034">
        <w:rPr>
          <w:rFonts w:ascii="GHEA Grapalat" w:hAnsi="GHEA Grapalat"/>
        </w:rPr>
        <w:t>վարձատրությանն</w:t>
      </w:r>
      <w:r w:rsidRPr="00C7396C">
        <w:rPr>
          <w:rFonts w:ascii="GHEA Grapalat" w:hAnsi="GHEA Grapalat"/>
          <w:lang w:val="fr-FR"/>
        </w:rPr>
        <w:t xml:space="preserve"> </w:t>
      </w:r>
      <w:r w:rsidRPr="00C65034">
        <w:rPr>
          <w:rFonts w:ascii="GHEA Grapalat" w:hAnsi="GHEA Grapalat"/>
        </w:rPr>
        <w:t>ուղղված</w:t>
      </w:r>
      <w:r w:rsidRPr="00C7396C">
        <w:rPr>
          <w:rFonts w:ascii="GHEA Grapalat" w:hAnsi="GHEA Grapalat"/>
          <w:lang w:val="fr-FR"/>
        </w:rPr>
        <w:t xml:space="preserve">` </w:t>
      </w:r>
      <w:r w:rsidRPr="00C65034">
        <w:rPr>
          <w:rFonts w:ascii="GHEA Grapalat" w:hAnsi="GHEA Grapalat"/>
        </w:rPr>
        <w:t>հաշվարկված</w:t>
      </w:r>
      <w:r w:rsidRPr="00C7396C">
        <w:rPr>
          <w:rFonts w:ascii="GHEA Grapalat" w:hAnsi="GHEA Grapalat"/>
          <w:lang w:val="fr-FR"/>
        </w:rPr>
        <w:t xml:space="preserve"> </w:t>
      </w:r>
      <w:r w:rsidRPr="00C65034">
        <w:rPr>
          <w:rFonts w:ascii="GHEA Grapalat" w:hAnsi="GHEA Grapalat"/>
        </w:rPr>
        <w:t>վճարման</w:t>
      </w:r>
      <w:r w:rsidRPr="00C7396C">
        <w:rPr>
          <w:rFonts w:ascii="GHEA Grapalat" w:hAnsi="GHEA Grapalat"/>
          <w:lang w:val="fr-FR"/>
        </w:rPr>
        <w:t xml:space="preserve"> </w:t>
      </w:r>
      <w:r w:rsidRPr="00C65034">
        <w:rPr>
          <w:rFonts w:ascii="GHEA Grapalat" w:hAnsi="GHEA Grapalat"/>
        </w:rPr>
        <w:t>ենթակա</w:t>
      </w:r>
      <w:r w:rsidRPr="00C7396C">
        <w:rPr>
          <w:rFonts w:ascii="GHEA Grapalat" w:hAnsi="GHEA Grapalat"/>
          <w:lang w:val="fr-FR"/>
        </w:rPr>
        <w:t xml:space="preserve"> </w:t>
      </w:r>
      <w:r w:rsidRPr="00C65034">
        <w:rPr>
          <w:rFonts w:ascii="GHEA Grapalat" w:hAnsi="GHEA Grapalat"/>
        </w:rPr>
        <w:t>միջոցները</w:t>
      </w:r>
      <w:r w:rsidRPr="00C7396C">
        <w:rPr>
          <w:rFonts w:ascii="GHEA Grapalat" w:hAnsi="GHEA Grapalat"/>
          <w:lang w:val="fr-FR"/>
        </w:rPr>
        <w:t xml:space="preserve"> </w:t>
      </w:r>
      <w:r w:rsidRPr="00C65034">
        <w:rPr>
          <w:rFonts w:ascii="GHEA Grapalat" w:hAnsi="GHEA Grapalat"/>
        </w:rPr>
        <w:t>և</w:t>
      </w:r>
      <w:r w:rsidRPr="00C7396C">
        <w:rPr>
          <w:rFonts w:ascii="GHEA Grapalat" w:hAnsi="GHEA Grapalat"/>
          <w:lang w:val="fr-FR"/>
        </w:rPr>
        <w:t xml:space="preserve"> </w:t>
      </w:r>
      <w:r w:rsidRPr="00C65034">
        <w:rPr>
          <w:rFonts w:ascii="GHEA Grapalat" w:hAnsi="GHEA Grapalat"/>
        </w:rPr>
        <w:t>դրանց</w:t>
      </w:r>
      <w:r w:rsidRPr="00C7396C">
        <w:rPr>
          <w:rFonts w:ascii="GHEA Grapalat" w:hAnsi="GHEA Grapalat"/>
          <w:lang w:val="fr-FR"/>
        </w:rPr>
        <w:t xml:space="preserve"> </w:t>
      </w:r>
      <w:r w:rsidRPr="00C65034">
        <w:rPr>
          <w:rFonts w:ascii="GHEA Grapalat" w:hAnsi="GHEA Grapalat"/>
        </w:rPr>
        <w:t>հավասարեցված</w:t>
      </w:r>
      <w:r w:rsidRPr="00C7396C">
        <w:rPr>
          <w:rFonts w:ascii="GHEA Grapalat" w:hAnsi="GHEA Grapalat"/>
          <w:lang w:val="fr-FR"/>
        </w:rPr>
        <w:t xml:space="preserve"> </w:t>
      </w:r>
      <w:r w:rsidRPr="00C65034">
        <w:rPr>
          <w:rFonts w:ascii="GHEA Grapalat" w:hAnsi="GHEA Grapalat"/>
        </w:rPr>
        <w:t>եկամուտները</w:t>
      </w:r>
      <w:r w:rsidRPr="00C7396C">
        <w:rPr>
          <w:rFonts w:ascii="GHEA Grapalat" w:hAnsi="GHEA Grapalat"/>
          <w:lang w:val="fr-FR"/>
        </w:rPr>
        <w:t xml:space="preserve">, </w:t>
      </w:r>
      <w:r w:rsidRPr="00C65034">
        <w:rPr>
          <w:rFonts w:ascii="GHEA Grapalat" w:hAnsi="GHEA Grapalat"/>
        </w:rPr>
        <w:t>կենսաթոշակը</w:t>
      </w:r>
      <w:r w:rsidRPr="00C7396C">
        <w:rPr>
          <w:rFonts w:ascii="GHEA Grapalat" w:hAnsi="GHEA Grapalat"/>
          <w:lang w:val="fr-FR"/>
        </w:rPr>
        <w:t xml:space="preserve">, </w:t>
      </w:r>
      <w:r w:rsidRPr="00C65034">
        <w:rPr>
          <w:rFonts w:ascii="GHEA Grapalat" w:hAnsi="GHEA Grapalat"/>
        </w:rPr>
        <w:t>մինչև</w:t>
      </w:r>
      <w:r w:rsidRPr="00C7396C">
        <w:rPr>
          <w:rFonts w:ascii="GHEA Grapalat" w:hAnsi="GHEA Grapalat"/>
          <w:lang w:val="fr-FR"/>
        </w:rPr>
        <w:t xml:space="preserve"> </w:t>
      </w:r>
      <w:r w:rsidRPr="00C65034">
        <w:rPr>
          <w:rFonts w:ascii="GHEA Grapalat" w:hAnsi="GHEA Grapalat"/>
        </w:rPr>
        <w:t>երկու</w:t>
      </w:r>
      <w:r w:rsidRPr="00C7396C">
        <w:rPr>
          <w:rFonts w:ascii="GHEA Grapalat" w:hAnsi="GHEA Grapalat"/>
          <w:lang w:val="fr-FR"/>
        </w:rPr>
        <w:t xml:space="preserve"> </w:t>
      </w:r>
      <w:r w:rsidRPr="00C65034">
        <w:rPr>
          <w:rFonts w:ascii="GHEA Grapalat" w:hAnsi="GHEA Grapalat"/>
        </w:rPr>
        <w:t>տարեկան</w:t>
      </w:r>
      <w:r w:rsidRPr="00C7396C">
        <w:rPr>
          <w:rFonts w:ascii="GHEA Grapalat" w:hAnsi="GHEA Grapalat"/>
          <w:lang w:val="fr-FR"/>
        </w:rPr>
        <w:t xml:space="preserve"> </w:t>
      </w:r>
      <w:r w:rsidRPr="00C65034">
        <w:rPr>
          <w:rFonts w:ascii="GHEA Grapalat" w:hAnsi="GHEA Grapalat"/>
        </w:rPr>
        <w:t>երեխայի</w:t>
      </w:r>
      <w:r w:rsidRPr="00C7396C">
        <w:rPr>
          <w:rFonts w:ascii="GHEA Grapalat" w:hAnsi="GHEA Grapalat"/>
          <w:lang w:val="fr-FR"/>
        </w:rPr>
        <w:t xml:space="preserve"> </w:t>
      </w:r>
      <w:r w:rsidRPr="00C65034">
        <w:rPr>
          <w:rFonts w:ascii="GHEA Grapalat" w:hAnsi="GHEA Grapalat"/>
        </w:rPr>
        <w:t>խնամքի</w:t>
      </w:r>
      <w:r w:rsidRPr="00C7396C">
        <w:rPr>
          <w:rFonts w:ascii="GHEA Grapalat" w:hAnsi="GHEA Grapalat"/>
          <w:lang w:val="fr-FR"/>
        </w:rPr>
        <w:t xml:space="preserve">, </w:t>
      </w:r>
      <w:r w:rsidRPr="00C65034">
        <w:rPr>
          <w:rFonts w:ascii="GHEA Grapalat" w:hAnsi="GHEA Grapalat"/>
        </w:rPr>
        <w:t>ծերության</w:t>
      </w:r>
      <w:r w:rsidRPr="00C7396C">
        <w:rPr>
          <w:rFonts w:ascii="GHEA Grapalat" w:hAnsi="GHEA Grapalat"/>
          <w:lang w:val="fr-FR"/>
        </w:rPr>
        <w:t xml:space="preserve">, </w:t>
      </w:r>
      <w:r w:rsidRPr="00C65034">
        <w:rPr>
          <w:rFonts w:ascii="GHEA Grapalat" w:hAnsi="GHEA Grapalat"/>
        </w:rPr>
        <w:t>հաշմանդամության</w:t>
      </w:r>
      <w:r w:rsidRPr="00C7396C">
        <w:rPr>
          <w:rFonts w:ascii="GHEA Grapalat" w:hAnsi="GHEA Grapalat"/>
          <w:lang w:val="fr-FR"/>
        </w:rPr>
        <w:t xml:space="preserve">, </w:t>
      </w:r>
      <w:r w:rsidRPr="00C65034">
        <w:rPr>
          <w:rFonts w:ascii="GHEA Grapalat" w:hAnsi="GHEA Grapalat"/>
        </w:rPr>
        <w:t>կերակրողին</w:t>
      </w:r>
      <w:r w:rsidRPr="00C7396C">
        <w:rPr>
          <w:rFonts w:ascii="GHEA Grapalat" w:hAnsi="GHEA Grapalat"/>
          <w:lang w:val="fr-FR"/>
        </w:rPr>
        <w:t xml:space="preserve"> </w:t>
      </w:r>
      <w:r w:rsidRPr="00C65034">
        <w:rPr>
          <w:rFonts w:ascii="GHEA Grapalat" w:hAnsi="GHEA Grapalat"/>
        </w:rPr>
        <w:t>կորցնելու</w:t>
      </w:r>
      <w:r w:rsidRPr="00C7396C">
        <w:rPr>
          <w:rFonts w:ascii="GHEA Grapalat" w:hAnsi="GHEA Grapalat"/>
          <w:lang w:val="fr-FR"/>
        </w:rPr>
        <w:t xml:space="preserve"> </w:t>
      </w:r>
      <w:r w:rsidRPr="00C65034">
        <w:rPr>
          <w:rFonts w:ascii="GHEA Grapalat" w:hAnsi="GHEA Grapalat"/>
        </w:rPr>
        <w:t>դեպքում</w:t>
      </w:r>
      <w:r w:rsidRPr="00C7396C">
        <w:rPr>
          <w:rFonts w:ascii="GHEA Grapalat" w:hAnsi="GHEA Grapalat"/>
          <w:lang w:val="fr-FR"/>
        </w:rPr>
        <w:t xml:space="preserve">` </w:t>
      </w:r>
      <w:r w:rsidRPr="00C65034">
        <w:rPr>
          <w:rFonts w:ascii="GHEA Grapalat" w:hAnsi="GHEA Grapalat"/>
        </w:rPr>
        <w:t>նպաստները</w:t>
      </w:r>
      <w:r w:rsidRPr="00C7396C">
        <w:rPr>
          <w:rFonts w:ascii="GHEA Grapalat" w:hAnsi="GHEA Grapalat"/>
          <w:lang w:val="fr-FR"/>
        </w:rPr>
        <w:t>, «</w:t>
      </w:r>
      <w:r w:rsidRPr="00C65034">
        <w:rPr>
          <w:rFonts w:ascii="GHEA Grapalat" w:hAnsi="GHEA Grapalat"/>
        </w:rPr>
        <w:t>Զինծառայողների</w:t>
      </w:r>
      <w:r w:rsidRPr="00C7396C">
        <w:rPr>
          <w:rFonts w:ascii="GHEA Grapalat" w:hAnsi="GHEA Grapalat"/>
          <w:lang w:val="fr-FR"/>
        </w:rPr>
        <w:t xml:space="preserve"> </w:t>
      </w:r>
      <w:r w:rsidRPr="00C65034">
        <w:rPr>
          <w:rFonts w:ascii="GHEA Grapalat" w:hAnsi="GHEA Grapalat"/>
        </w:rPr>
        <w:t>և</w:t>
      </w:r>
      <w:r w:rsidRPr="00C7396C">
        <w:rPr>
          <w:rFonts w:ascii="GHEA Grapalat" w:hAnsi="GHEA Grapalat"/>
          <w:lang w:val="fr-FR"/>
        </w:rPr>
        <w:t xml:space="preserve"> </w:t>
      </w:r>
      <w:r w:rsidRPr="00C65034">
        <w:rPr>
          <w:rFonts w:ascii="GHEA Grapalat" w:hAnsi="GHEA Grapalat"/>
        </w:rPr>
        <w:t>նրանց</w:t>
      </w:r>
      <w:r w:rsidRPr="00C7396C">
        <w:rPr>
          <w:rFonts w:ascii="GHEA Grapalat" w:hAnsi="GHEA Grapalat"/>
          <w:lang w:val="fr-FR"/>
        </w:rPr>
        <w:t xml:space="preserve"> </w:t>
      </w:r>
      <w:r w:rsidRPr="00C65034">
        <w:rPr>
          <w:rFonts w:ascii="GHEA Grapalat" w:hAnsi="GHEA Grapalat"/>
        </w:rPr>
        <w:t>ընտանիքների</w:t>
      </w:r>
      <w:r w:rsidRPr="00C7396C">
        <w:rPr>
          <w:rFonts w:ascii="GHEA Grapalat" w:hAnsi="GHEA Grapalat"/>
          <w:lang w:val="fr-FR"/>
        </w:rPr>
        <w:t xml:space="preserve"> </w:t>
      </w:r>
      <w:r w:rsidRPr="00C65034">
        <w:rPr>
          <w:rFonts w:ascii="GHEA Grapalat" w:hAnsi="GHEA Grapalat"/>
        </w:rPr>
        <w:t>անդամների</w:t>
      </w:r>
      <w:r w:rsidRPr="00C7396C">
        <w:rPr>
          <w:rFonts w:ascii="GHEA Grapalat" w:hAnsi="GHEA Grapalat"/>
          <w:lang w:val="fr-FR"/>
        </w:rPr>
        <w:t xml:space="preserve"> </w:t>
      </w:r>
      <w:r w:rsidRPr="00C65034">
        <w:rPr>
          <w:rFonts w:ascii="GHEA Grapalat" w:hAnsi="GHEA Grapalat"/>
        </w:rPr>
        <w:t>սոցիալական</w:t>
      </w:r>
      <w:r w:rsidRPr="00C7396C">
        <w:rPr>
          <w:rFonts w:ascii="GHEA Grapalat" w:hAnsi="GHEA Grapalat"/>
          <w:lang w:val="fr-FR"/>
        </w:rPr>
        <w:t xml:space="preserve"> </w:t>
      </w:r>
      <w:r w:rsidRPr="00C65034">
        <w:rPr>
          <w:rFonts w:ascii="GHEA Grapalat" w:hAnsi="GHEA Grapalat"/>
        </w:rPr>
        <w:t>ապահովության</w:t>
      </w:r>
      <w:r w:rsidRPr="00C7396C">
        <w:rPr>
          <w:rFonts w:ascii="GHEA Grapalat" w:hAnsi="GHEA Grapalat"/>
          <w:lang w:val="fr-FR"/>
        </w:rPr>
        <w:t xml:space="preserve"> </w:t>
      </w:r>
      <w:r w:rsidRPr="00C65034">
        <w:rPr>
          <w:rFonts w:ascii="GHEA Grapalat" w:hAnsi="GHEA Grapalat"/>
        </w:rPr>
        <w:t>մասին</w:t>
      </w:r>
      <w:r w:rsidRPr="00C7396C">
        <w:rPr>
          <w:rFonts w:ascii="GHEA Grapalat" w:hAnsi="GHEA Grapalat"/>
          <w:lang w:val="fr-FR"/>
        </w:rPr>
        <w:t xml:space="preserve">» </w:t>
      </w:r>
      <w:r w:rsidRPr="00C65034">
        <w:rPr>
          <w:rFonts w:ascii="GHEA Grapalat" w:hAnsi="GHEA Grapalat"/>
        </w:rPr>
        <w:t>ՀՀ</w:t>
      </w:r>
      <w:r w:rsidRPr="00C7396C">
        <w:rPr>
          <w:rFonts w:ascii="GHEA Grapalat" w:hAnsi="GHEA Grapalat"/>
          <w:lang w:val="fr-FR"/>
        </w:rPr>
        <w:t xml:space="preserve"> </w:t>
      </w:r>
      <w:r w:rsidRPr="00C65034">
        <w:rPr>
          <w:rFonts w:ascii="GHEA Grapalat" w:hAnsi="GHEA Grapalat"/>
        </w:rPr>
        <w:t>օրենքով</w:t>
      </w:r>
      <w:r w:rsidRPr="00C7396C">
        <w:rPr>
          <w:rFonts w:ascii="GHEA Grapalat" w:hAnsi="GHEA Grapalat"/>
          <w:lang w:val="fr-FR"/>
        </w:rPr>
        <w:t xml:space="preserve"> </w:t>
      </w:r>
      <w:r w:rsidRPr="00C65034">
        <w:rPr>
          <w:rFonts w:ascii="GHEA Grapalat" w:hAnsi="GHEA Grapalat"/>
        </w:rPr>
        <w:t>սահմանված</w:t>
      </w:r>
      <w:r w:rsidRPr="00C7396C">
        <w:rPr>
          <w:rFonts w:ascii="GHEA Grapalat" w:hAnsi="GHEA Grapalat"/>
          <w:lang w:val="fr-FR"/>
        </w:rPr>
        <w:t xml:space="preserve"> </w:t>
      </w:r>
      <w:r w:rsidRPr="00C65034">
        <w:rPr>
          <w:rFonts w:ascii="GHEA Grapalat" w:hAnsi="GHEA Grapalat"/>
        </w:rPr>
        <w:t>զինծառայողների</w:t>
      </w:r>
      <w:r w:rsidRPr="00C7396C">
        <w:rPr>
          <w:rFonts w:ascii="GHEA Grapalat" w:hAnsi="GHEA Grapalat"/>
          <w:lang w:val="fr-FR"/>
        </w:rPr>
        <w:t xml:space="preserve"> </w:t>
      </w:r>
      <w:r w:rsidRPr="00C65034">
        <w:rPr>
          <w:rFonts w:ascii="GHEA Grapalat" w:hAnsi="GHEA Grapalat"/>
        </w:rPr>
        <w:t>և</w:t>
      </w:r>
      <w:r w:rsidRPr="00C7396C">
        <w:rPr>
          <w:rFonts w:ascii="GHEA Grapalat" w:hAnsi="GHEA Grapalat"/>
          <w:lang w:val="fr-FR"/>
        </w:rPr>
        <w:t xml:space="preserve"> </w:t>
      </w:r>
      <w:r w:rsidRPr="00C65034">
        <w:rPr>
          <w:rFonts w:ascii="GHEA Grapalat" w:hAnsi="GHEA Grapalat"/>
        </w:rPr>
        <w:t>նրանց</w:t>
      </w:r>
      <w:r w:rsidRPr="00C7396C">
        <w:rPr>
          <w:rFonts w:ascii="GHEA Grapalat" w:hAnsi="GHEA Grapalat"/>
          <w:lang w:val="fr-FR"/>
        </w:rPr>
        <w:t xml:space="preserve"> </w:t>
      </w:r>
      <w:r w:rsidRPr="00C65034">
        <w:rPr>
          <w:rFonts w:ascii="GHEA Grapalat" w:hAnsi="GHEA Grapalat"/>
        </w:rPr>
        <w:t>ընտանիքի</w:t>
      </w:r>
      <w:r w:rsidRPr="00C7396C">
        <w:rPr>
          <w:rFonts w:ascii="GHEA Grapalat" w:hAnsi="GHEA Grapalat"/>
          <w:lang w:val="fr-FR"/>
        </w:rPr>
        <w:t xml:space="preserve"> </w:t>
      </w:r>
      <w:r w:rsidRPr="00C65034">
        <w:rPr>
          <w:rFonts w:ascii="GHEA Grapalat" w:hAnsi="GHEA Grapalat"/>
        </w:rPr>
        <w:t>անդամների</w:t>
      </w:r>
      <w:r w:rsidRPr="00C7396C">
        <w:rPr>
          <w:rFonts w:ascii="GHEA Grapalat" w:hAnsi="GHEA Grapalat"/>
          <w:lang w:val="fr-FR"/>
        </w:rPr>
        <w:t xml:space="preserve"> </w:t>
      </w:r>
      <w:r w:rsidRPr="00C65034">
        <w:rPr>
          <w:rFonts w:ascii="GHEA Grapalat" w:hAnsi="GHEA Grapalat"/>
        </w:rPr>
        <w:t>ամենամսյա</w:t>
      </w:r>
      <w:r w:rsidRPr="00C7396C">
        <w:rPr>
          <w:rFonts w:ascii="GHEA Grapalat" w:hAnsi="GHEA Grapalat"/>
          <w:lang w:val="fr-FR"/>
        </w:rPr>
        <w:t xml:space="preserve"> </w:t>
      </w:r>
      <w:r w:rsidRPr="00C65034">
        <w:rPr>
          <w:rFonts w:ascii="GHEA Grapalat" w:hAnsi="GHEA Grapalat"/>
        </w:rPr>
        <w:t>պարգևավճարները</w:t>
      </w:r>
      <w:r w:rsidRPr="00C7396C">
        <w:rPr>
          <w:rFonts w:ascii="GHEA Grapalat" w:hAnsi="GHEA Grapalat"/>
          <w:lang w:val="fr-FR"/>
        </w:rPr>
        <w:t xml:space="preserve">, </w:t>
      </w:r>
      <w:r w:rsidRPr="00C65034">
        <w:rPr>
          <w:rFonts w:ascii="GHEA Grapalat" w:hAnsi="GHEA Grapalat"/>
        </w:rPr>
        <w:t>ինչպես</w:t>
      </w:r>
      <w:r w:rsidRPr="00C7396C">
        <w:rPr>
          <w:rFonts w:ascii="GHEA Grapalat" w:hAnsi="GHEA Grapalat"/>
          <w:lang w:val="fr-FR"/>
        </w:rPr>
        <w:t xml:space="preserve"> </w:t>
      </w:r>
      <w:r w:rsidRPr="00C65034">
        <w:rPr>
          <w:rFonts w:ascii="GHEA Grapalat" w:hAnsi="GHEA Grapalat"/>
        </w:rPr>
        <w:t>նաև</w:t>
      </w:r>
      <w:r w:rsidRPr="00C7396C">
        <w:rPr>
          <w:rFonts w:ascii="GHEA Grapalat" w:hAnsi="GHEA Grapalat"/>
          <w:lang w:val="fr-FR"/>
        </w:rPr>
        <w:t xml:space="preserve"> </w:t>
      </w:r>
      <w:r w:rsidRPr="00C65034">
        <w:rPr>
          <w:rFonts w:ascii="GHEA Grapalat" w:hAnsi="GHEA Grapalat"/>
        </w:rPr>
        <w:t>անասնապահությունից</w:t>
      </w:r>
      <w:r w:rsidRPr="00C7396C">
        <w:rPr>
          <w:rFonts w:ascii="GHEA Grapalat" w:hAnsi="GHEA Grapalat"/>
          <w:lang w:val="fr-FR"/>
        </w:rPr>
        <w:t xml:space="preserve"> </w:t>
      </w:r>
      <w:r w:rsidRPr="00C65034">
        <w:rPr>
          <w:rFonts w:ascii="GHEA Grapalat" w:hAnsi="GHEA Grapalat"/>
        </w:rPr>
        <w:t>և</w:t>
      </w:r>
      <w:r w:rsidRPr="00C7396C">
        <w:rPr>
          <w:rFonts w:ascii="GHEA Grapalat" w:hAnsi="GHEA Grapalat"/>
          <w:lang w:val="fr-FR"/>
        </w:rPr>
        <w:t xml:space="preserve"> </w:t>
      </w:r>
      <w:r w:rsidRPr="00C65034">
        <w:rPr>
          <w:rFonts w:ascii="GHEA Grapalat" w:hAnsi="GHEA Grapalat"/>
        </w:rPr>
        <w:t>հողօգտագործումից</w:t>
      </w:r>
      <w:r w:rsidRPr="00C7396C">
        <w:rPr>
          <w:rFonts w:ascii="GHEA Grapalat" w:hAnsi="GHEA Grapalat"/>
          <w:lang w:val="fr-FR"/>
        </w:rPr>
        <w:t xml:space="preserve"> </w:t>
      </w:r>
      <w:r w:rsidRPr="00C65034">
        <w:rPr>
          <w:rFonts w:ascii="GHEA Grapalat" w:hAnsi="GHEA Grapalat"/>
        </w:rPr>
        <w:t>ստացվող</w:t>
      </w:r>
      <w:r w:rsidRPr="00C7396C">
        <w:rPr>
          <w:rFonts w:ascii="GHEA Grapalat" w:hAnsi="GHEA Grapalat"/>
          <w:lang w:val="fr-FR"/>
        </w:rPr>
        <w:t xml:space="preserve"> </w:t>
      </w:r>
      <w:r w:rsidRPr="00C65034">
        <w:rPr>
          <w:rFonts w:ascii="GHEA Grapalat" w:hAnsi="GHEA Grapalat"/>
        </w:rPr>
        <w:t>եկամուտը</w:t>
      </w:r>
      <w:r w:rsidRPr="00C7396C">
        <w:rPr>
          <w:rFonts w:ascii="GHEA Grapalat" w:hAnsi="GHEA Grapalat"/>
          <w:lang w:val="fr-FR"/>
        </w:rPr>
        <w:t xml:space="preserve">:  </w:t>
      </w:r>
    </w:p>
    <w:p w:rsidR="00C7396C" w:rsidRPr="00C7396C" w:rsidRDefault="00E91BF4" w:rsidP="00E91BF4">
      <w:pPr>
        <w:pStyle w:val="NormalWeb"/>
        <w:shd w:val="clear" w:color="auto" w:fill="FFFFFF"/>
        <w:spacing w:before="0" w:beforeAutospacing="0" w:after="0" w:afterAutospacing="0"/>
        <w:jc w:val="both"/>
        <w:rPr>
          <w:rFonts w:ascii="GHEA Grapalat" w:hAnsi="GHEA Grapalat"/>
          <w:lang w:val="fr-FR"/>
        </w:rPr>
      </w:pPr>
      <w:r>
        <w:rPr>
          <w:rFonts w:ascii="GHEA Grapalat" w:hAnsi="GHEA Grapalat"/>
          <w:lang w:val="hy-AM"/>
        </w:rPr>
        <w:t xml:space="preserve">       </w:t>
      </w:r>
      <w:r w:rsidR="00C7396C" w:rsidRPr="00C7396C">
        <w:rPr>
          <w:rFonts w:ascii="GHEA Grapalat" w:hAnsi="GHEA Grapalat"/>
          <w:lang w:val="fr-FR"/>
        </w:rPr>
        <w:t xml:space="preserve">2008 </w:t>
      </w:r>
      <w:r w:rsidR="00C7396C" w:rsidRPr="004D67DA">
        <w:rPr>
          <w:rFonts w:ascii="GHEA Grapalat" w:hAnsi="GHEA Grapalat"/>
          <w:lang w:val="hy-AM"/>
        </w:rPr>
        <w:t>թվականի</w:t>
      </w:r>
      <w:r w:rsidR="00C7396C" w:rsidRPr="00C7396C">
        <w:rPr>
          <w:rFonts w:ascii="GHEA Grapalat" w:hAnsi="GHEA Grapalat"/>
          <w:lang w:val="fr-FR"/>
        </w:rPr>
        <w:t xml:space="preserve"> </w:t>
      </w:r>
      <w:r w:rsidR="00C7396C" w:rsidRPr="004D67DA">
        <w:rPr>
          <w:rFonts w:ascii="GHEA Grapalat" w:hAnsi="GHEA Grapalat"/>
          <w:lang w:val="hy-AM"/>
        </w:rPr>
        <w:t>հունվարի</w:t>
      </w:r>
      <w:r w:rsidR="00C7396C" w:rsidRPr="00C7396C">
        <w:rPr>
          <w:rFonts w:ascii="GHEA Grapalat" w:hAnsi="GHEA Grapalat"/>
          <w:lang w:val="fr-FR"/>
        </w:rPr>
        <w:t xml:space="preserve"> 1-</w:t>
      </w:r>
      <w:r w:rsidR="00C7396C" w:rsidRPr="004D67DA">
        <w:rPr>
          <w:rFonts w:ascii="GHEA Grapalat" w:hAnsi="GHEA Grapalat"/>
          <w:lang w:val="hy-AM"/>
        </w:rPr>
        <w:t>ից</w:t>
      </w:r>
      <w:r w:rsidR="00C7396C" w:rsidRPr="00C7396C">
        <w:rPr>
          <w:rFonts w:ascii="GHEA Grapalat" w:hAnsi="GHEA Grapalat"/>
          <w:lang w:val="fr-FR"/>
        </w:rPr>
        <w:t xml:space="preserve"> </w:t>
      </w:r>
      <w:r w:rsidR="00C7396C" w:rsidRPr="004D67DA">
        <w:rPr>
          <w:rFonts w:ascii="GHEA Grapalat" w:hAnsi="GHEA Grapalat"/>
          <w:lang w:val="hy-AM"/>
        </w:rPr>
        <w:t>ընտանեկան</w:t>
      </w:r>
      <w:r w:rsidR="00C7396C" w:rsidRPr="00C7396C">
        <w:rPr>
          <w:rFonts w:ascii="GHEA Grapalat" w:hAnsi="GHEA Grapalat"/>
          <w:lang w:val="fr-FR"/>
        </w:rPr>
        <w:t xml:space="preserve"> (</w:t>
      </w:r>
      <w:r w:rsidR="00C7396C" w:rsidRPr="004D67DA">
        <w:rPr>
          <w:rFonts w:ascii="GHEA Grapalat" w:hAnsi="GHEA Grapalat"/>
          <w:lang w:val="hy-AM"/>
        </w:rPr>
        <w:t>կամ</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 xml:space="preserve">) </w:t>
      </w:r>
      <w:r w:rsidR="00C7396C" w:rsidRPr="004D67DA">
        <w:rPr>
          <w:rFonts w:ascii="GHEA Grapalat" w:hAnsi="GHEA Grapalat"/>
          <w:lang w:val="hy-AM"/>
        </w:rPr>
        <w:t>նպաստի</w:t>
      </w:r>
      <w:r w:rsidR="00C7396C" w:rsidRPr="00C7396C">
        <w:rPr>
          <w:rFonts w:ascii="GHEA Grapalat" w:hAnsi="GHEA Grapalat"/>
          <w:lang w:val="fr-FR"/>
        </w:rPr>
        <w:t xml:space="preserve"> </w:t>
      </w:r>
      <w:r w:rsidR="00C7396C" w:rsidRPr="004D67DA">
        <w:rPr>
          <w:rFonts w:ascii="GHEA Grapalat" w:hAnsi="GHEA Grapalat"/>
          <w:lang w:val="hy-AM"/>
        </w:rPr>
        <w:t>իրավունքի</w:t>
      </w:r>
      <w:r w:rsidR="00C7396C" w:rsidRPr="00C7396C">
        <w:rPr>
          <w:rFonts w:ascii="GHEA Grapalat" w:hAnsi="GHEA Grapalat"/>
          <w:lang w:val="fr-FR"/>
        </w:rPr>
        <w:t xml:space="preserve"> </w:t>
      </w:r>
      <w:r w:rsidR="00C7396C" w:rsidRPr="004D67DA">
        <w:rPr>
          <w:rFonts w:ascii="GHEA Grapalat" w:hAnsi="GHEA Grapalat"/>
          <w:lang w:val="hy-AM"/>
        </w:rPr>
        <w:t>ճանաչման</w:t>
      </w:r>
      <w:r w:rsidR="00C7396C" w:rsidRPr="00C7396C">
        <w:rPr>
          <w:rFonts w:ascii="GHEA Grapalat" w:hAnsi="GHEA Grapalat"/>
          <w:lang w:val="fr-FR"/>
        </w:rPr>
        <w:t xml:space="preserve"> </w:t>
      </w:r>
      <w:r w:rsidR="00C7396C" w:rsidRPr="004D67DA">
        <w:rPr>
          <w:rFonts w:ascii="GHEA Grapalat" w:hAnsi="GHEA Grapalat"/>
          <w:lang w:val="hy-AM"/>
        </w:rPr>
        <w:t>համար</w:t>
      </w:r>
      <w:r w:rsidR="00C7396C" w:rsidRPr="00C7396C">
        <w:rPr>
          <w:rFonts w:ascii="GHEA Grapalat" w:hAnsi="GHEA Grapalat"/>
          <w:lang w:val="fr-FR"/>
        </w:rPr>
        <w:t xml:space="preserve"> </w:t>
      </w:r>
      <w:r w:rsidR="00C7396C" w:rsidRPr="004D67DA">
        <w:rPr>
          <w:rFonts w:ascii="GHEA Grapalat" w:hAnsi="GHEA Grapalat"/>
          <w:lang w:val="hy-AM"/>
        </w:rPr>
        <w:t>սահմանային</w:t>
      </w:r>
      <w:r w:rsidR="00C7396C" w:rsidRPr="00C7396C">
        <w:rPr>
          <w:rFonts w:ascii="GHEA Grapalat" w:hAnsi="GHEA Grapalat"/>
          <w:lang w:val="fr-FR"/>
        </w:rPr>
        <w:t xml:space="preserve"> </w:t>
      </w:r>
      <w:r w:rsidR="00C7396C" w:rsidRPr="004D67DA">
        <w:rPr>
          <w:rFonts w:ascii="GHEA Grapalat" w:hAnsi="GHEA Grapalat"/>
          <w:lang w:val="hy-AM"/>
        </w:rPr>
        <w:t>միավորը</w:t>
      </w:r>
      <w:r w:rsidR="00C7396C" w:rsidRPr="00C7396C">
        <w:rPr>
          <w:rFonts w:ascii="GHEA Grapalat" w:hAnsi="GHEA Grapalat"/>
          <w:lang w:val="fr-FR"/>
        </w:rPr>
        <w:t xml:space="preserve"> «33.00»-</w:t>
      </w:r>
      <w:r w:rsidR="00C7396C" w:rsidRPr="004D67DA">
        <w:rPr>
          <w:rFonts w:ascii="GHEA Grapalat" w:hAnsi="GHEA Grapalat"/>
          <w:lang w:val="hy-AM"/>
        </w:rPr>
        <w:t>ից</w:t>
      </w:r>
      <w:r w:rsidR="00C7396C" w:rsidRPr="00C7396C">
        <w:rPr>
          <w:rFonts w:ascii="GHEA Grapalat" w:hAnsi="GHEA Grapalat"/>
          <w:lang w:val="fr-FR"/>
        </w:rPr>
        <w:t xml:space="preserve"> </w:t>
      </w:r>
      <w:r w:rsidR="00C7396C" w:rsidRPr="004D67DA">
        <w:rPr>
          <w:rFonts w:ascii="GHEA Grapalat" w:hAnsi="GHEA Grapalat"/>
          <w:lang w:val="hy-AM"/>
        </w:rPr>
        <w:t>իջեցվել</w:t>
      </w:r>
      <w:r w:rsidR="00C7396C" w:rsidRPr="00C7396C">
        <w:rPr>
          <w:rFonts w:ascii="GHEA Grapalat" w:hAnsi="GHEA Grapalat"/>
          <w:lang w:val="fr-FR"/>
        </w:rPr>
        <w:t xml:space="preserve"> </w:t>
      </w:r>
      <w:r w:rsidR="00C7396C" w:rsidRPr="004D67DA">
        <w:rPr>
          <w:rFonts w:ascii="GHEA Grapalat" w:hAnsi="GHEA Grapalat"/>
          <w:lang w:val="hy-AM"/>
        </w:rPr>
        <w:t>է</w:t>
      </w:r>
      <w:r w:rsidR="00C7396C" w:rsidRPr="00C7396C">
        <w:rPr>
          <w:rFonts w:ascii="GHEA Grapalat" w:hAnsi="GHEA Grapalat"/>
          <w:lang w:val="fr-FR"/>
        </w:rPr>
        <w:t xml:space="preserve"> «30.00», </w:t>
      </w:r>
      <w:r w:rsidR="00C7396C" w:rsidRPr="004D67DA">
        <w:rPr>
          <w:rFonts w:ascii="GHEA Grapalat" w:hAnsi="GHEA Grapalat"/>
          <w:lang w:val="hy-AM"/>
        </w:rPr>
        <w:t>որը</w:t>
      </w:r>
      <w:r w:rsidR="00C7396C" w:rsidRPr="00C7396C">
        <w:rPr>
          <w:rFonts w:ascii="GHEA Grapalat" w:hAnsi="GHEA Grapalat"/>
          <w:lang w:val="fr-FR"/>
        </w:rPr>
        <w:t xml:space="preserve"> </w:t>
      </w:r>
      <w:r w:rsidR="00C7396C" w:rsidRPr="004D67DA">
        <w:rPr>
          <w:rFonts w:ascii="GHEA Grapalat" w:hAnsi="GHEA Grapalat"/>
          <w:lang w:val="hy-AM"/>
        </w:rPr>
        <w:t>պահպանվել</w:t>
      </w:r>
      <w:r w:rsidR="00C7396C" w:rsidRPr="00C7396C">
        <w:rPr>
          <w:rFonts w:ascii="GHEA Grapalat" w:hAnsi="GHEA Grapalat"/>
          <w:lang w:val="fr-FR"/>
        </w:rPr>
        <w:t xml:space="preserve"> </w:t>
      </w:r>
      <w:r w:rsidR="00C7396C" w:rsidRPr="004D67DA">
        <w:rPr>
          <w:rFonts w:ascii="GHEA Grapalat" w:hAnsi="GHEA Grapalat"/>
          <w:lang w:val="hy-AM"/>
        </w:rPr>
        <w:t>է</w:t>
      </w:r>
      <w:r w:rsidR="00C7396C" w:rsidRPr="00C7396C">
        <w:rPr>
          <w:rFonts w:ascii="GHEA Grapalat" w:hAnsi="GHEA Grapalat"/>
          <w:lang w:val="fr-FR"/>
        </w:rPr>
        <w:t xml:space="preserve"> </w:t>
      </w:r>
      <w:r w:rsidR="00C7396C" w:rsidRPr="004D67DA">
        <w:rPr>
          <w:rFonts w:ascii="GHEA Grapalat" w:hAnsi="GHEA Grapalat"/>
          <w:lang w:val="hy-AM"/>
        </w:rPr>
        <w:t>մինչև</w:t>
      </w:r>
      <w:r w:rsidR="00C7396C" w:rsidRPr="00C7396C">
        <w:rPr>
          <w:rFonts w:ascii="GHEA Grapalat" w:hAnsi="GHEA Grapalat"/>
          <w:lang w:val="fr-FR"/>
        </w:rPr>
        <w:t xml:space="preserve"> 2015 </w:t>
      </w:r>
      <w:r w:rsidR="00C7396C" w:rsidRPr="004D67DA">
        <w:rPr>
          <w:rFonts w:ascii="GHEA Grapalat" w:hAnsi="GHEA Grapalat"/>
          <w:lang w:val="hy-AM"/>
        </w:rPr>
        <w:t>թվականը</w:t>
      </w:r>
      <w:r w:rsidR="00C7396C" w:rsidRPr="00C7396C">
        <w:rPr>
          <w:rFonts w:ascii="GHEA Grapalat" w:hAnsi="GHEA Grapalat"/>
          <w:lang w:val="fr-FR"/>
        </w:rPr>
        <w:t xml:space="preserve"> </w:t>
      </w:r>
      <w:r w:rsidR="00C7396C" w:rsidRPr="004D67DA">
        <w:rPr>
          <w:rFonts w:ascii="GHEA Grapalat" w:hAnsi="GHEA Grapalat"/>
          <w:lang w:val="hy-AM"/>
        </w:rPr>
        <w:t>ներառյալ</w:t>
      </w:r>
      <w:r w:rsidR="00C7396C" w:rsidRPr="00C7396C">
        <w:rPr>
          <w:rFonts w:ascii="GHEA Grapalat" w:hAnsi="GHEA Grapalat"/>
          <w:lang w:val="fr-FR"/>
        </w:rPr>
        <w:t xml:space="preserve">: </w:t>
      </w:r>
      <w:r w:rsidR="00C7396C" w:rsidRPr="004D67DA">
        <w:rPr>
          <w:rFonts w:ascii="GHEA Grapalat" w:hAnsi="GHEA Grapalat"/>
          <w:lang w:val="hy-AM"/>
        </w:rPr>
        <w:t>Անապահովության</w:t>
      </w:r>
      <w:r w:rsidR="00C7396C" w:rsidRPr="00C7396C">
        <w:rPr>
          <w:rFonts w:ascii="GHEA Grapalat" w:hAnsi="GHEA Grapalat"/>
          <w:lang w:val="fr-FR"/>
        </w:rPr>
        <w:t xml:space="preserve"> </w:t>
      </w:r>
      <w:r w:rsidR="00C7396C" w:rsidRPr="004D67DA">
        <w:rPr>
          <w:rFonts w:ascii="GHEA Grapalat" w:hAnsi="GHEA Grapalat"/>
          <w:lang w:val="hy-AM"/>
        </w:rPr>
        <w:t>սահմանային</w:t>
      </w:r>
      <w:r w:rsidR="00C7396C" w:rsidRPr="00C7396C">
        <w:rPr>
          <w:rFonts w:ascii="GHEA Grapalat" w:hAnsi="GHEA Grapalat"/>
          <w:lang w:val="fr-FR"/>
        </w:rPr>
        <w:t xml:space="preserve"> </w:t>
      </w:r>
      <w:r w:rsidR="00C7396C" w:rsidRPr="004D67DA">
        <w:rPr>
          <w:rFonts w:ascii="GHEA Grapalat" w:hAnsi="GHEA Grapalat"/>
          <w:lang w:val="hy-AM"/>
        </w:rPr>
        <w:t>միավորից</w:t>
      </w:r>
      <w:r w:rsidR="00C7396C" w:rsidRPr="00C7396C">
        <w:rPr>
          <w:rFonts w:ascii="GHEA Grapalat" w:hAnsi="GHEA Grapalat"/>
          <w:lang w:val="fr-FR"/>
        </w:rPr>
        <w:t xml:space="preserve"> </w:t>
      </w:r>
      <w:r w:rsidR="00C7396C" w:rsidRPr="004D67DA">
        <w:rPr>
          <w:rFonts w:ascii="GHEA Grapalat" w:hAnsi="GHEA Grapalat"/>
          <w:lang w:val="hy-AM"/>
        </w:rPr>
        <w:t>բարձր</w:t>
      </w:r>
      <w:r w:rsidR="00C7396C" w:rsidRPr="00C7396C">
        <w:rPr>
          <w:rFonts w:ascii="GHEA Grapalat" w:hAnsi="GHEA Grapalat"/>
          <w:lang w:val="fr-FR"/>
        </w:rPr>
        <w:t xml:space="preserve"> </w:t>
      </w:r>
      <w:r w:rsidR="00C7396C" w:rsidRPr="004D67DA">
        <w:rPr>
          <w:rFonts w:ascii="GHEA Grapalat" w:hAnsi="GHEA Grapalat"/>
          <w:lang w:val="hy-AM"/>
        </w:rPr>
        <w:t>միավոր</w:t>
      </w:r>
      <w:r w:rsidR="00C7396C" w:rsidRPr="00C7396C">
        <w:rPr>
          <w:rFonts w:ascii="GHEA Grapalat" w:hAnsi="GHEA Grapalat"/>
          <w:lang w:val="fr-FR"/>
        </w:rPr>
        <w:t xml:space="preserve"> </w:t>
      </w:r>
      <w:r w:rsidR="00C7396C" w:rsidRPr="004D67DA">
        <w:rPr>
          <w:rFonts w:ascii="GHEA Grapalat" w:hAnsi="GHEA Grapalat"/>
          <w:lang w:val="hy-AM"/>
        </w:rPr>
        <w:t>ունեցող</w:t>
      </w:r>
      <w:r w:rsidR="00C7396C" w:rsidRPr="00C7396C">
        <w:rPr>
          <w:rFonts w:ascii="GHEA Grapalat" w:hAnsi="GHEA Grapalat"/>
          <w:lang w:val="fr-FR"/>
        </w:rPr>
        <w:t xml:space="preserve"> </w:t>
      </w:r>
      <w:r w:rsidR="00C7396C" w:rsidRPr="004D67DA">
        <w:rPr>
          <w:rFonts w:ascii="GHEA Grapalat" w:hAnsi="GHEA Grapalat"/>
          <w:lang w:val="hy-AM"/>
        </w:rPr>
        <w:t>ընտանիքները</w:t>
      </w:r>
      <w:r w:rsidR="00C7396C" w:rsidRPr="00C7396C">
        <w:rPr>
          <w:rFonts w:ascii="GHEA Grapalat" w:hAnsi="GHEA Grapalat"/>
          <w:lang w:val="fr-FR"/>
        </w:rPr>
        <w:t xml:space="preserve"> </w:t>
      </w:r>
      <w:r w:rsidR="00C7396C" w:rsidRPr="004D67DA">
        <w:rPr>
          <w:rFonts w:ascii="GHEA Grapalat" w:hAnsi="GHEA Grapalat"/>
          <w:lang w:val="hy-AM"/>
        </w:rPr>
        <w:t>ձեռք</w:t>
      </w:r>
      <w:r w:rsidR="00C7396C" w:rsidRPr="00C7396C">
        <w:rPr>
          <w:rFonts w:ascii="GHEA Grapalat" w:hAnsi="GHEA Grapalat"/>
          <w:lang w:val="fr-FR"/>
        </w:rPr>
        <w:t xml:space="preserve"> </w:t>
      </w:r>
      <w:r w:rsidR="00C7396C" w:rsidRPr="004D67DA">
        <w:rPr>
          <w:rFonts w:ascii="GHEA Grapalat" w:hAnsi="GHEA Grapalat"/>
          <w:lang w:val="hy-AM"/>
        </w:rPr>
        <w:t>են</w:t>
      </w:r>
      <w:r w:rsidR="00C7396C" w:rsidRPr="00C7396C">
        <w:rPr>
          <w:rFonts w:ascii="GHEA Grapalat" w:hAnsi="GHEA Grapalat"/>
          <w:lang w:val="fr-FR"/>
        </w:rPr>
        <w:t xml:space="preserve"> </w:t>
      </w:r>
      <w:r w:rsidR="00C7396C" w:rsidRPr="004D67DA">
        <w:rPr>
          <w:rFonts w:ascii="GHEA Grapalat" w:hAnsi="GHEA Grapalat"/>
          <w:lang w:val="hy-AM"/>
        </w:rPr>
        <w:t>բերում</w:t>
      </w:r>
      <w:r w:rsidR="00C7396C" w:rsidRPr="00C7396C">
        <w:rPr>
          <w:rFonts w:ascii="GHEA Grapalat" w:hAnsi="GHEA Grapalat"/>
          <w:lang w:val="fr-FR"/>
        </w:rPr>
        <w:t xml:space="preserve"> </w:t>
      </w:r>
      <w:r w:rsidR="00C7396C" w:rsidRPr="004D67DA">
        <w:rPr>
          <w:rFonts w:ascii="GHEA Grapalat" w:hAnsi="GHEA Grapalat"/>
          <w:lang w:val="hy-AM"/>
        </w:rPr>
        <w:t>ընտանեկան</w:t>
      </w:r>
      <w:r w:rsidR="00C7396C" w:rsidRPr="00C7396C">
        <w:rPr>
          <w:rFonts w:ascii="GHEA Grapalat" w:hAnsi="GHEA Grapalat"/>
          <w:lang w:val="fr-FR"/>
        </w:rPr>
        <w:t xml:space="preserve"> (</w:t>
      </w:r>
      <w:r w:rsidR="00C7396C" w:rsidRPr="004D67DA">
        <w:rPr>
          <w:rFonts w:ascii="GHEA Grapalat" w:hAnsi="GHEA Grapalat"/>
          <w:lang w:val="hy-AM"/>
        </w:rPr>
        <w:t>կամ</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 xml:space="preserve">) </w:t>
      </w:r>
      <w:r w:rsidR="00C7396C" w:rsidRPr="004D67DA">
        <w:rPr>
          <w:rFonts w:ascii="GHEA Grapalat" w:hAnsi="GHEA Grapalat"/>
          <w:lang w:val="hy-AM"/>
        </w:rPr>
        <w:t>նպաստի</w:t>
      </w:r>
      <w:r w:rsidR="00C7396C" w:rsidRPr="00C7396C">
        <w:rPr>
          <w:rFonts w:ascii="GHEA Grapalat" w:hAnsi="GHEA Grapalat"/>
          <w:lang w:val="fr-FR"/>
        </w:rPr>
        <w:t xml:space="preserve"> </w:t>
      </w:r>
      <w:r w:rsidR="00C7396C" w:rsidRPr="004D67DA">
        <w:rPr>
          <w:rFonts w:ascii="GHEA Grapalat" w:hAnsi="GHEA Grapalat"/>
          <w:lang w:val="hy-AM"/>
        </w:rPr>
        <w:t>իրավունք</w:t>
      </w:r>
      <w:r w:rsidR="00C7396C" w:rsidRPr="00C7396C">
        <w:rPr>
          <w:rFonts w:ascii="GHEA Grapalat" w:hAnsi="GHEA Grapalat"/>
          <w:lang w:val="fr-FR"/>
        </w:rPr>
        <w:t xml:space="preserve">, </w:t>
      </w:r>
      <w:r w:rsidR="00C7396C" w:rsidRPr="004D67DA">
        <w:rPr>
          <w:rFonts w:ascii="GHEA Grapalat" w:hAnsi="GHEA Grapalat"/>
          <w:lang w:val="hy-AM"/>
        </w:rPr>
        <w:t>իսկ</w:t>
      </w:r>
      <w:r w:rsidR="00C7396C" w:rsidRPr="00C7396C">
        <w:rPr>
          <w:rFonts w:ascii="GHEA Grapalat" w:hAnsi="GHEA Grapalat"/>
          <w:lang w:val="fr-FR"/>
        </w:rPr>
        <w:t xml:space="preserve"> </w:t>
      </w:r>
      <w:r w:rsidR="00C7396C" w:rsidRPr="004D67DA">
        <w:rPr>
          <w:rFonts w:ascii="GHEA Grapalat" w:hAnsi="GHEA Grapalat"/>
          <w:lang w:val="hy-AM"/>
        </w:rPr>
        <w:t>ցածր</w:t>
      </w:r>
      <w:r w:rsidR="00C7396C" w:rsidRPr="00C7396C">
        <w:rPr>
          <w:rFonts w:ascii="GHEA Grapalat" w:hAnsi="GHEA Grapalat"/>
          <w:lang w:val="fr-FR"/>
        </w:rPr>
        <w:t xml:space="preserve"> </w:t>
      </w:r>
      <w:r w:rsidR="00C7396C" w:rsidRPr="004D67DA">
        <w:rPr>
          <w:rFonts w:ascii="GHEA Grapalat" w:hAnsi="GHEA Grapalat"/>
          <w:lang w:val="hy-AM"/>
        </w:rPr>
        <w:t>միավոր</w:t>
      </w:r>
      <w:r w:rsidR="00C7396C" w:rsidRPr="00C7396C">
        <w:rPr>
          <w:rFonts w:ascii="GHEA Grapalat" w:hAnsi="GHEA Grapalat"/>
          <w:lang w:val="fr-FR"/>
        </w:rPr>
        <w:t xml:space="preserve"> </w:t>
      </w:r>
      <w:r w:rsidR="00C7396C" w:rsidRPr="004D67DA">
        <w:rPr>
          <w:rFonts w:ascii="GHEA Grapalat" w:hAnsi="GHEA Grapalat"/>
          <w:lang w:val="hy-AM"/>
        </w:rPr>
        <w:t>ունեցող</w:t>
      </w:r>
      <w:r w:rsidR="00C7396C" w:rsidRPr="00C7396C">
        <w:rPr>
          <w:rFonts w:ascii="GHEA Grapalat" w:hAnsi="GHEA Grapalat"/>
          <w:lang w:val="fr-FR"/>
        </w:rPr>
        <w:t xml:space="preserve"> </w:t>
      </w:r>
      <w:r w:rsidR="00C7396C" w:rsidRPr="004D67DA">
        <w:rPr>
          <w:rFonts w:ascii="GHEA Grapalat" w:hAnsi="GHEA Grapalat"/>
          <w:lang w:val="hy-AM"/>
        </w:rPr>
        <w:t>ընտանիքները</w:t>
      </w:r>
      <w:r w:rsidR="00C7396C" w:rsidRPr="00C7396C">
        <w:rPr>
          <w:rFonts w:ascii="GHEA Grapalat" w:hAnsi="GHEA Grapalat"/>
          <w:lang w:val="fr-FR"/>
        </w:rPr>
        <w:t xml:space="preserve"> (</w:t>
      </w:r>
      <w:r w:rsidR="00C7396C" w:rsidRPr="004D67DA">
        <w:rPr>
          <w:rFonts w:ascii="GHEA Grapalat" w:hAnsi="GHEA Grapalat"/>
          <w:lang w:val="hy-AM"/>
        </w:rPr>
        <w:t>բացառությամբ</w:t>
      </w:r>
      <w:r w:rsidR="00C7396C" w:rsidRPr="00C7396C">
        <w:rPr>
          <w:rFonts w:ascii="GHEA Grapalat" w:hAnsi="GHEA Grapalat"/>
          <w:lang w:val="fr-FR"/>
        </w:rPr>
        <w:t xml:space="preserve"> «0» </w:t>
      </w:r>
      <w:r w:rsidR="00C7396C" w:rsidRPr="004D67DA">
        <w:rPr>
          <w:rFonts w:ascii="GHEA Grapalat" w:hAnsi="GHEA Grapalat"/>
          <w:lang w:val="hy-AM"/>
        </w:rPr>
        <w:t>միավոր</w:t>
      </w:r>
      <w:r w:rsidR="00C7396C" w:rsidRPr="00C7396C">
        <w:rPr>
          <w:rFonts w:ascii="GHEA Grapalat" w:hAnsi="GHEA Grapalat"/>
          <w:lang w:val="fr-FR"/>
        </w:rPr>
        <w:t xml:space="preserve">)` </w:t>
      </w:r>
      <w:r w:rsidR="00C7396C" w:rsidRPr="004D67DA">
        <w:rPr>
          <w:rFonts w:ascii="GHEA Grapalat" w:hAnsi="GHEA Grapalat"/>
          <w:lang w:val="hy-AM"/>
        </w:rPr>
        <w:t>կարող</w:t>
      </w:r>
      <w:r w:rsidR="00C7396C" w:rsidRPr="00C7396C">
        <w:rPr>
          <w:rFonts w:ascii="GHEA Grapalat" w:hAnsi="GHEA Grapalat"/>
          <w:lang w:val="fr-FR"/>
        </w:rPr>
        <w:t xml:space="preserve"> </w:t>
      </w:r>
      <w:r w:rsidR="00C7396C" w:rsidRPr="004D67DA">
        <w:rPr>
          <w:rFonts w:ascii="GHEA Grapalat" w:hAnsi="GHEA Grapalat"/>
          <w:lang w:val="hy-AM"/>
        </w:rPr>
        <w:t>են</w:t>
      </w:r>
      <w:r w:rsidR="00C7396C" w:rsidRPr="00C7396C">
        <w:rPr>
          <w:rFonts w:ascii="GHEA Grapalat" w:hAnsi="GHEA Grapalat"/>
          <w:lang w:val="fr-FR"/>
        </w:rPr>
        <w:t xml:space="preserve"> </w:t>
      </w:r>
      <w:r w:rsidR="00C7396C" w:rsidRPr="004D67DA">
        <w:rPr>
          <w:rFonts w:ascii="GHEA Grapalat" w:hAnsi="GHEA Grapalat"/>
          <w:lang w:val="hy-AM"/>
        </w:rPr>
        <w:t>ընդգրկվել</w:t>
      </w:r>
      <w:r w:rsidR="00C7396C" w:rsidRPr="00C7396C">
        <w:rPr>
          <w:rFonts w:ascii="GHEA Grapalat" w:hAnsi="GHEA Grapalat"/>
          <w:lang w:val="fr-FR"/>
        </w:rPr>
        <w:t xml:space="preserve"> </w:t>
      </w:r>
      <w:r w:rsidR="00C7396C" w:rsidRPr="004D67DA">
        <w:rPr>
          <w:rFonts w:ascii="GHEA Grapalat" w:hAnsi="GHEA Grapalat"/>
          <w:lang w:val="hy-AM"/>
        </w:rPr>
        <w:t>եռամսյակային</w:t>
      </w:r>
      <w:r w:rsidR="00C7396C" w:rsidRPr="00C7396C">
        <w:rPr>
          <w:rFonts w:ascii="GHEA Grapalat" w:hAnsi="GHEA Grapalat"/>
          <w:lang w:val="fr-FR"/>
        </w:rPr>
        <w:t xml:space="preserve"> </w:t>
      </w:r>
      <w:r w:rsidR="00C7396C" w:rsidRPr="004D67DA">
        <w:rPr>
          <w:rFonts w:ascii="GHEA Grapalat" w:hAnsi="GHEA Grapalat"/>
          <w:lang w:val="hy-AM"/>
        </w:rPr>
        <w:t>հրատապ</w:t>
      </w:r>
      <w:r w:rsidR="00C7396C" w:rsidRPr="00C7396C">
        <w:rPr>
          <w:rFonts w:ascii="GHEA Grapalat" w:hAnsi="GHEA Grapalat"/>
          <w:lang w:val="fr-FR"/>
        </w:rPr>
        <w:t xml:space="preserve"> </w:t>
      </w:r>
      <w:r w:rsidR="00C7396C" w:rsidRPr="004D67DA">
        <w:rPr>
          <w:rFonts w:ascii="GHEA Grapalat" w:hAnsi="GHEA Grapalat"/>
          <w:lang w:val="hy-AM"/>
        </w:rPr>
        <w:t>օգնության</w:t>
      </w:r>
      <w:r w:rsidR="00C7396C" w:rsidRPr="00C7396C">
        <w:rPr>
          <w:rFonts w:ascii="GHEA Grapalat" w:hAnsi="GHEA Grapalat"/>
          <w:lang w:val="fr-FR"/>
        </w:rPr>
        <w:t xml:space="preserve"> </w:t>
      </w:r>
      <w:r w:rsidR="00C7396C" w:rsidRPr="004D67DA">
        <w:rPr>
          <w:rFonts w:ascii="GHEA Grapalat" w:hAnsi="GHEA Grapalat"/>
          <w:lang w:val="hy-AM"/>
        </w:rPr>
        <w:t>ցուցակներում</w:t>
      </w:r>
      <w:r w:rsidR="00C7396C" w:rsidRPr="00C7396C">
        <w:rPr>
          <w:rFonts w:ascii="GHEA Grapalat" w:hAnsi="GHEA Grapalat"/>
          <w:lang w:val="fr-FR"/>
        </w:rPr>
        <w:t xml:space="preserve">, </w:t>
      </w:r>
      <w:r w:rsidR="00C7396C" w:rsidRPr="004D67DA">
        <w:rPr>
          <w:rFonts w:ascii="GHEA Grapalat" w:hAnsi="GHEA Grapalat"/>
          <w:lang w:val="hy-AM"/>
        </w:rPr>
        <w:t>որի</w:t>
      </w:r>
      <w:r w:rsidR="00C7396C" w:rsidRPr="00C7396C">
        <w:rPr>
          <w:rFonts w:ascii="GHEA Grapalat" w:hAnsi="GHEA Grapalat"/>
          <w:lang w:val="fr-FR"/>
        </w:rPr>
        <w:t xml:space="preserve"> </w:t>
      </w:r>
      <w:r w:rsidR="00C7396C" w:rsidRPr="004D67DA">
        <w:rPr>
          <w:rFonts w:ascii="GHEA Grapalat" w:hAnsi="GHEA Grapalat"/>
          <w:lang w:val="hy-AM"/>
        </w:rPr>
        <w:t>վերաբերյալ</w:t>
      </w:r>
      <w:r w:rsidR="00C7396C" w:rsidRPr="00C7396C">
        <w:rPr>
          <w:rFonts w:ascii="GHEA Grapalat" w:hAnsi="GHEA Grapalat"/>
          <w:lang w:val="fr-FR"/>
        </w:rPr>
        <w:t xml:space="preserve"> </w:t>
      </w:r>
      <w:r w:rsidR="00C7396C" w:rsidRPr="004D67DA">
        <w:rPr>
          <w:rFonts w:ascii="GHEA Grapalat" w:hAnsi="GHEA Grapalat"/>
          <w:lang w:val="hy-AM"/>
        </w:rPr>
        <w:t>համապատասխան</w:t>
      </w:r>
      <w:r w:rsidR="00C7396C" w:rsidRPr="00C7396C">
        <w:rPr>
          <w:rFonts w:ascii="GHEA Grapalat" w:hAnsi="GHEA Grapalat"/>
          <w:lang w:val="fr-FR"/>
        </w:rPr>
        <w:t xml:space="preserve"> </w:t>
      </w:r>
      <w:r w:rsidR="00C7396C" w:rsidRPr="004D67DA">
        <w:rPr>
          <w:rFonts w:ascii="GHEA Grapalat" w:hAnsi="GHEA Grapalat"/>
          <w:lang w:val="hy-AM"/>
        </w:rPr>
        <w:t>որոշումը</w:t>
      </w:r>
      <w:r w:rsidR="00C7396C" w:rsidRPr="00C7396C">
        <w:rPr>
          <w:rFonts w:ascii="GHEA Grapalat" w:hAnsi="GHEA Grapalat"/>
          <w:lang w:val="fr-FR"/>
        </w:rPr>
        <w:t xml:space="preserve"> </w:t>
      </w:r>
      <w:r w:rsidR="00C7396C" w:rsidRPr="004D67DA">
        <w:rPr>
          <w:rFonts w:ascii="GHEA Grapalat" w:hAnsi="GHEA Grapalat"/>
          <w:lang w:val="hy-AM"/>
        </w:rPr>
        <w:t>կայացվում</w:t>
      </w:r>
      <w:r w:rsidR="00C7396C" w:rsidRPr="00C7396C">
        <w:rPr>
          <w:rFonts w:ascii="GHEA Grapalat" w:hAnsi="GHEA Grapalat"/>
          <w:lang w:val="fr-FR"/>
        </w:rPr>
        <w:t xml:space="preserve"> </w:t>
      </w:r>
      <w:r w:rsidR="00C7396C" w:rsidRPr="004D67DA">
        <w:rPr>
          <w:rFonts w:ascii="GHEA Grapalat" w:hAnsi="GHEA Grapalat"/>
          <w:lang w:val="hy-AM"/>
        </w:rPr>
        <w:t>է</w:t>
      </w:r>
      <w:r w:rsidR="00C7396C" w:rsidRPr="00C7396C">
        <w:rPr>
          <w:rFonts w:ascii="GHEA Grapalat" w:hAnsi="GHEA Grapalat"/>
          <w:lang w:val="fr-FR"/>
        </w:rPr>
        <w:t xml:space="preserve">` </w:t>
      </w:r>
      <w:r w:rsidR="00C7396C" w:rsidRPr="004D67DA">
        <w:rPr>
          <w:rFonts w:ascii="GHEA Grapalat" w:hAnsi="GHEA Grapalat"/>
          <w:lang w:val="hy-AM"/>
        </w:rPr>
        <w:t>համագործակցելով</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 xml:space="preserve"> </w:t>
      </w:r>
      <w:r w:rsidR="00C7396C" w:rsidRPr="004D67DA">
        <w:rPr>
          <w:rFonts w:ascii="GHEA Grapalat" w:hAnsi="GHEA Grapalat"/>
          <w:lang w:val="hy-AM"/>
        </w:rPr>
        <w:t>աջակցության</w:t>
      </w:r>
      <w:r w:rsidR="00C7396C" w:rsidRPr="00C7396C">
        <w:rPr>
          <w:rFonts w:ascii="GHEA Grapalat" w:hAnsi="GHEA Grapalat"/>
          <w:lang w:val="fr-FR"/>
        </w:rPr>
        <w:t xml:space="preserve"> </w:t>
      </w:r>
      <w:r w:rsidR="00C7396C" w:rsidRPr="004D67DA">
        <w:rPr>
          <w:rFonts w:ascii="GHEA Grapalat" w:hAnsi="GHEA Grapalat"/>
          <w:lang w:val="hy-AM"/>
        </w:rPr>
        <w:t>մասին</w:t>
      </w:r>
      <w:r w:rsidR="00C7396C" w:rsidRPr="00C7396C">
        <w:rPr>
          <w:rFonts w:ascii="GHEA Grapalat" w:hAnsi="GHEA Grapalat"/>
          <w:lang w:val="fr-FR"/>
        </w:rPr>
        <w:t xml:space="preserve">» </w:t>
      </w:r>
      <w:r w:rsidR="00C7396C" w:rsidRPr="004D67DA">
        <w:rPr>
          <w:rFonts w:ascii="GHEA Grapalat" w:hAnsi="GHEA Grapalat"/>
          <w:lang w:val="hy-AM"/>
        </w:rPr>
        <w:t>ՀՀ</w:t>
      </w:r>
      <w:r w:rsidR="00C7396C" w:rsidRPr="00C7396C">
        <w:rPr>
          <w:rFonts w:ascii="GHEA Grapalat" w:hAnsi="GHEA Grapalat"/>
          <w:lang w:val="fr-FR"/>
        </w:rPr>
        <w:t xml:space="preserve"> </w:t>
      </w:r>
      <w:r w:rsidR="00C7396C" w:rsidRPr="004D67DA">
        <w:rPr>
          <w:rFonts w:ascii="GHEA Grapalat" w:hAnsi="GHEA Grapalat"/>
          <w:lang w:val="hy-AM"/>
        </w:rPr>
        <w:t>օրենքով</w:t>
      </w:r>
      <w:r w:rsidR="00C7396C" w:rsidRPr="00C7396C">
        <w:rPr>
          <w:rFonts w:ascii="GHEA Grapalat" w:hAnsi="GHEA Grapalat"/>
          <w:lang w:val="fr-FR"/>
        </w:rPr>
        <w:t xml:space="preserve"> </w:t>
      </w:r>
      <w:r w:rsidR="00C7396C" w:rsidRPr="004D67DA">
        <w:rPr>
          <w:rFonts w:ascii="GHEA Grapalat" w:hAnsi="GHEA Grapalat"/>
          <w:lang w:val="hy-AM"/>
        </w:rPr>
        <w:t>սահմանված</w:t>
      </w:r>
      <w:r w:rsidR="00C7396C" w:rsidRPr="00C7396C">
        <w:rPr>
          <w:rFonts w:ascii="GHEA Grapalat" w:hAnsi="GHEA Grapalat"/>
          <w:lang w:val="fr-FR"/>
        </w:rPr>
        <w:t xml:space="preserve"> </w:t>
      </w:r>
      <w:r w:rsidR="00C7396C" w:rsidRPr="004D67DA">
        <w:rPr>
          <w:rFonts w:ascii="GHEA Grapalat" w:hAnsi="GHEA Grapalat"/>
          <w:lang w:val="hy-AM"/>
        </w:rPr>
        <w:t>կարգով</w:t>
      </w:r>
      <w:r w:rsidR="00C7396C" w:rsidRPr="00C7396C">
        <w:rPr>
          <w:rFonts w:ascii="GHEA Grapalat" w:hAnsi="GHEA Grapalat"/>
          <w:lang w:val="fr-FR"/>
        </w:rPr>
        <w:t xml:space="preserve"> </w:t>
      </w:r>
      <w:r w:rsidR="00C7396C" w:rsidRPr="004D67DA">
        <w:rPr>
          <w:rFonts w:ascii="GHEA Grapalat" w:hAnsi="GHEA Grapalat"/>
          <w:lang w:val="hy-AM"/>
        </w:rPr>
        <w:t>ձևավորված</w:t>
      </w:r>
      <w:r w:rsidR="00C7396C" w:rsidRPr="00C7396C">
        <w:rPr>
          <w:rFonts w:ascii="GHEA Grapalat" w:hAnsi="GHEA Grapalat"/>
          <w:lang w:val="fr-FR"/>
        </w:rPr>
        <w:t xml:space="preserve"> </w:t>
      </w:r>
      <w:r w:rsidR="00C7396C" w:rsidRPr="004D67DA">
        <w:rPr>
          <w:rFonts w:ascii="GHEA Grapalat" w:hAnsi="GHEA Grapalat"/>
          <w:lang w:val="hy-AM"/>
        </w:rPr>
        <w:t>խորհուրդների</w:t>
      </w:r>
      <w:r w:rsidR="00C7396C" w:rsidRPr="00C7396C">
        <w:rPr>
          <w:rFonts w:ascii="GHEA Grapalat" w:hAnsi="GHEA Grapalat"/>
          <w:lang w:val="fr-FR"/>
        </w:rPr>
        <w:t xml:space="preserve"> </w:t>
      </w:r>
      <w:r w:rsidR="00C7396C" w:rsidRPr="004D67DA">
        <w:rPr>
          <w:rFonts w:ascii="GHEA Grapalat" w:hAnsi="GHEA Grapalat"/>
          <w:lang w:val="hy-AM"/>
        </w:rPr>
        <w:t>հետ</w:t>
      </w:r>
      <w:r w:rsidR="00C7396C" w:rsidRPr="00C7396C">
        <w:rPr>
          <w:rFonts w:ascii="GHEA Grapalat" w:hAnsi="GHEA Grapalat"/>
          <w:lang w:val="fr-FR"/>
        </w:rPr>
        <w:t xml:space="preserve">: </w:t>
      </w:r>
      <w:r w:rsidR="00C7396C" w:rsidRPr="004D67DA">
        <w:rPr>
          <w:rFonts w:ascii="GHEA Grapalat" w:hAnsi="GHEA Grapalat"/>
          <w:lang w:val="hy-AM"/>
        </w:rPr>
        <w:t>Եռամսյակային</w:t>
      </w:r>
      <w:r w:rsidR="00C7396C" w:rsidRPr="00C7396C">
        <w:rPr>
          <w:rFonts w:ascii="GHEA Grapalat" w:hAnsi="GHEA Grapalat"/>
          <w:lang w:val="fr-FR"/>
        </w:rPr>
        <w:t xml:space="preserve"> </w:t>
      </w:r>
      <w:r w:rsidR="00C7396C" w:rsidRPr="004D67DA">
        <w:rPr>
          <w:rFonts w:ascii="GHEA Grapalat" w:hAnsi="GHEA Grapalat"/>
          <w:lang w:val="hy-AM"/>
        </w:rPr>
        <w:t>հրատապ</w:t>
      </w:r>
      <w:r w:rsidR="00C7396C" w:rsidRPr="00C7396C">
        <w:rPr>
          <w:rFonts w:ascii="GHEA Grapalat" w:hAnsi="GHEA Grapalat"/>
          <w:lang w:val="fr-FR"/>
        </w:rPr>
        <w:t xml:space="preserve"> </w:t>
      </w:r>
      <w:r w:rsidR="00C7396C" w:rsidRPr="004D67DA">
        <w:rPr>
          <w:rFonts w:ascii="GHEA Grapalat" w:hAnsi="GHEA Grapalat"/>
          <w:lang w:val="hy-AM"/>
        </w:rPr>
        <w:t>օգնության</w:t>
      </w:r>
      <w:r w:rsidR="00C7396C" w:rsidRPr="00C7396C">
        <w:rPr>
          <w:rFonts w:ascii="GHEA Grapalat" w:hAnsi="GHEA Grapalat"/>
          <w:lang w:val="fr-FR"/>
        </w:rPr>
        <w:t xml:space="preserve"> </w:t>
      </w:r>
      <w:r w:rsidR="00C7396C" w:rsidRPr="004D67DA">
        <w:rPr>
          <w:rFonts w:ascii="GHEA Grapalat" w:hAnsi="GHEA Grapalat"/>
          <w:lang w:val="hy-AM"/>
        </w:rPr>
        <w:t>չափը</w:t>
      </w:r>
      <w:r w:rsidR="00C7396C" w:rsidRPr="00C7396C">
        <w:rPr>
          <w:rFonts w:ascii="GHEA Grapalat" w:hAnsi="GHEA Grapalat"/>
          <w:lang w:val="fr-FR"/>
        </w:rPr>
        <w:t xml:space="preserve"> </w:t>
      </w:r>
      <w:r w:rsidR="00C7396C" w:rsidRPr="004D67DA">
        <w:rPr>
          <w:rFonts w:ascii="GHEA Grapalat" w:hAnsi="GHEA Grapalat"/>
          <w:lang w:val="hy-AM"/>
        </w:rPr>
        <w:t>հավասար</w:t>
      </w:r>
      <w:r w:rsidR="00C7396C" w:rsidRPr="00C7396C">
        <w:rPr>
          <w:rFonts w:ascii="GHEA Grapalat" w:hAnsi="GHEA Grapalat"/>
          <w:lang w:val="fr-FR"/>
        </w:rPr>
        <w:t xml:space="preserve"> </w:t>
      </w:r>
      <w:r w:rsidR="00C7396C" w:rsidRPr="004D67DA">
        <w:rPr>
          <w:rFonts w:ascii="GHEA Grapalat" w:hAnsi="GHEA Grapalat"/>
          <w:lang w:val="hy-AM"/>
        </w:rPr>
        <w:t>է</w:t>
      </w:r>
      <w:r w:rsidR="00C7396C" w:rsidRPr="00C7396C">
        <w:rPr>
          <w:rFonts w:ascii="GHEA Grapalat" w:hAnsi="GHEA Grapalat"/>
          <w:lang w:val="fr-FR"/>
        </w:rPr>
        <w:t xml:space="preserve"> </w:t>
      </w:r>
      <w:r w:rsidR="00C7396C" w:rsidRPr="004D67DA">
        <w:rPr>
          <w:rFonts w:ascii="GHEA Grapalat" w:hAnsi="GHEA Grapalat"/>
          <w:lang w:val="hy-AM"/>
        </w:rPr>
        <w:t>ընտանեկան</w:t>
      </w:r>
      <w:r w:rsidR="00C7396C" w:rsidRPr="00C7396C">
        <w:rPr>
          <w:rFonts w:ascii="GHEA Grapalat" w:hAnsi="GHEA Grapalat"/>
          <w:lang w:val="fr-FR"/>
        </w:rPr>
        <w:t xml:space="preserve"> (</w:t>
      </w:r>
      <w:r w:rsidR="00C7396C" w:rsidRPr="004D67DA">
        <w:rPr>
          <w:rFonts w:ascii="GHEA Grapalat" w:hAnsi="GHEA Grapalat"/>
          <w:lang w:val="hy-AM"/>
        </w:rPr>
        <w:t>կամ</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 xml:space="preserve">) </w:t>
      </w:r>
      <w:r w:rsidR="00C7396C" w:rsidRPr="004D67DA">
        <w:rPr>
          <w:rFonts w:ascii="GHEA Grapalat" w:hAnsi="GHEA Grapalat"/>
          <w:lang w:val="hy-AM"/>
        </w:rPr>
        <w:t>նպաստի</w:t>
      </w:r>
      <w:r w:rsidR="00C7396C" w:rsidRPr="00C7396C">
        <w:rPr>
          <w:rFonts w:ascii="GHEA Grapalat" w:hAnsi="GHEA Grapalat"/>
          <w:lang w:val="fr-FR"/>
        </w:rPr>
        <w:t xml:space="preserve"> </w:t>
      </w:r>
      <w:r w:rsidR="00C7396C" w:rsidRPr="004D67DA">
        <w:rPr>
          <w:rFonts w:ascii="GHEA Grapalat" w:hAnsi="GHEA Grapalat"/>
          <w:lang w:val="hy-AM"/>
        </w:rPr>
        <w:t>բազային</w:t>
      </w:r>
      <w:r w:rsidR="00C7396C" w:rsidRPr="00C7396C">
        <w:rPr>
          <w:rFonts w:ascii="GHEA Grapalat" w:hAnsi="GHEA Grapalat"/>
          <w:lang w:val="fr-FR"/>
        </w:rPr>
        <w:t xml:space="preserve"> </w:t>
      </w:r>
      <w:r w:rsidR="00C7396C" w:rsidRPr="004D67DA">
        <w:rPr>
          <w:rFonts w:ascii="GHEA Grapalat" w:hAnsi="GHEA Grapalat"/>
          <w:lang w:val="hy-AM"/>
        </w:rPr>
        <w:t>մասին</w:t>
      </w:r>
      <w:r w:rsidR="00C7396C" w:rsidRPr="00C7396C">
        <w:rPr>
          <w:rFonts w:ascii="GHEA Grapalat" w:hAnsi="GHEA Grapalat"/>
          <w:lang w:val="fr-FR"/>
        </w:rPr>
        <w:t xml:space="preserve"> (</w:t>
      </w:r>
      <w:r w:rsidR="00C7396C" w:rsidRPr="004D67DA">
        <w:rPr>
          <w:rFonts w:ascii="GHEA Grapalat" w:hAnsi="GHEA Grapalat"/>
          <w:lang w:val="hy-AM"/>
        </w:rPr>
        <w:t>Աղյուսակ</w:t>
      </w:r>
      <w:r w:rsidR="00C7396C" w:rsidRPr="00C7396C">
        <w:rPr>
          <w:rFonts w:ascii="GHEA Grapalat" w:hAnsi="GHEA Grapalat"/>
          <w:lang w:val="fr-FR"/>
        </w:rPr>
        <w:t xml:space="preserve"> 1): </w:t>
      </w:r>
    </w:p>
    <w:p w:rsidR="00C7396C" w:rsidRPr="00C7396C" w:rsidRDefault="00E91BF4" w:rsidP="00E91BF4">
      <w:pPr>
        <w:pStyle w:val="NormalWeb"/>
        <w:shd w:val="clear" w:color="auto" w:fill="FFFFFF"/>
        <w:tabs>
          <w:tab w:val="left" w:pos="540"/>
        </w:tabs>
        <w:spacing w:before="0" w:beforeAutospacing="0" w:after="0" w:afterAutospacing="0"/>
        <w:jc w:val="both"/>
        <w:rPr>
          <w:rFonts w:ascii="GHEA Grapalat" w:hAnsi="GHEA Grapalat"/>
          <w:lang w:val="fr-FR"/>
        </w:rPr>
      </w:pPr>
      <w:r>
        <w:rPr>
          <w:rFonts w:ascii="GHEA Grapalat" w:hAnsi="GHEA Grapalat"/>
          <w:lang w:val="hy-AM"/>
        </w:rPr>
        <w:t xml:space="preserve">       </w:t>
      </w:r>
      <w:r w:rsidR="00C7396C" w:rsidRPr="00C7396C">
        <w:rPr>
          <w:rFonts w:ascii="GHEA Grapalat" w:hAnsi="GHEA Grapalat"/>
          <w:lang w:val="fr-FR"/>
        </w:rPr>
        <w:t xml:space="preserve">2012-2015 </w:t>
      </w:r>
      <w:r w:rsidR="00C7396C" w:rsidRPr="004D67DA">
        <w:rPr>
          <w:rFonts w:ascii="GHEA Grapalat" w:hAnsi="GHEA Grapalat"/>
          <w:lang w:val="hy-AM"/>
        </w:rPr>
        <w:t>թվականներին</w:t>
      </w:r>
      <w:r w:rsidR="00C7396C" w:rsidRPr="00C7396C">
        <w:rPr>
          <w:rFonts w:ascii="GHEA Grapalat" w:hAnsi="GHEA Grapalat"/>
          <w:lang w:val="fr-FR"/>
        </w:rPr>
        <w:t xml:space="preserve"> </w:t>
      </w:r>
      <w:r w:rsidR="00C7396C" w:rsidRPr="004D67DA">
        <w:rPr>
          <w:rFonts w:ascii="GHEA Grapalat" w:hAnsi="GHEA Grapalat"/>
          <w:lang w:val="hy-AM"/>
        </w:rPr>
        <w:t>ընտանեկան</w:t>
      </w:r>
      <w:r w:rsidR="00C7396C" w:rsidRPr="00C7396C">
        <w:rPr>
          <w:rFonts w:ascii="GHEA Grapalat" w:hAnsi="GHEA Grapalat"/>
          <w:lang w:val="fr-FR"/>
        </w:rPr>
        <w:t xml:space="preserve"> (</w:t>
      </w:r>
      <w:r w:rsidR="00C7396C" w:rsidRPr="004D67DA">
        <w:rPr>
          <w:rFonts w:ascii="GHEA Grapalat" w:hAnsi="GHEA Grapalat"/>
          <w:lang w:val="hy-AM"/>
        </w:rPr>
        <w:t>կամ</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 xml:space="preserve">) </w:t>
      </w:r>
      <w:r w:rsidR="00C7396C" w:rsidRPr="004D67DA">
        <w:rPr>
          <w:rFonts w:ascii="GHEA Grapalat" w:hAnsi="GHEA Grapalat"/>
          <w:lang w:val="hy-AM"/>
        </w:rPr>
        <w:t>նպաստի</w:t>
      </w:r>
      <w:r w:rsidR="00C7396C" w:rsidRPr="00C7396C">
        <w:rPr>
          <w:rFonts w:ascii="GHEA Grapalat" w:hAnsi="GHEA Grapalat"/>
          <w:lang w:val="fr-FR"/>
        </w:rPr>
        <w:t xml:space="preserve"> </w:t>
      </w:r>
      <w:r w:rsidR="00C7396C" w:rsidRPr="004D67DA">
        <w:rPr>
          <w:rFonts w:ascii="GHEA Grapalat" w:hAnsi="GHEA Grapalat"/>
          <w:lang w:val="hy-AM"/>
        </w:rPr>
        <w:t>համակարգում</w:t>
      </w:r>
      <w:r w:rsidR="00C7396C" w:rsidRPr="00C7396C">
        <w:rPr>
          <w:rFonts w:ascii="GHEA Grapalat" w:hAnsi="GHEA Grapalat"/>
          <w:lang w:val="fr-FR"/>
        </w:rPr>
        <w:t xml:space="preserve"> </w:t>
      </w:r>
      <w:r w:rsidR="00C7396C" w:rsidRPr="004D67DA">
        <w:rPr>
          <w:rFonts w:ascii="GHEA Grapalat" w:hAnsi="GHEA Grapalat"/>
          <w:lang w:val="hy-AM"/>
        </w:rPr>
        <w:t>կատարված</w:t>
      </w:r>
      <w:r w:rsidR="00C7396C" w:rsidRPr="00C7396C">
        <w:rPr>
          <w:rFonts w:ascii="GHEA Grapalat" w:hAnsi="GHEA Grapalat"/>
          <w:lang w:val="fr-FR"/>
        </w:rPr>
        <w:t xml:space="preserve"> </w:t>
      </w:r>
      <w:r w:rsidR="00C7396C" w:rsidRPr="004D67DA">
        <w:rPr>
          <w:rFonts w:ascii="GHEA Grapalat" w:hAnsi="GHEA Grapalat"/>
          <w:lang w:val="hy-AM"/>
        </w:rPr>
        <w:t>փոփոխությունները</w:t>
      </w:r>
      <w:r w:rsidR="00C7396C" w:rsidRPr="00C7396C">
        <w:rPr>
          <w:rFonts w:ascii="GHEA Grapalat" w:hAnsi="GHEA Grapalat"/>
          <w:lang w:val="fr-FR"/>
        </w:rPr>
        <w:t xml:space="preserve"> </w:t>
      </w:r>
      <w:r w:rsidR="00C7396C" w:rsidRPr="004D67DA">
        <w:rPr>
          <w:rFonts w:ascii="GHEA Grapalat" w:hAnsi="GHEA Grapalat"/>
          <w:lang w:val="hy-AM"/>
        </w:rPr>
        <w:t>հիմնականում</w:t>
      </w:r>
      <w:r w:rsidR="00C7396C" w:rsidRPr="00C7396C">
        <w:rPr>
          <w:rFonts w:ascii="GHEA Grapalat" w:hAnsi="GHEA Grapalat"/>
          <w:lang w:val="fr-FR"/>
        </w:rPr>
        <w:t xml:space="preserve"> </w:t>
      </w:r>
      <w:r w:rsidR="00C7396C" w:rsidRPr="004D67DA">
        <w:rPr>
          <w:rFonts w:ascii="GHEA Grapalat" w:hAnsi="GHEA Grapalat"/>
          <w:lang w:val="hy-AM"/>
        </w:rPr>
        <w:t>վերաբերվել</w:t>
      </w:r>
      <w:r w:rsidR="00C7396C" w:rsidRPr="00C7396C">
        <w:rPr>
          <w:rFonts w:ascii="GHEA Grapalat" w:hAnsi="GHEA Grapalat"/>
          <w:lang w:val="fr-FR"/>
        </w:rPr>
        <w:t xml:space="preserve"> </w:t>
      </w:r>
      <w:r w:rsidR="00C7396C" w:rsidRPr="004D67DA">
        <w:rPr>
          <w:rFonts w:ascii="GHEA Grapalat" w:hAnsi="GHEA Grapalat"/>
          <w:lang w:val="hy-AM"/>
        </w:rPr>
        <w:t>են</w:t>
      </w:r>
      <w:r w:rsidR="00C7396C" w:rsidRPr="00C7396C">
        <w:rPr>
          <w:rFonts w:ascii="GHEA Grapalat" w:hAnsi="GHEA Grapalat"/>
          <w:lang w:val="fr-FR"/>
        </w:rPr>
        <w:t xml:space="preserve"> </w:t>
      </w:r>
      <w:r w:rsidR="00C7396C" w:rsidRPr="004D67DA">
        <w:rPr>
          <w:rFonts w:ascii="GHEA Grapalat" w:hAnsi="GHEA Grapalat"/>
          <w:lang w:val="hy-AM"/>
        </w:rPr>
        <w:t>ընտանիքների</w:t>
      </w:r>
      <w:r w:rsidR="00C7396C" w:rsidRPr="00C7396C">
        <w:rPr>
          <w:rFonts w:ascii="GHEA Grapalat" w:hAnsi="GHEA Grapalat"/>
          <w:lang w:val="fr-FR"/>
        </w:rPr>
        <w:t xml:space="preserve"> </w:t>
      </w:r>
      <w:r w:rsidR="00C7396C" w:rsidRPr="004D67DA">
        <w:rPr>
          <w:rFonts w:ascii="GHEA Grapalat" w:hAnsi="GHEA Grapalat"/>
          <w:lang w:val="hy-AM"/>
        </w:rPr>
        <w:t>անապահովության</w:t>
      </w:r>
      <w:r w:rsidR="00C7396C" w:rsidRPr="00C7396C">
        <w:rPr>
          <w:rFonts w:ascii="GHEA Grapalat" w:hAnsi="GHEA Grapalat"/>
          <w:lang w:val="fr-FR"/>
        </w:rPr>
        <w:t xml:space="preserve"> </w:t>
      </w:r>
      <w:r w:rsidR="00C7396C" w:rsidRPr="004D67DA">
        <w:rPr>
          <w:rFonts w:ascii="GHEA Grapalat" w:hAnsi="GHEA Grapalat"/>
          <w:lang w:val="hy-AM"/>
        </w:rPr>
        <w:t>գնահատման</w:t>
      </w:r>
      <w:r w:rsidR="00C7396C" w:rsidRPr="00C7396C">
        <w:rPr>
          <w:rFonts w:ascii="GHEA Grapalat" w:hAnsi="GHEA Grapalat"/>
          <w:lang w:val="fr-FR"/>
        </w:rPr>
        <w:t xml:space="preserve"> </w:t>
      </w:r>
      <w:r w:rsidR="00C7396C" w:rsidRPr="004D67DA">
        <w:rPr>
          <w:rFonts w:ascii="GHEA Grapalat" w:hAnsi="GHEA Grapalat"/>
          <w:lang w:val="hy-AM"/>
        </w:rPr>
        <w:t>կարգի</w:t>
      </w:r>
      <w:r w:rsidR="00C7396C" w:rsidRPr="00C7396C">
        <w:rPr>
          <w:rFonts w:ascii="GHEA Grapalat" w:hAnsi="GHEA Grapalat"/>
          <w:lang w:val="fr-FR"/>
        </w:rPr>
        <w:t xml:space="preserve"> </w:t>
      </w:r>
      <w:r w:rsidR="00C7396C" w:rsidRPr="004D67DA">
        <w:rPr>
          <w:rFonts w:ascii="GHEA Grapalat" w:hAnsi="GHEA Grapalat"/>
          <w:lang w:val="hy-AM"/>
        </w:rPr>
        <w:t>և</w:t>
      </w:r>
      <w:r w:rsidR="00C7396C" w:rsidRPr="00C7396C">
        <w:rPr>
          <w:rFonts w:ascii="GHEA Grapalat" w:hAnsi="GHEA Grapalat"/>
          <w:lang w:val="fr-FR"/>
        </w:rPr>
        <w:t xml:space="preserve"> </w:t>
      </w:r>
      <w:r w:rsidR="00C7396C" w:rsidRPr="004D67DA">
        <w:rPr>
          <w:rFonts w:ascii="GHEA Grapalat" w:hAnsi="GHEA Grapalat"/>
          <w:lang w:val="hy-AM"/>
        </w:rPr>
        <w:t>վարչարարության</w:t>
      </w:r>
      <w:r w:rsidR="00C7396C" w:rsidRPr="00C7396C">
        <w:rPr>
          <w:rFonts w:ascii="GHEA Grapalat" w:hAnsi="GHEA Grapalat"/>
          <w:lang w:val="fr-FR"/>
        </w:rPr>
        <w:t xml:space="preserve"> </w:t>
      </w:r>
      <w:r w:rsidR="00C7396C" w:rsidRPr="004D67DA">
        <w:rPr>
          <w:rFonts w:ascii="GHEA Grapalat" w:hAnsi="GHEA Grapalat"/>
          <w:lang w:val="hy-AM"/>
        </w:rPr>
        <w:t>բարելավմանը</w:t>
      </w:r>
      <w:r w:rsidR="00C7396C" w:rsidRPr="00C7396C">
        <w:rPr>
          <w:rFonts w:ascii="GHEA Grapalat" w:hAnsi="GHEA Grapalat"/>
          <w:lang w:val="fr-FR"/>
        </w:rPr>
        <w:t xml:space="preserve">: </w:t>
      </w:r>
      <w:r w:rsidR="00C7396C" w:rsidRPr="004D67DA">
        <w:rPr>
          <w:rFonts w:ascii="GHEA Grapalat" w:hAnsi="GHEA Grapalat"/>
          <w:lang w:val="hy-AM"/>
        </w:rPr>
        <w:t>Ընտանիքների</w:t>
      </w:r>
      <w:r w:rsidR="00C7396C" w:rsidRPr="00C7396C">
        <w:rPr>
          <w:rFonts w:ascii="GHEA Grapalat" w:hAnsi="GHEA Grapalat"/>
          <w:lang w:val="fr-FR"/>
        </w:rPr>
        <w:t xml:space="preserve"> </w:t>
      </w:r>
      <w:r w:rsidR="00C7396C" w:rsidRPr="004D67DA">
        <w:rPr>
          <w:rFonts w:ascii="GHEA Grapalat" w:hAnsi="GHEA Grapalat"/>
          <w:lang w:val="hy-AM"/>
        </w:rPr>
        <w:t>անապահովության</w:t>
      </w:r>
      <w:r w:rsidR="00C7396C" w:rsidRPr="00C7396C">
        <w:rPr>
          <w:rFonts w:ascii="GHEA Grapalat" w:hAnsi="GHEA Grapalat"/>
          <w:lang w:val="fr-FR"/>
        </w:rPr>
        <w:t xml:space="preserve"> </w:t>
      </w:r>
      <w:r w:rsidR="00C7396C" w:rsidRPr="004D67DA">
        <w:rPr>
          <w:rFonts w:ascii="GHEA Grapalat" w:hAnsi="GHEA Grapalat"/>
          <w:lang w:val="hy-AM"/>
        </w:rPr>
        <w:t>գնահատման</w:t>
      </w:r>
      <w:r w:rsidR="00C7396C" w:rsidRPr="00C7396C">
        <w:rPr>
          <w:rFonts w:ascii="GHEA Grapalat" w:hAnsi="GHEA Grapalat"/>
          <w:lang w:val="fr-FR"/>
        </w:rPr>
        <w:t xml:space="preserve"> </w:t>
      </w:r>
      <w:r w:rsidR="00C7396C" w:rsidRPr="004D67DA">
        <w:rPr>
          <w:rFonts w:ascii="GHEA Grapalat" w:hAnsi="GHEA Grapalat"/>
          <w:lang w:val="hy-AM"/>
        </w:rPr>
        <w:t>կարգում</w:t>
      </w:r>
      <w:r w:rsidR="00C7396C" w:rsidRPr="00C7396C">
        <w:rPr>
          <w:rFonts w:ascii="GHEA Grapalat" w:hAnsi="GHEA Grapalat"/>
          <w:lang w:val="fr-FR"/>
        </w:rPr>
        <w:t xml:space="preserve"> </w:t>
      </w:r>
      <w:r w:rsidR="00C7396C" w:rsidRPr="004D67DA">
        <w:rPr>
          <w:rFonts w:ascii="GHEA Grapalat" w:hAnsi="GHEA Grapalat"/>
          <w:lang w:val="hy-AM"/>
        </w:rPr>
        <w:t>հիմնականում</w:t>
      </w:r>
      <w:r w:rsidR="00C7396C" w:rsidRPr="00C7396C">
        <w:rPr>
          <w:rFonts w:ascii="GHEA Grapalat" w:hAnsi="GHEA Grapalat"/>
          <w:lang w:val="fr-FR"/>
        </w:rPr>
        <w:t xml:space="preserve"> </w:t>
      </w:r>
      <w:r w:rsidR="00C7396C" w:rsidRPr="004D67DA">
        <w:rPr>
          <w:rFonts w:ascii="GHEA Grapalat" w:hAnsi="GHEA Grapalat"/>
          <w:lang w:val="hy-AM"/>
        </w:rPr>
        <w:t>փոփոխություն</w:t>
      </w:r>
      <w:r w:rsidR="00C7396C" w:rsidRPr="00C7396C">
        <w:rPr>
          <w:rFonts w:ascii="GHEA Grapalat" w:hAnsi="GHEA Grapalat"/>
          <w:lang w:val="fr-FR"/>
        </w:rPr>
        <w:t xml:space="preserve"> </w:t>
      </w:r>
      <w:r w:rsidR="00C7396C" w:rsidRPr="004D67DA">
        <w:rPr>
          <w:rFonts w:ascii="GHEA Grapalat" w:hAnsi="GHEA Grapalat"/>
          <w:lang w:val="hy-AM"/>
        </w:rPr>
        <w:t>է</w:t>
      </w:r>
      <w:r w:rsidR="00C7396C" w:rsidRPr="00C7396C">
        <w:rPr>
          <w:rFonts w:ascii="GHEA Grapalat" w:hAnsi="GHEA Grapalat"/>
          <w:lang w:val="fr-FR"/>
        </w:rPr>
        <w:t xml:space="preserve"> </w:t>
      </w:r>
      <w:r w:rsidR="00C7396C" w:rsidRPr="004D67DA">
        <w:rPr>
          <w:rFonts w:ascii="GHEA Grapalat" w:hAnsi="GHEA Grapalat"/>
          <w:lang w:val="hy-AM"/>
        </w:rPr>
        <w:t>կատարվել</w:t>
      </w:r>
      <w:r w:rsidR="00C7396C" w:rsidRPr="00C7396C">
        <w:rPr>
          <w:rFonts w:ascii="GHEA Grapalat" w:hAnsi="GHEA Grapalat"/>
          <w:lang w:val="fr-FR"/>
        </w:rPr>
        <w:t xml:space="preserve"> </w:t>
      </w:r>
      <w:r w:rsidR="00C7396C" w:rsidRPr="004D67DA">
        <w:rPr>
          <w:rFonts w:ascii="GHEA Grapalat" w:hAnsi="GHEA Grapalat"/>
          <w:lang w:val="hy-AM"/>
        </w:rPr>
        <w:t>ընտանիքի</w:t>
      </w:r>
      <w:r w:rsidR="00C7396C" w:rsidRPr="00C7396C">
        <w:rPr>
          <w:rFonts w:ascii="GHEA Grapalat" w:hAnsi="GHEA Grapalat"/>
          <w:lang w:val="fr-FR"/>
        </w:rPr>
        <w:t xml:space="preserve"> </w:t>
      </w:r>
      <w:r w:rsidR="00C7396C" w:rsidRPr="004D67DA">
        <w:rPr>
          <w:rFonts w:ascii="GHEA Grapalat" w:hAnsi="GHEA Grapalat"/>
          <w:lang w:val="hy-AM"/>
        </w:rPr>
        <w:t>միջին</w:t>
      </w:r>
      <w:r w:rsidR="00C7396C" w:rsidRPr="00C7396C">
        <w:rPr>
          <w:rFonts w:ascii="GHEA Grapalat" w:hAnsi="GHEA Grapalat"/>
          <w:lang w:val="fr-FR"/>
        </w:rPr>
        <w:t xml:space="preserve"> </w:t>
      </w:r>
      <w:r w:rsidR="00C7396C" w:rsidRPr="004D67DA">
        <w:rPr>
          <w:rFonts w:ascii="GHEA Grapalat" w:hAnsi="GHEA Grapalat"/>
          <w:lang w:val="hy-AM"/>
        </w:rPr>
        <w:t>ամսական</w:t>
      </w:r>
      <w:r w:rsidR="00C7396C" w:rsidRPr="00C7396C">
        <w:rPr>
          <w:rFonts w:ascii="GHEA Grapalat" w:hAnsi="GHEA Grapalat"/>
          <w:lang w:val="fr-FR"/>
        </w:rPr>
        <w:t xml:space="preserve"> </w:t>
      </w:r>
      <w:r w:rsidR="00C7396C" w:rsidRPr="004D67DA">
        <w:rPr>
          <w:rFonts w:ascii="GHEA Grapalat" w:hAnsi="GHEA Grapalat"/>
          <w:lang w:val="hy-AM"/>
        </w:rPr>
        <w:t>եկամտի</w:t>
      </w:r>
      <w:r w:rsidR="00C7396C" w:rsidRPr="00C7396C">
        <w:rPr>
          <w:rFonts w:ascii="GHEA Grapalat" w:hAnsi="GHEA Grapalat"/>
          <w:lang w:val="fr-FR"/>
        </w:rPr>
        <w:t xml:space="preserve"> </w:t>
      </w:r>
      <w:r w:rsidR="00C7396C" w:rsidRPr="004D67DA">
        <w:rPr>
          <w:rFonts w:ascii="GHEA Grapalat" w:hAnsi="GHEA Grapalat"/>
          <w:lang w:val="hy-AM"/>
        </w:rPr>
        <w:t>կառուցվածքում</w:t>
      </w:r>
      <w:r w:rsidR="00C7396C" w:rsidRPr="00C7396C">
        <w:rPr>
          <w:rFonts w:ascii="GHEA Grapalat" w:hAnsi="GHEA Grapalat"/>
          <w:lang w:val="fr-FR"/>
        </w:rPr>
        <w:t xml:space="preserve"> </w:t>
      </w:r>
      <w:r w:rsidR="00C7396C" w:rsidRPr="004D67DA">
        <w:rPr>
          <w:rFonts w:ascii="GHEA Grapalat" w:hAnsi="GHEA Grapalat"/>
          <w:lang w:val="hy-AM"/>
        </w:rPr>
        <w:t>և</w:t>
      </w:r>
      <w:r w:rsidR="00C7396C" w:rsidRPr="00C7396C">
        <w:rPr>
          <w:rFonts w:ascii="GHEA Grapalat" w:hAnsi="GHEA Grapalat"/>
          <w:lang w:val="fr-FR"/>
        </w:rPr>
        <w:t xml:space="preserve"> </w:t>
      </w:r>
      <w:r w:rsidR="00C7396C" w:rsidRPr="004D67DA">
        <w:rPr>
          <w:rFonts w:ascii="GHEA Grapalat" w:hAnsi="GHEA Grapalat"/>
          <w:lang w:val="hy-AM"/>
        </w:rPr>
        <w:t>եկամտի</w:t>
      </w:r>
      <w:r w:rsidR="00C7396C" w:rsidRPr="00C7396C">
        <w:rPr>
          <w:rFonts w:ascii="GHEA Grapalat" w:hAnsi="GHEA Grapalat"/>
          <w:lang w:val="fr-FR"/>
        </w:rPr>
        <w:t xml:space="preserve"> </w:t>
      </w:r>
      <w:r w:rsidR="00C7396C" w:rsidRPr="004D67DA">
        <w:rPr>
          <w:rFonts w:ascii="GHEA Grapalat" w:hAnsi="GHEA Grapalat"/>
          <w:lang w:val="hy-AM"/>
        </w:rPr>
        <w:t>գործակցի</w:t>
      </w:r>
      <w:r w:rsidR="00C7396C" w:rsidRPr="00C7396C">
        <w:rPr>
          <w:rFonts w:ascii="GHEA Grapalat" w:hAnsi="GHEA Grapalat"/>
          <w:lang w:val="fr-FR"/>
        </w:rPr>
        <w:t xml:space="preserve"> </w:t>
      </w:r>
      <w:r w:rsidR="00C7396C" w:rsidRPr="004D67DA">
        <w:rPr>
          <w:rFonts w:ascii="GHEA Grapalat" w:hAnsi="GHEA Grapalat"/>
          <w:lang w:val="hy-AM"/>
        </w:rPr>
        <w:t>հաշվարկման</w:t>
      </w:r>
      <w:r w:rsidR="00C7396C" w:rsidRPr="00C7396C">
        <w:rPr>
          <w:rFonts w:ascii="GHEA Grapalat" w:hAnsi="GHEA Grapalat"/>
          <w:lang w:val="fr-FR"/>
        </w:rPr>
        <w:t xml:space="preserve"> </w:t>
      </w:r>
      <w:r w:rsidR="00C7396C" w:rsidRPr="004D67DA">
        <w:rPr>
          <w:rFonts w:ascii="GHEA Grapalat" w:hAnsi="GHEA Grapalat"/>
          <w:lang w:val="hy-AM"/>
        </w:rPr>
        <w:t>բանաձևում</w:t>
      </w:r>
      <w:r w:rsidR="00C7396C" w:rsidRPr="00C7396C">
        <w:rPr>
          <w:rFonts w:ascii="GHEA Grapalat" w:hAnsi="GHEA Grapalat"/>
          <w:lang w:val="fr-FR"/>
        </w:rPr>
        <w:t xml:space="preserve">: </w:t>
      </w:r>
    </w:p>
    <w:p w:rsidR="00C7396C" w:rsidRPr="00C7396C" w:rsidRDefault="00E91BF4" w:rsidP="00E91BF4">
      <w:pPr>
        <w:tabs>
          <w:tab w:val="left" w:pos="630"/>
        </w:tabs>
        <w:jc w:val="both"/>
        <w:rPr>
          <w:rFonts w:ascii="GHEA Grapalat" w:hAnsi="GHEA Grapalat"/>
          <w:lang w:val="fr-FR"/>
        </w:rPr>
      </w:pPr>
      <w:r>
        <w:rPr>
          <w:rFonts w:ascii="GHEA Grapalat" w:hAnsi="GHEA Grapalat"/>
          <w:lang w:val="hy-AM"/>
        </w:rPr>
        <w:t xml:space="preserve">        </w:t>
      </w:r>
      <w:r w:rsidR="00C7396C" w:rsidRPr="004D67DA">
        <w:rPr>
          <w:rFonts w:ascii="GHEA Grapalat" w:hAnsi="GHEA Grapalat"/>
          <w:lang w:val="hy-AM"/>
        </w:rPr>
        <w:t>Հաշվի</w:t>
      </w:r>
      <w:r w:rsidR="00C7396C" w:rsidRPr="00C7396C">
        <w:rPr>
          <w:rFonts w:ascii="GHEA Grapalat" w:hAnsi="GHEA Grapalat"/>
          <w:lang w:val="fr-FR"/>
        </w:rPr>
        <w:t xml:space="preserve"> </w:t>
      </w:r>
      <w:r w:rsidR="00C7396C" w:rsidRPr="004D67DA">
        <w:rPr>
          <w:rFonts w:ascii="GHEA Grapalat" w:hAnsi="GHEA Grapalat"/>
          <w:lang w:val="hy-AM"/>
        </w:rPr>
        <w:t>առնելով</w:t>
      </w:r>
      <w:r w:rsidR="00C7396C" w:rsidRPr="00C7396C">
        <w:rPr>
          <w:rFonts w:ascii="GHEA Grapalat" w:hAnsi="GHEA Grapalat"/>
          <w:lang w:val="fr-FR"/>
        </w:rPr>
        <w:t xml:space="preserve"> </w:t>
      </w:r>
      <w:r w:rsidR="00C7396C" w:rsidRPr="004D67DA">
        <w:rPr>
          <w:rFonts w:ascii="GHEA Grapalat" w:hAnsi="GHEA Grapalat"/>
          <w:lang w:val="hy-AM"/>
        </w:rPr>
        <w:t>այն</w:t>
      </w:r>
      <w:r w:rsidR="00C7396C" w:rsidRPr="00C7396C">
        <w:rPr>
          <w:rFonts w:ascii="GHEA Grapalat" w:hAnsi="GHEA Grapalat"/>
          <w:lang w:val="fr-FR"/>
        </w:rPr>
        <w:t xml:space="preserve"> </w:t>
      </w:r>
      <w:r w:rsidR="00C7396C" w:rsidRPr="004D67DA">
        <w:rPr>
          <w:rFonts w:ascii="GHEA Grapalat" w:hAnsi="GHEA Grapalat"/>
          <w:lang w:val="hy-AM"/>
        </w:rPr>
        <w:t>հանգամանքը</w:t>
      </w:r>
      <w:r w:rsidR="00C7396C" w:rsidRPr="00C7396C">
        <w:rPr>
          <w:rFonts w:ascii="GHEA Grapalat" w:hAnsi="GHEA Grapalat"/>
          <w:lang w:val="fr-FR"/>
        </w:rPr>
        <w:t xml:space="preserve">, </w:t>
      </w:r>
      <w:r w:rsidR="00C7396C" w:rsidRPr="004D67DA">
        <w:rPr>
          <w:rFonts w:ascii="GHEA Grapalat" w:hAnsi="GHEA Grapalat"/>
          <w:lang w:val="hy-AM"/>
        </w:rPr>
        <w:t>որ</w:t>
      </w:r>
      <w:r w:rsidR="00C7396C" w:rsidRPr="00C7396C">
        <w:rPr>
          <w:rFonts w:ascii="GHEA Grapalat" w:hAnsi="GHEA Grapalat"/>
          <w:lang w:val="fr-FR"/>
        </w:rPr>
        <w:t xml:space="preserve"> 2012 </w:t>
      </w:r>
      <w:r w:rsidR="00C7396C" w:rsidRPr="004D67DA">
        <w:rPr>
          <w:rFonts w:ascii="GHEA Grapalat" w:hAnsi="GHEA Grapalat"/>
          <w:lang w:val="hy-AM"/>
        </w:rPr>
        <w:t>և</w:t>
      </w:r>
      <w:r w:rsidR="00C7396C" w:rsidRPr="00C7396C">
        <w:rPr>
          <w:rFonts w:ascii="GHEA Grapalat" w:hAnsi="GHEA Grapalat"/>
          <w:lang w:val="fr-FR"/>
        </w:rPr>
        <w:t xml:space="preserve"> 2014 </w:t>
      </w:r>
      <w:r w:rsidR="00C7396C" w:rsidRPr="004D67DA">
        <w:rPr>
          <w:rFonts w:ascii="GHEA Grapalat" w:hAnsi="GHEA Grapalat"/>
          <w:lang w:val="hy-AM"/>
        </w:rPr>
        <w:t>թվականներին</w:t>
      </w:r>
      <w:r w:rsidR="00C7396C" w:rsidRPr="00C7396C">
        <w:rPr>
          <w:rFonts w:ascii="GHEA Grapalat" w:hAnsi="GHEA Grapalat"/>
          <w:lang w:val="fr-FR"/>
        </w:rPr>
        <w:t xml:space="preserve"> </w:t>
      </w:r>
      <w:r w:rsidR="00C7396C" w:rsidRPr="004D67DA">
        <w:rPr>
          <w:rFonts w:ascii="GHEA Grapalat" w:hAnsi="GHEA Grapalat"/>
          <w:lang w:val="hy-AM"/>
        </w:rPr>
        <w:t>բարձրացվել</w:t>
      </w:r>
      <w:r w:rsidR="00C7396C" w:rsidRPr="00C7396C">
        <w:rPr>
          <w:rFonts w:ascii="GHEA Grapalat" w:hAnsi="GHEA Grapalat"/>
          <w:lang w:val="fr-FR"/>
        </w:rPr>
        <w:t xml:space="preserve"> </w:t>
      </w:r>
      <w:r w:rsidR="00C7396C" w:rsidRPr="004D67DA">
        <w:rPr>
          <w:rFonts w:ascii="GHEA Grapalat" w:hAnsi="GHEA Grapalat"/>
          <w:lang w:val="hy-AM"/>
        </w:rPr>
        <w:t>են</w:t>
      </w:r>
      <w:r w:rsidR="00C7396C" w:rsidRPr="00C7396C">
        <w:rPr>
          <w:rFonts w:ascii="GHEA Grapalat" w:hAnsi="GHEA Grapalat"/>
          <w:lang w:val="fr-FR"/>
        </w:rPr>
        <w:t xml:space="preserve"> </w:t>
      </w:r>
      <w:r w:rsidR="00C7396C" w:rsidRPr="004D67DA">
        <w:rPr>
          <w:rFonts w:ascii="GHEA Grapalat" w:hAnsi="GHEA Grapalat"/>
          <w:lang w:val="hy-AM"/>
        </w:rPr>
        <w:t>կենսաթոշակի</w:t>
      </w:r>
      <w:r w:rsidR="00C7396C" w:rsidRPr="00C7396C">
        <w:rPr>
          <w:rFonts w:ascii="GHEA Grapalat" w:hAnsi="GHEA Grapalat"/>
          <w:lang w:val="fr-FR"/>
        </w:rPr>
        <w:t xml:space="preserve"> </w:t>
      </w:r>
      <w:r w:rsidR="00C7396C" w:rsidRPr="004D67DA">
        <w:rPr>
          <w:rFonts w:ascii="GHEA Grapalat" w:hAnsi="GHEA Grapalat"/>
          <w:lang w:val="hy-AM"/>
        </w:rPr>
        <w:t>չափերը</w:t>
      </w:r>
      <w:r w:rsidR="00C7396C" w:rsidRPr="00C7396C">
        <w:rPr>
          <w:rFonts w:ascii="GHEA Grapalat" w:hAnsi="GHEA Grapalat"/>
          <w:lang w:val="fr-FR"/>
        </w:rPr>
        <w:t xml:space="preserve">, </w:t>
      </w:r>
      <w:r w:rsidR="00C7396C" w:rsidRPr="004D67DA">
        <w:rPr>
          <w:rFonts w:ascii="GHEA Grapalat" w:hAnsi="GHEA Grapalat"/>
          <w:lang w:val="hy-AM"/>
        </w:rPr>
        <w:t>ընտանիքների</w:t>
      </w:r>
      <w:r w:rsidR="00C7396C" w:rsidRPr="00C7396C">
        <w:rPr>
          <w:rFonts w:ascii="GHEA Grapalat" w:hAnsi="GHEA Grapalat"/>
          <w:lang w:val="fr-FR"/>
        </w:rPr>
        <w:t xml:space="preserve"> </w:t>
      </w:r>
      <w:r w:rsidR="00C7396C" w:rsidRPr="004D67DA">
        <w:rPr>
          <w:rFonts w:ascii="GHEA Grapalat" w:hAnsi="GHEA Grapalat"/>
          <w:lang w:val="hy-AM"/>
        </w:rPr>
        <w:t>անապահովության</w:t>
      </w:r>
      <w:r w:rsidR="00C7396C" w:rsidRPr="00C7396C">
        <w:rPr>
          <w:rFonts w:ascii="GHEA Grapalat" w:hAnsi="GHEA Grapalat"/>
          <w:lang w:val="fr-FR"/>
        </w:rPr>
        <w:t xml:space="preserve"> </w:t>
      </w:r>
      <w:r w:rsidR="00C7396C" w:rsidRPr="004D67DA">
        <w:rPr>
          <w:rFonts w:ascii="GHEA Grapalat" w:hAnsi="GHEA Grapalat"/>
          <w:lang w:val="hy-AM"/>
        </w:rPr>
        <w:t>գնահատման</w:t>
      </w:r>
      <w:r w:rsidR="00C7396C" w:rsidRPr="00C7396C">
        <w:rPr>
          <w:rFonts w:ascii="GHEA Grapalat" w:hAnsi="GHEA Grapalat"/>
          <w:lang w:val="fr-FR"/>
        </w:rPr>
        <w:t xml:space="preserve"> </w:t>
      </w:r>
      <w:r w:rsidR="00C7396C" w:rsidRPr="004D67DA">
        <w:rPr>
          <w:rFonts w:ascii="GHEA Grapalat" w:hAnsi="GHEA Grapalat"/>
          <w:lang w:val="hy-AM"/>
        </w:rPr>
        <w:t>համակարգում</w:t>
      </w:r>
      <w:r w:rsidR="00C7396C" w:rsidRPr="00C7396C">
        <w:rPr>
          <w:rFonts w:ascii="GHEA Grapalat" w:hAnsi="GHEA Grapalat"/>
          <w:lang w:val="fr-FR"/>
        </w:rPr>
        <w:t xml:space="preserve"> </w:t>
      </w:r>
      <w:r w:rsidR="00C7396C" w:rsidRPr="004D67DA">
        <w:rPr>
          <w:rFonts w:ascii="GHEA Grapalat" w:hAnsi="GHEA Grapalat"/>
          <w:lang w:val="hy-AM"/>
        </w:rPr>
        <w:t>կատարվել</w:t>
      </w:r>
      <w:r w:rsidR="00C7396C" w:rsidRPr="00C7396C">
        <w:rPr>
          <w:rFonts w:ascii="GHEA Grapalat" w:hAnsi="GHEA Grapalat"/>
          <w:lang w:val="fr-FR"/>
        </w:rPr>
        <w:t xml:space="preserve"> </w:t>
      </w:r>
      <w:r w:rsidR="00C7396C" w:rsidRPr="004D67DA">
        <w:rPr>
          <w:rFonts w:ascii="GHEA Grapalat" w:hAnsi="GHEA Grapalat"/>
          <w:lang w:val="hy-AM"/>
        </w:rPr>
        <w:t>են</w:t>
      </w:r>
      <w:r w:rsidR="00C7396C" w:rsidRPr="00C7396C">
        <w:rPr>
          <w:rFonts w:ascii="GHEA Grapalat" w:hAnsi="GHEA Grapalat"/>
          <w:lang w:val="fr-FR"/>
        </w:rPr>
        <w:t xml:space="preserve"> </w:t>
      </w:r>
      <w:r w:rsidR="00C7396C" w:rsidRPr="004D67DA">
        <w:rPr>
          <w:rFonts w:ascii="GHEA Grapalat" w:hAnsi="GHEA Grapalat"/>
          <w:lang w:val="hy-AM"/>
        </w:rPr>
        <w:t>փոփոխություններ</w:t>
      </w:r>
      <w:r w:rsidR="00C7396C" w:rsidRPr="00C7396C">
        <w:rPr>
          <w:rFonts w:ascii="GHEA Grapalat" w:hAnsi="GHEA Grapalat"/>
          <w:lang w:val="fr-FR"/>
        </w:rPr>
        <w:t xml:space="preserve">, </w:t>
      </w:r>
      <w:r w:rsidR="00C7396C" w:rsidRPr="004D67DA">
        <w:rPr>
          <w:rFonts w:ascii="GHEA Grapalat" w:hAnsi="GHEA Grapalat"/>
          <w:lang w:val="hy-AM"/>
        </w:rPr>
        <w:t>որով</w:t>
      </w:r>
      <w:r w:rsidR="00C7396C" w:rsidRPr="00C7396C">
        <w:rPr>
          <w:rFonts w:ascii="GHEA Grapalat" w:hAnsi="GHEA Grapalat"/>
          <w:lang w:val="fr-FR"/>
        </w:rPr>
        <w:t xml:space="preserve"> </w:t>
      </w:r>
      <w:r w:rsidR="00C7396C" w:rsidRPr="004D67DA">
        <w:rPr>
          <w:rFonts w:ascii="GHEA Grapalat" w:hAnsi="GHEA Grapalat"/>
          <w:lang w:val="hy-AM"/>
        </w:rPr>
        <w:t>մեղմացվել</w:t>
      </w:r>
      <w:r w:rsidR="00C7396C" w:rsidRPr="00C7396C">
        <w:rPr>
          <w:rFonts w:ascii="GHEA Grapalat" w:hAnsi="GHEA Grapalat"/>
          <w:lang w:val="fr-FR"/>
        </w:rPr>
        <w:t xml:space="preserve"> </w:t>
      </w:r>
      <w:r w:rsidR="00C7396C" w:rsidRPr="004D67DA">
        <w:rPr>
          <w:rFonts w:ascii="GHEA Grapalat" w:hAnsi="GHEA Grapalat"/>
          <w:lang w:val="hy-AM"/>
        </w:rPr>
        <w:t>է</w:t>
      </w:r>
      <w:r w:rsidR="00C7396C" w:rsidRPr="00C7396C">
        <w:rPr>
          <w:rFonts w:ascii="GHEA Grapalat" w:hAnsi="GHEA Grapalat"/>
          <w:lang w:val="fr-FR"/>
        </w:rPr>
        <w:t xml:space="preserve"> </w:t>
      </w:r>
      <w:r w:rsidR="00C7396C" w:rsidRPr="004D67DA">
        <w:rPr>
          <w:rFonts w:ascii="GHEA Grapalat" w:hAnsi="GHEA Grapalat"/>
          <w:lang w:val="hy-AM"/>
        </w:rPr>
        <w:t>ընտանիքի</w:t>
      </w:r>
      <w:r w:rsidR="00C7396C" w:rsidRPr="00C7396C">
        <w:rPr>
          <w:rFonts w:ascii="GHEA Grapalat" w:hAnsi="GHEA Grapalat"/>
          <w:lang w:val="fr-FR"/>
        </w:rPr>
        <w:t xml:space="preserve"> </w:t>
      </w:r>
      <w:r w:rsidR="00C7396C" w:rsidRPr="004D67DA">
        <w:rPr>
          <w:rFonts w:ascii="GHEA Grapalat" w:hAnsi="GHEA Grapalat"/>
          <w:lang w:val="hy-AM"/>
        </w:rPr>
        <w:t>անապահովության</w:t>
      </w:r>
      <w:r w:rsidR="00C7396C" w:rsidRPr="00C7396C">
        <w:rPr>
          <w:rFonts w:ascii="GHEA Grapalat" w:hAnsi="GHEA Grapalat"/>
          <w:lang w:val="fr-FR"/>
        </w:rPr>
        <w:t xml:space="preserve"> </w:t>
      </w:r>
      <w:r w:rsidR="00C7396C" w:rsidRPr="004D67DA">
        <w:rPr>
          <w:rFonts w:ascii="GHEA Grapalat" w:hAnsi="GHEA Grapalat"/>
          <w:lang w:val="hy-AM"/>
        </w:rPr>
        <w:t>գնահատման</w:t>
      </w:r>
      <w:r w:rsidR="00C7396C" w:rsidRPr="00C7396C">
        <w:rPr>
          <w:rFonts w:ascii="GHEA Grapalat" w:hAnsi="GHEA Grapalat"/>
          <w:lang w:val="fr-FR"/>
        </w:rPr>
        <w:t xml:space="preserve"> </w:t>
      </w:r>
      <w:r w:rsidR="00C7396C" w:rsidRPr="004D67DA">
        <w:rPr>
          <w:rFonts w:ascii="GHEA Grapalat" w:hAnsi="GHEA Grapalat"/>
          <w:lang w:val="hy-AM"/>
        </w:rPr>
        <w:t>բանաձևում</w:t>
      </w:r>
      <w:r w:rsidR="00C7396C" w:rsidRPr="00C7396C">
        <w:rPr>
          <w:rFonts w:ascii="GHEA Grapalat" w:hAnsi="GHEA Grapalat"/>
          <w:lang w:val="fr-FR"/>
        </w:rPr>
        <w:t xml:space="preserve"> </w:t>
      </w:r>
      <w:r w:rsidR="00C7396C" w:rsidRPr="004D67DA">
        <w:rPr>
          <w:rFonts w:ascii="GHEA Grapalat" w:hAnsi="GHEA Grapalat"/>
          <w:lang w:val="hy-AM"/>
        </w:rPr>
        <w:t>եկամտի</w:t>
      </w:r>
      <w:r w:rsidR="00C7396C" w:rsidRPr="00C7396C">
        <w:rPr>
          <w:rFonts w:ascii="GHEA Grapalat" w:hAnsi="GHEA Grapalat"/>
          <w:lang w:val="fr-FR"/>
        </w:rPr>
        <w:t xml:space="preserve"> </w:t>
      </w:r>
      <w:r w:rsidR="00C7396C" w:rsidRPr="004D67DA">
        <w:rPr>
          <w:rFonts w:ascii="GHEA Grapalat" w:hAnsi="GHEA Grapalat"/>
          <w:lang w:val="hy-AM"/>
        </w:rPr>
        <w:t>գործակցի</w:t>
      </w:r>
      <w:r w:rsidR="00C7396C" w:rsidRPr="00C7396C">
        <w:rPr>
          <w:rFonts w:ascii="GHEA Grapalat" w:hAnsi="GHEA Grapalat"/>
          <w:lang w:val="fr-FR"/>
        </w:rPr>
        <w:t xml:space="preserve"> </w:t>
      </w:r>
      <w:r w:rsidR="00C7396C" w:rsidRPr="004D67DA">
        <w:rPr>
          <w:rFonts w:ascii="GHEA Grapalat" w:hAnsi="GHEA Grapalat"/>
          <w:lang w:val="hy-AM"/>
        </w:rPr>
        <w:t>ազդեցությունը</w:t>
      </w:r>
      <w:r w:rsidR="00C7396C" w:rsidRPr="00C7396C">
        <w:rPr>
          <w:rFonts w:ascii="GHEA Grapalat" w:hAnsi="GHEA Grapalat"/>
          <w:lang w:val="fr-FR"/>
        </w:rPr>
        <w:t xml:space="preserve"> </w:t>
      </w:r>
      <w:r w:rsidR="00C7396C" w:rsidRPr="004D67DA">
        <w:rPr>
          <w:rFonts w:ascii="GHEA Grapalat" w:hAnsi="GHEA Grapalat"/>
          <w:lang w:val="hy-AM"/>
        </w:rPr>
        <w:t>և</w:t>
      </w:r>
      <w:r w:rsidR="00C7396C" w:rsidRPr="00C7396C">
        <w:rPr>
          <w:rFonts w:ascii="GHEA Grapalat" w:hAnsi="GHEA Grapalat"/>
          <w:lang w:val="fr-FR"/>
        </w:rPr>
        <w:t xml:space="preserve"> </w:t>
      </w:r>
      <w:r w:rsidR="00C7396C" w:rsidRPr="004D67DA">
        <w:rPr>
          <w:rFonts w:ascii="GHEA Grapalat" w:hAnsi="GHEA Grapalat"/>
          <w:lang w:val="hy-AM"/>
        </w:rPr>
        <w:t>չեզոքացվել</w:t>
      </w:r>
      <w:r w:rsidR="00C7396C" w:rsidRPr="00C7396C">
        <w:rPr>
          <w:rFonts w:ascii="GHEA Grapalat" w:hAnsi="GHEA Grapalat"/>
          <w:lang w:val="fr-FR"/>
        </w:rPr>
        <w:t xml:space="preserve"> </w:t>
      </w:r>
      <w:r w:rsidR="00C7396C" w:rsidRPr="004D67DA">
        <w:rPr>
          <w:rFonts w:ascii="GHEA Grapalat" w:hAnsi="GHEA Grapalat"/>
          <w:lang w:val="hy-AM"/>
        </w:rPr>
        <w:t>է</w:t>
      </w:r>
      <w:r w:rsidR="00C7396C" w:rsidRPr="00C7396C">
        <w:rPr>
          <w:rFonts w:ascii="GHEA Grapalat" w:hAnsi="GHEA Grapalat"/>
          <w:lang w:val="fr-FR"/>
        </w:rPr>
        <w:t xml:space="preserve"> </w:t>
      </w:r>
      <w:r w:rsidR="00C7396C" w:rsidRPr="004D67DA">
        <w:rPr>
          <w:rFonts w:ascii="GHEA Grapalat" w:hAnsi="GHEA Grapalat"/>
          <w:lang w:val="hy-AM"/>
        </w:rPr>
        <w:t>ընտանիքում</w:t>
      </w:r>
      <w:r w:rsidR="00C7396C" w:rsidRPr="00C7396C">
        <w:rPr>
          <w:rFonts w:ascii="GHEA Grapalat" w:hAnsi="GHEA Grapalat"/>
          <w:lang w:val="fr-FR"/>
        </w:rPr>
        <w:t xml:space="preserve"> </w:t>
      </w:r>
      <w:r w:rsidR="00C7396C" w:rsidRPr="004D67DA">
        <w:rPr>
          <w:rFonts w:ascii="GHEA Grapalat" w:hAnsi="GHEA Grapalat"/>
          <w:lang w:val="hy-AM"/>
        </w:rPr>
        <w:t>ավելացած</w:t>
      </w:r>
      <w:r w:rsidR="00C7396C" w:rsidRPr="00C7396C">
        <w:rPr>
          <w:rFonts w:ascii="GHEA Grapalat" w:hAnsi="GHEA Grapalat"/>
          <w:lang w:val="fr-FR"/>
        </w:rPr>
        <w:t xml:space="preserve"> </w:t>
      </w:r>
      <w:r w:rsidR="00C7396C" w:rsidRPr="004D67DA">
        <w:rPr>
          <w:rFonts w:ascii="GHEA Grapalat" w:hAnsi="GHEA Grapalat"/>
          <w:lang w:val="hy-AM"/>
        </w:rPr>
        <w:t>եկամտի</w:t>
      </w:r>
      <w:r w:rsidR="00C7396C" w:rsidRPr="00C7396C">
        <w:rPr>
          <w:rFonts w:ascii="GHEA Grapalat" w:hAnsi="GHEA Grapalat"/>
          <w:lang w:val="fr-FR"/>
        </w:rPr>
        <w:t xml:space="preserve"> </w:t>
      </w:r>
      <w:r w:rsidR="00C7396C" w:rsidRPr="004D67DA">
        <w:rPr>
          <w:rFonts w:ascii="GHEA Grapalat" w:hAnsi="GHEA Grapalat"/>
          <w:lang w:val="hy-AM"/>
        </w:rPr>
        <w:t>ազդեցությունը</w:t>
      </w:r>
      <w:r w:rsidR="00C7396C" w:rsidRPr="00C7396C">
        <w:rPr>
          <w:rFonts w:ascii="GHEA Grapalat" w:hAnsi="GHEA Grapalat"/>
          <w:lang w:val="fr-FR"/>
        </w:rPr>
        <w:t xml:space="preserve">: </w:t>
      </w:r>
    </w:p>
    <w:p w:rsidR="00C7396C" w:rsidRPr="00C7396C" w:rsidRDefault="00E91BF4" w:rsidP="00E91BF4">
      <w:pPr>
        <w:tabs>
          <w:tab w:val="left" w:pos="630"/>
        </w:tabs>
        <w:jc w:val="both"/>
        <w:rPr>
          <w:rFonts w:ascii="GHEA Grapalat" w:hAnsi="GHEA Grapalat"/>
          <w:lang w:val="fr-FR"/>
        </w:rPr>
      </w:pPr>
      <w:r>
        <w:rPr>
          <w:rFonts w:ascii="GHEA Grapalat" w:hAnsi="GHEA Grapalat"/>
          <w:lang w:val="hy-AM"/>
        </w:rPr>
        <w:t xml:space="preserve">        </w:t>
      </w:r>
      <w:r w:rsidR="00C7396C" w:rsidRPr="00EB5AE4">
        <w:rPr>
          <w:rFonts w:ascii="GHEA Grapalat" w:hAnsi="GHEA Grapalat"/>
          <w:lang w:val="hy-AM"/>
        </w:rPr>
        <w:t>Այսպիսով</w:t>
      </w:r>
      <w:r w:rsidR="00C7396C" w:rsidRPr="00EB5AE4">
        <w:rPr>
          <w:rFonts w:ascii="GHEA Grapalat" w:hAnsi="GHEA Grapalat"/>
          <w:lang w:val="fr-FR"/>
        </w:rPr>
        <w:t xml:space="preserve">, </w:t>
      </w:r>
      <w:r w:rsidR="00C7396C" w:rsidRPr="00EB5AE4">
        <w:rPr>
          <w:rFonts w:ascii="GHEA Grapalat" w:hAnsi="GHEA Grapalat"/>
          <w:lang w:val="hy-AM"/>
        </w:rPr>
        <w:t>միայնակ</w:t>
      </w:r>
      <w:r w:rsidR="00C7396C" w:rsidRPr="00EB5AE4">
        <w:rPr>
          <w:rFonts w:ascii="GHEA Grapalat" w:hAnsi="GHEA Grapalat"/>
          <w:lang w:val="fr-FR"/>
        </w:rPr>
        <w:t xml:space="preserve"> </w:t>
      </w:r>
      <w:r w:rsidR="00C7396C" w:rsidRPr="00EB5AE4">
        <w:rPr>
          <w:rFonts w:ascii="GHEA Grapalat" w:hAnsi="GHEA Grapalat"/>
          <w:lang w:val="hy-AM"/>
        </w:rPr>
        <w:t>բնակվող</w:t>
      </w:r>
      <w:r w:rsidR="00C7396C" w:rsidRPr="00EB5AE4">
        <w:rPr>
          <w:rFonts w:ascii="GHEA Grapalat" w:hAnsi="GHEA Grapalat"/>
          <w:lang w:val="fr-FR"/>
        </w:rPr>
        <w:t xml:space="preserve"> </w:t>
      </w:r>
      <w:r w:rsidR="00C7396C" w:rsidRPr="00EB5AE4">
        <w:rPr>
          <w:rFonts w:ascii="GHEA Grapalat" w:hAnsi="GHEA Grapalat" w:cs="Sylfaen"/>
          <w:lang w:val="hy-AM"/>
        </w:rPr>
        <w:t>կենսաթո</w:t>
      </w:r>
      <w:r w:rsidR="00C7396C" w:rsidRPr="00EB5AE4">
        <w:rPr>
          <w:rFonts w:ascii="GHEA Grapalat" w:hAnsi="GHEA Grapalat"/>
          <w:lang w:val="hy-AM"/>
        </w:rPr>
        <w:t>շա</w:t>
      </w:r>
      <w:r w:rsidR="00C7396C" w:rsidRPr="00EB5AE4">
        <w:rPr>
          <w:rFonts w:ascii="GHEA Grapalat" w:hAnsi="GHEA Grapalat" w:cs="Sylfaen"/>
          <w:lang w:val="hy-AM"/>
        </w:rPr>
        <w:t>կառուն</w:t>
      </w:r>
      <w:r w:rsidR="00C7396C" w:rsidRPr="00EB5AE4">
        <w:rPr>
          <w:rFonts w:ascii="GHEA Grapalat" w:hAnsi="GHEA Grapalat"/>
          <w:lang w:val="fr-FR"/>
        </w:rPr>
        <w:t xml:space="preserve"> </w:t>
      </w:r>
      <w:r w:rsidR="00C7396C" w:rsidRPr="00EB5AE4">
        <w:rPr>
          <w:rFonts w:ascii="GHEA Grapalat" w:hAnsi="GHEA Grapalat"/>
          <w:lang w:val="hy-AM"/>
        </w:rPr>
        <w:t>կենսաթոշակի</w:t>
      </w:r>
      <w:r w:rsidR="00C7396C" w:rsidRPr="00EB5AE4">
        <w:rPr>
          <w:rFonts w:ascii="GHEA Grapalat" w:hAnsi="GHEA Grapalat"/>
          <w:lang w:val="fr-FR"/>
        </w:rPr>
        <w:t xml:space="preserve"> </w:t>
      </w:r>
      <w:r w:rsidR="00C7396C" w:rsidRPr="00EB5AE4">
        <w:rPr>
          <w:rFonts w:ascii="GHEA Grapalat" w:hAnsi="GHEA Grapalat"/>
          <w:lang w:val="hy-AM"/>
        </w:rPr>
        <w:t>առկայության</w:t>
      </w:r>
      <w:r w:rsidR="00C7396C" w:rsidRPr="00EB5AE4">
        <w:rPr>
          <w:rFonts w:ascii="GHEA Grapalat" w:hAnsi="GHEA Grapalat"/>
          <w:lang w:val="fr-FR"/>
        </w:rPr>
        <w:t xml:space="preserve"> </w:t>
      </w:r>
      <w:r w:rsidR="00C7396C" w:rsidRPr="00EB5AE4">
        <w:rPr>
          <w:rFonts w:ascii="GHEA Grapalat" w:hAnsi="GHEA Grapalat"/>
          <w:lang w:val="hy-AM"/>
        </w:rPr>
        <w:t>պարագայում</w:t>
      </w:r>
      <w:r w:rsidR="00C7396C" w:rsidRPr="00EB5AE4">
        <w:rPr>
          <w:rFonts w:ascii="GHEA Grapalat" w:hAnsi="GHEA Grapalat"/>
          <w:lang w:val="fr-FR"/>
        </w:rPr>
        <w:t xml:space="preserve"> </w:t>
      </w:r>
      <w:r w:rsidR="00C7396C" w:rsidRPr="00EB5AE4">
        <w:rPr>
          <w:rFonts w:ascii="GHEA Grapalat" w:hAnsi="GHEA Grapalat"/>
          <w:lang w:val="hy-AM"/>
        </w:rPr>
        <w:t>նպաստ</w:t>
      </w:r>
      <w:r w:rsidR="00C7396C" w:rsidRPr="00EB5AE4">
        <w:rPr>
          <w:rFonts w:ascii="GHEA Grapalat" w:hAnsi="GHEA Grapalat"/>
          <w:lang w:val="fr-FR"/>
        </w:rPr>
        <w:t xml:space="preserve"> </w:t>
      </w:r>
      <w:r w:rsidR="00C7396C" w:rsidRPr="00EB5AE4">
        <w:rPr>
          <w:rFonts w:ascii="GHEA Grapalat" w:hAnsi="GHEA Grapalat"/>
          <w:lang w:val="hy-AM"/>
        </w:rPr>
        <w:t>ստանում</w:t>
      </w:r>
      <w:r w:rsidR="00C7396C" w:rsidRPr="00EB5AE4">
        <w:rPr>
          <w:rFonts w:ascii="GHEA Grapalat" w:hAnsi="GHEA Grapalat"/>
          <w:lang w:val="fr-FR"/>
        </w:rPr>
        <w:t xml:space="preserve"> </w:t>
      </w:r>
      <w:r w:rsidR="00C7396C" w:rsidRPr="00EB5AE4">
        <w:rPr>
          <w:rFonts w:ascii="GHEA Grapalat" w:hAnsi="GHEA Grapalat"/>
          <w:lang w:val="hy-AM"/>
        </w:rPr>
        <w:t>է</w:t>
      </w:r>
      <w:r w:rsidR="00C7396C" w:rsidRPr="00EB5AE4">
        <w:rPr>
          <w:rFonts w:ascii="GHEA Grapalat" w:hAnsi="GHEA Grapalat"/>
          <w:lang w:val="fr-FR"/>
        </w:rPr>
        <w:t xml:space="preserve"> </w:t>
      </w:r>
      <w:r w:rsidR="00C7396C" w:rsidRPr="00EB5AE4">
        <w:rPr>
          <w:rFonts w:ascii="GHEA Grapalat" w:hAnsi="GHEA Grapalat"/>
          <w:lang w:val="hy-AM"/>
        </w:rPr>
        <w:t>մինչև</w:t>
      </w:r>
      <w:r w:rsidR="00C7396C" w:rsidRPr="00EB5AE4">
        <w:rPr>
          <w:rFonts w:ascii="GHEA Grapalat" w:hAnsi="GHEA Grapalat"/>
          <w:lang w:val="fr-FR"/>
        </w:rPr>
        <w:t xml:space="preserve"> 40500 </w:t>
      </w:r>
      <w:r w:rsidR="00C7396C" w:rsidRPr="00EB5AE4">
        <w:rPr>
          <w:rFonts w:ascii="GHEA Grapalat" w:hAnsi="GHEA Grapalat"/>
          <w:lang w:val="hy-AM"/>
        </w:rPr>
        <w:t>ՀՀ</w:t>
      </w:r>
      <w:r w:rsidR="00C7396C" w:rsidRPr="00EB5AE4">
        <w:rPr>
          <w:rFonts w:ascii="GHEA Grapalat" w:hAnsi="GHEA Grapalat"/>
          <w:lang w:val="fr-FR"/>
        </w:rPr>
        <w:t xml:space="preserve"> </w:t>
      </w:r>
      <w:r w:rsidR="00C7396C" w:rsidRPr="00EB5AE4">
        <w:rPr>
          <w:rFonts w:ascii="GHEA Grapalat" w:hAnsi="GHEA Grapalat"/>
          <w:lang w:val="hy-AM"/>
        </w:rPr>
        <w:t>դրամ</w:t>
      </w:r>
      <w:r w:rsidR="00C7396C" w:rsidRPr="00C7396C">
        <w:rPr>
          <w:rFonts w:ascii="GHEA Grapalat" w:hAnsi="GHEA Grapalat"/>
          <w:lang w:val="fr-FR"/>
        </w:rPr>
        <w:t xml:space="preserve"> (2015 </w:t>
      </w:r>
      <w:r w:rsidR="00C7396C" w:rsidRPr="004D67DA">
        <w:rPr>
          <w:rFonts w:ascii="GHEA Grapalat" w:hAnsi="GHEA Grapalat"/>
          <w:lang w:val="hy-AM"/>
        </w:rPr>
        <w:t>թվական</w:t>
      </w:r>
      <w:r w:rsidR="00C7396C" w:rsidRPr="00C7396C">
        <w:rPr>
          <w:rFonts w:ascii="GHEA Grapalat" w:hAnsi="GHEA Grapalat"/>
          <w:lang w:val="fr-FR"/>
        </w:rPr>
        <w:t xml:space="preserve">), </w:t>
      </w:r>
      <w:r w:rsidR="00C7396C" w:rsidRPr="004D67DA">
        <w:rPr>
          <w:rFonts w:ascii="GHEA Grapalat" w:hAnsi="GHEA Grapalat"/>
          <w:lang w:val="hy-AM"/>
        </w:rPr>
        <w:t>այսինքն՝</w:t>
      </w:r>
      <w:r w:rsidR="00C7396C" w:rsidRPr="00C7396C">
        <w:rPr>
          <w:rFonts w:ascii="GHEA Grapalat" w:hAnsi="GHEA Grapalat"/>
          <w:lang w:val="fr-FR"/>
        </w:rPr>
        <w:t xml:space="preserve"> </w:t>
      </w:r>
      <w:r w:rsidR="00C7396C" w:rsidRPr="004D67DA">
        <w:rPr>
          <w:rFonts w:ascii="GHEA Grapalat" w:hAnsi="GHEA Grapalat"/>
          <w:lang w:val="hy-AM"/>
        </w:rPr>
        <w:t>նրա</w:t>
      </w:r>
      <w:r w:rsidR="00C7396C" w:rsidRPr="00C7396C">
        <w:rPr>
          <w:rFonts w:ascii="GHEA Grapalat" w:hAnsi="GHEA Grapalat"/>
          <w:lang w:val="fr-FR"/>
        </w:rPr>
        <w:t xml:space="preserve"> </w:t>
      </w:r>
      <w:r w:rsidR="00C7396C" w:rsidRPr="004D67DA">
        <w:rPr>
          <w:rFonts w:ascii="GHEA Grapalat" w:hAnsi="GHEA Grapalat"/>
          <w:lang w:val="hy-AM"/>
        </w:rPr>
        <w:t>ընդհանուր</w:t>
      </w:r>
      <w:r w:rsidR="00C7396C" w:rsidRPr="00C7396C">
        <w:rPr>
          <w:rFonts w:ascii="GHEA Grapalat" w:hAnsi="GHEA Grapalat"/>
          <w:lang w:val="fr-FR"/>
        </w:rPr>
        <w:t xml:space="preserve"> </w:t>
      </w:r>
      <w:r w:rsidR="00C7396C" w:rsidRPr="004D67DA">
        <w:rPr>
          <w:rFonts w:ascii="GHEA Grapalat" w:hAnsi="GHEA Grapalat"/>
          <w:lang w:val="hy-AM"/>
        </w:rPr>
        <w:t>եկամուտը</w:t>
      </w:r>
      <w:r w:rsidR="00C7396C" w:rsidRPr="00C7396C">
        <w:rPr>
          <w:rFonts w:ascii="GHEA Grapalat" w:hAnsi="GHEA Grapalat"/>
          <w:lang w:val="fr-FR"/>
        </w:rPr>
        <w:t xml:space="preserve"> </w:t>
      </w:r>
      <w:r w:rsidR="00C7396C" w:rsidRPr="004D67DA">
        <w:rPr>
          <w:rFonts w:ascii="GHEA Grapalat" w:hAnsi="GHEA Grapalat"/>
          <w:lang w:val="hy-AM"/>
        </w:rPr>
        <w:t>կկազմի</w:t>
      </w:r>
      <w:r w:rsidR="00C7396C" w:rsidRPr="00C7396C">
        <w:rPr>
          <w:rFonts w:ascii="GHEA Grapalat" w:hAnsi="GHEA Grapalat"/>
          <w:lang w:val="fr-FR"/>
        </w:rPr>
        <w:t xml:space="preserve"> 40500 </w:t>
      </w:r>
      <w:r w:rsidR="00C7396C" w:rsidRPr="004D67DA">
        <w:rPr>
          <w:rFonts w:ascii="GHEA Grapalat" w:hAnsi="GHEA Grapalat"/>
          <w:lang w:val="hy-AM"/>
        </w:rPr>
        <w:t>ՀՀ</w:t>
      </w:r>
      <w:r w:rsidR="00C7396C" w:rsidRPr="00C7396C">
        <w:rPr>
          <w:rFonts w:ascii="GHEA Grapalat" w:hAnsi="GHEA Grapalat"/>
          <w:lang w:val="fr-FR"/>
        </w:rPr>
        <w:t xml:space="preserve"> </w:t>
      </w:r>
      <w:r w:rsidR="00C7396C" w:rsidRPr="004D67DA">
        <w:rPr>
          <w:rFonts w:ascii="GHEA Grapalat" w:hAnsi="GHEA Grapalat"/>
          <w:lang w:val="hy-AM"/>
        </w:rPr>
        <w:t>դրամ</w:t>
      </w:r>
      <w:r w:rsidR="00C7396C" w:rsidRPr="00C7396C">
        <w:rPr>
          <w:rFonts w:ascii="GHEA Grapalat" w:hAnsi="GHEA Grapalat"/>
          <w:lang w:val="fr-FR"/>
        </w:rPr>
        <w:t xml:space="preserve"> </w:t>
      </w:r>
      <w:r w:rsidR="00C7396C" w:rsidRPr="004D67DA">
        <w:rPr>
          <w:rFonts w:ascii="GHEA Grapalat" w:hAnsi="GHEA Grapalat"/>
          <w:lang w:val="hy-AM"/>
        </w:rPr>
        <w:t>կենսաթոշակ</w:t>
      </w:r>
      <w:r w:rsidR="00C7396C" w:rsidRPr="00C7396C">
        <w:rPr>
          <w:rFonts w:ascii="GHEA Grapalat" w:hAnsi="GHEA Grapalat"/>
          <w:lang w:val="fr-FR"/>
        </w:rPr>
        <w:t xml:space="preserve"> + 16000 </w:t>
      </w:r>
      <w:r w:rsidR="00C7396C" w:rsidRPr="004D67DA">
        <w:rPr>
          <w:rFonts w:ascii="GHEA Grapalat" w:hAnsi="GHEA Grapalat"/>
          <w:lang w:val="hy-AM"/>
        </w:rPr>
        <w:t>ՀՀ</w:t>
      </w:r>
      <w:r w:rsidR="00C7396C" w:rsidRPr="00C7396C">
        <w:rPr>
          <w:rFonts w:ascii="GHEA Grapalat" w:hAnsi="GHEA Grapalat"/>
          <w:lang w:val="fr-FR"/>
        </w:rPr>
        <w:t xml:space="preserve"> </w:t>
      </w:r>
      <w:r w:rsidR="00C7396C" w:rsidRPr="004D67DA">
        <w:rPr>
          <w:rFonts w:ascii="GHEA Grapalat" w:hAnsi="GHEA Grapalat"/>
          <w:lang w:val="hy-AM"/>
        </w:rPr>
        <w:t>դրամ</w:t>
      </w:r>
      <w:r w:rsidR="00C7396C" w:rsidRPr="00C7396C">
        <w:rPr>
          <w:rFonts w:ascii="GHEA Grapalat" w:hAnsi="GHEA Grapalat"/>
          <w:lang w:val="fr-FR"/>
        </w:rPr>
        <w:t xml:space="preserve"> </w:t>
      </w:r>
      <w:r w:rsidR="00C7396C" w:rsidRPr="004D67DA">
        <w:rPr>
          <w:rFonts w:ascii="GHEA Grapalat" w:hAnsi="GHEA Grapalat"/>
          <w:lang w:val="hy-AM"/>
        </w:rPr>
        <w:t>նպաստ</w:t>
      </w:r>
      <w:r w:rsidR="00F27B82">
        <w:rPr>
          <w:rFonts w:ascii="GHEA Grapalat" w:hAnsi="GHEA Grapalat"/>
          <w:lang w:val="hy-AM"/>
        </w:rPr>
        <w:t>,</w:t>
      </w:r>
      <w:r w:rsidR="00C7396C" w:rsidRPr="00C7396C">
        <w:rPr>
          <w:rFonts w:ascii="GHEA Grapalat" w:hAnsi="GHEA Grapalat"/>
          <w:lang w:val="fr-FR"/>
        </w:rPr>
        <w:t xml:space="preserve"> </w:t>
      </w:r>
      <w:r w:rsidR="00C7396C" w:rsidRPr="004D67DA">
        <w:rPr>
          <w:rFonts w:ascii="GHEA Grapalat" w:hAnsi="GHEA Grapalat"/>
          <w:lang w:val="hy-AM"/>
        </w:rPr>
        <w:t>իսկ</w:t>
      </w:r>
      <w:r w:rsidR="00C7396C" w:rsidRPr="00C7396C">
        <w:rPr>
          <w:rFonts w:ascii="GHEA Grapalat" w:hAnsi="GHEA Grapalat"/>
          <w:lang w:val="fr-FR"/>
        </w:rPr>
        <w:t xml:space="preserve"> </w:t>
      </w:r>
      <w:r w:rsidR="00C7396C" w:rsidRPr="004D67DA">
        <w:rPr>
          <w:rFonts w:ascii="GHEA Grapalat" w:hAnsi="GHEA Grapalat"/>
          <w:lang w:val="hy-AM"/>
        </w:rPr>
        <w:t>միայնակ</w:t>
      </w:r>
      <w:r w:rsidR="00C7396C" w:rsidRPr="00C7396C">
        <w:rPr>
          <w:rFonts w:ascii="GHEA Grapalat" w:hAnsi="GHEA Grapalat"/>
          <w:lang w:val="fr-FR"/>
        </w:rPr>
        <w:t xml:space="preserve"> </w:t>
      </w:r>
      <w:r w:rsidR="00C7396C" w:rsidRPr="004D67DA">
        <w:rPr>
          <w:rFonts w:ascii="GHEA Grapalat" w:hAnsi="GHEA Grapalat"/>
          <w:lang w:val="hy-AM"/>
        </w:rPr>
        <w:t>չաշխատող</w:t>
      </w:r>
      <w:r w:rsidR="00C7396C" w:rsidRPr="00C7396C">
        <w:rPr>
          <w:rFonts w:ascii="GHEA Grapalat" w:hAnsi="GHEA Grapalat"/>
          <w:lang w:val="fr-FR"/>
        </w:rPr>
        <w:t xml:space="preserve"> (</w:t>
      </w:r>
      <w:r w:rsidR="00C7396C" w:rsidRPr="004D67DA">
        <w:rPr>
          <w:rFonts w:ascii="GHEA Grapalat" w:hAnsi="GHEA Grapalat"/>
          <w:lang w:val="hy-AM"/>
        </w:rPr>
        <w:t>կամ</w:t>
      </w:r>
      <w:r w:rsidR="00C7396C" w:rsidRPr="00C7396C">
        <w:rPr>
          <w:rFonts w:ascii="GHEA Grapalat" w:hAnsi="GHEA Grapalat"/>
          <w:lang w:val="fr-FR"/>
        </w:rPr>
        <w:t xml:space="preserve"> </w:t>
      </w:r>
      <w:r w:rsidR="00C7396C" w:rsidRPr="004D67DA">
        <w:rPr>
          <w:rFonts w:ascii="GHEA Grapalat" w:hAnsi="GHEA Grapalat"/>
          <w:lang w:val="hy-AM"/>
        </w:rPr>
        <w:t>օրենքով</w:t>
      </w:r>
      <w:r w:rsidR="00C7396C" w:rsidRPr="00C7396C">
        <w:rPr>
          <w:rFonts w:ascii="GHEA Grapalat" w:hAnsi="GHEA Grapalat"/>
          <w:lang w:val="fr-FR"/>
        </w:rPr>
        <w:t xml:space="preserve"> </w:t>
      </w:r>
      <w:r w:rsidR="00C7396C" w:rsidRPr="004D67DA">
        <w:rPr>
          <w:rFonts w:ascii="GHEA Grapalat" w:hAnsi="GHEA Grapalat"/>
          <w:lang w:val="hy-AM"/>
        </w:rPr>
        <w:t>սահմանված</w:t>
      </w:r>
      <w:r w:rsidR="00C7396C" w:rsidRPr="00C7396C">
        <w:rPr>
          <w:rFonts w:ascii="GHEA Grapalat" w:hAnsi="GHEA Grapalat"/>
          <w:lang w:val="fr-FR"/>
        </w:rPr>
        <w:t xml:space="preserve"> </w:t>
      </w:r>
      <w:r w:rsidR="00C7396C" w:rsidRPr="004D67DA">
        <w:rPr>
          <w:rFonts w:ascii="GHEA Grapalat" w:hAnsi="GHEA Grapalat"/>
          <w:lang w:val="hy-AM"/>
        </w:rPr>
        <w:t>կարգով</w:t>
      </w:r>
      <w:r w:rsidR="00C7396C" w:rsidRPr="00C7396C">
        <w:rPr>
          <w:rFonts w:ascii="GHEA Grapalat" w:hAnsi="GHEA Grapalat"/>
          <w:lang w:val="fr-FR"/>
        </w:rPr>
        <w:t xml:space="preserve"> </w:t>
      </w:r>
      <w:r w:rsidR="00C7396C" w:rsidRPr="004D67DA">
        <w:rPr>
          <w:rFonts w:ascii="GHEA Grapalat" w:hAnsi="GHEA Grapalat"/>
          <w:lang w:val="hy-AM"/>
        </w:rPr>
        <w:t>խնամողներ</w:t>
      </w:r>
      <w:r w:rsidR="00C7396C" w:rsidRPr="00C7396C">
        <w:rPr>
          <w:rFonts w:ascii="GHEA Grapalat" w:hAnsi="GHEA Grapalat"/>
          <w:lang w:val="fr-FR"/>
        </w:rPr>
        <w:t xml:space="preserve"> </w:t>
      </w:r>
      <w:r w:rsidR="00C7396C" w:rsidRPr="004D67DA">
        <w:rPr>
          <w:rFonts w:ascii="GHEA Grapalat" w:hAnsi="GHEA Grapalat"/>
          <w:lang w:val="hy-AM"/>
        </w:rPr>
        <w:t>չունեցող</w:t>
      </w:r>
      <w:r w:rsidR="00C7396C" w:rsidRPr="00C7396C">
        <w:rPr>
          <w:rFonts w:ascii="GHEA Grapalat" w:hAnsi="GHEA Grapalat"/>
          <w:lang w:val="fr-FR"/>
        </w:rPr>
        <w:t xml:space="preserve">) </w:t>
      </w:r>
      <w:r w:rsidR="00C7396C" w:rsidRPr="004D67DA">
        <w:rPr>
          <w:rFonts w:ascii="GHEA Grapalat" w:hAnsi="GHEA Grapalat"/>
          <w:lang w:val="hy-AM"/>
        </w:rPr>
        <w:t>կենսաթոշակառուն</w:t>
      </w:r>
      <w:r w:rsidR="00C7396C" w:rsidRPr="00C7396C">
        <w:rPr>
          <w:rFonts w:ascii="GHEA Grapalat" w:hAnsi="GHEA Grapalat"/>
          <w:lang w:val="fr-FR"/>
        </w:rPr>
        <w:t xml:space="preserve">` </w:t>
      </w:r>
      <w:r w:rsidR="00C7396C" w:rsidRPr="004D67DA">
        <w:rPr>
          <w:rFonts w:ascii="GHEA Grapalat" w:hAnsi="GHEA Grapalat"/>
          <w:lang w:val="hy-AM"/>
        </w:rPr>
        <w:t>կենսաթոշակի</w:t>
      </w:r>
      <w:r w:rsidR="00C7396C" w:rsidRPr="00C7396C">
        <w:rPr>
          <w:rFonts w:ascii="GHEA Grapalat" w:hAnsi="GHEA Grapalat"/>
          <w:lang w:val="fr-FR"/>
        </w:rPr>
        <w:t xml:space="preserve"> </w:t>
      </w:r>
      <w:r w:rsidR="00C7396C" w:rsidRPr="004D67DA">
        <w:rPr>
          <w:rFonts w:ascii="GHEA Grapalat" w:hAnsi="GHEA Grapalat"/>
          <w:lang w:val="hy-AM"/>
        </w:rPr>
        <w:t>առկայության</w:t>
      </w:r>
      <w:r w:rsidR="00C7396C" w:rsidRPr="00C7396C">
        <w:rPr>
          <w:rFonts w:ascii="GHEA Grapalat" w:hAnsi="GHEA Grapalat"/>
          <w:lang w:val="fr-FR"/>
        </w:rPr>
        <w:t xml:space="preserve"> </w:t>
      </w:r>
      <w:r w:rsidR="00C7396C" w:rsidRPr="004D67DA">
        <w:rPr>
          <w:rFonts w:ascii="GHEA Grapalat" w:hAnsi="GHEA Grapalat"/>
          <w:lang w:val="hy-AM"/>
        </w:rPr>
        <w:t>պարագայում</w:t>
      </w:r>
      <w:r w:rsidR="00C7396C" w:rsidRPr="00C7396C">
        <w:rPr>
          <w:rFonts w:ascii="GHEA Grapalat" w:hAnsi="GHEA Grapalat"/>
          <w:lang w:val="fr-FR"/>
        </w:rPr>
        <w:t xml:space="preserve">, </w:t>
      </w:r>
      <w:r w:rsidR="00C7396C" w:rsidRPr="004D67DA">
        <w:rPr>
          <w:rFonts w:ascii="GHEA Grapalat" w:hAnsi="GHEA Grapalat"/>
          <w:lang w:val="hy-AM"/>
        </w:rPr>
        <w:t>մինչև</w:t>
      </w:r>
      <w:r w:rsidR="00C7396C" w:rsidRPr="00C7396C">
        <w:rPr>
          <w:rFonts w:ascii="GHEA Grapalat" w:hAnsi="GHEA Grapalat"/>
          <w:lang w:val="fr-FR"/>
        </w:rPr>
        <w:t xml:space="preserve"> 109000 </w:t>
      </w:r>
      <w:r w:rsidR="00C7396C" w:rsidRPr="004D67DA">
        <w:rPr>
          <w:rFonts w:ascii="GHEA Grapalat" w:hAnsi="GHEA Grapalat"/>
          <w:lang w:val="hy-AM"/>
        </w:rPr>
        <w:t>ՀՀ</w:t>
      </w:r>
      <w:r w:rsidR="00C7396C" w:rsidRPr="00C7396C">
        <w:rPr>
          <w:rFonts w:ascii="GHEA Grapalat" w:hAnsi="GHEA Grapalat"/>
          <w:lang w:val="fr-FR"/>
        </w:rPr>
        <w:t xml:space="preserve"> </w:t>
      </w:r>
      <w:r w:rsidR="00C7396C" w:rsidRPr="004D67DA">
        <w:rPr>
          <w:rFonts w:ascii="GHEA Grapalat" w:hAnsi="GHEA Grapalat"/>
          <w:lang w:val="hy-AM"/>
        </w:rPr>
        <w:t>դրամ</w:t>
      </w:r>
      <w:r w:rsidR="00C7396C" w:rsidRPr="00C7396C">
        <w:rPr>
          <w:rFonts w:ascii="GHEA Grapalat" w:hAnsi="GHEA Grapalat"/>
          <w:lang w:val="fr-FR"/>
        </w:rPr>
        <w:t xml:space="preserve"> (2015 </w:t>
      </w:r>
      <w:r w:rsidR="00C7396C" w:rsidRPr="004D67DA">
        <w:rPr>
          <w:rFonts w:ascii="GHEA Grapalat" w:hAnsi="GHEA Grapalat"/>
          <w:lang w:val="hy-AM"/>
        </w:rPr>
        <w:t>թվական</w:t>
      </w:r>
      <w:r w:rsidR="00C7396C" w:rsidRPr="00C7396C">
        <w:rPr>
          <w:rFonts w:ascii="GHEA Grapalat" w:hAnsi="GHEA Grapalat"/>
          <w:lang w:val="fr-FR"/>
        </w:rPr>
        <w:t xml:space="preserve">), </w:t>
      </w:r>
      <w:r w:rsidR="00C7396C" w:rsidRPr="004D67DA">
        <w:rPr>
          <w:rFonts w:ascii="GHEA Grapalat" w:hAnsi="GHEA Grapalat"/>
          <w:lang w:val="hy-AM"/>
        </w:rPr>
        <w:t>այսինքն՝</w:t>
      </w:r>
      <w:r w:rsidR="00C7396C" w:rsidRPr="00C7396C">
        <w:rPr>
          <w:rFonts w:ascii="GHEA Grapalat" w:hAnsi="GHEA Grapalat"/>
          <w:lang w:val="fr-FR"/>
        </w:rPr>
        <w:t xml:space="preserve"> </w:t>
      </w:r>
      <w:r w:rsidR="00C7396C" w:rsidRPr="004D67DA">
        <w:rPr>
          <w:rFonts w:ascii="GHEA Grapalat" w:hAnsi="GHEA Grapalat"/>
          <w:lang w:val="hy-AM"/>
        </w:rPr>
        <w:t>նրա</w:t>
      </w:r>
      <w:r w:rsidR="00C7396C" w:rsidRPr="00C7396C">
        <w:rPr>
          <w:rFonts w:ascii="GHEA Grapalat" w:hAnsi="GHEA Grapalat"/>
          <w:lang w:val="fr-FR"/>
        </w:rPr>
        <w:t xml:space="preserve"> </w:t>
      </w:r>
      <w:r w:rsidR="00C7396C" w:rsidRPr="004D67DA">
        <w:rPr>
          <w:rFonts w:ascii="GHEA Grapalat" w:hAnsi="GHEA Grapalat"/>
          <w:lang w:val="hy-AM"/>
        </w:rPr>
        <w:t>ընդհանուր</w:t>
      </w:r>
      <w:r w:rsidR="00C7396C" w:rsidRPr="00C7396C">
        <w:rPr>
          <w:rFonts w:ascii="GHEA Grapalat" w:hAnsi="GHEA Grapalat"/>
          <w:lang w:val="fr-FR"/>
        </w:rPr>
        <w:t xml:space="preserve"> </w:t>
      </w:r>
      <w:r w:rsidR="00C7396C" w:rsidRPr="004D67DA">
        <w:rPr>
          <w:rFonts w:ascii="GHEA Grapalat" w:hAnsi="GHEA Grapalat"/>
          <w:lang w:val="hy-AM"/>
        </w:rPr>
        <w:t>եկամուտը</w:t>
      </w:r>
      <w:r w:rsidR="00C7396C" w:rsidRPr="00C7396C">
        <w:rPr>
          <w:rFonts w:ascii="GHEA Grapalat" w:hAnsi="GHEA Grapalat"/>
          <w:lang w:val="fr-FR"/>
        </w:rPr>
        <w:t xml:space="preserve"> </w:t>
      </w:r>
      <w:r w:rsidR="00C7396C" w:rsidRPr="004D67DA">
        <w:rPr>
          <w:rFonts w:ascii="GHEA Grapalat" w:hAnsi="GHEA Grapalat"/>
          <w:lang w:val="hy-AM"/>
        </w:rPr>
        <w:t>կկազմի</w:t>
      </w:r>
      <w:r w:rsidR="00C7396C" w:rsidRPr="00C7396C">
        <w:rPr>
          <w:rFonts w:ascii="GHEA Grapalat" w:hAnsi="GHEA Grapalat"/>
          <w:lang w:val="fr-FR"/>
        </w:rPr>
        <w:t xml:space="preserve"> 109000 </w:t>
      </w:r>
      <w:r w:rsidR="00C7396C" w:rsidRPr="004D67DA">
        <w:rPr>
          <w:rFonts w:ascii="GHEA Grapalat" w:hAnsi="GHEA Grapalat"/>
          <w:lang w:val="hy-AM"/>
        </w:rPr>
        <w:t>ՀՀ</w:t>
      </w:r>
      <w:r w:rsidR="00C7396C" w:rsidRPr="00C7396C">
        <w:rPr>
          <w:rFonts w:ascii="GHEA Grapalat" w:hAnsi="GHEA Grapalat"/>
          <w:lang w:val="fr-FR"/>
        </w:rPr>
        <w:t xml:space="preserve"> </w:t>
      </w:r>
      <w:r w:rsidR="00C7396C" w:rsidRPr="004D67DA">
        <w:rPr>
          <w:rFonts w:ascii="GHEA Grapalat" w:hAnsi="GHEA Grapalat"/>
          <w:lang w:val="hy-AM"/>
        </w:rPr>
        <w:t>դրամ</w:t>
      </w:r>
      <w:r w:rsidR="00C7396C" w:rsidRPr="00C7396C">
        <w:rPr>
          <w:rFonts w:ascii="GHEA Grapalat" w:hAnsi="GHEA Grapalat"/>
          <w:lang w:val="fr-FR"/>
        </w:rPr>
        <w:t xml:space="preserve"> </w:t>
      </w:r>
      <w:r w:rsidR="00C7396C" w:rsidRPr="004D67DA">
        <w:rPr>
          <w:rFonts w:ascii="GHEA Grapalat" w:hAnsi="GHEA Grapalat"/>
          <w:lang w:val="hy-AM"/>
        </w:rPr>
        <w:t>կենսաթոշակ</w:t>
      </w:r>
      <w:r w:rsidR="00C7396C" w:rsidRPr="00C7396C">
        <w:rPr>
          <w:rFonts w:ascii="GHEA Grapalat" w:hAnsi="GHEA Grapalat"/>
          <w:lang w:val="fr-FR"/>
        </w:rPr>
        <w:t xml:space="preserve"> + 16000 </w:t>
      </w:r>
      <w:r w:rsidR="00C7396C" w:rsidRPr="004D67DA">
        <w:rPr>
          <w:rFonts w:ascii="GHEA Grapalat" w:hAnsi="GHEA Grapalat"/>
          <w:lang w:val="hy-AM"/>
        </w:rPr>
        <w:t>ՀՀ</w:t>
      </w:r>
      <w:r w:rsidR="00C7396C" w:rsidRPr="00C7396C">
        <w:rPr>
          <w:rFonts w:ascii="GHEA Grapalat" w:hAnsi="GHEA Grapalat"/>
          <w:lang w:val="fr-FR"/>
        </w:rPr>
        <w:t xml:space="preserve"> </w:t>
      </w:r>
      <w:r w:rsidR="00C7396C" w:rsidRPr="004D67DA">
        <w:rPr>
          <w:rFonts w:ascii="GHEA Grapalat" w:hAnsi="GHEA Grapalat"/>
          <w:lang w:val="hy-AM"/>
        </w:rPr>
        <w:t>դրամ</w:t>
      </w:r>
      <w:r w:rsidR="00C7396C" w:rsidRPr="00C7396C">
        <w:rPr>
          <w:rFonts w:ascii="GHEA Grapalat" w:hAnsi="GHEA Grapalat"/>
          <w:lang w:val="fr-FR"/>
        </w:rPr>
        <w:t xml:space="preserve"> </w:t>
      </w:r>
      <w:r w:rsidR="00C7396C" w:rsidRPr="004D67DA">
        <w:rPr>
          <w:rFonts w:ascii="GHEA Grapalat" w:hAnsi="GHEA Grapalat"/>
          <w:lang w:val="hy-AM"/>
        </w:rPr>
        <w:t>նպաստ</w:t>
      </w:r>
      <w:r w:rsidR="00C7396C" w:rsidRPr="00C7396C">
        <w:rPr>
          <w:rFonts w:ascii="GHEA Grapalat" w:hAnsi="GHEA Grapalat"/>
          <w:lang w:val="fr-FR"/>
        </w:rPr>
        <w:t xml:space="preserve">: </w:t>
      </w:r>
    </w:p>
    <w:p w:rsidR="00C7396C" w:rsidRPr="00C7396C" w:rsidRDefault="00E91BF4" w:rsidP="00E91BF4">
      <w:pPr>
        <w:tabs>
          <w:tab w:val="left" w:pos="630"/>
        </w:tabs>
        <w:jc w:val="both"/>
        <w:rPr>
          <w:rFonts w:ascii="GHEA Grapalat" w:hAnsi="GHEA Grapalat"/>
          <w:lang w:val="fr-FR"/>
        </w:rPr>
      </w:pPr>
      <w:r>
        <w:rPr>
          <w:rFonts w:ascii="GHEA Grapalat" w:hAnsi="GHEA Grapalat"/>
          <w:lang w:val="hy-AM"/>
        </w:rPr>
        <w:t xml:space="preserve">        </w:t>
      </w:r>
      <w:r w:rsidR="00C7396C" w:rsidRPr="004D67DA">
        <w:rPr>
          <w:rFonts w:ascii="GHEA Grapalat" w:hAnsi="GHEA Grapalat"/>
          <w:lang w:val="hy-AM"/>
        </w:rPr>
        <w:t>Աղքատության</w:t>
      </w:r>
      <w:r w:rsidR="00C7396C" w:rsidRPr="00C7396C">
        <w:rPr>
          <w:rFonts w:ascii="GHEA Grapalat" w:hAnsi="GHEA Grapalat"/>
          <w:lang w:val="fr-FR"/>
        </w:rPr>
        <w:t xml:space="preserve"> </w:t>
      </w:r>
      <w:r w:rsidR="00C7396C" w:rsidRPr="004D67DA">
        <w:rPr>
          <w:rFonts w:ascii="GHEA Grapalat" w:hAnsi="GHEA Grapalat"/>
          <w:lang w:val="hy-AM"/>
        </w:rPr>
        <w:t>պարենային</w:t>
      </w:r>
      <w:r w:rsidR="00C7396C" w:rsidRPr="00C7396C">
        <w:rPr>
          <w:rFonts w:ascii="GHEA Grapalat" w:hAnsi="GHEA Grapalat"/>
          <w:lang w:val="fr-FR"/>
        </w:rPr>
        <w:t xml:space="preserve"> </w:t>
      </w:r>
      <w:r w:rsidR="00C7396C" w:rsidRPr="004D67DA">
        <w:rPr>
          <w:rFonts w:ascii="GHEA Grapalat" w:hAnsi="GHEA Grapalat"/>
          <w:lang w:val="hy-AM"/>
        </w:rPr>
        <w:t>գիծը</w:t>
      </w:r>
      <w:r w:rsidR="00C7396C" w:rsidRPr="00C7396C">
        <w:rPr>
          <w:rFonts w:ascii="GHEA Grapalat" w:hAnsi="GHEA Grapalat"/>
          <w:lang w:val="fr-FR"/>
        </w:rPr>
        <w:t xml:space="preserve"> 2015 </w:t>
      </w:r>
      <w:r w:rsidR="00C7396C" w:rsidRPr="004D67DA">
        <w:rPr>
          <w:rFonts w:ascii="GHEA Grapalat" w:hAnsi="GHEA Grapalat"/>
          <w:lang w:val="hy-AM"/>
        </w:rPr>
        <w:t>թվականին</w:t>
      </w:r>
      <w:r w:rsidR="00C7396C" w:rsidRPr="00C7396C">
        <w:rPr>
          <w:rFonts w:ascii="GHEA Grapalat" w:hAnsi="GHEA Grapalat"/>
          <w:lang w:val="fr-FR"/>
        </w:rPr>
        <w:t xml:space="preserve"> </w:t>
      </w:r>
      <w:r w:rsidR="00C7396C" w:rsidRPr="004D67DA">
        <w:rPr>
          <w:rFonts w:ascii="GHEA Grapalat" w:hAnsi="GHEA Grapalat"/>
          <w:lang w:val="hy-AM"/>
        </w:rPr>
        <w:t>կազմել</w:t>
      </w:r>
      <w:r w:rsidR="00C7396C" w:rsidRPr="00C7396C">
        <w:rPr>
          <w:rFonts w:ascii="GHEA Grapalat" w:hAnsi="GHEA Grapalat"/>
          <w:lang w:val="fr-FR"/>
        </w:rPr>
        <w:t xml:space="preserve"> </w:t>
      </w:r>
      <w:r w:rsidR="00C7396C" w:rsidRPr="004D67DA">
        <w:rPr>
          <w:rFonts w:ascii="GHEA Grapalat" w:hAnsi="GHEA Grapalat"/>
          <w:lang w:val="hy-AM"/>
        </w:rPr>
        <w:t>է</w:t>
      </w:r>
      <w:r w:rsidR="00C7396C" w:rsidRPr="00C7396C">
        <w:rPr>
          <w:rFonts w:ascii="GHEA Grapalat" w:hAnsi="GHEA Grapalat"/>
          <w:lang w:val="fr-FR"/>
        </w:rPr>
        <w:t xml:space="preserve"> </w:t>
      </w:r>
      <w:r w:rsidR="00987B7E">
        <w:rPr>
          <w:rFonts w:ascii="GHEA Grapalat" w:hAnsi="GHEA Grapalat"/>
          <w:lang w:val="fr-FR"/>
        </w:rPr>
        <w:t>24109</w:t>
      </w:r>
      <w:r w:rsidR="00C7396C" w:rsidRPr="00C7396C">
        <w:rPr>
          <w:rFonts w:ascii="GHEA Grapalat" w:hAnsi="GHEA Grapalat"/>
          <w:lang w:val="fr-FR"/>
        </w:rPr>
        <w:t xml:space="preserve"> </w:t>
      </w:r>
      <w:r w:rsidR="00C7396C" w:rsidRPr="004D67DA">
        <w:rPr>
          <w:rFonts w:ascii="GHEA Grapalat" w:hAnsi="GHEA Grapalat"/>
          <w:lang w:val="hy-AM"/>
        </w:rPr>
        <w:t>ՀՀ</w:t>
      </w:r>
      <w:r w:rsidR="00C7396C" w:rsidRPr="00C7396C">
        <w:rPr>
          <w:rFonts w:ascii="GHEA Grapalat" w:hAnsi="GHEA Grapalat"/>
          <w:lang w:val="fr-FR"/>
        </w:rPr>
        <w:t xml:space="preserve"> </w:t>
      </w:r>
      <w:r w:rsidR="00C7396C" w:rsidRPr="004D67DA">
        <w:rPr>
          <w:rFonts w:ascii="GHEA Grapalat" w:hAnsi="GHEA Grapalat"/>
          <w:lang w:val="hy-AM"/>
        </w:rPr>
        <w:t>դրամ</w:t>
      </w:r>
      <w:r w:rsidR="00C7396C" w:rsidRPr="00C7396C">
        <w:rPr>
          <w:rFonts w:ascii="GHEA Grapalat" w:hAnsi="GHEA Grapalat"/>
          <w:lang w:val="fr-FR"/>
        </w:rPr>
        <w:t xml:space="preserve">, </w:t>
      </w:r>
      <w:r w:rsidR="00C7396C" w:rsidRPr="004D67DA">
        <w:rPr>
          <w:rFonts w:ascii="GHEA Grapalat" w:hAnsi="GHEA Grapalat"/>
          <w:lang w:val="hy-AM"/>
        </w:rPr>
        <w:t>իսկ</w:t>
      </w:r>
      <w:r w:rsidR="00C7396C" w:rsidRPr="00C7396C">
        <w:rPr>
          <w:rFonts w:ascii="GHEA Grapalat" w:hAnsi="GHEA Grapalat"/>
          <w:lang w:val="fr-FR"/>
        </w:rPr>
        <w:t xml:space="preserve"> </w:t>
      </w:r>
      <w:r w:rsidR="00C7396C" w:rsidRPr="004D67DA">
        <w:rPr>
          <w:rFonts w:ascii="GHEA Grapalat" w:hAnsi="GHEA Grapalat"/>
          <w:lang w:val="hy-AM"/>
        </w:rPr>
        <w:t>աղքատության</w:t>
      </w:r>
      <w:r w:rsidR="00C7396C" w:rsidRPr="00C7396C">
        <w:rPr>
          <w:rFonts w:ascii="GHEA Grapalat" w:hAnsi="GHEA Grapalat"/>
          <w:lang w:val="fr-FR"/>
        </w:rPr>
        <w:t xml:space="preserve"> </w:t>
      </w:r>
      <w:r w:rsidR="00C7396C" w:rsidRPr="004D67DA">
        <w:rPr>
          <w:rFonts w:ascii="GHEA Grapalat" w:hAnsi="GHEA Grapalat"/>
          <w:lang w:val="hy-AM"/>
        </w:rPr>
        <w:t>վերին</w:t>
      </w:r>
      <w:r w:rsidR="00C7396C" w:rsidRPr="00C7396C">
        <w:rPr>
          <w:rFonts w:ascii="GHEA Grapalat" w:hAnsi="GHEA Grapalat"/>
          <w:lang w:val="fr-FR"/>
        </w:rPr>
        <w:t xml:space="preserve"> </w:t>
      </w:r>
      <w:r w:rsidR="00C7396C" w:rsidRPr="004D67DA">
        <w:rPr>
          <w:rFonts w:ascii="GHEA Grapalat" w:hAnsi="GHEA Grapalat"/>
          <w:lang w:val="hy-AM"/>
        </w:rPr>
        <w:t>ընդհանուր</w:t>
      </w:r>
      <w:r w:rsidR="00C7396C" w:rsidRPr="00C7396C">
        <w:rPr>
          <w:rFonts w:ascii="GHEA Grapalat" w:hAnsi="GHEA Grapalat"/>
          <w:lang w:val="fr-FR"/>
        </w:rPr>
        <w:t xml:space="preserve"> </w:t>
      </w:r>
      <w:r w:rsidR="00C7396C" w:rsidRPr="004D67DA">
        <w:rPr>
          <w:rFonts w:ascii="GHEA Grapalat" w:hAnsi="GHEA Grapalat"/>
          <w:lang w:val="hy-AM"/>
        </w:rPr>
        <w:t>գիծը</w:t>
      </w:r>
      <w:r w:rsidR="00C7396C" w:rsidRPr="00C7396C">
        <w:rPr>
          <w:rFonts w:ascii="GHEA Grapalat" w:hAnsi="GHEA Grapalat"/>
          <w:lang w:val="fr-FR"/>
        </w:rPr>
        <w:t>` 4</w:t>
      </w:r>
      <w:r w:rsidR="00402743">
        <w:rPr>
          <w:rFonts w:ascii="GHEA Grapalat" w:hAnsi="GHEA Grapalat"/>
          <w:lang w:val="fr-FR"/>
        </w:rPr>
        <w:t>1698</w:t>
      </w:r>
      <w:r w:rsidR="00C7396C" w:rsidRPr="00C7396C">
        <w:rPr>
          <w:rFonts w:ascii="GHEA Grapalat" w:hAnsi="GHEA Grapalat"/>
          <w:lang w:val="fr-FR"/>
        </w:rPr>
        <w:t xml:space="preserve"> </w:t>
      </w:r>
      <w:r w:rsidR="00C7396C" w:rsidRPr="004D67DA">
        <w:rPr>
          <w:rFonts w:ascii="GHEA Grapalat" w:hAnsi="GHEA Grapalat"/>
          <w:lang w:val="hy-AM"/>
        </w:rPr>
        <w:t>ՀՀ</w:t>
      </w:r>
      <w:r w:rsidR="00C7396C" w:rsidRPr="00C7396C">
        <w:rPr>
          <w:rFonts w:ascii="GHEA Grapalat" w:hAnsi="GHEA Grapalat"/>
          <w:lang w:val="fr-FR"/>
        </w:rPr>
        <w:t xml:space="preserve"> </w:t>
      </w:r>
      <w:r w:rsidR="00C7396C" w:rsidRPr="004D67DA">
        <w:rPr>
          <w:rFonts w:ascii="GHEA Grapalat" w:hAnsi="GHEA Grapalat"/>
          <w:lang w:val="hy-AM"/>
        </w:rPr>
        <w:t>դրամ</w:t>
      </w:r>
      <w:r w:rsidR="00FF3D3A" w:rsidRPr="00885F90">
        <w:rPr>
          <w:rFonts w:ascii="GHEA Grapalat" w:hAnsi="GHEA Grapalat"/>
          <w:lang w:val="hy-AM"/>
        </w:rPr>
        <w:t xml:space="preserve"> (</w:t>
      </w:r>
      <w:r w:rsidR="000E200F" w:rsidRPr="00885F90">
        <w:rPr>
          <w:rFonts w:ascii="GHEA Grapalat" w:hAnsi="GHEA Grapalat"/>
          <w:lang w:val="hy-AM"/>
        </w:rPr>
        <w:t>ՀՀ ԱՎԾ՝ «Հայաստանի սոցիալական պատկերը և աղքատությունը» գծապատկեր 3.1</w:t>
      </w:r>
      <w:r w:rsidR="00FF3D3A" w:rsidRPr="00885F90">
        <w:rPr>
          <w:rFonts w:ascii="GHEA Grapalat" w:hAnsi="GHEA Grapalat"/>
          <w:lang w:val="hy-AM"/>
        </w:rPr>
        <w:t>)</w:t>
      </w:r>
      <w:r w:rsidR="00C7396C" w:rsidRPr="00C7396C">
        <w:rPr>
          <w:rFonts w:ascii="GHEA Grapalat" w:hAnsi="GHEA Grapalat"/>
          <w:lang w:val="fr-FR"/>
        </w:rPr>
        <w:t xml:space="preserve">: </w:t>
      </w:r>
      <w:r w:rsidR="00C7396C" w:rsidRPr="004D67DA">
        <w:rPr>
          <w:rFonts w:ascii="GHEA Grapalat" w:hAnsi="GHEA Grapalat"/>
          <w:lang w:val="hy-AM"/>
        </w:rPr>
        <w:t>Նպաստ</w:t>
      </w:r>
      <w:r w:rsidR="00C7396C" w:rsidRPr="00C7396C">
        <w:rPr>
          <w:rFonts w:ascii="GHEA Grapalat" w:hAnsi="GHEA Grapalat"/>
          <w:lang w:val="fr-FR"/>
        </w:rPr>
        <w:t xml:space="preserve"> </w:t>
      </w:r>
      <w:r w:rsidR="00C7396C" w:rsidRPr="004D67DA">
        <w:rPr>
          <w:rFonts w:ascii="GHEA Grapalat" w:hAnsi="GHEA Grapalat"/>
          <w:lang w:val="hy-AM"/>
        </w:rPr>
        <w:t>ստանալու</w:t>
      </w:r>
      <w:r w:rsidR="00C7396C" w:rsidRPr="00C7396C">
        <w:rPr>
          <w:rFonts w:ascii="GHEA Grapalat" w:hAnsi="GHEA Grapalat"/>
          <w:lang w:val="fr-FR"/>
        </w:rPr>
        <w:t xml:space="preserve"> </w:t>
      </w:r>
      <w:r w:rsidR="00C7396C" w:rsidRPr="004D67DA">
        <w:rPr>
          <w:rFonts w:ascii="GHEA Grapalat" w:hAnsi="GHEA Grapalat"/>
          <w:lang w:val="hy-AM"/>
        </w:rPr>
        <w:t>պարագայում</w:t>
      </w:r>
      <w:r w:rsidR="00C7396C" w:rsidRPr="00C7396C">
        <w:rPr>
          <w:rFonts w:ascii="GHEA Grapalat" w:hAnsi="GHEA Grapalat"/>
          <w:lang w:val="fr-FR"/>
        </w:rPr>
        <w:t xml:space="preserve"> </w:t>
      </w:r>
      <w:r w:rsidR="00C7396C" w:rsidRPr="004D67DA">
        <w:rPr>
          <w:rFonts w:ascii="GHEA Grapalat" w:hAnsi="GHEA Grapalat"/>
          <w:lang w:val="hy-AM"/>
        </w:rPr>
        <w:t>կենսաթոշակառուին</w:t>
      </w:r>
      <w:r w:rsidR="00C7396C" w:rsidRPr="00C7396C">
        <w:rPr>
          <w:rFonts w:ascii="GHEA Grapalat" w:hAnsi="GHEA Grapalat"/>
          <w:lang w:val="fr-FR"/>
        </w:rPr>
        <w:t xml:space="preserve"> </w:t>
      </w:r>
      <w:r w:rsidR="00C7396C" w:rsidRPr="004D67DA">
        <w:rPr>
          <w:rFonts w:ascii="GHEA Grapalat" w:hAnsi="GHEA Grapalat"/>
          <w:lang w:val="hy-AM"/>
        </w:rPr>
        <w:t>տրամադրվող</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 xml:space="preserve"> </w:t>
      </w:r>
      <w:r w:rsidR="00C7396C" w:rsidRPr="004D67DA">
        <w:rPr>
          <w:rFonts w:ascii="GHEA Grapalat" w:hAnsi="GHEA Grapalat"/>
          <w:lang w:val="hy-AM"/>
        </w:rPr>
        <w:t>տրանսֆերտը</w:t>
      </w:r>
      <w:r w:rsidR="00C7396C" w:rsidRPr="00C7396C">
        <w:rPr>
          <w:rFonts w:ascii="GHEA Grapalat" w:hAnsi="GHEA Grapalat"/>
          <w:lang w:val="fr-FR"/>
        </w:rPr>
        <w:t xml:space="preserve"> (</w:t>
      </w:r>
      <w:r w:rsidR="00C7396C" w:rsidRPr="004D67DA">
        <w:rPr>
          <w:rFonts w:ascii="GHEA Grapalat" w:hAnsi="GHEA Grapalat"/>
          <w:lang w:val="hy-AM"/>
        </w:rPr>
        <w:t>կենսաթոշակ</w:t>
      </w:r>
      <w:r w:rsidR="00C7396C" w:rsidRPr="00C7396C">
        <w:rPr>
          <w:rFonts w:ascii="GHEA Grapalat" w:hAnsi="GHEA Grapalat"/>
          <w:lang w:val="fr-FR"/>
        </w:rPr>
        <w:t>+</w:t>
      </w:r>
      <w:r w:rsidR="00C7396C" w:rsidRPr="004D67DA">
        <w:rPr>
          <w:rFonts w:ascii="GHEA Grapalat" w:hAnsi="GHEA Grapalat"/>
          <w:lang w:val="hy-AM"/>
        </w:rPr>
        <w:t>նպաստ</w:t>
      </w:r>
      <w:r w:rsidR="00C7396C" w:rsidRPr="00C7396C">
        <w:rPr>
          <w:rFonts w:ascii="GHEA Grapalat" w:hAnsi="GHEA Grapalat"/>
          <w:lang w:val="fr-FR"/>
        </w:rPr>
        <w:t xml:space="preserve">) </w:t>
      </w:r>
      <w:r w:rsidR="00C7396C" w:rsidRPr="004D67DA">
        <w:rPr>
          <w:rFonts w:ascii="GHEA Grapalat" w:hAnsi="GHEA Grapalat"/>
          <w:lang w:val="hy-AM"/>
        </w:rPr>
        <w:t>կազմում</w:t>
      </w:r>
      <w:r w:rsidR="00C7396C" w:rsidRPr="00C7396C">
        <w:rPr>
          <w:rFonts w:ascii="GHEA Grapalat" w:hAnsi="GHEA Grapalat"/>
          <w:lang w:val="fr-FR"/>
        </w:rPr>
        <w:t xml:space="preserve"> </w:t>
      </w:r>
      <w:r w:rsidR="00C7396C" w:rsidRPr="004D67DA">
        <w:rPr>
          <w:rFonts w:ascii="GHEA Grapalat" w:hAnsi="GHEA Grapalat"/>
          <w:lang w:val="hy-AM"/>
        </w:rPr>
        <w:t>է</w:t>
      </w:r>
      <w:r w:rsidR="00C7396C" w:rsidRPr="00C7396C">
        <w:rPr>
          <w:rFonts w:ascii="GHEA Grapalat" w:hAnsi="GHEA Grapalat"/>
          <w:lang w:val="fr-FR"/>
        </w:rPr>
        <w:t xml:space="preserve"> </w:t>
      </w:r>
      <w:r w:rsidR="00C7396C" w:rsidRPr="004D67DA">
        <w:rPr>
          <w:rFonts w:ascii="GHEA Grapalat" w:hAnsi="GHEA Grapalat"/>
          <w:lang w:val="hy-AM"/>
        </w:rPr>
        <w:t>մինչև</w:t>
      </w:r>
      <w:r w:rsidR="00C7396C" w:rsidRPr="00C7396C">
        <w:rPr>
          <w:rFonts w:ascii="GHEA Grapalat" w:hAnsi="GHEA Grapalat"/>
          <w:lang w:val="fr-FR"/>
        </w:rPr>
        <w:t xml:space="preserve"> 56500 </w:t>
      </w:r>
      <w:r w:rsidR="00C7396C" w:rsidRPr="004D67DA">
        <w:rPr>
          <w:rFonts w:ascii="GHEA Grapalat" w:hAnsi="GHEA Grapalat"/>
          <w:lang w:val="hy-AM"/>
        </w:rPr>
        <w:t>ՀՀ</w:t>
      </w:r>
      <w:r w:rsidR="00C7396C" w:rsidRPr="00C7396C">
        <w:rPr>
          <w:rFonts w:ascii="GHEA Grapalat" w:hAnsi="GHEA Grapalat"/>
          <w:lang w:val="fr-FR"/>
        </w:rPr>
        <w:t xml:space="preserve"> </w:t>
      </w:r>
      <w:r w:rsidR="00C7396C" w:rsidRPr="004D67DA">
        <w:rPr>
          <w:rFonts w:ascii="GHEA Grapalat" w:hAnsi="GHEA Grapalat"/>
          <w:lang w:val="hy-AM"/>
        </w:rPr>
        <w:t>դրամ</w:t>
      </w:r>
      <w:r w:rsidR="00C7396C" w:rsidRPr="00C7396C">
        <w:rPr>
          <w:rFonts w:ascii="GHEA Grapalat" w:hAnsi="GHEA Grapalat"/>
          <w:lang w:val="fr-FR"/>
        </w:rPr>
        <w:t xml:space="preserve">: </w:t>
      </w:r>
    </w:p>
    <w:p w:rsidR="00C7396C" w:rsidRPr="00C7396C" w:rsidRDefault="00E91BF4" w:rsidP="00E91BF4">
      <w:pPr>
        <w:pStyle w:val="NormalWeb"/>
        <w:shd w:val="clear" w:color="auto" w:fill="FFFFFF"/>
        <w:tabs>
          <w:tab w:val="left" w:pos="630"/>
        </w:tabs>
        <w:spacing w:before="0" w:beforeAutospacing="0" w:after="0" w:afterAutospacing="0"/>
        <w:jc w:val="both"/>
        <w:rPr>
          <w:rFonts w:ascii="GHEA Grapalat" w:hAnsi="GHEA Grapalat"/>
          <w:lang w:val="fr-FR"/>
        </w:rPr>
      </w:pPr>
      <w:r>
        <w:rPr>
          <w:rFonts w:ascii="GHEA Grapalat" w:hAnsi="GHEA Grapalat"/>
          <w:lang w:val="hy-AM"/>
        </w:rPr>
        <w:t xml:space="preserve">        </w:t>
      </w:r>
      <w:r w:rsidR="00C7396C" w:rsidRPr="004D67DA">
        <w:rPr>
          <w:rFonts w:ascii="GHEA Grapalat" w:hAnsi="GHEA Grapalat"/>
          <w:lang w:val="hy-AM"/>
        </w:rPr>
        <w:t>Ընտանիքների</w:t>
      </w:r>
      <w:r w:rsidR="00C7396C" w:rsidRPr="00C7396C">
        <w:rPr>
          <w:rFonts w:ascii="GHEA Grapalat" w:hAnsi="GHEA Grapalat"/>
          <w:lang w:val="fr-FR"/>
        </w:rPr>
        <w:t xml:space="preserve"> </w:t>
      </w:r>
      <w:r w:rsidR="00C7396C" w:rsidRPr="004D67DA">
        <w:rPr>
          <w:rFonts w:ascii="GHEA Grapalat" w:hAnsi="GHEA Grapalat"/>
          <w:lang w:val="hy-AM"/>
        </w:rPr>
        <w:t>անապահովության</w:t>
      </w:r>
      <w:r w:rsidR="00C7396C" w:rsidRPr="00C7396C">
        <w:rPr>
          <w:rFonts w:ascii="GHEA Grapalat" w:hAnsi="GHEA Grapalat"/>
          <w:lang w:val="fr-FR"/>
        </w:rPr>
        <w:t xml:space="preserve"> </w:t>
      </w:r>
      <w:r w:rsidR="00C7396C" w:rsidRPr="004D67DA">
        <w:rPr>
          <w:rFonts w:ascii="GHEA Grapalat" w:hAnsi="GHEA Grapalat"/>
          <w:lang w:val="hy-AM"/>
        </w:rPr>
        <w:t>գնահատման</w:t>
      </w:r>
      <w:r w:rsidR="00C7396C" w:rsidRPr="00C7396C">
        <w:rPr>
          <w:rFonts w:ascii="GHEA Grapalat" w:hAnsi="GHEA Grapalat"/>
          <w:lang w:val="fr-FR"/>
        </w:rPr>
        <w:t xml:space="preserve"> </w:t>
      </w:r>
      <w:r w:rsidR="00C7396C" w:rsidRPr="004D67DA">
        <w:rPr>
          <w:rFonts w:ascii="GHEA Grapalat" w:hAnsi="GHEA Grapalat"/>
          <w:lang w:val="hy-AM"/>
        </w:rPr>
        <w:t>կարգում</w:t>
      </w:r>
      <w:r w:rsidR="00C7396C" w:rsidRPr="00C7396C">
        <w:rPr>
          <w:rFonts w:ascii="GHEA Grapalat" w:hAnsi="GHEA Grapalat"/>
          <w:lang w:val="fr-FR"/>
        </w:rPr>
        <w:t xml:space="preserve"> </w:t>
      </w:r>
      <w:r w:rsidR="00C7396C" w:rsidRPr="004D67DA">
        <w:rPr>
          <w:rFonts w:ascii="GHEA Grapalat" w:hAnsi="GHEA Grapalat"/>
          <w:lang w:val="hy-AM"/>
        </w:rPr>
        <w:t>կատարված</w:t>
      </w:r>
      <w:r w:rsidR="00C7396C" w:rsidRPr="00C7396C">
        <w:rPr>
          <w:rFonts w:ascii="GHEA Grapalat" w:hAnsi="GHEA Grapalat"/>
          <w:lang w:val="fr-FR"/>
        </w:rPr>
        <w:t xml:space="preserve"> </w:t>
      </w:r>
      <w:r w:rsidR="00C7396C" w:rsidRPr="004D67DA">
        <w:rPr>
          <w:rFonts w:ascii="GHEA Grapalat" w:hAnsi="GHEA Grapalat"/>
          <w:lang w:val="hy-AM"/>
        </w:rPr>
        <w:t>փոփոխության</w:t>
      </w:r>
      <w:r w:rsidR="00C7396C" w:rsidRPr="00C7396C">
        <w:rPr>
          <w:rFonts w:ascii="GHEA Grapalat" w:hAnsi="GHEA Grapalat"/>
          <w:lang w:val="fr-FR"/>
        </w:rPr>
        <w:t xml:space="preserve"> </w:t>
      </w:r>
      <w:r w:rsidR="00C7396C" w:rsidRPr="004D67DA">
        <w:rPr>
          <w:rFonts w:ascii="GHEA Grapalat" w:hAnsi="GHEA Grapalat"/>
          <w:lang w:val="hy-AM"/>
        </w:rPr>
        <w:t>արդյունքում</w:t>
      </w:r>
      <w:r w:rsidR="00C7396C" w:rsidRPr="00C7396C">
        <w:rPr>
          <w:rFonts w:ascii="GHEA Grapalat" w:hAnsi="GHEA Grapalat"/>
          <w:lang w:val="fr-FR"/>
        </w:rPr>
        <w:t xml:space="preserve"> </w:t>
      </w:r>
      <w:r w:rsidR="00C7396C" w:rsidRPr="004D67DA">
        <w:rPr>
          <w:rFonts w:ascii="GHEA Grapalat" w:hAnsi="GHEA Grapalat"/>
          <w:lang w:val="hy-AM"/>
        </w:rPr>
        <w:t>ցածր</w:t>
      </w:r>
      <w:r w:rsidR="00C7396C" w:rsidRPr="00C7396C">
        <w:rPr>
          <w:rFonts w:ascii="GHEA Grapalat" w:hAnsi="GHEA Grapalat"/>
          <w:lang w:val="fr-FR"/>
        </w:rPr>
        <w:t xml:space="preserve"> </w:t>
      </w:r>
      <w:r w:rsidR="00C7396C" w:rsidRPr="004D67DA">
        <w:rPr>
          <w:rFonts w:ascii="GHEA Grapalat" w:hAnsi="GHEA Grapalat"/>
          <w:lang w:val="hy-AM"/>
        </w:rPr>
        <w:t>աշխատավարձ</w:t>
      </w:r>
      <w:r w:rsidR="00C7396C" w:rsidRPr="00C7396C">
        <w:rPr>
          <w:rFonts w:ascii="GHEA Grapalat" w:hAnsi="GHEA Grapalat"/>
          <w:lang w:val="fr-FR"/>
        </w:rPr>
        <w:t xml:space="preserve"> </w:t>
      </w:r>
      <w:r w:rsidR="00C7396C" w:rsidRPr="004D67DA">
        <w:rPr>
          <w:rFonts w:ascii="GHEA Grapalat" w:hAnsi="GHEA Grapalat"/>
          <w:lang w:val="hy-AM"/>
        </w:rPr>
        <w:t>ունեցող</w:t>
      </w:r>
      <w:r w:rsidR="00C7396C" w:rsidRPr="00C7396C">
        <w:rPr>
          <w:rFonts w:ascii="GHEA Grapalat" w:hAnsi="GHEA Grapalat"/>
          <w:lang w:val="fr-FR"/>
        </w:rPr>
        <w:t xml:space="preserve"> </w:t>
      </w:r>
      <w:r w:rsidR="00C7396C" w:rsidRPr="004D67DA">
        <w:rPr>
          <w:rFonts w:ascii="GHEA Grapalat" w:hAnsi="GHEA Grapalat"/>
          <w:lang w:val="hy-AM"/>
        </w:rPr>
        <w:t>ընտանիքները</w:t>
      </w:r>
      <w:r w:rsidR="00C7396C" w:rsidRPr="00C7396C">
        <w:rPr>
          <w:rFonts w:ascii="GHEA Grapalat" w:hAnsi="GHEA Grapalat"/>
          <w:lang w:val="fr-FR"/>
        </w:rPr>
        <w:t xml:space="preserve"> </w:t>
      </w:r>
      <w:r w:rsidR="00C7396C" w:rsidRPr="004D67DA">
        <w:rPr>
          <w:rFonts w:ascii="GHEA Grapalat" w:hAnsi="GHEA Grapalat"/>
          <w:lang w:val="hy-AM"/>
        </w:rPr>
        <w:t>նույնպես</w:t>
      </w:r>
      <w:r w:rsidR="00C7396C" w:rsidRPr="00C7396C">
        <w:rPr>
          <w:rFonts w:ascii="GHEA Grapalat" w:hAnsi="GHEA Grapalat"/>
          <w:lang w:val="fr-FR"/>
        </w:rPr>
        <w:t xml:space="preserve"> </w:t>
      </w:r>
      <w:r w:rsidR="00C7396C" w:rsidRPr="004D67DA">
        <w:rPr>
          <w:rFonts w:ascii="GHEA Grapalat" w:hAnsi="GHEA Grapalat"/>
          <w:lang w:val="hy-AM"/>
        </w:rPr>
        <w:t>ձեռք</w:t>
      </w:r>
      <w:r w:rsidR="00C7396C" w:rsidRPr="00C7396C">
        <w:rPr>
          <w:rFonts w:ascii="GHEA Grapalat" w:hAnsi="GHEA Grapalat"/>
          <w:lang w:val="fr-FR"/>
        </w:rPr>
        <w:t xml:space="preserve"> </w:t>
      </w:r>
      <w:r w:rsidR="00C7396C" w:rsidRPr="004D67DA">
        <w:rPr>
          <w:rFonts w:ascii="GHEA Grapalat" w:hAnsi="GHEA Grapalat"/>
          <w:lang w:val="hy-AM"/>
        </w:rPr>
        <w:t>են</w:t>
      </w:r>
      <w:r w:rsidR="00C7396C" w:rsidRPr="00C7396C">
        <w:rPr>
          <w:rFonts w:ascii="GHEA Grapalat" w:hAnsi="GHEA Grapalat"/>
          <w:lang w:val="fr-FR"/>
        </w:rPr>
        <w:t xml:space="preserve"> </w:t>
      </w:r>
      <w:r w:rsidR="00C7396C" w:rsidRPr="004D67DA">
        <w:rPr>
          <w:rFonts w:ascii="GHEA Grapalat" w:hAnsi="GHEA Grapalat"/>
          <w:lang w:val="hy-AM"/>
        </w:rPr>
        <w:t>բերում</w:t>
      </w:r>
      <w:r w:rsidR="00C7396C" w:rsidRPr="00C7396C">
        <w:rPr>
          <w:rFonts w:ascii="GHEA Grapalat" w:hAnsi="GHEA Grapalat"/>
          <w:lang w:val="fr-FR"/>
        </w:rPr>
        <w:t xml:space="preserve"> </w:t>
      </w:r>
      <w:r w:rsidR="00C7396C" w:rsidRPr="004D67DA">
        <w:rPr>
          <w:rFonts w:ascii="GHEA Grapalat" w:hAnsi="GHEA Grapalat"/>
          <w:lang w:val="hy-AM"/>
        </w:rPr>
        <w:t>ընտանեկան</w:t>
      </w:r>
      <w:r w:rsidR="00C7396C" w:rsidRPr="00C7396C">
        <w:rPr>
          <w:rFonts w:ascii="GHEA Grapalat" w:hAnsi="GHEA Grapalat"/>
          <w:lang w:val="fr-FR"/>
        </w:rPr>
        <w:t xml:space="preserve"> (</w:t>
      </w:r>
      <w:r w:rsidR="00C7396C" w:rsidRPr="004D67DA">
        <w:rPr>
          <w:rFonts w:ascii="GHEA Grapalat" w:hAnsi="GHEA Grapalat"/>
          <w:lang w:val="hy-AM"/>
        </w:rPr>
        <w:t>կամ</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 xml:space="preserve">) </w:t>
      </w:r>
      <w:r w:rsidR="00C7396C" w:rsidRPr="004D67DA">
        <w:rPr>
          <w:rFonts w:ascii="GHEA Grapalat" w:hAnsi="GHEA Grapalat"/>
          <w:lang w:val="hy-AM"/>
        </w:rPr>
        <w:t>նպաստի</w:t>
      </w:r>
      <w:r w:rsidR="00C7396C" w:rsidRPr="00C7396C">
        <w:rPr>
          <w:rFonts w:ascii="GHEA Grapalat" w:hAnsi="GHEA Grapalat"/>
          <w:lang w:val="fr-FR"/>
        </w:rPr>
        <w:t xml:space="preserve"> </w:t>
      </w:r>
      <w:r w:rsidR="00C7396C" w:rsidRPr="004D67DA">
        <w:rPr>
          <w:rFonts w:ascii="GHEA Grapalat" w:hAnsi="GHEA Grapalat"/>
          <w:lang w:val="hy-AM"/>
        </w:rPr>
        <w:t>իրավունք</w:t>
      </w:r>
      <w:r w:rsidR="00C7396C" w:rsidRPr="00C7396C">
        <w:rPr>
          <w:rFonts w:ascii="GHEA Grapalat" w:hAnsi="GHEA Grapalat"/>
          <w:lang w:val="fr-FR"/>
        </w:rPr>
        <w:t xml:space="preserve">` </w:t>
      </w:r>
      <w:r w:rsidR="00C7396C" w:rsidRPr="004D67DA">
        <w:rPr>
          <w:rFonts w:ascii="GHEA Grapalat" w:hAnsi="GHEA Grapalat"/>
          <w:lang w:val="hy-AM"/>
        </w:rPr>
        <w:t>առավելապես</w:t>
      </w:r>
      <w:r w:rsidR="00C7396C" w:rsidRPr="00C7396C">
        <w:rPr>
          <w:rFonts w:ascii="GHEA Grapalat" w:hAnsi="GHEA Grapalat"/>
          <w:lang w:val="fr-FR"/>
        </w:rPr>
        <w:t xml:space="preserve"> </w:t>
      </w:r>
      <w:r w:rsidR="00C7396C" w:rsidRPr="004D67DA">
        <w:rPr>
          <w:rFonts w:ascii="GHEA Grapalat" w:hAnsi="GHEA Grapalat"/>
          <w:lang w:val="hy-AM"/>
        </w:rPr>
        <w:t>երեխա</w:t>
      </w:r>
      <w:r w:rsidR="00C7396C" w:rsidRPr="00C7396C">
        <w:rPr>
          <w:rFonts w:ascii="GHEA Grapalat" w:hAnsi="GHEA Grapalat"/>
          <w:lang w:val="fr-FR"/>
        </w:rPr>
        <w:t xml:space="preserve"> </w:t>
      </w:r>
      <w:r w:rsidR="00C7396C" w:rsidRPr="004D67DA">
        <w:rPr>
          <w:rFonts w:ascii="GHEA Grapalat" w:hAnsi="GHEA Grapalat"/>
          <w:lang w:val="hy-AM"/>
        </w:rPr>
        <w:t>ունեցող</w:t>
      </w:r>
      <w:r w:rsidR="00C7396C" w:rsidRPr="00C7396C">
        <w:rPr>
          <w:rFonts w:ascii="GHEA Grapalat" w:hAnsi="GHEA Grapalat"/>
          <w:lang w:val="fr-FR"/>
        </w:rPr>
        <w:t xml:space="preserve"> </w:t>
      </w:r>
      <w:r w:rsidR="00C7396C" w:rsidRPr="004D67DA">
        <w:rPr>
          <w:rFonts w:ascii="GHEA Grapalat" w:hAnsi="GHEA Grapalat"/>
          <w:lang w:val="hy-AM"/>
        </w:rPr>
        <w:t>ընտանիքները</w:t>
      </w:r>
      <w:r w:rsidR="00C7396C" w:rsidRPr="00C7396C">
        <w:rPr>
          <w:rFonts w:ascii="GHEA Grapalat" w:hAnsi="GHEA Grapalat"/>
          <w:lang w:val="fr-FR"/>
        </w:rPr>
        <w:t xml:space="preserve">:  </w:t>
      </w:r>
    </w:p>
    <w:p w:rsidR="00C7396C" w:rsidRPr="00C7396C" w:rsidRDefault="00E91BF4" w:rsidP="00E91BF4">
      <w:pPr>
        <w:tabs>
          <w:tab w:val="left" w:pos="540"/>
          <w:tab w:val="left" w:pos="630"/>
          <w:tab w:val="left" w:pos="720"/>
        </w:tabs>
        <w:jc w:val="both"/>
        <w:rPr>
          <w:rFonts w:ascii="GHEA Grapalat" w:hAnsi="GHEA Grapalat" w:cs="Sylfaen"/>
          <w:color w:val="000000"/>
          <w:lang w:val="fr-FR"/>
        </w:rPr>
      </w:pPr>
      <w:r>
        <w:rPr>
          <w:rFonts w:ascii="GHEA Grapalat" w:hAnsi="GHEA Grapalat"/>
          <w:color w:val="000000"/>
          <w:lang w:val="hy-AM"/>
        </w:rPr>
        <w:t xml:space="preserve">        </w:t>
      </w:r>
      <w:r w:rsidR="00C7396C" w:rsidRPr="00C7396C">
        <w:rPr>
          <w:rFonts w:ascii="GHEA Grapalat" w:hAnsi="GHEA Grapalat"/>
          <w:color w:val="000000"/>
          <w:lang w:val="fr-FR"/>
        </w:rPr>
        <w:t>«</w:t>
      </w:r>
      <w:r w:rsidR="00C7396C" w:rsidRPr="004D67DA">
        <w:rPr>
          <w:rFonts w:ascii="GHEA Grapalat" w:hAnsi="GHEA Grapalat"/>
          <w:color w:val="000000"/>
          <w:lang w:val="hy-AM"/>
        </w:rPr>
        <w:t>Պետական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նպաստների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մասին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ՀՀ</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օրենքի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ՀՕ</w:t>
      </w:r>
      <w:r w:rsidR="00C7396C" w:rsidRPr="00C7396C">
        <w:rPr>
          <w:rFonts w:ascii="GHEA Grapalat" w:hAnsi="GHEA Grapalat"/>
          <w:color w:val="000000"/>
          <w:lang w:val="fr-FR"/>
        </w:rPr>
        <w:t>-154-</w:t>
      </w:r>
      <w:r w:rsidR="00C7396C" w:rsidRPr="004D67DA">
        <w:rPr>
          <w:rFonts w:ascii="GHEA Grapalat" w:hAnsi="GHEA Grapalat"/>
          <w:color w:val="000000"/>
          <w:lang w:val="hy-AM"/>
        </w:rPr>
        <w:t>Ն</w:t>
      </w:r>
      <w:r w:rsidR="00C7396C" w:rsidRPr="00C7396C">
        <w:rPr>
          <w:rFonts w:ascii="GHEA Grapalat" w:hAnsi="GHEA Grapalat"/>
          <w:color w:val="000000"/>
          <w:lang w:val="fr-FR"/>
        </w:rPr>
        <w:t>) 14-</w:t>
      </w:r>
      <w:r w:rsidR="00C7396C" w:rsidRPr="004D67DA">
        <w:rPr>
          <w:rFonts w:ascii="GHEA Grapalat" w:hAnsi="GHEA Grapalat"/>
          <w:color w:val="000000"/>
          <w:lang w:val="hy-AM"/>
        </w:rPr>
        <w:t>րդ</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հոդվածի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համաձայն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ընտանեկան</w:t>
      </w:r>
      <w:r w:rsidR="00C7396C" w:rsidRPr="00C7396C">
        <w:rPr>
          <w:rFonts w:ascii="GHEA Grapalat" w:hAnsi="GHEA Grapalat"/>
          <w:color w:val="000000"/>
          <w:lang w:val="fr-FR"/>
        </w:rPr>
        <w:t xml:space="preserve"> </w:t>
      </w:r>
      <w:r w:rsidR="00C7396C" w:rsidRPr="00C7396C">
        <w:rPr>
          <w:rFonts w:ascii="GHEA Grapalat" w:hAnsi="GHEA Grapalat"/>
          <w:lang w:val="fr-FR"/>
        </w:rPr>
        <w:t>(</w:t>
      </w:r>
      <w:r w:rsidR="00C7396C" w:rsidRPr="004D67DA">
        <w:rPr>
          <w:rFonts w:ascii="GHEA Grapalat" w:hAnsi="GHEA Grapalat"/>
          <w:lang w:val="hy-AM"/>
        </w:rPr>
        <w:t>կամ</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նպաստի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չափը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որոշվում</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է՝</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ընտանեկան</w:t>
      </w:r>
      <w:r w:rsidR="00C7396C" w:rsidRPr="00C7396C">
        <w:rPr>
          <w:rFonts w:ascii="GHEA Grapalat" w:hAnsi="GHEA Grapalat"/>
          <w:color w:val="000000"/>
          <w:lang w:val="fr-FR"/>
        </w:rPr>
        <w:t xml:space="preserve"> </w:t>
      </w:r>
      <w:r w:rsidR="00C7396C" w:rsidRPr="00C7396C">
        <w:rPr>
          <w:rFonts w:ascii="GHEA Grapalat" w:hAnsi="GHEA Grapalat"/>
          <w:lang w:val="fr-FR"/>
        </w:rPr>
        <w:t>(</w:t>
      </w:r>
      <w:r w:rsidR="00C7396C" w:rsidRPr="004D67DA">
        <w:rPr>
          <w:rFonts w:ascii="GHEA Grapalat" w:hAnsi="GHEA Grapalat"/>
          <w:lang w:val="hy-AM"/>
        </w:rPr>
        <w:t>կամ</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 xml:space="preserve">) </w:t>
      </w:r>
      <w:r w:rsidR="00C7396C" w:rsidRPr="004D67DA">
        <w:rPr>
          <w:rFonts w:ascii="GHEA Grapalat" w:hAnsi="GHEA Grapalat"/>
          <w:color w:val="000000"/>
          <w:lang w:val="hy-AM"/>
        </w:rPr>
        <w:t>նպաստի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բազային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մասին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ավելացնելով</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ընտանիքի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կազմում</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գտնվող</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և</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ընտանիքի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բնակության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վայրում</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փաստացի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բնակվող</w:t>
      </w:r>
      <w:r w:rsidR="00C7396C" w:rsidRPr="00C7396C">
        <w:rPr>
          <w:rFonts w:ascii="GHEA Grapalat" w:hAnsi="GHEA Grapalat"/>
          <w:color w:val="000000"/>
          <w:lang w:val="fr-FR"/>
        </w:rPr>
        <w:t xml:space="preserve"> 18 </w:t>
      </w:r>
      <w:r w:rsidR="00C7396C" w:rsidRPr="004D67DA">
        <w:rPr>
          <w:rFonts w:ascii="GHEA Grapalat" w:hAnsi="GHEA Grapalat"/>
          <w:color w:val="000000"/>
          <w:lang w:val="hy-AM"/>
        </w:rPr>
        <w:t>տարին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չլրացած</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յուրաքանչյուր</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անդամի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համար</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տրվող</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հավելումը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Իսկ</w:t>
      </w:r>
      <w:r w:rsidR="00C7396C" w:rsidRPr="00C7396C">
        <w:rPr>
          <w:rFonts w:ascii="GHEA Grapalat" w:hAnsi="GHEA Grapalat" w:cs="Arial Unicode"/>
          <w:color w:val="000000"/>
          <w:lang w:val="fr-FR"/>
        </w:rPr>
        <w:t xml:space="preserve"> </w:t>
      </w:r>
      <w:r w:rsidR="00C7396C" w:rsidRPr="004D67DA">
        <w:rPr>
          <w:rFonts w:ascii="GHEA Grapalat" w:hAnsi="GHEA Grapalat" w:cs="Arial Unicode"/>
          <w:color w:val="000000"/>
          <w:lang w:val="hy-AM"/>
        </w:rPr>
        <w:t>ընտանիքի</w:t>
      </w:r>
      <w:r w:rsidR="00C7396C" w:rsidRPr="00C7396C">
        <w:rPr>
          <w:rFonts w:ascii="Arial" w:hAnsi="Arial" w:cs="Arial"/>
          <w:color w:val="000000"/>
          <w:lang w:val="fr-FR"/>
        </w:rPr>
        <w:t> </w:t>
      </w:r>
      <w:r w:rsidR="00C7396C" w:rsidRPr="00C7396C">
        <w:rPr>
          <w:rFonts w:ascii="GHEA Grapalat" w:hAnsi="GHEA Grapalat" w:cs="Arial Unicode"/>
          <w:color w:val="000000"/>
          <w:lang w:val="fr-FR"/>
        </w:rPr>
        <w:t xml:space="preserve">18 </w:t>
      </w:r>
      <w:r w:rsidR="00C7396C" w:rsidRPr="004D67DA">
        <w:rPr>
          <w:rFonts w:ascii="GHEA Grapalat" w:hAnsi="GHEA Grapalat" w:cs="Arial Unicode"/>
          <w:color w:val="000000"/>
          <w:lang w:val="hy-AM"/>
        </w:rPr>
        <w:t>տարին</w:t>
      </w:r>
      <w:r w:rsidR="00C7396C" w:rsidRPr="00C7396C">
        <w:rPr>
          <w:rFonts w:ascii="GHEA Grapalat" w:hAnsi="GHEA Grapalat" w:cs="Arial Unicode"/>
          <w:color w:val="000000"/>
          <w:lang w:val="fr-FR"/>
        </w:rPr>
        <w:t xml:space="preserve"> </w:t>
      </w:r>
      <w:r w:rsidR="00C7396C" w:rsidRPr="004D67DA">
        <w:rPr>
          <w:rFonts w:ascii="GHEA Grapalat" w:hAnsi="GHEA Grapalat" w:cs="Arial Unicode"/>
          <w:color w:val="000000"/>
          <w:lang w:val="hy-AM"/>
        </w:rPr>
        <w:t>չլրացած</w:t>
      </w:r>
      <w:r w:rsidR="00C7396C" w:rsidRPr="00C7396C">
        <w:rPr>
          <w:rFonts w:ascii="GHEA Grapalat" w:hAnsi="GHEA Grapalat" w:cs="Arial Unicode"/>
          <w:color w:val="000000"/>
          <w:lang w:val="fr-FR"/>
        </w:rPr>
        <w:t xml:space="preserve"> </w:t>
      </w:r>
      <w:r w:rsidR="00C7396C" w:rsidRPr="004D67DA">
        <w:rPr>
          <w:rFonts w:ascii="GHEA Grapalat" w:hAnsi="GHEA Grapalat" w:cs="Arial Unicode"/>
          <w:color w:val="000000"/>
          <w:lang w:val="hy-AM"/>
        </w:rPr>
        <w:t>անդամի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համար</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տրվող</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հավելման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չափը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տարբերակվում</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է՝</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ելնելով</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տվյալ</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ընտանիքի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անապահովության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աստիճանից</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բնակավայրից</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ընտանիքի</w:t>
      </w:r>
      <w:r w:rsidR="00C7396C" w:rsidRPr="00C7396C">
        <w:rPr>
          <w:rFonts w:ascii="Arial" w:hAnsi="Arial" w:cs="Arial"/>
          <w:color w:val="000000"/>
          <w:lang w:val="fr-FR"/>
        </w:rPr>
        <w:t> </w:t>
      </w:r>
      <w:r w:rsidR="00C7396C" w:rsidRPr="00C7396C">
        <w:rPr>
          <w:rFonts w:ascii="GHEA Grapalat" w:hAnsi="GHEA Grapalat" w:cs="Arial Unicode"/>
          <w:color w:val="000000"/>
          <w:lang w:val="fr-FR"/>
        </w:rPr>
        <w:t xml:space="preserve">18 </w:t>
      </w:r>
      <w:r w:rsidR="00C7396C" w:rsidRPr="004D67DA">
        <w:rPr>
          <w:rFonts w:ascii="GHEA Grapalat" w:hAnsi="GHEA Grapalat" w:cs="Arial Unicode"/>
          <w:color w:val="000000"/>
          <w:lang w:val="hy-AM"/>
        </w:rPr>
        <w:t>տարին</w:t>
      </w:r>
      <w:r w:rsidR="00C7396C" w:rsidRPr="00C7396C">
        <w:rPr>
          <w:rFonts w:ascii="GHEA Grapalat" w:hAnsi="GHEA Grapalat" w:cs="Arial Unicode"/>
          <w:color w:val="000000"/>
          <w:lang w:val="fr-FR"/>
        </w:rPr>
        <w:t xml:space="preserve"> </w:t>
      </w:r>
      <w:r w:rsidR="00C7396C" w:rsidRPr="004D67DA">
        <w:rPr>
          <w:rFonts w:ascii="GHEA Grapalat" w:hAnsi="GHEA Grapalat" w:cs="Arial Unicode"/>
          <w:color w:val="000000"/>
          <w:lang w:val="hy-AM"/>
        </w:rPr>
        <w:t>չլրացած</w:t>
      </w:r>
      <w:r w:rsidR="00C7396C" w:rsidRPr="00C7396C">
        <w:rPr>
          <w:rFonts w:ascii="GHEA Grapalat" w:hAnsi="GHEA Grapalat" w:cs="Arial Unicode"/>
          <w:color w:val="000000"/>
          <w:lang w:val="fr-FR"/>
        </w:rPr>
        <w:t xml:space="preserve"> </w:t>
      </w:r>
      <w:r w:rsidR="00C7396C" w:rsidRPr="004D67DA">
        <w:rPr>
          <w:rFonts w:ascii="GHEA Grapalat" w:hAnsi="GHEA Grapalat" w:cs="Arial Unicode"/>
          <w:color w:val="000000"/>
          <w:lang w:val="hy-AM"/>
        </w:rPr>
        <w:t>անդամների</w:t>
      </w:r>
      <w:r w:rsidR="00C7396C" w:rsidRPr="00C7396C">
        <w:rPr>
          <w:rFonts w:ascii="GHEA Grapalat" w:hAnsi="GHEA Grapalat" w:cs="Arial Unicode"/>
          <w:color w:val="000000"/>
          <w:lang w:val="fr-FR"/>
        </w:rPr>
        <w:t xml:space="preserve"> </w:t>
      </w:r>
      <w:r w:rsidR="00C7396C" w:rsidRPr="004D67DA">
        <w:rPr>
          <w:rFonts w:ascii="GHEA Grapalat" w:hAnsi="GHEA Grapalat" w:cs="Arial Unicode"/>
          <w:color w:val="000000"/>
          <w:lang w:val="hy-AM"/>
        </w:rPr>
        <w:t>թվից</w:t>
      </w:r>
      <w:r w:rsidR="00C7396C" w:rsidRPr="00C7396C">
        <w:rPr>
          <w:rFonts w:ascii="GHEA Grapalat" w:hAnsi="GHEA Grapalat" w:cs="Arial Unicode"/>
          <w:color w:val="000000"/>
          <w:lang w:val="fr-FR"/>
        </w:rPr>
        <w:t xml:space="preserve"> (4 </w:t>
      </w:r>
      <w:r w:rsidR="00C7396C" w:rsidRPr="004D67DA">
        <w:rPr>
          <w:rFonts w:ascii="GHEA Grapalat" w:hAnsi="GHEA Grapalat" w:cs="Arial Unicode"/>
          <w:color w:val="000000"/>
          <w:lang w:val="hy-AM"/>
        </w:rPr>
        <w:t>և</w:t>
      </w:r>
      <w:r w:rsidR="00C7396C" w:rsidRPr="00C7396C">
        <w:rPr>
          <w:rFonts w:ascii="GHEA Grapalat" w:hAnsi="GHEA Grapalat" w:cs="Arial Unicode"/>
          <w:color w:val="000000"/>
          <w:lang w:val="fr-FR"/>
        </w:rPr>
        <w:t xml:space="preserve"> </w:t>
      </w:r>
      <w:r w:rsidR="00C7396C" w:rsidRPr="004D67DA">
        <w:rPr>
          <w:rFonts w:ascii="GHEA Grapalat" w:hAnsi="GHEA Grapalat" w:cs="Arial Unicode"/>
          <w:color w:val="000000"/>
          <w:lang w:val="hy-AM"/>
        </w:rPr>
        <w:t>ավելի</w:t>
      </w:r>
      <w:r w:rsidR="00C7396C" w:rsidRPr="00C7396C">
        <w:rPr>
          <w:rFonts w:ascii="GHEA Grapalat" w:hAnsi="GHEA Grapalat" w:cs="Arial Unicode"/>
          <w:color w:val="000000"/>
          <w:lang w:val="fr-FR"/>
        </w:rPr>
        <w:t xml:space="preserve"> </w:t>
      </w:r>
      <w:r w:rsidR="00C7396C" w:rsidRPr="004D67DA">
        <w:rPr>
          <w:rFonts w:ascii="GHEA Grapalat" w:hAnsi="GHEA Grapalat" w:cs="Arial Unicode"/>
          <w:color w:val="000000"/>
          <w:lang w:val="hy-AM"/>
        </w:rPr>
        <w:t>երեխայի</w:t>
      </w:r>
      <w:r w:rsidR="00C7396C" w:rsidRPr="00C7396C">
        <w:rPr>
          <w:rFonts w:ascii="GHEA Grapalat" w:hAnsi="GHEA Grapalat" w:cs="Arial Unicode"/>
          <w:color w:val="000000"/>
          <w:lang w:val="fr-FR"/>
        </w:rPr>
        <w:t xml:space="preserve"> </w:t>
      </w:r>
      <w:r w:rsidR="00C7396C" w:rsidRPr="004D67DA">
        <w:rPr>
          <w:rFonts w:ascii="GHEA Grapalat" w:hAnsi="GHEA Grapalat" w:cs="Arial Unicode"/>
          <w:color w:val="000000"/>
          <w:lang w:val="hy-AM"/>
        </w:rPr>
        <w:t>դեպքում</w:t>
      </w:r>
      <w:r w:rsidR="00C7396C" w:rsidRPr="00C7396C">
        <w:rPr>
          <w:rFonts w:ascii="GHEA Grapalat" w:hAnsi="GHEA Grapalat" w:cs="Arial Unicode"/>
          <w:color w:val="000000"/>
          <w:lang w:val="fr-FR"/>
        </w:rPr>
        <w:t>)</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Հավելման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չափերը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տարբերակվում</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են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երեք</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մակարդակով</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աղյուսակ</w:t>
      </w:r>
      <w:r w:rsidR="00C7396C" w:rsidRPr="00C7396C">
        <w:rPr>
          <w:rFonts w:ascii="GHEA Grapalat" w:hAnsi="GHEA Grapalat"/>
          <w:color w:val="000000"/>
          <w:lang w:val="fr-FR"/>
        </w:rPr>
        <w:t xml:space="preserve"> 1): </w:t>
      </w:r>
      <w:r w:rsidR="00C7396C" w:rsidRPr="004D67DA">
        <w:rPr>
          <w:rFonts w:ascii="GHEA Grapalat" w:hAnsi="GHEA Grapalat"/>
          <w:color w:val="000000"/>
          <w:lang w:val="hy-AM"/>
        </w:rPr>
        <w:t>Ընդ</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որում</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որքան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ընտանիքում</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մինչև</w:t>
      </w:r>
      <w:r w:rsidR="00C7396C" w:rsidRPr="00C7396C">
        <w:rPr>
          <w:rFonts w:ascii="GHEA Grapalat" w:hAnsi="GHEA Grapalat"/>
          <w:color w:val="000000"/>
          <w:lang w:val="fr-FR"/>
        </w:rPr>
        <w:t xml:space="preserve"> 18 </w:t>
      </w:r>
      <w:r w:rsidR="00C7396C" w:rsidRPr="004D67DA">
        <w:rPr>
          <w:rFonts w:ascii="GHEA Grapalat" w:hAnsi="GHEA Grapalat"/>
          <w:color w:val="000000"/>
          <w:lang w:val="hy-AM"/>
        </w:rPr>
        <w:t>տարին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չլրացած</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անդամների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թիվը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շատ</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է</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այնքան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բարձր</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է</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ընտանիքի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անապահովության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միավորը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այսինքն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այնքան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ընտանիքը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անապահով</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է</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համարվում</w:t>
      </w:r>
      <w:r w:rsidR="00C7396C" w:rsidRPr="00C7396C">
        <w:rPr>
          <w:rFonts w:ascii="GHEA Grapalat" w:hAnsi="GHEA Grapalat"/>
          <w:color w:val="000000"/>
          <w:lang w:val="fr-FR"/>
        </w:rPr>
        <w:t xml:space="preserve">: </w:t>
      </w:r>
    </w:p>
    <w:p w:rsidR="00C7396C" w:rsidRPr="00C7396C" w:rsidRDefault="00E91BF4" w:rsidP="00E91BF4">
      <w:pPr>
        <w:tabs>
          <w:tab w:val="left" w:pos="540"/>
          <w:tab w:val="left" w:pos="630"/>
          <w:tab w:val="left" w:pos="720"/>
        </w:tabs>
        <w:jc w:val="both"/>
        <w:rPr>
          <w:rFonts w:ascii="GHEA Grapalat" w:hAnsi="GHEA Grapalat" w:cs="Sylfaen"/>
          <w:color w:val="000000"/>
          <w:lang w:val="fr-FR"/>
        </w:rPr>
      </w:pPr>
      <w:r>
        <w:rPr>
          <w:rFonts w:ascii="GHEA Grapalat" w:hAnsi="GHEA Grapalat"/>
          <w:color w:val="000000"/>
          <w:lang w:val="hy-AM"/>
        </w:rPr>
        <w:t xml:space="preserve">        </w:t>
      </w:r>
      <w:r w:rsidR="00C7396C" w:rsidRPr="004D67DA">
        <w:rPr>
          <w:rFonts w:ascii="GHEA Grapalat" w:hAnsi="GHEA Grapalat"/>
          <w:color w:val="000000"/>
          <w:lang w:val="hy-AM"/>
        </w:rPr>
        <w:t>Յուրաքանչյուր</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տարի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ՀՀ</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կառավարության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կողմից</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սահմանվում</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է</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ընտանեկան</w:t>
      </w:r>
      <w:r w:rsidR="00C7396C" w:rsidRPr="00C7396C">
        <w:rPr>
          <w:rFonts w:ascii="GHEA Grapalat" w:hAnsi="GHEA Grapalat"/>
          <w:color w:val="000000"/>
          <w:lang w:val="fr-FR"/>
        </w:rPr>
        <w:t xml:space="preserve"> </w:t>
      </w:r>
      <w:r w:rsidR="00C7396C" w:rsidRPr="00C7396C">
        <w:rPr>
          <w:rFonts w:ascii="GHEA Grapalat" w:hAnsi="GHEA Grapalat"/>
          <w:lang w:val="fr-FR"/>
        </w:rPr>
        <w:t>(</w:t>
      </w:r>
      <w:r w:rsidR="00C7396C" w:rsidRPr="004D67DA">
        <w:rPr>
          <w:rFonts w:ascii="GHEA Grapalat" w:hAnsi="GHEA Grapalat"/>
          <w:lang w:val="hy-AM"/>
        </w:rPr>
        <w:t>կամ</w:t>
      </w:r>
      <w:r w:rsidR="00C7396C" w:rsidRPr="00C7396C">
        <w:rPr>
          <w:rFonts w:ascii="GHEA Grapalat" w:hAnsi="GHEA Grapalat"/>
          <w:lang w:val="fr-FR"/>
        </w:rPr>
        <w:t xml:space="preserve"> </w:t>
      </w:r>
      <w:r w:rsidR="00C7396C" w:rsidRPr="004D67DA">
        <w:rPr>
          <w:rFonts w:ascii="GHEA Grapalat" w:hAnsi="GHEA Grapalat"/>
          <w:lang w:val="hy-AM"/>
        </w:rPr>
        <w:t>սոցիալական</w:t>
      </w:r>
      <w:r w:rsidR="00C7396C" w:rsidRPr="00C7396C">
        <w:rPr>
          <w:rFonts w:ascii="GHEA Grapalat" w:hAnsi="GHEA Grapalat"/>
          <w:lang w:val="fr-FR"/>
        </w:rPr>
        <w:t xml:space="preserve">) </w:t>
      </w:r>
      <w:r w:rsidR="00C7396C" w:rsidRPr="004D67DA">
        <w:rPr>
          <w:rFonts w:ascii="GHEA Grapalat" w:hAnsi="GHEA Grapalat"/>
          <w:color w:val="000000"/>
          <w:lang w:val="hy-AM"/>
        </w:rPr>
        <w:t>նպաստ</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ստանալու</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համար</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սահմանային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միավորը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նպաստի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բազային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գումարի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չափը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և</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երեխաներին</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տրվող</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հավելավճարները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Ըստ</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տարիների</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կատարված</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փոփոխությունները</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ներկայացված</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է</w:t>
      </w:r>
      <w:r w:rsidR="00C7396C" w:rsidRPr="00C7396C">
        <w:rPr>
          <w:rFonts w:ascii="GHEA Grapalat" w:hAnsi="GHEA Grapalat"/>
          <w:color w:val="000000"/>
          <w:lang w:val="fr-FR"/>
        </w:rPr>
        <w:t xml:space="preserve"> </w:t>
      </w:r>
      <w:r w:rsidR="00C7396C" w:rsidRPr="004D67DA">
        <w:rPr>
          <w:rFonts w:ascii="GHEA Grapalat" w:hAnsi="GHEA Grapalat"/>
          <w:color w:val="000000"/>
          <w:lang w:val="hy-AM"/>
        </w:rPr>
        <w:t>աղյուսակ</w:t>
      </w:r>
      <w:r w:rsidR="00C7396C" w:rsidRPr="00C7396C">
        <w:rPr>
          <w:rFonts w:ascii="GHEA Grapalat" w:hAnsi="GHEA Grapalat"/>
          <w:color w:val="000000"/>
          <w:lang w:val="fr-FR"/>
        </w:rPr>
        <w:t xml:space="preserve"> 1-</w:t>
      </w:r>
      <w:r w:rsidR="00C7396C" w:rsidRPr="004D67DA">
        <w:rPr>
          <w:rFonts w:ascii="GHEA Grapalat" w:hAnsi="GHEA Grapalat"/>
          <w:color w:val="000000"/>
          <w:lang w:val="hy-AM"/>
        </w:rPr>
        <w:t>ում</w:t>
      </w:r>
      <w:r w:rsidR="00C7396C" w:rsidRPr="00C7396C">
        <w:rPr>
          <w:rFonts w:ascii="GHEA Grapalat" w:hAnsi="GHEA Grapalat"/>
          <w:color w:val="000000"/>
          <w:lang w:val="fr-FR"/>
        </w:rPr>
        <w:t>:</w:t>
      </w:r>
    </w:p>
    <w:p w:rsidR="00C7396C" w:rsidRDefault="00C7396C" w:rsidP="00C7396C">
      <w:pPr>
        <w:tabs>
          <w:tab w:val="left" w:pos="360"/>
        </w:tabs>
        <w:ind w:left="360"/>
        <w:jc w:val="both"/>
        <w:rPr>
          <w:rFonts w:ascii="GHEA Grapalat" w:hAnsi="GHEA Grapalat"/>
          <w:color w:val="000000"/>
          <w:lang w:val="hy-AM"/>
        </w:rPr>
      </w:pPr>
    </w:p>
    <w:p w:rsidR="009F2A2D" w:rsidRDefault="009F2A2D" w:rsidP="00C7396C">
      <w:pPr>
        <w:tabs>
          <w:tab w:val="left" w:pos="360"/>
        </w:tabs>
        <w:ind w:left="360"/>
        <w:jc w:val="both"/>
        <w:rPr>
          <w:rFonts w:ascii="GHEA Grapalat" w:hAnsi="GHEA Grapalat"/>
          <w:color w:val="000000"/>
          <w:lang w:val="hy-AM"/>
        </w:rPr>
      </w:pPr>
    </w:p>
    <w:p w:rsidR="009F2A2D" w:rsidRDefault="009F2A2D" w:rsidP="00C7396C">
      <w:pPr>
        <w:tabs>
          <w:tab w:val="left" w:pos="360"/>
        </w:tabs>
        <w:ind w:left="360"/>
        <w:jc w:val="both"/>
        <w:rPr>
          <w:rFonts w:ascii="GHEA Grapalat" w:hAnsi="GHEA Grapalat"/>
          <w:color w:val="000000"/>
          <w:lang w:val="hy-AM"/>
        </w:rPr>
      </w:pPr>
    </w:p>
    <w:p w:rsidR="009F2A2D" w:rsidRDefault="009F2A2D" w:rsidP="00C7396C">
      <w:pPr>
        <w:tabs>
          <w:tab w:val="left" w:pos="360"/>
        </w:tabs>
        <w:ind w:left="360"/>
        <w:jc w:val="both"/>
        <w:rPr>
          <w:rFonts w:ascii="GHEA Grapalat" w:hAnsi="GHEA Grapalat"/>
          <w:color w:val="000000"/>
          <w:lang w:val="hy-AM"/>
        </w:rPr>
      </w:pPr>
    </w:p>
    <w:p w:rsidR="00C7396C" w:rsidRPr="007D3D45" w:rsidRDefault="00C7396C" w:rsidP="007D3D45">
      <w:pPr>
        <w:jc w:val="center"/>
        <w:rPr>
          <w:rFonts w:ascii="GHEA Grapalat" w:hAnsi="GHEA Grapalat"/>
          <w:i/>
          <w:lang w:val="fr-FR"/>
        </w:rPr>
      </w:pPr>
      <w:r w:rsidRPr="002244DD">
        <w:rPr>
          <w:rFonts w:ascii="GHEA Grapalat" w:hAnsi="GHEA Grapalat" w:cs="Sylfaen"/>
          <w:i/>
          <w:color w:val="000000"/>
          <w:u w:val="single"/>
          <w:lang w:val="hy-AM"/>
        </w:rPr>
        <w:t>Աղյուսակ</w:t>
      </w:r>
      <w:r w:rsidRPr="007D3D45">
        <w:rPr>
          <w:rFonts w:ascii="GHEA Grapalat" w:hAnsi="GHEA Grapalat" w:cs="Sylfaen"/>
          <w:i/>
          <w:color w:val="000000"/>
          <w:u w:val="single"/>
          <w:lang w:val="fr-FR"/>
        </w:rPr>
        <w:t xml:space="preserve"> 1.</w:t>
      </w:r>
      <w:r w:rsidRPr="007D3D45">
        <w:rPr>
          <w:rFonts w:ascii="GHEA Grapalat" w:hAnsi="GHEA Grapalat" w:cs="Sylfaen"/>
          <w:i/>
          <w:color w:val="000000"/>
          <w:lang w:val="fr-FR"/>
        </w:rPr>
        <w:t xml:space="preserve"> </w:t>
      </w:r>
      <w:r w:rsidRPr="007D3D45">
        <w:rPr>
          <w:rFonts w:ascii="GHEA Grapalat" w:hAnsi="GHEA Grapalat"/>
          <w:i/>
          <w:lang w:val="fr-FR"/>
        </w:rPr>
        <w:t xml:space="preserve">2012-2015 </w:t>
      </w:r>
      <w:r w:rsidRPr="002244DD">
        <w:rPr>
          <w:rFonts w:ascii="GHEA Grapalat" w:hAnsi="GHEA Grapalat" w:cs="Sylfaen"/>
          <w:i/>
          <w:lang w:val="hy-AM"/>
        </w:rPr>
        <w:t>թվականների</w:t>
      </w:r>
      <w:r w:rsidRPr="007D3D45">
        <w:rPr>
          <w:rFonts w:ascii="GHEA Grapalat" w:hAnsi="GHEA Grapalat" w:cs="Sylfaen"/>
          <w:i/>
          <w:lang w:val="fr-FR"/>
        </w:rPr>
        <w:t xml:space="preserve"> </w:t>
      </w:r>
      <w:r w:rsidRPr="002244DD">
        <w:rPr>
          <w:rFonts w:ascii="GHEA Grapalat" w:hAnsi="GHEA Grapalat" w:cs="Sylfaen"/>
          <w:i/>
          <w:lang w:val="hy-AM"/>
        </w:rPr>
        <w:t>ընթացքում</w:t>
      </w:r>
      <w:r w:rsidRPr="007D3D45">
        <w:rPr>
          <w:rFonts w:ascii="GHEA Grapalat" w:hAnsi="GHEA Grapalat" w:cs="Sylfaen"/>
          <w:i/>
          <w:lang w:val="fr-FR"/>
        </w:rPr>
        <w:t xml:space="preserve"> </w:t>
      </w:r>
      <w:r w:rsidRPr="002244DD">
        <w:rPr>
          <w:rFonts w:ascii="GHEA Grapalat" w:hAnsi="GHEA Grapalat" w:cs="Sylfaen"/>
          <w:i/>
          <w:lang w:val="hy-AM"/>
        </w:rPr>
        <w:t>ընտանեկան</w:t>
      </w:r>
      <w:r w:rsidRPr="007D3D45">
        <w:rPr>
          <w:rFonts w:ascii="GHEA Grapalat" w:hAnsi="GHEA Grapalat" w:cs="Sylfaen"/>
          <w:i/>
          <w:lang w:val="fr-FR"/>
        </w:rPr>
        <w:t xml:space="preserve"> </w:t>
      </w:r>
      <w:r w:rsidRPr="007D3D45">
        <w:rPr>
          <w:rFonts w:ascii="GHEA Grapalat" w:hAnsi="GHEA Grapalat"/>
          <w:i/>
          <w:lang w:val="fr-FR"/>
        </w:rPr>
        <w:t>(</w:t>
      </w:r>
      <w:r w:rsidRPr="002244DD">
        <w:rPr>
          <w:rFonts w:ascii="GHEA Grapalat" w:hAnsi="GHEA Grapalat"/>
          <w:i/>
          <w:lang w:val="hy-AM"/>
        </w:rPr>
        <w:t>կամ</w:t>
      </w:r>
      <w:r w:rsidRPr="007D3D45">
        <w:rPr>
          <w:rFonts w:ascii="GHEA Grapalat" w:hAnsi="GHEA Grapalat"/>
          <w:i/>
          <w:lang w:val="fr-FR"/>
        </w:rPr>
        <w:t xml:space="preserve"> </w:t>
      </w:r>
      <w:r w:rsidRPr="002244DD">
        <w:rPr>
          <w:rFonts w:ascii="GHEA Grapalat" w:hAnsi="GHEA Grapalat"/>
          <w:i/>
          <w:lang w:val="hy-AM"/>
        </w:rPr>
        <w:t>սոցիալական</w:t>
      </w:r>
      <w:r w:rsidRPr="007D3D45">
        <w:rPr>
          <w:rFonts w:ascii="GHEA Grapalat" w:hAnsi="GHEA Grapalat"/>
          <w:i/>
          <w:lang w:val="fr-FR"/>
        </w:rPr>
        <w:t>)</w:t>
      </w:r>
      <w:r w:rsidRPr="007D3D45">
        <w:rPr>
          <w:rFonts w:ascii="GHEA Grapalat" w:hAnsi="GHEA Grapalat" w:cs="Sylfaen"/>
          <w:i/>
          <w:lang w:val="fr-FR"/>
        </w:rPr>
        <w:t xml:space="preserve"> </w:t>
      </w:r>
      <w:r w:rsidRPr="002244DD">
        <w:rPr>
          <w:rFonts w:ascii="GHEA Grapalat" w:hAnsi="GHEA Grapalat" w:cs="Sylfaen"/>
          <w:i/>
          <w:lang w:val="hy-AM"/>
        </w:rPr>
        <w:t>նպաստի</w:t>
      </w:r>
      <w:r w:rsidRPr="007D3D45">
        <w:rPr>
          <w:rFonts w:ascii="GHEA Grapalat" w:hAnsi="GHEA Grapalat" w:cs="Sylfaen"/>
          <w:i/>
          <w:lang w:val="fr-FR"/>
        </w:rPr>
        <w:t xml:space="preserve"> </w:t>
      </w:r>
      <w:r w:rsidRPr="002244DD">
        <w:rPr>
          <w:rFonts w:ascii="GHEA Grapalat" w:hAnsi="GHEA Grapalat" w:cs="Sylfaen"/>
          <w:i/>
          <w:lang w:val="hy-AM"/>
        </w:rPr>
        <w:t>բազային</w:t>
      </w:r>
      <w:r w:rsidRPr="007D3D45">
        <w:rPr>
          <w:rFonts w:ascii="GHEA Grapalat" w:hAnsi="GHEA Grapalat" w:cs="Sylfaen"/>
          <w:i/>
          <w:lang w:val="fr-FR"/>
        </w:rPr>
        <w:t xml:space="preserve"> </w:t>
      </w:r>
      <w:r w:rsidRPr="002244DD">
        <w:rPr>
          <w:rFonts w:ascii="GHEA Grapalat" w:hAnsi="GHEA Grapalat" w:cs="Sylfaen"/>
          <w:i/>
          <w:lang w:val="hy-AM"/>
        </w:rPr>
        <w:t>մասի</w:t>
      </w:r>
      <w:r w:rsidRPr="007D3D45">
        <w:rPr>
          <w:rFonts w:ascii="GHEA Grapalat" w:hAnsi="GHEA Grapalat" w:cs="Sylfaen"/>
          <w:i/>
          <w:lang w:val="fr-FR"/>
        </w:rPr>
        <w:t xml:space="preserve">, </w:t>
      </w:r>
      <w:r w:rsidRPr="002244DD">
        <w:rPr>
          <w:rFonts w:ascii="GHEA Grapalat" w:hAnsi="GHEA Grapalat" w:cs="Sylfaen"/>
          <w:i/>
          <w:lang w:val="hy-AM"/>
        </w:rPr>
        <w:t>հավելումների</w:t>
      </w:r>
      <w:r w:rsidRPr="007D3D45">
        <w:rPr>
          <w:rFonts w:ascii="GHEA Grapalat" w:hAnsi="GHEA Grapalat" w:cs="Sylfaen"/>
          <w:i/>
          <w:lang w:val="fr-FR"/>
        </w:rPr>
        <w:t xml:space="preserve">, </w:t>
      </w:r>
      <w:r w:rsidRPr="002244DD">
        <w:rPr>
          <w:rFonts w:ascii="GHEA Grapalat" w:hAnsi="GHEA Grapalat" w:cs="Sylfaen"/>
          <w:i/>
          <w:lang w:val="hy-AM"/>
        </w:rPr>
        <w:t>միանվագ</w:t>
      </w:r>
      <w:r w:rsidRPr="007D3D45">
        <w:rPr>
          <w:rFonts w:ascii="GHEA Grapalat" w:hAnsi="GHEA Grapalat" w:cs="Sylfaen"/>
          <w:i/>
          <w:lang w:val="fr-FR"/>
        </w:rPr>
        <w:t xml:space="preserve"> </w:t>
      </w:r>
      <w:r w:rsidRPr="002244DD">
        <w:rPr>
          <w:rFonts w:ascii="GHEA Grapalat" w:hAnsi="GHEA Grapalat" w:cs="Sylfaen"/>
          <w:i/>
          <w:lang w:val="hy-AM"/>
        </w:rPr>
        <w:t>դրամական</w:t>
      </w:r>
      <w:r w:rsidRPr="007D3D45">
        <w:rPr>
          <w:rFonts w:ascii="GHEA Grapalat" w:hAnsi="GHEA Grapalat" w:cs="Sylfaen"/>
          <w:i/>
          <w:lang w:val="fr-FR"/>
        </w:rPr>
        <w:t xml:space="preserve"> </w:t>
      </w:r>
      <w:r w:rsidRPr="002244DD">
        <w:rPr>
          <w:rFonts w:ascii="GHEA Grapalat" w:hAnsi="GHEA Grapalat" w:cs="Sylfaen"/>
          <w:i/>
          <w:lang w:val="hy-AM"/>
        </w:rPr>
        <w:t>օգնությունների</w:t>
      </w:r>
      <w:r w:rsidRPr="007D3D45">
        <w:rPr>
          <w:rFonts w:ascii="GHEA Grapalat" w:hAnsi="GHEA Grapalat" w:cs="Sylfaen"/>
          <w:i/>
          <w:lang w:val="fr-FR"/>
        </w:rPr>
        <w:t xml:space="preserve"> </w:t>
      </w:r>
      <w:r w:rsidRPr="002244DD">
        <w:rPr>
          <w:rFonts w:ascii="GHEA Grapalat" w:hAnsi="GHEA Grapalat" w:cs="Sylfaen"/>
          <w:i/>
          <w:lang w:val="hy-AM"/>
        </w:rPr>
        <w:t>չափերի</w:t>
      </w:r>
      <w:r w:rsidRPr="007D3D45">
        <w:rPr>
          <w:rFonts w:ascii="GHEA Grapalat" w:hAnsi="GHEA Grapalat" w:cs="Sylfaen"/>
          <w:i/>
          <w:lang w:val="fr-FR"/>
        </w:rPr>
        <w:t xml:space="preserve"> </w:t>
      </w:r>
      <w:r w:rsidRPr="002244DD">
        <w:rPr>
          <w:rFonts w:ascii="GHEA Grapalat" w:hAnsi="GHEA Grapalat" w:cs="Sylfaen"/>
          <w:i/>
          <w:lang w:val="hy-AM"/>
        </w:rPr>
        <w:t>վերաբերյալ</w:t>
      </w:r>
      <w:r w:rsidRPr="007D3D45">
        <w:rPr>
          <w:rFonts w:ascii="GHEA Grapalat" w:hAnsi="GHEA Grapalat" w:cs="Sylfaen"/>
          <w:i/>
          <w:color w:val="000000"/>
          <w:lang w:val="fr-FR"/>
        </w:rPr>
        <w:t xml:space="preserve"> </w:t>
      </w:r>
      <w:r w:rsidRPr="002244DD">
        <w:rPr>
          <w:rFonts w:ascii="GHEA Grapalat" w:hAnsi="GHEA Grapalat" w:cs="Sylfaen"/>
          <w:i/>
          <w:color w:val="000000"/>
          <w:lang w:val="hy-AM"/>
        </w:rPr>
        <w:t>իրականացված</w:t>
      </w:r>
      <w:r w:rsidRPr="007D3D45">
        <w:rPr>
          <w:rFonts w:ascii="GHEA Grapalat" w:hAnsi="GHEA Grapalat" w:cs="Sylfaen"/>
          <w:i/>
          <w:color w:val="000000"/>
          <w:lang w:val="fr-FR"/>
        </w:rPr>
        <w:t xml:space="preserve"> </w:t>
      </w:r>
      <w:r w:rsidRPr="002244DD">
        <w:rPr>
          <w:rFonts w:ascii="GHEA Grapalat" w:hAnsi="GHEA Grapalat" w:cs="Sylfaen"/>
          <w:i/>
          <w:color w:val="000000"/>
          <w:lang w:val="hy-AM"/>
        </w:rPr>
        <w:t>փոփոխություններ</w:t>
      </w:r>
    </w:p>
    <w:tbl>
      <w:tblPr>
        <w:tblpPr w:leftFromText="180" w:rightFromText="180" w:vertAnchor="text" w:horzAnchor="margin" w:tblpXSpec="center" w:tblpY="37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800"/>
        <w:gridCol w:w="4392"/>
        <w:gridCol w:w="840"/>
        <w:gridCol w:w="840"/>
        <w:gridCol w:w="948"/>
        <w:gridCol w:w="900"/>
      </w:tblGrid>
      <w:tr w:rsidR="00C7396C" w:rsidRPr="00BA3867" w:rsidTr="00C7396C">
        <w:tc>
          <w:tcPr>
            <w:tcW w:w="7380" w:type="dxa"/>
            <w:gridSpan w:val="3"/>
          </w:tcPr>
          <w:p w:rsidR="00C7396C" w:rsidRPr="00BA3867" w:rsidRDefault="00C7396C" w:rsidP="00C7396C">
            <w:pPr>
              <w:pStyle w:val="BodyText"/>
              <w:ind w:right="-716"/>
              <w:jc w:val="both"/>
              <w:rPr>
                <w:rFonts w:ascii="GHEA Grapalat" w:hAnsi="GHEA Grapalat"/>
                <w:sz w:val="24"/>
                <w:lang w:val="af-ZA"/>
              </w:rPr>
            </w:pPr>
          </w:p>
        </w:tc>
        <w:tc>
          <w:tcPr>
            <w:tcW w:w="840" w:type="dxa"/>
          </w:tcPr>
          <w:p w:rsidR="00C7396C" w:rsidRPr="007D3D45" w:rsidRDefault="00C7396C" w:rsidP="00C7396C">
            <w:pPr>
              <w:pStyle w:val="BodyText"/>
              <w:ind w:right="-144"/>
              <w:jc w:val="left"/>
              <w:rPr>
                <w:rFonts w:ascii="GHEA Grapalat" w:hAnsi="GHEA Grapalat" w:cs="Sylfaen"/>
                <w:b/>
                <w:sz w:val="22"/>
                <w:lang w:val="fr-FR"/>
              </w:rPr>
            </w:pPr>
            <w:r w:rsidRPr="007D3D45">
              <w:rPr>
                <w:rFonts w:ascii="GHEA Grapalat" w:hAnsi="GHEA Grapalat" w:cs="Sylfaen"/>
                <w:b/>
                <w:sz w:val="22"/>
                <w:szCs w:val="22"/>
                <w:lang w:val="fr-FR"/>
              </w:rPr>
              <w:t>2012թ.</w:t>
            </w:r>
          </w:p>
        </w:tc>
        <w:tc>
          <w:tcPr>
            <w:tcW w:w="840" w:type="dxa"/>
          </w:tcPr>
          <w:p w:rsidR="00C7396C" w:rsidRPr="007D3D45" w:rsidRDefault="00C7396C" w:rsidP="00C7396C">
            <w:pPr>
              <w:pStyle w:val="BodyText"/>
              <w:ind w:right="-144"/>
              <w:jc w:val="left"/>
              <w:rPr>
                <w:rFonts w:ascii="GHEA Grapalat" w:hAnsi="GHEA Grapalat" w:cs="Sylfaen"/>
                <w:b/>
                <w:sz w:val="22"/>
                <w:lang w:val="fr-FR"/>
              </w:rPr>
            </w:pPr>
            <w:r w:rsidRPr="007D3D45">
              <w:rPr>
                <w:rFonts w:ascii="GHEA Grapalat" w:hAnsi="GHEA Grapalat" w:cs="Sylfaen"/>
                <w:b/>
                <w:sz w:val="22"/>
                <w:szCs w:val="22"/>
                <w:lang w:val="fr-FR"/>
              </w:rPr>
              <w:t>2013թ.</w:t>
            </w:r>
          </w:p>
        </w:tc>
        <w:tc>
          <w:tcPr>
            <w:tcW w:w="948" w:type="dxa"/>
          </w:tcPr>
          <w:p w:rsidR="00C7396C" w:rsidRPr="007D3D45" w:rsidRDefault="00C7396C" w:rsidP="00C7396C">
            <w:pPr>
              <w:pStyle w:val="BodyText"/>
              <w:ind w:right="-144"/>
              <w:jc w:val="left"/>
              <w:rPr>
                <w:rFonts w:ascii="GHEA Grapalat" w:hAnsi="GHEA Grapalat" w:cs="Sylfaen"/>
                <w:b/>
                <w:sz w:val="22"/>
                <w:lang w:val="fr-FR"/>
              </w:rPr>
            </w:pPr>
            <w:r w:rsidRPr="007D3D45">
              <w:rPr>
                <w:rFonts w:ascii="GHEA Grapalat" w:hAnsi="GHEA Grapalat" w:cs="Sylfaen"/>
                <w:b/>
                <w:sz w:val="22"/>
                <w:szCs w:val="22"/>
                <w:lang w:val="fr-FR"/>
              </w:rPr>
              <w:t>2014թ.</w:t>
            </w:r>
          </w:p>
        </w:tc>
        <w:tc>
          <w:tcPr>
            <w:tcW w:w="900" w:type="dxa"/>
          </w:tcPr>
          <w:p w:rsidR="00C7396C" w:rsidRPr="007D3D45" w:rsidRDefault="00C7396C" w:rsidP="00C7396C">
            <w:pPr>
              <w:pStyle w:val="BodyText"/>
              <w:ind w:right="-144"/>
              <w:jc w:val="left"/>
              <w:rPr>
                <w:rFonts w:ascii="GHEA Grapalat" w:hAnsi="GHEA Grapalat" w:cs="Sylfaen"/>
                <w:b/>
                <w:sz w:val="22"/>
                <w:lang w:val="fr-FR"/>
              </w:rPr>
            </w:pPr>
            <w:r w:rsidRPr="007D3D45">
              <w:rPr>
                <w:rFonts w:ascii="GHEA Grapalat" w:hAnsi="GHEA Grapalat" w:cs="Sylfaen"/>
                <w:b/>
                <w:sz w:val="22"/>
                <w:szCs w:val="22"/>
                <w:lang w:val="fr-FR"/>
              </w:rPr>
              <w:t>2015թ.</w:t>
            </w:r>
          </w:p>
        </w:tc>
      </w:tr>
      <w:tr w:rsidR="00C7396C" w:rsidRPr="00BA3867" w:rsidTr="00C7396C">
        <w:tc>
          <w:tcPr>
            <w:tcW w:w="7380" w:type="dxa"/>
            <w:gridSpan w:val="3"/>
          </w:tcPr>
          <w:p w:rsidR="00C7396C" w:rsidRPr="00BA3867" w:rsidRDefault="00C7396C" w:rsidP="00C7396C">
            <w:pPr>
              <w:pStyle w:val="BodyText"/>
              <w:ind w:right="-716"/>
              <w:jc w:val="both"/>
              <w:rPr>
                <w:rFonts w:ascii="GHEA Grapalat" w:hAnsi="GHEA Grapalat"/>
                <w:sz w:val="24"/>
                <w:lang w:val="fr-FR"/>
              </w:rPr>
            </w:pPr>
            <w:r w:rsidRPr="00BA3867">
              <w:rPr>
                <w:rFonts w:ascii="GHEA Grapalat" w:hAnsi="GHEA Grapalat" w:cs="Sylfaen"/>
                <w:sz w:val="24"/>
                <w:lang w:val="fr-FR"/>
              </w:rPr>
              <w:t>Սահմանային</w:t>
            </w:r>
            <w:r w:rsidRPr="00BA3867">
              <w:rPr>
                <w:rFonts w:ascii="GHEA Grapalat" w:hAnsi="GHEA Grapalat"/>
                <w:sz w:val="24"/>
                <w:lang w:val="fr-FR"/>
              </w:rPr>
              <w:t xml:space="preserve"> </w:t>
            </w:r>
            <w:r w:rsidRPr="00BA3867">
              <w:rPr>
                <w:rFonts w:ascii="GHEA Grapalat" w:hAnsi="GHEA Grapalat" w:cs="Sylfaen"/>
                <w:sz w:val="24"/>
                <w:lang w:val="fr-FR"/>
              </w:rPr>
              <w:t>միավոր</w:t>
            </w:r>
          </w:p>
        </w:tc>
        <w:tc>
          <w:tcPr>
            <w:tcW w:w="840" w:type="dxa"/>
          </w:tcPr>
          <w:p w:rsidR="00C7396C" w:rsidRPr="00BA3867" w:rsidRDefault="00C7396C" w:rsidP="00C7396C">
            <w:pPr>
              <w:pStyle w:val="BodyText"/>
              <w:ind w:right="-144"/>
              <w:jc w:val="left"/>
              <w:rPr>
                <w:rFonts w:ascii="GHEA Grapalat" w:hAnsi="GHEA Grapalat" w:cs="Sylfaen"/>
                <w:sz w:val="24"/>
              </w:rPr>
            </w:pPr>
            <w:r w:rsidRPr="00BA3867">
              <w:rPr>
                <w:rFonts w:ascii="GHEA Grapalat" w:hAnsi="GHEA Grapalat" w:cs="Sylfaen"/>
                <w:sz w:val="24"/>
              </w:rPr>
              <w:t>30.00</w:t>
            </w:r>
          </w:p>
        </w:tc>
        <w:tc>
          <w:tcPr>
            <w:tcW w:w="840" w:type="dxa"/>
          </w:tcPr>
          <w:p w:rsidR="00C7396C" w:rsidRPr="00BA3867" w:rsidRDefault="00C7396C" w:rsidP="00C7396C">
            <w:pPr>
              <w:pStyle w:val="BodyText"/>
              <w:ind w:right="-144"/>
              <w:jc w:val="left"/>
              <w:rPr>
                <w:rFonts w:ascii="GHEA Grapalat" w:hAnsi="GHEA Grapalat" w:cs="Sylfaen"/>
                <w:sz w:val="24"/>
              </w:rPr>
            </w:pPr>
            <w:r w:rsidRPr="00BA3867">
              <w:rPr>
                <w:rFonts w:ascii="GHEA Grapalat" w:hAnsi="GHEA Grapalat" w:cs="Sylfaen"/>
                <w:sz w:val="24"/>
              </w:rPr>
              <w:t>30.00</w:t>
            </w:r>
          </w:p>
        </w:tc>
        <w:tc>
          <w:tcPr>
            <w:tcW w:w="948" w:type="dxa"/>
          </w:tcPr>
          <w:p w:rsidR="00C7396C" w:rsidRPr="00BA3867" w:rsidRDefault="00C7396C" w:rsidP="00C7396C">
            <w:pPr>
              <w:pStyle w:val="BodyText"/>
              <w:ind w:right="-144"/>
              <w:jc w:val="left"/>
              <w:rPr>
                <w:rFonts w:ascii="GHEA Grapalat" w:hAnsi="GHEA Grapalat" w:cs="Sylfaen"/>
                <w:sz w:val="24"/>
              </w:rPr>
            </w:pPr>
            <w:r w:rsidRPr="00BA3867">
              <w:rPr>
                <w:rFonts w:ascii="GHEA Grapalat" w:hAnsi="GHEA Grapalat" w:cs="Sylfaen"/>
                <w:sz w:val="24"/>
              </w:rPr>
              <w:t>30.00</w:t>
            </w:r>
          </w:p>
        </w:tc>
        <w:tc>
          <w:tcPr>
            <w:tcW w:w="900" w:type="dxa"/>
          </w:tcPr>
          <w:p w:rsidR="00C7396C" w:rsidRPr="00BA3867" w:rsidRDefault="00C7396C" w:rsidP="00C7396C">
            <w:pPr>
              <w:pStyle w:val="BodyText"/>
              <w:ind w:right="-144"/>
              <w:jc w:val="left"/>
              <w:rPr>
                <w:rFonts w:ascii="GHEA Grapalat" w:hAnsi="GHEA Grapalat" w:cs="Sylfaen"/>
                <w:sz w:val="24"/>
              </w:rPr>
            </w:pPr>
            <w:r w:rsidRPr="00BA3867">
              <w:rPr>
                <w:rFonts w:ascii="GHEA Grapalat" w:hAnsi="GHEA Grapalat" w:cs="Sylfaen"/>
                <w:sz w:val="24"/>
              </w:rPr>
              <w:t>30.00</w:t>
            </w:r>
          </w:p>
        </w:tc>
      </w:tr>
      <w:tr w:rsidR="00C7396C" w:rsidRPr="00BA3867" w:rsidTr="00C7396C">
        <w:tc>
          <w:tcPr>
            <w:tcW w:w="7380" w:type="dxa"/>
            <w:gridSpan w:val="3"/>
            <w:tcBorders>
              <w:bottom w:val="single" w:sz="4" w:space="0" w:color="auto"/>
            </w:tcBorders>
          </w:tcPr>
          <w:p w:rsidR="00C7396C" w:rsidRPr="00BA3867" w:rsidRDefault="00C7396C" w:rsidP="00C7396C">
            <w:pPr>
              <w:pStyle w:val="BodyText"/>
              <w:ind w:right="-716"/>
              <w:jc w:val="both"/>
              <w:rPr>
                <w:rFonts w:ascii="GHEA Grapalat" w:hAnsi="GHEA Grapalat"/>
                <w:sz w:val="24"/>
              </w:rPr>
            </w:pPr>
            <w:r w:rsidRPr="00BA3867">
              <w:rPr>
                <w:rFonts w:ascii="GHEA Grapalat" w:hAnsi="GHEA Grapalat" w:cs="Sylfaen"/>
                <w:sz w:val="24"/>
              </w:rPr>
              <w:t>Նպաստի</w:t>
            </w:r>
            <w:r w:rsidRPr="00BA3867">
              <w:rPr>
                <w:rFonts w:ascii="GHEA Grapalat" w:hAnsi="GHEA Grapalat"/>
                <w:sz w:val="24"/>
              </w:rPr>
              <w:t xml:space="preserve"> </w:t>
            </w:r>
            <w:r w:rsidRPr="00BA3867">
              <w:rPr>
                <w:rFonts w:ascii="GHEA Grapalat" w:hAnsi="GHEA Grapalat" w:cs="Sylfaen"/>
                <w:sz w:val="24"/>
              </w:rPr>
              <w:t>բազային</w:t>
            </w:r>
            <w:r w:rsidRPr="00BA3867">
              <w:rPr>
                <w:rFonts w:ascii="GHEA Grapalat" w:hAnsi="GHEA Grapalat"/>
                <w:sz w:val="24"/>
              </w:rPr>
              <w:t xml:space="preserve"> </w:t>
            </w:r>
            <w:r w:rsidRPr="00BA3867">
              <w:rPr>
                <w:rFonts w:ascii="GHEA Grapalat" w:hAnsi="GHEA Grapalat" w:cs="Sylfaen"/>
                <w:sz w:val="24"/>
              </w:rPr>
              <w:t>մաս</w:t>
            </w:r>
          </w:p>
        </w:tc>
        <w:tc>
          <w:tcPr>
            <w:tcW w:w="840" w:type="dxa"/>
            <w:tcBorders>
              <w:bottom w:val="single" w:sz="4" w:space="0" w:color="auto"/>
            </w:tcBorders>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16000</w:t>
            </w:r>
          </w:p>
        </w:tc>
        <w:tc>
          <w:tcPr>
            <w:tcW w:w="840" w:type="dxa"/>
            <w:tcBorders>
              <w:bottom w:val="single" w:sz="4" w:space="0" w:color="auto"/>
            </w:tcBorders>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16000</w:t>
            </w:r>
          </w:p>
        </w:tc>
        <w:tc>
          <w:tcPr>
            <w:tcW w:w="948" w:type="dxa"/>
            <w:tcBorders>
              <w:bottom w:val="single" w:sz="4" w:space="0" w:color="auto"/>
            </w:tcBorders>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16000 /</w:t>
            </w:r>
          </w:p>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17000</w:t>
            </w:r>
          </w:p>
        </w:tc>
        <w:tc>
          <w:tcPr>
            <w:tcW w:w="900" w:type="dxa"/>
            <w:tcBorders>
              <w:bottom w:val="single" w:sz="4" w:space="0" w:color="auto"/>
            </w:tcBorders>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17000</w:t>
            </w:r>
          </w:p>
        </w:tc>
      </w:tr>
      <w:tr w:rsidR="00C7396C" w:rsidRPr="00BA3867" w:rsidTr="00C7396C">
        <w:tc>
          <w:tcPr>
            <w:tcW w:w="7380" w:type="dxa"/>
            <w:gridSpan w:val="3"/>
            <w:tcBorders>
              <w:top w:val="single" w:sz="4" w:space="0" w:color="auto"/>
              <w:left w:val="single" w:sz="4" w:space="0" w:color="auto"/>
              <w:bottom w:val="single" w:sz="4" w:space="0" w:color="auto"/>
              <w:right w:val="nil"/>
            </w:tcBorders>
          </w:tcPr>
          <w:p w:rsidR="00C7396C" w:rsidRPr="00BA3867" w:rsidRDefault="00C7396C" w:rsidP="00C7396C">
            <w:pPr>
              <w:pStyle w:val="BodyText"/>
              <w:ind w:right="-716"/>
              <w:jc w:val="left"/>
              <w:rPr>
                <w:rFonts w:ascii="GHEA Grapalat" w:hAnsi="GHEA Grapalat"/>
                <w:sz w:val="24"/>
              </w:rPr>
            </w:pPr>
          </w:p>
        </w:tc>
        <w:tc>
          <w:tcPr>
            <w:tcW w:w="840" w:type="dxa"/>
            <w:tcBorders>
              <w:top w:val="single" w:sz="4" w:space="0" w:color="auto"/>
              <w:left w:val="nil"/>
              <w:bottom w:val="single" w:sz="4" w:space="0" w:color="auto"/>
              <w:right w:val="nil"/>
            </w:tcBorders>
          </w:tcPr>
          <w:p w:rsidR="00C7396C" w:rsidRPr="00BA3867" w:rsidRDefault="00C7396C" w:rsidP="00C7396C">
            <w:pPr>
              <w:pStyle w:val="BodyText"/>
              <w:ind w:right="-144"/>
              <w:jc w:val="left"/>
              <w:rPr>
                <w:rFonts w:ascii="GHEA Grapalat" w:hAnsi="GHEA Grapalat"/>
                <w:sz w:val="24"/>
              </w:rPr>
            </w:pPr>
          </w:p>
        </w:tc>
        <w:tc>
          <w:tcPr>
            <w:tcW w:w="840" w:type="dxa"/>
            <w:tcBorders>
              <w:top w:val="single" w:sz="4" w:space="0" w:color="auto"/>
              <w:left w:val="nil"/>
              <w:bottom w:val="single" w:sz="4" w:space="0" w:color="auto"/>
              <w:right w:val="nil"/>
            </w:tcBorders>
          </w:tcPr>
          <w:p w:rsidR="00C7396C" w:rsidRPr="00BA3867" w:rsidRDefault="00C7396C" w:rsidP="00C7396C">
            <w:pPr>
              <w:pStyle w:val="BodyText"/>
              <w:ind w:right="-144"/>
              <w:jc w:val="left"/>
              <w:rPr>
                <w:rFonts w:ascii="GHEA Grapalat" w:hAnsi="GHEA Grapalat"/>
                <w:sz w:val="24"/>
              </w:rPr>
            </w:pPr>
          </w:p>
        </w:tc>
        <w:tc>
          <w:tcPr>
            <w:tcW w:w="948" w:type="dxa"/>
            <w:tcBorders>
              <w:top w:val="single" w:sz="4" w:space="0" w:color="auto"/>
              <w:left w:val="nil"/>
              <w:bottom w:val="single" w:sz="4" w:space="0" w:color="auto"/>
              <w:right w:val="nil"/>
            </w:tcBorders>
          </w:tcPr>
          <w:p w:rsidR="00C7396C" w:rsidRPr="00BA3867" w:rsidRDefault="00C7396C" w:rsidP="00C7396C">
            <w:pPr>
              <w:pStyle w:val="BodyText"/>
              <w:ind w:right="-144"/>
              <w:jc w:val="left"/>
              <w:rPr>
                <w:rFonts w:ascii="GHEA Grapalat" w:hAnsi="GHEA Grapalat"/>
                <w:sz w:val="24"/>
              </w:rPr>
            </w:pPr>
          </w:p>
        </w:tc>
        <w:tc>
          <w:tcPr>
            <w:tcW w:w="900" w:type="dxa"/>
            <w:tcBorders>
              <w:top w:val="single" w:sz="4" w:space="0" w:color="auto"/>
              <w:left w:val="nil"/>
              <w:bottom w:val="single" w:sz="4" w:space="0" w:color="auto"/>
              <w:right w:val="single" w:sz="4" w:space="0" w:color="auto"/>
            </w:tcBorders>
          </w:tcPr>
          <w:p w:rsidR="00C7396C" w:rsidRPr="00BA3867" w:rsidRDefault="00C7396C" w:rsidP="00C7396C">
            <w:pPr>
              <w:pStyle w:val="BodyText"/>
              <w:ind w:right="-144"/>
              <w:jc w:val="left"/>
              <w:rPr>
                <w:rFonts w:ascii="GHEA Grapalat" w:hAnsi="GHEA Grapalat"/>
                <w:sz w:val="24"/>
              </w:rPr>
            </w:pPr>
          </w:p>
        </w:tc>
      </w:tr>
      <w:tr w:rsidR="00C7396C" w:rsidRPr="00BA3867" w:rsidTr="00C7396C">
        <w:trPr>
          <w:cantSplit/>
          <w:trHeight w:val="128"/>
        </w:trPr>
        <w:tc>
          <w:tcPr>
            <w:tcW w:w="1188" w:type="dxa"/>
            <w:vMerge w:val="restart"/>
            <w:tcBorders>
              <w:top w:val="single" w:sz="4" w:space="0" w:color="auto"/>
            </w:tcBorders>
            <w:textDirection w:val="btLr"/>
          </w:tcPr>
          <w:p w:rsidR="00C7396C" w:rsidRPr="00C7396C" w:rsidRDefault="00C7396C" w:rsidP="00C7396C">
            <w:pPr>
              <w:pStyle w:val="BodyText"/>
              <w:ind w:left="113" w:right="-716"/>
              <w:jc w:val="left"/>
              <w:rPr>
                <w:rFonts w:ascii="GHEA Grapalat" w:hAnsi="GHEA Grapalat"/>
                <w:sz w:val="24"/>
                <w:lang w:val="ru-RU"/>
              </w:rPr>
            </w:pPr>
            <w:r w:rsidRPr="00BA3867">
              <w:rPr>
                <w:rFonts w:ascii="GHEA Grapalat" w:hAnsi="GHEA Grapalat" w:cs="Sylfaen"/>
                <w:sz w:val="24"/>
              </w:rPr>
              <w:t>Յուրաքանչյուր</w:t>
            </w:r>
            <w:r w:rsidRPr="00C7396C">
              <w:rPr>
                <w:rFonts w:ascii="GHEA Grapalat" w:hAnsi="GHEA Grapalat"/>
                <w:sz w:val="24"/>
                <w:lang w:val="ru-RU"/>
              </w:rPr>
              <w:t xml:space="preserve"> </w:t>
            </w:r>
            <w:r w:rsidRPr="00BA3867">
              <w:rPr>
                <w:rFonts w:ascii="GHEA Grapalat" w:hAnsi="GHEA Grapalat" w:cs="Sylfaen"/>
                <w:sz w:val="24"/>
              </w:rPr>
              <w:t>մինչև</w:t>
            </w:r>
            <w:r w:rsidRPr="00C7396C">
              <w:rPr>
                <w:rFonts w:ascii="GHEA Grapalat" w:hAnsi="GHEA Grapalat"/>
                <w:sz w:val="24"/>
                <w:lang w:val="ru-RU"/>
              </w:rPr>
              <w:t xml:space="preserve"> 18 </w:t>
            </w:r>
            <w:r w:rsidRPr="00BA3867">
              <w:rPr>
                <w:rFonts w:ascii="GHEA Grapalat" w:hAnsi="GHEA Grapalat" w:cs="Sylfaen"/>
                <w:sz w:val="24"/>
              </w:rPr>
              <w:t>տարեկան</w:t>
            </w:r>
            <w:r w:rsidRPr="00C7396C">
              <w:rPr>
                <w:rFonts w:ascii="GHEA Grapalat" w:hAnsi="GHEA Grapalat"/>
                <w:sz w:val="24"/>
                <w:lang w:val="ru-RU"/>
              </w:rPr>
              <w:t xml:space="preserve"> </w:t>
            </w:r>
          </w:p>
          <w:p w:rsidR="00C7396C" w:rsidRPr="00C7396C" w:rsidRDefault="00C7396C" w:rsidP="00C7396C">
            <w:pPr>
              <w:pStyle w:val="BodyText"/>
              <w:ind w:left="113" w:right="-716"/>
              <w:jc w:val="left"/>
              <w:rPr>
                <w:rFonts w:ascii="GHEA Grapalat" w:hAnsi="GHEA Grapalat"/>
                <w:sz w:val="24"/>
                <w:lang w:val="ru-RU"/>
              </w:rPr>
            </w:pPr>
            <w:r w:rsidRPr="00BA3867">
              <w:rPr>
                <w:rFonts w:ascii="GHEA Grapalat" w:hAnsi="GHEA Grapalat" w:cs="Sylfaen"/>
                <w:sz w:val="24"/>
              </w:rPr>
              <w:t>անդամին</w:t>
            </w:r>
            <w:r w:rsidRPr="00C7396C">
              <w:rPr>
                <w:rFonts w:ascii="GHEA Grapalat" w:hAnsi="GHEA Grapalat"/>
                <w:sz w:val="24"/>
                <w:lang w:val="ru-RU"/>
              </w:rPr>
              <w:t xml:space="preserve"> </w:t>
            </w:r>
            <w:r w:rsidRPr="00BA3867">
              <w:rPr>
                <w:rFonts w:ascii="GHEA Grapalat" w:hAnsi="GHEA Grapalat" w:cs="Sylfaen"/>
                <w:sz w:val="24"/>
              </w:rPr>
              <w:t>տրվող</w:t>
            </w:r>
            <w:r w:rsidRPr="00C7396C">
              <w:rPr>
                <w:rFonts w:ascii="GHEA Grapalat" w:hAnsi="GHEA Grapalat"/>
                <w:sz w:val="24"/>
                <w:lang w:val="ru-RU"/>
              </w:rPr>
              <w:t xml:space="preserve"> </w:t>
            </w:r>
            <w:r w:rsidRPr="00BA3867">
              <w:rPr>
                <w:rFonts w:ascii="GHEA Grapalat" w:hAnsi="GHEA Grapalat" w:cs="Sylfaen"/>
                <w:sz w:val="24"/>
              </w:rPr>
              <w:t>հավելում</w:t>
            </w:r>
          </w:p>
        </w:tc>
        <w:tc>
          <w:tcPr>
            <w:tcW w:w="6192" w:type="dxa"/>
            <w:gridSpan w:val="2"/>
            <w:tcBorders>
              <w:top w:val="single" w:sz="4" w:space="0" w:color="auto"/>
            </w:tcBorders>
          </w:tcPr>
          <w:p w:rsidR="00C7396C" w:rsidRPr="00BA3867" w:rsidRDefault="00C7396C" w:rsidP="00C7396C">
            <w:pPr>
              <w:pStyle w:val="BodyText"/>
              <w:ind w:right="-716"/>
              <w:rPr>
                <w:rFonts w:ascii="GHEA Grapalat" w:hAnsi="GHEA Grapalat"/>
                <w:sz w:val="24"/>
              </w:rPr>
            </w:pPr>
            <w:r w:rsidRPr="00BA3867">
              <w:rPr>
                <w:rFonts w:ascii="GHEA Grapalat" w:hAnsi="GHEA Grapalat" w:cs="Sylfaen"/>
                <w:sz w:val="24"/>
              </w:rPr>
              <w:t>Տարբերակում</w:t>
            </w:r>
          </w:p>
        </w:tc>
        <w:tc>
          <w:tcPr>
            <w:tcW w:w="840" w:type="dxa"/>
            <w:tcBorders>
              <w:top w:val="single" w:sz="4" w:space="0" w:color="auto"/>
            </w:tcBorders>
          </w:tcPr>
          <w:p w:rsidR="00C7396C" w:rsidRPr="00BA3867" w:rsidRDefault="00C7396C" w:rsidP="00C7396C">
            <w:pPr>
              <w:pStyle w:val="BodyText"/>
              <w:ind w:right="-144"/>
              <w:jc w:val="left"/>
              <w:rPr>
                <w:rFonts w:ascii="GHEA Grapalat" w:hAnsi="GHEA Grapalat"/>
                <w:sz w:val="24"/>
              </w:rPr>
            </w:pPr>
          </w:p>
        </w:tc>
        <w:tc>
          <w:tcPr>
            <w:tcW w:w="840" w:type="dxa"/>
            <w:tcBorders>
              <w:top w:val="single" w:sz="4" w:space="0" w:color="auto"/>
            </w:tcBorders>
          </w:tcPr>
          <w:p w:rsidR="00C7396C" w:rsidRPr="00BA3867" w:rsidRDefault="00C7396C" w:rsidP="00C7396C">
            <w:pPr>
              <w:pStyle w:val="BodyText"/>
              <w:ind w:right="-144"/>
              <w:jc w:val="left"/>
              <w:rPr>
                <w:rFonts w:ascii="GHEA Grapalat" w:hAnsi="GHEA Grapalat"/>
                <w:sz w:val="24"/>
              </w:rPr>
            </w:pPr>
          </w:p>
        </w:tc>
        <w:tc>
          <w:tcPr>
            <w:tcW w:w="948" w:type="dxa"/>
            <w:tcBorders>
              <w:top w:val="single" w:sz="4" w:space="0" w:color="auto"/>
            </w:tcBorders>
          </w:tcPr>
          <w:p w:rsidR="00C7396C" w:rsidRPr="00BA3867" w:rsidRDefault="00C7396C" w:rsidP="00C7396C">
            <w:pPr>
              <w:pStyle w:val="BodyText"/>
              <w:ind w:right="-144"/>
              <w:jc w:val="left"/>
              <w:rPr>
                <w:rFonts w:ascii="GHEA Grapalat" w:hAnsi="GHEA Grapalat"/>
                <w:sz w:val="24"/>
              </w:rPr>
            </w:pPr>
          </w:p>
        </w:tc>
        <w:tc>
          <w:tcPr>
            <w:tcW w:w="900" w:type="dxa"/>
            <w:tcBorders>
              <w:top w:val="single" w:sz="4" w:space="0" w:color="auto"/>
            </w:tcBorders>
          </w:tcPr>
          <w:p w:rsidR="00C7396C" w:rsidRPr="00BA3867" w:rsidRDefault="00C7396C" w:rsidP="00C7396C">
            <w:pPr>
              <w:pStyle w:val="BodyText"/>
              <w:ind w:right="-144"/>
              <w:jc w:val="left"/>
              <w:rPr>
                <w:rFonts w:ascii="GHEA Grapalat" w:hAnsi="GHEA Grapalat"/>
                <w:sz w:val="24"/>
              </w:rPr>
            </w:pP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val="restart"/>
          </w:tcPr>
          <w:p w:rsidR="00C7396C" w:rsidRPr="00BA3867" w:rsidRDefault="00C7396C" w:rsidP="00C7396C">
            <w:pPr>
              <w:pStyle w:val="BodyText"/>
              <w:ind w:right="-716"/>
              <w:jc w:val="both"/>
              <w:rPr>
                <w:rFonts w:ascii="GHEA Grapalat" w:hAnsi="GHEA Grapalat"/>
                <w:sz w:val="24"/>
              </w:rPr>
            </w:pPr>
          </w:p>
          <w:p w:rsidR="00C7396C" w:rsidRPr="00BA3867" w:rsidRDefault="00C7396C" w:rsidP="00C7396C">
            <w:pPr>
              <w:pStyle w:val="BodyText"/>
              <w:ind w:right="-716"/>
              <w:jc w:val="both"/>
              <w:rPr>
                <w:rFonts w:ascii="GHEA Grapalat" w:hAnsi="GHEA Grapalat"/>
                <w:i/>
                <w:sz w:val="24"/>
              </w:rPr>
            </w:pPr>
          </w:p>
          <w:p w:rsidR="00C7396C" w:rsidRPr="00BA3867" w:rsidRDefault="00C7396C" w:rsidP="00C7396C">
            <w:pPr>
              <w:pStyle w:val="BodyText"/>
              <w:ind w:right="-716"/>
              <w:jc w:val="both"/>
              <w:rPr>
                <w:rFonts w:ascii="GHEA Grapalat" w:hAnsi="GHEA Grapalat"/>
                <w:sz w:val="24"/>
              </w:rPr>
            </w:pPr>
            <w:r w:rsidRPr="00BA3867">
              <w:rPr>
                <w:rFonts w:ascii="GHEA Grapalat" w:hAnsi="GHEA Grapalat"/>
                <w:i/>
                <w:sz w:val="24"/>
              </w:rPr>
              <w:t>30.01-35.00</w:t>
            </w:r>
          </w:p>
        </w:tc>
        <w:tc>
          <w:tcPr>
            <w:tcW w:w="4392" w:type="dxa"/>
          </w:tcPr>
          <w:p w:rsidR="00C7396C" w:rsidRPr="00BA3867" w:rsidRDefault="00C7396C" w:rsidP="00C7396C">
            <w:pPr>
              <w:pStyle w:val="BodyText"/>
              <w:ind w:right="-228"/>
              <w:jc w:val="left"/>
              <w:rPr>
                <w:rFonts w:ascii="GHEA Grapalat" w:hAnsi="GHEA Grapalat"/>
                <w:sz w:val="24"/>
              </w:rPr>
            </w:pP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5500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5500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5500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5500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tcPr>
          <w:p w:rsidR="00C7396C" w:rsidRPr="00BA3867" w:rsidRDefault="00C7396C" w:rsidP="00C7396C">
            <w:pPr>
              <w:pStyle w:val="BodyText"/>
              <w:ind w:right="-716"/>
              <w:jc w:val="both"/>
              <w:rPr>
                <w:rFonts w:ascii="GHEA Grapalat" w:hAnsi="GHEA Grapalat"/>
                <w:sz w:val="24"/>
              </w:rPr>
            </w:pPr>
          </w:p>
        </w:tc>
        <w:tc>
          <w:tcPr>
            <w:tcW w:w="4392" w:type="dxa"/>
          </w:tcPr>
          <w:p w:rsidR="00C7396C" w:rsidRPr="00BA3867" w:rsidRDefault="00C7396C" w:rsidP="00C7396C">
            <w:pPr>
              <w:pStyle w:val="BodyText"/>
              <w:ind w:right="-228"/>
              <w:jc w:val="left"/>
              <w:rPr>
                <w:rFonts w:ascii="GHEA Grapalat" w:hAnsi="GHEA Grapalat"/>
                <w:sz w:val="24"/>
              </w:rPr>
            </w:pPr>
            <w:r w:rsidRPr="00BA3867">
              <w:rPr>
                <w:rFonts w:ascii="GHEA Grapalat" w:hAnsi="GHEA Grapalat"/>
                <w:sz w:val="24"/>
              </w:rPr>
              <w:t xml:space="preserve">4 </w:t>
            </w:r>
            <w:r w:rsidRPr="00BA3867">
              <w:rPr>
                <w:rFonts w:ascii="GHEA Grapalat" w:hAnsi="GHEA Grapalat" w:cs="Sylfaen"/>
                <w:sz w:val="24"/>
              </w:rPr>
              <w:t>և</w:t>
            </w:r>
            <w:r w:rsidRPr="00BA3867">
              <w:rPr>
                <w:rFonts w:ascii="GHEA Grapalat" w:hAnsi="GHEA Grapalat"/>
                <w:sz w:val="24"/>
              </w:rPr>
              <w:t xml:space="preserve"> </w:t>
            </w:r>
            <w:r w:rsidRPr="00BA3867">
              <w:rPr>
                <w:rFonts w:ascii="GHEA Grapalat" w:hAnsi="GHEA Grapalat" w:cs="Sylfaen"/>
                <w:sz w:val="24"/>
              </w:rPr>
              <w:t>ավելի</w:t>
            </w:r>
            <w:r w:rsidRPr="00BA3867">
              <w:rPr>
                <w:rFonts w:ascii="GHEA Grapalat" w:hAnsi="GHEA Grapalat"/>
                <w:sz w:val="24"/>
              </w:rPr>
              <w:t xml:space="preserve"> </w:t>
            </w:r>
            <w:r w:rsidRPr="00BA3867">
              <w:rPr>
                <w:rFonts w:ascii="GHEA Grapalat" w:hAnsi="GHEA Grapalat" w:cs="Sylfaen"/>
                <w:sz w:val="24"/>
              </w:rPr>
              <w:t>անչափահաս</w:t>
            </w:r>
            <w:r w:rsidRPr="00BA3867">
              <w:rPr>
                <w:rFonts w:ascii="GHEA Grapalat" w:hAnsi="GHEA Grapalat"/>
                <w:sz w:val="24"/>
              </w:rPr>
              <w:t xml:space="preserve"> </w:t>
            </w:r>
            <w:r w:rsidRPr="00BA3867">
              <w:rPr>
                <w:rFonts w:ascii="GHEA Grapalat" w:hAnsi="GHEA Grapalat" w:cs="Sylfaen"/>
                <w:sz w:val="24"/>
              </w:rPr>
              <w:t>երեխաների</w:t>
            </w:r>
            <w:r w:rsidRPr="00BA3867">
              <w:rPr>
                <w:rFonts w:ascii="GHEA Grapalat" w:hAnsi="GHEA Grapalat"/>
                <w:sz w:val="24"/>
              </w:rPr>
              <w:t xml:space="preserve"> </w:t>
            </w:r>
            <w:r w:rsidRPr="00BA3867">
              <w:rPr>
                <w:rFonts w:ascii="GHEA Grapalat" w:hAnsi="GHEA Grapalat" w:cs="Sylfaen"/>
                <w:sz w:val="24"/>
              </w:rPr>
              <w:t>դեպքում</w:t>
            </w:r>
            <w:r w:rsidRPr="00BA3867">
              <w:rPr>
                <w:rFonts w:ascii="GHEA Grapalat" w:hAnsi="GHEA Grapalat"/>
                <w:sz w:val="24"/>
              </w:rPr>
              <w:t xml:space="preserve"> (</w:t>
            </w:r>
            <w:r w:rsidRPr="00BA3867">
              <w:rPr>
                <w:rFonts w:ascii="GHEA Grapalat" w:hAnsi="GHEA Grapalat" w:cs="Sylfaen"/>
                <w:sz w:val="24"/>
              </w:rPr>
              <w:t>բազմազավակ</w:t>
            </w:r>
            <w:r w:rsidRPr="00BA3867">
              <w:rPr>
                <w:rFonts w:ascii="GHEA Grapalat" w:hAnsi="GHEA Grapalat"/>
                <w:sz w:val="24"/>
              </w:rPr>
              <w:t xml:space="preserve"> </w:t>
            </w:r>
            <w:r w:rsidRPr="00BA3867">
              <w:rPr>
                <w:rFonts w:ascii="GHEA Grapalat" w:hAnsi="GHEA Grapalat" w:cs="Sylfaen"/>
                <w:sz w:val="24"/>
              </w:rPr>
              <w:t>ընտանիք</w:t>
            </w:r>
            <w:r w:rsidRPr="00BA3867">
              <w:rPr>
                <w:rFonts w:ascii="GHEA Grapalat" w:hAnsi="GHEA Grapalat"/>
                <w:sz w:val="24"/>
              </w:rPr>
              <w:t>)</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r>
      <w:tr w:rsidR="00C7396C" w:rsidRPr="00BA3867" w:rsidTr="00C7396C">
        <w:trPr>
          <w:cantSplit/>
          <w:trHeight w:val="410"/>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tcPr>
          <w:p w:rsidR="00C7396C" w:rsidRPr="00BA3867" w:rsidRDefault="00C7396C" w:rsidP="00C7396C">
            <w:pPr>
              <w:pStyle w:val="BodyText"/>
              <w:ind w:right="-716"/>
              <w:jc w:val="both"/>
              <w:rPr>
                <w:rFonts w:ascii="GHEA Grapalat" w:hAnsi="GHEA Grapalat"/>
                <w:sz w:val="24"/>
              </w:rPr>
            </w:pPr>
          </w:p>
        </w:tc>
        <w:tc>
          <w:tcPr>
            <w:tcW w:w="4392" w:type="dxa"/>
          </w:tcPr>
          <w:p w:rsidR="00C7396C" w:rsidRPr="00BA3867" w:rsidRDefault="00C7396C" w:rsidP="00C7396C">
            <w:pPr>
              <w:pStyle w:val="BodyText"/>
              <w:ind w:right="-228"/>
              <w:jc w:val="left"/>
              <w:rPr>
                <w:rFonts w:ascii="GHEA Grapalat" w:hAnsi="GHEA Grapalat"/>
                <w:sz w:val="24"/>
              </w:rPr>
            </w:pPr>
            <w:r w:rsidRPr="00BA3867">
              <w:rPr>
                <w:rFonts w:ascii="GHEA Grapalat" w:hAnsi="GHEA Grapalat" w:cs="Sylfaen"/>
                <w:sz w:val="24"/>
              </w:rPr>
              <w:t>բ</w:t>
            </w:r>
            <w:r w:rsidRPr="00BA3867">
              <w:rPr>
                <w:rFonts w:ascii="GHEA Grapalat" w:hAnsi="GHEA Grapalat"/>
                <w:sz w:val="24"/>
              </w:rPr>
              <w:t>/</w:t>
            </w:r>
            <w:r w:rsidRPr="00BA3867">
              <w:rPr>
                <w:rFonts w:ascii="GHEA Grapalat" w:hAnsi="GHEA Grapalat" w:cs="Sylfaen"/>
                <w:sz w:val="24"/>
              </w:rPr>
              <w:t>լ</w:t>
            </w:r>
            <w:r w:rsidRPr="00BA3867">
              <w:rPr>
                <w:rFonts w:ascii="GHEA Grapalat" w:hAnsi="GHEA Grapalat"/>
                <w:sz w:val="24"/>
              </w:rPr>
              <w:t xml:space="preserve"> </w:t>
            </w:r>
            <w:r w:rsidRPr="00BA3867">
              <w:rPr>
                <w:rFonts w:ascii="GHEA Grapalat" w:hAnsi="GHEA Grapalat" w:cs="Sylfaen"/>
                <w:sz w:val="24"/>
              </w:rPr>
              <w:t>և</w:t>
            </w:r>
            <w:r w:rsidRPr="00BA3867">
              <w:rPr>
                <w:rFonts w:ascii="GHEA Grapalat" w:hAnsi="GHEA Grapalat"/>
                <w:sz w:val="24"/>
              </w:rPr>
              <w:t xml:space="preserve"> </w:t>
            </w:r>
            <w:r w:rsidRPr="00BA3867">
              <w:rPr>
                <w:rFonts w:ascii="GHEA Grapalat" w:hAnsi="GHEA Grapalat" w:cs="Sylfaen"/>
                <w:sz w:val="24"/>
              </w:rPr>
              <w:t>ս</w:t>
            </w:r>
            <w:r w:rsidRPr="00BA3867">
              <w:rPr>
                <w:rFonts w:ascii="GHEA Grapalat" w:hAnsi="GHEA Grapalat"/>
                <w:sz w:val="24"/>
              </w:rPr>
              <w:t>/</w:t>
            </w:r>
            <w:r w:rsidRPr="00BA3867">
              <w:rPr>
                <w:rFonts w:ascii="GHEA Grapalat" w:hAnsi="GHEA Grapalat" w:cs="Sylfaen"/>
                <w:sz w:val="24"/>
              </w:rPr>
              <w:t>մ</w:t>
            </w:r>
            <w:r w:rsidRPr="00BA3867">
              <w:rPr>
                <w:rFonts w:ascii="GHEA Grapalat" w:hAnsi="GHEA Grapalat"/>
                <w:sz w:val="24"/>
              </w:rPr>
              <w:t xml:space="preserve"> </w:t>
            </w:r>
            <w:r w:rsidRPr="00BA3867">
              <w:rPr>
                <w:rFonts w:ascii="GHEA Grapalat" w:hAnsi="GHEA Grapalat" w:cs="Sylfaen"/>
                <w:sz w:val="24"/>
              </w:rPr>
              <w:t>բնակավայրերում</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6000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tcPr>
          <w:p w:rsidR="00C7396C" w:rsidRPr="00BA3867" w:rsidRDefault="00C7396C" w:rsidP="00C7396C">
            <w:pPr>
              <w:pStyle w:val="BodyText"/>
              <w:ind w:right="-716"/>
              <w:jc w:val="both"/>
              <w:rPr>
                <w:rFonts w:ascii="GHEA Grapalat" w:hAnsi="GHEA Grapalat"/>
                <w:sz w:val="24"/>
              </w:rPr>
            </w:pPr>
          </w:p>
        </w:tc>
        <w:tc>
          <w:tcPr>
            <w:tcW w:w="4392" w:type="dxa"/>
          </w:tcPr>
          <w:p w:rsidR="00C7396C" w:rsidRPr="00BA3867" w:rsidRDefault="00C7396C" w:rsidP="00C7396C">
            <w:pPr>
              <w:pStyle w:val="BodyText"/>
              <w:ind w:right="-228"/>
              <w:jc w:val="left"/>
              <w:rPr>
                <w:rFonts w:ascii="GHEA Grapalat" w:hAnsi="GHEA Grapalat"/>
                <w:sz w:val="24"/>
              </w:rPr>
            </w:pPr>
            <w:r w:rsidRPr="00BA3867">
              <w:rPr>
                <w:rFonts w:ascii="GHEA Grapalat" w:hAnsi="GHEA Grapalat" w:cs="Sylfaen"/>
                <w:sz w:val="24"/>
              </w:rPr>
              <w:t>բ</w:t>
            </w:r>
            <w:r w:rsidRPr="00BA3867">
              <w:rPr>
                <w:rFonts w:ascii="GHEA Grapalat" w:hAnsi="GHEA Grapalat"/>
                <w:sz w:val="24"/>
              </w:rPr>
              <w:t>/</w:t>
            </w:r>
            <w:r w:rsidRPr="00BA3867">
              <w:rPr>
                <w:rFonts w:ascii="GHEA Grapalat" w:hAnsi="GHEA Grapalat" w:cs="Sylfaen"/>
                <w:sz w:val="24"/>
              </w:rPr>
              <w:t>լ</w:t>
            </w:r>
            <w:r w:rsidRPr="00BA3867">
              <w:rPr>
                <w:rFonts w:ascii="GHEA Grapalat" w:hAnsi="GHEA Grapalat"/>
                <w:sz w:val="24"/>
              </w:rPr>
              <w:t xml:space="preserve"> </w:t>
            </w:r>
            <w:r w:rsidRPr="00BA3867">
              <w:rPr>
                <w:rFonts w:ascii="GHEA Grapalat" w:hAnsi="GHEA Grapalat" w:cs="Sylfaen"/>
                <w:sz w:val="24"/>
              </w:rPr>
              <w:t>և</w:t>
            </w:r>
            <w:r w:rsidRPr="00BA3867">
              <w:rPr>
                <w:rFonts w:ascii="GHEA Grapalat" w:hAnsi="GHEA Grapalat"/>
                <w:sz w:val="24"/>
              </w:rPr>
              <w:t xml:space="preserve"> </w:t>
            </w:r>
            <w:r w:rsidRPr="00BA3867">
              <w:rPr>
                <w:rFonts w:ascii="GHEA Grapalat" w:hAnsi="GHEA Grapalat" w:cs="Sylfaen"/>
                <w:sz w:val="24"/>
              </w:rPr>
              <w:t>ս</w:t>
            </w:r>
            <w:r w:rsidRPr="00BA3867">
              <w:rPr>
                <w:rFonts w:ascii="GHEA Grapalat" w:hAnsi="GHEA Grapalat"/>
                <w:sz w:val="24"/>
              </w:rPr>
              <w:t>/</w:t>
            </w:r>
            <w:r w:rsidRPr="00BA3867">
              <w:rPr>
                <w:rFonts w:ascii="GHEA Grapalat" w:hAnsi="GHEA Grapalat" w:cs="Sylfaen"/>
                <w:sz w:val="24"/>
              </w:rPr>
              <w:t>մ</w:t>
            </w:r>
            <w:r w:rsidRPr="00BA3867">
              <w:rPr>
                <w:rFonts w:ascii="GHEA Grapalat" w:hAnsi="GHEA Grapalat"/>
                <w:sz w:val="24"/>
              </w:rPr>
              <w:t xml:space="preserve"> </w:t>
            </w:r>
            <w:r w:rsidRPr="00BA3867">
              <w:rPr>
                <w:rFonts w:ascii="GHEA Grapalat" w:hAnsi="GHEA Grapalat" w:cs="Sylfaen"/>
                <w:sz w:val="24"/>
              </w:rPr>
              <w:t>բնակավայրերում</w:t>
            </w:r>
            <w:r w:rsidRPr="00BA3867">
              <w:rPr>
                <w:rFonts w:ascii="GHEA Grapalat" w:hAnsi="GHEA Grapalat"/>
                <w:sz w:val="24"/>
              </w:rPr>
              <w:t xml:space="preserve"> </w:t>
            </w:r>
            <w:r w:rsidRPr="00BA3867">
              <w:rPr>
                <w:rFonts w:ascii="GHEA Grapalat" w:hAnsi="GHEA Grapalat" w:cs="Sylfaen"/>
                <w:sz w:val="24"/>
              </w:rPr>
              <w:t>և</w:t>
            </w:r>
            <w:r w:rsidRPr="00BA3867">
              <w:rPr>
                <w:rFonts w:ascii="GHEA Grapalat" w:hAnsi="GHEA Grapalat"/>
                <w:sz w:val="24"/>
              </w:rPr>
              <w:t xml:space="preserve"> </w:t>
            </w:r>
            <w:r w:rsidRPr="00BA3867">
              <w:rPr>
                <w:rFonts w:ascii="GHEA Grapalat" w:hAnsi="GHEA Grapalat" w:cs="Sylfaen"/>
                <w:sz w:val="24"/>
              </w:rPr>
              <w:t>բազմազավակ</w:t>
            </w:r>
            <w:r w:rsidRPr="00BA3867">
              <w:rPr>
                <w:rFonts w:ascii="GHEA Grapalat" w:hAnsi="GHEA Grapalat"/>
                <w:sz w:val="24"/>
              </w:rPr>
              <w:t xml:space="preserve"> </w:t>
            </w:r>
            <w:r w:rsidRPr="00BA3867">
              <w:rPr>
                <w:rFonts w:ascii="GHEA Grapalat" w:hAnsi="GHEA Grapalat" w:cs="Sylfaen"/>
                <w:sz w:val="24"/>
              </w:rPr>
              <w:t>ընտանիք</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val="restart"/>
          </w:tcPr>
          <w:p w:rsidR="00C7396C" w:rsidRPr="00BA3867" w:rsidRDefault="00C7396C" w:rsidP="00C7396C">
            <w:pPr>
              <w:pStyle w:val="BodyText"/>
              <w:ind w:right="-716"/>
              <w:jc w:val="both"/>
              <w:rPr>
                <w:rFonts w:ascii="GHEA Grapalat" w:hAnsi="GHEA Grapalat"/>
                <w:sz w:val="24"/>
              </w:rPr>
            </w:pPr>
          </w:p>
          <w:p w:rsidR="00C7396C" w:rsidRPr="00BA3867" w:rsidRDefault="00C7396C" w:rsidP="00C7396C">
            <w:pPr>
              <w:pStyle w:val="BodyText"/>
              <w:ind w:right="-716"/>
              <w:jc w:val="both"/>
              <w:rPr>
                <w:rFonts w:ascii="GHEA Grapalat" w:hAnsi="GHEA Grapalat"/>
                <w:sz w:val="24"/>
              </w:rPr>
            </w:pPr>
            <w:r w:rsidRPr="00BA3867">
              <w:rPr>
                <w:rFonts w:ascii="GHEA Grapalat" w:hAnsi="GHEA Grapalat"/>
                <w:i/>
                <w:sz w:val="24"/>
              </w:rPr>
              <w:t>35.01-39.00</w:t>
            </w:r>
          </w:p>
        </w:tc>
        <w:tc>
          <w:tcPr>
            <w:tcW w:w="4392" w:type="dxa"/>
          </w:tcPr>
          <w:p w:rsidR="00C7396C" w:rsidRPr="00BA3867" w:rsidRDefault="00C7396C" w:rsidP="00C7396C">
            <w:pPr>
              <w:pStyle w:val="BodyText"/>
              <w:ind w:right="-228"/>
              <w:jc w:val="left"/>
              <w:rPr>
                <w:rFonts w:ascii="GHEA Grapalat" w:hAnsi="GHEA Grapalat"/>
                <w:sz w:val="24"/>
              </w:rPr>
            </w:pP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6000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tcPr>
          <w:p w:rsidR="00C7396C" w:rsidRPr="00BA3867" w:rsidRDefault="00C7396C" w:rsidP="00C7396C">
            <w:pPr>
              <w:pStyle w:val="BodyText"/>
              <w:ind w:right="-716"/>
              <w:jc w:val="both"/>
              <w:rPr>
                <w:rFonts w:ascii="GHEA Grapalat" w:hAnsi="GHEA Grapalat"/>
                <w:sz w:val="24"/>
              </w:rPr>
            </w:pPr>
          </w:p>
        </w:tc>
        <w:tc>
          <w:tcPr>
            <w:tcW w:w="4392" w:type="dxa"/>
          </w:tcPr>
          <w:p w:rsidR="00C7396C" w:rsidRPr="00BA3867" w:rsidRDefault="00C7396C" w:rsidP="00C7396C">
            <w:pPr>
              <w:pStyle w:val="BodyText"/>
              <w:ind w:right="-228"/>
              <w:jc w:val="left"/>
              <w:rPr>
                <w:rFonts w:ascii="GHEA Grapalat" w:hAnsi="GHEA Grapalat"/>
                <w:sz w:val="24"/>
              </w:rPr>
            </w:pPr>
            <w:r w:rsidRPr="00BA3867">
              <w:rPr>
                <w:rFonts w:ascii="GHEA Grapalat" w:hAnsi="GHEA Grapalat" w:cs="Sylfaen"/>
                <w:sz w:val="24"/>
              </w:rPr>
              <w:t>բազմազավակ</w:t>
            </w:r>
            <w:r w:rsidRPr="00BA3867">
              <w:rPr>
                <w:rFonts w:ascii="GHEA Grapalat" w:hAnsi="GHEA Grapalat"/>
                <w:sz w:val="24"/>
              </w:rPr>
              <w:t xml:space="preserve"> </w:t>
            </w:r>
            <w:r w:rsidRPr="00BA3867">
              <w:rPr>
                <w:rFonts w:ascii="GHEA Grapalat" w:hAnsi="GHEA Grapalat" w:cs="Sylfaen"/>
                <w:sz w:val="24"/>
              </w:rPr>
              <w:t>ընտանիք</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tcPr>
          <w:p w:rsidR="00C7396C" w:rsidRPr="00BA3867" w:rsidRDefault="00C7396C" w:rsidP="00C7396C">
            <w:pPr>
              <w:pStyle w:val="BodyText"/>
              <w:ind w:right="-716"/>
              <w:jc w:val="both"/>
              <w:rPr>
                <w:rFonts w:ascii="GHEA Grapalat" w:hAnsi="GHEA Grapalat"/>
                <w:sz w:val="24"/>
              </w:rPr>
            </w:pPr>
          </w:p>
        </w:tc>
        <w:tc>
          <w:tcPr>
            <w:tcW w:w="4392" w:type="dxa"/>
          </w:tcPr>
          <w:p w:rsidR="00C7396C" w:rsidRPr="00BA3867" w:rsidRDefault="00C7396C" w:rsidP="00C7396C">
            <w:pPr>
              <w:pStyle w:val="BodyText"/>
              <w:ind w:right="-228"/>
              <w:jc w:val="left"/>
              <w:rPr>
                <w:rFonts w:ascii="GHEA Grapalat" w:hAnsi="GHEA Grapalat"/>
                <w:sz w:val="24"/>
              </w:rPr>
            </w:pPr>
            <w:r w:rsidRPr="00BA3867">
              <w:rPr>
                <w:rFonts w:ascii="GHEA Grapalat" w:hAnsi="GHEA Grapalat" w:cs="Sylfaen"/>
                <w:sz w:val="24"/>
              </w:rPr>
              <w:t>բ</w:t>
            </w:r>
            <w:r w:rsidRPr="00BA3867">
              <w:rPr>
                <w:rFonts w:ascii="GHEA Grapalat" w:hAnsi="GHEA Grapalat"/>
                <w:sz w:val="24"/>
              </w:rPr>
              <w:t>/</w:t>
            </w:r>
            <w:r w:rsidRPr="00BA3867">
              <w:rPr>
                <w:rFonts w:ascii="GHEA Grapalat" w:hAnsi="GHEA Grapalat" w:cs="Sylfaen"/>
                <w:sz w:val="24"/>
              </w:rPr>
              <w:t>լ</w:t>
            </w:r>
            <w:r w:rsidRPr="00BA3867">
              <w:rPr>
                <w:rFonts w:ascii="GHEA Grapalat" w:hAnsi="GHEA Grapalat"/>
                <w:sz w:val="24"/>
              </w:rPr>
              <w:t xml:space="preserve"> </w:t>
            </w:r>
            <w:r w:rsidRPr="00BA3867">
              <w:rPr>
                <w:rFonts w:ascii="GHEA Grapalat" w:hAnsi="GHEA Grapalat" w:cs="Sylfaen"/>
                <w:sz w:val="24"/>
              </w:rPr>
              <w:t>և</w:t>
            </w:r>
            <w:r w:rsidRPr="00BA3867">
              <w:rPr>
                <w:rFonts w:ascii="GHEA Grapalat" w:hAnsi="GHEA Grapalat"/>
                <w:sz w:val="24"/>
              </w:rPr>
              <w:t xml:space="preserve"> </w:t>
            </w:r>
            <w:r w:rsidRPr="00BA3867">
              <w:rPr>
                <w:rFonts w:ascii="GHEA Grapalat" w:hAnsi="GHEA Grapalat" w:cs="Sylfaen"/>
                <w:sz w:val="24"/>
              </w:rPr>
              <w:t>ս</w:t>
            </w:r>
            <w:r w:rsidRPr="00BA3867">
              <w:rPr>
                <w:rFonts w:ascii="GHEA Grapalat" w:hAnsi="GHEA Grapalat"/>
                <w:sz w:val="24"/>
              </w:rPr>
              <w:t>/</w:t>
            </w:r>
            <w:r w:rsidRPr="00BA3867">
              <w:rPr>
                <w:rFonts w:ascii="GHEA Grapalat" w:hAnsi="GHEA Grapalat" w:cs="Sylfaen"/>
                <w:sz w:val="24"/>
              </w:rPr>
              <w:t>մ</w:t>
            </w:r>
            <w:r w:rsidRPr="00BA3867">
              <w:rPr>
                <w:rFonts w:ascii="GHEA Grapalat" w:hAnsi="GHEA Grapalat"/>
                <w:sz w:val="24"/>
              </w:rPr>
              <w:t xml:space="preserve"> </w:t>
            </w:r>
            <w:r w:rsidRPr="00BA3867">
              <w:rPr>
                <w:rFonts w:ascii="GHEA Grapalat" w:hAnsi="GHEA Grapalat" w:cs="Sylfaen"/>
                <w:sz w:val="24"/>
              </w:rPr>
              <w:t>բնակավայրերում</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tcPr>
          <w:p w:rsidR="00C7396C" w:rsidRPr="00BA3867" w:rsidRDefault="00C7396C" w:rsidP="00C7396C">
            <w:pPr>
              <w:pStyle w:val="BodyText"/>
              <w:ind w:right="-716"/>
              <w:jc w:val="both"/>
              <w:rPr>
                <w:rFonts w:ascii="GHEA Grapalat" w:hAnsi="GHEA Grapalat"/>
                <w:sz w:val="24"/>
              </w:rPr>
            </w:pPr>
          </w:p>
        </w:tc>
        <w:tc>
          <w:tcPr>
            <w:tcW w:w="4392" w:type="dxa"/>
          </w:tcPr>
          <w:p w:rsidR="00C7396C" w:rsidRPr="00BA3867" w:rsidRDefault="00C7396C" w:rsidP="00C7396C">
            <w:pPr>
              <w:pStyle w:val="BodyText"/>
              <w:ind w:right="-228"/>
              <w:jc w:val="left"/>
              <w:rPr>
                <w:rFonts w:ascii="GHEA Grapalat" w:hAnsi="GHEA Grapalat"/>
                <w:sz w:val="24"/>
              </w:rPr>
            </w:pPr>
            <w:r w:rsidRPr="00BA3867">
              <w:rPr>
                <w:rFonts w:ascii="GHEA Grapalat" w:hAnsi="GHEA Grapalat" w:cs="Sylfaen"/>
                <w:sz w:val="24"/>
              </w:rPr>
              <w:t>բ</w:t>
            </w:r>
            <w:r w:rsidRPr="00BA3867">
              <w:rPr>
                <w:rFonts w:ascii="GHEA Grapalat" w:hAnsi="GHEA Grapalat"/>
                <w:sz w:val="24"/>
              </w:rPr>
              <w:t>/</w:t>
            </w:r>
            <w:r w:rsidRPr="00BA3867">
              <w:rPr>
                <w:rFonts w:ascii="GHEA Grapalat" w:hAnsi="GHEA Grapalat" w:cs="Sylfaen"/>
                <w:sz w:val="24"/>
              </w:rPr>
              <w:t>լ</w:t>
            </w:r>
            <w:r w:rsidRPr="00BA3867">
              <w:rPr>
                <w:rFonts w:ascii="GHEA Grapalat" w:hAnsi="GHEA Grapalat"/>
                <w:sz w:val="24"/>
              </w:rPr>
              <w:t xml:space="preserve"> </w:t>
            </w:r>
            <w:r w:rsidRPr="00BA3867">
              <w:rPr>
                <w:rFonts w:ascii="GHEA Grapalat" w:hAnsi="GHEA Grapalat" w:cs="Sylfaen"/>
                <w:sz w:val="24"/>
              </w:rPr>
              <w:t>և</w:t>
            </w:r>
            <w:r w:rsidRPr="00BA3867">
              <w:rPr>
                <w:rFonts w:ascii="GHEA Grapalat" w:hAnsi="GHEA Grapalat"/>
                <w:sz w:val="24"/>
              </w:rPr>
              <w:t xml:space="preserve"> </w:t>
            </w:r>
            <w:r w:rsidRPr="00BA3867">
              <w:rPr>
                <w:rFonts w:ascii="GHEA Grapalat" w:hAnsi="GHEA Grapalat" w:cs="Sylfaen"/>
                <w:sz w:val="24"/>
              </w:rPr>
              <w:t>ս</w:t>
            </w:r>
            <w:r w:rsidRPr="00BA3867">
              <w:rPr>
                <w:rFonts w:ascii="GHEA Grapalat" w:hAnsi="GHEA Grapalat"/>
                <w:sz w:val="24"/>
              </w:rPr>
              <w:t>/</w:t>
            </w:r>
            <w:r w:rsidRPr="00BA3867">
              <w:rPr>
                <w:rFonts w:ascii="GHEA Grapalat" w:hAnsi="GHEA Grapalat" w:cs="Sylfaen"/>
                <w:sz w:val="24"/>
              </w:rPr>
              <w:t>մ</w:t>
            </w:r>
            <w:r w:rsidRPr="00BA3867">
              <w:rPr>
                <w:rFonts w:ascii="GHEA Grapalat" w:hAnsi="GHEA Grapalat"/>
                <w:sz w:val="24"/>
              </w:rPr>
              <w:t xml:space="preserve"> </w:t>
            </w:r>
            <w:r w:rsidRPr="00BA3867">
              <w:rPr>
                <w:rFonts w:ascii="GHEA Grapalat" w:hAnsi="GHEA Grapalat" w:cs="Sylfaen"/>
                <w:sz w:val="24"/>
              </w:rPr>
              <w:t>բնակավայրերում</w:t>
            </w:r>
            <w:r w:rsidRPr="00BA3867">
              <w:rPr>
                <w:rFonts w:ascii="GHEA Grapalat" w:hAnsi="GHEA Grapalat"/>
                <w:sz w:val="24"/>
              </w:rPr>
              <w:t xml:space="preserve"> </w:t>
            </w:r>
            <w:r w:rsidRPr="00BA3867">
              <w:rPr>
                <w:rFonts w:ascii="GHEA Grapalat" w:hAnsi="GHEA Grapalat" w:cs="Sylfaen"/>
                <w:sz w:val="24"/>
              </w:rPr>
              <w:t>բազմազավակ</w:t>
            </w:r>
            <w:r w:rsidRPr="00BA3867">
              <w:rPr>
                <w:rFonts w:ascii="GHEA Grapalat" w:hAnsi="GHEA Grapalat"/>
                <w:sz w:val="24"/>
              </w:rPr>
              <w:t xml:space="preserve"> </w:t>
            </w:r>
            <w:r w:rsidRPr="00BA3867">
              <w:rPr>
                <w:rFonts w:ascii="GHEA Grapalat" w:hAnsi="GHEA Grapalat" w:cs="Sylfaen"/>
                <w:sz w:val="24"/>
              </w:rPr>
              <w:t>ընտանիք</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7500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7500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7500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7500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val="restart"/>
          </w:tcPr>
          <w:p w:rsidR="00C7396C" w:rsidRPr="00BA3867" w:rsidRDefault="00C7396C" w:rsidP="00C7396C">
            <w:pPr>
              <w:pStyle w:val="BodyText"/>
              <w:ind w:right="-716"/>
              <w:jc w:val="both"/>
              <w:rPr>
                <w:rFonts w:ascii="GHEA Grapalat" w:hAnsi="GHEA Grapalat"/>
                <w:sz w:val="24"/>
              </w:rPr>
            </w:pPr>
          </w:p>
          <w:p w:rsidR="00C7396C" w:rsidRPr="00BA3867" w:rsidRDefault="00C7396C" w:rsidP="00C7396C">
            <w:pPr>
              <w:pStyle w:val="BodyText"/>
              <w:ind w:right="-716"/>
              <w:jc w:val="both"/>
              <w:rPr>
                <w:rFonts w:ascii="GHEA Grapalat" w:hAnsi="GHEA Grapalat"/>
                <w:i/>
                <w:sz w:val="24"/>
              </w:rPr>
            </w:pPr>
          </w:p>
          <w:p w:rsidR="00C7396C" w:rsidRPr="00BA3867" w:rsidRDefault="00C7396C" w:rsidP="00C7396C">
            <w:pPr>
              <w:pStyle w:val="BodyText"/>
              <w:ind w:right="-716"/>
              <w:jc w:val="both"/>
              <w:rPr>
                <w:rFonts w:ascii="GHEA Grapalat" w:hAnsi="GHEA Grapalat"/>
                <w:sz w:val="24"/>
              </w:rPr>
            </w:pPr>
            <w:r w:rsidRPr="00BA3867">
              <w:rPr>
                <w:rFonts w:ascii="GHEA Grapalat" w:hAnsi="GHEA Grapalat"/>
                <w:i/>
                <w:sz w:val="24"/>
              </w:rPr>
              <w:t xml:space="preserve">39.01 </w:t>
            </w:r>
            <w:r w:rsidRPr="00BA3867">
              <w:rPr>
                <w:rFonts w:ascii="GHEA Grapalat" w:hAnsi="GHEA Grapalat" w:cs="Sylfaen"/>
                <w:i/>
                <w:sz w:val="24"/>
              </w:rPr>
              <w:t>և</w:t>
            </w:r>
            <w:r w:rsidRPr="00BA3867">
              <w:rPr>
                <w:rFonts w:ascii="GHEA Grapalat" w:hAnsi="GHEA Grapalat"/>
                <w:i/>
                <w:sz w:val="24"/>
              </w:rPr>
              <w:t xml:space="preserve"> </w:t>
            </w:r>
            <w:r w:rsidRPr="00BA3867">
              <w:rPr>
                <w:rFonts w:ascii="GHEA Grapalat" w:hAnsi="GHEA Grapalat" w:cs="Sylfaen"/>
                <w:i/>
                <w:sz w:val="24"/>
              </w:rPr>
              <w:t>ավելի</w:t>
            </w:r>
          </w:p>
        </w:tc>
        <w:tc>
          <w:tcPr>
            <w:tcW w:w="4392" w:type="dxa"/>
          </w:tcPr>
          <w:p w:rsidR="00C7396C" w:rsidRPr="00BA3867" w:rsidRDefault="00C7396C" w:rsidP="00C7396C">
            <w:pPr>
              <w:pStyle w:val="BodyText"/>
              <w:ind w:right="-228"/>
              <w:jc w:val="left"/>
              <w:rPr>
                <w:rFonts w:ascii="GHEA Grapalat" w:hAnsi="GHEA Grapalat"/>
                <w:sz w:val="24"/>
              </w:rPr>
            </w:pP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6500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tcPr>
          <w:p w:rsidR="00C7396C" w:rsidRPr="00BA3867" w:rsidRDefault="00C7396C" w:rsidP="00C7396C">
            <w:pPr>
              <w:pStyle w:val="BodyText"/>
              <w:ind w:right="-716"/>
              <w:jc w:val="both"/>
              <w:rPr>
                <w:rFonts w:ascii="GHEA Grapalat" w:hAnsi="GHEA Grapalat"/>
                <w:sz w:val="24"/>
              </w:rPr>
            </w:pPr>
          </w:p>
        </w:tc>
        <w:tc>
          <w:tcPr>
            <w:tcW w:w="4392" w:type="dxa"/>
          </w:tcPr>
          <w:p w:rsidR="00C7396C" w:rsidRPr="00BA3867" w:rsidRDefault="00C7396C" w:rsidP="00C7396C">
            <w:pPr>
              <w:pStyle w:val="BodyText"/>
              <w:ind w:right="-228"/>
              <w:jc w:val="left"/>
              <w:rPr>
                <w:rFonts w:ascii="GHEA Grapalat" w:hAnsi="GHEA Grapalat"/>
                <w:sz w:val="24"/>
              </w:rPr>
            </w:pPr>
            <w:r w:rsidRPr="00BA3867">
              <w:rPr>
                <w:rFonts w:ascii="GHEA Grapalat" w:hAnsi="GHEA Grapalat" w:cs="Sylfaen"/>
                <w:sz w:val="24"/>
              </w:rPr>
              <w:t>բազմազավակ</w:t>
            </w:r>
            <w:r w:rsidRPr="00BA3867">
              <w:rPr>
                <w:rFonts w:ascii="GHEA Grapalat" w:hAnsi="GHEA Grapalat"/>
                <w:sz w:val="24"/>
              </w:rPr>
              <w:t xml:space="preserve"> </w:t>
            </w:r>
            <w:r w:rsidRPr="00BA3867">
              <w:rPr>
                <w:rFonts w:ascii="GHEA Grapalat" w:hAnsi="GHEA Grapalat" w:cs="Sylfaen"/>
                <w:sz w:val="24"/>
              </w:rPr>
              <w:t>ընտանիք</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7500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7500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7500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7500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tcPr>
          <w:p w:rsidR="00C7396C" w:rsidRPr="00BA3867" w:rsidRDefault="00C7396C" w:rsidP="00C7396C">
            <w:pPr>
              <w:pStyle w:val="BodyText"/>
              <w:ind w:right="-716"/>
              <w:jc w:val="both"/>
              <w:rPr>
                <w:rFonts w:ascii="GHEA Grapalat" w:hAnsi="GHEA Grapalat"/>
                <w:sz w:val="24"/>
              </w:rPr>
            </w:pPr>
          </w:p>
        </w:tc>
        <w:tc>
          <w:tcPr>
            <w:tcW w:w="4392" w:type="dxa"/>
          </w:tcPr>
          <w:p w:rsidR="00C7396C" w:rsidRPr="00BA3867" w:rsidRDefault="00C7396C" w:rsidP="00C7396C">
            <w:pPr>
              <w:pStyle w:val="BodyText"/>
              <w:ind w:right="-228"/>
              <w:jc w:val="left"/>
              <w:rPr>
                <w:rFonts w:ascii="GHEA Grapalat" w:hAnsi="GHEA Grapalat"/>
                <w:sz w:val="24"/>
              </w:rPr>
            </w:pPr>
            <w:r w:rsidRPr="00BA3867">
              <w:rPr>
                <w:rFonts w:ascii="GHEA Grapalat" w:hAnsi="GHEA Grapalat" w:cs="Sylfaen"/>
                <w:sz w:val="24"/>
              </w:rPr>
              <w:t>բ</w:t>
            </w:r>
            <w:r w:rsidRPr="00BA3867">
              <w:rPr>
                <w:rFonts w:ascii="GHEA Grapalat" w:hAnsi="GHEA Grapalat"/>
                <w:sz w:val="24"/>
              </w:rPr>
              <w:t>/</w:t>
            </w:r>
            <w:r w:rsidRPr="00BA3867">
              <w:rPr>
                <w:rFonts w:ascii="GHEA Grapalat" w:hAnsi="GHEA Grapalat" w:cs="Sylfaen"/>
                <w:sz w:val="24"/>
              </w:rPr>
              <w:t>լ</w:t>
            </w:r>
            <w:r w:rsidRPr="00BA3867">
              <w:rPr>
                <w:rFonts w:ascii="GHEA Grapalat" w:hAnsi="GHEA Grapalat"/>
                <w:sz w:val="24"/>
              </w:rPr>
              <w:t xml:space="preserve"> </w:t>
            </w:r>
            <w:r w:rsidRPr="00BA3867">
              <w:rPr>
                <w:rFonts w:ascii="GHEA Grapalat" w:hAnsi="GHEA Grapalat" w:cs="Sylfaen"/>
                <w:sz w:val="24"/>
              </w:rPr>
              <w:t>և</w:t>
            </w:r>
            <w:r w:rsidRPr="00BA3867">
              <w:rPr>
                <w:rFonts w:ascii="GHEA Grapalat" w:hAnsi="GHEA Grapalat"/>
                <w:sz w:val="24"/>
              </w:rPr>
              <w:t xml:space="preserve"> </w:t>
            </w:r>
            <w:r w:rsidRPr="00BA3867">
              <w:rPr>
                <w:rFonts w:ascii="GHEA Grapalat" w:hAnsi="GHEA Grapalat" w:cs="Sylfaen"/>
                <w:sz w:val="24"/>
              </w:rPr>
              <w:t>ս</w:t>
            </w:r>
            <w:r w:rsidRPr="00BA3867">
              <w:rPr>
                <w:rFonts w:ascii="GHEA Grapalat" w:hAnsi="GHEA Grapalat"/>
                <w:sz w:val="24"/>
              </w:rPr>
              <w:t>/</w:t>
            </w:r>
            <w:r w:rsidRPr="00BA3867">
              <w:rPr>
                <w:rFonts w:ascii="GHEA Grapalat" w:hAnsi="GHEA Grapalat" w:cs="Sylfaen"/>
                <w:sz w:val="24"/>
              </w:rPr>
              <w:t>մ</w:t>
            </w:r>
            <w:r w:rsidRPr="00BA3867">
              <w:rPr>
                <w:rFonts w:ascii="GHEA Grapalat" w:hAnsi="GHEA Grapalat"/>
                <w:sz w:val="24"/>
              </w:rPr>
              <w:t xml:space="preserve"> </w:t>
            </w:r>
            <w:r w:rsidRPr="00BA3867">
              <w:rPr>
                <w:rFonts w:ascii="GHEA Grapalat" w:hAnsi="GHEA Grapalat" w:cs="Sylfaen"/>
                <w:sz w:val="24"/>
              </w:rPr>
              <w:t>բնակավայրերում</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7000</w:t>
            </w:r>
          </w:p>
        </w:tc>
      </w:tr>
      <w:tr w:rsidR="00C7396C" w:rsidRPr="00BA3867" w:rsidTr="00C7396C">
        <w:trPr>
          <w:cantSplit/>
        </w:trPr>
        <w:tc>
          <w:tcPr>
            <w:tcW w:w="1188" w:type="dxa"/>
            <w:vMerge/>
            <w:textDirection w:val="btLr"/>
          </w:tcPr>
          <w:p w:rsidR="00C7396C" w:rsidRPr="00BA3867" w:rsidRDefault="00C7396C" w:rsidP="00C7396C">
            <w:pPr>
              <w:pStyle w:val="BodyText"/>
              <w:ind w:left="113" w:right="-716"/>
              <w:jc w:val="both"/>
              <w:rPr>
                <w:rFonts w:ascii="GHEA Grapalat" w:hAnsi="GHEA Grapalat"/>
                <w:sz w:val="24"/>
              </w:rPr>
            </w:pPr>
          </w:p>
        </w:tc>
        <w:tc>
          <w:tcPr>
            <w:tcW w:w="1800" w:type="dxa"/>
            <w:vMerge/>
          </w:tcPr>
          <w:p w:rsidR="00C7396C" w:rsidRPr="00BA3867" w:rsidRDefault="00C7396C" w:rsidP="00C7396C">
            <w:pPr>
              <w:pStyle w:val="BodyText"/>
              <w:ind w:right="-716"/>
              <w:jc w:val="both"/>
              <w:rPr>
                <w:rFonts w:ascii="GHEA Grapalat" w:hAnsi="GHEA Grapalat"/>
                <w:sz w:val="24"/>
              </w:rPr>
            </w:pPr>
          </w:p>
        </w:tc>
        <w:tc>
          <w:tcPr>
            <w:tcW w:w="4392" w:type="dxa"/>
          </w:tcPr>
          <w:p w:rsidR="00C7396C" w:rsidRPr="00BA3867" w:rsidRDefault="00C7396C" w:rsidP="00C7396C">
            <w:pPr>
              <w:pStyle w:val="BodyText"/>
              <w:ind w:right="-228"/>
              <w:jc w:val="left"/>
              <w:rPr>
                <w:rFonts w:ascii="GHEA Grapalat" w:hAnsi="GHEA Grapalat"/>
                <w:sz w:val="24"/>
              </w:rPr>
            </w:pPr>
            <w:r w:rsidRPr="00BA3867">
              <w:rPr>
                <w:rFonts w:ascii="GHEA Grapalat" w:hAnsi="GHEA Grapalat" w:cs="Sylfaen"/>
                <w:sz w:val="24"/>
              </w:rPr>
              <w:t>բ</w:t>
            </w:r>
            <w:r w:rsidRPr="00BA3867">
              <w:rPr>
                <w:rFonts w:ascii="GHEA Grapalat" w:hAnsi="GHEA Grapalat"/>
                <w:sz w:val="24"/>
              </w:rPr>
              <w:t>/</w:t>
            </w:r>
            <w:r w:rsidRPr="00BA3867">
              <w:rPr>
                <w:rFonts w:ascii="GHEA Grapalat" w:hAnsi="GHEA Grapalat" w:cs="Sylfaen"/>
                <w:sz w:val="24"/>
              </w:rPr>
              <w:t>լ</w:t>
            </w:r>
            <w:r w:rsidRPr="00BA3867">
              <w:rPr>
                <w:rFonts w:ascii="GHEA Grapalat" w:hAnsi="GHEA Grapalat"/>
                <w:sz w:val="24"/>
              </w:rPr>
              <w:t xml:space="preserve"> </w:t>
            </w:r>
            <w:r w:rsidRPr="00BA3867">
              <w:rPr>
                <w:rFonts w:ascii="GHEA Grapalat" w:hAnsi="GHEA Grapalat" w:cs="Sylfaen"/>
                <w:sz w:val="24"/>
              </w:rPr>
              <w:t>և</w:t>
            </w:r>
            <w:r w:rsidRPr="00BA3867">
              <w:rPr>
                <w:rFonts w:ascii="GHEA Grapalat" w:hAnsi="GHEA Grapalat"/>
                <w:sz w:val="24"/>
              </w:rPr>
              <w:t xml:space="preserve"> </w:t>
            </w:r>
            <w:r w:rsidRPr="00BA3867">
              <w:rPr>
                <w:rFonts w:ascii="GHEA Grapalat" w:hAnsi="GHEA Grapalat" w:cs="Sylfaen"/>
                <w:sz w:val="24"/>
              </w:rPr>
              <w:t>ս</w:t>
            </w:r>
            <w:r w:rsidRPr="00BA3867">
              <w:rPr>
                <w:rFonts w:ascii="GHEA Grapalat" w:hAnsi="GHEA Grapalat"/>
                <w:sz w:val="24"/>
              </w:rPr>
              <w:t>/</w:t>
            </w:r>
            <w:r w:rsidRPr="00BA3867">
              <w:rPr>
                <w:rFonts w:ascii="GHEA Grapalat" w:hAnsi="GHEA Grapalat" w:cs="Sylfaen"/>
                <w:sz w:val="24"/>
              </w:rPr>
              <w:t>մ</w:t>
            </w:r>
            <w:r w:rsidRPr="00BA3867">
              <w:rPr>
                <w:rFonts w:ascii="GHEA Grapalat" w:hAnsi="GHEA Grapalat"/>
                <w:sz w:val="24"/>
              </w:rPr>
              <w:t xml:space="preserve"> </w:t>
            </w:r>
            <w:r w:rsidRPr="00BA3867">
              <w:rPr>
                <w:rFonts w:ascii="GHEA Grapalat" w:hAnsi="GHEA Grapalat" w:cs="Sylfaen"/>
                <w:sz w:val="24"/>
              </w:rPr>
              <w:t>բնակավայրերում</w:t>
            </w:r>
            <w:r w:rsidRPr="00BA3867">
              <w:rPr>
                <w:rFonts w:ascii="GHEA Grapalat" w:hAnsi="GHEA Grapalat"/>
                <w:sz w:val="24"/>
              </w:rPr>
              <w:t xml:space="preserve"> </w:t>
            </w:r>
            <w:r w:rsidRPr="00BA3867">
              <w:rPr>
                <w:rFonts w:ascii="GHEA Grapalat" w:hAnsi="GHEA Grapalat" w:cs="Sylfaen"/>
                <w:sz w:val="24"/>
              </w:rPr>
              <w:t>բազմազավակ</w:t>
            </w:r>
            <w:r w:rsidRPr="00BA3867">
              <w:rPr>
                <w:rFonts w:ascii="GHEA Grapalat" w:hAnsi="GHEA Grapalat"/>
                <w:sz w:val="24"/>
              </w:rPr>
              <w:t xml:space="preserve"> </w:t>
            </w:r>
            <w:r w:rsidRPr="00BA3867">
              <w:rPr>
                <w:rFonts w:ascii="GHEA Grapalat" w:hAnsi="GHEA Grapalat" w:cs="Sylfaen"/>
                <w:sz w:val="24"/>
              </w:rPr>
              <w:t>ընտանիք</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8000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8000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8000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8000</w:t>
            </w:r>
          </w:p>
        </w:tc>
      </w:tr>
      <w:tr w:rsidR="00C7396C" w:rsidRPr="00BA3867" w:rsidTr="00C7396C">
        <w:trPr>
          <w:cantSplit/>
          <w:trHeight w:val="299"/>
        </w:trPr>
        <w:tc>
          <w:tcPr>
            <w:tcW w:w="7380" w:type="dxa"/>
            <w:gridSpan w:val="3"/>
          </w:tcPr>
          <w:p w:rsidR="00C7396C" w:rsidRPr="00BA3867" w:rsidRDefault="00C7396C" w:rsidP="00C7396C">
            <w:pPr>
              <w:pStyle w:val="BodyText"/>
              <w:ind w:right="-716"/>
              <w:jc w:val="left"/>
              <w:rPr>
                <w:rFonts w:ascii="GHEA Grapalat" w:hAnsi="GHEA Grapalat"/>
                <w:sz w:val="24"/>
              </w:rPr>
            </w:pPr>
            <w:r w:rsidRPr="00BA3867">
              <w:rPr>
                <w:rFonts w:ascii="GHEA Grapalat" w:hAnsi="GHEA Grapalat" w:cs="Sylfaen"/>
                <w:sz w:val="24"/>
              </w:rPr>
              <w:t>հրատապ</w:t>
            </w:r>
            <w:r w:rsidRPr="00BA3867">
              <w:rPr>
                <w:rFonts w:ascii="GHEA Grapalat" w:hAnsi="GHEA Grapalat"/>
                <w:sz w:val="24"/>
              </w:rPr>
              <w:t xml:space="preserve"> </w:t>
            </w:r>
            <w:r w:rsidRPr="00BA3867">
              <w:rPr>
                <w:rFonts w:ascii="GHEA Grapalat" w:hAnsi="GHEA Grapalat" w:cs="Sylfaen"/>
                <w:sz w:val="24"/>
              </w:rPr>
              <w:t>օգնություն</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16000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16000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16000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17000</w:t>
            </w:r>
          </w:p>
        </w:tc>
      </w:tr>
      <w:tr w:rsidR="00C7396C" w:rsidRPr="00BA3867" w:rsidTr="00C7396C">
        <w:trPr>
          <w:cantSplit/>
          <w:trHeight w:val="299"/>
        </w:trPr>
        <w:tc>
          <w:tcPr>
            <w:tcW w:w="7380" w:type="dxa"/>
            <w:gridSpan w:val="3"/>
          </w:tcPr>
          <w:p w:rsidR="00C7396C" w:rsidRPr="00C7396C" w:rsidRDefault="00C7396C" w:rsidP="00C7396C">
            <w:pPr>
              <w:pStyle w:val="BodyText"/>
              <w:ind w:right="-716"/>
              <w:jc w:val="left"/>
              <w:rPr>
                <w:rFonts w:ascii="GHEA Grapalat" w:hAnsi="GHEA Grapalat"/>
                <w:sz w:val="24"/>
                <w:lang w:val="ru-RU"/>
              </w:rPr>
            </w:pPr>
            <w:r w:rsidRPr="00BA3867">
              <w:rPr>
                <w:rFonts w:ascii="GHEA Grapalat" w:hAnsi="GHEA Grapalat" w:cs="Sylfaen"/>
                <w:sz w:val="24"/>
              </w:rPr>
              <w:t>միանվագ</w:t>
            </w:r>
            <w:r w:rsidRPr="00C7396C">
              <w:rPr>
                <w:rFonts w:ascii="GHEA Grapalat" w:hAnsi="GHEA Grapalat"/>
                <w:sz w:val="24"/>
                <w:lang w:val="ru-RU"/>
              </w:rPr>
              <w:t xml:space="preserve"> </w:t>
            </w:r>
            <w:r w:rsidRPr="00BA3867">
              <w:rPr>
                <w:rFonts w:ascii="GHEA Grapalat" w:hAnsi="GHEA Grapalat" w:cs="Sylfaen"/>
                <w:sz w:val="24"/>
              </w:rPr>
              <w:t>դրամական</w:t>
            </w:r>
            <w:r w:rsidRPr="00C7396C">
              <w:rPr>
                <w:rFonts w:ascii="GHEA Grapalat" w:hAnsi="GHEA Grapalat"/>
                <w:sz w:val="24"/>
                <w:lang w:val="ru-RU"/>
              </w:rPr>
              <w:t xml:space="preserve"> </w:t>
            </w:r>
            <w:r w:rsidRPr="00BA3867">
              <w:rPr>
                <w:rFonts w:ascii="GHEA Grapalat" w:hAnsi="GHEA Grapalat" w:cs="Sylfaen"/>
                <w:sz w:val="24"/>
              </w:rPr>
              <w:t>օգնություն</w:t>
            </w:r>
            <w:r w:rsidRPr="00C7396C">
              <w:rPr>
                <w:rFonts w:ascii="GHEA Grapalat" w:hAnsi="GHEA Grapalat"/>
                <w:sz w:val="24"/>
                <w:lang w:val="ru-RU"/>
              </w:rPr>
              <w:t xml:space="preserve">, </w:t>
            </w:r>
            <w:r w:rsidRPr="00BA3867">
              <w:rPr>
                <w:rFonts w:ascii="GHEA Grapalat" w:hAnsi="GHEA Grapalat" w:cs="Sylfaen"/>
                <w:sz w:val="24"/>
              </w:rPr>
              <w:t>այդ</w:t>
            </w:r>
            <w:r w:rsidRPr="00C7396C">
              <w:rPr>
                <w:rFonts w:ascii="GHEA Grapalat" w:hAnsi="GHEA Grapalat"/>
                <w:sz w:val="24"/>
                <w:lang w:val="ru-RU"/>
              </w:rPr>
              <w:t xml:space="preserve"> </w:t>
            </w:r>
            <w:r w:rsidRPr="00BA3867">
              <w:rPr>
                <w:rFonts w:ascii="GHEA Grapalat" w:hAnsi="GHEA Grapalat" w:cs="Sylfaen"/>
                <w:sz w:val="24"/>
              </w:rPr>
              <w:t>թվում</w:t>
            </w:r>
            <w:r w:rsidRPr="00C7396C">
              <w:rPr>
                <w:rFonts w:ascii="GHEA Grapalat" w:hAnsi="GHEA Grapalat"/>
                <w:sz w:val="24"/>
                <w:lang w:val="ru-RU"/>
              </w:rPr>
              <w:t>`</w:t>
            </w:r>
          </w:p>
        </w:tc>
        <w:tc>
          <w:tcPr>
            <w:tcW w:w="840" w:type="dxa"/>
          </w:tcPr>
          <w:p w:rsidR="00C7396C" w:rsidRPr="00C7396C" w:rsidRDefault="00C7396C" w:rsidP="00C7396C">
            <w:pPr>
              <w:pStyle w:val="BodyText"/>
              <w:ind w:right="-144"/>
              <w:jc w:val="left"/>
              <w:rPr>
                <w:rFonts w:ascii="GHEA Grapalat" w:hAnsi="GHEA Grapalat"/>
                <w:sz w:val="24"/>
                <w:lang w:val="ru-RU"/>
              </w:rPr>
            </w:pPr>
          </w:p>
        </w:tc>
        <w:tc>
          <w:tcPr>
            <w:tcW w:w="840" w:type="dxa"/>
          </w:tcPr>
          <w:p w:rsidR="00C7396C" w:rsidRPr="00C7396C" w:rsidRDefault="00C7396C" w:rsidP="00C7396C">
            <w:pPr>
              <w:pStyle w:val="BodyText"/>
              <w:ind w:right="-144"/>
              <w:jc w:val="left"/>
              <w:rPr>
                <w:rFonts w:ascii="GHEA Grapalat" w:hAnsi="GHEA Grapalat"/>
                <w:sz w:val="24"/>
                <w:lang w:val="ru-RU"/>
              </w:rPr>
            </w:pPr>
          </w:p>
        </w:tc>
        <w:tc>
          <w:tcPr>
            <w:tcW w:w="948" w:type="dxa"/>
          </w:tcPr>
          <w:p w:rsidR="00C7396C" w:rsidRPr="00C7396C" w:rsidRDefault="00C7396C" w:rsidP="00C7396C">
            <w:pPr>
              <w:pStyle w:val="BodyText"/>
              <w:ind w:right="-144"/>
              <w:jc w:val="left"/>
              <w:rPr>
                <w:rFonts w:ascii="GHEA Grapalat" w:hAnsi="GHEA Grapalat"/>
                <w:sz w:val="24"/>
                <w:lang w:val="ru-RU"/>
              </w:rPr>
            </w:pPr>
          </w:p>
        </w:tc>
        <w:tc>
          <w:tcPr>
            <w:tcW w:w="900" w:type="dxa"/>
          </w:tcPr>
          <w:p w:rsidR="00C7396C" w:rsidRPr="00C7396C" w:rsidRDefault="00C7396C" w:rsidP="00C7396C">
            <w:pPr>
              <w:pStyle w:val="BodyText"/>
              <w:ind w:right="-144"/>
              <w:jc w:val="left"/>
              <w:rPr>
                <w:rFonts w:ascii="GHEA Grapalat" w:hAnsi="GHEA Grapalat"/>
                <w:sz w:val="24"/>
                <w:lang w:val="ru-RU"/>
              </w:rPr>
            </w:pPr>
          </w:p>
        </w:tc>
      </w:tr>
      <w:tr w:rsidR="00C7396C" w:rsidRPr="00BA3867" w:rsidTr="00C7396C">
        <w:trPr>
          <w:cantSplit/>
        </w:trPr>
        <w:tc>
          <w:tcPr>
            <w:tcW w:w="7380" w:type="dxa"/>
            <w:gridSpan w:val="3"/>
          </w:tcPr>
          <w:p w:rsidR="00C7396C" w:rsidRPr="00BA3867" w:rsidRDefault="00C7396C" w:rsidP="00C7396C">
            <w:pPr>
              <w:pStyle w:val="BodyText"/>
              <w:ind w:right="-716"/>
              <w:jc w:val="left"/>
              <w:rPr>
                <w:rFonts w:ascii="GHEA Grapalat" w:hAnsi="GHEA Grapalat"/>
                <w:sz w:val="24"/>
              </w:rPr>
            </w:pPr>
            <w:r w:rsidRPr="00BA3867">
              <w:rPr>
                <w:rFonts w:ascii="GHEA Grapalat" w:hAnsi="GHEA Grapalat" w:cs="Sylfaen"/>
                <w:sz w:val="24"/>
              </w:rPr>
              <w:t>երեխայի</w:t>
            </w:r>
            <w:r w:rsidRPr="00BA3867">
              <w:rPr>
                <w:rFonts w:ascii="GHEA Grapalat" w:hAnsi="GHEA Grapalat"/>
                <w:sz w:val="24"/>
              </w:rPr>
              <w:t xml:space="preserve"> </w:t>
            </w:r>
            <w:r w:rsidRPr="00BA3867">
              <w:rPr>
                <w:rFonts w:ascii="GHEA Grapalat" w:hAnsi="GHEA Grapalat" w:cs="Sylfaen"/>
                <w:sz w:val="24"/>
              </w:rPr>
              <w:t>ծննդյան</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r>
      <w:tr w:rsidR="00C7396C" w:rsidRPr="00BA3867" w:rsidTr="00C7396C">
        <w:trPr>
          <w:cantSplit/>
          <w:trHeight w:val="677"/>
        </w:trPr>
        <w:tc>
          <w:tcPr>
            <w:tcW w:w="7380" w:type="dxa"/>
            <w:gridSpan w:val="3"/>
          </w:tcPr>
          <w:p w:rsidR="00C7396C" w:rsidRPr="00C7396C" w:rsidRDefault="00C7396C" w:rsidP="00C7396C">
            <w:pPr>
              <w:pStyle w:val="BodyText"/>
              <w:ind w:right="-716"/>
              <w:jc w:val="left"/>
              <w:rPr>
                <w:rFonts w:ascii="GHEA Grapalat" w:hAnsi="GHEA Grapalat"/>
                <w:sz w:val="24"/>
                <w:lang w:val="ru-RU"/>
              </w:rPr>
            </w:pPr>
            <w:r w:rsidRPr="00BA3867">
              <w:rPr>
                <w:rFonts w:ascii="GHEA Grapalat" w:hAnsi="GHEA Grapalat" w:cs="Sylfaen"/>
                <w:sz w:val="24"/>
              </w:rPr>
              <w:t>ընտանիքում</w:t>
            </w:r>
            <w:r w:rsidRPr="00C7396C">
              <w:rPr>
                <w:rFonts w:ascii="GHEA Grapalat" w:hAnsi="GHEA Grapalat"/>
                <w:sz w:val="24"/>
                <w:lang w:val="ru-RU"/>
              </w:rPr>
              <w:t xml:space="preserve"> 3-</w:t>
            </w:r>
            <w:r w:rsidRPr="00BA3867">
              <w:rPr>
                <w:rFonts w:ascii="GHEA Grapalat" w:hAnsi="GHEA Grapalat" w:cs="Sylfaen"/>
                <w:sz w:val="24"/>
              </w:rPr>
              <w:t>րդ</w:t>
            </w:r>
            <w:r w:rsidRPr="00C7396C">
              <w:rPr>
                <w:rFonts w:ascii="GHEA Grapalat" w:hAnsi="GHEA Grapalat"/>
                <w:sz w:val="24"/>
                <w:lang w:val="ru-RU"/>
              </w:rPr>
              <w:t xml:space="preserve"> </w:t>
            </w:r>
            <w:r w:rsidRPr="00BA3867">
              <w:rPr>
                <w:rFonts w:ascii="GHEA Grapalat" w:hAnsi="GHEA Grapalat" w:cs="Sylfaen"/>
                <w:sz w:val="24"/>
              </w:rPr>
              <w:t>և</w:t>
            </w:r>
            <w:r w:rsidRPr="00C7396C">
              <w:rPr>
                <w:rFonts w:ascii="GHEA Grapalat" w:hAnsi="GHEA Grapalat"/>
                <w:sz w:val="24"/>
                <w:lang w:val="ru-RU"/>
              </w:rPr>
              <w:t xml:space="preserve"> </w:t>
            </w:r>
            <w:r w:rsidRPr="00BA3867">
              <w:rPr>
                <w:rFonts w:ascii="GHEA Grapalat" w:hAnsi="GHEA Grapalat" w:cs="Sylfaen"/>
                <w:sz w:val="24"/>
              </w:rPr>
              <w:t>դրանից</w:t>
            </w:r>
            <w:r w:rsidRPr="00C7396C">
              <w:rPr>
                <w:rFonts w:ascii="GHEA Grapalat" w:hAnsi="GHEA Grapalat"/>
                <w:sz w:val="24"/>
                <w:lang w:val="ru-RU"/>
              </w:rPr>
              <w:t xml:space="preserve"> </w:t>
            </w:r>
            <w:r w:rsidRPr="00BA3867">
              <w:rPr>
                <w:rFonts w:ascii="GHEA Grapalat" w:hAnsi="GHEA Grapalat" w:cs="Sylfaen"/>
                <w:sz w:val="24"/>
              </w:rPr>
              <w:t>հետո</w:t>
            </w:r>
            <w:r w:rsidRPr="00C7396C">
              <w:rPr>
                <w:rFonts w:ascii="GHEA Grapalat" w:hAnsi="GHEA Grapalat"/>
                <w:sz w:val="24"/>
                <w:lang w:val="ru-RU"/>
              </w:rPr>
              <w:t xml:space="preserve"> </w:t>
            </w:r>
            <w:r w:rsidRPr="00BA3867">
              <w:rPr>
                <w:rFonts w:ascii="GHEA Grapalat" w:hAnsi="GHEA Grapalat" w:cs="Sylfaen"/>
                <w:sz w:val="24"/>
              </w:rPr>
              <w:t>ծնված</w:t>
            </w:r>
            <w:r w:rsidRPr="00C7396C">
              <w:rPr>
                <w:rFonts w:ascii="GHEA Grapalat" w:hAnsi="GHEA Grapalat"/>
                <w:sz w:val="24"/>
                <w:lang w:val="ru-RU"/>
              </w:rPr>
              <w:t xml:space="preserve"> </w:t>
            </w:r>
            <w:r w:rsidRPr="00BA3867">
              <w:rPr>
                <w:rFonts w:ascii="GHEA Grapalat" w:hAnsi="GHEA Grapalat" w:cs="Sylfaen"/>
                <w:sz w:val="24"/>
              </w:rPr>
              <w:t>երեխայի</w:t>
            </w:r>
          </w:p>
          <w:p w:rsidR="00C7396C" w:rsidRPr="00BA3867" w:rsidRDefault="00C7396C" w:rsidP="00C7396C">
            <w:pPr>
              <w:pStyle w:val="BodyText"/>
              <w:ind w:right="-716"/>
              <w:jc w:val="left"/>
              <w:rPr>
                <w:rFonts w:ascii="GHEA Grapalat" w:hAnsi="GHEA Grapalat"/>
                <w:sz w:val="24"/>
              </w:rPr>
            </w:pPr>
            <w:r w:rsidRPr="00BA3867">
              <w:rPr>
                <w:rFonts w:ascii="GHEA Grapalat" w:hAnsi="GHEA Grapalat" w:cs="Sylfaen"/>
                <w:sz w:val="24"/>
              </w:rPr>
              <w:t>համար</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r>
      <w:tr w:rsidR="00C7396C" w:rsidRPr="00BA3867" w:rsidTr="00C7396C">
        <w:trPr>
          <w:cantSplit/>
        </w:trPr>
        <w:tc>
          <w:tcPr>
            <w:tcW w:w="7380" w:type="dxa"/>
            <w:gridSpan w:val="3"/>
          </w:tcPr>
          <w:p w:rsidR="00C7396C" w:rsidRPr="00BA3867" w:rsidRDefault="00C7396C" w:rsidP="00C7396C">
            <w:pPr>
              <w:pStyle w:val="BodyText"/>
              <w:ind w:right="-716"/>
              <w:jc w:val="left"/>
              <w:rPr>
                <w:rFonts w:ascii="GHEA Grapalat" w:hAnsi="GHEA Grapalat"/>
                <w:sz w:val="24"/>
              </w:rPr>
            </w:pPr>
            <w:r w:rsidRPr="00BA3867">
              <w:rPr>
                <w:rFonts w:ascii="GHEA Grapalat" w:hAnsi="GHEA Grapalat" w:cs="Sylfaen"/>
                <w:sz w:val="24"/>
              </w:rPr>
              <w:t>առաջին</w:t>
            </w:r>
            <w:r w:rsidRPr="00BA3867">
              <w:rPr>
                <w:rFonts w:ascii="GHEA Grapalat" w:hAnsi="GHEA Grapalat"/>
                <w:sz w:val="24"/>
              </w:rPr>
              <w:t xml:space="preserve"> </w:t>
            </w:r>
            <w:r w:rsidRPr="00BA3867">
              <w:rPr>
                <w:rFonts w:ascii="GHEA Grapalat" w:hAnsi="GHEA Grapalat" w:cs="Sylfaen"/>
                <w:sz w:val="24"/>
              </w:rPr>
              <w:t>դասարան</w:t>
            </w:r>
            <w:r w:rsidRPr="00BA3867">
              <w:rPr>
                <w:rFonts w:ascii="GHEA Grapalat" w:hAnsi="GHEA Grapalat"/>
                <w:sz w:val="24"/>
              </w:rPr>
              <w:t xml:space="preserve"> </w:t>
            </w:r>
            <w:r w:rsidRPr="00BA3867">
              <w:rPr>
                <w:rFonts w:ascii="GHEA Grapalat" w:hAnsi="GHEA Grapalat" w:cs="Sylfaen"/>
                <w:sz w:val="24"/>
              </w:rPr>
              <w:t>ընդունվելու</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25000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25000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25000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25000</w:t>
            </w:r>
          </w:p>
        </w:tc>
      </w:tr>
      <w:tr w:rsidR="00C7396C" w:rsidRPr="00BA3867" w:rsidTr="00C7396C">
        <w:trPr>
          <w:cantSplit/>
        </w:trPr>
        <w:tc>
          <w:tcPr>
            <w:tcW w:w="7380" w:type="dxa"/>
            <w:gridSpan w:val="3"/>
          </w:tcPr>
          <w:p w:rsidR="00C7396C" w:rsidRPr="00BA3867" w:rsidRDefault="00C7396C" w:rsidP="00C7396C">
            <w:pPr>
              <w:pStyle w:val="BodyText"/>
              <w:ind w:right="-716"/>
              <w:jc w:val="left"/>
              <w:rPr>
                <w:rFonts w:ascii="GHEA Grapalat" w:hAnsi="GHEA Grapalat"/>
                <w:sz w:val="24"/>
              </w:rPr>
            </w:pPr>
            <w:r w:rsidRPr="00BA3867">
              <w:rPr>
                <w:rFonts w:ascii="GHEA Grapalat" w:hAnsi="GHEA Grapalat" w:cs="Sylfaen"/>
                <w:sz w:val="24"/>
              </w:rPr>
              <w:t>ընտանիքի</w:t>
            </w:r>
            <w:r w:rsidRPr="00BA3867">
              <w:rPr>
                <w:rFonts w:ascii="GHEA Grapalat" w:hAnsi="GHEA Grapalat"/>
                <w:sz w:val="24"/>
              </w:rPr>
              <w:t xml:space="preserve"> </w:t>
            </w:r>
            <w:r w:rsidRPr="00BA3867">
              <w:rPr>
                <w:rFonts w:ascii="GHEA Grapalat" w:hAnsi="GHEA Grapalat" w:cs="Sylfaen"/>
                <w:sz w:val="24"/>
              </w:rPr>
              <w:t>անդամի</w:t>
            </w:r>
            <w:r w:rsidRPr="00BA3867">
              <w:rPr>
                <w:rFonts w:ascii="GHEA Grapalat" w:hAnsi="GHEA Grapalat"/>
                <w:sz w:val="24"/>
              </w:rPr>
              <w:t xml:space="preserve"> </w:t>
            </w:r>
            <w:r w:rsidRPr="00BA3867">
              <w:rPr>
                <w:rFonts w:ascii="GHEA Grapalat" w:hAnsi="GHEA Grapalat" w:cs="Sylfaen"/>
                <w:sz w:val="24"/>
              </w:rPr>
              <w:t>մահվան</w:t>
            </w:r>
            <w:r w:rsidRPr="00BA3867">
              <w:rPr>
                <w:rFonts w:ascii="GHEA Grapalat" w:hAnsi="GHEA Grapalat"/>
                <w:sz w:val="24"/>
              </w:rPr>
              <w:t xml:space="preserve"> </w:t>
            </w:r>
            <w:r w:rsidRPr="00BA3867">
              <w:rPr>
                <w:rFonts w:ascii="GHEA Grapalat" w:hAnsi="GHEA Grapalat" w:cs="Sylfaen"/>
                <w:sz w:val="24"/>
              </w:rPr>
              <w:t>կապակցությամբ</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50000</w:t>
            </w:r>
          </w:p>
        </w:tc>
      </w:tr>
      <w:tr w:rsidR="00C7396C" w:rsidRPr="00BA3867" w:rsidTr="00C7396C">
        <w:trPr>
          <w:cantSplit/>
        </w:trPr>
        <w:tc>
          <w:tcPr>
            <w:tcW w:w="7380" w:type="dxa"/>
            <w:gridSpan w:val="3"/>
          </w:tcPr>
          <w:p w:rsidR="00C7396C" w:rsidRPr="00BA3867" w:rsidRDefault="00C7396C" w:rsidP="00C7396C">
            <w:pPr>
              <w:pStyle w:val="BodyText"/>
              <w:ind w:right="-716"/>
              <w:jc w:val="left"/>
              <w:rPr>
                <w:rFonts w:ascii="GHEA Grapalat" w:hAnsi="GHEA Grapalat" w:cs="Sylfaen"/>
                <w:sz w:val="24"/>
              </w:rPr>
            </w:pPr>
            <w:r w:rsidRPr="00BA3867">
              <w:rPr>
                <w:rFonts w:ascii="GHEA Grapalat" w:hAnsi="GHEA Grapalat" w:cs="Sylfaen"/>
                <w:sz w:val="24"/>
              </w:rPr>
              <w:t>ֆինանսական</w:t>
            </w:r>
            <w:r w:rsidRPr="00BA3867">
              <w:rPr>
                <w:rFonts w:ascii="GHEA Grapalat" w:hAnsi="GHEA Grapalat"/>
                <w:sz w:val="24"/>
              </w:rPr>
              <w:t xml:space="preserve"> </w:t>
            </w:r>
            <w:r w:rsidRPr="00BA3867">
              <w:rPr>
                <w:rFonts w:ascii="GHEA Grapalat" w:hAnsi="GHEA Grapalat" w:cs="Sylfaen"/>
                <w:sz w:val="24"/>
              </w:rPr>
              <w:t>միջոցներ</w:t>
            </w:r>
            <w:r w:rsidRPr="00BA3867">
              <w:rPr>
                <w:rFonts w:ascii="GHEA Grapalat" w:hAnsi="GHEA Grapalat"/>
                <w:sz w:val="24"/>
              </w:rPr>
              <w:t xml:space="preserve"> / </w:t>
            </w:r>
            <w:r w:rsidRPr="00BA3867">
              <w:rPr>
                <w:rFonts w:ascii="GHEA Grapalat" w:hAnsi="GHEA Grapalat" w:cs="Sylfaen"/>
                <w:sz w:val="24"/>
              </w:rPr>
              <w:t>մլրդ</w:t>
            </w:r>
            <w:r w:rsidRPr="00BA3867">
              <w:rPr>
                <w:rFonts w:ascii="GHEA Grapalat" w:hAnsi="GHEA Grapalat"/>
                <w:sz w:val="24"/>
              </w:rPr>
              <w:t xml:space="preserve"> </w:t>
            </w:r>
            <w:r w:rsidRPr="00BA3867">
              <w:rPr>
                <w:rFonts w:ascii="GHEA Grapalat" w:hAnsi="GHEA Grapalat" w:cs="Sylfaen"/>
                <w:sz w:val="24"/>
              </w:rPr>
              <w:t>դրամ</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37.105</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37.105</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37.105</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38.361</w:t>
            </w:r>
          </w:p>
        </w:tc>
      </w:tr>
      <w:tr w:rsidR="00C7396C" w:rsidRPr="00BA3867" w:rsidTr="00C7396C">
        <w:trPr>
          <w:cantSplit/>
        </w:trPr>
        <w:tc>
          <w:tcPr>
            <w:tcW w:w="7380" w:type="dxa"/>
            <w:gridSpan w:val="3"/>
          </w:tcPr>
          <w:p w:rsidR="00C7396C" w:rsidRPr="00BA3867" w:rsidRDefault="00C7396C" w:rsidP="00C7396C">
            <w:pPr>
              <w:pStyle w:val="BodyText"/>
              <w:ind w:right="-716"/>
              <w:jc w:val="left"/>
              <w:rPr>
                <w:rFonts w:ascii="GHEA Grapalat" w:hAnsi="GHEA Grapalat"/>
                <w:sz w:val="24"/>
              </w:rPr>
            </w:pPr>
            <w:r w:rsidRPr="00BA3867">
              <w:rPr>
                <w:rFonts w:ascii="GHEA Grapalat" w:hAnsi="GHEA Grapalat" w:cs="Sylfaen"/>
                <w:sz w:val="24"/>
              </w:rPr>
              <w:t>միջին</w:t>
            </w:r>
            <w:r w:rsidRPr="00BA3867">
              <w:rPr>
                <w:rFonts w:ascii="GHEA Grapalat" w:hAnsi="GHEA Grapalat"/>
                <w:sz w:val="24"/>
              </w:rPr>
              <w:t xml:space="preserve"> </w:t>
            </w:r>
            <w:r w:rsidRPr="00BA3867">
              <w:rPr>
                <w:rFonts w:ascii="GHEA Grapalat" w:hAnsi="GHEA Grapalat" w:cs="Sylfaen"/>
                <w:sz w:val="24"/>
              </w:rPr>
              <w:t>նպաստ</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29350</w:t>
            </w:r>
          </w:p>
        </w:tc>
        <w:tc>
          <w:tcPr>
            <w:tcW w:w="84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29350</w:t>
            </w:r>
          </w:p>
        </w:tc>
        <w:tc>
          <w:tcPr>
            <w:tcW w:w="948"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30350</w:t>
            </w:r>
          </w:p>
        </w:tc>
        <w:tc>
          <w:tcPr>
            <w:tcW w:w="900" w:type="dxa"/>
          </w:tcPr>
          <w:p w:rsidR="00C7396C" w:rsidRPr="00BA3867" w:rsidRDefault="00C7396C" w:rsidP="00C7396C">
            <w:pPr>
              <w:pStyle w:val="BodyText"/>
              <w:ind w:right="-144"/>
              <w:jc w:val="left"/>
              <w:rPr>
                <w:rFonts w:ascii="GHEA Grapalat" w:hAnsi="GHEA Grapalat"/>
                <w:sz w:val="24"/>
              </w:rPr>
            </w:pPr>
            <w:r w:rsidRPr="00BA3867">
              <w:rPr>
                <w:rFonts w:ascii="GHEA Grapalat" w:hAnsi="GHEA Grapalat"/>
                <w:sz w:val="24"/>
              </w:rPr>
              <w:t>30350</w:t>
            </w:r>
          </w:p>
        </w:tc>
      </w:tr>
    </w:tbl>
    <w:p w:rsidR="00C7396C" w:rsidRPr="00BA3867" w:rsidRDefault="00C7396C" w:rsidP="00C7396C">
      <w:pPr>
        <w:jc w:val="both"/>
        <w:rPr>
          <w:rFonts w:ascii="GHEA Grapalat" w:hAnsi="GHEA Grapalat" w:cs="Sylfaen"/>
          <w:b/>
          <w:color w:val="000000"/>
        </w:rPr>
      </w:pPr>
    </w:p>
    <w:p w:rsidR="00C7396C" w:rsidRPr="00BA3867" w:rsidRDefault="00C7396C" w:rsidP="00C7396C">
      <w:pPr>
        <w:tabs>
          <w:tab w:val="left" w:pos="360"/>
        </w:tabs>
        <w:ind w:left="360"/>
        <w:jc w:val="both"/>
        <w:rPr>
          <w:rFonts w:ascii="GHEA Grapalat" w:hAnsi="GHEA Grapalat"/>
          <w:color w:val="000000"/>
        </w:rPr>
      </w:pPr>
    </w:p>
    <w:p w:rsidR="00C7396C" w:rsidRDefault="00C7396C" w:rsidP="00C7396C">
      <w:pPr>
        <w:ind w:firstLine="720"/>
        <w:jc w:val="both"/>
        <w:rPr>
          <w:rFonts w:ascii="GHEA Grapalat" w:hAnsi="GHEA Grapalat" w:cs="Sylfaen"/>
          <w:color w:val="000000"/>
        </w:rPr>
      </w:pPr>
      <w:r w:rsidRPr="00BA3867">
        <w:rPr>
          <w:rFonts w:ascii="GHEA Grapalat" w:hAnsi="GHEA Grapalat" w:cs="Sylfaen"/>
          <w:color w:val="000000"/>
        </w:rPr>
        <w:t>2012-2014</w:t>
      </w:r>
      <w:r>
        <w:rPr>
          <w:rFonts w:ascii="GHEA Grapalat" w:hAnsi="GHEA Grapalat" w:cs="Sylfaen"/>
          <w:color w:val="000000"/>
        </w:rPr>
        <w:t xml:space="preserve"> թվականների ընթացքում</w:t>
      </w:r>
      <w:r w:rsidRPr="00BA3867">
        <w:rPr>
          <w:rFonts w:ascii="GHEA Grapalat" w:hAnsi="GHEA Grapalat" w:cs="Sylfaen"/>
          <w:color w:val="000000"/>
        </w:rPr>
        <w:t xml:space="preserve"> </w:t>
      </w:r>
      <w:r w:rsidRPr="00BA3867">
        <w:rPr>
          <w:rFonts w:ascii="GHEA Grapalat" w:hAnsi="GHEA Grapalat"/>
        </w:rPr>
        <w:t xml:space="preserve">Հայաստանում աղքատության մակարդակը կազմել է </w:t>
      </w:r>
      <w:r>
        <w:rPr>
          <w:rFonts w:ascii="GHEA Grapalat" w:hAnsi="GHEA Grapalat"/>
        </w:rPr>
        <w:t xml:space="preserve">համապատասխանաբար` 32.4%, 32.0% և 30.0%: </w:t>
      </w:r>
      <w:r w:rsidRPr="00BA3867">
        <w:rPr>
          <w:rFonts w:ascii="GHEA Grapalat" w:hAnsi="GHEA Grapalat" w:cs="Sylfaen"/>
          <w:color w:val="000000"/>
        </w:rPr>
        <w:t xml:space="preserve">Աղյուսակ </w:t>
      </w:r>
      <w:r w:rsidR="007D3D45">
        <w:rPr>
          <w:rFonts w:ascii="GHEA Grapalat" w:hAnsi="GHEA Grapalat" w:cs="Sylfaen"/>
          <w:color w:val="000000"/>
          <w:lang w:val="hy-AM"/>
        </w:rPr>
        <w:t xml:space="preserve">       </w:t>
      </w:r>
      <w:r w:rsidRPr="00BA3867">
        <w:rPr>
          <w:rFonts w:ascii="GHEA Grapalat" w:hAnsi="GHEA Grapalat" w:cs="Sylfaen"/>
          <w:color w:val="000000"/>
        </w:rPr>
        <w:t xml:space="preserve">2-ում բերված թվերը խոսում են երկրում աղքատության կրճատման, դիմող ընտանիքների առավել իրազեկված լինելու, ինչպես նաև ՀՀ պետական բյուջեի միջոցները երեխա ունեցող ընտանիքներին ուղղելու փաստի մասին: </w:t>
      </w:r>
    </w:p>
    <w:p w:rsidR="00C7396C" w:rsidRDefault="00C7396C" w:rsidP="00C7396C">
      <w:pPr>
        <w:ind w:firstLine="720"/>
        <w:jc w:val="both"/>
        <w:rPr>
          <w:rFonts w:ascii="GHEA Grapalat" w:hAnsi="GHEA Grapalat"/>
          <w:lang w:val="hy-AM"/>
        </w:rPr>
      </w:pPr>
    </w:p>
    <w:p w:rsidR="007D3D45" w:rsidRDefault="007D3D45" w:rsidP="0061340C">
      <w:pPr>
        <w:ind w:firstLine="720"/>
        <w:jc w:val="center"/>
        <w:rPr>
          <w:rFonts w:ascii="GHEA Grapalat" w:hAnsi="GHEA Grapalat"/>
          <w:lang w:val="hy-AM"/>
        </w:rPr>
      </w:pPr>
    </w:p>
    <w:p w:rsidR="0061340C" w:rsidRDefault="0061340C" w:rsidP="0061340C">
      <w:pPr>
        <w:ind w:firstLine="720"/>
        <w:jc w:val="center"/>
        <w:rPr>
          <w:rFonts w:ascii="GHEA Grapalat" w:hAnsi="GHEA Grapalat"/>
          <w:lang w:val="hy-AM"/>
        </w:rPr>
      </w:pPr>
    </w:p>
    <w:p w:rsidR="0061340C" w:rsidRPr="007D3D45" w:rsidRDefault="0061340C" w:rsidP="0061340C">
      <w:pPr>
        <w:ind w:firstLine="720"/>
        <w:jc w:val="center"/>
        <w:rPr>
          <w:rFonts w:ascii="GHEA Grapalat" w:hAnsi="GHEA Grapalat"/>
          <w:lang w:val="hy-AM"/>
        </w:rPr>
      </w:pPr>
    </w:p>
    <w:p w:rsidR="00C7396C" w:rsidRDefault="00C7396C" w:rsidP="007D3D45">
      <w:pPr>
        <w:jc w:val="center"/>
        <w:rPr>
          <w:rFonts w:ascii="GHEA Grapalat" w:hAnsi="GHEA Grapalat" w:cs="Arial Armenian"/>
          <w:i/>
          <w:color w:val="000000"/>
          <w:lang w:val="hy-AM"/>
        </w:rPr>
      </w:pPr>
      <w:r w:rsidRPr="002244DD">
        <w:rPr>
          <w:rFonts w:ascii="GHEA Grapalat" w:hAnsi="GHEA Grapalat" w:cs="Sylfaen"/>
          <w:i/>
          <w:color w:val="000000"/>
          <w:u w:val="single"/>
          <w:lang w:val="hy-AM"/>
        </w:rPr>
        <w:t>Աղյուսակ</w:t>
      </w:r>
      <w:r w:rsidRPr="002244DD">
        <w:rPr>
          <w:rFonts w:ascii="GHEA Grapalat" w:hAnsi="GHEA Grapalat" w:cs="Arial Armenian"/>
          <w:i/>
          <w:color w:val="000000"/>
          <w:u w:val="single"/>
          <w:lang w:val="hy-AM"/>
        </w:rPr>
        <w:t xml:space="preserve"> 2.</w:t>
      </w:r>
      <w:r w:rsidRPr="002244DD">
        <w:rPr>
          <w:rFonts w:ascii="GHEA Grapalat" w:hAnsi="GHEA Grapalat" w:cs="Arial Armenian"/>
          <w:color w:val="000000"/>
          <w:lang w:val="hy-AM"/>
        </w:rPr>
        <w:t xml:space="preserve"> </w:t>
      </w:r>
      <w:r w:rsidRPr="002244DD">
        <w:rPr>
          <w:rFonts w:ascii="GHEA Grapalat" w:hAnsi="GHEA Grapalat" w:cs="Sylfaen"/>
          <w:i/>
          <w:color w:val="000000"/>
          <w:lang w:val="hy-AM"/>
        </w:rPr>
        <w:t>Ընտանեկան</w:t>
      </w:r>
      <w:r w:rsidRPr="002244DD">
        <w:rPr>
          <w:rFonts w:ascii="GHEA Grapalat" w:hAnsi="GHEA Grapalat" w:cs="Arial Armenian"/>
          <w:i/>
          <w:color w:val="000000"/>
          <w:lang w:val="hy-AM"/>
        </w:rPr>
        <w:t xml:space="preserve"> (կամ սոցիալական) </w:t>
      </w:r>
      <w:r w:rsidRPr="002244DD">
        <w:rPr>
          <w:rFonts w:ascii="GHEA Grapalat" w:hAnsi="GHEA Grapalat" w:cs="Sylfaen"/>
          <w:i/>
          <w:color w:val="000000"/>
          <w:lang w:val="hy-AM"/>
        </w:rPr>
        <w:t>նպաստի</w:t>
      </w:r>
      <w:r w:rsidRPr="002244DD">
        <w:rPr>
          <w:rFonts w:ascii="GHEA Grapalat" w:hAnsi="GHEA Grapalat" w:cs="Arial Armenian"/>
          <w:i/>
          <w:color w:val="000000"/>
          <w:lang w:val="hy-AM"/>
        </w:rPr>
        <w:t xml:space="preserve"> </w:t>
      </w:r>
      <w:r w:rsidRPr="002244DD">
        <w:rPr>
          <w:rFonts w:ascii="GHEA Grapalat" w:hAnsi="GHEA Grapalat" w:cs="Sylfaen"/>
          <w:i/>
          <w:color w:val="000000"/>
          <w:lang w:val="hy-AM"/>
        </w:rPr>
        <w:t>ծրագիրը</w:t>
      </w:r>
      <w:r w:rsidRPr="002244DD">
        <w:rPr>
          <w:rFonts w:ascii="GHEA Grapalat" w:hAnsi="GHEA Grapalat" w:cs="Arial Armenian"/>
          <w:i/>
          <w:color w:val="000000"/>
          <w:lang w:val="hy-AM"/>
        </w:rPr>
        <w:t xml:space="preserve"> </w:t>
      </w:r>
      <w:r w:rsidRPr="002244DD">
        <w:rPr>
          <w:rFonts w:ascii="GHEA Grapalat" w:hAnsi="GHEA Grapalat" w:cs="Sylfaen"/>
          <w:i/>
          <w:color w:val="000000"/>
          <w:lang w:val="hy-AM"/>
        </w:rPr>
        <w:t>ՀՀ</w:t>
      </w:r>
      <w:r w:rsidRPr="002244DD">
        <w:rPr>
          <w:rFonts w:ascii="GHEA Grapalat" w:hAnsi="GHEA Grapalat" w:cs="Arial Armenian"/>
          <w:i/>
          <w:color w:val="000000"/>
          <w:lang w:val="hy-AM"/>
        </w:rPr>
        <w:t>-</w:t>
      </w:r>
      <w:r w:rsidRPr="002244DD">
        <w:rPr>
          <w:rFonts w:ascii="GHEA Grapalat" w:hAnsi="GHEA Grapalat" w:cs="Sylfaen"/>
          <w:i/>
          <w:color w:val="000000"/>
          <w:lang w:val="hy-AM"/>
        </w:rPr>
        <w:t>ում</w:t>
      </w:r>
      <w:r w:rsidRPr="002244DD">
        <w:rPr>
          <w:rFonts w:ascii="GHEA Grapalat" w:hAnsi="GHEA Grapalat" w:cs="Arial Armenian"/>
          <w:i/>
          <w:color w:val="000000"/>
          <w:lang w:val="hy-AM"/>
        </w:rPr>
        <w:t xml:space="preserve"> 2012-2015 </w:t>
      </w:r>
      <w:r w:rsidRPr="002244DD">
        <w:rPr>
          <w:rFonts w:ascii="GHEA Grapalat" w:hAnsi="GHEA Grapalat" w:cs="Sylfaen"/>
          <w:i/>
          <w:color w:val="000000"/>
          <w:lang w:val="hy-AM"/>
        </w:rPr>
        <w:t>թվականների</w:t>
      </w:r>
      <w:r w:rsidRPr="002244DD">
        <w:rPr>
          <w:rFonts w:ascii="GHEA Grapalat" w:hAnsi="GHEA Grapalat" w:cs="Arial Armenian"/>
          <w:i/>
          <w:color w:val="000000"/>
          <w:lang w:val="hy-AM"/>
        </w:rPr>
        <w:t xml:space="preserve"> ընթացքում</w:t>
      </w:r>
    </w:p>
    <w:p w:rsidR="007D3D45" w:rsidRPr="007D3D45" w:rsidRDefault="007D3D45" w:rsidP="007D3D45">
      <w:pPr>
        <w:jc w:val="center"/>
        <w:rPr>
          <w:rFonts w:ascii="GHEA Grapalat" w:hAnsi="GHEA Grapalat" w:cs="Arial Armenian"/>
          <w:i/>
          <w:color w:val="000000"/>
          <w:lang w:val="hy-AM"/>
        </w:rPr>
      </w:pPr>
    </w:p>
    <w:tbl>
      <w:tblPr>
        <w:tblpPr w:leftFromText="180" w:rightFromText="180" w:vertAnchor="text" w:horzAnchor="margin" w:tblpXSpec="center" w:tblpY="146"/>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260"/>
        <w:gridCol w:w="1260"/>
        <w:gridCol w:w="1260"/>
        <w:gridCol w:w="1440"/>
      </w:tblGrid>
      <w:tr w:rsidR="00C7396C" w:rsidRPr="00BA3867" w:rsidTr="00D93772">
        <w:tc>
          <w:tcPr>
            <w:tcW w:w="3618" w:type="dxa"/>
          </w:tcPr>
          <w:p w:rsidR="00C7396C" w:rsidRPr="00BA3867" w:rsidRDefault="00C7396C" w:rsidP="00C7396C">
            <w:pPr>
              <w:jc w:val="center"/>
              <w:rPr>
                <w:rFonts w:ascii="GHEA Grapalat" w:hAnsi="GHEA Grapalat"/>
                <w:color w:val="000000"/>
                <w:lang w:val="pt-BR"/>
              </w:rPr>
            </w:pPr>
          </w:p>
        </w:tc>
        <w:tc>
          <w:tcPr>
            <w:tcW w:w="1260" w:type="dxa"/>
          </w:tcPr>
          <w:p w:rsidR="00C7396C" w:rsidRPr="007D3D45" w:rsidRDefault="00C7396C" w:rsidP="00C7396C">
            <w:pPr>
              <w:jc w:val="center"/>
              <w:rPr>
                <w:rFonts w:ascii="GHEA Grapalat" w:hAnsi="GHEA Grapalat"/>
                <w:b/>
                <w:color w:val="000000"/>
              </w:rPr>
            </w:pPr>
            <w:r w:rsidRPr="007D3D45">
              <w:rPr>
                <w:rFonts w:ascii="GHEA Grapalat" w:hAnsi="GHEA Grapalat"/>
                <w:b/>
                <w:color w:val="000000"/>
                <w:sz w:val="22"/>
                <w:szCs w:val="22"/>
              </w:rPr>
              <w:t>2012թ.</w:t>
            </w:r>
          </w:p>
        </w:tc>
        <w:tc>
          <w:tcPr>
            <w:tcW w:w="1260" w:type="dxa"/>
          </w:tcPr>
          <w:p w:rsidR="00C7396C" w:rsidRPr="007D3D45" w:rsidRDefault="00C7396C" w:rsidP="00C7396C">
            <w:pPr>
              <w:jc w:val="center"/>
              <w:rPr>
                <w:rFonts w:ascii="GHEA Grapalat" w:hAnsi="GHEA Grapalat"/>
                <w:b/>
                <w:color w:val="000000"/>
              </w:rPr>
            </w:pPr>
            <w:r w:rsidRPr="007D3D45">
              <w:rPr>
                <w:rFonts w:ascii="GHEA Grapalat" w:hAnsi="GHEA Grapalat"/>
                <w:b/>
                <w:color w:val="000000"/>
                <w:sz w:val="22"/>
                <w:szCs w:val="22"/>
              </w:rPr>
              <w:t>2013թ.</w:t>
            </w:r>
          </w:p>
        </w:tc>
        <w:tc>
          <w:tcPr>
            <w:tcW w:w="1260" w:type="dxa"/>
          </w:tcPr>
          <w:p w:rsidR="00C7396C" w:rsidRPr="007D3D45" w:rsidRDefault="00C7396C" w:rsidP="00C7396C">
            <w:pPr>
              <w:jc w:val="center"/>
              <w:rPr>
                <w:rFonts w:ascii="GHEA Grapalat" w:hAnsi="GHEA Grapalat"/>
                <w:b/>
                <w:color w:val="000000"/>
              </w:rPr>
            </w:pPr>
            <w:r w:rsidRPr="007D3D45">
              <w:rPr>
                <w:rFonts w:ascii="GHEA Grapalat" w:hAnsi="GHEA Grapalat"/>
                <w:b/>
                <w:color w:val="000000"/>
                <w:sz w:val="22"/>
                <w:szCs w:val="22"/>
              </w:rPr>
              <w:t>2014թ.</w:t>
            </w:r>
          </w:p>
        </w:tc>
        <w:tc>
          <w:tcPr>
            <w:tcW w:w="1440" w:type="dxa"/>
          </w:tcPr>
          <w:p w:rsidR="00C7396C" w:rsidRPr="007D3D45" w:rsidRDefault="00C7396C" w:rsidP="00C7396C">
            <w:pPr>
              <w:jc w:val="center"/>
              <w:rPr>
                <w:rFonts w:ascii="GHEA Grapalat" w:hAnsi="GHEA Grapalat"/>
                <w:b/>
                <w:color w:val="000000"/>
              </w:rPr>
            </w:pPr>
            <w:r w:rsidRPr="007D3D45">
              <w:rPr>
                <w:rFonts w:ascii="GHEA Grapalat" w:hAnsi="GHEA Grapalat"/>
                <w:b/>
                <w:color w:val="000000"/>
                <w:sz w:val="22"/>
                <w:szCs w:val="22"/>
              </w:rPr>
              <w:t>2015թ.</w:t>
            </w:r>
          </w:p>
        </w:tc>
      </w:tr>
      <w:tr w:rsidR="00C7396C" w:rsidRPr="00BA3867" w:rsidTr="00D93772">
        <w:tc>
          <w:tcPr>
            <w:tcW w:w="3618" w:type="dxa"/>
          </w:tcPr>
          <w:p w:rsidR="00C7396C" w:rsidRPr="00BA3867" w:rsidRDefault="004A4014" w:rsidP="00C7396C">
            <w:pPr>
              <w:rPr>
                <w:rFonts w:ascii="GHEA Grapalat" w:hAnsi="GHEA Grapalat" w:cs="Times Armenian"/>
                <w:color w:val="000000"/>
              </w:rPr>
            </w:pPr>
            <w:r>
              <w:rPr>
                <w:rFonts w:ascii="GHEA Grapalat" w:hAnsi="GHEA Grapalat" w:cs="Sylfaen"/>
                <w:color w:val="000000"/>
                <w:lang w:val="en-US"/>
              </w:rPr>
              <w:t>հ</w:t>
            </w:r>
            <w:r w:rsidR="00C7396C" w:rsidRPr="00BA3867">
              <w:rPr>
                <w:rFonts w:ascii="GHEA Grapalat" w:hAnsi="GHEA Grapalat" w:cs="Sylfaen"/>
                <w:color w:val="000000"/>
              </w:rPr>
              <w:t>աշվառված</w:t>
            </w:r>
            <w:r w:rsidR="00C7396C" w:rsidRPr="00BA3867">
              <w:rPr>
                <w:rFonts w:ascii="GHEA Grapalat" w:hAnsi="GHEA Grapalat" w:cs="Times Armenian"/>
                <w:color w:val="000000"/>
              </w:rPr>
              <w:t xml:space="preserve"> </w:t>
            </w:r>
            <w:r w:rsidR="00C7396C" w:rsidRPr="00BA3867">
              <w:rPr>
                <w:rFonts w:ascii="GHEA Grapalat" w:hAnsi="GHEA Grapalat" w:cs="Sylfaen"/>
                <w:color w:val="000000"/>
              </w:rPr>
              <w:t>ընտանիքներ</w:t>
            </w:r>
            <w:r w:rsidR="00C7396C" w:rsidRPr="00BA3867">
              <w:rPr>
                <w:rFonts w:ascii="GHEA Grapalat" w:hAnsi="GHEA Grapalat" w:cs="Times Armenian"/>
                <w:color w:val="000000"/>
              </w:rPr>
              <w:t xml:space="preserve"> </w:t>
            </w:r>
          </w:p>
          <w:p w:rsidR="00C7396C" w:rsidRPr="00BA3867" w:rsidRDefault="00C7396C" w:rsidP="00C7396C">
            <w:pPr>
              <w:rPr>
                <w:rFonts w:ascii="GHEA Grapalat" w:hAnsi="GHEA Grapalat"/>
                <w:color w:val="000000"/>
              </w:rPr>
            </w:pPr>
            <w:r w:rsidRPr="00BA3867">
              <w:rPr>
                <w:rFonts w:ascii="GHEA Grapalat" w:hAnsi="GHEA Grapalat" w:cs="Times Armenian"/>
                <w:color w:val="000000"/>
              </w:rPr>
              <w:t xml:space="preserve">(% </w:t>
            </w:r>
            <w:r w:rsidRPr="00BA3867">
              <w:rPr>
                <w:rFonts w:ascii="GHEA Grapalat" w:hAnsi="GHEA Grapalat" w:cs="Sylfaen"/>
                <w:color w:val="000000"/>
              </w:rPr>
              <w:t>ՀՀ</w:t>
            </w:r>
            <w:r w:rsidRPr="00BA3867">
              <w:rPr>
                <w:rFonts w:ascii="GHEA Grapalat" w:hAnsi="GHEA Grapalat" w:cs="Times Armenian"/>
                <w:color w:val="000000"/>
              </w:rPr>
              <w:t xml:space="preserve"> </w:t>
            </w:r>
            <w:r w:rsidRPr="00BA3867">
              <w:rPr>
                <w:rFonts w:ascii="GHEA Grapalat" w:hAnsi="GHEA Grapalat" w:cs="Sylfaen"/>
                <w:color w:val="000000"/>
              </w:rPr>
              <w:t>ընտանիքների</w:t>
            </w:r>
            <w:r w:rsidRPr="00BA3867">
              <w:rPr>
                <w:rFonts w:ascii="GHEA Grapalat" w:hAnsi="GHEA Grapalat" w:cs="Times Armenian"/>
                <w:color w:val="000000"/>
              </w:rPr>
              <w:t xml:space="preserve"> </w:t>
            </w:r>
            <w:r w:rsidRPr="00BA3867">
              <w:rPr>
                <w:rFonts w:ascii="GHEA Grapalat" w:hAnsi="GHEA Grapalat" w:cs="Sylfaen"/>
                <w:color w:val="000000"/>
              </w:rPr>
              <w:t>թվից</w:t>
            </w:r>
            <w:r w:rsidRPr="00BA3867">
              <w:rPr>
                <w:rFonts w:ascii="GHEA Grapalat" w:hAnsi="GHEA Grapalat" w:cs="Times Armenian"/>
                <w:color w:val="000000"/>
              </w:rPr>
              <w:t>)</w:t>
            </w:r>
          </w:p>
        </w:tc>
        <w:tc>
          <w:tcPr>
            <w:tcW w:w="126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15.9</w:t>
            </w:r>
          </w:p>
        </w:tc>
        <w:tc>
          <w:tcPr>
            <w:tcW w:w="126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16.5</w:t>
            </w:r>
          </w:p>
        </w:tc>
        <w:tc>
          <w:tcPr>
            <w:tcW w:w="126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17.2</w:t>
            </w:r>
          </w:p>
        </w:tc>
        <w:tc>
          <w:tcPr>
            <w:tcW w:w="1440" w:type="dxa"/>
          </w:tcPr>
          <w:p w:rsidR="00C7396C" w:rsidRPr="007A4945" w:rsidRDefault="007A4945" w:rsidP="00C7396C">
            <w:pPr>
              <w:jc w:val="center"/>
              <w:rPr>
                <w:rFonts w:ascii="GHEA Grapalat" w:hAnsi="GHEA Grapalat"/>
                <w:color w:val="000000"/>
                <w:lang w:val="en-US"/>
              </w:rPr>
            </w:pPr>
            <w:r>
              <w:rPr>
                <w:rFonts w:ascii="GHEA Grapalat" w:hAnsi="GHEA Grapalat"/>
                <w:color w:val="000000"/>
                <w:lang w:val="en-US"/>
              </w:rPr>
              <w:t>18</w:t>
            </w:r>
            <w:r>
              <w:rPr>
                <w:rFonts w:ascii="GHEA Grapalat" w:hAnsi="GHEA Grapalat"/>
                <w:color w:val="000000"/>
              </w:rPr>
              <w:t>.</w:t>
            </w:r>
            <w:r>
              <w:rPr>
                <w:rFonts w:ascii="GHEA Grapalat" w:hAnsi="GHEA Grapalat"/>
                <w:color w:val="000000"/>
                <w:lang w:val="en-US"/>
              </w:rPr>
              <w:t>03</w:t>
            </w:r>
          </w:p>
        </w:tc>
      </w:tr>
      <w:tr w:rsidR="00C7396C" w:rsidRPr="00BA3867" w:rsidTr="00D93772">
        <w:trPr>
          <w:trHeight w:val="1160"/>
        </w:trPr>
        <w:tc>
          <w:tcPr>
            <w:tcW w:w="3618" w:type="dxa"/>
          </w:tcPr>
          <w:p w:rsidR="00C7396C" w:rsidRPr="00BA3867" w:rsidRDefault="004A4014" w:rsidP="00C7396C">
            <w:pPr>
              <w:rPr>
                <w:rFonts w:ascii="GHEA Grapalat" w:hAnsi="GHEA Grapalat" w:cs="Sylfaen"/>
                <w:color w:val="000000"/>
              </w:rPr>
            </w:pPr>
            <w:r>
              <w:rPr>
                <w:rFonts w:ascii="GHEA Grapalat" w:hAnsi="GHEA Grapalat" w:cs="Sylfaen"/>
                <w:color w:val="000000"/>
                <w:lang w:val="en-US"/>
              </w:rPr>
              <w:t>ն</w:t>
            </w:r>
            <w:r w:rsidR="00C7396C" w:rsidRPr="00BA3867">
              <w:rPr>
                <w:rFonts w:ascii="GHEA Grapalat" w:hAnsi="GHEA Grapalat" w:cs="Sylfaen"/>
                <w:color w:val="000000"/>
              </w:rPr>
              <w:t>պաստառու</w:t>
            </w:r>
            <w:r w:rsidR="00C7396C" w:rsidRPr="00BA3867">
              <w:rPr>
                <w:rFonts w:ascii="GHEA Grapalat" w:hAnsi="GHEA Grapalat" w:cs="Times Armenian"/>
                <w:color w:val="000000"/>
              </w:rPr>
              <w:t xml:space="preserve"> </w:t>
            </w:r>
            <w:r w:rsidR="00C7396C" w:rsidRPr="00BA3867">
              <w:rPr>
                <w:rFonts w:ascii="GHEA Grapalat" w:hAnsi="GHEA Grapalat" w:cs="Sylfaen"/>
                <w:color w:val="000000"/>
              </w:rPr>
              <w:t xml:space="preserve">ընտանիքներ </w:t>
            </w:r>
          </w:p>
          <w:p w:rsidR="00C7396C" w:rsidRPr="00BA3867" w:rsidRDefault="00C7396C" w:rsidP="00C7396C">
            <w:pPr>
              <w:rPr>
                <w:rFonts w:ascii="GHEA Grapalat" w:hAnsi="GHEA Grapalat"/>
                <w:color w:val="000000"/>
              </w:rPr>
            </w:pPr>
            <w:r w:rsidRPr="00BA3867">
              <w:rPr>
                <w:rFonts w:ascii="GHEA Grapalat" w:hAnsi="GHEA Grapalat" w:cs="Times Armenian"/>
                <w:color w:val="000000"/>
              </w:rPr>
              <w:t xml:space="preserve">(% </w:t>
            </w:r>
            <w:r w:rsidRPr="00BA3867">
              <w:rPr>
                <w:rFonts w:ascii="GHEA Grapalat" w:hAnsi="GHEA Grapalat" w:cs="Sylfaen"/>
                <w:color w:val="000000"/>
              </w:rPr>
              <w:t>հաշվառված</w:t>
            </w:r>
            <w:r w:rsidRPr="00BA3867">
              <w:rPr>
                <w:rFonts w:ascii="GHEA Grapalat" w:hAnsi="GHEA Grapalat" w:cs="Times Armenian"/>
                <w:color w:val="000000"/>
              </w:rPr>
              <w:t xml:space="preserve"> </w:t>
            </w:r>
            <w:r w:rsidRPr="00BA3867">
              <w:rPr>
                <w:rFonts w:ascii="GHEA Grapalat" w:hAnsi="GHEA Grapalat" w:cs="Sylfaen"/>
                <w:color w:val="000000"/>
              </w:rPr>
              <w:t>ընտանիքների</w:t>
            </w:r>
            <w:r w:rsidRPr="00BA3867">
              <w:rPr>
                <w:rFonts w:ascii="GHEA Grapalat" w:hAnsi="GHEA Grapalat" w:cs="Times Armenian"/>
                <w:color w:val="000000"/>
              </w:rPr>
              <w:t xml:space="preserve"> </w:t>
            </w:r>
            <w:r w:rsidRPr="00BA3867">
              <w:rPr>
                <w:rFonts w:ascii="GHEA Grapalat" w:hAnsi="GHEA Grapalat" w:cs="Sylfaen"/>
                <w:color w:val="000000"/>
              </w:rPr>
              <w:t>թվից</w:t>
            </w:r>
            <w:r w:rsidRPr="00BA3867">
              <w:rPr>
                <w:rFonts w:ascii="GHEA Grapalat" w:hAnsi="GHEA Grapalat" w:cs="Times Armenian"/>
                <w:color w:val="000000"/>
              </w:rPr>
              <w:t>)</w:t>
            </w:r>
          </w:p>
        </w:tc>
        <w:tc>
          <w:tcPr>
            <w:tcW w:w="1260" w:type="dxa"/>
          </w:tcPr>
          <w:p w:rsidR="00C7396C" w:rsidRPr="00BA3867" w:rsidRDefault="00C7396C" w:rsidP="006C263F">
            <w:pPr>
              <w:jc w:val="center"/>
              <w:rPr>
                <w:rFonts w:ascii="GHEA Grapalat" w:hAnsi="GHEA Grapalat"/>
                <w:color w:val="000000"/>
              </w:rPr>
            </w:pPr>
            <w:r w:rsidRPr="00BA3867">
              <w:rPr>
                <w:rFonts w:ascii="GHEA Grapalat" w:hAnsi="GHEA Grapalat"/>
                <w:color w:val="000000"/>
              </w:rPr>
              <w:t>7</w:t>
            </w:r>
            <w:r w:rsidR="006C263F">
              <w:rPr>
                <w:rFonts w:ascii="GHEA Grapalat" w:hAnsi="GHEA Grapalat"/>
                <w:color w:val="000000"/>
                <w:lang w:val="en-US"/>
              </w:rPr>
              <w:t>6</w:t>
            </w:r>
            <w:r w:rsidRPr="00BA3867">
              <w:rPr>
                <w:rFonts w:ascii="GHEA Grapalat" w:hAnsi="GHEA Grapalat"/>
                <w:color w:val="000000"/>
              </w:rPr>
              <w:t>.</w:t>
            </w:r>
            <w:r w:rsidR="006C263F">
              <w:rPr>
                <w:rFonts w:ascii="GHEA Grapalat" w:hAnsi="GHEA Grapalat"/>
                <w:color w:val="000000"/>
                <w:lang w:val="en-US"/>
              </w:rPr>
              <w:t>7</w:t>
            </w:r>
            <w:r w:rsidRPr="00BA3867">
              <w:rPr>
                <w:rFonts w:ascii="GHEA Grapalat" w:hAnsi="GHEA Grapalat"/>
                <w:color w:val="000000"/>
              </w:rPr>
              <w:t>9</w:t>
            </w:r>
          </w:p>
        </w:tc>
        <w:tc>
          <w:tcPr>
            <w:tcW w:w="1260" w:type="dxa"/>
          </w:tcPr>
          <w:p w:rsidR="00C7396C" w:rsidRPr="007A4945" w:rsidRDefault="00C7396C" w:rsidP="007A4945">
            <w:pPr>
              <w:jc w:val="center"/>
              <w:rPr>
                <w:rFonts w:ascii="GHEA Grapalat" w:hAnsi="GHEA Grapalat"/>
                <w:color w:val="000000"/>
                <w:lang w:val="en-US"/>
              </w:rPr>
            </w:pPr>
            <w:r w:rsidRPr="00BA3867">
              <w:rPr>
                <w:rFonts w:ascii="GHEA Grapalat" w:hAnsi="GHEA Grapalat"/>
                <w:color w:val="000000"/>
              </w:rPr>
              <w:t>7</w:t>
            </w:r>
            <w:r w:rsidR="007A4945">
              <w:rPr>
                <w:rFonts w:ascii="GHEA Grapalat" w:hAnsi="GHEA Grapalat"/>
                <w:color w:val="000000"/>
                <w:lang w:val="en-US"/>
              </w:rPr>
              <w:t>8</w:t>
            </w:r>
            <w:r w:rsidR="007A4945">
              <w:rPr>
                <w:rFonts w:ascii="GHEA Grapalat" w:hAnsi="GHEA Grapalat"/>
                <w:color w:val="000000"/>
              </w:rPr>
              <w:t>.</w:t>
            </w:r>
            <w:r w:rsidR="007A4945">
              <w:rPr>
                <w:rFonts w:ascii="GHEA Grapalat" w:hAnsi="GHEA Grapalat"/>
                <w:color w:val="000000"/>
                <w:lang w:val="en-US"/>
              </w:rPr>
              <w:t>39</w:t>
            </w:r>
          </w:p>
        </w:tc>
        <w:tc>
          <w:tcPr>
            <w:tcW w:w="1260" w:type="dxa"/>
          </w:tcPr>
          <w:p w:rsidR="00C7396C" w:rsidRPr="007A4945" w:rsidRDefault="00C7396C" w:rsidP="007A4945">
            <w:pPr>
              <w:jc w:val="center"/>
              <w:rPr>
                <w:rFonts w:ascii="GHEA Grapalat" w:hAnsi="GHEA Grapalat"/>
                <w:color w:val="000000"/>
                <w:lang w:val="en-US"/>
              </w:rPr>
            </w:pPr>
            <w:r w:rsidRPr="00BA3867">
              <w:rPr>
                <w:rFonts w:ascii="GHEA Grapalat" w:hAnsi="GHEA Grapalat"/>
                <w:color w:val="000000"/>
              </w:rPr>
              <w:t>7</w:t>
            </w:r>
            <w:r w:rsidR="007A4945">
              <w:rPr>
                <w:rFonts w:ascii="GHEA Grapalat" w:hAnsi="GHEA Grapalat"/>
                <w:color w:val="000000"/>
                <w:lang w:val="en-US"/>
              </w:rPr>
              <w:t>6</w:t>
            </w:r>
            <w:r w:rsidR="007A4945">
              <w:rPr>
                <w:rFonts w:ascii="GHEA Grapalat" w:hAnsi="GHEA Grapalat"/>
                <w:color w:val="000000"/>
              </w:rPr>
              <w:t>.</w:t>
            </w:r>
            <w:r w:rsidR="007A4945">
              <w:rPr>
                <w:rFonts w:ascii="GHEA Grapalat" w:hAnsi="GHEA Grapalat"/>
                <w:color w:val="000000"/>
                <w:lang w:val="en-US"/>
              </w:rPr>
              <w:t>0</w:t>
            </w:r>
          </w:p>
        </w:tc>
        <w:tc>
          <w:tcPr>
            <w:tcW w:w="1440" w:type="dxa"/>
          </w:tcPr>
          <w:p w:rsidR="00C7396C" w:rsidRPr="007A4945" w:rsidRDefault="00C7396C" w:rsidP="007A4945">
            <w:pPr>
              <w:jc w:val="center"/>
              <w:rPr>
                <w:rFonts w:ascii="GHEA Grapalat" w:hAnsi="GHEA Grapalat"/>
                <w:color w:val="000000"/>
                <w:lang w:val="en-US"/>
              </w:rPr>
            </w:pPr>
            <w:r w:rsidRPr="00BA3867">
              <w:rPr>
                <w:rFonts w:ascii="GHEA Grapalat" w:hAnsi="GHEA Grapalat"/>
                <w:color w:val="000000"/>
              </w:rPr>
              <w:t>7</w:t>
            </w:r>
            <w:r w:rsidR="007A4945">
              <w:rPr>
                <w:rFonts w:ascii="GHEA Grapalat" w:hAnsi="GHEA Grapalat"/>
                <w:color w:val="000000"/>
                <w:lang w:val="en-US"/>
              </w:rPr>
              <w:t>6</w:t>
            </w:r>
            <w:r w:rsidR="007A4945">
              <w:rPr>
                <w:rFonts w:ascii="GHEA Grapalat" w:hAnsi="GHEA Grapalat"/>
                <w:color w:val="000000"/>
              </w:rPr>
              <w:t>.</w:t>
            </w:r>
            <w:r w:rsidR="007A4945">
              <w:rPr>
                <w:rFonts w:ascii="GHEA Grapalat" w:hAnsi="GHEA Grapalat"/>
                <w:color w:val="000000"/>
                <w:lang w:val="en-US"/>
              </w:rPr>
              <w:t>14</w:t>
            </w:r>
          </w:p>
        </w:tc>
      </w:tr>
      <w:tr w:rsidR="00C7396C" w:rsidRPr="00BA3867" w:rsidTr="00D93772">
        <w:tc>
          <w:tcPr>
            <w:tcW w:w="3618" w:type="dxa"/>
          </w:tcPr>
          <w:p w:rsidR="00C7396C" w:rsidRPr="00940085" w:rsidRDefault="004A4014" w:rsidP="004B09DD">
            <w:pPr>
              <w:rPr>
                <w:rFonts w:ascii="GHEA Grapalat" w:hAnsi="GHEA Grapalat"/>
                <w:color w:val="000000"/>
              </w:rPr>
            </w:pPr>
            <w:r>
              <w:rPr>
                <w:rFonts w:ascii="GHEA Grapalat" w:hAnsi="GHEA Grapalat" w:cs="Sylfaen"/>
                <w:color w:val="000000"/>
                <w:lang w:val="en-US"/>
              </w:rPr>
              <w:t>փ</w:t>
            </w:r>
            <w:r w:rsidR="004B09DD">
              <w:rPr>
                <w:rFonts w:ascii="GHEA Grapalat" w:hAnsi="GHEA Grapalat" w:cs="Sylfaen"/>
                <w:color w:val="000000"/>
                <w:lang w:val="en-US"/>
              </w:rPr>
              <w:t>աստացի</w:t>
            </w:r>
            <w:r w:rsidR="004B09DD" w:rsidRPr="00940085">
              <w:rPr>
                <w:rFonts w:ascii="GHEA Grapalat" w:hAnsi="GHEA Grapalat" w:cs="Sylfaen"/>
                <w:color w:val="000000"/>
              </w:rPr>
              <w:t xml:space="preserve"> </w:t>
            </w:r>
            <w:r w:rsidR="004B09DD">
              <w:rPr>
                <w:rFonts w:ascii="GHEA Grapalat" w:hAnsi="GHEA Grapalat" w:cs="Sylfaen"/>
                <w:color w:val="000000"/>
                <w:lang w:val="en-US"/>
              </w:rPr>
              <w:t>նպաստ</w:t>
            </w:r>
            <w:r w:rsidR="004B09DD" w:rsidRPr="00940085">
              <w:rPr>
                <w:rFonts w:ascii="GHEA Grapalat" w:hAnsi="GHEA Grapalat" w:cs="Sylfaen"/>
                <w:color w:val="000000"/>
              </w:rPr>
              <w:t xml:space="preserve"> </w:t>
            </w:r>
            <w:r w:rsidR="004B09DD">
              <w:rPr>
                <w:rFonts w:ascii="GHEA Grapalat" w:hAnsi="GHEA Grapalat" w:cs="Sylfaen"/>
                <w:color w:val="000000"/>
                <w:lang w:val="en-US"/>
              </w:rPr>
              <w:t>ստացած</w:t>
            </w:r>
            <w:r w:rsidR="004B09DD" w:rsidRPr="00940085">
              <w:rPr>
                <w:rFonts w:ascii="GHEA Grapalat" w:hAnsi="GHEA Grapalat" w:cs="Sylfaen"/>
                <w:color w:val="000000"/>
              </w:rPr>
              <w:t xml:space="preserve"> </w:t>
            </w:r>
            <w:r w:rsidR="00C7396C" w:rsidRPr="00BA3867">
              <w:rPr>
                <w:rFonts w:ascii="GHEA Grapalat" w:hAnsi="GHEA Grapalat" w:cs="Times Armenian"/>
                <w:color w:val="000000"/>
              </w:rPr>
              <w:t xml:space="preserve"> </w:t>
            </w:r>
            <w:r w:rsidR="00C7396C" w:rsidRPr="00BA3867">
              <w:rPr>
                <w:rFonts w:ascii="GHEA Grapalat" w:hAnsi="GHEA Grapalat" w:cs="Sylfaen"/>
                <w:color w:val="000000"/>
              </w:rPr>
              <w:t>ընտանիքներ</w:t>
            </w:r>
            <w:r w:rsidR="004B09DD">
              <w:rPr>
                <w:rFonts w:ascii="GHEA Grapalat" w:hAnsi="GHEA Grapalat" w:cs="Sylfaen"/>
                <w:color w:val="000000"/>
                <w:lang w:val="en-US"/>
              </w:rPr>
              <w:t>ի</w:t>
            </w:r>
            <w:r w:rsidR="004B09DD" w:rsidRPr="00940085">
              <w:rPr>
                <w:rFonts w:ascii="GHEA Grapalat" w:hAnsi="GHEA Grapalat" w:cs="Sylfaen"/>
                <w:color w:val="000000"/>
              </w:rPr>
              <w:t xml:space="preserve"> </w:t>
            </w:r>
            <w:r w:rsidR="004B09DD">
              <w:rPr>
                <w:rFonts w:ascii="GHEA Grapalat" w:hAnsi="GHEA Grapalat" w:cs="Sylfaen"/>
                <w:color w:val="000000"/>
                <w:lang w:val="en-US"/>
              </w:rPr>
              <w:t>թիվ</w:t>
            </w:r>
          </w:p>
        </w:tc>
        <w:tc>
          <w:tcPr>
            <w:tcW w:w="1260" w:type="dxa"/>
          </w:tcPr>
          <w:p w:rsidR="00C7396C" w:rsidRPr="004B09DD" w:rsidRDefault="00C7396C" w:rsidP="004B09DD">
            <w:pPr>
              <w:ind w:hanging="108"/>
              <w:jc w:val="center"/>
              <w:rPr>
                <w:rFonts w:ascii="GHEA Grapalat" w:hAnsi="GHEA Grapalat"/>
                <w:color w:val="000000"/>
                <w:lang w:val="en-US"/>
              </w:rPr>
            </w:pPr>
            <w:r w:rsidRPr="00BA3867">
              <w:rPr>
                <w:rFonts w:ascii="GHEA Grapalat" w:hAnsi="GHEA Grapalat"/>
                <w:color w:val="000000"/>
              </w:rPr>
              <w:t>9</w:t>
            </w:r>
            <w:r w:rsidR="004B09DD">
              <w:rPr>
                <w:rFonts w:ascii="GHEA Grapalat" w:hAnsi="GHEA Grapalat"/>
                <w:color w:val="000000"/>
                <w:lang w:val="en-US"/>
              </w:rPr>
              <w:t>5161</w:t>
            </w:r>
          </w:p>
        </w:tc>
        <w:tc>
          <w:tcPr>
            <w:tcW w:w="1260" w:type="dxa"/>
          </w:tcPr>
          <w:p w:rsidR="00C7396C" w:rsidRPr="004B09DD" w:rsidRDefault="00C7396C" w:rsidP="004B09DD">
            <w:pPr>
              <w:ind w:hanging="108"/>
              <w:jc w:val="center"/>
              <w:rPr>
                <w:rFonts w:ascii="GHEA Grapalat" w:hAnsi="GHEA Grapalat"/>
                <w:color w:val="000000"/>
                <w:lang w:val="en-US"/>
              </w:rPr>
            </w:pPr>
            <w:r w:rsidRPr="00BA3867">
              <w:rPr>
                <w:rFonts w:ascii="GHEA Grapalat" w:hAnsi="GHEA Grapalat"/>
                <w:color w:val="000000"/>
              </w:rPr>
              <w:t>10</w:t>
            </w:r>
            <w:r w:rsidR="004B09DD">
              <w:rPr>
                <w:rFonts w:ascii="GHEA Grapalat" w:hAnsi="GHEA Grapalat"/>
                <w:color w:val="000000"/>
                <w:lang w:val="en-US"/>
              </w:rPr>
              <w:t>1187</w:t>
            </w:r>
          </w:p>
        </w:tc>
        <w:tc>
          <w:tcPr>
            <w:tcW w:w="1260" w:type="dxa"/>
          </w:tcPr>
          <w:p w:rsidR="00C7396C" w:rsidRPr="004B09DD" w:rsidRDefault="00C7396C" w:rsidP="004B09DD">
            <w:pPr>
              <w:ind w:hanging="108"/>
              <w:jc w:val="center"/>
              <w:rPr>
                <w:rFonts w:ascii="GHEA Grapalat" w:hAnsi="GHEA Grapalat"/>
                <w:color w:val="000000"/>
                <w:lang w:val="en-US"/>
              </w:rPr>
            </w:pPr>
            <w:r w:rsidRPr="00BA3867">
              <w:rPr>
                <w:rFonts w:ascii="GHEA Grapalat" w:hAnsi="GHEA Grapalat"/>
                <w:color w:val="000000"/>
              </w:rPr>
              <w:t>10</w:t>
            </w:r>
            <w:r w:rsidR="004B09DD">
              <w:rPr>
                <w:rFonts w:ascii="GHEA Grapalat" w:hAnsi="GHEA Grapalat"/>
                <w:color w:val="000000"/>
                <w:lang w:val="en-US"/>
              </w:rPr>
              <w:t>2459</w:t>
            </w:r>
          </w:p>
        </w:tc>
        <w:tc>
          <w:tcPr>
            <w:tcW w:w="1440" w:type="dxa"/>
          </w:tcPr>
          <w:p w:rsidR="00C7396C" w:rsidRPr="004B09DD" w:rsidRDefault="00C7396C" w:rsidP="004B09DD">
            <w:pPr>
              <w:ind w:hanging="108"/>
              <w:jc w:val="center"/>
              <w:rPr>
                <w:rFonts w:ascii="GHEA Grapalat" w:hAnsi="GHEA Grapalat"/>
                <w:color w:val="000000"/>
                <w:lang w:val="en-US"/>
              </w:rPr>
            </w:pPr>
            <w:r w:rsidRPr="00BA3867">
              <w:rPr>
                <w:rFonts w:ascii="GHEA Grapalat" w:hAnsi="GHEA Grapalat"/>
                <w:color w:val="000000"/>
              </w:rPr>
              <w:t>10</w:t>
            </w:r>
            <w:r w:rsidR="004B09DD">
              <w:rPr>
                <w:rFonts w:ascii="GHEA Grapalat" w:hAnsi="GHEA Grapalat"/>
                <w:color w:val="000000"/>
                <w:lang w:val="en-US"/>
              </w:rPr>
              <w:t>3745</w:t>
            </w:r>
          </w:p>
        </w:tc>
      </w:tr>
      <w:tr w:rsidR="00C7396C" w:rsidRPr="00BA3867" w:rsidTr="00D93772">
        <w:tc>
          <w:tcPr>
            <w:tcW w:w="3618" w:type="dxa"/>
          </w:tcPr>
          <w:p w:rsidR="00C7396C" w:rsidRPr="00BA3867" w:rsidRDefault="004A4014" w:rsidP="00C7396C">
            <w:pPr>
              <w:rPr>
                <w:rFonts w:ascii="GHEA Grapalat" w:hAnsi="GHEA Grapalat"/>
                <w:color w:val="000000"/>
              </w:rPr>
            </w:pPr>
            <w:r>
              <w:rPr>
                <w:rFonts w:ascii="GHEA Grapalat" w:hAnsi="GHEA Grapalat" w:cs="Sylfaen"/>
                <w:color w:val="000000"/>
                <w:lang w:val="en-US"/>
              </w:rPr>
              <w:t>ն</w:t>
            </w:r>
            <w:r w:rsidR="00C7396C" w:rsidRPr="00BA3867">
              <w:rPr>
                <w:rFonts w:ascii="GHEA Grapalat" w:hAnsi="GHEA Grapalat" w:cs="Sylfaen"/>
                <w:color w:val="000000"/>
              </w:rPr>
              <w:t>պաստառու</w:t>
            </w:r>
            <w:r w:rsidR="00C7396C" w:rsidRPr="00BA3867">
              <w:rPr>
                <w:rFonts w:ascii="GHEA Grapalat" w:hAnsi="GHEA Grapalat" w:cs="Times Armenian"/>
                <w:color w:val="000000"/>
              </w:rPr>
              <w:t xml:space="preserve"> </w:t>
            </w:r>
            <w:r w:rsidR="00C7396C" w:rsidRPr="00BA3867">
              <w:rPr>
                <w:rFonts w:ascii="GHEA Grapalat" w:hAnsi="GHEA Grapalat" w:cs="Sylfaen"/>
                <w:color w:val="000000"/>
              </w:rPr>
              <w:t>ընտանիքներ</w:t>
            </w:r>
            <w:r w:rsidR="00C7396C" w:rsidRPr="00BA3867">
              <w:rPr>
                <w:rFonts w:ascii="GHEA Grapalat" w:hAnsi="GHEA Grapalat" w:cs="Times Armenian"/>
                <w:color w:val="000000"/>
              </w:rPr>
              <w:t xml:space="preserve">(% </w:t>
            </w:r>
            <w:r w:rsidR="00C7396C" w:rsidRPr="00BA3867">
              <w:rPr>
                <w:rFonts w:ascii="GHEA Grapalat" w:hAnsi="GHEA Grapalat" w:cs="Sylfaen"/>
                <w:color w:val="000000"/>
              </w:rPr>
              <w:t>ՀՀ</w:t>
            </w:r>
            <w:r w:rsidR="00C7396C" w:rsidRPr="00BA3867">
              <w:rPr>
                <w:rFonts w:ascii="GHEA Grapalat" w:hAnsi="GHEA Grapalat" w:cs="Times Armenian"/>
                <w:color w:val="000000"/>
              </w:rPr>
              <w:t xml:space="preserve"> </w:t>
            </w:r>
            <w:r w:rsidR="00C7396C" w:rsidRPr="00BA3867">
              <w:rPr>
                <w:rFonts w:ascii="GHEA Grapalat" w:hAnsi="GHEA Grapalat" w:cs="Sylfaen"/>
                <w:color w:val="000000"/>
              </w:rPr>
              <w:t>ընտանիքների</w:t>
            </w:r>
            <w:r w:rsidR="00C7396C" w:rsidRPr="00BA3867">
              <w:rPr>
                <w:rFonts w:ascii="GHEA Grapalat" w:hAnsi="GHEA Grapalat" w:cs="Times Armenian"/>
                <w:color w:val="000000"/>
              </w:rPr>
              <w:t xml:space="preserve"> </w:t>
            </w:r>
            <w:r w:rsidR="00C7396C" w:rsidRPr="00BA3867">
              <w:rPr>
                <w:rFonts w:ascii="GHEA Grapalat" w:hAnsi="GHEA Grapalat" w:cs="Sylfaen"/>
                <w:color w:val="000000"/>
              </w:rPr>
              <w:t>թվից</w:t>
            </w:r>
            <w:r w:rsidR="00C7396C" w:rsidRPr="00BA3867">
              <w:rPr>
                <w:rFonts w:ascii="GHEA Grapalat" w:hAnsi="GHEA Grapalat" w:cs="Times Armenian"/>
                <w:color w:val="000000"/>
              </w:rPr>
              <w:t>)</w:t>
            </w:r>
          </w:p>
        </w:tc>
        <w:tc>
          <w:tcPr>
            <w:tcW w:w="1260" w:type="dxa"/>
          </w:tcPr>
          <w:p w:rsidR="00C7396C" w:rsidRPr="007141C4" w:rsidRDefault="00C7396C" w:rsidP="007141C4">
            <w:pPr>
              <w:jc w:val="center"/>
              <w:rPr>
                <w:rFonts w:ascii="GHEA Grapalat" w:hAnsi="GHEA Grapalat"/>
                <w:color w:val="000000"/>
                <w:lang w:val="en-US"/>
              </w:rPr>
            </w:pPr>
            <w:r w:rsidRPr="00BA3867">
              <w:rPr>
                <w:rFonts w:ascii="GHEA Grapalat" w:hAnsi="GHEA Grapalat"/>
                <w:color w:val="000000"/>
              </w:rPr>
              <w:t>12.</w:t>
            </w:r>
            <w:r w:rsidR="007141C4">
              <w:rPr>
                <w:rFonts w:ascii="GHEA Grapalat" w:hAnsi="GHEA Grapalat"/>
                <w:color w:val="000000"/>
                <w:lang w:val="en-US"/>
              </w:rPr>
              <w:t>21</w:t>
            </w:r>
          </w:p>
        </w:tc>
        <w:tc>
          <w:tcPr>
            <w:tcW w:w="1260" w:type="dxa"/>
          </w:tcPr>
          <w:p w:rsidR="00C7396C" w:rsidRPr="007141C4" w:rsidRDefault="00C7396C" w:rsidP="007141C4">
            <w:pPr>
              <w:jc w:val="center"/>
              <w:rPr>
                <w:rFonts w:ascii="GHEA Grapalat" w:hAnsi="GHEA Grapalat"/>
                <w:color w:val="000000"/>
                <w:lang w:val="en-US"/>
              </w:rPr>
            </w:pPr>
            <w:r w:rsidRPr="00BA3867">
              <w:rPr>
                <w:rFonts w:ascii="GHEA Grapalat" w:hAnsi="GHEA Grapalat"/>
                <w:color w:val="000000"/>
              </w:rPr>
              <w:t>1</w:t>
            </w:r>
            <w:r w:rsidR="007141C4">
              <w:rPr>
                <w:rFonts w:ascii="GHEA Grapalat" w:hAnsi="GHEA Grapalat"/>
                <w:color w:val="000000"/>
                <w:lang w:val="en-US"/>
              </w:rPr>
              <w:t>2</w:t>
            </w:r>
            <w:r w:rsidRPr="00BA3867">
              <w:rPr>
                <w:rFonts w:ascii="GHEA Grapalat" w:hAnsi="GHEA Grapalat"/>
                <w:color w:val="000000"/>
              </w:rPr>
              <w:t>.</w:t>
            </w:r>
            <w:r w:rsidR="007141C4">
              <w:rPr>
                <w:rFonts w:ascii="GHEA Grapalat" w:hAnsi="GHEA Grapalat"/>
                <w:color w:val="000000"/>
                <w:lang w:val="en-US"/>
              </w:rPr>
              <w:t>98</w:t>
            </w:r>
          </w:p>
        </w:tc>
        <w:tc>
          <w:tcPr>
            <w:tcW w:w="1260" w:type="dxa"/>
          </w:tcPr>
          <w:p w:rsidR="00C7396C" w:rsidRPr="007141C4" w:rsidRDefault="00C7396C" w:rsidP="007141C4">
            <w:pPr>
              <w:jc w:val="center"/>
              <w:rPr>
                <w:rFonts w:ascii="GHEA Grapalat" w:hAnsi="GHEA Grapalat"/>
                <w:color w:val="000000"/>
                <w:lang w:val="en-US"/>
              </w:rPr>
            </w:pPr>
            <w:r w:rsidRPr="00BA3867">
              <w:rPr>
                <w:rFonts w:ascii="GHEA Grapalat" w:hAnsi="GHEA Grapalat"/>
                <w:color w:val="000000"/>
              </w:rPr>
              <w:t>13.</w:t>
            </w:r>
            <w:r w:rsidR="007141C4">
              <w:rPr>
                <w:rFonts w:ascii="GHEA Grapalat" w:hAnsi="GHEA Grapalat"/>
                <w:color w:val="000000"/>
                <w:lang w:val="en-US"/>
              </w:rPr>
              <w:t>14</w:t>
            </w:r>
          </w:p>
        </w:tc>
        <w:tc>
          <w:tcPr>
            <w:tcW w:w="1440" w:type="dxa"/>
          </w:tcPr>
          <w:p w:rsidR="00C7396C" w:rsidRPr="007141C4" w:rsidRDefault="00C7396C" w:rsidP="007141C4">
            <w:pPr>
              <w:jc w:val="center"/>
              <w:rPr>
                <w:rFonts w:ascii="GHEA Grapalat" w:hAnsi="GHEA Grapalat"/>
                <w:color w:val="000000"/>
                <w:lang w:val="en-US"/>
              </w:rPr>
            </w:pPr>
            <w:r w:rsidRPr="00BA3867">
              <w:rPr>
                <w:rFonts w:ascii="GHEA Grapalat" w:hAnsi="GHEA Grapalat"/>
                <w:color w:val="000000"/>
              </w:rPr>
              <w:t>13.</w:t>
            </w:r>
            <w:r w:rsidR="007141C4">
              <w:rPr>
                <w:rFonts w:ascii="GHEA Grapalat" w:hAnsi="GHEA Grapalat"/>
                <w:color w:val="000000"/>
                <w:lang w:val="en-US"/>
              </w:rPr>
              <w:t>73</w:t>
            </w:r>
          </w:p>
        </w:tc>
      </w:tr>
      <w:tr w:rsidR="00C7396C" w:rsidRPr="00BA3867" w:rsidTr="00D93772">
        <w:tc>
          <w:tcPr>
            <w:tcW w:w="3618" w:type="dxa"/>
          </w:tcPr>
          <w:p w:rsidR="00C7396C" w:rsidRPr="00BA3867" w:rsidRDefault="00C7396C" w:rsidP="00C7396C">
            <w:pPr>
              <w:rPr>
                <w:rFonts w:ascii="GHEA Grapalat" w:hAnsi="GHEA Grapalat"/>
                <w:color w:val="000000"/>
              </w:rPr>
            </w:pPr>
            <w:r w:rsidRPr="00BA3867">
              <w:rPr>
                <w:rFonts w:ascii="GHEA Grapalat" w:hAnsi="GHEA Grapalat" w:cs="Sylfaen"/>
                <w:color w:val="000000"/>
              </w:rPr>
              <w:t>երեխա</w:t>
            </w:r>
            <w:r w:rsidRPr="00BA3867">
              <w:rPr>
                <w:rFonts w:ascii="GHEA Grapalat" w:hAnsi="GHEA Grapalat" w:cs="Times Armenian"/>
                <w:color w:val="000000"/>
              </w:rPr>
              <w:t xml:space="preserve"> </w:t>
            </w:r>
            <w:r w:rsidRPr="00BA3867">
              <w:rPr>
                <w:rFonts w:ascii="GHEA Grapalat" w:hAnsi="GHEA Grapalat" w:cs="Sylfaen"/>
                <w:color w:val="000000"/>
              </w:rPr>
              <w:t>ունեցող</w:t>
            </w:r>
            <w:r w:rsidRPr="00BA3867">
              <w:rPr>
                <w:rFonts w:ascii="GHEA Grapalat" w:hAnsi="GHEA Grapalat" w:cs="Times Armenian"/>
                <w:color w:val="000000"/>
              </w:rPr>
              <w:t xml:space="preserve"> </w:t>
            </w:r>
            <w:r w:rsidRPr="00BA3867">
              <w:rPr>
                <w:rFonts w:ascii="GHEA Grapalat" w:hAnsi="GHEA Grapalat" w:cs="Sylfaen"/>
                <w:color w:val="000000"/>
              </w:rPr>
              <w:t>ընտանիքներ</w:t>
            </w:r>
            <w:r w:rsidRPr="00BA3867">
              <w:rPr>
                <w:rFonts w:ascii="GHEA Grapalat" w:hAnsi="GHEA Grapalat" w:cs="Times Armenian"/>
                <w:color w:val="000000"/>
              </w:rPr>
              <w:t xml:space="preserve"> (% </w:t>
            </w:r>
            <w:r w:rsidRPr="00BA3867">
              <w:rPr>
                <w:rFonts w:ascii="GHEA Grapalat" w:hAnsi="GHEA Grapalat" w:cs="Sylfaen"/>
                <w:color w:val="000000"/>
              </w:rPr>
              <w:t>նպաստառու</w:t>
            </w:r>
            <w:r w:rsidRPr="00BA3867">
              <w:rPr>
                <w:rFonts w:ascii="GHEA Grapalat" w:hAnsi="GHEA Grapalat" w:cs="Times Armenian"/>
                <w:color w:val="000000"/>
              </w:rPr>
              <w:t xml:space="preserve"> </w:t>
            </w:r>
            <w:r w:rsidRPr="00BA3867">
              <w:rPr>
                <w:rFonts w:ascii="GHEA Grapalat" w:hAnsi="GHEA Grapalat" w:cs="Sylfaen"/>
                <w:color w:val="000000"/>
              </w:rPr>
              <w:t>ընտանիքներից</w:t>
            </w:r>
            <w:r w:rsidRPr="00BA3867">
              <w:rPr>
                <w:rFonts w:ascii="GHEA Grapalat" w:hAnsi="GHEA Grapalat" w:cs="Times Armenian"/>
                <w:color w:val="000000"/>
              </w:rPr>
              <w:t>)</w:t>
            </w:r>
          </w:p>
        </w:tc>
        <w:tc>
          <w:tcPr>
            <w:tcW w:w="1260" w:type="dxa"/>
          </w:tcPr>
          <w:p w:rsidR="00C7396C" w:rsidRPr="00F71BFE" w:rsidRDefault="00C7396C" w:rsidP="00F71BFE">
            <w:pPr>
              <w:jc w:val="center"/>
              <w:rPr>
                <w:rFonts w:ascii="GHEA Grapalat" w:hAnsi="GHEA Grapalat"/>
                <w:color w:val="000000"/>
                <w:lang w:val="en-US"/>
              </w:rPr>
            </w:pPr>
            <w:r w:rsidRPr="00BA3867">
              <w:rPr>
                <w:rFonts w:ascii="GHEA Grapalat" w:hAnsi="GHEA Grapalat"/>
                <w:color w:val="000000"/>
              </w:rPr>
              <w:t>80.</w:t>
            </w:r>
            <w:r w:rsidR="00F71BFE">
              <w:rPr>
                <w:rFonts w:ascii="GHEA Grapalat" w:hAnsi="GHEA Grapalat"/>
                <w:color w:val="000000"/>
                <w:lang w:val="en-US"/>
              </w:rPr>
              <w:t>52</w:t>
            </w:r>
          </w:p>
        </w:tc>
        <w:tc>
          <w:tcPr>
            <w:tcW w:w="1260" w:type="dxa"/>
          </w:tcPr>
          <w:p w:rsidR="00C7396C" w:rsidRPr="00F71BFE" w:rsidRDefault="00C7396C" w:rsidP="00F71BFE">
            <w:pPr>
              <w:jc w:val="center"/>
              <w:rPr>
                <w:rFonts w:ascii="GHEA Grapalat" w:hAnsi="GHEA Grapalat"/>
                <w:color w:val="000000"/>
                <w:lang w:val="en-US"/>
              </w:rPr>
            </w:pPr>
            <w:r w:rsidRPr="00BA3867">
              <w:rPr>
                <w:rFonts w:ascii="GHEA Grapalat" w:hAnsi="GHEA Grapalat"/>
                <w:color w:val="000000"/>
              </w:rPr>
              <w:t>76.</w:t>
            </w:r>
            <w:r w:rsidR="00F71BFE">
              <w:rPr>
                <w:rFonts w:ascii="GHEA Grapalat" w:hAnsi="GHEA Grapalat"/>
                <w:color w:val="000000"/>
                <w:lang w:val="en-US"/>
              </w:rPr>
              <w:t>83</w:t>
            </w:r>
          </w:p>
        </w:tc>
        <w:tc>
          <w:tcPr>
            <w:tcW w:w="1260" w:type="dxa"/>
          </w:tcPr>
          <w:p w:rsidR="00C7396C" w:rsidRPr="00F71BFE" w:rsidRDefault="00C7396C" w:rsidP="00F71BFE">
            <w:pPr>
              <w:jc w:val="center"/>
              <w:rPr>
                <w:rFonts w:ascii="GHEA Grapalat" w:hAnsi="GHEA Grapalat"/>
                <w:color w:val="000000"/>
                <w:lang w:val="en-US"/>
              </w:rPr>
            </w:pPr>
            <w:r w:rsidRPr="00BA3867">
              <w:rPr>
                <w:rFonts w:ascii="GHEA Grapalat" w:hAnsi="GHEA Grapalat"/>
                <w:color w:val="000000"/>
              </w:rPr>
              <w:t>76.</w:t>
            </w:r>
            <w:r w:rsidR="00F71BFE">
              <w:rPr>
                <w:rFonts w:ascii="GHEA Grapalat" w:hAnsi="GHEA Grapalat"/>
                <w:color w:val="000000"/>
                <w:lang w:val="en-US"/>
              </w:rPr>
              <w:t>11</w:t>
            </w:r>
          </w:p>
        </w:tc>
        <w:tc>
          <w:tcPr>
            <w:tcW w:w="1440" w:type="dxa"/>
          </w:tcPr>
          <w:p w:rsidR="00C7396C" w:rsidRPr="00F71BFE" w:rsidRDefault="00C7396C" w:rsidP="00F71BFE">
            <w:pPr>
              <w:jc w:val="center"/>
              <w:rPr>
                <w:rFonts w:ascii="GHEA Grapalat" w:hAnsi="GHEA Grapalat"/>
                <w:color w:val="000000"/>
                <w:lang w:val="en-US"/>
              </w:rPr>
            </w:pPr>
            <w:r w:rsidRPr="00BA3867">
              <w:rPr>
                <w:rFonts w:ascii="GHEA Grapalat" w:hAnsi="GHEA Grapalat"/>
                <w:color w:val="000000"/>
              </w:rPr>
              <w:t>76.</w:t>
            </w:r>
            <w:r w:rsidR="00F71BFE">
              <w:rPr>
                <w:rFonts w:ascii="GHEA Grapalat" w:hAnsi="GHEA Grapalat"/>
                <w:color w:val="000000"/>
                <w:lang w:val="en-US"/>
              </w:rPr>
              <w:t>5</w:t>
            </w:r>
          </w:p>
        </w:tc>
      </w:tr>
      <w:tr w:rsidR="00C7396C" w:rsidRPr="00BA3867" w:rsidTr="00D93772">
        <w:tc>
          <w:tcPr>
            <w:tcW w:w="3618" w:type="dxa"/>
          </w:tcPr>
          <w:p w:rsidR="00C7396C" w:rsidRPr="00BA3867" w:rsidRDefault="00C7396C" w:rsidP="00C7396C">
            <w:pPr>
              <w:rPr>
                <w:rFonts w:ascii="GHEA Grapalat" w:hAnsi="GHEA Grapalat"/>
                <w:color w:val="000000"/>
              </w:rPr>
            </w:pPr>
            <w:r w:rsidRPr="00BA3867">
              <w:rPr>
                <w:rFonts w:ascii="GHEA Grapalat" w:hAnsi="GHEA Grapalat" w:cs="Sylfaen"/>
                <w:color w:val="000000"/>
              </w:rPr>
              <w:t>ՀՀ</w:t>
            </w:r>
            <w:r w:rsidRPr="00BA3867">
              <w:rPr>
                <w:rFonts w:ascii="GHEA Grapalat" w:hAnsi="GHEA Grapalat" w:cs="Times Armenian"/>
                <w:color w:val="000000"/>
              </w:rPr>
              <w:t xml:space="preserve"> </w:t>
            </w:r>
            <w:r w:rsidRPr="00BA3867">
              <w:rPr>
                <w:rFonts w:ascii="GHEA Grapalat" w:hAnsi="GHEA Grapalat" w:cs="Sylfaen"/>
                <w:color w:val="000000"/>
              </w:rPr>
              <w:t>պետական</w:t>
            </w:r>
            <w:r w:rsidRPr="00BA3867">
              <w:rPr>
                <w:rFonts w:ascii="GHEA Grapalat" w:hAnsi="GHEA Grapalat" w:cs="Times Armenian"/>
                <w:color w:val="000000"/>
              </w:rPr>
              <w:t xml:space="preserve"> </w:t>
            </w:r>
            <w:r w:rsidRPr="00BA3867">
              <w:rPr>
                <w:rFonts w:ascii="GHEA Grapalat" w:hAnsi="GHEA Grapalat" w:cs="Sylfaen"/>
                <w:color w:val="000000"/>
              </w:rPr>
              <w:t>բյուջեով</w:t>
            </w:r>
            <w:r w:rsidRPr="00BA3867">
              <w:rPr>
                <w:rFonts w:ascii="GHEA Grapalat" w:hAnsi="GHEA Grapalat" w:cs="Times Armenian"/>
                <w:color w:val="000000"/>
              </w:rPr>
              <w:t xml:space="preserve"> </w:t>
            </w:r>
            <w:r w:rsidRPr="00BA3867">
              <w:rPr>
                <w:rFonts w:ascii="GHEA Grapalat" w:hAnsi="GHEA Grapalat" w:cs="Sylfaen"/>
                <w:color w:val="000000"/>
              </w:rPr>
              <w:t>նախատեսված</w:t>
            </w:r>
            <w:r w:rsidRPr="00BA3867">
              <w:rPr>
                <w:rFonts w:ascii="GHEA Grapalat" w:hAnsi="GHEA Grapalat" w:cs="Times Armenian"/>
                <w:color w:val="000000"/>
              </w:rPr>
              <w:t xml:space="preserve"> </w:t>
            </w:r>
            <w:r w:rsidRPr="00BA3867">
              <w:rPr>
                <w:rFonts w:ascii="GHEA Grapalat" w:hAnsi="GHEA Grapalat" w:cs="Sylfaen"/>
                <w:color w:val="000000"/>
              </w:rPr>
              <w:t>միջոցներ</w:t>
            </w:r>
            <w:r w:rsidRPr="00BA3867">
              <w:rPr>
                <w:rFonts w:ascii="GHEA Grapalat" w:hAnsi="GHEA Grapalat" w:cs="Times Armenian"/>
                <w:color w:val="000000"/>
              </w:rPr>
              <w:t xml:space="preserve"> (</w:t>
            </w:r>
            <w:r w:rsidRPr="00BA3867">
              <w:rPr>
                <w:rFonts w:ascii="GHEA Grapalat" w:hAnsi="GHEA Grapalat" w:cs="Sylfaen"/>
                <w:color w:val="000000"/>
              </w:rPr>
              <w:t>մլրդ</w:t>
            </w:r>
            <w:r w:rsidRPr="00BA3867">
              <w:rPr>
                <w:rFonts w:ascii="GHEA Grapalat" w:hAnsi="GHEA Grapalat" w:cs="Times Armenian"/>
                <w:color w:val="000000"/>
              </w:rPr>
              <w:t>)</w:t>
            </w:r>
          </w:p>
        </w:tc>
        <w:tc>
          <w:tcPr>
            <w:tcW w:w="126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37.105</w:t>
            </w:r>
          </w:p>
        </w:tc>
        <w:tc>
          <w:tcPr>
            <w:tcW w:w="126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37.105</w:t>
            </w:r>
          </w:p>
        </w:tc>
        <w:tc>
          <w:tcPr>
            <w:tcW w:w="126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37.105</w:t>
            </w:r>
          </w:p>
        </w:tc>
        <w:tc>
          <w:tcPr>
            <w:tcW w:w="144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38.361</w:t>
            </w:r>
          </w:p>
        </w:tc>
      </w:tr>
      <w:tr w:rsidR="00D4502C" w:rsidRPr="00BA3867" w:rsidTr="00D93772">
        <w:tc>
          <w:tcPr>
            <w:tcW w:w="3618" w:type="dxa"/>
          </w:tcPr>
          <w:p w:rsidR="00D4502C" w:rsidRPr="00D4502C" w:rsidRDefault="004A4014" w:rsidP="00C7396C">
            <w:pPr>
              <w:rPr>
                <w:rFonts w:ascii="GHEA Grapalat" w:hAnsi="GHEA Grapalat" w:cs="Sylfaen"/>
                <w:color w:val="000000"/>
                <w:lang w:val="en-US"/>
              </w:rPr>
            </w:pPr>
            <w:r>
              <w:rPr>
                <w:rFonts w:ascii="GHEA Grapalat" w:hAnsi="GHEA Grapalat" w:cs="Sylfaen"/>
                <w:color w:val="000000"/>
                <w:lang w:val="en-US"/>
              </w:rPr>
              <w:t>փ</w:t>
            </w:r>
            <w:r w:rsidR="00D4502C">
              <w:rPr>
                <w:rFonts w:ascii="GHEA Grapalat" w:hAnsi="GHEA Grapalat" w:cs="Sylfaen"/>
                <w:color w:val="000000"/>
                <w:lang w:val="en-US"/>
              </w:rPr>
              <w:t>աստացի վճարված նպաստի գումար</w:t>
            </w:r>
          </w:p>
        </w:tc>
        <w:tc>
          <w:tcPr>
            <w:tcW w:w="1260" w:type="dxa"/>
          </w:tcPr>
          <w:p w:rsidR="00D4502C" w:rsidRPr="00D4502C" w:rsidRDefault="00D93772" w:rsidP="00C7396C">
            <w:pPr>
              <w:jc w:val="center"/>
              <w:rPr>
                <w:rFonts w:ascii="GHEA Grapalat" w:hAnsi="GHEA Grapalat"/>
                <w:color w:val="000000"/>
                <w:lang w:val="en-US"/>
              </w:rPr>
            </w:pPr>
            <w:r>
              <w:rPr>
                <w:rFonts w:ascii="GHEA Grapalat" w:hAnsi="GHEA Grapalat"/>
                <w:color w:val="000000"/>
                <w:lang w:val="en-US"/>
              </w:rPr>
              <w:t>33,100.5</w:t>
            </w:r>
          </w:p>
        </w:tc>
        <w:tc>
          <w:tcPr>
            <w:tcW w:w="1260" w:type="dxa"/>
          </w:tcPr>
          <w:p w:rsidR="00D4502C" w:rsidRPr="00D4502C" w:rsidRDefault="00D4502C" w:rsidP="00D93772">
            <w:pPr>
              <w:jc w:val="center"/>
              <w:rPr>
                <w:rFonts w:ascii="GHEA Grapalat" w:hAnsi="GHEA Grapalat"/>
                <w:color w:val="000000"/>
                <w:lang w:val="en-US"/>
              </w:rPr>
            </w:pPr>
            <w:r>
              <w:rPr>
                <w:rFonts w:ascii="GHEA Grapalat" w:hAnsi="GHEA Grapalat"/>
                <w:color w:val="000000"/>
                <w:lang w:val="en-US"/>
              </w:rPr>
              <w:t>34</w:t>
            </w:r>
            <w:r w:rsidR="00D93772">
              <w:rPr>
                <w:rFonts w:ascii="GHEA Grapalat" w:hAnsi="GHEA Grapalat"/>
                <w:color w:val="000000"/>
                <w:lang w:val="en-US"/>
              </w:rPr>
              <w:t>,</w:t>
            </w:r>
            <w:r>
              <w:rPr>
                <w:rFonts w:ascii="GHEA Grapalat" w:hAnsi="GHEA Grapalat"/>
                <w:color w:val="000000"/>
                <w:lang w:val="en-US"/>
              </w:rPr>
              <w:t>5</w:t>
            </w:r>
            <w:r w:rsidR="00D93772">
              <w:rPr>
                <w:rFonts w:ascii="GHEA Grapalat" w:hAnsi="GHEA Grapalat"/>
                <w:color w:val="000000"/>
                <w:lang w:val="en-US"/>
              </w:rPr>
              <w:t>78.2</w:t>
            </w:r>
          </w:p>
        </w:tc>
        <w:tc>
          <w:tcPr>
            <w:tcW w:w="1260" w:type="dxa"/>
          </w:tcPr>
          <w:p w:rsidR="00D4502C" w:rsidRPr="00D4502C" w:rsidRDefault="00D4502C" w:rsidP="00D93772">
            <w:pPr>
              <w:jc w:val="center"/>
              <w:rPr>
                <w:rFonts w:ascii="GHEA Grapalat" w:hAnsi="GHEA Grapalat"/>
                <w:color w:val="000000"/>
                <w:lang w:val="en-US"/>
              </w:rPr>
            </w:pPr>
            <w:r>
              <w:rPr>
                <w:rFonts w:ascii="GHEA Grapalat" w:hAnsi="GHEA Grapalat"/>
                <w:color w:val="000000"/>
                <w:lang w:val="en-US"/>
              </w:rPr>
              <w:t>35</w:t>
            </w:r>
            <w:r w:rsidR="00D93772">
              <w:rPr>
                <w:rFonts w:ascii="GHEA Grapalat" w:hAnsi="GHEA Grapalat"/>
                <w:color w:val="000000"/>
                <w:lang w:val="en-US"/>
              </w:rPr>
              <w:t>,426.8</w:t>
            </w:r>
          </w:p>
        </w:tc>
        <w:tc>
          <w:tcPr>
            <w:tcW w:w="1440" w:type="dxa"/>
          </w:tcPr>
          <w:p w:rsidR="00D4502C" w:rsidRPr="00D4502C" w:rsidRDefault="00D93772" w:rsidP="00C7396C">
            <w:pPr>
              <w:jc w:val="center"/>
              <w:rPr>
                <w:rFonts w:ascii="GHEA Grapalat" w:hAnsi="GHEA Grapalat"/>
                <w:color w:val="000000"/>
                <w:lang w:val="en-US"/>
              </w:rPr>
            </w:pPr>
            <w:r>
              <w:rPr>
                <w:rFonts w:ascii="GHEA Grapalat" w:hAnsi="GHEA Grapalat"/>
                <w:color w:val="000000"/>
                <w:lang w:val="en-US"/>
              </w:rPr>
              <w:t>36,575.5</w:t>
            </w:r>
          </w:p>
        </w:tc>
      </w:tr>
      <w:tr w:rsidR="00C7396C" w:rsidRPr="00BA3867" w:rsidTr="00D93772">
        <w:tc>
          <w:tcPr>
            <w:tcW w:w="3618" w:type="dxa"/>
          </w:tcPr>
          <w:p w:rsidR="00C7396C" w:rsidRPr="00BA3867" w:rsidRDefault="004A4014" w:rsidP="00C7396C">
            <w:pPr>
              <w:rPr>
                <w:rFonts w:ascii="GHEA Grapalat" w:hAnsi="GHEA Grapalat"/>
                <w:color w:val="000000"/>
              </w:rPr>
            </w:pPr>
            <w:r>
              <w:rPr>
                <w:rFonts w:ascii="GHEA Grapalat" w:hAnsi="GHEA Grapalat" w:cs="Sylfaen"/>
                <w:color w:val="000000"/>
                <w:lang w:val="en-US"/>
              </w:rPr>
              <w:t>ն</w:t>
            </w:r>
            <w:r w:rsidR="00C7396C" w:rsidRPr="00BA3867">
              <w:rPr>
                <w:rFonts w:ascii="GHEA Grapalat" w:hAnsi="GHEA Grapalat" w:cs="Sylfaen"/>
                <w:color w:val="000000"/>
              </w:rPr>
              <w:t>պաստի</w:t>
            </w:r>
            <w:r w:rsidR="00C7396C" w:rsidRPr="00BA3867">
              <w:rPr>
                <w:rFonts w:ascii="GHEA Grapalat" w:hAnsi="GHEA Grapalat" w:cs="Times Armenian"/>
                <w:color w:val="000000"/>
              </w:rPr>
              <w:t xml:space="preserve"> </w:t>
            </w:r>
            <w:r w:rsidR="00C7396C" w:rsidRPr="00BA3867">
              <w:rPr>
                <w:rFonts w:ascii="GHEA Grapalat" w:hAnsi="GHEA Grapalat" w:cs="Sylfaen"/>
                <w:color w:val="000000"/>
              </w:rPr>
              <w:t>միջին</w:t>
            </w:r>
            <w:r w:rsidR="00C7396C" w:rsidRPr="00BA3867">
              <w:rPr>
                <w:rFonts w:ascii="GHEA Grapalat" w:hAnsi="GHEA Grapalat" w:cs="Times Armenian"/>
                <w:color w:val="000000"/>
              </w:rPr>
              <w:t xml:space="preserve"> </w:t>
            </w:r>
            <w:r w:rsidR="00C7396C" w:rsidRPr="00BA3867">
              <w:rPr>
                <w:rFonts w:ascii="GHEA Grapalat" w:hAnsi="GHEA Grapalat" w:cs="Sylfaen"/>
                <w:color w:val="000000"/>
              </w:rPr>
              <w:t>չափ</w:t>
            </w:r>
          </w:p>
        </w:tc>
        <w:tc>
          <w:tcPr>
            <w:tcW w:w="126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29350</w:t>
            </w:r>
          </w:p>
        </w:tc>
        <w:tc>
          <w:tcPr>
            <w:tcW w:w="126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29350</w:t>
            </w:r>
          </w:p>
        </w:tc>
        <w:tc>
          <w:tcPr>
            <w:tcW w:w="126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30350</w:t>
            </w:r>
          </w:p>
        </w:tc>
        <w:tc>
          <w:tcPr>
            <w:tcW w:w="1440" w:type="dxa"/>
          </w:tcPr>
          <w:p w:rsidR="00C7396C" w:rsidRPr="00BA3867" w:rsidRDefault="00C7396C" w:rsidP="00C7396C">
            <w:pPr>
              <w:jc w:val="center"/>
              <w:rPr>
                <w:rFonts w:ascii="GHEA Grapalat" w:hAnsi="GHEA Grapalat"/>
                <w:color w:val="000000"/>
              </w:rPr>
            </w:pPr>
            <w:r w:rsidRPr="00BA3867">
              <w:rPr>
                <w:rFonts w:ascii="GHEA Grapalat" w:hAnsi="GHEA Grapalat"/>
                <w:color w:val="000000"/>
              </w:rPr>
              <w:t>30350</w:t>
            </w:r>
          </w:p>
        </w:tc>
      </w:tr>
    </w:tbl>
    <w:p w:rsidR="00C7396C" w:rsidRPr="00BA3867" w:rsidRDefault="00C7396C" w:rsidP="00C7396C">
      <w:pPr>
        <w:jc w:val="both"/>
        <w:rPr>
          <w:rFonts w:ascii="GHEA Grapalat" w:hAnsi="GHEA Grapalat" w:cs="Arial Armenian"/>
          <w:color w:val="000000"/>
        </w:rPr>
      </w:pPr>
    </w:p>
    <w:p w:rsidR="00C7396C" w:rsidRPr="00BA3867" w:rsidRDefault="00C7396C" w:rsidP="00C7396C">
      <w:pPr>
        <w:jc w:val="both"/>
        <w:rPr>
          <w:rFonts w:ascii="GHEA Grapalat" w:hAnsi="GHEA Grapalat"/>
          <w:color w:val="000000"/>
        </w:rPr>
      </w:pPr>
    </w:p>
    <w:p w:rsidR="00C7396C" w:rsidRPr="00C7396C" w:rsidRDefault="006E1109" w:rsidP="00C7396C">
      <w:pPr>
        <w:pStyle w:val="NormalWeb"/>
        <w:shd w:val="clear" w:color="auto" w:fill="FFFFFF"/>
        <w:spacing w:before="0" w:beforeAutospacing="0" w:after="0" w:afterAutospacing="0"/>
        <w:ind w:firstLine="375"/>
        <w:jc w:val="both"/>
        <w:rPr>
          <w:rFonts w:ascii="GHEA Grapalat" w:hAnsi="GHEA Grapalat"/>
          <w:color w:val="000000"/>
          <w:lang w:val="ru-RU"/>
        </w:rPr>
      </w:pPr>
      <w:r>
        <w:rPr>
          <w:rFonts w:ascii="GHEA Grapalat" w:hAnsi="GHEA Grapalat"/>
          <w:lang w:val="hy-AM"/>
        </w:rPr>
        <w:t xml:space="preserve"> </w:t>
      </w:r>
      <w:r w:rsidR="00C7396C">
        <w:rPr>
          <w:rFonts w:ascii="GHEA Grapalat" w:hAnsi="GHEA Grapalat"/>
        </w:rPr>
        <w:t>Հարկ</w:t>
      </w:r>
      <w:r w:rsidR="00C7396C" w:rsidRPr="00C7396C">
        <w:rPr>
          <w:rFonts w:ascii="GHEA Grapalat" w:hAnsi="GHEA Grapalat"/>
          <w:lang w:val="ru-RU"/>
        </w:rPr>
        <w:t xml:space="preserve"> </w:t>
      </w:r>
      <w:r w:rsidR="00C7396C">
        <w:rPr>
          <w:rFonts w:ascii="GHEA Grapalat" w:hAnsi="GHEA Grapalat"/>
        </w:rPr>
        <w:t>է</w:t>
      </w:r>
      <w:r w:rsidR="00C7396C" w:rsidRPr="00C7396C">
        <w:rPr>
          <w:rFonts w:ascii="GHEA Grapalat" w:hAnsi="GHEA Grapalat"/>
          <w:lang w:val="ru-RU"/>
        </w:rPr>
        <w:t xml:space="preserve"> </w:t>
      </w:r>
      <w:r w:rsidR="00C7396C">
        <w:rPr>
          <w:rFonts w:ascii="GHEA Grapalat" w:hAnsi="GHEA Grapalat"/>
        </w:rPr>
        <w:t>նշել</w:t>
      </w:r>
      <w:r w:rsidR="00C7396C" w:rsidRPr="00C7396C">
        <w:rPr>
          <w:rFonts w:ascii="GHEA Grapalat" w:hAnsi="GHEA Grapalat"/>
          <w:lang w:val="ru-RU"/>
        </w:rPr>
        <w:t xml:space="preserve"> </w:t>
      </w:r>
      <w:r w:rsidR="00C7396C" w:rsidRPr="00BA3867">
        <w:rPr>
          <w:rFonts w:ascii="GHEA Grapalat" w:hAnsi="GHEA Grapalat"/>
        </w:rPr>
        <w:t>նաև</w:t>
      </w:r>
      <w:r w:rsidR="00C7396C" w:rsidRPr="00C7396C">
        <w:rPr>
          <w:rFonts w:ascii="GHEA Grapalat" w:hAnsi="GHEA Grapalat"/>
          <w:lang w:val="ru-RU"/>
        </w:rPr>
        <w:t xml:space="preserve">, </w:t>
      </w:r>
      <w:r w:rsidR="00C7396C" w:rsidRPr="00BA3867">
        <w:rPr>
          <w:rFonts w:ascii="GHEA Grapalat" w:hAnsi="GHEA Grapalat"/>
        </w:rPr>
        <w:t>որ</w:t>
      </w:r>
      <w:r w:rsidR="00C7396C" w:rsidRPr="00C7396C">
        <w:rPr>
          <w:rFonts w:ascii="GHEA Grapalat" w:hAnsi="GHEA Grapalat"/>
          <w:lang w:val="ru-RU"/>
        </w:rPr>
        <w:t xml:space="preserve"> 2014 </w:t>
      </w:r>
      <w:r w:rsidR="00C7396C" w:rsidRPr="00BA3867">
        <w:rPr>
          <w:rFonts w:ascii="GHEA Grapalat" w:hAnsi="GHEA Grapalat"/>
        </w:rPr>
        <w:t>թ</w:t>
      </w:r>
      <w:r w:rsidR="00C7396C">
        <w:rPr>
          <w:rFonts w:ascii="GHEA Grapalat" w:hAnsi="GHEA Grapalat"/>
        </w:rPr>
        <w:t>վականի</w:t>
      </w:r>
      <w:r w:rsidR="00C7396C" w:rsidRPr="00C7396C">
        <w:rPr>
          <w:rFonts w:ascii="GHEA Grapalat" w:hAnsi="GHEA Grapalat"/>
          <w:lang w:val="ru-RU"/>
        </w:rPr>
        <w:t xml:space="preserve"> </w:t>
      </w:r>
      <w:r w:rsidR="00C7396C" w:rsidRPr="00BA3867">
        <w:rPr>
          <w:rFonts w:ascii="GHEA Grapalat" w:hAnsi="GHEA Grapalat"/>
        </w:rPr>
        <w:t>հունվարի</w:t>
      </w:r>
      <w:r w:rsidR="00C7396C" w:rsidRPr="00C7396C">
        <w:rPr>
          <w:rFonts w:ascii="GHEA Grapalat" w:hAnsi="GHEA Grapalat"/>
          <w:lang w:val="ru-RU"/>
        </w:rPr>
        <w:t xml:space="preserve"> 1-</w:t>
      </w:r>
      <w:r w:rsidR="00C7396C" w:rsidRPr="00BA3867">
        <w:rPr>
          <w:rFonts w:ascii="GHEA Grapalat" w:hAnsi="GHEA Grapalat"/>
        </w:rPr>
        <w:t>ից</w:t>
      </w:r>
      <w:r w:rsidR="00C7396C" w:rsidRPr="00C7396C">
        <w:rPr>
          <w:rFonts w:ascii="GHEA Grapalat" w:hAnsi="GHEA Grapalat"/>
          <w:lang w:val="ru-RU"/>
        </w:rPr>
        <w:t xml:space="preserve"> </w:t>
      </w:r>
      <w:r w:rsidR="00C7396C" w:rsidRPr="00BA3867">
        <w:rPr>
          <w:rFonts w:ascii="GHEA Grapalat" w:hAnsi="GHEA Grapalat"/>
        </w:rPr>
        <w:t>ուժի</w:t>
      </w:r>
      <w:r w:rsidR="00C7396C" w:rsidRPr="00C7396C">
        <w:rPr>
          <w:rFonts w:ascii="GHEA Grapalat" w:hAnsi="GHEA Grapalat"/>
          <w:lang w:val="ru-RU"/>
        </w:rPr>
        <w:t xml:space="preserve"> </w:t>
      </w:r>
      <w:r w:rsidR="00C7396C" w:rsidRPr="00BA3867">
        <w:rPr>
          <w:rFonts w:ascii="GHEA Grapalat" w:hAnsi="GHEA Grapalat"/>
        </w:rPr>
        <w:t>մեջ</w:t>
      </w:r>
      <w:r w:rsidR="00C7396C" w:rsidRPr="00C7396C">
        <w:rPr>
          <w:rFonts w:ascii="GHEA Grapalat" w:hAnsi="GHEA Grapalat"/>
          <w:lang w:val="ru-RU"/>
        </w:rPr>
        <w:t xml:space="preserve"> </w:t>
      </w:r>
      <w:r w:rsidR="00C7396C" w:rsidRPr="00BA3867">
        <w:rPr>
          <w:rFonts w:ascii="GHEA Grapalat" w:hAnsi="GHEA Grapalat"/>
        </w:rPr>
        <w:t>մտած</w:t>
      </w:r>
      <w:r w:rsidR="00C7396C" w:rsidRPr="00C7396C">
        <w:rPr>
          <w:rFonts w:ascii="GHEA Grapalat" w:hAnsi="GHEA Grapalat"/>
          <w:lang w:val="ru-RU"/>
        </w:rPr>
        <w:t xml:space="preserve"> «</w:t>
      </w:r>
      <w:r w:rsidR="00C7396C" w:rsidRPr="00BA3867">
        <w:rPr>
          <w:rFonts w:ascii="GHEA Grapalat" w:hAnsi="GHEA Grapalat"/>
          <w:color w:val="000000"/>
        </w:rPr>
        <w:t>Պետական</w:t>
      </w:r>
      <w:r w:rsidR="00C7396C" w:rsidRPr="00C7396C">
        <w:rPr>
          <w:rFonts w:ascii="GHEA Grapalat" w:hAnsi="GHEA Grapalat"/>
          <w:color w:val="000000"/>
          <w:lang w:val="ru-RU"/>
        </w:rPr>
        <w:t xml:space="preserve"> </w:t>
      </w:r>
      <w:r w:rsidR="00C7396C" w:rsidRPr="00BA3867">
        <w:rPr>
          <w:rFonts w:ascii="GHEA Grapalat" w:hAnsi="GHEA Grapalat"/>
          <w:color w:val="000000"/>
        </w:rPr>
        <w:t>նպաստների</w:t>
      </w:r>
      <w:r w:rsidR="00C7396C" w:rsidRPr="00C7396C">
        <w:rPr>
          <w:rFonts w:ascii="GHEA Grapalat" w:hAnsi="GHEA Grapalat"/>
          <w:color w:val="000000"/>
          <w:lang w:val="ru-RU"/>
        </w:rPr>
        <w:t xml:space="preserve"> </w:t>
      </w:r>
      <w:r w:rsidR="00C7396C" w:rsidRPr="00BA3867">
        <w:rPr>
          <w:rFonts w:ascii="GHEA Grapalat" w:hAnsi="GHEA Grapalat"/>
          <w:color w:val="000000"/>
        </w:rPr>
        <w:t>մասին</w:t>
      </w:r>
      <w:r w:rsidR="00C7396C" w:rsidRPr="00C7396C">
        <w:rPr>
          <w:rFonts w:ascii="GHEA Grapalat" w:hAnsi="GHEA Grapalat"/>
          <w:color w:val="000000"/>
          <w:lang w:val="ru-RU"/>
        </w:rPr>
        <w:t xml:space="preserve">» </w:t>
      </w:r>
      <w:r w:rsidR="00C7396C" w:rsidRPr="00BA3867">
        <w:rPr>
          <w:rFonts w:ascii="GHEA Grapalat" w:hAnsi="GHEA Grapalat"/>
          <w:color w:val="000000"/>
        </w:rPr>
        <w:t>ՀՀ</w:t>
      </w:r>
      <w:r w:rsidR="00C7396C" w:rsidRPr="00C7396C">
        <w:rPr>
          <w:rFonts w:ascii="GHEA Grapalat" w:hAnsi="GHEA Grapalat"/>
          <w:color w:val="000000"/>
          <w:lang w:val="ru-RU"/>
        </w:rPr>
        <w:t xml:space="preserve"> </w:t>
      </w:r>
      <w:r w:rsidR="00C7396C" w:rsidRPr="00BA3867">
        <w:rPr>
          <w:rFonts w:ascii="GHEA Grapalat" w:hAnsi="GHEA Grapalat"/>
          <w:color w:val="000000"/>
        </w:rPr>
        <w:t>օրենքի</w:t>
      </w:r>
      <w:r w:rsidR="00C7396C" w:rsidRPr="00C7396C">
        <w:rPr>
          <w:rFonts w:ascii="GHEA Grapalat" w:hAnsi="GHEA Grapalat"/>
          <w:color w:val="000000"/>
          <w:lang w:val="ru-RU"/>
        </w:rPr>
        <w:t xml:space="preserve"> (</w:t>
      </w:r>
      <w:r w:rsidR="00C7396C" w:rsidRPr="00BA3867">
        <w:rPr>
          <w:rFonts w:ascii="GHEA Grapalat" w:hAnsi="GHEA Grapalat"/>
          <w:color w:val="000000"/>
        </w:rPr>
        <w:t>ՀՕ</w:t>
      </w:r>
      <w:r w:rsidR="00C7396C" w:rsidRPr="00C7396C">
        <w:rPr>
          <w:rFonts w:ascii="GHEA Grapalat" w:hAnsi="GHEA Grapalat"/>
          <w:color w:val="000000"/>
          <w:lang w:val="ru-RU"/>
        </w:rPr>
        <w:t>-154-</w:t>
      </w:r>
      <w:r w:rsidR="00C7396C" w:rsidRPr="00BA3867">
        <w:rPr>
          <w:rFonts w:ascii="GHEA Grapalat" w:hAnsi="GHEA Grapalat"/>
          <w:color w:val="000000"/>
        </w:rPr>
        <w:t>Ն</w:t>
      </w:r>
      <w:r w:rsidR="00C7396C" w:rsidRPr="00C7396C">
        <w:rPr>
          <w:rFonts w:ascii="GHEA Grapalat" w:hAnsi="GHEA Grapalat"/>
          <w:color w:val="000000"/>
          <w:lang w:val="ru-RU"/>
        </w:rPr>
        <w:t>) 5-</w:t>
      </w:r>
      <w:r w:rsidR="00C7396C" w:rsidRPr="00BA3867">
        <w:rPr>
          <w:rFonts w:ascii="GHEA Grapalat" w:hAnsi="GHEA Grapalat"/>
          <w:color w:val="000000"/>
        </w:rPr>
        <w:t>րդ</w:t>
      </w:r>
      <w:r w:rsidR="00C7396C" w:rsidRPr="00C7396C">
        <w:rPr>
          <w:rFonts w:ascii="GHEA Grapalat" w:hAnsi="GHEA Grapalat"/>
          <w:color w:val="000000"/>
          <w:lang w:val="ru-RU"/>
        </w:rPr>
        <w:t xml:space="preserve"> </w:t>
      </w:r>
      <w:r w:rsidR="00C7396C" w:rsidRPr="00BA3867">
        <w:rPr>
          <w:rFonts w:ascii="GHEA Grapalat" w:hAnsi="GHEA Grapalat"/>
          <w:color w:val="000000"/>
        </w:rPr>
        <w:t>հոդվածով</w:t>
      </w:r>
      <w:r w:rsidR="00C7396C" w:rsidRPr="00C7396C">
        <w:rPr>
          <w:rFonts w:ascii="GHEA Grapalat" w:hAnsi="GHEA Grapalat"/>
          <w:color w:val="000000"/>
          <w:lang w:val="ru-RU"/>
        </w:rPr>
        <w:t xml:space="preserve"> </w:t>
      </w:r>
      <w:r w:rsidR="00C7396C" w:rsidRPr="00BA3867">
        <w:rPr>
          <w:rFonts w:ascii="GHEA Grapalat" w:hAnsi="GHEA Grapalat"/>
          <w:color w:val="000000"/>
        </w:rPr>
        <w:t>սահմանված</w:t>
      </w:r>
      <w:r w:rsidR="00C7396C" w:rsidRPr="00C7396C">
        <w:rPr>
          <w:rFonts w:ascii="GHEA Grapalat" w:hAnsi="GHEA Grapalat"/>
          <w:color w:val="000000"/>
          <w:lang w:val="ru-RU"/>
        </w:rPr>
        <w:t xml:space="preserve"> </w:t>
      </w:r>
      <w:r w:rsidR="00C7396C">
        <w:rPr>
          <w:rFonts w:ascii="GHEA Grapalat" w:hAnsi="GHEA Grapalat"/>
          <w:color w:val="000000"/>
        </w:rPr>
        <w:t>պետական</w:t>
      </w:r>
      <w:r w:rsidR="00C7396C" w:rsidRPr="00C7396C">
        <w:rPr>
          <w:rFonts w:ascii="GHEA Grapalat" w:hAnsi="GHEA Grapalat"/>
          <w:color w:val="000000"/>
          <w:lang w:val="ru-RU"/>
        </w:rPr>
        <w:t xml:space="preserve"> </w:t>
      </w:r>
      <w:r w:rsidR="00C7396C">
        <w:rPr>
          <w:rFonts w:ascii="GHEA Grapalat" w:hAnsi="GHEA Grapalat"/>
          <w:color w:val="000000"/>
        </w:rPr>
        <w:t>նպաստների</w:t>
      </w:r>
      <w:r w:rsidR="00C7396C" w:rsidRPr="00C7396C">
        <w:rPr>
          <w:rFonts w:ascii="GHEA Grapalat" w:hAnsi="GHEA Grapalat"/>
          <w:color w:val="000000"/>
          <w:lang w:val="ru-RU"/>
        </w:rPr>
        <w:t xml:space="preserve"> </w:t>
      </w:r>
      <w:r w:rsidR="00C7396C">
        <w:rPr>
          <w:rFonts w:ascii="GHEA Grapalat" w:hAnsi="GHEA Grapalat"/>
          <w:color w:val="000000"/>
        </w:rPr>
        <w:t>տեսակներից</w:t>
      </w:r>
      <w:r w:rsidR="00C7396C" w:rsidRPr="00C7396C">
        <w:rPr>
          <w:rFonts w:ascii="GHEA Grapalat" w:hAnsi="GHEA Grapalat"/>
          <w:color w:val="000000"/>
          <w:lang w:val="ru-RU"/>
        </w:rPr>
        <w:t xml:space="preserve"> </w:t>
      </w:r>
      <w:r w:rsidR="00C7396C" w:rsidRPr="00BA3867">
        <w:rPr>
          <w:rFonts w:ascii="GHEA Grapalat" w:hAnsi="GHEA Grapalat" w:cs="Sylfaen"/>
          <w:color w:val="000000"/>
        </w:rPr>
        <w:t>ընտանեկան</w:t>
      </w:r>
      <w:r w:rsidR="00C7396C" w:rsidRPr="00C7396C">
        <w:rPr>
          <w:rFonts w:ascii="GHEA Grapalat" w:hAnsi="GHEA Grapalat" w:cs="Calibri"/>
          <w:color w:val="000000"/>
          <w:lang w:val="ru-RU"/>
        </w:rPr>
        <w:t xml:space="preserve"> </w:t>
      </w:r>
      <w:r w:rsidR="00C7396C" w:rsidRPr="00BA3867">
        <w:rPr>
          <w:rFonts w:ascii="GHEA Grapalat" w:hAnsi="GHEA Grapalat" w:cs="Sylfaen"/>
          <w:color w:val="000000"/>
        </w:rPr>
        <w:t>նպաստը</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նշանակվում</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է</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մինչև</w:t>
      </w:r>
      <w:r w:rsidR="00C7396C" w:rsidRPr="00C7396C">
        <w:rPr>
          <w:rFonts w:ascii="GHEA Grapalat" w:hAnsi="GHEA Grapalat" w:cs="Sylfaen"/>
          <w:color w:val="000000"/>
          <w:lang w:val="ru-RU"/>
        </w:rPr>
        <w:t xml:space="preserve"> 18 </w:t>
      </w:r>
      <w:r w:rsidR="00C7396C" w:rsidRPr="00BA3867">
        <w:rPr>
          <w:rFonts w:ascii="GHEA Grapalat" w:hAnsi="GHEA Grapalat" w:cs="Sylfaen"/>
          <w:color w:val="000000"/>
        </w:rPr>
        <w:t>տարեկան</w:t>
      </w:r>
      <w:r w:rsidR="00C7396C" w:rsidRPr="00C7396C">
        <w:rPr>
          <w:rFonts w:ascii="GHEA Grapalat" w:hAnsi="GHEA Grapalat" w:cs="Sylfaen"/>
          <w:color w:val="000000"/>
          <w:lang w:val="ru-RU"/>
        </w:rPr>
        <w:t xml:space="preserve"> </w:t>
      </w:r>
      <w:r w:rsidR="00C7396C">
        <w:rPr>
          <w:rFonts w:ascii="GHEA Grapalat" w:hAnsi="GHEA Grapalat" w:cs="Sylfaen"/>
          <w:color w:val="000000"/>
        </w:rPr>
        <w:t>ընտանիքի</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անդամ</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ունեցող</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ընտանիքներին</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իսկ</w:t>
      </w:r>
      <w:r w:rsidR="00C7396C" w:rsidRPr="00C7396C">
        <w:rPr>
          <w:rFonts w:ascii="GHEA Grapalat" w:hAnsi="GHEA Grapalat"/>
          <w:color w:val="000000"/>
          <w:lang w:val="ru-RU"/>
        </w:rPr>
        <w:t xml:space="preserve"> </w:t>
      </w:r>
      <w:r w:rsidR="00C7396C" w:rsidRPr="00BA3867">
        <w:rPr>
          <w:rFonts w:ascii="GHEA Grapalat" w:hAnsi="GHEA Grapalat" w:cs="Sylfaen"/>
          <w:color w:val="000000"/>
        </w:rPr>
        <w:t>սոցիալական</w:t>
      </w:r>
      <w:r w:rsidR="00C7396C" w:rsidRPr="00C7396C">
        <w:rPr>
          <w:rFonts w:ascii="GHEA Grapalat" w:hAnsi="GHEA Grapalat"/>
          <w:color w:val="000000"/>
          <w:lang w:val="ru-RU"/>
        </w:rPr>
        <w:t xml:space="preserve"> </w:t>
      </w:r>
      <w:r w:rsidR="00C7396C" w:rsidRPr="00BA3867">
        <w:rPr>
          <w:rFonts w:ascii="GHEA Grapalat" w:hAnsi="GHEA Grapalat" w:cs="Sylfaen"/>
          <w:color w:val="000000"/>
        </w:rPr>
        <w:t>նպաստը</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մինչև</w:t>
      </w:r>
      <w:r w:rsidR="00C7396C" w:rsidRPr="00C7396C">
        <w:rPr>
          <w:rFonts w:ascii="GHEA Grapalat" w:hAnsi="GHEA Grapalat" w:cs="Sylfaen"/>
          <w:color w:val="000000"/>
          <w:lang w:val="ru-RU"/>
        </w:rPr>
        <w:t xml:space="preserve"> 18 </w:t>
      </w:r>
      <w:r w:rsidR="00C7396C" w:rsidRPr="00BA3867">
        <w:rPr>
          <w:rFonts w:ascii="GHEA Grapalat" w:hAnsi="GHEA Grapalat" w:cs="Sylfaen"/>
          <w:color w:val="000000"/>
        </w:rPr>
        <w:t>տարեկան</w:t>
      </w:r>
      <w:r w:rsidR="00C7396C" w:rsidRPr="00C7396C">
        <w:rPr>
          <w:rFonts w:ascii="GHEA Grapalat" w:hAnsi="GHEA Grapalat" w:cs="Sylfaen"/>
          <w:color w:val="000000"/>
          <w:lang w:val="ru-RU"/>
        </w:rPr>
        <w:t xml:space="preserve"> </w:t>
      </w:r>
      <w:r w:rsidR="00C7396C">
        <w:rPr>
          <w:rFonts w:ascii="GHEA Grapalat" w:hAnsi="GHEA Grapalat" w:cs="Sylfaen"/>
          <w:color w:val="000000"/>
        </w:rPr>
        <w:t>ընտանիքի</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անդամ</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չունեցող</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ընտանիքներին</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նույն</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օրենքով</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և</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ՀՀ</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կառավարության</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համապատասխան</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որոշումներով</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սահմանված</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հիմքերին</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բավարարելու</w:t>
      </w:r>
      <w:r w:rsidR="00C7396C" w:rsidRPr="00C7396C">
        <w:rPr>
          <w:rFonts w:ascii="GHEA Grapalat" w:hAnsi="GHEA Grapalat" w:cs="Sylfaen"/>
          <w:color w:val="000000"/>
          <w:lang w:val="ru-RU"/>
        </w:rPr>
        <w:t xml:space="preserve"> </w:t>
      </w:r>
      <w:r w:rsidR="00C7396C" w:rsidRPr="00BA3867">
        <w:rPr>
          <w:rFonts w:ascii="GHEA Grapalat" w:hAnsi="GHEA Grapalat" w:cs="Sylfaen"/>
          <w:color w:val="000000"/>
        </w:rPr>
        <w:t>դեպքում</w:t>
      </w:r>
      <w:r w:rsidR="00C7396C" w:rsidRPr="00C7396C">
        <w:rPr>
          <w:rFonts w:ascii="GHEA Grapalat" w:hAnsi="GHEA Grapalat" w:cs="Sylfaen"/>
          <w:color w:val="000000"/>
          <w:lang w:val="ru-RU"/>
        </w:rPr>
        <w:t xml:space="preserve">:  </w:t>
      </w:r>
    </w:p>
    <w:p w:rsidR="00C7396C" w:rsidRPr="00C7396C" w:rsidRDefault="00C7396C" w:rsidP="00C7396C">
      <w:pPr>
        <w:tabs>
          <w:tab w:val="left" w:pos="360"/>
        </w:tabs>
        <w:ind w:left="360"/>
        <w:jc w:val="both"/>
        <w:rPr>
          <w:rFonts w:ascii="GHEA Grapalat" w:hAnsi="GHEA Grapalat"/>
          <w:b/>
          <w:color w:val="000000"/>
          <w:highlight w:val="yellow"/>
        </w:rPr>
      </w:pPr>
    </w:p>
    <w:p w:rsidR="00203D5E" w:rsidRDefault="00C7396C" w:rsidP="00C7396C">
      <w:pPr>
        <w:ind w:firstLine="375"/>
        <w:jc w:val="both"/>
        <w:rPr>
          <w:rFonts w:ascii="GHEA Grapalat" w:hAnsi="GHEA Grapalat"/>
          <w:lang w:val="hy-AM"/>
        </w:rPr>
      </w:pPr>
      <w:r w:rsidRPr="00C7396C">
        <w:rPr>
          <w:rFonts w:ascii="GHEA Grapalat" w:hAnsi="GHEA Grapalat"/>
        </w:rPr>
        <w:tab/>
      </w:r>
    </w:p>
    <w:p w:rsidR="00C7396C" w:rsidRDefault="007D3D45" w:rsidP="007D3D45">
      <w:pPr>
        <w:rPr>
          <w:rFonts w:ascii="GHEA Grapalat" w:hAnsi="GHEA Grapalat"/>
          <w:b/>
          <w:i/>
          <w:lang w:val="hy-AM"/>
        </w:rPr>
      </w:pPr>
      <w:r>
        <w:rPr>
          <w:rFonts w:ascii="GHEA Grapalat" w:hAnsi="GHEA Grapalat" w:cs="Sylfaen"/>
          <w:b/>
          <w:lang w:val="hy-AM"/>
        </w:rPr>
        <w:t xml:space="preserve">    </w:t>
      </w:r>
      <w:r w:rsidRPr="007D3D45">
        <w:rPr>
          <w:rFonts w:ascii="GHEA Grapalat" w:hAnsi="GHEA Grapalat" w:cs="Sylfaen"/>
          <w:b/>
          <w:lang w:val="hy-AM"/>
        </w:rPr>
        <w:t>Հոդված 13.</w:t>
      </w:r>
      <w:r w:rsidR="00C7396C" w:rsidRPr="007D3D45">
        <w:rPr>
          <w:rFonts w:ascii="GHEA Grapalat" w:hAnsi="GHEA Grapalat"/>
          <w:b/>
          <w:i/>
          <w:lang w:val="hy-AM"/>
        </w:rPr>
        <w:t xml:space="preserve">2. </w:t>
      </w:r>
    </w:p>
    <w:p w:rsidR="00203D5E" w:rsidRDefault="00203D5E" w:rsidP="00AA678D">
      <w:pPr>
        <w:autoSpaceDE w:val="0"/>
        <w:autoSpaceDN w:val="0"/>
        <w:adjustRightInd w:val="0"/>
        <w:jc w:val="both"/>
        <w:rPr>
          <w:rFonts w:ascii="GHEA Grapalat" w:hAnsi="GHEA Grapalat" w:cs="Sylfaen"/>
          <w:b/>
          <w:bCs/>
          <w:i/>
          <w:color w:val="000000"/>
          <w:sz w:val="20"/>
          <w:szCs w:val="20"/>
          <w:lang w:val="hy-AM"/>
        </w:rPr>
      </w:pPr>
    </w:p>
    <w:p w:rsidR="007D3D45" w:rsidRPr="007D3D45" w:rsidRDefault="007D3D45" w:rsidP="00AA678D">
      <w:pPr>
        <w:autoSpaceDE w:val="0"/>
        <w:autoSpaceDN w:val="0"/>
        <w:adjustRightInd w:val="0"/>
        <w:jc w:val="both"/>
        <w:rPr>
          <w:rFonts w:ascii="GHEA Grapalat" w:hAnsi="GHEA Grapalat" w:cs="Sylfaen"/>
          <w:b/>
          <w:bCs/>
          <w:color w:val="000000"/>
          <w:sz w:val="20"/>
          <w:szCs w:val="20"/>
          <w:lang w:val="hy-AM"/>
        </w:rPr>
      </w:pPr>
      <w:r>
        <w:rPr>
          <w:rFonts w:ascii="GHEA Grapalat" w:hAnsi="GHEA Grapalat" w:cs="Sylfaen"/>
          <w:b/>
          <w:bCs/>
          <w:i/>
          <w:color w:val="000000"/>
          <w:sz w:val="20"/>
          <w:szCs w:val="20"/>
          <w:lang w:val="hy-AM"/>
        </w:rPr>
        <w:t xml:space="preserve">     </w:t>
      </w:r>
      <w:r w:rsidRPr="007D3D45">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C7396C" w:rsidRDefault="00C7396C" w:rsidP="00C7396C">
      <w:pPr>
        <w:ind w:firstLine="375"/>
        <w:jc w:val="both"/>
        <w:rPr>
          <w:rFonts w:ascii="GHEA Grapalat" w:hAnsi="GHEA Grapalat"/>
          <w:lang w:val="hy-AM"/>
        </w:rPr>
      </w:pPr>
    </w:p>
    <w:p w:rsidR="007D3D45" w:rsidRPr="007D3D45" w:rsidRDefault="007D3D45" w:rsidP="00C7396C">
      <w:pPr>
        <w:ind w:firstLine="375"/>
        <w:jc w:val="both"/>
        <w:rPr>
          <w:rFonts w:ascii="GHEA Grapalat" w:hAnsi="GHEA Grapalat"/>
          <w:lang w:val="hy-AM"/>
        </w:rPr>
      </w:pPr>
    </w:p>
    <w:p w:rsidR="00C7396C" w:rsidRPr="007D3D45" w:rsidRDefault="00454FDD" w:rsidP="00454FDD">
      <w:pPr>
        <w:jc w:val="both"/>
        <w:rPr>
          <w:rFonts w:ascii="GHEA Grapalat" w:hAnsi="GHEA Grapalat"/>
          <w:color w:val="000000"/>
          <w:lang w:val="hy-AM"/>
        </w:rPr>
      </w:pPr>
      <w:r>
        <w:rPr>
          <w:rFonts w:ascii="GHEA Grapalat" w:hAnsi="GHEA Grapalat" w:cs="Sylfaen"/>
          <w:color w:val="000000"/>
          <w:lang w:val="hy-AM"/>
        </w:rPr>
        <w:t xml:space="preserve">     </w:t>
      </w:r>
      <w:r w:rsidR="00C7396C" w:rsidRPr="007D3D45">
        <w:rPr>
          <w:rFonts w:ascii="GHEA Grapalat" w:hAnsi="GHEA Grapalat" w:cs="Sylfaen"/>
          <w:color w:val="000000"/>
          <w:lang w:val="hy-AM"/>
        </w:rPr>
        <w:t>«Սոցիալական աջակցության մասին» ՀՀ օրենքի 18-րդ հոդվածի համաձայն սոցիալական</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աջակցության</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իրավունք</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ունի</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Հայաստանի</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Հանրապետությունում</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բնակվող</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յուրաքանչյուր</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ոք՝</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Հայաստանի</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Հանրապետության</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քաղաքացիները</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Հայաստանի</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Հանրապետությունում</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բնակության</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իրավունք</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կացության</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կարգավիճակ</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ունեցող</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օտարերկրյա</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քաղաքացիները</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քաղաքացիություն</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չունեցող</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ինչպես</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նաև</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Հայաստանի</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Հանրապետությունում</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փախստականի</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կարգավիճակ</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ունեցող</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անձինք</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օրենքով</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սահմանված</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հիմքերի</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առկայության</w:t>
      </w:r>
      <w:r w:rsidR="00C7396C" w:rsidRPr="007D3D45">
        <w:rPr>
          <w:rFonts w:ascii="GHEA Grapalat" w:hAnsi="GHEA Grapalat"/>
          <w:color w:val="000000"/>
          <w:lang w:val="hy-AM"/>
        </w:rPr>
        <w:t xml:space="preserve"> </w:t>
      </w:r>
      <w:r w:rsidR="00C7396C" w:rsidRPr="007D3D45">
        <w:rPr>
          <w:rFonts w:ascii="GHEA Grapalat" w:hAnsi="GHEA Grapalat" w:cs="Sylfaen"/>
          <w:color w:val="000000"/>
          <w:lang w:val="hy-AM"/>
        </w:rPr>
        <w:t>դեպքում</w:t>
      </w:r>
      <w:r w:rsidR="00C7396C" w:rsidRPr="007D3D45">
        <w:rPr>
          <w:rFonts w:ascii="GHEA Grapalat" w:hAnsi="GHEA Grapalat"/>
          <w:color w:val="000000"/>
          <w:lang w:val="hy-AM"/>
        </w:rPr>
        <w:t xml:space="preserve">: Այսինքն` Հայաստանի Հանրապետությունում օրինական հիմունքներով բնակվող օտարերկրյա քաղաքացիները ևս սոցիալական աջակցության կարիք ունենալիս, </w:t>
      </w:r>
      <w:r w:rsidR="00C7396C" w:rsidRPr="007D3D45">
        <w:rPr>
          <w:rFonts w:ascii="GHEA Grapalat" w:hAnsi="GHEA Grapalat" w:cs="Sylfaen"/>
          <w:color w:val="000000"/>
          <w:lang w:val="hy-AM"/>
        </w:rPr>
        <w:t>«Սոցիալական աջակցության մասին» ՀՀ</w:t>
      </w:r>
      <w:r w:rsidR="00C7396C" w:rsidRPr="007D3D45">
        <w:rPr>
          <w:rFonts w:ascii="GHEA Grapalat" w:hAnsi="GHEA Grapalat"/>
          <w:color w:val="000000"/>
          <w:lang w:val="hy-AM"/>
        </w:rPr>
        <w:t xml:space="preserve"> օրենքով սահմանված պահանջներին բավարարելու դեպքում օգտվում են հավասար իրավունքներից, որոնցից օգտվում են ՀՀ քաղաքացիները: «Սոցիալական աջակցության մասին» ՀՀ օրենքը որևէ խտրականություն չի սահմանում կախված անձի սեռից, ռաս</w:t>
      </w:r>
      <w:r w:rsidR="006124A6">
        <w:rPr>
          <w:rFonts w:ascii="GHEA Grapalat" w:hAnsi="GHEA Grapalat"/>
          <w:color w:val="000000"/>
          <w:lang w:val="hy-AM"/>
        </w:rPr>
        <w:t>ս</w:t>
      </w:r>
      <w:r w:rsidR="00C7396C" w:rsidRPr="007D3D45">
        <w:rPr>
          <w:rFonts w:ascii="GHEA Grapalat" w:hAnsi="GHEA Grapalat"/>
          <w:color w:val="000000"/>
          <w:lang w:val="hy-AM"/>
        </w:rPr>
        <w:t>այից, կրոնից, աշխարհաքաղաքական հայացքներից և այլն:</w:t>
      </w:r>
    </w:p>
    <w:p w:rsidR="00C7396C" w:rsidRPr="004C560A" w:rsidRDefault="006E1109" w:rsidP="00C7396C">
      <w:pPr>
        <w:ind w:firstLine="375"/>
        <w:jc w:val="both"/>
        <w:rPr>
          <w:rFonts w:ascii="GHEA Grapalat" w:hAnsi="GHEA Grapalat" w:cs="Sylfaen"/>
          <w:color w:val="000000"/>
          <w:shd w:val="clear" w:color="auto" w:fill="FFFFFF"/>
          <w:lang w:val="hy-AM"/>
        </w:rPr>
      </w:pPr>
      <w:r>
        <w:rPr>
          <w:rFonts w:ascii="GHEA Grapalat" w:hAnsi="GHEA Grapalat" w:cs="Sylfaen"/>
          <w:lang w:val="hy-AM"/>
        </w:rPr>
        <w:t xml:space="preserve">  </w:t>
      </w:r>
      <w:r w:rsidR="00A2737C">
        <w:rPr>
          <w:rFonts w:ascii="GHEA Grapalat" w:hAnsi="GHEA Grapalat" w:cs="Sylfaen"/>
          <w:lang w:val="hy-AM"/>
        </w:rPr>
        <w:t xml:space="preserve">ՀՀ կառավարության </w:t>
      </w:r>
      <w:r w:rsidR="00C7396C" w:rsidRPr="002244DD">
        <w:rPr>
          <w:rFonts w:ascii="GHEA Grapalat" w:hAnsi="GHEA Grapalat" w:cs="Sylfaen"/>
          <w:lang w:val="hy-AM"/>
        </w:rPr>
        <w:t>2004 թվականի մարտի 4-ի</w:t>
      </w:r>
      <w:r w:rsidR="00A2737C">
        <w:rPr>
          <w:rFonts w:ascii="GHEA Grapalat" w:hAnsi="GHEA Grapalat" w:cs="Sylfaen"/>
          <w:bCs/>
          <w:color w:val="000000"/>
          <w:lang w:val="hy-AM"/>
        </w:rPr>
        <w:t xml:space="preserve"> N 318-Ն որոշման հավելված     </w:t>
      </w:r>
      <w:r w:rsidR="00C7396C" w:rsidRPr="002244DD">
        <w:rPr>
          <w:rFonts w:ascii="GHEA Grapalat" w:hAnsi="GHEA Grapalat" w:cs="Sylfaen"/>
          <w:bCs/>
          <w:color w:val="000000"/>
          <w:lang w:val="hy-AM"/>
        </w:rPr>
        <w:t xml:space="preserve"> 1-ով հաստատվել է պ</w:t>
      </w:r>
      <w:r w:rsidR="00C7396C" w:rsidRPr="002244DD">
        <w:rPr>
          <w:rFonts w:ascii="GHEA Grapalat" w:hAnsi="GHEA Grapalat" w:cs="Sylfaen"/>
          <w:color w:val="000000"/>
          <w:shd w:val="clear" w:color="auto" w:fill="FFFFFF"/>
          <w:lang w:val="hy-AM"/>
        </w:rPr>
        <w:t>ետության</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կողմից</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երաշխավորված</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անվճար</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և</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արտոնյալ</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պայմաններով</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բժշկական</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օգնություն</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և</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սպասարկում</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ստանալու</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իրավունք</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ունեցող</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բնակչության</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սոցիալապես</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անապահով</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ու</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առանձին</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հատուկ</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խմբերի</w:t>
      </w:r>
      <w:r w:rsidR="00C7396C" w:rsidRPr="002244DD">
        <w:rPr>
          <w:rFonts w:ascii="GHEA Grapalat" w:hAnsi="GHEA Grapalat" w:cs="Arial"/>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ցանկը: Հաշվետու ժամանակահատվածում նշված ցանկում փոփոխություն է կատարվել, և ընտանեկան</w:t>
      </w:r>
      <w:r w:rsidR="00C7396C" w:rsidRPr="002244DD">
        <w:rPr>
          <w:rFonts w:ascii="GHEA Grapalat" w:hAnsi="GHEA Grapalat" w:cs="Calibri"/>
          <w:color w:val="000000"/>
          <w:shd w:val="clear" w:color="auto" w:fill="FFFFFF"/>
          <w:lang w:val="hy-AM"/>
        </w:rPr>
        <w:t xml:space="preserve"> </w:t>
      </w:r>
      <w:r w:rsidR="00C7396C" w:rsidRPr="002244DD">
        <w:rPr>
          <w:rFonts w:ascii="GHEA Grapalat" w:hAnsi="GHEA Grapalat"/>
          <w:lang w:val="hy-AM"/>
        </w:rPr>
        <w:t xml:space="preserve">(կամ սոցիալական) </w:t>
      </w:r>
      <w:r w:rsidR="00C7396C" w:rsidRPr="002244DD">
        <w:rPr>
          <w:rFonts w:ascii="GHEA Grapalat" w:hAnsi="GHEA Grapalat" w:cs="Sylfaen"/>
          <w:color w:val="000000"/>
          <w:shd w:val="clear" w:color="auto" w:fill="FFFFFF"/>
          <w:lang w:val="hy-AM"/>
        </w:rPr>
        <w:t>նպաստի</w:t>
      </w:r>
      <w:r w:rsidR="00C7396C" w:rsidRPr="002244DD">
        <w:rPr>
          <w:rFonts w:ascii="GHEA Grapalat" w:hAnsi="GHEA Grapalat" w:cs="Calibri"/>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համակարգում</w:t>
      </w:r>
      <w:r w:rsidR="00C7396C" w:rsidRPr="002244DD">
        <w:rPr>
          <w:rFonts w:ascii="GHEA Grapalat" w:hAnsi="GHEA Grapalat" w:cs="Calibri"/>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ընդգրկված</w:t>
      </w:r>
      <w:r w:rsidR="00C7396C" w:rsidRPr="002244DD">
        <w:rPr>
          <w:rFonts w:ascii="GHEA Grapalat" w:hAnsi="GHEA Grapalat" w:cs="Calibri"/>
          <w:color w:val="000000"/>
          <w:shd w:val="clear" w:color="auto" w:fill="FFFFFF"/>
          <w:lang w:val="hy-AM"/>
        </w:rPr>
        <w:t xml:space="preserve"> 30.00 </w:t>
      </w:r>
      <w:r w:rsidR="00C7396C" w:rsidRPr="002244DD">
        <w:rPr>
          <w:rFonts w:ascii="GHEA Grapalat" w:hAnsi="GHEA Grapalat" w:cs="Sylfaen"/>
          <w:color w:val="000000"/>
          <w:shd w:val="clear" w:color="auto" w:fill="FFFFFF"/>
          <w:lang w:val="hy-AM"/>
        </w:rPr>
        <w:t>և</w:t>
      </w:r>
      <w:r w:rsidR="00C7396C" w:rsidRPr="002244DD">
        <w:rPr>
          <w:rFonts w:ascii="GHEA Grapalat" w:hAnsi="GHEA Grapalat" w:cs="Calibri"/>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ավելի</w:t>
      </w:r>
      <w:r w:rsidR="00C7396C" w:rsidRPr="002244DD">
        <w:rPr>
          <w:rFonts w:ascii="GHEA Grapalat" w:hAnsi="GHEA Grapalat" w:cs="Calibri"/>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բարձր</w:t>
      </w:r>
      <w:r w:rsidR="00C7396C" w:rsidRPr="002244DD">
        <w:rPr>
          <w:rFonts w:ascii="GHEA Grapalat" w:hAnsi="GHEA Grapalat" w:cs="Calibri"/>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անապահովության</w:t>
      </w:r>
      <w:r w:rsidR="00C7396C" w:rsidRPr="002244DD">
        <w:rPr>
          <w:rFonts w:ascii="GHEA Grapalat" w:hAnsi="GHEA Grapalat" w:cs="Calibri"/>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միավոր</w:t>
      </w:r>
      <w:r w:rsidR="00C7396C" w:rsidRPr="002244DD">
        <w:rPr>
          <w:rFonts w:ascii="GHEA Grapalat" w:hAnsi="GHEA Grapalat" w:cs="Calibri"/>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ունեցող</w:t>
      </w:r>
      <w:r w:rsidR="00C7396C" w:rsidRPr="002244DD">
        <w:rPr>
          <w:rFonts w:ascii="GHEA Grapalat" w:hAnsi="GHEA Grapalat" w:cs="Calibri"/>
          <w:color w:val="000000"/>
          <w:shd w:val="clear" w:color="auto" w:fill="FFFFFF"/>
          <w:lang w:val="hy-AM"/>
        </w:rPr>
        <w:t xml:space="preserve"> </w:t>
      </w:r>
      <w:r w:rsidR="00C7396C" w:rsidRPr="002244DD">
        <w:rPr>
          <w:rFonts w:ascii="GHEA Grapalat" w:hAnsi="GHEA Grapalat" w:cs="Sylfaen"/>
          <w:color w:val="000000"/>
          <w:shd w:val="clear" w:color="auto" w:fill="FFFFFF"/>
          <w:lang w:val="hy-AM"/>
        </w:rPr>
        <w:t xml:space="preserve">նպաստառուները ևս ընդգրկվել են (նախկինում </w:t>
      </w:r>
      <w:r w:rsidR="00081914">
        <w:rPr>
          <w:rFonts w:ascii="GHEA Grapalat" w:hAnsi="GHEA Grapalat" w:cs="Sylfaen"/>
          <w:color w:val="000000"/>
          <w:shd w:val="clear" w:color="auto" w:fill="FFFFFF"/>
          <w:lang w:val="en-US"/>
        </w:rPr>
        <w:t>38.00</w:t>
      </w:r>
      <w:r w:rsidR="00C7396C" w:rsidRPr="002244DD">
        <w:rPr>
          <w:rFonts w:ascii="GHEA Grapalat" w:hAnsi="GHEA Grapalat" w:cs="Sylfaen"/>
          <w:color w:val="000000"/>
          <w:shd w:val="clear" w:color="auto" w:fill="FFFFFF"/>
          <w:lang w:val="hy-AM"/>
        </w:rPr>
        <w:t xml:space="preserve"> էր): </w:t>
      </w:r>
    </w:p>
    <w:p w:rsidR="00D93AC6" w:rsidRPr="004C560A" w:rsidRDefault="00D93AC6" w:rsidP="00C7396C">
      <w:pPr>
        <w:ind w:firstLine="375"/>
        <w:jc w:val="both"/>
        <w:rPr>
          <w:rFonts w:ascii="GHEA Grapalat" w:hAnsi="GHEA Grapalat" w:cs="Sylfaen"/>
          <w:color w:val="000000"/>
          <w:shd w:val="clear" w:color="auto" w:fill="FFFFFF"/>
          <w:lang w:val="hy-AM"/>
        </w:rPr>
      </w:pPr>
    </w:p>
    <w:p w:rsidR="00183781" w:rsidRPr="00AD5A3A" w:rsidRDefault="00183781" w:rsidP="00183781">
      <w:pPr>
        <w:tabs>
          <w:tab w:val="left" w:pos="3660"/>
        </w:tabs>
        <w:ind w:firstLine="375"/>
        <w:jc w:val="both"/>
        <w:rPr>
          <w:rFonts w:ascii="GHEA Grapalat" w:hAnsi="GHEA Grapalat" w:cs="Sylfaen"/>
          <w:color w:val="000000"/>
          <w:shd w:val="clear" w:color="auto" w:fill="FFFFFF"/>
          <w:lang w:val="hy-AM"/>
        </w:rPr>
      </w:pPr>
      <w:r>
        <w:rPr>
          <w:rFonts w:ascii="GHEA Grapalat" w:hAnsi="GHEA Grapalat" w:cs="Sylfaen"/>
          <w:color w:val="000000"/>
          <w:shd w:val="clear" w:color="auto" w:fill="FFFFFF"/>
          <w:lang w:val="hy-AM"/>
        </w:rPr>
        <w:tab/>
      </w:r>
    </w:p>
    <w:p w:rsidR="00D93AC6" w:rsidRPr="00AD5A3A" w:rsidRDefault="00D93AC6" w:rsidP="00C7396C">
      <w:pPr>
        <w:ind w:firstLine="375"/>
        <w:jc w:val="both"/>
        <w:rPr>
          <w:rFonts w:ascii="GHEA Grapalat" w:hAnsi="GHEA Grapalat" w:cs="Sylfaen"/>
          <w:color w:val="000000"/>
          <w:shd w:val="clear" w:color="auto" w:fill="FFFFFF"/>
          <w:lang w:val="hy-AM"/>
        </w:rPr>
      </w:pPr>
    </w:p>
    <w:p w:rsidR="001A4567" w:rsidRPr="00AD5A3A" w:rsidRDefault="001A4567" w:rsidP="00C7396C">
      <w:pPr>
        <w:ind w:firstLine="375"/>
        <w:jc w:val="both"/>
        <w:rPr>
          <w:rFonts w:ascii="GHEA Grapalat" w:hAnsi="GHEA Grapalat" w:cs="Sylfaen"/>
          <w:color w:val="000000"/>
          <w:shd w:val="clear" w:color="auto" w:fill="FFFFFF"/>
          <w:lang w:val="hy-AM"/>
        </w:rPr>
      </w:pPr>
    </w:p>
    <w:p w:rsidR="00705935" w:rsidRPr="007D3D45" w:rsidRDefault="00705935" w:rsidP="00705935">
      <w:pPr>
        <w:widowControl w:val="0"/>
        <w:tabs>
          <w:tab w:val="left" w:pos="720"/>
        </w:tabs>
        <w:suppressAutoHyphens/>
        <w:ind w:left="360"/>
        <w:jc w:val="center"/>
        <w:rPr>
          <w:rFonts w:ascii="GHEA Grapalat" w:hAnsi="GHEA Grapalat" w:cs="Sylfaen"/>
          <w:b/>
          <w:sz w:val="28"/>
          <w:szCs w:val="28"/>
          <w:lang w:val="fr-FR"/>
        </w:rPr>
      </w:pPr>
      <w:r w:rsidRPr="004C560A">
        <w:rPr>
          <w:rFonts w:ascii="GHEA Grapalat" w:hAnsi="GHEA Grapalat" w:cs="Sylfaen"/>
          <w:b/>
          <w:sz w:val="28"/>
          <w:szCs w:val="28"/>
          <w:lang w:val="hy-AM"/>
        </w:rPr>
        <w:t>Հոդված</w:t>
      </w:r>
      <w:r w:rsidRPr="007D3D45">
        <w:rPr>
          <w:rFonts w:ascii="GHEA Grapalat" w:hAnsi="GHEA Grapalat" w:cs="Sylfaen"/>
          <w:b/>
          <w:sz w:val="28"/>
          <w:szCs w:val="28"/>
          <w:lang w:val="fr-FR"/>
        </w:rPr>
        <w:t xml:space="preserve"> 14. </w:t>
      </w:r>
      <w:r w:rsidRPr="004C560A">
        <w:rPr>
          <w:rFonts w:ascii="GHEA Grapalat" w:hAnsi="GHEA Grapalat" w:cs="Sylfaen"/>
          <w:b/>
          <w:sz w:val="28"/>
          <w:szCs w:val="28"/>
          <w:lang w:val="hy-AM"/>
        </w:rPr>
        <w:t>Սոցիալական</w:t>
      </w:r>
      <w:r w:rsidRPr="007D3D45">
        <w:rPr>
          <w:rFonts w:ascii="GHEA Grapalat" w:hAnsi="GHEA Grapalat" w:cs="Sylfaen"/>
          <w:b/>
          <w:sz w:val="28"/>
          <w:szCs w:val="28"/>
          <w:lang w:val="fr-FR"/>
        </w:rPr>
        <w:t xml:space="preserve"> </w:t>
      </w:r>
      <w:r w:rsidRPr="004C560A">
        <w:rPr>
          <w:rFonts w:ascii="GHEA Grapalat" w:hAnsi="GHEA Grapalat" w:cs="Sylfaen"/>
          <w:b/>
          <w:sz w:val="28"/>
          <w:szCs w:val="28"/>
          <w:lang w:val="hy-AM"/>
        </w:rPr>
        <w:t>ապահովության</w:t>
      </w:r>
      <w:r w:rsidRPr="007D3D45">
        <w:rPr>
          <w:rFonts w:ascii="GHEA Grapalat" w:hAnsi="GHEA Grapalat" w:cs="Sylfaen"/>
          <w:b/>
          <w:sz w:val="28"/>
          <w:szCs w:val="28"/>
          <w:lang w:val="fr-FR"/>
        </w:rPr>
        <w:t xml:space="preserve"> </w:t>
      </w:r>
      <w:r w:rsidRPr="004C560A">
        <w:rPr>
          <w:rFonts w:ascii="GHEA Grapalat" w:hAnsi="GHEA Grapalat" w:cs="Sylfaen"/>
          <w:b/>
          <w:sz w:val="28"/>
          <w:szCs w:val="28"/>
          <w:lang w:val="hy-AM"/>
        </w:rPr>
        <w:t>ծառայություններից</w:t>
      </w:r>
      <w:r w:rsidRPr="007D3D45">
        <w:rPr>
          <w:rFonts w:ascii="GHEA Grapalat" w:hAnsi="GHEA Grapalat" w:cs="Sylfaen"/>
          <w:b/>
          <w:sz w:val="28"/>
          <w:szCs w:val="28"/>
          <w:lang w:val="fr-FR"/>
        </w:rPr>
        <w:t xml:space="preserve"> </w:t>
      </w:r>
      <w:r w:rsidRPr="004C560A">
        <w:rPr>
          <w:rFonts w:ascii="GHEA Grapalat" w:hAnsi="GHEA Grapalat" w:cs="Sylfaen"/>
          <w:b/>
          <w:sz w:val="28"/>
          <w:szCs w:val="28"/>
          <w:lang w:val="hy-AM"/>
        </w:rPr>
        <w:t>օգտվելու</w:t>
      </w:r>
      <w:r w:rsidRPr="007D3D45">
        <w:rPr>
          <w:rFonts w:ascii="GHEA Grapalat" w:hAnsi="GHEA Grapalat" w:cs="Sylfaen"/>
          <w:b/>
          <w:sz w:val="28"/>
          <w:szCs w:val="28"/>
          <w:lang w:val="fr-FR"/>
        </w:rPr>
        <w:t xml:space="preserve"> </w:t>
      </w:r>
      <w:r w:rsidRPr="004C560A">
        <w:rPr>
          <w:rFonts w:ascii="GHEA Grapalat" w:hAnsi="GHEA Grapalat" w:cs="Sylfaen"/>
          <w:b/>
          <w:sz w:val="28"/>
          <w:szCs w:val="28"/>
          <w:lang w:val="hy-AM"/>
        </w:rPr>
        <w:t>իրավունքը</w:t>
      </w:r>
      <w:r w:rsidRPr="007D3D45">
        <w:rPr>
          <w:rFonts w:ascii="GHEA Grapalat" w:hAnsi="GHEA Grapalat" w:cs="Sylfaen"/>
          <w:b/>
          <w:sz w:val="28"/>
          <w:szCs w:val="28"/>
          <w:lang w:val="fr-FR"/>
        </w:rPr>
        <w:t xml:space="preserve"> </w:t>
      </w:r>
    </w:p>
    <w:p w:rsidR="007D3D45" w:rsidRDefault="007D3D45" w:rsidP="007D3D45">
      <w:pPr>
        <w:widowControl w:val="0"/>
        <w:tabs>
          <w:tab w:val="left" w:pos="720"/>
        </w:tabs>
        <w:suppressAutoHyphens/>
        <w:ind w:left="360"/>
        <w:rPr>
          <w:rFonts w:ascii="GHEA Grapalat" w:hAnsi="GHEA Grapalat" w:cs="Sylfaen"/>
          <w:b/>
          <w:sz w:val="28"/>
          <w:szCs w:val="28"/>
          <w:lang w:val="hy-AM"/>
        </w:rPr>
      </w:pPr>
    </w:p>
    <w:p w:rsidR="009B2EE1" w:rsidRDefault="009B2EE1" w:rsidP="007D3D45">
      <w:pPr>
        <w:widowControl w:val="0"/>
        <w:tabs>
          <w:tab w:val="left" w:pos="720"/>
        </w:tabs>
        <w:suppressAutoHyphens/>
        <w:ind w:left="360"/>
        <w:rPr>
          <w:rFonts w:ascii="GHEA Grapalat" w:hAnsi="GHEA Grapalat" w:cs="Sylfaen"/>
          <w:b/>
          <w:sz w:val="28"/>
          <w:szCs w:val="28"/>
          <w:lang w:val="hy-AM"/>
        </w:rPr>
      </w:pPr>
    </w:p>
    <w:p w:rsidR="00705935" w:rsidRPr="00C7396C" w:rsidRDefault="007D3D45" w:rsidP="007D3D45">
      <w:pPr>
        <w:widowControl w:val="0"/>
        <w:tabs>
          <w:tab w:val="left" w:pos="720"/>
        </w:tabs>
        <w:suppressAutoHyphens/>
        <w:ind w:left="360"/>
        <w:rPr>
          <w:rFonts w:ascii="GHEA Grapalat" w:hAnsi="GHEA Grapalat" w:cs="Arial LatArm"/>
          <w:b/>
          <w:lang w:val="fr-FR"/>
        </w:rPr>
      </w:pPr>
      <w:r>
        <w:rPr>
          <w:rFonts w:ascii="GHEA Grapalat" w:hAnsi="GHEA Grapalat" w:cs="Sylfaen"/>
          <w:b/>
          <w:lang w:val="hy-AM"/>
        </w:rPr>
        <w:t xml:space="preserve"> </w:t>
      </w:r>
      <w:r w:rsidR="00705935" w:rsidRPr="007D3D45">
        <w:rPr>
          <w:rFonts w:ascii="GHEA Grapalat" w:hAnsi="GHEA Grapalat" w:cs="Sylfaen"/>
          <w:b/>
          <w:lang w:val="hy-AM"/>
        </w:rPr>
        <w:t>Հոդված</w:t>
      </w:r>
      <w:r w:rsidR="00705935" w:rsidRPr="00C7396C">
        <w:rPr>
          <w:rFonts w:ascii="GHEA Grapalat" w:hAnsi="GHEA Grapalat" w:cs="Arial LatArm"/>
          <w:b/>
          <w:lang w:val="fr-FR"/>
        </w:rPr>
        <w:t xml:space="preserve"> 14</w:t>
      </w:r>
      <w:r w:rsidR="00705935" w:rsidRPr="00C7396C">
        <w:rPr>
          <w:rFonts w:ascii="GHEA Grapalat" w:hAnsi="GHEA Grapalat" w:cs="Sylfaen"/>
          <w:b/>
          <w:lang w:val="fr-FR"/>
        </w:rPr>
        <w:t>§</w:t>
      </w:r>
      <w:r w:rsidR="00705935" w:rsidRPr="00C7396C">
        <w:rPr>
          <w:rFonts w:ascii="GHEA Grapalat" w:hAnsi="GHEA Grapalat" w:cs="Arial LatArm"/>
          <w:b/>
          <w:lang w:val="fr-FR"/>
        </w:rPr>
        <w:t>2</w:t>
      </w:r>
    </w:p>
    <w:p w:rsidR="007D3D45" w:rsidRDefault="007D3D45" w:rsidP="007D3D45">
      <w:pPr>
        <w:autoSpaceDE w:val="0"/>
        <w:autoSpaceDN w:val="0"/>
        <w:adjustRightInd w:val="0"/>
        <w:spacing w:line="360" w:lineRule="auto"/>
        <w:ind w:firstLine="720"/>
        <w:jc w:val="both"/>
        <w:rPr>
          <w:rFonts w:ascii="GHEA Grapalat" w:hAnsi="GHEA Grapalat" w:cs="Sylfaen"/>
          <w:b/>
          <w:bCs/>
          <w:i/>
          <w:color w:val="000000"/>
          <w:sz w:val="20"/>
          <w:szCs w:val="20"/>
          <w:lang w:val="hy-AM"/>
        </w:rPr>
      </w:pPr>
    </w:p>
    <w:p w:rsidR="007D3D45" w:rsidRDefault="007D3D45" w:rsidP="00AA678D">
      <w:pPr>
        <w:autoSpaceDE w:val="0"/>
        <w:autoSpaceDN w:val="0"/>
        <w:adjustRightInd w:val="0"/>
        <w:jc w:val="both"/>
        <w:rPr>
          <w:rFonts w:ascii="GHEA Grapalat" w:hAnsi="GHEA Grapalat" w:cs="Sylfaen"/>
          <w:b/>
          <w:bCs/>
          <w:i/>
          <w:color w:val="000000"/>
          <w:sz w:val="20"/>
          <w:szCs w:val="20"/>
          <w:lang w:val="hy-AM"/>
        </w:rPr>
      </w:pPr>
      <w:r>
        <w:rPr>
          <w:rFonts w:ascii="GHEA Grapalat" w:hAnsi="GHEA Grapalat" w:cs="Sylfaen"/>
          <w:b/>
          <w:bCs/>
          <w:i/>
          <w:color w:val="000000"/>
          <w:sz w:val="20"/>
          <w:szCs w:val="20"/>
          <w:lang w:val="hy-AM"/>
        </w:rPr>
        <w:t xml:space="preserve">        </w:t>
      </w:r>
      <w:r w:rsidRPr="007D3D45">
        <w:rPr>
          <w:rFonts w:ascii="GHEA Grapalat" w:hAnsi="GHEA Grapalat" w:cs="Sylfaen"/>
          <w:b/>
          <w:bCs/>
          <w:i/>
          <w:color w:val="000000"/>
          <w:sz w:val="20"/>
          <w:szCs w:val="20"/>
          <w:lang w:val="hy-AM"/>
        </w:rPr>
        <w:t>Հաշվետու ժամանակահատվածում տեղի ունեցած փոփոխությունների և Կոմիտեի կողմից ներկայացված հարցադրումների հետ կապված տեղեկատվություն</w:t>
      </w:r>
    </w:p>
    <w:p w:rsidR="009B2EE1" w:rsidRPr="007D3D45" w:rsidRDefault="009B2EE1" w:rsidP="00AA678D">
      <w:pPr>
        <w:autoSpaceDE w:val="0"/>
        <w:autoSpaceDN w:val="0"/>
        <w:adjustRightInd w:val="0"/>
        <w:jc w:val="both"/>
        <w:rPr>
          <w:rFonts w:ascii="GHEA Grapalat" w:hAnsi="GHEA Grapalat" w:cs="Sylfaen"/>
          <w:b/>
          <w:bCs/>
          <w:color w:val="000000"/>
          <w:sz w:val="20"/>
          <w:szCs w:val="20"/>
          <w:lang w:val="hy-AM"/>
        </w:rPr>
      </w:pPr>
    </w:p>
    <w:p w:rsidR="00705935" w:rsidRPr="00C7396C" w:rsidRDefault="00705935" w:rsidP="00705935">
      <w:pPr>
        <w:ind w:firstLine="540"/>
        <w:jc w:val="both"/>
        <w:rPr>
          <w:rFonts w:ascii="GHEA Grapalat" w:hAnsi="GHEA Grapalat"/>
          <w:color w:val="000000"/>
          <w:lang w:val="fr-FR"/>
        </w:rPr>
      </w:pPr>
      <w:r w:rsidRPr="002349B4">
        <w:rPr>
          <w:rFonts w:ascii="GHEA Grapalat" w:hAnsi="GHEA Grapalat"/>
          <w:color w:val="000000"/>
          <w:lang w:val="hy-AM"/>
        </w:rPr>
        <w:t>Կարևորելով</w:t>
      </w:r>
      <w:r w:rsidRPr="00C7396C">
        <w:rPr>
          <w:rFonts w:ascii="GHEA Grapalat" w:hAnsi="GHEA Grapalat"/>
          <w:color w:val="000000"/>
          <w:lang w:val="fr-FR"/>
        </w:rPr>
        <w:t xml:space="preserve"> </w:t>
      </w:r>
      <w:r w:rsidRPr="002349B4">
        <w:rPr>
          <w:rFonts w:ascii="GHEA Grapalat" w:hAnsi="GHEA Grapalat"/>
          <w:color w:val="000000"/>
          <w:lang w:val="hy-AM"/>
        </w:rPr>
        <w:t>սոցիալական</w:t>
      </w:r>
      <w:r w:rsidRPr="00C7396C">
        <w:rPr>
          <w:rFonts w:ascii="GHEA Grapalat" w:hAnsi="GHEA Grapalat"/>
          <w:color w:val="000000"/>
          <w:lang w:val="fr-FR"/>
        </w:rPr>
        <w:t xml:space="preserve"> </w:t>
      </w:r>
      <w:r w:rsidRPr="002349B4">
        <w:rPr>
          <w:rFonts w:ascii="GHEA Grapalat" w:hAnsi="GHEA Grapalat"/>
          <w:color w:val="000000"/>
          <w:lang w:val="hy-AM"/>
        </w:rPr>
        <w:t>ծառայությունները</w:t>
      </w:r>
      <w:r w:rsidRPr="00C7396C">
        <w:rPr>
          <w:rFonts w:ascii="GHEA Grapalat" w:hAnsi="GHEA Grapalat"/>
          <w:color w:val="000000"/>
          <w:lang w:val="fr-FR"/>
        </w:rPr>
        <w:t xml:space="preserve"> </w:t>
      </w:r>
      <w:r w:rsidRPr="002349B4">
        <w:rPr>
          <w:rFonts w:ascii="GHEA Grapalat" w:hAnsi="GHEA Grapalat"/>
          <w:color w:val="000000"/>
          <w:lang w:val="hy-AM"/>
        </w:rPr>
        <w:t>փաթեթով</w:t>
      </w:r>
      <w:r w:rsidRPr="00C7396C">
        <w:rPr>
          <w:rFonts w:ascii="GHEA Grapalat" w:hAnsi="GHEA Grapalat"/>
          <w:color w:val="000000"/>
          <w:lang w:val="fr-FR"/>
        </w:rPr>
        <w:t xml:space="preserve"> </w:t>
      </w:r>
      <w:r w:rsidRPr="002349B4">
        <w:rPr>
          <w:rFonts w:ascii="GHEA Grapalat" w:hAnsi="GHEA Grapalat"/>
          <w:color w:val="000000"/>
          <w:lang w:val="hy-AM"/>
        </w:rPr>
        <w:t>տրամադրելու</w:t>
      </w:r>
      <w:r w:rsidRPr="00C7396C">
        <w:rPr>
          <w:rFonts w:ascii="GHEA Grapalat" w:hAnsi="GHEA Grapalat"/>
          <w:color w:val="000000"/>
          <w:lang w:val="fr-FR"/>
        </w:rPr>
        <w:t xml:space="preserve"> </w:t>
      </w:r>
      <w:r w:rsidRPr="002349B4">
        <w:rPr>
          <w:rFonts w:ascii="GHEA Grapalat" w:hAnsi="GHEA Grapalat"/>
          <w:color w:val="000000"/>
          <w:lang w:val="hy-AM"/>
        </w:rPr>
        <w:t>խնդիրը</w:t>
      </w:r>
      <w:r w:rsidR="00471C62">
        <w:rPr>
          <w:rFonts w:ascii="GHEA Grapalat" w:hAnsi="GHEA Grapalat"/>
          <w:color w:val="000000"/>
          <w:lang w:val="hy-AM"/>
        </w:rPr>
        <w:t>`</w:t>
      </w:r>
      <w:r w:rsidRPr="00C7396C">
        <w:rPr>
          <w:rFonts w:ascii="GHEA Grapalat" w:hAnsi="GHEA Grapalat"/>
          <w:color w:val="000000"/>
          <w:lang w:val="fr-FR"/>
        </w:rPr>
        <w:t xml:space="preserve"> </w:t>
      </w:r>
      <w:r w:rsidRPr="002349B4">
        <w:rPr>
          <w:rFonts w:ascii="GHEA Grapalat" w:hAnsi="GHEA Grapalat"/>
          <w:color w:val="000000"/>
          <w:lang w:val="hy-AM"/>
        </w:rPr>
        <w:t>ներկայումս</w:t>
      </w:r>
      <w:r w:rsidRPr="00C7396C">
        <w:rPr>
          <w:rFonts w:ascii="GHEA Grapalat" w:hAnsi="GHEA Grapalat"/>
          <w:color w:val="000000"/>
          <w:lang w:val="fr-FR"/>
        </w:rPr>
        <w:t xml:space="preserve"> </w:t>
      </w:r>
      <w:r w:rsidRPr="002349B4">
        <w:rPr>
          <w:rFonts w:ascii="GHEA Grapalat" w:hAnsi="GHEA Grapalat"/>
          <w:color w:val="000000"/>
          <w:lang w:val="hy-AM"/>
        </w:rPr>
        <w:t>աշխատանքներ</w:t>
      </w:r>
      <w:r w:rsidRPr="00C7396C">
        <w:rPr>
          <w:rFonts w:ascii="GHEA Grapalat" w:hAnsi="GHEA Grapalat"/>
          <w:color w:val="000000"/>
          <w:lang w:val="fr-FR"/>
        </w:rPr>
        <w:t xml:space="preserve"> </w:t>
      </w:r>
      <w:r w:rsidRPr="002349B4">
        <w:rPr>
          <w:rFonts w:ascii="GHEA Grapalat" w:hAnsi="GHEA Grapalat"/>
          <w:color w:val="000000"/>
          <w:lang w:val="hy-AM"/>
        </w:rPr>
        <w:t>են</w:t>
      </w:r>
      <w:r w:rsidRPr="00C7396C">
        <w:rPr>
          <w:rFonts w:ascii="GHEA Grapalat" w:hAnsi="GHEA Grapalat"/>
          <w:color w:val="000000"/>
          <w:lang w:val="fr-FR"/>
        </w:rPr>
        <w:t xml:space="preserve"> </w:t>
      </w:r>
      <w:r w:rsidRPr="002349B4">
        <w:rPr>
          <w:rFonts w:ascii="GHEA Grapalat" w:hAnsi="GHEA Grapalat"/>
          <w:color w:val="000000"/>
          <w:lang w:val="hy-AM"/>
        </w:rPr>
        <w:t>իրականացվում</w:t>
      </w:r>
      <w:r w:rsidRPr="00C7396C">
        <w:rPr>
          <w:rFonts w:ascii="GHEA Grapalat" w:hAnsi="GHEA Grapalat"/>
          <w:color w:val="000000"/>
          <w:lang w:val="fr-FR"/>
        </w:rPr>
        <w:t xml:space="preserve"> </w:t>
      </w:r>
      <w:r w:rsidRPr="002349B4">
        <w:rPr>
          <w:rFonts w:ascii="GHEA Grapalat" w:hAnsi="GHEA Grapalat"/>
          <w:color w:val="000000"/>
          <w:lang w:val="hy-AM"/>
        </w:rPr>
        <w:t>Հայաստանի</w:t>
      </w:r>
      <w:r w:rsidRPr="00C7396C">
        <w:rPr>
          <w:rFonts w:ascii="GHEA Grapalat" w:hAnsi="GHEA Grapalat"/>
          <w:color w:val="000000"/>
          <w:lang w:val="fr-FR"/>
        </w:rPr>
        <w:t xml:space="preserve"> </w:t>
      </w:r>
      <w:r w:rsidRPr="002349B4">
        <w:rPr>
          <w:rFonts w:ascii="GHEA Grapalat" w:hAnsi="GHEA Grapalat"/>
          <w:color w:val="000000"/>
          <w:lang w:val="hy-AM"/>
        </w:rPr>
        <w:t>Հանրապետությունում</w:t>
      </w:r>
      <w:r w:rsidRPr="00C7396C">
        <w:rPr>
          <w:rFonts w:ascii="GHEA Grapalat" w:hAnsi="GHEA Grapalat"/>
          <w:color w:val="000000"/>
          <w:lang w:val="fr-FR"/>
        </w:rPr>
        <w:t xml:space="preserve"> </w:t>
      </w:r>
      <w:r w:rsidRPr="002349B4">
        <w:rPr>
          <w:rFonts w:ascii="GHEA Grapalat" w:hAnsi="GHEA Grapalat"/>
          <w:color w:val="000000"/>
          <w:lang w:val="hy-AM"/>
        </w:rPr>
        <w:t>ինտեգրված</w:t>
      </w:r>
      <w:r w:rsidRPr="00C7396C">
        <w:rPr>
          <w:rFonts w:ascii="GHEA Grapalat" w:hAnsi="GHEA Grapalat"/>
          <w:color w:val="000000"/>
          <w:lang w:val="fr-FR"/>
        </w:rPr>
        <w:t xml:space="preserve"> </w:t>
      </w:r>
      <w:r w:rsidRPr="002349B4">
        <w:rPr>
          <w:rFonts w:ascii="GHEA Grapalat" w:hAnsi="GHEA Grapalat"/>
          <w:color w:val="000000"/>
          <w:lang w:val="hy-AM"/>
        </w:rPr>
        <w:t>սոցիալական</w:t>
      </w:r>
      <w:r w:rsidRPr="00C7396C">
        <w:rPr>
          <w:rFonts w:ascii="GHEA Grapalat" w:hAnsi="GHEA Grapalat"/>
          <w:color w:val="000000"/>
          <w:lang w:val="fr-FR"/>
        </w:rPr>
        <w:t xml:space="preserve"> </w:t>
      </w:r>
      <w:r w:rsidRPr="002349B4">
        <w:rPr>
          <w:rFonts w:ascii="GHEA Grapalat" w:hAnsi="GHEA Grapalat"/>
          <w:color w:val="000000"/>
          <w:lang w:val="hy-AM"/>
        </w:rPr>
        <w:t>ծառայությունների</w:t>
      </w:r>
      <w:r w:rsidRPr="00C7396C">
        <w:rPr>
          <w:rFonts w:ascii="GHEA Grapalat" w:hAnsi="GHEA Grapalat"/>
          <w:color w:val="000000"/>
          <w:lang w:val="fr-FR"/>
        </w:rPr>
        <w:t xml:space="preserve"> </w:t>
      </w:r>
      <w:r w:rsidRPr="002349B4">
        <w:rPr>
          <w:rFonts w:ascii="GHEA Grapalat" w:hAnsi="GHEA Grapalat"/>
          <w:color w:val="000000"/>
          <w:lang w:val="hy-AM"/>
        </w:rPr>
        <w:t>համակարգի</w:t>
      </w:r>
      <w:r w:rsidRPr="00C7396C">
        <w:rPr>
          <w:rFonts w:ascii="GHEA Grapalat" w:hAnsi="GHEA Grapalat"/>
          <w:color w:val="000000"/>
          <w:lang w:val="fr-FR"/>
        </w:rPr>
        <w:t xml:space="preserve"> </w:t>
      </w:r>
      <w:r w:rsidRPr="002349B4">
        <w:rPr>
          <w:rFonts w:ascii="GHEA Grapalat" w:hAnsi="GHEA Grapalat"/>
          <w:color w:val="000000"/>
          <w:lang w:val="hy-AM"/>
        </w:rPr>
        <w:t>ներդրման</w:t>
      </w:r>
      <w:r w:rsidRPr="00C7396C">
        <w:rPr>
          <w:rFonts w:ascii="GHEA Grapalat" w:hAnsi="GHEA Grapalat"/>
          <w:color w:val="000000"/>
          <w:lang w:val="fr-FR"/>
        </w:rPr>
        <w:t xml:space="preserve"> </w:t>
      </w:r>
      <w:r w:rsidRPr="002349B4">
        <w:rPr>
          <w:rFonts w:ascii="GHEA Grapalat" w:hAnsi="GHEA Grapalat"/>
          <w:color w:val="000000"/>
          <w:lang w:val="hy-AM"/>
        </w:rPr>
        <w:t>ուղղությամբ</w:t>
      </w:r>
      <w:r w:rsidRPr="00C7396C">
        <w:rPr>
          <w:rFonts w:ascii="GHEA Grapalat" w:hAnsi="GHEA Grapalat"/>
          <w:color w:val="000000"/>
          <w:lang w:val="fr-FR"/>
        </w:rPr>
        <w:t xml:space="preserve">: </w:t>
      </w:r>
      <w:r w:rsidRPr="002349B4">
        <w:rPr>
          <w:rFonts w:ascii="GHEA Grapalat" w:hAnsi="GHEA Grapalat"/>
          <w:color w:val="000000"/>
          <w:lang w:val="hy-AM"/>
        </w:rPr>
        <w:t>Այդ</w:t>
      </w:r>
      <w:r w:rsidRPr="00C7396C">
        <w:rPr>
          <w:rFonts w:ascii="GHEA Grapalat" w:hAnsi="GHEA Grapalat"/>
          <w:color w:val="000000"/>
          <w:lang w:val="fr-FR"/>
        </w:rPr>
        <w:t xml:space="preserve"> </w:t>
      </w:r>
      <w:r w:rsidRPr="002349B4">
        <w:rPr>
          <w:rFonts w:ascii="GHEA Grapalat" w:hAnsi="GHEA Grapalat"/>
          <w:color w:val="000000"/>
          <w:lang w:val="hy-AM"/>
        </w:rPr>
        <w:t>համակարգը</w:t>
      </w:r>
      <w:r w:rsidRPr="00C7396C">
        <w:rPr>
          <w:rFonts w:ascii="GHEA Grapalat" w:hAnsi="GHEA Grapalat"/>
          <w:color w:val="000000"/>
          <w:lang w:val="fr-FR"/>
        </w:rPr>
        <w:t xml:space="preserve"> </w:t>
      </w:r>
      <w:r w:rsidRPr="002349B4">
        <w:rPr>
          <w:rFonts w:ascii="GHEA Grapalat" w:hAnsi="GHEA Grapalat"/>
          <w:color w:val="000000"/>
          <w:lang w:val="hy-AM"/>
        </w:rPr>
        <w:t>նախատեսում</w:t>
      </w:r>
      <w:r w:rsidRPr="00C7396C">
        <w:rPr>
          <w:rFonts w:ascii="GHEA Grapalat" w:hAnsi="GHEA Grapalat"/>
          <w:color w:val="000000"/>
          <w:lang w:val="fr-FR"/>
        </w:rPr>
        <w:t xml:space="preserve"> </w:t>
      </w:r>
      <w:r w:rsidRPr="002349B4">
        <w:rPr>
          <w:rFonts w:ascii="GHEA Grapalat" w:hAnsi="GHEA Grapalat"/>
          <w:color w:val="000000"/>
          <w:lang w:val="hy-AM"/>
        </w:rPr>
        <w:t>է</w:t>
      </w:r>
      <w:r w:rsidRPr="00C7396C">
        <w:rPr>
          <w:rFonts w:ascii="GHEA Grapalat" w:hAnsi="GHEA Grapalat"/>
          <w:color w:val="000000"/>
          <w:lang w:val="fr-FR"/>
        </w:rPr>
        <w:t xml:space="preserve"> «</w:t>
      </w:r>
      <w:r w:rsidRPr="002349B4">
        <w:rPr>
          <w:rFonts w:ascii="GHEA Grapalat" w:hAnsi="GHEA Grapalat"/>
          <w:color w:val="000000"/>
          <w:lang w:val="hy-AM"/>
        </w:rPr>
        <w:t>մեկ</w:t>
      </w:r>
      <w:r w:rsidRPr="00C7396C">
        <w:rPr>
          <w:rFonts w:ascii="GHEA Grapalat" w:hAnsi="GHEA Grapalat"/>
          <w:color w:val="000000"/>
          <w:lang w:val="fr-FR"/>
        </w:rPr>
        <w:t xml:space="preserve"> </w:t>
      </w:r>
      <w:r w:rsidRPr="002349B4">
        <w:rPr>
          <w:rFonts w:ascii="GHEA Grapalat" w:hAnsi="GHEA Grapalat"/>
          <w:color w:val="000000"/>
          <w:lang w:val="hy-AM"/>
        </w:rPr>
        <w:t>պատուհանի</w:t>
      </w:r>
      <w:r w:rsidRPr="00C7396C">
        <w:rPr>
          <w:rFonts w:ascii="GHEA Grapalat" w:hAnsi="GHEA Grapalat"/>
          <w:color w:val="000000"/>
          <w:lang w:val="fr-FR"/>
        </w:rPr>
        <w:t xml:space="preserve">» </w:t>
      </w:r>
      <w:r w:rsidRPr="002349B4">
        <w:rPr>
          <w:rFonts w:ascii="GHEA Grapalat" w:hAnsi="GHEA Grapalat"/>
          <w:color w:val="000000"/>
          <w:lang w:val="hy-AM"/>
        </w:rPr>
        <w:t>սկզբունքով</w:t>
      </w:r>
      <w:r w:rsidRPr="00C7396C">
        <w:rPr>
          <w:rFonts w:ascii="GHEA Grapalat" w:hAnsi="GHEA Grapalat"/>
          <w:color w:val="000000"/>
          <w:lang w:val="fr-FR"/>
        </w:rPr>
        <w:t xml:space="preserve"> </w:t>
      </w:r>
      <w:r w:rsidRPr="002349B4">
        <w:rPr>
          <w:rFonts w:ascii="GHEA Grapalat" w:hAnsi="GHEA Grapalat"/>
          <w:color w:val="000000"/>
          <w:lang w:val="hy-AM"/>
        </w:rPr>
        <w:t>ա</w:t>
      </w:r>
      <w:r w:rsidRPr="002349B4">
        <w:rPr>
          <w:rFonts w:ascii="GHEA Grapalat" w:hAnsi="GHEA Grapalat" w:cs="Sylfaen"/>
          <w:color w:val="000000"/>
          <w:lang w:val="hy-AM"/>
        </w:rPr>
        <w:t>նհատական</w:t>
      </w:r>
      <w:r w:rsidRPr="00C7396C">
        <w:rPr>
          <w:rFonts w:ascii="GHEA Grapalat" w:hAnsi="GHEA Grapalat" w:cs="Sylfaen"/>
          <w:color w:val="000000"/>
          <w:lang w:val="fr-FR"/>
        </w:rPr>
        <w:t xml:space="preserve"> </w:t>
      </w:r>
      <w:r w:rsidRPr="002349B4">
        <w:rPr>
          <w:rFonts w:ascii="GHEA Grapalat" w:hAnsi="GHEA Grapalat" w:cs="Sylfaen"/>
          <w:color w:val="000000"/>
          <w:lang w:val="hy-AM"/>
        </w:rPr>
        <w:t>սոցիալական</w:t>
      </w:r>
      <w:r w:rsidRPr="00C7396C">
        <w:rPr>
          <w:rFonts w:ascii="GHEA Grapalat" w:hAnsi="GHEA Grapalat" w:cs="Sylfaen"/>
          <w:color w:val="000000"/>
          <w:lang w:val="fr-FR"/>
        </w:rPr>
        <w:t xml:space="preserve"> </w:t>
      </w:r>
      <w:r w:rsidRPr="002349B4">
        <w:rPr>
          <w:rFonts w:ascii="GHEA Grapalat" w:hAnsi="GHEA Grapalat" w:cs="Sylfaen"/>
          <w:color w:val="000000"/>
          <w:lang w:val="hy-AM"/>
        </w:rPr>
        <w:t>ծառայությունների</w:t>
      </w:r>
      <w:r w:rsidRPr="00C7396C">
        <w:rPr>
          <w:rFonts w:ascii="GHEA Grapalat" w:hAnsi="GHEA Grapalat" w:cs="Sylfaen"/>
          <w:color w:val="000000"/>
          <w:lang w:val="fr-FR"/>
        </w:rPr>
        <w:t xml:space="preserve"> </w:t>
      </w:r>
      <w:r w:rsidRPr="002349B4">
        <w:rPr>
          <w:rFonts w:ascii="GHEA Grapalat" w:hAnsi="GHEA Grapalat" w:cs="Sylfaen"/>
          <w:color w:val="000000"/>
          <w:lang w:val="hy-AM"/>
        </w:rPr>
        <w:t>տրամադրման</w:t>
      </w:r>
      <w:r w:rsidRPr="00C7396C">
        <w:rPr>
          <w:rFonts w:ascii="GHEA Grapalat" w:hAnsi="GHEA Grapalat" w:cs="Sylfaen"/>
          <w:color w:val="000000"/>
          <w:lang w:val="fr-FR"/>
        </w:rPr>
        <w:t xml:space="preserve"> (</w:t>
      </w:r>
      <w:r w:rsidRPr="002349B4">
        <w:rPr>
          <w:rFonts w:ascii="GHEA Grapalat" w:hAnsi="GHEA Grapalat" w:cs="Sylfaen"/>
          <w:color w:val="000000"/>
          <w:lang w:val="hy-AM"/>
        </w:rPr>
        <w:t>հաշվի</w:t>
      </w:r>
      <w:r w:rsidRPr="00C7396C">
        <w:rPr>
          <w:rFonts w:ascii="GHEA Grapalat" w:hAnsi="GHEA Grapalat" w:cs="Sylfaen"/>
          <w:color w:val="000000"/>
          <w:lang w:val="fr-FR"/>
        </w:rPr>
        <w:t xml:space="preserve"> </w:t>
      </w:r>
      <w:r w:rsidRPr="002349B4">
        <w:rPr>
          <w:rFonts w:ascii="GHEA Grapalat" w:hAnsi="GHEA Grapalat" w:cs="Sylfaen"/>
          <w:color w:val="000000"/>
          <w:lang w:val="hy-AM"/>
        </w:rPr>
        <w:t>առնելով</w:t>
      </w:r>
      <w:r w:rsidRPr="00C7396C">
        <w:rPr>
          <w:rFonts w:ascii="GHEA Grapalat" w:hAnsi="GHEA Grapalat" w:cs="Sylfaen"/>
          <w:color w:val="000000"/>
          <w:lang w:val="fr-FR"/>
        </w:rPr>
        <w:t xml:space="preserve"> </w:t>
      </w:r>
      <w:r w:rsidRPr="002349B4">
        <w:rPr>
          <w:rFonts w:ascii="GHEA Grapalat" w:hAnsi="GHEA Grapalat" w:cs="Sylfaen"/>
          <w:color w:val="000000"/>
          <w:lang w:val="hy-AM"/>
        </w:rPr>
        <w:t>սոցիալական</w:t>
      </w:r>
      <w:r w:rsidRPr="00C7396C">
        <w:rPr>
          <w:rFonts w:ascii="GHEA Grapalat" w:hAnsi="GHEA Grapalat" w:cs="Sylfaen"/>
          <w:color w:val="000000"/>
          <w:lang w:val="fr-FR"/>
        </w:rPr>
        <w:t xml:space="preserve"> </w:t>
      </w:r>
      <w:r w:rsidRPr="002349B4">
        <w:rPr>
          <w:rFonts w:ascii="GHEA Grapalat" w:hAnsi="GHEA Grapalat" w:cs="Sylfaen"/>
          <w:color w:val="000000"/>
          <w:lang w:val="hy-AM"/>
        </w:rPr>
        <w:t>կարիքները</w:t>
      </w:r>
      <w:r w:rsidRPr="00C7396C">
        <w:rPr>
          <w:rFonts w:ascii="GHEA Grapalat" w:hAnsi="GHEA Grapalat" w:cs="Sylfaen"/>
          <w:color w:val="000000"/>
          <w:lang w:val="fr-FR"/>
        </w:rPr>
        <w:t>)</w:t>
      </w:r>
      <w:r w:rsidRPr="00C7396C">
        <w:rPr>
          <w:rFonts w:ascii="GHEA Grapalat" w:hAnsi="GHEA Grapalat"/>
          <w:color w:val="000000"/>
          <w:lang w:val="fr-FR"/>
        </w:rPr>
        <w:t xml:space="preserve"> </w:t>
      </w:r>
      <w:r w:rsidRPr="002349B4">
        <w:rPr>
          <w:rFonts w:ascii="GHEA Grapalat" w:hAnsi="GHEA Grapalat"/>
          <w:color w:val="000000"/>
          <w:lang w:val="hy-AM"/>
        </w:rPr>
        <w:t>ցանցի</w:t>
      </w:r>
      <w:r w:rsidRPr="00C7396C">
        <w:rPr>
          <w:rFonts w:ascii="GHEA Grapalat" w:hAnsi="GHEA Grapalat"/>
          <w:color w:val="000000"/>
          <w:lang w:val="fr-FR"/>
        </w:rPr>
        <w:t xml:space="preserve"> </w:t>
      </w:r>
      <w:r w:rsidRPr="002349B4">
        <w:rPr>
          <w:rFonts w:ascii="GHEA Grapalat" w:hAnsi="GHEA Grapalat"/>
          <w:color w:val="000000"/>
          <w:lang w:val="hy-AM"/>
        </w:rPr>
        <w:t>միջոցով</w:t>
      </w:r>
      <w:r w:rsidRPr="00C7396C">
        <w:rPr>
          <w:rFonts w:ascii="GHEA Grapalat" w:hAnsi="GHEA Grapalat" w:cs="Sylfaen"/>
          <w:color w:val="000000"/>
          <w:lang w:val="fr-FR"/>
        </w:rPr>
        <w:t xml:space="preserve"> </w:t>
      </w:r>
      <w:r w:rsidRPr="002349B4">
        <w:rPr>
          <w:rFonts w:ascii="GHEA Grapalat" w:hAnsi="GHEA Grapalat" w:cs="Sylfaen"/>
          <w:color w:val="000000"/>
          <w:lang w:val="hy-AM"/>
        </w:rPr>
        <w:t>ինտեգրման</w:t>
      </w:r>
      <w:r w:rsidRPr="00C7396C">
        <w:rPr>
          <w:rFonts w:ascii="GHEA Grapalat" w:hAnsi="GHEA Grapalat" w:cs="Sylfaen"/>
          <w:color w:val="000000"/>
          <w:lang w:val="fr-FR"/>
        </w:rPr>
        <w:t xml:space="preserve"> </w:t>
      </w:r>
      <w:r w:rsidRPr="002349B4">
        <w:rPr>
          <w:rFonts w:ascii="GHEA Grapalat" w:hAnsi="GHEA Grapalat" w:cs="Sylfaen"/>
          <w:color w:val="000000"/>
          <w:lang w:val="hy-AM"/>
        </w:rPr>
        <w:t>գործընթացում</w:t>
      </w:r>
      <w:r w:rsidRPr="00C7396C">
        <w:rPr>
          <w:rFonts w:ascii="GHEA Grapalat" w:hAnsi="GHEA Grapalat"/>
          <w:color w:val="000000"/>
          <w:lang w:val="fr-FR"/>
        </w:rPr>
        <w:t xml:space="preserve"> </w:t>
      </w:r>
      <w:r w:rsidRPr="002349B4">
        <w:rPr>
          <w:rFonts w:ascii="GHEA Grapalat" w:hAnsi="GHEA Grapalat"/>
          <w:color w:val="000000"/>
          <w:lang w:val="hy-AM"/>
        </w:rPr>
        <w:t>համագործակցող</w:t>
      </w:r>
      <w:r w:rsidRPr="00C7396C">
        <w:rPr>
          <w:rFonts w:ascii="GHEA Grapalat" w:hAnsi="GHEA Grapalat"/>
          <w:color w:val="000000"/>
          <w:lang w:val="fr-FR"/>
        </w:rPr>
        <w:t xml:space="preserve"> </w:t>
      </w:r>
      <w:r w:rsidRPr="002349B4">
        <w:rPr>
          <w:rFonts w:ascii="GHEA Grapalat" w:hAnsi="GHEA Grapalat"/>
          <w:color w:val="000000"/>
          <w:lang w:val="hy-AM"/>
        </w:rPr>
        <w:t>գործընկերների</w:t>
      </w:r>
      <w:r w:rsidRPr="00C7396C">
        <w:rPr>
          <w:rFonts w:ascii="GHEA Grapalat" w:hAnsi="GHEA Grapalat"/>
          <w:color w:val="000000"/>
          <w:lang w:val="fr-FR"/>
        </w:rPr>
        <w:t xml:space="preserve"> </w:t>
      </w:r>
      <w:r w:rsidRPr="002349B4">
        <w:rPr>
          <w:rFonts w:ascii="GHEA Grapalat" w:hAnsi="GHEA Grapalat"/>
          <w:color w:val="000000"/>
          <w:lang w:val="hy-AM"/>
        </w:rPr>
        <w:t>ներառում</w:t>
      </w:r>
      <w:r w:rsidR="00471C62" w:rsidRPr="00C7396C">
        <w:rPr>
          <w:rFonts w:ascii="GHEA Grapalat" w:hAnsi="GHEA Grapalat"/>
          <w:color w:val="000000"/>
          <w:lang w:val="fr-FR"/>
        </w:rPr>
        <w:t>,</w:t>
      </w:r>
      <w:r w:rsidR="00471C62">
        <w:rPr>
          <w:rFonts w:ascii="GHEA Grapalat" w:hAnsi="GHEA Grapalat"/>
          <w:color w:val="000000"/>
          <w:lang w:val="hy-AM"/>
        </w:rPr>
        <w:t xml:space="preserve"> ինչն</w:t>
      </w:r>
      <w:r w:rsidRPr="00C7396C">
        <w:rPr>
          <w:rFonts w:ascii="GHEA Grapalat" w:hAnsi="GHEA Grapalat"/>
          <w:color w:val="000000"/>
          <w:lang w:val="fr-FR"/>
        </w:rPr>
        <w:t xml:space="preserve"> </w:t>
      </w:r>
      <w:r w:rsidRPr="002349B4">
        <w:rPr>
          <w:rFonts w:ascii="GHEA Grapalat" w:hAnsi="GHEA Grapalat"/>
          <w:color w:val="000000"/>
          <w:lang w:val="hy-AM"/>
        </w:rPr>
        <w:t>ուղղված</w:t>
      </w:r>
      <w:r w:rsidRPr="00C7396C">
        <w:rPr>
          <w:rFonts w:ascii="GHEA Grapalat" w:hAnsi="GHEA Grapalat"/>
          <w:color w:val="000000"/>
          <w:lang w:val="fr-FR"/>
        </w:rPr>
        <w:t xml:space="preserve"> </w:t>
      </w:r>
      <w:r w:rsidR="00471C62">
        <w:rPr>
          <w:rFonts w:ascii="GHEA Grapalat" w:hAnsi="GHEA Grapalat"/>
          <w:color w:val="000000"/>
          <w:lang w:val="hy-AM"/>
        </w:rPr>
        <w:t>է</w:t>
      </w:r>
      <w:r w:rsidRPr="00C7396C">
        <w:rPr>
          <w:rFonts w:ascii="GHEA Grapalat" w:hAnsi="GHEA Grapalat"/>
          <w:color w:val="000000"/>
          <w:lang w:val="fr-FR"/>
        </w:rPr>
        <w:t xml:space="preserve"> </w:t>
      </w:r>
      <w:r w:rsidRPr="002349B4">
        <w:rPr>
          <w:rFonts w:ascii="GHEA Grapalat" w:hAnsi="GHEA Grapalat"/>
          <w:color w:val="000000"/>
          <w:lang w:val="hy-AM"/>
        </w:rPr>
        <w:t>հաճախորդներին</w:t>
      </w:r>
      <w:r w:rsidRPr="00C7396C">
        <w:rPr>
          <w:rFonts w:ascii="GHEA Grapalat" w:hAnsi="GHEA Grapalat"/>
          <w:color w:val="000000"/>
          <w:lang w:val="fr-FR"/>
        </w:rPr>
        <w:t xml:space="preserve"> </w:t>
      </w:r>
      <w:r w:rsidRPr="002349B4">
        <w:rPr>
          <w:rFonts w:ascii="GHEA Grapalat" w:hAnsi="GHEA Grapalat"/>
          <w:color w:val="000000"/>
          <w:lang w:val="hy-AM"/>
        </w:rPr>
        <w:t>բարելավված</w:t>
      </w:r>
      <w:r w:rsidRPr="00C7396C">
        <w:rPr>
          <w:rFonts w:ascii="GHEA Grapalat" w:hAnsi="GHEA Grapalat"/>
          <w:color w:val="000000"/>
          <w:lang w:val="fr-FR"/>
        </w:rPr>
        <w:t xml:space="preserve"> </w:t>
      </w:r>
      <w:r w:rsidRPr="002349B4">
        <w:rPr>
          <w:rFonts w:ascii="GHEA Grapalat" w:hAnsi="GHEA Grapalat"/>
          <w:color w:val="000000"/>
          <w:lang w:val="hy-AM"/>
        </w:rPr>
        <w:t>ծառայությունների</w:t>
      </w:r>
      <w:r w:rsidRPr="00C7396C">
        <w:rPr>
          <w:rFonts w:ascii="GHEA Grapalat" w:hAnsi="GHEA Grapalat"/>
          <w:color w:val="000000"/>
          <w:lang w:val="fr-FR"/>
        </w:rPr>
        <w:t xml:space="preserve"> </w:t>
      </w:r>
      <w:r w:rsidRPr="002349B4">
        <w:rPr>
          <w:rFonts w:ascii="GHEA Grapalat" w:hAnsi="GHEA Grapalat"/>
          <w:color w:val="000000"/>
          <w:lang w:val="hy-AM"/>
        </w:rPr>
        <w:t>մատուցմանը</w:t>
      </w:r>
      <w:r w:rsidRPr="00C7396C">
        <w:rPr>
          <w:rFonts w:ascii="GHEA Grapalat" w:hAnsi="GHEA Grapalat"/>
          <w:color w:val="000000"/>
          <w:lang w:val="fr-FR"/>
        </w:rPr>
        <w:t xml:space="preserve">: </w:t>
      </w:r>
      <w:r w:rsidRPr="002349B4">
        <w:rPr>
          <w:rFonts w:ascii="GHEA Grapalat" w:hAnsi="GHEA Grapalat"/>
          <w:color w:val="000000"/>
          <w:lang w:val="hy-AM"/>
        </w:rPr>
        <w:t>Այս</w:t>
      </w:r>
      <w:r w:rsidRPr="00C7396C">
        <w:rPr>
          <w:rFonts w:ascii="GHEA Grapalat" w:hAnsi="GHEA Grapalat"/>
          <w:color w:val="000000"/>
          <w:lang w:val="fr-FR"/>
        </w:rPr>
        <w:t xml:space="preserve"> </w:t>
      </w:r>
      <w:r w:rsidRPr="002349B4">
        <w:rPr>
          <w:rFonts w:ascii="GHEA Grapalat" w:hAnsi="GHEA Grapalat"/>
          <w:color w:val="000000"/>
          <w:lang w:val="hy-AM"/>
        </w:rPr>
        <w:t>ուղղությամբ</w:t>
      </w:r>
      <w:r w:rsidRPr="00C7396C">
        <w:rPr>
          <w:rFonts w:ascii="GHEA Grapalat" w:hAnsi="GHEA Grapalat"/>
          <w:color w:val="000000"/>
          <w:lang w:val="fr-FR"/>
        </w:rPr>
        <w:t xml:space="preserve"> </w:t>
      </w:r>
      <w:r w:rsidRPr="002349B4">
        <w:rPr>
          <w:rFonts w:ascii="GHEA Grapalat" w:hAnsi="GHEA Grapalat"/>
          <w:color w:val="000000"/>
          <w:lang w:val="hy-AM"/>
        </w:rPr>
        <w:t>աշխատանքներն</w:t>
      </w:r>
      <w:r w:rsidRPr="00C7396C">
        <w:rPr>
          <w:rFonts w:ascii="GHEA Grapalat" w:hAnsi="GHEA Grapalat"/>
          <w:color w:val="000000"/>
          <w:lang w:val="fr-FR"/>
        </w:rPr>
        <w:t xml:space="preserve"> </w:t>
      </w:r>
      <w:r w:rsidRPr="002349B4">
        <w:rPr>
          <w:rFonts w:ascii="GHEA Grapalat" w:hAnsi="GHEA Grapalat"/>
          <w:color w:val="000000"/>
          <w:lang w:val="hy-AM"/>
        </w:rPr>
        <w:t>իրականացվում</w:t>
      </w:r>
      <w:r w:rsidRPr="00C7396C">
        <w:rPr>
          <w:rFonts w:ascii="GHEA Grapalat" w:hAnsi="GHEA Grapalat"/>
          <w:color w:val="000000"/>
          <w:lang w:val="fr-FR"/>
        </w:rPr>
        <w:t xml:space="preserve"> </w:t>
      </w:r>
      <w:r w:rsidRPr="002349B4">
        <w:rPr>
          <w:rFonts w:ascii="GHEA Grapalat" w:hAnsi="GHEA Grapalat"/>
          <w:color w:val="000000"/>
          <w:lang w:val="hy-AM"/>
        </w:rPr>
        <w:t>են</w:t>
      </w:r>
      <w:r w:rsidRPr="00C7396C">
        <w:rPr>
          <w:rFonts w:ascii="GHEA Grapalat" w:hAnsi="GHEA Grapalat"/>
          <w:color w:val="000000"/>
          <w:lang w:val="fr-FR"/>
        </w:rPr>
        <w:t xml:space="preserve"> </w:t>
      </w:r>
      <w:r w:rsidRPr="002349B4">
        <w:rPr>
          <w:rFonts w:ascii="GHEA Grapalat" w:hAnsi="GHEA Grapalat"/>
          <w:color w:val="000000"/>
          <w:lang w:val="hy-AM"/>
        </w:rPr>
        <w:t>նաև</w:t>
      </w:r>
      <w:r w:rsidRPr="00C7396C">
        <w:rPr>
          <w:rFonts w:ascii="GHEA Grapalat" w:hAnsi="GHEA Grapalat"/>
          <w:color w:val="000000"/>
          <w:lang w:val="fr-FR"/>
        </w:rPr>
        <w:t xml:space="preserve"> </w:t>
      </w:r>
      <w:r w:rsidRPr="002349B4">
        <w:rPr>
          <w:rFonts w:ascii="GHEA Grapalat" w:hAnsi="GHEA Grapalat"/>
          <w:color w:val="000000"/>
          <w:lang w:val="hy-AM"/>
        </w:rPr>
        <w:t>տեղեկատվական</w:t>
      </w:r>
      <w:r w:rsidRPr="00C7396C">
        <w:rPr>
          <w:rFonts w:ascii="GHEA Grapalat" w:hAnsi="GHEA Grapalat"/>
          <w:color w:val="000000"/>
          <w:lang w:val="fr-FR"/>
        </w:rPr>
        <w:t xml:space="preserve"> </w:t>
      </w:r>
      <w:r w:rsidRPr="002349B4">
        <w:rPr>
          <w:rFonts w:ascii="GHEA Grapalat" w:hAnsi="GHEA Grapalat"/>
          <w:color w:val="000000"/>
          <w:lang w:val="hy-AM"/>
        </w:rPr>
        <w:t>ինտեգրման</w:t>
      </w:r>
      <w:r w:rsidRPr="00C7396C">
        <w:rPr>
          <w:rFonts w:ascii="GHEA Grapalat" w:hAnsi="GHEA Grapalat"/>
          <w:color w:val="000000"/>
          <w:lang w:val="fr-FR"/>
        </w:rPr>
        <w:t xml:space="preserve"> </w:t>
      </w:r>
      <w:r w:rsidRPr="002349B4">
        <w:rPr>
          <w:rFonts w:ascii="GHEA Grapalat" w:hAnsi="GHEA Grapalat"/>
          <w:color w:val="000000"/>
          <w:lang w:val="hy-AM"/>
        </w:rPr>
        <w:t>միջոցով</w:t>
      </w:r>
      <w:r w:rsidRPr="00C7396C">
        <w:rPr>
          <w:rFonts w:ascii="GHEA Grapalat" w:hAnsi="GHEA Grapalat"/>
          <w:color w:val="000000"/>
          <w:lang w:val="fr-FR"/>
        </w:rPr>
        <w:t>:</w:t>
      </w:r>
    </w:p>
    <w:p w:rsidR="00705935" w:rsidRPr="00C7396C" w:rsidRDefault="00705935" w:rsidP="00AB2548">
      <w:pPr>
        <w:ind w:firstLine="540"/>
        <w:jc w:val="both"/>
        <w:rPr>
          <w:rFonts w:ascii="GHEA Grapalat" w:hAnsi="GHEA Grapalat"/>
          <w:color w:val="000000"/>
          <w:lang w:val="fr-FR"/>
        </w:rPr>
      </w:pPr>
      <w:r w:rsidRPr="00BA3867">
        <w:rPr>
          <w:rFonts w:ascii="GHEA Grapalat" w:hAnsi="GHEA Grapalat"/>
          <w:color w:val="000000"/>
        </w:rPr>
        <w:t>Այս</w:t>
      </w:r>
      <w:r w:rsidRPr="00C7396C">
        <w:rPr>
          <w:rFonts w:ascii="GHEA Grapalat" w:hAnsi="GHEA Grapalat"/>
          <w:color w:val="000000"/>
          <w:lang w:val="fr-FR"/>
        </w:rPr>
        <w:t xml:space="preserve"> </w:t>
      </w:r>
      <w:r w:rsidRPr="00BA3867">
        <w:rPr>
          <w:rFonts w:ascii="GHEA Grapalat" w:hAnsi="GHEA Grapalat"/>
          <w:color w:val="000000"/>
        </w:rPr>
        <w:t>համակարգի</w:t>
      </w:r>
      <w:r w:rsidRPr="00C7396C">
        <w:rPr>
          <w:rFonts w:ascii="GHEA Grapalat" w:hAnsi="GHEA Grapalat"/>
          <w:color w:val="000000"/>
          <w:lang w:val="fr-FR"/>
        </w:rPr>
        <w:t xml:space="preserve"> </w:t>
      </w:r>
      <w:r w:rsidRPr="00BA3867">
        <w:rPr>
          <w:rFonts w:ascii="GHEA Grapalat" w:hAnsi="GHEA Grapalat"/>
          <w:color w:val="000000"/>
        </w:rPr>
        <w:t>ներդրման</w:t>
      </w:r>
      <w:r w:rsidRPr="00C7396C">
        <w:rPr>
          <w:rFonts w:ascii="GHEA Grapalat" w:hAnsi="GHEA Grapalat"/>
          <w:color w:val="000000"/>
          <w:lang w:val="fr-FR"/>
        </w:rPr>
        <w:t xml:space="preserve"> </w:t>
      </w:r>
      <w:r w:rsidRPr="00BA3867">
        <w:rPr>
          <w:rFonts w:ascii="GHEA Grapalat" w:hAnsi="GHEA Grapalat"/>
          <w:color w:val="000000"/>
        </w:rPr>
        <w:t>նպատակով</w:t>
      </w:r>
      <w:r w:rsidRPr="00C7396C">
        <w:rPr>
          <w:rFonts w:ascii="GHEA Grapalat" w:hAnsi="GHEA Grapalat"/>
          <w:color w:val="000000"/>
          <w:lang w:val="fr-FR"/>
        </w:rPr>
        <w:t xml:space="preserve"> 2012</w:t>
      </w:r>
      <w:r w:rsidR="00AB2548" w:rsidRPr="00C7396C">
        <w:rPr>
          <w:rFonts w:ascii="GHEA Grapalat" w:hAnsi="GHEA Grapalat"/>
          <w:color w:val="000000"/>
          <w:lang w:val="fr-FR"/>
        </w:rPr>
        <w:t xml:space="preserve"> </w:t>
      </w:r>
      <w:r w:rsidR="00AB2548">
        <w:rPr>
          <w:rFonts w:ascii="GHEA Grapalat" w:hAnsi="GHEA Grapalat"/>
          <w:color w:val="000000"/>
          <w:lang w:val="hy-AM"/>
        </w:rPr>
        <w:t>թվական</w:t>
      </w:r>
      <w:r w:rsidRPr="00BA3867">
        <w:rPr>
          <w:rFonts w:ascii="GHEA Grapalat" w:hAnsi="GHEA Grapalat"/>
          <w:color w:val="000000"/>
        </w:rPr>
        <w:t>ի</w:t>
      </w:r>
      <w:r w:rsidRPr="00C7396C">
        <w:rPr>
          <w:rFonts w:ascii="GHEA Grapalat" w:hAnsi="GHEA Grapalat"/>
          <w:color w:val="000000"/>
          <w:lang w:val="fr-FR"/>
        </w:rPr>
        <w:t xml:space="preserve"> </w:t>
      </w:r>
      <w:r w:rsidRPr="00BA3867">
        <w:rPr>
          <w:rFonts w:ascii="GHEA Grapalat" w:hAnsi="GHEA Grapalat"/>
          <w:color w:val="000000"/>
        </w:rPr>
        <w:t>հուլիսի</w:t>
      </w:r>
      <w:r w:rsidRPr="00C7396C">
        <w:rPr>
          <w:rFonts w:ascii="GHEA Grapalat" w:hAnsi="GHEA Grapalat"/>
          <w:color w:val="000000"/>
          <w:lang w:val="fr-FR"/>
        </w:rPr>
        <w:t xml:space="preserve"> 26-</w:t>
      </w:r>
      <w:r w:rsidRPr="00BA3867">
        <w:rPr>
          <w:rFonts w:ascii="GHEA Grapalat" w:hAnsi="GHEA Grapalat"/>
          <w:color w:val="000000"/>
        </w:rPr>
        <w:t>ին</w:t>
      </w:r>
      <w:r w:rsidRPr="00C7396C">
        <w:rPr>
          <w:rFonts w:ascii="GHEA Grapalat" w:hAnsi="GHEA Grapalat"/>
          <w:color w:val="000000"/>
          <w:lang w:val="fr-FR"/>
        </w:rPr>
        <w:t xml:space="preserve"> </w:t>
      </w:r>
      <w:r w:rsidRPr="00BA3867">
        <w:rPr>
          <w:rFonts w:ascii="GHEA Grapalat" w:hAnsi="GHEA Grapalat"/>
          <w:color w:val="000000"/>
        </w:rPr>
        <w:t>ընդունվել</w:t>
      </w:r>
      <w:r w:rsidRPr="00C7396C">
        <w:rPr>
          <w:rFonts w:ascii="GHEA Grapalat" w:hAnsi="GHEA Grapalat"/>
          <w:color w:val="000000"/>
          <w:lang w:val="fr-FR"/>
        </w:rPr>
        <w:t xml:space="preserve"> </w:t>
      </w:r>
      <w:r w:rsidRPr="00BA3867">
        <w:rPr>
          <w:rFonts w:ascii="GHEA Grapalat" w:hAnsi="GHEA Grapalat"/>
          <w:color w:val="000000"/>
        </w:rPr>
        <w:t>է</w:t>
      </w:r>
      <w:r w:rsidRPr="00C7396C">
        <w:rPr>
          <w:rFonts w:ascii="GHEA Grapalat" w:hAnsi="GHEA Grapalat"/>
          <w:color w:val="000000"/>
          <w:lang w:val="fr-FR"/>
        </w:rPr>
        <w:t xml:space="preserve"> </w:t>
      </w:r>
      <w:r w:rsidRPr="00BA3867">
        <w:rPr>
          <w:rFonts w:ascii="GHEA Grapalat" w:hAnsi="GHEA Grapalat"/>
          <w:color w:val="000000"/>
        </w:rPr>
        <w:t>ՀՀ</w:t>
      </w:r>
      <w:r w:rsidRPr="00C7396C">
        <w:rPr>
          <w:rFonts w:ascii="GHEA Grapalat" w:hAnsi="GHEA Grapalat"/>
          <w:color w:val="000000"/>
          <w:lang w:val="fr-FR"/>
        </w:rPr>
        <w:t xml:space="preserve"> </w:t>
      </w:r>
      <w:r w:rsidRPr="00BA3867">
        <w:rPr>
          <w:rFonts w:ascii="GHEA Grapalat" w:hAnsi="GHEA Grapalat"/>
          <w:color w:val="000000"/>
        </w:rPr>
        <w:t>կառավարության</w:t>
      </w:r>
      <w:r w:rsidRPr="00C7396C">
        <w:rPr>
          <w:rFonts w:ascii="GHEA Grapalat" w:hAnsi="GHEA Grapalat"/>
          <w:color w:val="000000"/>
          <w:lang w:val="fr-FR"/>
        </w:rPr>
        <w:t xml:space="preserve"> N 952-</w:t>
      </w:r>
      <w:r w:rsidRPr="00BA3867">
        <w:rPr>
          <w:rFonts w:ascii="GHEA Grapalat" w:hAnsi="GHEA Grapalat"/>
          <w:color w:val="000000"/>
        </w:rPr>
        <w:t>Ն</w:t>
      </w:r>
      <w:r w:rsidRPr="00C7396C">
        <w:rPr>
          <w:rFonts w:ascii="GHEA Grapalat" w:hAnsi="GHEA Grapalat"/>
          <w:color w:val="000000"/>
          <w:lang w:val="fr-FR"/>
        </w:rPr>
        <w:t xml:space="preserve"> </w:t>
      </w:r>
      <w:r w:rsidRPr="00BA3867">
        <w:rPr>
          <w:rFonts w:ascii="GHEA Grapalat" w:hAnsi="GHEA Grapalat"/>
          <w:color w:val="000000"/>
        </w:rPr>
        <w:t>որոշումը</w:t>
      </w:r>
      <w:r w:rsidRPr="00C7396C">
        <w:rPr>
          <w:rFonts w:ascii="GHEA Grapalat" w:hAnsi="GHEA Grapalat"/>
          <w:color w:val="000000"/>
          <w:lang w:val="fr-FR"/>
        </w:rPr>
        <w:t xml:space="preserve">, </w:t>
      </w:r>
      <w:r w:rsidRPr="00BA3867">
        <w:rPr>
          <w:rFonts w:ascii="GHEA Grapalat" w:hAnsi="GHEA Grapalat"/>
          <w:color w:val="000000"/>
        </w:rPr>
        <w:t>որով</w:t>
      </w:r>
      <w:r w:rsidRPr="00C7396C">
        <w:rPr>
          <w:rFonts w:ascii="GHEA Grapalat" w:hAnsi="GHEA Grapalat"/>
          <w:color w:val="000000"/>
          <w:lang w:val="fr-FR"/>
        </w:rPr>
        <w:t xml:space="preserve"> </w:t>
      </w:r>
      <w:r w:rsidRPr="00BA3867">
        <w:rPr>
          <w:rFonts w:ascii="GHEA Grapalat" w:hAnsi="GHEA Grapalat"/>
          <w:color w:val="000000"/>
        </w:rPr>
        <w:t>հաստատվել</w:t>
      </w:r>
      <w:r w:rsidRPr="00C7396C">
        <w:rPr>
          <w:rFonts w:ascii="GHEA Grapalat" w:hAnsi="GHEA Grapalat"/>
          <w:color w:val="000000"/>
          <w:lang w:val="fr-FR"/>
        </w:rPr>
        <w:t xml:space="preserve"> </w:t>
      </w:r>
      <w:r w:rsidRPr="00BA3867">
        <w:rPr>
          <w:rFonts w:ascii="GHEA Grapalat" w:hAnsi="GHEA Grapalat"/>
          <w:color w:val="000000"/>
        </w:rPr>
        <w:t>է</w:t>
      </w:r>
      <w:r w:rsidRPr="00C7396C">
        <w:rPr>
          <w:rFonts w:ascii="GHEA Grapalat" w:hAnsi="GHEA Grapalat"/>
          <w:color w:val="000000"/>
          <w:lang w:val="fr-FR"/>
        </w:rPr>
        <w:t xml:space="preserve"> </w:t>
      </w:r>
      <w:r w:rsidRPr="00BA3867">
        <w:rPr>
          <w:rFonts w:ascii="GHEA Grapalat" w:hAnsi="GHEA Grapalat"/>
          <w:color w:val="000000"/>
        </w:rPr>
        <w:t>ինտեգրված</w:t>
      </w:r>
      <w:r w:rsidRPr="00C7396C">
        <w:rPr>
          <w:rFonts w:ascii="GHEA Grapalat" w:hAnsi="GHEA Grapalat"/>
          <w:color w:val="000000"/>
          <w:lang w:val="fr-FR"/>
        </w:rPr>
        <w:t xml:space="preserve"> </w:t>
      </w:r>
      <w:r w:rsidRPr="00BA3867">
        <w:rPr>
          <w:rFonts w:ascii="GHEA Grapalat" w:hAnsi="GHEA Grapalat"/>
          <w:color w:val="000000"/>
        </w:rPr>
        <w:t>սոցիալական</w:t>
      </w:r>
      <w:r w:rsidRPr="00C7396C">
        <w:rPr>
          <w:rFonts w:ascii="GHEA Grapalat" w:hAnsi="GHEA Grapalat"/>
          <w:color w:val="000000"/>
          <w:lang w:val="fr-FR"/>
        </w:rPr>
        <w:t xml:space="preserve"> </w:t>
      </w:r>
      <w:r w:rsidRPr="00BA3867">
        <w:rPr>
          <w:rFonts w:ascii="GHEA Grapalat" w:hAnsi="GHEA Grapalat"/>
          <w:color w:val="000000"/>
        </w:rPr>
        <w:t>ծառայությունների</w:t>
      </w:r>
      <w:r w:rsidRPr="00C7396C">
        <w:rPr>
          <w:rFonts w:ascii="GHEA Grapalat" w:hAnsi="GHEA Grapalat"/>
          <w:color w:val="000000"/>
          <w:lang w:val="fr-FR"/>
        </w:rPr>
        <w:t xml:space="preserve"> </w:t>
      </w:r>
      <w:r w:rsidRPr="00BA3867">
        <w:rPr>
          <w:rFonts w:ascii="GHEA Grapalat" w:hAnsi="GHEA Grapalat"/>
          <w:color w:val="000000"/>
        </w:rPr>
        <w:t>համակարգի</w:t>
      </w:r>
      <w:r w:rsidRPr="00C7396C">
        <w:rPr>
          <w:rFonts w:ascii="GHEA Grapalat" w:hAnsi="GHEA Grapalat"/>
          <w:color w:val="000000"/>
          <w:lang w:val="fr-FR"/>
        </w:rPr>
        <w:t xml:space="preserve"> </w:t>
      </w:r>
      <w:r w:rsidRPr="00BA3867">
        <w:rPr>
          <w:rFonts w:ascii="GHEA Grapalat" w:hAnsi="GHEA Grapalat"/>
          <w:color w:val="000000"/>
        </w:rPr>
        <w:t>ներդրման</w:t>
      </w:r>
      <w:r w:rsidRPr="00C7396C">
        <w:rPr>
          <w:rFonts w:ascii="GHEA Grapalat" w:hAnsi="GHEA Grapalat"/>
          <w:color w:val="000000"/>
          <w:lang w:val="fr-FR"/>
        </w:rPr>
        <w:t xml:space="preserve"> </w:t>
      </w:r>
      <w:r w:rsidRPr="00BA3867">
        <w:rPr>
          <w:rFonts w:ascii="GHEA Grapalat" w:hAnsi="GHEA Grapalat"/>
          <w:color w:val="000000"/>
        </w:rPr>
        <w:t>ծրագիրը</w:t>
      </w:r>
      <w:r w:rsidRPr="00C7396C">
        <w:rPr>
          <w:rFonts w:ascii="GHEA Grapalat" w:hAnsi="GHEA Grapalat"/>
          <w:color w:val="000000"/>
          <w:lang w:val="fr-FR"/>
        </w:rPr>
        <w:t xml:space="preserve"> </w:t>
      </w:r>
      <w:r w:rsidRPr="00BA3867">
        <w:rPr>
          <w:rFonts w:ascii="GHEA Grapalat" w:hAnsi="GHEA Grapalat"/>
          <w:color w:val="000000"/>
        </w:rPr>
        <w:t>և</w:t>
      </w:r>
      <w:r w:rsidRPr="00C7396C">
        <w:rPr>
          <w:rFonts w:ascii="GHEA Grapalat" w:hAnsi="GHEA Grapalat"/>
          <w:color w:val="000000"/>
          <w:lang w:val="fr-FR"/>
        </w:rPr>
        <w:t xml:space="preserve"> </w:t>
      </w:r>
      <w:r w:rsidRPr="00BA3867">
        <w:rPr>
          <w:rFonts w:ascii="GHEA Grapalat" w:hAnsi="GHEA Grapalat"/>
          <w:color w:val="000000"/>
        </w:rPr>
        <w:t>նախատեսվել</w:t>
      </w:r>
      <w:r w:rsidRPr="00C7396C">
        <w:rPr>
          <w:rFonts w:ascii="GHEA Grapalat" w:hAnsi="GHEA Grapalat"/>
          <w:color w:val="000000"/>
          <w:lang w:val="fr-FR"/>
        </w:rPr>
        <w:t xml:space="preserve"> </w:t>
      </w:r>
      <w:r w:rsidRPr="00BA3867">
        <w:rPr>
          <w:rFonts w:ascii="GHEA Grapalat" w:hAnsi="GHEA Grapalat"/>
          <w:color w:val="000000"/>
        </w:rPr>
        <w:t>ՀՀ</w:t>
      </w:r>
      <w:r w:rsidRPr="00C7396C">
        <w:rPr>
          <w:rFonts w:ascii="GHEA Grapalat" w:hAnsi="GHEA Grapalat"/>
          <w:color w:val="000000"/>
          <w:lang w:val="fr-FR"/>
        </w:rPr>
        <w:t xml:space="preserve"> </w:t>
      </w:r>
      <w:r w:rsidRPr="00BA3867">
        <w:rPr>
          <w:rFonts w:ascii="GHEA Grapalat" w:hAnsi="GHEA Grapalat"/>
          <w:color w:val="000000"/>
        </w:rPr>
        <w:t>Արարատի</w:t>
      </w:r>
      <w:r w:rsidRPr="00C7396C">
        <w:rPr>
          <w:rFonts w:ascii="GHEA Grapalat" w:hAnsi="GHEA Grapalat"/>
          <w:color w:val="000000"/>
          <w:lang w:val="fr-FR"/>
        </w:rPr>
        <w:t xml:space="preserve"> </w:t>
      </w:r>
      <w:r w:rsidRPr="00BA3867">
        <w:rPr>
          <w:rFonts w:ascii="GHEA Grapalat" w:hAnsi="GHEA Grapalat"/>
          <w:color w:val="000000"/>
        </w:rPr>
        <w:t>մարզում</w:t>
      </w:r>
      <w:r w:rsidRPr="00C7396C">
        <w:rPr>
          <w:rFonts w:ascii="GHEA Grapalat" w:hAnsi="GHEA Grapalat"/>
          <w:color w:val="000000"/>
          <w:lang w:val="fr-FR"/>
        </w:rPr>
        <w:t xml:space="preserve"> </w:t>
      </w:r>
      <w:r w:rsidRPr="00BA3867">
        <w:rPr>
          <w:rFonts w:ascii="GHEA Grapalat" w:hAnsi="GHEA Grapalat"/>
          <w:color w:val="000000"/>
        </w:rPr>
        <w:t>իրականացնել</w:t>
      </w:r>
      <w:r w:rsidRPr="00C7396C">
        <w:rPr>
          <w:rFonts w:ascii="GHEA Grapalat" w:hAnsi="GHEA Grapalat"/>
          <w:color w:val="000000"/>
          <w:lang w:val="fr-FR"/>
        </w:rPr>
        <w:t xml:space="preserve"> </w:t>
      </w:r>
      <w:r w:rsidR="00E376E2" w:rsidRPr="00BA3867">
        <w:rPr>
          <w:rFonts w:ascii="GHEA Grapalat" w:hAnsi="GHEA Grapalat"/>
          <w:color w:val="000000"/>
        </w:rPr>
        <w:t>ինտեգրված</w:t>
      </w:r>
      <w:r w:rsidR="00E376E2" w:rsidRPr="00C7396C">
        <w:rPr>
          <w:rFonts w:ascii="GHEA Grapalat" w:hAnsi="GHEA Grapalat"/>
          <w:color w:val="000000"/>
          <w:lang w:val="fr-FR"/>
        </w:rPr>
        <w:t xml:space="preserve"> </w:t>
      </w:r>
      <w:r w:rsidR="00E376E2" w:rsidRPr="00BA3867">
        <w:rPr>
          <w:rFonts w:ascii="GHEA Grapalat" w:hAnsi="GHEA Grapalat"/>
          <w:color w:val="000000"/>
        </w:rPr>
        <w:t>սոցիալական</w:t>
      </w:r>
      <w:r w:rsidR="00E376E2" w:rsidRPr="00C7396C">
        <w:rPr>
          <w:rFonts w:ascii="GHEA Grapalat" w:hAnsi="GHEA Grapalat"/>
          <w:color w:val="000000"/>
          <w:lang w:val="fr-FR"/>
        </w:rPr>
        <w:t xml:space="preserve"> </w:t>
      </w:r>
      <w:r w:rsidR="00E376E2" w:rsidRPr="00BA3867">
        <w:rPr>
          <w:rFonts w:ascii="GHEA Grapalat" w:hAnsi="GHEA Grapalat"/>
          <w:color w:val="000000"/>
        </w:rPr>
        <w:t>ծառայություններ</w:t>
      </w:r>
      <w:r w:rsidR="00E376E2">
        <w:rPr>
          <w:rFonts w:ascii="GHEA Grapalat" w:hAnsi="GHEA Grapalat"/>
          <w:color w:val="000000"/>
        </w:rPr>
        <w:t>ի</w:t>
      </w:r>
      <w:r w:rsidRPr="00C7396C">
        <w:rPr>
          <w:rFonts w:ascii="GHEA Grapalat" w:hAnsi="GHEA Grapalat"/>
          <w:color w:val="000000"/>
          <w:lang w:val="fr-FR"/>
        </w:rPr>
        <w:t xml:space="preserve"> </w:t>
      </w:r>
      <w:r w:rsidRPr="00BA3867">
        <w:rPr>
          <w:rFonts w:ascii="GHEA Grapalat" w:hAnsi="GHEA Grapalat"/>
          <w:color w:val="000000"/>
        </w:rPr>
        <w:t>տրամադրման</w:t>
      </w:r>
      <w:r w:rsidRPr="00C7396C">
        <w:rPr>
          <w:rFonts w:ascii="GHEA Grapalat" w:hAnsi="GHEA Grapalat"/>
          <w:color w:val="000000"/>
          <w:lang w:val="fr-FR"/>
        </w:rPr>
        <w:t xml:space="preserve"> </w:t>
      </w:r>
      <w:r w:rsidRPr="00BA3867">
        <w:rPr>
          <w:rFonts w:ascii="GHEA Grapalat" w:hAnsi="GHEA Grapalat"/>
          <w:color w:val="000000"/>
        </w:rPr>
        <w:t>փորձնական</w:t>
      </w:r>
      <w:r w:rsidRPr="00C7396C">
        <w:rPr>
          <w:rFonts w:ascii="GHEA Grapalat" w:hAnsi="GHEA Grapalat"/>
          <w:color w:val="000000"/>
          <w:lang w:val="fr-FR"/>
        </w:rPr>
        <w:t xml:space="preserve"> </w:t>
      </w:r>
      <w:r w:rsidRPr="00BA3867">
        <w:rPr>
          <w:rFonts w:ascii="GHEA Grapalat" w:hAnsi="GHEA Grapalat"/>
          <w:color w:val="000000"/>
        </w:rPr>
        <w:t>ծ</w:t>
      </w:r>
      <w:r w:rsidR="002B776A" w:rsidRPr="00BA3867">
        <w:rPr>
          <w:rFonts w:ascii="GHEA Grapalat" w:hAnsi="GHEA Grapalat"/>
          <w:color w:val="000000"/>
        </w:rPr>
        <w:t>ր</w:t>
      </w:r>
      <w:r w:rsidRPr="00BA3867">
        <w:rPr>
          <w:rFonts w:ascii="GHEA Grapalat" w:hAnsi="GHEA Grapalat"/>
          <w:color w:val="000000"/>
        </w:rPr>
        <w:t>ագիր</w:t>
      </w:r>
      <w:r w:rsidRPr="00C7396C">
        <w:rPr>
          <w:rFonts w:ascii="GHEA Grapalat" w:hAnsi="GHEA Grapalat"/>
          <w:color w:val="000000"/>
          <w:lang w:val="fr-FR"/>
        </w:rPr>
        <w:t xml:space="preserve">: </w:t>
      </w:r>
      <w:r w:rsidR="00E376E2">
        <w:rPr>
          <w:rFonts w:ascii="GHEA Grapalat" w:hAnsi="GHEA Grapalat"/>
          <w:color w:val="000000"/>
        </w:rPr>
        <w:t>Ի</w:t>
      </w:r>
      <w:r w:rsidR="00E376E2" w:rsidRPr="00BA3867">
        <w:rPr>
          <w:rFonts w:ascii="GHEA Grapalat" w:hAnsi="GHEA Grapalat"/>
          <w:color w:val="000000"/>
        </w:rPr>
        <w:t>նտեգրված</w:t>
      </w:r>
      <w:r w:rsidR="00E376E2" w:rsidRPr="00C7396C">
        <w:rPr>
          <w:rFonts w:ascii="GHEA Grapalat" w:hAnsi="GHEA Grapalat"/>
          <w:color w:val="000000"/>
          <w:lang w:val="fr-FR"/>
        </w:rPr>
        <w:t xml:space="preserve"> </w:t>
      </w:r>
      <w:r w:rsidR="00E376E2" w:rsidRPr="00BA3867">
        <w:rPr>
          <w:rFonts w:ascii="GHEA Grapalat" w:hAnsi="GHEA Grapalat"/>
          <w:color w:val="000000"/>
        </w:rPr>
        <w:t>սոցիալական</w:t>
      </w:r>
      <w:r w:rsidR="00E376E2" w:rsidRPr="00C7396C">
        <w:rPr>
          <w:rFonts w:ascii="GHEA Grapalat" w:hAnsi="GHEA Grapalat"/>
          <w:color w:val="000000"/>
          <w:lang w:val="fr-FR"/>
        </w:rPr>
        <w:t xml:space="preserve"> </w:t>
      </w:r>
      <w:r w:rsidR="00E376E2" w:rsidRPr="00BA3867">
        <w:rPr>
          <w:rFonts w:ascii="GHEA Grapalat" w:hAnsi="GHEA Grapalat"/>
          <w:color w:val="000000"/>
        </w:rPr>
        <w:t>ծառայություններ</w:t>
      </w:r>
      <w:r w:rsidR="00E376E2">
        <w:rPr>
          <w:rFonts w:ascii="GHEA Grapalat" w:hAnsi="GHEA Grapalat"/>
          <w:color w:val="000000"/>
          <w:lang w:val="hy-AM"/>
        </w:rPr>
        <w:t xml:space="preserve">ի </w:t>
      </w:r>
      <w:r w:rsidRPr="00BA3867">
        <w:rPr>
          <w:rFonts w:ascii="GHEA Grapalat" w:hAnsi="GHEA Grapalat"/>
          <w:color w:val="000000"/>
        </w:rPr>
        <w:t>համակարգի</w:t>
      </w:r>
      <w:r w:rsidRPr="00C7396C">
        <w:rPr>
          <w:rFonts w:ascii="GHEA Grapalat" w:hAnsi="GHEA Grapalat"/>
          <w:color w:val="000000"/>
          <w:lang w:val="fr-FR"/>
        </w:rPr>
        <w:t xml:space="preserve"> </w:t>
      </w:r>
      <w:r w:rsidRPr="00BA3867">
        <w:rPr>
          <w:rFonts w:ascii="GHEA Grapalat" w:hAnsi="GHEA Grapalat"/>
          <w:color w:val="000000"/>
        </w:rPr>
        <w:t>ներդրումը</w:t>
      </w:r>
      <w:r w:rsidRPr="00C7396C">
        <w:rPr>
          <w:rFonts w:ascii="GHEA Grapalat" w:hAnsi="GHEA Grapalat"/>
          <w:color w:val="000000"/>
          <w:lang w:val="fr-FR"/>
        </w:rPr>
        <w:t xml:space="preserve"> </w:t>
      </w:r>
      <w:r w:rsidRPr="00BA3867">
        <w:rPr>
          <w:rFonts w:ascii="GHEA Grapalat" w:hAnsi="GHEA Grapalat"/>
          <w:color w:val="000000"/>
        </w:rPr>
        <w:t>ենթադրում</w:t>
      </w:r>
      <w:r w:rsidRPr="00C7396C">
        <w:rPr>
          <w:rFonts w:ascii="GHEA Grapalat" w:hAnsi="GHEA Grapalat"/>
          <w:color w:val="000000"/>
          <w:lang w:val="fr-FR"/>
        </w:rPr>
        <w:t xml:space="preserve"> </w:t>
      </w:r>
      <w:r w:rsidRPr="00BA3867">
        <w:rPr>
          <w:rFonts w:ascii="GHEA Grapalat" w:hAnsi="GHEA Grapalat"/>
          <w:color w:val="000000"/>
        </w:rPr>
        <w:t>է</w:t>
      </w:r>
      <w:r w:rsidRPr="00C7396C">
        <w:rPr>
          <w:rFonts w:ascii="GHEA Grapalat" w:hAnsi="GHEA Grapalat"/>
          <w:color w:val="000000"/>
          <w:lang w:val="fr-FR"/>
        </w:rPr>
        <w:t xml:space="preserve"> </w:t>
      </w:r>
      <w:r w:rsidRPr="00BA3867">
        <w:rPr>
          <w:rFonts w:ascii="GHEA Grapalat" w:hAnsi="GHEA Grapalat"/>
          <w:color w:val="000000"/>
        </w:rPr>
        <w:t>հանրապետությունում</w:t>
      </w:r>
      <w:r w:rsidRPr="00C7396C">
        <w:rPr>
          <w:rFonts w:ascii="GHEA Grapalat" w:hAnsi="GHEA Grapalat"/>
          <w:color w:val="000000"/>
          <w:lang w:val="fr-FR"/>
        </w:rPr>
        <w:t xml:space="preserve"> </w:t>
      </w:r>
      <w:r w:rsidRPr="00BA3867">
        <w:rPr>
          <w:rFonts w:ascii="GHEA Grapalat" w:hAnsi="GHEA Grapalat"/>
          <w:color w:val="000000"/>
        </w:rPr>
        <w:t>ձևավորել</w:t>
      </w:r>
      <w:r w:rsidRPr="00C7396C">
        <w:rPr>
          <w:rFonts w:ascii="GHEA Grapalat" w:hAnsi="GHEA Grapalat"/>
          <w:color w:val="000000"/>
          <w:lang w:val="fr-FR"/>
        </w:rPr>
        <w:t xml:space="preserve"> </w:t>
      </w:r>
      <w:r w:rsidRPr="00BA3867">
        <w:rPr>
          <w:rFonts w:ascii="GHEA Grapalat" w:hAnsi="GHEA Grapalat"/>
          <w:color w:val="000000"/>
        </w:rPr>
        <w:t>համալիր</w:t>
      </w:r>
      <w:r w:rsidRPr="00C7396C">
        <w:rPr>
          <w:rFonts w:ascii="GHEA Grapalat" w:hAnsi="GHEA Grapalat"/>
          <w:color w:val="000000"/>
          <w:lang w:val="fr-FR"/>
        </w:rPr>
        <w:t xml:space="preserve"> </w:t>
      </w:r>
      <w:r w:rsidRPr="00BA3867">
        <w:rPr>
          <w:rFonts w:ascii="GHEA Grapalat" w:hAnsi="GHEA Grapalat"/>
          <w:color w:val="000000"/>
        </w:rPr>
        <w:t>սոցիալական</w:t>
      </w:r>
      <w:r w:rsidRPr="00C7396C">
        <w:rPr>
          <w:rFonts w:ascii="GHEA Grapalat" w:hAnsi="GHEA Grapalat"/>
          <w:color w:val="000000"/>
          <w:lang w:val="fr-FR"/>
        </w:rPr>
        <w:t xml:space="preserve"> </w:t>
      </w:r>
      <w:r w:rsidRPr="00BA3867">
        <w:rPr>
          <w:rFonts w:ascii="GHEA Grapalat" w:hAnsi="GHEA Grapalat"/>
          <w:color w:val="000000"/>
        </w:rPr>
        <w:t>ծառայությունների</w:t>
      </w:r>
      <w:r w:rsidRPr="00C7396C">
        <w:rPr>
          <w:rFonts w:ascii="GHEA Grapalat" w:hAnsi="GHEA Grapalat"/>
          <w:color w:val="000000"/>
          <w:lang w:val="fr-FR"/>
        </w:rPr>
        <w:t xml:space="preserve"> </w:t>
      </w:r>
      <w:r w:rsidRPr="00BA3867">
        <w:rPr>
          <w:rFonts w:ascii="GHEA Grapalat" w:hAnsi="GHEA Grapalat"/>
          <w:color w:val="000000"/>
        </w:rPr>
        <w:t>տարածքային</w:t>
      </w:r>
      <w:r w:rsidRPr="00C7396C">
        <w:rPr>
          <w:rFonts w:ascii="GHEA Grapalat" w:hAnsi="GHEA Grapalat"/>
          <w:color w:val="000000"/>
          <w:lang w:val="fr-FR"/>
        </w:rPr>
        <w:t xml:space="preserve"> </w:t>
      </w:r>
      <w:r w:rsidRPr="00BA3867">
        <w:rPr>
          <w:rFonts w:ascii="GHEA Grapalat" w:hAnsi="GHEA Grapalat"/>
          <w:color w:val="000000"/>
        </w:rPr>
        <w:t>կենտրոններ</w:t>
      </w:r>
      <w:r w:rsidRPr="00C7396C">
        <w:rPr>
          <w:rFonts w:ascii="GHEA Grapalat" w:hAnsi="GHEA Grapalat"/>
          <w:color w:val="000000"/>
          <w:lang w:val="fr-FR"/>
        </w:rPr>
        <w:t>: 2013</w:t>
      </w:r>
      <w:r w:rsidR="00AB2548">
        <w:rPr>
          <w:rFonts w:ascii="GHEA Grapalat" w:hAnsi="GHEA Grapalat"/>
          <w:color w:val="000000"/>
          <w:lang w:val="hy-AM"/>
        </w:rPr>
        <w:t xml:space="preserve"> թվական</w:t>
      </w:r>
      <w:r w:rsidRPr="00BA3867">
        <w:rPr>
          <w:rFonts w:ascii="GHEA Grapalat" w:hAnsi="GHEA Grapalat"/>
          <w:color w:val="000000"/>
        </w:rPr>
        <w:t>ից</w:t>
      </w:r>
      <w:r w:rsidRPr="00C7396C">
        <w:rPr>
          <w:rFonts w:ascii="GHEA Grapalat" w:hAnsi="GHEA Grapalat"/>
          <w:color w:val="000000"/>
          <w:lang w:val="fr-FR"/>
        </w:rPr>
        <w:t xml:space="preserve"> </w:t>
      </w:r>
      <w:r w:rsidRPr="00BA3867">
        <w:rPr>
          <w:rFonts w:ascii="GHEA Grapalat" w:hAnsi="GHEA Grapalat"/>
          <w:color w:val="000000"/>
        </w:rPr>
        <w:t>ՀՀ</w:t>
      </w:r>
      <w:r w:rsidRPr="00C7396C">
        <w:rPr>
          <w:rFonts w:ascii="GHEA Grapalat" w:hAnsi="GHEA Grapalat"/>
          <w:color w:val="000000"/>
          <w:lang w:val="fr-FR"/>
        </w:rPr>
        <w:t xml:space="preserve"> </w:t>
      </w:r>
      <w:r w:rsidRPr="00BA3867">
        <w:rPr>
          <w:rFonts w:ascii="GHEA Grapalat" w:hAnsi="GHEA Grapalat"/>
          <w:color w:val="000000"/>
        </w:rPr>
        <w:t>մարզերում</w:t>
      </w:r>
      <w:r w:rsidRPr="00C7396C">
        <w:rPr>
          <w:rFonts w:ascii="GHEA Grapalat" w:hAnsi="GHEA Grapalat"/>
          <w:color w:val="000000"/>
          <w:lang w:val="fr-FR"/>
        </w:rPr>
        <w:t xml:space="preserve"> </w:t>
      </w:r>
      <w:r w:rsidRPr="00BA3867">
        <w:rPr>
          <w:rFonts w:ascii="GHEA Grapalat" w:hAnsi="GHEA Grapalat"/>
          <w:color w:val="000000"/>
        </w:rPr>
        <w:t>և</w:t>
      </w:r>
      <w:r w:rsidRPr="00C7396C">
        <w:rPr>
          <w:rFonts w:ascii="GHEA Grapalat" w:hAnsi="GHEA Grapalat"/>
          <w:color w:val="000000"/>
          <w:lang w:val="fr-FR"/>
        </w:rPr>
        <w:t xml:space="preserve"> </w:t>
      </w:r>
      <w:r w:rsidRPr="00BA3867">
        <w:rPr>
          <w:rFonts w:ascii="GHEA Grapalat" w:hAnsi="GHEA Grapalat"/>
          <w:color w:val="000000"/>
        </w:rPr>
        <w:t>Երևան</w:t>
      </w:r>
      <w:r w:rsidRPr="00C7396C">
        <w:rPr>
          <w:rFonts w:ascii="GHEA Grapalat" w:hAnsi="GHEA Grapalat"/>
          <w:color w:val="000000"/>
          <w:lang w:val="fr-FR"/>
        </w:rPr>
        <w:t xml:space="preserve"> </w:t>
      </w:r>
      <w:r w:rsidRPr="00BA3867">
        <w:rPr>
          <w:rFonts w:ascii="GHEA Grapalat" w:hAnsi="GHEA Grapalat"/>
          <w:color w:val="000000"/>
        </w:rPr>
        <w:t>քաղաքում</w:t>
      </w:r>
      <w:r w:rsidRPr="00C7396C">
        <w:rPr>
          <w:rFonts w:ascii="GHEA Grapalat" w:hAnsi="GHEA Grapalat"/>
          <w:color w:val="000000"/>
          <w:lang w:val="fr-FR"/>
        </w:rPr>
        <w:t xml:space="preserve"> </w:t>
      </w:r>
      <w:r w:rsidRPr="00BA3867">
        <w:rPr>
          <w:rFonts w:ascii="GHEA Grapalat" w:hAnsi="GHEA Grapalat"/>
          <w:color w:val="000000"/>
        </w:rPr>
        <w:t>գործում</w:t>
      </w:r>
      <w:r w:rsidRPr="00C7396C">
        <w:rPr>
          <w:rFonts w:ascii="GHEA Grapalat" w:hAnsi="GHEA Grapalat"/>
          <w:color w:val="000000"/>
          <w:lang w:val="fr-FR"/>
        </w:rPr>
        <w:t xml:space="preserve"> </w:t>
      </w:r>
      <w:r w:rsidRPr="00BA3867">
        <w:rPr>
          <w:rFonts w:ascii="GHEA Grapalat" w:hAnsi="GHEA Grapalat"/>
          <w:color w:val="000000"/>
        </w:rPr>
        <w:t>է</w:t>
      </w:r>
      <w:r w:rsidRPr="00C7396C">
        <w:rPr>
          <w:rFonts w:ascii="GHEA Grapalat" w:hAnsi="GHEA Grapalat"/>
          <w:color w:val="000000"/>
          <w:lang w:val="fr-FR"/>
        </w:rPr>
        <w:t xml:space="preserve"> </w:t>
      </w:r>
      <w:r w:rsidRPr="00BA3867">
        <w:rPr>
          <w:rFonts w:ascii="GHEA Grapalat" w:hAnsi="GHEA Grapalat"/>
          <w:color w:val="000000"/>
        </w:rPr>
        <w:t>թվով</w:t>
      </w:r>
      <w:r w:rsidRPr="00C7396C">
        <w:rPr>
          <w:rFonts w:ascii="GHEA Grapalat" w:hAnsi="GHEA Grapalat"/>
          <w:color w:val="000000"/>
          <w:lang w:val="fr-FR"/>
        </w:rPr>
        <w:t xml:space="preserve"> 18 </w:t>
      </w:r>
      <w:r w:rsidR="00E376E2" w:rsidRPr="00BA3867">
        <w:rPr>
          <w:rFonts w:ascii="GHEA Grapalat" w:hAnsi="GHEA Grapalat"/>
          <w:color w:val="000000"/>
        </w:rPr>
        <w:t>համալիր</w:t>
      </w:r>
      <w:r w:rsidR="00E376E2" w:rsidRPr="00C7396C">
        <w:rPr>
          <w:rFonts w:ascii="GHEA Grapalat" w:hAnsi="GHEA Grapalat"/>
          <w:color w:val="000000"/>
          <w:lang w:val="fr-FR"/>
        </w:rPr>
        <w:t xml:space="preserve"> </w:t>
      </w:r>
      <w:r w:rsidR="00E376E2" w:rsidRPr="00BA3867">
        <w:rPr>
          <w:rFonts w:ascii="GHEA Grapalat" w:hAnsi="GHEA Grapalat"/>
          <w:color w:val="000000"/>
        </w:rPr>
        <w:t>սոցիալական</w:t>
      </w:r>
      <w:r w:rsidR="00E376E2" w:rsidRPr="00C7396C">
        <w:rPr>
          <w:rFonts w:ascii="GHEA Grapalat" w:hAnsi="GHEA Grapalat"/>
          <w:color w:val="000000"/>
          <w:lang w:val="fr-FR"/>
        </w:rPr>
        <w:t xml:space="preserve"> </w:t>
      </w:r>
      <w:r w:rsidR="00E376E2" w:rsidRPr="00BA3867">
        <w:rPr>
          <w:rFonts w:ascii="GHEA Grapalat" w:hAnsi="GHEA Grapalat"/>
          <w:color w:val="000000"/>
        </w:rPr>
        <w:t>ծառայությունների</w:t>
      </w:r>
      <w:r w:rsidR="00E376E2" w:rsidRPr="00C7396C">
        <w:rPr>
          <w:rFonts w:ascii="GHEA Grapalat" w:hAnsi="GHEA Grapalat"/>
          <w:color w:val="000000"/>
          <w:lang w:val="fr-FR"/>
        </w:rPr>
        <w:t xml:space="preserve"> </w:t>
      </w:r>
      <w:r w:rsidR="00E376E2" w:rsidRPr="00BA3867">
        <w:rPr>
          <w:rFonts w:ascii="GHEA Grapalat" w:hAnsi="GHEA Grapalat"/>
          <w:color w:val="000000"/>
        </w:rPr>
        <w:t>տարածքային</w:t>
      </w:r>
      <w:r w:rsidR="00E376E2" w:rsidRPr="00C7396C">
        <w:rPr>
          <w:rFonts w:ascii="GHEA Grapalat" w:hAnsi="GHEA Grapalat"/>
          <w:color w:val="000000"/>
          <w:lang w:val="fr-FR"/>
        </w:rPr>
        <w:t xml:space="preserve"> </w:t>
      </w:r>
      <w:r w:rsidR="00E376E2" w:rsidRPr="00BA3867">
        <w:rPr>
          <w:rFonts w:ascii="GHEA Grapalat" w:hAnsi="GHEA Grapalat"/>
          <w:color w:val="000000"/>
        </w:rPr>
        <w:t>կենտրոններ</w:t>
      </w:r>
      <w:r w:rsidRPr="00C7396C">
        <w:rPr>
          <w:rFonts w:ascii="GHEA Grapalat" w:hAnsi="GHEA Grapalat"/>
          <w:color w:val="000000"/>
          <w:lang w:val="fr-FR"/>
        </w:rPr>
        <w:t xml:space="preserve">: </w:t>
      </w:r>
      <w:r w:rsidRPr="00BA3867">
        <w:rPr>
          <w:rFonts w:ascii="GHEA Grapalat" w:hAnsi="GHEA Grapalat"/>
          <w:color w:val="000000"/>
        </w:rPr>
        <w:t>Համաշխարհային</w:t>
      </w:r>
      <w:r w:rsidRPr="00C7396C">
        <w:rPr>
          <w:rFonts w:ascii="GHEA Grapalat" w:hAnsi="GHEA Grapalat"/>
          <w:color w:val="000000"/>
          <w:lang w:val="fr-FR"/>
        </w:rPr>
        <w:t xml:space="preserve"> </w:t>
      </w:r>
      <w:r w:rsidR="00AB2548">
        <w:rPr>
          <w:rFonts w:ascii="GHEA Grapalat" w:hAnsi="GHEA Grapalat"/>
          <w:color w:val="000000"/>
          <w:lang w:val="hy-AM"/>
        </w:rPr>
        <w:t>բ</w:t>
      </w:r>
      <w:r w:rsidRPr="00BA3867">
        <w:rPr>
          <w:rFonts w:ascii="GHEA Grapalat" w:hAnsi="GHEA Grapalat"/>
          <w:color w:val="000000"/>
        </w:rPr>
        <w:t>անկի</w:t>
      </w:r>
      <w:r w:rsidRPr="00C7396C">
        <w:rPr>
          <w:rFonts w:ascii="GHEA Grapalat" w:hAnsi="GHEA Grapalat"/>
          <w:color w:val="000000"/>
          <w:lang w:val="fr-FR"/>
        </w:rPr>
        <w:t xml:space="preserve"> </w:t>
      </w:r>
      <w:r w:rsidRPr="00BA3867">
        <w:rPr>
          <w:rFonts w:ascii="GHEA Grapalat" w:hAnsi="GHEA Grapalat"/>
          <w:color w:val="000000"/>
        </w:rPr>
        <w:t>Սոցիալական</w:t>
      </w:r>
      <w:r w:rsidRPr="00C7396C">
        <w:rPr>
          <w:rFonts w:ascii="GHEA Grapalat" w:hAnsi="GHEA Grapalat"/>
          <w:color w:val="000000"/>
          <w:lang w:val="fr-FR"/>
        </w:rPr>
        <w:t xml:space="preserve"> </w:t>
      </w:r>
      <w:r w:rsidRPr="00BA3867">
        <w:rPr>
          <w:rFonts w:ascii="GHEA Grapalat" w:hAnsi="GHEA Grapalat"/>
          <w:color w:val="000000"/>
        </w:rPr>
        <w:t>պաշտպանության</w:t>
      </w:r>
      <w:r w:rsidRPr="00C7396C">
        <w:rPr>
          <w:rFonts w:ascii="GHEA Grapalat" w:hAnsi="GHEA Grapalat"/>
          <w:color w:val="000000"/>
          <w:lang w:val="fr-FR"/>
        </w:rPr>
        <w:t xml:space="preserve"> </w:t>
      </w:r>
      <w:r w:rsidRPr="00BA3867">
        <w:rPr>
          <w:rFonts w:ascii="GHEA Grapalat" w:hAnsi="GHEA Grapalat"/>
          <w:color w:val="000000"/>
        </w:rPr>
        <w:t>վարչարարության</w:t>
      </w:r>
      <w:r w:rsidRPr="00C7396C">
        <w:rPr>
          <w:rFonts w:ascii="GHEA Grapalat" w:hAnsi="GHEA Grapalat"/>
          <w:color w:val="000000"/>
          <w:lang w:val="fr-FR"/>
        </w:rPr>
        <w:t xml:space="preserve"> </w:t>
      </w:r>
      <w:r w:rsidRPr="00BA3867">
        <w:rPr>
          <w:rFonts w:ascii="GHEA Grapalat" w:hAnsi="GHEA Grapalat"/>
          <w:color w:val="000000"/>
        </w:rPr>
        <w:t>ծրագրի</w:t>
      </w:r>
      <w:r w:rsidRPr="00C7396C">
        <w:rPr>
          <w:rFonts w:ascii="GHEA Grapalat" w:hAnsi="GHEA Grapalat"/>
          <w:color w:val="000000"/>
          <w:lang w:val="fr-FR"/>
        </w:rPr>
        <w:t xml:space="preserve"> </w:t>
      </w:r>
      <w:r w:rsidRPr="00BA3867">
        <w:rPr>
          <w:rFonts w:ascii="GHEA Grapalat" w:hAnsi="GHEA Grapalat"/>
          <w:color w:val="000000"/>
        </w:rPr>
        <w:t>շրջանակներում</w:t>
      </w:r>
      <w:r w:rsidRPr="00C7396C">
        <w:rPr>
          <w:rFonts w:ascii="GHEA Grapalat" w:hAnsi="GHEA Grapalat"/>
          <w:color w:val="000000"/>
          <w:lang w:val="fr-FR"/>
        </w:rPr>
        <w:t xml:space="preserve"> </w:t>
      </w:r>
      <w:r w:rsidRPr="00BA3867">
        <w:rPr>
          <w:rFonts w:ascii="GHEA Grapalat" w:hAnsi="GHEA Grapalat"/>
          <w:color w:val="000000"/>
        </w:rPr>
        <w:t>իրականացվել</w:t>
      </w:r>
      <w:r w:rsidRPr="00C7396C">
        <w:rPr>
          <w:rFonts w:ascii="GHEA Grapalat" w:hAnsi="GHEA Grapalat"/>
          <w:color w:val="000000"/>
          <w:lang w:val="fr-FR"/>
        </w:rPr>
        <w:t xml:space="preserve"> </w:t>
      </w:r>
      <w:r w:rsidRPr="00BA3867">
        <w:rPr>
          <w:rFonts w:ascii="GHEA Grapalat" w:hAnsi="GHEA Grapalat"/>
          <w:color w:val="000000"/>
        </w:rPr>
        <w:t>է</w:t>
      </w:r>
      <w:r w:rsidRPr="00C7396C">
        <w:rPr>
          <w:rFonts w:ascii="GHEA Grapalat" w:hAnsi="GHEA Grapalat"/>
          <w:color w:val="000000"/>
          <w:lang w:val="fr-FR"/>
        </w:rPr>
        <w:t xml:space="preserve"> </w:t>
      </w:r>
      <w:r w:rsidRPr="00BA3867">
        <w:rPr>
          <w:rFonts w:ascii="GHEA Grapalat" w:hAnsi="GHEA Grapalat"/>
          <w:color w:val="000000"/>
        </w:rPr>
        <w:t>այդ</w:t>
      </w:r>
      <w:r w:rsidR="00E376E2" w:rsidRPr="00C7396C">
        <w:rPr>
          <w:rFonts w:ascii="GHEA Grapalat" w:hAnsi="GHEA Grapalat"/>
          <w:color w:val="000000"/>
          <w:lang w:val="fr-FR"/>
        </w:rPr>
        <w:t xml:space="preserve"> </w:t>
      </w:r>
      <w:r w:rsidR="00E376E2" w:rsidRPr="00BA3867">
        <w:rPr>
          <w:rFonts w:ascii="GHEA Grapalat" w:hAnsi="GHEA Grapalat"/>
          <w:color w:val="000000"/>
        </w:rPr>
        <w:t>համալիր</w:t>
      </w:r>
      <w:r w:rsidR="00E376E2" w:rsidRPr="00C7396C">
        <w:rPr>
          <w:rFonts w:ascii="GHEA Grapalat" w:hAnsi="GHEA Grapalat"/>
          <w:color w:val="000000"/>
          <w:lang w:val="fr-FR"/>
        </w:rPr>
        <w:t xml:space="preserve"> </w:t>
      </w:r>
      <w:r w:rsidR="00E376E2" w:rsidRPr="00BA3867">
        <w:rPr>
          <w:rFonts w:ascii="GHEA Grapalat" w:hAnsi="GHEA Grapalat"/>
          <w:color w:val="000000"/>
        </w:rPr>
        <w:t>սոցիալական</w:t>
      </w:r>
      <w:r w:rsidR="00E376E2" w:rsidRPr="00C7396C">
        <w:rPr>
          <w:rFonts w:ascii="GHEA Grapalat" w:hAnsi="GHEA Grapalat"/>
          <w:color w:val="000000"/>
          <w:lang w:val="fr-FR"/>
        </w:rPr>
        <w:t xml:space="preserve"> </w:t>
      </w:r>
      <w:r w:rsidR="00E376E2" w:rsidRPr="00BA3867">
        <w:rPr>
          <w:rFonts w:ascii="GHEA Grapalat" w:hAnsi="GHEA Grapalat"/>
          <w:color w:val="000000"/>
        </w:rPr>
        <w:t>ծառայությունների</w:t>
      </w:r>
      <w:r w:rsidR="00E376E2" w:rsidRPr="00C7396C">
        <w:rPr>
          <w:rFonts w:ascii="GHEA Grapalat" w:hAnsi="GHEA Grapalat"/>
          <w:color w:val="000000"/>
          <w:lang w:val="fr-FR"/>
        </w:rPr>
        <w:t xml:space="preserve"> </w:t>
      </w:r>
      <w:r w:rsidR="00E376E2" w:rsidRPr="00BA3867">
        <w:rPr>
          <w:rFonts w:ascii="GHEA Grapalat" w:hAnsi="GHEA Grapalat"/>
          <w:color w:val="000000"/>
        </w:rPr>
        <w:t>տարածքային</w:t>
      </w:r>
      <w:r w:rsidR="00E376E2" w:rsidRPr="00C7396C">
        <w:rPr>
          <w:rFonts w:ascii="GHEA Grapalat" w:hAnsi="GHEA Grapalat"/>
          <w:color w:val="000000"/>
          <w:lang w:val="fr-FR"/>
        </w:rPr>
        <w:t xml:space="preserve"> </w:t>
      </w:r>
      <w:r w:rsidR="00E376E2">
        <w:rPr>
          <w:rFonts w:ascii="GHEA Grapalat" w:hAnsi="GHEA Grapalat"/>
          <w:color w:val="000000"/>
        </w:rPr>
        <w:t>կենտրոն</w:t>
      </w:r>
      <w:r w:rsidRPr="00BA3867">
        <w:rPr>
          <w:rFonts w:ascii="GHEA Grapalat" w:hAnsi="GHEA Grapalat"/>
          <w:color w:val="000000"/>
        </w:rPr>
        <w:t>ների</w:t>
      </w:r>
      <w:r w:rsidRPr="00C7396C">
        <w:rPr>
          <w:rFonts w:ascii="GHEA Grapalat" w:hAnsi="GHEA Grapalat"/>
          <w:color w:val="000000"/>
          <w:lang w:val="fr-FR"/>
        </w:rPr>
        <w:t xml:space="preserve"> </w:t>
      </w:r>
      <w:r w:rsidRPr="00BA3867">
        <w:rPr>
          <w:rFonts w:ascii="GHEA Grapalat" w:hAnsi="GHEA Grapalat"/>
          <w:color w:val="000000"/>
        </w:rPr>
        <w:t>շինվերանորգման</w:t>
      </w:r>
      <w:r w:rsidRPr="00C7396C">
        <w:rPr>
          <w:rFonts w:ascii="GHEA Grapalat" w:hAnsi="GHEA Grapalat"/>
          <w:color w:val="000000"/>
          <w:lang w:val="fr-FR"/>
        </w:rPr>
        <w:t xml:space="preserve">, </w:t>
      </w:r>
      <w:r w:rsidRPr="00BA3867">
        <w:rPr>
          <w:rFonts w:ascii="GHEA Grapalat" w:hAnsi="GHEA Grapalat"/>
          <w:color w:val="000000"/>
        </w:rPr>
        <w:t>ինչպես</w:t>
      </w:r>
      <w:r w:rsidRPr="00C7396C">
        <w:rPr>
          <w:rFonts w:ascii="GHEA Grapalat" w:hAnsi="GHEA Grapalat"/>
          <w:color w:val="000000"/>
          <w:lang w:val="fr-FR"/>
        </w:rPr>
        <w:t xml:space="preserve"> </w:t>
      </w:r>
      <w:r w:rsidRPr="00BA3867">
        <w:rPr>
          <w:rFonts w:ascii="GHEA Grapalat" w:hAnsi="GHEA Grapalat"/>
          <w:color w:val="000000"/>
        </w:rPr>
        <w:t>նաև</w:t>
      </w:r>
      <w:r w:rsidRPr="00C7396C">
        <w:rPr>
          <w:rFonts w:ascii="GHEA Grapalat" w:hAnsi="GHEA Grapalat"/>
          <w:color w:val="000000"/>
          <w:lang w:val="fr-FR"/>
        </w:rPr>
        <w:t xml:space="preserve"> </w:t>
      </w:r>
      <w:r w:rsidRPr="00BA3867">
        <w:rPr>
          <w:rFonts w:ascii="GHEA Grapalat" w:hAnsi="GHEA Grapalat"/>
          <w:color w:val="000000"/>
        </w:rPr>
        <w:t>տեխնիկական</w:t>
      </w:r>
      <w:r w:rsidRPr="00C7396C">
        <w:rPr>
          <w:rFonts w:ascii="GHEA Grapalat" w:hAnsi="GHEA Grapalat"/>
          <w:color w:val="000000"/>
          <w:lang w:val="fr-FR"/>
        </w:rPr>
        <w:t xml:space="preserve"> </w:t>
      </w:r>
      <w:r w:rsidRPr="00BA3867">
        <w:rPr>
          <w:rFonts w:ascii="GHEA Grapalat" w:hAnsi="GHEA Grapalat"/>
          <w:color w:val="000000"/>
        </w:rPr>
        <w:t>և</w:t>
      </w:r>
      <w:r w:rsidRPr="00C7396C">
        <w:rPr>
          <w:rFonts w:ascii="GHEA Grapalat" w:hAnsi="GHEA Grapalat"/>
          <w:color w:val="000000"/>
          <w:lang w:val="fr-FR"/>
        </w:rPr>
        <w:t xml:space="preserve"> </w:t>
      </w:r>
      <w:r w:rsidRPr="00BA3867">
        <w:rPr>
          <w:rFonts w:ascii="GHEA Grapalat" w:hAnsi="GHEA Grapalat"/>
          <w:color w:val="000000"/>
        </w:rPr>
        <w:t>գույքային</w:t>
      </w:r>
      <w:r w:rsidRPr="00C7396C">
        <w:rPr>
          <w:rFonts w:ascii="GHEA Grapalat" w:hAnsi="GHEA Grapalat"/>
          <w:color w:val="000000"/>
          <w:lang w:val="fr-FR"/>
        </w:rPr>
        <w:t xml:space="preserve"> </w:t>
      </w:r>
      <w:r w:rsidRPr="00BA3867">
        <w:rPr>
          <w:rFonts w:ascii="GHEA Grapalat" w:hAnsi="GHEA Grapalat"/>
          <w:color w:val="000000"/>
        </w:rPr>
        <w:t>վերազինման</w:t>
      </w:r>
      <w:r w:rsidRPr="00C7396C">
        <w:rPr>
          <w:rFonts w:ascii="GHEA Grapalat" w:hAnsi="GHEA Grapalat"/>
          <w:color w:val="000000"/>
          <w:lang w:val="fr-FR"/>
        </w:rPr>
        <w:t xml:space="preserve"> </w:t>
      </w:r>
      <w:r w:rsidRPr="00BA3867">
        <w:rPr>
          <w:rFonts w:ascii="GHEA Grapalat" w:hAnsi="GHEA Grapalat"/>
          <w:color w:val="000000"/>
        </w:rPr>
        <w:t>աշխատանքները</w:t>
      </w:r>
      <w:r w:rsidRPr="00C7396C">
        <w:rPr>
          <w:rFonts w:ascii="GHEA Grapalat" w:hAnsi="GHEA Grapalat"/>
          <w:color w:val="000000"/>
          <w:lang w:val="fr-FR"/>
        </w:rPr>
        <w:t xml:space="preserve">: </w:t>
      </w:r>
      <w:r w:rsidRPr="00BA3867">
        <w:rPr>
          <w:rFonts w:ascii="GHEA Grapalat" w:hAnsi="GHEA Grapalat"/>
          <w:color w:val="000000"/>
        </w:rPr>
        <w:t>Ներկայումս</w:t>
      </w:r>
      <w:r w:rsidRPr="00C7396C">
        <w:rPr>
          <w:rFonts w:ascii="GHEA Grapalat" w:hAnsi="GHEA Grapalat"/>
          <w:color w:val="000000"/>
          <w:lang w:val="fr-FR"/>
        </w:rPr>
        <w:t xml:space="preserve"> </w:t>
      </w:r>
      <w:r w:rsidRPr="00BA3867">
        <w:rPr>
          <w:rFonts w:ascii="GHEA Grapalat" w:hAnsi="GHEA Grapalat"/>
          <w:color w:val="000000"/>
        </w:rPr>
        <w:t>իրականացվում</w:t>
      </w:r>
      <w:r w:rsidRPr="00C7396C">
        <w:rPr>
          <w:rFonts w:ascii="GHEA Grapalat" w:hAnsi="GHEA Grapalat"/>
          <w:color w:val="000000"/>
          <w:lang w:val="fr-FR"/>
        </w:rPr>
        <w:t xml:space="preserve"> </w:t>
      </w:r>
      <w:r w:rsidRPr="00BA3867">
        <w:rPr>
          <w:rFonts w:ascii="GHEA Grapalat" w:hAnsi="GHEA Grapalat"/>
          <w:color w:val="000000"/>
        </w:rPr>
        <w:t>են</w:t>
      </w:r>
      <w:r w:rsidRPr="00C7396C">
        <w:rPr>
          <w:rFonts w:ascii="GHEA Grapalat" w:hAnsi="GHEA Grapalat"/>
          <w:color w:val="000000"/>
          <w:lang w:val="fr-FR"/>
        </w:rPr>
        <w:t xml:space="preserve"> </w:t>
      </w:r>
      <w:r w:rsidRPr="00BA3867">
        <w:rPr>
          <w:rFonts w:ascii="GHEA Grapalat" w:hAnsi="GHEA Grapalat"/>
          <w:color w:val="000000"/>
        </w:rPr>
        <w:t>ևս</w:t>
      </w:r>
      <w:r w:rsidRPr="00C7396C">
        <w:rPr>
          <w:rFonts w:ascii="GHEA Grapalat" w:hAnsi="GHEA Grapalat"/>
          <w:color w:val="000000"/>
          <w:lang w:val="fr-FR"/>
        </w:rPr>
        <w:t xml:space="preserve"> 20 </w:t>
      </w:r>
      <w:r w:rsidRPr="00BA3867">
        <w:rPr>
          <w:rFonts w:ascii="GHEA Grapalat" w:hAnsi="GHEA Grapalat"/>
          <w:color w:val="000000"/>
        </w:rPr>
        <w:t>կենտրոնների</w:t>
      </w:r>
      <w:r w:rsidRPr="00C7396C">
        <w:rPr>
          <w:rFonts w:ascii="GHEA Grapalat" w:hAnsi="GHEA Grapalat"/>
          <w:color w:val="000000"/>
          <w:lang w:val="fr-FR"/>
        </w:rPr>
        <w:t xml:space="preserve"> </w:t>
      </w:r>
      <w:r w:rsidRPr="00BA3867">
        <w:rPr>
          <w:rFonts w:ascii="GHEA Grapalat" w:hAnsi="GHEA Grapalat"/>
          <w:color w:val="000000"/>
        </w:rPr>
        <w:t>ձևավորման</w:t>
      </w:r>
      <w:r w:rsidRPr="00C7396C">
        <w:rPr>
          <w:rFonts w:ascii="GHEA Grapalat" w:hAnsi="GHEA Grapalat"/>
          <w:color w:val="000000"/>
          <w:lang w:val="fr-FR"/>
        </w:rPr>
        <w:t xml:space="preserve"> </w:t>
      </w:r>
      <w:r w:rsidRPr="00BA3867">
        <w:rPr>
          <w:rFonts w:ascii="GHEA Grapalat" w:hAnsi="GHEA Grapalat"/>
          <w:color w:val="000000"/>
        </w:rPr>
        <w:t>աշխատանքները</w:t>
      </w:r>
      <w:r w:rsidRPr="00C7396C">
        <w:rPr>
          <w:rFonts w:ascii="GHEA Grapalat" w:hAnsi="GHEA Grapalat"/>
          <w:color w:val="000000"/>
          <w:lang w:val="fr-FR"/>
        </w:rPr>
        <w:t xml:space="preserve">: </w:t>
      </w:r>
    </w:p>
    <w:p w:rsidR="00705935" w:rsidRPr="00C7396C" w:rsidRDefault="00705935" w:rsidP="00705935">
      <w:pPr>
        <w:ind w:firstLine="540"/>
        <w:jc w:val="both"/>
        <w:rPr>
          <w:rFonts w:ascii="GHEA Grapalat" w:hAnsi="GHEA Grapalat"/>
          <w:color w:val="000000"/>
          <w:lang w:val="fr-FR"/>
        </w:rPr>
      </w:pPr>
      <w:r w:rsidRPr="00BA3867">
        <w:rPr>
          <w:rFonts w:ascii="GHEA Grapalat" w:hAnsi="GHEA Grapalat"/>
          <w:color w:val="000000"/>
        </w:rPr>
        <w:t>Ի</w:t>
      </w:r>
      <w:r w:rsidR="00E376E2" w:rsidRPr="00BA3867">
        <w:rPr>
          <w:rFonts w:ascii="GHEA Grapalat" w:hAnsi="GHEA Grapalat"/>
          <w:color w:val="000000"/>
        </w:rPr>
        <w:t>նտեգրված</w:t>
      </w:r>
      <w:r w:rsidR="00E376E2" w:rsidRPr="00C7396C">
        <w:rPr>
          <w:rFonts w:ascii="GHEA Grapalat" w:hAnsi="GHEA Grapalat"/>
          <w:color w:val="000000"/>
          <w:lang w:val="fr-FR"/>
        </w:rPr>
        <w:t xml:space="preserve"> </w:t>
      </w:r>
      <w:r w:rsidR="00E376E2" w:rsidRPr="00BA3867">
        <w:rPr>
          <w:rFonts w:ascii="GHEA Grapalat" w:hAnsi="GHEA Grapalat"/>
          <w:color w:val="000000"/>
        </w:rPr>
        <w:t>սոցիալական</w:t>
      </w:r>
      <w:r w:rsidR="00E376E2" w:rsidRPr="00C7396C">
        <w:rPr>
          <w:rFonts w:ascii="GHEA Grapalat" w:hAnsi="GHEA Grapalat"/>
          <w:color w:val="000000"/>
          <w:lang w:val="fr-FR"/>
        </w:rPr>
        <w:t xml:space="preserve"> </w:t>
      </w:r>
      <w:r w:rsidR="00E376E2" w:rsidRPr="00BA3867">
        <w:rPr>
          <w:rFonts w:ascii="GHEA Grapalat" w:hAnsi="GHEA Grapalat"/>
          <w:color w:val="000000"/>
        </w:rPr>
        <w:t>ծառայություններ</w:t>
      </w:r>
      <w:r w:rsidR="00E376E2">
        <w:rPr>
          <w:rFonts w:ascii="GHEA Grapalat" w:hAnsi="GHEA Grapalat"/>
          <w:color w:val="000000"/>
          <w:lang w:val="hy-AM"/>
        </w:rPr>
        <w:t>ի</w:t>
      </w:r>
      <w:r w:rsidRPr="00C7396C">
        <w:rPr>
          <w:rFonts w:ascii="GHEA Grapalat" w:hAnsi="GHEA Grapalat"/>
          <w:color w:val="000000"/>
          <w:lang w:val="fr-FR"/>
        </w:rPr>
        <w:t xml:space="preserve"> </w:t>
      </w:r>
      <w:r w:rsidRPr="00BA3867">
        <w:rPr>
          <w:rFonts w:ascii="GHEA Grapalat" w:hAnsi="GHEA Grapalat"/>
          <w:color w:val="000000"/>
        </w:rPr>
        <w:t>համակարգի</w:t>
      </w:r>
      <w:r w:rsidRPr="00C7396C">
        <w:rPr>
          <w:rFonts w:ascii="GHEA Grapalat" w:hAnsi="GHEA Grapalat"/>
          <w:color w:val="000000"/>
          <w:lang w:val="fr-FR"/>
        </w:rPr>
        <w:t xml:space="preserve"> </w:t>
      </w:r>
      <w:r w:rsidRPr="00BA3867">
        <w:rPr>
          <w:rFonts w:ascii="GHEA Grapalat" w:hAnsi="GHEA Grapalat"/>
          <w:color w:val="000000"/>
        </w:rPr>
        <w:t>ներդրման</w:t>
      </w:r>
      <w:r w:rsidRPr="00C7396C">
        <w:rPr>
          <w:rFonts w:ascii="GHEA Grapalat" w:hAnsi="GHEA Grapalat"/>
          <w:color w:val="000000"/>
          <w:lang w:val="fr-FR"/>
        </w:rPr>
        <w:t xml:space="preserve"> </w:t>
      </w:r>
      <w:r w:rsidRPr="00BA3867">
        <w:rPr>
          <w:rFonts w:ascii="GHEA Grapalat" w:hAnsi="GHEA Grapalat"/>
          <w:color w:val="000000"/>
        </w:rPr>
        <w:t>համար</w:t>
      </w:r>
      <w:r w:rsidRPr="00C7396C">
        <w:rPr>
          <w:rFonts w:ascii="GHEA Grapalat" w:hAnsi="GHEA Grapalat"/>
          <w:color w:val="000000"/>
          <w:lang w:val="fr-FR"/>
        </w:rPr>
        <w:t xml:space="preserve"> </w:t>
      </w:r>
      <w:r w:rsidRPr="00BA3867">
        <w:rPr>
          <w:rFonts w:ascii="GHEA Grapalat" w:hAnsi="GHEA Grapalat"/>
          <w:color w:val="000000"/>
        </w:rPr>
        <w:t>անհրաժեշտ</w:t>
      </w:r>
      <w:r w:rsidRPr="00C7396C">
        <w:rPr>
          <w:rFonts w:ascii="GHEA Grapalat" w:hAnsi="GHEA Grapalat"/>
          <w:color w:val="000000"/>
          <w:lang w:val="fr-FR"/>
        </w:rPr>
        <w:t xml:space="preserve"> </w:t>
      </w:r>
      <w:r w:rsidRPr="00BA3867">
        <w:rPr>
          <w:rFonts w:ascii="GHEA Grapalat" w:hAnsi="GHEA Grapalat"/>
          <w:color w:val="000000"/>
        </w:rPr>
        <w:t>իրավական</w:t>
      </w:r>
      <w:r w:rsidRPr="00C7396C">
        <w:rPr>
          <w:rFonts w:ascii="GHEA Grapalat" w:hAnsi="GHEA Grapalat"/>
          <w:color w:val="000000"/>
          <w:lang w:val="fr-FR"/>
        </w:rPr>
        <w:t xml:space="preserve"> </w:t>
      </w:r>
      <w:r w:rsidRPr="00BA3867">
        <w:rPr>
          <w:rFonts w:ascii="GHEA Grapalat" w:hAnsi="GHEA Grapalat"/>
          <w:color w:val="000000"/>
        </w:rPr>
        <w:t>հիմքի</w:t>
      </w:r>
      <w:r w:rsidRPr="00C7396C">
        <w:rPr>
          <w:rFonts w:ascii="GHEA Grapalat" w:hAnsi="GHEA Grapalat"/>
          <w:color w:val="000000"/>
          <w:lang w:val="fr-FR"/>
        </w:rPr>
        <w:t xml:space="preserve"> </w:t>
      </w:r>
      <w:r w:rsidRPr="00BA3867">
        <w:rPr>
          <w:rFonts w:ascii="GHEA Grapalat" w:hAnsi="GHEA Grapalat"/>
          <w:color w:val="000000"/>
        </w:rPr>
        <w:t>ապահովման</w:t>
      </w:r>
      <w:r w:rsidRPr="00C7396C">
        <w:rPr>
          <w:rFonts w:ascii="GHEA Grapalat" w:hAnsi="GHEA Grapalat"/>
          <w:color w:val="000000"/>
          <w:lang w:val="fr-FR"/>
        </w:rPr>
        <w:t xml:space="preserve"> </w:t>
      </w:r>
      <w:r w:rsidRPr="00BA3867">
        <w:rPr>
          <w:rFonts w:ascii="GHEA Grapalat" w:hAnsi="GHEA Grapalat"/>
          <w:color w:val="000000"/>
        </w:rPr>
        <w:t>նպատակով</w:t>
      </w:r>
      <w:r w:rsidR="00737F52">
        <w:rPr>
          <w:rFonts w:ascii="GHEA Grapalat" w:hAnsi="GHEA Grapalat"/>
          <w:color w:val="000000"/>
          <w:lang w:val="hy-AM"/>
        </w:rPr>
        <w:t xml:space="preserve"> </w:t>
      </w:r>
      <w:r w:rsidRPr="00C7396C">
        <w:rPr>
          <w:rFonts w:ascii="GHEA Grapalat" w:hAnsi="GHEA Grapalat"/>
          <w:color w:val="000000"/>
          <w:lang w:val="fr-FR"/>
        </w:rPr>
        <w:t>«</w:t>
      </w:r>
      <w:r w:rsidRPr="00BA3867">
        <w:rPr>
          <w:rFonts w:ascii="GHEA Grapalat" w:hAnsi="GHEA Grapalat"/>
          <w:color w:val="000000"/>
        </w:rPr>
        <w:t>Սոցիալական</w:t>
      </w:r>
      <w:r w:rsidRPr="00C7396C">
        <w:rPr>
          <w:rFonts w:ascii="GHEA Grapalat" w:hAnsi="GHEA Grapalat"/>
          <w:color w:val="000000"/>
          <w:lang w:val="fr-FR"/>
        </w:rPr>
        <w:t xml:space="preserve"> </w:t>
      </w:r>
      <w:r w:rsidRPr="00BA3867">
        <w:rPr>
          <w:rFonts w:ascii="GHEA Grapalat" w:hAnsi="GHEA Grapalat"/>
          <w:color w:val="000000"/>
        </w:rPr>
        <w:t>աջակցության</w:t>
      </w:r>
      <w:r w:rsidRPr="00C7396C">
        <w:rPr>
          <w:rFonts w:ascii="GHEA Grapalat" w:hAnsi="GHEA Grapalat"/>
          <w:color w:val="000000"/>
          <w:lang w:val="fr-FR"/>
        </w:rPr>
        <w:t xml:space="preserve"> </w:t>
      </w:r>
      <w:r w:rsidRPr="00BA3867">
        <w:rPr>
          <w:rFonts w:ascii="GHEA Grapalat" w:hAnsi="GHEA Grapalat"/>
          <w:color w:val="000000"/>
        </w:rPr>
        <w:t>մասին</w:t>
      </w:r>
      <w:r w:rsidRPr="00C7396C">
        <w:rPr>
          <w:rFonts w:ascii="GHEA Grapalat" w:hAnsi="GHEA Grapalat"/>
          <w:color w:val="000000"/>
          <w:lang w:val="fr-FR"/>
        </w:rPr>
        <w:t xml:space="preserve">» </w:t>
      </w:r>
      <w:r w:rsidRPr="00BA3867">
        <w:rPr>
          <w:rFonts w:ascii="GHEA Grapalat" w:hAnsi="GHEA Grapalat"/>
          <w:color w:val="000000"/>
        </w:rPr>
        <w:t>ՀՀ</w:t>
      </w:r>
      <w:r w:rsidRPr="00C7396C">
        <w:rPr>
          <w:rFonts w:ascii="GHEA Grapalat" w:hAnsi="GHEA Grapalat"/>
          <w:color w:val="000000"/>
          <w:lang w:val="fr-FR"/>
        </w:rPr>
        <w:t xml:space="preserve"> </w:t>
      </w:r>
      <w:r w:rsidRPr="00BA3867">
        <w:rPr>
          <w:rFonts w:ascii="GHEA Grapalat" w:hAnsi="GHEA Grapalat"/>
          <w:color w:val="000000"/>
        </w:rPr>
        <w:t>օրենքի</w:t>
      </w:r>
      <w:r w:rsidRPr="00C7396C">
        <w:rPr>
          <w:rFonts w:ascii="GHEA Grapalat" w:hAnsi="GHEA Grapalat"/>
          <w:color w:val="000000"/>
          <w:lang w:val="fr-FR"/>
        </w:rPr>
        <w:t xml:space="preserve"> </w:t>
      </w:r>
      <w:r w:rsidRPr="00BA3867">
        <w:rPr>
          <w:rFonts w:ascii="GHEA Grapalat" w:hAnsi="GHEA Grapalat"/>
          <w:color w:val="000000"/>
        </w:rPr>
        <w:t>ընդունումից</w:t>
      </w:r>
      <w:r w:rsidRPr="00C7396C">
        <w:rPr>
          <w:rFonts w:ascii="GHEA Grapalat" w:hAnsi="GHEA Grapalat"/>
          <w:color w:val="000000"/>
          <w:lang w:val="fr-FR"/>
        </w:rPr>
        <w:t xml:space="preserve"> </w:t>
      </w:r>
      <w:r w:rsidRPr="00BA3867">
        <w:rPr>
          <w:rFonts w:ascii="GHEA Grapalat" w:hAnsi="GHEA Grapalat"/>
          <w:color w:val="000000"/>
        </w:rPr>
        <w:t>հետո</w:t>
      </w:r>
      <w:r w:rsidRPr="00C7396C">
        <w:rPr>
          <w:rFonts w:ascii="GHEA Grapalat" w:hAnsi="GHEA Grapalat"/>
          <w:color w:val="000000"/>
          <w:lang w:val="fr-FR"/>
        </w:rPr>
        <w:t xml:space="preserve"> </w:t>
      </w:r>
      <w:r w:rsidR="00737F52" w:rsidRPr="00C7396C">
        <w:rPr>
          <w:rFonts w:ascii="GHEA Grapalat" w:hAnsi="GHEA Grapalat"/>
          <w:color w:val="000000"/>
          <w:lang w:val="fr-FR"/>
        </w:rPr>
        <w:t>(</w:t>
      </w:r>
      <w:r w:rsidR="00737F52">
        <w:rPr>
          <w:rFonts w:ascii="GHEA Grapalat" w:hAnsi="GHEA Grapalat"/>
          <w:color w:val="000000"/>
          <w:lang w:val="hy-AM"/>
        </w:rPr>
        <w:t>2014 թվականի դեկտեմբերի 17</w:t>
      </w:r>
      <w:r w:rsidR="00737F52" w:rsidRPr="00C7396C">
        <w:rPr>
          <w:rFonts w:ascii="GHEA Grapalat" w:hAnsi="GHEA Grapalat"/>
          <w:color w:val="000000"/>
          <w:lang w:val="fr-FR"/>
        </w:rPr>
        <w:t xml:space="preserve">) </w:t>
      </w:r>
      <w:r w:rsidRPr="00BA3867">
        <w:rPr>
          <w:rFonts w:ascii="GHEA Grapalat" w:hAnsi="GHEA Grapalat"/>
          <w:color w:val="000000"/>
        </w:rPr>
        <w:t>ընդունվել</w:t>
      </w:r>
      <w:r w:rsidRPr="00C7396C">
        <w:rPr>
          <w:rFonts w:ascii="GHEA Grapalat" w:hAnsi="GHEA Grapalat"/>
          <w:color w:val="000000"/>
          <w:lang w:val="fr-FR"/>
        </w:rPr>
        <w:t xml:space="preserve"> </w:t>
      </w:r>
      <w:r w:rsidRPr="00BA3867">
        <w:rPr>
          <w:rFonts w:ascii="GHEA Grapalat" w:hAnsi="GHEA Grapalat"/>
          <w:color w:val="000000"/>
        </w:rPr>
        <w:t>է</w:t>
      </w:r>
      <w:r w:rsidRPr="00C7396C">
        <w:rPr>
          <w:rFonts w:ascii="GHEA Grapalat" w:hAnsi="GHEA Grapalat"/>
          <w:color w:val="000000"/>
          <w:lang w:val="fr-FR"/>
        </w:rPr>
        <w:t xml:space="preserve"> </w:t>
      </w:r>
      <w:r w:rsidRPr="00BA3867">
        <w:rPr>
          <w:rFonts w:ascii="GHEA Grapalat" w:hAnsi="GHEA Grapalat"/>
          <w:color w:val="000000"/>
        </w:rPr>
        <w:t>շուրջ</w:t>
      </w:r>
      <w:r w:rsidRPr="00C7396C">
        <w:rPr>
          <w:rFonts w:ascii="GHEA Grapalat" w:hAnsi="GHEA Grapalat"/>
          <w:color w:val="000000"/>
          <w:lang w:val="fr-FR"/>
        </w:rPr>
        <w:t xml:space="preserve"> 30 </w:t>
      </w:r>
      <w:r w:rsidRPr="00BA3867">
        <w:rPr>
          <w:rFonts w:ascii="GHEA Grapalat" w:hAnsi="GHEA Grapalat"/>
          <w:color w:val="000000"/>
        </w:rPr>
        <w:t>իրավական</w:t>
      </w:r>
      <w:r w:rsidRPr="00C7396C">
        <w:rPr>
          <w:rFonts w:ascii="GHEA Grapalat" w:hAnsi="GHEA Grapalat"/>
          <w:color w:val="000000"/>
          <w:lang w:val="fr-FR"/>
        </w:rPr>
        <w:t xml:space="preserve"> </w:t>
      </w:r>
      <w:r w:rsidRPr="00BA3867">
        <w:rPr>
          <w:rFonts w:ascii="GHEA Grapalat" w:hAnsi="GHEA Grapalat"/>
          <w:color w:val="000000"/>
        </w:rPr>
        <w:t>ակտ</w:t>
      </w:r>
      <w:r w:rsidRPr="00C7396C">
        <w:rPr>
          <w:rFonts w:ascii="GHEA Grapalat" w:hAnsi="GHEA Grapalat"/>
          <w:color w:val="000000"/>
          <w:lang w:val="fr-FR"/>
        </w:rPr>
        <w:t xml:space="preserve">: </w:t>
      </w:r>
      <w:r w:rsidRPr="00BA3867">
        <w:rPr>
          <w:rFonts w:ascii="GHEA Grapalat" w:hAnsi="GHEA Grapalat"/>
          <w:color w:val="000000"/>
        </w:rPr>
        <w:t>Իրականացվել</w:t>
      </w:r>
      <w:r w:rsidRPr="00C7396C">
        <w:rPr>
          <w:rFonts w:ascii="GHEA Grapalat" w:hAnsi="GHEA Grapalat"/>
          <w:color w:val="000000"/>
          <w:lang w:val="fr-FR"/>
        </w:rPr>
        <w:t xml:space="preserve"> </w:t>
      </w:r>
      <w:r w:rsidRPr="00BA3867">
        <w:rPr>
          <w:rFonts w:ascii="GHEA Grapalat" w:hAnsi="GHEA Grapalat"/>
          <w:color w:val="000000"/>
        </w:rPr>
        <w:t>են</w:t>
      </w:r>
      <w:r w:rsidRPr="00C7396C">
        <w:rPr>
          <w:rFonts w:ascii="GHEA Grapalat" w:hAnsi="GHEA Grapalat"/>
          <w:color w:val="000000"/>
          <w:lang w:val="fr-FR"/>
        </w:rPr>
        <w:t xml:space="preserve"> </w:t>
      </w:r>
      <w:r w:rsidR="006755F4" w:rsidRPr="00BA3867">
        <w:rPr>
          <w:rFonts w:ascii="GHEA Grapalat" w:hAnsi="GHEA Grapalat"/>
          <w:color w:val="000000"/>
        </w:rPr>
        <w:t>համալիր</w:t>
      </w:r>
      <w:r w:rsidR="006755F4" w:rsidRPr="00C7396C">
        <w:rPr>
          <w:rFonts w:ascii="GHEA Grapalat" w:hAnsi="GHEA Grapalat"/>
          <w:color w:val="000000"/>
          <w:lang w:val="fr-FR"/>
        </w:rPr>
        <w:t xml:space="preserve"> </w:t>
      </w:r>
      <w:r w:rsidR="006755F4" w:rsidRPr="00BA3867">
        <w:rPr>
          <w:rFonts w:ascii="GHEA Grapalat" w:hAnsi="GHEA Grapalat"/>
          <w:color w:val="000000"/>
        </w:rPr>
        <w:t>սոցիալական</w:t>
      </w:r>
      <w:r w:rsidR="006755F4" w:rsidRPr="00C7396C">
        <w:rPr>
          <w:rFonts w:ascii="GHEA Grapalat" w:hAnsi="GHEA Grapalat"/>
          <w:color w:val="000000"/>
          <w:lang w:val="fr-FR"/>
        </w:rPr>
        <w:t xml:space="preserve"> </w:t>
      </w:r>
      <w:r w:rsidR="006755F4" w:rsidRPr="00BA3867">
        <w:rPr>
          <w:rFonts w:ascii="GHEA Grapalat" w:hAnsi="GHEA Grapalat"/>
          <w:color w:val="000000"/>
        </w:rPr>
        <w:t>ծառայությունների</w:t>
      </w:r>
      <w:r w:rsidR="006755F4" w:rsidRPr="00C7396C">
        <w:rPr>
          <w:rFonts w:ascii="GHEA Grapalat" w:hAnsi="GHEA Grapalat"/>
          <w:color w:val="000000"/>
          <w:lang w:val="fr-FR"/>
        </w:rPr>
        <w:t xml:space="preserve"> </w:t>
      </w:r>
      <w:r w:rsidR="006755F4" w:rsidRPr="00BA3867">
        <w:rPr>
          <w:rFonts w:ascii="GHEA Grapalat" w:hAnsi="GHEA Grapalat"/>
          <w:color w:val="000000"/>
        </w:rPr>
        <w:t>տարածքային</w:t>
      </w:r>
      <w:r w:rsidR="006755F4" w:rsidRPr="00C7396C">
        <w:rPr>
          <w:rFonts w:ascii="GHEA Grapalat" w:hAnsi="GHEA Grapalat"/>
          <w:color w:val="000000"/>
          <w:lang w:val="fr-FR"/>
        </w:rPr>
        <w:t xml:space="preserve"> </w:t>
      </w:r>
      <w:r w:rsidR="006755F4">
        <w:rPr>
          <w:rFonts w:ascii="GHEA Grapalat" w:hAnsi="GHEA Grapalat"/>
          <w:color w:val="000000"/>
        </w:rPr>
        <w:t>կենտրոն</w:t>
      </w:r>
      <w:r w:rsidRPr="00BA3867">
        <w:rPr>
          <w:rFonts w:ascii="GHEA Grapalat" w:hAnsi="GHEA Grapalat"/>
          <w:color w:val="000000"/>
        </w:rPr>
        <w:t>ների</w:t>
      </w:r>
      <w:r w:rsidRPr="00C7396C">
        <w:rPr>
          <w:rFonts w:ascii="GHEA Grapalat" w:hAnsi="GHEA Grapalat"/>
          <w:color w:val="000000"/>
          <w:lang w:val="fr-FR"/>
        </w:rPr>
        <w:t xml:space="preserve"> </w:t>
      </w:r>
      <w:r w:rsidRPr="00BA3867">
        <w:rPr>
          <w:rFonts w:ascii="GHEA Grapalat" w:hAnsi="GHEA Grapalat"/>
          <w:color w:val="000000"/>
        </w:rPr>
        <w:t>կազմում</w:t>
      </w:r>
      <w:r w:rsidRPr="00C7396C">
        <w:rPr>
          <w:rFonts w:ascii="GHEA Grapalat" w:hAnsi="GHEA Grapalat"/>
          <w:color w:val="000000"/>
          <w:lang w:val="fr-FR"/>
        </w:rPr>
        <w:t xml:space="preserve"> </w:t>
      </w:r>
      <w:r w:rsidRPr="00BA3867">
        <w:rPr>
          <w:rFonts w:ascii="GHEA Grapalat" w:hAnsi="GHEA Grapalat"/>
          <w:color w:val="000000"/>
        </w:rPr>
        <w:t>ընդգրկվող</w:t>
      </w:r>
      <w:r w:rsidRPr="00C7396C">
        <w:rPr>
          <w:rFonts w:ascii="GHEA Grapalat" w:hAnsi="GHEA Grapalat"/>
          <w:color w:val="000000"/>
          <w:lang w:val="fr-FR"/>
        </w:rPr>
        <w:t xml:space="preserve"> </w:t>
      </w:r>
      <w:r w:rsidRPr="00BA3867">
        <w:rPr>
          <w:rFonts w:ascii="GHEA Grapalat" w:hAnsi="GHEA Grapalat"/>
          <w:color w:val="000000"/>
        </w:rPr>
        <w:t>մարմինների</w:t>
      </w:r>
      <w:r w:rsidRPr="00C7396C">
        <w:rPr>
          <w:rFonts w:ascii="GHEA Grapalat" w:hAnsi="GHEA Grapalat"/>
          <w:color w:val="000000"/>
          <w:lang w:val="fr-FR"/>
        </w:rPr>
        <w:t xml:space="preserve"> </w:t>
      </w:r>
      <w:r w:rsidRPr="00BA3867">
        <w:rPr>
          <w:rFonts w:ascii="GHEA Grapalat" w:hAnsi="GHEA Grapalat"/>
          <w:color w:val="000000"/>
        </w:rPr>
        <w:t>աշխատողների</w:t>
      </w:r>
      <w:r w:rsidRPr="00C7396C">
        <w:rPr>
          <w:rFonts w:ascii="GHEA Grapalat" w:hAnsi="GHEA Grapalat"/>
          <w:color w:val="000000"/>
          <w:lang w:val="fr-FR"/>
        </w:rPr>
        <w:t xml:space="preserve"> </w:t>
      </w:r>
      <w:r w:rsidRPr="00BA3867">
        <w:rPr>
          <w:rFonts w:ascii="GHEA Grapalat" w:hAnsi="GHEA Grapalat"/>
          <w:color w:val="000000"/>
        </w:rPr>
        <w:t>լայնածավալ</w:t>
      </w:r>
      <w:r w:rsidRPr="00C7396C">
        <w:rPr>
          <w:rFonts w:ascii="GHEA Grapalat" w:hAnsi="GHEA Grapalat"/>
          <w:color w:val="000000"/>
          <w:lang w:val="fr-FR"/>
        </w:rPr>
        <w:t xml:space="preserve"> </w:t>
      </w:r>
      <w:r w:rsidRPr="00BA3867">
        <w:rPr>
          <w:rFonts w:ascii="GHEA Grapalat" w:hAnsi="GHEA Grapalat"/>
          <w:color w:val="000000"/>
        </w:rPr>
        <w:t>վերապատրաստման</w:t>
      </w:r>
      <w:r w:rsidRPr="00C7396C">
        <w:rPr>
          <w:rFonts w:ascii="GHEA Grapalat" w:hAnsi="GHEA Grapalat"/>
          <w:color w:val="000000"/>
          <w:lang w:val="fr-FR"/>
        </w:rPr>
        <w:t xml:space="preserve"> </w:t>
      </w:r>
      <w:r w:rsidRPr="00BA3867">
        <w:rPr>
          <w:rFonts w:ascii="GHEA Grapalat" w:hAnsi="GHEA Grapalat"/>
          <w:color w:val="000000"/>
        </w:rPr>
        <w:t>դասընթացներ</w:t>
      </w:r>
      <w:r w:rsidRPr="00C7396C">
        <w:rPr>
          <w:rFonts w:ascii="GHEA Grapalat" w:hAnsi="GHEA Grapalat"/>
          <w:color w:val="000000"/>
          <w:lang w:val="fr-FR"/>
        </w:rPr>
        <w:t xml:space="preserve">: </w:t>
      </w:r>
    </w:p>
    <w:p w:rsidR="00705935" w:rsidRPr="00AA1565" w:rsidRDefault="00AA678D" w:rsidP="00AA678D">
      <w:pPr>
        <w:jc w:val="both"/>
        <w:rPr>
          <w:rFonts w:ascii="GHEA Grapalat" w:hAnsi="GHEA Grapalat"/>
          <w:color w:val="000000"/>
          <w:lang w:val="hy-AM"/>
        </w:rPr>
      </w:pPr>
      <w:r>
        <w:rPr>
          <w:rFonts w:ascii="GHEA Grapalat" w:hAnsi="GHEA Grapalat"/>
          <w:color w:val="000000"/>
          <w:lang w:val="hy-AM"/>
        </w:rPr>
        <w:t xml:space="preserve">      </w:t>
      </w:r>
      <w:r w:rsidR="00705935" w:rsidRPr="004C560A">
        <w:rPr>
          <w:rFonts w:ascii="GHEA Grapalat" w:hAnsi="GHEA Grapalat"/>
          <w:color w:val="000000"/>
          <w:lang w:val="hy-AM"/>
        </w:rPr>
        <w:t>Այս</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համակարգին</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անցնելու</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գործընթացը</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երկարատև</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է</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այն</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պետք</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է</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իրականացվի</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ատիճանաբար</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և</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առնչվում</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է</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կառավարման</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ոլորտի</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տարբեր</w:t>
      </w:r>
      <w:r w:rsidR="00705935" w:rsidRPr="00C7396C">
        <w:rPr>
          <w:rFonts w:ascii="GHEA Grapalat" w:hAnsi="GHEA Grapalat"/>
          <w:color w:val="000000"/>
          <w:lang w:val="fr-FR"/>
        </w:rPr>
        <w:t xml:space="preserve"> </w:t>
      </w:r>
      <w:r w:rsidR="00705935" w:rsidRPr="004C560A">
        <w:rPr>
          <w:rFonts w:ascii="GHEA Grapalat" w:hAnsi="GHEA Grapalat"/>
          <w:color w:val="000000"/>
          <w:lang w:val="hy-AM"/>
        </w:rPr>
        <w:t>ճյուղերին</w:t>
      </w:r>
      <w:r w:rsidR="00AA1565">
        <w:rPr>
          <w:rFonts w:ascii="GHEA Grapalat" w:hAnsi="GHEA Grapalat"/>
          <w:color w:val="000000"/>
          <w:lang w:val="hy-AM"/>
        </w:rPr>
        <w:t>:</w:t>
      </w:r>
    </w:p>
    <w:p w:rsidR="00705935" w:rsidRPr="00C7396C" w:rsidRDefault="00AA678D" w:rsidP="00AA678D">
      <w:pPr>
        <w:pStyle w:val="Armenian"/>
        <w:tabs>
          <w:tab w:val="left" w:pos="9180"/>
        </w:tabs>
        <w:jc w:val="both"/>
        <w:rPr>
          <w:rFonts w:ascii="GHEA Grapalat" w:hAnsi="GHEA Grapalat"/>
          <w:color w:val="000000"/>
          <w:szCs w:val="24"/>
          <w:shd w:val="clear" w:color="auto" w:fill="FFFFFF"/>
          <w:lang w:val="fr-FR"/>
        </w:rPr>
      </w:pPr>
      <w:r>
        <w:rPr>
          <w:rFonts w:ascii="GHEA Grapalat" w:hAnsi="GHEA Grapalat" w:cs="Sylfaen"/>
          <w:color w:val="000000"/>
          <w:szCs w:val="24"/>
          <w:shd w:val="clear" w:color="auto" w:fill="FFFFFF"/>
          <w:lang w:val="hy-AM"/>
        </w:rPr>
        <w:t xml:space="preserve">      </w:t>
      </w:r>
      <w:r w:rsidR="00705935" w:rsidRPr="00C7396C">
        <w:rPr>
          <w:rFonts w:ascii="GHEA Grapalat" w:hAnsi="GHEA Grapalat" w:cs="Sylfaen"/>
          <w:color w:val="000000"/>
          <w:szCs w:val="24"/>
          <w:shd w:val="clear" w:color="auto" w:fill="FFFFFF"/>
          <w:lang w:val="fr-FR"/>
        </w:rPr>
        <w:t>«</w:t>
      </w:r>
      <w:r w:rsidR="00705935" w:rsidRPr="00AA678D">
        <w:rPr>
          <w:rFonts w:ascii="GHEA Grapalat" w:hAnsi="GHEA Grapalat" w:cs="Sylfaen"/>
          <w:color w:val="000000"/>
          <w:szCs w:val="24"/>
          <w:shd w:val="clear" w:color="auto" w:fill="FFFFFF"/>
          <w:lang w:val="hy-AM"/>
        </w:rPr>
        <w:t>Սոցիալական</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աջակցության</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մասին</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ՀՀ</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օրենքի</w:t>
      </w:r>
      <w:r w:rsidR="00705935" w:rsidRPr="00C7396C">
        <w:rPr>
          <w:rFonts w:ascii="GHEA Grapalat" w:hAnsi="GHEA Grapalat" w:cs="Sylfaen"/>
          <w:color w:val="000000"/>
          <w:szCs w:val="24"/>
          <w:shd w:val="clear" w:color="auto" w:fill="FFFFFF"/>
          <w:lang w:val="fr-FR"/>
        </w:rPr>
        <w:t xml:space="preserve"> 20-</w:t>
      </w:r>
      <w:r w:rsidR="00705935" w:rsidRPr="00AA678D">
        <w:rPr>
          <w:rFonts w:ascii="GHEA Grapalat" w:hAnsi="GHEA Grapalat" w:cs="Sylfaen"/>
          <w:color w:val="000000"/>
          <w:szCs w:val="24"/>
          <w:shd w:val="clear" w:color="auto" w:fill="FFFFFF"/>
          <w:lang w:val="hy-AM"/>
        </w:rPr>
        <w:t>րդ</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հոդվածով</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սահմանվել</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են</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սոցիալական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աջակցության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հիմնական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սկզբունքներ</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որոնցից</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մեկն</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էլ</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համագործակցությունն</w:t>
      </w:r>
      <w:r w:rsidR="00705935" w:rsidRPr="00C7396C">
        <w:rPr>
          <w:rFonts w:ascii="GHEA Grapalat" w:hAnsi="GHEA Grapalat" w:cs="Sylfaen"/>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է</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սոցիալական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աջակցության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տրամադրումը</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աջակցող</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ցանցի</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մասնակիցների</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փոխգործակցության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և</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համատեղ</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գործունեության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հիման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s="Sylfaen"/>
          <w:color w:val="000000"/>
          <w:szCs w:val="24"/>
          <w:shd w:val="clear" w:color="auto" w:fill="FFFFFF"/>
          <w:lang w:val="hy-AM"/>
        </w:rPr>
        <w:t>վրա</w:t>
      </w:r>
      <w:r w:rsidR="00705935" w:rsidRPr="00C7396C">
        <w:rPr>
          <w:rFonts w:ascii="GHEA Grapalat" w:hAnsi="GHEA Grapalat"/>
          <w:color w:val="000000"/>
          <w:szCs w:val="24"/>
          <w:shd w:val="clear" w:color="auto" w:fill="FFFFFF"/>
          <w:lang w:val="fr-FR"/>
        </w:rPr>
        <w:t>:</w:t>
      </w:r>
    </w:p>
    <w:p w:rsidR="00705935" w:rsidRPr="00C7396C" w:rsidRDefault="00AA678D" w:rsidP="00AA678D">
      <w:pPr>
        <w:pStyle w:val="Armenian"/>
        <w:tabs>
          <w:tab w:val="left" w:pos="9180"/>
        </w:tabs>
        <w:jc w:val="both"/>
        <w:rPr>
          <w:rFonts w:ascii="GHEA Grapalat" w:hAnsi="GHEA Grapalat"/>
          <w:color w:val="000000"/>
          <w:szCs w:val="24"/>
          <w:lang w:val="fr-FR"/>
        </w:rPr>
      </w:pPr>
      <w:r>
        <w:rPr>
          <w:rFonts w:ascii="GHEA Grapalat" w:hAnsi="GHEA Grapalat"/>
          <w:color w:val="000000"/>
          <w:szCs w:val="24"/>
          <w:shd w:val="clear" w:color="auto" w:fill="FFFFFF"/>
          <w:lang w:val="hy-AM"/>
        </w:rPr>
        <w:t xml:space="preserve">       </w:t>
      </w:r>
      <w:r w:rsidR="00705935" w:rsidRPr="00AA678D">
        <w:rPr>
          <w:rFonts w:ascii="GHEA Grapalat" w:hAnsi="GHEA Grapalat"/>
          <w:color w:val="000000"/>
          <w:szCs w:val="24"/>
          <w:shd w:val="clear" w:color="auto" w:fill="FFFFFF"/>
          <w:lang w:val="hy-AM"/>
        </w:rPr>
        <w:t>Նույն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olor w:val="000000"/>
          <w:szCs w:val="24"/>
          <w:shd w:val="clear" w:color="auto" w:fill="FFFFFF"/>
          <w:lang w:val="hy-AM"/>
        </w:rPr>
        <w:t>օրենքի</w:t>
      </w:r>
      <w:r w:rsidR="00705935" w:rsidRPr="00C7396C">
        <w:rPr>
          <w:rFonts w:ascii="GHEA Grapalat" w:hAnsi="GHEA Grapalat"/>
          <w:color w:val="000000"/>
          <w:szCs w:val="24"/>
          <w:shd w:val="clear" w:color="auto" w:fill="FFFFFF"/>
          <w:lang w:val="fr-FR"/>
        </w:rPr>
        <w:t xml:space="preserve"> 33-</w:t>
      </w:r>
      <w:r w:rsidR="00705935" w:rsidRPr="00AA678D">
        <w:rPr>
          <w:rFonts w:ascii="GHEA Grapalat" w:hAnsi="GHEA Grapalat"/>
          <w:color w:val="000000"/>
          <w:szCs w:val="24"/>
          <w:shd w:val="clear" w:color="auto" w:fill="FFFFFF"/>
          <w:lang w:val="hy-AM"/>
        </w:rPr>
        <w:t>րդ</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olor w:val="000000"/>
          <w:szCs w:val="24"/>
          <w:shd w:val="clear" w:color="auto" w:fill="FFFFFF"/>
          <w:lang w:val="hy-AM"/>
        </w:rPr>
        <w:t>հոդվածի</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olor w:val="000000"/>
          <w:szCs w:val="24"/>
          <w:shd w:val="clear" w:color="auto" w:fill="FFFFFF"/>
          <w:lang w:val="hy-AM"/>
        </w:rPr>
        <w:t>համաձայն</w:t>
      </w:r>
      <w:r w:rsidR="00705935" w:rsidRPr="00C7396C">
        <w:rPr>
          <w:rFonts w:ascii="GHEA Grapalat" w:hAnsi="GHEA Grapalat"/>
          <w:color w:val="000000"/>
          <w:szCs w:val="24"/>
          <w:shd w:val="clear" w:color="auto" w:fill="FFFFFF"/>
          <w:lang w:val="fr-FR"/>
        </w:rPr>
        <w:t xml:space="preserve">` </w:t>
      </w:r>
      <w:r w:rsidR="00705935" w:rsidRPr="00AA678D">
        <w:rPr>
          <w:rFonts w:ascii="GHEA Grapalat" w:hAnsi="GHEA Grapalat"/>
          <w:color w:val="000000"/>
          <w:szCs w:val="24"/>
          <w:shd w:val="clear" w:color="auto" w:fill="FFFFFF"/>
          <w:lang w:val="hy-AM"/>
        </w:rPr>
        <w:t>ի</w:t>
      </w:r>
      <w:r w:rsidR="00705935" w:rsidRPr="00AA678D">
        <w:rPr>
          <w:rFonts w:ascii="GHEA Grapalat" w:hAnsi="GHEA Grapalat" w:cs="Sylfaen"/>
          <w:color w:val="000000"/>
          <w:szCs w:val="24"/>
          <w:lang w:val="hy-AM"/>
        </w:rPr>
        <w:t>նտեգրված</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սոցիալական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ծառայությունների</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համակարգը</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համագործակցության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ապահովման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միջոցով</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կանխարգելում</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է</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անձի</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ընտանիքի</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այլ</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սոցիալական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խմբի</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կյանքի</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դժվարին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իրավիճակում</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հայտնվելը</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վերացնում</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է</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կյանքի</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դժվարին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իրավիճակում</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հայտնվելու</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պատճառները</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և</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հետևանքները</w:t>
      </w:r>
      <w:r w:rsidR="00705935" w:rsidRPr="00C7396C">
        <w:rPr>
          <w:rFonts w:ascii="GHEA Grapalat" w:hAnsi="GHEA Grapalat"/>
          <w:color w:val="000000"/>
          <w:szCs w:val="24"/>
          <w:lang w:val="fr-FR"/>
        </w:rPr>
        <w:t xml:space="preserve">: </w:t>
      </w:r>
      <w:r w:rsidR="00705935" w:rsidRPr="00AA678D">
        <w:rPr>
          <w:rFonts w:ascii="GHEA Grapalat" w:hAnsi="GHEA Grapalat"/>
          <w:color w:val="000000"/>
          <w:szCs w:val="24"/>
          <w:lang w:val="hy-AM"/>
        </w:rPr>
        <w:t>Եվ</w:t>
      </w:r>
      <w:r w:rsidR="00705935" w:rsidRPr="00C7396C">
        <w:rPr>
          <w:rFonts w:ascii="GHEA Grapalat" w:hAnsi="GHEA Grapalat"/>
          <w:color w:val="000000"/>
          <w:szCs w:val="24"/>
          <w:lang w:val="fr-FR"/>
        </w:rPr>
        <w:t xml:space="preserve"> </w:t>
      </w:r>
      <w:r w:rsidR="00705935" w:rsidRPr="00AA678D">
        <w:rPr>
          <w:rFonts w:ascii="GHEA Grapalat" w:hAnsi="GHEA Grapalat"/>
          <w:color w:val="000000"/>
          <w:szCs w:val="24"/>
          <w:lang w:val="hy-AM"/>
        </w:rPr>
        <w:t>այդ</w:t>
      </w:r>
      <w:r w:rsidR="00705935" w:rsidRPr="00C7396C">
        <w:rPr>
          <w:rFonts w:ascii="GHEA Grapalat" w:hAnsi="GHEA Grapalat"/>
          <w:color w:val="000000"/>
          <w:szCs w:val="24"/>
          <w:lang w:val="fr-FR"/>
        </w:rPr>
        <w:t xml:space="preserve"> </w:t>
      </w:r>
      <w:r w:rsidR="00705935" w:rsidRPr="00AA678D">
        <w:rPr>
          <w:rFonts w:ascii="GHEA Grapalat" w:hAnsi="GHEA Grapalat"/>
          <w:color w:val="000000"/>
          <w:szCs w:val="24"/>
          <w:lang w:val="hy-AM"/>
        </w:rPr>
        <w:t>համակարգի</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հիմնական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բաղադրիչներից</w:t>
      </w:r>
      <w:r w:rsidR="00705935" w:rsidRPr="00C7396C">
        <w:rPr>
          <w:rFonts w:ascii="GHEA Grapalat" w:hAnsi="GHEA Grapalat" w:cs="Sylfaen"/>
          <w:color w:val="000000"/>
          <w:szCs w:val="24"/>
          <w:lang w:val="fr-FR"/>
        </w:rPr>
        <w:t xml:space="preserve"> </w:t>
      </w:r>
      <w:r w:rsidR="00705935" w:rsidRPr="00AA678D">
        <w:rPr>
          <w:rFonts w:ascii="GHEA Grapalat" w:hAnsi="GHEA Grapalat" w:cs="Sylfaen"/>
          <w:color w:val="000000"/>
          <w:szCs w:val="24"/>
          <w:lang w:val="hy-AM"/>
        </w:rPr>
        <w:t>են</w:t>
      </w:r>
      <w:r w:rsidR="00705935" w:rsidRPr="00C7396C">
        <w:rPr>
          <w:rFonts w:ascii="GHEA Grapalat" w:hAnsi="GHEA Grapalat" w:cs="Sylfaen"/>
          <w:color w:val="000000"/>
          <w:szCs w:val="24"/>
          <w:lang w:val="fr-FR"/>
        </w:rPr>
        <w:t xml:space="preserve"> </w:t>
      </w:r>
      <w:r w:rsidR="00705935" w:rsidRPr="00AA678D">
        <w:rPr>
          <w:rFonts w:ascii="GHEA Grapalat" w:hAnsi="GHEA Grapalat" w:cs="Sylfaen"/>
          <w:color w:val="000000"/>
          <w:szCs w:val="24"/>
          <w:lang w:val="hy-AM"/>
        </w:rPr>
        <w:t>նաև</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միջգերատեսչական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սոցիալական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համագործակցության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կողմերն</w:t>
      </w:r>
      <w:r w:rsidR="00705935" w:rsidRPr="00C7396C">
        <w:rPr>
          <w:rFonts w:ascii="GHEA Grapalat" w:hAnsi="GHEA Grapalat" w:cs="Sylfaen"/>
          <w:color w:val="000000"/>
          <w:szCs w:val="24"/>
          <w:lang w:val="fr-FR"/>
        </w:rPr>
        <w:t xml:space="preserve"> </w:t>
      </w:r>
      <w:r w:rsidR="00705935" w:rsidRPr="00AA678D">
        <w:rPr>
          <w:rFonts w:ascii="GHEA Grapalat" w:hAnsi="GHEA Grapalat" w:cs="Sylfaen"/>
          <w:color w:val="000000"/>
          <w:szCs w:val="24"/>
          <w:lang w:val="hy-AM"/>
        </w:rPr>
        <w:t>ու</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աջակցող</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ցանցը</w:t>
      </w:r>
      <w:r w:rsidR="00705935" w:rsidRPr="00C7396C">
        <w:rPr>
          <w:rFonts w:ascii="GHEA Grapalat" w:hAnsi="GHEA Grapalat"/>
          <w:color w:val="000000"/>
          <w:szCs w:val="24"/>
          <w:lang w:val="fr-FR"/>
        </w:rPr>
        <w:t xml:space="preserve"> («</w:t>
      </w:r>
      <w:r w:rsidR="00705935" w:rsidRPr="00AA678D">
        <w:rPr>
          <w:rFonts w:ascii="GHEA Grapalat" w:hAnsi="GHEA Grapalat"/>
          <w:color w:val="000000"/>
          <w:szCs w:val="24"/>
          <w:lang w:val="hy-AM"/>
        </w:rPr>
        <w:t>Սոցիալական</w:t>
      </w:r>
      <w:r w:rsidR="00705935" w:rsidRPr="00C7396C">
        <w:rPr>
          <w:rFonts w:ascii="GHEA Grapalat" w:hAnsi="GHEA Grapalat"/>
          <w:color w:val="000000"/>
          <w:szCs w:val="24"/>
          <w:lang w:val="fr-FR"/>
        </w:rPr>
        <w:t xml:space="preserve"> </w:t>
      </w:r>
      <w:r w:rsidR="00705935" w:rsidRPr="00AA678D">
        <w:rPr>
          <w:rFonts w:ascii="GHEA Grapalat" w:hAnsi="GHEA Grapalat"/>
          <w:color w:val="000000"/>
          <w:szCs w:val="24"/>
          <w:lang w:val="hy-AM"/>
        </w:rPr>
        <w:t>աջակցության</w:t>
      </w:r>
      <w:r w:rsidR="00705935" w:rsidRPr="00C7396C">
        <w:rPr>
          <w:rFonts w:ascii="GHEA Grapalat" w:hAnsi="GHEA Grapalat"/>
          <w:color w:val="000000"/>
          <w:szCs w:val="24"/>
          <w:lang w:val="fr-FR"/>
        </w:rPr>
        <w:t xml:space="preserve"> </w:t>
      </w:r>
      <w:r w:rsidR="00705935" w:rsidRPr="00AA678D">
        <w:rPr>
          <w:rFonts w:ascii="GHEA Grapalat" w:hAnsi="GHEA Grapalat"/>
          <w:color w:val="000000"/>
          <w:szCs w:val="24"/>
          <w:lang w:val="hy-AM"/>
        </w:rPr>
        <w:t>մասին</w:t>
      </w:r>
      <w:r w:rsidR="00705935" w:rsidRPr="00C7396C">
        <w:rPr>
          <w:rFonts w:ascii="GHEA Grapalat" w:hAnsi="GHEA Grapalat"/>
          <w:color w:val="000000"/>
          <w:szCs w:val="24"/>
          <w:lang w:val="fr-FR"/>
        </w:rPr>
        <w:t xml:space="preserve">» </w:t>
      </w:r>
      <w:r w:rsidR="00705935" w:rsidRPr="00AA678D">
        <w:rPr>
          <w:rFonts w:ascii="GHEA Grapalat" w:hAnsi="GHEA Grapalat"/>
          <w:color w:val="000000"/>
          <w:szCs w:val="24"/>
          <w:lang w:val="hy-AM"/>
        </w:rPr>
        <w:t>ՀՀ</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օրենքով</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սահմանված</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սոցիալական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համագործակցության</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համաձայնագրի</w:t>
      </w:r>
      <w:r w:rsidR="00705935" w:rsidRPr="00C7396C">
        <w:rPr>
          <w:rFonts w:ascii="GHEA Grapalat" w:hAnsi="GHEA Grapalat"/>
          <w:color w:val="000000"/>
          <w:szCs w:val="24"/>
          <w:lang w:val="fr-FR"/>
        </w:rPr>
        <w:t xml:space="preserve"> </w:t>
      </w:r>
      <w:r w:rsidR="00705935" w:rsidRPr="00AA678D">
        <w:rPr>
          <w:rFonts w:ascii="GHEA Grapalat" w:hAnsi="GHEA Grapalat" w:cs="Sylfaen"/>
          <w:color w:val="000000"/>
          <w:szCs w:val="24"/>
          <w:lang w:val="hy-AM"/>
        </w:rPr>
        <w:t>կողմերը</w:t>
      </w:r>
      <w:r w:rsidR="00705935" w:rsidRPr="00C7396C">
        <w:rPr>
          <w:rFonts w:ascii="GHEA Grapalat" w:hAnsi="GHEA Grapalat"/>
          <w:color w:val="000000"/>
          <w:szCs w:val="24"/>
          <w:lang w:val="fr-FR"/>
        </w:rPr>
        <w:t>):</w:t>
      </w:r>
    </w:p>
    <w:p w:rsidR="00705935" w:rsidRPr="00C7396C" w:rsidRDefault="00705935" w:rsidP="00705935">
      <w:pPr>
        <w:pStyle w:val="NormalWeb"/>
        <w:shd w:val="clear" w:color="auto" w:fill="FFFFFF"/>
        <w:spacing w:before="0" w:beforeAutospacing="0" w:after="0" w:afterAutospacing="0"/>
        <w:ind w:firstLine="375"/>
        <w:jc w:val="both"/>
        <w:rPr>
          <w:rFonts w:ascii="GHEA Grapalat" w:hAnsi="GHEA Grapalat" w:cs="Sylfaen"/>
          <w:color w:val="000000"/>
          <w:lang w:val="fr-FR"/>
        </w:rPr>
      </w:pPr>
      <w:r w:rsidRPr="00924232">
        <w:rPr>
          <w:rFonts w:ascii="GHEA Grapalat" w:hAnsi="GHEA Grapalat"/>
          <w:color w:val="000000"/>
        </w:rPr>
        <w:t>Այսինքն</w:t>
      </w:r>
      <w:r w:rsidRPr="00C7396C">
        <w:rPr>
          <w:rFonts w:ascii="GHEA Grapalat" w:hAnsi="GHEA Grapalat"/>
          <w:color w:val="000000"/>
          <w:lang w:val="fr-FR"/>
        </w:rPr>
        <w:t xml:space="preserve">` </w:t>
      </w:r>
      <w:r w:rsidRPr="00924232">
        <w:rPr>
          <w:rFonts w:ascii="GHEA Grapalat" w:hAnsi="GHEA Grapalat" w:cs="Sylfaen"/>
          <w:color w:val="000000"/>
        </w:rPr>
        <w:t>անձի</w:t>
      </w:r>
      <w:r w:rsidRPr="00C7396C">
        <w:rPr>
          <w:rFonts w:ascii="GHEA Grapalat" w:hAnsi="GHEA Grapalat"/>
          <w:color w:val="000000"/>
          <w:lang w:val="fr-FR"/>
        </w:rPr>
        <w:t xml:space="preserve"> (</w:t>
      </w:r>
      <w:r w:rsidRPr="00924232">
        <w:rPr>
          <w:rFonts w:ascii="GHEA Grapalat" w:hAnsi="GHEA Grapalat" w:cs="Sylfaen"/>
          <w:color w:val="000000"/>
        </w:rPr>
        <w:t>ընտանիքի</w:t>
      </w:r>
      <w:r w:rsidRPr="00C7396C">
        <w:rPr>
          <w:rFonts w:ascii="GHEA Grapalat" w:hAnsi="GHEA Grapalat"/>
          <w:color w:val="000000"/>
          <w:lang w:val="fr-FR"/>
        </w:rPr>
        <w:t xml:space="preserve"> </w:t>
      </w:r>
      <w:r w:rsidRPr="00924232">
        <w:rPr>
          <w:rFonts w:ascii="GHEA Grapalat" w:hAnsi="GHEA Grapalat" w:cs="Sylfaen"/>
          <w:color w:val="000000"/>
        </w:rPr>
        <w:t>կամ</w:t>
      </w:r>
      <w:r w:rsidRPr="00C7396C">
        <w:rPr>
          <w:rFonts w:ascii="GHEA Grapalat" w:hAnsi="GHEA Grapalat"/>
          <w:color w:val="000000"/>
          <w:lang w:val="fr-FR"/>
        </w:rPr>
        <w:t xml:space="preserve"> </w:t>
      </w:r>
      <w:r w:rsidRPr="00924232">
        <w:rPr>
          <w:rFonts w:ascii="GHEA Grapalat" w:hAnsi="GHEA Grapalat" w:cs="Sylfaen"/>
          <w:color w:val="000000"/>
        </w:rPr>
        <w:t>այլ</w:t>
      </w:r>
      <w:r w:rsidRPr="00C7396C">
        <w:rPr>
          <w:rFonts w:ascii="GHEA Grapalat" w:hAnsi="GHEA Grapalat"/>
          <w:color w:val="000000"/>
          <w:lang w:val="fr-FR"/>
        </w:rPr>
        <w:t xml:space="preserve"> </w:t>
      </w:r>
      <w:r w:rsidRPr="00924232">
        <w:rPr>
          <w:rFonts w:ascii="GHEA Grapalat" w:hAnsi="GHEA Grapalat" w:cs="Sylfaen"/>
          <w:color w:val="000000"/>
        </w:rPr>
        <w:t>սոցիալական</w:t>
      </w:r>
      <w:r w:rsidRPr="00C7396C">
        <w:rPr>
          <w:rFonts w:ascii="GHEA Grapalat" w:hAnsi="GHEA Grapalat"/>
          <w:color w:val="000000"/>
          <w:lang w:val="fr-FR"/>
        </w:rPr>
        <w:t xml:space="preserve"> </w:t>
      </w:r>
      <w:r w:rsidRPr="00924232">
        <w:rPr>
          <w:rFonts w:ascii="GHEA Grapalat" w:hAnsi="GHEA Grapalat" w:cs="Sylfaen"/>
          <w:color w:val="000000"/>
        </w:rPr>
        <w:t>խմբի</w:t>
      </w:r>
      <w:r w:rsidRPr="00C7396C">
        <w:rPr>
          <w:rFonts w:ascii="GHEA Grapalat" w:hAnsi="GHEA Grapalat"/>
          <w:color w:val="000000"/>
          <w:lang w:val="fr-FR"/>
        </w:rPr>
        <w:t xml:space="preserve">) </w:t>
      </w:r>
      <w:r w:rsidRPr="00924232">
        <w:rPr>
          <w:rFonts w:ascii="GHEA Grapalat" w:hAnsi="GHEA Grapalat" w:cs="Sylfaen"/>
          <w:color w:val="000000"/>
        </w:rPr>
        <w:t>սոցիալական</w:t>
      </w:r>
      <w:r w:rsidRPr="00C7396C">
        <w:rPr>
          <w:rFonts w:ascii="GHEA Grapalat" w:hAnsi="GHEA Grapalat"/>
          <w:color w:val="000000"/>
          <w:lang w:val="fr-FR"/>
        </w:rPr>
        <w:t xml:space="preserve"> </w:t>
      </w:r>
      <w:r w:rsidRPr="00924232">
        <w:rPr>
          <w:rFonts w:ascii="GHEA Grapalat" w:hAnsi="GHEA Grapalat" w:cs="Sylfaen"/>
          <w:color w:val="000000"/>
        </w:rPr>
        <w:t>կարիքների</w:t>
      </w:r>
      <w:r w:rsidRPr="00C7396C">
        <w:rPr>
          <w:rFonts w:ascii="GHEA Grapalat" w:hAnsi="GHEA Grapalat"/>
          <w:color w:val="000000"/>
          <w:lang w:val="fr-FR"/>
        </w:rPr>
        <w:t xml:space="preserve"> </w:t>
      </w:r>
      <w:r w:rsidRPr="00924232">
        <w:rPr>
          <w:rFonts w:ascii="GHEA Grapalat" w:hAnsi="GHEA Grapalat" w:cs="Sylfaen"/>
          <w:color w:val="000000"/>
        </w:rPr>
        <w:t>գնահատման</w:t>
      </w:r>
      <w:r w:rsidRPr="00C7396C">
        <w:rPr>
          <w:rFonts w:ascii="GHEA Grapalat" w:hAnsi="GHEA Grapalat" w:cs="Sylfaen"/>
          <w:color w:val="000000"/>
          <w:lang w:val="fr-FR"/>
        </w:rPr>
        <w:t xml:space="preserve"> </w:t>
      </w:r>
      <w:r w:rsidRPr="00924232">
        <w:rPr>
          <w:rFonts w:ascii="GHEA Grapalat" w:hAnsi="GHEA Grapalat" w:cs="Sylfaen"/>
          <w:color w:val="000000"/>
        </w:rPr>
        <w:t>հիման</w:t>
      </w:r>
      <w:r w:rsidRPr="00C7396C">
        <w:rPr>
          <w:rFonts w:ascii="GHEA Grapalat" w:hAnsi="GHEA Grapalat" w:cs="Sylfaen"/>
          <w:color w:val="000000"/>
          <w:lang w:val="fr-FR"/>
        </w:rPr>
        <w:t xml:space="preserve"> </w:t>
      </w:r>
      <w:r w:rsidRPr="00924232">
        <w:rPr>
          <w:rFonts w:ascii="GHEA Grapalat" w:hAnsi="GHEA Grapalat" w:cs="Sylfaen"/>
          <w:color w:val="000000"/>
        </w:rPr>
        <w:t>վրա</w:t>
      </w:r>
      <w:r w:rsidRPr="00C7396C">
        <w:rPr>
          <w:rFonts w:ascii="GHEA Grapalat" w:hAnsi="GHEA Grapalat" w:cs="Sylfaen"/>
          <w:color w:val="000000"/>
          <w:lang w:val="fr-FR"/>
        </w:rPr>
        <w:t xml:space="preserve"> </w:t>
      </w:r>
      <w:r w:rsidRPr="00924232">
        <w:rPr>
          <w:rFonts w:ascii="GHEA Grapalat" w:hAnsi="GHEA Grapalat" w:cs="Sylfaen"/>
          <w:color w:val="000000"/>
        </w:rPr>
        <w:t>ինտեգրված</w:t>
      </w:r>
      <w:r w:rsidRPr="00C7396C">
        <w:rPr>
          <w:rFonts w:ascii="GHEA Grapalat" w:hAnsi="GHEA Grapalat"/>
          <w:color w:val="000000"/>
          <w:lang w:val="fr-FR"/>
        </w:rPr>
        <w:t xml:space="preserve"> </w:t>
      </w:r>
      <w:r w:rsidRPr="00924232">
        <w:rPr>
          <w:rFonts w:ascii="GHEA Grapalat" w:hAnsi="GHEA Grapalat" w:cs="Sylfaen"/>
          <w:color w:val="000000"/>
        </w:rPr>
        <w:t>սոցիալական</w:t>
      </w:r>
      <w:r w:rsidRPr="00C7396C">
        <w:rPr>
          <w:rFonts w:ascii="GHEA Grapalat" w:hAnsi="GHEA Grapalat"/>
          <w:color w:val="000000"/>
          <w:lang w:val="fr-FR"/>
        </w:rPr>
        <w:t xml:space="preserve"> </w:t>
      </w:r>
      <w:r w:rsidRPr="00924232">
        <w:rPr>
          <w:rFonts w:ascii="GHEA Grapalat" w:hAnsi="GHEA Grapalat" w:cs="Sylfaen"/>
          <w:color w:val="000000"/>
        </w:rPr>
        <w:t>ծառայություններ</w:t>
      </w:r>
      <w:r w:rsidRPr="00C7396C">
        <w:rPr>
          <w:rFonts w:ascii="GHEA Grapalat" w:hAnsi="GHEA Grapalat" w:cs="Sylfaen"/>
          <w:color w:val="000000"/>
          <w:lang w:val="fr-FR"/>
        </w:rPr>
        <w:t xml:space="preserve"> </w:t>
      </w:r>
      <w:r w:rsidRPr="00924232">
        <w:rPr>
          <w:rFonts w:ascii="GHEA Grapalat" w:hAnsi="GHEA Grapalat" w:cs="Sylfaen"/>
          <w:color w:val="000000"/>
        </w:rPr>
        <w:t>տրամադրելիս</w:t>
      </w:r>
      <w:r w:rsidRPr="00C7396C">
        <w:rPr>
          <w:rFonts w:ascii="GHEA Grapalat" w:hAnsi="GHEA Grapalat" w:cs="Sylfaen"/>
          <w:color w:val="000000"/>
          <w:lang w:val="fr-FR"/>
        </w:rPr>
        <w:t xml:space="preserve">` </w:t>
      </w:r>
      <w:r w:rsidRPr="00924232">
        <w:rPr>
          <w:rFonts w:ascii="GHEA Grapalat" w:hAnsi="GHEA Grapalat" w:cs="Sylfaen"/>
          <w:color w:val="000000"/>
        </w:rPr>
        <w:t>դրանում</w:t>
      </w:r>
      <w:r w:rsidRPr="00C7396C">
        <w:rPr>
          <w:rFonts w:ascii="GHEA Grapalat" w:hAnsi="GHEA Grapalat" w:cs="Sylfaen"/>
          <w:color w:val="000000"/>
          <w:lang w:val="fr-FR"/>
        </w:rPr>
        <w:t xml:space="preserve"> </w:t>
      </w:r>
      <w:r w:rsidRPr="00924232">
        <w:rPr>
          <w:rFonts w:ascii="GHEA Grapalat" w:hAnsi="GHEA Grapalat" w:cs="Sylfaen"/>
          <w:color w:val="000000"/>
        </w:rPr>
        <w:t>ներառվում</w:t>
      </w:r>
      <w:r w:rsidRPr="00C7396C">
        <w:rPr>
          <w:rFonts w:ascii="GHEA Grapalat" w:hAnsi="GHEA Grapalat" w:cs="Sylfaen"/>
          <w:color w:val="000000"/>
          <w:lang w:val="fr-FR"/>
        </w:rPr>
        <w:t xml:space="preserve"> </w:t>
      </w:r>
      <w:r w:rsidRPr="00924232">
        <w:rPr>
          <w:rFonts w:ascii="GHEA Grapalat" w:hAnsi="GHEA Grapalat" w:cs="Sylfaen"/>
          <w:color w:val="000000"/>
        </w:rPr>
        <w:t>է</w:t>
      </w:r>
      <w:r w:rsidRPr="00C7396C">
        <w:rPr>
          <w:rFonts w:ascii="GHEA Grapalat" w:hAnsi="GHEA Grapalat" w:cs="Sylfaen"/>
          <w:color w:val="000000"/>
          <w:lang w:val="fr-FR"/>
        </w:rPr>
        <w:t xml:space="preserve"> </w:t>
      </w:r>
      <w:r w:rsidRPr="00924232">
        <w:rPr>
          <w:rFonts w:ascii="GHEA Grapalat" w:hAnsi="GHEA Grapalat" w:cs="Sylfaen"/>
          <w:color w:val="000000"/>
        </w:rPr>
        <w:t>անձի</w:t>
      </w:r>
      <w:r w:rsidRPr="00C7396C">
        <w:rPr>
          <w:rFonts w:ascii="GHEA Grapalat" w:hAnsi="GHEA Grapalat"/>
          <w:color w:val="000000"/>
          <w:lang w:val="fr-FR"/>
        </w:rPr>
        <w:t xml:space="preserve"> (</w:t>
      </w:r>
      <w:r w:rsidRPr="00924232">
        <w:rPr>
          <w:rFonts w:ascii="GHEA Grapalat" w:hAnsi="GHEA Grapalat" w:cs="Sylfaen"/>
          <w:color w:val="000000"/>
        </w:rPr>
        <w:t>ընտանիքի</w:t>
      </w:r>
      <w:r w:rsidRPr="00C7396C">
        <w:rPr>
          <w:rFonts w:ascii="GHEA Grapalat" w:hAnsi="GHEA Grapalat"/>
          <w:color w:val="000000"/>
          <w:lang w:val="fr-FR"/>
        </w:rPr>
        <w:t xml:space="preserve"> </w:t>
      </w:r>
      <w:r w:rsidRPr="00924232">
        <w:rPr>
          <w:rFonts w:ascii="GHEA Grapalat" w:hAnsi="GHEA Grapalat" w:cs="Sylfaen"/>
          <w:color w:val="000000"/>
        </w:rPr>
        <w:t>կամ</w:t>
      </w:r>
      <w:r w:rsidRPr="00C7396C">
        <w:rPr>
          <w:rFonts w:ascii="GHEA Grapalat" w:hAnsi="GHEA Grapalat"/>
          <w:color w:val="000000"/>
          <w:lang w:val="fr-FR"/>
        </w:rPr>
        <w:t xml:space="preserve"> </w:t>
      </w:r>
      <w:r w:rsidRPr="00924232">
        <w:rPr>
          <w:rFonts w:ascii="GHEA Grapalat" w:hAnsi="GHEA Grapalat" w:cs="Sylfaen"/>
          <w:color w:val="000000"/>
        </w:rPr>
        <w:t>այլ</w:t>
      </w:r>
      <w:r w:rsidRPr="00C7396C">
        <w:rPr>
          <w:rFonts w:ascii="GHEA Grapalat" w:hAnsi="GHEA Grapalat"/>
          <w:color w:val="000000"/>
          <w:lang w:val="fr-FR"/>
        </w:rPr>
        <w:t xml:space="preserve"> </w:t>
      </w:r>
      <w:r w:rsidRPr="00924232">
        <w:rPr>
          <w:rFonts w:ascii="GHEA Grapalat" w:hAnsi="GHEA Grapalat" w:cs="Sylfaen"/>
          <w:color w:val="000000"/>
        </w:rPr>
        <w:t>սոցիալական</w:t>
      </w:r>
      <w:r w:rsidRPr="00C7396C">
        <w:rPr>
          <w:rFonts w:ascii="GHEA Grapalat" w:hAnsi="GHEA Grapalat"/>
          <w:color w:val="000000"/>
          <w:lang w:val="fr-FR"/>
        </w:rPr>
        <w:t xml:space="preserve"> </w:t>
      </w:r>
      <w:r w:rsidRPr="00924232">
        <w:rPr>
          <w:rFonts w:ascii="GHEA Grapalat" w:hAnsi="GHEA Grapalat" w:cs="Sylfaen"/>
          <w:color w:val="000000"/>
        </w:rPr>
        <w:t>խմբի</w:t>
      </w:r>
      <w:r w:rsidRPr="00C7396C">
        <w:rPr>
          <w:rFonts w:ascii="GHEA Grapalat" w:hAnsi="GHEA Grapalat"/>
          <w:color w:val="000000"/>
          <w:lang w:val="fr-FR"/>
        </w:rPr>
        <w:t xml:space="preserve">) </w:t>
      </w:r>
      <w:r w:rsidRPr="00924232">
        <w:rPr>
          <w:rFonts w:ascii="GHEA Grapalat" w:hAnsi="GHEA Grapalat" w:cs="Sylfaen"/>
          <w:color w:val="000000"/>
        </w:rPr>
        <w:t>սոցիալական</w:t>
      </w:r>
      <w:r w:rsidRPr="00C7396C">
        <w:rPr>
          <w:rFonts w:ascii="GHEA Grapalat" w:hAnsi="GHEA Grapalat"/>
          <w:color w:val="000000"/>
          <w:lang w:val="fr-FR"/>
        </w:rPr>
        <w:t xml:space="preserve"> </w:t>
      </w:r>
      <w:r w:rsidRPr="00924232">
        <w:rPr>
          <w:rFonts w:ascii="GHEA Grapalat" w:hAnsi="GHEA Grapalat" w:cs="Sylfaen"/>
          <w:color w:val="000000"/>
        </w:rPr>
        <w:t>կարիքները</w:t>
      </w:r>
      <w:r w:rsidRPr="00C7396C">
        <w:rPr>
          <w:rFonts w:ascii="GHEA Grapalat" w:hAnsi="GHEA Grapalat"/>
          <w:color w:val="000000"/>
          <w:lang w:val="fr-FR"/>
        </w:rPr>
        <w:t xml:space="preserve"> </w:t>
      </w:r>
      <w:r w:rsidRPr="00924232">
        <w:rPr>
          <w:rFonts w:ascii="GHEA Grapalat" w:hAnsi="GHEA Grapalat" w:cs="Sylfaen"/>
          <w:color w:val="000000"/>
        </w:rPr>
        <w:t>բավարարելու</w:t>
      </w:r>
      <w:r w:rsidRPr="00C7396C">
        <w:rPr>
          <w:rFonts w:ascii="GHEA Grapalat" w:hAnsi="GHEA Grapalat"/>
          <w:color w:val="000000"/>
          <w:lang w:val="fr-FR"/>
        </w:rPr>
        <w:t xml:space="preserve"> </w:t>
      </w:r>
      <w:r w:rsidRPr="00924232">
        <w:rPr>
          <w:rFonts w:ascii="GHEA Grapalat" w:hAnsi="GHEA Grapalat" w:cs="Sylfaen"/>
          <w:color w:val="000000"/>
        </w:rPr>
        <w:t>ուղղությամբ</w:t>
      </w:r>
      <w:r w:rsidRPr="00C7396C">
        <w:rPr>
          <w:rFonts w:ascii="GHEA Grapalat" w:hAnsi="GHEA Grapalat"/>
          <w:color w:val="000000"/>
          <w:lang w:val="fr-FR"/>
        </w:rPr>
        <w:t xml:space="preserve"> </w:t>
      </w:r>
      <w:r w:rsidRPr="00924232">
        <w:rPr>
          <w:rFonts w:ascii="GHEA Grapalat" w:hAnsi="GHEA Grapalat" w:cs="Sylfaen"/>
          <w:color w:val="000000"/>
        </w:rPr>
        <w:t>միջգերատեսչական</w:t>
      </w:r>
      <w:r w:rsidRPr="00C7396C">
        <w:rPr>
          <w:rFonts w:ascii="GHEA Grapalat" w:hAnsi="GHEA Grapalat"/>
          <w:color w:val="000000"/>
          <w:lang w:val="fr-FR"/>
        </w:rPr>
        <w:t xml:space="preserve"> </w:t>
      </w:r>
      <w:r w:rsidRPr="00924232">
        <w:rPr>
          <w:rFonts w:ascii="GHEA Grapalat" w:hAnsi="GHEA Grapalat" w:cs="Sylfaen"/>
          <w:color w:val="000000"/>
        </w:rPr>
        <w:t>համագործակցությունն</w:t>
      </w:r>
      <w:r w:rsidRPr="00C7396C">
        <w:rPr>
          <w:rFonts w:ascii="GHEA Grapalat" w:hAnsi="GHEA Grapalat"/>
          <w:color w:val="000000"/>
          <w:lang w:val="fr-FR"/>
        </w:rPr>
        <w:t xml:space="preserve"> </w:t>
      </w:r>
      <w:r w:rsidRPr="00924232">
        <w:rPr>
          <w:rFonts w:ascii="GHEA Grapalat" w:hAnsi="GHEA Grapalat" w:cs="Sylfaen"/>
          <w:color w:val="000000"/>
        </w:rPr>
        <w:t>ու</w:t>
      </w:r>
      <w:r w:rsidRPr="00C7396C">
        <w:rPr>
          <w:rFonts w:ascii="GHEA Grapalat" w:hAnsi="GHEA Grapalat"/>
          <w:color w:val="000000"/>
          <w:lang w:val="fr-FR"/>
        </w:rPr>
        <w:t xml:space="preserve"> </w:t>
      </w:r>
      <w:r w:rsidRPr="00924232">
        <w:rPr>
          <w:rFonts w:ascii="GHEA Grapalat" w:hAnsi="GHEA Grapalat" w:cs="Sylfaen"/>
          <w:color w:val="000000"/>
        </w:rPr>
        <w:t>սոցիալական</w:t>
      </w:r>
      <w:r w:rsidRPr="00C7396C">
        <w:rPr>
          <w:rFonts w:ascii="GHEA Grapalat" w:hAnsi="GHEA Grapalat"/>
          <w:color w:val="000000"/>
          <w:lang w:val="fr-FR"/>
        </w:rPr>
        <w:t xml:space="preserve"> </w:t>
      </w:r>
      <w:r w:rsidRPr="00924232">
        <w:rPr>
          <w:rFonts w:ascii="GHEA Grapalat" w:hAnsi="GHEA Grapalat" w:cs="Sylfaen"/>
          <w:color w:val="000000"/>
        </w:rPr>
        <w:t>համաձայնագրի</w:t>
      </w:r>
      <w:r w:rsidRPr="00C7396C">
        <w:rPr>
          <w:rFonts w:ascii="GHEA Grapalat" w:hAnsi="GHEA Grapalat"/>
          <w:color w:val="000000"/>
          <w:lang w:val="fr-FR"/>
        </w:rPr>
        <w:t xml:space="preserve"> </w:t>
      </w:r>
      <w:r w:rsidRPr="00924232">
        <w:rPr>
          <w:rFonts w:ascii="GHEA Grapalat" w:hAnsi="GHEA Grapalat" w:cs="Sylfaen"/>
          <w:color w:val="000000"/>
        </w:rPr>
        <w:t>շրջանակներում</w:t>
      </w:r>
      <w:r w:rsidRPr="00C7396C">
        <w:rPr>
          <w:rFonts w:ascii="GHEA Grapalat" w:hAnsi="GHEA Grapalat"/>
          <w:color w:val="000000"/>
          <w:lang w:val="fr-FR"/>
        </w:rPr>
        <w:t xml:space="preserve"> </w:t>
      </w:r>
      <w:r w:rsidRPr="00924232">
        <w:rPr>
          <w:rFonts w:ascii="GHEA Grapalat" w:hAnsi="GHEA Grapalat" w:cs="Sylfaen"/>
          <w:color w:val="000000"/>
        </w:rPr>
        <w:t>աջակցող</w:t>
      </w:r>
      <w:r w:rsidRPr="00C7396C">
        <w:rPr>
          <w:rFonts w:ascii="GHEA Grapalat" w:hAnsi="GHEA Grapalat"/>
          <w:color w:val="000000"/>
          <w:lang w:val="fr-FR"/>
        </w:rPr>
        <w:t xml:space="preserve"> </w:t>
      </w:r>
      <w:r w:rsidRPr="00924232">
        <w:rPr>
          <w:rFonts w:ascii="GHEA Grapalat" w:hAnsi="GHEA Grapalat" w:cs="Sylfaen"/>
          <w:color w:val="000000"/>
        </w:rPr>
        <w:t>ցանցի</w:t>
      </w:r>
      <w:r w:rsidRPr="00C7396C">
        <w:rPr>
          <w:rFonts w:ascii="GHEA Grapalat" w:hAnsi="GHEA Grapalat"/>
          <w:color w:val="000000"/>
          <w:lang w:val="fr-FR"/>
        </w:rPr>
        <w:t xml:space="preserve"> </w:t>
      </w:r>
      <w:r w:rsidRPr="00924232">
        <w:rPr>
          <w:rFonts w:ascii="GHEA Grapalat" w:hAnsi="GHEA Grapalat" w:cs="Sylfaen"/>
          <w:color w:val="000000"/>
        </w:rPr>
        <w:t>համագործակցությունը</w:t>
      </w:r>
      <w:r w:rsidRPr="00C7396C">
        <w:rPr>
          <w:rFonts w:ascii="GHEA Grapalat" w:hAnsi="GHEA Grapalat" w:cs="Sylfaen"/>
          <w:color w:val="000000"/>
          <w:lang w:val="fr-FR"/>
        </w:rPr>
        <w:t>:</w:t>
      </w:r>
    </w:p>
    <w:p w:rsidR="00CC1CC7" w:rsidRPr="00C7396C" w:rsidRDefault="00AA678D" w:rsidP="00AA678D">
      <w:pPr>
        <w:pStyle w:val="Armenian"/>
        <w:tabs>
          <w:tab w:val="left" w:pos="9180"/>
        </w:tabs>
        <w:jc w:val="both"/>
        <w:rPr>
          <w:rFonts w:ascii="GHEA Grapalat" w:hAnsi="GHEA Grapalat" w:cs="Sylfaen"/>
          <w:spacing w:val="-6"/>
          <w:szCs w:val="24"/>
          <w:lang w:val="fr-FR"/>
        </w:rPr>
      </w:pPr>
      <w:r>
        <w:rPr>
          <w:rFonts w:ascii="GHEA Grapalat" w:hAnsi="GHEA Grapalat" w:cs="Sylfaen"/>
          <w:spacing w:val="-6"/>
          <w:szCs w:val="24"/>
          <w:lang w:val="hy-AM"/>
        </w:rPr>
        <w:t xml:space="preserve">      </w:t>
      </w:r>
      <w:r w:rsidR="00AB2548" w:rsidRPr="00C7396C">
        <w:rPr>
          <w:rFonts w:ascii="GHEA Grapalat" w:hAnsi="GHEA Grapalat" w:cs="Sylfaen"/>
          <w:spacing w:val="-6"/>
          <w:szCs w:val="24"/>
          <w:lang w:val="fr-FR"/>
        </w:rPr>
        <w:t>2016</w:t>
      </w:r>
      <w:r w:rsidR="00AB2548">
        <w:rPr>
          <w:rFonts w:ascii="GHEA Grapalat" w:hAnsi="GHEA Grapalat" w:cs="Sylfaen"/>
          <w:spacing w:val="-6"/>
          <w:szCs w:val="24"/>
          <w:lang w:val="hy-AM"/>
        </w:rPr>
        <w:t xml:space="preserve"> թվական</w:t>
      </w:r>
      <w:r w:rsidR="002D4CBF">
        <w:rPr>
          <w:rFonts w:ascii="GHEA Grapalat" w:hAnsi="GHEA Grapalat" w:cs="Sylfaen"/>
          <w:spacing w:val="-6"/>
          <w:szCs w:val="24"/>
          <w:lang w:val="hy-AM"/>
        </w:rPr>
        <w:t>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մայիսի</w:t>
      </w:r>
      <w:r w:rsidR="00CC1CC7" w:rsidRPr="00C7396C">
        <w:rPr>
          <w:rFonts w:ascii="GHEA Grapalat" w:hAnsi="GHEA Grapalat" w:cs="Sylfaen"/>
          <w:spacing w:val="-6"/>
          <w:szCs w:val="24"/>
          <w:lang w:val="fr-FR"/>
        </w:rPr>
        <w:t xml:space="preserve"> 13-</w:t>
      </w:r>
      <w:r w:rsidR="00CC1CC7" w:rsidRPr="004C560A">
        <w:rPr>
          <w:rFonts w:ascii="GHEA Grapalat" w:hAnsi="GHEA Grapalat" w:cs="Sylfaen"/>
          <w:spacing w:val="-6"/>
          <w:szCs w:val="24"/>
          <w:lang w:val="hy-AM"/>
        </w:rPr>
        <w:t>ին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մեկնարկել</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է</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միջազգային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և</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տեղական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հասարակական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կազմակերպությունների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ներկայացուցիչների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հետ</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ազգային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մակարդակում</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սոցիալական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համագործակցության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համաձայնագրի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կնքման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գործընթացը</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որը</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ենթադրում</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է</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սոցիալական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կարիքների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բացահայտման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ռիսկերի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կանխարգելման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դեպքի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վարման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արդյունավետության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բարձրացման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սոցիալական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աջակցության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տրամադրման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հասցեականության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բարձրացման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նպատակով</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սոցիալական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ոլորտի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տեղեկատվության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փոխանակման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և</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գործողությունների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իրականացման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միասնական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ցանցի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ձև</w:t>
      </w:r>
      <w:r w:rsidR="00CC1CC7">
        <w:rPr>
          <w:rFonts w:ascii="GHEA Grapalat" w:hAnsi="GHEA Grapalat" w:cs="Sylfaen"/>
          <w:spacing w:val="-6"/>
          <w:szCs w:val="24"/>
          <w:lang w:val="hy-AM"/>
        </w:rPr>
        <w:t>ա</w:t>
      </w:r>
      <w:r w:rsidR="00CC1CC7" w:rsidRPr="004C560A">
        <w:rPr>
          <w:rFonts w:ascii="GHEA Grapalat" w:hAnsi="GHEA Grapalat" w:cs="Sylfaen"/>
          <w:spacing w:val="-6"/>
          <w:szCs w:val="24"/>
          <w:lang w:val="hy-AM"/>
        </w:rPr>
        <w:t>վորում</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Համաձայնագրին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միանալու</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գործընթացը</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բաց</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է</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համագործակցության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պատրաստ</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բոլոր</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ֆիզիկական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և</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իրավաբանական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անձանց</w:t>
      </w:r>
      <w:r w:rsidR="00CC1CC7" w:rsidRPr="00C7396C">
        <w:rPr>
          <w:rFonts w:ascii="GHEA Grapalat" w:hAnsi="GHEA Grapalat" w:cs="Sylfaen"/>
          <w:spacing w:val="-6"/>
          <w:szCs w:val="24"/>
          <w:lang w:val="fr-FR"/>
        </w:rPr>
        <w:t>,</w:t>
      </w:r>
      <w:r w:rsidR="00024130">
        <w:rPr>
          <w:rFonts w:ascii="GHEA Grapalat" w:hAnsi="GHEA Grapalat" w:cs="Sylfaen"/>
          <w:spacing w:val="-6"/>
          <w:szCs w:val="24"/>
          <w:lang w:val="hy-AM"/>
        </w:rPr>
        <w:t xml:space="preserve"> կամավորների,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ինչպես</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նաև</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պետական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կառավարման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և</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տեղական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ինքնակառավարման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մարմինների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համար</w:t>
      </w:r>
      <w:r w:rsidR="00CC1CC7" w:rsidRPr="00C7396C">
        <w:rPr>
          <w:rFonts w:ascii="GHEA Grapalat" w:hAnsi="GHEA Grapalat" w:cs="Sylfaen"/>
          <w:spacing w:val="-6"/>
          <w:szCs w:val="24"/>
          <w:lang w:val="fr-FR"/>
        </w:rPr>
        <w:t xml:space="preserve">: </w:t>
      </w:r>
    </w:p>
    <w:p w:rsidR="00CC1CC7" w:rsidRPr="00AA678D" w:rsidRDefault="00AA678D" w:rsidP="00AA678D">
      <w:pPr>
        <w:pStyle w:val="Armenian"/>
        <w:tabs>
          <w:tab w:val="left" w:pos="9180"/>
        </w:tabs>
        <w:jc w:val="both"/>
        <w:rPr>
          <w:rFonts w:ascii="GHEA Grapalat" w:hAnsi="GHEA Grapalat" w:cs="Sylfaen"/>
          <w:spacing w:val="-6"/>
          <w:szCs w:val="24"/>
          <w:lang w:val="fr-FR"/>
        </w:rPr>
      </w:pPr>
      <w:r>
        <w:rPr>
          <w:rFonts w:ascii="GHEA Grapalat" w:hAnsi="GHEA Grapalat" w:cs="Sylfaen"/>
          <w:spacing w:val="-6"/>
          <w:szCs w:val="24"/>
          <w:lang w:val="hy-AM"/>
        </w:rPr>
        <w:t xml:space="preserve">       </w:t>
      </w:r>
      <w:r w:rsidR="00CC1CC7" w:rsidRPr="00C7396C">
        <w:rPr>
          <w:rFonts w:ascii="GHEA Grapalat" w:hAnsi="GHEA Grapalat" w:cs="Sylfaen"/>
          <w:spacing w:val="-6"/>
          <w:szCs w:val="24"/>
          <w:lang w:val="fr-FR"/>
        </w:rPr>
        <w:t>2016</w:t>
      </w:r>
      <w:r w:rsidR="00AB2548">
        <w:rPr>
          <w:rFonts w:ascii="GHEA Grapalat" w:hAnsi="GHEA Grapalat" w:cs="Sylfaen"/>
          <w:spacing w:val="-6"/>
          <w:szCs w:val="24"/>
          <w:lang w:val="hy-AM"/>
        </w:rPr>
        <w:t xml:space="preserve"> </w:t>
      </w:r>
      <w:r w:rsidR="002D4CBF" w:rsidRPr="004C560A">
        <w:rPr>
          <w:rFonts w:ascii="GHEA Grapalat" w:hAnsi="GHEA Grapalat" w:cs="Sylfaen"/>
          <w:spacing w:val="-6"/>
          <w:szCs w:val="24"/>
          <w:lang w:val="hy-AM"/>
        </w:rPr>
        <w:t>թ</w:t>
      </w:r>
      <w:r w:rsidR="00AB2548">
        <w:rPr>
          <w:rFonts w:ascii="GHEA Grapalat" w:hAnsi="GHEA Grapalat" w:cs="Sylfaen"/>
          <w:spacing w:val="-6"/>
          <w:szCs w:val="24"/>
          <w:lang w:val="hy-AM"/>
        </w:rPr>
        <w:t>վական</w:t>
      </w:r>
      <w:r w:rsidR="002D4CBF">
        <w:rPr>
          <w:rFonts w:ascii="GHEA Grapalat" w:hAnsi="GHEA Grapalat" w:cs="Sylfaen"/>
          <w:spacing w:val="-6"/>
          <w:szCs w:val="24"/>
          <w:lang w:val="hy-AM"/>
        </w:rPr>
        <w:t>ի</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մայիս</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ամսից</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ազգային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մակարդակով</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սոցիալական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համագործակցության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համաձայնագրին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միացել</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է</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շուրջ</w:t>
      </w:r>
      <w:r w:rsidR="00CC1CC7" w:rsidRPr="00C7396C">
        <w:rPr>
          <w:rFonts w:ascii="GHEA Grapalat" w:hAnsi="GHEA Grapalat" w:cs="Sylfaen"/>
          <w:spacing w:val="-6"/>
          <w:szCs w:val="24"/>
          <w:lang w:val="fr-FR"/>
        </w:rPr>
        <w:t xml:space="preserve"> 45 </w:t>
      </w:r>
      <w:r w:rsidR="00CC1CC7" w:rsidRPr="004C560A">
        <w:rPr>
          <w:rFonts w:ascii="GHEA Grapalat" w:hAnsi="GHEA Grapalat" w:cs="Sylfaen"/>
          <w:spacing w:val="-6"/>
          <w:szCs w:val="24"/>
          <w:lang w:val="hy-AM"/>
        </w:rPr>
        <w:t>կազմակերպություն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և</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ֆիզիկական</w:t>
      </w:r>
      <w:r w:rsidR="00CC1CC7" w:rsidRPr="00C7396C">
        <w:rPr>
          <w:rFonts w:ascii="GHEA Grapalat" w:hAnsi="GHEA Grapalat" w:cs="Sylfaen"/>
          <w:spacing w:val="-6"/>
          <w:szCs w:val="24"/>
          <w:lang w:val="fr-FR"/>
        </w:rPr>
        <w:t xml:space="preserve"> </w:t>
      </w:r>
      <w:r w:rsidR="00CC1CC7" w:rsidRPr="004C560A">
        <w:rPr>
          <w:rFonts w:ascii="GHEA Grapalat" w:hAnsi="GHEA Grapalat" w:cs="Sylfaen"/>
          <w:spacing w:val="-6"/>
          <w:szCs w:val="24"/>
          <w:lang w:val="hy-AM"/>
        </w:rPr>
        <w:t>անձ</w:t>
      </w:r>
      <w:r w:rsidR="00CC1CC7" w:rsidRPr="00C7396C">
        <w:rPr>
          <w:rFonts w:ascii="GHEA Grapalat" w:hAnsi="GHEA Grapalat" w:cs="Sylfaen"/>
          <w:spacing w:val="-6"/>
          <w:szCs w:val="24"/>
          <w:lang w:val="fr-FR"/>
        </w:rPr>
        <w:t>:</w:t>
      </w:r>
      <w:r>
        <w:rPr>
          <w:rFonts w:ascii="GHEA Grapalat" w:hAnsi="GHEA Grapalat" w:cs="Sylfaen"/>
          <w:spacing w:val="-6"/>
          <w:szCs w:val="24"/>
          <w:lang w:val="hy-AM"/>
        </w:rPr>
        <w:t xml:space="preserve"> </w:t>
      </w:r>
      <w:r w:rsidR="00CC1CC7" w:rsidRPr="004C560A">
        <w:rPr>
          <w:rFonts w:ascii="GHEA Grapalat" w:hAnsi="GHEA Grapalat"/>
          <w:szCs w:val="24"/>
          <w:lang w:val="hy-AM"/>
        </w:rPr>
        <w:t>Համաձայնագրերի</w:t>
      </w:r>
      <w:r w:rsidR="00CC1CC7" w:rsidRPr="00C7396C">
        <w:rPr>
          <w:rFonts w:ascii="GHEA Grapalat" w:hAnsi="GHEA Grapalat"/>
          <w:szCs w:val="24"/>
          <w:lang w:val="fr-FR"/>
        </w:rPr>
        <w:t xml:space="preserve"> </w:t>
      </w:r>
      <w:r w:rsidR="00CC1CC7" w:rsidRPr="004C560A">
        <w:rPr>
          <w:rFonts w:ascii="GHEA Grapalat" w:hAnsi="GHEA Grapalat"/>
          <w:szCs w:val="24"/>
          <w:lang w:val="hy-AM"/>
        </w:rPr>
        <w:t>կնքման</w:t>
      </w:r>
      <w:r w:rsidR="00CC1CC7" w:rsidRPr="00C7396C">
        <w:rPr>
          <w:rFonts w:ascii="GHEA Grapalat" w:hAnsi="GHEA Grapalat"/>
          <w:szCs w:val="24"/>
          <w:lang w:val="fr-FR"/>
        </w:rPr>
        <w:t xml:space="preserve"> </w:t>
      </w:r>
      <w:r w:rsidR="00CC1CC7" w:rsidRPr="004C560A">
        <w:rPr>
          <w:rFonts w:ascii="GHEA Grapalat" w:hAnsi="GHEA Grapalat"/>
          <w:szCs w:val="24"/>
          <w:lang w:val="hy-AM"/>
        </w:rPr>
        <w:t>աշխատանքները</w:t>
      </w:r>
      <w:r w:rsidR="00CC1CC7" w:rsidRPr="00C7396C">
        <w:rPr>
          <w:rFonts w:ascii="GHEA Grapalat" w:hAnsi="GHEA Grapalat"/>
          <w:szCs w:val="24"/>
          <w:lang w:val="fr-FR"/>
        </w:rPr>
        <w:t xml:space="preserve"> </w:t>
      </w:r>
      <w:r w:rsidR="00CC1CC7" w:rsidRPr="004C560A">
        <w:rPr>
          <w:rFonts w:ascii="GHEA Grapalat" w:hAnsi="GHEA Grapalat"/>
          <w:szCs w:val="24"/>
          <w:lang w:val="hy-AM"/>
        </w:rPr>
        <w:t>պարրբերական</w:t>
      </w:r>
      <w:r w:rsidR="00CC1CC7" w:rsidRPr="00C7396C">
        <w:rPr>
          <w:rFonts w:ascii="GHEA Grapalat" w:hAnsi="GHEA Grapalat"/>
          <w:szCs w:val="24"/>
          <w:lang w:val="fr-FR"/>
        </w:rPr>
        <w:t xml:space="preserve"> </w:t>
      </w:r>
      <w:r w:rsidR="00CC1CC7" w:rsidRPr="004C560A">
        <w:rPr>
          <w:rFonts w:ascii="GHEA Grapalat" w:hAnsi="GHEA Grapalat"/>
          <w:szCs w:val="24"/>
          <w:lang w:val="hy-AM"/>
        </w:rPr>
        <w:t>են</w:t>
      </w:r>
      <w:r w:rsidR="00CC1CC7" w:rsidRPr="00C7396C">
        <w:rPr>
          <w:rFonts w:ascii="GHEA Grapalat" w:hAnsi="GHEA Grapalat"/>
          <w:szCs w:val="24"/>
          <w:lang w:val="fr-FR"/>
        </w:rPr>
        <w:t>:</w:t>
      </w:r>
    </w:p>
    <w:p w:rsidR="00705935" w:rsidRPr="004217FE" w:rsidRDefault="00AA678D" w:rsidP="00AA678D">
      <w:pPr>
        <w:pStyle w:val="NormalWeb"/>
        <w:shd w:val="clear" w:color="auto" w:fill="FFFFFF"/>
        <w:spacing w:before="0" w:beforeAutospacing="0" w:after="0" w:afterAutospacing="0"/>
        <w:jc w:val="both"/>
        <w:rPr>
          <w:rFonts w:ascii="GHEA Grapalat" w:hAnsi="GHEA Grapalat" w:cs="Sylfaen"/>
          <w:spacing w:val="-6"/>
          <w:lang w:val="hy-AM"/>
        </w:rPr>
      </w:pPr>
      <w:r>
        <w:rPr>
          <w:rFonts w:ascii="GHEA Grapalat" w:hAnsi="GHEA Grapalat" w:cs="Sylfaen"/>
          <w:spacing w:val="-6"/>
          <w:lang w:val="hy-AM"/>
        </w:rPr>
        <w:t xml:space="preserve">        </w:t>
      </w:r>
      <w:r w:rsidR="00705935" w:rsidRPr="004217FE">
        <w:rPr>
          <w:rFonts w:ascii="GHEA Grapalat" w:hAnsi="GHEA Grapalat" w:cs="Sylfaen"/>
          <w:spacing w:val="-6"/>
          <w:lang w:val="hy-AM"/>
        </w:rPr>
        <w:t>ՀՀ աշխատանքի և սոցիալա</w:t>
      </w:r>
      <w:r w:rsidR="00AB2548">
        <w:rPr>
          <w:rFonts w:ascii="GHEA Grapalat" w:hAnsi="GHEA Grapalat" w:cs="Sylfaen"/>
          <w:spacing w:val="-6"/>
          <w:lang w:val="hy-AM"/>
        </w:rPr>
        <w:t>կան հարցերի նախարարի 2016 թվականի փետրվարի 11-ի</w:t>
      </w:r>
      <w:r w:rsidR="00705935" w:rsidRPr="004217FE">
        <w:rPr>
          <w:rFonts w:ascii="GHEA Grapalat" w:hAnsi="GHEA Grapalat"/>
          <w:lang w:val="hy-AM"/>
        </w:rPr>
        <w:t xml:space="preserve"> N 25-Ն հրամանով սահմանվել է տարածքային մակարդակում սոցիալական համագործակցության համաձայնագրի օրինակելի ձևը, </w:t>
      </w:r>
      <w:r w:rsidR="00705935" w:rsidRPr="004217FE">
        <w:rPr>
          <w:rFonts w:ascii="GHEA Grapalat" w:hAnsi="GHEA Grapalat" w:cs="Sylfaen"/>
          <w:lang w:val="hy-AM"/>
        </w:rPr>
        <w:t xml:space="preserve">տարածքային մակարդակում </w:t>
      </w:r>
      <w:r w:rsidR="00705935" w:rsidRPr="004217FE">
        <w:rPr>
          <w:rFonts w:ascii="GHEA Grapalat" w:hAnsi="GHEA Grapalat"/>
          <w:lang w:val="hy-AM"/>
        </w:rPr>
        <w:t xml:space="preserve">սոցիալական համաձայնագրի ընդունման ընթացակարգը, </w:t>
      </w:r>
      <w:r w:rsidR="00705935" w:rsidRPr="004217FE">
        <w:rPr>
          <w:rFonts w:ascii="GHEA Grapalat" w:hAnsi="GHEA Grapalat" w:cs="Tahoma"/>
          <w:bCs/>
          <w:iCs/>
          <w:spacing w:val="-4"/>
          <w:lang w:val="hy-AM"/>
        </w:rPr>
        <w:t>տարածքային</w:t>
      </w:r>
      <w:r w:rsidR="00705935" w:rsidRPr="004217FE">
        <w:rPr>
          <w:rFonts w:ascii="GHEA Grapalat" w:hAnsi="GHEA Grapalat" w:cs="Arial Armenian"/>
          <w:bCs/>
          <w:iCs/>
          <w:spacing w:val="-4"/>
          <w:lang w:val="hy-AM"/>
        </w:rPr>
        <w:t xml:space="preserve"> </w:t>
      </w:r>
      <w:r w:rsidR="00705935" w:rsidRPr="004217FE">
        <w:rPr>
          <w:rFonts w:ascii="GHEA Grapalat" w:hAnsi="GHEA Grapalat" w:cs="Tahoma"/>
          <w:bCs/>
          <w:iCs/>
          <w:spacing w:val="-4"/>
          <w:lang w:val="hy-AM"/>
        </w:rPr>
        <w:t>մակարդակում</w:t>
      </w:r>
      <w:r w:rsidR="00705935" w:rsidRPr="004217FE">
        <w:rPr>
          <w:rFonts w:ascii="GHEA Grapalat" w:hAnsi="GHEA Grapalat" w:cs="Arial Armenian"/>
          <w:bCs/>
          <w:iCs/>
          <w:spacing w:val="-4"/>
          <w:lang w:val="hy-AM"/>
        </w:rPr>
        <w:t xml:space="preserve"> </w:t>
      </w:r>
      <w:r w:rsidR="00705935" w:rsidRPr="004217FE">
        <w:rPr>
          <w:rFonts w:ascii="GHEA Grapalat" w:hAnsi="GHEA Grapalat" w:cs="Tahoma"/>
          <w:bCs/>
          <w:iCs/>
          <w:spacing w:val="-4"/>
          <w:lang w:val="hy-AM"/>
        </w:rPr>
        <w:t>կնքված</w:t>
      </w:r>
      <w:r w:rsidR="00705935" w:rsidRPr="004217FE">
        <w:rPr>
          <w:rFonts w:ascii="GHEA Grapalat" w:hAnsi="GHEA Grapalat" w:cs="Arial Armenian"/>
          <w:bCs/>
          <w:iCs/>
          <w:spacing w:val="-4"/>
          <w:lang w:val="hy-AM"/>
        </w:rPr>
        <w:t xml:space="preserve"> </w:t>
      </w:r>
      <w:r w:rsidR="00705935" w:rsidRPr="004217FE">
        <w:rPr>
          <w:rFonts w:ascii="GHEA Grapalat" w:hAnsi="GHEA Grapalat" w:cs="Tahoma"/>
          <w:bCs/>
          <w:iCs/>
          <w:spacing w:val="-4"/>
          <w:lang w:val="hy-AM"/>
        </w:rPr>
        <w:t>սոցիալական</w:t>
      </w:r>
      <w:r w:rsidR="00705935" w:rsidRPr="004217FE">
        <w:rPr>
          <w:rFonts w:ascii="GHEA Grapalat" w:hAnsi="GHEA Grapalat" w:cs="Arial Armenian"/>
          <w:bCs/>
          <w:iCs/>
          <w:spacing w:val="-4"/>
          <w:lang w:val="hy-AM"/>
        </w:rPr>
        <w:t xml:space="preserve"> </w:t>
      </w:r>
      <w:r w:rsidR="00705935" w:rsidRPr="004217FE">
        <w:rPr>
          <w:rFonts w:ascii="GHEA Grapalat" w:hAnsi="GHEA Grapalat" w:cs="Tahoma"/>
          <w:bCs/>
          <w:iCs/>
          <w:spacing w:val="-4"/>
          <w:lang w:val="hy-AM"/>
        </w:rPr>
        <w:t>համագործակցության</w:t>
      </w:r>
      <w:r w:rsidR="00705935" w:rsidRPr="004217FE">
        <w:rPr>
          <w:rFonts w:ascii="GHEA Grapalat" w:hAnsi="GHEA Grapalat" w:cs="Arial Armenian"/>
          <w:bCs/>
          <w:iCs/>
          <w:spacing w:val="-4"/>
          <w:lang w:val="hy-AM"/>
        </w:rPr>
        <w:t xml:space="preserve"> </w:t>
      </w:r>
      <w:r w:rsidR="00705935" w:rsidRPr="004217FE">
        <w:rPr>
          <w:rFonts w:ascii="GHEA Grapalat" w:hAnsi="GHEA Grapalat" w:cs="Tahoma"/>
          <w:bCs/>
          <w:iCs/>
          <w:lang w:val="hy-AM"/>
        </w:rPr>
        <w:t>համաձայնագրի</w:t>
      </w:r>
      <w:r w:rsidR="00705935" w:rsidRPr="004217FE">
        <w:rPr>
          <w:rFonts w:ascii="GHEA Grapalat" w:hAnsi="GHEA Grapalat" w:cs="Arial Armenian"/>
          <w:bCs/>
          <w:iCs/>
          <w:lang w:val="hy-AM"/>
        </w:rPr>
        <w:t xml:space="preserve"> </w:t>
      </w:r>
      <w:r w:rsidR="00705935" w:rsidRPr="004217FE">
        <w:rPr>
          <w:rFonts w:ascii="GHEA Grapalat" w:hAnsi="GHEA Grapalat" w:cs="Tahoma"/>
          <w:bCs/>
          <w:iCs/>
          <w:lang w:val="hy-AM"/>
        </w:rPr>
        <w:t>համաձայն</w:t>
      </w:r>
      <w:r w:rsidR="00705935" w:rsidRPr="004217FE">
        <w:rPr>
          <w:rFonts w:ascii="GHEA Grapalat" w:hAnsi="GHEA Grapalat" w:cs="Arial Armenian"/>
          <w:bCs/>
          <w:iCs/>
          <w:lang w:val="hy-AM"/>
        </w:rPr>
        <w:t xml:space="preserve"> </w:t>
      </w:r>
      <w:r w:rsidR="00705935" w:rsidRPr="004217FE">
        <w:rPr>
          <w:rFonts w:ascii="GHEA Grapalat" w:hAnsi="GHEA Grapalat" w:cs="Tahoma"/>
          <w:bCs/>
          <w:iCs/>
          <w:lang w:val="hy-AM"/>
        </w:rPr>
        <w:t>ձևավորված</w:t>
      </w:r>
      <w:r w:rsidR="00705935" w:rsidRPr="004217FE">
        <w:rPr>
          <w:rFonts w:ascii="GHEA Grapalat" w:hAnsi="GHEA Grapalat" w:cs="Sylfaen"/>
          <w:lang w:val="hy-AM"/>
        </w:rPr>
        <w:t xml:space="preserve"> </w:t>
      </w:r>
      <w:r w:rsidR="00705935" w:rsidRPr="004217FE">
        <w:rPr>
          <w:rFonts w:ascii="GHEA Grapalat" w:hAnsi="GHEA Grapalat"/>
          <w:lang w:val="hy-AM"/>
        </w:rPr>
        <w:t xml:space="preserve">համակարգող խորհրդի օրինակելի աշխատակարգը </w:t>
      </w:r>
      <w:r w:rsidR="00705935" w:rsidRPr="004217FE">
        <w:rPr>
          <w:rFonts w:ascii="GHEA Grapalat" w:hAnsi="GHEA Grapalat" w:cs="Sylfaen"/>
          <w:spacing w:val="-6"/>
          <w:lang w:val="hy-AM"/>
        </w:rPr>
        <w:t>(ՀՀ արդարադատության նախարարու</w:t>
      </w:r>
      <w:r w:rsidR="00AB2548">
        <w:rPr>
          <w:rFonts w:ascii="GHEA Grapalat" w:hAnsi="GHEA Grapalat" w:cs="Sylfaen"/>
          <w:spacing w:val="-6"/>
          <w:lang w:val="hy-AM"/>
        </w:rPr>
        <w:t>թյունում գրանցվել է 2016 թվականի մարտի 11</w:t>
      </w:r>
      <w:r w:rsidR="00705935" w:rsidRPr="004217FE">
        <w:rPr>
          <w:rFonts w:ascii="GHEA Grapalat" w:hAnsi="GHEA Grapalat" w:cs="Sylfaen"/>
          <w:spacing w:val="-6"/>
          <w:lang w:val="hy-AM"/>
        </w:rPr>
        <w:t>, N 11516078):</w:t>
      </w:r>
    </w:p>
    <w:p w:rsidR="00705935" w:rsidRPr="00AE153F" w:rsidRDefault="00AA678D" w:rsidP="00AA678D">
      <w:pPr>
        <w:pStyle w:val="Armenian"/>
        <w:tabs>
          <w:tab w:val="left" w:pos="450"/>
          <w:tab w:val="left" w:pos="9180"/>
        </w:tabs>
        <w:jc w:val="both"/>
        <w:rPr>
          <w:rFonts w:ascii="GHEA Grapalat" w:hAnsi="GHEA Grapalat"/>
          <w:szCs w:val="24"/>
          <w:lang w:val="hy-AM"/>
        </w:rPr>
      </w:pPr>
      <w:r>
        <w:rPr>
          <w:rFonts w:ascii="GHEA Grapalat" w:hAnsi="GHEA Grapalat" w:cs="Sylfaen"/>
          <w:spacing w:val="-6"/>
          <w:szCs w:val="24"/>
          <w:lang w:val="hy-AM"/>
        </w:rPr>
        <w:t xml:space="preserve">      </w:t>
      </w:r>
      <w:r w:rsidR="00AB2548">
        <w:rPr>
          <w:rFonts w:ascii="GHEA Grapalat" w:hAnsi="GHEA Grapalat" w:cs="Sylfaen"/>
          <w:spacing w:val="-6"/>
          <w:szCs w:val="24"/>
          <w:lang w:val="hy-AM"/>
        </w:rPr>
        <w:t>2016 թվական</w:t>
      </w:r>
      <w:r w:rsidR="00705935" w:rsidRPr="00AE153F">
        <w:rPr>
          <w:rFonts w:ascii="GHEA Grapalat" w:hAnsi="GHEA Grapalat" w:cs="Sylfaen"/>
          <w:spacing w:val="-6"/>
          <w:szCs w:val="24"/>
          <w:lang w:val="hy-AM"/>
        </w:rPr>
        <w:t xml:space="preserve">ի ապրիլ և մայիս ամիսների ընթացքում ՀՀ աշխատանքի և սոցիալական հարցերի նախարարության </w:t>
      </w:r>
      <w:r w:rsidR="00705935" w:rsidRPr="00AE153F">
        <w:rPr>
          <w:rFonts w:ascii="GHEA Grapalat" w:hAnsi="GHEA Grapalat"/>
          <w:szCs w:val="24"/>
          <w:lang w:val="hy-AM"/>
        </w:rPr>
        <w:t>համապատասխան մասնագետները այցելություններ են կատարել ՀՀ մարզեր` տարածքային մակարդակում սոցիալական համագործակցության համաձայնագրի կնքման և դրա շրջանակում համակարգող խորհրդի ձևավորման աշխատանքներին մեթոդական  աջակցություն տրամադրելու նպատակով:</w:t>
      </w:r>
    </w:p>
    <w:p w:rsidR="00705935" w:rsidRPr="00AE153F" w:rsidRDefault="00AA678D" w:rsidP="00AA678D">
      <w:pPr>
        <w:pStyle w:val="Armenian"/>
        <w:tabs>
          <w:tab w:val="left" w:pos="9180"/>
        </w:tabs>
        <w:jc w:val="both"/>
        <w:rPr>
          <w:rFonts w:ascii="GHEA Grapalat" w:hAnsi="GHEA Grapalat"/>
          <w:szCs w:val="24"/>
          <w:lang w:val="hy-AM"/>
        </w:rPr>
      </w:pPr>
      <w:r>
        <w:rPr>
          <w:rFonts w:ascii="GHEA Grapalat" w:hAnsi="GHEA Grapalat"/>
          <w:szCs w:val="24"/>
          <w:lang w:val="hy-AM"/>
        </w:rPr>
        <w:t xml:space="preserve">       </w:t>
      </w:r>
      <w:r w:rsidR="00705935" w:rsidRPr="00AE153F">
        <w:rPr>
          <w:rFonts w:ascii="GHEA Grapalat" w:hAnsi="GHEA Grapalat"/>
          <w:szCs w:val="24"/>
          <w:lang w:val="hy-AM"/>
        </w:rPr>
        <w:t>Տարածքային մակարդակում սոցիալական համագործակցության համաձայնագրին միանալու, ինչպես նաև համակարգող խորհրդի ձևավորման աշխատանքների շրջանակներում համապատասխան հայտարարություններ են տեղադրվել ՀՀ մարզպետարանների (Երևանի քաղաքապետարանի) պաշտոնական կայք էջերում` համաձայնագրին միանալու նպատակով: Ընդ որում համաձայնագրի կողմ կարող են լինել սոցիալական ծառայություններ տրամադրող տարածքային մարմինները</w:t>
      </w:r>
      <w:r w:rsidR="00AA1565">
        <w:rPr>
          <w:rFonts w:ascii="GHEA Grapalat" w:hAnsi="GHEA Grapalat"/>
          <w:szCs w:val="24"/>
          <w:lang w:val="hy-AM"/>
        </w:rPr>
        <w:t>,</w:t>
      </w:r>
      <w:r w:rsidR="00705935" w:rsidRPr="00AE153F">
        <w:rPr>
          <w:rFonts w:ascii="GHEA Grapalat" w:hAnsi="GHEA Grapalat"/>
          <w:szCs w:val="24"/>
          <w:lang w:val="hy-AM"/>
        </w:rPr>
        <w:t xml:space="preserve"> տարածքային կառավարման և տեղական ինքնակառավարման մարմինները, սոցիալական ծառայություններ տրամադրող այլ կազմակերպություն</w:t>
      </w:r>
      <w:r w:rsidR="00AA1565">
        <w:rPr>
          <w:rFonts w:ascii="GHEA Grapalat" w:hAnsi="GHEA Grapalat"/>
          <w:szCs w:val="24"/>
          <w:lang w:val="hy-AM"/>
        </w:rPr>
        <w:t>ն</w:t>
      </w:r>
      <w:r w:rsidR="00705935" w:rsidRPr="00AE153F">
        <w:rPr>
          <w:rFonts w:ascii="GHEA Grapalat" w:hAnsi="GHEA Grapalat"/>
          <w:szCs w:val="24"/>
          <w:lang w:val="hy-AM"/>
        </w:rPr>
        <w:t>եր (</w:t>
      </w:r>
      <w:r w:rsidR="00AA1565" w:rsidRPr="00AE153F">
        <w:rPr>
          <w:rFonts w:ascii="GHEA Grapalat" w:hAnsi="GHEA Grapalat"/>
          <w:szCs w:val="24"/>
          <w:lang w:val="hy-AM"/>
        </w:rPr>
        <w:t>օ</w:t>
      </w:r>
      <w:r w:rsidR="00AA1565">
        <w:rPr>
          <w:rFonts w:ascii="GHEA Grapalat" w:hAnsi="GHEA Grapalat"/>
          <w:szCs w:val="24"/>
          <w:lang w:val="hy-AM"/>
        </w:rPr>
        <w:t>րինակ հասարակական կազմակերպություններ</w:t>
      </w:r>
      <w:r w:rsidR="00705935" w:rsidRPr="00AE153F">
        <w:rPr>
          <w:rFonts w:ascii="GHEA Grapalat" w:hAnsi="GHEA Grapalat"/>
          <w:szCs w:val="24"/>
          <w:lang w:val="hy-AM"/>
        </w:rPr>
        <w:t>), ինչպես նաև ֆիզիկական անձինք կամ կամավորներ: Աշխատանքներն ընթացքի մեջ են:</w:t>
      </w:r>
    </w:p>
    <w:p w:rsidR="00705935" w:rsidRPr="00AE153F" w:rsidRDefault="00AA678D" w:rsidP="00705935">
      <w:pPr>
        <w:pStyle w:val="NormalWeb"/>
        <w:shd w:val="clear" w:color="auto" w:fill="FFFFFF"/>
        <w:spacing w:before="0" w:beforeAutospacing="0" w:after="0" w:afterAutospacing="0"/>
        <w:ind w:firstLine="375"/>
        <w:jc w:val="both"/>
        <w:rPr>
          <w:rFonts w:ascii="GHEA Grapalat" w:hAnsi="GHEA Grapalat" w:cs="Sylfaen"/>
          <w:spacing w:val="-6"/>
          <w:lang w:val="hy-AM"/>
        </w:rPr>
      </w:pPr>
      <w:r>
        <w:rPr>
          <w:rFonts w:ascii="GHEA Grapalat" w:hAnsi="GHEA Grapalat" w:cs="Sylfaen"/>
          <w:spacing w:val="-6"/>
          <w:lang w:val="hy-AM"/>
        </w:rPr>
        <w:t xml:space="preserve">  </w:t>
      </w:r>
      <w:r w:rsidR="00705935" w:rsidRPr="00AE153F">
        <w:rPr>
          <w:rFonts w:ascii="GHEA Grapalat" w:hAnsi="GHEA Grapalat" w:cs="Sylfaen"/>
          <w:spacing w:val="-6"/>
          <w:lang w:val="hy-AM"/>
        </w:rPr>
        <w:t>Վերը նշված հրամանով սահմանված են համաձայնագրին միանալու համար նվազագույն հետևյալ պահանջները`</w:t>
      </w:r>
    </w:p>
    <w:p w:rsidR="00705935" w:rsidRPr="00AE153F" w:rsidRDefault="00705935" w:rsidP="00705935">
      <w:pPr>
        <w:pStyle w:val="NormalWeb"/>
        <w:numPr>
          <w:ilvl w:val="0"/>
          <w:numId w:val="1"/>
        </w:numPr>
        <w:shd w:val="clear" w:color="auto" w:fill="FFFFFF"/>
        <w:spacing w:before="0" w:beforeAutospacing="0" w:after="0" w:afterAutospacing="0"/>
        <w:jc w:val="both"/>
        <w:rPr>
          <w:rFonts w:ascii="GHEA Grapalat" w:hAnsi="GHEA Grapalat" w:cs="Sylfaen"/>
          <w:spacing w:val="-6"/>
          <w:lang w:val="hy-AM"/>
        </w:rPr>
      </w:pPr>
      <w:r w:rsidRPr="00AE153F">
        <w:rPr>
          <w:rFonts w:ascii="GHEA Grapalat" w:hAnsi="GHEA Grapalat" w:cs="Sylfaen"/>
          <w:spacing w:val="-6"/>
          <w:lang w:val="hy-AM"/>
        </w:rPr>
        <w:t>Սոցիալական աջակցության բնագավառում գործունեության փորձ,</w:t>
      </w:r>
    </w:p>
    <w:p w:rsidR="00705935" w:rsidRPr="00AE153F" w:rsidRDefault="00705935" w:rsidP="00705935">
      <w:pPr>
        <w:pStyle w:val="NormalWeb"/>
        <w:numPr>
          <w:ilvl w:val="0"/>
          <w:numId w:val="1"/>
        </w:numPr>
        <w:shd w:val="clear" w:color="auto" w:fill="FFFFFF"/>
        <w:spacing w:before="0" w:beforeAutospacing="0" w:after="0" w:afterAutospacing="0"/>
        <w:jc w:val="both"/>
        <w:rPr>
          <w:rFonts w:ascii="GHEA Grapalat" w:hAnsi="GHEA Grapalat" w:cs="Sylfaen"/>
          <w:spacing w:val="-6"/>
          <w:lang w:val="hy-AM"/>
        </w:rPr>
      </w:pPr>
      <w:r w:rsidRPr="00AE153F">
        <w:rPr>
          <w:rFonts w:ascii="GHEA Grapalat" w:hAnsi="GHEA Grapalat" w:cs="Sylfaen"/>
          <w:spacing w:val="-6"/>
          <w:lang w:val="hy-AM"/>
        </w:rPr>
        <w:t>Սոցիալական ծառայությունների տրամադրման ծրագրերի իրականացում:</w:t>
      </w:r>
    </w:p>
    <w:p w:rsidR="00D11F1A" w:rsidRDefault="00D11F1A" w:rsidP="00D11F1A">
      <w:pPr>
        <w:pStyle w:val="NormalWeb"/>
        <w:shd w:val="clear" w:color="auto" w:fill="FFFFFF"/>
        <w:spacing w:before="0" w:beforeAutospacing="0" w:after="0" w:afterAutospacing="0"/>
        <w:jc w:val="both"/>
        <w:rPr>
          <w:rFonts w:ascii="GHEA Grapalat" w:hAnsi="GHEA Grapalat"/>
          <w:lang w:val="hy-AM"/>
        </w:rPr>
      </w:pPr>
      <w:r>
        <w:rPr>
          <w:rFonts w:ascii="GHEA Grapalat" w:hAnsi="GHEA Grapalat"/>
          <w:lang w:val="hy-AM"/>
        </w:rPr>
        <w:t xml:space="preserve">     </w:t>
      </w:r>
    </w:p>
    <w:p w:rsidR="009F3C6F" w:rsidRDefault="00D11F1A" w:rsidP="00D11F1A">
      <w:pPr>
        <w:pStyle w:val="NormalWeb"/>
        <w:shd w:val="clear" w:color="auto" w:fill="FFFFFF"/>
        <w:spacing w:before="0" w:beforeAutospacing="0" w:after="0" w:afterAutospacing="0"/>
        <w:jc w:val="both"/>
        <w:rPr>
          <w:rFonts w:ascii="GHEA Grapalat" w:hAnsi="GHEA Grapalat"/>
          <w:color w:val="000000"/>
          <w:lang w:val="hy-AM"/>
        </w:rPr>
      </w:pPr>
      <w:r>
        <w:rPr>
          <w:rFonts w:ascii="GHEA Grapalat" w:hAnsi="GHEA Grapalat"/>
          <w:lang w:val="hy-AM"/>
        </w:rPr>
        <w:t xml:space="preserve">     </w:t>
      </w:r>
      <w:r w:rsidR="009F3C6F" w:rsidRPr="008941D0">
        <w:rPr>
          <w:rFonts w:ascii="GHEA Grapalat" w:hAnsi="GHEA Grapalat" w:cs="Sylfaen"/>
          <w:lang w:val="hy-AM"/>
        </w:rPr>
        <w:t>«Բարեգործութ</w:t>
      </w:r>
      <w:r w:rsidR="009F3C6F">
        <w:rPr>
          <w:rFonts w:ascii="GHEA Grapalat" w:hAnsi="GHEA Grapalat" w:cs="Sylfaen"/>
          <w:lang w:val="hy-AM"/>
        </w:rPr>
        <w:t xml:space="preserve">յան մասին» ՀՀ օրենքի </w:t>
      </w:r>
      <w:r w:rsidR="009F3C6F" w:rsidRPr="008941D0">
        <w:rPr>
          <w:rFonts w:ascii="GHEA Grapalat" w:hAnsi="GHEA Grapalat" w:cs="Sylfaen"/>
          <w:lang w:val="hy-AM"/>
        </w:rPr>
        <w:t xml:space="preserve">համաձայն` </w:t>
      </w:r>
      <w:r w:rsidR="009F3C6F" w:rsidRPr="008941D0">
        <w:rPr>
          <w:rFonts w:ascii="GHEA Grapalat" w:hAnsi="GHEA Grapalat"/>
          <w:color w:val="000000"/>
          <w:lang w:val="hy-AM"/>
        </w:rPr>
        <w:t>կ</w:t>
      </w:r>
      <w:r w:rsidR="009F3C6F">
        <w:rPr>
          <w:rFonts w:ascii="GHEA Grapalat" w:hAnsi="GHEA Grapalat"/>
          <w:color w:val="000000"/>
          <w:lang w:val="hy-AM"/>
        </w:rPr>
        <w:t>ամավորները համարվում են բարեգործության մասնակիցներ:</w:t>
      </w:r>
    </w:p>
    <w:p w:rsidR="009F3C6F" w:rsidRPr="008941D0" w:rsidRDefault="00D11F1A" w:rsidP="00D11F1A">
      <w:pPr>
        <w:pStyle w:val="NormalWeb"/>
        <w:shd w:val="clear" w:color="auto" w:fill="FFFFFF"/>
        <w:spacing w:before="0" w:beforeAutospacing="0" w:after="0" w:afterAutospacing="0"/>
        <w:jc w:val="both"/>
        <w:rPr>
          <w:rFonts w:ascii="GHEA Grapalat" w:hAnsi="GHEA Grapalat"/>
          <w:color w:val="000000"/>
          <w:lang w:val="hy-AM"/>
        </w:rPr>
      </w:pPr>
      <w:r>
        <w:rPr>
          <w:rFonts w:ascii="GHEA Grapalat" w:hAnsi="GHEA Grapalat"/>
          <w:color w:val="000000"/>
          <w:lang w:val="hy-AM"/>
        </w:rPr>
        <w:t xml:space="preserve">      </w:t>
      </w:r>
      <w:r w:rsidR="009F3C6F">
        <w:rPr>
          <w:rFonts w:ascii="GHEA Grapalat" w:hAnsi="GHEA Grapalat"/>
          <w:color w:val="000000"/>
          <w:lang w:val="hy-AM"/>
        </w:rPr>
        <w:t xml:space="preserve">Բարեգործական որակված ծրագրերին տրմադրվում են հարկերի, տուրքերի, պարտադիր վճարների գծով արտոնություններ` օրենքով սահմանված կարգով: </w:t>
      </w:r>
      <w:r w:rsidR="009F3C6F" w:rsidRPr="002C3F7C">
        <w:rPr>
          <w:rFonts w:ascii="GHEA Grapalat" w:hAnsi="GHEA Grapalat"/>
          <w:color w:val="000000"/>
          <w:lang w:val="hy-AM"/>
        </w:rPr>
        <w:t xml:space="preserve"> </w:t>
      </w:r>
    </w:p>
    <w:p w:rsidR="00AE153F" w:rsidRDefault="00D11F1A" w:rsidP="00D11F1A">
      <w:pPr>
        <w:ind w:left="86"/>
        <w:jc w:val="both"/>
        <w:rPr>
          <w:rFonts w:ascii="GHEA Grapalat" w:hAnsi="GHEA Grapalat"/>
          <w:lang w:val="hy-AM"/>
        </w:rPr>
      </w:pPr>
      <w:r>
        <w:rPr>
          <w:rFonts w:ascii="GHEA Grapalat" w:hAnsi="GHEA Grapalat" w:cs="Sylfaen"/>
          <w:lang w:val="hy-AM"/>
        </w:rPr>
        <w:t xml:space="preserve">     ՀՀ</w:t>
      </w:r>
      <w:r w:rsidR="009F3C6F" w:rsidRPr="00DF6BB2">
        <w:rPr>
          <w:rFonts w:ascii="GHEA Grapalat" w:hAnsi="GHEA Grapalat" w:cs="Arial Armenian"/>
          <w:lang w:val="hy-AM"/>
        </w:rPr>
        <w:t xml:space="preserve"> </w:t>
      </w:r>
      <w:r w:rsidR="009F3C6F" w:rsidRPr="00DF6BB2">
        <w:rPr>
          <w:rFonts w:ascii="GHEA Grapalat" w:hAnsi="GHEA Grapalat" w:cs="Sylfaen"/>
          <w:lang w:val="hy-AM"/>
        </w:rPr>
        <w:t>կառավարության</w:t>
      </w:r>
      <w:r w:rsidR="009F3C6F" w:rsidRPr="00DF6BB2">
        <w:rPr>
          <w:rFonts w:ascii="GHEA Grapalat" w:hAnsi="GHEA Grapalat" w:cs="Arial Armenian"/>
          <w:lang w:val="hy-AM"/>
        </w:rPr>
        <w:t xml:space="preserve"> </w:t>
      </w:r>
      <w:r w:rsidR="009F3C6F">
        <w:rPr>
          <w:rFonts w:ascii="GHEA Grapalat" w:hAnsi="GHEA Grapalat" w:cs="Arial Armenian"/>
          <w:lang w:val="hy-AM"/>
        </w:rPr>
        <w:t xml:space="preserve">նոր </w:t>
      </w:r>
      <w:r w:rsidR="009F3C6F" w:rsidRPr="00DF6BB2">
        <w:rPr>
          <w:rFonts w:ascii="GHEA Grapalat" w:hAnsi="GHEA Grapalat" w:cs="Sylfaen"/>
          <w:lang w:val="hy-AM"/>
        </w:rPr>
        <w:t xml:space="preserve">ծրագրի «Սոցիալական քաղաքականություն» բաժնում  </w:t>
      </w:r>
      <w:r w:rsidR="009F3C6F">
        <w:rPr>
          <w:rFonts w:ascii="GHEA Grapalat" w:hAnsi="GHEA Grapalat" w:cs="Sylfaen"/>
          <w:lang w:val="hy-AM"/>
        </w:rPr>
        <w:t>ներառվել</w:t>
      </w:r>
      <w:r w:rsidR="009F3C6F" w:rsidRPr="00DF6BB2">
        <w:rPr>
          <w:rFonts w:ascii="GHEA Grapalat" w:hAnsi="GHEA Grapalat" w:cs="Sylfaen"/>
          <w:lang w:val="hy-AM"/>
        </w:rPr>
        <w:t xml:space="preserve"> է </w:t>
      </w:r>
      <w:r w:rsidR="009F3C6F">
        <w:rPr>
          <w:rFonts w:ascii="GHEA Grapalat" w:hAnsi="GHEA Grapalat"/>
          <w:lang w:val="hy-AM"/>
        </w:rPr>
        <w:t xml:space="preserve">դրույթ, համաձայն որի պետք է ապահովվեն </w:t>
      </w:r>
      <w:r w:rsidR="009F3C6F">
        <w:rPr>
          <w:rFonts w:ascii="GHEA Grapalat" w:hAnsi="GHEA Grapalat" w:cs="Sylfaen"/>
          <w:lang w:val="hy-AM"/>
        </w:rPr>
        <w:t xml:space="preserve"> </w:t>
      </w:r>
      <w:r w:rsidR="009F3C6F" w:rsidRPr="00DF6BB2">
        <w:rPr>
          <w:rFonts w:ascii="GHEA Grapalat" w:hAnsi="GHEA Grapalat"/>
          <w:spacing w:val="-8"/>
          <w:lang w:val="hy-AM"/>
        </w:rPr>
        <w:t>կամավորական աշխատանքի բազմոլորտ</w:t>
      </w:r>
      <w:r w:rsidR="009F3C6F">
        <w:rPr>
          <w:rFonts w:ascii="GHEA Grapalat" w:hAnsi="GHEA Grapalat" w:cs="Sylfaen"/>
          <w:lang w:val="hy-AM"/>
        </w:rPr>
        <w:t xml:space="preserve"> </w:t>
      </w:r>
      <w:r w:rsidR="009F3C6F">
        <w:rPr>
          <w:rFonts w:ascii="GHEA Grapalat" w:hAnsi="GHEA Grapalat"/>
          <w:spacing w:val="-8"/>
          <w:lang w:val="hy-AM"/>
        </w:rPr>
        <w:t>ներդրման</w:t>
      </w:r>
      <w:r w:rsidR="009F3C6F" w:rsidRPr="00DF6BB2">
        <w:rPr>
          <w:rFonts w:ascii="GHEA Grapalat" w:hAnsi="GHEA Grapalat"/>
          <w:spacing w:val="-8"/>
          <w:lang w:val="hy-AM"/>
        </w:rPr>
        <w:t xml:space="preserve"> անհրաժեշտ հիմքե</w:t>
      </w:r>
      <w:r w:rsidR="009F3C6F" w:rsidRPr="00DF6BB2">
        <w:rPr>
          <w:rFonts w:ascii="GHEA Grapalat" w:hAnsi="GHEA Grapalat"/>
          <w:lang w:val="hy-AM"/>
        </w:rPr>
        <w:t>ր</w:t>
      </w:r>
      <w:r w:rsidR="009F3C6F">
        <w:rPr>
          <w:rFonts w:ascii="GHEA Grapalat" w:hAnsi="GHEA Grapalat"/>
          <w:lang w:val="hy-AM"/>
        </w:rPr>
        <w:t xml:space="preserve">ը: </w:t>
      </w:r>
    </w:p>
    <w:p w:rsidR="00D93AC6" w:rsidRPr="00D11F1A" w:rsidRDefault="00D11F1A" w:rsidP="00D11F1A">
      <w:pPr>
        <w:ind w:left="86"/>
        <w:jc w:val="both"/>
        <w:rPr>
          <w:rFonts w:ascii="GHEA Grapalat" w:hAnsi="GHEA Grapalat"/>
          <w:lang w:val="hy-AM"/>
        </w:rPr>
      </w:pPr>
      <w:r>
        <w:rPr>
          <w:rFonts w:ascii="GHEA Grapalat" w:hAnsi="GHEA Grapalat"/>
          <w:lang w:val="hy-AM"/>
        </w:rPr>
        <w:t xml:space="preserve">     </w:t>
      </w:r>
      <w:r w:rsidR="00AE153F">
        <w:rPr>
          <w:rFonts w:ascii="GHEA Grapalat" w:hAnsi="GHEA Grapalat"/>
          <w:lang w:val="hy-AM"/>
        </w:rPr>
        <w:t xml:space="preserve">Մշակվել է և շրջանառության մեջ է դրվել </w:t>
      </w:r>
      <w:r w:rsidR="00AE153F" w:rsidRPr="00AE153F">
        <w:rPr>
          <w:rFonts w:ascii="GHEA Grapalat" w:hAnsi="GHEA Grapalat"/>
          <w:lang w:val="hy-AM"/>
        </w:rPr>
        <w:t>«Կամավորական գործունեության և կամավոր աշխատանքի մասին» Հայաստանի Հանրապետության օրենքի հայեցակարգ</w:t>
      </w:r>
      <w:r w:rsidR="00AE153F">
        <w:rPr>
          <w:rFonts w:ascii="GHEA Grapalat" w:hAnsi="GHEA Grapalat"/>
          <w:lang w:val="hy-AM"/>
        </w:rPr>
        <w:t>ին հավանություն տալու մասին» Հայաստանի Հանր</w:t>
      </w:r>
      <w:r w:rsidR="00AA678D">
        <w:rPr>
          <w:rFonts w:ascii="GHEA Grapalat" w:hAnsi="GHEA Grapalat"/>
          <w:lang w:val="hy-AM"/>
        </w:rPr>
        <w:t>ա</w:t>
      </w:r>
      <w:r w:rsidR="00AE153F">
        <w:rPr>
          <w:rFonts w:ascii="GHEA Grapalat" w:hAnsi="GHEA Grapalat"/>
          <w:lang w:val="hy-AM"/>
        </w:rPr>
        <w:t>պետության կ</w:t>
      </w:r>
      <w:r w:rsidR="00AA678D">
        <w:rPr>
          <w:rFonts w:ascii="GHEA Grapalat" w:hAnsi="GHEA Grapalat"/>
          <w:lang w:val="hy-AM"/>
        </w:rPr>
        <w:t>առավարության որոշման նախագիծը:</w:t>
      </w:r>
    </w:p>
    <w:p w:rsidR="00D93AC6" w:rsidRPr="00D11F1A" w:rsidRDefault="00D93AC6" w:rsidP="009F3C6F">
      <w:pPr>
        <w:ind w:left="86" w:firstLine="634"/>
        <w:jc w:val="both"/>
        <w:rPr>
          <w:rFonts w:ascii="GHEA Grapalat" w:hAnsi="GHEA Grapalat"/>
          <w:lang w:val="hy-AM"/>
        </w:rPr>
      </w:pPr>
    </w:p>
    <w:p w:rsidR="009F3C6F" w:rsidRPr="00DF6BB2" w:rsidRDefault="00AA678D" w:rsidP="009F3C6F">
      <w:pPr>
        <w:ind w:left="86" w:firstLine="634"/>
        <w:jc w:val="both"/>
        <w:rPr>
          <w:rFonts w:ascii="GHEA Mariam" w:hAnsi="GHEA Mariam"/>
          <w:lang w:val="hy-AM"/>
        </w:rPr>
      </w:pPr>
      <w:r>
        <w:rPr>
          <w:rFonts w:ascii="GHEA Grapalat" w:hAnsi="GHEA Grapalat"/>
          <w:lang w:val="hy-AM"/>
        </w:rPr>
        <w:t xml:space="preserve"> </w:t>
      </w:r>
      <w:r w:rsidR="009F3C6F">
        <w:rPr>
          <w:rFonts w:ascii="GHEA Grapalat" w:hAnsi="GHEA Grapalat" w:cs="Sylfaen"/>
          <w:lang w:val="hy-AM"/>
        </w:rPr>
        <w:t xml:space="preserve"> </w:t>
      </w:r>
    </w:p>
    <w:p w:rsidR="00A846D9" w:rsidRPr="007D3D45" w:rsidRDefault="00A846D9" w:rsidP="00183781">
      <w:pPr>
        <w:jc w:val="both"/>
        <w:rPr>
          <w:rFonts w:ascii="GHEA Grapalat" w:hAnsi="GHEA Grapalat" w:cs="Sylfaen"/>
          <w:i/>
          <w:color w:val="000000"/>
          <w:u w:val="single"/>
          <w:shd w:val="clear" w:color="auto" w:fill="FFFFFF"/>
          <w:lang w:val="hy-AM"/>
        </w:rPr>
      </w:pPr>
      <w:r w:rsidRPr="007D3D45">
        <w:rPr>
          <w:rFonts w:ascii="GHEA Grapalat" w:hAnsi="GHEA Grapalat" w:cs="Sylfaen"/>
          <w:i/>
          <w:color w:val="000000"/>
          <w:u w:val="single"/>
          <w:shd w:val="clear" w:color="auto" w:fill="FFFFFF"/>
          <w:lang w:val="hy-AM"/>
        </w:rPr>
        <w:t>Բողոքարկման իրավունք</w:t>
      </w:r>
    </w:p>
    <w:p w:rsidR="00A846D9" w:rsidRDefault="00A846D9" w:rsidP="00A846D9">
      <w:pPr>
        <w:pStyle w:val="NormalWeb"/>
        <w:spacing w:before="0" w:beforeAutospacing="0" w:after="0" w:afterAutospacing="0"/>
        <w:ind w:firstLine="720"/>
        <w:jc w:val="both"/>
        <w:rPr>
          <w:rFonts w:ascii="GHEA Grapalat" w:hAnsi="GHEA Grapalat"/>
          <w:color w:val="000000"/>
          <w:lang w:val="hy-AM"/>
        </w:rPr>
      </w:pPr>
    </w:p>
    <w:p w:rsidR="00A846D9" w:rsidRPr="00A846D9" w:rsidRDefault="006E1109" w:rsidP="006E1109">
      <w:pPr>
        <w:pStyle w:val="NormalWeb"/>
        <w:spacing w:before="0" w:beforeAutospacing="0" w:after="0" w:afterAutospacing="0"/>
        <w:jc w:val="both"/>
        <w:rPr>
          <w:rFonts w:ascii="GHEA Grapalat" w:hAnsi="GHEA Grapalat"/>
          <w:color w:val="000000"/>
          <w:lang w:val="hy-AM"/>
        </w:rPr>
      </w:pPr>
      <w:r>
        <w:rPr>
          <w:rFonts w:ascii="GHEA Grapalat" w:hAnsi="GHEA Grapalat"/>
          <w:color w:val="000000"/>
          <w:lang w:val="hy-AM"/>
        </w:rPr>
        <w:t xml:space="preserve">     </w:t>
      </w:r>
      <w:r w:rsidR="00A846D9" w:rsidRPr="00A846D9">
        <w:rPr>
          <w:rFonts w:ascii="GHEA Grapalat" w:hAnsi="GHEA Grapalat"/>
          <w:color w:val="000000"/>
          <w:lang w:val="hy-AM"/>
        </w:rPr>
        <w:t>«Վարչարարության հիմունքների և վարչական վարույթ</w:t>
      </w:r>
      <w:r w:rsidR="00AA1565">
        <w:rPr>
          <w:rFonts w:ascii="GHEA Grapalat" w:hAnsi="GHEA Grapalat"/>
          <w:color w:val="000000"/>
          <w:lang w:val="hy-AM"/>
        </w:rPr>
        <w:t>ի մասին» ՀՀ օրենքով սահմանված է, որ</w:t>
      </w:r>
      <w:r w:rsidR="00A846D9" w:rsidRPr="00A846D9">
        <w:rPr>
          <w:rFonts w:ascii="GHEA Grapalat" w:hAnsi="GHEA Grapalat"/>
          <w:color w:val="000000"/>
          <w:lang w:val="hy-AM"/>
        </w:rPr>
        <w:t xml:space="preserve"> անձինք իրենց իրավունքները պաշտպանելու նպատակով իրավունք ունեն բողոքարկելու վարչական ակտերը, վարչական մարմնի գործողությունը կամ անգործությունը: Իսկ </w:t>
      </w:r>
      <w:r w:rsidR="00296889">
        <w:rPr>
          <w:rFonts w:ascii="GHEA Grapalat" w:hAnsi="GHEA Grapalat" w:cs="Sylfaen"/>
          <w:color w:val="000000"/>
          <w:shd w:val="clear" w:color="auto" w:fill="FFFFFF"/>
          <w:lang w:val="hy-AM"/>
        </w:rPr>
        <w:t xml:space="preserve">«Սոցիալական աջակցության մասին»            </w:t>
      </w:r>
      <w:r w:rsidR="00A846D9" w:rsidRPr="00A846D9">
        <w:rPr>
          <w:rFonts w:ascii="GHEA Grapalat" w:hAnsi="GHEA Grapalat" w:cs="Sylfaen"/>
          <w:color w:val="000000"/>
          <w:shd w:val="clear" w:color="auto" w:fill="FFFFFF"/>
          <w:lang w:val="hy-AM"/>
        </w:rPr>
        <w:t xml:space="preserve"> ՀՀ օրենքի 25-րդ հոդվածի 12-րդ մասի համաձայն` սոցիալական ծառայություններ տրամադրող տարածքային</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մարմնի</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ընդունած</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որոշումը</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գործողությունը</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կամ</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անգործությունը</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կարող</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են</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բողոքարկվել</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վարչական</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և</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կամ</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դատական</w:t>
      </w:r>
      <w:r w:rsidR="00A846D9" w:rsidRPr="00A846D9">
        <w:rPr>
          <w:rFonts w:ascii="GHEA Grapalat" w:hAnsi="GHEA Grapalat" w:cs="Calibri"/>
          <w:color w:val="000000"/>
          <w:shd w:val="clear" w:color="auto" w:fill="FFFFFF"/>
          <w:lang w:val="hy-AM"/>
        </w:rPr>
        <w:t xml:space="preserve"> </w:t>
      </w:r>
      <w:r w:rsidR="00A846D9" w:rsidRPr="00A846D9">
        <w:rPr>
          <w:rFonts w:ascii="GHEA Grapalat" w:hAnsi="GHEA Grapalat" w:cs="Sylfaen"/>
          <w:color w:val="000000"/>
          <w:shd w:val="clear" w:color="auto" w:fill="FFFFFF"/>
          <w:lang w:val="hy-AM"/>
        </w:rPr>
        <w:t>կարգով</w:t>
      </w:r>
      <w:r w:rsidR="00A846D9" w:rsidRPr="00A846D9">
        <w:rPr>
          <w:rFonts w:ascii="GHEA Grapalat" w:hAnsi="GHEA Grapalat"/>
          <w:color w:val="000000"/>
          <w:shd w:val="clear" w:color="auto" w:fill="FFFFFF"/>
          <w:lang w:val="hy-AM"/>
        </w:rPr>
        <w:t>:</w:t>
      </w:r>
      <w:r w:rsidR="00A846D9" w:rsidRPr="00A846D9">
        <w:rPr>
          <w:rFonts w:ascii="GHEA Grapalat" w:hAnsi="GHEA Grapalat"/>
          <w:color w:val="000000"/>
          <w:lang w:val="hy-AM"/>
        </w:rPr>
        <w:t xml:space="preserve"> </w:t>
      </w:r>
    </w:p>
    <w:p w:rsidR="00C04962" w:rsidRDefault="00C04962">
      <w:pPr>
        <w:rPr>
          <w:rFonts w:ascii="Sylfaen" w:hAnsi="Sylfaen"/>
          <w:lang w:val="hy-AM"/>
        </w:rPr>
      </w:pPr>
    </w:p>
    <w:p w:rsidR="009F2A2D" w:rsidRDefault="009F2A2D"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61340C" w:rsidRDefault="0061340C"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61340C" w:rsidRDefault="0061340C"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61340C" w:rsidRDefault="0061340C"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61340C" w:rsidRDefault="0061340C"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9B2EE1" w:rsidRDefault="009B2EE1" w:rsidP="00385358">
      <w:pPr>
        <w:pStyle w:val="NormalWeb"/>
        <w:tabs>
          <w:tab w:val="left" w:pos="360"/>
        </w:tabs>
        <w:spacing w:before="0" w:beforeAutospacing="0" w:after="0" w:afterAutospacing="0"/>
        <w:ind w:right="-7"/>
        <w:jc w:val="center"/>
        <w:rPr>
          <w:rFonts w:ascii="GHEA Grapalat" w:hAnsi="GHEA Grapalat" w:cs="Sylfaen"/>
          <w:b/>
          <w:bCs/>
          <w:lang w:val="hy-AM"/>
        </w:rPr>
      </w:pPr>
    </w:p>
    <w:p w:rsidR="00385358" w:rsidRPr="00DE34D6" w:rsidRDefault="00385358" w:rsidP="00385358">
      <w:pPr>
        <w:pStyle w:val="NormalWeb"/>
        <w:tabs>
          <w:tab w:val="left" w:pos="360"/>
        </w:tabs>
        <w:spacing w:before="0" w:beforeAutospacing="0" w:after="0" w:afterAutospacing="0"/>
        <w:ind w:right="-7"/>
        <w:jc w:val="center"/>
        <w:rPr>
          <w:rFonts w:ascii="GHEA Grapalat" w:hAnsi="GHEA Grapalat" w:cs="Sylfaen"/>
          <w:b/>
          <w:bCs/>
          <w:lang w:val="lt-LT"/>
        </w:rPr>
      </w:pPr>
      <w:r w:rsidRPr="00385358">
        <w:rPr>
          <w:rFonts w:ascii="GHEA Grapalat" w:hAnsi="GHEA Grapalat" w:cs="Sylfaen"/>
          <w:b/>
          <w:bCs/>
          <w:lang w:val="hy-AM"/>
        </w:rPr>
        <w:t>ԼՐԱՑՈՒՑԻՉ</w:t>
      </w:r>
      <w:r w:rsidRPr="00DE34D6">
        <w:rPr>
          <w:rFonts w:ascii="GHEA Grapalat" w:hAnsi="GHEA Grapalat" w:cs="Sylfaen"/>
          <w:b/>
          <w:bCs/>
          <w:lang w:val="lt-LT"/>
        </w:rPr>
        <w:t xml:space="preserve"> </w:t>
      </w:r>
      <w:r w:rsidRPr="00385358">
        <w:rPr>
          <w:rFonts w:ascii="GHEA Grapalat" w:hAnsi="GHEA Grapalat" w:cs="Sylfaen"/>
          <w:b/>
          <w:bCs/>
          <w:lang w:val="hy-AM"/>
        </w:rPr>
        <w:t>ՏԵՂԵԿԱՏՎՈՒԹՅՈՒՆ</w:t>
      </w:r>
    </w:p>
    <w:p w:rsidR="00385358" w:rsidRPr="00DE34D6" w:rsidRDefault="00385358" w:rsidP="00385358">
      <w:pPr>
        <w:pStyle w:val="NormalWeb"/>
        <w:tabs>
          <w:tab w:val="left" w:pos="360"/>
        </w:tabs>
        <w:spacing w:before="0" w:beforeAutospacing="0" w:after="0" w:afterAutospacing="0"/>
        <w:ind w:right="-7"/>
        <w:jc w:val="center"/>
        <w:rPr>
          <w:rFonts w:ascii="GHEA Grapalat" w:hAnsi="GHEA Grapalat" w:cs="Sylfaen"/>
          <w:b/>
          <w:bCs/>
          <w:lang w:val="lt-LT"/>
        </w:rPr>
      </w:pPr>
    </w:p>
    <w:p w:rsidR="00385358" w:rsidRPr="00CD571F" w:rsidRDefault="00385358" w:rsidP="00385358">
      <w:pPr>
        <w:spacing w:line="360" w:lineRule="auto"/>
        <w:jc w:val="center"/>
        <w:rPr>
          <w:rFonts w:ascii="GHEA Grapalat" w:hAnsi="GHEA Grapalat" w:cs="Sylfaen"/>
          <w:b/>
          <w:lang w:val="it-CH"/>
        </w:rPr>
      </w:pPr>
      <w:r w:rsidRPr="00385358">
        <w:rPr>
          <w:rFonts w:ascii="GHEA Grapalat" w:hAnsi="GHEA Grapalat" w:cs="Sylfaen"/>
          <w:b/>
          <w:lang w:val="hy-AM"/>
        </w:rPr>
        <w:t>Հոդվածներ</w:t>
      </w:r>
      <w:r w:rsidR="006A2006">
        <w:rPr>
          <w:rFonts w:ascii="GHEA Grapalat" w:hAnsi="GHEA Grapalat" w:cs="Sylfaen"/>
          <w:b/>
          <w:lang w:val="it-CH"/>
        </w:rPr>
        <w:t xml:space="preserve"> </w:t>
      </w:r>
      <w:r w:rsidR="002244DD">
        <w:rPr>
          <w:rFonts w:ascii="GHEA Grapalat" w:hAnsi="GHEA Grapalat" w:cs="Sylfaen"/>
          <w:b/>
          <w:lang w:val="it-CH"/>
        </w:rPr>
        <w:t>7, 8, 17</w:t>
      </w:r>
      <w:r w:rsidRPr="00CD571F">
        <w:rPr>
          <w:rFonts w:ascii="GHEA Grapalat" w:hAnsi="GHEA Grapalat" w:cs="Sylfaen"/>
          <w:b/>
          <w:lang w:val="it-CH"/>
        </w:rPr>
        <w:t>,</w:t>
      </w:r>
      <w:r w:rsidR="002244DD">
        <w:rPr>
          <w:rFonts w:ascii="GHEA Grapalat" w:hAnsi="GHEA Grapalat" w:cs="Sylfaen"/>
          <w:b/>
          <w:lang w:val="it-CH"/>
        </w:rPr>
        <w:t xml:space="preserve"> 19, 27</w:t>
      </w:r>
      <w:r w:rsidRPr="00CD571F">
        <w:rPr>
          <w:rFonts w:ascii="GHEA Grapalat" w:hAnsi="GHEA Grapalat" w:cs="Sylfaen"/>
          <w:b/>
          <w:lang w:val="it-CH"/>
        </w:rPr>
        <w:t>-ի վերաբերյալ</w:t>
      </w:r>
    </w:p>
    <w:p w:rsidR="00385358" w:rsidRPr="00CD571F" w:rsidRDefault="00385358" w:rsidP="00385358">
      <w:pPr>
        <w:spacing w:line="360" w:lineRule="auto"/>
        <w:jc w:val="center"/>
        <w:rPr>
          <w:rFonts w:ascii="GHEA Grapalat" w:hAnsi="GHEA Grapalat"/>
          <w:b/>
          <w:lang w:val="it-CH"/>
        </w:rPr>
      </w:pPr>
      <w:r w:rsidRPr="00CD571F">
        <w:rPr>
          <w:rFonts w:ascii="GHEA Grapalat" w:hAnsi="GHEA Grapalat" w:cs="Sylfaen"/>
          <w:b/>
          <w:lang w:val="it-CH"/>
        </w:rPr>
        <w:t xml:space="preserve"> Սոցիալական իրավունքի Եվրոպական կոմիտեի հարցումների առնչությամբ </w:t>
      </w:r>
    </w:p>
    <w:p w:rsidR="00385358" w:rsidRPr="00DE34D6" w:rsidRDefault="00385358" w:rsidP="00385358">
      <w:pPr>
        <w:tabs>
          <w:tab w:val="left" w:pos="720"/>
        </w:tabs>
        <w:spacing w:line="360" w:lineRule="auto"/>
        <w:jc w:val="center"/>
        <w:outlineLvl w:val="0"/>
        <w:rPr>
          <w:rFonts w:ascii="GHEA Grapalat" w:hAnsi="GHEA Grapalat" w:cs="Sylfaen"/>
          <w:sz w:val="22"/>
          <w:szCs w:val="22"/>
          <w:lang w:val="it-CH"/>
        </w:rPr>
      </w:pPr>
      <w:r w:rsidRPr="00DE34D6">
        <w:rPr>
          <w:rFonts w:ascii="GHEA Grapalat" w:hAnsi="GHEA Grapalat" w:cs="Sylfaen"/>
          <w:sz w:val="22"/>
          <w:szCs w:val="22"/>
          <w:lang w:val="it-CH"/>
        </w:rPr>
        <w:t>(</w:t>
      </w:r>
      <w:r w:rsidRPr="00CD571F">
        <w:rPr>
          <w:rFonts w:ascii="GHEA Grapalat" w:hAnsi="GHEA Grapalat" w:cs="Sylfaen"/>
          <w:sz w:val="22"/>
          <w:szCs w:val="22"/>
        </w:rPr>
        <w:t>Եզրակացություն</w:t>
      </w:r>
      <w:r>
        <w:rPr>
          <w:rFonts w:ascii="GHEA Grapalat" w:hAnsi="GHEA Grapalat" w:cs="Sylfaen"/>
          <w:sz w:val="22"/>
          <w:szCs w:val="22"/>
          <w:lang w:val="it-CH"/>
        </w:rPr>
        <w:t>, 201</w:t>
      </w:r>
      <w:r>
        <w:rPr>
          <w:rFonts w:ascii="GHEA Grapalat" w:hAnsi="GHEA Grapalat" w:cs="Sylfaen"/>
          <w:sz w:val="22"/>
          <w:szCs w:val="22"/>
          <w:lang w:val="hy-AM"/>
        </w:rPr>
        <w:t>5</w:t>
      </w:r>
      <w:r w:rsidR="002244DD" w:rsidRPr="004C560A">
        <w:rPr>
          <w:rFonts w:ascii="GHEA Grapalat" w:hAnsi="GHEA Grapalat" w:cs="Sylfaen"/>
          <w:sz w:val="22"/>
          <w:szCs w:val="22"/>
          <w:lang w:val="it-CH"/>
        </w:rPr>
        <w:t xml:space="preserve"> </w:t>
      </w:r>
      <w:r w:rsidRPr="00CD571F">
        <w:rPr>
          <w:rFonts w:ascii="GHEA Grapalat" w:hAnsi="GHEA Grapalat" w:cs="Sylfaen"/>
          <w:sz w:val="22"/>
          <w:szCs w:val="22"/>
        </w:rPr>
        <w:t>թ</w:t>
      </w:r>
      <w:r w:rsidRPr="00DE34D6">
        <w:rPr>
          <w:rFonts w:ascii="GHEA Grapalat" w:hAnsi="GHEA Grapalat" w:cs="Sylfaen"/>
          <w:sz w:val="22"/>
          <w:szCs w:val="22"/>
          <w:lang w:val="it-CH"/>
        </w:rPr>
        <w:t>.)</w:t>
      </w:r>
    </w:p>
    <w:p w:rsidR="00385358" w:rsidRPr="00DE34D6" w:rsidRDefault="00385358" w:rsidP="00385358">
      <w:pPr>
        <w:pStyle w:val="NormalWeb"/>
        <w:tabs>
          <w:tab w:val="left" w:pos="360"/>
        </w:tabs>
        <w:spacing w:before="0" w:beforeAutospacing="0" w:after="0" w:afterAutospacing="0"/>
        <w:ind w:right="-7"/>
        <w:jc w:val="center"/>
        <w:rPr>
          <w:rFonts w:ascii="GHEA Grapalat" w:hAnsi="GHEA Grapalat" w:cs="Sylfaen"/>
          <w:bCs/>
          <w:lang w:val="it-CH"/>
        </w:rPr>
      </w:pPr>
    </w:p>
    <w:p w:rsidR="00385358" w:rsidRPr="00DE34D6" w:rsidRDefault="00385358" w:rsidP="00385358">
      <w:pPr>
        <w:spacing w:line="360" w:lineRule="auto"/>
        <w:ind w:firstLine="720"/>
        <w:jc w:val="both"/>
        <w:rPr>
          <w:rFonts w:ascii="GHEA Grapalat" w:hAnsi="GHEA Grapalat" w:cs="Sylfaen"/>
          <w:b/>
          <w:i/>
          <w:lang w:val="it-CH"/>
        </w:rPr>
      </w:pPr>
    </w:p>
    <w:p w:rsidR="002349B4" w:rsidRDefault="006A2006" w:rsidP="006A2006">
      <w:pPr>
        <w:spacing w:line="360" w:lineRule="auto"/>
        <w:jc w:val="both"/>
        <w:rPr>
          <w:rFonts w:ascii="GHEA Grapalat" w:hAnsi="GHEA Grapalat" w:cs="Sylfaen"/>
          <w:b/>
          <w:i/>
          <w:lang w:val="hy-AM"/>
        </w:rPr>
      </w:pPr>
      <w:r>
        <w:rPr>
          <w:rFonts w:ascii="GHEA Grapalat" w:hAnsi="GHEA Grapalat" w:cs="Sylfaen"/>
          <w:b/>
          <w:i/>
          <w:lang w:val="hy-AM"/>
        </w:rPr>
        <w:t xml:space="preserve">    </w:t>
      </w:r>
      <w:r w:rsidR="00017B5E" w:rsidRPr="00012DCF">
        <w:rPr>
          <w:rFonts w:ascii="GHEA Grapalat" w:hAnsi="GHEA Grapalat" w:cs="Sylfaen"/>
          <w:b/>
          <w:i/>
          <w:lang w:val="hy-AM"/>
        </w:rPr>
        <w:t xml:space="preserve">Հոդված </w:t>
      </w:r>
      <w:r>
        <w:rPr>
          <w:rFonts w:ascii="GHEA Grapalat" w:hAnsi="GHEA Grapalat" w:cs="Sylfaen"/>
          <w:b/>
          <w:i/>
          <w:lang w:val="hy-AM"/>
        </w:rPr>
        <w:t>7</w:t>
      </w:r>
      <w:r w:rsidR="002349B4">
        <w:rPr>
          <w:rFonts w:ascii="GHEA Grapalat" w:hAnsi="GHEA Grapalat" w:cs="Sylfaen"/>
          <w:b/>
          <w:i/>
          <w:lang w:val="hy-AM"/>
        </w:rPr>
        <w:t>.</w:t>
      </w:r>
      <w:r>
        <w:rPr>
          <w:rFonts w:ascii="GHEA Grapalat" w:hAnsi="GHEA Grapalat" w:cs="Sylfaen"/>
          <w:b/>
          <w:i/>
          <w:lang w:val="hy-AM"/>
        </w:rPr>
        <w:t>10.</w:t>
      </w:r>
    </w:p>
    <w:p w:rsidR="006A2006" w:rsidRPr="006A2006" w:rsidRDefault="006A2006" w:rsidP="006A2006">
      <w:pPr>
        <w:tabs>
          <w:tab w:val="left" w:pos="0"/>
          <w:tab w:val="left" w:pos="720"/>
        </w:tabs>
        <w:contextualSpacing/>
        <w:jc w:val="both"/>
        <w:rPr>
          <w:rFonts w:ascii="GHEA Grapalat" w:eastAsia="Calibri" w:hAnsi="GHEA Grapalat"/>
          <w:color w:val="000000"/>
          <w:lang w:val="hy-AM"/>
        </w:rPr>
      </w:pPr>
      <w:r>
        <w:rPr>
          <w:rFonts w:ascii="GHEA Grapalat" w:eastAsia="Calibri" w:hAnsi="GHEA Grapalat"/>
          <w:lang w:val="hy-AM"/>
        </w:rPr>
        <w:tab/>
      </w:r>
      <w:r w:rsidRPr="00CE4472">
        <w:rPr>
          <w:rFonts w:ascii="GHEA Grapalat" w:eastAsia="Calibri" w:hAnsi="GHEA Grapalat"/>
          <w:lang w:val="hy-AM"/>
        </w:rPr>
        <w:t xml:space="preserve">Հայաստանի Հանրապետությունում նախատեսվում են մի շարք միջոցառումներ` ուղղված երեխաների իրավունքների պաշտպանությանը և ցանկացած տեսակի բռնությունից երեխայի պաշտպանվածության ապահովմանը: ՀՀ քրեական նոր օրենսգրքի նախագծի մի շարք հոդվածներում խստացվել են երեխաների իրավունքների ոտնահարմանն ուղղված գործողությունների համար նախատեսվող պատիժները: </w:t>
      </w:r>
      <w:r w:rsidRPr="00CE4472">
        <w:rPr>
          <w:rFonts w:ascii="GHEA Grapalat" w:eastAsia="Calibri" w:hAnsi="GHEA Grapalat"/>
          <w:color w:val="000000"/>
          <w:lang w:val="hy-AM"/>
        </w:rPr>
        <w:t>Մասնավորապես, ՀՀ գործող քրեական օրենսգրքով երեխային պոռնկության կամ պոռնկագրական բնույթի նյութեր կամ առարկաներ պատրաստելու հետ կապված գործողություններ կատարելուն ներգրավելու համար սահմանվում է պատիժ` տուգանք` նվազագույն աշխատավարձի երկուհարյուրապատիկից չորսհարյուրապատիկի չափով, կամ կալանքով` մեկից երեք ամիս ժամկետով, կամ ազատազրկմամբ` մեկից հինգ  տարի ժամկետով:</w:t>
      </w:r>
    </w:p>
    <w:p w:rsidR="006A2006" w:rsidRPr="00CE4472" w:rsidRDefault="006A2006" w:rsidP="006A2006">
      <w:pPr>
        <w:tabs>
          <w:tab w:val="left" w:pos="0"/>
          <w:tab w:val="left" w:pos="720"/>
        </w:tabs>
        <w:contextualSpacing/>
        <w:jc w:val="both"/>
        <w:rPr>
          <w:rFonts w:ascii="GHEA Grapalat" w:eastAsia="Calibri" w:hAnsi="GHEA Grapalat" w:cs="Sylfaen"/>
          <w:lang w:val="hy-AM"/>
        </w:rPr>
      </w:pPr>
      <w:r w:rsidRPr="006A2006">
        <w:rPr>
          <w:rFonts w:ascii="GHEA Grapalat" w:eastAsia="Calibri" w:hAnsi="GHEA Grapalat"/>
          <w:color w:val="000000"/>
          <w:lang w:val="hy-AM"/>
        </w:rPr>
        <w:tab/>
      </w:r>
      <w:r w:rsidRPr="00CE4472">
        <w:rPr>
          <w:rFonts w:ascii="GHEA Grapalat" w:eastAsia="Calibri" w:hAnsi="GHEA Grapalat" w:cs="Calibri"/>
          <w:color w:val="000000"/>
          <w:lang w:val="hy-AM"/>
        </w:rPr>
        <w:t xml:space="preserve">ՀՀ նոր քրեական օրենսգրքի նախագծով հիշյալ արարքի կատարման համար սահմանված պատիժը խստացվել է: Նախ՝ հոդվածը լրացվել է նման բնույթի նյութերի տարածման կամ տարածելու հետ կապված գործողություններ կատարելուն հակելու կամ ներգրավելու համար ևս նախատեսվող պատժով: Նման արարքը </w:t>
      </w:r>
      <w:r w:rsidRPr="00CE4472">
        <w:rPr>
          <w:rFonts w:ascii="GHEA Grapalat" w:eastAsia="Calibri" w:hAnsi="GHEA Grapalat"/>
          <w:lang w:val="hy-AM"/>
        </w:rPr>
        <w:t xml:space="preserve">ՀՀ քրեական նոր օրենսգրքի </w:t>
      </w:r>
      <w:r>
        <w:rPr>
          <w:rFonts w:ascii="GHEA Grapalat" w:eastAsia="Calibri" w:hAnsi="GHEA Grapalat"/>
          <w:lang w:val="hy-AM"/>
        </w:rPr>
        <w:t>նախագծ</w:t>
      </w:r>
      <w:r w:rsidRPr="006A2006">
        <w:rPr>
          <w:rFonts w:ascii="GHEA Grapalat" w:eastAsia="Calibri" w:hAnsi="GHEA Grapalat"/>
          <w:lang w:val="hy-AM"/>
        </w:rPr>
        <w:t xml:space="preserve">ով </w:t>
      </w:r>
      <w:r w:rsidRPr="00CE4472">
        <w:rPr>
          <w:rFonts w:ascii="GHEA Grapalat" w:eastAsia="Calibri" w:hAnsi="GHEA Grapalat" w:cs="Sylfaen"/>
          <w:color w:val="000000"/>
          <w:lang w:val="hy-AM"/>
        </w:rPr>
        <w:t xml:space="preserve">պատժվում է </w:t>
      </w:r>
      <w:r w:rsidRPr="00CE4472">
        <w:rPr>
          <w:rFonts w:ascii="GHEA Grapalat" w:eastAsia="Calibri" w:hAnsi="GHEA Grapalat" w:cs="Sylfaen"/>
          <w:lang w:val="hy-AM"/>
        </w:rPr>
        <w:t xml:space="preserve">ազատության սահմանափակմամբ` առավելագույնը երեք տարի ժամկետով, կամ կարճաժամկետ ազատազրկմամբ` առավելագույնը մեկ ամիս ժամկետով, կամ ազատազրկմամբ` առավելագույնը երկու տարի ժամկետով: Նախատեսվում է նաև նոր որակյալ հատկանիշ` համացանցն օգտագործելը նման արարք կատարելու համար, որը  </w:t>
      </w:r>
      <w:r w:rsidRPr="00CE4472">
        <w:rPr>
          <w:rFonts w:ascii="GHEA Grapalat" w:eastAsia="Calibri" w:hAnsi="GHEA Grapalat" w:cs="Sylfaen"/>
          <w:color w:val="000000"/>
          <w:lang w:val="hy-AM"/>
        </w:rPr>
        <w:t xml:space="preserve">պատժվում է </w:t>
      </w:r>
      <w:r w:rsidRPr="00CE4472">
        <w:rPr>
          <w:rFonts w:ascii="GHEA Grapalat" w:eastAsia="Calibri" w:hAnsi="GHEA Grapalat" w:cs="Sylfaen"/>
          <w:lang w:val="hy-AM"/>
        </w:rPr>
        <w:t>որոշակի պաշտոն զբաղեցնելու կամ որոշակի գործունեությամբ զբաղվելու իրավունքից զրկելով` երեքից յոթ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չորս  տարի ժամկետով:</w:t>
      </w:r>
    </w:p>
    <w:p w:rsidR="006A2006" w:rsidRPr="006A2006" w:rsidRDefault="006A2006" w:rsidP="006A2006">
      <w:pPr>
        <w:tabs>
          <w:tab w:val="left" w:pos="0"/>
          <w:tab w:val="left" w:pos="142"/>
        </w:tabs>
        <w:jc w:val="both"/>
        <w:rPr>
          <w:rFonts w:ascii="GHEA Grapalat" w:eastAsia="Calibri" w:hAnsi="GHEA Grapalat" w:cs="Sylfaen"/>
          <w:lang w:val="hy-AM"/>
        </w:rPr>
      </w:pPr>
      <w:r w:rsidRPr="00CE4472">
        <w:rPr>
          <w:rFonts w:ascii="GHEA Grapalat" w:eastAsia="Calibri" w:hAnsi="GHEA Grapalat" w:cs="Sylfaen"/>
          <w:lang w:val="hy-AM"/>
        </w:rPr>
        <w:tab/>
      </w:r>
      <w:r w:rsidRPr="00CE4472">
        <w:rPr>
          <w:rFonts w:ascii="GHEA Grapalat" w:eastAsia="Calibri" w:hAnsi="GHEA Grapalat" w:cs="Sylfaen"/>
          <w:lang w:val="hy-AM"/>
        </w:rPr>
        <w:tab/>
        <w:t xml:space="preserve">ՀՀ  նոր քրեական օրենսգրքի նախագծի 289-րդ հոդվածով սահմանվում է պոռնկագրական նյութեր կամ առարկաներ տարածելու արգելքը: Նշված  հոդվածի 2-րդ մասը նվիրված է մանկական պոռնոգրաֆիայի ստեղծման, տարածման կամ համակարգչային համակարգում կամ համակարգչային նվյալների պահպանման համակարգում կամ ցանկացած այլ եղանակով մանկական պոռնոգրաֆիայի պահպանման համար սահմանվող պատժին: Մասնավորապես, հոդվածում նշվում է, որ նման արարքը պատժվում է տուգանքով` </w:t>
      </w:r>
      <w:r w:rsidRPr="00CE4472">
        <w:rPr>
          <w:rFonts w:ascii="GHEA Grapalat" w:eastAsia="Calibri" w:hAnsi="GHEA Grapalat" w:cs="Sylfaen"/>
          <w:shd w:val="clear" w:color="auto" w:fill="FFFFFF"/>
          <w:lang w:val="hy-AM"/>
        </w:rPr>
        <w:t>երեսնապատիկից հիսնապատիկի չափով կամ հանրային աշխատանքներով՝ հարյուրից երկուհարյուրյոթանասուն ժամ տևողությամբ</w:t>
      </w:r>
      <w:r w:rsidRPr="00CE4472">
        <w:rPr>
          <w:rFonts w:ascii="GHEA Grapalat" w:eastAsia="Calibri" w:hAnsi="GHEA Grapalat" w:cs="Sylfaen"/>
          <w:lang w:val="hy-AM"/>
        </w:rPr>
        <w:t xml:space="preserve"> կամ ազատազրկմամբ` երեքից հինգ տարի ժամկետով: Եթե հանցանքը կատարվել է ծնողի, մանկավարժի կամ երեխայի դաստիրակության պարտականությունը ստանձնած անձի, ինչպես նաև կրթական կամ առողջապահական կազմակերպության այն աշխատակցի կողմից, ով պարտավոր էր հոգ տանելու անչափահասի մասին կամ վերահսկելու վերջինիս վարքագիծը, պատժվում է ազատազրկմամբ՝ վեցից ութ տարի ժամկետով:</w:t>
      </w:r>
    </w:p>
    <w:p w:rsidR="006A2006" w:rsidRPr="006A2006" w:rsidRDefault="006A2006" w:rsidP="006A2006">
      <w:pPr>
        <w:tabs>
          <w:tab w:val="left" w:pos="0"/>
          <w:tab w:val="left" w:pos="720"/>
        </w:tabs>
        <w:contextualSpacing/>
        <w:jc w:val="both"/>
        <w:rPr>
          <w:rFonts w:ascii="GHEA Grapalat" w:eastAsia="Calibri" w:hAnsi="GHEA Grapalat"/>
          <w:lang w:val="hy-AM"/>
        </w:rPr>
      </w:pPr>
      <w:r w:rsidRPr="006A2006">
        <w:rPr>
          <w:rFonts w:ascii="GHEA Grapalat" w:eastAsia="Calibri" w:hAnsi="GHEA Grapalat"/>
          <w:lang w:val="hy-AM"/>
        </w:rPr>
        <w:tab/>
        <w:t xml:space="preserve">Ինչպես ՀՀ գործող օրենսդրությամբ, այնպես էլ ՀՀ կողմից վավերացված միջազգային ակտերում ու ստորագրված պայմանագրերում երեխա է համարվում 18 տարին չլրացած յուրաքանչյուր ոք: </w:t>
      </w:r>
    </w:p>
    <w:p w:rsidR="006A2006" w:rsidRPr="006A2006" w:rsidRDefault="006A2006" w:rsidP="006A2006">
      <w:pPr>
        <w:tabs>
          <w:tab w:val="left" w:pos="0"/>
          <w:tab w:val="left" w:pos="720"/>
        </w:tabs>
        <w:contextualSpacing/>
        <w:jc w:val="both"/>
        <w:rPr>
          <w:rFonts w:ascii="GHEA Grapalat" w:eastAsia="Calibri" w:hAnsi="GHEA Grapalat"/>
          <w:lang w:val="hy-AM"/>
        </w:rPr>
      </w:pPr>
      <w:r w:rsidRPr="006A2006">
        <w:rPr>
          <w:rFonts w:ascii="GHEA Grapalat" w:eastAsia="Calibri" w:hAnsi="GHEA Grapalat"/>
          <w:lang w:val="hy-AM"/>
        </w:rPr>
        <w:tab/>
        <w:t>Ինչ վերաբերում է օրենսդրությամբ մինչև 18 տարեկան երեխաների սեռական շահագործման բոլոր ձևերի սահմանված չլինելուն, ապա ՀՀ քրեական օրենսգրքի 132-րդ հոդվածի 4-րդ մասը սահմանում է, որ հիշյալ հոդվածով, այդ թվում նաև 132.2-րդ հոդվածով շահագործում է համարվում այլ անձի՝ պոռնկության շահագործումը կամ սեքսուալ շահագործման այլ ձևերը, հարկադիր աշխատանքը կամ ծառայությունները, ստրկության կամ ստրկությանը նմանվող վիճակի մեջ դնելը, առքը կամ վաճառքը, օրգանները կամ հյուսվածքները վերցնելը:</w:t>
      </w:r>
    </w:p>
    <w:p w:rsidR="006A2006" w:rsidRPr="006A2006" w:rsidRDefault="006A2006" w:rsidP="006A2006">
      <w:pPr>
        <w:tabs>
          <w:tab w:val="left" w:pos="0"/>
          <w:tab w:val="left" w:pos="720"/>
        </w:tabs>
        <w:contextualSpacing/>
        <w:jc w:val="both"/>
        <w:rPr>
          <w:rFonts w:ascii="GHEA Grapalat" w:eastAsia="Calibri" w:hAnsi="GHEA Grapalat"/>
          <w:lang w:val="hy-AM"/>
        </w:rPr>
      </w:pPr>
      <w:r w:rsidRPr="006A2006">
        <w:rPr>
          <w:rFonts w:ascii="GHEA Grapalat" w:eastAsia="Calibri" w:hAnsi="GHEA Grapalat"/>
          <w:lang w:val="hy-AM"/>
        </w:rPr>
        <w:tab/>
        <w:t xml:space="preserve">Պոռնկությունը սեքսուալ ծառայությունների մատուցումն է վճար կամ այլ նյութական բարիք ստանալու նպատակով, որի շրջանակում անձն իր կամ այլ անձի մարմինը վերածում է առևտրի առարկայի (կանանց պոռնկություն, անչափահաս աղջիկների պոռնկություն, տղա երեխաների պոռնկություն, հասուն տղամարդկանց պոռնկություն և այլն): </w:t>
      </w:r>
    </w:p>
    <w:p w:rsidR="006A2006" w:rsidRPr="006A2006" w:rsidRDefault="006A2006" w:rsidP="006A2006">
      <w:pPr>
        <w:tabs>
          <w:tab w:val="left" w:pos="0"/>
          <w:tab w:val="left" w:pos="720"/>
        </w:tabs>
        <w:contextualSpacing/>
        <w:jc w:val="both"/>
        <w:rPr>
          <w:rFonts w:ascii="GHEA Grapalat" w:eastAsia="Calibri" w:hAnsi="GHEA Grapalat"/>
          <w:lang w:val="hy-AM"/>
        </w:rPr>
      </w:pPr>
      <w:r w:rsidRPr="006A2006">
        <w:rPr>
          <w:rFonts w:ascii="GHEA Grapalat" w:eastAsia="Calibri" w:hAnsi="GHEA Grapalat"/>
          <w:color w:val="FF0000"/>
          <w:lang w:val="hy-AM"/>
        </w:rPr>
        <w:tab/>
      </w:r>
      <w:r w:rsidRPr="006A2006">
        <w:rPr>
          <w:rFonts w:ascii="GHEA Grapalat" w:eastAsia="Calibri" w:hAnsi="GHEA Grapalat"/>
          <w:lang w:val="hy-AM"/>
        </w:rPr>
        <w:t>Թրաֆիքինգի իմաստով այլ անձի պոռնկություն կամ սեքսուալ շահագործում է, երբ՝ զոհի կամքին հակառակ կամ անտեսմամբ նա ներգրավվի այլ անձի սեքսուալ ծառայություններ մատուցելու գործընթացում, այսինքն զբաղվի պոռնկությամբ կամ ենթարկվի այլ սեքսուալ շահագործման ի շահ երրորդ անձանց, իսկ սեքսուալ շահագործման այլ ձևեր ասելով պետք է հասկանալ, որ շահ ստանալու նպատակով հանցավորը զոհին ստիպում է այլ անձանց համար սեքսուալ բնույթ կրող, բայց պոռնկություն չհանդիսացող այլ գործողություններ կատարել: Այդպիսի շահագործման թվին կարող են դասվել, օրինակ, մարդկանց օգտագործումը մերկապարում, պոռնկագրական ֆիլմերի կամ նյութերի ստեղծմանը, մերկ մարմնի ցուցադրմանը կամ ցանկացած այլ սեքսուալ ծառայությունների մատուցմանը:</w:t>
      </w:r>
    </w:p>
    <w:p w:rsidR="006A2006" w:rsidRPr="006A2006" w:rsidRDefault="006A2006" w:rsidP="006A2006">
      <w:pPr>
        <w:tabs>
          <w:tab w:val="left" w:pos="0"/>
          <w:tab w:val="left" w:pos="720"/>
        </w:tabs>
        <w:contextualSpacing/>
        <w:jc w:val="both"/>
        <w:rPr>
          <w:rFonts w:ascii="GHEA Grapalat" w:eastAsia="Calibri" w:hAnsi="GHEA Grapalat"/>
          <w:lang w:val="hy-AM"/>
        </w:rPr>
      </w:pPr>
      <w:r w:rsidRPr="006A2006">
        <w:rPr>
          <w:rFonts w:ascii="GHEA Grapalat" w:eastAsia="Calibri" w:hAnsi="GHEA Grapalat"/>
          <w:lang w:val="hy-AM"/>
        </w:rPr>
        <w:tab/>
        <w:t>ՀՀ քրեական օրենսգրքի 263-րդ հոդվածի 2-րդ մասը պատասխանատվություն է նախատեսում համակարգչային համակարգի միջոցով մանկական պոռնոգրաֆիա ներկայացնելու կամ համակարգչային համակարգում կամ համակարգչային տվյալների պահպանման համակարգում մանկական պոռնոգրաֆիա պահպանելու համար:</w:t>
      </w:r>
    </w:p>
    <w:p w:rsidR="006A2006" w:rsidRPr="006A2006" w:rsidRDefault="006A2006" w:rsidP="006A2006">
      <w:pPr>
        <w:tabs>
          <w:tab w:val="left" w:pos="0"/>
          <w:tab w:val="left" w:pos="720"/>
        </w:tabs>
        <w:contextualSpacing/>
        <w:jc w:val="both"/>
        <w:rPr>
          <w:rFonts w:ascii="GHEA Grapalat" w:eastAsia="Calibri" w:hAnsi="GHEA Grapalat"/>
          <w:lang w:val="hy-AM"/>
        </w:rPr>
      </w:pPr>
      <w:r w:rsidRPr="006A2006">
        <w:rPr>
          <w:rFonts w:ascii="GHEA Grapalat" w:eastAsia="Calibri" w:hAnsi="GHEA Grapalat"/>
          <w:lang w:val="hy-AM"/>
        </w:rPr>
        <w:tab/>
        <w:t>Նմանատիպ դեպքերը կանխարգելելու նպատակով ՀՀ ոստիկանության մասնագիտացված ստորաբաժանման կողմից իրականացվում է սոցիալական կայքերի մշտադիտարկում, և հայտնաբերված հանցագործության դեպքերով հարուցվել են քրեական գործեր, իսկ մեղավորները ենթարկվել քրեական պատասխանատվության:</w:t>
      </w:r>
    </w:p>
    <w:p w:rsidR="006A2006" w:rsidRPr="006A2006" w:rsidRDefault="006A2006" w:rsidP="006A2006">
      <w:pPr>
        <w:tabs>
          <w:tab w:val="left" w:pos="0"/>
          <w:tab w:val="left" w:pos="720"/>
        </w:tabs>
        <w:contextualSpacing/>
        <w:jc w:val="both"/>
        <w:rPr>
          <w:rFonts w:ascii="GHEA Grapalat" w:hAnsi="GHEA Grapalat"/>
          <w:lang w:val="hy-AM"/>
        </w:rPr>
      </w:pPr>
      <w:r w:rsidRPr="006A2006">
        <w:rPr>
          <w:rFonts w:ascii="GHEA Grapalat" w:eastAsia="Calibri" w:hAnsi="GHEA Grapalat" w:cs="Sylfaen"/>
          <w:lang w:val="hy-AM"/>
        </w:rPr>
        <w:tab/>
      </w:r>
      <w:r w:rsidRPr="006A2006">
        <w:rPr>
          <w:rFonts w:ascii="GHEA Grapalat" w:hAnsi="GHEA Grapalat"/>
          <w:lang w:val="hy-AM"/>
        </w:rPr>
        <w:t>Մարդկանց թրաֆիքինգի և շահագործման զոհերի նույնացման և աջակցության մասին ՀՀ օրենքը ընդունվեց 2014 թվականի դեկտեմբերին և ուժի մեջ  մտավ 2015 թվականի հուլիսին: Դրան հաջորդեց օրենքի կիրարկումն ապահովող իրավական ակտերի մշակման և ներդրման գործընթացը, մասնավորապես, մշակվեցին և ՀՀ կառավարության հավանությանն արժանացան հետևյալ որոշումները.</w:t>
      </w:r>
    </w:p>
    <w:p w:rsidR="006A2006" w:rsidRPr="006A2006" w:rsidRDefault="006A2006" w:rsidP="006A2006">
      <w:pPr>
        <w:jc w:val="both"/>
        <w:rPr>
          <w:rFonts w:ascii="GHEA Grapalat" w:hAnsi="GHEA Grapalat"/>
          <w:lang w:val="hy-AM"/>
        </w:rPr>
      </w:pPr>
      <w:r>
        <w:rPr>
          <w:rFonts w:ascii="GHEA Grapalat" w:hAnsi="GHEA Grapalat" w:cs="Tahoma"/>
          <w:lang w:val="hy-AM"/>
        </w:rPr>
        <w:t xml:space="preserve">        </w:t>
      </w:r>
      <w:r w:rsidRPr="006A2006">
        <w:rPr>
          <w:rFonts w:ascii="GHEA Grapalat" w:hAnsi="GHEA Grapalat" w:cs="Tahoma"/>
          <w:lang w:val="hy-AM"/>
        </w:rPr>
        <w:t>- </w:t>
      </w:r>
      <w:r w:rsidRPr="006A2006">
        <w:rPr>
          <w:rFonts w:ascii="GHEA Grapalat" w:hAnsi="GHEA Grapalat"/>
          <w:lang w:val="hy-AM"/>
        </w:rPr>
        <w:t>Գործընկեր հասարակական կազմակերպությունների ընտրության կարգը, մարդկանց թրաֆիքինգի և շահագործման զոհերի նույնացման հանձնաժո</w:t>
      </w:r>
      <w:r w:rsidRPr="006A2006">
        <w:rPr>
          <w:rFonts w:ascii="GHEA Grapalat" w:hAnsi="GHEA Grapalat"/>
          <w:lang w:val="hy-AM"/>
        </w:rPr>
        <w:softHyphen/>
        <w:t>ղո</w:t>
      </w:r>
      <w:r w:rsidRPr="006A2006">
        <w:rPr>
          <w:rFonts w:ascii="GHEA Grapalat" w:hAnsi="GHEA Grapalat"/>
          <w:lang w:val="hy-AM"/>
        </w:rPr>
        <w:softHyphen/>
        <w:t xml:space="preserve">վում հասարակական կազմակերպությունների ներկայացուցիչների ընտրության կարգը </w:t>
      </w:r>
      <w:r w:rsidR="00640BF3">
        <w:rPr>
          <w:rFonts w:ascii="GHEA Grapalat" w:hAnsi="GHEA Grapalat"/>
          <w:lang w:val="en-US"/>
        </w:rPr>
        <w:t>հաստատելու</w:t>
      </w:r>
      <w:r w:rsidRPr="006A2006">
        <w:rPr>
          <w:rFonts w:ascii="GHEA Grapalat" w:hAnsi="GHEA Grapalat"/>
          <w:lang w:val="hy-AM"/>
        </w:rPr>
        <w:t xml:space="preserve"> մասին ՀՀ կառավարության 30.07.2015 թ. N851-Ն որոշում;</w:t>
      </w:r>
    </w:p>
    <w:p w:rsidR="006A2006" w:rsidRPr="006A2006" w:rsidRDefault="006A2006" w:rsidP="006A2006">
      <w:pPr>
        <w:jc w:val="both"/>
        <w:rPr>
          <w:rFonts w:ascii="GHEA Grapalat" w:hAnsi="GHEA Grapalat"/>
          <w:lang w:val="hy-AM"/>
        </w:rPr>
      </w:pPr>
      <w:r>
        <w:rPr>
          <w:rFonts w:ascii="GHEA Grapalat" w:hAnsi="GHEA Grapalat"/>
          <w:lang w:val="hy-AM"/>
        </w:rPr>
        <w:t xml:space="preserve">         -</w:t>
      </w:r>
      <w:r w:rsidRPr="006A2006">
        <w:rPr>
          <w:rFonts w:ascii="GHEA Grapalat" w:hAnsi="GHEA Grapalat"/>
          <w:lang w:val="hy-AM"/>
        </w:rPr>
        <w:t xml:space="preserve"> </w:t>
      </w:r>
      <w:r w:rsidRPr="006A2006">
        <w:rPr>
          <w:rFonts w:ascii="GHEA Grapalat" w:hAnsi="GHEA Grapalat" w:cs="Tahoma"/>
          <w:lang w:val="hy-AM"/>
        </w:rPr>
        <w:t></w:t>
      </w:r>
      <w:r w:rsidRPr="006A2006">
        <w:rPr>
          <w:rFonts w:ascii="GHEA Grapalat" w:hAnsi="GHEA Grapalat"/>
          <w:lang w:val="hy-AM"/>
        </w:rPr>
        <w:t>Մարդկանց թրաֆիքինգի և շահագործման զոհերի նույնացման հանձնաժողովի հիմնական և պահեստային կազմերը սահմանելու մասին ՀՀ վարչապետի 15.09. 2015 թվականի  N 835-Ա որոշում;</w:t>
      </w:r>
    </w:p>
    <w:p w:rsidR="006A2006" w:rsidRPr="006A2006" w:rsidRDefault="006A2006" w:rsidP="006A2006">
      <w:pPr>
        <w:jc w:val="both"/>
        <w:rPr>
          <w:rFonts w:ascii="GHEA Grapalat" w:hAnsi="GHEA Grapalat"/>
          <w:lang w:val="hy-AM"/>
        </w:rPr>
      </w:pPr>
      <w:r>
        <w:rPr>
          <w:rFonts w:ascii="GHEA Grapalat" w:hAnsi="GHEA Grapalat" w:cs="Sylfaen"/>
          <w:color w:val="000000"/>
          <w:lang w:val="hy-AM"/>
        </w:rPr>
        <w:t xml:space="preserve">         </w:t>
      </w:r>
      <w:r w:rsidRPr="006A2006">
        <w:rPr>
          <w:rFonts w:ascii="GHEA Grapalat" w:hAnsi="GHEA Grapalat" w:cs="Sylfaen"/>
          <w:color w:val="000000"/>
          <w:lang w:val="hy-AM"/>
        </w:rPr>
        <w:t xml:space="preserve">- </w:t>
      </w:r>
      <w:r>
        <w:rPr>
          <w:rFonts w:ascii="GHEA Grapalat" w:hAnsi="GHEA Grapalat" w:cs="Tahoma"/>
          <w:color w:val="000000"/>
          <w:spacing w:val="-8"/>
          <w:lang w:val="hy-AM"/>
        </w:rPr>
        <w:t xml:space="preserve"> </w:t>
      </w:r>
      <w:r w:rsidRPr="006A2006">
        <w:rPr>
          <w:rFonts w:ascii="GHEA Grapalat" w:hAnsi="GHEA Grapalat" w:cs="Tahoma"/>
          <w:lang w:val="hy-AM"/>
        </w:rPr>
        <w:t></w:t>
      </w:r>
      <w:r w:rsidRPr="006A2006">
        <w:rPr>
          <w:rFonts w:ascii="GHEA Grapalat" w:hAnsi="GHEA Grapalat"/>
          <w:lang w:val="hy-AM"/>
        </w:rPr>
        <w:t>Հայաստանի Հանրապետությունում մարդկանց թրաֆիքինգի և շահագործման զոհերի նույնացման հանձնաժողովի աշխատակարգը և Հայաստանի Հանրապետությունում մարդկանց թրաֆիքինգի և շահագործման զոհերի նույնացման հանձնաժողովի կողմից Հայաստանի Հանրապետությունում մարդկանց թրաֆիքինգի և շահագործման դեմ պայքարի հարցերով խորհուրդ ներկայացվող հաշվե</w:t>
      </w:r>
      <w:r w:rsidRPr="006A2006">
        <w:rPr>
          <w:rFonts w:ascii="GHEA Grapalat" w:hAnsi="GHEA Grapalat"/>
          <w:lang w:val="hy-AM"/>
        </w:rPr>
        <w:softHyphen/>
        <w:t>տվության ձևը սահմանելու մասին ՀՀ կառավարության 15.10.2015 թվականի  N1200-Ն որոշում;</w:t>
      </w:r>
    </w:p>
    <w:p w:rsidR="006A2006" w:rsidRPr="006A2006" w:rsidRDefault="006A2006" w:rsidP="006A2006">
      <w:pPr>
        <w:jc w:val="both"/>
        <w:rPr>
          <w:rFonts w:ascii="GHEA Grapalat" w:hAnsi="GHEA Grapalat"/>
          <w:lang w:val="hy-AM"/>
        </w:rPr>
      </w:pPr>
      <w:r>
        <w:rPr>
          <w:rFonts w:ascii="GHEA Grapalat" w:hAnsi="GHEA Grapalat"/>
          <w:lang w:val="hy-AM"/>
        </w:rPr>
        <w:t xml:space="preserve">          </w:t>
      </w:r>
      <w:r w:rsidRPr="006A2006">
        <w:rPr>
          <w:rFonts w:ascii="GHEA Grapalat" w:hAnsi="GHEA Grapalat"/>
          <w:lang w:val="hy-AM"/>
        </w:rPr>
        <w:t xml:space="preserve">-   </w:t>
      </w:r>
      <w:r w:rsidRPr="006A2006">
        <w:rPr>
          <w:rFonts w:ascii="GHEA Grapalat" w:hAnsi="GHEA Grapalat" w:cs="Tahoma"/>
          <w:lang w:val="hy-AM"/>
        </w:rPr>
        <w:t></w:t>
      </w:r>
      <w:r w:rsidRPr="006A2006">
        <w:rPr>
          <w:rFonts w:ascii="GHEA Grapalat" w:hAnsi="GHEA Grapalat"/>
          <w:lang w:val="hy-AM"/>
        </w:rPr>
        <w:t>Մ</w:t>
      </w:r>
      <w:r>
        <w:rPr>
          <w:rFonts w:ascii="GHEA Grapalat" w:hAnsi="GHEA Grapalat"/>
          <w:lang w:val="hy-AM"/>
        </w:rPr>
        <w:t xml:space="preserve">արդկանց թրաֆիքինգի </w:t>
      </w:r>
      <w:r w:rsidRPr="006A2006">
        <w:rPr>
          <w:rFonts w:ascii="GHEA Grapalat" w:hAnsi="GHEA Grapalat"/>
          <w:lang w:val="hy-AM"/>
        </w:rPr>
        <w:t>և</w:t>
      </w:r>
      <w:r>
        <w:rPr>
          <w:rFonts w:ascii="GHEA Grapalat" w:hAnsi="GHEA Grapalat"/>
          <w:lang w:val="hy-AM"/>
        </w:rPr>
        <w:t xml:space="preserve"> շահագործման </w:t>
      </w:r>
      <w:r w:rsidRPr="006A2006">
        <w:rPr>
          <w:rFonts w:ascii="GHEA Grapalat" w:hAnsi="GHEA Grapalat"/>
          <w:lang w:val="hy-AM"/>
        </w:rPr>
        <w:t xml:space="preserve">հավանական </w:t>
      </w:r>
      <w:r>
        <w:rPr>
          <w:rFonts w:ascii="GHEA Grapalat" w:hAnsi="GHEA Grapalat"/>
          <w:lang w:val="hy-AM"/>
        </w:rPr>
        <w:t>զոհերի</w:t>
      </w:r>
      <w:r w:rsidRPr="006A2006">
        <w:rPr>
          <w:rFonts w:ascii="GHEA Grapalat" w:hAnsi="GHEA Grapalat"/>
          <w:lang w:val="hy-AM"/>
        </w:rPr>
        <w:t>ն, զոհերին և հատուկ կատեգորիայի զոհերին օրենքով նախատեսված աջակցության տրամադրման կարգը և չափերը</w:t>
      </w:r>
      <w:r>
        <w:rPr>
          <w:rFonts w:ascii="GHEA Grapalat" w:hAnsi="GHEA Grapalat"/>
          <w:lang w:val="hy-AM"/>
        </w:rPr>
        <w:t xml:space="preserve"> </w:t>
      </w:r>
      <w:r w:rsidRPr="006A2006">
        <w:rPr>
          <w:rFonts w:ascii="GHEA Grapalat" w:hAnsi="GHEA Grapalat" w:cs="Tahoma"/>
          <w:lang w:val="hy-AM"/>
        </w:rPr>
        <w:t>սահմանելու մասին</w:t>
      </w:r>
      <w:r w:rsidRPr="006A2006">
        <w:rPr>
          <w:rFonts w:ascii="GHEA Grapalat" w:hAnsi="GHEA Grapalat"/>
          <w:lang w:val="hy-AM"/>
        </w:rPr>
        <w:t></w:t>
      </w:r>
      <w:r>
        <w:rPr>
          <w:rFonts w:ascii="GHEA Grapalat" w:hAnsi="GHEA Grapalat"/>
          <w:lang w:val="hy-AM"/>
        </w:rPr>
        <w:t xml:space="preserve"> ՀՀ կառավարության </w:t>
      </w:r>
      <w:r w:rsidRPr="006A2006">
        <w:rPr>
          <w:rFonts w:ascii="GHEA Grapalat" w:hAnsi="GHEA Grapalat"/>
          <w:lang w:val="hy-AM"/>
        </w:rPr>
        <w:t>5.05.2016 N492-Ն</w:t>
      </w:r>
      <w:r>
        <w:rPr>
          <w:rFonts w:ascii="GHEA Grapalat" w:hAnsi="GHEA Grapalat"/>
          <w:lang w:val="hy-AM"/>
        </w:rPr>
        <w:t xml:space="preserve"> որոշ</w:t>
      </w:r>
      <w:r w:rsidRPr="006A2006">
        <w:rPr>
          <w:rFonts w:ascii="GHEA Grapalat" w:hAnsi="GHEA Grapalat"/>
          <w:lang w:val="hy-AM"/>
        </w:rPr>
        <w:t>ում;</w:t>
      </w:r>
    </w:p>
    <w:p w:rsidR="006A2006" w:rsidRPr="006A2006" w:rsidRDefault="006A2006" w:rsidP="006A2006">
      <w:pPr>
        <w:jc w:val="both"/>
        <w:rPr>
          <w:rFonts w:ascii="GHEA Grapalat" w:hAnsi="GHEA Grapalat" w:cs="Sylfaen"/>
          <w:lang w:val="hy-AM"/>
        </w:rPr>
      </w:pPr>
      <w:r>
        <w:rPr>
          <w:rFonts w:ascii="GHEA Grapalat" w:hAnsi="GHEA Grapalat" w:cs="Arial"/>
          <w:spacing w:val="-8"/>
          <w:lang w:val="hy-AM"/>
        </w:rPr>
        <w:t xml:space="preserve">             </w:t>
      </w:r>
      <w:r w:rsidRPr="006A2006">
        <w:rPr>
          <w:rFonts w:ascii="GHEA Grapalat" w:hAnsi="GHEA Grapalat" w:cs="Arial"/>
          <w:spacing w:val="-8"/>
          <w:lang w:val="hy-AM"/>
        </w:rPr>
        <w:t xml:space="preserve">-   </w:t>
      </w:r>
      <w:r w:rsidRPr="006A2006">
        <w:rPr>
          <w:rFonts w:ascii="GHEA Grapalat" w:hAnsi="GHEA Grapalat" w:cs="Arial"/>
          <w:bCs/>
          <w:spacing w:val="-8"/>
          <w:lang w:val="hy-AM"/>
        </w:rPr>
        <w:t>«</w:t>
      </w:r>
      <w:r w:rsidRPr="006A2006">
        <w:rPr>
          <w:rFonts w:ascii="GHEA Grapalat" w:hAnsi="GHEA Grapalat" w:cs="Sylfaen"/>
          <w:lang w:val="hy-AM"/>
        </w:rPr>
        <w:t>Մարդկանց թրաֆիքինգի և շահագործման զոհերի և հատուկ կատե</w:t>
      </w:r>
      <w:r w:rsidRPr="006A2006">
        <w:rPr>
          <w:rFonts w:ascii="GHEA Grapalat" w:hAnsi="GHEA Grapalat" w:cs="Sylfaen"/>
          <w:lang w:val="hy-AM"/>
        </w:rPr>
        <w:softHyphen/>
        <w:t>գորիայի զոհերի անվտանգ վերադարձի կազմակերպման կարգը սահմանելու մասին</w:t>
      </w:r>
      <w:r w:rsidRPr="006A2006">
        <w:rPr>
          <w:rFonts w:ascii="GHEA Grapalat" w:hAnsi="GHEA Grapalat" w:cs="Sylfaen"/>
          <w:bCs/>
          <w:spacing w:val="2"/>
          <w:lang w:val="hy-AM"/>
        </w:rPr>
        <w:t xml:space="preserve">» </w:t>
      </w:r>
      <w:r w:rsidRPr="006A2006">
        <w:rPr>
          <w:rFonts w:ascii="GHEA Grapalat" w:hAnsi="GHEA Grapalat" w:cs="Sylfaen"/>
          <w:lang w:val="hy-AM"/>
        </w:rPr>
        <w:t xml:space="preserve"> ՀՀ կառավարության 6.04.2016 թվականի N 353-Ն որոշում;</w:t>
      </w:r>
    </w:p>
    <w:p w:rsidR="006A2006" w:rsidRPr="006A2006" w:rsidRDefault="006A2006" w:rsidP="006A2006">
      <w:pPr>
        <w:jc w:val="both"/>
        <w:rPr>
          <w:rFonts w:ascii="GHEA Grapalat" w:hAnsi="GHEA Grapalat"/>
          <w:lang w:val="hy-AM"/>
        </w:rPr>
      </w:pPr>
      <w:r>
        <w:rPr>
          <w:rFonts w:ascii="GHEA Grapalat" w:hAnsi="GHEA Grapalat" w:cs="Sylfaen"/>
          <w:lang w:val="hy-AM"/>
        </w:rPr>
        <w:t xml:space="preserve">          </w:t>
      </w:r>
      <w:r w:rsidRPr="006A2006">
        <w:rPr>
          <w:rFonts w:ascii="GHEA Grapalat" w:hAnsi="GHEA Grapalat" w:cs="Sylfaen"/>
          <w:lang w:val="hy-AM"/>
        </w:rPr>
        <w:t xml:space="preserve">-  </w:t>
      </w:r>
      <w:r w:rsidRPr="006A2006">
        <w:rPr>
          <w:rFonts w:ascii="GHEA Grapalat" w:hAnsi="GHEA Grapalat" w:cs="Sylfaen"/>
          <w:bCs/>
          <w:spacing w:val="-8"/>
          <w:lang w:val="hy-AM"/>
        </w:rPr>
        <w:t>«</w:t>
      </w:r>
      <w:r w:rsidRPr="006A2006">
        <w:rPr>
          <w:rFonts w:ascii="GHEA Grapalat" w:hAnsi="GHEA Grapalat" w:cs="Sylfaen"/>
          <w:lang w:val="hy-AM"/>
        </w:rPr>
        <w:t xml:space="preserve">Մարդկանց թրաֆիքինգի և շահագործման հավանական զոհերին, զոհերին, հատուկ կատեգորիայի զոհերին և նրանց օրինական ներկայացուցիչներին </w:t>
      </w:r>
      <w:r w:rsidRPr="006A2006">
        <w:rPr>
          <w:rFonts w:ascii="GHEA Grapalat" w:hAnsi="GHEA Grapalat" w:cs="Sylfaen"/>
          <w:bCs/>
          <w:spacing w:val="-8"/>
          <w:lang w:val="hy-AM"/>
        </w:rPr>
        <w:t xml:space="preserve">«Մարդկանց թրաֆիքինգի </w:t>
      </w:r>
      <w:r w:rsidRPr="006A2006">
        <w:rPr>
          <w:rFonts w:ascii="GHEA Grapalat" w:hAnsi="GHEA Grapalat" w:cs="Sylfaen"/>
          <w:bCs/>
          <w:lang w:val="hy-AM"/>
        </w:rPr>
        <w:t xml:space="preserve">և շահագործման ենթարկված անձանց նույնացման և </w:t>
      </w:r>
      <w:r w:rsidRPr="006A2006">
        <w:rPr>
          <w:rFonts w:ascii="GHEA Grapalat" w:hAnsi="GHEA Grapalat" w:cs="Sylfaen"/>
          <w:bCs/>
          <w:spacing w:val="2"/>
          <w:lang w:val="hy-AM"/>
        </w:rPr>
        <w:t>աջակ</w:t>
      </w:r>
      <w:r w:rsidRPr="006A2006">
        <w:rPr>
          <w:rFonts w:ascii="GHEA Grapalat" w:hAnsi="GHEA Grapalat" w:cs="Sylfaen"/>
          <w:bCs/>
          <w:spacing w:val="2"/>
          <w:lang w:val="hy-AM"/>
        </w:rPr>
        <w:softHyphen/>
        <w:t xml:space="preserve">ցության մասին» Հայաստանի Հանրապետության </w:t>
      </w:r>
      <w:r w:rsidRPr="006A2006">
        <w:rPr>
          <w:rFonts w:ascii="GHEA Grapalat" w:hAnsi="GHEA Grapalat" w:cs="Sylfaen"/>
          <w:bCs/>
          <w:lang w:val="hy-AM"/>
        </w:rPr>
        <w:t xml:space="preserve">օրենքով </w:t>
      </w:r>
      <w:r w:rsidRPr="006A2006">
        <w:rPr>
          <w:rFonts w:ascii="GHEA Grapalat" w:hAnsi="GHEA Grapalat" w:cs="Sylfaen"/>
          <w:lang w:val="hy-AM"/>
        </w:rPr>
        <w:t>նախատեսված պաշտ</w:t>
      </w:r>
      <w:r w:rsidRPr="006A2006">
        <w:rPr>
          <w:rFonts w:ascii="GHEA Grapalat" w:hAnsi="GHEA Grapalat" w:cs="Sylfaen"/>
          <w:lang w:val="hy-AM"/>
        </w:rPr>
        <w:softHyphen/>
        <w:t>պա</w:t>
      </w:r>
      <w:r w:rsidRPr="006A2006">
        <w:rPr>
          <w:rFonts w:ascii="GHEA Grapalat" w:hAnsi="GHEA Grapalat" w:cs="Sylfaen"/>
          <w:lang w:val="hy-AM"/>
        </w:rPr>
        <w:softHyphen/>
        <w:t xml:space="preserve">նության տրամադրման կարգը </w:t>
      </w:r>
      <w:r w:rsidR="003830F4">
        <w:rPr>
          <w:rFonts w:ascii="GHEA Grapalat" w:hAnsi="GHEA Grapalat" w:cs="Tahoma"/>
          <w:lang w:val="en-US"/>
        </w:rPr>
        <w:t>հաստատելու</w:t>
      </w:r>
      <w:r w:rsidRPr="006A2006">
        <w:rPr>
          <w:rFonts w:ascii="GHEA Grapalat" w:hAnsi="GHEA Grapalat" w:cs="Tahoma"/>
          <w:lang w:val="hy-AM"/>
        </w:rPr>
        <w:t xml:space="preserve"> մասին </w:t>
      </w:r>
      <w:r w:rsidRPr="006A2006">
        <w:rPr>
          <w:rFonts w:ascii="GHEA Grapalat" w:hAnsi="GHEA Grapalat" w:cs="Sylfaen"/>
          <w:lang w:val="hy-AM"/>
        </w:rPr>
        <w:t xml:space="preserve"> ՀՀ կառավարության </w:t>
      </w:r>
      <w:r w:rsidRPr="006A2006">
        <w:rPr>
          <w:rFonts w:ascii="GHEA Grapalat" w:hAnsi="GHEA Grapalat"/>
          <w:lang w:val="hy-AM"/>
        </w:rPr>
        <w:t xml:space="preserve">29.10.2015 </w:t>
      </w:r>
      <w:r w:rsidRPr="006A2006">
        <w:rPr>
          <w:rFonts w:ascii="GHEA Grapalat" w:hAnsi="GHEA Grapalat" w:cs="Sylfaen"/>
          <w:lang w:val="hy-AM"/>
        </w:rPr>
        <w:t>թվականի</w:t>
      </w:r>
      <w:r w:rsidRPr="006A2006">
        <w:rPr>
          <w:rFonts w:ascii="GHEA Grapalat" w:hAnsi="GHEA Grapalat"/>
          <w:lang w:val="hy-AM"/>
        </w:rPr>
        <w:t xml:space="preserve">  N 1356-Ն որոշում:</w:t>
      </w:r>
    </w:p>
    <w:p w:rsidR="006A2006" w:rsidRPr="006A2006" w:rsidRDefault="006A2006" w:rsidP="006A2006">
      <w:pPr>
        <w:ind w:firstLine="720"/>
        <w:jc w:val="both"/>
        <w:rPr>
          <w:rFonts w:ascii="GHEA Grapalat" w:hAnsi="GHEA Grapalat"/>
          <w:lang w:val="hy-AM"/>
        </w:rPr>
      </w:pPr>
      <w:r w:rsidRPr="006A2006">
        <w:rPr>
          <w:rFonts w:ascii="GHEA Grapalat" w:hAnsi="GHEA Grapalat"/>
          <w:lang w:val="hy-AM"/>
        </w:rPr>
        <w:t>Այս և մի շարք այլ փաստաթղթեր սահմանեցին ոլորտում միջգերատեսչական փոխգործակցության և հասարակական կազմակերպությունների հետ համագործակցության շրջանակները՝ զոհերի հայտնաբերման, աջակցության և պաշտպանության հարցում:</w:t>
      </w:r>
    </w:p>
    <w:p w:rsidR="006A2006" w:rsidRPr="006A2006" w:rsidRDefault="006A2006" w:rsidP="006A2006">
      <w:pPr>
        <w:ind w:firstLine="720"/>
        <w:jc w:val="both"/>
        <w:rPr>
          <w:rFonts w:ascii="GHEA Grapalat" w:hAnsi="GHEA Grapalat"/>
          <w:lang w:val="hy-AM"/>
        </w:rPr>
      </w:pPr>
      <w:r w:rsidRPr="006A2006">
        <w:rPr>
          <w:rFonts w:ascii="GHEA Grapalat" w:hAnsi="GHEA Grapalat"/>
          <w:lang w:val="hy-AM"/>
        </w:rPr>
        <w:t xml:space="preserve">Բոլոր միջոցառումները հավասարաչափ ուղղված են ինչպես մեծահասակների, այնպես էլ մինչև 18 տարեկան և հոգեկան խանգարումներ ունեցող անձանց իրավունքների և շահերի պաշտպանությանը: Վերջին երկու խումբը միավորված են մեկ հասկացության մեջ՝ հատուկ կատեգորիայի զոհեր: </w:t>
      </w:r>
    </w:p>
    <w:p w:rsidR="006A2006" w:rsidRPr="006A2006" w:rsidRDefault="006A2006" w:rsidP="006A2006">
      <w:pPr>
        <w:ind w:firstLine="720"/>
        <w:jc w:val="both"/>
        <w:rPr>
          <w:rFonts w:ascii="GHEA Grapalat" w:hAnsi="GHEA Grapalat"/>
          <w:lang w:val="hy-AM"/>
        </w:rPr>
      </w:pPr>
      <w:r w:rsidRPr="006A2006">
        <w:rPr>
          <w:rFonts w:ascii="GHEA Grapalat" w:hAnsi="GHEA Grapalat"/>
          <w:lang w:val="hy-AM"/>
        </w:rPr>
        <w:t xml:space="preserve">2015 թվականի նոյեմբերի 25-ից ՀՀ աշխատանքի և սոցիալական հարցերի նախարարությունում գործող թրաֆիքինգի զոհերի նույնացման հանձնաժողովն, ըստ էության, ոչ միայն նույնացնող, այլ նաև ուղղորդող մարմին է, իսկ նախարարությունը՝ աջակցության գործընթացը կազմակերպող և համակարգող մարմին: Միևնույն ժամանակ, հաշվի առնելով հատուկ կատեգորիայի զոհերի առանձնահատկությունները և գիտակցելով, որ ներկայիս սահմանված միջոցները բավարար չեն հատուկ կարիքներով այդ խմբին աջակցելու և պաշտպանելու համար, Հայաստանի Հանրապետությունում 2016-2018 թվականների ընթացքում մարդկանց թրաֆիքինգի և շահագործման դեմ պայքարի կազմակերպման ազգային ծրագրով նախատեսվում է մշակել ուղղորդման ուղեցույց:  </w:t>
      </w:r>
    </w:p>
    <w:p w:rsidR="006A2006" w:rsidRPr="006A2006" w:rsidRDefault="006A2006" w:rsidP="006A2006">
      <w:pPr>
        <w:ind w:firstLine="720"/>
        <w:jc w:val="both"/>
        <w:rPr>
          <w:rFonts w:ascii="GHEA Grapalat" w:hAnsi="GHEA Grapalat"/>
          <w:lang w:val="hy-AM"/>
        </w:rPr>
      </w:pPr>
      <w:r w:rsidRPr="006A2006">
        <w:rPr>
          <w:rFonts w:ascii="GHEA Grapalat" w:hAnsi="GHEA Grapalat"/>
          <w:lang w:val="hy-AM"/>
        </w:rPr>
        <w:t>Հայաստանում իրականացվում է թրաֆիքինգի դեմ պայքարի արդեն 5-րդ (2016-2018 թթ.) ազգային ծրագիրը: Բոլոր ծրագրերում կարևոր բաղադրիչներից մեկը կանխարգելումն է, որի շրջանակում, ի լրումն այլ ծրագրերի իրականացվում են նաև լուսաբանմանն, իրազեկմանն ու մասնագիտական վերապատրաստմանն ուղղված միջոցառումներ: Միջոցառումների ձևաչափերը տարբեր են՝ սկսած քաղաքացիական ծառայողների պարտադիր վերապատրաստումներից մինչև մարզերում տարբեր մասնագիտական խմբերի համար կլոր սեղան քննարկումների անցկացում: Բացի այդ, աշխատանքներ են տարվում ԶԼՄ-ների հետ՝ երևույթի ճիշտ ընկալման, ներկայացման ուղղությամբ:</w:t>
      </w:r>
    </w:p>
    <w:p w:rsidR="006A2006" w:rsidRPr="006A2006" w:rsidRDefault="006A2006" w:rsidP="006A2006">
      <w:pPr>
        <w:ind w:firstLine="720"/>
        <w:jc w:val="both"/>
        <w:rPr>
          <w:rFonts w:ascii="GHEA Grapalat" w:hAnsi="GHEA Grapalat"/>
          <w:lang w:val="hy-AM"/>
        </w:rPr>
      </w:pPr>
      <w:r w:rsidRPr="006A2006">
        <w:rPr>
          <w:rFonts w:ascii="GHEA Grapalat" w:hAnsi="GHEA Grapalat"/>
          <w:lang w:val="hy-AM"/>
        </w:rPr>
        <w:t>Նոր՝ հինգերորդ ծրագրի միջոցառումներն արդեն մեկնարկել են: Այս փուլը կարևոր է նրանով, որ ներկայացվում է ամբողջությամբ բարեփոխված օրենսդրությունը: Հանրապետության երեք մարզերում կազմակերպվել են վերապատրաստումներ, որի մասնակիցներն են եղել ՀՀ ոստիկանության մարզային բաժանմունքների, մարզպետարանների բաժինների, սոցիալական տարածքային կենտրոնների, զբաղվածության ծառայությունների, խնամակալության մարմինների ներկայացուցիչները: Աշխատանքները շարունակական են:</w:t>
      </w:r>
    </w:p>
    <w:p w:rsidR="006A2006" w:rsidRPr="00CE4472" w:rsidRDefault="006A2006" w:rsidP="006A2006">
      <w:pPr>
        <w:tabs>
          <w:tab w:val="left" w:pos="0"/>
          <w:tab w:val="left" w:pos="720"/>
        </w:tabs>
        <w:contextualSpacing/>
        <w:jc w:val="both"/>
        <w:rPr>
          <w:rFonts w:ascii="GHEA Grapalat" w:eastAsia="Calibri" w:hAnsi="GHEA Grapalat" w:cs="Sylfaen"/>
          <w:color w:val="000000"/>
          <w:lang w:val="hy-AM"/>
        </w:rPr>
      </w:pPr>
      <w:r w:rsidRPr="006A2006">
        <w:rPr>
          <w:rFonts w:ascii="GHEA Grapalat" w:eastAsia="Calibri" w:hAnsi="GHEA Grapalat" w:cs="Sylfaen"/>
          <w:lang w:val="hy-AM"/>
        </w:rPr>
        <w:tab/>
      </w:r>
      <w:r w:rsidRPr="00CE4472">
        <w:rPr>
          <w:rFonts w:ascii="GHEA Grapalat" w:eastAsia="Calibri" w:hAnsi="GHEA Grapalat" w:cs="Sylfaen"/>
          <w:lang w:val="hy-AM"/>
        </w:rPr>
        <w:t xml:space="preserve">ՀՀ գործող  քրեական  </w:t>
      </w:r>
      <w:r>
        <w:rPr>
          <w:rFonts w:ascii="GHEA Grapalat" w:eastAsia="Calibri" w:hAnsi="GHEA Grapalat" w:cs="Sylfaen"/>
          <w:lang w:val="hy-AM"/>
        </w:rPr>
        <w:t>օրենսգ</w:t>
      </w:r>
      <w:r w:rsidRPr="006A2006">
        <w:rPr>
          <w:rFonts w:ascii="GHEA Grapalat" w:eastAsia="Calibri" w:hAnsi="GHEA Grapalat" w:cs="Sylfaen"/>
          <w:lang w:val="hy-AM"/>
        </w:rPr>
        <w:t>րքի</w:t>
      </w:r>
      <w:r w:rsidRPr="00CE4472">
        <w:rPr>
          <w:rFonts w:ascii="GHEA Grapalat" w:eastAsia="Calibri" w:hAnsi="GHEA Grapalat" w:cs="Sylfaen"/>
          <w:lang w:val="hy-AM"/>
        </w:rPr>
        <w:t xml:space="preserve"> 168-րդ հոդվածով պատասխանատվություն է նախատեսվում խ</w:t>
      </w:r>
      <w:r w:rsidRPr="00CE4472">
        <w:rPr>
          <w:rFonts w:ascii="GHEA Grapalat" w:eastAsia="Calibri" w:hAnsi="GHEA Grapalat" w:cs="Calibri"/>
          <w:bCs/>
          <w:color w:val="000000"/>
          <w:lang w:val="hy-AM"/>
        </w:rPr>
        <w:t xml:space="preserve">նամքը ստանձնելու նպատակով երեխայի </w:t>
      </w:r>
      <w:r>
        <w:rPr>
          <w:rFonts w:ascii="GHEA Grapalat" w:eastAsia="Calibri" w:hAnsi="GHEA Grapalat" w:cs="Calibri"/>
          <w:bCs/>
          <w:color w:val="000000"/>
          <w:lang w:val="hy-AM"/>
        </w:rPr>
        <w:t>առք</w:t>
      </w:r>
      <w:r w:rsidRPr="006A2006">
        <w:rPr>
          <w:rFonts w:ascii="GHEA Grapalat" w:eastAsia="Calibri" w:hAnsi="GHEA Grapalat" w:cs="Calibri"/>
          <w:bCs/>
          <w:color w:val="000000"/>
          <w:lang w:val="hy-AM"/>
        </w:rPr>
        <w:t>ի</w:t>
      </w:r>
      <w:r w:rsidRPr="00CE4472">
        <w:rPr>
          <w:rFonts w:ascii="GHEA Grapalat" w:eastAsia="Calibri" w:hAnsi="GHEA Grapalat" w:cs="Calibri"/>
          <w:bCs/>
          <w:color w:val="000000"/>
          <w:lang w:val="hy-AM"/>
        </w:rPr>
        <w:t xml:space="preserve"> կամ ստանձնողի խնամքին հանձնելու նպատակով երեխայի վաճառքի համար: </w:t>
      </w:r>
      <w:r w:rsidRPr="00F131A1">
        <w:rPr>
          <w:rFonts w:ascii="GHEA Grapalat" w:eastAsia="Calibri" w:hAnsi="GHEA Grapalat" w:cs="Calibri"/>
          <w:color w:val="000000"/>
          <w:lang w:val="hy-AM"/>
        </w:rPr>
        <w:t xml:space="preserve">ՀՀ քրեական նոր օրենսգրքի </w:t>
      </w:r>
      <w:r>
        <w:rPr>
          <w:rFonts w:ascii="GHEA Grapalat" w:eastAsia="Calibri" w:hAnsi="GHEA Grapalat" w:cs="Calibri"/>
          <w:color w:val="000000"/>
          <w:lang w:val="hy-AM"/>
        </w:rPr>
        <w:t>նախագծ</w:t>
      </w:r>
      <w:r w:rsidRPr="00CE4472">
        <w:rPr>
          <w:rFonts w:ascii="GHEA Grapalat" w:eastAsia="Calibri" w:hAnsi="GHEA Grapalat" w:cs="Calibri"/>
          <w:color w:val="000000"/>
          <w:lang w:val="hy-AM"/>
        </w:rPr>
        <w:t xml:space="preserve">ով առաջարկվում է հոդվածն անվանափոխել` տալով «Երեխայի առքը և վաճառքը» վերնագիրը: Հոդվածում խստացվել է նաև նման հանցանքի համար նախատեսվող պատիժը: </w:t>
      </w:r>
    </w:p>
    <w:p w:rsidR="006A2006" w:rsidRPr="00CE4472" w:rsidRDefault="006A2006" w:rsidP="006A2006">
      <w:pPr>
        <w:tabs>
          <w:tab w:val="left" w:pos="0"/>
        </w:tabs>
        <w:jc w:val="both"/>
        <w:rPr>
          <w:rFonts w:ascii="GHEA Grapalat" w:eastAsia="Calibri" w:hAnsi="GHEA Grapalat" w:cs="Sylfaen"/>
          <w:color w:val="000000"/>
          <w:lang w:val="hy-AM"/>
        </w:rPr>
      </w:pPr>
      <w:r w:rsidRPr="006A2006">
        <w:rPr>
          <w:rFonts w:ascii="GHEA Grapalat" w:eastAsia="Calibri" w:hAnsi="GHEA Grapalat" w:cs="Sylfaen"/>
          <w:color w:val="000000"/>
          <w:lang w:val="hy-AM"/>
        </w:rPr>
        <w:tab/>
      </w:r>
      <w:r w:rsidRPr="00CE4472">
        <w:rPr>
          <w:rFonts w:ascii="GHEA Grapalat" w:eastAsia="Calibri" w:hAnsi="GHEA Grapalat" w:cs="Sylfaen"/>
          <w:color w:val="000000"/>
          <w:lang w:val="hy-AM"/>
        </w:rPr>
        <w:t xml:space="preserve">ՀՀ գործող քրեական օրենսգրքով սահմանվում է միայն մարդու թրաֆիքինգի կամ շահագործման համար նախատեսվող պատիժը: </w:t>
      </w:r>
      <w:r w:rsidRPr="00CE4472">
        <w:rPr>
          <w:rFonts w:ascii="GHEA Grapalat" w:eastAsia="Calibri" w:hAnsi="GHEA Grapalat"/>
          <w:lang w:val="hy-AM"/>
        </w:rPr>
        <w:t>ՀՀ քրեական նոր օրենսգրքի նախագծ</w:t>
      </w:r>
      <w:r w:rsidRPr="006A2006">
        <w:rPr>
          <w:rFonts w:ascii="GHEA Grapalat" w:eastAsia="Calibri" w:hAnsi="GHEA Grapalat"/>
          <w:lang w:val="hy-AM"/>
        </w:rPr>
        <w:t>ով</w:t>
      </w:r>
      <w:r w:rsidRPr="00CE4472">
        <w:rPr>
          <w:rFonts w:ascii="GHEA Grapalat" w:eastAsia="Calibri" w:hAnsi="GHEA Grapalat" w:cs="Sylfaen"/>
          <w:color w:val="000000"/>
          <w:lang w:val="hy-AM"/>
        </w:rPr>
        <w:t xml:space="preserve"> առաջարկվում է առանձնացնել մարդու թրաֆիքինգից առավել խոցելի խմբերի` երեխաների կամ անգործունակ ճանաչված անձանց թրաֆիքինգը: </w:t>
      </w:r>
    </w:p>
    <w:p w:rsidR="006A2006" w:rsidRPr="006A2006" w:rsidRDefault="006A2006" w:rsidP="006A2006">
      <w:pPr>
        <w:tabs>
          <w:tab w:val="left" w:pos="0"/>
        </w:tabs>
        <w:jc w:val="both"/>
        <w:rPr>
          <w:rFonts w:ascii="GHEA Grapalat" w:eastAsia="Calibri" w:hAnsi="GHEA Grapalat" w:cs="Sylfaen"/>
          <w:color w:val="000000"/>
          <w:lang w:val="hy-AM"/>
        </w:rPr>
      </w:pPr>
      <w:r w:rsidRPr="006A2006">
        <w:rPr>
          <w:rFonts w:ascii="GHEA Grapalat" w:eastAsia="Calibri" w:hAnsi="GHEA Grapalat" w:cs="Sylfaen"/>
          <w:color w:val="000000"/>
          <w:lang w:val="hy-AM"/>
        </w:rPr>
        <w:tab/>
      </w:r>
      <w:r w:rsidRPr="00FC00F3">
        <w:rPr>
          <w:rFonts w:ascii="GHEA Grapalat" w:eastAsia="Calibri" w:hAnsi="GHEA Grapalat" w:cs="Sylfaen"/>
          <w:color w:val="000000"/>
          <w:lang w:val="hy-AM"/>
        </w:rPr>
        <w:t>ՀՀ քրեական նոր օրենսգրքի նախագծի</w:t>
      </w:r>
      <w:r w:rsidRPr="00CE4472">
        <w:rPr>
          <w:rFonts w:ascii="GHEA Grapalat" w:eastAsia="Calibri" w:hAnsi="GHEA Grapalat" w:cs="Sylfaen"/>
          <w:color w:val="000000"/>
          <w:lang w:val="hy-AM"/>
        </w:rPr>
        <w:t xml:space="preserve"> 232-րդ հոդվածով առանձին հոդված է նախատեսվում նաև երեխային հակահասարակական գործողություններ կատարելուն ներգրավելու համար:</w:t>
      </w:r>
    </w:p>
    <w:p w:rsidR="006A2006" w:rsidRPr="006A2006" w:rsidRDefault="006A2006" w:rsidP="006A2006">
      <w:pPr>
        <w:tabs>
          <w:tab w:val="left" w:pos="0"/>
          <w:tab w:val="left" w:pos="142"/>
        </w:tabs>
        <w:jc w:val="both"/>
        <w:rPr>
          <w:rFonts w:ascii="GHEA Grapalat" w:eastAsia="Calibri" w:hAnsi="GHEA Grapalat" w:cs="Sylfaen"/>
          <w:lang w:val="hy-AM"/>
        </w:rPr>
      </w:pPr>
      <w:r w:rsidRPr="006A2006">
        <w:rPr>
          <w:rFonts w:ascii="GHEA Grapalat" w:eastAsia="Calibri" w:hAnsi="GHEA Grapalat" w:cs="Sylfaen"/>
          <w:b/>
          <w:lang w:val="hy-AM"/>
        </w:rPr>
        <w:tab/>
      </w:r>
      <w:r w:rsidRPr="006A2006">
        <w:rPr>
          <w:rFonts w:ascii="GHEA Grapalat" w:eastAsia="Calibri" w:hAnsi="GHEA Grapalat" w:cs="Sylfaen"/>
          <w:b/>
          <w:lang w:val="hy-AM"/>
        </w:rPr>
        <w:tab/>
      </w:r>
      <w:r w:rsidRPr="006A2006">
        <w:rPr>
          <w:rFonts w:ascii="GHEA Grapalat" w:eastAsia="Calibri" w:hAnsi="GHEA Grapalat" w:cs="Sylfaen"/>
          <w:lang w:val="hy-AM"/>
        </w:rPr>
        <w:t>Թրաֆիքինգի կամ շահագործման ենթարկված անձանց նույնացման և աջակցության մասին ՀՀ օրենքով նույնացման հանձնաժողովի կողմից զոհ ճանաչված ցանկացած անձ, այդ թվում՝ նաև անչափահասը (հատուկ կատեգորիայի զոհ), ստանում է սոցիալական աջակցություն՝ անվճար բժշկական օգնություն, կացարանի տրամադրում, կրթության ապահովում, առաջին անհրաժեշտության բնաիրային, հոգեբանական, խորհրդատվական օգնություններ, խնամքի տրամադրում և այլն: Անհրաժեշտության դեպքում զոհին տրամադրվում է պաշտպանություն, որն իրականացվում է ՀՀ ոստիկանության մասնագիտացված ստորաբաժանման կողմից:</w:t>
      </w:r>
    </w:p>
    <w:p w:rsidR="006A2006" w:rsidRPr="006A2006" w:rsidRDefault="006A2006" w:rsidP="006A2006">
      <w:pPr>
        <w:tabs>
          <w:tab w:val="left" w:pos="0"/>
          <w:tab w:val="left" w:pos="142"/>
        </w:tabs>
        <w:jc w:val="both"/>
        <w:rPr>
          <w:rFonts w:ascii="GHEA Grapalat" w:eastAsia="Calibri" w:hAnsi="GHEA Grapalat" w:cs="Sylfaen"/>
          <w:lang w:val="hy-AM"/>
        </w:rPr>
      </w:pPr>
      <w:r w:rsidRPr="006A2006">
        <w:rPr>
          <w:rFonts w:ascii="GHEA Grapalat" w:eastAsia="Calibri" w:hAnsi="GHEA Grapalat" w:cs="Sylfaen"/>
          <w:lang w:val="hy-AM"/>
        </w:rPr>
        <w:tab/>
      </w:r>
      <w:r w:rsidRPr="006A2006">
        <w:rPr>
          <w:rFonts w:ascii="GHEA Grapalat" w:eastAsia="Calibri" w:hAnsi="GHEA Grapalat" w:cs="Sylfaen"/>
          <w:lang w:val="hy-AM"/>
        </w:rPr>
        <w:tab/>
        <w:t>Բացի այդ, անչափահասների նկատմամբ թրաֆիքինգի կամ շահագործման դեպքերը կանխարգելելու նպատակով ՀՀոստիկանության կողմից ուսումնական հաստատություններում պարբերաբար կազմակերպվում են հանդիպումներ՝ անչափահասների շրջանում իրազեկման աշխատանքներ իրականացնելու համար:</w:t>
      </w:r>
    </w:p>
    <w:p w:rsidR="006A2006" w:rsidRPr="006A2006" w:rsidRDefault="006A2006" w:rsidP="006A2006">
      <w:pPr>
        <w:tabs>
          <w:tab w:val="left" w:pos="0"/>
        </w:tabs>
        <w:jc w:val="both"/>
        <w:rPr>
          <w:rFonts w:ascii="GHEA Grapalat" w:eastAsia="Calibri" w:hAnsi="GHEA Grapalat" w:cs="Sylfaen"/>
          <w:lang w:val="hy-AM"/>
        </w:rPr>
      </w:pPr>
      <w:r w:rsidRPr="006A2006">
        <w:rPr>
          <w:rFonts w:ascii="GHEA Grapalat" w:eastAsia="Calibri" w:hAnsi="GHEA Grapalat" w:cs="Sylfaen"/>
          <w:lang w:val="hy-AM"/>
        </w:rPr>
        <w:tab/>
      </w:r>
      <w:r w:rsidRPr="00CE4472">
        <w:rPr>
          <w:rFonts w:ascii="GHEA Grapalat" w:eastAsia="Calibri" w:hAnsi="GHEA Grapalat" w:cs="Sylfaen"/>
          <w:lang w:val="hy-AM"/>
        </w:rPr>
        <w:t>ՀՀ կառավարության կողմից 2015 թվականի օգոստոսի 10-ին ընդունվել է «Մուրացկանությամբ և թափառաշրջիկությամբ զբաղվող երեխաների հիմնախնդիրների լուծման» ռազմավարությունը, որով նախատեսվում է մուրացկանությամբ և թափառաշրջիկությամբ զբաղվող երեխաների թվաքանակի կրճատում և ոլորտի խնդիրների լուծման համակարգային մոտեցումների մշակում, նրանց հայտնաբերման ուղղությամբ համալիր միջոցառումների իրականացում, նման երեխաներին հասարակությանն ինտեգրելու համար անհրաժեշտ գործողությունների ապահովում, տվյալ ոլորտի խնդիրների մոնիթորինգ և հասարակական լայն շրջանակներին իրազեկում, տվյալ կատեգորիայի երեխաների զբաղվածության ապահովում, վերջիններիս ֆիզիկական, մտավոր և հոգևոր զարգացման համար անհրաժեշտ նախապայմանների ապահովում:</w:t>
      </w:r>
    </w:p>
    <w:p w:rsidR="006A2006" w:rsidRPr="006A2006" w:rsidRDefault="006A2006" w:rsidP="006A2006">
      <w:pPr>
        <w:ind w:right="90" w:firstLine="720"/>
        <w:jc w:val="both"/>
        <w:rPr>
          <w:rFonts w:ascii="GHEA Grapalat" w:hAnsi="GHEA Grapalat"/>
          <w:lang w:val="hy-AM"/>
        </w:rPr>
      </w:pPr>
      <w:r w:rsidRPr="006A2006">
        <w:rPr>
          <w:rFonts w:ascii="GHEA Grapalat" w:hAnsi="GHEA Grapalat" w:cs="Sylfaen"/>
          <w:lang w:val="hy-AM"/>
        </w:rPr>
        <w:t>ՀՀ</w:t>
      </w:r>
      <w:r w:rsidRPr="006A2006">
        <w:rPr>
          <w:rFonts w:ascii="GHEA Grapalat" w:hAnsi="GHEA Grapalat"/>
          <w:lang w:val="hy-AM"/>
        </w:rPr>
        <w:t xml:space="preserve"> </w:t>
      </w:r>
      <w:r w:rsidRPr="006A2006">
        <w:rPr>
          <w:rFonts w:ascii="GHEA Grapalat" w:hAnsi="GHEA Grapalat" w:cs="Sylfaen"/>
          <w:lang w:val="hy-AM"/>
        </w:rPr>
        <w:t>ոստիկանության</w:t>
      </w:r>
      <w:r w:rsidRPr="006A2006">
        <w:rPr>
          <w:rFonts w:ascii="GHEA Grapalat" w:hAnsi="GHEA Grapalat"/>
          <w:lang w:val="hy-AM"/>
        </w:rPr>
        <w:t xml:space="preserve"> </w:t>
      </w:r>
      <w:r w:rsidRPr="006A2006">
        <w:rPr>
          <w:rFonts w:ascii="GHEA Grapalat" w:hAnsi="GHEA Grapalat" w:cs="Sylfaen"/>
          <w:lang w:val="hy-AM"/>
        </w:rPr>
        <w:t>աշխատակիցներն</w:t>
      </w:r>
      <w:r w:rsidRPr="006A2006">
        <w:rPr>
          <w:rFonts w:ascii="GHEA Grapalat" w:hAnsi="GHEA Grapalat"/>
          <w:lang w:val="hy-AM"/>
        </w:rPr>
        <w:t xml:space="preserve"> </w:t>
      </w:r>
      <w:r w:rsidRPr="006A2006">
        <w:rPr>
          <w:rFonts w:ascii="GHEA Grapalat" w:hAnsi="GHEA Grapalat" w:cs="Sylfaen"/>
          <w:lang w:val="hy-AM"/>
        </w:rPr>
        <w:t>իրենց</w:t>
      </w:r>
      <w:r w:rsidRPr="006A2006">
        <w:rPr>
          <w:rFonts w:ascii="GHEA Grapalat" w:hAnsi="GHEA Grapalat"/>
          <w:lang w:val="hy-AM"/>
        </w:rPr>
        <w:t xml:space="preserve"> </w:t>
      </w:r>
      <w:r w:rsidRPr="006A2006">
        <w:rPr>
          <w:rFonts w:ascii="GHEA Grapalat" w:hAnsi="GHEA Grapalat" w:cs="Sylfaen"/>
          <w:lang w:val="hy-AM"/>
        </w:rPr>
        <w:t>ամենօրյա</w:t>
      </w:r>
      <w:r w:rsidRPr="006A2006">
        <w:rPr>
          <w:rFonts w:ascii="GHEA Grapalat" w:hAnsi="GHEA Grapalat"/>
          <w:lang w:val="hy-AM"/>
        </w:rPr>
        <w:t xml:space="preserve"> </w:t>
      </w:r>
      <w:r w:rsidRPr="006A2006">
        <w:rPr>
          <w:rFonts w:ascii="GHEA Grapalat" w:hAnsi="GHEA Grapalat" w:cs="Sylfaen"/>
          <w:lang w:val="hy-AM"/>
        </w:rPr>
        <w:t>ծառայողական</w:t>
      </w:r>
      <w:r w:rsidRPr="006A2006">
        <w:rPr>
          <w:rFonts w:ascii="GHEA Grapalat" w:hAnsi="GHEA Grapalat"/>
          <w:lang w:val="hy-AM"/>
        </w:rPr>
        <w:t xml:space="preserve"> </w:t>
      </w:r>
      <w:r w:rsidRPr="006A2006">
        <w:rPr>
          <w:rFonts w:ascii="GHEA Grapalat" w:hAnsi="GHEA Grapalat" w:cs="Sylfaen"/>
          <w:lang w:val="hy-AM"/>
        </w:rPr>
        <w:t>պարտականություններն</w:t>
      </w:r>
      <w:r w:rsidRPr="006A2006">
        <w:rPr>
          <w:rFonts w:ascii="GHEA Grapalat" w:hAnsi="GHEA Grapalat"/>
          <w:lang w:val="hy-AM"/>
        </w:rPr>
        <w:t xml:space="preserve"> </w:t>
      </w:r>
      <w:r w:rsidRPr="006A2006">
        <w:rPr>
          <w:rFonts w:ascii="GHEA Grapalat" w:hAnsi="GHEA Grapalat" w:cs="Sylfaen"/>
          <w:lang w:val="hy-AM"/>
        </w:rPr>
        <w:t>իրականացնելիս</w:t>
      </w:r>
      <w:r w:rsidRPr="006A2006">
        <w:rPr>
          <w:rFonts w:ascii="GHEA Grapalat" w:hAnsi="GHEA Grapalat"/>
          <w:lang w:val="hy-AM"/>
        </w:rPr>
        <w:t xml:space="preserve"> </w:t>
      </w:r>
      <w:r w:rsidRPr="006A2006">
        <w:rPr>
          <w:rFonts w:ascii="GHEA Grapalat" w:hAnsi="GHEA Grapalat" w:cs="Sylfaen"/>
          <w:lang w:val="hy-AM"/>
        </w:rPr>
        <w:t>առանձնակի</w:t>
      </w:r>
      <w:r w:rsidRPr="006A2006">
        <w:rPr>
          <w:rFonts w:ascii="GHEA Grapalat" w:hAnsi="GHEA Grapalat"/>
          <w:lang w:val="hy-AM"/>
        </w:rPr>
        <w:t xml:space="preserve"> </w:t>
      </w:r>
      <w:r w:rsidRPr="006A2006">
        <w:rPr>
          <w:rFonts w:ascii="GHEA Grapalat" w:hAnsi="GHEA Grapalat" w:cs="Sylfaen"/>
          <w:lang w:val="hy-AM"/>
        </w:rPr>
        <w:t>ուշադրություն</w:t>
      </w:r>
      <w:r w:rsidRPr="006A2006">
        <w:rPr>
          <w:rFonts w:ascii="GHEA Grapalat" w:hAnsi="GHEA Grapalat"/>
          <w:lang w:val="hy-AM"/>
        </w:rPr>
        <w:t xml:space="preserve"> </w:t>
      </w:r>
      <w:r w:rsidRPr="006A2006">
        <w:rPr>
          <w:rFonts w:ascii="GHEA Grapalat" w:hAnsi="GHEA Grapalat" w:cs="Sylfaen"/>
          <w:lang w:val="hy-AM"/>
        </w:rPr>
        <w:t>են</w:t>
      </w:r>
      <w:r w:rsidRPr="006A2006">
        <w:rPr>
          <w:rFonts w:ascii="GHEA Grapalat" w:hAnsi="GHEA Grapalat"/>
          <w:lang w:val="hy-AM"/>
        </w:rPr>
        <w:t xml:space="preserve"> </w:t>
      </w:r>
      <w:r w:rsidRPr="006A2006">
        <w:rPr>
          <w:rFonts w:ascii="GHEA Grapalat" w:hAnsi="GHEA Grapalat" w:cs="Sylfaen"/>
          <w:lang w:val="hy-AM"/>
        </w:rPr>
        <w:t>դարձնում ինչպես</w:t>
      </w:r>
      <w:r w:rsidRPr="006A2006">
        <w:rPr>
          <w:rFonts w:ascii="GHEA Grapalat" w:hAnsi="GHEA Grapalat"/>
          <w:lang w:val="hy-AM"/>
        </w:rPr>
        <w:t xml:space="preserve"> </w:t>
      </w:r>
      <w:r w:rsidRPr="006A2006">
        <w:rPr>
          <w:rFonts w:ascii="GHEA Grapalat" w:hAnsi="GHEA Grapalat" w:cs="Sylfaen"/>
          <w:lang w:val="hy-AM"/>
        </w:rPr>
        <w:t>անչափահասների</w:t>
      </w:r>
      <w:r w:rsidRPr="006A2006">
        <w:rPr>
          <w:rFonts w:ascii="GHEA Grapalat" w:hAnsi="GHEA Grapalat"/>
          <w:lang w:val="hy-AM"/>
        </w:rPr>
        <w:t xml:space="preserve"> </w:t>
      </w:r>
      <w:r w:rsidRPr="006A2006">
        <w:rPr>
          <w:rFonts w:ascii="GHEA Grapalat" w:hAnsi="GHEA Grapalat" w:cs="Sylfaen"/>
          <w:lang w:val="hy-AM"/>
        </w:rPr>
        <w:t>կողմից</w:t>
      </w:r>
      <w:r w:rsidRPr="006A2006">
        <w:rPr>
          <w:rFonts w:ascii="GHEA Grapalat" w:hAnsi="GHEA Grapalat"/>
          <w:lang w:val="hy-AM"/>
        </w:rPr>
        <w:t xml:space="preserve"> </w:t>
      </w:r>
      <w:r w:rsidRPr="006A2006">
        <w:rPr>
          <w:rFonts w:ascii="GHEA Grapalat" w:hAnsi="GHEA Grapalat" w:cs="Sylfaen"/>
          <w:lang w:val="hy-AM"/>
        </w:rPr>
        <w:t>կատարվող</w:t>
      </w:r>
      <w:r w:rsidRPr="006A2006">
        <w:rPr>
          <w:rFonts w:ascii="GHEA Grapalat" w:hAnsi="GHEA Grapalat"/>
          <w:lang w:val="hy-AM"/>
        </w:rPr>
        <w:t xml:space="preserve"> </w:t>
      </w:r>
      <w:r w:rsidRPr="006A2006">
        <w:rPr>
          <w:rFonts w:ascii="GHEA Grapalat" w:hAnsi="GHEA Grapalat" w:cs="Sylfaen"/>
          <w:lang w:val="hy-AM"/>
        </w:rPr>
        <w:t>հանցագործությունների</w:t>
      </w:r>
      <w:r w:rsidRPr="006A2006">
        <w:rPr>
          <w:rFonts w:ascii="GHEA Grapalat" w:hAnsi="GHEA Grapalat"/>
          <w:lang w:val="hy-AM"/>
        </w:rPr>
        <w:t xml:space="preserve"> </w:t>
      </w:r>
      <w:r w:rsidRPr="006A2006">
        <w:rPr>
          <w:rFonts w:ascii="GHEA Grapalat" w:hAnsi="GHEA Grapalat" w:cs="Sylfaen"/>
          <w:lang w:val="hy-AM"/>
        </w:rPr>
        <w:t>նախականխման</w:t>
      </w:r>
      <w:r w:rsidRPr="006A2006">
        <w:rPr>
          <w:rFonts w:ascii="GHEA Grapalat" w:hAnsi="GHEA Grapalat"/>
          <w:lang w:val="hy-AM"/>
        </w:rPr>
        <w:t xml:space="preserve">, </w:t>
      </w:r>
      <w:r w:rsidRPr="006A2006">
        <w:rPr>
          <w:rFonts w:ascii="GHEA Grapalat" w:hAnsi="GHEA Grapalat" w:cs="Sylfaen"/>
          <w:lang w:val="hy-AM"/>
        </w:rPr>
        <w:t>այնպես</w:t>
      </w:r>
      <w:r w:rsidRPr="006A2006">
        <w:rPr>
          <w:rFonts w:ascii="GHEA Grapalat" w:hAnsi="GHEA Grapalat"/>
          <w:lang w:val="hy-AM"/>
        </w:rPr>
        <w:t xml:space="preserve"> </w:t>
      </w:r>
      <w:r w:rsidRPr="006A2006">
        <w:rPr>
          <w:rFonts w:ascii="GHEA Grapalat" w:hAnsi="GHEA Grapalat" w:cs="Sylfaen"/>
          <w:lang w:val="hy-AM"/>
        </w:rPr>
        <w:t>էլ</w:t>
      </w:r>
      <w:r w:rsidRPr="006A2006">
        <w:rPr>
          <w:rFonts w:ascii="GHEA Grapalat" w:hAnsi="GHEA Grapalat"/>
          <w:lang w:val="hy-AM"/>
        </w:rPr>
        <w:t xml:space="preserve"> </w:t>
      </w:r>
      <w:r w:rsidRPr="006A2006">
        <w:rPr>
          <w:rFonts w:ascii="GHEA Grapalat" w:hAnsi="GHEA Grapalat" w:cs="Sylfaen"/>
          <w:lang w:val="hy-AM"/>
        </w:rPr>
        <w:t>մուրացիկ</w:t>
      </w:r>
      <w:r w:rsidRPr="006A2006">
        <w:rPr>
          <w:rFonts w:ascii="GHEA Grapalat" w:hAnsi="GHEA Grapalat"/>
          <w:lang w:val="hy-AM"/>
        </w:rPr>
        <w:t xml:space="preserve"> </w:t>
      </w:r>
      <w:r w:rsidRPr="006A2006">
        <w:rPr>
          <w:rFonts w:ascii="GHEA Grapalat" w:hAnsi="GHEA Grapalat" w:cs="Sylfaen"/>
          <w:lang w:val="hy-AM"/>
        </w:rPr>
        <w:t>և</w:t>
      </w:r>
      <w:r w:rsidRPr="006A2006">
        <w:rPr>
          <w:rFonts w:ascii="GHEA Grapalat" w:hAnsi="GHEA Grapalat"/>
          <w:lang w:val="hy-AM"/>
        </w:rPr>
        <w:t xml:space="preserve"> </w:t>
      </w:r>
      <w:r w:rsidRPr="006A2006">
        <w:rPr>
          <w:rFonts w:ascii="GHEA Grapalat" w:hAnsi="GHEA Grapalat" w:cs="Sylfaen"/>
          <w:lang w:val="hy-AM"/>
        </w:rPr>
        <w:t>թափառաշրջիկ անչափահասների</w:t>
      </w:r>
      <w:r w:rsidRPr="006A2006">
        <w:rPr>
          <w:rFonts w:ascii="GHEA Grapalat" w:hAnsi="GHEA Grapalat"/>
          <w:lang w:val="hy-AM"/>
        </w:rPr>
        <w:t xml:space="preserve"> </w:t>
      </w:r>
      <w:r w:rsidRPr="006A2006">
        <w:rPr>
          <w:rFonts w:ascii="GHEA Grapalat" w:hAnsi="GHEA Grapalat" w:cs="Sylfaen"/>
          <w:lang w:val="hy-AM"/>
        </w:rPr>
        <w:t>հիմնախնդիրներին</w:t>
      </w:r>
      <w:r w:rsidRPr="006A2006">
        <w:rPr>
          <w:rFonts w:ascii="GHEA Grapalat" w:hAnsi="GHEA Grapalat"/>
          <w:lang w:val="hy-AM"/>
        </w:rPr>
        <w:t>:</w:t>
      </w:r>
    </w:p>
    <w:p w:rsidR="006A2006" w:rsidRPr="006A2006" w:rsidRDefault="006A2006" w:rsidP="006A2006">
      <w:pPr>
        <w:ind w:right="90" w:firstLine="720"/>
        <w:jc w:val="both"/>
        <w:rPr>
          <w:rFonts w:ascii="GHEA Grapalat" w:hAnsi="GHEA Grapalat"/>
          <w:lang w:val="hy-AM"/>
        </w:rPr>
      </w:pPr>
      <w:r w:rsidRPr="006A2006">
        <w:rPr>
          <w:rFonts w:ascii="GHEA Grapalat" w:hAnsi="GHEA Grapalat"/>
          <w:lang w:val="hy-AM"/>
        </w:rPr>
        <w:t xml:space="preserve">Անչափահասների շրջանում մուրացկանության և թափառաշրջիկության  դեպքերը նախականխելու, վերջիններիս մուրացկանության մեջ ներգրավող անձանց հայտնաբերելու, ինչպես նաև ՀՀ ոստիկանության աշխատակիցների կողմից մուրացիկ և թափառաշրջիկ անչափահասների շրջանում իրականացվող աշխատանքները բարելավելու նպատակով ՀՀ ոստիկանության Երևան քաղաքի վարչության ենթակա ստորաբաժանումների և ՀՀ մարզային վարչությունների կողմից պարբերաբար անցկացվում են ստուգայց- շրջագայություններ՝ Երևան քաղաքում և ՀՀ մարզերում:   Ստուգայց-շրջագայությունների ընթացքում հայտնաբերված մուրացիկ և թափառաշրջիկ անչափահասներին համապատասխան աջակցություն ցուցաբերելու նպատակով ոստիկանության աշխատակիցները համագործակցում են տեղական ինքնակառավարման մարմինների, շահագրգիռ կառույցների և հասարակական կազմակերպությունների հետ:    </w:t>
      </w:r>
    </w:p>
    <w:p w:rsidR="006A2006" w:rsidRPr="006A2006" w:rsidRDefault="009B2EE1" w:rsidP="009B2EE1">
      <w:pPr>
        <w:ind w:right="90"/>
        <w:jc w:val="both"/>
        <w:rPr>
          <w:rFonts w:ascii="GHEA Grapalat" w:hAnsi="GHEA Grapalat"/>
          <w:lang w:val="hy-AM"/>
        </w:rPr>
      </w:pPr>
      <w:r>
        <w:rPr>
          <w:rFonts w:ascii="GHEA Grapalat" w:hAnsi="GHEA Grapalat"/>
          <w:lang w:val="hy-AM"/>
        </w:rPr>
        <w:t xml:space="preserve">       </w:t>
      </w:r>
      <w:r w:rsidR="006A2006" w:rsidRPr="006A2006">
        <w:rPr>
          <w:rFonts w:ascii="GHEA Grapalat" w:hAnsi="GHEA Grapalat"/>
          <w:lang w:val="hy-AM"/>
        </w:rPr>
        <w:t xml:space="preserve">ՀՀ ոստիկանության կողմից իրականացվող միջոցառումների արդյունքում հայտնաբերված մուրացիկ և թափառաշրջիկ երեխաների մի մասը </w:t>
      </w:r>
      <w:r>
        <w:rPr>
          <w:rFonts w:ascii="GHEA Grapalat" w:hAnsi="GHEA Grapalat"/>
          <w:lang w:val="hy-AM"/>
        </w:rPr>
        <w:t xml:space="preserve">                               ՀՀ</w:t>
      </w:r>
      <w:r w:rsidR="006A2006" w:rsidRPr="006A2006">
        <w:rPr>
          <w:rFonts w:ascii="GHEA Grapalat" w:hAnsi="GHEA Grapalat"/>
          <w:lang w:val="hy-AM"/>
        </w:rPr>
        <w:t xml:space="preserve"> ոստիկանության անչափահասների գործերով ծառայության կողմից ուղղորդվում են Հայ օգնության ֆոնդի Երեխաների աջակցության կենտրոն (ՀՕՖ-ում գործում է ոստիկանության քրեական հետախուզության գլխավոր վարչության անչափահասների գործերով բաժանմունքը), ուր գործող բազմամասնագիտական խորհրդի կողմից (հոգեբան, մանկավարժ, սոցիալական աշխատող) անչափահասներին ցուցաբերվում է անհրաժեշտ ինչպես բժշկական, այնպես էլ բարոյահոգեբանական և սոցիալական օգնություն:</w:t>
      </w:r>
    </w:p>
    <w:p w:rsidR="006A2006" w:rsidRPr="006A2006" w:rsidRDefault="009B2EE1" w:rsidP="009B2EE1">
      <w:pPr>
        <w:ind w:right="90"/>
        <w:jc w:val="both"/>
        <w:rPr>
          <w:rFonts w:ascii="GHEA Grapalat" w:hAnsi="GHEA Grapalat"/>
          <w:lang w:val="hy-AM"/>
        </w:rPr>
      </w:pPr>
      <w:r>
        <w:rPr>
          <w:rFonts w:ascii="GHEA Grapalat" w:hAnsi="GHEA Grapalat"/>
          <w:lang w:val="hy-AM"/>
        </w:rPr>
        <w:t xml:space="preserve">        </w:t>
      </w:r>
      <w:r w:rsidR="006A2006" w:rsidRPr="006A2006">
        <w:rPr>
          <w:rFonts w:ascii="GHEA Grapalat" w:hAnsi="GHEA Grapalat"/>
          <w:lang w:val="hy-AM"/>
        </w:rPr>
        <w:t>Մուրացիկ և թափառաշրջիկ անչափահասները ուղղորդվում են նաև ՀՀ տարածքում գործող համայնքային վերականգնողական կենտրոններ, որտեղ ինչպես անչափահասների, այնպես էլ նրանց ծնողների հետ իրականացվում են երկարաժամկետ կանխարգելիչ աշխատանքներ:</w:t>
      </w:r>
    </w:p>
    <w:p w:rsidR="006A2006" w:rsidRDefault="009B2EE1" w:rsidP="009B2EE1">
      <w:pPr>
        <w:ind w:right="90"/>
        <w:jc w:val="both"/>
        <w:rPr>
          <w:rFonts w:ascii="GHEA Grapalat" w:hAnsi="GHEA Grapalat"/>
          <w:lang w:val="af-ZA"/>
        </w:rPr>
      </w:pPr>
      <w:r>
        <w:rPr>
          <w:rFonts w:ascii="GHEA Grapalat" w:hAnsi="GHEA Grapalat"/>
          <w:lang w:val="hy-AM"/>
        </w:rPr>
        <w:t xml:space="preserve">         </w:t>
      </w:r>
      <w:r w:rsidR="006A2006">
        <w:rPr>
          <w:rFonts w:ascii="GHEA Grapalat" w:hAnsi="GHEA Grapalat"/>
          <w:lang w:val="af-ZA"/>
        </w:rPr>
        <w:t>ՀՀ ոստիկանության կողմից կենտրոն ուղղորդված շահառու հանդիսացող յուրաքանչյուր անչափահասի դեպք ուսումնասիրվում է յուրովի, վեր են հանվում պատճառներն ու պայմանները և միջոցներ են ձեռնարկվում դրանց վերացման ուղղությամբ:</w:t>
      </w:r>
    </w:p>
    <w:p w:rsidR="006A2006" w:rsidRDefault="009B2EE1" w:rsidP="009B2EE1">
      <w:pPr>
        <w:ind w:right="90"/>
        <w:jc w:val="both"/>
        <w:rPr>
          <w:rFonts w:ascii="GHEA Grapalat" w:hAnsi="GHEA Grapalat"/>
          <w:lang w:val="af-ZA"/>
        </w:rPr>
      </w:pPr>
      <w:r>
        <w:rPr>
          <w:rFonts w:ascii="GHEA Grapalat" w:hAnsi="GHEA Grapalat"/>
          <w:lang w:val="hy-AM"/>
        </w:rPr>
        <w:t xml:space="preserve">         </w:t>
      </w:r>
      <w:r w:rsidR="006A2006">
        <w:rPr>
          <w:rFonts w:ascii="GHEA Grapalat" w:hAnsi="GHEA Grapalat"/>
          <w:lang w:val="af-ZA"/>
        </w:rPr>
        <w:t>Հարկ է նշել, որ հիշյալ կենտրոններ ուղղորդվում են ոչ միայն իրավախախտումներ կատարած, այլ նաև բռնության ենթարկված, սոցիալ-հոգեբանական աջակցության կարիք ունեցող և կյանքի դժվարին իրավիճակում հայտնված անչափահասները:</w:t>
      </w:r>
    </w:p>
    <w:p w:rsidR="006A2006" w:rsidRDefault="006A2006" w:rsidP="006A2006">
      <w:pPr>
        <w:ind w:right="90" w:firstLine="720"/>
        <w:jc w:val="both"/>
        <w:rPr>
          <w:rFonts w:ascii="GHEA Grapalat" w:hAnsi="GHEA Grapalat"/>
          <w:lang w:val="af-ZA"/>
        </w:rPr>
      </w:pPr>
      <w:r>
        <w:rPr>
          <w:rFonts w:ascii="GHEA Grapalat" w:hAnsi="GHEA Grapalat"/>
          <w:lang w:val="af-ZA"/>
        </w:rPr>
        <w:t>Վերոհիշյալ անչափահասների հետ աշխատանքները կազմակերպելիս  վերականգնողական կենտրոնների աշխատանքային խմբերը համագործակցում են ինչպես պետական շահագրգիռ կառույցների, այնպես էլ տեղական և միջազգային հասարակական կազմակերպությունների հետ, որոնց միջոցով անհրաժեշտության դեպքում աջակցություն է ցուցաբերվում վերականգնողական կենտրոնների շահառու հանդիսացող անչափահասներին և նրանց ընտանիքներին:</w:t>
      </w:r>
    </w:p>
    <w:p w:rsidR="006A2006" w:rsidRPr="006A2006" w:rsidRDefault="009B2EE1" w:rsidP="006A2006">
      <w:pPr>
        <w:tabs>
          <w:tab w:val="left" w:pos="720"/>
          <w:tab w:val="left" w:pos="3420"/>
        </w:tabs>
        <w:ind w:right="90"/>
        <w:jc w:val="both"/>
        <w:rPr>
          <w:rFonts w:ascii="GHEA Grapalat" w:hAnsi="GHEA Grapalat"/>
          <w:lang w:val="af-ZA"/>
        </w:rPr>
      </w:pPr>
      <w:r>
        <w:rPr>
          <w:rFonts w:ascii="GHEA Grapalat" w:hAnsi="GHEA Grapalat"/>
          <w:lang w:val="af-ZA"/>
        </w:rPr>
        <w:t xml:space="preserve">          </w:t>
      </w:r>
      <w:r w:rsidR="006A2006">
        <w:rPr>
          <w:rFonts w:ascii="GHEA Grapalat" w:hAnsi="GHEA Grapalat"/>
        </w:rPr>
        <w:t>Ներկայումս</w:t>
      </w:r>
      <w:r w:rsidR="006A2006" w:rsidRPr="006A2006">
        <w:rPr>
          <w:rFonts w:ascii="GHEA Grapalat" w:hAnsi="GHEA Grapalat"/>
          <w:lang w:val="af-ZA"/>
        </w:rPr>
        <w:t xml:space="preserve"> </w:t>
      </w:r>
      <w:r w:rsidR="006A2006">
        <w:rPr>
          <w:rFonts w:ascii="GHEA Grapalat" w:hAnsi="GHEA Grapalat"/>
        </w:rPr>
        <w:t>համայնքային</w:t>
      </w:r>
      <w:r w:rsidR="006A2006" w:rsidRPr="006A2006">
        <w:rPr>
          <w:rFonts w:ascii="GHEA Grapalat" w:hAnsi="GHEA Grapalat"/>
          <w:lang w:val="af-ZA"/>
        </w:rPr>
        <w:t xml:space="preserve"> </w:t>
      </w:r>
      <w:r w:rsidR="006A2006">
        <w:rPr>
          <w:rFonts w:ascii="GHEA Grapalat" w:hAnsi="GHEA Grapalat"/>
        </w:rPr>
        <w:t>վերականգնողական</w:t>
      </w:r>
      <w:r w:rsidR="006A2006" w:rsidRPr="006A2006">
        <w:rPr>
          <w:rFonts w:ascii="GHEA Grapalat" w:hAnsi="GHEA Grapalat"/>
          <w:lang w:val="af-ZA"/>
        </w:rPr>
        <w:t xml:space="preserve"> </w:t>
      </w:r>
      <w:r w:rsidR="006A2006">
        <w:rPr>
          <w:rFonts w:ascii="GHEA Grapalat" w:hAnsi="GHEA Grapalat"/>
        </w:rPr>
        <w:t>կենտրոնների</w:t>
      </w:r>
      <w:r w:rsidR="006A2006" w:rsidRPr="006A2006">
        <w:rPr>
          <w:rFonts w:ascii="GHEA Grapalat" w:hAnsi="GHEA Grapalat"/>
          <w:lang w:val="af-ZA"/>
        </w:rPr>
        <w:t xml:space="preserve"> </w:t>
      </w:r>
      <w:r w:rsidR="006A2006">
        <w:rPr>
          <w:rFonts w:ascii="GHEA Grapalat" w:hAnsi="GHEA Grapalat"/>
        </w:rPr>
        <w:t>ցանցի</w:t>
      </w:r>
      <w:r w:rsidR="006A2006" w:rsidRPr="006A2006">
        <w:rPr>
          <w:rFonts w:ascii="GHEA Grapalat" w:hAnsi="GHEA Grapalat"/>
          <w:lang w:val="af-ZA"/>
        </w:rPr>
        <w:t xml:space="preserve"> </w:t>
      </w:r>
      <w:r w:rsidR="006A2006">
        <w:rPr>
          <w:rFonts w:ascii="GHEA Grapalat" w:hAnsi="GHEA Grapalat"/>
        </w:rPr>
        <w:t>ընդլայնման</w:t>
      </w:r>
      <w:r w:rsidR="006A2006" w:rsidRPr="006A2006">
        <w:rPr>
          <w:rFonts w:ascii="GHEA Grapalat" w:hAnsi="GHEA Grapalat"/>
          <w:lang w:val="af-ZA"/>
        </w:rPr>
        <w:t xml:space="preserve"> </w:t>
      </w:r>
      <w:r w:rsidR="006A2006">
        <w:rPr>
          <w:rFonts w:ascii="GHEA Grapalat" w:hAnsi="GHEA Grapalat"/>
        </w:rPr>
        <w:t>կապակցությամբ</w:t>
      </w:r>
      <w:r w:rsidR="006A2006" w:rsidRPr="006A2006">
        <w:rPr>
          <w:rFonts w:ascii="GHEA Grapalat" w:hAnsi="GHEA Grapalat"/>
          <w:lang w:val="af-ZA"/>
        </w:rPr>
        <w:t xml:space="preserve"> </w:t>
      </w:r>
      <w:r w:rsidR="006A2006">
        <w:rPr>
          <w:rFonts w:ascii="GHEA Grapalat" w:hAnsi="GHEA Grapalat"/>
        </w:rPr>
        <w:t>ՀՀ</w:t>
      </w:r>
      <w:r w:rsidR="006A2006" w:rsidRPr="006A2006">
        <w:rPr>
          <w:rFonts w:ascii="GHEA Grapalat" w:hAnsi="GHEA Grapalat"/>
          <w:lang w:val="af-ZA"/>
        </w:rPr>
        <w:t xml:space="preserve"> </w:t>
      </w:r>
      <w:r w:rsidR="006A2006">
        <w:rPr>
          <w:rFonts w:ascii="GHEA Grapalat" w:hAnsi="GHEA Grapalat"/>
        </w:rPr>
        <w:t>ոստիկանության</w:t>
      </w:r>
      <w:r w:rsidR="006A2006" w:rsidRPr="006A2006">
        <w:rPr>
          <w:rFonts w:ascii="GHEA Grapalat" w:hAnsi="GHEA Grapalat"/>
          <w:lang w:val="af-ZA"/>
        </w:rPr>
        <w:t xml:space="preserve"> </w:t>
      </w:r>
      <w:r w:rsidR="006A2006">
        <w:rPr>
          <w:rFonts w:ascii="GHEA Grapalat" w:hAnsi="GHEA Grapalat"/>
        </w:rPr>
        <w:t>կողմից</w:t>
      </w:r>
      <w:r w:rsidR="006A2006" w:rsidRPr="006A2006">
        <w:rPr>
          <w:rFonts w:ascii="GHEA Grapalat" w:hAnsi="GHEA Grapalat"/>
          <w:lang w:val="af-ZA"/>
        </w:rPr>
        <w:t xml:space="preserve"> </w:t>
      </w:r>
      <w:r w:rsidR="006A2006">
        <w:rPr>
          <w:rFonts w:ascii="GHEA Grapalat" w:hAnsi="GHEA Grapalat"/>
        </w:rPr>
        <w:t>շարունակվում</w:t>
      </w:r>
      <w:r w:rsidR="006A2006" w:rsidRPr="006A2006">
        <w:rPr>
          <w:rFonts w:ascii="GHEA Grapalat" w:hAnsi="GHEA Grapalat"/>
          <w:lang w:val="af-ZA"/>
        </w:rPr>
        <w:t xml:space="preserve"> </w:t>
      </w:r>
      <w:r w:rsidR="006A2006">
        <w:rPr>
          <w:rFonts w:ascii="GHEA Grapalat" w:hAnsi="GHEA Grapalat"/>
        </w:rPr>
        <w:t>են</w:t>
      </w:r>
      <w:r w:rsidR="006A2006" w:rsidRPr="006A2006">
        <w:rPr>
          <w:rFonts w:ascii="GHEA Grapalat" w:hAnsi="GHEA Grapalat"/>
          <w:lang w:val="af-ZA"/>
        </w:rPr>
        <w:t xml:space="preserve"> </w:t>
      </w:r>
      <w:r w:rsidR="006A2006">
        <w:rPr>
          <w:rFonts w:ascii="GHEA Grapalat" w:hAnsi="GHEA Grapalat"/>
        </w:rPr>
        <w:t>բանակցային</w:t>
      </w:r>
      <w:r w:rsidR="006A2006" w:rsidRPr="006A2006">
        <w:rPr>
          <w:rFonts w:ascii="GHEA Grapalat" w:hAnsi="GHEA Grapalat"/>
          <w:lang w:val="af-ZA"/>
        </w:rPr>
        <w:t xml:space="preserve"> </w:t>
      </w:r>
      <w:r w:rsidR="006A2006">
        <w:rPr>
          <w:rFonts w:ascii="GHEA Grapalat" w:hAnsi="GHEA Grapalat"/>
        </w:rPr>
        <w:t>գործընթացները</w:t>
      </w:r>
      <w:r w:rsidR="006A2006" w:rsidRPr="006A2006">
        <w:rPr>
          <w:rFonts w:ascii="GHEA Grapalat" w:hAnsi="GHEA Grapalat"/>
          <w:lang w:val="af-ZA"/>
        </w:rPr>
        <w:t xml:space="preserve"> </w:t>
      </w:r>
      <w:r w:rsidR="006A2006">
        <w:rPr>
          <w:rFonts w:ascii="GHEA Grapalat" w:hAnsi="GHEA Grapalat"/>
        </w:rPr>
        <w:t>միջազգային</w:t>
      </w:r>
      <w:r w:rsidR="006A2006" w:rsidRPr="006A2006">
        <w:rPr>
          <w:rFonts w:ascii="GHEA Grapalat" w:hAnsi="GHEA Grapalat"/>
          <w:lang w:val="af-ZA"/>
        </w:rPr>
        <w:t xml:space="preserve"> </w:t>
      </w:r>
      <w:r w:rsidR="006A2006">
        <w:rPr>
          <w:rFonts w:ascii="GHEA Grapalat" w:hAnsi="GHEA Grapalat"/>
        </w:rPr>
        <w:t>և</w:t>
      </w:r>
      <w:r w:rsidR="006A2006" w:rsidRPr="006A2006">
        <w:rPr>
          <w:rFonts w:ascii="GHEA Grapalat" w:hAnsi="GHEA Grapalat"/>
          <w:lang w:val="af-ZA"/>
        </w:rPr>
        <w:t xml:space="preserve"> </w:t>
      </w:r>
      <w:r w:rsidR="006A2006">
        <w:rPr>
          <w:rFonts w:ascii="GHEA Grapalat" w:hAnsi="GHEA Grapalat"/>
        </w:rPr>
        <w:t>պետական</w:t>
      </w:r>
      <w:r w:rsidR="006A2006" w:rsidRPr="006A2006">
        <w:rPr>
          <w:rFonts w:ascii="GHEA Grapalat" w:hAnsi="GHEA Grapalat"/>
          <w:lang w:val="af-ZA"/>
        </w:rPr>
        <w:t xml:space="preserve"> </w:t>
      </w:r>
      <w:r w:rsidR="006A2006">
        <w:rPr>
          <w:rFonts w:ascii="GHEA Grapalat" w:hAnsi="GHEA Grapalat"/>
        </w:rPr>
        <w:t>պատկան</w:t>
      </w:r>
      <w:r w:rsidR="006A2006" w:rsidRPr="006A2006">
        <w:rPr>
          <w:rFonts w:ascii="GHEA Grapalat" w:hAnsi="GHEA Grapalat"/>
          <w:lang w:val="af-ZA"/>
        </w:rPr>
        <w:t xml:space="preserve"> </w:t>
      </w:r>
      <w:r w:rsidR="006A2006">
        <w:rPr>
          <w:rFonts w:ascii="GHEA Grapalat" w:hAnsi="GHEA Grapalat"/>
        </w:rPr>
        <w:t>մարմինների</w:t>
      </w:r>
      <w:r w:rsidR="006A2006" w:rsidRPr="006A2006">
        <w:rPr>
          <w:rFonts w:ascii="GHEA Grapalat" w:hAnsi="GHEA Grapalat"/>
          <w:lang w:val="af-ZA"/>
        </w:rPr>
        <w:t xml:space="preserve"> </w:t>
      </w:r>
      <w:r w:rsidR="006A2006">
        <w:rPr>
          <w:rFonts w:ascii="GHEA Grapalat" w:hAnsi="GHEA Grapalat"/>
        </w:rPr>
        <w:t>հետ</w:t>
      </w:r>
      <w:r w:rsidR="006A2006" w:rsidRPr="006A2006">
        <w:rPr>
          <w:rFonts w:ascii="GHEA Grapalat" w:hAnsi="GHEA Grapalat"/>
          <w:lang w:val="af-ZA"/>
        </w:rPr>
        <w:t xml:space="preserve">:    </w:t>
      </w:r>
    </w:p>
    <w:p w:rsidR="006A2006" w:rsidRPr="009B2EE1" w:rsidRDefault="006A2006" w:rsidP="009B2EE1">
      <w:pPr>
        <w:ind w:right="90" w:firstLine="720"/>
        <w:jc w:val="both"/>
        <w:rPr>
          <w:rFonts w:ascii="GHEA Grapalat" w:hAnsi="GHEA Grapalat"/>
          <w:lang w:val="hy-AM"/>
        </w:rPr>
      </w:pPr>
      <w:r w:rsidRPr="009B2EE1">
        <w:rPr>
          <w:rFonts w:ascii="GHEA Grapalat" w:hAnsi="GHEA Grapalat"/>
          <w:lang w:val="hy-AM"/>
        </w:rPr>
        <w:t>Հայտնաբերված երեխաների վերաբերյալ միջնորդություններ են ուղարկվում նաև ՀՀ կրթության և գիտության նախարարություն, Երևանի քաղաքապետարան՝ վերջիններիս դպրոց վերադարձնելու նպատակով, ՀՀ աշխատանքի և սոցիալական հարցերի, ՀՀ առողջապահության նախարարություններ, ինչպես նաև անչափահասների բնակության վայրերի տեղական ինքնակառավարման մարմիններին՝ նրանց աջակցություն ցուցաբերելու  համար:</w:t>
      </w:r>
    </w:p>
    <w:p w:rsidR="006A2006" w:rsidRPr="00940085" w:rsidRDefault="006A2006" w:rsidP="006A2006">
      <w:pPr>
        <w:ind w:right="90" w:firstLine="720"/>
        <w:jc w:val="both"/>
        <w:rPr>
          <w:rFonts w:ascii="GHEA Grapalat" w:hAnsi="GHEA Grapalat"/>
          <w:lang w:val="hy-AM"/>
        </w:rPr>
      </w:pPr>
      <w:r w:rsidRPr="00940085">
        <w:rPr>
          <w:rFonts w:ascii="GHEA Grapalat" w:hAnsi="GHEA Grapalat" w:cs="Sylfaen"/>
          <w:lang w:val="hy-AM"/>
        </w:rPr>
        <w:t>Հարկ է նշել, որ մ</w:t>
      </w:r>
      <w:r w:rsidRPr="00940085">
        <w:rPr>
          <w:rFonts w:ascii="GHEA Grapalat" w:hAnsi="GHEA Grapalat"/>
          <w:lang w:val="hy-AM"/>
        </w:rPr>
        <w:t xml:space="preserve">ուրացիկ երեխաների հայտնաբերման, նրանց հետ կապված խնդիրների լուծման, միասնական աշխատանքների կազմակերպման նպատակով` ՀՀ ոստիկանության պետի 07.11.2013 թ. թիվ 3837-Ա հրամանով ստեղծված միջգերատեսչական աշխատանքային խումբն իր գործունեությունն է ծավալել 2014-2016 թվականների ընթացքում: Խմբի աշխատանքային գործունեության նպատակն է տարբեր գերատեսչություններից և մարմիններից աշխատանքային խմբում ընդգրկված մասնագետների միջոցով, ըստ ոլորտների, համապատասխան աջակցություն և միջամտություն ցուցաբերել հայտնաբերված մուրացիկ և թափառաշրջիկ անչափահասներին և նրանց ընտանիքներին՝ նրանց հետ իրականացվող աշխատանքների ընթացքում: Նիստերի ընթացքում քննարկվում են մուրացիկ և թափառաշրջիկ անչափահասների և նրանց ընտանիքների խնդիրները, համատեղ կայացրած որոշումների համաձայն համապատասխան միջնորդություններ են ներկայացվում իրավասու մարմիններին՝ մուրացկանությամբ և թափառաշրջիկությամբ զբաղվող անչափահասներին դպրոց վերադարձնելու, նրանց ամառային հանգիստը կազմակերպելու, ինչպես նաև առողջական խնդիրներ ունեցող երեխային անհրաժեշտ օգնություն ցուցաբերելու համար:  </w:t>
      </w:r>
    </w:p>
    <w:p w:rsidR="006A2006" w:rsidRDefault="006A2006" w:rsidP="006A2006">
      <w:pPr>
        <w:spacing w:line="360" w:lineRule="auto"/>
        <w:jc w:val="both"/>
        <w:rPr>
          <w:rFonts w:ascii="GHEA Grapalat" w:eastAsia="Calibri" w:hAnsi="GHEA Grapalat"/>
          <w:color w:val="FF0000"/>
          <w:lang w:val="hy-AM"/>
        </w:rPr>
      </w:pPr>
    </w:p>
    <w:p w:rsidR="006A2006" w:rsidRPr="00DE34D6" w:rsidRDefault="006A2006" w:rsidP="006A2006">
      <w:pPr>
        <w:spacing w:line="360" w:lineRule="auto"/>
        <w:jc w:val="both"/>
        <w:rPr>
          <w:rFonts w:ascii="GHEA Grapalat" w:hAnsi="GHEA Grapalat" w:cs="Sylfaen"/>
          <w:b/>
          <w:i/>
          <w:lang w:val="it-CH"/>
        </w:rPr>
      </w:pPr>
      <w:r>
        <w:rPr>
          <w:rFonts w:ascii="GHEA Grapalat" w:hAnsi="GHEA Grapalat" w:cs="Sylfaen"/>
          <w:b/>
          <w:i/>
          <w:lang w:val="hy-AM"/>
        </w:rPr>
        <w:t xml:space="preserve">    </w:t>
      </w:r>
      <w:r w:rsidRPr="00012DCF">
        <w:rPr>
          <w:rFonts w:ascii="GHEA Grapalat" w:hAnsi="GHEA Grapalat" w:cs="Sylfaen"/>
          <w:b/>
          <w:i/>
          <w:lang w:val="hy-AM"/>
        </w:rPr>
        <w:t xml:space="preserve">Հոդված </w:t>
      </w:r>
      <w:r>
        <w:rPr>
          <w:rFonts w:ascii="GHEA Grapalat" w:hAnsi="GHEA Grapalat" w:cs="Sylfaen"/>
          <w:b/>
          <w:i/>
          <w:lang w:val="hy-AM"/>
        </w:rPr>
        <w:t>8</w:t>
      </w:r>
      <w:r>
        <w:rPr>
          <w:rFonts w:ascii="GHEA Grapalat" w:hAnsi="GHEA Grapalat" w:cs="Sylfaen"/>
          <w:b/>
          <w:i/>
          <w:lang w:val="it-CH"/>
        </w:rPr>
        <w:t>.</w:t>
      </w:r>
      <w:r>
        <w:rPr>
          <w:rFonts w:ascii="GHEA Grapalat" w:hAnsi="GHEA Grapalat" w:cs="Sylfaen"/>
          <w:b/>
          <w:i/>
          <w:lang w:val="hy-AM"/>
        </w:rPr>
        <w:t>4</w:t>
      </w:r>
      <w:r w:rsidRPr="00DE34D6">
        <w:rPr>
          <w:rFonts w:ascii="GHEA Grapalat" w:hAnsi="GHEA Grapalat" w:cs="Sylfaen"/>
          <w:b/>
          <w:i/>
          <w:lang w:val="it-CH"/>
        </w:rPr>
        <w:t>.</w:t>
      </w:r>
    </w:p>
    <w:p w:rsidR="006A2006" w:rsidRPr="006A2006" w:rsidRDefault="006A2006" w:rsidP="006A2006">
      <w:pPr>
        <w:tabs>
          <w:tab w:val="left" w:pos="630"/>
        </w:tabs>
        <w:jc w:val="both"/>
        <w:rPr>
          <w:rFonts w:ascii="GHEA Grapalat" w:hAnsi="GHEA Grapalat"/>
          <w:lang w:val="hy-AM"/>
        </w:rPr>
      </w:pPr>
      <w:r>
        <w:rPr>
          <w:rFonts w:ascii="GHEA Grapalat" w:hAnsi="GHEA Grapalat"/>
          <w:lang w:val="hy-AM"/>
        </w:rPr>
        <w:tab/>
      </w:r>
      <w:r w:rsidRPr="006A2006">
        <w:rPr>
          <w:rFonts w:ascii="GHEA Grapalat" w:hAnsi="GHEA Grapalat"/>
          <w:lang w:val="hy-AM"/>
        </w:rPr>
        <w:t>«Հայաստանի Հանրապետության աշխատանքային օրենսգրքում լրացումներ և փոփոխություններ կատարելու մասին» 2015 թվականի հունիսի 22-ին ընդունված ՀՕ-96-Ն օրենքով լրացում է կատարվել ՀՀ աշխատանքային օրենսգրքի 148-րդ հոդվածի 4-րդ մասում, որտեղ սահմանվել է, որ հ</w:t>
      </w:r>
      <w:r w:rsidRPr="006A2006">
        <w:rPr>
          <w:rFonts w:ascii="GHEA Grapalat" w:hAnsi="GHEA Grapalat" w:cs="Sylfaen"/>
          <w:lang w:val="hy-AM"/>
        </w:rPr>
        <w:t>ղի</w:t>
      </w:r>
      <w:r w:rsidRPr="006A2006">
        <w:rPr>
          <w:rFonts w:ascii="GHEA Grapalat" w:hAnsi="GHEA Grapalat"/>
          <w:lang w:val="hy-AM"/>
        </w:rPr>
        <w:t xml:space="preserve"> </w:t>
      </w:r>
      <w:r w:rsidRPr="006A2006">
        <w:rPr>
          <w:rFonts w:ascii="GHEA Grapalat" w:hAnsi="GHEA Grapalat" w:cs="Sylfaen"/>
          <w:lang w:val="hy-AM"/>
        </w:rPr>
        <w:t>կանայք</w:t>
      </w:r>
      <w:r w:rsidRPr="006A2006">
        <w:rPr>
          <w:rFonts w:ascii="GHEA Grapalat" w:hAnsi="GHEA Grapalat"/>
          <w:lang w:val="hy-AM"/>
        </w:rPr>
        <w:t xml:space="preserve"> </w:t>
      </w:r>
      <w:r w:rsidRPr="006A2006">
        <w:rPr>
          <w:rFonts w:ascii="GHEA Grapalat" w:hAnsi="GHEA Grapalat" w:cs="Sylfaen"/>
          <w:lang w:val="hy-AM"/>
        </w:rPr>
        <w:t>և</w:t>
      </w:r>
      <w:r w:rsidRPr="006A2006">
        <w:rPr>
          <w:rFonts w:ascii="GHEA Grapalat" w:hAnsi="GHEA Grapalat"/>
          <w:lang w:val="hy-AM"/>
        </w:rPr>
        <w:t xml:space="preserve"> </w:t>
      </w:r>
      <w:r w:rsidRPr="006A2006">
        <w:rPr>
          <w:rFonts w:ascii="GHEA Grapalat" w:hAnsi="GHEA Grapalat" w:cs="Sylfaen"/>
          <w:lang w:val="hy-AM"/>
        </w:rPr>
        <w:t>մինչև</w:t>
      </w:r>
      <w:r w:rsidRPr="006A2006">
        <w:rPr>
          <w:rFonts w:ascii="GHEA Grapalat" w:hAnsi="GHEA Grapalat"/>
          <w:lang w:val="hy-AM"/>
        </w:rPr>
        <w:t xml:space="preserve"> </w:t>
      </w:r>
      <w:r w:rsidRPr="006A2006">
        <w:rPr>
          <w:rFonts w:ascii="GHEA Grapalat" w:hAnsi="GHEA Grapalat" w:cs="Sylfaen"/>
          <w:lang w:val="hy-AM"/>
        </w:rPr>
        <w:t>երեք</w:t>
      </w:r>
      <w:r w:rsidRPr="006A2006">
        <w:rPr>
          <w:rFonts w:ascii="GHEA Grapalat" w:hAnsi="GHEA Grapalat"/>
          <w:lang w:val="hy-AM"/>
        </w:rPr>
        <w:t xml:space="preserve"> </w:t>
      </w:r>
      <w:r w:rsidRPr="006A2006">
        <w:rPr>
          <w:rFonts w:ascii="GHEA Grapalat" w:hAnsi="GHEA Grapalat" w:cs="Sylfaen"/>
          <w:lang w:val="hy-AM"/>
        </w:rPr>
        <w:t>տարեկան</w:t>
      </w:r>
      <w:r w:rsidRPr="006A2006">
        <w:rPr>
          <w:rFonts w:ascii="GHEA Grapalat" w:hAnsi="GHEA Grapalat"/>
          <w:lang w:val="hy-AM"/>
        </w:rPr>
        <w:t xml:space="preserve"> </w:t>
      </w:r>
      <w:r w:rsidRPr="006A2006">
        <w:rPr>
          <w:rFonts w:ascii="GHEA Grapalat" w:hAnsi="GHEA Grapalat" w:cs="Sylfaen"/>
          <w:lang w:val="hy-AM"/>
        </w:rPr>
        <w:t>երեխա</w:t>
      </w:r>
      <w:r w:rsidRPr="006A2006">
        <w:rPr>
          <w:rFonts w:ascii="GHEA Grapalat" w:hAnsi="GHEA Grapalat"/>
          <w:lang w:val="hy-AM"/>
        </w:rPr>
        <w:t xml:space="preserve"> </w:t>
      </w:r>
      <w:r w:rsidRPr="006A2006">
        <w:rPr>
          <w:rFonts w:ascii="GHEA Grapalat" w:hAnsi="GHEA Grapalat" w:cs="Sylfaen"/>
          <w:lang w:val="hy-AM"/>
        </w:rPr>
        <w:t>խնամող</w:t>
      </w:r>
      <w:r w:rsidRPr="006A2006">
        <w:rPr>
          <w:rFonts w:ascii="GHEA Grapalat" w:hAnsi="GHEA Grapalat"/>
          <w:lang w:val="hy-AM"/>
        </w:rPr>
        <w:t xml:space="preserve"> </w:t>
      </w:r>
      <w:r w:rsidRPr="006A2006">
        <w:rPr>
          <w:rFonts w:ascii="GHEA Grapalat" w:hAnsi="GHEA Grapalat" w:cs="Sylfaen"/>
          <w:lang w:val="hy-AM"/>
        </w:rPr>
        <w:t>աշխատողը</w:t>
      </w:r>
      <w:r w:rsidRPr="006A2006">
        <w:rPr>
          <w:rFonts w:ascii="GHEA Grapalat" w:hAnsi="GHEA Grapalat"/>
          <w:lang w:val="hy-AM"/>
        </w:rPr>
        <w:t xml:space="preserve"> </w:t>
      </w:r>
      <w:r w:rsidRPr="006A2006">
        <w:rPr>
          <w:rFonts w:ascii="GHEA Grapalat" w:hAnsi="GHEA Grapalat" w:cs="Sylfaen"/>
          <w:lang w:val="hy-AM"/>
        </w:rPr>
        <w:t>կարող</w:t>
      </w:r>
      <w:r w:rsidRPr="006A2006">
        <w:rPr>
          <w:rFonts w:ascii="GHEA Grapalat" w:hAnsi="GHEA Grapalat"/>
          <w:lang w:val="hy-AM"/>
        </w:rPr>
        <w:t xml:space="preserve"> </w:t>
      </w:r>
      <w:r w:rsidRPr="006A2006">
        <w:rPr>
          <w:rFonts w:ascii="GHEA Grapalat" w:hAnsi="GHEA Grapalat" w:cs="Sylfaen"/>
          <w:lang w:val="hy-AM"/>
        </w:rPr>
        <w:t>են</w:t>
      </w:r>
      <w:r w:rsidRPr="006A2006">
        <w:rPr>
          <w:rFonts w:ascii="GHEA Grapalat" w:hAnsi="GHEA Grapalat"/>
          <w:lang w:val="hy-AM"/>
        </w:rPr>
        <w:t xml:space="preserve"> </w:t>
      </w:r>
      <w:r w:rsidRPr="006A2006">
        <w:rPr>
          <w:rFonts w:ascii="GHEA Grapalat" w:hAnsi="GHEA Grapalat" w:cs="Sylfaen"/>
          <w:lang w:val="hy-AM"/>
        </w:rPr>
        <w:t>գիշերային</w:t>
      </w:r>
      <w:r w:rsidRPr="006A2006">
        <w:rPr>
          <w:rFonts w:ascii="GHEA Grapalat" w:hAnsi="GHEA Grapalat"/>
          <w:lang w:val="hy-AM"/>
        </w:rPr>
        <w:t xml:space="preserve"> </w:t>
      </w:r>
      <w:r w:rsidRPr="006A2006">
        <w:rPr>
          <w:rFonts w:ascii="GHEA Grapalat" w:hAnsi="GHEA Grapalat" w:cs="Sylfaen"/>
          <w:lang w:val="hy-AM"/>
        </w:rPr>
        <w:t>աշխատանքի</w:t>
      </w:r>
      <w:r w:rsidRPr="006A2006">
        <w:rPr>
          <w:rFonts w:ascii="GHEA Grapalat" w:hAnsi="GHEA Grapalat"/>
          <w:lang w:val="hy-AM"/>
        </w:rPr>
        <w:t xml:space="preserve"> </w:t>
      </w:r>
      <w:r w:rsidRPr="006A2006">
        <w:rPr>
          <w:rFonts w:ascii="GHEA Grapalat" w:hAnsi="GHEA Grapalat" w:cs="Sylfaen"/>
          <w:lang w:val="hy-AM"/>
        </w:rPr>
        <w:t>ներգրավվել</w:t>
      </w:r>
      <w:r w:rsidRPr="006A2006">
        <w:rPr>
          <w:rFonts w:ascii="GHEA Grapalat" w:hAnsi="GHEA Grapalat"/>
          <w:lang w:val="hy-AM"/>
        </w:rPr>
        <w:t xml:space="preserve"> </w:t>
      </w:r>
      <w:r w:rsidRPr="006A2006">
        <w:rPr>
          <w:rFonts w:ascii="GHEA Grapalat" w:hAnsi="GHEA Grapalat" w:cs="Sylfaen"/>
          <w:lang w:val="hy-AM"/>
        </w:rPr>
        <w:t>միայն</w:t>
      </w:r>
      <w:r w:rsidRPr="006A2006">
        <w:rPr>
          <w:rFonts w:ascii="GHEA Grapalat" w:hAnsi="GHEA Grapalat"/>
          <w:lang w:val="hy-AM"/>
        </w:rPr>
        <w:t xml:space="preserve"> </w:t>
      </w:r>
      <w:r w:rsidRPr="006A2006">
        <w:rPr>
          <w:rFonts w:ascii="GHEA Grapalat" w:hAnsi="GHEA Grapalat" w:cs="Sylfaen"/>
          <w:lang w:val="hy-AM"/>
        </w:rPr>
        <w:t>իրենց</w:t>
      </w:r>
      <w:r w:rsidRPr="006A2006">
        <w:rPr>
          <w:rFonts w:ascii="GHEA Grapalat" w:hAnsi="GHEA Grapalat"/>
          <w:lang w:val="hy-AM"/>
        </w:rPr>
        <w:t xml:space="preserve"> </w:t>
      </w:r>
      <w:r w:rsidRPr="006A2006">
        <w:rPr>
          <w:rFonts w:ascii="GHEA Grapalat" w:hAnsi="GHEA Grapalat" w:cs="Sylfaen"/>
          <w:lang w:val="hy-AM"/>
        </w:rPr>
        <w:t>համաձայնությամբ</w:t>
      </w:r>
      <w:r w:rsidRPr="006A2006">
        <w:rPr>
          <w:rFonts w:ascii="GHEA Grapalat" w:hAnsi="GHEA Grapalat"/>
          <w:lang w:val="hy-AM"/>
        </w:rPr>
        <w:t xml:space="preserve">` </w:t>
      </w:r>
      <w:r w:rsidRPr="006A2006">
        <w:rPr>
          <w:rFonts w:ascii="GHEA Grapalat" w:hAnsi="GHEA Grapalat" w:cs="Sylfaen"/>
          <w:lang w:val="hy-AM"/>
        </w:rPr>
        <w:t>նախնական</w:t>
      </w:r>
      <w:r w:rsidRPr="006A2006">
        <w:rPr>
          <w:rFonts w:ascii="GHEA Grapalat" w:hAnsi="GHEA Grapalat"/>
          <w:lang w:val="hy-AM"/>
        </w:rPr>
        <w:t xml:space="preserve"> </w:t>
      </w:r>
      <w:r w:rsidRPr="006A2006">
        <w:rPr>
          <w:rFonts w:ascii="GHEA Grapalat" w:hAnsi="GHEA Grapalat" w:cs="Sylfaen"/>
          <w:lang w:val="hy-AM"/>
        </w:rPr>
        <w:t>բժշկական</w:t>
      </w:r>
      <w:r w:rsidRPr="006A2006">
        <w:rPr>
          <w:rFonts w:ascii="GHEA Grapalat" w:hAnsi="GHEA Grapalat"/>
          <w:lang w:val="hy-AM"/>
        </w:rPr>
        <w:t xml:space="preserve"> </w:t>
      </w:r>
      <w:r w:rsidRPr="006A2006">
        <w:rPr>
          <w:rFonts w:ascii="GHEA Grapalat" w:hAnsi="GHEA Grapalat" w:cs="Sylfaen"/>
          <w:lang w:val="hy-AM"/>
        </w:rPr>
        <w:t>զննություն</w:t>
      </w:r>
      <w:r w:rsidRPr="006A2006">
        <w:rPr>
          <w:rFonts w:ascii="GHEA Grapalat" w:hAnsi="GHEA Grapalat"/>
          <w:lang w:val="hy-AM"/>
        </w:rPr>
        <w:t xml:space="preserve"> </w:t>
      </w:r>
      <w:r w:rsidRPr="006A2006">
        <w:rPr>
          <w:rFonts w:ascii="GHEA Grapalat" w:hAnsi="GHEA Grapalat" w:cs="Sylfaen"/>
          <w:lang w:val="hy-AM"/>
        </w:rPr>
        <w:t>անցնելուց</w:t>
      </w:r>
      <w:r w:rsidRPr="006A2006">
        <w:rPr>
          <w:rFonts w:ascii="GHEA Grapalat" w:hAnsi="GHEA Grapalat"/>
          <w:lang w:val="hy-AM"/>
        </w:rPr>
        <w:t xml:space="preserve"> </w:t>
      </w:r>
      <w:r w:rsidRPr="006A2006">
        <w:rPr>
          <w:rFonts w:ascii="GHEA Grapalat" w:hAnsi="GHEA Grapalat" w:cs="Sylfaen"/>
          <w:lang w:val="hy-AM"/>
        </w:rPr>
        <w:t>և</w:t>
      </w:r>
      <w:r w:rsidRPr="006A2006">
        <w:rPr>
          <w:rFonts w:ascii="GHEA Grapalat" w:hAnsi="GHEA Grapalat"/>
          <w:lang w:val="hy-AM"/>
        </w:rPr>
        <w:t xml:space="preserve"> </w:t>
      </w:r>
      <w:r w:rsidRPr="006A2006">
        <w:rPr>
          <w:rFonts w:ascii="GHEA Grapalat" w:hAnsi="GHEA Grapalat" w:cs="Sylfaen"/>
          <w:lang w:val="hy-AM"/>
        </w:rPr>
        <w:t>գործատուին</w:t>
      </w:r>
      <w:r w:rsidRPr="006A2006">
        <w:rPr>
          <w:rFonts w:ascii="GHEA Grapalat" w:hAnsi="GHEA Grapalat"/>
          <w:lang w:val="hy-AM"/>
        </w:rPr>
        <w:t xml:space="preserve"> </w:t>
      </w:r>
      <w:r w:rsidRPr="006A2006">
        <w:rPr>
          <w:rFonts w:ascii="GHEA Grapalat" w:hAnsi="GHEA Grapalat" w:cs="Sylfaen"/>
          <w:lang w:val="hy-AM"/>
        </w:rPr>
        <w:t>բժշկական</w:t>
      </w:r>
      <w:r w:rsidRPr="006A2006">
        <w:rPr>
          <w:rFonts w:ascii="GHEA Grapalat" w:hAnsi="GHEA Grapalat"/>
          <w:lang w:val="hy-AM"/>
        </w:rPr>
        <w:t xml:space="preserve"> </w:t>
      </w:r>
      <w:r w:rsidRPr="006A2006">
        <w:rPr>
          <w:rFonts w:ascii="GHEA Grapalat" w:hAnsi="GHEA Grapalat" w:cs="Sylfaen"/>
          <w:lang w:val="hy-AM"/>
        </w:rPr>
        <w:t>եզրակացություն</w:t>
      </w:r>
      <w:r w:rsidRPr="006A2006">
        <w:rPr>
          <w:rFonts w:ascii="GHEA Grapalat" w:hAnsi="GHEA Grapalat"/>
          <w:lang w:val="hy-AM"/>
        </w:rPr>
        <w:t xml:space="preserve"> </w:t>
      </w:r>
      <w:r w:rsidRPr="006A2006">
        <w:rPr>
          <w:rFonts w:ascii="GHEA Grapalat" w:hAnsi="GHEA Grapalat" w:cs="Sylfaen"/>
          <w:lang w:val="hy-AM"/>
        </w:rPr>
        <w:t>ներկայացնելուց</w:t>
      </w:r>
      <w:r w:rsidRPr="006A2006">
        <w:rPr>
          <w:rFonts w:ascii="GHEA Grapalat" w:hAnsi="GHEA Grapalat"/>
          <w:lang w:val="hy-AM"/>
        </w:rPr>
        <w:t xml:space="preserve"> </w:t>
      </w:r>
      <w:r w:rsidRPr="006A2006">
        <w:rPr>
          <w:rFonts w:ascii="GHEA Grapalat" w:hAnsi="GHEA Grapalat" w:cs="Sylfaen"/>
          <w:lang w:val="hy-AM"/>
        </w:rPr>
        <w:t>հետո</w:t>
      </w:r>
      <w:r w:rsidRPr="006A2006">
        <w:rPr>
          <w:rFonts w:ascii="GHEA Grapalat" w:hAnsi="GHEA Grapalat"/>
          <w:lang w:val="hy-AM"/>
        </w:rPr>
        <w:t>:  Այսինքն, բոլոր այն դեպքերում, երբ հղի կամ մինչև երեք տարեկան երեխա խնամող կինը ընդունվում է գիշերային աշխատանքի, կամ ցերեկային ռեժիմով աշխատող հղի կամ մինչև երեք տարեկան երեխա խնամող աշխատողը ներգրավվում է գիշերային աշխատանքի, կամ երբ գիշերային աշխատանք կատարող աշխատողը հղիանում է, կամ ծննդաբերության արձակուրդից վերադառնում է գիշերային աշխատանքի՝ աշխատողի պահանջով, ապա նախնական բժշկական զննություն անցնելը և բժշկական եզրակացությունը գործատուին ներկայացնելը հանդիսանում է պարտադիր պահանջ:</w:t>
      </w:r>
    </w:p>
    <w:p w:rsidR="006A2006" w:rsidRPr="006A2006" w:rsidRDefault="006A2006" w:rsidP="006A2006">
      <w:pPr>
        <w:pStyle w:val="NormalWeb"/>
        <w:spacing w:before="0" w:beforeAutospacing="0" w:after="0" w:afterAutospacing="0"/>
        <w:ind w:firstLine="720"/>
        <w:jc w:val="both"/>
        <w:rPr>
          <w:rFonts w:ascii="GHEA Grapalat" w:hAnsi="GHEA Grapalat"/>
          <w:lang w:val="hy-AM"/>
        </w:rPr>
      </w:pPr>
      <w:r w:rsidRPr="006A2006">
        <w:rPr>
          <w:rFonts w:ascii="GHEA Grapalat" w:hAnsi="GHEA Grapalat"/>
          <w:lang w:val="hy-AM"/>
        </w:rPr>
        <w:t>ՀՀ աշխատանքային օրենսգրքի 249-րդ հոդվածի 4-րդ մասով սահմանված է, որ գիշերային ժամանակ կամ հերթափոխով աշխատողները պարտավոր են մինչև աշխատանքի ընդունվելը, իսկ աշխատանքի ընթացքում` պարբերաբար, անցնել բժշկական զննություն` գործատուի հաստատած ժամանակացույցին համապատասխան: Օրենսգրքի նշված դրույթը տարածվում է գիշերային ժամանակ կամ հերթափոխով բոլոր աշխատողների վրա և այս առումով աշխատողների առանձին կատեգորիաներ առանձնացված չեն:</w:t>
      </w:r>
    </w:p>
    <w:p w:rsidR="006A2006" w:rsidRPr="006A2006" w:rsidRDefault="006A2006" w:rsidP="006A2006">
      <w:pPr>
        <w:pStyle w:val="NormalWeb"/>
        <w:spacing w:before="0" w:beforeAutospacing="0" w:after="0" w:afterAutospacing="0"/>
        <w:ind w:firstLine="720"/>
        <w:jc w:val="both"/>
        <w:rPr>
          <w:rFonts w:ascii="GHEA Grapalat" w:hAnsi="GHEA Grapalat"/>
          <w:lang w:val="hy-AM"/>
        </w:rPr>
      </w:pPr>
      <w:r w:rsidRPr="006A2006">
        <w:rPr>
          <w:rFonts w:ascii="GHEA Grapalat" w:hAnsi="GHEA Grapalat"/>
          <w:lang w:val="hy-AM"/>
        </w:rPr>
        <w:t>Օրենսգրքի 249-րդ հոդվածի 7-րդ մասի համաձայն՝ «Պարտադիր նախնական և պարբերական բժշկական զննության ենթակա մասնագիտությունների, աշխատանքների ցանկը, ինչպես նաև բժշկական զննության անցկացման կարգը սահմանում է Հայաստանի Հանրապետության կառավարությունը»: ՀՀ կառավարության 2004 թվականի հուլիսի 15-ի թիվ 1089-Ն որոշմամբ հաստատված է 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(աշխատանքի ընդունվելիս) և պարբերական բժշկական զննության անցկացման կարգը, արտադրական միջավայրի և աշխատանքային գործընթացի վնասակար ու վտանգավոր գործոնների, կատարվող աշխատանքների բնույթի, բժշկական զննության ծավալի և բժշկական հակացուցումների ցանկը. արտադրական միջավայրի և աշխատանքային գործընթացի վնասակար ու վտանգավոր գործոնների հետ կապված աշխատանքի թույլատրման ընդհանուր բժշկական հակացուցումների ցանկը, աշխատանքի պայմանների հիգիենիկ բնութագրման կարգը: ՀՀ կառավարության 2004 թվականի հուլիսի 15-ի թիվ 1089-Ն որոշմամբ հղի կամ երեխային կերակրելու շրջանում գիշերային աշխատանքի համատեղելիությունը պարզելու համար պարբերական բժշկական զննության առանձնահատկություններ սահմանված չեն, բացառությամբ այն հանգամանքի, որ վերոնշյալ որոշման 3-րդ հավելվածում հղիությունը և կերակրման շրջանն ընդգրկված են արտադրական միջավայրի և աշխատանքային գործընթացի վնասակար ու վտանգավոր գործոնների հետ կապված աշխատանքի թույլատրման ընդհանուր բժշկական հակացուցումների ցանկում:</w:t>
      </w:r>
    </w:p>
    <w:p w:rsidR="006A2006" w:rsidRPr="006A2006" w:rsidRDefault="006A2006" w:rsidP="006A2006">
      <w:pPr>
        <w:pStyle w:val="NormalWeb"/>
        <w:spacing w:before="0" w:beforeAutospacing="0" w:after="0" w:afterAutospacing="0"/>
        <w:ind w:firstLine="720"/>
        <w:jc w:val="both"/>
        <w:rPr>
          <w:rFonts w:ascii="GHEA Grapalat" w:hAnsi="GHEA Grapalat"/>
          <w:lang w:val="hy-AM"/>
        </w:rPr>
      </w:pPr>
      <w:r w:rsidRPr="006A2006">
        <w:rPr>
          <w:rFonts w:ascii="GHEA Grapalat" w:hAnsi="GHEA Grapalat"/>
          <w:lang w:val="hy-AM"/>
        </w:rPr>
        <w:t>Միաժամանակ, հղիների նախածննդյան և ծննդկանների հետծննդյան հսկողության ժամանակ ցուցաբերվող մանկաբարձագինեկոլոգիական բժշկական օգնության և սպասարկման ընթացքում գիշերային աշխատանք կատարող կանանց մանկաբարձ-գինեկոլոգները խորհուրդ են տալիս և տրամադրում են տեղեկանք գործատուին ներկայացնելու համար՝ զերծ մնալու գիշերային աշխատանքներից:</w:t>
      </w:r>
    </w:p>
    <w:p w:rsidR="006A2006" w:rsidRPr="00940085" w:rsidRDefault="006A2006" w:rsidP="006A2006">
      <w:pPr>
        <w:pStyle w:val="NormalWeb"/>
        <w:spacing w:before="0" w:beforeAutospacing="0" w:after="0" w:afterAutospacing="0"/>
        <w:ind w:firstLine="720"/>
        <w:jc w:val="both"/>
        <w:rPr>
          <w:rFonts w:ascii="GHEA Grapalat" w:hAnsi="GHEA Grapalat"/>
          <w:lang w:val="hy-AM"/>
        </w:rPr>
      </w:pPr>
      <w:r w:rsidRPr="00940085">
        <w:rPr>
          <w:rFonts w:ascii="GHEA Grapalat" w:hAnsi="GHEA Grapalat"/>
          <w:lang w:val="hy-AM"/>
        </w:rPr>
        <w:t>Ինչ վերաբերում է Կոմիտեի այն հարցադրմանը, որ «ոչինչ ցույց չի տալիս, որ այս համատեքստում գիշերային աշխատանքը համարվում է ծանր կամ վնասակար աշխատանք», հարկ է նշել, որ ՀՀ առողջապահության նախարարի 2005 թվականի օգոստոսի 15-ի թիվ 756-Ն հրամանով հաստատված «Աշխատանքի հիգիենիկ դասակարգումը ըստ արտադրական միջավայրի վնասակար և վտանգավոր գործոնների, աշխատանքային գործընթացի ծանրության և լարվածության ցուցանիշների» N 2.2-002-05 սանիտարական կանոնների և նորմերի  աշխատանքի լարվածությունը, որպես աշխատանքային գործընթացի գործոն հանդիսանում է աշխատանքային գործընթացի բնութագիր և արտացոլում է ծանրաբեռնվածությունն առավելապես աշխատողի կենտրոնական նյարդային համակարգի, զգայական օրգանների, հուզական դաշտի վրա։ Աշխատանքի լարվածությունը բնութագրող գործոններն են՝ մտավոր, զգայական, հուզական ծանրաբեռնվածությունը և աշխատանքի ռեժիմը: Ըստ «Աշխատանքի հիգիենիկ դասակարգումը ըստ արտադրական միջավայրի վնասակար և վտանգավոր գործոնների, աշխատանքային գործընթացի ծանրության և լարվածության ցուցանիշների»           N 2.2-002-05 սանիտարական կանոնների և նորմերի 13-րդ աղյուսակում բերված ցուցանիշների, օպտիմալ (աշխատանքի լարվածություն թեթև աստիճանի) և թույլատրելի (աշխատանքի լարվածություն միջին աստիճանի) աշխատանքի պայմանների կարգերն առանց գիշերային հերթափոխի միահերթ կամ երկհերթ աշխատանքի պայմաններն են, մյուս դեպքերում, երբ առկա է գիշերային աշխատանք, ապա կախված հերթափոխերի քանակից, տևողությունից և հանգստի ռեժիմից՝ աշխատանքային պայմանները համարվում են վնասակար (լարված):</w:t>
      </w:r>
    </w:p>
    <w:p w:rsidR="006A2006" w:rsidRPr="00940085" w:rsidRDefault="0061340C" w:rsidP="0061340C">
      <w:pPr>
        <w:pStyle w:val="NormalWeb"/>
        <w:spacing w:before="0" w:beforeAutospacing="0" w:after="0" w:afterAutospacing="0"/>
        <w:jc w:val="both"/>
        <w:rPr>
          <w:lang w:val="hy-AM"/>
        </w:rPr>
      </w:pPr>
      <w:r>
        <w:rPr>
          <w:rFonts w:ascii="GHEA Grapalat" w:hAnsi="GHEA Grapalat"/>
          <w:lang w:val="hy-AM"/>
        </w:rPr>
        <w:t xml:space="preserve">        </w:t>
      </w:r>
      <w:r w:rsidR="006A2006" w:rsidRPr="00940085">
        <w:rPr>
          <w:rFonts w:ascii="GHEA Grapalat" w:hAnsi="GHEA Grapalat"/>
          <w:lang w:val="hy-AM"/>
        </w:rPr>
        <w:t xml:space="preserve">ՀՀ աշխատանքային օրենսգրքի 258-րդ (մայրության պաշտպանությունը) հոդվածի 4-րդ մասով սահմանված է, որ եթե հղի և մինչև մեկ տարեկան երեխա խնամող կնոջն անհրաժեշտ է աշխատաժամանակի ընթացքում բժշկական հետազոտություն անցնել, ապա գործատուն պարտավոր է նրան ազատել աշխատանքային պարտականությունների կատարումից` պահպանելով միջին աշխատավարձը, որը հաշվարկվում է` հիմք ընդունելով միջին ժամային աշխատավարձի չափը:  </w:t>
      </w:r>
    </w:p>
    <w:p w:rsidR="006A2006" w:rsidRPr="00940085" w:rsidRDefault="006A2006" w:rsidP="006A2006">
      <w:pPr>
        <w:tabs>
          <w:tab w:val="left" w:pos="0"/>
          <w:tab w:val="left" w:pos="720"/>
        </w:tabs>
        <w:contextualSpacing/>
        <w:jc w:val="both"/>
        <w:rPr>
          <w:rFonts w:ascii="GHEA Grapalat" w:eastAsia="Calibri" w:hAnsi="GHEA Grapalat"/>
          <w:color w:val="FF0000"/>
          <w:lang w:val="hy-AM"/>
        </w:rPr>
      </w:pPr>
    </w:p>
    <w:p w:rsidR="006A2006" w:rsidRDefault="006A2006" w:rsidP="006A2006">
      <w:pPr>
        <w:tabs>
          <w:tab w:val="left" w:pos="0"/>
          <w:tab w:val="left" w:pos="142"/>
        </w:tabs>
        <w:jc w:val="both"/>
        <w:rPr>
          <w:rFonts w:ascii="GHEA Grapalat" w:eastAsia="Calibri" w:hAnsi="GHEA Grapalat" w:cs="Sylfaen"/>
          <w:b/>
          <w:lang w:val="hy-AM"/>
        </w:rPr>
      </w:pPr>
      <w:r w:rsidRPr="00940085">
        <w:rPr>
          <w:rFonts w:ascii="GHEA Grapalat" w:eastAsia="Calibri" w:hAnsi="GHEA Grapalat" w:cs="Sylfaen"/>
          <w:b/>
          <w:lang w:val="hy-AM"/>
        </w:rPr>
        <w:tab/>
      </w:r>
    </w:p>
    <w:p w:rsidR="00017B5E" w:rsidRDefault="006A2006" w:rsidP="006A2006">
      <w:pPr>
        <w:tabs>
          <w:tab w:val="left" w:pos="0"/>
          <w:tab w:val="left" w:pos="142"/>
        </w:tabs>
        <w:jc w:val="both"/>
        <w:rPr>
          <w:rFonts w:ascii="GHEA Grapalat" w:hAnsi="GHEA Grapalat" w:cs="Sylfaen"/>
          <w:b/>
          <w:i/>
          <w:lang w:val="hy-AM"/>
        </w:rPr>
      </w:pPr>
      <w:r>
        <w:rPr>
          <w:rFonts w:ascii="GHEA Grapalat" w:hAnsi="GHEA Grapalat" w:cs="Sylfaen"/>
          <w:b/>
          <w:i/>
          <w:lang w:val="hy-AM"/>
        </w:rPr>
        <w:t xml:space="preserve">   </w:t>
      </w:r>
      <w:r w:rsidR="00017B5E" w:rsidRPr="00012DCF">
        <w:rPr>
          <w:rFonts w:ascii="GHEA Grapalat" w:hAnsi="GHEA Grapalat" w:cs="Sylfaen"/>
          <w:b/>
          <w:i/>
          <w:lang w:val="hy-AM"/>
        </w:rPr>
        <w:t xml:space="preserve">Հոդված </w:t>
      </w:r>
      <w:r w:rsidR="00017B5E">
        <w:rPr>
          <w:rFonts w:ascii="GHEA Grapalat" w:hAnsi="GHEA Grapalat" w:cs="Sylfaen"/>
          <w:b/>
          <w:i/>
          <w:lang w:val="hy-AM"/>
        </w:rPr>
        <w:t>17</w:t>
      </w:r>
      <w:r w:rsidR="00017B5E">
        <w:rPr>
          <w:rFonts w:ascii="GHEA Grapalat" w:hAnsi="GHEA Grapalat" w:cs="Sylfaen"/>
          <w:b/>
          <w:i/>
          <w:lang w:val="it-CH"/>
        </w:rPr>
        <w:t>.1</w:t>
      </w:r>
      <w:r w:rsidR="00017B5E" w:rsidRPr="00DE34D6">
        <w:rPr>
          <w:rFonts w:ascii="GHEA Grapalat" w:hAnsi="GHEA Grapalat" w:cs="Sylfaen"/>
          <w:b/>
          <w:i/>
          <w:lang w:val="it-CH"/>
        </w:rPr>
        <w:t>.</w:t>
      </w:r>
    </w:p>
    <w:p w:rsidR="006A2006" w:rsidRPr="006A2006" w:rsidRDefault="006A2006" w:rsidP="006A2006">
      <w:pPr>
        <w:tabs>
          <w:tab w:val="left" w:pos="0"/>
          <w:tab w:val="left" w:pos="142"/>
        </w:tabs>
        <w:jc w:val="both"/>
        <w:rPr>
          <w:rFonts w:ascii="GHEA Grapalat" w:hAnsi="GHEA Grapalat" w:cs="Sylfaen"/>
          <w:b/>
          <w:i/>
          <w:lang w:val="hy-AM"/>
        </w:rPr>
      </w:pPr>
    </w:p>
    <w:p w:rsidR="00892A68" w:rsidRPr="00940085" w:rsidRDefault="00892A68" w:rsidP="00892A68">
      <w:pPr>
        <w:jc w:val="both"/>
        <w:rPr>
          <w:rFonts w:ascii="GHEA Grapalat" w:hAnsi="GHEA Grapalat"/>
          <w:lang w:val="hy-AM"/>
        </w:rPr>
      </w:pPr>
      <w:r w:rsidRPr="00940085">
        <w:rPr>
          <w:rFonts w:ascii="GHEA Grapalat" w:hAnsi="GHEA Grapalat"/>
          <w:lang w:val="hy-AM"/>
        </w:rPr>
        <w:tab/>
        <w:t>ՀՀ օրենսդության համաձայն՝ ամուսնության մեջ գտնվող կամ չգտնվող անձանցից ծնված երեխաների միջև ոչ մի խտրականություն չի կիրառվում: Բոլոր երեխաները օրենքի առջև հավասար են՝ առանց որևէ տարբերակման:</w:t>
      </w:r>
    </w:p>
    <w:p w:rsidR="001A4567" w:rsidRPr="006B61F1" w:rsidRDefault="001A4567" w:rsidP="006B61F1">
      <w:pPr>
        <w:spacing w:line="360" w:lineRule="auto"/>
        <w:jc w:val="both"/>
        <w:rPr>
          <w:rFonts w:ascii="GHEA Grapalat" w:hAnsi="GHEA Grapalat" w:cs="Sylfaen"/>
          <w:b/>
          <w:i/>
          <w:lang w:val="en-US"/>
        </w:rPr>
      </w:pPr>
    </w:p>
    <w:p w:rsidR="00017B5E" w:rsidRPr="00DE34D6" w:rsidRDefault="00892A68" w:rsidP="00892A68">
      <w:pPr>
        <w:spacing w:line="360" w:lineRule="auto"/>
        <w:jc w:val="both"/>
        <w:rPr>
          <w:rFonts w:ascii="GHEA Grapalat" w:hAnsi="GHEA Grapalat" w:cs="Sylfaen"/>
          <w:b/>
          <w:i/>
          <w:lang w:val="it-CH"/>
        </w:rPr>
      </w:pPr>
      <w:r>
        <w:rPr>
          <w:rFonts w:ascii="GHEA Grapalat" w:hAnsi="GHEA Grapalat" w:cs="Sylfaen"/>
          <w:b/>
          <w:i/>
          <w:lang w:val="hy-AM"/>
        </w:rPr>
        <w:t xml:space="preserve">    </w:t>
      </w:r>
      <w:r w:rsidR="00017B5E" w:rsidRPr="00012DCF">
        <w:rPr>
          <w:rFonts w:ascii="GHEA Grapalat" w:hAnsi="GHEA Grapalat" w:cs="Sylfaen"/>
          <w:b/>
          <w:i/>
          <w:lang w:val="hy-AM"/>
        </w:rPr>
        <w:t xml:space="preserve">Հոդված </w:t>
      </w:r>
      <w:r>
        <w:rPr>
          <w:rFonts w:ascii="GHEA Grapalat" w:hAnsi="GHEA Grapalat" w:cs="Sylfaen"/>
          <w:b/>
          <w:i/>
          <w:lang w:val="hy-AM"/>
        </w:rPr>
        <w:t>19</w:t>
      </w:r>
      <w:r>
        <w:rPr>
          <w:rFonts w:ascii="GHEA Grapalat" w:hAnsi="GHEA Grapalat" w:cs="Sylfaen"/>
          <w:b/>
          <w:i/>
          <w:lang w:val="it-CH"/>
        </w:rPr>
        <w:t>.</w:t>
      </w:r>
      <w:r>
        <w:rPr>
          <w:rFonts w:ascii="GHEA Grapalat" w:hAnsi="GHEA Grapalat" w:cs="Sylfaen"/>
          <w:b/>
          <w:i/>
          <w:lang w:val="hy-AM"/>
        </w:rPr>
        <w:t>2</w:t>
      </w:r>
      <w:r w:rsidR="00017B5E" w:rsidRPr="00DE34D6">
        <w:rPr>
          <w:rFonts w:ascii="GHEA Grapalat" w:hAnsi="GHEA Grapalat" w:cs="Sylfaen"/>
          <w:b/>
          <w:i/>
          <w:lang w:val="it-CH"/>
        </w:rPr>
        <w:t>.</w:t>
      </w:r>
    </w:p>
    <w:p w:rsidR="006B61F1" w:rsidRDefault="00892A68" w:rsidP="001A4567">
      <w:pPr>
        <w:tabs>
          <w:tab w:val="left" w:pos="720"/>
          <w:tab w:val="left" w:pos="810"/>
          <w:tab w:val="left" w:pos="900"/>
          <w:tab w:val="left" w:pos="1080"/>
        </w:tabs>
        <w:jc w:val="both"/>
        <w:rPr>
          <w:rFonts w:ascii="GHEA Grapalat" w:hAnsi="GHEA Grapalat"/>
          <w:lang w:val="en-US"/>
        </w:rPr>
      </w:pPr>
      <w:r>
        <w:rPr>
          <w:rFonts w:ascii="GHEA Grapalat" w:hAnsi="GHEA Grapalat"/>
          <w:lang w:val="hy-AM"/>
        </w:rPr>
        <w:t xml:space="preserve">          </w:t>
      </w:r>
      <w:r w:rsidRPr="00C37DFB">
        <w:rPr>
          <w:rFonts w:ascii="GHEA Grapalat" w:hAnsi="GHEA Grapalat"/>
          <w:lang w:val="hy-AM"/>
        </w:rPr>
        <w:t>ՀՀ</w:t>
      </w:r>
      <w:r w:rsidRPr="00C37DFB">
        <w:rPr>
          <w:rFonts w:ascii="GHEA Grapalat" w:hAnsi="GHEA Grapalat"/>
          <w:lang w:val="af-ZA"/>
        </w:rPr>
        <w:t xml:space="preserve"> </w:t>
      </w:r>
      <w:r w:rsidRPr="00C37DFB">
        <w:rPr>
          <w:rFonts w:ascii="GHEA Grapalat" w:hAnsi="GHEA Grapalat" w:cs="TimesNewRoman"/>
          <w:lang w:val="hy-AM"/>
        </w:rPr>
        <w:t>աշխատանքի և սոցիալական հարցերի նախարարությ</w:t>
      </w:r>
      <w:r w:rsidRPr="00892A68">
        <w:rPr>
          <w:rFonts w:ascii="GHEA Grapalat" w:hAnsi="GHEA Grapalat" w:cs="TimesNewRoman"/>
          <w:lang w:val="hy-AM"/>
        </w:rPr>
        <w:t xml:space="preserve">ան </w:t>
      </w:r>
      <w:r w:rsidRPr="00C37DFB">
        <w:rPr>
          <w:rFonts w:ascii="GHEA Grapalat" w:hAnsi="GHEA Grapalat"/>
          <w:lang w:val="hy-AM"/>
        </w:rPr>
        <w:t xml:space="preserve">Զբաղվածության պետական գործակալության </w:t>
      </w:r>
      <w:r w:rsidR="00E0329C">
        <w:rPr>
          <w:rFonts w:ascii="GHEA Grapalat" w:hAnsi="GHEA Grapalat"/>
          <w:lang w:val="hy-AM"/>
        </w:rPr>
        <w:t>տարածքային կենտրոնների գործառույթների շրջանակներում գործում են</w:t>
      </w:r>
      <w:r w:rsidRPr="00C37DFB">
        <w:rPr>
          <w:rFonts w:ascii="GHEA Grapalat" w:hAnsi="GHEA Grapalat"/>
          <w:lang w:val="hy-AM"/>
        </w:rPr>
        <w:t xml:space="preserve"> </w:t>
      </w:r>
      <w:r w:rsidR="00E0329C">
        <w:rPr>
          <w:rFonts w:ascii="GHEA Grapalat" w:hAnsi="GHEA Grapalat"/>
          <w:lang w:val="hy-AM"/>
        </w:rPr>
        <w:t>մ</w:t>
      </w:r>
      <w:r w:rsidRPr="00C37DFB">
        <w:rPr>
          <w:rFonts w:ascii="GHEA Grapalat" w:hAnsi="GHEA Grapalat"/>
          <w:lang w:val="hy-AM"/>
        </w:rPr>
        <w:t>իգրացիոն ռեսուրս կենտրոններ</w:t>
      </w:r>
      <w:r w:rsidR="00E0329C">
        <w:rPr>
          <w:rFonts w:ascii="GHEA Grapalat" w:hAnsi="GHEA Grapalat"/>
          <w:lang w:val="hy-AM"/>
        </w:rPr>
        <w:t>՝ որոնք թվով 7-ն են և</w:t>
      </w:r>
      <w:bookmarkStart w:id="0" w:name="_GoBack"/>
      <w:bookmarkEnd w:id="0"/>
      <w:r w:rsidRPr="00892A68">
        <w:rPr>
          <w:rFonts w:ascii="GHEA Grapalat" w:hAnsi="GHEA Grapalat"/>
          <w:lang w:val="hy-AM"/>
        </w:rPr>
        <w:t xml:space="preserve"> </w:t>
      </w:r>
      <w:r w:rsidRPr="00C37DFB">
        <w:rPr>
          <w:rFonts w:ascii="GHEA Grapalat" w:hAnsi="GHEA Grapalat"/>
          <w:lang w:val="hy-AM"/>
        </w:rPr>
        <w:t>ներկայում</w:t>
      </w:r>
      <w:r w:rsidRPr="00892A68">
        <w:rPr>
          <w:rFonts w:ascii="GHEA Grapalat" w:hAnsi="GHEA Grapalat"/>
          <w:lang w:val="hy-AM"/>
        </w:rPr>
        <w:t>ս</w:t>
      </w:r>
      <w:r w:rsidRPr="00C37DFB">
        <w:rPr>
          <w:rFonts w:ascii="GHEA Grapalat" w:hAnsi="GHEA Grapalat"/>
          <w:lang w:val="hy-AM"/>
        </w:rPr>
        <w:t xml:space="preserve"> հավանական (պոտենցիալ) էմիգրանտներին տրամադրում են նախամեկնման խորհրդատվական </w:t>
      </w:r>
    </w:p>
    <w:p w:rsidR="00892A68" w:rsidRPr="00AD5A3A" w:rsidRDefault="00892A68" w:rsidP="001A4567">
      <w:pPr>
        <w:tabs>
          <w:tab w:val="left" w:pos="720"/>
          <w:tab w:val="left" w:pos="810"/>
          <w:tab w:val="left" w:pos="900"/>
          <w:tab w:val="left" w:pos="1080"/>
        </w:tabs>
        <w:jc w:val="both"/>
        <w:rPr>
          <w:rFonts w:ascii="GHEA Grapalat" w:hAnsi="GHEA Grapalat"/>
          <w:lang w:val="hy-AM"/>
        </w:rPr>
      </w:pPr>
      <w:r w:rsidRPr="00C37DFB">
        <w:rPr>
          <w:rFonts w:ascii="GHEA Grapalat" w:hAnsi="GHEA Grapalat"/>
          <w:lang w:val="hy-AM"/>
        </w:rPr>
        <w:t>ծառայություններ, իսկ վերադարձած միգրանտների</w:t>
      </w:r>
      <w:r w:rsidRPr="00892A68">
        <w:rPr>
          <w:rFonts w:ascii="GHEA Grapalat" w:hAnsi="GHEA Grapalat"/>
          <w:lang w:val="hy-AM"/>
        </w:rPr>
        <w:t>ն</w:t>
      </w:r>
      <w:r w:rsidRPr="00C37DFB">
        <w:rPr>
          <w:rFonts w:ascii="GHEA Grapalat" w:hAnsi="GHEA Grapalat"/>
          <w:lang w:val="hy-AM"/>
        </w:rPr>
        <w:t xml:space="preserve"> աջակցում </w:t>
      </w:r>
      <w:r w:rsidRPr="00892A68">
        <w:rPr>
          <w:rFonts w:ascii="GHEA Grapalat" w:hAnsi="GHEA Grapalat"/>
          <w:lang w:val="hy-AM"/>
        </w:rPr>
        <w:t>են ա</w:t>
      </w:r>
      <w:r w:rsidRPr="00C37DFB">
        <w:rPr>
          <w:rFonts w:ascii="GHEA Grapalat" w:hAnsi="GHEA Grapalat"/>
          <w:lang w:val="hy-AM"/>
        </w:rPr>
        <w:t xml:space="preserve">շխատաշուկայում վերաինտեգրման հարցում՝ ներգրավվելով </w:t>
      </w:r>
      <w:r w:rsidRPr="00892A68">
        <w:rPr>
          <w:rFonts w:ascii="GHEA Grapalat" w:hAnsi="GHEA Grapalat"/>
          <w:lang w:val="hy-AM"/>
        </w:rPr>
        <w:t>զ</w:t>
      </w:r>
      <w:r w:rsidRPr="00C37DFB">
        <w:rPr>
          <w:rFonts w:ascii="GHEA Grapalat" w:hAnsi="GHEA Grapalat"/>
          <w:lang w:val="hy-AM"/>
        </w:rPr>
        <w:t xml:space="preserve">բաղվածության </w:t>
      </w:r>
      <w:r w:rsidRPr="00892A68">
        <w:rPr>
          <w:rFonts w:ascii="GHEA Grapalat" w:hAnsi="GHEA Grapalat"/>
          <w:lang w:val="hy-AM"/>
        </w:rPr>
        <w:t>պետական</w:t>
      </w:r>
      <w:r w:rsidRPr="00C37DFB">
        <w:rPr>
          <w:rFonts w:ascii="GHEA Grapalat" w:hAnsi="GHEA Grapalat"/>
          <w:lang w:val="hy-AM"/>
        </w:rPr>
        <w:t xml:space="preserve"> ծրագրերում, անհրաժեշտության դեպքում ուղղորդելով</w:t>
      </w:r>
      <w:r w:rsidRPr="00892A68">
        <w:rPr>
          <w:rFonts w:ascii="GHEA Grapalat" w:hAnsi="GHEA Grapalat"/>
          <w:lang w:val="hy-AM"/>
        </w:rPr>
        <w:t xml:space="preserve"> նաև</w:t>
      </w:r>
      <w:r w:rsidRPr="00C37DFB">
        <w:rPr>
          <w:rFonts w:ascii="GHEA Grapalat" w:hAnsi="GHEA Grapalat"/>
          <w:lang w:val="hy-AM"/>
        </w:rPr>
        <w:t xml:space="preserve"> տվյալ պահին գործող վերաինտեգրմանն ուղղված ծառայություններ մատուցող այլ կազմակերպություններ։</w:t>
      </w:r>
    </w:p>
    <w:p w:rsidR="00892A68" w:rsidRPr="00FD7F64" w:rsidRDefault="001A4567" w:rsidP="001A4567">
      <w:pPr>
        <w:tabs>
          <w:tab w:val="left" w:pos="630"/>
          <w:tab w:val="left" w:pos="810"/>
        </w:tabs>
        <w:ind w:firstLine="360"/>
        <w:jc w:val="both"/>
        <w:rPr>
          <w:rFonts w:ascii="GHEA Grapalat" w:hAnsi="GHEA Grapalat"/>
          <w:lang w:val="hy-AM"/>
        </w:rPr>
      </w:pPr>
      <w:r w:rsidRPr="00AD5A3A">
        <w:rPr>
          <w:rFonts w:ascii="GHEA Grapalat" w:hAnsi="GHEA Grapalat"/>
          <w:lang w:val="hy-AM"/>
        </w:rPr>
        <w:t xml:space="preserve">   </w:t>
      </w:r>
      <w:r w:rsidR="00892A68" w:rsidRPr="00FD7F64">
        <w:rPr>
          <w:rFonts w:ascii="GHEA Grapalat" w:hAnsi="GHEA Grapalat"/>
          <w:lang w:val="hy-AM"/>
        </w:rPr>
        <w:t>ՄՌԿ-ների թիրախ խմբերն են՝</w:t>
      </w:r>
    </w:p>
    <w:p w:rsidR="00892A68" w:rsidRPr="00FD7F64" w:rsidRDefault="00892A68" w:rsidP="001A4567">
      <w:pPr>
        <w:pStyle w:val="ListParagraph"/>
        <w:numPr>
          <w:ilvl w:val="0"/>
          <w:numId w:val="12"/>
        </w:numPr>
        <w:spacing w:after="0" w:line="240" w:lineRule="auto"/>
        <w:ind w:firstLine="90"/>
        <w:jc w:val="both"/>
        <w:rPr>
          <w:rFonts w:ascii="GHEA Grapalat" w:hAnsi="GHEA Grapalat"/>
          <w:sz w:val="24"/>
          <w:szCs w:val="24"/>
          <w:lang w:val="hy-AM"/>
        </w:rPr>
      </w:pPr>
      <w:r w:rsidRPr="00FD7F64">
        <w:rPr>
          <w:rFonts w:ascii="GHEA Grapalat" w:hAnsi="GHEA Grapalat"/>
          <w:sz w:val="24"/>
          <w:szCs w:val="24"/>
          <w:lang w:val="hy-AM"/>
        </w:rPr>
        <w:t>հավանական աշխատանքային միգրանտները,</w:t>
      </w:r>
    </w:p>
    <w:p w:rsidR="00892A68" w:rsidRPr="00FD7F64" w:rsidRDefault="00892A68" w:rsidP="001A4567">
      <w:pPr>
        <w:pStyle w:val="ListParagraph"/>
        <w:numPr>
          <w:ilvl w:val="0"/>
          <w:numId w:val="12"/>
        </w:numPr>
        <w:spacing w:before="240" w:line="240" w:lineRule="auto"/>
        <w:ind w:firstLine="90"/>
        <w:jc w:val="both"/>
        <w:rPr>
          <w:rFonts w:ascii="GHEA Grapalat" w:hAnsi="GHEA Grapalat"/>
          <w:sz w:val="24"/>
          <w:szCs w:val="24"/>
          <w:lang w:val="hy-AM"/>
        </w:rPr>
      </w:pPr>
      <w:r w:rsidRPr="00FD7F64">
        <w:rPr>
          <w:rFonts w:ascii="GHEA Grapalat" w:hAnsi="GHEA Grapalat"/>
          <w:sz w:val="24"/>
          <w:szCs w:val="24"/>
          <w:lang w:val="hy-AM"/>
        </w:rPr>
        <w:t>իրական աշխատանքային միգրանտները,</w:t>
      </w:r>
    </w:p>
    <w:p w:rsidR="00892A68" w:rsidRPr="00FD7F64" w:rsidRDefault="00892A68" w:rsidP="001A4567">
      <w:pPr>
        <w:pStyle w:val="ListParagraph"/>
        <w:numPr>
          <w:ilvl w:val="0"/>
          <w:numId w:val="12"/>
        </w:numPr>
        <w:spacing w:before="240" w:line="240" w:lineRule="auto"/>
        <w:ind w:firstLine="90"/>
        <w:jc w:val="both"/>
        <w:rPr>
          <w:rFonts w:ascii="GHEA Grapalat" w:hAnsi="GHEA Grapalat"/>
          <w:sz w:val="24"/>
          <w:szCs w:val="24"/>
          <w:lang w:val="hy-AM"/>
        </w:rPr>
      </w:pPr>
      <w:r w:rsidRPr="00FD7F64">
        <w:rPr>
          <w:rFonts w:ascii="GHEA Grapalat" w:hAnsi="GHEA Grapalat"/>
          <w:sz w:val="24"/>
          <w:szCs w:val="24"/>
          <w:lang w:val="hy-AM"/>
        </w:rPr>
        <w:t>արտերկրում ժամանակավոր պայմանագրերով աշխատանք փնտրող անձինք,</w:t>
      </w:r>
    </w:p>
    <w:p w:rsidR="00892A68" w:rsidRPr="00FD7F64" w:rsidRDefault="00892A68" w:rsidP="001A4567">
      <w:pPr>
        <w:pStyle w:val="ListParagraph"/>
        <w:numPr>
          <w:ilvl w:val="0"/>
          <w:numId w:val="12"/>
        </w:numPr>
        <w:tabs>
          <w:tab w:val="left" w:pos="810"/>
        </w:tabs>
        <w:spacing w:before="240" w:line="240" w:lineRule="auto"/>
        <w:ind w:left="810" w:firstLine="0"/>
        <w:jc w:val="both"/>
        <w:rPr>
          <w:rFonts w:ascii="GHEA Grapalat" w:hAnsi="GHEA Grapalat"/>
          <w:sz w:val="24"/>
          <w:szCs w:val="24"/>
          <w:lang w:val="hy-AM"/>
        </w:rPr>
      </w:pPr>
      <w:r w:rsidRPr="00FD7F64">
        <w:rPr>
          <w:rFonts w:ascii="GHEA Grapalat" w:hAnsi="GHEA Grapalat"/>
          <w:sz w:val="24"/>
          <w:szCs w:val="24"/>
          <w:lang w:val="hy-AM"/>
        </w:rPr>
        <w:t>վերադարձած միգրանտները։</w:t>
      </w:r>
    </w:p>
    <w:p w:rsidR="00892A68" w:rsidRPr="00FD7F64" w:rsidRDefault="001A4567" w:rsidP="001A4567">
      <w:pPr>
        <w:tabs>
          <w:tab w:val="left" w:pos="630"/>
          <w:tab w:val="left" w:pos="720"/>
        </w:tabs>
        <w:jc w:val="both"/>
        <w:rPr>
          <w:rFonts w:ascii="GHEA Grapalat" w:hAnsi="GHEA Grapalat"/>
          <w:lang w:val="hy-AM"/>
        </w:rPr>
      </w:pPr>
      <w:r>
        <w:rPr>
          <w:rFonts w:ascii="GHEA Grapalat" w:hAnsi="GHEA Grapalat"/>
          <w:lang w:val="hy-AM"/>
        </w:rPr>
        <w:t xml:space="preserve">        </w:t>
      </w:r>
      <w:r w:rsidR="00892A68" w:rsidRPr="00FD7F64">
        <w:rPr>
          <w:rFonts w:ascii="GHEA Grapalat" w:hAnsi="GHEA Grapalat"/>
          <w:lang w:val="hy-AM"/>
        </w:rPr>
        <w:t>Միգրացիոն ռեսուրս կենտրոնների կողմից</w:t>
      </w:r>
      <w:r w:rsidR="00892A68" w:rsidRPr="00892A68">
        <w:rPr>
          <w:rFonts w:ascii="GHEA Grapalat" w:hAnsi="GHEA Grapalat"/>
          <w:lang w:val="hy-AM"/>
        </w:rPr>
        <w:t xml:space="preserve"> </w:t>
      </w:r>
      <w:r w:rsidR="00892A68" w:rsidRPr="00FD7F64">
        <w:rPr>
          <w:rFonts w:ascii="GHEA Grapalat" w:hAnsi="GHEA Grapalat"/>
          <w:lang w:val="hy-AM"/>
        </w:rPr>
        <w:t>տրամադրվում</w:t>
      </w:r>
      <w:r w:rsidR="00892A68" w:rsidRPr="00892A68">
        <w:rPr>
          <w:rFonts w:ascii="GHEA Grapalat" w:hAnsi="GHEA Grapalat"/>
          <w:lang w:val="hy-AM"/>
        </w:rPr>
        <w:t xml:space="preserve"> են հետևյալ խորհրդատվական ծառայությունները</w:t>
      </w:r>
      <w:r w:rsidR="00892A68" w:rsidRPr="00FD7F64">
        <w:rPr>
          <w:rFonts w:ascii="GHEA Grapalat" w:hAnsi="GHEA Grapalat"/>
          <w:lang w:val="hy-AM"/>
        </w:rPr>
        <w:t>՝</w:t>
      </w:r>
    </w:p>
    <w:p w:rsidR="00892A68" w:rsidRPr="00FD7F64" w:rsidRDefault="00892A68" w:rsidP="001A4567">
      <w:pPr>
        <w:pStyle w:val="ListParagraph"/>
        <w:numPr>
          <w:ilvl w:val="0"/>
          <w:numId w:val="11"/>
        </w:numPr>
        <w:spacing w:after="0" w:line="240" w:lineRule="auto"/>
        <w:ind w:left="0" w:firstLine="810"/>
        <w:jc w:val="both"/>
        <w:rPr>
          <w:rFonts w:ascii="GHEA Grapalat" w:hAnsi="GHEA Grapalat"/>
          <w:sz w:val="24"/>
          <w:szCs w:val="24"/>
          <w:lang w:val="hy-AM"/>
        </w:rPr>
      </w:pPr>
      <w:r w:rsidRPr="00892A68">
        <w:rPr>
          <w:rFonts w:ascii="GHEA Grapalat" w:hAnsi="GHEA Grapalat"/>
          <w:sz w:val="24"/>
          <w:szCs w:val="24"/>
          <w:lang w:val="hy-AM"/>
        </w:rPr>
        <w:t>ա</w:t>
      </w:r>
      <w:r w:rsidRPr="00FD7F64">
        <w:rPr>
          <w:rFonts w:ascii="GHEA Grapalat" w:hAnsi="GHEA Grapalat"/>
          <w:sz w:val="24"/>
          <w:szCs w:val="24"/>
          <w:lang w:val="hy-AM"/>
        </w:rPr>
        <w:t>րտագնա աշխատանքի մեկնողներին համապատասխան երկրի աշխատանքային միգրացիոն</w:t>
      </w:r>
      <w:r>
        <w:rPr>
          <w:rFonts w:ascii="GHEA Grapalat" w:hAnsi="GHEA Grapalat"/>
          <w:sz w:val="24"/>
          <w:szCs w:val="24"/>
          <w:lang w:val="hy-AM"/>
        </w:rPr>
        <w:t xml:space="preserve"> </w:t>
      </w:r>
      <w:r w:rsidRPr="00FD7F64">
        <w:rPr>
          <w:rFonts w:ascii="GHEA Grapalat" w:hAnsi="GHEA Grapalat"/>
          <w:sz w:val="24"/>
          <w:szCs w:val="24"/>
          <w:lang w:val="hy-AM"/>
        </w:rPr>
        <w:t>օրենսդրության վերաբերյալ խորհրդատվությ</w:t>
      </w:r>
      <w:r w:rsidRPr="00892A68">
        <w:rPr>
          <w:rFonts w:ascii="GHEA Grapalat" w:hAnsi="GHEA Grapalat"/>
          <w:sz w:val="24"/>
          <w:szCs w:val="24"/>
          <w:lang w:val="hy-AM"/>
        </w:rPr>
        <w:t>ան և</w:t>
      </w:r>
      <w:r w:rsidRPr="00FD7F64">
        <w:rPr>
          <w:rFonts w:ascii="GHEA Grapalat" w:hAnsi="GHEA Grapalat"/>
          <w:sz w:val="24"/>
          <w:szCs w:val="24"/>
          <w:lang w:val="hy-AM"/>
        </w:rPr>
        <w:t xml:space="preserve"> տեղեկատվական նյութեր</w:t>
      </w:r>
      <w:r w:rsidRPr="00892A68">
        <w:rPr>
          <w:rFonts w:ascii="GHEA Grapalat" w:hAnsi="GHEA Grapalat"/>
          <w:sz w:val="24"/>
          <w:szCs w:val="24"/>
          <w:lang w:val="hy-AM"/>
        </w:rPr>
        <w:t>ի</w:t>
      </w:r>
      <w:r w:rsidRPr="00FD7F64">
        <w:rPr>
          <w:rFonts w:ascii="GHEA Grapalat" w:hAnsi="GHEA Grapalat"/>
          <w:sz w:val="24"/>
          <w:szCs w:val="24"/>
          <w:lang w:val="hy-AM"/>
        </w:rPr>
        <w:t xml:space="preserve"> տրամադ</w:t>
      </w:r>
      <w:r w:rsidRPr="00892A68">
        <w:rPr>
          <w:rFonts w:ascii="GHEA Grapalat" w:hAnsi="GHEA Grapalat"/>
          <w:sz w:val="24"/>
          <w:szCs w:val="24"/>
          <w:lang w:val="hy-AM"/>
        </w:rPr>
        <w:t>րում,</w:t>
      </w:r>
    </w:p>
    <w:p w:rsidR="00892A68" w:rsidRPr="00FD7F64" w:rsidRDefault="00892A68" w:rsidP="001A4567">
      <w:pPr>
        <w:pStyle w:val="ListParagraph"/>
        <w:numPr>
          <w:ilvl w:val="0"/>
          <w:numId w:val="11"/>
        </w:numPr>
        <w:spacing w:after="0" w:line="240" w:lineRule="auto"/>
        <w:ind w:left="0" w:firstLine="810"/>
        <w:jc w:val="both"/>
        <w:rPr>
          <w:rFonts w:ascii="GHEA Grapalat" w:hAnsi="GHEA Grapalat"/>
          <w:sz w:val="24"/>
          <w:szCs w:val="24"/>
          <w:lang w:val="hy-AM"/>
        </w:rPr>
      </w:pPr>
      <w:r w:rsidRPr="00892A68">
        <w:rPr>
          <w:rFonts w:ascii="GHEA Grapalat" w:hAnsi="GHEA Grapalat"/>
          <w:sz w:val="24"/>
          <w:szCs w:val="24"/>
          <w:lang w:val="hy-AM"/>
        </w:rPr>
        <w:t>վ</w:t>
      </w:r>
      <w:r w:rsidRPr="00FD7F64">
        <w:rPr>
          <w:rFonts w:ascii="GHEA Grapalat" w:hAnsi="GHEA Grapalat"/>
          <w:sz w:val="24"/>
          <w:szCs w:val="24"/>
          <w:lang w:val="hy-AM"/>
        </w:rPr>
        <w:t>երադարձածներին զբաղվածության կենտրոններում հաշվառվելու կարգի, թափուր աշխատատեղերի, ինչպես նաև զբաղվածության ամենամյա պետական ծրագրերի վերաբերյալ</w:t>
      </w:r>
      <w:r w:rsidRPr="00A54BE1">
        <w:rPr>
          <w:rFonts w:ascii="GHEA Grapalat" w:hAnsi="GHEA Grapalat"/>
          <w:sz w:val="24"/>
          <w:szCs w:val="24"/>
          <w:lang w:val="hy-AM"/>
        </w:rPr>
        <w:t xml:space="preserve"> </w:t>
      </w:r>
      <w:r w:rsidRPr="00FD7F64">
        <w:rPr>
          <w:rFonts w:ascii="GHEA Grapalat" w:hAnsi="GHEA Grapalat"/>
          <w:sz w:val="24"/>
          <w:szCs w:val="24"/>
          <w:lang w:val="hy-AM"/>
        </w:rPr>
        <w:t>խորհրդատվությ</w:t>
      </w:r>
      <w:r w:rsidRPr="00892A68">
        <w:rPr>
          <w:rFonts w:ascii="GHEA Grapalat" w:hAnsi="GHEA Grapalat"/>
          <w:sz w:val="24"/>
          <w:szCs w:val="24"/>
          <w:lang w:val="hy-AM"/>
        </w:rPr>
        <w:t>ա</w:t>
      </w:r>
      <w:r w:rsidRPr="00FD7F64">
        <w:rPr>
          <w:rFonts w:ascii="GHEA Grapalat" w:hAnsi="GHEA Grapalat"/>
          <w:sz w:val="24"/>
          <w:szCs w:val="24"/>
          <w:lang w:val="hy-AM"/>
        </w:rPr>
        <w:t>ն</w:t>
      </w:r>
      <w:r w:rsidRPr="00892A68">
        <w:rPr>
          <w:rFonts w:ascii="GHEA Grapalat" w:hAnsi="GHEA Grapalat"/>
          <w:sz w:val="24"/>
          <w:szCs w:val="24"/>
          <w:lang w:val="hy-AM"/>
        </w:rPr>
        <w:t xml:space="preserve"> տրամադրում,</w:t>
      </w:r>
      <w:r w:rsidRPr="00FD7F64">
        <w:rPr>
          <w:rFonts w:ascii="GHEA Grapalat" w:hAnsi="GHEA Grapalat"/>
          <w:sz w:val="24"/>
          <w:szCs w:val="24"/>
          <w:lang w:val="hy-AM"/>
        </w:rPr>
        <w:t xml:space="preserve"> </w:t>
      </w:r>
    </w:p>
    <w:p w:rsidR="00892A68" w:rsidRPr="00FD7F64" w:rsidRDefault="00892A68" w:rsidP="001A4567">
      <w:pPr>
        <w:pStyle w:val="ListParagraph"/>
        <w:numPr>
          <w:ilvl w:val="0"/>
          <w:numId w:val="11"/>
        </w:numPr>
        <w:spacing w:after="0" w:line="240" w:lineRule="auto"/>
        <w:ind w:left="0" w:firstLine="810"/>
        <w:jc w:val="both"/>
        <w:rPr>
          <w:rFonts w:ascii="GHEA Grapalat" w:hAnsi="GHEA Grapalat"/>
          <w:sz w:val="24"/>
          <w:szCs w:val="24"/>
          <w:lang w:val="hy-AM"/>
        </w:rPr>
      </w:pPr>
      <w:r w:rsidRPr="00FD7F64">
        <w:rPr>
          <w:rFonts w:ascii="GHEA Grapalat" w:hAnsi="GHEA Grapalat"/>
          <w:sz w:val="24"/>
          <w:szCs w:val="24"/>
          <w:lang w:val="hy-AM"/>
        </w:rPr>
        <w:t>ՀՀ միգրացիոն օրենսդրությ</w:t>
      </w:r>
      <w:r w:rsidRPr="00892A68">
        <w:rPr>
          <w:rFonts w:ascii="GHEA Grapalat" w:hAnsi="GHEA Grapalat"/>
          <w:sz w:val="24"/>
          <w:szCs w:val="24"/>
          <w:lang w:val="hy-AM"/>
        </w:rPr>
        <w:t>ա</w:t>
      </w:r>
      <w:r w:rsidRPr="00FD7F64">
        <w:rPr>
          <w:rFonts w:ascii="GHEA Grapalat" w:hAnsi="GHEA Grapalat"/>
          <w:sz w:val="24"/>
          <w:szCs w:val="24"/>
          <w:lang w:val="hy-AM"/>
        </w:rPr>
        <w:t>նը</w:t>
      </w:r>
      <w:r w:rsidRPr="00892A68">
        <w:rPr>
          <w:rFonts w:ascii="GHEA Grapalat" w:hAnsi="GHEA Grapalat"/>
          <w:sz w:val="24"/>
          <w:szCs w:val="24"/>
          <w:lang w:val="hy-AM"/>
        </w:rPr>
        <w:t>,</w:t>
      </w:r>
      <w:r w:rsidRPr="00FD7F64">
        <w:rPr>
          <w:rFonts w:ascii="GHEA Grapalat" w:hAnsi="GHEA Grapalat"/>
          <w:sz w:val="24"/>
          <w:szCs w:val="24"/>
          <w:lang w:val="hy-AM"/>
        </w:rPr>
        <w:t xml:space="preserve"> միջազգային պայմանագրեր</w:t>
      </w:r>
      <w:r w:rsidRPr="00892A68">
        <w:rPr>
          <w:rFonts w:ascii="GHEA Grapalat" w:hAnsi="GHEA Grapalat"/>
          <w:sz w:val="24"/>
          <w:szCs w:val="24"/>
          <w:lang w:val="hy-AM"/>
        </w:rPr>
        <w:t>ին</w:t>
      </w:r>
      <w:r w:rsidRPr="00FD7F64">
        <w:rPr>
          <w:rFonts w:ascii="GHEA Grapalat" w:hAnsi="GHEA Grapalat"/>
          <w:sz w:val="24"/>
          <w:szCs w:val="24"/>
          <w:lang w:val="hy-AM"/>
        </w:rPr>
        <w:t>, Եվրամիության միգրացիայի քաղաքականությ</w:t>
      </w:r>
      <w:r w:rsidRPr="00892A68">
        <w:rPr>
          <w:rFonts w:ascii="GHEA Grapalat" w:hAnsi="GHEA Grapalat"/>
          <w:sz w:val="24"/>
          <w:szCs w:val="24"/>
          <w:lang w:val="hy-AM"/>
        </w:rPr>
        <w:t>անը ծանոթացում,</w:t>
      </w:r>
      <w:r w:rsidRPr="00FD7F64">
        <w:rPr>
          <w:rFonts w:ascii="GHEA Grapalat" w:hAnsi="GHEA Grapalat"/>
          <w:sz w:val="24"/>
          <w:szCs w:val="24"/>
          <w:lang w:val="hy-AM"/>
        </w:rPr>
        <w:t xml:space="preserve">  </w:t>
      </w:r>
    </w:p>
    <w:p w:rsidR="00892A68" w:rsidRPr="00FD7F64" w:rsidRDefault="00892A68" w:rsidP="001A4567">
      <w:pPr>
        <w:pStyle w:val="ListParagraph"/>
        <w:numPr>
          <w:ilvl w:val="0"/>
          <w:numId w:val="11"/>
        </w:numPr>
        <w:tabs>
          <w:tab w:val="left" w:pos="900"/>
        </w:tabs>
        <w:spacing w:after="0" w:line="240" w:lineRule="auto"/>
        <w:ind w:left="810" w:firstLine="0"/>
        <w:jc w:val="both"/>
        <w:rPr>
          <w:rFonts w:ascii="GHEA Grapalat" w:hAnsi="GHEA Grapalat"/>
          <w:sz w:val="24"/>
          <w:szCs w:val="24"/>
          <w:lang w:val="hy-AM"/>
        </w:rPr>
      </w:pPr>
      <w:r w:rsidRPr="00FD7F64">
        <w:rPr>
          <w:rFonts w:ascii="GHEA Grapalat" w:hAnsi="GHEA Grapalat"/>
          <w:sz w:val="24"/>
          <w:szCs w:val="24"/>
          <w:lang w:val="hy-AM"/>
        </w:rPr>
        <w:t>«Ինչպես փնտրել աշխատանք» /էլ. դասընթացի ներկայացում</w:t>
      </w:r>
      <w:r w:rsidRPr="00892A68">
        <w:rPr>
          <w:rFonts w:ascii="GHEA Grapalat" w:hAnsi="GHEA Grapalat"/>
          <w:sz w:val="24"/>
          <w:szCs w:val="24"/>
          <w:lang w:val="hy-AM"/>
        </w:rPr>
        <w:t>,</w:t>
      </w:r>
    </w:p>
    <w:p w:rsidR="00892A68" w:rsidRPr="00FD7F64" w:rsidRDefault="00892A68" w:rsidP="001A4567">
      <w:pPr>
        <w:pStyle w:val="ListParagraph"/>
        <w:numPr>
          <w:ilvl w:val="0"/>
          <w:numId w:val="11"/>
        </w:numPr>
        <w:spacing w:after="0" w:line="240" w:lineRule="auto"/>
        <w:ind w:left="0" w:firstLine="810"/>
        <w:jc w:val="both"/>
        <w:rPr>
          <w:rFonts w:ascii="GHEA Grapalat" w:hAnsi="GHEA Grapalat"/>
          <w:sz w:val="24"/>
          <w:szCs w:val="24"/>
          <w:lang w:val="hy-AM"/>
        </w:rPr>
      </w:pPr>
      <w:r w:rsidRPr="00FD7F64">
        <w:rPr>
          <w:rFonts w:ascii="GHEA Grapalat" w:hAnsi="GHEA Grapalat"/>
          <w:sz w:val="24"/>
          <w:szCs w:val="24"/>
          <w:lang w:val="hy-AM"/>
        </w:rPr>
        <w:t>ՀՀ ֆիզիկական անձանց շահերի պաշտպանություն և օժանդակություն:</w:t>
      </w:r>
    </w:p>
    <w:p w:rsidR="00892A68" w:rsidRPr="00892A68" w:rsidRDefault="00892A68" w:rsidP="00892A68">
      <w:pPr>
        <w:jc w:val="both"/>
        <w:rPr>
          <w:rFonts w:ascii="GHEA Grapalat" w:hAnsi="GHEA Grapalat"/>
          <w:lang w:val="hy-AM"/>
        </w:rPr>
      </w:pPr>
      <w:r w:rsidRPr="00FD7F64">
        <w:rPr>
          <w:rFonts w:ascii="GHEA Grapalat" w:hAnsi="GHEA Grapalat"/>
          <w:lang w:val="hy-AM"/>
        </w:rPr>
        <w:tab/>
        <w:t>2014 թվականին ընդունված «Զբաղվածության մասին» նոր օրենքի</w:t>
      </w:r>
      <w:r w:rsidRPr="00892A68">
        <w:rPr>
          <w:rFonts w:ascii="GHEA Grapalat" w:hAnsi="GHEA Grapalat"/>
          <w:lang w:val="hy-AM"/>
        </w:rPr>
        <w:t>՝</w:t>
      </w:r>
      <w:r w:rsidRPr="00FD7F64">
        <w:rPr>
          <w:rFonts w:ascii="GHEA Grapalat" w:hAnsi="GHEA Grapalat"/>
          <w:lang w:val="hy-AM"/>
        </w:rPr>
        <w:t xml:space="preserve"> Աշխատաշուկայում գործազուրկի անմրցունակության որոշարկման կարգի 7-րդ կետի համաձայն, որն է՝ անձի արտագնա աշխատանքի մեկնելու ռիսկը, ռեմիգրանտները համարվում են խոցելի խմբ</w:t>
      </w:r>
      <w:r w:rsidRPr="00892A68">
        <w:rPr>
          <w:rFonts w:ascii="GHEA Grapalat" w:hAnsi="GHEA Grapalat"/>
          <w:lang w:val="hy-AM"/>
        </w:rPr>
        <w:t>եր՝</w:t>
      </w:r>
      <w:r w:rsidRPr="00FD7F64">
        <w:rPr>
          <w:rFonts w:ascii="GHEA Grapalat" w:hAnsi="GHEA Grapalat"/>
          <w:lang w:val="hy-AM"/>
        </w:rPr>
        <w:t xml:space="preserve"> ուստի առաջնահերթության կարգով կարող են ընդգրկվել զբաղվածության աջակցության ամենամյա պետական բոլոր 1</w:t>
      </w:r>
      <w:r w:rsidRPr="00892A68">
        <w:rPr>
          <w:rFonts w:ascii="GHEA Grapalat" w:hAnsi="GHEA Grapalat"/>
          <w:lang w:val="hy-AM"/>
        </w:rPr>
        <w:t>3</w:t>
      </w:r>
      <w:r w:rsidRPr="00FD7F64">
        <w:rPr>
          <w:rFonts w:ascii="GHEA Grapalat" w:hAnsi="GHEA Grapalat"/>
          <w:lang w:val="hy-AM"/>
        </w:rPr>
        <w:t xml:space="preserve"> ծրագրերում: </w:t>
      </w:r>
    </w:p>
    <w:p w:rsidR="00892A68" w:rsidRPr="00FD7F64" w:rsidRDefault="00892A68" w:rsidP="00892A68">
      <w:pPr>
        <w:ind w:firstLine="720"/>
        <w:jc w:val="both"/>
        <w:rPr>
          <w:rFonts w:ascii="GHEA Grapalat" w:hAnsi="GHEA Grapalat"/>
          <w:lang w:val="hy-AM"/>
        </w:rPr>
      </w:pPr>
      <w:r w:rsidRPr="00892A68">
        <w:rPr>
          <w:rFonts w:ascii="GHEA Grapalat" w:hAnsi="GHEA Grapalat"/>
          <w:lang w:val="hy-AM"/>
        </w:rPr>
        <w:t>Հարկ է նշել, որ ը</w:t>
      </w:r>
      <w:r w:rsidR="00F45B75">
        <w:rPr>
          <w:rFonts w:ascii="GHEA Grapalat" w:hAnsi="GHEA Grapalat"/>
          <w:lang w:val="hy-AM"/>
        </w:rPr>
        <w:t xml:space="preserve">նդհանուր առմամբ </w:t>
      </w:r>
      <w:r w:rsidR="00F45B75" w:rsidRPr="00C37DFB">
        <w:rPr>
          <w:rFonts w:ascii="GHEA Grapalat" w:hAnsi="GHEA Grapalat"/>
          <w:lang w:val="hy-AM"/>
        </w:rPr>
        <w:t>Զբա</w:t>
      </w:r>
      <w:r w:rsidR="00F45B75">
        <w:rPr>
          <w:rFonts w:ascii="GHEA Grapalat" w:hAnsi="GHEA Grapalat"/>
          <w:lang w:val="hy-AM"/>
        </w:rPr>
        <w:t>ղվածության պետական գործակալությու</w:t>
      </w:r>
      <w:r w:rsidR="00F45B75" w:rsidRPr="00C37DFB">
        <w:rPr>
          <w:rFonts w:ascii="GHEA Grapalat" w:hAnsi="GHEA Grapalat"/>
          <w:lang w:val="hy-AM"/>
        </w:rPr>
        <w:t>ն</w:t>
      </w:r>
      <w:r w:rsidRPr="00FD7F64">
        <w:rPr>
          <w:rFonts w:ascii="GHEA Grapalat" w:hAnsi="GHEA Grapalat"/>
          <w:lang w:val="hy-AM"/>
        </w:rPr>
        <w:t xml:space="preserve"> է դիմել թվով 2019 վերադարձած միգրանտ</w:t>
      </w:r>
      <w:r w:rsidRPr="00892A68">
        <w:rPr>
          <w:rFonts w:ascii="GHEA Grapalat" w:hAnsi="GHEA Grapalat"/>
          <w:lang w:val="hy-AM"/>
        </w:rPr>
        <w:t>՝</w:t>
      </w:r>
      <w:r w:rsidRPr="00FD7F64">
        <w:rPr>
          <w:rFonts w:ascii="GHEA Grapalat" w:hAnsi="GHEA Grapalat"/>
          <w:lang w:val="hy-AM"/>
        </w:rPr>
        <w:t xml:space="preserve"> որոնցից 286-</w:t>
      </w:r>
      <w:r w:rsidRPr="00892A68">
        <w:rPr>
          <w:rFonts w:ascii="GHEA Grapalat" w:hAnsi="GHEA Grapalat"/>
          <w:lang w:val="hy-AM"/>
        </w:rPr>
        <w:t>ն</w:t>
      </w:r>
      <w:r w:rsidRPr="00FD7F64">
        <w:rPr>
          <w:rFonts w:ascii="GHEA Grapalat" w:hAnsi="GHEA Grapalat"/>
          <w:lang w:val="hy-AM"/>
        </w:rPr>
        <w:t xml:space="preserve"> ընդգրկվել են Զբաղվածության ամենամյա ծրագրերում։</w:t>
      </w:r>
    </w:p>
    <w:p w:rsidR="00892A68" w:rsidRPr="00FD7F64" w:rsidRDefault="00892A68" w:rsidP="00892A68">
      <w:pPr>
        <w:shd w:val="clear" w:color="auto" w:fill="FFFFFF"/>
        <w:ind w:firstLine="720"/>
        <w:jc w:val="both"/>
        <w:rPr>
          <w:rFonts w:ascii="GHEA Grapalat" w:hAnsi="GHEA Grapalat"/>
          <w:lang w:val="hy-AM"/>
        </w:rPr>
      </w:pPr>
      <w:r w:rsidRPr="00FD7F64">
        <w:rPr>
          <w:rFonts w:ascii="GHEA Grapalat" w:hAnsi="GHEA Grapalat"/>
          <w:lang w:val="hy-AM"/>
        </w:rPr>
        <w:t xml:space="preserve">Զբաղվածության պետական գործակալությունում գործող թեժ գծի կողմից խորհրդատվություն է տրամադրվում արտագնա աշխատանքի մեկնողներին՝ համապատասխան երկրի աշխատանքային միգրացիայի օրենսդրության վերաբերյալ: </w:t>
      </w:r>
    </w:p>
    <w:p w:rsidR="00892A68" w:rsidRPr="00FD7F64" w:rsidRDefault="00892A68" w:rsidP="00892A68">
      <w:pPr>
        <w:ind w:firstLine="720"/>
        <w:jc w:val="both"/>
        <w:rPr>
          <w:rFonts w:ascii="GHEA Grapalat" w:hAnsi="GHEA Grapalat"/>
          <w:lang w:val="hy-AM"/>
        </w:rPr>
      </w:pPr>
      <w:r w:rsidRPr="00FD7F64">
        <w:rPr>
          <w:rFonts w:ascii="GHEA Grapalat" w:hAnsi="GHEA Grapalat"/>
          <w:lang w:val="hy-AM"/>
        </w:rPr>
        <w:t xml:space="preserve">Զբաղվածության պետական գործակալության առաջնահերթ գործողությունների մեջ ընդգրկված են </w:t>
      </w:r>
      <w:r w:rsidRPr="00892A68">
        <w:rPr>
          <w:rFonts w:ascii="GHEA Grapalat" w:hAnsi="GHEA Grapalat"/>
          <w:lang w:val="hy-AM"/>
        </w:rPr>
        <w:t xml:space="preserve">նաև </w:t>
      </w:r>
      <w:r w:rsidRPr="00FD7F64">
        <w:rPr>
          <w:rFonts w:ascii="GHEA Grapalat" w:hAnsi="GHEA Grapalat"/>
          <w:lang w:val="hy-AM"/>
        </w:rPr>
        <w:t>անկանոն միգրացիայի կանոնակարգման</w:t>
      </w:r>
      <w:r w:rsidRPr="00892A68">
        <w:rPr>
          <w:rFonts w:ascii="GHEA Grapalat" w:hAnsi="GHEA Grapalat"/>
          <w:lang w:val="hy-AM"/>
        </w:rPr>
        <w:t>ն ուղղված</w:t>
      </w:r>
      <w:r w:rsidRPr="00FD7F64">
        <w:rPr>
          <w:rFonts w:ascii="GHEA Grapalat" w:hAnsi="GHEA Grapalat"/>
          <w:lang w:val="hy-AM"/>
        </w:rPr>
        <w:t xml:space="preserve"> աշխատանքները: </w:t>
      </w:r>
      <w:r w:rsidRPr="004A6F05">
        <w:rPr>
          <w:rFonts w:ascii="GHEA Grapalat" w:hAnsi="GHEA Grapalat"/>
          <w:lang w:val="hy-AM"/>
        </w:rPr>
        <w:t>Այս նպատակներից ելնելով</w:t>
      </w:r>
      <w:r w:rsidRPr="00892A68">
        <w:rPr>
          <w:rFonts w:ascii="GHEA Grapalat" w:hAnsi="GHEA Grapalat"/>
          <w:lang w:val="hy-AM"/>
        </w:rPr>
        <w:t>՝</w:t>
      </w:r>
      <w:r w:rsidRPr="004A6F05">
        <w:rPr>
          <w:rFonts w:ascii="GHEA Grapalat" w:hAnsi="GHEA Grapalat"/>
          <w:lang w:val="hy-AM"/>
        </w:rPr>
        <w:t xml:space="preserve"> Միգրացիոն ռեսուրս կենտրոնները յուրաքանչյուր օր քաղաքացիներին տրամադրում են աջակցություն և խորհրդատվություն, ինչպես նաև անհրաժեշտության դեպքում տրամադրում են տեղեկատվական նյութեր:</w:t>
      </w:r>
    </w:p>
    <w:p w:rsidR="00892A68" w:rsidRPr="00FD7F64" w:rsidRDefault="00885F90" w:rsidP="00885F90">
      <w:pPr>
        <w:jc w:val="both"/>
        <w:rPr>
          <w:rFonts w:ascii="GHEA Grapalat" w:hAnsi="GHEA Grapalat"/>
          <w:lang w:val="hy-AM"/>
        </w:rPr>
      </w:pPr>
      <w:r w:rsidRPr="00885F90">
        <w:rPr>
          <w:rFonts w:ascii="GHEA Grapalat" w:hAnsi="GHEA Grapalat"/>
          <w:lang w:val="hy-AM"/>
        </w:rPr>
        <w:t xml:space="preserve">       </w:t>
      </w:r>
      <w:r w:rsidR="00892A68" w:rsidRPr="00FD7F64">
        <w:rPr>
          <w:rFonts w:ascii="GHEA Grapalat" w:hAnsi="GHEA Grapalat"/>
          <w:lang w:val="hy-AM"/>
        </w:rPr>
        <w:t>2016 թվականի ընթացքում մշակվել են մի շարք տեղեկատվական նյութեր ուղղված Միգրացիոն ռեսուրս կենտրոնների կարողություների զարգացմանը, մանավորապես՝</w:t>
      </w:r>
    </w:p>
    <w:p w:rsidR="00892A68" w:rsidRPr="00FD7F64" w:rsidRDefault="00892A68" w:rsidP="001A4567">
      <w:pPr>
        <w:pStyle w:val="ListParagraph"/>
        <w:numPr>
          <w:ilvl w:val="0"/>
          <w:numId w:val="13"/>
        </w:numPr>
        <w:spacing w:after="0" w:line="240" w:lineRule="auto"/>
        <w:ind w:left="0" w:firstLine="630"/>
        <w:jc w:val="both"/>
        <w:rPr>
          <w:rFonts w:ascii="GHEA Grapalat" w:hAnsi="GHEA Grapalat"/>
          <w:sz w:val="24"/>
          <w:szCs w:val="24"/>
          <w:lang w:val="hy-AM"/>
        </w:rPr>
      </w:pPr>
      <w:r w:rsidRPr="00FD7F64">
        <w:rPr>
          <w:rFonts w:ascii="GHEA Grapalat" w:hAnsi="GHEA Grapalat"/>
          <w:sz w:val="24"/>
          <w:szCs w:val="24"/>
          <w:lang w:val="hy-AM"/>
        </w:rPr>
        <w:t>ԵԱՏՄ երկրներ մեկնող ՀՀ քաղաքացի</w:t>
      </w:r>
      <w:r w:rsidRPr="00892A68">
        <w:rPr>
          <w:rFonts w:ascii="GHEA Grapalat" w:hAnsi="GHEA Grapalat"/>
          <w:sz w:val="24"/>
          <w:szCs w:val="24"/>
          <w:lang w:val="hy-AM"/>
        </w:rPr>
        <w:t xml:space="preserve"> հանդիսացող</w:t>
      </w:r>
      <w:r w:rsidRPr="00FD7F64">
        <w:rPr>
          <w:rFonts w:ascii="GHEA Grapalat" w:hAnsi="GHEA Grapalat"/>
          <w:sz w:val="24"/>
          <w:szCs w:val="24"/>
          <w:lang w:val="hy-AM"/>
        </w:rPr>
        <w:t xml:space="preserve"> աշխատանքային միգրանտների իրավունքների և պարտականությունների վերաբերյալ,</w:t>
      </w:r>
    </w:p>
    <w:p w:rsidR="00892A68" w:rsidRPr="00FD7F64" w:rsidRDefault="00892A68" w:rsidP="001A4567">
      <w:pPr>
        <w:pStyle w:val="ListParagraph"/>
        <w:numPr>
          <w:ilvl w:val="0"/>
          <w:numId w:val="13"/>
        </w:numPr>
        <w:spacing w:before="240" w:after="0" w:line="240" w:lineRule="auto"/>
        <w:ind w:left="0" w:firstLine="630"/>
        <w:jc w:val="both"/>
        <w:rPr>
          <w:rFonts w:ascii="GHEA Grapalat" w:hAnsi="GHEA Grapalat"/>
          <w:sz w:val="24"/>
          <w:szCs w:val="24"/>
          <w:lang w:val="hy-AM"/>
        </w:rPr>
      </w:pPr>
      <w:r>
        <w:rPr>
          <w:rFonts w:ascii="GHEA Grapalat" w:hAnsi="GHEA Grapalat"/>
          <w:sz w:val="24"/>
          <w:szCs w:val="24"/>
          <w:lang w:val="hy-AM"/>
        </w:rPr>
        <w:t xml:space="preserve">   </w:t>
      </w:r>
      <w:r w:rsidRPr="00FD7F64">
        <w:rPr>
          <w:rFonts w:ascii="GHEA Grapalat" w:hAnsi="GHEA Grapalat"/>
          <w:sz w:val="24"/>
          <w:szCs w:val="24"/>
          <w:lang w:val="hy-AM"/>
        </w:rPr>
        <w:t>ԵԱՏՄ և ԵՄ երկրներ մեկնող ՀՀ քաղաքացի</w:t>
      </w:r>
      <w:r w:rsidRPr="00892A68">
        <w:rPr>
          <w:rFonts w:ascii="GHEA Grapalat" w:hAnsi="GHEA Grapalat"/>
          <w:sz w:val="24"/>
          <w:szCs w:val="24"/>
          <w:lang w:val="hy-AM"/>
        </w:rPr>
        <w:t xml:space="preserve"> հանդիսացող</w:t>
      </w:r>
      <w:r w:rsidRPr="00FD7F64">
        <w:rPr>
          <w:rFonts w:ascii="GHEA Grapalat" w:hAnsi="GHEA Grapalat"/>
          <w:sz w:val="24"/>
          <w:szCs w:val="24"/>
          <w:lang w:val="hy-AM"/>
        </w:rPr>
        <w:t xml:space="preserve"> աշխատանքային միգրանտների համար մինչ մեկնումը որոշումների ընդունման համար «եկամուտ-ծախս» համետականներ անցկացնելու ալգորիթմը,</w:t>
      </w:r>
    </w:p>
    <w:p w:rsidR="00892A68" w:rsidRPr="00FD7F64" w:rsidRDefault="00892A68" w:rsidP="001A4567">
      <w:pPr>
        <w:pStyle w:val="ListParagraph"/>
        <w:numPr>
          <w:ilvl w:val="0"/>
          <w:numId w:val="13"/>
        </w:numPr>
        <w:spacing w:before="240" w:after="0" w:line="240" w:lineRule="auto"/>
        <w:ind w:left="0" w:firstLine="630"/>
        <w:jc w:val="both"/>
        <w:rPr>
          <w:rFonts w:ascii="GHEA Grapalat" w:hAnsi="GHEA Grapalat"/>
          <w:sz w:val="24"/>
          <w:szCs w:val="24"/>
          <w:lang w:val="hy-AM"/>
        </w:rPr>
      </w:pPr>
      <w:r>
        <w:rPr>
          <w:rFonts w:ascii="GHEA Grapalat" w:hAnsi="GHEA Grapalat"/>
          <w:sz w:val="24"/>
          <w:szCs w:val="24"/>
          <w:lang w:val="hy-AM"/>
        </w:rPr>
        <w:t xml:space="preserve">   </w:t>
      </w:r>
      <w:r w:rsidRPr="00FD7F64">
        <w:rPr>
          <w:rFonts w:ascii="GHEA Grapalat" w:hAnsi="GHEA Grapalat"/>
          <w:sz w:val="24"/>
          <w:szCs w:val="24"/>
          <w:lang w:val="hy-AM"/>
        </w:rPr>
        <w:t>ՀՀ քաղաքացի</w:t>
      </w:r>
      <w:r w:rsidRPr="00892A68">
        <w:rPr>
          <w:rFonts w:ascii="GHEA Grapalat" w:hAnsi="GHEA Grapalat"/>
          <w:sz w:val="24"/>
          <w:szCs w:val="24"/>
          <w:lang w:val="hy-AM"/>
        </w:rPr>
        <w:t xml:space="preserve"> հանդիսացող</w:t>
      </w:r>
      <w:r w:rsidRPr="00FD7F64">
        <w:rPr>
          <w:rFonts w:ascii="GHEA Grapalat" w:hAnsi="GHEA Grapalat"/>
          <w:sz w:val="24"/>
          <w:szCs w:val="24"/>
          <w:lang w:val="hy-AM"/>
        </w:rPr>
        <w:t xml:space="preserve"> աշխատանքային միգրանտներին հանդիպող հիմնական խնդիրները և դժվարությունները ԵԱՏՄ երկրներում,</w:t>
      </w:r>
    </w:p>
    <w:p w:rsidR="00892A68" w:rsidRPr="00FD7F64" w:rsidRDefault="00892A68" w:rsidP="001A4567">
      <w:pPr>
        <w:pStyle w:val="ListParagraph"/>
        <w:numPr>
          <w:ilvl w:val="0"/>
          <w:numId w:val="13"/>
        </w:numPr>
        <w:spacing w:before="240" w:after="0" w:line="240" w:lineRule="auto"/>
        <w:ind w:left="0" w:firstLine="630"/>
        <w:jc w:val="both"/>
        <w:rPr>
          <w:rFonts w:ascii="GHEA Grapalat" w:hAnsi="GHEA Grapalat"/>
          <w:sz w:val="24"/>
          <w:szCs w:val="24"/>
          <w:lang w:val="hy-AM"/>
        </w:rPr>
      </w:pPr>
      <w:r>
        <w:rPr>
          <w:rFonts w:ascii="GHEA Grapalat" w:hAnsi="GHEA Grapalat"/>
          <w:sz w:val="24"/>
          <w:szCs w:val="24"/>
          <w:lang w:val="hy-AM"/>
        </w:rPr>
        <w:t xml:space="preserve">  </w:t>
      </w:r>
      <w:r w:rsidRPr="00FD7F64">
        <w:rPr>
          <w:rFonts w:ascii="GHEA Grapalat" w:hAnsi="GHEA Grapalat"/>
          <w:sz w:val="24"/>
          <w:szCs w:val="24"/>
          <w:lang w:val="hy-AM"/>
        </w:rPr>
        <w:t>Միգրացիայի միջազգային կազմակերպության հետ համատեղ Միգրացիոն Ռեսուրս Կենտրոնների աշխատակիցների համար մշակվել է անկանոն միգրացիայի կանխարգելման ուղեցույց,</w:t>
      </w:r>
    </w:p>
    <w:p w:rsidR="00892A68" w:rsidRPr="00FD7F64" w:rsidRDefault="00892A68" w:rsidP="001A4567">
      <w:pPr>
        <w:pStyle w:val="ListParagraph"/>
        <w:numPr>
          <w:ilvl w:val="0"/>
          <w:numId w:val="13"/>
        </w:numPr>
        <w:spacing w:before="240" w:after="0" w:line="240" w:lineRule="auto"/>
        <w:ind w:left="0" w:firstLine="630"/>
        <w:jc w:val="both"/>
        <w:rPr>
          <w:rFonts w:ascii="GHEA Grapalat" w:hAnsi="GHEA Grapalat"/>
          <w:sz w:val="24"/>
          <w:szCs w:val="24"/>
          <w:lang w:val="hy-AM"/>
        </w:rPr>
      </w:pPr>
      <w:r>
        <w:rPr>
          <w:rFonts w:ascii="GHEA Grapalat" w:hAnsi="GHEA Grapalat"/>
          <w:sz w:val="24"/>
          <w:szCs w:val="24"/>
          <w:lang w:val="hy-AM"/>
        </w:rPr>
        <w:t xml:space="preserve">    </w:t>
      </w:r>
      <w:r w:rsidRPr="00FD7F64">
        <w:rPr>
          <w:rFonts w:ascii="GHEA Grapalat" w:hAnsi="GHEA Grapalat"/>
          <w:sz w:val="24"/>
          <w:szCs w:val="24"/>
          <w:lang w:val="hy-AM"/>
        </w:rPr>
        <w:t>Միգրացիայի միջազգային կազմակերպության հետ համատեղ կազմակերպվել է «Մեկնումից առաջ հայ աշխատանքային միգրանտների կողմնորոշման գործընթացի կառավարում. բացերի հայտնաբերմանը և կարիքների հայտնաբերմանը և կարիքների գնահատմանն ուղղված» երկրի հատուկ ուսումնասիրության վրա հիմնված վերապատրաստման դասընթաց՝ երեք օր տևողությ</w:t>
      </w:r>
      <w:r w:rsidR="00F45B75">
        <w:rPr>
          <w:rFonts w:ascii="GHEA Grapalat" w:hAnsi="GHEA Grapalat"/>
          <w:sz w:val="24"/>
          <w:szCs w:val="24"/>
          <w:lang w:val="hy-AM"/>
        </w:rPr>
        <w:t xml:space="preserve">ամբ։ Դասընթացին մասնակցել են </w:t>
      </w:r>
      <w:r w:rsidR="00F45B75" w:rsidRPr="00F45B75">
        <w:rPr>
          <w:rFonts w:ascii="GHEA Grapalat" w:hAnsi="GHEA Grapalat"/>
          <w:sz w:val="24"/>
          <w:szCs w:val="24"/>
          <w:lang w:val="hy-AM"/>
        </w:rPr>
        <w:t>Զբաղվածության պետական գործակալության</w:t>
      </w:r>
      <w:r w:rsidRPr="00FD7F64">
        <w:rPr>
          <w:rFonts w:ascii="GHEA Grapalat" w:hAnsi="GHEA Grapalat"/>
          <w:sz w:val="24"/>
          <w:szCs w:val="24"/>
          <w:lang w:val="hy-AM"/>
        </w:rPr>
        <w:t xml:space="preserve"> տարածքայի</w:t>
      </w:r>
      <w:r w:rsidR="00F45B75">
        <w:rPr>
          <w:rFonts w:ascii="GHEA Grapalat" w:hAnsi="GHEA Grapalat"/>
          <w:sz w:val="24"/>
          <w:szCs w:val="24"/>
          <w:lang w:val="hy-AM"/>
        </w:rPr>
        <w:t>ն կենտրոնների աշխատակիցները,</w:t>
      </w:r>
      <w:r w:rsidRPr="00FD7F64">
        <w:rPr>
          <w:rFonts w:ascii="GHEA Grapalat" w:hAnsi="GHEA Grapalat"/>
          <w:sz w:val="24"/>
          <w:szCs w:val="24"/>
          <w:lang w:val="hy-AM"/>
        </w:rPr>
        <w:t xml:space="preserve"> Միգրացիոն ռեսուրս կենտրոնների համակարգողները,</w:t>
      </w:r>
      <w:r w:rsidRPr="00892A68">
        <w:rPr>
          <w:rFonts w:ascii="GHEA Grapalat" w:hAnsi="GHEA Grapalat"/>
          <w:sz w:val="24"/>
          <w:szCs w:val="24"/>
          <w:lang w:val="hy-AM"/>
        </w:rPr>
        <w:t xml:space="preserve"> ինչպես նաև</w:t>
      </w:r>
      <w:r w:rsidRPr="00FD7F64">
        <w:rPr>
          <w:rFonts w:ascii="GHEA Grapalat" w:hAnsi="GHEA Grapalat"/>
          <w:sz w:val="24"/>
          <w:szCs w:val="24"/>
          <w:lang w:val="hy-AM"/>
        </w:rPr>
        <w:t xml:space="preserve"> </w:t>
      </w:r>
      <w:r w:rsidRPr="00892A68">
        <w:rPr>
          <w:rFonts w:ascii="GHEA Grapalat" w:hAnsi="GHEA Grapalat"/>
          <w:sz w:val="24"/>
          <w:szCs w:val="24"/>
          <w:lang w:val="hy-AM"/>
        </w:rPr>
        <w:t>Նախարարության</w:t>
      </w:r>
      <w:r w:rsidRPr="00FD7F64">
        <w:rPr>
          <w:rFonts w:ascii="GHEA Grapalat" w:hAnsi="GHEA Grapalat"/>
          <w:sz w:val="24"/>
          <w:szCs w:val="24"/>
          <w:lang w:val="hy-AM"/>
        </w:rPr>
        <w:t xml:space="preserve"> այլ ստորաբաժանումների աշխատակիցներ։</w:t>
      </w:r>
    </w:p>
    <w:p w:rsidR="00892A68" w:rsidRPr="00FD7F64" w:rsidRDefault="00892A68" w:rsidP="00892A68">
      <w:pPr>
        <w:ind w:firstLine="562"/>
        <w:jc w:val="both"/>
        <w:rPr>
          <w:rFonts w:ascii="GHEA Grapalat" w:hAnsi="GHEA Grapalat"/>
          <w:lang w:val="hy-AM"/>
        </w:rPr>
      </w:pPr>
      <w:r w:rsidRPr="00FD7F64">
        <w:rPr>
          <w:rFonts w:ascii="GHEA Grapalat" w:hAnsi="GHEA Grapalat"/>
          <w:lang w:val="hy-AM"/>
        </w:rPr>
        <w:t>2016</w:t>
      </w:r>
      <w:r w:rsidRPr="00892A68">
        <w:rPr>
          <w:rFonts w:ascii="GHEA Grapalat" w:hAnsi="GHEA Grapalat"/>
          <w:lang w:val="hy-AM"/>
        </w:rPr>
        <w:t xml:space="preserve"> թվականի</w:t>
      </w:r>
      <w:r w:rsidRPr="00FD7F64">
        <w:rPr>
          <w:rFonts w:ascii="GHEA Grapalat" w:hAnsi="GHEA Grapalat"/>
          <w:lang w:val="hy-AM"/>
        </w:rPr>
        <w:t xml:space="preserve"> ընթացքում Միգրացիոն քաղաքականության զարգացման միջազգային կենտրոնի </w:t>
      </w:r>
      <w:r w:rsidRPr="00892A68">
        <w:rPr>
          <w:rFonts w:ascii="GHEA Grapalat" w:hAnsi="GHEA Grapalat"/>
          <w:lang w:val="hy-AM"/>
        </w:rPr>
        <w:t>հ</w:t>
      </w:r>
      <w:r w:rsidRPr="00FD7F64">
        <w:rPr>
          <w:rFonts w:ascii="GHEA Grapalat" w:hAnsi="GHEA Grapalat"/>
          <w:lang w:val="hy-AM"/>
        </w:rPr>
        <w:t xml:space="preserve">այաստանյան ներկայացուցչության կողմից միգրացիոն խնդիրները լուսաբանող լրագրողների հետ կազմակերպվել է սեմինար խորհրդակցություն, որի ժամանակ ներկայացվել </w:t>
      </w:r>
      <w:r w:rsidRPr="00892A68">
        <w:rPr>
          <w:rFonts w:ascii="GHEA Grapalat" w:hAnsi="GHEA Grapalat"/>
          <w:lang w:val="hy-AM"/>
        </w:rPr>
        <w:t>են</w:t>
      </w:r>
      <w:r w:rsidRPr="00FD7F64">
        <w:rPr>
          <w:rFonts w:ascii="GHEA Grapalat" w:hAnsi="GHEA Grapalat"/>
          <w:lang w:val="hy-AM"/>
        </w:rPr>
        <w:t xml:space="preserve"> աշխատանքային միգրացիայի ճիշտ լուսաբանման համար անհրաժեշտ տեղեկատվության վերլուծության հմտությունները, վստահելի տեղեկատվական աղբյուրները և այդ հոսքերի և արտագաղթի ճիշտ տարանջատման կարևորությունը։</w:t>
      </w:r>
    </w:p>
    <w:p w:rsidR="00892A68" w:rsidRPr="00FD7F64" w:rsidRDefault="00892A68" w:rsidP="00892A68">
      <w:pPr>
        <w:ind w:firstLine="562"/>
        <w:jc w:val="both"/>
        <w:rPr>
          <w:rFonts w:ascii="GHEA Grapalat" w:hAnsi="GHEA Grapalat"/>
          <w:lang w:val="hy-AM"/>
        </w:rPr>
      </w:pPr>
      <w:r w:rsidRPr="00FD7F64">
        <w:rPr>
          <w:rFonts w:ascii="GHEA Grapalat" w:hAnsi="GHEA Grapalat"/>
          <w:lang w:val="hy-AM"/>
        </w:rPr>
        <w:t>2016</w:t>
      </w:r>
      <w:r w:rsidRPr="00892A68">
        <w:rPr>
          <w:rFonts w:ascii="GHEA Grapalat" w:hAnsi="GHEA Grapalat"/>
          <w:lang w:val="hy-AM"/>
        </w:rPr>
        <w:t xml:space="preserve"> </w:t>
      </w:r>
      <w:r>
        <w:rPr>
          <w:rFonts w:ascii="GHEA Grapalat" w:hAnsi="GHEA Grapalat"/>
          <w:lang w:val="hy-AM"/>
        </w:rPr>
        <w:t>թ</w:t>
      </w:r>
      <w:r w:rsidRPr="00892A68">
        <w:rPr>
          <w:rFonts w:ascii="GHEA Grapalat" w:hAnsi="GHEA Grapalat"/>
          <w:lang w:val="hy-AM"/>
        </w:rPr>
        <w:t>վական</w:t>
      </w:r>
      <w:r w:rsidRPr="00FD7F64">
        <w:rPr>
          <w:rFonts w:ascii="GHEA Grapalat" w:hAnsi="GHEA Grapalat"/>
          <w:lang w:val="hy-AM"/>
        </w:rPr>
        <w:t>ի ընթացքում Միգրացիոն Ռեսուրս Կենտրոնների կողմից փորձնական կատարվել է աշխատանքային միգրացիա-քարտեզագրում ուսումնասիրությունը, որի նպատակն է առավել թիրախավորված աշխատանք վարել համայնքների հետ</w:t>
      </w:r>
      <w:r w:rsidRPr="00892A68">
        <w:rPr>
          <w:rFonts w:ascii="GHEA Grapalat" w:hAnsi="GHEA Grapalat"/>
          <w:lang w:val="hy-AM"/>
        </w:rPr>
        <w:t>՝</w:t>
      </w:r>
      <w:r w:rsidRPr="00FD7F64">
        <w:rPr>
          <w:rFonts w:ascii="GHEA Grapalat" w:hAnsi="GHEA Grapalat"/>
          <w:lang w:val="hy-AM"/>
        </w:rPr>
        <w:t xml:space="preserve"> ելնելով կոնկրետ համայնքի բնակչության կարիքներից։ </w:t>
      </w:r>
    </w:p>
    <w:p w:rsidR="00892A68" w:rsidRPr="00FD7F64" w:rsidRDefault="00892A68" w:rsidP="00892A68">
      <w:pPr>
        <w:ind w:firstLine="562"/>
        <w:jc w:val="both"/>
        <w:rPr>
          <w:rFonts w:ascii="GHEA Grapalat" w:hAnsi="GHEA Grapalat"/>
          <w:lang w:val="hy-AM"/>
        </w:rPr>
      </w:pPr>
      <w:r w:rsidRPr="00FD7F64">
        <w:rPr>
          <w:rFonts w:ascii="GHEA Grapalat" w:hAnsi="GHEA Grapalat"/>
          <w:lang w:val="hy-AM"/>
        </w:rPr>
        <w:t>Զբաղվածության պետական գործակալությ</w:t>
      </w:r>
      <w:r w:rsidRPr="00892A68">
        <w:rPr>
          <w:rFonts w:ascii="GHEA Grapalat" w:hAnsi="GHEA Grapalat"/>
          <w:lang w:val="hy-AM"/>
        </w:rPr>
        <w:t>ան կազմում գործող աշխատանքային միգրացիայի բ</w:t>
      </w:r>
      <w:r w:rsidRPr="00FD7F64">
        <w:rPr>
          <w:rFonts w:ascii="GHEA Grapalat" w:hAnsi="GHEA Grapalat"/>
          <w:lang w:val="hy-AM"/>
        </w:rPr>
        <w:t>աժնի կողմից կազմվել է վերադարձած միգրանտների գիտելիքների, կարողությունների և իրազեկվածության գնահատման հարցաթերթ: Վերջինիս միջոցով միգրացիոն ռեսուրս կենտրոնները իրականացնում են մշտադիտարկման աշխատանքներ և մշակում են նոր մոտեցումներ՝ ուղղված վերադարձած միգրանտնե</w:t>
      </w:r>
      <w:r w:rsidR="00DB3920">
        <w:rPr>
          <w:rFonts w:ascii="GHEA Grapalat" w:hAnsi="GHEA Grapalat"/>
          <w:lang w:val="hy-AM"/>
        </w:rPr>
        <w:t xml:space="preserve">րի իրազեկվածության բարձրացմանը։ </w:t>
      </w:r>
      <w:r w:rsidRPr="00FD7F64">
        <w:rPr>
          <w:rFonts w:ascii="GHEA Grapalat" w:hAnsi="GHEA Grapalat"/>
          <w:lang w:val="hy-AM"/>
        </w:rPr>
        <w:t>Կարիքների գնահատման հարցաթերթերի արդյունքների վրա հիմնվելով</w:t>
      </w:r>
      <w:r w:rsidRPr="00892A68">
        <w:rPr>
          <w:rFonts w:ascii="GHEA Grapalat" w:hAnsi="GHEA Grapalat"/>
          <w:lang w:val="hy-AM"/>
        </w:rPr>
        <w:t>՝</w:t>
      </w:r>
      <w:r w:rsidRPr="00FD7F64">
        <w:rPr>
          <w:rFonts w:ascii="GHEA Grapalat" w:hAnsi="GHEA Grapalat"/>
          <w:lang w:val="hy-AM"/>
        </w:rPr>
        <w:t xml:space="preserve"> միգրանտների համար կազմվում են </w:t>
      </w:r>
      <w:r>
        <w:rPr>
          <w:rFonts w:ascii="GHEA Grapalat" w:hAnsi="GHEA Grapalat"/>
          <w:lang w:val="hy-AM"/>
        </w:rPr>
        <w:t>թիրախավորված ծրագրեր</w:t>
      </w:r>
      <w:r w:rsidRPr="00FD7F64">
        <w:rPr>
          <w:rFonts w:ascii="GHEA Grapalat" w:hAnsi="GHEA Grapalat"/>
          <w:lang w:val="hy-AM"/>
        </w:rPr>
        <w:t>։</w:t>
      </w:r>
    </w:p>
    <w:p w:rsidR="00892A68" w:rsidRPr="00FD7F64" w:rsidRDefault="00892A68" w:rsidP="00892A68">
      <w:pPr>
        <w:ind w:firstLine="562"/>
        <w:jc w:val="both"/>
        <w:rPr>
          <w:rFonts w:ascii="GHEA Grapalat" w:hAnsi="GHEA Grapalat"/>
          <w:lang w:val="hy-AM"/>
        </w:rPr>
      </w:pPr>
      <w:r w:rsidRPr="00FD7F64">
        <w:rPr>
          <w:rFonts w:ascii="GHEA Grapalat" w:hAnsi="GHEA Grapalat"/>
          <w:lang w:val="hy-AM"/>
        </w:rPr>
        <w:t>Համագործակցելով մի շարք միջազգային կազմակերպությունների հետ</w:t>
      </w:r>
      <w:r w:rsidRPr="00892A68">
        <w:rPr>
          <w:rFonts w:ascii="GHEA Grapalat" w:hAnsi="GHEA Grapalat"/>
          <w:lang w:val="hy-AM"/>
        </w:rPr>
        <w:t>՝</w:t>
      </w:r>
      <w:r w:rsidRPr="00FD7F64">
        <w:rPr>
          <w:rFonts w:ascii="GHEA Grapalat" w:hAnsi="GHEA Grapalat"/>
          <w:lang w:val="hy-AM"/>
        </w:rPr>
        <w:t xml:space="preserve"> կազմակերպ</w:t>
      </w:r>
      <w:r w:rsidRPr="00892A68">
        <w:rPr>
          <w:rFonts w:ascii="GHEA Grapalat" w:hAnsi="GHEA Grapalat"/>
          <w:lang w:val="hy-AM"/>
        </w:rPr>
        <w:t>վ</w:t>
      </w:r>
      <w:r>
        <w:rPr>
          <w:rFonts w:ascii="GHEA Grapalat" w:hAnsi="GHEA Grapalat"/>
          <w:lang w:val="hy-AM"/>
        </w:rPr>
        <w:t xml:space="preserve">ել </w:t>
      </w:r>
      <w:r w:rsidRPr="00892A68">
        <w:rPr>
          <w:rFonts w:ascii="GHEA Grapalat" w:hAnsi="GHEA Grapalat"/>
          <w:lang w:val="hy-AM"/>
        </w:rPr>
        <w:t>են</w:t>
      </w:r>
      <w:r w:rsidRPr="00FD7F64">
        <w:rPr>
          <w:rFonts w:ascii="GHEA Grapalat" w:hAnsi="GHEA Grapalat"/>
          <w:lang w:val="hy-AM"/>
        </w:rPr>
        <w:t xml:space="preserve"> շուրջ 650 վերադարձած միգրան</w:t>
      </w:r>
      <w:r w:rsidRPr="00892A68">
        <w:rPr>
          <w:rFonts w:ascii="GHEA Grapalat" w:hAnsi="GHEA Grapalat"/>
          <w:lang w:val="hy-AM"/>
        </w:rPr>
        <w:t>տն</w:t>
      </w:r>
      <w:r w:rsidRPr="00FD7F64">
        <w:rPr>
          <w:rFonts w:ascii="GHEA Grapalat" w:hAnsi="GHEA Grapalat"/>
          <w:lang w:val="hy-AM"/>
        </w:rPr>
        <w:t>երի վերապատրաստման դասընթացներ՝ որոնցից 150-ը կոմերցիոն գործունեության ոլորտում։ Ծրագրի արդյունքում՝ «Աշխատաշուկայում անմրցունակ անձանց փոքր ձեռնարկատիրական գործունեության, ինչպես նաև անասնապահությամբ զբաղվելու համար աջակցության տրամադրում» ծրագրի հետ համատեղ, ՀՀ տարբեր մարզերում գտնվող 16 վերադարձած միգրանտներ ստացել են անհրաժեշտ սարքավորումներ իրենց բիզնեսը սկս</w:t>
      </w:r>
      <w:r w:rsidRPr="00892A68">
        <w:rPr>
          <w:rFonts w:ascii="GHEA Grapalat" w:hAnsi="GHEA Grapalat"/>
          <w:lang w:val="hy-AM"/>
        </w:rPr>
        <w:t>ե</w:t>
      </w:r>
      <w:r w:rsidRPr="00FD7F64">
        <w:rPr>
          <w:rFonts w:ascii="GHEA Grapalat" w:hAnsi="GHEA Grapalat"/>
          <w:lang w:val="hy-AM"/>
        </w:rPr>
        <w:t>լու նպատակով։</w:t>
      </w:r>
    </w:p>
    <w:p w:rsidR="00892A68" w:rsidRPr="00892A68" w:rsidRDefault="001A4567" w:rsidP="001A4567">
      <w:pPr>
        <w:jc w:val="both"/>
        <w:rPr>
          <w:rFonts w:ascii="GHEA Grapalat" w:hAnsi="GHEA Grapalat"/>
          <w:lang w:val="hy-AM"/>
        </w:rPr>
      </w:pPr>
      <w:r w:rsidRPr="001A4567">
        <w:rPr>
          <w:rFonts w:ascii="GHEA Grapalat" w:hAnsi="GHEA Grapalat"/>
          <w:lang w:val="hy-AM"/>
        </w:rPr>
        <w:t xml:space="preserve">        </w:t>
      </w:r>
      <w:r>
        <w:rPr>
          <w:rFonts w:ascii="GHEA Grapalat" w:hAnsi="GHEA Grapalat"/>
          <w:lang w:val="hy-AM"/>
        </w:rPr>
        <w:t>Ո</w:t>
      </w:r>
      <w:r w:rsidR="00892A68" w:rsidRPr="00FD7F64">
        <w:rPr>
          <w:rFonts w:ascii="GHEA Grapalat" w:hAnsi="GHEA Grapalat"/>
          <w:lang w:val="hy-AM"/>
        </w:rPr>
        <w:t xml:space="preserve">ւսումնասիրվել </w:t>
      </w:r>
      <w:r w:rsidR="00892A68" w:rsidRPr="00892A68">
        <w:rPr>
          <w:rFonts w:ascii="GHEA Grapalat" w:hAnsi="GHEA Grapalat"/>
          <w:lang w:val="hy-AM"/>
        </w:rPr>
        <w:t>են</w:t>
      </w:r>
      <w:r w:rsidR="00892A68" w:rsidRPr="00FD7F64">
        <w:rPr>
          <w:rFonts w:ascii="GHEA Grapalat" w:hAnsi="GHEA Grapalat"/>
          <w:lang w:val="hy-AM"/>
        </w:rPr>
        <w:t xml:space="preserve"> հայ աշխատանքային միգրանտների հիմնական նպատակակետ երկրները և կազմվել է Աշխատանքային միգրացիայի մեկնելու որոշման կայացման ներկայացում «decision tree»</w:t>
      </w:r>
      <w:r w:rsidR="00892A68" w:rsidRPr="00892A68">
        <w:rPr>
          <w:rFonts w:ascii="GHEA Grapalat" w:hAnsi="GHEA Grapalat"/>
          <w:lang w:val="hy-AM"/>
        </w:rPr>
        <w:t>,</w:t>
      </w:r>
      <w:r w:rsidR="00892A68" w:rsidRPr="00FD7F64">
        <w:rPr>
          <w:rFonts w:ascii="GHEA Grapalat" w:hAnsi="GHEA Grapalat"/>
          <w:lang w:val="hy-AM"/>
        </w:rPr>
        <w:t xml:space="preserve"> </w:t>
      </w:r>
      <w:r w:rsidR="00892A68" w:rsidRPr="00892A68">
        <w:rPr>
          <w:rFonts w:ascii="GHEA Grapalat" w:hAnsi="GHEA Grapalat"/>
          <w:lang w:val="hy-AM"/>
        </w:rPr>
        <w:t>ո</w:t>
      </w:r>
      <w:r w:rsidR="00892A68" w:rsidRPr="00FD7F64">
        <w:rPr>
          <w:rFonts w:ascii="GHEA Grapalat" w:hAnsi="GHEA Grapalat"/>
          <w:lang w:val="hy-AM"/>
        </w:rPr>
        <w:t>րի միջոցով միգրանտները գաղափար են կազմում թե ինչ է իրենց սպասվում արտերկրում աշխատելու արդյունքում։</w:t>
      </w:r>
    </w:p>
    <w:p w:rsidR="00892A68" w:rsidRPr="00FD7F64" w:rsidRDefault="00013405" w:rsidP="00892A68">
      <w:pPr>
        <w:ind w:firstLine="706"/>
        <w:jc w:val="both"/>
        <w:rPr>
          <w:rFonts w:ascii="GHEA Grapalat" w:hAnsi="GHEA Grapalat"/>
          <w:lang w:val="hy-AM"/>
        </w:rPr>
      </w:pPr>
      <w:r>
        <w:rPr>
          <w:rFonts w:ascii="GHEA Grapalat" w:hAnsi="GHEA Grapalat"/>
          <w:lang w:val="hy-AM"/>
        </w:rPr>
        <w:t>Միգրացիայի միջազգային կ</w:t>
      </w:r>
      <w:r w:rsidR="00892A68" w:rsidRPr="00FD7F64">
        <w:rPr>
          <w:rFonts w:ascii="GHEA Grapalat" w:hAnsi="GHEA Grapalat"/>
          <w:lang w:val="hy-AM"/>
        </w:rPr>
        <w:t>ազմակերպության և «Հայկական Կարիտաս» բարեսիրական հասարակական</w:t>
      </w:r>
      <w:r w:rsidR="00DB3920">
        <w:rPr>
          <w:rFonts w:ascii="GHEA Grapalat" w:hAnsi="GHEA Grapalat"/>
          <w:lang w:val="hy-AM"/>
        </w:rPr>
        <w:t xml:space="preserve"> կազմակերպության հետ համագործակ</w:t>
      </w:r>
      <w:r w:rsidR="00892A68" w:rsidRPr="00FD7F64">
        <w:rPr>
          <w:rFonts w:ascii="GHEA Grapalat" w:hAnsi="GHEA Grapalat"/>
          <w:lang w:val="hy-AM"/>
        </w:rPr>
        <w:t>ցությամբ</w:t>
      </w:r>
      <w:r w:rsidR="00892A68" w:rsidRPr="00892A68">
        <w:rPr>
          <w:rFonts w:ascii="GHEA Grapalat" w:hAnsi="GHEA Grapalat"/>
          <w:lang w:val="hy-AM"/>
        </w:rPr>
        <w:t>՝</w:t>
      </w:r>
      <w:r w:rsidR="00892A68" w:rsidRPr="00FD7F64">
        <w:rPr>
          <w:rFonts w:ascii="GHEA Grapalat" w:hAnsi="GHEA Grapalat"/>
          <w:lang w:val="hy-AM"/>
        </w:rPr>
        <w:t xml:space="preserve"> Զբաղվածության պետական գործակալությ</w:t>
      </w:r>
      <w:r w:rsidR="00892A68" w:rsidRPr="00892A68">
        <w:rPr>
          <w:rFonts w:ascii="GHEA Grapalat" w:hAnsi="GHEA Grapalat"/>
          <w:lang w:val="hy-AM"/>
        </w:rPr>
        <w:t>ու</w:t>
      </w:r>
      <w:r w:rsidR="00892A68" w:rsidRPr="00FD7F64">
        <w:rPr>
          <w:rFonts w:ascii="GHEA Grapalat" w:hAnsi="GHEA Grapalat"/>
          <w:lang w:val="hy-AM"/>
        </w:rPr>
        <w:t>նը</w:t>
      </w:r>
      <w:r w:rsidR="00892A68" w:rsidRPr="00892A68">
        <w:rPr>
          <w:rFonts w:ascii="GHEA Grapalat" w:hAnsi="GHEA Grapalat"/>
          <w:lang w:val="hy-AM"/>
        </w:rPr>
        <w:t xml:space="preserve"> պատրաստվում է</w:t>
      </w:r>
      <w:r w:rsidR="00892A68" w:rsidRPr="00FD7F64">
        <w:rPr>
          <w:rFonts w:ascii="GHEA Grapalat" w:hAnsi="GHEA Grapalat"/>
          <w:lang w:val="hy-AM"/>
        </w:rPr>
        <w:t xml:space="preserve"> ներդն</w:t>
      </w:r>
      <w:r w:rsidR="00892A68" w:rsidRPr="00892A68">
        <w:rPr>
          <w:rFonts w:ascii="GHEA Grapalat" w:hAnsi="GHEA Grapalat"/>
          <w:lang w:val="hy-AM"/>
        </w:rPr>
        <w:t xml:space="preserve">ել </w:t>
      </w:r>
      <w:r w:rsidR="00892A68" w:rsidRPr="00FD7F64">
        <w:rPr>
          <w:rFonts w:ascii="GHEA Grapalat" w:hAnsi="GHEA Grapalat"/>
          <w:lang w:val="hy-AM"/>
        </w:rPr>
        <w:t>Շարժական միգրացիոն ռեսուրս կե</w:t>
      </w:r>
      <w:r w:rsidR="00892A68" w:rsidRPr="00892A68">
        <w:rPr>
          <w:rFonts w:ascii="GHEA Grapalat" w:hAnsi="GHEA Grapalat"/>
          <w:lang w:val="hy-AM"/>
        </w:rPr>
        <w:t>ն</w:t>
      </w:r>
      <w:r w:rsidR="00892A68" w:rsidRPr="00FD7F64">
        <w:rPr>
          <w:rFonts w:ascii="GHEA Grapalat" w:hAnsi="GHEA Grapalat"/>
          <w:lang w:val="hy-AM"/>
        </w:rPr>
        <w:t xml:space="preserve">տրոնի գաղափարը։ </w:t>
      </w:r>
    </w:p>
    <w:p w:rsidR="00892A68" w:rsidRPr="00FD7F64" w:rsidRDefault="00892A68" w:rsidP="00892A68">
      <w:pPr>
        <w:ind w:firstLine="706"/>
        <w:jc w:val="both"/>
        <w:rPr>
          <w:rFonts w:ascii="GHEA Grapalat" w:hAnsi="GHEA Grapalat"/>
          <w:lang w:val="hy-AM"/>
        </w:rPr>
      </w:pPr>
      <w:r w:rsidRPr="00FD7F64">
        <w:rPr>
          <w:rFonts w:ascii="GHEA Grapalat" w:hAnsi="GHEA Grapalat"/>
          <w:lang w:val="hy-AM"/>
        </w:rPr>
        <w:t xml:space="preserve">Շարժական միգրացիոն ռեսուրս կենտրոնը նպատակ </w:t>
      </w:r>
      <w:r w:rsidRPr="00892A68">
        <w:rPr>
          <w:rFonts w:ascii="GHEA Grapalat" w:hAnsi="GHEA Grapalat"/>
          <w:lang w:val="hy-AM"/>
        </w:rPr>
        <w:t>ունի</w:t>
      </w:r>
      <w:r w:rsidRPr="00FD7F64">
        <w:rPr>
          <w:rFonts w:ascii="GHEA Grapalat" w:hAnsi="GHEA Grapalat"/>
          <w:lang w:val="hy-AM"/>
        </w:rPr>
        <w:t xml:space="preserve"> բարձրացնել բնակչության շրջանում զբաղվածության և միգրացիոն ծրագր</w:t>
      </w:r>
      <w:r>
        <w:rPr>
          <w:rFonts w:ascii="GHEA Grapalat" w:hAnsi="GHEA Grapalat"/>
          <w:lang w:val="hy-AM"/>
        </w:rPr>
        <w:t xml:space="preserve">երի իրազեկվածության մակարդակը, </w:t>
      </w:r>
      <w:r w:rsidRPr="00FD7F64">
        <w:rPr>
          <w:rFonts w:ascii="GHEA Grapalat" w:hAnsi="GHEA Grapalat"/>
          <w:lang w:val="hy-AM"/>
        </w:rPr>
        <w:t>միգրանտների կարիքների գնահատում</w:t>
      </w:r>
      <w:r w:rsidRPr="00892A68">
        <w:rPr>
          <w:rFonts w:ascii="GHEA Grapalat" w:hAnsi="GHEA Grapalat"/>
          <w:lang w:val="hy-AM"/>
        </w:rPr>
        <w:t>ը</w:t>
      </w:r>
      <w:r w:rsidRPr="009B264B">
        <w:rPr>
          <w:rFonts w:ascii="GHEA Grapalat" w:hAnsi="GHEA Grapalat"/>
          <w:lang w:val="hy-AM"/>
        </w:rPr>
        <w:t xml:space="preserve"> </w:t>
      </w:r>
      <w:r w:rsidRPr="00FD7F64">
        <w:rPr>
          <w:rFonts w:ascii="GHEA Grapalat" w:hAnsi="GHEA Grapalat"/>
          <w:lang w:val="hy-AM"/>
        </w:rPr>
        <w:t>իրականացնել, ինչպես նաև հեռավոր մարզերի բնակիչների</w:t>
      </w:r>
      <w:r w:rsidRPr="009B264B">
        <w:rPr>
          <w:rFonts w:ascii="GHEA Grapalat" w:hAnsi="GHEA Grapalat"/>
          <w:lang w:val="hy-AM"/>
        </w:rPr>
        <w:t xml:space="preserve"> </w:t>
      </w:r>
      <w:r>
        <w:rPr>
          <w:rFonts w:ascii="GHEA Grapalat" w:hAnsi="GHEA Grapalat"/>
          <w:lang w:val="hy-AM"/>
        </w:rPr>
        <w:t>հաշվառ</w:t>
      </w:r>
      <w:r w:rsidRPr="00892A68">
        <w:rPr>
          <w:rFonts w:ascii="GHEA Grapalat" w:hAnsi="GHEA Grapalat"/>
          <w:lang w:val="hy-AM"/>
        </w:rPr>
        <w:t>ումն ավելի արդյունավետ ձևով իրականացնել</w:t>
      </w:r>
      <w:r w:rsidRPr="00FD7F64">
        <w:rPr>
          <w:rFonts w:ascii="GHEA Grapalat" w:hAnsi="GHEA Grapalat"/>
          <w:lang w:val="hy-AM"/>
        </w:rPr>
        <w:t>, որի արդյունք</w:t>
      </w:r>
      <w:r w:rsidRPr="00892A68">
        <w:rPr>
          <w:rFonts w:ascii="GHEA Grapalat" w:hAnsi="GHEA Grapalat"/>
          <w:lang w:val="hy-AM"/>
        </w:rPr>
        <w:t>ը</w:t>
      </w:r>
      <w:r w:rsidRPr="00FD7F64">
        <w:rPr>
          <w:rFonts w:ascii="GHEA Grapalat" w:hAnsi="GHEA Grapalat"/>
          <w:lang w:val="hy-AM"/>
        </w:rPr>
        <w:t xml:space="preserve"> կ</w:t>
      </w:r>
      <w:r w:rsidRPr="00892A68">
        <w:rPr>
          <w:rFonts w:ascii="GHEA Grapalat" w:hAnsi="GHEA Grapalat"/>
          <w:lang w:val="hy-AM"/>
        </w:rPr>
        <w:t xml:space="preserve">լինի </w:t>
      </w:r>
      <w:r w:rsidRPr="00FD7F64">
        <w:rPr>
          <w:rFonts w:ascii="GHEA Grapalat" w:hAnsi="GHEA Grapalat"/>
          <w:lang w:val="hy-AM"/>
        </w:rPr>
        <w:t>ավելի տեղեկացված և պաշտպանված քաղաքացիներ</w:t>
      </w:r>
      <w:r w:rsidRPr="00892A68">
        <w:rPr>
          <w:rFonts w:ascii="GHEA Grapalat" w:hAnsi="GHEA Grapalat"/>
          <w:lang w:val="hy-AM"/>
        </w:rPr>
        <w:t xml:space="preserve"> ունենալը</w:t>
      </w:r>
      <w:r w:rsidRPr="00FD7F64">
        <w:rPr>
          <w:rFonts w:ascii="GHEA Grapalat" w:hAnsi="GHEA Grapalat"/>
          <w:lang w:val="hy-AM"/>
        </w:rPr>
        <w:t>։</w:t>
      </w:r>
    </w:p>
    <w:p w:rsidR="00892A68" w:rsidRPr="00892A68" w:rsidRDefault="00892A68" w:rsidP="00892A68">
      <w:pPr>
        <w:ind w:firstLine="708"/>
        <w:jc w:val="both"/>
        <w:rPr>
          <w:rFonts w:ascii="GHEA Grapalat" w:hAnsi="GHEA Grapalat"/>
          <w:lang w:val="hy-AM"/>
        </w:rPr>
      </w:pPr>
      <w:r w:rsidRPr="00FD7F64">
        <w:rPr>
          <w:rFonts w:ascii="GHEA Grapalat" w:hAnsi="GHEA Grapalat"/>
          <w:lang w:val="hy-AM"/>
        </w:rPr>
        <w:t xml:space="preserve">Շարժական միգրացիոն ռեսուրս կենտրոնի առավելությունը կայանում է նրանում, որ միգրացիոն խորհրդատվությունը հասանելի կդարձնի նաև հեռու շրջաններում բնակվողներին՝ մարդկանց, ովքեր հնարավորություն չունեն գնալու տարածքային կենտրոն խորհրդատվություն ստանալու և գրանցվելու։ </w:t>
      </w:r>
    </w:p>
    <w:p w:rsidR="00892A68" w:rsidRPr="00892A68" w:rsidRDefault="00892A68" w:rsidP="00892A68">
      <w:pPr>
        <w:tabs>
          <w:tab w:val="left" w:pos="720"/>
          <w:tab w:val="left" w:pos="810"/>
          <w:tab w:val="left" w:pos="900"/>
          <w:tab w:val="left" w:pos="1080"/>
        </w:tabs>
        <w:jc w:val="both"/>
        <w:rPr>
          <w:rFonts w:ascii="GHEA Grapalat" w:hAnsi="GHEA Grapalat"/>
          <w:lang w:val="hy-AM"/>
        </w:rPr>
      </w:pPr>
      <w:r w:rsidRPr="00C37DFB">
        <w:rPr>
          <w:rFonts w:ascii="GHEA Grapalat" w:hAnsi="GHEA Grapalat"/>
          <w:lang w:val="hy-AM"/>
        </w:rPr>
        <w:tab/>
        <w:t xml:space="preserve"> </w:t>
      </w:r>
      <w:r w:rsidRPr="00892A68">
        <w:rPr>
          <w:rFonts w:ascii="GHEA Grapalat" w:hAnsi="GHEA Grapalat"/>
          <w:lang w:val="hy-AM"/>
        </w:rPr>
        <w:t xml:space="preserve">2016 </w:t>
      </w:r>
      <w:r w:rsidRPr="00C37DFB">
        <w:rPr>
          <w:rFonts w:ascii="GHEA Grapalat" w:hAnsi="GHEA Grapalat"/>
          <w:lang w:val="hy-AM"/>
        </w:rPr>
        <w:t>թվականի հուլիսի 21-ի ՀՀ կառավարության նիստի N 28 արձանագրային որոշմամբ</w:t>
      </w:r>
      <w:r w:rsidRPr="00892A68">
        <w:rPr>
          <w:rFonts w:ascii="GHEA Grapalat" w:hAnsi="GHEA Grapalat"/>
          <w:lang w:val="hy-AM"/>
        </w:rPr>
        <w:t xml:space="preserve"> հավանության է արժանացել</w:t>
      </w:r>
      <w:r w:rsidRPr="00C37DFB">
        <w:rPr>
          <w:rFonts w:ascii="GHEA Grapalat" w:hAnsi="GHEA Grapalat"/>
          <w:lang w:val="hy-AM"/>
        </w:rPr>
        <w:t xml:space="preserve"> «Հայաստանի Հանրապետությունում փախստական ճանաչված և ապաստան ստացած անձանց, ինչպես նաև երկարաժամկետ միգրանտների ինտեգրման</w:t>
      </w:r>
      <w:r>
        <w:rPr>
          <w:rFonts w:ascii="GHEA Grapalat" w:hAnsi="GHEA Grapalat"/>
          <w:lang w:val="hy-AM"/>
        </w:rPr>
        <w:t xml:space="preserve"> քաղաքականության հայեցակարգ</w:t>
      </w:r>
      <w:r w:rsidRPr="00892A68">
        <w:rPr>
          <w:rFonts w:ascii="GHEA Grapalat" w:hAnsi="GHEA Grapalat"/>
          <w:lang w:val="hy-AM"/>
        </w:rPr>
        <w:t>ը</w:t>
      </w:r>
      <w:r>
        <w:rPr>
          <w:rFonts w:ascii="GHEA Grapalat" w:hAnsi="GHEA Grapalat"/>
          <w:lang w:val="hy-AM"/>
        </w:rPr>
        <w:t>»</w:t>
      </w:r>
      <w:r w:rsidRPr="00892A68">
        <w:rPr>
          <w:rFonts w:ascii="GHEA Grapalat" w:hAnsi="GHEA Grapalat"/>
          <w:lang w:val="hy-AM"/>
        </w:rPr>
        <w:t>: Հ</w:t>
      </w:r>
      <w:r w:rsidRPr="00BE6875">
        <w:rPr>
          <w:rFonts w:ascii="GHEA Grapalat" w:hAnsi="GHEA Grapalat"/>
          <w:lang w:val="hy-AM"/>
        </w:rPr>
        <w:t xml:space="preserve">այեցակարգի նպատակն է լրացնել ՀՀ միգրացիոն քաղաքականության մեջ առկա բացը` սահմանելով իմիգրանտների թիրախ խմբերը և նրանց ինտեգրման հնարավոր ուղղությունները` այս ոլորտում առկա միջազգային լավագույն փորձի հաշվառմամբ: </w:t>
      </w:r>
      <w:r w:rsidRPr="00761BBF">
        <w:rPr>
          <w:rFonts w:ascii="GHEA Grapalat" w:hAnsi="GHEA Grapalat"/>
          <w:lang w:val="hy-AM"/>
        </w:rPr>
        <w:t>Հայեցակարգով խնդիր է դրվում որոշակիացնել ինտեգրման հնարավոր օբյեկտները, այսինքն Հ</w:t>
      </w:r>
      <w:r w:rsidR="00407F63">
        <w:rPr>
          <w:rFonts w:ascii="GHEA Grapalat" w:hAnsi="GHEA Grapalat"/>
          <w:lang w:val="hy-AM"/>
        </w:rPr>
        <w:t>այաստանի Հանրապետություն</w:t>
      </w:r>
      <w:r w:rsidRPr="00761BBF">
        <w:rPr>
          <w:rFonts w:ascii="GHEA Grapalat" w:hAnsi="GHEA Grapalat"/>
          <w:lang w:val="hy-AM"/>
        </w:rPr>
        <w:t>ում բնակվող իմիգրանտների բոլոր խմբերից որոշակի չափանիշների կիրառմամբ ընտրել Հայաստանի Հանրապետությունում իմիգրանտների ինտեգրման առաջիկա տարիների քաղաքականության նպատակային խմբերը, ինչպես նաև նրանց ցուցաբերվելիք աջակցության հետևյալ տեսակները կամ ինտեգրման բաղադրիչները` 1) ընդունող երկրի լեզվին տիրապետում, 2) ընդունող երկրի սոցիալ-մշակութային կյանքին ծանոթացում, 3) ընդունող երկրում ժամանակավոր կացարանով ապահովում, 4) ընդունող երկրի աշխատաշուկա մուտք գործում:</w:t>
      </w:r>
      <w:r w:rsidRPr="00892A68">
        <w:rPr>
          <w:rFonts w:ascii="GHEA Grapalat" w:hAnsi="GHEA Grapalat"/>
          <w:lang w:val="hy-AM"/>
        </w:rPr>
        <w:t xml:space="preserve"> </w:t>
      </w:r>
    </w:p>
    <w:p w:rsidR="00892A68" w:rsidRDefault="00892A68" w:rsidP="00892A68">
      <w:pPr>
        <w:tabs>
          <w:tab w:val="left" w:pos="720"/>
          <w:tab w:val="left" w:pos="810"/>
          <w:tab w:val="left" w:pos="900"/>
          <w:tab w:val="left" w:pos="1080"/>
        </w:tabs>
        <w:jc w:val="both"/>
        <w:rPr>
          <w:rFonts w:ascii="GHEA Grapalat" w:hAnsi="GHEA Grapalat"/>
          <w:b/>
          <w:lang w:val="hy-AM"/>
        </w:rPr>
      </w:pPr>
      <w:r>
        <w:rPr>
          <w:rFonts w:ascii="GHEA Grapalat" w:hAnsi="GHEA Grapalat"/>
          <w:b/>
          <w:lang w:val="hy-AM"/>
        </w:rPr>
        <w:t xml:space="preserve"> </w:t>
      </w:r>
    </w:p>
    <w:p w:rsidR="006A2006" w:rsidRDefault="006A2006" w:rsidP="00892A68">
      <w:pPr>
        <w:tabs>
          <w:tab w:val="left" w:pos="720"/>
          <w:tab w:val="left" w:pos="810"/>
          <w:tab w:val="left" w:pos="900"/>
          <w:tab w:val="left" w:pos="1080"/>
        </w:tabs>
        <w:jc w:val="both"/>
        <w:rPr>
          <w:rFonts w:ascii="GHEA Grapalat" w:hAnsi="GHEA Grapalat"/>
          <w:b/>
          <w:lang w:val="hy-AM"/>
        </w:rPr>
      </w:pPr>
    </w:p>
    <w:p w:rsidR="00892A68" w:rsidRPr="00892A68" w:rsidRDefault="00892A68" w:rsidP="00892A68">
      <w:pPr>
        <w:tabs>
          <w:tab w:val="left" w:pos="720"/>
          <w:tab w:val="left" w:pos="810"/>
          <w:tab w:val="left" w:pos="900"/>
          <w:tab w:val="left" w:pos="1080"/>
        </w:tabs>
        <w:jc w:val="both"/>
        <w:rPr>
          <w:rFonts w:ascii="GHEA Grapalat" w:hAnsi="GHEA Grapalat"/>
          <w:b/>
          <w:i/>
          <w:lang w:val="hy-AM"/>
        </w:rPr>
      </w:pPr>
      <w:r w:rsidRPr="00892A68">
        <w:rPr>
          <w:rFonts w:ascii="GHEA Grapalat" w:hAnsi="GHEA Grapalat"/>
          <w:b/>
          <w:i/>
          <w:lang w:val="hy-AM"/>
        </w:rPr>
        <w:t>Հոդված 19.4.</w:t>
      </w:r>
    </w:p>
    <w:p w:rsidR="006A2006" w:rsidRDefault="006A2006" w:rsidP="00892A68">
      <w:pPr>
        <w:pStyle w:val="norm"/>
        <w:spacing w:line="240" w:lineRule="auto"/>
        <w:ind w:right="-96" w:firstLine="720"/>
        <w:rPr>
          <w:rFonts w:ascii="GHEA Grapalat" w:hAnsi="GHEA Grapalat"/>
          <w:noProof/>
          <w:sz w:val="24"/>
          <w:szCs w:val="24"/>
          <w:lang w:val="hy-AM" w:eastAsia="en-US"/>
        </w:rPr>
      </w:pPr>
    </w:p>
    <w:p w:rsidR="00892A68" w:rsidRPr="00117E97" w:rsidRDefault="006A2006" w:rsidP="006A2006">
      <w:pPr>
        <w:pStyle w:val="norm"/>
        <w:spacing w:line="240" w:lineRule="auto"/>
        <w:ind w:right="-96" w:firstLine="0"/>
        <w:rPr>
          <w:rFonts w:ascii="GHEA Grapalat" w:hAnsi="GHEA Grapalat"/>
          <w:sz w:val="24"/>
          <w:szCs w:val="24"/>
          <w:lang w:val="hy-AM"/>
        </w:rPr>
      </w:pPr>
      <w:r>
        <w:rPr>
          <w:rFonts w:ascii="GHEA Grapalat" w:hAnsi="GHEA Grapalat"/>
          <w:noProof/>
          <w:sz w:val="24"/>
          <w:szCs w:val="24"/>
          <w:lang w:val="hy-AM" w:eastAsia="en-US"/>
        </w:rPr>
        <w:t xml:space="preserve">     </w:t>
      </w:r>
      <w:r w:rsidR="00892A68" w:rsidRPr="00117E97">
        <w:rPr>
          <w:rFonts w:ascii="GHEA Grapalat" w:hAnsi="GHEA Grapalat"/>
          <w:noProof/>
          <w:sz w:val="24"/>
          <w:szCs w:val="24"/>
          <w:lang w:val="hy-AM" w:eastAsia="en-US"/>
        </w:rPr>
        <w:t>2014</w:t>
      </w:r>
      <w:r w:rsidR="00892A68" w:rsidRPr="00892A68">
        <w:rPr>
          <w:rFonts w:ascii="GHEA Grapalat" w:hAnsi="GHEA Grapalat"/>
          <w:noProof/>
          <w:sz w:val="24"/>
          <w:szCs w:val="24"/>
          <w:lang w:val="hy-AM" w:eastAsia="en-US"/>
        </w:rPr>
        <w:t xml:space="preserve"> </w:t>
      </w:r>
      <w:r w:rsidR="00892A68" w:rsidRPr="00117E97">
        <w:rPr>
          <w:rFonts w:ascii="GHEA Grapalat" w:hAnsi="GHEA Grapalat"/>
          <w:noProof/>
          <w:sz w:val="24"/>
          <w:szCs w:val="24"/>
          <w:lang w:val="hy-AM" w:eastAsia="en-US"/>
        </w:rPr>
        <w:t>թ</w:t>
      </w:r>
      <w:r w:rsidR="00892A68" w:rsidRPr="00892A68">
        <w:rPr>
          <w:rFonts w:ascii="GHEA Grapalat" w:hAnsi="GHEA Grapalat"/>
          <w:noProof/>
          <w:sz w:val="24"/>
          <w:szCs w:val="24"/>
          <w:lang w:val="hy-AM" w:eastAsia="en-US"/>
        </w:rPr>
        <w:t>վականի</w:t>
      </w:r>
      <w:r w:rsidR="00892A68" w:rsidRPr="00117E97">
        <w:rPr>
          <w:rFonts w:ascii="GHEA Grapalat" w:hAnsi="GHEA Grapalat"/>
          <w:noProof/>
          <w:sz w:val="24"/>
          <w:szCs w:val="24"/>
          <w:lang w:val="hy-AM" w:eastAsia="en-US"/>
        </w:rPr>
        <w:t xml:space="preserve"> հունվարի 1-ից </w:t>
      </w:r>
      <w:r w:rsidR="00892A68" w:rsidRPr="00117E97">
        <w:rPr>
          <w:rFonts w:ascii="GHEA Grapalat" w:hAnsi="GHEA Grapalat" w:cs="Sylfaen"/>
          <w:sz w:val="24"/>
          <w:szCs w:val="24"/>
          <w:lang w:val="hy-AM" w:eastAsia="en-US"/>
        </w:rPr>
        <w:t>ուժի</w:t>
      </w:r>
      <w:r w:rsidR="00892A68" w:rsidRPr="00117E97">
        <w:rPr>
          <w:rFonts w:ascii="GHEA Grapalat" w:hAnsi="GHEA Grapalat" w:cs="Sylfaen"/>
          <w:sz w:val="24"/>
          <w:szCs w:val="24"/>
          <w:lang w:val="af-ZA" w:eastAsia="en-US"/>
        </w:rPr>
        <w:t xml:space="preserve"> </w:t>
      </w:r>
      <w:r w:rsidR="00892A68" w:rsidRPr="00117E97">
        <w:rPr>
          <w:rFonts w:ascii="GHEA Grapalat" w:hAnsi="GHEA Grapalat" w:cs="Sylfaen"/>
          <w:sz w:val="24"/>
          <w:szCs w:val="24"/>
          <w:lang w:val="hy-AM" w:eastAsia="en-US"/>
        </w:rPr>
        <w:t>մեջ</w:t>
      </w:r>
      <w:r w:rsidR="00892A68" w:rsidRPr="00117E97">
        <w:rPr>
          <w:rFonts w:ascii="GHEA Grapalat" w:hAnsi="GHEA Grapalat" w:cs="Sylfaen"/>
          <w:sz w:val="24"/>
          <w:szCs w:val="24"/>
          <w:lang w:val="af-ZA" w:eastAsia="en-US"/>
        </w:rPr>
        <w:t xml:space="preserve"> </w:t>
      </w:r>
      <w:r w:rsidR="00892A68" w:rsidRPr="00892A68">
        <w:rPr>
          <w:rFonts w:ascii="GHEA Grapalat" w:hAnsi="GHEA Grapalat" w:cs="Sylfaen"/>
          <w:sz w:val="24"/>
          <w:szCs w:val="24"/>
          <w:lang w:val="hy-AM" w:eastAsia="en-US"/>
        </w:rPr>
        <w:t>մտած</w:t>
      </w:r>
      <w:r w:rsidR="00892A68" w:rsidRPr="00117E97">
        <w:rPr>
          <w:rFonts w:ascii="GHEA Grapalat" w:hAnsi="GHEA Grapalat" w:cs="Sylfaen"/>
          <w:sz w:val="24"/>
          <w:szCs w:val="24"/>
          <w:lang w:val="af-ZA" w:eastAsia="en-US"/>
        </w:rPr>
        <w:t xml:space="preserve"> </w:t>
      </w:r>
      <w:r w:rsidR="00892A68" w:rsidRPr="00117E97">
        <w:rPr>
          <w:rFonts w:ascii="GHEA Grapalat" w:hAnsi="GHEA Grapalat"/>
          <w:sz w:val="24"/>
          <w:szCs w:val="24"/>
          <w:lang w:val="af-ZA" w:eastAsia="en-US"/>
        </w:rPr>
        <w:t>«</w:t>
      </w:r>
      <w:r w:rsidR="00892A68" w:rsidRPr="00117E97">
        <w:rPr>
          <w:rFonts w:ascii="GHEA Grapalat" w:hAnsi="GHEA Grapalat" w:cs="Sylfaen"/>
          <w:sz w:val="24"/>
          <w:szCs w:val="24"/>
          <w:lang w:val="hy-AM" w:eastAsia="en-US"/>
        </w:rPr>
        <w:t>Զբաղվածության</w:t>
      </w:r>
      <w:r w:rsidR="00892A68" w:rsidRPr="00117E97">
        <w:rPr>
          <w:rFonts w:ascii="GHEA Grapalat" w:hAnsi="GHEA Grapalat"/>
          <w:sz w:val="24"/>
          <w:szCs w:val="24"/>
          <w:lang w:val="af-ZA" w:eastAsia="en-US"/>
        </w:rPr>
        <w:t xml:space="preserve"> </w:t>
      </w:r>
      <w:r w:rsidR="00892A68" w:rsidRPr="00117E97">
        <w:rPr>
          <w:rFonts w:ascii="GHEA Grapalat" w:hAnsi="GHEA Grapalat" w:cs="Sylfaen"/>
          <w:sz w:val="24"/>
          <w:szCs w:val="24"/>
          <w:lang w:val="hy-AM" w:eastAsia="en-US"/>
        </w:rPr>
        <w:t>մասին</w:t>
      </w:r>
      <w:r w:rsidR="00892A68" w:rsidRPr="00117E97">
        <w:rPr>
          <w:rFonts w:ascii="GHEA Grapalat" w:hAnsi="GHEA Grapalat"/>
          <w:sz w:val="24"/>
          <w:szCs w:val="24"/>
          <w:lang w:val="af-ZA" w:eastAsia="en-US"/>
        </w:rPr>
        <w:t xml:space="preserve">» </w:t>
      </w:r>
      <w:r>
        <w:rPr>
          <w:rFonts w:ascii="GHEA Grapalat" w:hAnsi="GHEA Grapalat"/>
          <w:sz w:val="24"/>
          <w:szCs w:val="24"/>
          <w:lang w:val="hy-AM" w:eastAsia="en-US"/>
        </w:rPr>
        <w:t xml:space="preserve">                     </w:t>
      </w:r>
      <w:r w:rsidR="00892A68" w:rsidRPr="00117E97">
        <w:rPr>
          <w:rFonts w:ascii="GHEA Grapalat" w:hAnsi="GHEA Grapalat" w:cs="Sylfaen"/>
          <w:sz w:val="24"/>
          <w:szCs w:val="24"/>
          <w:lang w:val="hy-AM" w:eastAsia="en-US"/>
        </w:rPr>
        <w:t>ՀՀ</w:t>
      </w:r>
      <w:r w:rsidR="00892A68" w:rsidRPr="00892A68">
        <w:rPr>
          <w:rFonts w:ascii="GHEA Grapalat" w:hAnsi="GHEA Grapalat" w:cs="Sylfaen"/>
          <w:sz w:val="24"/>
          <w:szCs w:val="24"/>
          <w:lang w:val="hy-AM" w:eastAsia="en-US"/>
        </w:rPr>
        <w:t xml:space="preserve"> </w:t>
      </w:r>
      <w:r w:rsidR="00892A68" w:rsidRPr="00117E97">
        <w:rPr>
          <w:rFonts w:ascii="GHEA Grapalat" w:hAnsi="GHEA Grapalat" w:cs="Sylfaen"/>
          <w:sz w:val="24"/>
          <w:szCs w:val="24"/>
          <w:lang w:val="hy-AM" w:eastAsia="en-US"/>
        </w:rPr>
        <w:t>օրենք</w:t>
      </w:r>
      <w:r w:rsidR="00892A68" w:rsidRPr="00892A68">
        <w:rPr>
          <w:rFonts w:ascii="GHEA Grapalat" w:hAnsi="GHEA Grapalat" w:cs="Sylfaen"/>
          <w:sz w:val="24"/>
          <w:szCs w:val="24"/>
          <w:lang w:val="hy-AM" w:eastAsia="en-US"/>
        </w:rPr>
        <w:t>ի</w:t>
      </w:r>
      <w:r w:rsidR="00892A68" w:rsidRPr="00117E97">
        <w:rPr>
          <w:rFonts w:ascii="GHEA Grapalat" w:hAnsi="GHEA Grapalat" w:cs="Sylfaen"/>
          <w:sz w:val="24"/>
          <w:szCs w:val="24"/>
          <w:lang w:val="af-ZA" w:eastAsia="en-US"/>
        </w:rPr>
        <w:t xml:space="preserve"> </w:t>
      </w:r>
      <w:r w:rsidR="00892A68" w:rsidRPr="00117E97">
        <w:rPr>
          <w:rFonts w:ascii="GHEA Grapalat" w:hAnsi="GHEA Grapalat"/>
          <w:sz w:val="24"/>
          <w:szCs w:val="24"/>
          <w:lang w:val="hy-AM"/>
        </w:rPr>
        <w:t>համա</w:t>
      </w:r>
      <w:r w:rsidR="00892A68" w:rsidRPr="00892A68">
        <w:rPr>
          <w:rFonts w:ascii="GHEA Grapalat" w:hAnsi="GHEA Grapalat"/>
          <w:sz w:val="24"/>
          <w:szCs w:val="24"/>
          <w:lang w:val="hy-AM"/>
        </w:rPr>
        <w:t xml:space="preserve">ձայն </w:t>
      </w:r>
      <w:r w:rsidR="00892A68" w:rsidRPr="00117E97">
        <w:rPr>
          <w:rFonts w:ascii="GHEA Grapalat" w:hAnsi="GHEA Grapalat"/>
          <w:sz w:val="24"/>
          <w:szCs w:val="24"/>
          <w:lang w:val="hy-AM"/>
        </w:rPr>
        <w:t xml:space="preserve">ներդրվել է զբաղվածության քաղաքականության նոր մոդելը` </w:t>
      </w:r>
      <w:r w:rsidR="00892A68" w:rsidRPr="00117E97">
        <w:rPr>
          <w:rFonts w:ascii="GHEA Grapalat" w:hAnsi="GHEA Grapalat" w:cs="Arian AMU"/>
          <w:sz w:val="24"/>
          <w:szCs w:val="24"/>
          <w:shd w:val="clear" w:color="auto" w:fill="FFFFFF"/>
          <w:lang w:val="hy-AM"/>
        </w:rPr>
        <w:t>բացառապես</w:t>
      </w:r>
      <w:r w:rsidR="00892A68" w:rsidRPr="00117E97">
        <w:rPr>
          <w:rFonts w:ascii="GHEA Grapalat" w:hAnsi="GHEA Grapalat" w:cs="Arian AMU"/>
          <w:sz w:val="24"/>
          <w:szCs w:val="24"/>
          <w:shd w:val="clear" w:color="auto" w:fill="FFFFFF"/>
          <w:lang w:val="af-ZA"/>
        </w:rPr>
        <w:t xml:space="preserve"> ակտիվ բնույթ</w:t>
      </w:r>
      <w:r w:rsidR="00892A68" w:rsidRPr="00117E97">
        <w:rPr>
          <w:rFonts w:ascii="GHEA Grapalat" w:hAnsi="GHEA Grapalat" w:cs="Arian AMU"/>
          <w:sz w:val="24"/>
          <w:szCs w:val="24"/>
          <w:shd w:val="clear" w:color="auto" w:fill="FFFFFF"/>
          <w:lang w:val="hy-AM"/>
        </w:rPr>
        <w:t xml:space="preserve"> ունեցող և </w:t>
      </w:r>
      <w:r w:rsidR="00892A68" w:rsidRPr="00117E97">
        <w:rPr>
          <w:rFonts w:ascii="GHEA Grapalat" w:hAnsi="GHEA Grapalat" w:cs="Sylfaen"/>
          <w:color w:val="000000"/>
          <w:sz w:val="24"/>
          <w:szCs w:val="24"/>
          <w:lang w:val="hy-AM" w:bidi="ne-NP"/>
        </w:rPr>
        <w:t xml:space="preserve">գործազուրկների, այդ թվում առավելապես` </w:t>
      </w:r>
      <w:r w:rsidR="00892A68" w:rsidRPr="00117E97">
        <w:rPr>
          <w:rFonts w:ascii="GHEA Grapalat" w:hAnsi="GHEA Grapalat" w:cs="Sylfaen"/>
          <w:sz w:val="24"/>
          <w:szCs w:val="24"/>
          <w:lang w:val="hy-AM"/>
        </w:rPr>
        <w:t>աշխատաշուկայում անմրցունակ անձանց, վերադարձող միգրանտների</w:t>
      </w:r>
      <w:r w:rsidR="00892A68">
        <w:rPr>
          <w:rFonts w:ascii="GHEA Grapalat" w:hAnsi="GHEA Grapalat" w:cs="Sylfaen"/>
          <w:sz w:val="24"/>
          <w:szCs w:val="24"/>
          <w:lang w:val="hy-AM"/>
        </w:rPr>
        <w:t xml:space="preserve"> </w:t>
      </w:r>
      <w:r w:rsidR="00892A68" w:rsidRPr="00117E97">
        <w:rPr>
          <w:rFonts w:ascii="GHEA Grapalat" w:hAnsi="GHEA Grapalat" w:cs="Arian AMU"/>
          <w:sz w:val="24"/>
          <w:szCs w:val="24"/>
          <w:shd w:val="clear" w:color="auto" w:fill="FFFFFF"/>
          <w:lang w:val="hy-AM"/>
        </w:rPr>
        <w:t>կայուն զբաղվածության ապահովմանը նպատակադրված ծրագրերով</w:t>
      </w:r>
      <w:r w:rsidR="00892A68" w:rsidRPr="00117E97">
        <w:rPr>
          <w:rFonts w:ascii="GHEA Grapalat" w:hAnsi="GHEA Grapalat"/>
          <w:sz w:val="24"/>
          <w:szCs w:val="24"/>
          <w:lang w:val="hy-AM"/>
        </w:rPr>
        <w:t>:</w:t>
      </w:r>
    </w:p>
    <w:p w:rsidR="00892A68" w:rsidRPr="00117E97" w:rsidRDefault="00892A68" w:rsidP="00892A68">
      <w:pPr>
        <w:ind w:firstLine="375"/>
        <w:jc w:val="both"/>
        <w:rPr>
          <w:rFonts w:ascii="GHEA Grapalat" w:hAnsi="GHEA Grapalat"/>
          <w:lang w:val="af-ZA"/>
        </w:rPr>
      </w:pPr>
      <w:r w:rsidRPr="00117E97">
        <w:rPr>
          <w:rFonts w:ascii="GHEA Grapalat" w:hAnsi="GHEA Grapalat"/>
          <w:lang w:val="hy-AM"/>
        </w:rPr>
        <w:t xml:space="preserve">ՀՀ կառավարության 2014 թվականի ապրիլի 17-ի N534-Ն որոշման 14-րդ հավելվածով հաստատվել է աշխատաշուկայում ինտեգրման լրացուցիչ դժվարություններ և որոշակի սահմանափակումներ ունեցող անձանց անմրցունակության որոշարկման կարգը, որի համաձայն` </w:t>
      </w:r>
      <w:r w:rsidRPr="00117E97">
        <w:rPr>
          <w:rFonts w:ascii="GHEA Grapalat" w:hAnsi="GHEA Grapalat"/>
          <w:color w:val="000000"/>
          <w:lang w:val="hy-AM"/>
        </w:rPr>
        <w:t xml:space="preserve">աշխատաշուկայում գործազուրկին անմրցունակ ճանաչելու պայմաններից է նաև </w:t>
      </w:r>
      <w:r w:rsidRPr="00117E97">
        <w:rPr>
          <w:rFonts w:ascii="GHEA Grapalat" w:hAnsi="GHEA Grapalat"/>
          <w:lang w:val="hy-AM"/>
        </w:rPr>
        <w:t xml:space="preserve">անձի արտագնա աշխատանքի մեկնելու ռիսկը: Մասնավորապես, վերոհիշյալ կարգի 5-րդ կետի 18 ենթակետով նախատեսված է, որ գործազուրկը ճանաչվում է աշխատաշուկայում անմրցունակ, եթե` </w:t>
      </w:r>
      <w:r w:rsidRPr="00117E97">
        <w:rPr>
          <w:rFonts w:ascii="GHEA Grapalat" w:hAnsi="GHEA Grapalat"/>
          <w:color w:val="000000"/>
          <w:lang w:val="hy-AM"/>
        </w:rPr>
        <w:t>անձը վերադարձել է արտերկրից, սակայն վերադառնալուց հետո մեկ տարվա ընթացքում չի կարողացել դառնալ զբաղված կամ վերջին երեք տարվա ընթացքում մեկից ավելի անգամ մեկնել է արտերկիր և յուրաքանչյուր անգամ մեկնման երկրում բնակվել է մեկ ամսվանից ավելի կամ վերջին երեք տարվա ընթացքում մեկ տարվանից ավելի բնակվել է արտերկրում</w:t>
      </w:r>
      <w:r w:rsidRPr="00117E97">
        <w:rPr>
          <w:rFonts w:ascii="GHEA Grapalat" w:hAnsi="GHEA Grapalat"/>
          <w:lang w:val="hy-AM"/>
        </w:rPr>
        <w:t xml:space="preserve">: Նշված անձինք </w:t>
      </w:r>
      <w:r w:rsidRPr="00892A68">
        <w:rPr>
          <w:rFonts w:ascii="GHEA Grapalat" w:hAnsi="GHEA Grapalat"/>
          <w:color w:val="000000"/>
          <w:shd w:val="clear" w:color="auto" w:fill="FFFFFF"/>
          <w:lang w:val="hy-AM"/>
        </w:rPr>
        <w:t>ունեն</w:t>
      </w:r>
      <w:r w:rsidRPr="00117E97">
        <w:rPr>
          <w:rFonts w:ascii="GHEA Grapalat" w:hAnsi="GHEA Grapalat"/>
          <w:color w:val="000000"/>
          <w:shd w:val="clear" w:color="auto" w:fill="FFFFFF"/>
          <w:lang w:val="af-ZA"/>
        </w:rPr>
        <w:t xml:space="preserve"> </w:t>
      </w:r>
      <w:r w:rsidRPr="00892A68">
        <w:rPr>
          <w:rFonts w:ascii="GHEA Grapalat" w:hAnsi="GHEA Grapalat"/>
          <w:color w:val="000000"/>
          <w:shd w:val="clear" w:color="auto" w:fill="FFFFFF"/>
          <w:lang w:val="hy-AM"/>
        </w:rPr>
        <w:t>զբաղվածության</w:t>
      </w:r>
      <w:r w:rsidRPr="00117E97">
        <w:rPr>
          <w:rFonts w:ascii="GHEA Grapalat" w:hAnsi="GHEA Grapalat"/>
          <w:color w:val="000000"/>
          <w:shd w:val="clear" w:color="auto" w:fill="FFFFFF"/>
          <w:lang w:val="af-ZA"/>
        </w:rPr>
        <w:t xml:space="preserve"> </w:t>
      </w:r>
      <w:r w:rsidRPr="00892A68">
        <w:rPr>
          <w:rFonts w:ascii="GHEA Grapalat" w:hAnsi="GHEA Grapalat"/>
          <w:color w:val="000000"/>
          <w:shd w:val="clear" w:color="auto" w:fill="FFFFFF"/>
          <w:lang w:val="hy-AM"/>
        </w:rPr>
        <w:t>կարգավորման</w:t>
      </w:r>
      <w:r w:rsidRPr="00117E97">
        <w:rPr>
          <w:rFonts w:ascii="GHEA Grapalat" w:hAnsi="GHEA Grapalat"/>
          <w:color w:val="000000"/>
          <w:shd w:val="clear" w:color="auto" w:fill="FFFFFF"/>
          <w:lang w:val="af-ZA"/>
        </w:rPr>
        <w:t xml:space="preserve"> </w:t>
      </w:r>
      <w:r w:rsidRPr="00892A68">
        <w:rPr>
          <w:rFonts w:ascii="GHEA Grapalat" w:hAnsi="GHEA Grapalat"/>
          <w:color w:val="000000"/>
          <w:shd w:val="clear" w:color="auto" w:fill="FFFFFF"/>
          <w:lang w:val="hy-AM"/>
        </w:rPr>
        <w:t>պետական</w:t>
      </w:r>
      <w:r w:rsidRPr="00117E97">
        <w:rPr>
          <w:rFonts w:ascii="GHEA Grapalat" w:hAnsi="GHEA Grapalat"/>
          <w:color w:val="000000"/>
          <w:shd w:val="clear" w:color="auto" w:fill="FFFFFF"/>
          <w:lang w:val="af-ZA"/>
        </w:rPr>
        <w:t xml:space="preserve"> </w:t>
      </w:r>
      <w:r w:rsidRPr="00892A68">
        <w:rPr>
          <w:rFonts w:ascii="GHEA Grapalat" w:hAnsi="GHEA Grapalat"/>
          <w:color w:val="000000"/>
          <w:shd w:val="clear" w:color="auto" w:fill="FFFFFF"/>
          <w:lang w:val="hy-AM"/>
        </w:rPr>
        <w:t>ծրագրերում</w:t>
      </w:r>
      <w:r w:rsidRPr="00117E97">
        <w:rPr>
          <w:rFonts w:ascii="GHEA Grapalat" w:hAnsi="GHEA Grapalat"/>
          <w:color w:val="000000"/>
          <w:shd w:val="clear" w:color="auto" w:fill="FFFFFF"/>
          <w:lang w:val="af-ZA"/>
        </w:rPr>
        <w:t xml:space="preserve"> </w:t>
      </w:r>
      <w:r w:rsidRPr="00892A68">
        <w:rPr>
          <w:rFonts w:ascii="GHEA Grapalat" w:hAnsi="GHEA Grapalat"/>
          <w:color w:val="000000"/>
          <w:shd w:val="clear" w:color="auto" w:fill="FFFFFF"/>
          <w:lang w:val="hy-AM"/>
        </w:rPr>
        <w:t>ընդգրկվելու</w:t>
      </w:r>
      <w:r w:rsidRPr="00117E97">
        <w:rPr>
          <w:rFonts w:ascii="GHEA Grapalat" w:hAnsi="GHEA Grapalat"/>
          <w:color w:val="000000"/>
          <w:shd w:val="clear" w:color="auto" w:fill="FFFFFF"/>
          <w:lang w:val="af-ZA"/>
        </w:rPr>
        <w:t xml:space="preserve"> </w:t>
      </w:r>
      <w:r w:rsidRPr="00892A68">
        <w:rPr>
          <w:rFonts w:ascii="GHEA Grapalat" w:hAnsi="GHEA Grapalat"/>
          <w:color w:val="000000"/>
          <w:shd w:val="clear" w:color="auto" w:fill="FFFFFF"/>
          <w:lang w:val="hy-AM"/>
        </w:rPr>
        <w:t>առաջանահերթություն</w:t>
      </w:r>
      <w:r w:rsidRPr="00117E97">
        <w:rPr>
          <w:rFonts w:ascii="GHEA Grapalat" w:hAnsi="GHEA Grapalat"/>
          <w:color w:val="000000"/>
          <w:shd w:val="clear" w:color="auto" w:fill="FFFFFF"/>
          <w:lang w:val="af-ZA"/>
        </w:rPr>
        <w:t>:</w:t>
      </w:r>
    </w:p>
    <w:p w:rsidR="00892A68" w:rsidRPr="00117E97" w:rsidRDefault="00892A68" w:rsidP="00892A68">
      <w:pPr>
        <w:ind w:right="-2" w:firstLine="567"/>
        <w:jc w:val="both"/>
        <w:rPr>
          <w:rFonts w:ascii="GHEA Grapalat" w:hAnsi="GHEA Grapalat" w:cs="Sylfaen"/>
          <w:color w:val="000000"/>
          <w:lang w:val="hy-AM"/>
        </w:rPr>
      </w:pPr>
      <w:r w:rsidRPr="00117E97">
        <w:rPr>
          <w:rFonts w:ascii="GHEA Grapalat" w:hAnsi="GHEA Grapalat" w:cs="Sylfaen"/>
          <w:color w:val="000000"/>
          <w:lang w:val="hy-AM"/>
        </w:rPr>
        <w:t>Աշխատաշուկայում անմրցունակ անձանց մատուցվող ծառայությունների որակի բարձրացման նպատակով</w:t>
      </w:r>
      <w:r>
        <w:rPr>
          <w:rFonts w:ascii="GHEA Grapalat" w:hAnsi="GHEA Grapalat" w:cs="Sylfaen"/>
          <w:color w:val="000000"/>
        </w:rPr>
        <w:t>՝</w:t>
      </w:r>
      <w:r w:rsidRPr="00117E97">
        <w:rPr>
          <w:rFonts w:ascii="GHEA Grapalat" w:hAnsi="GHEA Grapalat" w:cs="Sylfaen"/>
          <w:color w:val="000000"/>
          <w:lang w:val="hy-AM"/>
        </w:rPr>
        <w:t xml:space="preserve"> միջազգային ծրագրերի շրջանակներում զբաղվածության բնագավառում ներդրվել են աշխատանքային նոր գործիքներ և միջոցառումներ (աշխատանքի ակումբներ, գործատուների խորհուրդներ, զբաղվածության ֆորումներ, միգրացիոն ռեսուրս կենտրոններ):</w:t>
      </w:r>
    </w:p>
    <w:p w:rsidR="00892A68" w:rsidRPr="00892A68" w:rsidRDefault="00892A68" w:rsidP="00892A68">
      <w:pPr>
        <w:ind w:firstLine="567"/>
        <w:jc w:val="both"/>
        <w:rPr>
          <w:rFonts w:ascii="GHEA Grapalat" w:hAnsi="GHEA Grapalat"/>
          <w:lang w:val="hy-AM"/>
        </w:rPr>
      </w:pPr>
      <w:r w:rsidRPr="00892A68">
        <w:rPr>
          <w:rFonts w:ascii="GHEA Grapalat" w:hAnsi="GHEA Grapalat"/>
          <w:lang w:val="hy-AM"/>
        </w:rPr>
        <w:t xml:space="preserve">Ներկայումս գործում են թվով 13 զբաղվածության </w:t>
      </w:r>
      <w:r w:rsidRPr="00117E97">
        <w:rPr>
          <w:rFonts w:ascii="GHEA Grapalat" w:hAnsi="GHEA Grapalat"/>
          <w:lang w:val="hy-AM"/>
        </w:rPr>
        <w:t>կարգավորման</w:t>
      </w:r>
      <w:r w:rsidRPr="00892A68">
        <w:rPr>
          <w:rFonts w:ascii="GHEA Grapalat" w:hAnsi="GHEA Grapalat"/>
          <w:lang w:val="hy-AM"/>
        </w:rPr>
        <w:t xml:space="preserve"> պետական ծրագրեր, որոնցում կարող են ընդգրկվել միգրանտ աշխատողները, որպես ա</w:t>
      </w:r>
      <w:r w:rsidRPr="00117E97">
        <w:rPr>
          <w:rFonts w:ascii="GHEA Grapalat" w:hAnsi="GHEA Grapalat" w:cs="Sylfaen"/>
          <w:color w:val="000000"/>
          <w:lang w:val="hy-AM"/>
        </w:rPr>
        <w:t xml:space="preserve">շխատաշուկայում անմրցունակ </w:t>
      </w:r>
      <w:r>
        <w:rPr>
          <w:rFonts w:ascii="GHEA Grapalat" w:hAnsi="GHEA Grapalat" w:cs="Sylfaen"/>
          <w:color w:val="000000"/>
          <w:lang w:val="hy-AM"/>
        </w:rPr>
        <w:t>անձ</w:t>
      </w:r>
      <w:r w:rsidRPr="00892A68">
        <w:rPr>
          <w:rFonts w:ascii="GHEA Grapalat" w:hAnsi="GHEA Grapalat" w:cs="Sylfaen"/>
          <w:color w:val="000000"/>
          <w:lang w:val="hy-AM"/>
        </w:rPr>
        <w:t xml:space="preserve">ինք: </w:t>
      </w:r>
    </w:p>
    <w:p w:rsidR="00892A68" w:rsidRPr="00892A68" w:rsidRDefault="00892A68" w:rsidP="00892A68">
      <w:pPr>
        <w:ind w:firstLine="567"/>
        <w:jc w:val="both"/>
        <w:rPr>
          <w:rFonts w:ascii="GHEA Grapalat" w:hAnsi="GHEA Grapalat"/>
          <w:lang w:val="hy-AM"/>
        </w:rPr>
      </w:pPr>
      <w:r w:rsidRPr="00117E97">
        <w:rPr>
          <w:rFonts w:ascii="GHEA Grapalat" w:hAnsi="GHEA Grapalat"/>
          <w:lang w:val="hy-AM"/>
        </w:rPr>
        <w:t xml:space="preserve">2016 թվականի դեկտեմբերի 1-ի դրությամբ </w:t>
      </w:r>
      <w:r w:rsidRPr="00892A68">
        <w:rPr>
          <w:rFonts w:ascii="GHEA Grapalat" w:hAnsi="GHEA Grapalat"/>
          <w:lang w:val="hy-AM"/>
        </w:rPr>
        <w:t>զ</w:t>
      </w:r>
      <w:r w:rsidRPr="00117E97">
        <w:rPr>
          <w:rFonts w:ascii="GHEA Grapalat" w:hAnsi="GHEA Grapalat"/>
          <w:lang w:val="hy-AM"/>
        </w:rPr>
        <w:t>բաղվածության պետական գործակալության տարածքային կենտրոններում հաշվառված է 1065 վերադարձող միգրանտ: 2015-2016</w:t>
      </w:r>
      <w:r w:rsidRPr="00892A68">
        <w:rPr>
          <w:rFonts w:ascii="GHEA Grapalat" w:hAnsi="GHEA Grapalat"/>
          <w:lang w:val="hy-AM"/>
        </w:rPr>
        <w:t xml:space="preserve"> </w:t>
      </w:r>
      <w:r w:rsidRPr="00117E97">
        <w:rPr>
          <w:rFonts w:ascii="GHEA Grapalat" w:hAnsi="GHEA Grapalat"/>
          <w:lang w:val="hy-AM"/>
        </w:rPr>
        <w:t>թ</w:t>
      </w:r>
      <w:r w:rsidRPr="00892A68">
        <w:rPr>
          <w:rFonts w:ascii="GHEA Grapalat" w:hAnsi="GHEA Grapalat"/>
          <w:lang w:val="hy-AM"/>
        </w:rPr>
        <w:t>վականների ընթացքում</w:t>
      </w:r>
      <w:r w:rsidRPr="00117E97">
        <w:rPr>
          <w:rFonts w:ascii="GHEA Grapalat" w:hAnsi="GHEA Grapalat"/>
          <w:lang w:val="hy-AM"/>
        </w:rPr>
        <w:t xml:space="preserve"> զբաղվածության կարգավորման պետական ծրագրերում ընդգրկվել է 286 վերադարձող միգրանտ:</w:t>
      </w:r>
    </w:p>
    <w:p w:rsidR="00892A68" w:rsidRPr="00892A68" w:rsidRDefault="00892A68" w:rsidP="00892A68">
      <w:pPr>
        <w:tabs>
          <w:tab w:val="left" w:pos="720"/>
          <w:tab w:val="left" w:pos="810"/>
          <w:tab w:val="left" w:pos="900"/>
          <w:tab w:val="left" w:pos="1080"/>
        </w:tabs>
        <w:jc w:val="both"/>
        <w:rPr>
          <w:rFonts w:ascii="GHEA Grapalat" w:hAnsi="GHEA Grapalat"/>
          <w:color w:val="FF0000"/>
          <w:lang w:val="hy-AM"/>
        </w:rPr>
      </w:pPr>
      <w:r w:rsidRPr="00892A68">
        <w:rPr>
          <w:rFonts w:ascii="GHEA Grapalat" w:hAnsi="GHEA Grapalat"/>
          <w:b/>
          <w:lang w:val="hy-AM"/>
        </w:rPr>
        <w:t xml:space="preserve">  </w:t>
      </w:r>
      <w:r w:rsidR="00CD7C46">
        <w:rPr>
          <w:rFonts w:ascii="GHEA Grapalat" w:hAnsi="GHEA Grapalat"/>
          <w:b/>
          <w:lang w:val="hy-AM"/>
        </w:rPr>
        <w:t xml:space="preserve">     </w:t>
      </w:r>
      <w:r w:rsidRPr="009C20FE">
        <w:rPr>
          <w:rFonts w:ascii="GHEA Grapalat" w:hAnsi="GHEA Grapalat"/>
          <w:lang w:val="af-ZA"/>
        </w:rPr>
        <w:t xml:space="preserve">2015 </w:t>
      </w:r>
      <w:r>
        <w:rPr>
          <w:rFonts w:ascii="GHEA Grapalat" w:hAnsi="GHEA Grapalat"/>
          <w:lang w:val="hy-AM"/>
        </w:rPr>
        <w:t>թվականի</w:t>
      </w:r>
      <w:r w:rsidRPr="009C20FE">
        <w:rPr>
          <w:rFonts w:ascii="GHEA Grapalat" w:hAnsi="GHEA Grapalat"/>
          <w:lang w:val="af-ZA"/>
        </w:rPr>
        <w:t xml:space="preserve"> </w:t>
      </w:r>
      <w:r w:rsidRPr="00892A68">
        <w:rPr>
          <w:rFonts w:ascii="GHEA Grapalat" w:hAnsi="GHEA Grapalat"/>
          <w:lang w:val="hy-AM"/>
        </w:rPr>
        <w:t>դեկտեմբերի</w:t>
      </w:r>
      <w:r w:rsidRPr="009C20FE">
        <w:rPr>
          <w:rFonts w:ascii="GHEA Grapalat" w:hAnsi="GHEA Grapalat"/>
          <w:lang w:val="af-ZA"/>
        </w:rPr>
        <w:t xml:space="preserve"> 6-</w:t>
      </w:r>
      <w:r w:rsidRPr="00892A68">
        <w:rPr>
          <w:rFonts w:ascii="GHEA Grapalat" w:hAnsi="GHEA Grapalat"/>
          <w:lang w:val="hy-AM"/>
        </w:rPr>
        <w:t>ի</w:t>
      </w:r>
      <w:r w:rsidRPr="009C20FE">
        <w:rPr>
          <w:rFonts w:ascii="GHEA Grapalat" w:hAnsi="GHEA Grapalat"/>
          <w:lang w:val="af-ZA"/>
        </w:rPr>
        <w:t xml:space="preserve"> </w:t>
      </w:r>
      <w:r w:rsidRPr="00892A68">
        <w:rPr>
          <w:rFonts w:ascii="GHEA Grapalat" w:hAnsi="GHEA Grapalat"/>
          <w:lang w:val="hy-AM"/>
        </w:rPr>
        <w:t>փոփոխությունների</w:t>
      </w:r>
      <w:r w:rsidRPr="009C20FE">
        <w:rPr>
          <w:rFonts w:ascii="GHEA Grapalat" w:hAnsi="GHEA Grapalat"/>
          <w:lang w:val="af-ZA"/>
        </w:rPr>
        <w:t xml:space="preserve"> </w:t>
      </w:r>
      <w:r w:rsidRPr="00892A68">
        <w:rPr>
          <w:rFonts w:ascii="GHEA Grapalat" w:hAnsi="GHEA Grapalat"/>
          <w:lang w:val="hy-AM"/>
        </w:rPr>
        <w:t>արդյունքում</w:t>
      </w:r>
      <w:r w:rsidRPr="009C20FE">
        <w:rPr>
          <w:rFonts w:ascii="GHEA Grapalat" w:hAnsi="GHEA Grapalat"/>
          <w:lang w:val="af-ZA"/>
        </w:rPr>
        <w:t xml:space="preserve"> ընդունված </w:t>
      </w:r>
      <w:r>
        <w:rPr>
          <w:rFonts w:ascii="GHEA Grapalat" w:hAnsi="GHEA Grapalat"/>
          <w:lang w:val="hy-AM"/>
        </w:rPr>
        <w:t xml:space="preserve">               </w:t>
      </w:r>
      <w:r w:rsidRPr="00892A68">
        <w:rPr>
          <w:rFonts w:ascii="GHEA Grapalat" w:hAnsi="GHEA Grapalat"/>
          <w:lang w:val="hy-AM"/>
        </w:rPr>
        <w:t>ՀՀ</w:t>
      </w:r>
      <w:r w:rsidRPr="009C20FE">
        <w:rPr>
          <w:rFonts w:ascii="GHEA Grapalat" w:hAnsi="GHEA Grapalat"/>
          <w:lang w:val="af-ZA"/>
        </w:rPr>
        <w:t xml:space="preserve"> </w:t>
      </w:r>
      <w:r w:rsidRPr="00892A68">
        <w:rPr>
          <w:rFonts w:ascii="GHEA Grapalat" w:hAnsi="GHEA Grapalat"/>
          <w:lang w:val="hy-AM"/>
        </w:rPr>
        <w:t>Սահմանադրության</w:t>
      </w:r>
      <w:r w:rsidRPr="009C20FE">
        <w:rPr>
          <w:rFonts w:ascii="GHEA Grapalat" w:hAnsi="GHEA Grapalat"/>
          <w:lang w:val="af-ZA"/>
        </w:rPr>
        <w:t xml:space="preserve"> 45-</w:t>
      </w:r>
      <w:r w:rsidRPr="00892A68">
        <w:rPr>
          <w:rFonts w:ascii="GHEA Grapalat" w:hAnsi="GHEA Grapalat"/>
          <w:lang w:val="hy-AM"/>
        </w:rPr>
        <w:t>րդ հոդվածում ամրագրված է, որ յ</w:t>
      </w:r>
      <w:r w:rsidRPr="00892A68">
        <w:rPr>
          <w:rFonts w:ascii="GHEA Grapalat" w:hAnsi="GHEA Grapalat" w:cs="Sylfaen"/>
          <w:lang w:val="hy-AM"/>
        </w:rPr>
        <w:t>ուրաքանչյուր</w:t>
      </w:r>
      <w:r w:rsidRPr="00892A68">
        <w:rPr>
          <w:rFonts w:ascii="GHEA Grapalat" w:hAnsi="GHEA Grapalat"/>
          <w:lang w:val="hy-AM"/>
        </w:rPr>
        <w:t xml:space="preserve"> </w:t>
      </w:r>
      <w:r w:rsidRPr="00892A68">
        <w:rPr>
          <w:rFonts w:ascii="GHEA Grapalat" w:hAnsi="GHEA Grapalat" w:cs="Sylfaen"/>
          <w:lang w:val="hy-AM"/>
        </w:rPr>
        <w:t>ոք</w:t>
      </w:r>
      <w:r w:rsidRPr="00892A68">
        <w:rPr>
          <w:rFonts w:ascii="GHEA Grapalat" w:hAnsi="GHEA Grapalat"/>
          <w:lang w:val="hy-AM"/>
        </w:rPr>
        <w:t xml:space="preserve"> </w:t>
      </w:r>
      <w:r w:rsidRPr="00892A68">
        <w:rPr>
          <w:rFonts w:ascii="GHEA Grapalat" w:hAnsi="GHEA Grapalat" w:cs="Sylfaen"/>
          <w:lang w:val="hy-AM"/>
        </w:rPr>
        <w:t>ունի</w:t>
      </w:r>
      <w:r w:rsidRPr="00892A68">
        <w:rPr>
          <w:rFonts w:ascii="GHEA Grapalat" w:hAnsi="GHEA Grapalat"/>
          <w:lang w:val="hy-AM"/>
        </w:rPr>
        <w:t xml:space="preserve"> </w:t>
      </w:r>
      <w:r w:rsidRPr="00892A68">
        <w:rPr>
          <w:rFonts w:ascii="GHEA Grapalat" w:hAnsi="GHEA Grapalat" w:cs="Sylfaen"/>
          <w:lang w:val="hy-AM"/>
        </w:rPr>
        <w:t>այլոց</w:t>
      </w:r>
      <w:r w:rsidRPr="00892A68">
        <w:rPr>
          <w:rFonts w:ascii="GHEA Grapalat" w:hAnsi="GHEA Grapalat"/>
          <w:lang w:val="hy-AM"/>
        </w:rPr>
        <w:t xml:space="preserve"> </w:t>
      </w:r>
      <w:r w:rsidRPr="00892A68">
        <w:rPr>
          <w:rFonts w:ascii="GHEA Grapalat" w:hAnsi="GHEA Grapalat" w:cs="Sylfaen"/>
          <w:lang w:val="hy-AM"/>
        </w:rPr>
        <w:t>հետ</w:t>
      </w:r>
      <w:r w:rsidRPr="00892A68">
        <w:rPr>
          <w:rFonts w:ascii="GHEA Grapalat" w:hAnsi="GHEA Grapalat"/>
          <w:lang w:val="hy-AM"/>
        </w:rPr>
        <w:t xml:space="preserve"> </w:t>
      </w:r>
      <w:r w:rsidRPr="00892A68">
        <w:rPr>
          <w:rFonts w:ascii="GHEA Grapalat" w:hAnsi="GHEA Grapalat" w:cs="Sylfaen"/>
          <w:lang w:val="hy-AM"/>
        </w:rPr>
        <w:t>ազատորեն</w:t>
      </w:r>
      <w:r w:rsidRPr="00892A68">
        <w:rPr>
          <w:rFonts w:ascii="GHEA Grapalat" w:hAnsi="GHEA Grapalat"/>
          <w:lang w:val="hy-AM"/>
        </w:rPr>
        <w:t xml:space="preserve"> </w:t>
      </w:r>
      <w:r w:rsidRPr="00892A68">
        <w:rPr>
          <w:rFonts w:ascii="GHEA Grapalat" w:hAnsi="GHEA Grapalat" w:cs="Sylfaen"/>
          <w:lang w:val="hy-AM"/>
        </w:rPr>
        <w:t>միավորվելու</w:t>
      </w:r>
      <w:r w:rsidRPr="00892A68">
        <w:rPr>
          <w:rFonts w:ascii="GHEA Grapalat" w:hAnsi="GHEA Grapalat"/>
          <w:lang w:val="hy-AM"/>
        </w:rPr>
        <w:t xml:space="preserve">, </w:t>
      </w:r>
      <w:r w:rsidRPr="00892A68">
        <w:rPr>
          <w:rFonts w:ascii="GHEA Grapalat" w:hAnsi="GHEA Grapalat" w:cs="Sylfaen"/>
          <w:lang w:val="hy-AM"/>
        </w:rPr>
        <w:t>ներառյալ</w:t>
      </w:r>
      <w:r w:rsidRPr="00892A68">
        <w:rPr>
          <w:rFonts w:ascii="GHEA Grapalat" w:hAnsi="GHEA Grapalat"/>
          <w:lang w:val="hy-AM"/>
        </w:rPr>
        <w:t xml:space="preserve"> </w:t>
      </w:r>
      <w:r w:rsidRPr="00892A68">
        <w:rPr>
          <w:rFonts w:ascii="GHEA Grapalat" w:hAnsi="GHEA Grapalat" w:cs="Sylfaen"/>
          <w:lang w:val="hy-AM"/>
        </w:rPr>
        <w:t>աշխատանքային</w:t>
      </w:r>
      <w:r w:rsidRPr="00892A68">
        <w:rPr>
          <w:rFonts w:ascii="GHEA Grapalat" w:hAnsi="GHEA Grapalat"/>
          <w:lang w:val="hy-AM"/>
        </w:rPr>
        <w:t xml:space="preserve"> </w:t>
      </w:r>
      <w:r w:rsidRPr="00892A68">
        <w:rPr>
          <w:rFonts w:ascii="GHEA Grapalat" w:hAnsi="GHEA Grapalat" w:cs="Sylfaen"/>
          <w:lang w:val="hy-AM"/>
        </w:rPr>
        <w:t>շահերի</w:t>
      </w:r>
      <w:r w:rsidRPr="00892A68">
        <w:rPr>
          <w:rFonts w:ascii="GHEA Grapalat" w:hAnsi="GHEA Grapalat"/>
          <w:lang w:val="hy-AM"/>
        </w:rPr>
        <w:t xml:space="preserve"> </w:t>
      </w:r>
      <w:r w:rsidRPr="00892A68">
        <w:rPr>
          <w:rFonts w:ascii="GHEA Grapalat" w:hAnsi="GHEA Grapalat" w:cs="Sylfaen"/>
          <w:lang w:val="hy-AM"/>
        </w:rPr>
        <w:t>պաշտպանության</w:t>
      </w:r>
      <w:r w:rsidRPr="00892A68">
        <w:rPr>
          <w:rFonts w:ascii="GHEA Grapalat" w:hAnsi="GHEA Grapalat"/>
          <w:lang w:val="hy-AM"/>
        </w:rPr>
        <w:t xml:space="preserve"> </w:t>
      </w:r>
      <w:r w:rsidRPr="00892A68">
        <w:rPr>
          <w:rFonts w:ascii="GHEA Grapalat" w:hAnsi="GHEA Grapalat" w:cs="Sylfaen"/>
          <w:lang w:val="hy-AM"/>
        </w:rPr>
        <w:t>նպատակով</w:t>
      </w:r>
      <w:r w:rsidRPr="00892A68">
        <w:rPr>
          <w:rFonts w:ascii="GHEA Grapalat" w:hAnsi="GHEA Grapalat"/>
          <w:lang w:val="hy-AM"/>
        </w:rPr>
        <w:t xml:space="preserve"> </w:t>
      </w:r>
      <w:r w:rsidRPr="00892A68">
        <w:rPr>
          <w:rFonts w:ascii="GHEA Grapalat" w:hAnsi="GHEA Grapalat" w:cs="Sylfaen"/>
          <w:lang w:val="hy-AM"/>
        </w:rPr>
        <w:t>արհեստակցական</w:t>
      </w:r>
      <w:r w:rsidRPr="00892A68">
        <w:rPr>
          <w:rFonts w:ascii="GHEA Grapalat" w:hAnsi="GHEA Grapalat"/>
          <w:lang w:val="hy-AM"/>
        </w:rPr>
        <w:t xml:space="preserve"> </w:t>
      </w:r>
      <w:r w:rsidRPr="00892A68">
        <w:rPr>
          <w:rFonts w:ascii="GHEA Grapalat" w:hAnsi="GHEA Grapalat" w:cs="Sylfaen"/>
          <w:lang w:val="hy-AM"/>
        </w:rPr>
        <w:t>միություններ</w:t>
      </w:r>
      <w:r w:rsidRPr="00892A68">
        <w:rPr>
          <w:rFonts w:ascii="GHEA Grapalat" w:hAnsi="GHEA Grapalat"/>
          <w:lang w:val="hy-AM"/>
        </w:rPr>
        <w:t xml:space="preserve"> </w:t>
      </w:r>
      <w:r w:rsidRPr="00892A68">
        <w:rPr>
          <w:rFonts w:ascii="GHEA Grapalat" w:hAnsi="GHEA Grapalat" w:cs="Sylfaen"/>
          <w:lang w:val="hy-AM"/>
        </w:rPr>
        <w:t>ստեղծելու</w:t>
      </w:r>
      <w:r w:rsidRPr="00892A68">
        <w:rPr>
          <w:rFonts w:ascii="GHEA Grapalat" w:hAnsi="GHEA Grapalat"/>
          <w:lang w:val="hy-AM"/>
        </w:rPr>
        <w:t xml:space="preserve"> </w:t>
      </w:r>
      <w:r w:rsidRPr="00892A68">
        <w:rPr>
          <w:rFonts w:ascii="GHEA Grapalat" w:hAnsi="GHEA Grapalat" w:cs="Sylfaen"/>
          <w:lang w:val="hy-AM"/>
        </w:rPr>
        <w:t>և</w:t>
      </w:r>
      <w:r w:rsidRPr="00892A68">
        <w:rPr>
          <w:rFonts w:ascii="GHEA Grapalat" w:hAnsi="GHEA Grapalat"/>
          <w:lang w:val="hy-AM"/>
        </w:rPr>
        <w:t xml:space="preserve"> </w:t>
      </w:r>
      <w:r w:rsidRPr="00892A68">
        <w:rPr>
          <w:rFonts w:ascii="GHEA Grapalat" w:hAnsi="GHEA Grapalat" w:cs="Sylfaen"/>
          <w:lang w:val="hy-AM"/>
        </w:rPr>
        <w:t>դրանց</w:t>
      </w:r>
      <w:r w:rsidRPr="00892A68">
        <w:rPr>
          <w:rFonts w:ascii="GHEA Grapalat" w:hAnsi="GHEA Grapalat"/>
          <w:lang w:val="hy-AM"/>
        </w:rPr>
        <w:t xml:space="preserve"> </w:t>
      </w:r>
      <w:r w:rsidRPr="00892A68">
        <w:rPr>
          <w:rFonts w:ascii="GHEA Grapalat" w:hAnsi="GHEA Grapalat" w:cs="Sylfaen"/>
          <w:lang w:val="hy-AM"/>
        </w:rPr>
        <w:t>անդամագրվելու</w:t>
      </w:r>
      <w:r w:rsidRPr="00892A68">
        <w:rPr>
          <w:rFonts w:ascii="GHEA Grapalat" w:hAnsi="GHEA Grapalat"/>
          <w:lang w:val="hy-AM"/>
        </w:rPr>
        <w:t xml:space="preserve"> </w:t>
      </w:r>
      <w:r w:rsidRPr="00892A68">
        <w:rPr>
          <w:rFonts w:ascii="GHEA Grapalat" w:hAnsi="GHEA Grapalat" w:cs="Sylfaen"/>
          <w:lang w:val="hy-AM"/>
        </w:rPr>
        <w:t>իրավունք</w:t>
      </w:r>
      <w:r w:rsidRPr="00892A68">
        <w:rPr>
          <w:rFonts w:ascii="GHEA Grapalat" w:hAnsi="GHEA Grapalat"/>
          <w:lang w:val="hy-AM"/>
        </w:rPr>
        <w:t xml:space="preserve">: </w:t>
      </w:r>
    </w:p>
    <w:p w:rsidR="00892A68" w:rsidRPr="00892A68" w:rsidRDefault="00892A68" w:rsidP="00892A68">
      <w:pPr>
        <w:ind w:firstLine="720"/>
        <w:jc w:val="both"/>
        <w:rPr>
          <w:rFonts w:ascii="GHEA Grapalat" w:hAnsi="GHEA Grapalat"/>
          <w:lang w:val="hy-AM"/>
        </w:rPr>
      </w:pPr>
      <w:r w:rsidRPr="00892A68">
        <w:rPr>
          <w:rFonts w:ascii="GHEA Grapalat" w:hAnsi="GHEA Grapalat"/>
          <w:lang w:val="hy-AM"/>
        </w:rPr>
        <w:t>ՀՀ աշխատանքային օրենսգրքի 3-րդ հոդվածի 3-րդ կետի համաձայն՝</w:t>
      </w:r>
      <w:r w:rsidRPr="00892A68">
        <w:rPr>
          <w:rFonts w:ascii="GHEA Grapalat" w:hAnsi="GHEA Grapalat" w:cs="Sylfaen"/>
          <w:lang w:val="hy-AM"/>
        </w:rPr>
        <w:t xml:space="preserve"> աշխատանքային</w:t>
      </w:r>
      <w:r w:rsidRPr="00892A68">
        <w:rPr>
          <w:rFonts w:ascii="GHEA Grapalat" w:hAnsi="GHEA Grapalat"/>
          <w:lang w:val="hy-AM"/>
        </w:rPr>
        <w:t xml:space="preserve"> </w:t>
      </w:r>
      <w:r w:rsidRPr="00892A68">
        <w:rPr>
          <w:rFonts w:ascii="GHEA Grapalat" w:hAnsi="GHEA Grapalat" w:cs="Sylfaen"/>
          <w:lang w:val="hy-AM"/>
        </w:rPr>
        <w:t>օրենսդրության</w:t>
      </w:r>
      <w:r w:rsidRPr="00892A68">
        <w:rPr>
          <w:rFonts w:ascii="GHEA Grapalat" w:hAnsi="GHEA Grapalat"/>
          <w:lang w:val="hy-AM"/>
        </w:rPr>
        <w:t xml:space="preserve"> </w:t>
      </w:r>
      <w:r w:rsidRPr="00892A68">
        <w:rPr>
          <w:rFonts w:ascii="GHEA Grapalat" w:hAnsi="GHEA Grapalat" w:cs="Sylfaen"/>
          <w:lang w:val="hy-AM"/>
        </w:rPr>
        <w:t>հիմնական</w:t>
      </w:r>
      <w:r w:rsidRPr="00892A68">
        <w:rPr>
          <w:rFonts w:ascii="GHEA Grapalat" w:hAnsi="GHEA Grapalat"/>
          <w:lang w:val="hy-AM"/>
        </w:rPr>
        <w:t xml:space="preserve"> </w:t>
      </w:r>
      <w:r w:rsidRPr="00892A68">
        <w:rPr>
          <w:rFonts w:ascii="GHEA Grapalat" w:hAnsi="GHEA Grapalat" w:cs="Sylfaen"/>
          <w:lang w:val="hy-AM"/>
        </w:rPr>
        <w:t>սկզբունքներն</w:t>
      </w:r>
      <w:r w:rsidRPr="00892A68">
        <w:rPr>
          <w:rFonts w:ascii="GHEA Grapalat" w:hAnsi="GHEA Grapalat"/>
          <w:lang w:val="hy-AM"/>
        </w:rPr>
        <w:t xml:space="preserve"> </w:t>
      </w:r>
      <w:r w:rsidRPr="00892A68">
        <w:rPr>
          <w:rFonts w:ascii="GHEA Grapalat" w:hAnsi="GHEA Grapalat" w:cs="Sylfaen"/>
          <w:lang w:val="hy-AM"/>
        </w:rPr>
        <w:t>են</w:t>
      </w:r>
      <w:r w:rsidRPr="00892A68">
        <w:rPr>
          <w:rFonts w:ascii="GHEA Grapalat" w:hAnsi="GHEA Grapalat"/>
          <w:lang w:val="hy-AM"/>
        </w:rPr>
        <w:t xml:space="preserve">` </w:t>
      </w:r>
    </w:p>
    <w:p w:rsidR="00892A68" w:rsidRPr="00940085" w:rsidRDefault="00892A68" w:rsidP="00892A68">
      <w:pPr>
        <w:pStyle w:val="ListParagraph"/>
        <w:numPr>
          <w:ilvl w:val="0"/>
          <w:numId w:val="10"/>
        </w:numPr>
        <w:spacing w:after="0" w:line="240" w:lineRule="auto"/>
        <w:ind w:left="0" w:firstLine="720"/>
        <w:jc w:val="both"/>
        <w:rPr>
          <w:rFonts w:ascii="GHEA Grapalat" w:hAnsi="GHEA Grapalat"/>
          <w:sz w:val="24"/>
          <w:szCs w:val="24"/>
          <w:lang w:val="hy-AM"/>
        </w:rPr>
      </w:pPr>
      <w:r w:rsidRPr="00940085">
        <w:rPr>
          <w:rFonts w:ascii="GHEA Grapalat" w:hAnsi="GHEA Grapalat" w:cs="Sylfaen"/>
          <w:sz w:val="24"/>
          <w:szCs w:val="24"/>
          <w:lang w:val="hy-AM"/>
        </w:rPr>
        <w:t>աշխատանքային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հարաբերությունների</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կողմերի</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իրավահավասարությունը</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անկախ</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նրանց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սեռից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ռասայից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ազգությունից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լեզվից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ծագումից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քաղաքացիությունից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սոցիալական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դրությունից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դավանանքից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ամուսնական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վիճակից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և</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ընտանեկան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դրությունից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տարիքից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համոզմունքներից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կամ</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տեսակետներից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կուսակցություններին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արհեստակցական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միություններին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կամ</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հասարակական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կազմակերպություններին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անդամակցելուց</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աշխատողի</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գործնական</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հատկանիշների</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հետ</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չկապված</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այլ</w:t>
      </w:r>
      <w:r w:rsidRPr="00940085">
        <w:rPr>
          <w:rFonts w:ascii="GHEA Grapalat" w:hAnsi="GHEA Grapalat"/>
          <w:sz w:val="24"/>
          <w:szCs w:val="24"/>
          <w:lang w:val="hy-AM"/>
        </w:rPr>
        <w:t xml:space="preserve"> </w:t>
      </w:r>
      <w:r w:rsidRPr="00940085">
        <w:rPr>
          <w:rFonts w:ascii="GHEA Grapalat" w:hAnsi="GHEA Grapalat" w:cs="Sylfaen"/>
          <w:sz w:val="24"/>
          <w:szCs w:val="24"/>
          <w:lang w:val="hy-AM"/>
        </w:rPr>
        <w:t>հանգամանքներից</w:t>
      </w:r>
      <w:r w:rsidRPr="00940085">
        <w:rPr>
          <w:rFonts w:ascii="GHEA Grapalat" w:hAnsi="GHEA Grapalat"/>
          <w:sz w:val="24"/>
          <w:szCs w:val="24"/>
          <w:lang w:val="hy-AM"/>
        </w:rPr>
        <w:t xml:space="preserve">. </w:t>
      </w:r>
    </w:p>
    <w:p w:rsidR="00892A68" w:rsidRPr="00AD5A3A" w:rsidRDefault="00892A68" w:rsidP="00892A68">
      <w:pPr>
        <w:pStyle w:val="ListParagraph"/>
        <w:numPr>
          <w:ilvl w:val="0"/>
          <w:numId w:val="10"/>
        </w:numPr>
        <w:spacing w:after="0" w:line="240" w:lineRule="auto"/>
        <w:ind w:left="0" w:firstLine="720"/>
        <w:jc w:val="both"/>
        <w:rPr>
          <w:rFonts w:ascii="GHEA Grapalat" w:hAnsi="GHEA Grapalat"/>
          <w:sz w:val="24"/>
          <w:szCs w:val="24"/>
          <w:lang w:val="hy-AM"/>
        </w:rPr>
      </w:pPr>
      <w:r w:rsidRPr="00AD5A3A">
        <w:rPr>
          <w:rFonts w:ascii="GHEA Grapalat" w:hAnsi="GHEA Grapalat" w:cs="Sylfaen"/>
          <w:sz w:val="24"/>
          <w:szCs w:val="24"/>
          <w:lang w:val="hy-AM"/>
        </w:rPr>
        <w:t>գործատուների</w:t>
      </w:r>
      <w:r w:rsidRPr="00AD5A3A">
        <w:rPr>
          <w:rFonts w:ascii="GHEA Grapalat" w:hAnsi="GHEA Grapalat"/>
          <w:sz w:val="24"/>
          <w:szCs w:val="24"/>
          <w:lang w:val="hy-AM"/>
        </w:rPr>
        <w:t xml:space="preserve"> </w:t>
      </w:r>
      <w:r w:rsidRPr="00AD5A3A">
        <w:rPr>
          <w:rFonts w:ascii="GHEA Grapalat" w:hAnsi="GHEA Grapalat" w:cs="Sylfaen"/>
          <w:sz w:val="24"/>
          <w:szCs w:val="24"/>
          <w:lang w:val="hy-AM"/>
        </w:rPr>
        <w:t>և</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աշխատողների</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աշխատանքային</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իրավունքների</w:t>
      </w:r>
      <w:r w:rsidRPr="00AD5A3A">
        <w:rPr>
          <w:rFonts w:ascii="GHEA Grapalat" w:hAnsi="GHEA Grapalat"/>
          <w:sz w:val="24"/>
          <w:szCs w:val="24"/>
          <w:lang w:val="hy-AM"/>
        </w:rPr>
        <w:t xml:space="preserve"> </w:t>
      </w:r>
      <w:r w:rsidRPr="00AD5A3A">
        <w:rPr>
          <w:rFonts w:ascii="GHEA Grapalat" w:hAnsi="GHEA Grapalat" w:cs="Sylfaen"/>
          <w:sz w:val="24"/>
          <w:szCs w:val="24"/>
          <w:lang w:val="hy-AM"/>
        </w:rPr>
        <w:t>և</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շահերի</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պաշտպանության</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համար</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ազատորեն</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միավորվելու</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իրավունքի</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ապահովումը</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ներառյալ</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արհեստակցական</w:t>
      </w:r>
      <w:r w:rsidRPr="00AD5A3A">
        <w:rPr>
          <w:rFonts w:ascii="GHEA Grapalat" w:hAnsi="GHEA Grapalat"/>
          <w:sz w:val="24"/>
          <w:szCs w:val="24"/>
          <w:lang w:val="hy-AM"/>
        </w:rPr>
        <w:t xml:space="preserve"> </w:t>
      </w:r>
      <w:r w:rsidRPr="00AD5A3A">
        <w:rPr>
          <w:rFonts w:ascii="GHEA Grapalat" w:hAnsi="GHEA Grapalat" w:cs="Sylfaen"/>
          <w:sz w:val="24"/>
          <w:szCs w:val="24"/>
          <w:lang w:val="hy-AM"/>
        </w:rPr>
        <w:t>և</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գործատուների</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միություններ</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ստեղծելու</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կամ</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դրանց</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անդամագրվելու</w:t>
      </w:r>
      <w:r w:rsidRPr="00AD5A3A">
        <w:rPr>
          <w:rFonts w:ascii="GHEA Grapalat" w:hAnsi="GHEA Grapalat"/>
          <w:sz w:val="24"/>
          <w:szCs w:val="24"/>
          <w:lang w:val="hy-AM"/>
        </w:rPr>
        <w:t xml:space="preserve"> </w:t>
      </w:r>
      <w:r w:rsidRPr="00AD5A3A">
        <w:rPr>
          <w:rFonts w:ascii="GHEA Grapalat" w:hAnsi="GHEA Grapalat" w:cs="Sylfaen"/>
          <w:sz w:val="24"/>
          <w:szCs w:val="24"/>
          <w:lang w:val="hy-AM"/>
        </w:rPr>
        <w:t>իրավունքը</w:t>
      </w:r>
      <w:r w:rsidRPr="00AD5A3A">
        <w:rPr>
          <w:rFonts w:ascii="GHEA Grapalat" w:hAnsi="GHEA Grapalat"/>
          <w:sz w:val="24"/>
          <w:szCs w:val="24"/>
          <w:lang w:val="hy-AM"/>
        </w:rPr>
        <w:t>).</w:t>
      </w:r>
    </w:p>
    <w:p w:rsidR="00892A68" w:rsidRPr="00772129" w:rsidRDefault="00892A68" w:rsidP="00892A68">
      <w:pPr>
        <w:pStyle w:val="ListParagraph"/>
        <w:numPr>
          <w:ilvl w:val="0"/>
          <w:numId w:val="10"/>
        </w:numPr>
        <w:spacing w:after="0" w:line="240" w:lineRule="auto"/>
        <w:ind w:left="720" w:firstLine="0"/>
        <w:jc w:val="both"/>
        <w:rPr>
          <w:rFonts w:ascii="GHEA Grapalat" w:hAnsi="GHEA Grapalat"/>
          <w:sz w:val="24"/>
          <w:szCs w:val="24"/>
        </w:rPr>
      </w:pPr>
      <w:r w:rsidRPr="00772129">
        <w:rPr>
          <w:rFonts w:ascii="GHEA Grapalat" w:hAnsi="GHEA Grapalat" w:cs="Sylfaen"/>
          <w:sz w:val="24"/>
          <w:szCs w:val="24"/>
        </w:rPr>
        <w:t>կոլեկտիվ</w:t>
      </w:r>
      <w:r w:rsidRPr="00772129">
        <w:rPr>
          <w:rFonts w:ascii="GHEA Grapalat" w:hAnsi="GHEA Grapalat"/>
          <w:sz w:val="24"/>
          <w:szCs w:val="24"/>
        </w:rPr>
        <w:t xml:space="preserve"> </w:t>
      </w:r>
      <w:r w:rsidRPr="00772129">
        <w:rPr>
          <w:rFonts w:ascii="GHEA Grapalat" w:hAnsi="GHEA Grapalat" w:cs="Sylfaen"/>
          <w:sz w:val="24"/>
          <w:szCs w:val="24"/>
        </w:rPr>
        <w:t>բանակցությունների</w:t>
      </w:r>
      <w:r w:rsidRPr="00772129">
        <w:rPr>
          <w:rFonts w:ascii="GHEA Grapalat" w:hAnsi="GHEA Grapalat"/>
          <w:sz w:val="24"/>
          <w:szCs w:val="24"/>
        </w:rPr>
        <w:t xml:space="preserve"> </w:t>
      </w:r>
      <w:r w:rsidRPr="00772129">
        <w:rPr>
          <w:rFonts w:ascii="GHEA Grapalat" w:hAnsi="GHEA Grapalat" w:cs="Sylfaen"/>
          <w:sz w:val="24"/>
          <w:szCs w:val="24"/>
        </w:rPr>
        <w:t>ազատությունը</w:t>
      </w:r>
      <w:r w:rsidRPr="00772129">
        <w:rPr>
          <w:rFonts w:ascii="GHEA Grapalat" w:hAnsi="GHEA Grapalat"/>
          <w:sz w:val="24"/>
          <w:szCs w:val="24"/>
        </w:rPr>
        <w:t>:</w:t>
      </w:r>
    </w:p>
    <w:p w:rsidR="00892A68" w:rsidRPr="00892A68" w:rsidRDefault="00892A68" w:rsidP="00892A68">
      <w:pPr>
        <w:ind w:firstLine="720"/>
        <w:jc w:val="both"/>
        <w:rPr>
          <w:rFonts w:ascii="GHEA Grapalat" w:hAnsi="GHEA Grapalat"/>
          <w:lang w:val="en-US"/>
        </w:rPr>
      </w:pPr>
      <w:r w:rsidRPr="00772129">
        <w:rPr>
          <w:rFonts w:ascii="GHEA Grapalat" w:hAnsi="GHEA Grapalat"/>
        </w:rPr>
        <w:t>Միևնույն</w:t>
      </w:r>
      <w:r w:rsidRPr="00892A68">
        <w:rPr>
          <w:rFonts w:ascii="GHEA Grapalat" w:hAnsi="GHEA Grapalat"/>
          <w:lang w:val="en-US"/>
        </w:rPr>
        <w:t xml:space="preserve"> </w:t>
      </w:r>
      <w:r w:rsidRPr="00772129">
        <w:rPr>
          <w:rFonts w:ascii="GHEA Grapalat" w:hAnsi="GHEA Grapalat"/>
        </w:rPr>
        <w:t>ժամանակ</w:t>
      </w:r>
      <w:r w:rsidRPr="00892A68">
        <w:rPr>
          <w:rFonts w:ascii="GHEA Grapalat" w:hAnsi="GHEA Grapalat"/>
          <w:lang w:val="en-US"/>
        </w:rPr>
        <w:t xml:space="preserve"> «</w:t>
      </w:r>
      <w:r w:rsidRPr="00772129">
        <w:rPr>
          <w:rFonts w:ascii="GHEA Grapalat" w:hAnsi="GHEA Grapalat"/>
        </w:rPr>
        <w:t>Արհեստակցական</w:t>
      </w:r>
      <w:r w:rsidRPr="00892A68">
        <w:rPr>
          <w:rFonts w:ascii="GHEA Grapalat" w:hAnsi="GHEA Grapalat"/>
          <w:lang w:val="en-US"/>
        </w:rPr>
        <w:t xml:space="preserve"> </w:t>
      </w:r>
      <w:r w:rsidRPr="00772129">
        <w:rPr>
          <w:rFonts w:ascii="GHEA Grapalat" w:hAnsi="GHEA Grapalat"/>
        </w:rPr>
        <w:t>միությունների</w:t>
      </w:r>
      <w:r w:rsidRPr="00892A68">
        <w:rPr>
          <w:rFonts w:ascii="GHEA Grapalat" w:hAnsi="GHEA Grapalat"/>
          <w:lang w:val="en-US"/>
        </w:rPr>
        <w:t xml:space="preserve"> </w:t>
      </w:r>
      <w:r w:rsidRPr="00772129">
        <w:rPr>
          <w:rFonts w:ascii="GHEA Grapalat" w:hAnsi="GHEA Grapalat"/>
        </w:rPr>
        <w:t>մասին</w:t>
      </w:r>
      <w:r w:rsidRPr="00892A68">
        <w:rPr>
          <w:rFonts w:ascii="GHEA Grapalat" w:hAnsi="GHEA Grapalat"/>
          <w:lang w:val="en-US"/>
        </w:rPr>
        <w:t xml:space="preserve">» </w:t>
      </w:r>
      <w:r w:rsidRPr="00772129">
        <w:rPr>
          <w:rFonts w:ascii="GHEA Grapalat" w:hAnsi="GHEA Grapalat"/>
        </w:rPr>
        <w:t>ՀՀ</w:t>
      </w:r>
      <w:r w:rsidRPr="00892A68">
        <w:rPr>
          <w:rFonts w:ascii="GHEA Grapalat" w:hAnsi="GHEA Grapalat"/>
          <w:lang w:val="en-US"/>
        </w:rPr>
        <w:t xml:space="preserve"> </w:t>
      </w:r>
      <w:r w:rsidRPr="00772129">
        <w:rPr>
          <w:rFonts w:ascii="GHEA Grapalat" w:hAnsi="GHEA Grapalat"/>
        </w:rPr>
        <w:t>օրենքի</w:t>
      </w:r>
      <w:r w:rsidRPr="00892A68">
        <w:rPr>
          <w:rFonts w:ascii="GHEA Grapalat" w:hAnsi="GHEA Grapalat"/>
          <w:lang w:val="en-US"/>
        </w:rPr>
        <w:t xml:space="preserve"> 3-</w:t>
      </w:r>
      <w:r w:rsidRPr="00772129">
        <w:rPr>
          <w:rFonts w:ascii="GHEA Grapalat" w:hAnsi="GHEA Grapalat"/>
        </w:rPr>
        <w:t>րդ</w:t>
      </w:r>
      <w:r w:rsidRPr="00892A68">
        <w:rPr>
          <w:rFonts w:ascii="GHEA Grapalat" w:hAnsi="GHEA Grapalat"/>
          <w:lang w:val="en-US"/>
        </w:rPr>
        <w:t xml:space="preserve"> </w:t>
      </w:r>
      <w:r w:rsidRPr="00772129">
        <w:rPr>
          <w:rFonts w:ascii="GHEA Grapalat" w:hAnsi="GHEA Grapalat"/>
        </w:rPr>
        <w:t>հոդվածի</w:t>
      </w:r>
      <w:r w:rsidRPr="00892A68">
        <w:rPr>
          <w:rFonts w:ascii="Sylfaen" w:hAnsi="Sylfaen" w:cs="Sylfaen"/>
          <w:lang w:val="en-US"/>
        </w:rPr>
        <w:t xml:space="preserve"> </w:t>
      </w:r>
      <w:r w:rsidRPr="00772129">
        <w:rPr>
          <w:rFonts w:ascii="GHEA Grapalat" w:hAnsi="GHEA Grapalat" w:cs="Sylfaen"/>
        </w:rPr>
        <w:t>բ</w:t>
      </w:r>
      <w:r w:rsidRPr="00892A68">
        <w:rPr>
          <w:rFonts w:ascii="GHEA Grapalat" w:hAnsi="GHEA Grapalat"/>
          <w:lang w:val="en-US"/>
        </w:rPr>
        <w:t xml:space="preserve">) </w:t>
      </w:r>
      <w:r w:rsidRPr="00772129">
        <w:rPr>
          <w:rFonts w:ascii="GHEA Grapalat" w:hAnsi="GHEA Grapalat"/>
        </w:rPr>
        <w:t>կետի</w:t>
      </w:r>
      <w:r w:rsidRPr="00892A68">
        <w:rPr>
          <w:rFonts w:ascii="GHEA Grapalat" w:hAnsi="GHEA Grapalat"/>
          <w:lang w:val="en-US"/>
        </w:rPr>
        <w:t xml:space="preserve"> </w:t>
      </w:r>
      <w:r w:rsidRPr="00772129">
        <w:rPr>
          <w:rFonts w:ascii="GHEA Grapalat" w:hAnsi="GHEA Grapalat"/>
        </w:rPr>
        <w:t>համաձայն՝</w:t>
      </w:r>
      <w:r w:rsidRPr="00892A68">
        <w:rPr>
          <w:rFonts w:ascii="GHEA Grapalat" w:hAnsi="GHEA Grapalat"/>
          <w:lang w:val="en-US"/>
        </w:rPr>
        <w:t xml:space="preserve"> </w:t>
      </w:r>
      <w:r w:rsidRPr="00772129">
        <w:rPr>
          <w:rFonts w:ascii="GHEA Grapalat" w:hAnsi="GHEA Grapalat"/>
        </w:rPr>
        <w:t>ա</w:t>
      </w:r>
      <w:r w:rsidRPr="00772129">
        <w:rPr>
          <w:rFonts w:ascii="GHEA Grapalat" w:hAnsi="GHEA Grapalat" w:cs="Sylfaen"/>
        </w:rPr>
        <w:t>րհեստակցական</w:t>
      </w:r>
      <w:r w:rsidRPr="00892A68">
        <w:rPr>
          <w:rFonts w:ascii="GHEA Grapalat" w:hAnsi="GHEA Grapalat"/>
          <w:lang w:val="en-US"/>
        </w:rPr>
        <w:t xml:space="preserve"> </w:t>
      </w:r>
      <w:r w:rsidRPr="00772129">
        <w:rPr>
          <w:rFonts w:ascii="GHEA Grapalat" w:hAnsi="GHEA Grapalat" w:cs="Sylfaen"/>
        </w:rPr>
        <w:t>միության</w:t>
      </w:r>
      <w:r w:rsidRPr="00892A68">
        <w:rPr>
          <w:rFonts w:ascii="GHEA Grapalat" w:hAnsi="GHEA Grapalat"/>
          <w:lang w:val="en-US"/>
        </w:rPr>
        <w:t xml:space="preserve"> </w:t>
      </w:r>
      <w:r w:rsidRPr="00772129">
        <w:rPr>
          <w:rFonts w:ascii="GHEA Grapalat" w:hAnsi="GHEA Grapalat" w:cs="Sylfaen"/>
        </w:rPr>
        <w:t>գործունեության</w:t>
      </w:r>
      <w:r w:rsidRPr="00892A68">
        <w:rPr>
          <w:rFonts w:ascii="GHEA Grapalat" w:hAnsi="GHEA Grapalat"/>
          <w:lang w:val="en-US"/>
        </w:rPr>
        <w:t xml:space="preserve"> </w:t>
      </w:r>
      <w:r w:rsidRPr="00772129">
        <w:rPr>
          <w:rFonts w:ascii="GHEA Grapalat" w:hAnsi="GHEA Grapalat" w:cs="Sylfaen"/>
        </w:rPr>
        <w:t>հիմնական</w:t>
      </w:r>
      <w:r w:rsidRPr="00892A68">
        <w:rPr>
          <w:lang w:val="en-US"/>
        </w:rPr>
        <w:t xml:space="preserve"> </w:t>
      </w:r>
      <w:r w:rsidRPr="00772129">
        <w:rPr>
          <w:rFonts w:ascii="GHEA Grapalat" w:hAnsi="GHEA Grapalat" w:cs="Sylfaen"/>
        </w:rPr>
        <w:t>սկզբունքներից</w:t>
      </w:r>
      <w:r w:rsidRPr="00892A68">
        <w:rPr>
          <w:rFonts w:ascii="GHEA Grapalat" w:hAnsi="GHEA Grapalat" w:cs="Sylfaen"/>
          <w:lang w:val="en-US"/>
        </w:rPr>
        <w:t xml:space="preserve"> </w:t>
      </w:r>
      <w:r w:rsidRPr="00772129">
        <w:rPr>
          <w:rFonts w:ascii="GHEA Grapalat" w:hAnsi="GHEA Grapalat" w:cs="Sylfaen"/>
        </w:rPr>
        <w:t>է</w:t>
      </w:r>
      <w:r w:rsidRPr="00892A68">
        <w:rPr>
          <w:rFonts w:ascii="GHEA Grapalat" w:hAnsi="GHEA Grapalat"/>
          <w:lang w:val="en-US"/>
        </w:rPr>
        <w:t xml:space="preserve">` </w:t>
      </w:r>
      <w:r w:rsidRPr="00772129">
        <w:rPr>
          <w:rFonts w:ascii="GHEA Grapalat" w:hAnsi="GHEA Grapalat" w:cs="Sylfaen"/>
        </w:rPr>
        <w:t>արհեստակցական</w:t>
      </w:r>
      <w:r w:rsidRPr="00892A68">
        <w:rPr>
          <w:rFonts w:ascii="GHEA Grapalat" w:hAnsi="GHEA Grapalat"/>
          <w:lang w:val="en-US"/>
        </w:rPr>
        <w:t xml:space="preserve"> </w:t>
      </w:r>
      <w:r w:rsidRPr="00772129">
        <w:rPr>
          <w:rFonts w:ascii="GHEA Grapalat" w:hAnsi="GHEA Grapalat" w:cs="Sylfaen"/>
        </w:rPr>
        <w:t>միություններին</w:t>
      </w:r>
      <w:r w:rsidRPr="00892A68">
        <w:rPr>
          <w:rFonts w:ascii="GHEA Grapalat" w:hAnsi="GHEA Grapalat"/>
          <w:lang w:val="en-US"/>
        </w:rPr>
        <w:t xml:space="preserve"> </w:t>
      </w:r>
      <w:r w:rsidRPr="00772129">
        <w:rPr>
          <w:rFonts w:ascii="GHEA Grapalat" w:hAnsi="GHEA Grapalat" w:cs="Sylfaen"/>
        </w:rPr>
        <w:t>մասնակցելու</w:t>
      </w:r>
      <w:r w:rsidRPr="00892A68">
        <w:rPr>
          <w:rFonts w:ascii="GHEA Grapalat" w:hAnsi="GHEA Grapalat"/>
          <w:lang w:val="en-US"/>
        </w:rPr>
        <w:t xml:space="preserve"> </w:t>
      </w:r>
      <w:r w:rsidRPr="00892A68">
        <w:rPr>
          <w:rFonts w:ascii="GHEA Grapalat" w:hAnsi="GHEA Grapalat"/>
          <w:b/>
          <w:lang w:val="en-US"/>
        </w:rPr>
        <w:t>(</w:t>
      </w:r>
      <w:r w:rsidRPr="00772129">
        <w:rPr>
          <w:rFonts w:ascii="GHEA Grapalat" w:hAnsi="GHEA Grapalat" w:cs="Sylfaen"/>
        </w:rPr>
        <w:t>անդամակցելու</w:t>
      </w:r>
      <w:r w:rsidRPr="00892A68">
        <w:rPr>
          <w:rFonts w:ascii="GHEA Grapalat" w:hAnsi="GHEA Grapalat"/>
          <w:lang w:val="en-US"/>
        </w:rPr>
        <w:t xml:space="preserve">) </w:t>
      </w:r>
      <w:r w:rsidRPr="00772129">
        <w:rPr>
          <w:rFonts w:ascii="GHEA Grapalat" w:hAnsi="GHEA Grapalat" w:cs="Sylfaen"/>
        </w:rPr>
        <w:t>կամավորությունը</w:t>
      </w:r>
      <w:r w:rsidRPr="00892A68">
        <w:rPr>
          <w:rFonts w:ascii="GHEA Grapalat" w:hAnsi="GHEA Grapalat"/>
          <w:lang w:val="en-US"/>
        </w:rPr>
        <w:t>:</w:t>
      </w:r>
    </w:p>
    <w:p w:rsidR="00892A68" w:rsidRPr="00892A68" w:rsidRDefault="00892A68" w:rsidP="00892A68">
      <w:pPr>
        <w:ind w:firstLine="720"/>
        <w:jc w:val="both"/>
        <w:rPr>
          <w:rFonts w:ascii="GHEA Grapalat" w:hAnsi="GHEA Grapalat"/>
          <w:lang w:val="en-US"/>
        </w:rPr>
      </w:pPr>
      <w:r>
        <w:rPr>
          <w:rFonts w:ascii="GHEA Grapalat" w:hAnsi="GHEA Grapalat"/>
        </w:rPr>
        <w:t>Հիմք</w:t>
      </w:r>
      <w:r w:rsidRPr="00892A68">
        <w:rPr>
          <w:rFonts w:ascii="GHEA Grapalat" w:hAnsi="GHEA Grapalat"/>
          <w:lang w:val="en-US"/>
        </w:rPr>
        <w:t xml:space="preserve"> </w:t>
      </w:r>
      <w:r>
        <w:rPr>
          <w:rFonts w:ascii="GHEA Grapalat" w:hAnsi="GHEA Grapalat"/>
        </w:rPr>
        <w:t>ընդունելով</w:t>
      </w:r>
      <w:r w:rsidRPr="00892A68">
        <w:rPr>
          <w:rFonts w:ascii="GHEA Grapalat" w:hAnsi="GHEA Grapalat"/>
          <w:lang w:val="en-US"/>
        </w:rPr>
        <w:t xml:space="preserve"> </w:t>
      </w:r>
      <w:r>
        <w:rPr>
          <w:rFonts w:ascii="GHEA Grapalat" w:hAnsi="GHEA Grapalat"/>
        </w:rPr>
        <w:t>վերոգրյալ</w:t>
      </w:r>
      <w:r w:rsidRPr="00892A68">
        <w:rPr>
          <w:rFonts w:ascii="GHEA Grapalat" w:hAnsi="GHEA Grapalat"/>
          <w:lang w:val="en-US"/>
        </w:rPr>
        <w:t xml:space="preserve"> </w:t>
      </w:r>
      <w:r>
        <w:rPr>
          <w:rFonts w:ascii="GHEA Grapalat" w:hAnsi="GHEA Grapalat"/>
        </w:rPr>
        <w:t>օրենսդրական</w:t>
      </w:r>
      <w:r w:rsidRPr="00892A68">
        <w:rPr>
          <w:rFonts w:ascii="GHEA Grapalat" w:hAnsi="GHEA Grapalat"/>
          <w:lang w:val="en-US"/>
        </w:rPr>
        <w:t xml:space="preserve"> </w:t>
      </w:r>
      <w:r>
        <w:rPr>
          <w:rFonts w:ascii="GHEA Grapalat" w:hAnsi="GHEA Grapalat"/>
        </w:rPr>
        <w:t>կարգավորումները՝</w:t>
      </w:r>
      <w:r w:rsidRPr="00892A68">
        <w:rPr>
          <w:rFonts w:ascii="GHEA Grapalat" w:hAnsi="GHEA Grapalat"/>
          <w:lang w:val="en-US"/>
        </w:rPr>
        <w:t xml:space="preserve"> </w:t>
      </w:r>
      <w:r>
        <w:rPr>
          <w:rFonts w:ascii="GHEA Grapalat" w:hAnsi="GHEA Grapalat"/>
        </w:rPr>
        <w:t>միգրանտ</w:t>
      </w:r>
      <w:r w:rsidRPr="00892A68">
        <w:rPr>
          <w:rFonts w:ascii="GHEA Grapalat" w:hAnsi="GHEA Grapalat"/>
          <w:lang w:val="en-US"/>
        </w:rPr>
        <w:t xml:space="preserve"> </w:t>
      </w:r>
      <w:r>
        <w:rPr>
          <w:rFonts w:ascii="GHEA Grapalat" w:hAnsi="GHEA Grapalat"/>
        </w:rPr>
        <w:t>աշխատողներն</w:t>
      </w:r>
      <w:r w:rsidRPr="00892A68">
        <w:rPr>
          <w:rFonts w:ascii="GHEA Grapalat" w:hAnsi="GHEA Grapalat"/>
          <w:lang w:val="en-US"/>
        </w:rPr>
        <w:t xml:space="preserve"> </w:t>
      </w:r>
      <w:r>
        <w:rPr>
          <w:rFonts w:ascii="GHEA Grapalat" w:hAnsi="GHEA Grapalat"/>
        </w:rPr>
        <w:t>ազատ</w:t>
      </w:r>
      <w:r w:rsidRPr="00892A68">
        <w:rPr>
          <w:rFonts w:ascii="GHEA Grapalat" w:hAnsi="GHEA Grapalat"/>
          <w:lang w:val="en-US"/>
        </w:rPr>
        <w:t xml:space="preserve"> </w:t>
      </w:r>
      <w:r>
        <w:rPr>
          <w:rFonts w:ascii="GHEA Grapalat" w:hAnsi="GHEA Grapalat"/>
        </w:rPr>
        <w:t>են</w:t>
      </w:r>
      <w:r w:rsidRPr="00892A68">
        <w:rPr>
          <w:rFonts w:ascii="GHEA Grapalat" w:hAnsi="GHEA Grapalat"/>
          <w:lang w:val="en-US"/>
        </w:rPr>
        <w:t xml:space="preserve"> </w:t>
      </w:r>
      <w:r>
        <w:rPr>
          <w:rFonts w:ascii="GHEA Grapalat" w:hAnsi="GHEA Grapalat"/>
        </w:rPr>
        <w:t>արհեստակցական</w:t>
      </w:r>
      <w:r w:rsidRPr="00892A68">
        <w:rPr>
          <w:rFonts w:ascii="GHEA Grapalat" w:hAnsi="GHEA Grapalat"/>
          <w:lang w:val="en-US"/>
        </w:rPr>
        <w:t xml:space="preserve"> </w:t>
      </w:r>
      <w:r>
        <w:rPr>
          <w:rFonts w:ascii="GHEA Grapalat" w:hAnsi="GHEA Grapalat"/>
        </w:rPr>
        <w:t>միություններ</w:t>
      </w:r>
      <w:r w:rsidRPr="00892A68">
        <w:rPr>
          <w:rFonts w:ascii="GHEA Grapalat" w:hAnsi="GHEA Grapalat"/>
          <w:lang w:val="en-US"/>
        </w:rPr>
        <w:t xml:space="preserve"> </w:t>
      </w:r>
      <w:r>
        <w:rPr>
          <w:rFonts w:ascii="GHEA Grapalat" w:hAnsi="GHEA Grapalat"/>
        </w:rPr>
        <w:t>ստեղծելու</w:t>
      </w:r>
      <w:r w:rsidRPr="00892A68">
        <w:rPr>
          <w:rFonts w:ascii="GHEA Grapalat" w:hAnsi="GHEA Grapalat"/>
          <w:lang w:val="en-US"/>
        </w:rPr>
        <w:t xml:space="preserve"> </w:t>
      </w:r>
      <w:r>
        <w:rPr>
          <w:rFonts w:ascii="GHEA Grapalat" w:hAnsi="GHEA Grapalat"/>
        </w:rPr>
        <w:t>և</w:t>
      </w:r>
      <w:r w:rsidRPr="00892A68">
        <w:rPr>
          <w:rFonts w:ascii="GHEA Grapalat" w:hAnsi="GHEA Grapalat"/>
          <w:lang w:val="en-US"/>
        </w:rPr>
        <w:t xml:space="preserve"> </w:t>
      </w:r>
      <w:r>
        <w:rPr>
          <w:rFonts w:ascii="GHEA Grapalat" w:hAnsi="GHEA Grapalat"/>
        </w:rPr>
        <w:t>վերջիններիս</w:t>
      </w:r>
      <w:r w:rsidRPr="00892A68">
        <w:rPr>
          <w:rFonts w:ascii="GHEA Grapalat" w:hAnsi="GHEA Grapalat"/>
          <w:lang w:val="en-US"/>
        </w:rPr>
        <w:t xml:space="preserve"> </w:t>
      </w:r>
      <w:r>
        <w:rPr>
          <w:rFonts w:ascii="GHEA Grapalat" w:hAnsi="GHEA Grapalat"/>
        </w:rPr>
        <w:t>անդամակցելու</w:t>
      </w:r>
      <w:r w:rsidRPr="00892A68">
        <w:rPr>
          <w:rFonts w:ascii="GHEA Grapalat" w:hAnsi="GHEA Grapalat"/>
          <w:lang w:val="en-US"/>
        </w:rPr>
        <w:t xml:space="preserve"> </w:t>
      </w:r>
      <w:r>
        <w:rPr>
          <w:rFonts w:ascii="GHEA Grapalat" w:hAnsi="GHEA Grapalat"/>
        </w:rPr>
        <w:t>հարցերում</w:t>
      </w:r>
      <w:r w:rsidRPr="00892A68">
        <w:rPr>
          <w:rFonts w:ascii="GHEA Grapalat" w:hAnsi="GHEA Grapalat"/>
          <w:lang w:val="en-US"/>
        </w:rPr>
        <w:t>:</w:t>
      </w:r>
    </w:p>
    <w:p w:rsidR="00892A68" w:rsidRPr="00D77BE8" w:rsidRDefault="00892A68" w:rsidP="00892A68">
      <w:pPr>
        <w:pStyle w:val="NormalWeb"/>
        <w:spacing w:before="0" w:beforeAutospacing="0" w:after="0" w:afterAutospacing="0"/>
        <w:ind w:firstLine="720"/>
        <w:jc w:val="both"/>
        <w:rPr>
          <w:rFonts w:ascii="GHEA Grapalat" w:hAnsi="GHEA Grapalat"/>
          <w:color w:val="FF0000"/>
        </w:rPr>
      </w:pPr>
    </w:p>
    <w:p w:rsidR="002349B4" w:rsidRDefault="002349B4" w:rsidP="00183781">
      <w:pPr>
        <w:spacing w:line="360" w:lineRule="auto"/>
        <w:jc w:val="both"/>
        <w:rPr>
          <w:rFonts w:ascii="GHEA Grapalat" w:hAnsi="GHEA Grapalat" w:cs="Sylfaen"/>
          <w:b/>
          <w:i/>
          <w:lang w:val="hy-AM"/>
        </w:rPr>
      </w:pPr>
    </w:p>
    <w:p w:rsidR="004D67DA" w:rsidRDefault="004D67DA" w:rsidP="00183781">
      <w:pPr>
        <w:spacing w:line="360" w:lineRule="auto"/>
        <w:jc w:val="both"/>
        <w:rPr>
          <w:rFonts w:ascii="GHEA Grapalat" w:hAnsi="GHEA Grapalat" w:cs="Sylfaen"/>
          <w:b/>
          <w:i/>
          <w:lang w:val="hy-AM"/>
        </w:rPr>
      </w:pPr>
      <w:r w:rsidRPr="00012DCF">
        <w:rPr>
          <w:rFonts w:ascii="GHEA Grapalat" w:hAnsi="GHEA Grapalat" w:cs="Sylfaen"/>
          <w:b/>
          <w:i/>
          <w:lang w:val="hy-AM"/>
        </w:rPr>
        <w:t xml:space="preserve">Հոդված </w:t>
      </w:r>
      <w:r>
        <w:rPr>
          <w:rFonts w:ascii="GHEA Grapalat" w:hAnsi="GHEA Grapalat" w:cs="Sylfaen"/>
          <w:b/>
          <w:i/>
          <w:lang w:val="hy-AM"/>
        </w:rPr>
        <w:t>19</w:t>
      </w:r>
      <w:r>
        <w:rPr>
          <w:rFonts w:ascii="GHEA Grapalat" w:hAnsi="GHEA Grapalat" w:cs="Sylfaen"/>
          <w:b/>
          <w:i/>
          <w:lang w:val="it-CH"/>
        </w:rPr>
        <w:t>.</w:t>
      </w:r>
      <w:r>
        <w:rPr>
          <w:rFonts w:ascii="GHEA Grapalat" w:hAnsi="GHEA Grapalat" w:cs="Sylfaen"/>
          <w:b/>
          <w:i/>
          <w:lang w:val="hy-AM"/>
        </w:rPr>
        <w:t>5</w:t>
      </w:r>
      <w:r w:rsidRPr="00DE34D6">
        <w:rPr>
          <w:rFonts w:ascii="GHEA Grapalat" w:hAnsi="GHEA Grapalat" w:cs="Sylfaen"/>
          <w:b/>
          <w:i/>
          <w:lang w:val="it-CH"/>
        </w:rPr>
        <w:t>.</w:t>
      </w:r>
    </w:p>
    <w:p w:rsidR="004D67DA" w:rsidRPr="007D10C8" w:rsidRDefault="004D67DA" w:rsidP="004D67DA">
      <w:pPr>
        <w:pStyle w:val="NormalWeb"/>
        <w:spacing w:before="0" w:beforeAutospacing="0" w:after="0" w:afterAutospacing="0"/>
        <w:ind w:firstLine="375"/>
        <w:jc w:val="both"/>
        <w:rPr>
          <w:rFonts w:ascii="GHEA Grapalat" w:hAnsi="GHEA Grapalat"/>
          <w:lang w:val="af-ZA"/>
        </w:rPr>
      </w:pPr>
      <w:r w:rsidRPr="00337EED">
        <w:rPr>
          <w:rFonts w:ascii="GHEA Grapalat" w:hAnsi="GHEA Grapalat"/>
          <w:lang w:val="af-ZA"/>
        </w:rPr>
        <w:t>«Եկամտային հարկի մասին» ՀՀ օրենքի</w:t>
      </w:r>
      <w:r>
        <w:rPr>
          <w:rFonts w:ascii="GHEA Grapalat" w:hAnsi="GHEA Grapalat"/>
          <w:lang w:val="hy-AM"/>
        </w:rPr>
        <w:t xml:space="preserve"> </w:t>
      </w:r>
      <w:r w:rsidRPr="00337EED">
        <w:rPr>
          <w:rFonts w:ascii="GHEA Grapalat" w:hAnsi="GHEA Grapalat"/>
          <w:lang w:val="af-ZA"/>
        </w:rPr>
        <w:t>3-րդ հոդվածի համաձայն</w:t>
      </w:r>
      <w:r>
        <w:rPr>
          <w:rFonts w:ascii="GHEA Grapalat" w:hAnsi="GHEA Grapalat"/>
          <w:lang w:val="af-ZA"/>
        </w:rPr>
        <w:t>՝</w:t>
      </w:r>
      <w:r w:rsidRPr="00337EED">
        <w:rPr>
          <w:rFonts w:ascii="GHEA Grapalat" w:hAnsi="GHEA Grapalat"/>
          <w:lang w:val="af-ZA"/>
        </w:rPr>
        <w:t xml:space="preserve"> </w:t>
      </w:r>
      <w:r w:rsidRPr="004D67DA">
        <w:rPr>
          <w:rFonts w:ascii="GHEA Grapalat" w:hAnsi="GHEA Grapalat" w:cs="Sylfaen"/>
          <w:lang w:val="hy-AM"/>
        </w:rPr>
        <w:t>Հայաստանի</w:t>
      </w:r>
      <w:r w:rsidRPr="00337EED">
        <w:rPr>
          <w:rFonts w:ascii="GHEA Grapalat" w:hAnsi="GHEA Grapalat"/>
          <w:lang w:val="af-ZA"/>
        </w:rPr>
        <w:t xml:space="preserve"> </w:t>
      </w:r>
      <w:r w:rsidRPr="004D67DA">
        <w:rPr>
          <w:rFonts w:ascii="GHEA Grapalat" w:hAnsi="GHEA Grapalat" w:cs="Sylfaen"/>
          <w:lang w:val="hy-AM"/>
        </w:rPr>
        <w:t>Հանրապետությունում</w:t>
      </w:r>
      <w:r w:rsidRPr="00337EED">
        <w:rPr>
          <w:rFonts w:ascii="GHEA Grapalat" w:hAnsi="GHEA Grapalat"/>
          <w:lang w:val="af-ZA"/>
        </w:rPr>
        <w:t xml:space="preserve"> </w:t>
      </w:r>
      <w:r w:rsidRPr="004D67DA">
        <w:rPr>
          <w:rFonts w:ascii="GHEA Grapalat" w:hAnsi="GHEA Grapalat" w:cs="Sylfaen"/>
          <w:lang w:val="hy-AM"/>
        </w:rPr>
        <w:t>եկամտային</w:t>
      </w:r>
      <w:r w:rsidRPr="00337EED">
        <w:rPr>
          <w:rFonts w:ascii="GHEA Grapalat" w:hAnsi="GHEA Grapalat"/>
          <w:lang w:val="af-ZA"/>
        </w:rPr>
        <w:t xml:space="preserve"> </w:t>
      </w:r>
      <w:r w:rsidRPr="004D67DA">
        <w:rPr>
          <w:rFonts w:ascii="GHEA Grapalat" w:hAnsi="GHEA Grapalat" w:cs="Sylfaen"/>
          <w:lang w:val="hy-AM"/>
        </w:rPr>
        <w:t>հարկ</w:t>
      </w:r>
      <w:r w:rsidRPr="00337EED">
        <w:rPr>
          <w:rFonts w:ascii="GHEA Grapalat" w:hAnsi="GHEA Grapalat"/>
          <w:lang w:val="af-ZA"/>
        </w:rPr>
        <w:t xml:space="preserve"> </w:t>
      </w:r>
      <w:r w:rsidRPr="004D67DA">
        <w:rPr>
          <w:rFonts w:ascii="GHEA Grapalat" w:hAnsi="GHEA Grapalat" w:cs="Sylfaen"/>
          <w:lang w:val="hy-AM"/>
        </w:rPr>
        <w:t>վճարողներ</w:t>
      </w:r>
      <w:r w:rsidRPr="00337EED">
        <w:rPr>
          <w:rFonts w:ascii="GHEA Grapalat" w:hAnsi="GHEA Grapalat"/>
          <w:lang w:val="af-ZA"/>
        </w:rPr>
        <w:t xml:space="preserve"> </w:t>
      </w:r>
      <w:r w:rsidRPr="004D67DA">
        <w:rPr>
          <w:rFonts w:ascii="GHEA Grapalat" w:hAnsi="GHEA Grapalat" w:cs="Sylfaen"/>
          <w:lang w:val="hy-AM"/>
        </w:rPr>
        <w:t>են</w:t>
      </w:r>
      <w:r w:rsidRPr="00337EED">
        <w:rPr>
          <w:rFonts w:ascii="GHEA Grapalat" w:hAnsi="GHEA Grapalat"/>
          <w:lang w:val="af-ZA"/>
        </w:rPr>
        <w:t xml:space="preserve"> </w:t>
      </w:r>
      <w:r w:rsidRPr="004D67DA">
        <w:rPr>
          <w:rFonts w:ascii="GHEA Grapalat" w:hAnsi="GHEA Grapalat" w:cs="Sylfaen"/>
          <w:lang w:val="hy-AM"/>
        </w:rPr>
        <w:t>համարվում</w:t>
      </w:r>
      <w:r w:rsidRPr="00337EED">
        <w:rPr>
          <w:rFonts w:ascii="GHEA Grapalat" w:hAnsi="GHEA Grapalat"/>
          <w:lang w:val="af-ZA"/>
        </w:rPr>
        <w:t xml:space="preserve"> </w:t>
      </w:r>
      <w:r w:rsidRPr="004D67DA">
        <w:rPr>
          <w:rFonts w:ascii="GHEA Grapalat" w:hAnsi="GHEA Grapalat" w:cs="Sylfaen"/>
          <w:lang w:val="hy-AM"/>
        </w:rPr>
        <w:t>Հայաստանի</w:t>
      </w:r>
      <w:r w:rsidRPr="00337EED">
        <w:rPr>
          <w:rFonts w:ascii="GHEA Grapalat" w:hAnsi="GHEA Grapalat"/>
          <w:lang w:val="af-ZA"/>
        </w:rPr>
        <w:t xml:space="preserve"> </w:t>
      </w:r>
      <w:r w:rsidRPr="004D67DA">
        <w:rPr>
          <w:rFonts w:ascii="GHEA Grapalat" w:hAnsi="GHEA Grapalat" w:cs="Sylfaen"/>
          <w:lang w:val="hy-AM"/>
        </w:rPr>
        <w:t>Հանրապետության</w:t>
      </w:r>
      <w:r w:rsidRPr="00337EED">
        <w:rPr>
          <w:rFonts w:ascii="GHEA Grapalat" w:hAnsi="GHEA Grapalat"/>
          <w:lang w:val="af-ZA"/>
        </w:rPr>
        <w:t xml:space="preserve"> </w:t>
      </w:r>
      <w:r w:rsidRPr="004D67DA">
        <w:rPr>
          <w:rFonts w:ascii="GHEA Grapalat" w:hAnsi="GHEA Grapalat" w:cs="Sylfaen"/>
          <w:lang w:val="hy-AM"/>
        </w:rPr>
        <w:t>ռեզիդենտ</w:t>
      </w:r>
      <w:r w:rsidRPr="004A61BE">
        <w:rPr>
          <w:rFonts w:ascii="GHEA Grapalat" w:hAnsi="GHEA Grapalat" w:cs="Sylfaen"/>
          <w:lang w:val="af-ZA"/>
        </w:rPr>
        <w:t xml:space="preserve"> </w:t>
      </w:r>
      <w:r w:rsidRPr="004D67DA">
        <w:rPr>
          <w:rFonts w:ascii="GHEA Grapalat" w:hAnsi="GHEA Grapalat" w:cs="Sylfaen"/>
          <w:lang w:val="hy-AM"/>
        </w:rPr>
        <w:t>և</w:t>
      </w:r>
      <w:r w:rsidRPr="00337EED">
        <w:rPr>
          <w:rFonts w:ascii="GHEA Grapalat" w:hAnsi="GHEA Grapalat"/>
          <w:lang w:val="af-ZA"/>
        </w:rPr>
        <w:t xml:space="preserve"> </w:t>
      </w:r>
      <w:r w:rsidRPr="004D67DA">
        <w:rPr>
          <w:rFonts w:ascii="GHEA Grapalat" w:hAnsi="GHEA Grapalat" w:cs="Sylfaen"/>
          <w:lang w:val="hy-AM"/>
        </w:rPr>
        <w:t>Հայաստանի</w:t>
      </w:r>
      <w:r w:rsidRPr="00337EED">
        <w:rPr>
          <w:rFonts w:ascii="GHEA Grapalat" w:hAnsi="GHEA Grapalat"/>
          <w:lang w:val="af-ZA"/>
        </w:rPr>
        <w:t xml:space="preserve"> </w:t>
      </w:r>
      <w:r w:rsidRPr="004D67DA">
        <w:rPr>
          <w:rFonts w:ascii="GHEA Grapalat" w:hAnsi="GHEA Grapalat" w:cs="Sylfaen"/>
          <w:lang w:val="hy-AM"/>
        </w:rPr>
        <w:t>Հանրապետության</w:t>
      </w:r>
      <w:r w:rsidRPr="00337EED">
        <w:rPr>
          <w:rFonts w:ascii="GHEA Grapalat" w:hAnsi="GHEA Grapalat"/>
          <w:lang w:val="af-ZA"/>
        </w:rPr>
        <w:t xml:space="preserve"> </w:t>
      </w:r>
      <w:r w:rsidRPr="004D67DA">
        <w:rPr>
          <w:rFonts w:ascii="GHEA Grapalat" w:hAnsi="GHEA Grapalat" w:cs="Sylfaen"/>
          <w:lang w:val="hy-AM"/>
        </w:rPr>
        <w:t>ոչ</w:t>
      </w:r>
      <w:r w:rsidRPr="00337EED">
        <w:rPr>
          <w:rFonts w:ascii="GHEA Grapalat" w:hAnsi="GHEA Grapalat"/>
          <w:lang w:val="af-ZA"/>
        </w:rPr>
        <w:t xml:space="preserve"> </w:t>
      </w:r>
      <w:r w:rsidRPr="004D67DA">
        <w:rPr>
          <w:rFonts w:ascii="GHEA Grapalat" w:hAnsi="GHEA Grapalat" w:cs="Sylfaen"/>
          <w:lang w:val="hy-AM"/>
        </w:rPr>
        <w:t>ռեզիդենտ</w:t>
      </w:r>
      <w:r w:rsidRPr="00337EED">
        <w:rPr>
          <w:rFonts w:ascii="GHEA Grapalat" w:hAnsi="GHEA Grapalat"/>
          <w:lang w:val="af-ZA"/>
        </w:rPr>
        <w:t xml:space="preserve"> </w:t>
      </w:r>
      <w:r w:rsidRPr="004D67DA">
        <w:rPr>
          <w:rFonts w:ascii="GHEA Grapalat" w:hAnsi="GHEA Grapalat" w:cs="Sylfaen"/>
          <w:lang w:val="hy-AM"/>
        </w:rPr>
        <w:t>ֆիզիկական</w:t>
      </w:r>
      <w:r w:rsidRPr="00337EED">
        <w:rPr>
          <w:rFonts w:ascii="GHEA Grapalat" w:hAnsi="GHEA Grapalat"/>
          <w:lang w:val="af-ZA"/>
        </w:rPr>
        <w:t xml:space="preserve"> </w:t>
      </w:r>
      <w:r w:rsidRPr="004D67DA">
        <w:rPr>
          <w:rFonts w:ascii="GHEA Grapalat" w:hAnsi="GHEA Grapalat" w:cs="Sylfaen"/>
          <w:lang w:val="hy-AM"/>
        </w:rPr>
        <w:t>անձինք</w:t>
      </w:r>
      <w:r w:rsidRPr="00337EED">
        <w:rPr>
          <w:rFonts w:ascii="GHEA Grapalat" w:hAnsi="GHEA Grapalat"/>
          <w:lang w:val="af-ZA"/>
        </w:rPr>
        <w:t>:</w:t>
      </w:r>
      <w:r>
        <w:rPr>
          <w:rFonts w:ascii="GHEA Grapalat" w:hAnsi="GHEA Grapalat"/>
          <w:lang w:val="af-ZA"/>
        </w:rPr>
        <w:t xml:space="preserve"> </w:t>
      </w:r>
      <w:r w:rsidR="00EA34E2" w:rsidRPr="00337EED">
        <w:rPr>
          <w:rFonts w:ascii="GHEA Grapalat" w:hAnsi="GHEA Grapalat"/>
          <w:lang w:val="af-ZA"/>
        </w:rPr>
        <w:t>«Եկամտային հարկի մասին» ՀՀ</w:t>
      </w:r>
      <w:r w:rsidR="00EA34E2">
        <w:rPr>
          <w:rFonts w:ascii="GHEA Grapalat" w:hAnsi="GHEA Grapalat"/>
          <w:lang w:val="af-ZA"/>
        </w:rPr>
        <w:t xml:space="preserve"> </w:t>
      </w:r>
      <w:r w:rsidR="00EA34E2">
        <w:rPr>
          <w:rFonts w:ascii="GHEA Grapalat" w:hAnsi="GHEA Grapalat"/>
          <w:lang w:val="hy-AM"/>
        </w:rPr>
        <w:t>օ</w:t>
      </w:r>
      <w:r w:rsidRPr="004D67DA">
        <w:rPr>
          <w:rFonts w:ascii="GHEA Grapalat" w:hAnsi="GHEA Grapalat" w:cs="Sylfaen"/>
          <w:lang w:val="hy-AM"/>
        </w:rPr>
        <w:t>րենքի</w:t>
      </w:r>
      <w:r w:rsidRPr="00337EED">
        <w:rPr>
          <w:rFonts w:ascii="GHEA Grapalat" w:hAnsi="GHEA Grapalat"/>
          <w:lang w:val="af-ZA"/>
        </w:rPr>
        <w:t xml:space="preserve"> </w:t>
      </w:r>
      <w:r w:rsidRPr="004D67DA">
        <w:rPr>
          <w:rFonts w:ascii="GHEA Grapalat" w:hAnsi="GHEA Grapalat" w:cs="Sylfaen"/>
          <w:lang w:val="hy-AM"/>
        </w:rPr>
        <w:t>իմաստով</w:t>
      </w:r>
      <w:r w:rsidRPr="00337EED">
        <w:rPr>
          <w:rFonts w:ascii="GHEA Grapalat" w:hAnsi="GHEA Grapalat"/>
          <w:lang w:val="af-ZA"/>
        </w:rPr>
        <w:t xml:space="preserve"> </w:t>
      </w:r>
      <w:r w:rsidRPr="004D67DA">
        <w:rPr>
          <w:rFonts w:ascii="GHEA Grapalat" w:hAnsi="GHEA Grapalat" w:cs="Sylfaen"/>
          <w:lang w:val="hy-AM"/>
        </w:rPr>
        <w:t>ռեզիդենտ</w:t>
      </w:r>
      <w:r w:rsidRPr="00337EED">
        <w:rPr>
          <w:rFonts w:ascii="GHEA Grapalat" w:hAnsi="GHEA Grapalat"/>
          <w:lang w:val="af-ZA"/>
        </w:rPr>
        <w:t xml:space="preserve"> </w:t>
      </w:r>
      <w:r w:rsidRPr="004D67DA">
        <w:rPr>
          <w:rFonts w:ascii="GHEA Grapalat" w:hAnsi="GHEA Grapalat" w:cs="Sylfaen"/>
          <w:lang w:val="hy-AM"/>
        </w:rPr>
        <w:t>է</w:t>
      </w:r>
      <w:r w:rsidRPr="00337EED">
        <w:rPr>
          <w:rFonts w:ascii="GHEA Grapalat" w:hAnsi="GHEA Grapalat"/>
          <w:lang w:val="af-ZA"/>
        </w:rPr>
        <w:t xml:space="preserve"> </w:t>
      </w:r>
      <w:r w:rsidRPr="004D67DA">
        <w:rPr>
          <w:rFonts w:ascii="GHEA Grapalat" w:hAnsi="GHEA Grapalat" w:cs="Sylfaen"/>
          <w:lang w:val="hy-AM"/>
        </w:rPr>
        <w:t>համարվում</w:t>
      </w:r>
      <w:r w:rsidRPr="00337EED">
        <w:rPr>
          <w:rFonts w:ascii="GHEA Grapalat" w:hAnsi="GHEA Grapalat"/>
          <w:lang w:val="af-ZA"/>
        </w:rPr>
        <w:t xml:space="preserve"> </w:t>
      </w:r>
      <w:r w:rsidRPr="004D67DA">
        <w:rPr>
          <w:rFonts w:ascii="GHEA Grapalat" w:hAnsi="GHEA Grapalat" w:cs="Sylfaen"/>
          <w:lang w:val="hy-AM"/>
        </w:rPr>
        <w:t>այն</w:t>
      </w:r>
      <w:r w:rsidRPr="00337EED">
        <w:rPr>
          <w:rFonts w:ascii="GHEA Grapalat" w:hAnsi="GHEA Grapalat"/>
          <w:lang w:val="af-ZA"/>
        </w:rPr>
        <w:t xml:space="preserve"> </w:t>
      </w:r>
      <w:r w:rsidRPr="004D67DA">
        <w:rPr>
          <w:rFonts w:ascii="GHEA Grapalat" w:hAnsi="GHEA Grapalat" w:cs="Sylfaen"/>
          <w:lang w:val="hy-AM"/>
        </w:rPr>
        <w:t>ֆիզիկական</w:t>
      </w:r>
      <w:r w:rsidRPr="00337EED">
        <w:rPr>
          <w:rFonts w:ascii="GHEA Grapalat" w:hAnsi="GHEA Grapalat"/>
          <w:lang w:val="af-ZA"/>
        </w:rPr>
        <w:t xml:space="preserve"> </w:t>
      </w:r>
      <w:r w:rsidRPr="004D67DA">
        <w:rPr>
          <w:rFonts w:ascii="GHEA Grapalat" w:hAnsi="GHEA Grapalat" w:cs="Sylfaen"/>
          <w:lang w:val="hy-AM"/>
        </w:rPr>
        <w:t>անձը</w:t>
      </w:r>
      <w:r w:rsidRPr="00337EED">
        <w:rPr>
          <w:rFonts w:ascii="GHEA Grapalat" w:hAnsi="GHEA Grapalat"/>
          <w:lang w:val="af-ZA"/>
        </w:rPr>
        <w:t xml:space="preserve">, </w:t>
      </w:r>
      <w:r w:rsidRPr="004D67DA">
        <w:rPr>
          <w:rFonts w:ascii="GHEA Grapalat" w:hAnsi="GHEA Grapalat" w:cs="Sylfaen"/>
          <w:lang w:val="hy-AM"/>
        </w:rPr>
        <w:t>որը</w:t>
      </w:r>
      <w:r w:rsidRPr="00337EED">
        <w:rPr>
          <w:rFonts w:ascii="GHEA Grapalat" w:hAnsi="GHEA Grapalat"/>
          <w:lang w:val="af-ZA"/>
        </w:rPr>
        <w:t xml:space="preserve"> </w:t>
      </w:r>
      <w:r w:rsidRPr="004D67DA">
        <w:rPr>
          <w:rFonts w:ascii="GHEA Grapalat" w:hAnsi="GHEA Grapalat" w:cs="Sylfaen"/>
          <w:lang w:val="hy-AM"/>
        </w:rPr>
        <w:t>հարկային</w:t>
      </w:r>
      <w:r w:rsidRPr="00337EED">
        <w:rPr>
          <w:rFonts w:ascii="GHEA Grapalat" w:hAnsi="GHEA Grapalat"/>
          <w:lang w:val="af-ZA"/>
        </w:rPr>
        <w:t xml:space="preserve"> </w:t>
      </w:r>
      <w:r w:rsidRPr="004D67DA">
        <w:rPr>
          <w:rFonts w:ascii="GHEA Grapalat" w:hAnsi="GHEA Grapalat" w:cs="Sylfaen"/>
          <w:lang w:val="hy-AM"/>
        </w:rPr>
        <w:t>տարում</w:t>
      </w:r>
      <w:r w:rsidRPr="00337EED">
        <w:rPr>
          <w:rFonts w:ascii="GHEA Grapalat" w:hAnsi="GHEA Grapalat"/>
          <w:lang w:val="af-ZA"/>
        </w:rPr>
        <w:t xml:space="preserve"> (</w:t>
      </w:r>
      <w:r w:rsidRPr="004D67DA">
        <w:rPr>
          <w:rFonts w:ascii="GHEA Grapalat" w:hAnsi="GHEA Grapalat" w:cs="Sylfaen"/>
          <w:lang w:val="hy-AM"/>
        </w:rPr>
        <w:t>հունվարի</w:t>
      </w:r>
      <w:r w:rsidRPr="00337EED">
        <w:rPr>
          <w:rFonts w:ascii="GHEA Grapalat" w:hAnsi="GHEA Grapalat"/>
          <w:lang w:val="af-ZA"/>
        </w:rPr>
        <w:t xml:space="preserve"> 1-</w:t>
      </w:r>
      <w:r w:rsidRPr="004D67DA">
        <w:rPr>
          <w:rFonts w:ascii="GHEA Grapalat" w:hAnsi="GHEA Grapalat" w:cs="Sylfaen"/>
          <w:lang w:val="hy-AM"/>
        </w:rPr>
        <w:t>ից</w:t>
      </w:r>
      <w:r w:rsidRPr="00337EED">
        <w:rPr>
          <w:rFonts w:ascii="GHEA Grapalat" w:hAnsi="GHEA Grapalat"/>
          <w:lang w:val="af-ZA"/>
        </w:rPr>
        <w:t xml:space="preserve"> </w:t>
      </w:r>
      <w:r w:rsidRPr="004D67DA">
        <w:rPr>
          <w:rFonts w:ascii="GHEA Grapalat" w:hAnsi="GHEA Grapalat" w:cs="Sylfaen"/>
          <w:lang w:val="hy-AM"/>
        </w:rPr>
        <w:t>դեկտեմբերի</w:t>
      </w:r>
      <w:r w:rsidRPr="00337EED">
        <w:rPr>
          <w:rFonts w:ascii="GHEA Grapalat" w:hAnsi="GHEA Grapalat"/>
          <w:lang w:val="af-ZA"/>
        </w:rPr>
        <w:t xml:space="preserve"> 31-</w:t>
      </w:r>
      <w:r w:rsidRPr="004D67DA">
        <w:rPr>
          <w:rFonts w:ascii="GHEA Grapalat" w:hAnsi="GHEA Grapalat" w:cs="Sylfaen"/>
          <w:lang w:val="hy-AM"/>
        </w:rPr>
        <w:t>ը</w:t>
      </w:r>
      <w:r w:rsidRPr="00337EED">
        <w:rPr>
          <w:rFonts w:ascii="GHEA Grapalat" w:hAnsi="GHEA Grapalat"/>
          <w:lang w:val="af-ZA"/>
        </w:rPr>
        <w:t xml:space="preserve"> </w:t>
      </w:r>
      <w:r w:rsidRPr="004D67DA">
        <w:rPr>
          <w:rFonts w:ascii="GHEA Grapalat" w:hAnsi="GHEA Grapalat" w:cs="Sylfaen"/>
          <w:lang w:val="hy-AM"/>
        </w:rPr>
        <w:t>ներառյալ</w:t>
      </w:r>
      <w:r w:rsidRPr="00337EED">
        <w:rPr>
          <w:rFonts w:ascii="GHEA Grapalat" w:hAnsi="GHEA Grapalat"/>
          <w:lang w:val="af-ZA"/>
        </w:rPr>
        <w:t xml:space="preserve">) </w:t>
      </w:r>
      <w:r w:rsidRPr="004D67DA">
        <w:rPr>
          <w:rFonts w:ascii="GHEA Grapalat" w:hAnsi="GHEA Grapalat" w:cs="Sylfaen"/>
          <w:lang w:val="hy-AM"/>
        </w:rPr>
        <w:t>սկսվող</w:t>
      </w:r>
      <w:r w:rsidRPr="00337EED">
        <w:rPr>
          <w:rFonts w:ascii="GHEA Grapalat" w:hAnsi="GHEA Grapalat"/>
          <w:lang w:val="af-ZA"/>
        </w:rPr>
        <w:t xml:space="preserve"> </w:t>
      </w:r>
      <w:r w:rsidRPr="004D67DA">
        <w:rPr>
          <w:rFonts w:ascii="GHEA Grapalat" w:hAnsi="GHEA Grapalat" w:cs="Sylfaen"/>
          <w:lang w:val="hy-AM"/>
        </w:rPr>
        <w:t>կամ</w:t>
      </w:r>
      <w:r w:rsidRPr="00337EED">
        <w:rPr>
          <w:rFonts w:ascii="GHEA Grapalat" w:hAnsi="GHEA Grapalat"/>
          <w:lang w:val="af-ZA"/>
        </w:rPr>
        <w:t xml:space="preserve"> </w:t>
      </w:r>
      <w:r w:rsidRPr="004D67DA">
        <w:rPr>
          <w:rFonts w:ascii="GHEA Grapalat" w:hAnsi="GHEA Grapalat" w:cs="Sylfaen"/>
          <w:lang w:val="hy-AM"/>
        </w:rPr>
        <w:t>ավարտվող</w:t>
      </w:r>
      <w:r w:rsidRPr="00337EED">
        <w:rPr>
          <w:rFonts w:ascii="GHEA Grapalat" w:hAnsi="GHEA Grapalat"/>
          <w:lang w:val="af-ZA"/>
        </w:rPr>
        <w:t xml:space="preserve"> </w:t>
      </w:r>
      <w:r>
        <w:rPr>
          <w:rFonts w:ascii="GHEA Grapalat" w:hAnsi="GHEA Grapalat"/>
          <w:lang w:val="af-ZA"/>
        </w:rPr>
        <w:t>12-</w:t>
      </w:r>
      <w:r w:rsidRPr="004D67DA">
        <w:rPr>
          <w:rFonts w:ascii="GHEA Grapalat" w:hAnsi="GHEA Grapalat" w:cs="Sylfaen"/>
          <w:lang w:val="hy-AM"/>
        </w:rPr>
        <w:t>ամսյա</w:t>
      </w:r>
      <w:r w:rsidRPr="00337EED">
        <w:rPr>
          <w:rFonts w:ascii="GHEA Grapalat" w:hAnsi="GHEA Grapalat"/>
          <w:lang w:val="af-ZA"/>
        </w:rPr>
        <w:t xml:space="preserve"> </w:t>
      </w:r>
      <w:r w:rsidRPr="004D67DA">
        <w:rPr>
          <w:rFonts w:ascii="GHEA Grapalat" w:hAnsi="GHEA Grapalat" w:cs="Sylfaen"/>
          <w:lang w:val="hy-AM"/>
        </w:rPr>
        <w:t>ցանկացած</w:t>
      </w:r>
      <w:r w:rsidRPr="00337EED">
        <w:rPr>
          <w:rFonts w:ascii="GHEA Grapalat" w:hAnsi="GHEA Grapalat"/>
          <w:lang w:val="af-ZA"/>
        </w:rPr>
        <w:t xml:space="preserve"> </w:t>
      </w:r>
      <w:r w:rsidRPr="004D67DA">
        <w:rPr>
          <w:rFonts w:ascii="GHEA Grapalat" w:hAnsi="GHEA Grapalat" w:cs="Sylfaen"/>
          <w:lang w:val="hy-AM"/>
        </w:rPr>
        <w:t>ժամանակահատվածում</w:t>
      </w:r>
      <w:r w:rsidRPr="00337EED">
        <w:rPr>
          <w:rFonts w:ascii="GHEA Grapalat" w:hAnsi="GHEA Grapalat"/>
          <w:lang w:val="af-ZA"/>
        </w:rPr>
        <w:t xml:space="preserve"> </w:t>
      </w:r>
      <w:r w:rsidRPr="004D67DA">
        <w:rPr>
          <w:rFonts w:ascii="GHEA Grapalat" w:hAnsi="GHEA Grapalat" w:cs="Sylfaen"/>
          <w:lang w:val="hy-AM"/>
        </w:rPr>
        <w:t>գտնվել</w:t>
      </w:r>
      <w:r w:rsidRPr="00337EED">
        <w:rPr>
          <w:rFonts w:ascii="GHEA Grapalat" w:hAnsi="GHEA Grapalat"/>
          <w:lang w:val="af-ZA"/>
        </w:rPr>
        <w:t xml:space="preserve"> </w:t>
      </w:r>
      <w:r w:rsidRPr="004D67DA">
        <w:rPr>
          <w:rFonts w:ascii="GHEA Grapalat" w:hAnsi="GHEA Grapalat" w:cs="Sylfaen"/>
          <w:lang w:val="hy-AM"/>
        </w:rPr>
        <w:t>է</w:t>
      </w:r>
      <w:r w:rsidRPr="00337EED">
        <w:rPr>
          <w:rFonts w:ascii="GHEA Grapalat" w:hAnsi="GHEA Grapalat"/>
          <w:lang w:val="af-ZA"/>
        </w:rPr>
        <w:t xml:space="preserve"> </w:t>
      </w:r>
      <w:r w:rsidRPr="004D67DA">
        <w:rPr>
          <w:rFonts w:ascii="GHEA Grapalat" w:hAnsi="GHEA Grapalat" w:cs="Sylfaen"/>
          <w:lang w:val="hy-AM"/>
        </w:rPr>
        <w:t>Հայաստանի</w:t>
      </w:r>
      <w:r w:rsidRPr="00337EED">
        <w:rPr>
          <w:rFonts w:ascii="GHEA Grapalat" w:hAnsi="GHEA Grapalat"/>
          <w:lang w:val="af-ZA"/>
        </w:rPr>
        <w:t xml:space="preserve"> </w:t>
      </w:r>
      <w:r w:rsidRPr="004D67DA">
        <w:rPr>
          <w:rFonts w:ascii="GHEA Grapalat" w:hAnsi="GHEA Grapalat" w:cs="Sylfaen"/>
          <w:lang w:val="hy-AM"/>
        </w:rPr>
        <w:t>Հանրապետությունում</w:t>
      </w:r>
      <w:r w:rsidRPr="00337EED">
        <w:rPr>
          <w:rFonts w:ascii="GHEA Grapalat" w:hAnsi="GHEA Grapalat"/>
          <w:lang w:val="af-ZA"/>
        </w:rPr>
        <w:t xml:space="preserve"> </w:t>
      </w:r>
      <w:r w:rsidRPr="004D67DA">
        <w:rPr>
          <w:rFonts w:ascii="GHEA Grapalat" w:hAnsi="GHEA Grapalat" w:cs="Sylfaen"/>
          <w:lang w:val="hy-AM"/>
        </w:rPr>
        <w:t>ընդհանուր</w:t>
      </w:r>
      <w:r w:rsidRPr="00337EED">
        <w:rPr>
          <w:rFonts w:ascii="GHEA Grapalat" w:hAnsi="GHEA Grapalat"/>
          <w:lang w:val="af-ZA"/>
        </w:rPr>
        <w:t xml:space="preserve"> </w:t>
      </w:r>
      <w:r w:rsidRPr="004D67DA">
        <w:rPr>
          <w:rFonts w:ascii="GHEA Grapalat" w:hAnsi="GHEA Grapalat" w:cs="Sylfaen"/>
          <w:lang w:val="hy-AM"/>
        </w:rPr>
        <w:t>առմամբ</w:t>
      </w:r>
      <w:r w:rsidRPr="00337EED">
        <w:rPr>
          <w:rFonts w:ascii="GHEA Grapalat" w:hAnsi="GHEA Grapalat"/>
          <w:lang w:val="af-ZA"/>
        </w:rPr>
        <w:t xml:space="preserve"> 183 </w:t>
      </w:r>
      <w:r w:rsidRPr="004D67DA">
        <w:rPr>
          <w:rFonts w:ascii="GHEA Grapalat" w:hAnsi="GHEA Grapalat" w:cs="Sylfaen"/>
          <w:lang w:val="hy-AM"/>
        </w:rPr>
        <w:t>օր</w:t>
      </w:r>
      <w:r w:rsidRPr="00337EED">
        <w:rPr>
          <w:rFonts w:ascii="GHEA Grapalat" w:hAnsi="GHEA Grapalat"/>
          <w:lang w:val="af-ZA"/>
        </w:rPr>
        <w:t xml:space="preserve"> </w:t>
      </w:r>
      <w:r w:rsidRPr="004D67DA">
        <w:rPr>
          <w:rFonts w:ascii="GHEA Grapalat" w:hAnsi="GHEA Grapalat" w:cs="Sylfaen"/>
          <w:lang w:val="hy-AM"/>
        </w:rPr>
        <w:t>և</w:t>
      </w:r>
      <w:r w:rsidRPr="00337EED">
        <w:rPr>
          <w:rFonts w:ascii="GHEA Grapalat" w:hAnsi="GHEA Grapalat"/>
          <w:lang w:val="af-ZA"/>
        </w:rPr>
        <w:t xml:space="preserve"> </w:t>
      </w:r>
      <w:r w:rsidRPr="004D67DA">
        <w:rPr>
          <w:rFonts w:ascii="GHEA Grapalat" w:hAnsi="GHEA Grapalat" w:cs="Sylfaen"/>
          <w:lang w:val="hy-AM"/>
        </w:rPr>
        <w:t>ավելի</w:t>
      </w:r>
      <w:r w:rsidRPr="00337EED">
        <w:rPr>
          <w:rFonts w:ascii="GHEA Grapalat" w:hAnsi="GHEA Grapalat"/>
          <w:lang w:val="af-ZA"/>
        </w:rPr>
        <w:t xml:space="preserve">, </w:t>
      </w:r>
      <w:r w:rsidRPr="004D67DA">
        <w:rPr>
          <w:rFonts w:ascii="GHEA Grapalat" w:hAnsi="GHEA Grapalat" w:cs="Sylfaen"/>
          <w:lang w:val="hy-AM"/>
        </w:rPr>
        <w:t>կամ</w:t>
      </w:r>
      <w:r w:rsidRPr="00337EED">
        <w:rPr>
          <w:rFonts w:ascii="GHEA Grapalat" w:hAnsi="GHEA Grapalat"/>
          <w:lang w:val="af-ZA"/>
        </w:rPr>
        <w:t xml:space="preserve"> </w:t>
      </w:r>
      <w:r w:rsidRPr="004D67DA">
        <w:rPr>
          <w:rFonts w:ascii="GHEA Grapalat" w:hAnsi="GHEA Grapalat" w:cs="Sylfaen"/>
          <w:lang w:val="hy-AM"/>
        </w:rPr>
        <w:t>որի</w:t>
      </w:r>
      <w:r w:rsidRPr="00337EED">
        <w:rPr>
          <w:rFonts w:ascii="GHEA Grapalat" w:hAnsi="GHEA Grapalat"/>
          <w:lang w:val="af-ZA"/>
        </w:rPr>
        <w:t xml:space="preserve"> </w:t>
      </w:r>
      <w:r w:rsidRPr="004D67DA">
        <w:rPr>
          <w:rFonts w:ascii="GHEA Grapalat" w:hAnsi="GHEA Grapalat" w:cs="Sylfaen"/>
          <w:lang w:val="hy-AM"/>
        </w:rPr>
        <w:t>կենսական</w:t>
      </w:r>
      <w:r w:rsidRPr="00337EED">
        <w:rPr>
          <w:rFonts w:ascii="GHEA Grapalat" w:hAnsi="GHEA Grapalat"/>
          <w:lang w:val="af-ZA"/>
        </w:rPr>
        <w:t xml:space="preserve"> </w:t>
      </w:r>
      <w:r w:rsidRPr="004D67DA">
        <w:rPr>
          <w:rFonts w:ascii="GHEA Grapalat" w:hAnsi="GHEA Grapalat" w:cs="Sylfaen"/>
          <w:lang w:val="hy-AM"/>
        </w:rPr>
        <w:t>շահերի</w:t>
      </w:r>
      <w:r w:rsidRPr="00337EED">
        <w:rPr>
          <w:rFonts w:ascii="GHEA Grapalat" w:hAnsi="GHEA Grapalat"/>
          <w:lang w:val="af-ZA"/>
        </w:rPr>
        <w:t xml:space="preserve"> </w:t>
      </w:r>
      <w:r w:rsidRPr="004D67DA">
        <w:rPr>
          <w:rFonts w:ascii="GHEA Grapalat" w:hAnsi="GHEA Grapalat" w:cs="Sylfaen"/>
          <w:lang w:val="hy-AM"/>
        </w:rPr>
        <w:t>կենտրոնը</w:t>
      </w:r>
      <w:r w:rsidRPr="00337EED">
        <w:rPr>
          <w:rFonts w:ascii="GHEA Grapalat" w:hAnsi="GHEA Grapalat"/>
          <w:lang w:val="af-ZA"/>
        </w:rPr>
        <w:t xml:space="preserve"> </w:t>
      </w:r>
      <w:r w:rsidRPr="004D67DA">
        <w:rPr>
          <w:rFonts w:ascii="GHEA Grapalat" w:hAnsi="GHEA Grapalat" w:cs="Sylfaen"/>
          <w:lang w:val="hy-AM"/>
        </w:rPr>
        <w:t>Հայաստանի</w:t>
      </w:r>
      <w:r w:rsidRPr="00337EED">
        <w:rPr>
          <w:rFonts w:ascii="GHEA Grapalat" w:hAnsi="GHEA Grapalat"/>
          <w:lang w:val="af-ZA"/>
        </w:rPr>
        <w:t xml:space="preserve"> </w:t>
      </w:r>
      <w:r w:rsidRPr="004D67DA">
        <w:rPr>
          <w:rFonts w:ascii="GHEA Grapalat" w:hAnsi="GHEA Grapalat" w:cs="Sylfaen"/>
          <w:lang w:val="hy-AM"/>
        </w:rPr>
        <w:t>Հանրապետությունում</w:t>
      </w:r>
      <w:r w:rsidRPr="00337EED">
        <w:rPr>
          <w:rFonts w:ascii="GHEA Grapalat" w:hAnsi="GHEA Grapalat"/>
          <w:lang w:val="af-ZA"/>
        </w:rPr>
        <w:t xml:space="preserve"> </w:t>
      </w:r>
      <w:r w:rsidRPr="004D67DA">
        <w:rPr>
          <w:rFonts w:ascii="GHEA Grapalat" w:hAnsi="GHEA Grapalat" w:cs="Sylfaen"/>
          <w:lang w:val="hy-AM"/>
        </w:rPr>
        <w:t>է</w:t>
      </w:r>
      <w:r>
        <w:rPr>
          <w:rFonts w:ascii="GHEA Grapalat" w:hAnsi="GHEA Grapalat"/>
          <w:lang w:val="af-ZA"/>
        </w:rPr>
        <w:t>: Ընդ որում` կ</w:t>
      </w:r>
      <w:r w:rsidRPr="004D67DA">
        <w:rPr>
          <w:rFonts w:ascii="GHEA Grapalat" w:hAnsi="GHEA Grapalat" w:cs="Sylfaen"/>
          <w:lang w:val="hy-AM"/>
        </w:rPr>
        <w:t>ենսական</w:t>
      </w:r>
      <w:r w:rsidRPr="00337EED">
        <w:rPr>
          <w:rFonts w:ascii="GHEA Grapalat" w:hAnsi="GHEA Grapalat"/>
          <w:lang w:val="af-ZA"/>
        </w:rPr>
        <w:t xml:space="preserve"> </w:t>
      </w:r>
      <w:r w:rsidRPr="004D67DA">
        <w:rPr>
          <w:rFonts w:ascii="GHEA Grapalat" w:hAnsi="GHEA Grapalat" w:cs="Sylfaen"/>
          <w:lang w:val="hy-AM"/>
        </w:rPr>
        <w:t>շահերի</w:t>
      </w:r>
      <w:r w:rsidRPr="00337EED">
        <w:rPr>
          <w:rFonts w:ascii="GHEA Grapalat" w:hAnsi="GHEA Grapalat"/>
          <w:lang w:val="af-ZA"/>
        </w:rPr>
        <w:t xml:space="preserve"> </w:t>
      </w:r>
      <w:r w:rsidRPr="004D67DA">
        <w:rPr>
          <w:rFonts w:ascii="GHEA Grapalat" w:hAnsi="GHEA Grapalat" w:cs="Sylfaen"/>
          <w:lang w:val="hy-AM"/>
        </w:rPr>
        <w:t>կենտրոն</w:t>
      </w:r>
      <w:r w:rsidRPr="00337EED">
        <w:rPr>
          <w:rFonts w:ascii="GHEA Grapalat" w:hAnsi="GHEA Grapalat"/>
          <w:lang w:val="af-ZA"/>
        </w:rPr>
        <w:t xml:space="preserve"> </w:t>
      </w:r>
      <w:r w:rsidRPr="004D67DA">
        <w:rPr>
          <w:rFonts w:ascii="GHEA Grapalat" w:hAnsi="GHEA Grapalat" w:cs="Sylfaen"/>
          <w:lang w:val="hy-AM"/>
        </w:rPr>
        <w:t>է</w:t>
      </w:r>
      <w:r w:rsidRPr="00337EED">
        <w:rPr>
          <w:rFonts w:ascii="GHEA Grapalat" w:hAnsi="GHEA Grapalat"/>
          <w:lang w:val="af-ZA"/>
        </w:rPr>
        <w:t xml:space="preserve"> </w:t>
      </w:r>
      <w:r w:rsidRPr="004D67DA">
        <w:rPr>
          <w:rFonts w:ascii="GHEA Grapalat" w:hAnsi="GHEA Grapalat" w:cs="Sylfaen"/>
          <w:lang w:val="hy-AM"/>
        </w:rPr>
        <w:t>համարվում</w:t>
      </w:r>
      <w:r w:rsidRPr="00337EED">
        <w:rPr>
          <w:rFonts w:ascii="GHEA Grapalat" w:hAnsi="GHEA Grapalat"/>
          <w:lang w:val="af-ZA"/>
        </w:rPr>
        <w:t xml:space="preserve"> </w:t>
      </w:r>
      <w:r w:rsidRPr="004D67DA">
        <w:rPr>
          <w:rFonts w:ascii="GHEA Grapalat" w:hAnsi="GHEA Grapalat" w:cs="Sylfaen"/>
          <w:lang w:val="hy-AM"/>
        </w:rPr>
        <w:t>այն</w:t>
      </w:r>
      <w:r w:rsidRPr="00337EED">
        <w:rPr>
          <w:rFonts w:ascii="GHEA Grapalat" w:hAnsi="GHEA Grapalat"/>
          <w:lang w:val="af-ZA"/>
        </w:rPr>
        <w:t xml:space="preserve"> </w:t>
      </w:r>
      <w:r w:rsidRPr="004D67DA">
        <w:rPr>
          <w:rFonts w:ascii="GHEA Grapalat" w:hAnsi="GHEA Grapalat" w:cs="Sylfaen"/>
          <w:lang w:val="hy-AM"/>
        </w:rPr>
        <w:t>վայրը</w:t>
      </w:r>
      <w:r w:rsidRPr="00337EED">
        <w:rPr>
          <w:rFonts w:ascii="GHEA Grapalat" w:hAnsi="GHEA Grapalat"/>
          <w:lang w:val="af-ZA"/>
        </w:rPr>
        <w:t xml:space="preserve">, </w:t>
      </w:r>
      <w:r w:rsidRPr="004D67DA">
        <w:rPr>
          <w:rFonts w:ascii="GHEA Grapalat" w:hAnsi="GHEA Grapalat" w:cs="Sylfaen"/>
          <w:lang w:val="hy-AM"/>
        </w:rPr>
        <w:t>որտեղ</w:t>
      </w:r>
      <w:r w:rsidRPr="00337EED">
        <w:rPr>
          <w:rFonts w:ascii="GHEA Grapalat" w:hAnsi="GHEA Grapalat"/>
          <w:lang w:val="af-ZA"/>
        </w:rPr>
        <w:t xml:space="preserve"> </w:t>
      </w:r>
      <w:r w:rsidRPr="004D67DA">
        <w:rPr>
          <w:rFonts w:ascii="GHEA Grapalat" w:hAnsi="GHEA Grapalat" w:cs="Sylfaen"/>
          <w:lang w:val="hy-AM"/>
        </w:rPr>
        <w:t>կենտրոնացված</w:t>
      </w:r>
      <w:r w:rsidRPr="00337EED">
        <w:rPr>
          <w:rFonts w:ascii="GHEA Grapalat" w:hAnsi="GHEA Grapalat"/>
          <w:lang w:val="af-ZA"/>
        </w:rPr>
        <w:t xml:space="preserve"> </w:t>
      </w:r>
      <w:r w:rsidRPr="004D67DA">
        <w:rPr>
          <w:rFonts w:ascii="GHEA Grapalat" w:hAnsi="GHEA Grapalat" w:cs="Sylfaen"/>
          <w:lang w:val="hy-AM"/>
        </w:rPr>
        <w:t>են</w:t>
      </w:r>
      <w:r w:rsidRPr="00337EED">
        <w:rPr>
          <w:rFonts w:ascii="GHEA Grapalat" w:hAnsi="GHEA Grapalat"/>
          <w:lang w:val="af-ZA"/>
        </w:rPr>
        <w:t xml:space="preserve"> </w:t>
      </w:r>
      <w:r w:rsidRPr="004D67DA">
        <w:rPr>
          <w:rFonts w:ascii="GHEA Grapalat" w:hAnsi="GHEA Grapalat" w:cs="Sylfaen"/>
          <w:lang w:val="hy-AM"/>
        </w:rPr>
        <w:t>անձի</w:t>
      </w:r>
      <w:r w:rsidRPr="00337EED">
        <w:rPr>
          <w:rFonts w:ascii="GHEA Grapalat" w:hAnsi="GHEA Grapalat"/>
          <w:lang w:val="af-ZA"/>
        </w:rPr>
        <w:t xml:space="preserve"> </w:t>
      </w:r>
      <w:r w:rsidRPr="004D67DA">
        <w:rPr>
          <w:rFonts w:ascii="GHEA Grapalat" w:hAnsi="GHEA Grapalat" w:cs="Sylfaen"/>
          <w:lang w:val="hy-AM"/>
        </w:rPr>
        <w:t>ընտանեկան</w:t>
      </w:r>
      <w:r w:rsidRPr="00337EED">
        <w:rPr>
          <w:rFonts w:ascii="GHEA Grapalat" w:hAnsi="GHEA Grapalat"/>
          <w:lang w:val="af-ZA"/>
        </w:rPr>
        <w:t xml:space="preserve"> </w:t>
      </w:r>
      <w:r w:rsidRPr="004D67DA">
        <w:rPr>
          <w:rFonts w:ascii="GHEA Grapalat" w:hAnsi="GHEA Grapalat" w:cs="Sylfaen"/>
          <w:lang w:val="hy-AM"/>
        </w:rPr>
        <w:t>կամ</w:t>
      </w:r>
      <w:r w:rsidRPr="00337EED">
        <w:rPr>
          <w:rFonts w:ascii="GHEA Grapalat" w:hAnsi="GHEA Grapalat"/>
          <w:lang w:val="af-ZA"/>
        </w:rPr>
        <w:t xml:space="preserve"> </w:t>
      </w:r>
      <w:r w:rsidRPr="004D67DA">
        <w:rPr>
          <w:rFonts w:ascii="GHEA Grapalat" w:hAnsi="GHEA Grapalat" w:cs="Sylfaen"/>
          <w:lang w:val="hy-AM"/>
        </w:rPr>
        <w:t>տնտեսական</w:t>
      </w:r>
      <w:r w:rsidRPr="00337EED">
        <w:rPr>
          <w:rFonts w:ascii="GHEA Grapalat" w:hAnsi="GHEA Grapalat"/>
          <w:lang w:val="af-ZA"/>
        </w:rPr>
        <w:t xml:space="preserve"> </w:t>
      </w:r>
      <w:r w:rsidRPr="004D67DA">
        <w:rPr>
          <w:rFonts w:ascii="GHEA Grapalat" w:hAnsi="GHEA Grapalat" w:cs="Sylfaen"/>
          <w:lang w:val="hy-AM"/>
        </w:rPr>
        <w:t>շահերը</w:t>
      </w:r>
      <w:r w:rsidRPr="00337EED">
        <w:rPr>
          <w:rFonts w:ascii="GHEA Grapalat" w:hAnsi="GHEA Grapalat"/>
          <w:lang w:val="af-ZA"/>
        </w:rPr>
        <w:t xml:space="preserve">: </w:t>
      </w:r>
      <w:r w:rsidRPr="004D67DA">
        <w:rPr>
          <w:rFonts w:ascii="GHEA Grapalat" w:hAnsi="GHEA Grapalat" w:cs="Sylfaen"/>
          <w:lang w:val="hy-AM"/>
        </w:rPr>
        <w:t>Մասնավորապես</w:t>
      </w:r>
      <w:r w:rsidRPr="00337EED">
        <w:rPr>
          <w:rFonts w:ascii="GHEA Grapalat" w:hAnsi="GHEA Grapalat"/>
          <w:lang w:val="af-ZA"/>
        </w:rPr>
        <w:t xml:space="preserve"> </w:t>
      </w:r>
      <w:r w:rsidRPr="004D67DA">
        <w:rPr>
          <w:rFonts w:ascii="GHEA Grapalat" w:hAnsi="GHEA Grapalat" w:cs="Sylfaen"/>
          <w:lang w:val="hy-AM"/>
        </w:rPr>
        <w:t>համարվում</w:t>
      </w:r>
      <w:r w:rsidRPr="00337EED">
        <w:rPr>
          <w:rFonts w:ascii="GHEA Grapalat" w:hAnsi="GHEA Grapalat"/>
          <w:lang w:val="af-ZA"/>
        </w:rPr>
        <w:t xml:space="preserve"> </w:t>
      </w:r>
      <w:r w:rsidRPr="004D67DA">
        <w:rPr>
          <w:rFonts w:ascii="GHEA Grapalat" w:hAnsi="GHEA Grapalat" w:cs="Sylfaen"/>
          <w:lang w:val="hy-AM"/>
        </w:rPr>
        <w:t>է</w:t>
      </w:r>
      <w:r w:rsidRPr="00337EED">
        <w:rPr>
          <w:rFonts w:ascii="GHEA Grapalat" w:hAnsi="GHEA Grapalat"/>
          <w:lang w:val="af-ZA"/>
        </w:rPr>
        <w:t xml:space="preserve">, </w:t>
      </w:r>
      <w:r w:rsidRPr="004D67DA">
        <w:rPr>
          <w:rFonts w:ascii="GHEA Grapalat" w:hAnsi="GHEA Grapalat" w:cs="Sylfaen"/>
          <w:lang w:val="hy-AM"/>
        </w:rPr>
        <w:t>որ</w:t>
      </w:r>
      <w:r w:rsidRPr="00337EED">
        <w:rPr>
          <w:rFonts w:ascii="GHEA Grapalat" w:hAnsi="GHEA Grapalat"/>
          <w:lang w:val="af-ZA"/>
        </w:rPr>
        <w:t xml:space="preserve"> </w:t>
      </w:r>
      <w:r w:rsidRPr="004D67DA">
        <w:rPr>
          <w:rFonts w:ascii="GHEA Grapalat" w:hAnsi="GHEA Grapalat" w:cs="Sylfaen"/>
          <w:lang w:val="hy-AM"/>
        </w:rPr>
        <w:t>ֆիզիկական</w:t>
      </w:r>
      <w:r w:rsidRPr="00337EED">
        <w:rPr>
          <w:rFonts w:ascii="GHEA Grapalat" w:hAnsi="GHEA Grapalat"/>
          <w:lang w:val="af-ZA"/>
        </w:rPr>
        <w:t xml:space="preserve"> </w:t>
      </w:r>
      <w:r w:rsidRPr="004D67DA">
        <w:rPr>
          <w:rFonts w:ascii="GHEA Grapalat" w:hAnsi="GHEA Grapalat" w:cs="Sylfaen"/>
          <w:lang w:val="hy-AM"/>
        </w:rPr>
        <w:t>անձի</w:t>
      </w:r>
      <w:r w:rsidRPr="00337EED">
        <w:rPr>
          <w:rFonts w:ascii="GHEA Grapalat" w:hAnsi="GHEA Grapalat"/>
          <w:lang w:val="af-ZA"/>
        </w:rPr>
        <w:t xml:space="preserve"> </w:t>
      </w:r>
      <w:r w:rsidRPr="004D67DA">
        <w:rPr>
          <w:rFonts w:ascii="GHEA Grapalat" w:hAnsi="GHEA Grapalat" w:cs="Sylfaen"/>
          <w:lang w:val="hy-AM"/>
        </w:rPr>
        <w:t>կենսական</w:t>
      </w:r>
      <w:r w:rsidRPr="00337EED">
        <w:rPr>
          <w:rFonts w:ascii="GHEA Grapalat" w:hAnsi="GHEA Grapalat"/>
          <w:lang w:val="af-ZA"/>
        </w:rPr>
        <w:t xml:space="preserve"> </w:t>
      </w:r>
      <w:r w:rsidRPr="004D67DA">
        <w:rPr>
          <w:rFonts w:ascii="GHEA Grapalat" w:hAnsi="GHEA Grapalat" w:cs="Sylfaen"/>
          <w:lang w:val="hy-AM"/>
        </w:rPr>
        <w:t>շահերի</w:t>
      </w:r>
      <w:r w:rsidRPr="00337EED">
        <w:rPr>
          <w:rFonts w:ascii="GHEA Grapalat" w:hAnsi="GHEA Grapalat"/>
          <w:lang w:val="af-ZA"/>
        </w:rPr>
        <w:t xml:space="preserve"> </w:t>
      </w:r>
      <w:r w:rsidRPr="004D67DA">
        <w:rPr>
          <w:rFonts w:ascii="GHEA Grapalat" w:hAnsi="GHEA Grapalat" w:cs="Sylfaen"/>
          <w:lang w:val="hy-AM"/>
        </w:rPr>
        <w:t>կենտրոնը</w:t>
      </w:r>
      <w:r w:rsidRPr="00337EED">
        <w:rPr>
          <w:rFonts w:ascii="GHEA Grapalat" w:hAnsi="GHEA Grapalat"/>
          <w:lang w:val="af-ZA"/>
        </w:rPr>
        <w:t xml:space="preserve"> </w:t>
      </w:r>
      <w:r w:rsidRPr="004D67DA">
        <w:rPr>
          <w:rFonts w:ascii="GHEA Grapalat" w:hAnsi="GHEA Grapalat" w:cs="Sylfaen"/>
          <w:lang w:val="hy-AM"/>
        </w:rPr>
        <w:t>Հայաստանի</w:t>
      </w:r>
      <w:r w:rsidRPr="00337EED">
        <w:rPr>
          <w:rFonts w:ascii="GHEA Grapalat" w:hAnsi="GHEA Grapalat"/>
          <w:lang w:val="af-ZA"/>
        </w:rPr>
        <w:t xml:space="preserve"> </w:t>
      </w:r>
      <w:r w:rsidRPr="004D67DA">
        <w:rPr>
          <w:rFonts w:ascii="GHEA Grapalat" w:hAnsi="GHEA Grapalat" w:cs="Sylfaen"/>
          <w:lang w:val="hy-AM"/>
        </w:rPr>
        <w:t>Հանրապետությունում</w:t>
      </w:r>
      <w:r w:rsidRPr="00337EED">
        <w:rPr>
          <w:rFonts w:ascii="GHEA Grapalat" w:hAnsi="GHEA Grapalat"/>
          <w:lang w:val="af-ZA"/>
        </w:rPr>
        <w:t xml:space="preserve"> </w:t>
      </w:r>
      <w:r w:rsidRPr="004D67DA">
        <w:rPr>
          <w:rFonts w:ascii="GHEA Grapalat" w:hAnsi="GHEA Grapalat" w:cs="Sylfaen"/>
          <w:lang w:val="hy-AM"/>
        </w:rPr>
        <w:t>է</w:t>
      </w:r>
      <w:r w:rsidRPr="00337EED">
        <w:rPr>
          <w:rFonts w:ascii="GHEA Grapalat" w:hAnsi="GHEA Grapalat"/>
          <w:lang w:val="af-ZA"/>
        </w:rPr>
        <w:t xml:space="preserve">, </w:t>
      </w:r>
      <w:r w:rsidRPr="004D67DA">
        <w:rPr>
          <w:rFonts w:ascii="GHEA Grapalat" w:hAnsi="GHEA Grapalat" w:cs="Sylfaen"/>
          <w:lang w:val="hy-AM"/>
        </w:rPr>
        <w:t>եթե</w:t>
      </w:r>
      <w:r w:rsidRPr="00337EED">
        <w:rPr>
          <w:rFonts w:ascii="GHEA Grapalat" w:hAnsi="GHEA Grapalat"/>
          <w:lang w:val="af-ZA"/>
        </w:rPr>
        <w:t xml:space="preserve"> </w:t>
      </w:r>
      <w:r w:rsidRPr="004D67DA">
        <w:rPr>
          <w:rFonts w:ascii="GHEA Grapalat" w:hAnsi="GHEA Grapalat" w:cs="Sylfaen"/>
          <w:lang w:val="hy-AM"/>
        </w:rPr>
        <w:t>այնտեղ</w:t>
      </w:r>
      <w:r w:rsidRPr="00337EED">
        <w:rPr>
          <w:rFonts w:ascii="GHEA Grapalat" w:hAnsi="GHEA Grapalat"/>
          <w:lang w:val="af-ZA"/>
        </w:rPr>
        <w:t xml:space="preserve"> </w:t>
      </w:r>
      <w:r w:rsidRPr="004D67DA">
        <w:rPr>
          <w:rFonts w:ascii="GHEA Grapalat" w:hAnsi="GHEA Grapalat" w:cs="Sylfaen"/>
          <w:lang w:val="hy-AM"/>
        </w:rPr>
        <w:t>է</w:t>
      </w:r>
      <w:r w:rsidRPr="007D10C8">
        <w:rPr>
          <w:rFonts w:ascii="GHEA Grapalat" w:hAnsi="GHEA Grapalat"/>
          <w:lang w:val="af-ZA"/>
        </w:rPr>
        <w:t xml:space="preserve"> </w:t>
      </w:r>
      <w:r w:rsidRPr="004D67DA">
        <w:rPr>
          <w:rFonts w:ascii="GHEA Grapalat" w:hAnsi="GHEA Grapalat" w:cs="Sylfaen"/>
          <w:lang w:val="hy-AM"/>
        </w:rPr>
        <w:t>գտնվում</w:t>
      </w:r>
      <w:r w:rsidRPr="007D10C8">
        <w:rPr>
          <w:rFonts w:ascii="GHEA Grapalat" w:hAnsi="GHEA Grapalat"/>
          <w:lang w:val="af-ZA"/>
        </w:rPr>
        <w:t xml:space="preserve"> </w:t>
      </w:r>
      <w:r w:rsidRPr="004D67DA">
        <w:rPr>
          <w:rFonts w:ascii="GHEA Grapalat" w:hAnsi="GHEA Grapalat" w:cs="Sylfaen"/>
          <w:lang w:val="hy-AM"/>
        </w:rPr>
        <w:t>տունը</w:t>
      </w:r>
      <w:r w:rsidRPr="007D10C8">
        <w:rPr>
          <w:rFonts w:ascii="GHEA Grapalat" w:hAnsi="GHEA Grapalat"/>
          <w:lang w:val="af-ZA"/>
        </w:rPr>
        <w:t xml:space="preserve"> </w:t>
      </w:r>
      <w:r w:rsidRPr="004D67DA">
        <w:rPr>
          <w:rFonts w:ascii="GHEA Grapalat" w:hAnsi="GHEA Grapalat" w:cs="Sylfaen"/>
          <w:lang w:val="hy-AM"/>
        </w:rPr>
        <w:t>կամ</w:t>
      </w:r>
      <w:r w:rsidRPr="007D10C8">
        <w:rPr>
          <w:rFonts w:ascii="GHEA Grapalat" w:hAnsi="GHEA Grapalat"/>
          <w:lang w:val="af-ZA"/>
        </w:rPr>
        <w:t xml:space="preserve"> </w:t>
      </w:r>
      <w:r w:rsidRPr="004D67DA">
        <w:rPr>
          <w:rFonts w:ascii="GHEA Grapalat" w:hAnsi="GHEA Grapalat" w:cs="Sylfaen"/>
          <w:lang w:val="hy-AM"/>
        </w:rPr>
        <w:t>բնակարանը</w:t>
      </w:r>
      <w:r w:rsidRPr="007D10C8">
        <w:rPr>
          <w:rFonts w:ascii="GHEA Grapalat" w:hAnsi="GHEA Grapalat"/>
          <w:lang w:val="af-ZA"/>
        </w:rPr>
        <w:t xml:space="preserve"> (</w:t>
      </w:r>
      <w:r w:rsidRPr="004D67DA">
        <w:rPr>
          <w:rFonts w:ascii="GHEA Grapalat" w:hAnsi="GHEA Grapalat" w:cs="Sylfaen"/>
          <w:lang w:val="hy-AM"/>
        </w:rPr>
        <w:t>որտեղ</w:t>
      </w:r>
      <w:r w:rsidRPr="007D10C8">
        <w:rPr>
          <w:rFonts w:ascii="GHEA Grapalat" w:hAnsi="GHEA Grapalat"/>
          <w:lang w:val="af-ZA"/>
        </w:rPr>
        <w:t xml:space="preserve"> </w:t>
      </w:r>
      <w:r w:rsidRPr="004D67DA">
        <w:rPr>
          <w:rFonts w:ascii="GHEA Grapalat" w:hAnsi="GHEA Grapalat" w:cs="Sylfaen"/>
          <w:lang w:val="hy-AM"/>
        </w:rPr>
        <w:t>բնակվում</w:t>
      </w:r>
      <w:r w:rsidRPr="007D10C8">
        <w:rPr>
          <w:rFonts w:ascii="GHEA Grapalat" w:hAnsi="GHEA Grapalat"/>
          <w:lang w:val="af-ZA"/>
        </w:rPr>
        <w:t xml:space="preserve"> </w:t>
      </w:r>
      <w:r w:rsidRPr="004D67DA">
        <w:rPr>
          <w:rFonts w:ascii="GHEA Grapalat" w:hAnsi="GHEA Grapalat" w:cs="Sylfaen"/>
          <w:lang w:val="hy-AM"/>
        </w:rPr>
        <w:t>է</w:t>
      </w:r>
      <w:r w:rsidRPr="007D10C8">
        <w:rPr>
          <w:rFonts w:ascii="GHEA Grapalat" w:hAnsi="GHEA Grapalat"/>
          <w:lang w:val="af-ZA"/>
        </w:rPr>
        <w:t xml:space="preserve"> </w:t>
      </w:r>
      <w:r w:rsidRPr="004D67DA">
        <w:rPr>
          <w:rFonts w:ascii="GHEA Grapalat" w:hAnsi="GHEA Grapalat" w:cs="Sylfaen"/>
          <w:lang w:val="hy-AM"/>
        </w:rPr>
        <w:t>նրա</w:t>
      </w:r>
      <w:r w:rsidRPr="007D10C8">
        <w:rPr>
          <w:rFonts w:ascii="GHEA Grapalat" w:hAnsi="GHEA Grapalat"/>
          <w:lang w:val="af-ZA"/>
        </w:rPr>
        <w:t xml:space="preserve"> </w:t>
      </w:r>
      <w:r w:rsidRPr="004D67DA">
        <w:rPr>
          <w:rFonts w:ascii="GHEA Grapalat" w:hAnsi="GHEA Grapalat" w:cs="Sylfaen"/>
          <w:lang w:val="hy-AM"/>
        </w:rPr>
        <w:t>ընտանիքը</w:t>
      </w:r>
      <w:r w:rsidRPr="007D10C8">
        <w:rPr>
          <w:rFonts w:ascii="GHEA Grapalat" w:hAnsi="GHEA Grapalat"/>
          <w:lang w:val="af-ZA"/>
        </w:rPr>
        <w:t xml:space="preserve">) </w:t>
      </w:r>
      <w:r w:rsidRPr="004D67DA">
        <w:rPr>
          <w:rFonts w:ascii="GHEA Grapalat" w:hAnsi="GHEA Grapalat" w:cs="Sylfaen"/>
          <w:lang w:val="hy-AM"/>
        </w:rPr>
        <w:t>և</w:t>
      </w:r>
      <w:r w:rsidRPr="007D10C8">
        <w:rPr>
          <w:rFonts w:ascii="GHEA Grapalat" w:hAnsi="GHEA Grapalat"/>
          <w:lang w:val="af-ZA"/>
        </w:rPr>
        <w:t xml:space="preserve"> </w:t>
      </w:r>
      <w:r w:rsidRPr="004D67DA">
        <w:rPr>
          <w:rFonts w:ascii="GHEA Grapalat" w:hAnsi="GHEA Grapalat" w:cs="Sylfaen"/>
          <w:lang w:val="hy-AM"/>
        </w:rPr>
        <w:t>նրա</w:t>
      </w:r>
      <w:r w:rsidRPr="007D10C8">
        <w:rPr>
          <w:rFonts w:ascii="GHEA Grapalat" w:hAnsi="GHEA Grapalat"/>
          <w:lang w:val="af-ZA"/>
        </w:rPr>
        <w:t xml:space="preserve"> (</w:t>
      </w:r>
      <w:r w:rsidRPr="004D67DA">
        <w:rPr>
          <w:rFonts w:ascii="GHEA Grapalat" w:hAnsi="GHEA Grapalat" w:cs="Sylfaen"/>
          <w:lang w:val="hy-AM"/>
        </w:rPr>
        <w:t>ընտանիքի</w:t>
      </w:r>
      <w:r w:rsidRPr="007D10C8">
        <w:rPr>
          <w:rFonts w:ascii="GHEA Grapalat" w:hAnsi="GHEA Grapalat"/>
          <w:lang w:val="af-ZA"/>
        </w:rPr>
        <w:t xml:space="preserve">) </w:t>
      </w:r>
      <w:r w:rsidRPr="004D67DA">
        <w:rPr>
          <w:rFonts w:ascii="GHEA Grapalat" w:hAnsi="GHEA Grapalat" w:cs="Sylfaen"/>
          <w:lang w:val="hy-AM"/>
        </w:rPr>
        <w:t>անձնական</w:t>
      </w:r>
      <w:r w:rsidRPr="007D10C8">
        <w:rPr>
          <w:rFonts w:ascii="GHEA Grapalat" w:hAnsi="GHEA Grapalat"/>
          <w:lang w:val="af-ZA"/>
        </w:rPr>
        <w:t xml:space="preserve"> </w:t>
      </w:r>
      <w:r w:rsidRPr="004D67DA">
        <w:rPr>
          <w:rFonts w:ascii="GHEA Grapalat" w:hAnsi="GHEA Grapalat" w:cs="Sylfaen"/>
          <w:lang w:val="hy-AM"/>
        </w:rPr>
        <w:t>կամ</w:t>
      </w:r>
      <w:r w:rsidRPr="007D10C8">
        <w:rPr>
          <w:rFonts w:ascii="GHEA Grapalat" w:hAnsi="GHEA Grapalat"/>
          <w:lang w:val="af-ZA"/>
        </w:rPr>
        <w:t xml:space="preserve"> </w:t>
      </w:r>
      <w:r w:rsidRPr="004D67DA">
        <w:rPr>
          <w:rFonts w:ascii="GHEA Grapalat" w:hAnsi="GHEA Grapalat" w:cs="Sylfaen"/>
          <w:lang w:val="hy-AM"/>
        </w:rPr>
        <w:t>ընտանեկան</w:t>
      </w:r>
      <w:r w:rsidRPr="007D10C8">
        <w:rPr>
          <w:rFonts w:ascii="GHEA Grapalat" w:hAnsi="GHEA Grapalat"/>
          <w:lang w:val="af-ZA"/>
        </w:rPr>
        <w:t xml:space="preserve"> </w:t>
      </w:r>
      <w:r w:rsidRPr="004D67DA">
        <w:rPr>
          <w:rFonts w:ascii="GHEA Grapalat" w:hAnsi="GHEA Grapalat" w:cs="Sylfaen"/>
          <w:lang w:val="hy-AM"/>
        </w:rPr>
        <w:t>հիմնական</w:t>
      </w:r>
      <w:r w:rsidRPr="007D10C8">
        <w:rPr>
          <w:rFonts w:ascii="GHEA Grapalat" w:hAnsi="GHEA Grapalat"/>
          <w:lang w:val="af-ZA"/>
        </w:rPr>
        <w:t xml:space="preserve"> </w:t>
      </w:r>
      <w:r w:rsidRPr="004D67DA">
        <w:rPr>
          <w:rFonts w:ascii="GHEA Grapalat" w:hAnsi="GHEA Grapalat" w:cs="Sylfaen"/>
          <w:lang w:val="hy-AM"/>
        </w:rPr>
        <w:t>գույքը</w:t>
      </w:r>
      <w:r w:rsidRPr="007D10C8">
        <w:rPr>
          <w:rFonts w:ascii="GHEA Grapalat" w:hAnsi="GHEA Grapalat"/>
          <w:lang w:val="af-ZA"/>
        </w:rPr>
        <w:t xml:space="preserve"> </w:t>
      </w:r>
      <w:r w:rsidRPr="004D67DA">
        <w:rPr>
          <w:rFonts w:ascii="GHEA Grapalat" w:hAnsi="GHEA Grapalat" w:cs="Sylfaen"/>
          <w:lang w:val="hy-AM"/>
        </w:rPr>
        <w:t>կամ</w:t>
      </w:r>
      <w:r w:rsidRPr="007D10C8">
        <w:rPr>
          <w:rFonts w:ascii="GHEA Grapalat" w:hAnsi="GHEA Grapalat"/>
          <w:lang w:val="af-ZA"/>
        </w:rPr>
        <w:t xml:space="preserve"> </w:t>
      </w:r>
      <w:r w:rsidRPr="004D67DA">
        <w:rPr>
          <w:rFonts w:ascii="GHEA Grapalat" w:hAnsi="GHEA Grapalat" w:cs="Sylfaen"/>
          <w:lang w:val="hy-AM"/>
        </w:rPr>
        <w:t>հիմնական</w:t>
      </w:r>
      <w:r w:rsidRPr="007D10C8">
        <w:rPr>
          <w:rFonts w:ascii="GHEA Grapalat" w:hAnsi="GHEA Grapalat"/>
          <w:lang w:val="af-ZA"/>
        </w:rPr>
        <w:t xml:space="preserve"> </w:t>
      </w:r>
      <w:r w:rsidRPr="004D67DA">
        <w:rPr>
          <w:rFonts w:ascii="GHEA Grapalat" w:hAnsi="GHEA Grapalat" w:cs="Sylfaen"/>
          <w:lang w:val="hy-AM"/>
        </w:rPr>
        <w:t>տնտեսական</w:t>
      </w:r>
      <w:r w:rsidRPr="007D10C8">
        <w:rPr>
          <w:rFonts w:ascii="GHEA Grapalat" w:hAnsi="GHEA Grapalat"/>
          <w:lang w:val="af-ZA"/>
        </w:rPr>
        <w:t xml:space="preserve"> (</w:t>
      </w:r>
      <w:r w:rsidRPr="004D67DA">
        <w:rPr>
          <w:rFonts w:ascii="GHEA Grapalat" w:hAnsi="GHEA Grapalat" w:cs="Sylfaen"/>
          <w:lang w:val="hy-AM"/>
        </w:rPr>
        <w:t>պրոֆեսիոնալ</w:t>
      </w:r>
      <w:r w:rsidRPr="007D10C8">
        <w:rPr>
          <w:rFonts w:ascii="GHEA Grapalat" w:hAnsi="GHEA Grapalat"/>
          <w:lang w:val="af-ZA"/>
        </w:rPr>
        <w:t xml:space="preserve">) </w:t>
      </w:r>
      <w:r w:rsidRPr="004D67DA">
        <w:rPr>
          <w:rFonts w:ascii="GHEA Grapalat" w:hAnsi="GHEA Grapalat" w:cs="Sylfaen"/>
          <w:lang w:val="hy-AM"/>
        </w:rPr>
        <w:t>գործունեության</w:t>
      </w:r>
      <w:r w:rsidRPr="007D10C8">
        <w:rPr>
          <w:rFonts w:ascii="GHEA Grapalat" w:hAnsi="GHEA Grapalat"/>
          <w:lang w:val="af-ZA"/>
        </w:rPr>
        <w:t xml:space="preserve"> </w:t>
      </w:r>
      <w:r w:rsidRPr="004D67DA">
        <w:rPr>
          <w:rFonts w:ascii="GHEA Grapalat" w:hAnsi="GHEA Grapalat" w:cs="Sylfaen"/>
          <w:lang w:val="hy-AM"/>
        </w:rPr>
        <w:t>իրականացման</w:t>
      </w:r>
      <w:r w:rsidRPr="007D10C8">
        <w:rPr>
          <w:rFonts w:ascii="GHEA Grapalat" w:hAnsi="GHEA Grapalat"/>
          <w:lang w:val="af-ZA"/>
        </w:rPr>
        <w:t xml:space="preserve"> </w:t>
      </w:r>
      <w:r w:rsidRPr="004D67DA">
        <w:rPr>
          <w:rFonts w:ascii="GHEA Grapalat" w:hAnsi="GHEA Grapalat" w:cs="Sylfaen"/>
          <w:lang w:val="hy-AM"/>
        </w:rPr>
        <w:t>վայրը</w:t>
      </w:r>
      <w:r w:rsidRPr="007D10C8">
        <w:rPr>
          <w:rFonts w:ascii="GHEA Grapalat" w:hAnsi="GHEA Grapalat"/>
          <w:lang w:val="af-ZA"/>
        </w:rPr>
        <w:t>:</w:t>
      </w:r>
    </w:p>
    <w:p w:rsidR="00940085" w:rsidRPr="00771A39" w:rsidRDefault="00940085" w:rsidP="00940085">
      <w:pPr>
        <w:tabs>
          <w:tab w:val="left" w:pos="360"/>
          <w:tab w:val="left" w:pos="851"/>
        </w:tabs>
        <w:contextualSpacing/>
        <w:jc w:val="both"/>
        <w:rPr>
          <w:rFonts w:ascii="GHEA Grapalat" w:hAnsi="GHEA Grapalat"/>
          <w:bCs/>
          <w:lang w:val="hy-AM"/>
        </w:rPr>
      </w:pPr>
      <w:r w:rsidRPr="00940085">
        <w:rPr>
          <w:rFonts w:ascii="GHEA Grapalat" w:hAnsi="GHEA Grapalat"/>
          <w:bCs/>
          <w:lang w:val="af-ZA"/>
        </w:rPr>
        <w:t xml:space="preserve">     </w:t>
      </w:r>
      <w:r w:rsidRPr="008A2C79">
        <w:rPr>
          <w:rFonts w:ascii="GHEA Grapalat" w:hAnsi="GHEA Grapalat"/>
          <w:bCs/>
          <w:lang w:val="hy-AM"/>
        </w:rPr>
        <w:t xml:space="preserve">««Եկամտային հարկի մասին» ՀՀ օրենքի 4-րդ հոդվածի համաձայն` ռեզիդենտի համար հարկվող օբյեկտ է համարվում Հայաստանի Հանրապետության տարածքում և նրա սահմաններից դուրս ստացման ենթակա` հաշվեգրված (պասիվ եկամուտների, ինչպես նաև անհատ ձեռնարկատեր կամ նոտար չհանդիսացող ֆիզիկական անձանց մասով` քաղաքացիաիրավական պայմանագրերի շրջանակներում ստացված) հարկվող եկամուտը: Ոչ ռեզիդենտի համար հարկվող օբյեկտ է համարվում հայաստանյան աղբյուրներից ստացման ենթակա` հաշվեգրված (պասիվ եկամուտների, ինչպես նաև անհատ ձեռնարկատեր կամ նոտար չհանդիսացող ֆիզիկական անձանց մասով` քաղաքացիաիրավական պայմանագրերի </w:t>
      </w:r>
      <w:r>
        <w:rPr>
          <w:rFonts w:ascii="GHEA Grapalat" w:hAnsi="GHEA Grapalat"/>
          <w:bCs/>
          <w:lang w:val="hy-AM"/>
        </w:rPr>
        <w:t>շրջանակներու</w:t>
      </w:r>
      <w:r w:rsidRPr="00771A39">
        <w:rPr>
          <w:rFonts w:ascii="GHEA Grapalat" w:hAnsi="GHEA Grapalat"/>
          <w:bCs/>
          <w:lang w:val="hy-AM"/>
        </w:rPr>
        <w:t>մ ստացված) հարկվող եկամուտը: Հարկվող եկամուտը հաշվետու ժամանակաշրջանում հարկ վճարողի համախառն եկամտի և «Եկամտային հարկի մասին» ՀՀ օրենքով սահմանված նվազեցվող եկամուտների ու ծախսերի դրական տարբերությունն է»:</w:t>
      </w:r>
    </w:p>
    <w:p w:rsidR="004D67DA" w:rsidRPr="00480F0A" w:rsidRDefault="004D67DA" w:rsidP="004D67DA">
      <w:pPr>
        <w:pStyle w:val="NormalWeb"/>
        <w:spacing w:before="0" w:beforeAutospacing="0" w:after="0" w:afterAutospacing="0"/>
        <w:ind w:firstLine="375"/>
        <w:jc w:val="both"/>
        <w:rPr>
          <w:rFonts w:ascii="GHEA Grapalat" w:hAnsi="GHEA Grapalat"/>
          <w:lang w:val="af-ZA"/>
        </w:rPr>
      </w:pPr>
      <w:r>
        <w:rPr>
          <w:rFonts w:ascii="GHEA Grapalat" w:hAnsi="GHEA Grapalat"/>
          <w:lang w:val="af-ZA"/>
        </w:rPr>
        <w:t>Ռ</w:t>
      </w:r>
      <w:r w:rsidRPr="00480F0A">
        <w:rPr>
          <w:rFonts w:ascii="GHEA Grapalat" w:hAnsi="GHEA Grapalat"/>
          <w:lang w:val="af-ZA"/>
        </w:rPr>
        <w:t>եզիդենտ և ոչ ռեզիդենտ ֆիզիկական անձանց (այդ թվում` օտարե</w:t>
      </w:r>
      <w:r>
        <w:rPr>
          <w:rFonts w:ascii="GHEA Grapalat" w:hAnsi="GHEA Grapalat"/>
          <w:lang w:val="af-ZA"/>
        </w:rPr>
        <w:t>ր</w:t>
      </w:r>
      <w:r w:rsidRPr="00480F0A">
        <w:rPr>
          <w:rFonts w:ascii="GHEA Grapalat" w:hAnsi="GHEA Grapalat"/>
          <w:lang w:val="af-ZA"/>
        </w:rPr>
        <w:t>կրյա քաղաքացիների)</w:t>
      </w:r>
      <w:r>
        <w:rPr>
          <w:rFonts w:ascii="GHEA Grapalat" w:hAnsi="GHEA Grapalat"/>
          <w:lang w:val="af-ZA"/>
        </w:rPr>
        <w:t xml:space="preserve"> ա</w:t>
      </w:r>
      <w:r w:rsidRPr="00480F0A">
        <w:rPr>
          <w:rFonts w:ascii="GHEA Grapalat" w:hAnsi="GHEA Grapalat"/>
          <w:lang w:val="af-ZA"/>
        </w:rPr>
        <w:t xml:space="preserve">շխատավարձը և դրան հավասարեցված եկամուտները հարկվում են միանման` </w:t>
      </w:r>
      <w:r w:rsidRPr="00337EED">
        <w:rPr>
          <w:rFonts w:ascii="GHEA Grapalat" w:hAnsi="GHEA Grapalat"/>
          <w:lang w:val="af-ZA"/>
        </w:rPr>
        <w:t>«Եկամտային հարկի մասին» ՀՀ</w:t>
      </w:r>
      <w:r w:rsidRPr="00480F0A">
        <w:rPr>
          <w:rFonts w:ascii="GHEA Grapalat" w:hAnsi="GHEA Grapalat"/>
          <w:lang w:val="af-ZA"/>
        </w:rPr>
        <w:t xml:space="preserve"> </w:t>
      </w:r>
      <w:r>
        <w:rPr>
          <w:rFonts w:ascii="GHEA Grapalat" w:hAnsi="GHEA Grapalat"/>
          <w:lang w:val="hy-AM"/>
        </w:rPr>
        <w:t>օ</w:t>
      </w:r>
      <w:r w:rsidRPr="00480F0A">
        <w:rPr>
          <w:rFonts w:ascii="GHEA Grapalat" w:hAnsi="GHEA Grapalat"/>
          <w:lang w:val="af-ZA"/>
        </w:rPr>
        <w:t xml:space="preserve">րենքի 10-րդ հոդվածի 1-ին մասի 1-ին կետով սահմանված սանդղակով` ամսական պարբերականությամբ և հարկման որևէ առանձնահատկություն (տարբերություն) նախատեսված չէ:    </w:t>
      </w:r>
    </w:p>
    <w:p w:rsidR="004D67DA" w:rsidRPr="00192A4A" w:rsidRDefault="004D67DA" w:rsidP="004D67DA">
      <w:pPr>
        <w:pStyle w:val="NormalWeb"/>
        <w:spacing w:before="0" w:beforeAutospacing="0" w:after="0" w:afterAutospacing="0"/>
        <w:ind w:firstLine="375"/>
        <w:jc w:val="both"/>
        <w:rPr>
          <w:rFonts w:ascii="GHEA Grapalat" w:hAnsi="GHEA Grapalat"/>
          <w:lang w:val="af-ZA"/>
        </w:rPr>
      </w:pPr>
      <w:r w:rsidRPr="00480F0A">
        <w:rPr>
          <w:rFonts w:ascii="GHEA Grapalat" w:hAnsi="GHEA Grapalat"/>
          <w:lang w:val="af-ZA"/>
        </w:rPr>
        <w:t xml:space="preserve">Միաժամանակ, «Կուտակային կենսաթոշակների մասին» ՀՀ օրենքի 5-րդ հոդվածի 1-ին մասի 1-ին կետի </w:t>
      </w:r>
      <w:r>
        <w:rPr>
          <w:rFonts w:ascii="GHEA Grapalat" w:hAnsi="GHEA Grapalat"/>
          <w:lang w:val="af-ZA"/>
        </w:rPr>
        <w:t xml:space="preserve">և 3-րդ մասի </w:t>
      </w:r>
      <w:r w:rsidRPr="00480F0A">
        <w:rPr>
          <w:rFonts w:ascii="GHEA Grapalat" w:hAnsi="GHEA Grapalat"/>
          <w:lang w:val="af-ZA"/>
        </w:rPr>
        <w:t xml:space="preserve">համաձայն` 1974 </w:t>
      </w:r>
      <w:r w:rsidRPr="00480F0A">
        <w:rPr>
          <w:rFonts w:ascii="GHEA Grapalat" w:hAnsi="GHEA Grapalat" w:cs="Sylfaen"/>
        </w:rPr>
        <w:t>թվականի</w:t>
      </w:r>
      <w:r w:rsidRPr="00480F0A">
        <w:rPr>
          <w:rFonts w:ascii="GHEA Grapalat" w:hAnsi="GHEA Grapalat"/>
          <w:lang w:val="af-ZA"/>
        </w:rPr>
        <w:t xml:space="preserve"> </w:t>
      </w:r>
      <w:r w:rsidRPr="00480F0A">
        <w:rPr>
          <w:rFonts w:ascii="GHEA Grapalat" w:hAnsi="GHEA Grapalat" w:cs="Sylfaen"/>
        </w:rPr>
        <w:t>հունվարի</w:t>
      </w:r>
      <w:r w:rsidRPr="00480F0A">
        <w:rPr>
          <w:rFonts w:ascii="GHEA Grapalat" w:hAnsi="GHEA Grapalat"/>
          <w:lang w:val="af-ZA"/>
        </w:rPr>
        <w:t xml:space="preserve"> 1-</w:t>
      </w:r>
      <w:r w:rsidRPr="00480F0A">
        <w:rPr>
          <w:rFonts w:ascii="GHEA Grapalat" w:hAnsi="GHEA Grapalat" w:cs="Sylfaen"/>
        </w:rPr>
        <w:t>ին</w:t>
      </w:r>
      <w:r w:rsidRPr="00480F0A">
        <w:rPr>
          <w:rFonts w:ascii="GHEA Grapalat" w:hAnsi="GHEA Grapalat"/>
          <w:lang w:val="af-ZA"/>
        </w:rPr>
        <w:t xml:space="preserve"> </w:t>
      </w:r>
      <w:r w:rsidRPr="00480F0A">
        <w:rPr>
          <w:rFonts w:ascii="GHEA Grapalat" w:hAnsi="GHEA Grapalat" w:cs="Sylfaen"/>
        </w:rPr>
        <w:t>և</w:t>
      </w:r>
      <w:r w:rsidRPr="00480F0A">
        <w:rPr>
          <w:rFonts w:ascii="GHEA Grapalat" w:hAnsi="GHEA Grapalat"/>
          <w:lang w:val="af-ZA"/>
        </w:rPr>
        <w:t xml:space="preserve"> </w:t>
      </w:r>
      <w:r w:rsidRPr="00480F0A">
        <w:rPr>
          <w:rFonts w:ascii="GHEA Grapalat" w:hAnsi="GHEA Grapalat" w:cs="Sylfaen"/>
        </w:rPr>
        <w:t>դրանից</w:t>
      </w:r>
      <w:r w:rsidRPr="00480F0A">
        <w:rPr>
          <w:rFonts w:ascii="GHEA Grapalat" w:hAnsi="GHEA Grapalat"/>
          <w:lang w:val="af-ZA"/>
        </w:rPr>
        <w:t xml:space="preserve"> </w:t>
      </w:r>
      <w:r w:rsidRPr="00480F0A">
        <w:rPr>
          <w:rFonts w:ascii="GHEA Grapalat" w:hAnsi="GHEA Grapalat" w:cs="Sylfaen"/>
        </w:rPr>
        <w:t>հետո</w:t>
      </w:r>
      <w:r w:rsidRPr="00480F0A">
        <w:rPr>
          <w:rFonts w:ascii="GHEA Grapalat" w:hAnsi="GHEA Grapalat"/>
          <w:lang w:val="af-ZA"/>
        </w:rPr>
        <w:t xml:space="preserve"> </w:t>
      </w:r>
      <w:r w:rsidRPr="00480F0A">
        <w:rPr>
          <w:rFonts w:ascii="GHEA Grapalat" w:hAnsi="GHEA Grapalat" w:cs="Sylfaen"/>
        </w:rPr>
        <w:t>ծնված</w:t>
      </w:r>
      <w:r w:rsidRPr="00480F0A">
        <w:rPr>
          <w:rFonts w:ascii="GHEA Grapalat" w:hAnsi="GHEA Grapalat"/>
          <w:lang w:val="af-ZA"/>
        </w:rPr>
        <w:t xml:space="preserve"> </w:t>
      </w:r>
      <w:r w:rsidRPr="00192A4A">
        <w:rPr>
          <w:rFonts w:ascii="GHEA Grapalat" w:hAnsi="GHEA Grapalat" w:cs="Sylfaen"/>
        </w:rPr>
        <w:t>վարձու</w:t>
      </w:r>
      <w:r w:rsidRPr="00192A4A">
        <w:rPr>
          <w:rFonts w:ascii="GHEA Grapalat" w:hAnsi="GHEA Grapalat"/>
          <w:lang w:val="af-ZA"/>
        </w:rPr>
        <w:t xml:space="preserve"> </w:t>
      </w:r>
      <w:r w:rsidRPr="00192A4A">
        <w:rPr>
          <w:rFonts w:ascii="GHEA Grapalat" w:hAnsi="GHEA Grapalat" w:cs="Sylfaen"/>
        </w:rPr>
        <w:t>աշխատողները</w:t>
      </w:r>
      <w:r w:rsidRPr="00192A4A">
        <w:rPr>
          <w:rFonts w:ascii="GHEA Grapalat" w:hAnsi="GHEA Grapalat" w:cs="Sylfaen"/>
          <w:lang w:val="af-ZA"/>
        </w:rPr>
        <w:t xml:space="preserve"> </w:t>
      </w:r>
      <w:r w:rsidRPr="00192A4A">
        <w:rPr>
          <w:rFonts w:ascii="GHEA Grapalat" w:hAnsi="GHEA Grapalat" w:cs="Sylfaen"/>
        </w:rPr>
        <w:t>Հայաստանի</w:t>
      </w:r>
      <w:r w:rsidRPr="00192A4A">
        <w:rPr>
          <w:rFonts w:ascii="GHEA Grapalat" w:hAnsi="GHEA Grapalat"/>
          <w:lang w:val="af-ZA"/>
        </w:rPr>
        <w:t xml:space="preserve"> </w:t>
      </w:r>
      <w:r w:rsidRPr="00192A4A">
        <w:rPr>
          <w:rFonts w:ascii="GHEA Grapalat" w:hAnsi="GHEA Grapalat" w:cs="Sylfaen"/>
        </w:rPr>
        <w:t>Հանրապետությունում</w:t>
      </w:r>
      <w:r w:rsidRPr="00192A4A">
        <w:rPr>
          <w:rFonts w:ascii="GHEA Grapalat" w:hAnsi="GHEA Grapalat"/>
          <w:lang w:val="af-ZA"/>
        </w:rPr>
        <w:t xml:space="preserve"> կատարում են </w:t>
      </w:r>
      <w:r w:rsidRPr="00192A4A">
        <w:rPr>
          <w:rFonts w:ascii="GHEA Grapalat" w:hAnsi="GHEA Grapalat" w:cs="Sylfaen"/>
        </w:rPr>
        <w:t>սոցիալական</w:t>
      </w:r>
      <w:r w:rsidRPr="00192A4A">
        <w:rPr>
          <w:rFonts w:ascii="GHEA Grapalat" w:hAnsi="GHEA Grapalat"/>
          <w:lang w:val="af-ZA"/>
        </w:rPr>
        <w:t xml:space="preserve"> </w:t>
      </w:r>
      <w:r w:rsidRPr="00192A4A">
        <w:rPr>
          <w:rFonts w:ascii="GHEA Grapalat" w:hAnsi="GHEA Grapalat" w:cs="Sylfaen"/>
        </w:rPr>
        <w:t>վճարներ</w:t>
      </w:r>
      <w:r w:rsidRPr="00192A4A">
        <w:rPr>
          <w:rFonts w:ascii="GHEA Grapalat" w:hAnsi="GHEA Grapalat" w:cs="Sylfaen"/>
          <w:lang w:val="af-ZA"/>
        </w:rPr>
        <w:t xml:space="preserve">: Դա վերաբերում է նաև </w:t>
      </w:r>
      <w:r w:rsidRPr="00192A4A">
        <w:rPr>
          <w:rFonts w:ascii="GHEA Grapalat" w:hAnsi="GHEA Grapalat" w:cs="Sylfaen"/>
        </w:rPr>
        <w:t>Հայաստանի</w:t>
      </w:r>
      <w:r w:rsidRPr="00192A4A">
        <w:rPr>
          <w:rFonts w:ascii="GHEA Grapalat" w:hAnsi="GHEA Grapalat"/>
          <w:lang w:val="af-ZA"/>
        </w:rPr>
        <w:t xml:space="preserve"> </w:t>
      </w:r>
      <w:r w:rsidRPr="00192A4A">
        <w:rPr>
          <w:rFonts w:ascii="GHEA Grapalat" w:hAnsi="GHEA Grapalat" w:cs="Sylfaen"/>
        </w:rPr>
        <w:t>Հանրապետությունում</w:t>
      </w:r>
      <w:r w:rsidRPr="00192A4A">
        <w:rPr>
          <w:rFonts w:ascii="GHEA Grapalat" w:hAnsi="GHEA Grapalat"/>
          <w:lang w:val="af-ZA"/>
        </w:rPr>
        <w:t xml:space="preserve"> </w:t>
      </w:r>
      <w:r w:rsidRPr="00192A4A">
        <w:rPr>
          <w:rFonts w:ascii="GHEA Grapalat" w:hAnsi="GHEA Grapalat" w:cs="Sylfaen"/>
        </w:rPr>
        <w:t>բնակության</w:t>
      </w:r>
      <w:r w:rsidRPr="00192A4A">
        <w:rPr>
          <w:rFonts w:ascii="GHEA Grapalat" w:hAnsi="GHEA Grapalat"/>
          <w:lang w:val="af-ZA"/>
        </w:rPr>
        <w:t xml:space="preserve"> </w:t>
      </w:r>
      <w:r w:rsidRPr="00192A4A">
        <w:rPr>
          <w:rFonts w:ascii="GHEA Grapalat" w:hAnsi="GHEA Grapalat" w:cs="Sylfaen"/>
        </w:rPr>
        <w:t>իրավունք</w:t>
      </w:r>
      <w:r w:rsidRPr="00192A4A">
        <w:rPr>
          <w:rFonts w:ascii="GHEA Grapalat" w:hAnsi="GHEA Grapalat"/>
          <w:lang w:val="af-ZA"/>
        </w:rPr>
        <w:t xml:space="preserve"> (</w:t>
      </w:r>
      <w:r w:rsidRPr="00192A4A">
        <w:rPr>
          <w:rFonts w:ascii="GHEA Grapalat" w:hAnsi="GHEA Grapalat" w:cs="Sylfaen"/>
        </w:rPr>
        <w:t>կացության</w:t>
      </w:r>
      <w:r w:rsidRPr="00192A4A">
        <w:rPr>
          <w:rFonts w:ascii="GHEA Grapalat" w:hAnsi="GHEA Grapalat"/>
          <w:lang w:val="af-ZA"/>
        </w:rPr>
        <w:t xml:space="preserve"> </w:t>
      </w:r>
      <w:r w:rsidRPr="00192A4A">
        <w:rPr>
          <w:rFonts w:ascii="GHEA Grapalat" w:hAnsi="GHEA Grapalat" w:cs="Sylfaen"/>
        </w:rPr>
        <w:t>կարգավիճակ</w:t>
      </w:r>
      <w:r w:rsidRPr="00192A4A">
        <w:rPr>
          <w:rFonts w:ascii="GHEA Grapalat" w:hAnsi="GHEA Grapalat"/>
          <w:lang w:val="af-ZA"/>
        </w:rPr>
        <w:t xml:space="preserve">) </w:t>
      </w:r>
      <w:r w:rsidRPr="00192A4A">
        <w:rPr>
          <w:rFonts w:ascii="GHEA Grapalat" w:hAnsi="GHEA Grapalat" w:cs="Sylfaen"/>
        </w:rPr>
        <w:t>ունեցող</w:t>
      </w:r>
      <w:r w:rsidRPr="00192A4A">
        <w:rPr>
          <w:rFonts w:ascii="GHEA Grapalat" w:hAnsi="GHEA Grapalat"/>
          <w:lang w:val="af-ZA"/>
        </w:rPr>
        <w:t xml:space="preserve"> </w:t>
      </w:r>
      <w:r w:rsidRPr="00192A4A">
        <w:rPr>
          <w:rFonts w:ascii="GHEA Grapalat" w:hAnsi="GHEA Grapalat" w:cs="Sylfaen"/>
        </w:rPr>
        <w:t>օտարերկրյա</w:t>
      </w:r>
      <w:r w:rsidRPr="00192A4A">
        <w:rPr>
          <w:rFonts w:ascii="GHEA Grapalat" w:hAnsi="GHEA Grapalat"/>
          <w:lang w:val="af-ZA"/>
        </w:rPr>
        <w:t xml:space="preserve"> </w:t>
      </w:r>
      <w:r w:rsidRPr="00192A4A">
        <w:rPr>
          <w:rFonts w:ascii="GHEA Grapalat" w:hAnsi="GHEA Grapalat" w:cs="Sylfaen"/>
        </w:rPr>
        <w:t>քաղաքացիներին</w:t>
      </w:r>
      <w:r w:rsidRPr="00192A4A">
        <w:rPr>
          <w:rFonts w:ascii="GHEA Grapalat" w:hAnsi="GHEA Grapalat"/>
          <w:lang w:val="af-ZA"/>
        </w:rPr>
        <w:t xml:space="preserve"> </w:t>
      </w:r>
      <w:r w:rsidRPr="00192A4A">
        <w:rPr>
          <w:rFonts w:ascii="GHEA Grapalat" w:hAnsi="GHEA Grapalat" w:cs="Sylfaen"/>
        </w:rPr>
        <w:t>և</w:t>
      </w:r>
      <w:r w:rsidRPr="00192A4A">
        <w:rPr>
          <w:rFonts w:ascii="GHEA Grapalat" w:hAnsi="GHEA Grapalat"/>
          <w:lang w:val="af-ZA"/>
        </w:rPr>
        <w:t xml:space="preserve"> </w:t>
      </w:r>
      <w:r w:rsidRPr="00192A4A">
        <w:rPr>
          <w:rFonts w:ascii="GHEA Grapalat" w:hAnsi="GHEA Grapalat" w:cs="Sylfaen"/>
        </w:rPr>
        <w:t>քաղաքացիություն</w:t>
      </w:r>
      <w:r w:rsidRPr="00192A4A">
        <w:rPr>
          <w:rFonts w:ascii="GHEA Grapalat" w:hAnsi="GHEA Grapalat"/>
          <w:lang w:val="af-ZA"/>
        </w:rPr>
        <w:t xml:space="preserve"> </w:t>
      </w:r>
      <w:r w:rsidRPr="00192A4A">
        <w:rPr>
          <w:rFonts w:ascii="GHEA Grapalat" w:hAnsi="GHEA Grapalat" w:cs="Sylfaen"/>
        </w:rPr>
        <w:t>չունեցող</w:t>
      </w:r>
      <w:r w:rsidRPr="00192A4A">
        <w:rPr>
          <w:rFonts w:ascii="GHEA Grapalat" w:hAnsi="GHEA Grapalat"/>
          <w:lang w:val="af-ZA"/>
        </w:rPr>
        <w:t xml:space="preserve"> </w:t>
      </w:r>
      <w:r w:rsidRPr="00192A4A">
        <w:rPr>
          <w:rFonts w:ascii="GHEA Grapalat" w:hAnsi="GHEA Grapalat" w:cs="Sylfaen"/>
        </w:rPr>
        <w:t>անձանց</w:t>
      </w:r>
      <w:r w:rsidRPr="00192A4A">
        <w:rPr>
          <w:rFonts w:ascii="GHEA Grapalat" w:hAnsi="GHEA Grapalat" w:cs="Sylfaen"/>
          <w:lang w:val="af-ZA"/>
        </w:rPr>
        <w:t xml:space="preserve">, որոնք </w:t>
      </w:r>
      <w:r w:rsidRPr="00192A4A">
        <w:rPr>
          <w:rFonts w:ascii="GHEA Grapalat" w:hAnsi="GHEA Grapalat"/>
          <w:lang w:val="af-ZA"/>
        </w:rPr>
        <w:t xml:space="preserve"> </w:t>
      </w:r>
      <w:r w:rsidRPr="00192A4A">
        <w:rPr>
          <w:rFonts w:ascii="GHEA Grapalat" w:hAnsi="GHEA Grapalat" w:cs="Sylfaen"/>
        </w:rPr>
        <w:t>սոցիալական</w:t>
      </w:r>
      <w:r w:rsidRPr="00192A4A">
        <w:rPr>
          <w:rFonts w:ascii="GHEA Grapalat" w:hAnsi="GHEA Grapalat"/>
          <w:lang w:val="af-ZA"/>
        </w:rPr>
        <w:t xml:space="preserve"> </w:t>
      </w:r>
      <w:r w:rsidRPr="00192A4A">
        <w:rPr>
          <w:rFonts w:ascii="GHEA Grapalat" w:hAnsi="GHEA Grapalat" w:cs="Sylfaen"/>
        </w:rPr>
        <w:t>վճարները</w:t>
      </w:r>
      <w:r w:rsidRPr="00192A4A">
        <w:rPr>
          <w:rFonts w:ascii="GHEA Grapalat" w:hAnsi="GHEA Grapalat"/>
          <w:lang w:val="af-ZA"/>
        </w:rPr>
        <w:t xml:space="preserve"> </w:t>
      </w:r>
      <w:r w:rsidRPr="00192A4A">
        <w:rPr>
          <w:rFonts w:ascii="GHEA Grapalat" w:hAnsi="GHEA Grapalat" w:cs="Sylfaen"/>
        </w:rPr>
        <w:t>կատարում</w:t>
      </w:r>
      <w:r w:rsidRPr="00192A4A">
        <w:rPr>
          <w:rFonts w:ascii="GHEA Grapalat" w:hAnsi="GHEA Grapalat"/>
          <w:lang w:val="af-ZA"/>
        </w:rPr>
        <w:t xml:space="preserve"> </w:t>
      </w:r>
      <w:r w:rsidRPr="00192A4A">
        <w:rPr>
          <w:rFonts w:ascii="GHEA Grapalat" w:hAnsi="GHEA Grapalat" w:cs="Sylfaen"/>
        </w:rPr>
        <w:t>են</w:t>
      </w:r>
      <w:r w:rsidRPr="00192A4A">
        <w:rPr>
          <w:rFonts w:ascii="GHEA Grapalat" w:hAnsi="GHEA Grapalat"/>
          <w:lang w:val="af-ZA"/>
        </w:rPr>
        <w:t xml:space="preserve"> </w:t>
      </w:r>
      <w:r w:rsidRPr="00192A4A">
        <w:rPr>
          <w:rFonts w:ascii="GHEA Grapalat" w:hAnsi="GHEA Grapalat" w:cs="Sylfaen"/>
        </w:rPr>
        <w:t>ընդհանուր</w:t>
      </w:r>
      <w:r w:rsidRPr="00192A4A">
        <w:rPr>
          <w:rFonts w:ascii="GHEA Grapalat" w:hAnsi="GHEA Grapalat"/>
          <w:lang w:val="af-ZA"/>
        </w:rPr>
        <w:t xml:space="preserve"> </w:t>
      </w:r>
      <w:r w:rsidRPr="00192A4A">
        <w:rPr>
          <w:rFonts w:ascii="GHEA Grapalat" w:hAnsi="GHEA Grapalat" w:cs="Sylfaen"/>
        </w:rPr>
        <w:t>հիմունքներով</w:t>
      </w:r>
      <w:r w:rsidRPr="00192A4A">
        <w:rPr>
          <w:rFonts w:ascii="GHEA Grapalat" w:hAnsi="GHEA Grapalat"/>
          <w:lang w:val="af-ZA"/>
        </w:rPr>
        <w:t xml:space="preserve">, </w:t>
      </w:r>
      <w:r w:rsidRPr="00192A4A">
        <w:rPr>
          <w:rFonts w:ascii="GHEA Grapalat" w:hAnsi="GHEA Grapalat" w:cs="Sylfaen"/>
        </w:rPr>
        <w:t>Հայաստանի</w:t>
      </w:r>
      <w:r w:rsidRPr="00192A4A">
        <w:rPr>
          <w:rFonts w:ascii="GHEA Grapalat" w:hAnsi="GHEA Grapalat"/>
          <w:lang w:val="af-ZA"/>
        </w:rPr>
        <w:t xml:space="preserve"> </w:t>
      </w:r>
      <w:r w:rsidRPr="00192A4A">
        <w:rPr>
          <w:rFonts w:ascii="GHEA Grapalat" w:hAnsi="GHEA Grapalat" w:cs="Sylfaen"/>
        </w:rPr>
        <w:t>Հանրապետության</w:t>
      </w:r>
      <w:r w:rsidRPr="00192A4A">
        <w:rPr>
          <w:rFonts w:ascii="GHEA Grapalat" w:hAnsi="GHEA Grapalat"/>
          <w:lang w:val="af-ZA"/>
        </w:rPr>
        <w:t xml:space="preserve"> </w:t>
      </w:r>
      <w:r w:rsidRPr="00192A4A">
        <w:rPr>
          <w:rFonts w:ascii="GHEA Grapalat" w:hAnsi="GHEA Grapalat" w:cs="Sylfaen"/>
        </w:rPr>
        <w:t>քաղաքացիների</w:t>
      </w:r>
      <w:r w:rsidRPr="00192A4A">
        <w:rPr>
          <w:rFonts w:ascii="GHEA Grapalat" w:hAnsi="GHEA Grapalat"/>
          <w:lang w:val="af-ZA"/>
        </w:rPr>
        <w:t xml:space="preserve"> </w:t>
      </w:r>
      <w:r w:rsidRPr="00192A4A">
        <w:rPr>
          <w:rFonts w:ascii="GHEA Grapalat" w:hAnsi="GHEA Grapalat" w:cs="Sylfaen"/>
        </w:rPr>
        <w:t>համար</w:t>
      </w:r>
      <w:r w:rsidRPr="00192A4A">
        <w:rPr>
          <w:rFonts w:ascii="GHEA Grapalat" w:hAnsi="GHEA Grapalat"/>
          <w:lang w:val="af-ZA"/>
        </w:rPr>
        <w:t xml:space="preserve"> </w:t>
      </w:r>
      <w:r w:rsidRPr="00192A4A">
        <w:rPr>
          <w:rFonts w:ascii="GHEA Grapalat" w:hAnsi="GHEA Grapalat" w:cs="Sylfaen"/>
        </w:rPr>
        <w:t>սահմանված</w:t>
      </w:r>
      <w:r w:rsidRPr="00192A4A">
        <w:rPr>
          <w:rFonts w:ascii="GHEA Grapalat" w:hAnsi="GHEA Grapalat"/>
          <w:lang w:val="af-ZA"/>
        </w:rPr>
        <w:t xml:space="preserve"> </w:t>
      </w:r>
      <w:r w:rsidRPr="00192A4A">
        <w:rPr>
          <w:rFonts w:ascii="GHEA Grapalat" w:hAnsi="GHEA Grapalat" w:cs="Sylfaen"/>
        </w:rPr>
        <w:t>կարգով</w:t>
      </w:r>
      <w:r w:rsidRPr="00192A4A">
        <w:rPr>
          <w:rFonts w:ascii="GHEA Grapalat" w:hAnsi="GHEA Grapalat"/>
          <w:lang w:val="af-ZA"/>
        </w:rPr>
        <w:t xml:space="preserve">, </w:t>
      </w:r>
      <w:r w:rsidRPr="00192A4A">
        <w:rPr>
          <w:rFonts w:ascii="GHEA Grapalat" w:hAnsi="GHEA Grapalat" w:cs="Sylfaen"/>
        </w:rPr>
        <w:t>եթե</w:t>
      </w:r>
      <w:r w:rsidRPr="00192A4A">
        <w:rPr>
          <w:rFonts w:ascii="GHEA Grapalat" w:hAnsi="GHEA Grapalat"/>
          <w:lang w:val="af-ZA"/>
        </w:rPr>
        <w:t xml:space="preserve"> </w:t>
      </w:r>
      <w:r w:rsidRPr="00192A4A">
        <w:rPr>
          <w:rFonts w:ascii="GHEA Grapalat" w:hAnsi="GHEA Grapalat" w:cs="Sylfaen"/>
        </w:rPr>
        <w:t>Հայաստանի</w:t>
      </w:r>
      <w:r w:rsidRPr="00192A4A">
        <w:rPr>
          <w:rFonts w:ascii="GHEA Grapalat" w:hAnsi="GHEA Grapalat"/>
          <w:lang w:val="af-ZA"/>
        </w:rPr>
        <w:t xml:space="preserve"> </w:t>
      </w:r>
      <w:r w:rsidRPr="00192A4A">
        <w:rPr>
          <w:rFonts w:ascii="GHEA Grapalat" w:hAnsi="GHEA Grapalat" w:cs="Sylfaen"/>
        </w:rPr>
        <w:t>Հանրապետության</w:t>
      </w:r>
      <w:r w:rsidRPr="00192A4A">
        <w:rPr>
          <w:rFonts w:ascii="GHEA Grapalat" w:hAnsi="GHEA Grapalat"/>
          <w:lang w:val="af-ZA"/>
        </w:rPr>
        <w:t xml:space="preserve"> </w:t>
      </w:r>
      <w:r w:rsidRPr="00192A4A">
        <w:rPr>
          <w:rFonts w:ascii="GHEA Grapalat" w:hAnsi="GHEA Grapalat" w:cs="Sylfaen"/>
        </w:rPr>
        <w:t>միջազգային</w:t>
      </w:r>
      <w:r w:rsidRPr="00192A4A">
        <w:rPr>
          <w:rFonts w:ascii="GHEA Grapalat" w:hAnsi="GHEA Grapalat"/>
          <w:lang w:val="af-ZA"/>
        </w:rPr>
        <w:t xml:space="preserve"> </w:t>
      </w:r>
      <w:r w:rsidRPr="00192A4A">
        <w:rPr>
          <w:rFonts w:ascii="GHEA Grapalat" w:hAnsi="GHEA Grapalat" w:cs="Sylfaen"/>
        </w:rPr>
        <w:t>պայմանագրով</w:t>
      </w:r>
      <w:r w:rsidRPr="00192A4A">
        <w:rPr>
          <w:rFonts w:ascii="GHEA Grapalat" w:hAnsi="GHEA Grapalat"/>
          <w:lang w:val="af-ZA"/>
        </w:rPr>
        <w:t xml:space="preserve"> </w:t>
      </w:r>
      <w:r w:rsidRPr="00192A4A">
        <w:rPr>
          <w:rFonts w:ascii="GHEA Grapalat" w:hAnsi="GHEA Grapalat" w:cs="Sylfaen"/>
        </w:rPr>
        <w:t>այլ</w:t>
      </w:r>
      <w:r w:rsidRPr="00192A4A">
        <w:rPr>
          <w:rFonts w:ascii="GHEA Grapalat" w:hAnsi="GHEA Grapalat"/>
          <w:lang w:val="af-ZA"/>
        </w:rPr>
        <w:t xml:space="preserve"> </w:t>
      </w:r>
      <w:r w:rsidRPr="00192A4A">
        <w:rPr>
          <w:rFonts w:ascii="GHEA Grapalat" w:hAnsi="GHEA Grapalat" w:cs="Sylfaen"/>
        </w:rPr>
        <w:t>բան</w:t>
      </w:r>
      <w:r w:rsidRPr="00192A4A">
        <w:rPr>
          <w:rFonts w:ascii="GHEA Grapalat" w:hAnsi="GHEA Grapalat"/>
          <w:lang w:val="af-ZA"/>
        </w:rPr>
        <w:t xml:space="preserve"> </w:t>
      </w:r>
      <w:r w:rsidRPr="00192A4A">
        <w:rPr>
          <w:rFonts w:ascii="GHEA Grapalat" w:hAnsi="GHEA Grapalat" w:cs="Sylfaen"/>
        </w:rPr>
        <w:t>նախատեսված</w:t>
      </w:r>
      <w:r w:rsidRPr="00192A4A">
        <w:rPr>
          <w:rFonts w:ascii="GHEA Grapalat" w:hAnsi="GHEA Grapalat"/>
          <w:lang w:val="af-ZA"/>
        </w:rPr>
        <w:t xml:space="preserve"> </w:t>
      </w:r>
      <w:r w:rsidRPr="00192A4A">
        <w:rPr>
          <w:rFonts w:ascii="GHEA Grapalat" w:hAnsi="GHEA Grapalat" w:cs="Sylfaen"/>
        </w:rPr>
        <w:t>չէ</w:t>
      </w:r>
      <w:r w:rsidRPr="00192A4A">
        <w:rPr>
          <w:rFonts w:ascii="GHEA Grapalat" w:hAnsi="GHEA Grapalat"/>
          <w:lang w:val="af-ZA"/>
        </w:rPr>
        <w:t>:</w:t>
      </w:r>
    </w:p>
    <w:p w:rsidR="00017B5E" w:rsidRPr="004D67DA" w:rsidRDefault="00017B5E" w:rsidP="004D67DA">
      <w:pPr>
        <w:ind w:firstLine="720"/>
        <w:jc w:val="both"/>
        <w:rPr>
          <w:rFonts w:ascii="GHEA Grapalat" w:hAnsi="GHEA Grapalat" w:cs="Sylfaen"/>
          <w:b/>
          <w:i/>
          <w:lang w:val="af-ZA"/>
        </w:rPr>
      </w:pPr>
    </w:p>
    <w:p w:rsidR="002244DD" w:rsidRDefault="002244DD" w:rsidP="004D67DA">
      <w:pPr>
        <w:rPr>
          <w:rFonts w:ascii="Sylfaen" w:hAnsi="Sylfaen"/>
          <w:lang w:val="hy-AM"/>
        </w:rPr>
      </w:pPr>
    </w:p>
    <w:p w:rsidR="00296790" w:rsidRPr="004C560A" w:rsidRDefault="00296790" w:rsidP="004D67DA">
      <w:pPr>
        <w:rPr>
          <w:rFonts w:ascii="Sylfaen" w:hAnsi="Sylfaen"/>
          <w:lang w:val="hy-AM"/>
        </w:rPr>
      </w:pPr>
    </w:p>
    <w:p w:rsidR="002244DD" w:rsidRDefault="00EC209E" w:rsidP="00183781">
      <w:pPr>
        <w:spacing w:line="360" w:lineRule="auto"/>
        <w:jc w:val="both"/>
        <w:rPr>
          <w:rFonts w:ascii="GHEA Grapalat" w:hAnsi="GHEA Grapalat" w:cs="Sylfaen"/>
          <w:b/>
          <w:i/>
          <w:lang w:val="hy-AM"/>
        </w:rPr>
      </w:pPr>
      <w:r>
        <w:rPr>
          <w:rFonts w:ascii="GHEA Grapalat" w:hAnsi="GHEA Grapalat" w:cs="Sylfaen"/>
          <w:b/>
          <w:i/>
          <w:lang w:val="hy-AM"/>
        </w:rPr>
        <w:t xml:space="preserve">   </w:t>
      </w:r>
      <w:r w:rsidR="002244DD" w:rsidRPr="00012DCF">
        <w:rPr>
          <w:rFonts w:ascii="GHEA Grapalat" w:hAnsi="GHEA Grapalat" w:cs="Sylfaen"/>
          <w:b/>
          <w:i/>
          <w:lang w:val="hy-AM"/>
        </w:rPr>
        <w:t xml:space="preserve">Հոդված </w:t>
      </w:r>
      <w:r w:rsidR="002244DD">
        <w:rPr>
          <w:rFonts w:ascii="GHEA Grapalat" w:hAnsi="GHEA Grapalat" w:cs="Sylfaen"/>
          <w:b/>
          <w:i/>
          <w:lang w:val="it-CH"/>
        </w:rPr>
        <w:t>19.7</w:t>
      </w:r>
      <w:r w:rsidR="002244DD" w:rsidRPr="00DE34D6">
        <w:rPr>
          <w:rFonts w:ascii="GHEA Grapalat" w:hAnsi="GHEA Grapalat" w:cs="Sylfaen"/>
          <w:b/>
          <w:i/>
          <w:lang w:val="it-CH"/>
        </w:rPr>
        <w:t>.</w:t>
      </w:r>
    </w:p>
    <w:p w:rsidR="00296790" w:rsidRPr="00296790" w:rsidRDefault="00296790" w:rsidP="00183781">
      <w:pPr>
        <w:spacing w:line="360" w:lineRule="auto"/>
        <w:jc w:val="both"/>
        <w:rPr>
          <w:rFonts w:ascii="GHEA Grapalat" w:hAnsi="GHEA Grapalat" w:cs="Sylfaen"/>
          <w:b/>
          <w:i/>
          <w:lang w:val="hy-AM"/>
        </w:rPr>
      </w:pPr>
    </w:p>
    <w:p w:rsidR="006C070B" w:rsidRPr="009B2EE1" w:rsidRDefault="009B2EE1" w:rsidP="006C070B">
      <w:pPr>
        <w:pStyle w:val="NormalWeb"/>
        <w:shd w:val="clear" w:color="auto" w:fill="FFFFFF"/>
        <w:spacing w:before="0" w:beforeAutospacing="0" w:after="0" w:afterAutospacing="0"/>
        <w:jc w:val="both"/>
        <w:rPr>
          <w:rFonts w:ascii="GHEA Grapalat" w:hAnsi="GHEA Grapalat"/>
          <w:bCs/>
          <w:i/>
          <w:u w:val="single"/>
          <w:lang w:val="hy-AM"/>
        </w:rPr>
      </w:pPr>
      <w:r w:rsidRPr="009B2EE1">
        <w:rPr>
          <w:rFonts w:ascii="GHEA Grapalat" w:hAnsi="GHEA Grapalat"/>
          <w:bCs/>
          <w:i/>
          <w:lang w:val="hy-AM"/>
        </w:rPr>
        <w:t xml:space="preserve">     </w:t>
      </w:r>
      <w:r w:rsidR="0062751C" w:rsidRPr="009B2EE1">
        <w:rPr>
          <w:rFonts w:ascii="GHEA Grapalat" w:hAnsi="GHEA Grapalat"/>
          <w:bCs/>
          <w:i/>
          <w:u w:val="single"/>
          <w:lang w:val="hy-AM"/>
        </w:rPr>
        <w:t>Դատարան դիմելու իրավունքի ապահովում</w:t>
      </w:r>
    </w:p>
    <w:p w:rsidR="0062751C" w:rsidRPr="009B2EE1" w:rsidRDefault="0062751C" w:rsidP="006C070B">
      <w:pPr>
        <w:pStyle w:val="NormalWeb"/>
        <w:shd w:val="clear" w:color="auto" w:fill="FFFFFF"/>
        <w:spacing w:before="0" w:beforeAutospacing="0" w:after="0" w:afterAutospacing="0"/>
        <w:jc w:val="both"/>
        <w:rPr>
          <w:rFonts w:ascii="GHEA Grapalat" w:hAnsi="GHEA Grapalat"/>
          <w:bCs/>
          <w:i/>
          <w:lang w:val="hy-AM"/>
        </w:rPr>
      </w:pPr>
    </w:p>
    <w:p w:rsidR="006C070B" w:rsidRPr="0062751C" w:rsidRDefault="0062751C" w:rsidP="0062751C">
      <w:pPr>
        <w:pStyle w:val="NormalWeb"/>
        <w:shd w:val="clear" w:color="auto" w:fill="FFFFFF"/>
        <w:spacing w:before="0" w:beforeAutospacing="0" w:after="0" w:afterAutospacing="0"/>
        <w:jc w:val="both"/>
        <w:rPr>
          <w:rFonts w:ascii="GHEA Grapalat" w:hAnsi="GHEA Grapalat"/>
          <w:bCs/>
          <w:lang w:val="hy-AM"/>
        </w:rPr>
      </w:pPr>
      <w:r>
        <w:rPr>
          <w:rFonts w:ascii="GHEA Grapalat" w:hAnsi="GHEA Grapalat"/>
          <w:bCs/>
          <w:lang w:val="hy-AM"/>
        </w:rPr>
        <w:t xml:space="preserve">     </w:t>
      </w:r>
      <w:r w:rsidR="006C070B" w:rsidRPr="006C070B">
        <w:rPr>
          <w:rFonts w:ascii="GHEA Grapalat" w:hAnsi="GHEA Grapalat"/>
          <w:bCs/>
          <w:lang w:val="hy-AM"/>
        </w:rPr>
        <w:t xml:space="preserve">2015 թվականի դեկտեմբերի 6-ին հանրաքվեի միջոցով ընդունված </w:t>
      </w:r>
      <w:r>
        <w:rPr>
          <w:rFonts w:ascii="GHEA Grapalat" w:hAnsi="GHEA Grapalat"/>
          <w:bCs/>
          <w:lang w:val="hy-AM"/>
        </w:rPr>
        <w:t xml:space="preserve">                     </w:t>
      </w:r>
      <w:r w:rsidR="006C070B" w:rsidRPr="0062751C">
        <w:rPr>
          <w:rFonts w:ascii="GHEA Grapalat" w:hAnsi="GHEA Grapalat"/>
          <w:bCs/>
          <w:lang w:val="hy-AM"/>
        </w:rPr>
        <w:t xml:space="preserve">ՀՀ </w:t>
      </w:r>
      <w:r w:rsidR="006C070B" w:rsidRPr="006557DF">
        <w:rPr>
          <w:rFonts w:ascii="GHEA Grapalat" w:hAnsi="GHEA Grapalat"/>
          <w:bCs/>
          <w:lang w:val="hy-AM"/>
        </w:rPr>
        <w:t xml:space="preserve">Սահմանադրության 63-րդ հոդվածը երաշխավորում է արդար դատաքննության իրավունքը: Մասնավորապես, վերը նշված հոդվածի 1-ին կետի համաձայն՝ </w:t>
      </w:r>
      <w:r w:rsidR="006C070B" w:rsidRPr="0062751C">
        <w:rPr>
          <w:rFonts w:ascii="GHEA Grapalat" w:hAnsi="GHEA Grapalat" w:cs="Arial"/>
          <w:color w:val="000000"/>
          <w:lang w:val="hy-AM" w:eastAsia="ru-RU"/>
        </w:rPr>
        <w:t>«</w:t>
      </w:r>
      <w:r w:rsidR="006C070B" w:rsidRPr="006557DF">
        <w:rPr>
          <w:rFonts w:ascii="GHEA Grapalat" w:hAnsi="GHEA Grapalat"/>
          <w:bCs/>
          <w:lang w:val="hy-AM"/>
        </w:rPr>
        <w:t>Յուրաքանչյուր ոք ունի անկախ և անաչառ դատարանի կողմից իր գործի արդարացի, հրապարակային և ողջամիտ ժամկետում քննության իրավունք: Սրանից բխում է, որ ՀՀ Սահամանադրությամբ երաշխավորվում է յուրաքանչյուրի՝ այդ թվում նաև միգրանտ աշխատողների արդար դատաքննության իրավունքը</w:t>
      </w:r>
      <w:r w:rsidR="006C070B" w:rsidRPr="0062751C">
        <w:rPr>
          <w:rFonts w:ascii="GHEA Grapalat" w:hAnsi="GHEA Grapalat"/>
          <w:color w:val="000000"/>
          <w:lang w:val="hy-AM" w:eastAsia="ru-RU"/>
        </w:rPr>
        <w:t>»</w:t>
      </w:r>
      <w:r w:rsidR="006C070B" w:rsidRPr="006557DF">
        <w:rPr>
          <w:rFonts w:ascii="GHEA Grapalat" w:hAnsi="GHEA Grapalat"/>
          <w:bCs/>
          <w:lang w:val="hy-AM"/>
        </w:rPr>
        <w:t>:</w:t>
      </w:r>
    </w:p>
    <w:p w:rsidR="006C070B" w:rsidRPr="006C070B" w:rsidRDefault="0062751C" w:rsidP="006C070B">
      <w:pPr>
        <w:pStyle w:val="Default"/>
        <w:tabs>
          <w:tab w:val="left" w:pos="851"/>
        </w:tabs>
        <w:jc w:val="both"/>
        <w:rPr>
          <w:rFonts w:ascii="GHEA Grapalat" w:hAnsi="GHEA Grapalat"/>
          <w:lang w:val="hy-AM"/>
        </w:rPr>
      </w:pPr>
      <w:r>
        <w:rPr>
          <w:rFonts w:ascii="GHEA Grapalat" w:hAnsi="GHEA Grapalat"/>
          <w:bCs/>
          <w:lang w:val="hy-AM"/>
        </w:rPr>
        <w:t xml:space="preserve">      </w:t>
      </w:r>
      <w:r w:rsidR="006C070B" w:rsidRPr="006557DF">
        <w:rPr>
          <w:rFonts w:ascii="GHEA Grapalat" w:hAnsi="GHEA Grapalat"/>
          <w:bCs/>
          <w:lang w:val="hy-AM"/>
        </w:rPr>
        <w:t>ՀՀ քաղաքացիական դատավարության</w:t>
      </w:r>
      <w:r w:rsidR="006C070B" w:rsidRPr="0062751C">
        <w:rPr>
          <w:rFonts w:ascii="GHEA Grapalat" w:hAnsi="GHEA Grapalat"/>
          <w:bCs/>
          <w:lang w:val="hy-AM"/>
        </w:rPr>
        <w:t xml:space="preserve"> </w:t>
      </w:r>
      <w:r w:rsidR="006C070B" w:rsidRPr="006557DF">
        <w:rPr>
          <w:rFonts w:ascii="GHEA Grapalat" w:hAnsi="GHEA Grapalat"/>
          <w:bCs/>
          <w:lang w:val="hy-AM"/>
        </w:rPr>
        <w:t>օրենսգրքի 2-րդ հոդվածի համաձայն՝</w:t>
      </w:r>
      <w:r w:rsidR="006C070B" w:rsidRPr="006C070B">
        <w:rPr>
          <w:rFonts w:ascii="GHEA Grapalat" w:hAnsi="GHEA Grapalat"/>
          <w:bCs/>
          <w:lang w:val="hy-AM"/>
        </w:rPr>
        <w:t xml:space="preserve"> </w:t>
      </w:r>
      <w:r w:rsidR="006C070B" w:rsidRPr="0062751C">
        <w:rPr>
          <w:rFonts w:ascii="GHEA Grapalat" w:hAnsi="GHEA Grapalat" w:cs="Arial"/>
          <w:lang w:val="hy-AM"/>
        </w:rPr>
        <w:t>«</w:t>
      </w:r>
      <w:r w:rsidR="006C070B" w:rsidRPr="006C070B">
        <w:rPr>
          <w:rFonts w:ascii="GHEA Grapalat" w:hAnsi="GHEA Grapalat"/>
          <w:bCs/>
          <w:lang w:val="hy-AM"/>
        </w:rPr>
        <w:t>Շահագրգիռ անձն իրավունք ունի սույն օրենսգրքով սահմանված կարգով դիմել դատարան` Հայաստանի Հանրապետության Սահմանադրությամբ, օրենքներով և այլ իրավական ակտերով սահմանված կամ պայմանագրով նախատեսված իր իրավունքների, ազատությունների և օրինական շահերի պաշտպանության համար: Սույն օրենսգրքով և այլ օրենքներով նախատեսված դեպքերում այլ անձանց իրավունքների, ազատությունների ու օրինական շահերի պաշտպանության համար իրավունք ունեն դատարան դիմել այդպիսի պաշտպանությամբ հանդես գալու իրավասություն ունեցող անձինք</w:t>
      </w:r>
      <w:r w:rsidR="006C070B" w:rsidRPr="0062751C">
        <w:rPr>
          <w:rFonts w:ascii="GHEA Grapalat" w:hAnsi="GHEA Grapalat"/>
          <w:lang w:val="hy-AM"/>
        </w:rPr>
        <w:t>»</w:t>
      </w:r>
      <w:r w:rsidR="006C070B" w:rsidRPr="006C070B">
        <w:rPr>
          <w:rFonts w:ascii="GHEA Grapalat" w:hAnsi="GHEA Grapalat"/>
          <w:bCs/>
          <w:lang w:val="hy-AM"/>
        </w:rPr>
        <w:t>:</w:t>
      </w:r>
      <w:r w:rsidR="006C070B" w:rsidRPr="0062751C">
        <w:rPr>
          <w:rFonts w:ascii="GHEA Grapalat" w:hAnsi="GHEA Grapalat"/>
          <w:bCs/>
          <w:lang w:val="hy-AM"/>
        </w:rPr>
        <w:t xml:space="preserve"> </w:t>
      </w:r>
      <w:r w:rsidR="006C070B" w:rsidRPr="006C070B">
        <w:rPr>
          <w:rFonts w:ascii="GHEA Grapalat" w:hAnsi="GHEA Grapalat"/>
          <w:bCs/>
          <w:lang w:val="hy-AM"/>
        </w:rPr>
        <w:t>Այս հոդվածից հետևում է, որ որպես շահագրգիռ անձ կարող է հանդես գալ նաև միգրանտ աշխատողը:</w:t>
      </w:r>
      <w:r w:rsidR="006C070B" w:rsidRPr="0062751C">
        <w:rPr>
          <w:rFonts w:ascii="GHEA Grapalat" w:hAnsi="GHEA Grapalat"/>
          <w:bCs/>
          <w:lang w:val="hy-AM"/>
        </w:rPr>
        <w:t xml:space="preserve"> </w:t>
      </w:r>
    </w:p>
    <w:p w:rsidR="006C070B" w:rsidRPr="006C070B" w:rsidRDefault="0062751C" w:rsidP="006C070B">
      <w:pPr>
        <w:pStyle w:val="Default"/>
        <w:tabs>
          <w:tab w:val="left" w:pos="851"/>
        </w:tabs>
        <w:jc w:val="both"/>
        <w:rPr>
          <w:rFonts w:ascii="GHEA Grapalat" w:hAnsi="GHEA Grapalat"/>
          <w:lang w:val="hy-AM"/>
        </w:rPr>
      </w:pPr>
      <w:r>
        <w:rPr>
          <w:rFonts w:ascii="GHEA Grapalat" w:hAnsi="GHEA Grapalat"/>
          <w:b/>
          <w:bCs/>
          <w:lang w:val="hy-AM"/>
        </w:rPr>
        <w:t xml:space="preserve">      </w:t>
      </w:r>
      <w:r w:rsidR="006C070B" w:rsidRPr="0062751C">
        <w:rPr>
          <w:rFonts w:ascii="GHEA Grapalat" w:hAnsi="GHEA Grapalat"/>
          <w:bCs/>
          <w:lang w:val="hy-AM"/>
        </w:rPr>
        <w:t xml:space="preserve">Միևնույն ժամանակ հարկ է նշել, որ ներկայումս շրջանառության մեջ է գտնվում ՀՀ քաղաքացիական դատավարության նոր օրենսգրքի նախագիծը, որի 4-րդ հոդվածն ընդլայնում է դատարան դիմելու իրավունք ունեցող անձանց շրջանակը: Մասնավորապես, Նախագծի 4-րդ հոդվածի համաձայն՝ </w:t>
      </w:r>
      <w:r w:rsidR="006C070B" w:rsidRPr="0062751C">
        <w:rPr>
          <w:rFonts w:ascii="GHEA Grapalat" w:hAnsi="GHEA Grapalat" w:cs="Arial"/>
          <w:lang w:val="hy-AM"/>
        </w:rPr>
        <w:t>«</w:t>
      </w:r>
      <w:r w:rsidR="006C070B" w:rsidRPr="006C070B">
        <w:rPr>
          <w:rFonts w:ascii="GHEA Grapalat" w:hAnsi="GHEA Grapalat"/>
          <w:lang w:val="hy-AM"/>
        </w:rPr>
        <w:t>Յուրաքանչյուր անձ իրավունք ունի սույն օրենսգրքով սահմանված կարգով դիմելու դատարան` Հայաստանի Հանրապետության Սահմանադրությամբ, օրենքներով և այլ իրավական ակտերով սահմանված կամ պայմանագրով նախատեսված իր իրավունքների և օրինական շահերի պաշտպանության համար</w:t>
      </w:r>
      <w:r w:rsidR="006C070B" w:rsidRPr="0062751C">
        <w:rPr>
          <w:rFonts w:ascii="GHEA Grapalat" w:hAnsi="GHEA Grapalat"/>
          <w:lang w:val="hy-AM"/>
        </w:rPr>
        <w:t>»</w:t>
      </w:r>
      <w:r w:rsidR="006C070B" w:rsidRPr="006C070B">
        <w:rPr>
          <w:rFonts w:ascii="GHEA Grapalat" w:hAnsi="GHEA Grapalat"/>
          <w:lang w:val="hy-AM"/>
        </w:rPr>
        <w:t>:</w:t>
      </w:r>
    </w:p>
    <w:p w:rsidR="006C070B" w:rsidRPr="0062751C" w:rsidRDefault="0062751C" w:rsidP="0062751C">
      <w:pPr>
        <w:pStyle w:val="NormalWeb"/>
        <w:shd w:val="clear" w:color="auto" w:fill="FFFFFF"/>
        <w:spacing w:before="0" w:beforeAutospacing="0" w:after="0" w:afterAutospacing="0"/>
        <w:jc w:val="both"/>
        <w:rPr>
          <w:rFonts w:ascii="GHEA Grapalat" w:hAnsi="GHEA Grapalat"/>
          <w:bCs/>
          <w:lang w:val="hy-AM"/>
        </w:rPr>
      </w:pPr>
      <w:r>
        <w:rPr>
          <w:rFonts w:ascii="GHEA Grapalat" w:hAnsi="GHEA Grapalat"/>
          <w:bCs/>
          <w:lang w:val="hy-AM"/>
        </w:rPr>
        <w:t xml:space="preserve">      </w:t>
      </w:r>
      <w:r w:rsidR="006C070B" w:rsidRPr="0062751C">
        <w:rPr>
          <w:rFonts w:ascii="GHEA Grapalat" w:hAnsi="GHEA Grapalat"/>
          <w:bCs/>
          <w:lang w:val="hy-AM"/>
        </w:rPr>
        <w:t xml:space="preserve">Վարչական դատավարության օրենսգրքի 3-րդ հոդվածի համաձայն՝ </w:t>
      </w:r>
      <w:r w:rsidR="006C070B" w:rsidRPr="0062751C">
        <w:rPr>
          <w:rFonts w:ascii="GHEA Grapalat" w:hAnsi="GHEA Grapalat" w:cs="Arial"/>
          <w:color w:val="000000"/>
          <w:lang w:val="hy-AM" w:eastAsia="ru-RU"/>
        </w:rPr>
        <w:t>«</w:t>
      </w:r>
      <w:r w:rsidR="006C070B" w:rsidRPr="0062751C">
        <w:rPr>
          <w:rFonts w:ascii="GHEA Grapalat" w:hAnsi="GHEA Grapalat" w:cs="Sylfaen"/>
          <w:bCs/>
          <w:lang w:val="hy-AM"/>
        </w:rPr>
        <w:t>Յուրաքանչյուր</w:t>
      </w:r>
      <w:r w:rsidR="006C070B" w:rsidRPr="0062751C">
        <w:rPr>
          <w:rFonts w:ascii="GHEA Grapalat" w:hAnsi="GHEA Grapalat"/>
          <w:bCs/>
          <w:lang w:val="hy-AM"/>
        </w:rPr>
        <w:t xml:space="preserve"> </w:t>
      </w:r>
      <w:r w:rsidR="006C070B" w:rsidRPr="0062751C">
        <w:rPr>
          <w:rFonts w:ascii="GHEA Grapalat" w:hAnsi="GHEA Grapalat" w:cs="Sylfaen"/>
          <w:bCs/>
          <w:lang w:val="hy-AM"/>
        </w:rPr>
        <w:t>ֆիզիկական</w:t>
      </w:r>
      <w:r w:rsidR="006C070B" w:rsidRPr="0062751C">
        <w:rPr>
          <w:rFonts w:ascii="GHEA Grapalat" w:hAnsi="GHEA Grapalat"/>
          <w:bCs/>
          <w:lang w:val="hy-AM"/>
        </w:rPr>
        <w:t xml:space="preserve"> </w:t>
      </w:r>
      <w:r w:rsidR="006C070B" w:rsidRPr="0062751C">
        <w:rPr>
          <w:rFonts w:ascii="GHEA Grapalat" w:hAnsi="GHEA Grapalat" w:cs="Sylfaen"/>
          <w:bCs/>
          <w:lang w:val="hy-AM"/>
        </w:rPr>
        <w:t>կամ</w:t>
      </w:r>
      <w:r w:rsidR="006C070B" w:rsidRPr="0062751C">
        <w:rPr>
          <w:rFonts w:ascii="GHEA Grapalat" w:hAnsi="GHEA Grapalat"/>
          <w:bCs/>
          <w:lang w:val="hy-AM"/>
        </w:rPr>
        <w:t xml:space="preserve"> </w:t>
      </w:r>
      <w:r w:rsidR="006C070B" w:rsidRPr="0062751C">
        <w:rPr>
          <w:rFonts w:ascii="GHEA Grapalat" w:hAnsi="GHEA Grapalat" w:cs="Sylfaen"/>
          <w:bCs/>
          <w:lang w:val="hy-AM"/>
        </w:rPr>
        <w:t>իրավաբանական</w:t>
      </w:r>
      <w:r w:rsidR="006C070B" w:rsidRPr="0062751C">
        <w:rPr>
          <w:rFonts w:ascii="GHEA Grapalat" w:hAnsi="GHEA Grapalat"/>
          <w:bCs/>
          <w:lang w:val="hy-AM"/>
        </w:rPr>
        <w:t xml:space="preserve"> </w:t>
      </w:r>
      <w:r w:rsidR="006C070B" w:rsidRPr="0062751C">
        <w:rPr>
          <w:rFonts w:ascii="GHEA Grapalat" w:hAnsi="GHEA Grapalat" w:cs="Sylfaen"/>
          <w:bCs/>
          <w:lang w:val="hy-AM"/>
        </w:rPr>
        <w:t>անձ</w:t>
      </w:r>
      <w:r w:rsidR="006C070B" w:rsidRPr="0062751C">
        <w:rPr>
          <w:rFonts w:ascii="GHEA Grapalat" w:hAnsi="GHEA Grapalat"/>
          <w:bCs/>
          <w:lang w:val="hy-AM"/>
        </w:rPr>
        <w:t xml:space="preserve"> </w:t>
      </w:r>
      <w:r w:rsidR="006C070B" w:rsidRPr="0062751C">
        <w:rPr>
          <w:rFonts w:ascii="GHEA Grapalat" w:hAnsi="GHEA Grapalat" w:cs="Sylfaen"/>
          <w:bCs/>
          <w:lang w:val="hy-AM"/>
        </w:rPr>
        <w:t>սույն</w:t>
      </w:r>
      <w:r w:rsidR="006C070B" w:rsidRPr="0062751C">
        <w:rPr>
          <w:rFonts w:ascii="GHEA Grapalat" w:hAnsi="GHEA Grapalat"/>
          <w:bCs/>
          <w:lang w:val="hy-AM"/>
        </w:rPr>
        <w:t xml:space="preserve"> </w:t>
      </w:r>
      <w:r w:rsidR="006C070B" w:rsidRPr="0062751C">
        <w:rPr>
          <w:rFonts w:ascii="GHEA Grapalat" w:hAnsi="GHEA Grapalat" w:cs="Sylfaen"/>
          <w:bCs/>
          <w:lang w:val="hy-AM"/>
        </w:rPr>
        <w:t>օրենսգրքով</w:t>
      </w:r>
      <w:r w:rsidR="006C070B" w:rsidRPr="0062751C">
        <w:rPr>
          <w:rFonts w:ascii="GHEA Grapalat" w:hAnsi="GHEA Grapalat"/>
          <w:bCs/>
          <w:lang w:val="hy-AM"/>
        </w:rPr>
        <w:t xml:space="preserve"> </w:t>
      </w:r>
      <w:r w:rsidR="006C070B" w:rsidRPr="0062751C">
        <w:rPr>
          <w:rFonts w:ascii="GHEA Grapalat" w:hAnsi="GHEA Grapalat" w:cs="Sylfaen"/>
          <w:bCs/>
          <w:lang w:val="hy-AM"/>
        </w:rPr>
        <w:t>սահմանված</w:t>
      </w:r>
      <w:r w:rsidR="006C070B" w:rsidRPr="0062751C">
        <w:rPr>
          <w:rFonts w:ascii="GHEA Grapalat" w:hAnsi="GHEA Grapalat"/>
          <w:bCs/>
          <w:lang w:val="hy-AM"/>
        </w:rPr>
        <w:t xml:space="preserve"> </w:t>
      </w:r>
      <w:r w:rsidR="006C070B" w:rsidRPr="0062751C">
        <w:rPr>
          <w:rFonts w:ascii="GHEA Grapalat" w:hAnsi="GHEA Grapalat" w:cs="Sylfaen"/>
          <w:bCs/>
          <w:lang w:val="hy-AM"/>
        </w:rPr>
        <w:t>կարգով</w:t>
      </w:r>
      <w:r w:rsidR="006C070B" w:rsidRPr="0062751C">
        <w:rPr>
          <w:rFonts w:ascii="GHEA Grapalat" w:hAnsi="GHEA Grapalat"/>
          <w:bCs/>
          <w:lang w:val="hy-AM"/>
        </w:rPr>
        <w:t xml:space="preserve"> </w:t>
      </w:r>
      <w:r w:rsidR="006C070B" w:rsidRPr="0062751C">
        <w:rPr>
          <w:rFonts w:ascii="GHEA Grapalat" w:hAnsi="GHEA Grapalat" w:cs="Sylfaen"/>
          <w:bCs/>
          <w:lang w:val="hy-AM"/>
        </w:rPr>
        <w:t>իրավունք</w:t>
      </w:r>
      <w:r w:rsidR="006C070B" w:rsidRPr="0062751C">
        <w:rPr>
          <w:rFonts w:ascii="GHEA Grapalat" w:hAnsi="GHEA Grapalat"/>
          <w:bCs/>
          <w:lang w:val="hy-AM"/>
        </w:rPr>
        <w:t xml:space="preserve"> </w:t>
      </w:r>
      <w:r w:rsidR="006C070B" w:rsidRPr="0062751C">
        <w:rPr>
          <w:rFonts w:ascii="GHEA Grapalat" w:hAnsi="GHEA Grapalat" w:cs="Sylfaen"/>
          <w:bCs/>
          <w:lang w:val="hy-AM"/>
        </w:rPr>
        <w:t>ունի</w:t>
      </w:r>
      <w:r w:rsidR="006C070B" w:rsidRPr="0062751C">
        <w:rPr>
          <w:rFonts w:ascii="GHEA Grapalat" w:hAnsi="GHEA Grapalat"/>
          <w:bCs/>
          <w:lang w:val="hy-AM"/>
        </w:rPr>
        <w:t xml:space="preserve"> </w:t>
      </w:r>
      <w:r w:rsidR="006C070B" w:rsidRPr="0062751C">
        <w:rPr>
          <w:rFonts w:ascii="GHEA Grapalat" w:hAnsi="GHEA Grapalat" w:cs="Sylfaen"/>
          <w:bCs/>
          <w:lang w:val="hy-AM"/>
        </w:rPr>
        <w:t>դիմելու</w:t>
      </w:r>
      <w:r w:rsidR="006C070B" w:rsidRPr="0062751C">
        <w:rPr>
          <w:rFonts w:ascii="GHEA Grapalat" w:hAnsi="GHEA Grapalat"/>
          <w:bCs/>
          <w:lang w:val="hy-AM"/>
        </w:rPr>
        <w:t xml:space="preserve"> </w:t>
      </w:r>
      <w:r w:rsidR="006C070B" w:rsidRPr="0062751C">
        <w:rPr>
          <w:rFonts w:ascii="GHEA Grapalat" w:hAnsi="GHEA Grapalat" w:cs="Sylfaen"/>
          <w:bCs/>
          <w:lang w:val="hy-AM"/>
        </w:rPr>
        <w:t>վարչական</w:t>
      </w:r>
      <w:r w:rsidR="006C070B" w:rsidRPr="0062751C">
        <w:rPr>
          <w:rFonts w:ascii="GHEA Grapalat" w:hAnsi="GHEA Grapalat"/>
          <w:bCs/>
          <w:lang w:val="hy-AM"/>
        </w:rPr>
        <w:t xml:space="preserve"> </w:t>
      </w:r>
      <w:r w:rsidR="006C070B" w:rsidRPr="0062751C">
        <w:rPr>
          <w:rFonts w:ascii="GHEA Grapalat" w:hAnsi="GHEA Grapalat" w:cs="Sylfaen"/>
          <w:bCs/>
          <w:lang w:val="hy-AM"/>
        </w:rPr>
        <w:t>դատարան</w:t>
      </w:r>
      <w:r w:rsidR="006C070B" w:rsidRPr="0062751C">
        <w:rPr>
          <w:rFonts w:ascii="GHEA Grapalat" w:hAnsi="GHEA Grapalat"/>
          <w:bCs/>
          <w:lang w:val="hy-AM"/>
        </w:rPr>
        <w:t xml:space="preserve">, </w:t>
      </w:r>
      <w:r w:rsidR="006C070B" w:rsidRPr="0062751C">
        <w:rPr>
          <w:rFonts w:ascii="GHEA Grapalat" w:hAnsi="GHEA Grapalat" w:cs="Sylfaen"/>
          <w:bCs/>
          <w:lang w:val="hy-AM"/>
        </w:rPr>
        <w:t>եթե</w:t>
      </w:r>
      <w:r w:rsidR="006C070B" w:rsidRPr="0062751C">
        <w:rPr>
          <w:rFonts w:ascii="GHEA Grapalat" w:hAnsi="GHEA Grapalat"/>
          <w:bCs/>
          <w:lang w:val="hy-AM"/>
        </w:rPr>
        <w:t xml:space="preserve"> </w:t>
      </w:r>
      <w:r w:rsidR="006C070B" w:rsidRPr="0062751C">
        <w:rPr>
          <w:rFonts w:ascii="GHEA Grapalat" w:hAnsi="GHEA Grapalat" w:cs="Sylfaen"/>
          <w:bCs/>
          <w:lang w:val="hy-AM"/>
        </w:rPr>
        <w:t>համարում</w:t>
      </w:r>
      <w:r w:rsidR="006C070B" w:rsidRPr="0062751C">
        <w:rPr>
          <w:rFonts w:ascii="GHEA Grapalat" w:hAnsi="GHEA Grapalat"/>
          <w:bCs/>
          <w:lang w:val="hy-AM"/>
        </w:rPr>
        <w:t xml:space="preserve"> </w:t>
      </w:r>
      <w:r w:rsidR="006C070B" w:rsidRPr="0062751C">
        <w:rPr>
          <w:rFonts w:ascii="GHEA Grapalat" w:hAnsi="GHEA Grapalat" w:cs="Sylfaen"/>
          <w:bCs/>
          <w:lang w:val="hy-AM"/>
        </w:rPr>
        <w:t>է</w:t>
      </w:r>
      <w:r w:rsidR="006C070B" w:rsidRPr="0062751C">
        <w:rPr>
          <w:rFonts w:ascii="GHEA Grapalat" w:hAnsi="GHEA Grapalat"/>
          <w:bCs/>
          <w:lang w:val="hy-AM"/>
        </w:rPr>
        <w:t xml:space="preserve">, </w:t>
      </w:r>
      <w:r w:rsidR="006C070B" w:rsidRPr="0062751C">
        <w:rPr>
          <w:rFonts w:ascii="GHEA Grapalat" w:hAnsi="GHEA Grapalat" w:cs="Sylfaen"/>
          <w:bCs/>
          <w:lang w:val="hy-AM"/>
        </w:rPr>
        <w:t>որ</w:t>
      </w:r>
      <w:r w:rsidR="006C070B" w:rsidRPr="0062751C">
        <w:rPr>
          <w:rFonts w:ascii="GHEA Grapalat" w:hAnsi="GHEA Grapalat"/>
          <w:bCs/>
          <w:lang w:val="hy-AM"/>
        </w:rPr>
        <w:t xml:space="preserve"> </w:t>
      </w:r>
      <w:r w:rsidR="006C070B" w:rsidRPr="0062751C">
        <w:rPr>
          <w:rFonts w:ascii="GHEA Grapalat" w:hAnsi="GHEA Grapalat" w:cs="Sylfaen"/>
          <w:bCs/>
          <w:lang w:val="hy-AM"/>
        </w:rPr>
        <w:t>պետական</w:t>
      </w:r>
      <w:r w:rsidR="006C070B" w:rsidRPr="0062751C">
        <w:rPr>
          <w:rFonts w:ascii="GHEA Grapalat" w:hAnsi="GHEA Grapalat"/>
          <w:bCs/>
          <w:lang w:val="hy-AM"/>
        </w:rPr>
        <w:t xml:space="preserve"> </w:t>
      </w:r>
      <w:r w:rsidR="006C070B" w:rsidRPr="0062751C">
        <w:rPr>
          <w:rFonts w:ascii="GHEA Grapalat" w:hAnsi="GHEA Grapalat" w:cs="Sylfaen"/>
          <w:bCs/>
          <w:lang w:val="hy-AM"/>
        </w:rPr>
        <w:t>կամ</w:t>
      </w:r>
      <w:r w:rsidR="006C070B" w:rsidRPr="0062751C">
        <w:rPr>
          <w:rFonts w:ascii="GHEA Grapalat" w:hAnsi="GHEA Grapalat"/>
          <w:bCs/>
          <w:lang w:val="hy-AM"/>
        </w:rPr>
        <w:t xml:space="preserve"> </w:t>
      </w:r>
      <w:r w:rsidR="006C070B" w:rsidRPr="0062751C">
        <w:rPr>
          <w:rFonts w:ascii="GHEA Grapalat" w:hAnsi="GHEA Grapalat" w:cs="Sylfaen"/>
          <w:bCs/>
          <w:lang w:val="hy-AM"/>
        </w:rPr>
        <w:t>տեղական</w:t>
      </w:r>
      <w:r w:rsidR="006C070B" w:rsidRPr="0062751C">
        <w:rPr>
          <w:rFonts w:ascii="GHEA Grapalat" w:hAnsi="GHEA Grapalat"/>
          <w:bCs/>
          <w:lang w:val="hy-AM"/>
        </w:rPr>
        <w:t xml:space="preserve"> </w:t>
      </w:r>
      <w:r w:rsidR="006C070B" w:rsidRPr="0062751C">
        <w:rPr>
          <w:rFonts w:ascii="GHEA Grapalat" w:hAnsi="GHEA Grapalat" w:cs="Sylfaen"/>
          <w:bCs/>
          <w:lang w:val="hy-AM"/>
        </w:rPr>
        <w:t>ինքնակառավարման</w:t>
      </w:r>
      <w:r w:rsidR="006C070B" w:rsidRPr="0062751C">
        <w:rPr>
          <w:rFonts w:ascii="GHEA Grapalat" w:hAnsi="GHEA Grapalat"/>
          <w:bCs/>
          <w:lang w:val="hy-AM"/>
        </w:rPr>
        <w:t xml:space="preserve"> </w:t>
      </w:r>
      <w:r w:rsidR="006C070B" w:rsidRPr="0062751C">
        <w:rPr>
          <w:rFonts w:ascii="GHEA Grapalat" w:hAnsi="GHEA Grapalat" w:cs="Sylfaen"/>
          <w:bCs/>
          <w:lang w:val="hy-AM"/>
        </w:rPr>
        <w:t>մարմնի</w:t>
      </w:r>
      <w:r w:rsidR="006C070B" w:rsidRPr="0062751C">
        <w:rPr>
          <w:rFonts w:ascii="GHEA Grapalat" w:hAnsi="GHEA Grapalat"/>
          <w:bCs/>
          <w:lang w:val="hy-AM"/>
        </w:rPr>
        <w:t xml:space="preserve"> </w:t>
      </w:r>
      <w:r w:rsidR="006C070B" w:rsidRPr="0062751C">
        <w:rPr>
          <w:rFonts w:ascii="GHEA Grapalat" w:hAnsi="GHEA Grapalat" w:cs="Sylfaen"/>
          <w:bCs/>
          <w:lang w:val="hy-AM"/>
        </w:rPr>
        <w:t>կամ</w:t>
      </w:r>
      <w:r w:rsidR="006C070B" w:rsidRPr="0062751C">
        <w:rPr>
          <w:rFonts w:ascii="GHEA Grapalat" w:hAnsi="GHEA Grapalat"/>
          <w:bCs/>
          <w:lang w:val="hy-AM"/>
        </w:rPr>
        <w:t xml:space="preserve"> </w:t>
      </w:r>
      <w:r w:rsidR="006C070B" w:rsidRPr="0062751C">
        <w:rPr>
          <w:rFonts w:ascii="GHEA Grapalat" w:hAnsi="GHEA Grapalat" w:cs="Sylfaen"/>
          <w:bCs/>
          <w:lang w:val="hy-AM"/>
        </w:rPr>
        <w:t>դրա</w:t>
      </w:r>
      <w:r w:rsidR="006C070B" w:rsidRPr="0062751C">
        <w:rPr>
          <w:rFonts w:ascii="GHEA Grapalat" w:hAnsi="GHEA Grapalat"/>
          <w:bCs/>
          <w:lang w:val="hy-AM"/>
        </w:rPr>
        <w:t xml:space="preserve"> </w:t>
      </w:r>
      <w:r w:rsidR="006C070B" w:rsidRPr="0062751C">
        <w:rPr>
          <w:rFonts w:ascii="GHEA Grapalat" w:hAnsi="GHEA Grapalat" w:cs="Sylfaen"/>
          <w:bCs/>
          <w:lang w:val="hy-AM"/>
        </w:rPr>
        <w:t>պաշտոնատար</w:t>
      </w:r>
      <w:r w:rsidR="006C070B" w:rsidRPr="0062751C">
        <w:rPr>
          <w:rFonts w:ascii="GHEA Grapalat" w:hAnsi="GHEA Grapalat"/>
          <w:bCs/>
          <w:lang w:val="hy-AM"/>
        </w:rPr>
        <w:t xml:space="preserve"> </w:t>
      </w:r>
      <w:r w:rsidR="006C070B" w:rsidRPr="0062751C">
        <w:rPr>
          <w:rFonts w:ascii="GHEA Grapalat" w:hAnsi="GHEA Grapalat" w:cs="Sylfaen"/>
          <w:bCs/>
          <w:lang w:val="hy-AM"/>
        </w:rPr>
        <w:t>անձի</w:t>
      </w:r>
      <w:r w:rsidR="006C070B" w:rsidRPr="0062751C">
        <w:rPr>
          <w:rFonts w:ascii="GHEA Grapalat" w:hAnsi="GHEA Grapalat"/>
          <w:bCs/>
          <w:lang w:val="hy-AM"/>
        </w:rPr>
        <w:t xml:space="preserve"> </w:t>
      </w:r>
      <w:r w:rsidR="006C070B" w:rsidRPr="0062751C">
        <w:rPr>
          <w:rFonts w:ascii="GHEA Grapalat" w:hAnsi="GHEA Grapalat" w:cs="Sylfaen"/>
          <w:bCs/>
          <w:lang w:val="hy-AM"/>
        </w:rPr>
        <w:t>վարչական</w:t>
      </w:r>
      <w:r w:rsidR="006C070B" w:rsidRPr="0062751C">
        <w:rPr>
          <w:rFonts w:ascii="GHEA Grapalat" w:hAnsi="GHEA Grapalat"/>
          <w:bCs/>
          <w:lang w:val="hy-AM"/>
        </w:rPr>
        <w:t xml:space="preserve"> </w:t>
      </w:r>
      <w:r w:rsidR="006C070B" w:rsidRPr="0062751C">
        <w:rPr>
          <w:rFonts w:ascii="GHEA Grapalat" w:hAnsi="GHEA Grapalat" w:cs="Sylfaen"/>
          <w:bCs/>
          <w:lang w:val="hy-AM"/>
        </w:rPr>
        <w:t>ակտով</w:t>
      </w:r>
      <w:r w:rsidR="006C070B" w:rsidRPr="0062751C">
        <w:rPr>
          <w:rFonts w:ascii="GHEA Grapalat" w:hAnsi="GHEA Grapalat"/>
          <w:bCs/>
          <w:lang w:val="hy-AM"/>
        </w:rPr>
        <w:t xml:space="preserve">, </w:t>
      </w:r>
      <w:r w:rsidR="006C070B" w:rsidRPr="0062751C">
        <w:rPr>
          <w:rFonts w:ascii="GHEA Grapalat" w:hAnsi="GHEA Grapalat" w:cs="Sylfaen"/>
          <w:bCs/>
          <w:lang w:val="hy-AM"/>
        </w:rPr>
        <w:t>գործողությամբ</w:t>
      </w:r>
      <w:r w:rsidR="006C070B" w:rsidRPr="0062751C">
        <w:rPr>
          <w:rFonts w:ascii="GHEA Grapalat" w:hAnsi="GHEA Grapalat"/>
          <w:bCs/>
          <w:lang w:val="hy-AM"/>
        </w:rPr>
        <w:t xml:space="preserve"> </w:t>
      </w:r>
      <w:r w:rsidR="006C070B" w:rsidRPr="0062751C">
        <w:rPr>
          <w:rFonts w:ascii="GHEA Grapalat" w:hAnsi="GHEA Grapalat" w:cs="Sylfaen"/>
          <w:bCs/>
          <w:lang w:val="hy-AM"/>
        </w:rPr>
        <w:t>կամ</w:t>
      </w:r>
      <w:r w:rsidR="006C070B" w:rsidRPr="0062751C">
        <w:rPr>
          <w:rFonts w:ascii="GHEA Grapalat" w:hAnsi="GHEA Grapalat"/>
          <w:bCs/>
          <w:lang w:val="hy-AM"/>
        </w:rPr>
        <w:t xml:space="preserve"> </w:t>
      </w:r>
      <w:r w:rsidR="006C070B" w:rsidRPr="0062751C">
        <w:rPr>
          <w:rFonts w:ascii="GHEA Grapalat" w:hAnsi="GHEA Grapalat" w:cs="Sylfaen"/>
          <w:bCs/>
          <w:lang w:val="hy-AM"/>
        </w:rPr>
        <w:t>անգործությամբ</w:t>
      </w:r>
      <w:r w:rsidR="006C070B" w:rsidRPr="0062751C">
        <w:rPr>
          <w:rFonts w:ascii="GHEA Grapalat" w:hAnsi="GHEA Grapalat"/>
          <w:bCs/>
          <w:lang w:val="hy-AM"/>
        </w:rPr>
        <w:t>`</w:t>
      </w:r>
    </w:p>
    <w:p w:rsidR="006C070B" w:rsidRPr="0062751C" w:rsidRDefault="0062751C" w:rsidP="0062751C">
      <w:pPr>
        <w:pStyle w:val="NormalWeb"/>
        <w:shd w:val="clear" w:color="auto" w:fill="FFFFFF"/>
        <w:spacing w:before="0" w:beforeAutospacing="0" w:after="0" w:afterAutospacing="0"/>
        <w:jc w:val="both"/>
        <w:rPr>
          <w:rFonts w:ascii="GHEA Grapalat" w:hAnsi="GHEA Grapalat"/>
          <w:bCs/>
          <w:lang w:val="hy-AM"/>
        </w:rPr>
      </w:pPr>
      <w:r>
        <w:rPr>
          <w:rFonts w:ascii="GHEA Grapalat" w:hAnsi="GHEA Grapalat"/>
          <w:bCs/>
          <w:lang w:val="hy-AM"/>
        </w:rPr>
        <w:t xml:space="preserve">       </w:t>
      </w:r>
      <w:r w:rsidR="006C070B" w:rsidRPr="0062751C">
        <w:rPr>
          <w:rFonts w:ascii="GHEA Grapalat" w:hAnsi="GHEA Grapalat"/>
          <w:bCs/>
          <w:lang w:val="hy-AM"/>
        </w:rPr>
        <w:t xml:space="preserve">1) </w:t>
      </w:r>
      <w:r w:rsidR="006C070B" w:rsidRPr="0062751C">
        <w:rPr>
          <w:rFonts w:ascii="GHEA Grapalat" w:hAnsi="GHEA Grapalat" w:cs="Sylfaen"/>
          <w:bCs/>
          <w:lang w:val="hy-AM"/>
        </w:rPr>
        <w:t>խախտվել</w:t>
      </w:r>
      <w:r w:rsidR="006C070B" w:rsidRPr="0062751C">
        <w:rPr>
          <w:rFonts w:ascii="GHEA Grapalat" w:hAnsi="GHEA Grapalat"/>
          <w:bCs/>
          <w:lang w:val="hy-AM"/>
        </w:rPr>
        <w:t xml:space="preserve"> </w:t>
      </w:r>
      <w:r w:rsidR="006C070B" w:rsidRPr="0062751C">
        <w:rPr>
          <w:rFonts w:ascii="GHEA Grapalat" w:hAnsi="GHEA Grapalat" w:cs="Sylfaen"/>
          <w:bCs/>
          <w:lang w:val="hy-AM"/>
        </w:rPr>
        <w:t>են</w:t>
      </w:r>
      <w:r w:rsidR="006C070B" w:rsidRPr="0062751C">
        <w:rPr>
          <w:rFonts w:ascii="GHEA Grapalat" w:hAnsi="GHEA Grapalat"/>
          <w:bCs/>
          <w:lang w:val="hy-AM"/>
        </w:rPr>
        <w:t xml:space="preserve"> </w:t>
      </w:r>
      <w:r w:rsidR="006C070B" w:rsidRPr="0062751C">
        <w:rPr>
          <w:rFonts w:ascii="GHEA Grapalat" w:hAnsi="GHEA Grapalat" w:cs="Sylfaen"/>
          <w:bCs/>
          <w:lang w:val="hy-AM"/>
        </w:rPr>
        <w:t>կամ</w:t>
      </w:r>
      <w:r w:rsidR="006C070B" w:rsidRPr="0062751C">
        <w:rPr>
          <w:rFonts w:ascii="GHEA Grapalat" w:hAnsi="GHEA Grapalat"/>
          <w:bCs/>
          <w:lang w:val="hy-AM"/>
        </w:rPr>
        <w:t xml:space="preserve"> </w:t>
      </w:r>
      <w:r w:rsidR="006C070B" w:rsidRPr="0062751C">
        <w:rPr>
          <w:rFonts w:ascii="GHEA Grapalat" w:hAnsi="GHEA Grapalat" w:cs="Sylfaen"/>
          <w:bCs/>
          <w:lang w:val="hy-AM"/>
        </w:rPr>
        <w:t>անմիջականորեն</w:t>
      </w:r>
      <w:r w:rsidR="006C070B" w:rsidRPr="0062751C">
        <w:rPr>
          <w:rFonts w:ascii="GHEA Grapalat" w:hAnsi="GHEA Grapalat"/>
          <w:bCs/>
          <w:lang w:val="hy-AM"/>
        </w:rPr>
        <w:t xml:space="preserve"> </w:t>
      </w:r>
      <w:r w:rsidR="006C070B" w:rsidRPr="0062751C">
        <w:rPr>
          <w:rFonts w:ascii="GHEA Grapalat" w:hAnsi="GHEA Grapalat" w:cs="Sylfaen"/>
          <w:bCs/>
          <w:lang w:val="hy-AM"/>
        </w:rPr>
        <w:t>կարող</w:t>
      </w:r>
      <w:r w:rsidR="006C070B" w:rsidRPr="0062751C">
        <w:rPr>
          <w:rFonts w:ascii="GHEA Grapalat" w:hAnsi="GHEA Grapalat"/>
          <w:bCs/>
          <w:lang w:val="hy-AM"/>
        </w:rPr>
        <w:t xml:space="preserve"> </w:t>
      </w:r>
      <w:r w:rsidR="006C070B" w:rsidRPr="0062751C">
        <w:rPr>
          <w:rFonts w:ascii="GHEA Grapalat" w:hAnsi="GHEA Grapalat" w:cs="Sylfaen"/>
          <w:bCs/>
          <w:lang w:val="hy-AM"/>
        </w:rPr>
        <w:t>են</w:t>
      </w:r>
      <w:r w:rsidR="006C070B" w:rsidRPr="0062751C">
        <w:rPr>
          <w:rFonts w:ascii="GHEA Grapalat" w:hAnsi="GHEA Grapalat"/>
          <w:bCs/>
          <w:lang w:val="hy-AM"/>
        </w:rPr>
        <w:t xml:space="preserve"> </w:t>
      </w:r>
      <w:r w:rsidR="006C070B" w:rsidRPr="0062751C">
        <w:rPr>
          <w:rFonts w:ascii="GHEA Grapalat" w:hAnsi="GHEA Grapalat" w:cs="Sylfaen"/>
          <w:bCs/>
          <w:lang w:val="hy-AM"/>
        </w:rPr>
        <w:t>խախտվել</w:t>
      </w:r>
      <w:r w:rsidR="006C070B" w:rsidRPr="0062751C">
        <w:rPr>
          <w:rFonts w:ascii="GHEA Grapalat" w:hAnsi="GHEA Grapalat"/>
          <w:bCs/>
          <w:lang w:val="hy-AM"/>
        </w:rPr>
        <w:t xml:space="preserve"> </w:t>
      </w:r>
      <w:r w:rsidR="006C070B" w:rsidRPr="0062751C">
        <w:rPr>
          <w:rFonts w:ascii="GHEA Grapalat" w:hAnsi="GHEA Grapalat" w:cs="Sylfaen"/>
          <w:bCs/>
          <w:lang w:val="hy-AM"/>
        </w:rPr>
        <w:t>նրա</w:t>
      </w:r>
      <w:r w:rsidR="006C070B" w:rsidRPr="0062751C">
        <w:rPr>
          <w:rFonts w:ascii="GHEA Grapalat" w:hAnsi="GHEA Grapalat"/>
          <w:bCs/>
          <w:lang w:val="hy-AM"/>
        </w:rPr>
        <w:t xml:space="preserve">` </w:t>
      </w:r>
      <w:r w:rsidR="006C070B" w:rsidRPr="0062751C">
        <w:rPr>
          <w:rFonts w:ascii="GHEA Grapalat" w:hAnsi="GHEA Grapalat" w:cs="Sylfaen"/>
          <w:bCs/>
          <w:lang w:val="hy-AM"/>
        </w:rPr>
        <w:t>Հայաստանի</w:t>
      </w:r>
      <w:r w:rsidR="006C070B" w:rsidRPr="0062751C">
        <w:rPr>
          <w:rFonts w:ascii="GHEA Grapalat" w:hAnsi="GHEA Grapalat"/>
          <w:bCs/>
          <w:lang w:val="hy-AM"/>
        </w:rPr>
        <w:t xml:space="preserve"> </w:t>
      </w:r>
      <w:r w:rsidR="006C070B" w:rsidRPr="0062751C">
        <w:rPr>
          <w:rFonts w:ascii="GHEA Grapalat" w:hAnsi="GHEA Grapalat" w:cs="Sylfaen"/>
          <w:bCs/>
          <w:lang w:val="hy-AM"/>
        </w:rPr>
        <w:t>Հանրապետության</w:t>
      </w:r>
      <w:r w:rsidR="006C070B" w:rsidRPr="0062751C">
        <w:rPr>
          <w:rFonts w:ascii="GHEA Grapalat" w:hAnsi="GHEA Grapalat"/>
          <w:bCs/>
          <w:lang w:val="hy-AM"/>
        </w:rPr>
        <w:t xml:space="preserve"> </w:t>
      </w:r>
      <w:r w:rsidR="006C070B" w:rsidRPr="0062751C">
        <w:rPr>
          <w:rFonts w:ascii="GHEA Grapalat" w:hAnsi="GHEA Grapalat" w:cs="Sylfaen"/>
          <w:bCs/>
          <w:lang w:val="hy-AM"/>
        </w:rPr>
        <w:t>Սահմանադրությամբ</w:t>
      </w:r>
      <w:r w:rsidR="006C070B" w:rsidRPr="0062751C">
        <w:rPr>
          <w:rFonts w:ascii="GHEA Grapalat" w:hAnsi="GHEA Grapalat"/>
          <w:bCs/>
          <w:lang w:val="hy-AM"/>
        </w:rPr>
        <w:t xml:space="preserve">, </w:t>
      </w:r>
      <w:r w:rsidR="006C070B" w:rsidRPr="0062751C">
        <w:rPr>
          <w:rFonts w:ascii="GHEA Grapalat" w:hAnsi="GHEA Grapalat" w:cs="Sylfaen"/>
          <w:bCs/>
          <w:lang w:val="hy-AM"/>
        </w:rPr>
        <w:t>միջազգային</w:t>
      </w:r>
      <w:r w:rsidR="006C070B" w:rsidRPr="0062751C">
        <w:rPr>
          <w:rFonts w:ascii="GHEA Grapalat" w:hAnsi="GHEA Grapalat"/>
          <w:bCs/>
          <w:lang w:val="hy-AM"/>
        </w:rPr>
        <w:t xml:space="preserve"> </w:t>
      </w:r>
      <w:r w:rsidR="006C070B" w:rsidRPr="0062751C">
        <w:rPr>
          <w:rFonts w:ascii="GHEA Grapalat" w:hAnsi="GHEA Grapalat" w:cs="Sylfaen"/>
          <w:bCs/>
          <w:lang w:val="hy-AM"/>
        </w:rPr>
        <w:t>պայմանագրերով</w:t>
      </w:r>
      <w:r w:rsidR="006C070B" w:rsidRPr="0062751C">
        <w:rPr>
          <w:rFonts w:ascii="GHEA Grapalat" w:hAnsi="GHEA Grapalat"/>
          <w:bCs/>
          <w:lang w:val="hy-AM"/>
        </w:rPr>
        <w:t xml:space="preserve">, </w:t>
      </w:r>
      <w:r w:rsidR="006C070B" w:rsidRPr="0062751C">
        <w:rPr>
          <w:rFonts w:ascii="GHEA Grapalat" w:hAnsi="GHEA Grapalat" w:cs="Sylfaen"/>
          <w:bCs/>
          <w:lang w:val="hy-AM"/>
        </w:rPr>
        <w:t>օրենքներով</w:t>
      </w:r>
      <w:r w:rsidR="006C070B" w:rsidRPr="0062751C">
        <w:rPr>
          <w:rFonts w:ascii="GHEA Grapalat" w:hAnsi="GHEA Grapalat"/>
          <w:bCs/>
          <w:lang w:val="hy-AM"/>
        </w:rPr>
        <w:t xml:space="preserve"> </w:t>
      </w:r>
      <w:r w:rsidR="006C070B" w:rsidRPr="0062751C">
        <w:rPr>
          <w:rFonts w:ascii="GHEA Grapalat" w:hAnsi="GHEA Grapalat" w:cs="Sylfaen"/>
          <w:bCs/>
          <w:lang w:val="hy-AM"/>
        </w:rPr>
        <w:t>կամ</w:t>
      </w:r>
      <w:r w:rsidR="006C070B" w:rsidRPr="0062751C">
        <w:rPr>
          <w:rFonts w:ascii="GHEA Grapalat" w:hAnsi="GHEA Grapalat"/>
          <w:bCs/>
          <w:lang w:val="hy-AM"/>
        </w:rPr>
        <w:t xml:space="preserve"> </w:t>
      </w:r>
      <w:r w:rsidR="006C070B" w:rsidRPr="0062751C">
        <w:rPr>
          <w:rFonts w:ascii="GHEA Grapalat" w:hAnsi="GHEA Grapalat" w:cs="Sylfaen"/>
          <w:bCs/>
          <w:lang w:val="hy-AM"/>
        </w:rPr>
        <w:t>այլ</w:t>
      </w:r>
      <w:r w:rsidR="006C070B" w:rsidRPr="0062751C">
        <w:rPr>
          <w:rFonts w:ascii="GHEA Grapalat" w:hAnsi="GHEA Grapalat"/>
          <w:bCs/>
          <w:lang w:val="hy-AM"/>
        </w:rPr>
        <w:t xml:space="preserve"> </w:t>
      </w:r>
      <w:r w:rsidR="006C070B" w:rsidRPr="0062751C">
        <w:rPr>
          <w:rFonts w:ascii="GHEA Grapalat" w:hAnsi="GHEA Grapalat" w:cs="Sylfaen"/>
          <w:bCs/>
          <w:lang w:val="hy-AM"/>
        </w:rPr>
        <w:t>իրավական</w:t>
      </w:r>
      <w:r w:rsidR="006C070B" w:rsidRPr="0062751C">
        <w:rPr>
          <w:rFonts w:ascii="GHEA Grapalat" w:hAnsi="GHEA Grapalat"/>
          <w:bCs/>
          <w:lang w:val="hy-AM"/>
        </w:rPr>
        <w:t xml:space="preserve"> </w:t>
      </w:r>
      <w:r w:rsidR="006C070B" w:rsidRPr="0062751C">
        <w:rPr>
          <w:rFonts w:ascii="GHEA Grapalat" w:hAnsi="GHEA Grapalat" w:cs="Sylfaen"/>
          <w:bCs/>
          <w:lang w:val="hy-AM"/>
        </w:rPr>
        <w:t>ակտերով</w:t>
      </w:r>
      <w:r w:rsidR="006C070B" w:rsidRPr="0062751C">
        <w:rPr>
          <w:rFonts w:ascii="GHEA Grapalat" w:hAnsi="GHEA Grapalat"/>
          <w:bCs/>
          <w:lang w:val="hy-AM"/>
        </w:rPr>
        <w:t xml:space="preserve"> </w:t>
      </w:r>
      <w:r w:rsidR="006C070B" w:rsidRPr="0062751C">
        <w:rPr>
          <w:rFonts w:ascii="GHEA Grapalat" w:hAnsi="GHEA Grapalat" w:cs="Sylfaen"/>
          <w:bCs/>
          <w:lang w:val="hy-AM"/>
        </w:rPr>
        <w:t>ամրագրված</w:t>
      </w:r>
      <w:r w:rsidR="006C070B" w:rsidRPr="0062751C">
        <w:rPr>
          <w:rFonts w:ascii="GHEA Grapalat" w:hAnsi="GHEA Grapalat"/>
          <w:bCs/>
          <w:lang w:val="hy-AM"/>
        </w:rPr>
        <w:t xml:space="preserve"> </w:t>
      </w:r>
      <w:r w:rsidR="006C070B" w:rsidRPr="0062751C">
        <w:rPr>
          <w:rFonts w:ascii="GHEA Grapalat" w:hAnsi="GHEA Grapalat" w:cs="Sylfaen"/>
          <w:bCs/>
          <w:lang w:val="hy-AM"/>
        </w:rPr>
        <w:t>իրավունքները</w:t>
      </w:r>
      <w:r w:rsidR="006C070B" w:rsidRPr="0062751C">
        <w:rPr>
          <w:rFonts w:ascii="GHEA Grapalat" w:hAnsi="GHEA Grapalat"/>
          <w:bCs/>
          <w:lang w:val="hy-AM"/>
        </w:rPr>
        <w:t xml:space="preserve"> </w:t>
      </w:r>
      <w:r w:rsidR="006C070B" w:rsidRPr="0062751C">
        <w:rPr>
          <w:rFonts w:ascii="GHEA Grapalat" w:hAnsi="GHEA Grapalat" w:cs="Sylfaen"/>
          <w:bCs/>
          <w:lang w:val="hy-AM"/>
        </w:rPr>
        <w:t>և</w:t>
      </w:r>
      <w:r w:rsidR="006C070B" w:rsidRPr="0062751C">
        <w:rPr>
          <w:rFonts w:ascii="GHEA Grapalat" w:hAnsi="GHEA Grapalat"/>
          <w:bCs/>
          <w:lang w:val="hy-AM"/>
        </w:rPr>
        <w:t xml:space="preserve"> </w:t>
      </w:r>
      <w:r w:rsidR="006C070B" w:rsidRPr="0062751C">
        <w:rPr>
          <w:rFonts w:ascii="GHEA Grapalat" w:hAnsi="GHEA Grapalat" w:cs="Sylfaen"/>
          <w:bCs/>
          <w:lang w:val="hy-AM"/>
        </w:rPr>
        <w:t>ազատությունները</w:t>
      </w:r>
      <w:r w:rsidR="006C070B" w:rsidRPr="0062751C">
        <w:rPr>
          <w:rFonts w:ascii="GHEA Grapalat" w:hAnsi="GHEA Grapalat"/>
          <w:bCs/>
          <w:lang w:val="hy-AM"/>
        </w:rPr>
        <w:t xml:space="preserve">, </w:t>
      </w:r>
      <w:r w:rsidR="006C070B" w:rsidRPr="0062751C">
        <w:rPr>
          <w:rFonts w:ascii="GHEA Grapalat" w:hAnsi="GHEA Grapalat" w:cs="Sylfaen"/>
          <w:bCs/>
          <w:lang w:val="hy-AM"/>
        </w:rPr>
        <w:t>ներառյալ</w:t>
      </w:r>
      <w:r w:rsidR="006C070B" w:rsidRPr="0062751C">
        <w:rPr>
          <w:rFonts w:ascii="GHEA Grapalat" w:hAnsi="GHEA Grapalat"/>
          <w:bCs/>
          <w:lang w:val="hy-AM"/>
        </w:rPr>
        <w:t xml:space="preserve">, </w:t>
      </w:r>
      <w:r w:rsidR="006C070B" w:rsidRPr="0062751C">
        <w:rPr>
          <w:rFonts w:ascii="GHEA Grapalat" w:hAnsi="GHEA Grapalat" w:cs="Sylfaen"/>
          <w:bCs/>
          <w:lang w:val="hy-AM"/>
        </w:rPr>
        <w:t>եթե</w:t>
      </w:r>
      <w:r w:rsidR="006C070B" w:rsidRPr="0062751C">
        <w:rPr>
          <w:rFonts w:ascii="GHEA Grapalat" w:hAnsi="GHEA Grapalat"/>
          <w:bCs/>
          <w:lang w:val="hy-AM"/>
        </w:rPr>
        <w:t>`</w:t>
      </w:r>
    </w:p>
    <w:p w:rsidR="006C070B" w:rsidRPr="0062751C" w:rsidRDefault="0062751C" w:rsidP="0062751C">
      <w:pPr>
        <w:pStyle w:val="NormalWeb"/>
        <w:shd w:val="clear" w:color="auto" w:fill="FFFFFF"/>
        <w:spacing w:before="0" w:beforeAutospacing="0" w:after="0" w:afterAutospacing="0"/>
        <w:jc w:val="both"/>
        <w:rPr>
          <w:rFonts w:ascii="GHEA Grapalat" w:hAnsi="GHEA Grapalat"/>
          <w:bCs/>
          <w:lang w:val="hy-AM"/>
        </w:rPr>
      </w:pPr>
      <w:r>
        <w:rPr>
          <w:rFonts w:ascii="GHEA Grapalat" w:hAnsi="GHEA Grapalat" w:cs="Sylfaen"/>
          <w:bCs/>
          <w:lang w:val="hy-AM"/>
        </w:rPr>
        <w:t xml:space="preserve">       </w:t>
      </w:r>
      <w:r w:rsidR="006C070B" w:rsidRPr="0062751C">
        <w:rPr>
          <w:rFonts w:ascii="GHEA Grapalat" w:hAnsi="GHEA Grapalat" w:cs="Sylfaen"/>
          <w:bCs/>
          <w:lang w:val="hy-AM"/>
        </w:rPr>
        <w:t>ա</w:t>
      </w:r>
      <w:r w:rsidR="006C070B" w:rsidRPr="0062751C">
        <w:rPr>
          <w:rFonts w:ascii="GHEA Grapalat" w:hAnsi="GHEA Grapalat"/>
          <w:bCs/>
          <w:lang w:val="hy-AM"/>
        </w:rPr>
        <w:t xml:space="preserve">. </w:t>
      </w:r>
      <w:r w:rsidR="006C070B" w:rsidRPr="0062751C">
        <w:rPr>
          <w:rFonts w:ascii="GHEA Grapalat" w:hAnsi="GHEA Grapalat" w:cs="Sylfaen"/>
          <w:bCs/>
          <w:lang w:val="hy-AM"/>
        </w:rPr>
        <w:t>խոչընդոտներ</w:t>
      </w:r>
      <w:r w:rsidR="006C070B" w:rsidRPr="0062751C">
        <w:rPr>
          <w:rFonts w:ascii="GHEA Grapalat" w:hAnsi="GHEA Grapalat"/>
          <w:bCs/>
          <w:lang w:val="hy-AM"/>
        </w:rPr>
        <w:t xml:space="preserve"> </w:t>
      </w:r>
      <w:r w:rsidR="006C070B" w:rsidRPr="0062751C">
        <w:rPr>
          <w:rFonts w:ascii="GHEA Grapalat" w:hAnsi="GHEA Grapalat" w:cs="Sylfaen"/>
          <w:bCs/>
          <w:lang w:val="hy-AM"/>
        </w:rPr>
        <w:t>են</w:t>
      </w:r>
      <w:r w:rsidR="006C070B" w:rsidRPr="0062751C">
        <w:rPr>
          <w:rFonts w:ascii="GHEA Grapalat" w:hAnsi="GHEA Grapalat"/>
          <w:bCs/>
          <w:lang w:val="hy-AM"/>
        </w:rPr>
        <w:t xml:space="preserve"> </w:t>
      </w:r>
      <w:r w:rsidR="006C070B" w:rsidRPr="0062751C">
        <w:rPr>
          <w:rFonts w:ascii="GHEA Grapalat" w:hAnsi="GHEA Grapalat" w:cs="Sylfaen"/>
          <w:bCs/>
          <w:lang w:val="hy-AM"/>
        </w:rPr>
        <w:t>հարուցվել</w:t>
      </w:r>
      <w:r w:rsidR="006C070B" w:rsidRPr="0062751C">
        <w:rPr>
          <w:rFonts w:ascii="GHEA Grapalat" w:hAnsi="GHEA Grapalat"/>
          <w:bCs/>
          <w:lang w:val="hy-AM"/>
        </w:rPr>
        <w:t xml:space="preserve"> </w:t>
      </w:r>
      <w:r w:rsidR="006C070B" w:rsidRPr="0062751C">
        <w:rPr>
          <w:rFonts w:ascii="GHEA Grapalat" w:hAnsi="GHEA Grapalat" w:cs="Sylfaen"/>
          <w:bCs/>
          <w:lang w:val="hy-AM"/>
        </w:rPr>
        <w:t>այդ</w:t>
      </w:r>
      <w:r w:rsidR="006C070B" w:rsidRPr="0062751C">
        <w:rPr>
          <w:rFonts w:ascii="GHEA Grapalat" w:hAnsi="GHEA Grapalat"/>
          <w:bCs/>
          <w:lang w:val="hy-AM"/>
        </w:rPr>
        <w:t xml:space="preserve"> </w:t>
      </w:r>
      <w:r w:rsidR="006C070B" w:rsidRPr="0062751C">
        <w:rPr>
          <w:rFonts w:ascii="GHEA Grapalat" w:hAnsi="GHEA Grapalat" w:cs="Sylfaen"/>
          <w:bCs/>
          <w:lang w:val="hy-AM"/>
        </w:rPr>
        <w:t>իրավունքների</w:t>
      </w:r>
      <w:r w:rsidR="006C070B" w:rsidRPr="0062751C">
        <w:rPr>
          <w:rFonts w:ascii="GHEA Grapalat" w:hAnsi="GHEA Grapalat"/>
          <w:bCs/>
          <w:lang w:val="hy-AM"/>
        </w:rPr>
        <w:t xml:space="preserve"> </w:t>
      </w:r>
      <w:r w:rsidR="006C070B" w:rsidRPr="0062751C">
        <w:rPr>
          <w:rFonts w:ascii="GHEA Grapalat" w:hAnsi="GHEA Grapalat" w:cs="Sylfaen"/>
          <w:bCs/>
          <w:lang w:val="hy-AM"/>
        </w:rPr>
        <w:t>և</w:t>
      </w:r>
      <w:r w:rsidR="006C070B" w:rsidRPr="0062751C">
        <w:rPr>
          <w:rFonts w:ascii="GHEA Grapalat" w:hAnsi="GHEA Grapalat"/>
          <w:bCs/>
          <w:lang w:val="hy-AM"/>
        </w:rPr>
        <w:t xml:space="preserve"> </w:t>
      </w:r>
      <w:r w:rsidR="006C070B" w:rsidRPr="0062751C">
        <w:rPr>
          <w:rFonts w:ascii="GHEA Grapalat" w:hAnsi="GHEA Grapalat" w:cs="Sylfaen"/>
          <w:bCs/>
          <w:lang w:val="hy-AM"/>
        </w:rPr>
        <w:t>ազատությունների</w:t>
      </w:r>
      <w:r w:rsidR="006C070B" w:rsidRPr="0062751C">
        <w:rPr>
          <w:rFonts w:ascii="GHEA Grapalat" w:hAnsi="GHEA Grapalat"/>
          <w:bCs/>
          <w:lang w:val="hy-AM"/>
        </w:rPr>
        <w:t xml:space="preserve"> </w:t>
      </w:r>
      <w:r w:rsidR="006C070B" w:rsidRPr="0062751C">
        <w:rPr>
          <w:rFonts w:ascii="GHEA Grapalat" w:hAnsi="GHEA Grapalat" w:cs="Sylfaen"/>
          <w:bCs/>
          <w:lang w:val="hy-AM"/>
        </w:rPr>
        <w:t>իրականացման</w:t>
      </w:r>
      <w:r w:rsidR="006C070B" w:rsidRPr="0062751C">
        <w:rPr>
          <w:rFonts w:ascii="GHEA Grapalat" w:hAnsi="GHEA Grapalat"/>
          <w:bCs/>
          <w:lang w:val="hy-AM"/>
        </w:rPr>
        <w:t xml:space="preserve"> </w:t>
      </w:r>
      <w:r w:rsidR="006C070B" w:rsidRPr="0062751C">
        <w:rPr>
          <w:rFonts w:ascii="GHEA Grapalat" w:hAnsi="GHEA Grapalat" w:cs="Sylfaen"/>
          <w:bCs/>
          <w:lang w:val="hy-AM"/>
        </w:rPr>
        <w:t>համար</w:t>
      </w:r>
      <w:r w:rsidR="006C070B" w:rsidRPr="0062751C">
        <w:rPr>
          <w:rFonts w:ascii="GHEA Grapalat" w:hAnsi="GHEA Grapalat"/>
          <w:bCs/>
          <w:lang w:val="hy-AM"/>
        </w:rPr>
        <w:t>,</w:t>
      </w:r>
    </w:p>
    <w:p w:rsidR="006C070B" w:rsidRPr="006C070B" w:rsidRDefault="0062751C" w:rsidP="0062751C">
      <w:pPr>
        <w:pStyle w:val="NormalWeb"/>
        <w:shd w:val="clear" w:color="auto" w:fill="FFFFFF"/>
        <w:spacing w:before="0" w:beforeAutospacing="0" w:after="0" w:afterAutospacing="0"/>
        <w:jc w:val="both"/>
        <w:rPr>
          <w:rFonts w:ascii="GHEA Grapalat" w:hAnsi="GHEA Grapalat"/>
          <w:bCs/>
          <w:lang w:val="hy-AM"/>
        </w:rPr>
      </w:pPr>
      <w:r>
        <w:rPr>
          <w:rFonts w:ascii="GHEA Grapalat" w:hAnsi="GHEA Grapalat" w:cs="Sylfaen"/>
          <w:bCs/>
          <w:lang w:val="hy-AM"/>
        </w:rPr>
        <w:t xml:space="preserve">       </w:t>
      </w:r>
      <w:r w:rsidR="006C070B" w:rsidRPr="0062751C">
        <w:rPr>
          <w:rFonts w:ascii="GHEA Grapalat" w:hAnsi="GHEA Grapalat" w:cs="Sylfaen"/>
          <w:bCs/>
          <w:lang w:val="hy-AM"/>
        </w:rPr>
        <w:t>բ</w:t>
      </w:r>
      <w:r w:rsidR="006C070B" w:rsidRPr="0062751C">
        <w:rPr>
          <w:rFonts w:ascii="GHEA Grapalat" w:hAnsi="GHEA Grapalat"/>
          <w:bCs/>
          <w:lang w:val="hy-AM"/>
        </w:rPr>
        <w:t xml:space="preserve">. </w:t>
      </w:r>
      <w:r w:rsidR="006C070B" w:rsidRPr="0062751C">
        <w:rPr>
          <w:rFonts w:ascii="GHEA Grapalat" w:hAnsi="GHEA Grapalat" w:cs="Sylfaen"/>
          <w:bCs/>
          <w:lang w:val="hy-AM"/>
        </w:rPr>
        <w:t>չեն</w:t>
      </w:r>
      <w:r w:rsidR="006C070B" w:rsidRPr="0062751C">
        <w:rPr>
          <w:rFonts w:ascii="GHEA Grapalat" w:hAnsi="GHEA Grapalat"/>
          <w:bCs/>
          <w:lang w:val="hy-AM"/>
        </w:rPr>
        <w:t xml:space="preserve"> </w:t>
      </w:r>
      <w:r w:rsidR="006C070B" w:rsidRPr="0062751C">
        <w:rPr>
          <w:rFonts w:ascii="GHEA Grapalat" w:hAnsi="GHEA Grapalat" w:cs="Sylfaen"/>
          <w:bCs/>
          <w:lang w:val="hy-AM"/>
        </w:rPr>
        <w:t>ապահովվել</w:t>
      </w:r>
      <w:r w:rsidR="006C070B" w:rsidRPr="0062751C">
        <w:rPr>
          <w:rFonts w:ascii="GHEA Grapalat" w:hAnsi="GHEA Grapalat"/>
          <w:bCs/>
          <w:lang w:val="hy-AM"/>
        </w:rPr>
        <w:t xml:space="preserve"> </w:t>
      </w:r>
      <w:r w:rsidR="006C070B" w:rsidRPr="0062751C">
        <w:rPr>
          <w:rFonts w:ascii="GHEA Grapalat" w:hAnsi="GHEA Grapalat" w:cs="Sylfaen"/>
          <w:bCs/>
          <w:lang w:val="hy-AM"/>
        </w:rPr>
        <w:t>անհրաժեշտ</w:t>
      </w:r>
      <w:r w:rsidR="006C070B" w:rsidRPr="0062751C">
        <w:rPr>
          <w:rFonts w:ascii="GHEA Grapalat" w:hAnsi="GHEA Grapalat"/>
          <w:bCs/>
          <w:lang w:val="hy-AM"/>
        </w:rPr>
        <w:t xml:space="preserve"> </w:t>
      </w:r>
      <w:r w:rsidR="006C070B" w:rsidRPr="0062751C">
        <w:rPr>
          <w:rFonts w:ascii="GHEA Grapalat" w:hAnsi="GHEA Grapalat" w:cs="Sylfaen"/>
          <w:bCs/>
          <w:lang w:val="hy-AM"/>
        </w:rPr>
        <w:t>պայմաններ</w:t>
      </w:r>
      <w:r w:rsidR="006C070B" w:rsidRPr="0062751C">
        <w:rPr>
          <w:rFonts w:ascii="GHEA Grapalat" w:hAnsi="GHEA Grapalat"/>
          <w:bCs/>
          <w:lang w:val="hy-AM"/>
        </w:rPr>
        <w:t xml:space="preserve"> </w:t>
      </w:r>
      <w:r w:rsidR="006C070B" w:rsidRPr="0062751C">
        <w:rPr>
          <w:rFonts w:ascii="GHEA Grapalat" w:hAnsi="GHEA Grapalat" w:cs="Sylfaen"/>
          <w:bCs/>
          <w:lang w:val="hy-AM"/>
        </w:rPr>
        <w:t>այդ</w:t>
      </w:r>
      <w:r w:rsidR="006C070B" w:rsidRPr="0062751C">
        <w:rPr>
          <w:rFonts w:ascii="GHEA Grapalat" w:hAnsi="GHEA Grapalat"/>
          <w:bCs/>
          <w:lang w:val="hy-AM"/>
        </w:rPr>
        <w:t xml:space="preserve"> </w:t>
      </w:r>
      <w:r w:rsidR="006C070B" w:rsidRPr="0062751C">
        <w:rPr>
          <w:rFonts w:ascii="GHEA Grapalat" w:hAnsi="GHEA Grapalat" w:cs="Sylfaen"/>
          <w:bCs/>
          <w:lang w:val="hy-AM"/>
        </w:rPr>
        <w:t>իրավունքների</w:t>
      </w:r>
      <w:r w:rsidR="006C070B" w:rsidRPr="0062751C">
        <w:rPr>
          <w:rFonts w:ascii="GHEA Grapalat" w:hAnsi="GHEA Grapalat"/>
          <w:bCs/>
          <w:lang w:val="hy-AM"/>
        </w:rPr>
        <w:t xml:space="preserve"> </w:t>
      </w:r>
      <w:r w:rsidR="006C070B" w:rsidRPr="0062751C">
        <w:rPr>
          <w:rFonts w:ascii="GHEA Grapalat" w:hAnsi="GHEA Grapalat" w:cs="Sylfaen"/>
          <w:bCs/>
          <w:lang w:val="hy-AM"/>
        </w:rPr>
        <w:t>իրականացման</w:t>
      </w:r>
      <w:r w:rsidR="006C070B" w:rsidRPr="0062751C">
        <w:rPr>
          <w:rFonts w:ascii="GHEA Grapalat" w:hAnsi="GHEA Grapalat"/>
          <w:bCs/>
          <w:lang w:val="hy-AM"/>
        </w:rPr>
        <w:t xml:space="preserve"> </w:t>
      </w:r>
      <w:r w:rsidR="006C070B" w:rsidRPr="0062751C">
        <w:rPr>
          <w:rFonts w:ascii="GHEA Grapalat" w:hAnsi="GHEA Grapalat" w:cs="Sylfaen"/>
          <w:bCs/>
          <w:lang w:val="hy-AM"/>
        </w:rPr>
        <w:t>համար</w:t>
      </w:r>
      <w:r w:rsidR="006C070B" w:rsidRPr="0062751C">
        <w:rPr>
          <w:rFonts w:ascii="GHEA Grapalat" w:hAnsi="GHEA Grapalat"/>
          <w:bCs/>
          <w:lang w:val="hy-AM"/>
        </w:rPr>
        <w:t xml:space="preserve">, </w:t>
      </w:r>
      <w:r w:rsidR="006C070B" w:rsidRPr="0062751C">
        <w:rPr>
          <w:rFonts w:ascii="GHEA Grapalat" w:hAnsi="GHEA Grapalat" w:cs="Sylfaen"/>
          <w:bCs/>
          <w:lang w:val="hy-AM"/>
        </w:rPr>
        <w:t>սակայն</w:t>
      </w:r>
      <w:r w:rsidR="006C070B" w:rsidRPr="0062751C">
        <w:rPr>
          <w:rFonts w:ascii="GHEA Grapalat" w:hAnsi="GHEA Grapalat"/>
          <w:bCs/>
          <w:lang w:val="hy-AM"/>
        </w:rPr>
        <w:t xml:space="preserve"> </w:t>
      </w:r>
      <w:r w:rsidR="006C070B" w:rsidRPr="0062751C">
        <w:rPr>
          <w:rFonts w:ascii="GHEA Grapalat" w:hAnsi="GHEA Grapalat" w:cs="Sylfaen"/>
          <w:bCs/>
          <w:lang w:val="hy-AM"/>
        </w:rPr>
        <w:t>դրանք</w:t>
      </w:r>
      <w:r w:rsidR="006C070B" w:rsidRPr="0062751C">
        <w:rPr>
          <w:rFonts w:ascii="GHEA Grapalat" w:hAnsi="GHEA Grapalat"/>
          <w:bCs/>
          <w:lang w:val="hy-AM"/>
        </w:rPr>
        <w:t xml:space="preserve"> </w:t>
      </w:r>
      <w:r w:rsidR="006C070B" w:rsidRPr="0062751C">
        <w:rPr>
          <w:rFonts w:ascii="GHEA Grapalat" w:hAnsi="GHEA Grapalat" w:cs="Sylfaen"/>
          <w:bCs/>
          <w:lang w:val="hy-AM"/>
        </w:rPr>
        <w:t>պետք</w:t>
      </w:r>
      <w:r w:rsidR="006C070B" w:rsidRPr="0062751C">
        <w:rPr>
          <w:rFonts w:ascii="GHEA Grapalat" w:hAnsi="GHEA Grapalat"/>
          <w:bCs/>
          <w:lang w:val="hy-AM"/>
        </w:rPr>
        <w:t xml:space="preserve"> </w:t>
      </w:r>
      <w:r w:rsidR="006C070B" w:rsidRPr="0062751C">
        <w:rPr>
          <w:rFonts w:ascii="GHEA Grapalat" w:hAnsi="GHEA Grapalat" w:cs="Sylfaen"/>
          <w:bCs/>
          <w:lang w:val="hy-AM"/>
        </w:rPr>
        <w:t>է</w:t>
      </w:r>
      <w:r w:rsidR="006C070B" w:rsidRPr="0062751C">
        <w:rPr>
          <w:rFonts w:ascii="GHEA Grapalat" w:hAnsi="GHEA Grapalat"/>
          <w:bCs/>
          <w:lang w:val="hy-AM"/>
        </w:rPr>
        <w:t xml:space="preserve"> </w:t>
      </w:r>
      <w:r w:rsidR="006C070B" w:rsidRPr="0062751C">
        <w:rPr>
          <w:rFonts w:ascii="GHEA Grapalat" w:hAnsi="GHEA Grapalat" w:cs="Sylfaen"/>
          <w:bCs/>
          <w:lang w:val="hy-AM"/>
        </w:rPr>
        <w:t>ապահովվեին</w:t>
      </w:r>
      <w:r w:rsidR="006C070B" w:rsidRPr="0062751C">
        <w:rPr>
          <w:rFonts w:ascii="GHEA Grapalat" w:hAnsi="GHEA Grapalat"/>
          <w:bCs/>
          <w:lang w:val="hy-AM"/>
        </w:rPr>
        <w:t xml:space="preserve"> </w:t>
      </w:r>
      <w:r w:rsidR="006C070B" w:rsidRPr="0062751C">
        <w:rPr>
          <w:rFonts w:ascii="GHEA Grapalat" w:hAnsi="GHEA Grapalat" w:cs="Sylfaen"/>
          <w:bCs/>
          <w:lang w:val="hy-AM"/>
        </w:rPr>
        <w:t>Սահմանադրության</w:t>
      </w:r>
      <w:r w:rsidR="006C070B" w:rsidRPr="0062751C">
        <w:rPr>
          <w:rFonts w:ascii="GHEA Grapalat" w:hAnsi="GHEA Grapalat"/>
          <w:bCs/>
          <w:lang w:val="hy-AM"/>
        </w:rPr>
        <w:t xml:space="preserve">, </w:t>
      </w:r>
      <w:r w:rsidR="006C070B" w:rsidRPr="0062751C">
        <w:rPr>
          <w:rFonts w:ascii="GHEA Grapalat" w:hAnsi="GHEA Grapalat" w:cs="Sylfaen"/>
          <w:bCs/>
          <w:lang w:val="hy-AM"/>
        </w:rPr>
        <w:t>միջազգային</w:t>
      </w:r>
      <w:r w:rsidR="006C070B" w:rsidRPr="0062751C">
        <w:rPr>
          <w:rFonts w:ascii="GHEA Grapalat" w:hAnsi="GHEA Grapalat"/>
          <w:bCs/>
          <w:lang w:val="hy-AM"/>
        </w:rPr>
        <w:t xml:space="preserve"> </w:t>
      </w:r>
      <w:r w:rsidR="006C070B" w:rsidRPr="0062751C">
        <w:rPr>
          <w:rFonts w:ascii="GHEA Grapalat" w:hAnsi="GHEA Grapalat" w:cs="Sylfaen"/>
          <w:bCs/>
          <w:lang w:val="hy-AM"/>
        </w:rPr>
        <w:t>պայմանագրի</w:t>
      </w:r>
      <w:r w:rsidR="006C070B" w:rsidRPr="0062751C">
        <w:rPr>
          <w:rFonts w:ascii="GHEA Grapalat" w:hAnsi="GHEA Grapalat"/>
          <w:bCs/>
          <w:lang w:val="hy-AM"/>
        </w:rPr>
        <w:t xml:space="preserve">, </w:t>
      </w:r>
      <w:r w:rsidR="006C070B" w:rsidRPr="0062751C">
        <w:rPr>
          <w:rFonts w:ascii="GHEA Grapalat" w:hAnsi="GHEA Grapalat" w:cs="Sylfaen"/>
          <w:bCs/>
          <w:lang w:val="hy-AM"/>
        </w:rPr>
        <w:t>օրենքի</w:t>
      </w:r>
      <w:r w:rsidR="006C070B" w:rsidRPr="0062751C">
        <w:rPr>
          <w:rFonts w:ascii="GHEA Grapalat" w:hAnsi="GHEA Grapalat"/>
          <w:bCs/>
          <w:lang w:val="hy-AM"/>
        </w:rPr>
        <w:t xml:space="preserve"> </w:t>
      </w:r>
      <w:r w:rsidR="006C070B" w:rsidRPr="0062751C">
        <w:rPr>
          <w:rFonts w:ascii="GHEA Grapalat" w:hAnsi="GHEA Grapalat" w:cs="Sylfaen"/>
          <w:bCs/>
          <w:lang w:val="hy-AM"/>
        </w:rPr>
        <w:t>կամ</w:t>
      </w:r>
      <w:r w:rsidR="006C070B" w:rsidRPr="0062751C">
        <w:rPr>
          <w:rFonts w:ascii="GHEA Grapalat" w:hAnsi="GHEA Grapalat"/>
          <w:bCs/>
          <w:lang w:val="hy-AM"/>
        </w:rPr>
        <w:t xml:space="preserve"> </w:t>
      </w:r>
      <w:r w:rsidR="006C070B" w:rsidRPr="0062751C">
        <w:rPr>
          <w:rFonts w:ascii="GHEA Grapalat" w:hAnsi="GHEA Grapalat" w:cs="Sylfaen"/>
          <w:bCs/>
          <w:lang w:val="hy-AM"/>
        </w:rPr>
        <w:t>այլ</w:t>
      </w:r>
      <w:r w:rsidR="006C070B" w:rsidRPr="0062751C">
        <w:rPr>
          <w:rFonts w:ascii="GHEA Grapalat" w:hAnsi="GHEA Grapalat"/>
          <w:bCs/>
          <w:lang w:val="hy-AM"/>
        </w:rPr>
        <w:t xml:space="preserve"> </w:t>
      </w:r>
      <w:r w:rsidR="006C070B" w:rsidRPr="0062751C">
        <w:rPr>
          <w:rFonts w:ascii="GHEA Grapalat" w:hAnsi="GHEA Grapalat" w:cs="Sylfaen"/>
          <w:bCs/>
          <w:lang w:val="hy-AM"/>
        </w:rPr>
        <w:t>իրավական</w:t>
      </w:r>
      <w:r w:rsidR="006C070B" w:rsidRPr="0062751C">
        <w:rPr>
          <w:rFonts w:ascii="GHEA Grapalat" w:hAnsi="GHEA Grapalat"/>
          <w:bCs/>
          <w:lang w:val="hy-AM"/>
        </w:rPr>
        <w:t xml:space="preserve"> </w:t>
      </w:r>
      <w:r w:rsidR="006C070B" w:rsidRPr="0062751C">
        <w:rPr>
          <w:rFonts w:ascii="GHEA Grapalat" w:hAnsi="GHEA Grapalat" w:cs="Sylfaen"/>
          <w:bCs/>
          <w:lang w:val="hy-AM"/>
        </w:rPr>
        <w:t>ակտի</w:t>
      </w:r>
      <w:r w:rsidR="006C070B" w:rsidRPr="0062751C">
        <w:rPr>
          <w:rFonts w:ascii="GHEA Grapalat" w:hAnsi="GHEA Grapalat"/>
          <w:bCs/>
          <w:lang w:val="hy-AM"/>
        </w:rPr>
        <w:t xml:space="preserve"> </w:t>
      </w:r>
      <w:r w:rsidR="006C070B" w:rsidRPr="0062751C">
        <w:rPr>
          <w:rFonts w:ascii="GHEA Grapalat" w:hAnsi="GHEA Grapalat" w:cs="Sylfaen"/>
          <w:bCs/>
          <w:lang w:val="hy-AM"/>
        </w:rPr>
        <w:t>ուժով</w:t>
      </w:r>
      <w:r w:rsidR="006C070B" w:rsidRPr="0062751C">
        <w:rPr>
          <w:rFonts w:ascii="GHEA Grapalat" w:hAnsi="GHEA Grapalat"/>
          <w:bCs/>
          <w:lang w:val="hy-AM"/>
        </w:rPr>
        <w:t>:</w:t>
      </w:r>
    </w:p>
    <w:p w:rsidR="006C070B" w:rsidRPr="006C070B" w:rsidRDefault="006C070B" w:rsidP="006C070B">
      <w:pPr>
        <w:pStyle w:val="NormalWeb"/>
        <w:shd w:val="clear" w:color="auto" w:fill="FFFFFF"/>
        <w:spacing w:before="0" w:beforeAutospacing="0" w:after="0" w:afterAutospacing="0"/>
        <w:ind w:firstLine="720"/>
        <w:jc w:val="both"/>
        <w:rPr>
          <w:rFonts w:ascii="GHEA Grapalat" w:hAnsi="GHEA Grapalat"/>
          <w:bCs/>
          <w:lang w:val="hy-AM"/>
        </w:rPr>
      </w:pPr>
    </w:p>
    <w:p w:rsidR="0061340C" w:rsidRDefault="0061340C" w:rsidP="0062751C">
      <w:pPr>
        <w:pStyle w:val="NormalWeb"/>
        <w:shd w:val="clear" w:color="auto" w:fill="FFFFFF"/>
        <w:spacing w:before="0" w:beforeAutospacing="0" w:after="0" w:afterAutospacing="0"/>
        <w:jc w:val="both"/>
        <w:rPr>
          <w:rFonts w:ascii="GHEA Grapalat" w:hAnsi="GHEA Grapalat"/>
          <w:bCs/>
          <w:lang w:val="hy-AM"/>
        </w:rPr>
      </w:pPr>
    </w:p>
    <w:p w:rsidR="0061340C" w:rsidRDefault="0061340C" w:rsidP="0062751C">
      <w:pPr>
        <w:pStyle w:val="NormalWeb"/>
        <w:shd w:val="clear" w:color="auto" w:fill="FFFFFF"/>
        <w:spacing w:before="0" w:beforeAutospacing="0" w:after="0" w:afterAutospacing="0"/>
        <w:jc w:val="both"/>
        <w:rPr>
          <w:rFonts w:ascii="GHEA Grapalat" w:hAnsi="GHEA Grapalat"/>
          <w:bCs/>
          <w:lang w:val="hy-AM"/>
        </w:rPr>
      </w:pPr>
    </w:p>
    <w:p w:rsidR="006C070B" w:rsidRPr="009B2EE1" w:rsidRDefault="0062751C" w:rsidP="0062751C">
      <w:pPr>
        <w:pStyle w:val="NormalWeb"/>
        <w:shd w:val="clear" w:color="auto" w:fill="FFFFFF"/>
        <w:spacing w:before="0" w:beforeAutospacing="0" w:after="0" w:afterAutospacing="0"/>
        <w:jc w:val="both"/>
        <w:rPr>
          <w:rFonts w:ascii="GHEA Grapalat" w:hAnsi="GHEA Grapalat"/>
          <w:bCs/>
          <w:i/>
          <w:u w:val="single"/>
          <w:lang w:val="hy-AM"/>
        </w:rPr>
      </w:pPr>
      <w:r w:rsidRPr="009B2EE1">
        <w:rPr>
          <w:rFonts w:ascii="GHEA Grapalat" w:hAnsi="GHEA Grapalat"/>
          <w:bCs/>
          <w:i/>
          <w:u w:val="single"/>
          <w:lang w:val="hy-AM"/>
        </w:rPr>
        <w:t>Անվճար իրավաբանական օգնություն ստանալու իրավունքի ապահովում</w:t>
      </w:r>
    </w:p>
    <w:p w:rsidR="0062751C" w:rsidRDefault="0062751C" w:rsidP="0062751C">
      <w:pPr>
        <w:pStyle w:val="NormalWeb"/>
        <w:shd w:val="clear" w:color="auto" w:fill="FFFFFF"/>
        <w:spacing w:before="0" w:beforeAutospacing="0" w:after="0" w:afterAutospacing="0"/>
        <w:jc w:val="both"/>
        <w:rPr>
          <w:rFonts w:ascii="GHEA Grapalat" w:hAnsi="GHEA Grapalat"/>
          <w:bCs/>
          <w:i/>
          <w:u w:val="single"/>
          <w:lang w:val="hy-AM"/>
        </w:rPr>
      </w:pPr>
    </w:p>
    <w:p w:rsidR="006C070B" w:rsidRPr="006C070B" w:rsidRDefault="0062751C" w:rsidP="0062751C">
      <w:pPr>
        <w:pStyle w:val="NormalWeb"/>
        <w:shd w:val="clear" w:color="auto" w:fill="FFFFFF"/>
        <w:spacing w:before="0" w:beforeAutospacing="0" w:after="0" w:afterAutospacing="0"/>
        <w:jc w:val="both"/>
        <w:rPr>
          <w:rFonts w:ascii="GHEA Grapalat" w:hAnsi="GHEA Grapalat" w:cs="Arian AMU"/>
          <w:lang w:val="hy-AM"/>
        </w:rPr>
      </w:pPr>
      <w:r>
        <w:rPr>
          <w:rFonts w:ascii="GHEA Grapalat" w:hAnsi="GHEA Grapalat"/>
          <w:bCs/>
          <w:i/>
          <w:lang w:val="hy-AM"/>
        </w:rPr>
        <w:t xml:space="preserve">     </w:t>
      </w:r>
      <w:r w:rsidR="006C070B" w:rsidRPr="006557DF">
        <w:rPr>
          <w:rFonts w:ascii="GHEA Grapalat" w:hAnsi="GHEA Grapalat"/>
          <w:bCs/>
          <w:lang w:val="hy-AM"/>
        </w:rPr>
        <w:t xml:space="preserve">ՀՀ Սահմանադրության 64-րդ հոդվածի համաձայն` </w:t>
      </w:r>
      <w:r w:rsidR="006C070B" w:rsidRPr="006557DF">
        <w:rPr>
          <w:rFonts w:ascii="GHEA Grapalat" w:hAnsi="GHEA Grapalat" w:cs="Arial"/>
          <w:color w:val="000000"/>
          <w:lang w:val="hy-AM" w:eastAsia="ru-RU"/>
        </w:rPr>
        <w:t>«</w:t>
      </w:r>
      <w:r w:rsidR="006C070B" w:rsidRPr="006557DF">
        <w:rPr>
          <w:rFonts w:ascii="GHEA Grapalat" w:hAnsi="GHEA Grapalat" w:cs="Arian AMU"/>
          <w:lang w:val="hy-AM"/>
        </w:rPr>
        <w:t>Յուրաքանչյուր ոք</w:t>
      </w:r>
      <w:r w:rsidR="006C070B" w:rsidRPr="006C070B">
        <w:rPr>
          <w:rFonts w:ascii="GHEA Grapalat" w:hAnsi="GHEA Grapalat" w:cs="Arian AMU"/>
          <w:lang w:val="hy-AM"/>
        </w:rPr>
        <w:t xml:space="preserve"> ունի իրավաբանական օգնություն ստանալու իրավունք: Օրենքով սահմանված դեպքերում իրավաբանական օգնությունը ցույց է տրվում պետական միջոցների հաշվին: Իրավաբանական օգնություն ապահովելու նպատակով երաշխավորվում է անկախության, ինքնակառավարման և փաստաբանների իրավահավասարության վրա հիմնված փաստաբանության գործունեությունը: Փաստաբանների </w:t>
      </w:r>
      <w:r w:rsidR="00D62A17">
        <w:rPr>
          <w:rFonts w:ascii="GHEA Grapalat" w:hAnsi="GHEA Grapalat" w:cs="Arian AMU"/>
          <w:lang w:val="hy-AM"/>
        </w:rPr>
        <w:t xml:space="preserve">              </w:t>
      </w:r>
      <w:r w:rsidR="006C070B" w:rsidRPr="006C070B">
        <w:rPr>
          <w:rFonts w:ascii="GHEA Grapalat" w:hAnsi="GHEA Grapalat" w:cs="Arian AMU"/>
          <w:lang w:val="hy-AM"/>
        </w:rPr>
        <w:t>կարգա</w:t>
      </w:r>
      <w:r w:rsidR="006C070B" w:rsidRPr="006C070B">
        <w:rPr>
          <w:rFonts w:ascii="GHEA Grapalat" w:hAnsi="GHEA Grapalat" w:cs="Arian AMU"/>
          <w:lang w:val="hy-AM"/>
        </w:rPr>
        <w:softHyphen/>
        <w:t>վի</w:t>
      </w:r>
      <w:r w:rsidR="006C070B" w:rsidRPr="006C070B">
        <w:rPr>
          <w:rFonts w:ascii="GHEA Grapalat" w:hAnsi="GHEA Grapalat" w:cs="Arian AMU"/>
          <w:lang w:val="hy-AM"/>
        </w:rPr>
        <w:softHyphen/>
        <w:t>ճակը, իրավունքները և պարտականությունները սահմանվում են օրենքով</w:t>
      </w:r>
      <w:r w:rsidR="006C070B" w:rsidRPr="006C070B">
        <w:rPr>
          <w:rFonts w:ascii="GHEA Grapalat" w:hAnsi="GHEA Grapalat"/>
          <w:color w:val="000000"/>
          <w:lang w:val="hy-AM" w:eastAsia="ru-RU"/>
        </w:rPr>
        <w:t>»</w:t>
      </w:r>
      <w:r w:rsidR="006C070B" w:rsidRPr="006C070B">
        <w:rPr>
          <w:rFonts w:ascii="GHEA Grapalat" w:hAnsi="GHEA Grapalat" w:cs="Arian AMU"/>
          <w:lang w:val="hy-AM"/>
        </w:rPr>
        <w:t>:</w:t>
      </w:r>
    </w:p>
    <w:p w:rsidR="006C070B" w:rsidRPr="006C070B" w:rsidRDefault="006C070B" w:rsidP="006C070B">
      <w:pPr>
        <w:shd w:val="clear" w:color="auto" w:fill="FFFFFF"/>
        <w:ind w:firstLine="375"/>
        <w:jc w:val="both"/>
        <w:rPr>
          <w:rFonts w:ascii="GHEA Grapalat" w:hAnsi="GHEA Grapalat"/>
          <w:color w:val="000000"/>
          <w:lang w:val="hy-AM"/>
        </w:rPr>
      </w:pPr>
      <w:r w:rsidRPr="006557DF">
        <w:rPr>
          <w:rFonts w:ascii="GHEA Grapalat" w:hAnsi="GHEA Grapalat" w:cs="Arial"/>
          <w:color w:val="000000"/>
          <w:lang w:val="hy-AM"/>
        </w:rPr>
        <w:t>«</w:t>
      </w:r>
      <w:r w:rsidRPr="006557DF">
        <w:rPr>
          <w:rFonts w:ascii="GHEA Grapalat" w:hAnsi="GHEA Grapalat"/>
          <w:color w:val="000000"/>
          <w:lang w:val="hy-AM"/>
        </w:rPr>
        <w:t>Փաստաբանության մասին» ՀՀ օրենքի 6-րդ հոդվածի 3-րդ մասով</w:t>
      </w:r>
      <w:r w:rsidRPr="006C070B">
        <w:rPr>
          <w:rFonts w:ascii="GHEA Grapalat" w:hAnsi="GHEA Grapalat"/>
          <w:b/>
          <w:color w:val="000000"/>
          <w:lang w:val="hy-AM"/>
        </w:rPr>
        <w:t xml:space="preserve"> </w:t>
      </w:r>
      <w:r w:rsidRPr="006C070B">
        <w:rPr>
          <w:rFonts w:ascii="GHEA Grapalat" w:hAnsi="GHEA Grapalat"/>
          <w:color w:val="000000"/>
          <w:lang w:val="hy-AM"/>
        </w:rPr>
        <w:t>նախատեսվում է,</w:t>
      </w:r>
      <w:r w:rsidRPr="006C070B">
        <w:rPr>
          <w:rFonts w:ascii="GHEA Grapalat" w:hAnsi="GHEA Grapalat"/>
          <w:b/>
          <w:color w:val="000000"/>
          <w:lang w:val="hy-AM"/>
        </w:rPr>
        <w:t xml:space="preserve"> </w:t>
      </w:r>
      <w:r w:rsidRPr="006C070B">
        <w:rPr>
          <w:rFonts w:ascii="GHEA Grapalat" w:hAnsi="GHEA Grapalat"/>
          <w:color w:val="000000"/>
          <w:lang w:val="hy-AM"/>
        </w:rPr>
        <w:t>որ</w:t>
      </w:r>
      <w:r w:rsidRPr="006C070B">
        <w:rPr>
          <w:rFonts w:ascii="GHEA Grapalat" w:hAnsi="GHEA Grapalat"/>
          <w:b/>
          <w:color w:val="000000"/>
          <w:lang w:val="hy-AM"/>
        </w:rPr>
        <w:t xml:space="preserve"> </w:t>
      </w:r>
      <w:r w:rsidRPr="006C070B">
        <w:rPr>
          <w:rFonts w:ascii="GHEA Grapalat" w:hAnsi="GHEA Grapalat"/>
          <w:color w:val="000000"/>
          <w:lang w:val="hy-AM"/>
        </w:rPr>
        <w:t>փաստաբանի համաձայնությամբ իրավաբանական օգնությունը կարող է ցույց տրվել անհատույց, իսկ 4-րդ հոդվածը սահմանում է, որ պետությունը երաշխավորում է անվճար իրավաբանական օգնությունը սույն օրենքի 41-րդ հոդվածով նախատեսված անձանց` նույն հոդվածով նախատեսված դեպքերում և կարգով:</w:t>
      </w:r>
    </w:p>
    <w:p w:rsidR="006C070B" w:rsidRPr="006C070B" w:rsidRDefault="006C070B" w:rsidP="006C070B">
      <w:pPr>
        <w:pStyle w:val="NormalWeb"/>
        <w:shd w:val="clear" w:color="auto" w:fill="FFFFFF"/>
        <w:spacing w:before="0" w:beforeAutospacing="0" w:after="0" w:afterAutospacing="0"/>
        <w:ind w:firstLine="374"/>
        <w:jc w:val="both"/>
        <w:rPr>
          <w:rFonts w:ascii="GHEA Grapalat" w:hAnsi="GHEA Grapalat"/>
          <w:b/>
          <w:color w:val="000000"/>
          <w:lang w:val="hy-AM"/>
        </w:rPr>
      </w:pPr>
      <w:r w:rsidRPr="006C070B">
        <w:rPr>
          <w:rFonts w:ascii="GHEA Grapalat" w:hAnsi="GHEA Grapalat" w:cs="Arial"/>
          <w:color w:val="000000"/>
          <w:lang w:val="hy-AM" w:eastAsia="ru-RU"/>
        </w:rPr>
        <w:t>«</w:t>
      </w:r>
      <w:r w:rsidRPr="006C070B">
        <w:rPr>
          <w:rFonts w:ascii="GHEA Grapalat" w:hAnsi="GHEA Grapalat"/>
          <w:color w:val="000000"/>
          <w:lang w:val="hy-AM"/>
        </w:rPr>
        <w:t>Փաստաբանության մասին</w:t>
      </w:r>
      <w:r w:rsidRPr="006C070B">
        <w:rPr>
          <w:rFonts w:ascii="GHEA Grapalat" w:hAnsi="GHEA Grapalat"/>
          <w:color w:val="000000"/>
          <w:lang w:val="hy-AM" w:eastAsia="ru-RU"/>
        </w:rPr>
        <w:t>»</w:t>
      </w:r>
      <w:r w:rsidRPr="006C070B">
        <w:rPr>
          <w:rFonts w:ascii="GHEA Grapalat" w:hAnsi="GHEA Grapalat"/>
          <w:color w:val="000000"/>
          <w:lang w:val="hy-AM"/>
        </w:rPr>
        <w:t xml:space="preserve"> ՀՀ օրենքի 7-րդ գլուխն ամբողջովին վերաբերում է </w:t>
      </w:r>
      <w:r w:rsidRPr="006557DF">
        <w:rPr>
          <w:rFonts w:ascii="GHEA Grapalat" w:hAnsi="GHEA Grapalat"/>
          <w:color w:val="000000"/>
          <w:lang w:val="hy-AM"/>
        </w:rPr>
        <w:t xml:space="preserve">հանրային պաշտպանությանը: </w:t>
      </w:r>
      <w:r w:rsidRPr="006C070B">
        <w:rPr>
          <w:rFonts w:ascii="GHEA Grapalat" w:hAnsi="GHEA Grapalat"/>
          <w:color w:val="000000"/>
          <w:lang w:val="hy-AM"/>
        </w:rPr>
        <w:t>Մասնավորապես</w:t>
      </w:r>
      <w:r w:rsidRPr="006C070B">
        <w:rPr>
          <w:rFonts w:ascii="GHEA Grapalat" w:hAnsi="GHEA Grapalat"/>
          <w:b/>
          <w:color w:val="000000"/>
          <w:lang w:val="hy-AM"/>
        </w:rPr>
        <w:t xml:space="preserve">, </w:t>
      </w:r>
      <w:r w:rsidRPr="006C070B">
        <w:rPr>
          <w:rFonts w:ascii="GHEA Grapalat" w:hAnsi="GHEA Grapalat" w:cs="Sylfaen"/>
          <w:color w:val="000000"/>
          <w:lang w:val="hy-AM"/>
        </w:rPr>
        <w:t xml:space="preserve">Օրենքի </w:t>
      </w:r>
      <w:r w:rsidRPr="006557DF">
        <w:rPr>
          <w:rFonts w:ascii="GHEA Grapalat" w:hAnsi="GHEA Grapalat" w:cs="Sylfaen"/>
          <w:color w:val="000000"/>
          <w:lang w:val="hy-AM"/>
        </w:rPr>
        <w:t>41-րդ հոդվածի 1-ին</w:t>
      </w:r>
      <w:r w:rsidRPr="006C070B">
        <w:rPr>
          <w:rFonts w:ascii="GHEA Grapalat" w:hAnsi="GHEA Grapalat" w:cs="Sylfaen"/>
          <w:color w:val="000000"/>
          <w:lang w:val="hy-AM"/>
        </w:rPr>
        <w:t xml:space="preserve"> մասի համաձայն՝ հանրային</w:t>
      </w:r>
      <w:r w:rsidRPr="006C070B">
        <w:rPr>
          <w:rFonts w:ascii="GHEA Grapalat" w:hAnsi="GHEA Grapalat"/>
          <w:color w:val="000000"/>
          <w:lang w:val="hy-AM"/>
        </w:rPr>
        <w:t xml:space="preserve"> </w:t>
      </w:r>
      <w:r w:rsidRPr="006C070B">
        <w:rPr>
          <w:rFonts w:ascii="GHEA Grapalat" w:hAnsi="GHEA Grapalat" w:cs="Sylfaen"/>
          <w:color w:val="000000"/>
          <w:lang w:val="hy-AM"/>
        </w:rPr>
        <w:t>պաշտպանություն</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 xml:space="preserve"> </w:t>
      </w:r>
      <w:r w:rsidRPr="006C070B">
        <w:rPr>
          <w:rFonts w:ascii="GHEA Grapalat" w:hAnsi="GHEA Grapalat" w:cs="Sylfaen"/>
          <w:color w:val="000000"/>
          <w:lang w:val="hy-AM"/>
        </w:rPr>
        <w:t>համարվում</w:t>
      </w:r>
      <w:r w:rsidRPr="006C070B">
        <w:rPr>
          <w:rFonts w:ascii="GHEA Grapalat" w:hAnsi="GHEA Grapalat"/>
          <w:color w:val="000000"/>
          <w:lang w:val="hy-AM"/>
        </w:rPr>
        <w:t xml:space="preserve"> </w:t>
      </w:r>
      <w:r w:rsidRPr="006C070B">
        <w:rPr>
          <w:rFonts w:ascii="GHEA Grapalat" w:hAnsi="GHEA Grapalat" w:cs="Sylfaen"/>
          <w:color w:val="000000"/>
          <w:lang w:val="hy-AM"/>
        </w:rPr>
        <w:t>սույն</w:t>
      </w:r>
      <w:r w:rsidRPr="006C070B">
        <w:rPr>
          <w:rFonts w:ascii="GHEA Grapalat" w:hAnsi="GHEA Grapalat"/>
          <w:color w:val="000000"/>
          <w:lang w:val="hy-AM"/>
        </w:rPr>
        <w:t xml:space="preserve"> </w:t>
      </w:r>
      <w:r w:rsidRPr="006C070B">
        <w:rPr>
          <w:rFonts w:ascii="GHEA Grapalat" w:hAnsi="GHEA Grapalat" w:cs="Sylfaen"/>
          <w:color w:val="000000"/>
          <w:lang w:val="hy-AM"/>
        </w:rPr>
        <w:t>հոդվածով</w:t>
      </w:r>
      <w:r w:rsidRPr="006C070B">
        <w:rPr>
          <w:rFonts w:ascii="GHEA Grapalat" w:hAnsi="GHEA Grapalat"/>
          <w:color w:val="000000"/>
          <w:lang w:val="hy-AM"/>
        </w:rPr>
        <w:t xml:space="preserve"> </w:t>
      </w:r>
      <w:r w:rsidRPr="006C070B">
        <w:rPr>
          <w:rFonts w:ascii="GHEA Grapalat" w:hAnsi="GHEA Grapalat" w:cs="Sylfaen"/>
          <w:color w:val="000000"/>
          <w:lang w:val="hy-AM"/>
        </w:rPr>
        <w:t>նախատեսված</w:t>
      </w:r>
      <w:r w:rsidRPr="006C070B">
        <w:rPr>
          <w:rFonts w:ascii="GHEA Grapalat" w:hAnsi="GHEA Grapalat"/>
          <w:color w:val="000000"/>
          <w:lang w:val="hy-AM"/>
        </w:rPr>
        <w:t xml:space="preserve"> </w:t>
      </w:r>
      <w:r w:rsidRPr="006C070B">
        <w:rPr>
          <w:rFonts w:ascii="GHEA Grapalat" w:hAnsi="GHEA Grapalat" w:cs="Sylfaen"/>
          <w:color w:val="000000"/>
          <w:lang w:val="hy-AM"/>
        </w:rPr>
        <w:t>դեպքերում</w:t>
      </w:r>
      <w:r w:rsidRPr="006C070B">
        <w:rPr>
          <w:rFonts w:ascii="GHEA Grapalat" w:hAnsi="GHEA Grapalat"/>
          <w:color w:val="000000"/>
          <w:lang w:val="hy-AM"/>
        </w:rPr>
        <w:t xml:space="preserve"> </w:t>
      </w:r>
      <w:r w:rsidRPr="006C070B">
        <w:rPr>
          <w:rFonts w:ascii="GHEA Grapalat" w:hAnsi="GHEA Grapalat" w:cs="Sylfaen"/>
          <w:color w:val="000000"/>
          <w:lang w:val="hy-AM"/>
        </w:rPr>
        <w:t>տրամադրվող</w:t>
      </w:r>
      <w:r w:rsidRPr="006C070B">
        <w:rPr>
          <w:rFonts w:ascii="GHEA Grapalat" w:hAnsi="GHEA Grapalat"/>
          <w:color w:val="000000"/>
          <w:lang w:val="hy-AM"/>
        </w:rPr>
        <w:t xml:space="preserve"> </w:t>
      </w:r>
      <w:r w:rsidRPr="006C070B">
        <w:rPr>
          <w:rFonts w:ascii="GHEA Grapalat" w:hAnsi="GHEA Grapalat" w:cs="Sylfaen"/>
          <w:color w:val="000000"/>
          <w:lang w:val="hy-AM"/>
        </w:rPr>
        <w:t>անվճար</w:t>
      </w:r>
      <w:r w:rsidRPr="006C070B">
        <w:rPr>
          <w:rFonts w:ascii="GHEA Grapalat" w:hAnsi="GHEA Grapalat"/>
          <w:color w:val="000000"/>
          <w:lang w:val="hy-AM"/>
        </w:rPr>
        <w:t xml:space="preserve"> </w:t>
      </w:r>
      <w:r w:rsidRPr="006C070B">
        <w:rPr>
          <w:rFonts w:ascii="GHEA Grapalat" w:hAnsi="GHEA Grapalat" w:cs="Sylfaen"/>
          <w:color w:val="000000"/>
          <w:lang w:val="hy-AM"/>
        </w:rPr>
        <w:t>իրավաբանական</w:t>
      </w:r>
      <w:r w:rsidRPr="006C070B">
        <w:rPr>
          <w:rFonts w:ascii="GHEA Grapalat" w:hAnsi="GHEA Grapalat"/>
          <w:color w:val="000000"/>
          <w:lang w:val="hy-AM"/>
        </w:rPr>
        <w:t xml:space="preserve"> </w:t>
      </w:r>
      <w:r w:rsidRPr="006C070B">
        <w:rPr>
          <w:rFonts w:ascii="GHEA Grapalat" w:hAnsi="GHEA Grapalat" w:cs="Sylfaen"/>
          <w:color w:val="000000"/>
          <w:lang w:val="hy-AM"/>
        </w:rPr>
        <w:t>օգնությունը</w:t>
      </w:r>
      <w:r w:rsidRPr="006C070B">
        <w:rPr>
          <w:rFonts w:ascii="GHEA Grapalat" w:hAnsi="GHEA Grapalat"/>
          <w:color w:val="000000"/>
          <w:lang w:val="hy-AM"/>
        </w:rPr>
        <w:t xml:space="preserve">: </w:t>
      </w:r>
    </w:p>
    <w:p w:rsidR="006C070B" w:rsidRPr="006C070B" w:rsidRDefault="006C070B" w:rsidP="006C070B">
      <w:pPr>
        <w:pStyle w:val="NormalWeb"/>
        <w:shd w:val="clear" w:color="auto" w:fill="FFFFFF"/>
        <w:spacing w:before="0" w:beforeAutospacing="0" w:after="0" w:afterAutospacing="0"/>
        <w:ind w:firstLine="374"/>
        <w:jc w:val="both"/>
        <w:rPr>
          <w:rFonts w:ascii="GHEA Grapalat" w:hAnsi="GHEA Grapalat"/>
          <w:color w:val="000000"/>
          <w:lang w:val="hy-AM"/>
        </w:rPr>
      </w:pPr>
      <w:r w:rsidRPr="006557DF">
        <w:rPr>
          <w:rFonts w:ascii="GHEA Grapalat" w:hAnsi="GHEA Grapalat"/>
          <w:color w:val="000000"/>
          <w:lang w:val="hy-AM"/>
        </w:rPr>
        <w:t>Հոդվածի 2-րդ մասով</w:t>
      </w:r>
      <w:r w:rsidRPr="006C070B">
        <w:rPr>
          <w:rFonts w:ascii="GHEA Grapalat" w:hAnsi="GHEA Grapalat"/>
          <w:color w:val="000000"/>
          <w:lang w:val="hy-AM"/>
        </w:rPr>
        <w:t xml:space="preserve"> նախատեսված է, որ </w:t>
      </w:r>
      <w:r w:rsidRPr="006C070B">
        <w:rPr>
          <w:rFonts w:ascii="GHEA Grapalat" w:hAnsi="GHEA Grapalat" w:cs="Sylfaen"/>
          <w:color w:val="000000"/>
          <w:lang w:val="hy-AM"/>
        </w:rPr>
        <w:t>անվճար</w:t>
      </w:r>
      <w:r w:rsidRPr="006C070B">
        <w:rPr>
          <w:rFonts w:ascii="GHEA Grapalat" w:hAnsi="GHEA Grapalat"/>
          <w:color w:val="000000"/>
          <w:lang w:val="hy-AM"/>
        </w:rPr>
        <w:t xml:space="preserve"> </w:t>
      </w:r>
      <w:r w:rsidRPr="006C070B">
        <w:rPr>
          <w:rFonts w:ascii="GHEA Grapalat" w:hAnsi="GHEA Grapalat" w:cs="Sylfaen"/>
          <w:color w:val="000000"/>
          <w:lang w:val="hy-AM"/>
        </w:rPr>
        <w:t>իրավաբանական</w:t>
      </w:r>
      <w:r w:rsidRPr="006C070B">
        <w:rPr>
          <w:rFonts w:ascii="GHEA Grapalat" w:hAnsi="GHEA Grapalat"/>
          <w:color w:val="000000"/>
          <w:lang w:val="hy-AM"/>
        </w:rPr>
        <w:t xml:space="preserve"> </w:t>
      </w:r>
      <w:r w:rsidRPr="006C070B">
        <w:rPr>
          <w:rFonts w:ascii="GHEA Grapalat" w:hAnsi="GHEA Grapalat" w:cs="Sylfaen"/>
          <w:color w:val="000000"/>
          <w:lang w:val="hy-AM"/>
        </w:rPr>
        <w:t>օգնությունը</w:t>
      </w:r>
      <w:r w:rsidRPr="006C070B">
        <w:rPr>
          <w:rFonts w:ascii="GHEA Grapalat" w:hAnsi="GHEA Grapalat"/>
          <w:color w:val="000000"/>
          <w:lang w:val="hy-AM"/>
        </w:rPr>
        <w:t xml:space="preserve"> </w:t>
      </w:r>
      <w:r w:rsidRPr="006C070B">
        <w:rPr>
          <w:rFonts w:ascii="GHEA Grapalat" w:hAnsi="GHEA Grapalat" w:cs="Sylfaen"/>
          <w:color w:val="000000"/>
          <w:lang w:val="hy-AM"/>
        </w:rPr>
        <w:t>ներառում</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w:t>
      </w:r>
    </w:p>
    <w:p w:rsidR="006C070B" w:rsidRPr="006C070B" w:rsidRDefault="006C070B" w:rsidP="006C070B">
      <w:pPr>
        <w:pStyle w:val="NormalWeb"/>
        <w:shd w:val="clear" w:color="auto" w:fill="FFFFFF"/>
        <w:spacing w:before="0" w:beforeAutospacing="0" w:after="0" w:afterAutospacing="0"/>
        <w:ind w:firstLine="374"/>
        <w:jc w:val="both"/>
        <w:rPr>
          <w:rFonts w:ascii="GHEA Grapalat" w:hAnsi="GHEA Grapalat"/>
          <w:color w:val="000000"/>
          <w:lang w:val="hy-AM"/>
        </w:rPr>
      </w:pPr>
      <w:r w:rsidRPr="006C070B">
        <w:rPr>
          <w:rFonts w:ascii="GHEA Grapalat" w:hAnsi="GHEA Grapalat"/>
          <w:color w:val="000000"/>
          <w:lang w:val="hy-AM"/>
        </w:rPr>
        <w:t xml:space="preserve">1) </w:t>
      </w:r>
      <w:r w:rsidRPr="006C070B">
        <w:rPr>
          <w:rFonts w:ascii="GHEA Grapalat" w:hAnsi="GHEA Grapalat" w:cs="Sylfaen"/>
          <w:color w:val="000000"/>
          <w:lang w:val="hy-AM"/>
        </w:rPr>
        <w:t>խորհրդատվությունը</w:t>
      </w:r>
      <w:r w:rsidRPr="006C070B">
        <w:rPr>
          <w:rFonts w:ascii="GHEA Grapalat" w:hAnsi="GHEA Grapalat"/>
          <w:color w:val="000000"/>
          <w:lang w:val="hy-AM"/>
        </w:rPr>
        <w:t xml:space="preserve">` </w:t>
      </w:r>
      <w:r w:rsidRPr="006C070B">
        <w:rPr>
          <w:rFonts w:ascii="GHEA Grapalat" w:hAnsi="GHEA Grapalat" w:cs="Sylfaen"/>
          <w:color w:val="000000"/>
          <w:lang w:val="hy-AM"/>
        </w:rPr>
        <w:t>հայցադիմումների</w:t>
      </w:r>
      <w:r w:rsidRPr="006C070B">
        <w:rPr>
          <w:rFonts w:ascii="GHEA Grapalat" w:hAnsi="GHEA Grapalat"/>
          <w:color w:val="000000"/>
          <w:lang w:val="hy-AM"/>
        </w:rPr>
        <w:t xml:space="preserve">, </w:t>
      </w:r>
      <w:r w:rsidRPr="006C070B">
        <w:rPr>
          <w:rFonts w:ascii="GHEA Grapalat" w:hAnsi="GHEA Grapalat" w:cs="Sylfaen"/>
          <w:color w:val="000000"/>
          <w:lang w:val="hy-AM"/>
        </w:rPr>
        <w:t>դիմումների</w:t>
      </w:r>
      <w:r w:rsidRPr="006C070B">
        <w:rPr>
          <w:rFonts w:ascii="GHEA Grapalat" w:hAnsi="GHEA Grapalat"/>
          <w:color w:val="000000"/>
          <w:lang w:val="hy-AM"/>
        </w:rPr>
        <w:t xml:space="preserve">, </w:t>
      </w:r>
      <w:r w:rsidRPr="006C070B">
        <w:rPr>
          <w:rFonts w:ascii="GHEA Grapalat" w:hAnsi="GHEA Grapalat" w:cs="Sylfaen"/>
          <w:color w:val="000000"/>
          <w:lang w:val="hy-AM"/>
        </w:rPr>
        <w:t>բողոքների</w:t>
      </w:r>
      <w:r w:rsidRPr="006C070B">
        <w:rPr>
          <w:rFonts w:ascii="GHEA Grapalat" w:hAnsi="GHEA Grapalat"/>
          <w:color w:val="000000"/>
          <w:lang w:val="hy-AM"/>
        </w:rPr>
        <w:t xml:space="preserve"> </w:t>
      </w:r>
      <w:r w:rsidRPr="006C070B">
        <w:rPr>
          <w:rFonts w:ascii="GHEA Grapalat" w:hAnsi="GHEA Grapalat" w:cs="Sylfaen"/>
          <w:color w:val="000000"/>
          <w:lang w:val="hy-AM"/>
        </w:rPr>
        <w:t>և</w:t>
      </w:r>
      <w:r w:rsidRPr="006C070B">
        <w:rPr>
          <w:rFonts w:ascii="GHEA Grapalat" w:hAnsi="GHEA Grapalat"/>
          <w:color w:val="000000"/>
          <w:lang w:val="hy-AM"/>
        </w:rPr>
        <w:t xml:space="preserve"> </w:t>
      </w:r>
      <w:r w:rsidRPr="006C070B">
        <w:rPr>
          <w:rFonts w:ascii="GHEA Grapalat" w:hAnsi="GHEA Grapalat" w:cs="Sylfaen"/>
          <w:color w:val="000000"/>
          <w:lang w:val="hy-AM"/>
        </w:rPr>
        <w:t>այլ</w:t>
      </w:r>
      <w:r w:rsidRPr="006C070B">
        <w:rPr>
          <w:rFonts w:ascii="GHEA Grapalat" w:hAnsi="GHEA Grapalat"/>
          <w:color w:val="000000"/>
          <w:lang w:val="hy-AM"/>
        </w:rPr>
        <w:t xml:space="preserve"> </w:t>
      </w:r>
      <w:r w:rsidRPr="006C070B">
        <w:rPr>
          <w:rFonts w:ascii="GHEA Grapalat" w:hAnsi="GHEA Grapalat" w:cs="Sylfaen"/>
          <w:color w:val="000000"/>
          <w:lang w:val="hy-AM"/>
        </w:rPr>
        <w:t>իրավաբանական</w:t>
      </w:r>
      <w:r w:rsidRPr="006C070B">
        <w:rPr>
          <w:rFonts w:ascii="GHEA Grapalat" w:hAnsi="GHEA Grapalat"/>
          <w:color w:val="000000"/>
          <w:lang w:val="hy-AM"/>
        </w:rPr>
        <w:t xml:space="preserve"> </w:t>
      </w:r>
      <w:r w:rsidRPr="006C070B">
        <w:rPr>
          <w:rFonts w:ascii="GHEA Grapalat" w:hAnsi="GHEA Grapalat" w:cs="Sylfaen"/>
          <w:color w:val="000000"/>
          <w:lang w:val="hy-AM"/>
        </w:rPr>
        <w:t>բնույթի</w:t>
      </w:r>
      <w:r w:rsidRPr="006C070B">
        <w:rPr>
          <w:rFonts w:ascii="GHEA Grapalat" w:hAnsi="GHEA Grapalat"/>
          <w:color w:val="000000"/>
          <w:lang w:val="hy-AM"/>
        </w:rPr>
        <w:t xml:space="preserve"> </w:t>
      </w:r>
      <w:r w:rsidRPr="006C070B">
        <w:rPr>
          <w:rFonts w:ascii="GHEA Grapalat" w:hAnsi="GHEA Grapalat" w:cs="Sylfaen"/>
          <w:color w:val="000000"/>
          <w:lang w:val="hy-AM"/>
        </w:rPr>
        <w:t>դատավարական</w:t>
      </w:r>
      <w:r w:rsidRPr="006C070B">
        <w:rPr>
          <w:rFonts w:ascii="GHEA Grapalat" w:hAnsi="GHEA Grapalat"/>
          <w:color w:val="000000"/>
          <w:lang w:val="hy-AM"/>
        </w:rPr>
        <w:t xml:space="preserve"> </w:t>
      </w:r>
      <w:r w:rsidRPr="006C070B">
        <w:rPr>
          <w:rFonts w:ascii="GHEA Grapalat" w:hAnsi="GHEA Grapalat" w:cs="Sylfaen"/>
          <w:color w:val="000000"/>
          <w:lang w:val="hy-AM"/>
        </w:rPr>
        <w:t>փաստաթղթերի</w:t>
      </w:r>
      <w:r w:rsidRPr="006C070B">
        <w:rPr>
          <w:rFonts w:ascii="GHEA Grapalat" w:hAnsi="GHEA Grapalat"/>
          <w:color w:val="000000"/>
          <w:lang w:val="hy-AM"/>
        </w:rPr>
        <w:t xml:space="preserve"> </w:t>
      </w:r>
      <w:r w:rsidRPr="006C070B">
        <w:rPr>
          <w:rFonts w:ascii="GHEA Grapalat" w:hAnsi="GHEA Grapalat" w:cs="Sylfaen"/>
          <w:color w:val="000000"/>
          <w:lang w:val="hy-AM"/>
        </w:rPr>
        <w:t>կազմում</w:t>
      </w:r>
      <w:r w:rsidRPr="006C070B">
        <w:rPr>
          <w:rFonts w:ascii="GHEA Grapalat" w:hAnsi="GHEA Grapalat"/>
          <w:color w:val="000000"/>
          <w:lang w:val="hy-AM"/>
        </w:rPr>
        <w:t xml:space="preserve">, </w:t>
      </w:r>
      <w:r w:rsidRPr="006C070B">
        <w:rPr>
          <w:rFonts w:ascii="GHEA Grapalat" w:hAnsi="GHEA Grapalat" w:cs="Sylfaen"/>
          <w:color w:val="000000"/>
          <w:lang w:val="hy-AM"/>
        </w:rPr>
        <w:t>ներառյալ</w:t>
      </w:r>
      <w:r w:rsidRPr="006C070B">
        <w:rPr>
          <w:rFonts w:ascii="GHEA Grapalat" w:hAnsi="GHEA Grapalat"/>
          <w:color w:val="000000"/>
          <w:lang w:val="hy-AM"/>
        </w:rPr>
        <w:t xml:space="preserve">` </w:t>
      </w:r>
      <w:r w:rsidRPr="006C070B">
        <w:rPr>
          <w:rFonts w:ascii="GHEA Grapalat" w:hAnsi="GHEA Grapalat" w:cs="Sylfaen"/>
          <w:color w:val="000000"/>
          <w:lang w:val="hy-AM"/>
        </w:rPr>
        <w:t>իրավաբանական</w:t>
      </w:r>
      <w:r w:rsidRPr="006C070B">
        <w:rPr>
          <w:rFonts w:ascii="GHEA Grapalat" w:hAnsi="GHEA Grapalat"/>
          <w:color w:val="000000"/>
          <w:lang w:val="hy-AM"/>
        </w:rPr>
        <w:t xml:space="preserve"> </w:t>
      </w:r>
      <w:r w:rsidRPr="006C070B">
        <w:rPr>
          <w:rFonts w:ascii="GHEA Grapalat" w:hAnsi="GHEA Grapalat" w:cs="Sylfaen"/>
          <w:color w:val="000000"/>
          <w:lang w:val="hy-AM"/>
        </w:rPr>
        <w:t>տեղեկատվության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տրամադրում</w:t>
      </w:r>
      <w:r w:rsidRPr="006C070B">
        <w:rPr>
          <w:rFonts w:ascii="GHEA Grapalat" w:hAnsi="GHEA Grapalat"/>
          <w:color w:val="000000"/>
          <w:lang w:val="hy-AM"/>
        </w:rPr>
        <w:t>.</w:t>
      </w:r>
    </w:p>
    <w:p w:rsidR="006C070B" w:rsidRPr="006C070B" w:rsidRDefault="006C070B" w:rsidP="006C070B">
      <w:pPr>
        <w:pStyle w:val="NormalWeb"/>
        <w:shd w:val="clear" w:color="auto" w:fill="FFFFFF"/>
        <w:spacing w:before="0" w:beforeAutospacing="0" w:after="0" w:afterAutospacing="0"/>
        <w:ind w:firstLine="374"/>
        <w:jc w:val="both"/>
        <w:rPr>
          <w:rFonts w:ascii="GHEA Grapalat" w:hAnsi="GHEA Grapalat"/>
          <w:color w:val="000000"/>
          <w:lang w:val="hy-AM"/>
        </w:rPr>
      </w:pPr>
      <w:r w:rsidRPr="006C070B">
        <w:rPr>
          <w:rFonts w:ascii="GHEA Grapalat" w:hAnsi="GHEA Grapalat"/>
          <w:color w:val="000000"/>
          <w:lang w:val="hy-AM"/>
        </w:rPr>
        <w:t xml:space="preserve">2) </w:t>
      </w:r>
      <w:r w:rsidRPr="006C070B">
        <w:rPr>
          <w:rFonts w:ascii="GHEA Grapalat" w:hAnsi="GHEA Grapalat" w:cs="Sylfaen"/>
          <w:color w:val="000000"/>
          <w:lang w:val="hy-AM"/>
        </w:rPr>
        <w:t>ներկայացուցչությունը</w:t>
      </w:r>
      <w:r w:rsidRPr="006C070B">
        <w:rPr>
          <w:rFonts w:ascii="GHEA Grapalat" w:hAnsi="GHEA Grapalat"/>
          <w:color w:val="000000"/>
          <w:lang w:val="hy-AM"/>
        </w:rPr>
        <w:t xml:space="preserve"> </w:t>
      </w:r>
      <w:r w:rsidRPr="006C070B">
        <w:rPr>
          <w:rFonts w:ascii="GHEA Grapalat" w:hAnsi="GHEA Grapalat" w:cs="Sylfaen"/>
          <w:color w:val="000000"/>
          <w:lang w:val="hy-AM"/>
        </w:rPr>
        <w:t>կամ</w:t>
      </w:r>
      <w:r w:rsidRPr="006C070B">
        <w:rPr>
          <w:rFonts w:ascii="GHEA Grapalat" w:hAnsi="GHEA Grapalat"/>
          <w:color w:val="000000"/>
          <w:lang w:val="hy-AM"/>
        </w:rPr>
        <w:t xml:space="preserve"> </w:t>
      </w:r>
      <w:r w:rsidRPr="006C070B">
        <w:rPr>
          <w:rFonts w:ascii="GHEA Grapalat" w:hAnsi="GHEA Grapalat" w:cs="Sylfaen"/>
          <w:color w:val="000000"/>
          <w:lang w:val="hy-AM"/>
        </w:rPr>
        <w:t>պաշտպանությունը</w:t>
      </w:r>
      <w:r w:rsidRPr="006C070B">
        <w:rPr>
          <w:rFonts w:ascii="GHEA Grapalat" w:hAnsi="GHEA Grapalat"/>
          <w:color w:val="000000"/>
          <w:lang w:val="hy-AM"/>
        </w:rPr>
        <w:t xml:space="preserve">` </w:t>
      </w:r>
      <w:r w:rsidRPr="006C070B">
        <w:rPr>
          <w:rFonts w:ascii="GHEA Grapalat" w:hAnsi="GHEA Grapalat" w:cs="Sylfaen"/>
          <w:color w:val="000000"/>
          <w:lang w:val="hy-AM"/>
        </w:rPr>
        <w:t>քրեական</w:t>
      </w:r>
      <w:r w:rsidRPr="006C070B">
        <w:rPr>
          <w:rFonts w:ascii="GHEA Grapalat" w:hAnsi="GHEA Grapalat"/>
          <w:color w:val="000000"/>
          <w:lang w:val="hy-AM"/>
        </w:rPr>
        <w:t xml:space="preserve">, </w:t>
      </w:r>
      <w:r w:rsidRPr="006C070B">
        <w:rPr>
          <w:rFonts w:ascii="GHEA Grapalat" w:hAnsi="GHEA Grapalat" w:cs="Sylfaen"/>
          <w:color w:val="000000"/>
          <w:lang w:val="hy-AM"/>
        </w:rPr>
        <w:t>քաղաքացիական</w:t>
      </w:r>
      <w:r w:rsidRPr="006C070B">
        <w:rPr>
          <w:rFonts w:ascii="GHEA Grapalat" w:hAnsi="GHEA Grapalat"/>
          <w:color w:val="000000"/>
          <w:lang w:val="hy-AM"/>
        </w:rPr>
        <w:t xml:space="preserve">, </w:t>
      </w:r>
      <w:r w:rsidRPr="006C070B">
        <w:rPr>
          <w:rFonts w:ascii="GHEA Grapalat" w:hAnsi="GHEA Grapalat" w:cs="Sylfaen"/>
          <w:color w:val="000000"/>
          <w:lang w:val="hy-AM"/>
        </w:rPr>
        <w:t>վարչական</w:t>
      </w:r>
      <w:r w:rsidRPr="006C070B">
        <w:rPr>
          <w:rFonts w:ascii="GHEA Grapalat" w:hAnsi="GHEA Grapalat"/>
          <w:color w:val="000000"/>
          <w:lang w:val="hy-AM"/>
        </w:rPr>
        <w:t xml:space="preserve"> </w:t>
      </w:r>
      <w:r w:rsidRPr="006C070B">
        <w:rPr>
          <w:rFonts w:ascii="GHEA Grapalat" w:hAnsi="GHEA Grapalat" w:cs="Sylfaen"/>
          <w:color w:val="000000"/>
          <w:lang w:val="hy-AM"/>
        </w:rPr>
        <w:t>և</w:t>
      </w:r>
      <w:r w:rsidRPr="006C070B">
        <w:rPr>
          <w:rFonts w:ascii="GHEA Grapalat" w:hAnsi="GHEA Grapalat"/>
          <w:color w:val="000000"/>
          <w:lang w:val="hy-AM"/>
        </w:rPr>
        <w:t xml:space="preserve"> </w:t>
      </w:r>
      <w:r w:rsidRPr="006C070B">
        <w:rPr>
          <w:rFonts w:ascii="GHEA Grapalat" w:hAnsi="GHEA Grapalat" w:cs="Sylfaen"/>
          <w:color w:val="000000"/>
          <w:lang w:val="hy-AM"/>
        </w:rPr>
        <w:t>սահմանադրական</w:t>
      </w:r>
      <w:r w:rsidRPr="006C070B">
        <w:rPr>
          <w:rFonts w:ascii="GHEA Grapalat" w:hAnsi="GHEA Grapalat"/>
          <w:color w:val="000000"/>
          <w:lang w:val="hy-AM"/>
        </w:rPr>
        <w:t xml:space="preserve"> </w:t>
      </w:r>
      <w:r w:rsidRPr="006C070B">
        <w:rPr>
          <w:rFonts w:ascii="GHEA Grapalat" w:hAnsi="GHEA Grapalat" w:cs="Sylfaen"/>
          <w:color w:val="000000"/>
          <w:lang w:val="hy-AM"/>
        </w:rPr>
        <w:t>գործերով</w:t>
      </w:r>
      <w:r w:rsidRPr="006C070B">
        <w:rPr>
          <w:rFonts w:ascii="GHEA Grapalat" w:hAnsi="GHEA Grapalat"/>
          <w:color w:val="000000"/>
          <w:lang w:val="hy-AM"/>
        </w:rPr>
        <w:t>:</w:t>
      </w:r>
    </w:p>
    <w:p w:rsidR="006C070B" w:rsidRPr="006C070B" w:rsidRDefault="006C070B" w:rsidP="006C070B">
      <w:pPr>
        <w:pStyle w:val="NormalWeb"/>
        <w:shd w:val="clear" w:color="auto" w:fill="FFFFFF"/>
        <w:spacing w:before="0" w:beforeAutospacing="0" w:after="0" w:afterAutospacing="0"/>
        <w:ind w:firstLine="374"/>
        <w:jc w:val="both"/>
        <w:rPr>
          <w:rFonts w:ascii="GHEA Grapalat" w:hAnsi="GHEA Grapalat"/>
          <w:color w:val="000000"/>
          <w:lang w:val="hy-AM"/>
        </w:rPr>
      </w:pPr>
      <w:r w:rsidRPr="006557DF">
        <w:rPr>
          <w:rFonts w:ascii="GHEA Grapalat" w:hAnsi="GHEA Grapalat"/>
          <w:color w:val="000000"/>
          <w:lang w:val="hy-AM"/>
        </w:rPr>
        <w:t>Հոդվածի 3-րդ մասի համաձայն՝</w:t>
      </w:r>
      <w:r w:rsidRPr="006C070B">
        <w:rPr>
          <w:rFonts w:ascii="GHEA Grapalat" w:hAnsi="GHEA Grapalat"/>
          <w:color w:val="000000"/>
          <w:lang w:val="hy-AM"/>
        </w:rPr>
        <w:t xml:space="preserve"> </w:t>
      </w:r>
      <w:r w:rsidRPr="006C070B">
        <w:rPr>
          <w:rFonts w:ascii="GHEA Grapalat" w:hAnsi="GHEA Grapalat" w:cs="Arial"/>
          <w:color w:val="000000"/>
          <w:lang w:val="hy-AM" w:eastAsia="ru-RU"/>
        </w:rPr>
        <w:t>«</w:t>
      </w:r>
      <w:r w:rsidRPr="006C070B">
        <w:rPr>
          <w:rFonts w:ascii="GHEA Grapalat" w:hAnsi="GHEA Grapalat" w:cs="Sylfaen"/>
          <w:color w:val="000000"/>
          <w:lang w:val="hy-AM"/>
        </w:rPr>
        <w:t>Սույն</w:t>
      </w:r>
      <w:r w:rsidRPr="006C070B">
        <w:rPr>
          <w:rFonts w:ascii="GHEA Grapalat" w:hAnsi="GHEA Grapalat"/>
          <w:color w:val="000000"/>
          <w:lang w:val="hy-AM"/>
        </w:rPr>
        <w:t xml:space="preserve"> </w:t>
      </w:r>
      <w:r w:rsidRPr="006C070B">
        <w:rPr>
          <w:rFonts w:ascii="GHEA Grapalat" w:hAnsi="GHEA Grapalat" w:cs="Sylfaen"/>
          <w:color w:val="000000"/>
          <w:lang w:val="hy-AM"/>
        </w:rPr>
        <w:t>հոդվածի</w:t>
      </w:r>
      <w:r w:rsidRPr="006C070B">
        <w:rPr>
          <w:rFonts w:ascii="GHEA Grapalat" w:hAnsi="GHEA Grapalat"/>
          <w:color w:val="000000"/>
          <w:lang w:val="hy-AM"/>
        </w:rPr>
        <w:t xml:space="preserve"> </w:t>
      </w:r>
      <w:r w:rsidRPr="006C070B">
        <w:rPr>
          <w:rFonts w:ascii="GHEA Grapalat" w:hAnsi="GHEA Grapalat" w:cs="Sylfaen"/>
          <w:color w:val="000000"/>
          <w:lang w:val="hy-AM"/>
        </w:rPr>
        <w:t>իմաստով</w:t>
      </w:r>
      <w:r w:rsidRPr="006C070B">
        <w:rPr>
          <w:rFonts w:ascii="GHEA Grapalat" w:hAnsi="GHEA Grapalat"/>
          <w:color w:val="000000"/>
          <w:lang w:val="hy-AM"/>
        </w:rPr>
        <w:t xml:space="preserve"> </w:t>
      </w:r>
      <w:r w:rsidRPr="006C070B">
        <w:rPr>
          <w:rFonts w:ascii="GHEA Grapalat" w:hAnsi="GHEA Grapalat" w:cs="Sylfaen"/>
          <w:color w:val="000000"/>
          <w:lang w:val="hy-AM"/>
        </w:rPr>
        <w:t>ներկայացուցչությունը</w:t>
      </w:r>
      <w:r w:rsidRPr="006C070B">
        <w:rPr>
          <w:rFonts w:ascii="GHEA Grapalat" w:hAnsi="GHEA Grapalat"/>
          <w:color w:val="000000"/>
          <w:lang w:val="hy-AM"/>
        </w:rPr>
        <w:t xml:space="preserve"> </w:t>
      </w:r>
      <w:r w:rsidRPr="006C070B">
        <w:rPr>
          <w:rFonts w:ascii="GHEA Grapalat" w:hAnsi="GHEA Grapalat" w:cs="Sylfaen"/>
          <w:color w:val="000000"/>
          <w:lang w:val="hy-AM"/>
        </w:rPr>
        <w:t>կամ</w:t>
      </w:r>
      <w:r w:rsidRPr="006C070B">
        <w:rPr>
          <w:rFonts w:ascii="GHEA Grapalat" w:hAnsi="GHEA Grapalat"/>
          <w:color w:val="000000"/>
          <w:lang w:val="hy-AM"/>
        </w:rPr>
        <w:t xml:space="preserve"> </w:t>
      </w:r>
      <w:r w:rsidRPr="006C070B">
        <w:rPr>
          <w:rFonts w:ascii="GHEA Grapalat" w:hAnsi="GHEA Grapalat" w:cs="Sylfaen"/>
          <w:color w:val="000000"/>
          <w:lang w:val="hy-AM"/>
        </w:rPr>
        <w:t>պաշտպանությունն</w:t>
      </w:r>
      <w:r w:rsidRPr="006C070B">
        <w:rPr>
          <w:rFonts w:ascii="GHEA Grapalat" w:hAnsi="GHEA Grapalat"/>
          <w:color w:val="000000"/>
          <w:lang w:val="hy-AM"/>
        </w:rPr>
        <w:t xml:space="preserve"> </w:t>
      </w:r>
      <w:r w:rsidRPr="006C070B">
        <w:rPr>
          <w:rFonts w:ascii="GHEA Grapalat" w:hAnsi="GHEA Grapalat" w:cs="Sylfaen"/>
          <w:color w:val="000000"/>
          <w:lang w:val="hy-AM"/>
        </w:rPr>
        <w:t>իրականացվում</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 xml:space="preserve"> </w:t>
      </w:r>
      <w:r w:rsidRPr="006C070B">
        <w:rPr>
          <w:rFonts w:ascii="GHEA Grapalat" w:hAnsi="GHEA Grapalat" w:cs="Sylfaen"/>
          <w:color w:val="000000"/>
          <w:lang w:val="hy-AM"/>
        </w:rPr>
        <w:t>քրեական</w:t>
      </w:r>
      <w:r w:rsidRPr="006C070B">
        <w:rPr>
          <w:rFonts w:ascii="GHEA Grapalat" w:hAnsi="GHEA Grapalat"/>
          <w:color w:val="000000"/>
          <w:lang w:val="hy-AM"/>
        </w:rPr>
        <w:t xml:space="preserve"> </w:t>
      </w:r>
      <w:r w:rsidRPr="006C070B">
        <w:rPr>
          <w:rFonts w:ascii="GHEA Grapalat" w:hAnsi="GHEA Grapalat" w:cs="Sylfaen"/>
          <w:color w:val="000000"/>
          <w:lang w:val="hy-AM"/>
        </w:rPr>
        <w:t>գործով</w:t>
      </w:r>
      <w:r w:rsidRPr="006C070B">
        <w:rPr>
          <w:rFonts w:ascii="GHEA Grapalat" w:hAnsi="GHEA Grapalat"/>
          <w:color w:val="000000"/>
          <w:lang w:val="hy-AM"/>
        </w:rPr>
        <w:t xml:space="preserve"> </w:t>
      </w:r>
      <w:r w:rsidRPr="006C070B">
        <w:rPr>
          <w:rFonts w:ascii="GHEA Grapalat" w:hAnsi="GHEA Grapalat" w:cs="Sylfaen"/>
          <w:color w:val="000000"/>
          <w:lang w:val="hy-AM"/>
        </w:rPr>
        <w:t>մինչդատական</w:t>
      </w:r>
      <w:r w:rsidRPr="006C070B">
        <w:rPr>
          <w:rFonts w:ascii="GHEA Grapalat" w:hAnsi="GHEA Grapalat"/>
          <w:color w:val="000000"/>
          <w:lang w:val="hy-AM"/>
        </w:rPr>
        <w:t xml:space="preserve"> </w:t>
      </w:r>
      <w:r w:rsidRPr="006C070B">
        <w:rPr>
          <w:rFonts w:ascii="GHEA Grapalat" w:hAnsi="GHEA Grapalat" w:cs="Sylfaen"/>
          <w:color w:val="000000"/>
          <w:lang w:val="hy-AM"/>
        </w:rPr>
        <w:t>վարույթում</w:t>
      </w:r>
      <w:r w:rsidRPr="006C070B">
        <w:rPr>
          <w:rFonts w:ascii="GHEA Grapalat" w:hAnsi="GHEA Grapalat"/>
          <w:color w:val="000000"/>
          <w:lang w:val="hy-AM"/>
        </w:rPr>
        <w:t xml:space="preserve">, </w:t>
      </w:r>
      <w:r w:rsidRPr="006C070B">
        <w:rPr>
          <w:rFonts w:ascii="GHEA Grapalat" w:hAnsi="GHEA Grapalat" w:cs="Sylfaen"/>
          <w:color w:val="000000"/>
          <w:lang w:val="hy-AM"/>
        </w:rPr>
        <w:t>Հայաստանի</w:t>
      </w:r>
      <w:r w:rsidRPr="006C070B">
        <w:rPr>
          <w:rFonts w:ascii="GHEA Grapalat" w:hAnsi="GHEA Grapalat"/>
          <w:color w:val="000000"/>
          <w:lang w:val="hy-AM"/>
        </w:rPr>
        <w:t xml:space="preserve"> </w:t>
      </w:r>
      <w:r w:rsidRPr="006C070B">
        <w:rPr>
          <w:rFonts w:ascii="GHEA Grapalat" w:hAnsi="GHEA Grapalat" w:cs="Sylfaen"/>
          <w:color w:val="000000"/>
          <w:lang w:val="hy-AM"/>
        </w:rPr>
        <w:t>Հանրապետության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առաջին</w:t>
      </w:r>
      <w:r w:rsidRPr="006C070B">
        <w:rPr>
          <w:rFonts w:ascii="GHEA Grapalat" w:hAnsi="GHEA Grapalat"/>
          <w:color w:val="000000"/>
          <w:lang w:val="hy-AM"/>
        </w:rPr>
        <w:t xml:space="preserve"> </w:t>
      </w:r>
      <w:r w:rsidRPr="006C070B">
        <w:rPr>
          <w:rFonts w:ascii="GHEA Grapalat" w:hAnsi="GHEA Grapalat" w:cs="Sylfaen"/>
          <w:color w:val="000000"/>
          <w:lang w:val="hy-AM"/>
        </w:rPr>
        <w:t>ատյանի</w:t>
      </w:r>
      <w:r w:rsidRPr="006C070B">
        <w:rPr>
          <w:rFonts w:ascii="GHEA Grapalat" w:hAnsi="GHEA Grapalat"/>
          <w:color w:val="000000"/>
          <w:lang w:val="hy-AM"/>
        </w:rPr>
        <w:t xml:space="preserve">, </w:t>
      </w:r>
      <w:r w:rsidRPr="006C070B">
        <w:rPr>
          <w:rFonts w:ascii="GHEA Grapalat" w:hAnsi="GHEA Grapalat" w:cs="Sylfaen"/>
          <w:color w:val="000000"/>
          <w:lang w:val="hy-AM"/>
        </w:rPr>
        <w:t>վերաքննիչ</w:t>
      </w:r>
      <w:r w:rsidRPr="006C070B">
        <w:rPr>
          <w:rFonts w:ascii="GHEA Grapalat" w:hAnsi="GHEA Grapalat"/>
          <w:color w:val="000000"/>
          <w:lang w:val="hy-AM"/>
        </w:rPr>
        <w:t xml:space="preserve"> </w:t>
      </w:r>
      <w:r w:rsidRPr="006C070B">
        <w:rPr>
          <w:rFonts w:ascii="GHEA Grapalat" w:hAnsi="GHEA Grapalat" w:cs="Sylfaen"/>
          <w:color w:val="000000"/>
          <w:lang w:val="hy-AM"/>
        </w:rPr>
        <w:t>և</w:t>
      </w:r>
      <w:r w:rsidRPr="006C070B">
        <w:rPr>
          <w:rFonts w:ascii="GHEA Grapalat" w:hAnsi="GHEA Grapalat"/>
          <w:color w:val="000000"/>
          <w:lang w:val="hy-AM"/>
        </w:rPr>
        <w:t xml:space="preserve"> </w:t>
      </w:r>
      <w:r w:rsidRPr="006C070B">
        <w:rPr>
          <w:rFonts w:ascii="GHEA Grapalat" w:hAnsi="GHEA Grapalat" w:cs="Sylfaen"/>
          <w:color w:val="000000"/>
          <w:lang w:val="hy-AM"/>
        </w:rPr>
        <w:t>վճռաբեկ</w:t>
      </w:r>
      <w:r w:rsidRPr="006C070B">
        <w:rPr>
          <w:rFonts w:ascii="GHEA Grapalat" w:hAnsi="GHEA Grapalat"/>
          <w:color w:val="000000"/>
          <w:lang w:val="hy-AM"/>
        </w:rPr>
        <w:t xml:space="preserve"> </w:t>
      </w:r>
      <w:r w:rsidRPr="006C070B">
        <w:rPr>
          <w:rFonts w:ascii="GHEA Grapalat" w:hAnsi="GHEA Grapalat" w:cs="Sylfaen"/>
          <w:color w:val="000000"/>
          <w:lang w:val="hy-AM"/>
        </w:rPr>
        <w:t>դատարաններում</w:t>
      </w:r>
      <w:r w:rsidRPr="006C070B">
        <w:rPr>
          <w:rFonts w:ascii="GHEA Grapalat" w:hAnsi="GHEA Grapalat"/>
          <w:color w:val="000000"/>
          <w:lang w:val="hy-AM"/>
        </w:rPr>
        <w:t xml:space="preserve">, </w:t>
      </w:r>
      <w:r w:rsidRPr="006C070B">
        <w:rPr>
          <w:rFonts w:ascii="GHEA Grapalat" w:hAnsi="GHEA Grapalat" w:cs="Sylfaen"/>
          <w:color w:val="000000"/>
          <w:lang w:val="hy-AM"/>
        </w:rPr>
        <w:t>ինչպես</w:t>
      </w:r>
      <w:r w:rsidRPr="006C070B">
        <w:rPr>
          <w:rFonts w:ascii="GHEA Grapalat" w:hAnsi="GHEA Grapalat"/>
          <w:color w:val="000000"/>
          <w:lang w:val="hy-AM"/>
        </w:rPr>
        <w:t xml:space="preserve"> </w:t>
      </w:r>
      <w:r w:rsidRPr="006C070B">
        <w:rPr>
          <w:rFonts w:ascii="GHEA Grapalat" w:hAnsi="GHEA Grapalat" w:cs="Sylfaen"/>
          <w:color w:val="000000"/>
          <w:lang w:val="hy-AM"/>
        </w:rPr>
        <w:t>նաև</w:t>
      </w:r>
      <w:r w:rsidRPr="006C070B">
        <w:rPr>
          <w:rFonts w:ascii="GHEA Grapalat" w:hAnsi="GHEA Grapalat"/>
          <w:color w:val="000000"/>
          <w:lang w:val="hy-AM"/>
        </w:rPr>
        <w:t xml:space="preserve"> </w:t>
      </w:r>
      <w:r w:rsidRPr="006C070B">
        <w:rPr>
          <w:rFonts w:ascii="GHEA Grapalat" w:hAnsi="GHEA Grapalat" w:cs="Sylfaen"/>
          <w:color w:val="000000"/>
          <w:lang w:val="hy-AM"/>
        </w:rPr>
        <w:t>Հայաստանի</w:t>
      </w:r>
      <w:r w:rsidRPr="006C070B">
        <w:rPr>
          <w:rFonts w:ascii="GHEA Grapalat" w:hAnsi="GHEA Grapalat"/>
          <w:color w:val="000000"/>
          <w:lang w:val="hy-AM"/>
        </w:rPr>
        <w:t xml:space="preserve"> </w:t>
      </w:r>
      <w:r w:rsidRPr="006C070B">
        <w:rPr>
          <w:rFonts w:ascii="GHEA Grapalat" w:hAnsi="GHEA Grapalat" w:cs="Sylfaen"/>
          <w:color w:val="000000"/>
          <w:lang w:val="hy-AM"/>
        </w:rPr>
        <w:t>Հանրապետության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սահմանադրական</w:t>
      </w:r>
      <w:r w:rsidRPr="006C070B">
        <w:rPr>
          <w:rFonts w:ascii="GHEA Grapalat" w:hAnsi="GHEA Grapalat"/>
          <w:color w:val="000000"/>
          <w:lang w:val="hy-AM"/>
        </w:rPr>
        <w:t xml:space="preserve"> </w:t>
      </w:r>
      <w:r w:rsidRPr="006C070B">
        <w:rPr>
          <w:rFonts w:ascii="GHEA Grapalat" w:hAnsi="GHEA Grapalat" w:cs="Sylfaen"/>
          <w:color w:val="000000"/>
          <w:lang w:val="hy-AM"/>
        </w:rPr>
        <w:t>դատարանում</w:t>
      </w:r>
      <w:r w:rsidRPr="006C070B">
        <w:rPr>
          <w:rFonts w:ascii="GHEA Grapalat" w:hAnsi="GHEA Grapalat"/>
          <w:color w:val="000000"/>
          <w:lang w:val="hy-AM" w:eastAsia="ru-RU"/>
        </w:rPr>
        <w:t>»</w:t>
      </w:r>
      <w:r w:rsidRPr="006C070B">
        <w:rPr>
          <w:rFonts w:ascii="GHEA Grapalat" w:hAnsi="GHEA Grapalat"/>
          <w:color w:val="000000"/>
          <w:lang w:val="hy-AM"/>
        </w:rPr>
        <w:t>:</w:t>
      </w:r>
    </w:p>
    <w:p w:rsidR="006C070B" w:rsidRPr="006C070B" w:rsidRDefault="006C070B" w:rsidP="006C070B">
      <w:pPr>
        <w:pStyle w:val="NormalWeb"/>
        <w:shd w:val="clear" w:color="auto" w:fill="FFFFFF"/>
        <w:spacing w:before="0" w:beforeAutospacing="0" w:after="0" w:afterAutospacing="0"/>
        <w:ind w:firstLine="374"/>
        <w:jc w:val="both"/>
        <w:rPr>
          <w:rFonts w:ascii="GHEA Grapalat" w:hAnsi="GHEA Grapalat"/>
          <w:color w:val="000000"/>
          <w:lang w:val="hy-AM"/>
        </w:rPr>
      </w:pPr>
      <w:r w:rsidRPr="006C070B">
        <w:rPr>
          <w:rFonts w:ascii="GHEA Grapalat" w:hAnsi="GHEA Grapalat"/>
          <w:color w:val="000000"/>
          <w:lang w:val="hy-AM"/>
        </w:rPr>
        <w:t xml:space="preserve">Հոդվածի 4-րդ մասով սահմանվում է, որ </w:t>
      </w:r>
      <w:r w:rsidRPr="006C070B">
        <w:rPr>
          <w:rFonts w:ascii="GHEA Grapalat" w:hAnsi="GHEA Grapalat" w:cs="Arial"/>
          <w:color w:val="000000"/>
          <w:lang w:val="hy-AM" w:eastAsia="ru-RU"/>
        </w:rPr>
        <w:t>«</w:t>
      </w:r>
      <w:r w:rsidRPr="006C070B">
        <w:rPr>
          <w:rFonts w:ascii="GHEA Grapalat" w:hAnsi="GHEA Grapalat" w:cs="Sylfaen"/>
          <w:color w:val="000000"/>
          <w:lang w:val="hy-AM"/>
        </w:rPr>
        <w:t>Քրեական</w:t>
      </w:r>
      <w:r w:rsidRPr="006C070B">
        <w:rPr>
          <w:rFonts w:ascii="GHEA Grapalat" w:hAnsi="GHEA Grapalat"/>
          <w:color w:val="000000"/>
          <w:lang w:val="hy-AM"/>
        </w:rPr>
        <w:t xml:space="preserve"> </w:t>
      </w:r>
      <w:r w:rsidRPr="006C070B">
        <w:rPr>
          <w:rFonts w:ascii="GHEA Grapalat" w:hAnsi="GHEA Grapalat" w:cs="Sylfaen"/>
          <w:color w:val="000000"/>
          <w:lang w:val="hy-AM"/>
        </w:rPr>
        <w:t>գործերով</w:t>
      </w:r>
      <w:r w:rsidRPr="006C070B">
        <w:rPr>
          <w:rFonts w:ascii="GHEA Grapalat" w:hAnsi="GHEA Grapalat"/>
          <w:color w:val="000000"/>
          <w:lang w:val="hy-AM"/>
        </w:rPr>
        <w:t xml:space="preserve"> </w:t>
      </w:r>
      <w:r w:rsidRPr="006C070B">
        <w:rPr>
          <w:rFonts w:ascii="GHEA Grapalat" w:hAnsi="GHEA Grapalat" w:cs="Sylfaen"/>
          <w:color w:val="000000"/>
          <w:lang w:val="hy-AM"/>
        </w:rPr>
        <w:t>վարույթն</w:t>
      </w:r>
      <w:r w:rsidRPr="006C070B">
        <w:rPr>
          <w:rFonts w:ascii="GHEA Grapalat" w:hAnsi="GHEA Grapalat"/>
          <w:color w:val="000000"/>
          <w:lang w:val="hy-AM"/>
        </w:rPr>
        <w:t xml:space="preserve"> </w:t>
      </w:r>
      <w:r w:rsidRPr="006C070B">
        <w:rPr>
          <w:rFonts w:ascii="GHEA Grapalat" w:hAnsi="GHEA Grapalat" w:cs="Sylfaen"/>
          <w:color w:val="000000"/>
          <w:lang w:val="hy-AM"/>
        </w:rPr>
        <w:t>իրականացնող</w:t>
      </w:r>
      <w:r w:rsidRPr="006C070B">
        <w:rPr>
          <w:rFonts w:ascii="GHEA Grapalat" w:hAnsi="GHEA Grapalat"/>
          <w:color w:val="000000"/>
          <w:lang w:val="hy-AM"/>
        </w:rPr>
        <w:t xml:space="preserve"> </w:t>
      </w:r>
      <w:r w:rsidRPr="006C070B">
        <w:rPr>
          <w:rFonts w:ascii="GHEA Grapalat" w:hAnsi="GHEA Grapalat" w:cs="Sylfaen"/>
          <w:color w:val="000000"/>
          <w:lang w:val="hy-AM"/>
        </w:rPr>
        <w:t>մարմինը</w:t>
      </w:r>
      <w:r w:rsidRPr="006C070B">
        <w:rPr>
          <w:rFonts w:ascii="GHEA Grapalat" w:hAnsi="GHEA Grapalat"/>
          <w:color w:val="000000"/>
          <w:lang w:val="hy-AM"/>
        </w:rPr>
        <w:t xml:space="preserve"> </w:t>
      </w:r>
      <w:r w:rsidRPr="006C070B">
        <w:rPr>
          <w:rFonts w:ascii="GHEA Grapalat" w:hAnsi="GHEA Grapalat" w:cs="Sylfaen"/>
          <w:color w:val="000000"/>
          <w:lang w:val="hy-AM"/>
        </w:rPr>
        <w:t>անվճար</w:t>
      </w:r>
      <w:r w:rsidRPr="006C070B">
        <w:rPr>
          <w:rFonts w:ascii="GHEA Grapalat" w:hAnsi="GHEA Grapalat"/>
          <w:color w:val="000000"/>
          <w:lang w:val="hy-AM"/>
        </w:rPr>
        <w:t xml:space="preserve"> </w:t>
      </w:r>
      <w:r w:rsidRPr="006C070B">
        <w:rPr>
          <w:rFonts w:ascii="GHEA Grapalat" w:hAnsi="GHEA Grapalat" w:cs="Sylfaen"/>
          <w:color w:val="000000"/>
          <w:lang w:val="hy-AM"/>
        </w:rPr>
        <w:t>իրավաբանական</w:t>
      </w:r>
      <w:r w:rsidRPr="006C070B">
        <w:rPr>
          <w:rFonts w:ascii="GHEA Grapalat" w:hAnsi="GHEA Grapalat"/>
          <w:color w:val="000000"/>
          <w:lang w:val="hy-AM"/>
        </w:rPr>
        <w:t xml:space="preserve"> </w:t>
      </w:r>
      <w:r w:rsidRPr="006C070B">
        <w:rPr>
          <w:rFonts w:ascii="GHEA Grapalat" w:hAnsi="GHEA Grapalat" w:cs="Sylfaen"/>
          <w:color w:val="000000"/>
          <w:lang w:val="hy-AM"/>
        </w:rPr>
        <w:t>օգնությունն</w:t>
      </w:r>
      <w:r w:rsidRPr="006C070B">
        <w:rPr>
          <w:rFonts w:ascii="GHEA Grapalat" w:hAnsi="GHEA Grapalat"/>
          <w:color w:val="000000"/>
          <w:lang w:val="hy-AM"/>
        </w:rPr>
        <w:t xml:space="preserve"> </w:t>
      </w:r>
      <w:r w:rsidRPr="006C070B">
        <w:rPr>
          <w:rFonts w:ascii="GHEA Grapalat" w:hAnsi="GHEA Grapalat" w:cs="Sylfaen"/>
          <w:color w:val="000000"/>
          <w:lang w:val="hy-AM"/>
        </w:rPr>
        <w:t>ապահովում</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 xml:space="preserve"> </w:t>
      </w:r>
      <w:r w:rsidRPr="006C070B">
        <w:rPr>
          <w:rFonts w:ascii="GHEA Grapalat" w:hAnsi="GHEA Grapalat" w:cs="Sylfaen"/>
          <w:color w:val="000000"/>
          <w:lang w:val="hy-AM"/>
        </w:rPr>
        <w:t>հանրային</w:t>
      </w:r>
      <w:r w:rsidRPr="006C070B">
        <w:rPr>
          <w:rFonts w:ascii="GHEA Grapalat" w:hAnsi="GHEA Grapalat"/>
          <w:color w:val="000000"/>
          <w:lang w:val="hy-AM"/>
        </w:rPr>
        <w:t xml:space="preserve"> </w:t>
      </w:r>
      <w:r w:rsidRPr="006C070B">
        <w:rPr>
          <w:rFonts w:ascii="GHEA Grapalat" w:hAnsi="GHEA Grapalat" w:cs="Sylfaen"/>
          <w:color w:val="000000"/>
          <w:lang w:val="hy-AM"/>
        </w:rPr>
        <w:t>պաշտպանի</w:t>
      </w:r>
      <w:r w:rsidRPr="006C070B">
        <w:rPr>
          <w:rFonts w:ascii="GHEA Grapalat" w:hAnsi="GHEA Grapalat"/>
          <w:color w:val="000000"/>
          <w:lang w:val="hy-AM"/>
        </w:rPr>
        <w:t xml:space="preserve"> </w:t>
      </w:r>
      <w:r w:rsidRPr="006C070B">
        <w:rPr>
          <w:rFonts w:ascii="GHEA Grapalat" w:hAnsi="GHEA Grapalat" w:cs="Sylfaen"/>
          <w:color w:val="000000"/>
          <w:lang w:val="hy-AM"/>
        </w:rPr>
        <w:t>գրասենյակի</w:t>
      </w:r>
      <w:r w:rsidRPr="006C070B">
        <w:rPr>
          <w:rFonts w:ascii="GHEA Grapalat" w:hAnsi="GHEA Grapalat"/>
          <w:color w:val="000000"/>
          <w:lang w:val="hy-AM"/>
        </w:rPr>
        <w:t xml:space="preserve"> </w:t>
      </w:r>
      <w:r w:rsidRPr="006C070B">
        <w:rPr>
          <w:rFonts w:ascii="GHEA Grapalat" w:hAnsi="GHEA Grapalat" w:cs="Sylfaen"/>
          <w:color w:val="000000"/>
          <w:lang w:val="hy-AM"/>
        </w:rPr>
        <w:t>միջոցով</w:t>
      </w:r>
      <w:r w:rsidRPr="006C070B">
        <w:rPr>
          <w:rFonts w:ascii="GHEA Grapalat" w:hAnsi="GHEA Grapalat"/>
          <w:color w:val="000000"/>
          <w:lang w:val="hy-AM"/>
        </w:rPr>
        <w:t xml:space="preserve">` </w:t>
      </w:r>
      <w:r w:rsidRPr="006C070B">
        <w:rPr>
          <w:rFonts w:ascii="GHEA Grapalat" w:hAnsi="GHEA Grapalat" w:cs="Sylfaen"/>
          <w:color w:val="000000"/>
          <w:lang w:val="hy-AM"/>
        </w:rPr>
        <w:t>Հայաստանի</w:t>
      </w:r>
      <w:r w:rsidRPr="006C070B">
        <w:rPr>
          <w:rFonts w:ascii="GHEA Grapalat" w:hAnsi="GHEA Grapalat"/>
          <w:color w:val="000000"/>
          <w:lang w:val="hy-AM"/>
        </w:rPr>
        <w:t xml:space="preserve"> </w:t>
      </w:r>
      <w:r w:rsidRPr="006C070B">
        <w:rPr>
          <w:rFonts w:ascii="GHEA Grapalat" w:hAnsi="GHEA Grapalat" w:cs="Sylfaen"/>
          <w:color w:val="000000"/>
          <w:lang w:val="hy-AM"/>
        </w:rPr>
        <w:t>Հանրապետության</w:t>
      </w:r>
      <w:r w:rsidRPr="006C070B">
        <w:rPr>
          <w:rFonts w:ascii="GHEA Grapalat" w:hAnsi="GHEA Grapalat"/>
          <w:color w:val="000000"/>
          <w:lang w:val="hy-AM"/>
        </w:rPr>
        <w:t xml:space="preserve"> </w:t>
      </w:r>
      <w:r w:rsidRPr="006C070B">
        <w:rPr>
          <w:rFonts w:ascii="GHEA Grapalat" w:hAnsi="GHEA Grapalat" w:cs="Sylfaen"/>
          <w:color w:val="000000"/>
          <w:lang w:val="hy-AM"/>
        </w:rPr>
        <w:t>օրենսդրությամբ</w:t>
      </w:r>
      <w:r w:rsidRPr="006C070B">
        <w:rPr>
          <w:rFonts w:ascii="GHEA Grapalat" w:hAnsi="GHEA Grapalat"/>
          <w:color w:val="000000"/>
          <w:lang w:val="hy-AM"/>
        </w:rPr>
        <w:t xml:space="preserve"> </w:t>
      </w:r>
      <w:r w:rsidRPr="006C070B">
        <w:rPr>
          <w:rFonts w:ascii="GHEA Grapalat" w:hAnsi="GHEA Grapalat" w:cs="Sylfaen"/>
          <w:color w:val="000000"/>
          <w:lang w:val="hy-AM"/>
        </w:rPr>
        <w:t>կամ</w:t>
      </w:r>
      <w:r w:rsidRPr="006C070B">
        <w:rPr>
          <w:rFonts w:ascii="GHEA Grapalat" w:hAnsi="GHEA Grapalat"/>
          <w:color w:val="000000"/>
          <w:lang w:val="hy-AM"/>
        </w:rPr>
        <w:t xml:space="preserve"> </w:t>
      </w:r>
      <w:r w:rsidRPr="006C070B">
        <w:rPr>
          <w:rFonts w:ascii="GHEA Grapalat" w:hAnsi="GHEA Grapalat" w:cs="Sylfaen"/>
          <w:color w:val="000000"/>
          <w:lang w:val="hy-AM"/>
        </w:rPr>
        <w:t>միջազգային</w:t>
      </w:r>
      <w:r w:rsidRPr="006C070B">
        <w:rPr>
          <w:rFonts w:ascii="GHEA Grapalat" w:hAnsi="GHEA Grapalat"/>
          <w:color w:val="000000"/>
          <w:lang w:val="hy-AM"/>
        </w:rPr>
        <w:t xml:space="preserve"> </w:t>
      </w:r>
      <w:r w:rsidRPr="006C070B">
        <w:rPr>
          <w:rFonts w:ascii="GHEA Grapalat" w:hAnsi="GHEA Grapalat" w:cs="Sylfaen"/>
          <w:color w:val="000000"/>
          <w:lang w:val="hy-AM"/>
        </w:rPr>
        <w:t>պայմանագրերով</w:t>
      </w:r>
      <w:r w:rsidRPr="006C070B">
        <w:rPr>
          <w:rFonts w:ascii="GHEA Grapalat" w:hAnsi="GHEA Grapalat"/>
          <w:color w:val="000000"/>
          <w:lang w:val="hy-AM"/>
        </w:rPr>
        <w:t xml:space="preserve"> </w:t>
      </w:r>
      <w:r w:rsidRPr="006C070B">
        <w:rPr>
          <w:rFonts w:ascii="GHEA Grapalat" w:hAnsi="GHEA Grapalat" w:cs="Sylfaen"/>
          <w:color w:val="000000"/>
          <w:lang w:val="hy-AM"/>
        </w:rPr>
        <w:t>նախատեսված</w:t>
      </w:r>
      <w:r w:rsidRPr="006C070B">
        <w:rPr>
          <w:rFonts w:ascii="GHEA Grapalat" w:hAnsi="GHEA Grapalat"/>
          <w:color w:val="000000"/>
          <w:lang w:val="hy-AM"/>
        </w:rPr>
        <w:t xml:space="preserve"> </w:t>
      </w:r>
      <w:r w:rsidRPr="006C070B">
        <w:rPr>
          <w:rFonts w:ascii="GHEA Grapalat" w:hAnsi="GHEA Grapalat" w:cs="Sylfaen"/>
          <w:color w:val="000000"/>
          <w:lang w:val="hy-AM"/>
        </w:rPr>
        <w:t>դեպքերում</w:t>
      </w:r>
      <w:r w:rsidRPr="006C070B">
        <w:rPr>
          <w:rFonts w:ascii="GHEA Grapalat" w:hAnsi="GHEA Grapalat"/>
          <w:color w:val="000000"/>
          <w:lang w:val="hy-AM"/>
        </w:rPr>
        <w:t xml:space="preserve">, </w:t>
      </w:r>
      <w:r w:rsidRPr="006C070B">
        <w:rPr>
          <w:rFonts w:ascii="GHEA Grapalat" w:hAnsi="GHEA Grapalat" w:cs="Sylfaen"/>
          <w:color w:val="000000"/>
          <w:lang w:val="hy-AM"/>
        </w:rPr>
        <w:t>կամ</w:t>
      </w:r>
      <w:r w:rsidRPr="006C070B">
        <w:rPr>
          <w:rFonts w:ascii="GHEA Grapalat" w:hAnsi="GHEA Grapalat"/>
          <w:color w:val="000000"/>
          <w:lang w:val="hy-AM"/>
        </w:rPr>
        <w:t xml:space="preserve"> </w:t>
      </w:r>
      <w:r w:rsidRPr="006C070B">
        <w:rPr>
          <w:rFonts w:ascii="GHEA Grapalat" w:hAnsi="GHEA Grapalat" w:cs="Sylfaen"/>
          <w:color w:val="000000"/>
          <w:lang w:val="hy-AM"/>
        </w:rPr>
        <w:t>եթե</w:t>
      </w:r>
      <w:r w:rsidRPr="006C070B">
        <w:rPr>
          <w:rFonts w:ascii="GHEA Grapalat" w:hAnsi="GHEA Grapalat"/>
          <w:color w:val="000000"/>
          <w:lang w:val="hy-AM"/>
        </w:rPr>
        <w:t xml:space="preserve"> </w:t>
      </w:r>
      <w:r w:rsidRPr="006C070B">
        <w:rPr>
          <w:rFonts w:ascii="GHEA Grapalat" w:hAnsi="GHEA Grapalat" w:cs="Sylfaen"/>
          <w:color w:val="000000"/>
          <w:lang w:val="hy-AM"/>
        </w:rPr>
        <w:t>դա</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 xml:space="preserve"> </w:t>
      </w:r>
      <w:r w:rsidRPr="006C070B">
        <w:rPr>
          <w:rFonts w:ascii="GHEA Grapalat" w:hAnsi="GHEA Grapalat" w:cs="Sylfaen"/>
          <w:color w:val="000000"/>
          <w:lang w:val="hy-AM"/>
        </w:rPr>
        <w:t>պահանջում</w:t>
      </w:r>
      <w:r w:rsidRPr="006C070B">
        <w:rPr>
          <w:rFonts w:ascii="GHEA Grapalat" w:hAnsi="GHEA Grapalat"/>
          <w:color w:val="000000"/>
          <w:lang w:val="hy-AM"/>
        </w:rPr>
        <w:t xml:space="preserve"> </w:t>
      </w:r>
      <w:r w:rsidRPr="006C070B">
        <w:rPr>
          <w:rFonts w:ascii="GHEA Grapalat" w:hAnsi="GHEA Grapalat" w:cs="Sylfaen"/>
          <w:color w:val="000000"/>
          <w:lang w:val="hy-AM"/>
        </w:rPr>
        <w:t>արդարադատության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շահը</w:t>
      </w:r>
      <w:r w:rsidRPr="006C070B">
        <w:rPr>
          <w:rFonts w:ascii="GHEA Grapalat" w:hAnsi="GHEA Grapalat"/>
          <w:color w:val="000000"/>
          <w:lang w:val="hy-AM" w:eastAsia="ru-RU"/>
        </w:rPr>
        <w:t>»</w:t>
      </w:r>
      <w:r w:rsidRPr="006C070B">
        <w:rPr>
          <w:rFonts w:ascii="GHEA Grapalat" w:hAnsi="GHEA Grapalat"/>
          <w:color w:val="000000"/>
          <w:lang w:val="hy-AM"/>
        </w:rPr>
        <w:t>:</w:t>
      </w:r>
    </w:p>
    <w:p w:rsidR="006C070B" w:rsidRPr="00D62A17" w:rsidRDefault="00D4111B" w:rsidP="006C070B">
      <w:pPr>
        <w:tabs>
          <w:tab w:val="left" w:pos="720"/>
          <w:tab w:val="left" w:pos="810"/>
          <w:tab w:val="left" w:pos="900"/>
          <w:tab w:val="left" w:pos="1080"/>
        </w:tabs>
        <w:jc w:val="both"/>
        <w:rPr>
          <w:rFonts w:ascii="GHEA Grapalat" w:hAnsi="GHEA Grapalat"/>
          <w:b/>
          <w:bCs/>
          <w:lang w:val="hy-AM"/>
        </w:rPr>
      </w:pPr>
      <w:r>
        <w:rPr>
          <w:rFonts w:ascii="GHEA Grapalat" w:hAnsi="GHEA Grapalat"/>
          <w:b/>
          <w:bCs/>
          <w:lang w:val="hy-AM"/>
        </w:rPr>
        <w:t xml:space="preserve">     </w:t>
      </w:r>
      <w:r w:rsidR="006C070B" w:rsidRPr="006557DF">
        <w:rPr>
          <w:rFonts w:ascii="GHEA Grapalat" w:hAnsi="GHEA Grapalat"/>
          <w:bCs/>
          <w:lang w:val="hy-AM"/>
        </w:rPr>
        <w:t>41-րդ հոդվածի 5-րդ</w:t>
      </w:r>
      <w:r w:rsidR="006C070B" w:rsidRPr="006C070B">
        <w:rPr>
          <w:rFonts w:ascii="GHEA Grapalat" w:hAnsi="GHEA Grapalat"/>
          <w:bCs/>
          <w:lang w:val="hy-AM"/>
        </w:rPr>
        <w:t xml:space="preserve"> մասը սահմանում է այն անձանց շրջանակը, ում տրամադրվում է անվճար իրավաբանական օգնություն, </w:t>
      </w:r>
      <w:r w:rsidR="006C070B" w:rsidRPr="00D62A17">
        <w:rPr>
          <w:rFonts w:ascii="GHEA Grapalat" w:hAnsi="GHEA Grapalat"/>
          <w:bCs/>
          <w:lang w:val="hy-AM"/>
        </w:rPr>
        <w:t xml:space="preserve">մասնավորապես` </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1) Հայաստանի Հանրապետության սահմանների պաշտպանության ժամանակ զոհված (մահացած) զինծառայողի ընտանիքի անդամներին.</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2) 1-ին և 2-րդ խմբի հաշմանդամներին.</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3) դատապարտյալներին.</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4) ընտանիքների անապահովության գնահատման համակարգում հաշվառված` 0-ից բարձր անապահովության միավոր ունեցող ընտանիքի անդամներին.</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5) Հայրենական մեծ պատերազմի և Հայաստանի Հանրապետության սահմանների պաշտպանության ժամանակ մարտական գործողությունների մասնակիցներին.</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6) գործազուրկներին.</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7) միայնակ բնակվող կենսաթոշակառուներին.</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8) առանց ծնողական խնամքի մնացած երեխաներին, ինչպես նաև առանց ծնողական խնամքի մնացած երեխաների թվին պատկանող անձանց.</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9) փախստականներին.</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10) Հայաստանի Հանրապետությունում ժամանակավոր ապաստան ստացածներին.</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11) անվճարունակ այն ֆիզիկական անձանց, որոնք իրենց անվճարունակությունը հաստատող հավաստի տվյալներ են ներկայացնում: Սույն կետի իմաստով անվճարունակ է համարվում այն ֆիզիկական անձը, որը չունի բավարար եկամուտ, համատեղ բնակվող աշխատող ընտանիքի անդամ, ինչպես նաև բացի անձնական բնակարանից, որպես սեփականություն չունի այլ անշարժ գույք կամ նվազագույն աշխատավարձի հազարապատիկը գերազանցող արժեքի փոխադրամիջոց.</w:t>
      </w:r>
    </w:p>
    <w:p w:rsidR="006C070B" w:rsidRPr="00D62A17"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12) հոգեբուժական կազմակերպությունում բուժվող հոգեկան խանգարումներ ունեցող անձանց.</w:t>
      </w:r>
    </w:p>
    <w:p w:rsidR="006C070B" w:rsidRPr="006C070B" w:rsidRDefault="006C070B" w:rsidP="006C070B">
      <w:pPr>
        <w:pStyle w:val="NormalWeb"/>
        <w:shd w:val="clear" w:color="auto" w:fill="FFFFFF"/>
        <w:spacing w:before="0" w:beforeAutospacing="0" w:after="0" w:afterAutospacing="0"/>
        <w:ind w:firstLine="375"/>
        <w:jc w:val="both"/>
        <w:rPr>
          <w:rFonts w:ascii="GHEA Grapalat" w:hAnsi="GHEA Grapalat"/>
          <w:color w:val="000000"/>
          <w:lang w:val="hy-AM"/>
        </w:rPr>
      </w:pPr>
      <w:r w:rsidRPr="00D62A17">
        <w:rPr>
          <w:rFonts w:ascii="GHEA Grapalat" w:hAnsi="GHEA Grapalat"/>
          <w:color w:val="000000"/>
          <w:lang w:val="hy-AM"/>
        </w:rPr>
        <w:t>13) օրենքով սահմանված կարգով մարդկանց թրաֆիքինգի և շահագործման ենթարկված զոհերի նույնացման հանձնաժողովի կողմից զոհ կամ հատուկ կատեգորիայի զոհ ճանաչված անձանց.</w:t>
      </w:r>
    </w:p>
    <w:p w:rsidR="00D4111B" w:rsidRDefault="006C070B" w:rsidP="006C070B">
      <w:pPr>
        <w:pStyle w:val="NormalWeb"/>
        <w:shd w:val="clear" w:color="auto" w:fill="FFFFFF"/>
        <w:spacing w:before="0" w:beforeAutospacing="0" w:after="0" w:afterAutospacing="0"/>
        <w:ind w:firstLine="375"/>
        <w:jc w:val="both"/>
        <w:rPr>
          <w:rFonts w:ascii="GHEA Grapalat" w:hAnsi="GHEA Grapalat" w:cs="Arial"/>
          <w:color w:val="000000"/>
          <w:lang w:val="hy-AM" w:eastAsia="ru-RU"/>
        </w:rPr>
      </w:pPr>
      <w:r w:rsidRPr="006C070B">
        <w:rPr>
          <w:rFonts w:ascii="GHEA Grapalat" w:hAnsi="GHEA Grapalat"/>
          <w:color w:val="000000"/>
          <w:lang w:val="hy-AM"/>
        </w:rPr>
        <w:t>14) Հայաստանի Հանրապետությունում ապաստան հայցողներին:</w:t>
      </w:r>
    </w:p>
    <w:p w:rsidR="00D4111B" w:rsidRDefault="00D4111B" w:rsidP="006C070B">
      <w:pPr>
        <w:pStyle w:val="NormalWeb"/>
        <w:shd w:val="clear" w:color="auto" w:fill="FFFFFF"/>
        <w:spacing w:before="0" w:beforeAutospacing="0" w:after="0" w:afterAutospacing="0"/>
        <w:ind w:firstLine="375"/>
        <w:jc w:val="both"/>
        <w:rPr>
          <w:rFonts w:ascii="GHEA Grapalat" w:hAnsi="GHEA Grapalat" w:cs="Arial"/>
          <w:color w:val="000000"/>
          <w:lang w:val="hy-AM" w:eastAsia="ru-RU"/>
        </w:rPr>
      </w:pPr>
      <w:r>
        <w:rPr>
          <w:rFonts w:ascii="GHEA Grapalat" w:hAnsi="GHEA Grapalat" w:cs="Arial"/>
          <w:color w:val="000000"/>
          <w:lang w:val="hy-AM" w:eastAsia="ru-RU"/>
        </w:rPr>
        <w:t xml:space="preserve"> </w:t>
      </w:r>
      <w:r w:rsidR="006C070B" w:rsidRPr="006C070B">
        <w:rPr>
          <w:rFonts w:ascii="GHEA Grapalat" w:hAnsi="GHEA Grapalat"/>
          <w:color w:val="000000"/>
          <w:lang w:val="hy-AM"/>
        </w:rPr>
        <w:t>Սրանից հետևում է, որ եթե միգրանտ աշխատողը համապատասխանում է վերը թվարկված չափորոշիչներից որևիցե մեկին, ապա վերջինիս օրենքով սահմանված կարգով կարող է տրամադրվել անվճար իրավաբանական օգնություն:</w:t>
      </w:r>
      <w:r w:rsidRPr="00D4111B">
        <w:rPr>
          <w:rFonts w:ascii="GHEA Grapalat" w:hAnsi="GHEA Grapalat" w:cs="Arial"/>
          <w:color w:val="000000"/>
          <w:lang w:val="hy-AM" w:eastAsia="ru-RU"/>
        </w:rPr>
        <w:t xml:space="preserve"> </w:t>
      </w:r>
    </w:p>
    <w:p w:rsidR="006C070B" w:rsidRPr="006C070B" w:rsidRDefault="006C070B" w:rsidP="006C070B">
      <w:pPr>
        <w:ind w:firstLine="374"/>
        <w:jc w:val="both"/>
        <w:rPr>
          <w:rFonts w:ascii="GHEA Grapalat" w:hAnsi="GHEA Grapalat" w:cs="Sylfaen"/>
          <w:bCs/>
          <w:lang w:val="hy-AM"/>
        </w:rPr>
      </w:pPr>
      <w:r w:rsidRPr="006C070B">
        <w:rPr>
          <w:rFonts w:ascii="GHEA Grapalat" w:hAnsi="GHEA Grapalat"/>
          <w:bCs/>
          <w:lang w:val="hy-AM"/>
        </w:rPr>
        <w:t xml:space="preserve">Միաժամանակ հարկ է տեղեկացնել, որ շրջանառության մեջ է գտնվում </w:t>
      </w:r>
      <w:r w:rsidRPr="006557DF">
        <w:rPr>
          <w:rFonts w:ascii="GHEA Grapalat" w:hAnsi="GHEA Grapalat" w:cs="Arial"/>
          <w:color w:val="000000"/>
          <w:lang w:val="hy-AM"/>
        </w:rPr>
        <w:t>«</w:t>
      </w:r>
      <w:r w:rsidRPr="006557DF">
        <w:rPr>
          <w:rFonts w:ascii="GHEA Grapalat" w:hAnsi="GHEA Grapalat"/>
          <w:bCs/>
          <w:lang w:val="hy-AM"/>
        </w:rPr>
        <w:t>Փաստաբանության մասին</w:t>
      </w:r>
      <w:r w:rsidRPr="006557DF">
        <w:rPr>
          <w:rFonts w:ascii="GHEA Grapalat" w:hAnsi="GHEA Grapalat"/>
          <w:color w:val="000000"/>
          <w:lang w:val="hy-AM"/>
        </w:rPr>
        <w:t>»</w:t>
      </w:r>
      <w:r w:rsidRPr="006557DF">
        <w:rPr>
          <w:rFonts w:ascii="GHEA Grapalat" w:hAnsi="GHEA Grapalat"/>
          <w:bCs/>
          <w:lang w:val="hy-AM"/>
        </w:rPr>
        <w:t xml:space="preserve"> ՀՀ օրենքում փոփոխություններ և լրացումներ կատարելու մասին ՀՀ օրենքի նախագիծը:</w:t>
      </w:r>
      <w:r w:rsidRPr="006C070B">
        <w:rPr>
          <w:rFonts w:ascii="GHEA Grapalat" w:hAnsi="GHEA Grapalat"/>
          <w:bCs/>
          <w:lang w:val="hy-AM"/>
        </w:rPr>
        <w:t xml:space="preserve"> Նախագծով սահմանվում է, որ հանրային պաշտպանությունը կարող է կազմակերպել նաև հանրային պաշտպան չհանդիսացող փաստաբանների, փաստաբանական դպրոցի ունկնդիրների, ինչպես նաև կազմակերպությունների իրավաբանների միջոցով, որոնք ընդգրկվել են հանրային պաշտպանի գրասենյակի կողմից վարվող անվճար իրավաբանական խորհրդատվություն տրամադրող անձանց ցուցակում: Անվճար իրավաբանական խորհրդատվություն տրամադրող անձանց ցուցակում ընդգրկվելու, ինչպես նաև այդ ցուցակը համալրելու կարգը սահմանում է փաստաբանների պալատի խորհուրդը: Միաժամանակ, Նախագծով նախատեսվում է </w:t>
      </w:r>
      <w:r w:rsidRPr="006C070B">
        <w:rPr>
          <w:rFonts w:ascii="GHEA Grapalat" w:hAnsi="GHEA Grapalat" w:cs="Sylfaen"/>
          <w:bCs/>
          <w:lang w:val="hy-AM"/>
        </w:rPr>
        <w:t>անվճար իրավաբանական օգնություն ստանալու իրավունք վերապահել նաև օտարերկ</w:t>
      </w:r>
      <w:r w:rsidR="007B209F">
        <w:rPr>
          <w:rFonts w:ascii="GHEA Grapalat" w:hAnsi="GHEA Grapalat" w:cs="Sylfaen"/>
          <w:bCs/>
          <w:lang w:val="hy-AM"/>
        </w:rPr>
        <w:t>րացիներին և ապաստան հայցողներին</w:t>
      </w:r>
      <w:r w:rsidRPr="006C070B">
        <w:rPr>
          <w:rFonts w:ascii="GHEA Grapalat" w:hAnsi="GHEA Grapalat" w:cs="Sylfaen"/>
          <w:bCs/>
          <w:lang w:val="hy-AM"/>
        </w:rPr>
        <w:t>՝ արտաքսման վերաբերյալ որոշումը բողոքարկելու համար:</w:t>
      </w:r>
    </w:p>
    <w:p w:rsidR="006C070B" w:rsidRPr="006C070B" w:rsidRDefault="006C070B" w:rsidP="006C070B">
      <w:pPr>
        <w:ind w:firstLine="374"/>
        <w:jc w:val="both"/>
        <w:rPr>
          <w:rFonts w:ascii="GHEA Grapalat" w:hAnsi="GHEA Grapalat" w:cs="Sylfaen"/>
          <w:bCs/>
          <w:lang w:val="hy-AM"/>
        </w:rPr>
      </w:pPr>
      <w:r w:rsidRPr="006323ED">
        <w:rPr>
          <w:rFonts w:ascii="GHEA Grapalat" w:hAnsi="GHEA Grapalat" w:cs="Sylfaen"/>
          <w:bCs/>
          <w:lang w:val="hy-AM"/>
        </w:rPr>
        <w:t>Այսպիսով, համապատասխան օրենսդրական ակտերի</w:t>
      </w:r>
      <w:r w:rsidRPr="006323ED">
        <w:rPr>
          <w:rFonts w:ascii="GHEA Grapalat" w:eastAsia="MS Mincho" w:hAnsi="GHEA Grapalat" w:cs="MS Mincho"/>
          <w:lang w:val="hy-AM"/>
        </w:rPr>
        <w:t xml:space="preserve"> </w:t>
      </w:r>
      <w:r w:rsidRPr="006323ED">
        <w:rPr>
          <w:rFonts w:ascii="GHEA Grapalat" w:hAnsi="GHEA Grapalat"/>
          <w:bCs/>
          <w:lang w:val="hy-AM"/>
        </w:rPr>
        <w:t>ընդունմամբ կհստակեցվեն օտարերկրյա փաստաբանների իրավունքների առանձնահատկությունները, փաստաբանների վերապատրաստման ընթացակարգերը, կընդլայնվի անվճար իրավաբանական օգնություն ստացող անձանց շրջանակը, հանրային պաշտպանություն կարող են իրականացնել նաև ոչ փաստաբանները, առավել համապարփակ կարգավորում կստանան մի շարք ընթացակարգային հարցեր:</w:t>
      </w:r>
    </w:p>
    <w:p w:rsidR="006C070B" w:rsidRPr="00766592" w:rsidRDefault="006C070B" w:rsidP="006557DF">
      <w:pPr>
        <w:pStyle w:val="NormalWeb"/>
        <w:shd w:val="clear" w:color="auto" w:fill="FFFFFF"/>
        <w:spacing w:before="0" w:beforeAutospacing="0" w:after="0" w:afterAutospacing="0"/>
        <w:ind w:firstLine="374"/>
        <w:jc w:val="both"/>
        <w:rPr>
          <w:rFonts w:ascii="GHEA Grapalat" w:hAnsi="GHEA Grapalat" w:cs="Arian AMU"/>
          <w:bCs/>
          <w:lang w:val="hy-AM"/>
        </w:rPr>
      </w:pPr>
      <w:r w:rsidRPr="00766592">
        <w:rPr>
          <w:rFonts w:ascii="GHEA Grapalat" w:hAnsi="GHEA Grapalat" w:cs="Arian AMU"/>
          <w:bCs/>
          <w:lang w:val="hy-AM"/>
        </w:rPr>
        <w:t>ՀՀ քրեական դատավարության օրենսգրքի 10-րդ հոդվածը</w:t>
      </w:r>
      <w:r w:rsidRPr="00766592">
        <w:rPr>
          <w:rFonts w:ascii="GHEA Grapalat" w:hAnsi="GHEA Grapalat" w:cs="Arian AMU"/>
          <w:b/>
          <w:bCs/>
          <w:lang w:val="hy-AM"/>
        </w:rPr>
        <w:t xml:space="preserve"> </w:t>
      </w:r>
      <w:r w:rsidRPr="00766592">
        <w:rPr>
          <w:rFonts w:ascii="GHEA Grapalat" w:hAnsi="GHEA Grapalat" w:cs="Arian AMU"/>
          <w:bCs/>
          <w:lang w:val="hy-AM"/>
        </w:rPr>
        <w:t>երաշխավորում է իրավաբանական օգնություն ստանալու իրավունքը, մասնավորապես.</w:t>
      </w:r>
    </w:p>
    <w:p w:rsidR="006C070B" w:rsidRPr="00766592" w:rsidRDefault="00F8620C" w:rsidP="00F8620C">
      <w:pPr>
        <w:pStyle w:val="NormalWeb"/>
        <w:shd w:val="clear" w:color="auto" w:fill="FFFFFF"/>
        <w:tabs>
          <w:tab w:val="left" w:pos="360"/>
        </w:tabs>
        <w:spacing w:before="0" w:beforeAutospacing="0" w:after="0" w:afterAutospacing="0"/>
        <w:jc w:val="both"/>
        <w:rPr>
          <w:rFonts w:ascii="GHEA Grapalat" w:hAnsi="GHEA Grapalat"/>
          <w:lang w:val="hy-AM"/>
        </w:rPr>
      </w:pPr>
      <w:r>
        <w:rPr>
          <w:rFonts w:ascii="GHEA Grapalat" w:hAnsi="GHEA Grapalat"/>
          <w:lang w:val="hy-AM"/>
        </w:rPr>
        <w:t xml:space="preserve">      </w:t>
      </w:r>
      <w:r w:rsidR="006C070B" w:rsidRPr="00766592">
        <w:rPr>
          <w:rFonts w:ascii="GHEA Grapalat" w:hAnsi="GHEA Grapalat"/>
          <w:lang w:val="hy-AM"/>
        </w:rPr>
        <w:t xml:space="preserve">1. </w:t>
      </w:r>
      <w:r w:rsidR="006C070B" w:rsidRPr="00766592">
        <w:rPr>
          <w:rFonts w:ascii="GHEA Grapalat" w:hAnsi="GHEA Grapalat" w:cs="Sylfaen"/>
          <w:lang w:val="hy-AM"/>
        </w:rPr>
        <w:t>Յուրաքանչյուր</w:t>
      </w:r>
      <w:r w:rsidR="006C070B" w:rsidRPr="00766592">
        <w:rPr>
          <w:rFonts w:ascii="GHEA Grapalat" w:hAnsi="GHEA Grapalat"/>
          <w:lang w:val="hy-AM"/>
        </w:rPr>
        <w:t xml:space="preserve"> </w:t>
      </w:r>
      <w:r w:rsidR="006C070B" w:rsidRPr="00766592">
        <w:rPr>
          <w:rFonts w:ascii="GHEA Grapalat" w:hAnsi="GHEA Grapalat" w:cs="Sylfaen"/>
          <w:lang w:val="hy-AM"/>
        </w:rPr>
        <w:t>ոք</w:t>
      </w:r>
      <w:r w:rsidR="006C070B" w:rsidRPr="00766592">
        <w:rPr>
          <w:rFonts w:ascii="GHEA Grapalat" w:hAnsi="GHEA Grapalat"/>
          <w:lang w:val="hy-AM"/>
        </w:rPr>
        <w:t xml:space="preserve"> </w:t>
      </w:r>
      <w:r w:rsidR="006C070B" w:rsidRPr="00766592">
        <w:rPr>
          <w:rFonts w:ascii="GHEA Grapalat" w:hAnsi="GHEA Grapalat" w:cs="Sylfaen"/>
          <w:lang w:val="hy-AM"/>
        </w:rPr>
        <w:t>սույն</w:t>
      </w:r>
      <w:r w:rsidR="006C070B" w:rsidRPr="00766592">
        <w:rPr>
          <w:rFonts w:ascii="GHEA Grapalat" w:hAnsi="GHEA Grapalat"/>
          <w:lang w:val="hy-AM"/>
        </w:rPr>
        <w:t xml:space="preserve"> </w:t>
      </w:r>
      <w:r w:rsidR="006C070B" w:rsidRPr="00766592">
        <w:rPr>
          <w:rFonts w:ascii="GHEA Grapalat" w:hAnsi="GHEA Grapalat" w:cs="Sylfaen"/>
          <w:lang w:val="hy-AM"/>
        </w:rPr>
        <w:t>օրենսգրքով</w:t>
      </w:r>
      <w:r w:rsidR="006C070B" w:rsidRPr="00766592">
        <w:rPr>
          <w:rFonts w:ascii="GHEA Grapalat" w:hAnsi="GHEA Grapalat"/>
          <w:lang w:val="hy-AM"/>
        </w:rPr>
        <w:t xml:space="preserve"> </w:t>
      </w:r>
      <w:r w:rsidR="006C070B" w:rsidRPr="00766592">
        <w:rPr>
          <w:rFonts w:ascii="GHEA Grapalat" w:hAnsi="GHEA Grapalat" w:cs="Sylfaen"/>
          <w:lang w:val="hy-AM"/>
        </w:rPr>
        <w:t>նախատեսված</w:t>
      </w:r>
      <w:r w:rsidR="006C070B" w:rsidRPr="00766592">
        <w:rPr>
          <w:rFonts w:ascii="GHEA Grapalat" w:hAnsi="GHEA Grapalat"/>
          <w:lang w:val="hy-AM"/>
        </w:rPr>
        <w:t xml:space="preserve"> </w:t>
      </w:r>
      <w:r w:rsidR="006C070B" w:rsidRPr="00766592">
        <w:rPr>
          <w:rFonts w:ascii="GHEA Grapalat" w:hAnsi="GHEA Grapalat" w:cs="Sylfaen"/>
          <w:lang w:val="hy-AM"/>
        </w:rPr>
        <w:t>կարգով</w:t>
      </w:r>
      <w:r w:rsidR="006C070B" w:rsidRPr="00766592">
        <w:rPr>
          <w:rFonts w:ascii="GHEA Grapalat" w:hAnsi="GHEA Grapalat"/>
          <w:lang w:val="hy-AM"/>
        </w:rPr>
        <w:t xml:space="preserve"> </w:t>
      </w:r>
      <w:r w:rsidR="006C070B" w:rsidRPr="00766592">
        <w:rPr>
          <w:rFonts w:ascii="GHEA Grapalat" w:hAnsi="GHEA Grapalat" w:cs="Sylfaen"/>
          <w:lang w:val="hy-AM"/>
        </w:rPr>
        <w:t>իրավունք</w:t>
      </w:r>
      <w:r w:rsidR="006C070B" w:rsidRPr="00766592">
        <w:rPr>
          <w:rFonts w:ascii="GHEA Grapalat" w:hAnsi="GHEA Grapalat"/>
          <w:lang w:val="hy-AM"/>
        </w:rPr>
        <w:t xml:space="preserve"> </w:t>
      </w:r>
      <w:r w:rsidR="006C070B" w:rsidRPr="00766592">
        <w:rPr>
          <w:rFonts w:ascii="GHEA Grapalat" w:hAnsi="GHEA Grapalat" w:cs="Sylfaen"/>
          <w:lang w:val="hy-AM"/>
        </w:rPr>
        <w:t>ունի</w:t>
      </w:r>
      <w:r w:rsidR="006C070B" w:rsidRPr="00766592">
        <w:rPr>
          <w:rFonts w:ascii="GHEA Grapalat" w:hAnsi="GHEA Grapalat"/>
          <w:lang w:val="hy-AM"/>
        </w:rPr>
        <w:t xml:space="preserve"> </w:t>
      </w:r>
      <w:r w:rsidR="006C070B" w:rsidRPr="00766592">
        <w:rPr>
          <w:rFonts w:ascii="GHEA Grapalat" w:hAnsi="GHEA Grapalat" w:cs="Sylfaen"/>
          <w:lang w:val="hy-AM"/>
        </w:rPr>
        <w:t>ստանալ</w:t>
      </w:r>
      <w:r w:rsidR="006C070B" w:rsidRPr="00766592">
        <w:rPr>
          <w:rFonts w:ascii="GHEA Grapalat" w:hAnsi="GHEA Grapalat"/>
          <w:lang w:val="hy-AM"/>
        </w:rPr>
        <w:t xml:space="preserve"> </w:t>
      </w:r>
      <w:r w:rsidR="006C070B" w:rsidRPr="00766592">
        <w:rPr>
          <w:rFonts w:ascii="GHEA Grapalat" w:hAnsi="GHEA Grapalat" w:cs="Sylfaen"/>
          <w:lang w:val="hy-AM"/>
        </w:rPr>
        <w:t>իրավաբանական</w:t>
      </w:r>
      <w:r w:rsidR="006C070B" w:rsidRPr="00766592">
        <w:rPr>
          <w:rFonts w:ascii="GHEA Grapalat" w:hAnsi="GHEA Grapalat"/>
          <w:lang w:val="hy-AM"/>
        </w:rPr>
        <w:t xml:space="preserve"> </w:t>
      </w:r>
      <w:r w:rsidR="006C070B" w:rsidRPr="00766592">
        <w:rPr>
          <w:rFonts w:ascii="GHEA Grapalat" w:hAnsi="GHEA Grapalat" w:cs="Sylfaen"/>
          <w:lang w:val="hy-AM"/>
        </w:rPr>
        <w:t>օգնություն</w:t>
      </w:r>
      <w:r w:rsidR="006C070B" w:rsidRPr="00766592">
        <w:rPr>
          <w:rFonts w:ascii="GHEA Grapalat" w:hAnsi="GHEA Grapalat"/>
          <w:lang w:val="hy-AM"/>
        </w:rPr>
        <w:t>:</w:t>
      </w:r>
    </w:p>
    <w:p w:rsidR="006C070B" w:rsidRPr="00766592" w:rsidRDefault="00F8620C" w:rsidP="00F8620C">
      <w:pPr>
        <w:pStyle w:val="NormalWeb"/>
        <w:shd w:val="clear" w:color="auto" w:fill="FFFFFF"/>
        <w:spacing w:before="0" w:beforeAutospacing="0" w:after="0" w:afterAutospacing="0"/>
        <w:jc w:val="both"/>
        <w:rPr>
          <w:rFonts w:ascii="GHEA Grapalat" w:hAnsi="GHEA Grapalat"/>
          <w:lang w:val="hy-AM"/>
        </w:rPr>
      </w:pPr>
      <w:r>
        <w:rPr>
          <w:rFonts w:ascii="GHEA Grapalat" w:hAnsi="GHEA Grapalat"/>
          <w:lang w:val="hy-AM"/>
        </w:rPr>
        <w:t xml:space="preserve">      </w:t>
      </w:r>
      <w:r w:rsidR="006C070B" w:rsidRPr="00766592">
        <w:rPr>
          <w:rFonts w:ascii="GHEA Grapalat" w:hAnsi="GHEA Grapalat"/>
          <w:lang w:val="hy-AM"/>
        </w:rPr>
        <w:t xml:space="preserve">2. </w:t>
      </w:r>
      <w:r w:rsidR="006C070B" w:rsidRPr="00766592">
        <w:rPr>
          <w:rFonts w:ascii="GHEA Grapalat" w:hAnsi="GHEA Grapalat" w:cs="Sylfaen"/>
          <w:lang w:val="hy-AM"/>
        </w:rPr>
        <w:t>Կասկածյալի</w:t>
      </w:r>
      <w:r w:rsidR="006C070B" w:rsidRPr="00766592">
        <w:rPr>
          <w:rFonts w:ascii="GHEA Grapalat" w:hAnsi="GHEA Grapalat"/>
          <w:lang w:val="hy-AM"/>
        </w:rPr>
        <w:t xml:space="preserve">, </w:t>
      </w:r>
      <w:r w:rsidR="006C070B" w:rsidRPr="00766592">
        <w:rPr>
          <w:rFonts w:ascii="GHEA Grapalat" w:hAnsi="GHEA Grapalat" w:cs="Sylfaen"/>
          <w:lang w:val="hy-AM"/>
        </w:rPr>
        <w:t>մեղադրյալի</w:t>
      </w:r>
      <w:r w:rsidR="006C070B" w:rsidRPr="00766592">
        <w:rPr>
          <w:rFonts w:ascii="GHEA Grapalat" w:hAnsi="GHEA Grapalat"/>
          <w:lang w:val="hy-AM"/>
        </w:rPr>
        <w:t xml:space="preserve"> </w:t>
      </w:r>
      <w:r w:rsidR="006C070B" w:rsidRPr="00766592">
        <w:rPr>
          <w:rFonts w:ascii="GHEA Grapalat" w:hAnsi="GHEA Grapalat" w:cs="Sylfaen"/>
          <w:lang w:val="hy-AM"/>
        </w:rPr>
        <w:t>կողմից</w:t>
      </w:r>
      <w:r w:rsidR="006C070B" w:rsidRPr="00766592">
        <w:rPr>
          <w:rFonts w:ascii="GHEA Grapalat" w:hAnsi="GHEA Grapalat"/>
          <w:lang w:val="hy-AM"/>
        </w:rPr>
        <w:t xml:space="preserve"> </w:t>
      </w:r>
      <w:r w:rsidR="006C070B" w:rsidRPr="00766592">
        <w:rPr>
          <w:rFonts w:ascii="GHEA Grapalat" w:hAnsi="GHEA Grapalat" w:cs="Sylfaen"/>
          <w:lang w:val="hy-AM"/>
        </w:rPr>
        <w:t>ցանկություն</w:t>
      </w:r>
      <w:r w:rsidR="006C070B" w:rsidRPr="00766592">
        <w:rPr>
          <w:rFonts w:ascii="GHEA Grapalat" w:hAnsi="GHEA Grapalat"/>
          <w:lang w:val="hy-AM"/>
        </w:rPr>
        <w:t xml:space="preserve"> </w:t>
      </w:r>
      <w:r w:rsidR="006C070B" w:rsidRPr="00766592">
        <w:rPr>
          <w:rFonts w:ascii="GHEA Grapalat" w:hAnsi="GHEA Grapalat" w:cs="Sylfaen"/>
          <w:lang w:val="hy-AM"/>
        </w:rPr>
        <w:t>հայտնելու</w:t>
      </w:r>
      <w:r w:rsidR="006C070B" w:rsidRPr="00766592">
        <w:rPr>
          <w:rFonts w:ascii="GHEA Grapalat" w:hAnsi="GHEA Grapalat"/>
          <w:lang w:val="hy-AM"/>
        </w:rPr>
        <w:t xml:space="preserve"> </w:t>
      </w:r>
      <w:r w:rsidR="006C070B" w:rsidRPr="00766592">
        <w:rPr>
          <w:rFonts w:ascii="GHEA Grapalat" w:hAnsi="GHEA Grapalat" w:cs="Sylfaen"/>
          <w:lang w:val="hy-AM"/>
        </w:rPr>
        <w:t>կամ</w:t>
      </w:r>
      <w:r w:rsidR="006C070B" w:rsidRPr="00766592">
        <w:rPr>
          <w:rFonts w:ascii="GHEA Grapalat" w:hAnsi="GHEA Grapalat"/>
          <w:lang w:val="hy-AM"/>
        </w:rPr>
        <w:t xml:space="preserve"> </w:t>
      </w:r>
      <w:r w:rsidR="006C070B" w:rsidRPr="00766592">
        <w:rPr>
          <w:rFonts w:ascii="GHEA Grapalat" w:hAnsi="GHEA Grapalat" w:cs="Sylfaen"/>
          <w:lang w:val="hy-AM"/>
        </w:rPr>
        <w:t>այն</w:t>
      </w:r>
      <w:r w:rsidR="006C070B" w:rsidRPr="00766592">
        <w:rPr>
          <w:rFonts w:ascii="GHEA Grapalat" w:hAnsi="GHEA Grapalat"/>
          <w:lang w:val="hy-AM"/>
        </w:rPr>
        <w:t xml:space="preserve"> </w:t>
      </w:r>
      <w:r w:rsidR="006C070B" w:rsidRPr="00766592">
        <w:rPr>
          <w:rFonts w:ascii="GHEA Grapalat" w:hAnsi="GHEA Grapalat" w:cs="Sylfaen"/>
          <w:lang w:val="hy-AM"/>
        </w:rPr>
        <w:t>դեպքում</w:t>
      </w:r>
      <w:r w:rsidR="006C070B" w:rsidRPr="00766592">
        <w:rPr>
          <w:rFonts w:ascii="GHEA Grapalat" w:hAnsi="GHEA Grapalat"/>
          <w:lang w:val="hy-AM"/>
        </w:rPr>
        <w:t xml:space="preserve">, </w:t>
      </w:r>
      <w:r w:rsidR="006C070B" w:rsidRPr="00766592">
        <w:rPr>
          <w:rFonts w:ascii="GHEA Grapalat" w:hAnsi="GHEA Grapalat" w:cs="Sylfaen"/>
          <w:lang w:val="hy-AM"/>
        </w:rPr>
        <w:t>երբ</w:t>
      </w:r>
      <w:r w:rsidR="006C070B" w:rsidRPr="00766592">
        <w:rPr>
          <w:rFonts w:ascii="GHEA Grapalat" w:hAnsi="GHEA Grapalat"/>
          <w:lang w:val="hy-AM"/>
        </w:rPr>
        <w:t xml:space="preserve"> </w:t>
      </w:r>
      <w:r w:rsidR="006C070B" w:rsidRPr="00766592">
        <w:rPr>
          <w:rFonts w:ascii="GHEA Grapalat" w:hAnsi="GHEA Grapalat" w:cs="Sylfaen"/>
          <w:lang w:val="hy-AM"/>
        </w:rPr>
        <w:t>դա</w:t>
      </w:r>
      <w:r w:rsidR="006C070B" w:rsidRPr="00766592">
        <w:rPr>
          <w:rFonts w:ascii="GHEA Grapalat" w:hAnsi="GHEA Grapalat"/>
          <w:lang w:val="hy-AM"/>
        </w:rPr>
        <w:t xml:space="preserve"> </w:t>
      </w:r>
      <w:r w:rsidR="006C070B" w:rsidRPr="00766592">
        <w:rPr>
          <w:rFonts w:ascii="GHEA Grapalat" w:hAnsi="GHEA Grapalat" w:cs="Sylfaen"/>
          <w:lang w:val="hy-AM"/>
        </w:rPr>
        <w:t>է</w:t>
      </w:r>
      <w:r w:rsidR="006C070B" w:rsidRPr="00766592">
        <w:rPr>
          <w:rFonts w:ascii="GHEA Grapalat" w:hAnsi="GHEA Grapalat"/>
          <w:lang w:val="hy-AM"/>
        </w:rPr>
        <w:t xml:space="preserve"> </w:t>
      </w:r>
      <w:r w:rsidR="006C070B" w:rsidRPr="00766592">
        <w:rPr>
          <w:rFonts w:ascii="GHEA Grapalat" w:hAnsi="GHEA Grapalat" w:cs="Sylfaen"/>
          <w:lang w:val="hy-AM"/>
        </w:rPr>
        <w:t>պահանջում</w:t>
      </w:r>
      <w:r w:rsidR="006C070B" w:rsidRPr="00766592">
        <w:rPr>
          <w:rFonts w:ascii="GHEA Grapalat" w:hAnsi="GHEA Grapalat"/>
          <w:lang w:val="hy-AM"/>
        </w:rPr>
        <w:t xml:space="preserve"> </w:t>
      </w:r>
      <w:r w:rsidR="006C070B" w:rsidRPr="00766592">
        <w:rPr>
          <w:rFonts w:ascii="GHEA Grapalat" w:hAnsi="GHEA Grapalat" w:cs="Sylfaen"/>
          <w:lang w:val="hy-AM"/>
        </w:rPr>
        <w:t>արդարադատության</w:t>
      </w:r>
      <w:r w:rsidR="006C070B" w:rsidRPr="00766592">
        <w:rPr>
          <w:rFonts w:ascii="GHEA Grapalat" w:hAnsi="GHEA Grapalat"/>
          <w:lang w:val="hy-AM"/>
        </w:rPr>
        <w:t xml:space="preserve"> </w:t>
      </w:r>
      <w:r w:rsidR="006C070B" w:rsidRPr="00766592">
        <w:rPr>
          <w:rFonts w:ascii="GHEA Grapalat" w:hAnsi="GHEA Grapalat" w:cs="Sylfaen"/>
          <w:lang w:val="hy-AM"/>
        </w:rPr>
        <w:t>շահը</w:t>
      </w:r>
      <w:r w:rsidR="006C070B" w:rsidRPr="00766592">
        <w:rPr>
          <w:rFonts w:ascii="GHEA Grapalat" w:hAnsi="GHEA Grapalat"/>
          <w:lang w:val="hy-AM"/>
        </w:rPr>
        <w:t xml:space="preserve">, </w:t>
      </w:r>
      <w:r w:rsidR="006C070B" w:rsidRPr="00766592">
        <w:rPr>
          <w:rFonts w:ascii="GHEA Grapalat" w:hAnsi="GHEA Grapalat" w:cs="Sylfaen"/>
          <w:lang w:val="hy-AM"/>
        </w:rPr>
        <w:t>ինչպես</w:t>
      </w:r>
      <w:r w:rsidR="006C070B" w:rsidRPr="00766592">
        <w:rPr>
          <w:rFonts w:ascii="GHEA Grapalat" w:hAnsi="GHEA Grapalat"/>
          <w:lang w:val="hy-AM"/>
        </w:rPr>
        <w:t xml:space="preserve"> </w:t>
      </w:r>
      <w:r w:rsidR="006C070B" w:rsidRPr="00766592">
        <w:rPr>
          <w:rFonts w:ascii="GHEA Grapalat" w:hAnsi="GHEA Grapalat" w:cs="Sylfaen"/>
          <w:lang w:val="hy-AM"/>
        </w:rPr>
        <w:t>նաև</w:t>
      </w:r>
      <w:r w:rsidR="006C070B" w:rsidRPr="00766592">
        <w:rPr>
          <w:rFonts w:ascii="GHEA Grapalat" w:hAnsi="GHEA Grapalat"/>
          <w:lang w:val="hy-AM"/>
        </w:rPr>
        <w:t xml:space="preserve"> </w:t>
      </w:r>
      <w:r w:rsidR="006C070B" w:rsidRPr="00766592">
        <w:rPr>
          <w:rFonts w:ascii="GHEA Grapalat" w:hAnsi="GHEA Grapalat" w:cs="Sylfaen"/>
          <w:lang w:val="hy-AM"/>
        </w:rPr>
        <w:t>սույն</w:t>
      </w:r>
      <w:r w:rsidR="006C070B" w:rsidRPr="00766592">
        <w:rPr>
          <w:rFonts w:ascii="GHEA Grapalat" w:hAnsi="GHEA Grapalat"/>
          <w:lang w:val="hy-AM"/>
        </w:rPr>
        <w:t xml:space="preserve"> </w:t>
      </w:r>
      <w:r w:rsidR="006C070B" w:rsidRPr="00766592">
        <w:rPr>
          <w:rFonts w:ascii="GHEA Grapalat" w:hAnsi="GHEA Grapalat" w:cs="Sylfaen"/>
          <w:lang w:val="hy-AM"/>
        </w:rPr>
        <w:t>օրենսգրքով</w:t>
      </w:r>
      <w:r w:rsidR="006C070B" w:rsidRPr="00766592">
        <w:rPr>
          <w:rFonts w:ascii="GHEA Grapalat" w:hAnsi="GHEA Grapalat"/>
          <w:lang w:val="hy-AM"/>
        </w:rPr>
        <w:t xml:space="preserve"> </w:t>
      </w:r>
      <w:r w:rsidR="006C070B" w:rsidRPr="00766592">
        <w:rPr>
          <w:rFonts w:ascii="GHEA Grapalat" w:hAnsi="GHEA Grapalat" w:cs="Sylfaen"/>
          <w:lang w:val="hy-AM"/>
        </w:rPr>
        <w:t>և</w:t>
      </w:r>
      <w:r w:rsidR="006C070B" w:rsidRPr="00766592">
        <w:rPr>
          <w:rFonts w:ascii="GHEA Grapalat" w:hAnsi="GHEA Grapalat"/>
          <w:lang w:val="hy-AM"/>
        </w:rPr>
        <w:t xml:space="preserve"> </w:t>
      </w:r>
      <w:r w:rsidR="006C070B" w:rsidRPr="00766592">
        <w:rPr>
          <w:rFonts w:ascii="GHEA Grapalat" w:hAnsi="GHEA Grapalat" w:cs="Sylfaen"/>
          <w:lang w:val="hy-AM"/>
        </w:rPr>
        <w:t>Հայաստանի</w:t>
      </w:r>
      <w:r w:rsidR="006C070B" w:rsidRPr="00766592">
        <w:rPr>
          <w:rFonts w:ascii="GHEA Grapalat" w:hAnsi="GHEA Grapalat"/>
          <w:lang w:val="hy-AM"/>
        </w:rPr>
        <w:t xml:space="preserve"> </w:t>
      </w:r>
      <w:r w:rsidR="006C070B" w:rsidRPr="00766592">
        <w:rPr>
          <w:rFonts w:ascii="GHEA Grapalat" w:hAnsi="GHEA Grapalat" w:cs="Sylfaen"/>
          <w:lang w:val="hy-AM"/>
        </w:rPr>
        <w:t>Հանրապետության</w:t>
      </w:r>
      <w:r w:rsidR="006C070B" w:rsidRPr="00766592">
        <w:rPr>
          <w:rFonts w:ascii="GHEA Grapalat" w:hAnsi="GHEA Grapalat"/>
          <w:lang w:val="hy-AM"/>
        </w:rPr>
        <w:t xml:space="preserve"> </w:t>
      </w:r>
      <w:r w:rsidR="006C070B" w:rsidRPr="00766592">
        <w:rPr>
          <w:rFonts w:ascii="GHEA Grapalat" w:hAnsi="GHEA Grapalat" w:cs="Sylfaen"/>
          <w:lang w:val="hy-AM"/>
        </w:rPr>
        <w:t>միջազգային</w:t>
      </w:r>
      <w:r w:rsidR="006C070B" w:rsidRPr="00766592">
        <w:rPr>
          <w:rFonts w:ascii="GHEA Grapalat" w:hAnsi="GHEA Grapalat"/>
          <w:lang w:val="hy-AM"/>
        </w:rPr>
        <w:t xml:space="preserve"> </w:t>
      </w:r>
      <w:r w:rsidR="006C070B" w:rsidRPr="00766592">
        <w:rPr>
          <w:rFonts w:ascii="GHEA Grapalat" w:hAnsi="GHEA Grapalat" w:cs="Sylfaen"/>
          <w:lang w:val="hy-AM"/>
        </w:rPr>
        <w:t>պայմանագրերով</w:t>
      </w:r>
      <w:r w:rsidR="006C070B" w:rsidRPr="00766592">
        <w:rPr>
          <w:rFonts w:ascii="GHEA Grapalat" w:hAnsi="GHEA Grapalat"/>
          <w:lang w:val="hy-AM"/>
        </w:rPr>
        <w:t xml:space="preserve"> </w:t>
      </w:r>
      <w:r w:rsidR="006C070B" w:rsidRPr="00766592">
        <w:rPr>
          <w:rFonts w:ascii="GHEA Grapalat" w:hAnsi="GHEA Grapalat" w:cs="Sylfaen"/>
          <w:lang w:val="hy-AM"/>
        </w:rPr>
        <w:t>պարտադիր</w:t>
      </w:r>
      <w:r w:rsidR="006C070B" w:rsidRPr="00766592">
        <w:rPr>
          <w:rFonts w:ascii="GHEA Grapalat" w:hAnsi="GHEA Grapalat"/>
          <w:lang w:val="hy-AM"/>
        </w:rPr>
        <w:t xml:space="preserve"> </w:t>
      </w:r>
      <w:r w:rsidR="006C070B" w:rsidRPr="00766592">
        <w:rPr>
          <w:rFonts w:ascii="GHEA Grapalat" w:hAnsi="GHEA Grapalat" w:cs="Sylfaen"/>
          <w:lang w:val="hy-AM"/>
        </w:rPr>
        <w:t>համարվող</w:t>
      </w:r>
      <w:r w:rsidR="006C070B" w:rsidRPr="00766592">
        <w:rPr>
          <w:rFonts w:ascii="GHEA Grapalat" w:hAnsi="GHEA Grapalat"/>
          <w:lang w:val="hy-AM"/>
        </w:rPr>
        <w:t xml:space="preserve"> </w:t>
      </w:r>
      <w:r w:rsidR="006C070B" w:rsidRPr="00766592">
        <w:rPr>
          <w:rFonts w:ascii="GHEA Grapalat" w:hAnsi="GHEA Grapalat" w:cs="Sylfaen"/>
          <w:lang w:val="hy-AM"/>
        </w:rPr>
        <w:t>դեպքերում</w:t>
      </w:r>
      <w:r w:rsidR="006C070B" w:rsidRPr="00766592">
        <w:rPr>
          <w:rFonts w:ascii="GHEA Grapalat" w:hAnsi="GHEA Grapalat"/>
          <w:lang w:val="hy-AM"/>
        </w:rPr>
        <w:t xml:space="preserve"> </w:t>
      </w:r>
      <w:r w:rsidR="006C070B" w:rsidRPr="00766592">
        <w:rPr>
          <w:rFonts w:ascii="GHEA Grapalat" w:hAnsi="GHEA Grapalat" w:cs="Sylfaen"/>
          <w:lang w:val="hy-AM"/>
        </w:rPr>
        <w:t>քրեական</w:t>
      </w:r>
      <w:r w:rsidR="006C070B" w:rsidRPr="00766592">
        <w:rPr>
          <w:rFonts w:ascii="GHEA Grapalat" w:hAnsi="GHEA Grapalat"/>
          <w:lang w:val="hy-AM"/>
        </w:rPr>
        <w:t xml:space="preserve"> </w:t>
      </w:r>
      <w:r w:rsidR="006C070B" w:rsidRPr="00766592">
        <w:rPr>
          <w:rFonts w:ascii="GHEA Grapalat" w:hAnsi="GHEA Grapalat" w:cs="Sylfaen"/>
          <w:lang w:val="hy-AM"/>
        </w:rPr>
        <w:t>վարույթն</w:t>
      </w:r>
      <w:r w:rsidR="006C070B" w:rsidRPr="00766592">
        <w:rPr>
          <w:rFonts w:ascii="GHEA Grapalat" w:hAnsi="GHEA Grapalat"/>
          <w:lang w:val="hy-AM"/>
        </w:rPr>
        <w:t xml:space="preserve"> </w:t>
      </w:r>
      <w:r w:rsidR="006C070B" w:rsidRPr="00766592">
        <w:rPr>
          <w:rFonts w:ascii="GHEA Grapalat" w:hAnsi="GHEA Grapalat" w:cs="Sylfaen"/>
          <w:lang w:val="hy-AM"/>
        </w:rPr>
        <w:t>իրականացնող</w:t>
      </w:r>
      <w:r w:rsidR="006C070B" w:rsidRPr="00766592">
        <w:rPr>
          <w:rFonts w:ascii="GHEA Grapalat" w:hAnsi="GHEA Grapalat"/>
          <w:lang w:val="hy-AM"/>
        </w:rPr>
        <w:t xml:space="preserve"> </w:t>
      </w:r>
      <w:r w:rsidR="006C070B" w:rsidRPr="00766592">
        <w:rPr>
          <w:rFonts w:ascii="GHEA Grapalat" w:hAnsi="GHEA Grapalat" w:cs="Sylfaen"/>
          <w:lang w:val="hy-AM"/>
        </w:rPr>
        <w:t>մարմինը</w:t>
      </w:r>
      <w:r w:rsidR="006C070B" w:rsidRPr="00766592">
        <w:rPr>
          <w:rFonts w:ascii="GHEA Grapalat" w:hAnsi="GHEA Grapalat"/>
          <w:lang w:val="hy-AM"/>
        </w:rPr>
        <w:t xml:space="preserve"> </w:t>
      </w:r>
      <w:r w:rsidR="006C070B" w:rsidRPr="00766592">
        <w:rPr>
          <w:rFonts w:ascii="GHEA Grapalat" w:hAnsi="GHEA Grapalat" w:cs="Sylfaen"/>
          <w:lang w:val="hy-AM"/>
        </w:rPr>
        <w:t>պարտավոր</w:t>
      </w:r>
      <w:r w:rsidR="006C070B" w:rsidRPr="00766592">
        <w:rPr>
          <w:rFonts w:ascii="GHEA Grapalat" w:hAnsi="GHEA Grapalat"/>
          <w:lang w:val="hy-AM"/>
        </w:rPr>
        <w:t xml:space="preserve"> </w:t>
      </w:r>
      <w:r w:rsidR="006C070B" w:rsidRPr="00766592">
        <w:rPr>
          <w:rFonts w:ascii="GHEA Grapalat" w:hAnsi="GHEA Grapalat" w:cs="Sylfaen"/>
          <w:lang w:val="hy-AM"/>
        </w:rPr>
        <w:t>է</w:t>
      </w:r>
      <w:r w:rsidR="006C070B" w:rsidRPr="00766592">
        <w:rPr>
          <w:rFonts w:ascii="GHEA Grapalat" w:hAnsi="GHEA Grapalat"/>
          <w:lang w:val="hy-AM"/>
        </w:rPr>
        <w:t xml:space="preserve"> </w:t>
      </w:r>
      <w:r w:rsidR="006C070B" w:rsidRPr="00766592">
        <w:rPr>
          <w:rFonts w:ascii="GHEA Grapalat" w:hAnsi="GHEA Grapalat" w:cs="Sylfaen"/>
          <w:lang w:val="hy-AM"/>
        </w:rPr>
        <w:t>ապահովել</w:t>
      </w:r>
      <w:r w:rsidR="006C070B" w:rsidRPr="00766592">
        <w:rPr>
          <w:rFonts w:ascii="GHEA Grapalat" w:hAnsi="GHEA Grapalat"/>
          <w:lang w:val="hy-AM"/>
        </w:rPr>
        <w:t xml:space="preserve"> </w:t>
      </w:r>
      <w:r w:rsidR="006C070B" w:rsidRPr="00766592">
        <w:rPr>
          <w:rFonts w:ascii="GHEA Grapalat" w:hAnsi="GHEA Grapalat" w:cs="Sylfaen"/>
          <w:lang w:val="hy-AM"/>
        </w:rPr>
        <w:t>նրանց</w:t>
      </w:r>
      <w:r w:rsidR="006C070B" w:rsidRPr="00766592">
        <w:rPr>
          <w:rFonts w:ascii="GHEA Grapalat" w:hAnsi="GHEA Grapalat"/>
          <w:lang w:val="hy-AM"/>
        </w:rPr>
        <w:t xml:space="preserve"> </w:t>
      </w:r>
      <w:r w:rsidR="006C070B" w:rsidRPr="00766592">
        <w:rPr>
          <w:rFonts w:ascii="GHEA Grapalat" w:hAnsi="GHEA Grapalat" w:cs="Sylfaen"/>
          <w:lang w:val="hy-AM"/>
        </w:rPr>
        <w:t>իրավաբանական</w:t>
      </w:r>
      <w:r w:rsidR="006C070B" w:rsidRPr="00766592">
        <w:rPr>
          <w:rFonts w:ascii="GHEA Grapalat" w:hAnsi="GHEA Grapalat"/>
          <w:lang w:val="hy-AM"/>
        </w:rPr>
        <w:t xml:space="preserve"> </w:t>
      </w:r>
      <w:r w:rsidR="006C070B" w:rsidRPr="00766592">
        <w:rPr>
          <w:rFonts w:ascii="GHEA Grapalat" w:hAnsi="GHEA Grapalat" w:cs="Sylfaen"/>
          <w:lang w:val="hy-AM"/>
        </w:rPr>
        <w:t>օգնություն</w:t>
      </w:r>
      <w:r w:rsidR="006C070B" w:rsidRPr="00766592">
        <w:rPr>
          <w:rFonts w:ascii="GHEA Grapalat" w:hAnsi="GHEA Grapalat"/>
          <w:lang w:val="hy-AM"/>
        </w:rPr>
        <w:t xml:space="preserve"> </w:t>
      </w:r>
      <w:r w:rsidR="006C070B" w:rsidRPr="00766592">
        <w:rPr>
          <w:rFonts w:ascii="GHEA Grapalat" w:hAnsi="GHEA Grapalat" w:cs="Sylfaen"/>
          <w:lang w:val="hy-AM"/>
        </w:rPr>
        <w:t>ստանալու</w:t>
      </w:r>
      <w:r w:rsidR="006C070B" w:rsidRPr="00766592">
        <w:rPr>
          <w:rFonts w:ascii="GHEA Grapalat" w:hAnsi="GHEA Grapalat"/>
          <w:lang w:val="hy-AM"/>
        </w:rPr>
        <w:t xml:space="preserve"> </w:t>
      </w:r>
      <w:r w:rsidR="006C070B" w:rsidRPr="00766592">
        <w:rPr>
          <w:rFonts w:ascii="GHEA Grapalat" w:hAnsi="GHEA Grapalat" w:cs="Sylfaen"/>
          <w:lang w:val="hy-AM"/>
        </w:rPr>
        <w:t>իրավունքը։</w:t>
      </w:r>
    </w:p>
    <w:p w:rsidR="006C070B" w:rsidRPr="00766592" w:rsidRDefault="00F8620C" w:rsidP="00F8620C">
      <w:pPr>
        <w:pStyle w:val="NormalWeb"/>
        <w:shd w:val="clear" w:color="auto" w:fill="FFFFFF"/>
        <w:spacing w:before="0" w:beforeAutospacing="0" w:after="0" w:afterAutospacing="0"/>
        <w:jc w:val="both"/>
        <w:rPr>
          <w:rFonts w:ascii="GHEA Grapalat" w:hAnsi="GHEA Grapalat"/>
          <w:lang w:val="hy-AM"/>
        </w:rPr>
      </w:pPr>
      <w:r>
        <w:rPr>
          <w:rFonts w:ascii="GHEA Grapalat" w:hAnsi="GHEA Grapalat"/>
          <w:lang w:val="hy-AM"/>
        </w:rPr>
        <w:t xml:space="preserve">      </w:t>
      </w:r>
      <w:r w:rsidR="006C070B" w:rsidRPr="00766592">
        <w:rPr>
          <w:rFonts w:ascii="GHEA Grapalat" w:hAnsi="GHEA Grapalat"/>
          <w:lang w:val="hy-AM"/>
        </w:rPr>
        <w:t xml:space="preserve">3. </w:t>
      </w:r>
      <w:r w:rsidR="006C070B" w:rsidRPr="00766592">
        <w:rPr>
          <w:rFonts w:ascii="GHEA Grapalat" w:hAnsi="GHEA Grapalat" w:cs="Sylfaen"/>
          <w:lang w:val="hy-AM"/>
        </w:rPr>
        <w:t>Քաղաքացիական</w:t>
      </w:r>
      <w:r w:rsidR="006C070B" w:rsidRPr="00766592">
        <w:rPr>
          <w:rFonts w:ascii="GHEA Grapalat" w:hAnsi="GHEA Grapalat"/>
          <w:lang w:val="hy-AM"/>
        </w:rPr>
        <w:t xml:space="preserve"> </w:t>
      </w:r>
      <w:r w:rsidR="006C070B" w:rsidRPr="00766592">
        <w:rPr>
          <w:rFonts w:ascii="GHEA Grapalat" w:hAnsi="GHEA Grapalat" w:cs="Sylfaen"/>
          <w:lang w:val="hy-AM"/>
        </w:rPr>
        <w:t>հայցվորը</w:t>
      </w:r>
      <w:r w:rsidR="006C070B" w:rsidRPr="00766592">
        <w:rPr>
          <w:rFonts w:ascii="GHEA Grapalat" w:hAnsi="GHEA Grapalat"/>
          <w:lang w:val="hy-AM"/>
        </w:rPr>
        <w:t xml:space="preserve"> </w:t>
      </w:r>
      <w:r w:rsidR="006C070B" w:rsidRPr="00766592">
        <w:rPr>
          <w:rFonts w:ascii="GHEA Grapalat" w:hAnsi="GHEA Grapalat" w:cs="Sylfaen"/>
          <w:lang w:val="hy-AM"/>
        </w:rPr>
        <w:t>կամ</w:t>
      </w:r>
      <w:r w:rsidR="006C070B" w:rsidRPr="00766592">
        <w:rPr>
          <w:rFonts w:ascii="GHEA Grapalat" w:hAnsi="GHEA Grapalat"/>
          <w:lang w:val="hy-AM"/>
        </w:rPr>
        <w:t xml:space="preserve"> </w:t>
      </w:r>
      <w:r w:rsidR="006C070B" w:rsidRPr="00766592">
        <w:rPr>
          <w:rFonts w:ascii="GHEA Grapalat" w:hAnsi="GHEA Grapalat" w:cs="Sylfaen"/>
          <w:lang w:val="hy-AM"/>
        </w:rPr>
        <w:t>նրա</w:t>
      </w:r>
      <w:r w:rsidR="006C070B" w:rsidRPr="00766592">
        <w:rPr>
          <w:rFonts w:ascii="GHEA Grapalat" w:hAnsi="GHEA Grapalat"/>
          <w:lang w:val="hy-AM"/>
        </w:rPr>
        <w:t xml:space="preserve"> </w:t>
      </w:r>
      <w:r w:rsidR="006C070B" w:rsidRPr="00766592">
        <w:rPr>
          <w:rFonts w:ascii="GHEA Grapalat" w:hAnsi="GHEA Grapalat" w:cs="Sylfaen"/>
          <w:lang w:val="hy-AM"/>
        </w:rPr>
        <w:t>օրինական</w:t>
      </w:r>
      <w:r w:rsidR="006C070B" w:rsidRPr="00766592">
        <w:rPr>
          <w:rFonts w:ascii="GHEA Grapalat" w:hAnsi="GHEA Grapalat"/>
          <w:lang w:val="hy-AM"/>
        </w:rPr>
        <w:t xml:space="preserve"> </w:t>
      </w:r>
      <w:r w:rsidR="006C070B" w:rsidRPr="00766592">
        <w:rPr>
          <w:rFonts w:ascii="GHEA Grapalat" w:hAnsi="GHEA Grapalat" w:cs="Sylfaen"/>
          <w:lang w:val="hy-AM"/>
        </w:rPr>
        <w:t>ներկայացուցիչը</w:t>
      </w:r>
      <w:r w:rsidR="006C070B" w:rsidRPr="00766592">
        <w:rPr>
          <w:rFonts w:ascii="GHEA Grapalat" w:hAnsi="GHEA Grapalat"/>
          <w:lang w:val="hy-AM"/>
        </w:rPr>
        <w:t xml:space="preserve">, </w:t>
      </w:r>
      <w:r w:rsidR="006C070B" w:rsidRPr="00766592">
        <w:rPr>
          <w:rFonts w:ascii="GHEA Grapalat" w:hAnsi="GHEA Grapalat" w:cs="Sylfaen"/>
          <w:lang w:val="hy-AM"/>
        </w:rPr>
        <w:t>կասկածյալի</w:t>
      </w:r>
      <w:r w:rsidR="006C070B" w:rsidRPr="00766592">
        <w:rPr>
          <w:rFonts w:ascii="GHEA Grapalat" w:hAnsi="GHEA Grapalat"/>
          <w:lang w:val="hy-AM"/>
        </w:rPr>
        <w:t xml:space="preserve"> </w:t>
      </w:r>
      <w:r w:rsidR="006C070B" w:rsidRPr="00766592">
        <w:rPr>
          <w:rFonts w:ascii="GHEA Grapalat" w:hAnsi="GHEA Grapalat" w:cs="Sylfaen"/>
          <w:lang w:val="hy-AM"/>
        </w:rPr>
        <w:t>և</w:t>
      </w:r>
      <w:r w:rsidR="006C070B" w:rsidRPr="00766592">
        <w:rPr>
          <w:rFonts w:ascii="GHEA Grapalat" w:hAnsi="GHEA Grapalat"/>
          <w:lang w:val="hy-AM"/>
        </w:rPr>
        <w:t xml:space="preserve"> </w:t>
      </w:r>
      <w:r w:rsidR="006C070B" w:rsidRPr="00766592">
        <w:rPr>
          <w:rFonts w:ascii="GHEA Grapalat" w:hAnsi="GHEA Grapalat" w:cs="Sylfaen"/>
          <w:lang w:val="hy-AM"/>
        </w:rPr>
        <w:t>մեղադրյալի</w:t>
      </w:r>
      <w:r w:rsidR="006C070B" w:rsidRPr="00766592">
        <w:rPr>
          <w:rFonts w:ascii="GHEA Grapalat" w:hAnsi="GHEA Grapalat"/>
          <w:lang w:val="hy-AM"/>
        </w:rPr>
        <w:t xml:space="preserve"> </w:t>
      </w:r>
      <w:r w:rsidR="006C070B" w:rsidRPr="00766592">
        <w:rPr>
          <w:rFonts w:ascii="GHEA Grapalat" w:hAnsi="GHEA Grapalat" w:cs="Sylfaen"/>
          <w:lang w:val="hy-AM"/>
        </w:rPr>
        <w:t>օրինական</w:t>
      </w:r>
      <w:r w:rsidR="006C070B" w:rsidRPr="00766592">
        <w:rPr>
          <w:rFonts w:ascii="GHEA Grapalat" w:hAnsi="GHEA Grapalat"/>
          <w:lang w:val="hy-AM"/>
        </w:rPr>
        <w:t xml:space="preserve"> </w:t>
      </w:r>
      <w:r w:rsidR="006C070B" w:rsidRPr="00766592">
        <w:rPr>
          <w:rFonts w:ascii="GHEA Grapalat" w:hAnsi="GHEA Grapalat" w:cs="Sylfaen"/>
          <w:lang w:val="hy-AM"/>
        </w:rPr>
        <w:t>ներկայացուցիչը</w:t>
      </w:r>
      <w:r w:rsidR="006C070B" w:rsidRPr="00766592">
        <w:rPr>
          <w:rFonts w:ascii="GHEA Grapalat" w:hAnsi="GHEA Grapalat"/>
          <w:lang w:val="hy-AM"/>
        </w:rPr>
        <w:t xml:space="preserve">, </w:t>
      </w:r>
      <w:r w:rsidR="006C070B" w:rsidRPr="00766592">
        <w:rPr>
          <w:rFonts w:ascii="GHEA Grapalat" w:hAnsi="GHEA Grapalat" w:cs="Sylfaen"/>
          <w:lang w:val="hy-AM"/>
        </w:rPr>
        <w:t>ինչպես</w:t>
      </w:r>
      <w:r w:rsidR="006C070B" w:rsidRPr="00766592">
        <w:rPr>
          <w:rFonts w:ascii="GHEA Grapalat" w:hAnsi="GHEA Grapalat"/>
          <w:lang w:val="hy-AM"/>
        </w:rPr>
        <w:t xml:space="preserve"> </w:t>
      </w:r>
      <w:r w:rsidR="006C070B" w:rsidRPr="00766592">
        <w:rPr>
          <w:rFonts w:ascii="GHEA Grapalat" w:hAnsi="GHEA Grapalat" w:cs="Sylfaen"/>
          <w:lang w:val="hy-AM"/>
        </w:rPr>
        <w:t>նաև</w:t>
      </w:r>
      <w:r w:rsidR="006C070B" w:rsidRPr="00766592">
        <w:rPr>
          <w:rFonts w:ascii="GHEA Grapalat" w:hAnsi="GHEA Grapalat"/>
          <w:lang w:val="hy-AM"/>
        </w:rPr>
        <w:t xml:space="preserve"> </w:t>
      </w:r>
      <w:r w:rsidR="006C070B" w:rsidRPr="00766592">
        <w:rPr>
          <w:rFonts w:ascii="GHEA Grapalat" w:hAnsi="GHEA Grapalat" w:cs="Sylfaen"/>
          <w:lang w:val="hy-AM"/>
        </w:rPr>
        <w:t>քաղաքացիական</w:t>
      </w:r>
      <w:r w:rsidR="006C070B" w:rsidRPr="00766592">
        <w:rPr>
          <w:rFonts w:ascii="GHEA Grapalat" w:hAnsi="GHEA Grapalat"/>
          <w:lang w:val="hy-AM"/>
        </w:rPr>
        <w:t xml:space="preserve"> </w:t>
      </w:r>
      <w:r w:rsidR="006C070B" w:rsidRPr="00766592">
        <w:rPr>
          <w:rFonts w:ascii="GHEA Grapalat" w:hAnsi="GHEA Grapalat" w:cs="Sylfaen"/>
          <w:lang w:val="hy-AM"/>
        </w:rPr>
        <w:t>պատասխանողը</w:t>
      </w:r>
      <w:r w:rsidR="006C070B" w:rsidRPr="00766592">
        <w:rPr>
          <w:rFonts w:ascii="GHEA Grapalat" w:hAnsi="GHEA Grapalat"/>
          <w:lang w:val="hy-AM"/>
        </w:rPr>
        <w:t xml:space="preserve"> </w:t>
      </w:r>
      <w:r w:rsidR="006C070B" w:rsidRPr="00766592">
        <w:rPr>
          <w:rFonts w:ascii="GHEA Grapalat" w:hAnsi="GHEA Grapalat" w:cs="Sylfaen"/>
          <w:lang w:val="hy-AM"/>
        </w:rPr>
        <w:t>քրեական</w:t>
      </w:r>
      <w:r w:rsidR="006C070B" w:rsidRPr="00766592">
        <w:rPr>
          <w:rFonts w:ascii="GHEA Grapalat" w:hAnsi="GHEA Grapalat"/>
          <w:lang w:val="hy-AM"/>
        </w:rPr>
        <w:t xml:space="preserve"> </w:t>
      </w:r>
      <w:r w:rsidR="006C070B" w:rsidRPr="00766592">
        <w:rPr>
          <w:rFonts w:ascii="GHEA Grapalat" w:hAnsi="GHEA Grapalat" w:cs="Sylfaen"/>
          <w:lang w:val="hy-AM"/>
        </w:rPr>
        <w:t>դատավարության</w:t>
      </w:r>
      <w:r w:rsidR="006C070B" w:rsidRPr="00766592">
        <w:rPr>
          <w:rFonts w:ascii="GHEA Grapalat" w:hAnsi="GHEA Grapalat"/>
          <w:lang w:val="hy-AM"/>
        </w:rPr>
        <w:t xml:space="preserve"> </w:t>
      </w:r>
      <w:r w:rsidR="006C070B" w:rsidRPr="00766592">
        <w:rPr>
          <w:rFonts w:ascii="GHEA Grapalat" w:hAnsi="GHEA Grapalat" w:cs="Sylfaen"/>
          <w:lang w:val="hy-AM"/>
        </w:rPr>
        <w:t>ընթացքում</w:t>
      </w:r>
      <w:r w:rsidR="006C070B" w:rsidRPr="00766592">
        <w:rPr>
          <w:rFonts w:ascii="GHEA Grapalat" w:hAnsi="GHEA Grapalat"/>
          <w:lang w:val="hy-AM"/>
        </w:rPr>
        <w:t xml:space="preserve"> </w:t>
      </w:r>
      <w:r w:rsidR="006C070B" w:rsidRPr="00766592">
        <w:rPr>
          <w:rFonts w:ascii="GHEA Grapalat" w:hAnsi="GHEA Grapalat" w:cs="Sylfaen"/>
          <w:lang w:val="hy-AM"/>
        </w:rPr>
        <w:t>իրավունք</w:t>
      </w:r>
      <w:r w:rsidR="006C070B" w:rsidRPr="00766592">
        <w:rPr>
          <w:rFonts w:ascii="GHEA Grapalat" w:hAnsi="GHEA Grapalat"/>
          <w:lang w:val="hy-AM"/>
        </w:rPr>
        <w:t xml:space="preserve"> </w:t>
      </w:r>
      <w:r w:rsidR="006C070B" w:rsidRPr="00766592">
        <w:rPr>
          <w:rFonts w:ascii="GHEA Grapalat" w:hAnsi="GHEA Grapalat" w:cs="Sylfaen"/>
          <w:lang w:val="hy-AM"/>
        </w:rPr>
        <w:t>ունեն</w:t>
      </w:r>
      <w:r w:rsidR="006C070B" w:rsidRPr="00766592">
        <w:rPr>
          <w:rFonts w:ascii="GHEA Grapalat" w:hAnsi="GHEA Grapalat"/>
          <w:lang w:val="hy-AM"/>
        </w:rPr>
        <w:t xml:space="preserve"> </w:t>
      </w:r>
      <w:r w:rsidR="006C070B" w:rsidRPr="00766592">
        <w:rPr>
          <w:rFonts w:ascii="GHEA Grapalat" w:hAnsi="GHEA Grapalat" w:cs="Sylfaen"/>
          <w:lang w:val="hy-AM"/>
        </w:rPr>
        <w:t>օգտվել</w:t>
      </w:r>
      <w:r w:rsidR="006C070B" w:rsidRPr="00766592">
        <w:rPr>
          <w:rFonts w:ascii="GHEA Grapalat" w:hAnsi="GHEA Grapalat"/>
          <w:lang w:val="hy-AM"/>
        </w:rPr>
        <w:t xml:space="preserve"> </w:t>
      </w:r>
      <w:r w:rsidR="006C070B" w:rsidRPr="00766592">
        <w:rPr>
          <w:rFonts w:ascii="GHEA Grapalat" w:hAnsi="GHEA Grapalat" w:cs="Sylfaen"/>
          <w:lang w:val="hy-AM"/>
        </w:rPr>
        <w:t>իրենց</w:t>
      </w:r>
      <w:r w:rsidR="006C070B" w:rsidRPr="00766592">
        <w:rPr>
          <w:rFonts w:ascii="GHEA Grapalat" w:hAnsi="GHEA Grapalat"/>
          <w:lang w:val="hy-AM"/>
        </w:rPr>
        <w:t xml:space="preserve"> </w:t>
      </w:r>
      <w:r w:rsidR="006C070B" w:rsidRPr="00766592">
        <w:rPr>
          <w:rFonts w:ascii="GHEA Grapalat" w:hAnsi="GHEA Grapalat" w:cs="Sylfaen"/>
          <w:lang w:val="hy-AM"/>
        </w:rPr>
        <w:t>հրավիրած</w:t>
      </w:r>
      <w:r w:rsidR="006C070B" w:rsidRPr="00766592">
        <w:rPr>
          <w:rFonts w:ascii="GHEA Grapalat" w:hAnsi="GHEA Grapalat"/>
          <w:lang w:val="hy-AM"/>
        </w:rPr>
        <w:t xml:space="preserve"> </w:t>
      </w:r>
      <w:r w:rsidR="006C070B" w:rsidRPr="00766592">
        <w:rPr>
          <w:rFonts w:ascii="GHEA Grapalat" w:hAnsi="GHEA Grapalat" w:cs="Sylfaen"/>
          <w:lang w:val="hy-AM"/>
        </w:rPr>
        <w:t>ներկայացուցիչների</w:t>
      </w:r>
      <w:r w:rsidR="006C070B" w:rsidRPr="00766592">
        <w:rPr>
          <w:rFonts w:ascii="GHEA Grapalat" w:hAnsi="GHEA Grapalat"/>
          <w:lang w:val="hy-AM"/>
        </w:rPr>
        <w:t xml:space="preserve"> </w:t>
      </w:r>
      <w:r w:rsidR="006C070B" w:rsidRPr="00766592">
        <w:rPr>
          <w:rFonts w:ascii="GHEA Grapalat" w:hAnsi="GHEA Grapalat" w:cs="Sylfaen"/>
          <w:lang w:val="hy-AM"/>
        </w:rPr>
        <w:t>իրավաբանական</w:t>
      </w:r>
      <w:r w:rsidR="006C070B" w:rsidRPr="00766592">
        <w:rPr>
          <w:rFonts w:ascii="GHEA Grapalat" w:hAnsi="GHEA Grapalat"/>
          <w:lang w:val="hy-AM"/>
        </w:rPr>
        <w:t xml:space="preserve"> </w:t>
      </w:r>
      <w:r w:rsidR="006C070B" w:rsidRPr="00766592">
        <w:rPr>
          <w:rFonts w:ascii="GHEA Grapalat" w:hAnsi="GHEA Grapalat" w:cs="Sylfaen"/>
          <w:lang w:val="hy-AM"/>
        </w:rPr>
        <w:t>օգնությունից</w:t>
      </w:r>
      <w:r w:rsidR="006C070B" w:rsidRPr="00766592">
        <w:rPr>
          <w:rFonts w:ascii="GHEA Grapalat" w:hAnsi="GHEA Grapalat"/>
          <w:lang w:val="hy-AM"/>
        </w:rPr>
        <w:t>:</w:t>
      </w:r>
    </w:p>
    <w:p w:rsidR="006C070B" w:rsidRPr="00766592" w:rsidRDefault="00F8620C" w:rsidP="00F8620C">
      <w:pPr>
        <w:pStyle w:val="NormalWeb"/>
        <w:shd w:val="clear" w:color="auto" w:fill="FFFFFF"/>
        <w:spacing w:before="0" w:beforeAutospacing="0" w:after="0" w:afterAutospacing="0"/>
        <w:jc w:val="both"/>
        <w:rPr>
          <w:rFonts w:ascii="GHEA Grapalat" w:hAnsi="GHEA Grapalat"/>
          <w:lang w:val="hy-AM"/>
        </w:rPr>
      </w:pPr>
      <w:r>
        <w:rPr>
          <w:rFonts w:ascii="GHEA Grapalat" w:hAnsi="GHEA Grapalat"/>
          <w:lang w:val="hy-AM"/>
        </w:rPr>
        <w:t xml:space="preserve">      </w:t>
      </w:r>
      <w:r w:rsidR="006C070B" w:rsidRPr="00766592">
        <w:rPr>
          <w:rFonts w:ascii="GHEA Grapalat" w:hAnsi="GHEA Grapalat"/>
          <w:lang w:val="hy-AM"/>
        </w:rPr>
        <w:t xml:space="preserve">4. </w:t>
      </w:r>
      <w:r w:rsidR="006C070B" w:rsidRPr="00766592">
        <w:rPr>
          <w:rFonts w:ascii="GHEA Grapalat" w:hAnsi="GHEA Grapalat" w:cs="Sylfaen"/>
          <w:lang w:val="hy-AM"/>
        </w:rPr>
        <w:t>Քրեական</w:t>
      </w:r>
      <w:r w:rsidR="006C070B" w:rsidRPr="00766592">
        <w:rPr>
          <w:rFonts w:ascii="GHEA Grapalat" w:hAnsi="GHEA Grapalat"/>
          <w:lang w:val="hy-AM"/>
        </w:rPr>
        <w:t xml:space="preserve"> </w:t>
      </w:r>
      <w:r w:rsidR="006C070B" w:rsidRPr="00766592">
        <w:rPr>
          <w:rFonts w:ascii="GHEA Grapalat" w:hAnsi="GHEA Grapalat" w:cs="Sylfaen"/>
          <w:lang w:val="hy-AM"/>
        </w:rPr>
        <w:t>հետապնդման</w:t>
      </w:r>
      <w:r w:rsidR="006C070B" w:rsidRPr="00766592">
        <w:rPr>
          <w:rFonts w:ascii="GHEA Grapalat" w:hAnsi="GHEA Grapalat"/>
          <w:lang w:val="hy-AM"/>
        </w:rPr>
        <w:t xml:space="preserve"> </w:t>
      </w:r>
      <w:r w:rsidR="006C070B" w:rsidRPr="00766592">
        <w:rPr>
          <w:rFonts w:ascii="GHEA Grapalat" w:hAnsi="GHEA Grapalat" w:cs="Sylfaen"/>
          <w:lang w:val="hy-AM"/>
        </w:rPr>
        <w:t>մարմինը</w:t>
      </w:r>
      <w:r w:rsidR="006C070B" w:rsidRPr="00766592">
        <w:rPr>
          <w:rFonts w:ascii="GHEA Grapalat" w:hAnsi="GHEA Grapalat"/>
          <w:lang w:val="hy-AM"/>
        </w:rPr>
        <w:t xml:space="preserve"> </w:t>
      </w:r>
      <w:r w:rsidR="006C070B" w:rsidRPr="00766592">
        <w:rPr>
          <w:rFonts w:ascii="GHEA Grapalat" w:hAnsi="GHEA Grapalat" w:cs="Sylfaen"/>
          <w:lang w:val="hy-AM"/>
        </w:rPr>
        <w:t>տուժողի</w:t>
      </w:r>
      <w:r w:rsidR="006C070B" w:rsidRPr="00766592">
        <w:rPr>
          <w:rFonts w:ascii="GHEA Grapalat" w:hAnsi="GHEA Grapalat"/>
          <w:lang w:val="hy-AM"/>
        </w:rPr>
        <w:t xml:space="preserve"> </w:t>
      </w:r>
      <w:r w:rsidR="006C070B" w:rsidRPr="00766592">
        <w:rPr>
          <w:rFonts w:ascii="GHEA Grapalat" w:hAnsi="GHEA Grapalat" w:cs="Sylfaen"/>
          <w:lang w:val="hy-AM"/>
        </w:rPr>
        <w:t>հարցաքննության</w:t>
      </w:r>
      <w:r w:rsidR="006C070B" w:rsidRPr="00766592">
        <w:rPr>
          <w:rFonts w:ascii="GHEA Grapalat" w:hAnsi="GHEA Grapalat"/>
          <w:lang w:val="hy-AM"/>
        </w:rPr>
        <w:t xml:space="preserve"> </w:t>
      </w:r>
      <w:r w:rsidR="006C070B" w:rsidRPr="00766592">
        <w:rPr>
          <w:rFonts w:ascii="GHEA Grapalat" w:hAnsi="GHEA Grapalat" w:cs="Sylfaen"/>
          <w:lang w:val="hy-AM"/>
        </w:rPr>
        <w:t>ժամանակ</w:t>
      </w:r>
      <w:r w:rsidR="006C070B" w:rsidRPr="00766592">
        <w:rPr>
          <w:rFonts w:ascii="GHEA Grapalat" w:hAnsi="GHEA Grapalat"/>
          <w:lang w:val="hy-AM"/>
        </w:rPr>
        <w:t xml:space="preserve"> </w:t>
      </w:r>
      <w:r w:rsidR="006C070B" w:rsidRPr="00766592">
        <w:rPr>
          <w:rFonts w:ascii="GHEA Grapalat" w:hAnsi="GHEA Grapalat" w:cs="Sylfaen"/>
          <w:lang w:val="hy-AM"/>
        </w:rPr>
        <w:t>իրավունք</w:t>
      </w:r>
      <w:r w:rsidR="006C070B" w:rsidRPr="00766592">
        <w:rPr>
          <w:rFonts w:ascii="GHEA Grapalat" w:hAnsi="GHEA Grapalat"/>
          <w:lang w:val="hy-AM"/>
        </w:rPr>
        <w:t xml:space="preserve"> </w:t>
      </w:r>
      <w:r w:rsidR="006C070B" w:rsidRPr="00766592">
        <w:rPr>
          <w:rFonts w:ascii="GHEA Grapalat" w:hAnsi="GHEA Grapalat" w:cs="Sylfaen"/>
          <w:lang w:val="hy-AM"/>
        </w:rPr>
        <w:t>չունի</w:t>
      </w:r>
      <w:r w:rsidR="006C070B" w:rsidRPr="00766592">
        <w:rPr>
          <w:rFonts w:ascii="GHEA Grapalat" w:hAnsi="GHEA Grapalat"/>
          <w:lang w:val="hy-AM"/>
        </w:rPr>
        <w:t xml:space="preserve"> </w:t>
      </w:r>
      <w:r w:rsidR="006C070B" w:rsidRPr="00766592">
        <w:rPr>
          <w:rFonts w:ascii="GHEA Grapalat" w:hAnsi="GHEA Grapalat" w:cs="Sylfaen"/>
          <w:lang w:val="hy-AM"/>
        </w:rPr>
        <w:t>արգելել</w:t>
      </w:r>
      <w:r w:rsidR="006C070B" w:rsidRPr="00766592">
        <w:rPr>
          <w:rFonts w:ascii="GHEA Grapalat" w:hAnsi="GHEA Grapalat"/>
          <w:lang w:val="hy-AM"/>
        </w:rPr>
        <w:t xml:space="preserve"> </w:t>
      </w:r>
      <w:r w:rsidR="006C070B" w:rsidRPr="00766592">
        <w:rPr>
          <w:rFonts w:ascii="GHEA Grapalat" w:hAnsi="GHEA Grapalat" w:cs="Sylfaen"/>
          <w:lang w:val="hy-AM"/>
        </w:rPr>
        <w:t>նրա</w:t>
      </w:r>
      <w:r w:rsidR="006C070B" w:rsidRPr="00766592">
        <w:rPr>
          <w:rFonts w:ascii="GHEA Grapalat" w:hAnsi="GHEA Grapalat"/>
          <w:lang w:val="hy-AM"/>
        </w:rPr>
        <w:t xml:space="preserve"> </w:t>
      </w:r>
      <w:r w:rsidR="006C070B" w:rsidRPr="00766592">
        <w:rPr>
          <w:rFonts w:ascii="GHEA Grapalat" w:hAnsi="GHEA Grapalat" w:cs="Sylfaen"/>
          <w:lang w:val="hy-AM"/>
        </w:rPr>
        <w:t>կողմից</w:t>
      </w:r>
      <w:r w:rsidR="006C070B" w:rsidRPr="00766592">
        <w:rPr>
          <w:rFonts w:ascii="GHEA Grapalat" w:hAnsi="GHEA Grapalat"/>
          <w:lang w:val="hy-AM"/>
        </w:rPr>
        <w:t xml:space="preserve"> </w:t>
      </w:r>
      <w:r w:rsidR="006C070B" w:rsidRPr="00766592">
        <w:rPr>
          <w:rFonts w:ascii="GHEA Grapalat" w:hAnsi="GHEA Grapalat" w:cs="Sylfaen"/>
          <w:lang w:val="hy-AM"/>
        </w:rPr>
        <w:t>որպես</w:t>
      </w:r>
      <w:r w:rsidR="006C070B" w:rsidRPr="00766592">
        <w:rPr>
          <w:rFonts w:ascii="GHEA Grapalat" w:hAnsi="GHEA Grapalat"/>
          <w:lang w:val="hy-AM"/>
        </w:rPr>
        <w:t xml:space="preserve"> </w:t>
      </w:r>
      <w:r w:rsidR="006C070B" w:rsidRPr="00766592">
        <w:rPr>
          <w:rFonts w:ascii="GHEA Grapalat" w:hAnsi="GHEA Grapalat" w:cs="Sylfaen"/>
          <w:lang w:val="hy-AM"/>
        </w:rPr>
        <w:t>ներկայացուցիչ</w:t>
      </w:r>
      <w:r w:rsidR="006C070B" w:rsidRPr="00766592">
        <w:rPr>
          <w:rFonts w:ascii="GHEA Grapalat" w:hAnsi="GHEA Grapalat"/>
          <w:lang w:val="hy-AM"/>
        </w:rPr>
        <w:t xml:space="preserve"> </w:t>
      </w:r>
      <w:r w:rsidR="006C070B" w:rsidRPr="00766592">
        <w:rPr>
          <w:rFonts w:ascii="GHEA Grapalat" w:hAnsi="GHEA Grapalat" w:cs="Sylfaen"/>
          <w:lang w:val="hy-AM"/>
        </w:rPr>
        <w:t>հրավիրված</w:t>
      </w:r>
      <w:r w:rsidR="006C070B" w:rsidRPr="00766592">
        <w:rPr>
          <w:rFonts w:ascii="GHEA Grapalat" w:hAnsi="GHEA Grapalat"/>
          <w:lang w:val="hy-AM"/>
        </w:rPr>
        <w:t xml:space="preserve"> </w:t>
      </w:r>
      <w:r w:rsidR="006C070B" w:rsidRPr="00766592">
        <w:rPr>
          <w:rFonts w:ascii="GHEA Grapalat" w:hAnsi="GHEA Grapalat" w:cs="Sylfaen"/>
          <w:lang w:val="hy-AM"/>
        </w:rPr>
        <w:t>փաստաբանի</w:t>
      </w:r>
      <w:r w:rsidR="006C070B" w:rsidRPr="00766592">
        <w:rPr>
          <w:rFonts w:ascii="GHEA Grapalat" w:hAnsi="GHEA Grapalat"/>
          <w:lang w:val="hy-AM"/>
        </w:rPr>
        <w:t xml:space="preserve"> </w:t>
      </w:r>
      <w:r w:rsidR="006C070B" w:rsidRPr="00766592">
        <w:rPr>
          <w:rFonts w:ascii="GHEA Grapalat" w:hAnsi="GHEA Grapalat" w:cs="Sylfaen"/>
          <w:lang w:val="hy-AM"/>
        </w:rPr>
        <w:t>մասնակցությունը</w:t>
      </w:r>
      <w:r w:rsidR="006C070B" w:rsidRPr="00766592">
        <w:rPr>
          <w:rFonts w:ascii="GHEA Grapalat" w:hAnsi="GHEA Grapalat"/>
          <w:lang w:val="hy-AM"/>
        </w:rPr>
        <w:t>:</w:t>
      </w:r>
    </w:p>
    <w:p w:rsidR="006C070B" w:rsidRPr="00766592" w:rsidRDefault="00F8620C" w:rsidP="006C070B">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lang w:val="hy-AM"/>
        </w:rPr>
        <w:t xml:space="preserve"> </w:t>
      </w:r>
      <w:r w:rsidR="006C070B" w:rsidRPr="00766592">
        <w:rPr>
          <w:rFonts w:ascii="GHEA Grapalat" w:hAnsi="GHEA Grapalat"/>
          <w:lang w:val="hy-AM"/>
        </w:rPr>
        <w:t xml:space="preserve">5. </w:t>
      </w:r>
      <w:r w:rsidR="006C070B" w:rsidRPr="00766592">
        <w:rPr>
          <w:rFonts w:ascii="GHEA Grapalat" w:hAnsi="GHEA Grapalat" w:cs="Sylfaen"/>
          <w:lang w:val="hy-AM"/>
        </w:rPr>
        <w:t>Քրեական</w:t>
      </w:r>
      <w:r w:rsidR="006C070B" w:rsidRPr="00766592">
        <w:rPr>
          <w:rFonts w:ascii="GHEA Grapalat" w:hAnsi="GHEA Grapalat"/>
          <w:lang w:val="hy-AM"/>
        </w:rPr>
        <w:t xml:space="preserve"> </w:t>
      </w:r>
      <w:r w:rsidR="006C070B" w:rsidRPr="00766592">
        <w:rPr>
          <w:rFonts w:ascii="GHEA Grapalat" w:hAnsi="GHEA Grapalat" w:cs="Sylfaen"/>
          <w:lang w:val="hy-AM"/>
        </w:rPr>
        <w:t>վարույթն</w:t>
      </w:r>
      <w:r w:rsidR="006C070B" w:rsidRPr="00766592">
        <w:rPr>
          <w:rFonts w:ascii="GHEA Grapalat" w:hAnsi="GHEA Grapalat"/>
          <w:lang w:val="hy-AM"/>
        </w:rPr>
        <w:t xml:space="preserve"> </w:t>
      </w:r>
      <w:r w:rsidR="006C070B" w:rsidRPr="00766592">
        <w:rPr>
          <w:rFonts w:ascii="GHEA Grapalat" w:hAnsi="GHEA Grapalat" w:cs="Sylfaen"/>
          <w:lang w:val="hy-AM"/>
        </w:rPr>
        <w:t>իրականացնող</w:t>
      </w:r>
      <w:r w:rsidR="006C070B" w:rsidRPr="00766592">
        <w:rPr>
          <w:rFonts w:ascii="GHEA Grapalat" w:hAnsi="GHEA Grapalat"/>
          <w:lang w:val="hy-AM"/>
        </w:rPr>
        <w:t xml:space="preserve"> </w:t>
      </w:r>
      <w:r w:rsidR="006C070B" w:rsidRPr="00766592">
        <w:rPr>
          <w:rFonts w:ascii="GHEA Grapalat" w:hAnsi="GHEA Grapalat" w:cs="Sylfaen"/>
          <w:lang w:val="hy-AM"/>
        </w:rPr>
        <w:t>մարմինը</w:t>
      </w:r>
      <w:r w:rsidR="006C070B" w:rsidRPr="00766592">
        <w:rPr>
          <w:rFonts w:ascii="GHEA Grapalat" w:hAnsi="GHEA Grapalat"/>
          <w:lang w:val="hy-AM"/>
        </w:rPr>
        <w:t xml:space="preserve"> </w:t>
      </w:r>
      <w:r w:rsidR="006C070B" w:rsidRPr="00766592">
        <w:rPr>
          <w:rFonts w:ascii="GHEA Grapalat" w:hAnsi="GHEA Grapalat" w:cs="Sylfaen"/>
          <w:lang w:val="hy-AM"/>
        </w:rPr>
        <w:t>կարող</w:t>
      </w:r>
      <w:r w:rsidR="006C070B" w:rsidRPr="00766592">
        <w:rPr>
          <w:rFonts w:ascii="GHEA Grapalat" w:hAnsi="GHEA Grapalat"/>
          <w:lang w:val="hy-AM"/>
        </w:rPr>
        <w:t xml:space="preserve"> </w:t>
      </w:r>
      <w:r w:rsidR="006C070B" w:rsidRPr="00766592">
        <w:rPr>
          <w:rFonts w:ascii="GHEA Grapalat" w:hAnsi="GHEA Grapalat" w:cs="Sylfaen"/>
          <w:lang w:val="hy-AM"/>
        </w:rPr>
        <w:t>է</w:t>
      </w:r>
      <w:r w:rsidR="006C070B" w:rsidRPr="00766592">
        <w:rPr>
          <w:rFonts w:ascii="GHEA Grapalat" w:hAnsi="GHEA Grapalat"/>
          <w:lang w:val="hy-AM"/>
        </w:rPr>
        <w:t xml:space="preserve"> </w:t>
      </w:r>
      <w:r w:rsidR="006C070B" w:rsidRPr="00766592">
        <w:rPr>
          <w:rFonts w:ascii="GHEA Grapalat" w:hAnsi="GHEA Grapalat" w:cs="Sylfaen"/>
          <w:lang w:val="hy-AM"/>
        </w:rPr>
        <w:t>որոշում</w:t>
      </w:r>
      <w:r w:rsidR="006C070B" w:rsidRPr="00766592">
        <w:rPr>
          <w:rFonts w:ascii="GHEA Grapalat" w:hAnsi="GHEA Grapalat"/>
          <w:lang w:val="hy-AM"/>
        </w:rPr>
        <w:t xml:space="preserve"> </w:t>
      </w:r>
      <w:r w:rsidR="006C070B" w:rsidRPr="00766592">
        <w:rPr>
          <w:rFonts w:ascii="GHEA Grapalat" w:hAnsi="GHEA Grapalat" w:cs="Sylfaen"/>
          <w:lang w:val="hy-AM"/>
        </w:rPr>
        <w:t>կայացնել</w:t>
      </w:r>
      <w:r w:rsidR="006C070B" w:rsidRPr="00766592">
        <w:rPr>
          <w:rFonts w:ascii="GHEA Grapalat" w:hAnsi="GHEA Grapalat"/>
          <w:lang w:val="hy-AM"/>
        </w:rPr>
        <w:t xml:space="preserve"> </w:t>
      </w:r>
      <w:r w:rsidR="006C070B" w:rsidRPr="00766592">
        <w:rPr>
          <w:rFonts w:ascii="GHEA Grapalat" w:hAnsi="GHEA Grapalat" w:cs="Sylfaen"/>
          <w:lang w:val="hy-AM"/>
        </w:rPr>
        <w:t>կասկածյալին</w:t>
      </w:r>
      <w:r w:rsidR="006C070B" w:rsidRPr="00766592">
        <w:rPr>
          <w:rFonts w:ascii="GHEA Grapalat" w:hAnsi="GHEA Grapalat"/>
          <w:lang w:val="hy-AM"/>
        </w:rPr>
        <w:t xml:space="preserve"> </w:t>
      </w:r>
      <w:r w:rsidR="006C070B" w:rsidRPr="00766592">
        <w:rPr>
          <w:rFonts w:ascii="GHEA Grapalat" w:hAnsi="GHEA Grapalat" w:cs="Sylfaen"/>
          <w:lang w:val="hy-AM"/>
        </w:rPr>
        <w:t>կամ</w:t>
      </w:r>
      <w:r w:rsidR="006C070B" w:rsidRPr="00766592">
        <w:rPr>
          <w:rFonts w:ascii="GHEA Grapalat" w:hAnsi="GHEA Grapalat"/>
          <w:lang w:val="hy-AM"/>
        </w:rPr>
        <w:t xml:space="preserve"> </w:t>
      </w:r>
      <w:r w:rsidR="006C070B" w:rsidRPr="00766592">
        <w:rPr>
          <w:rFonts w:ascii="GHEA Grapalat" w:hAnsi="GHEA Grapalat" w:cs="Sylfaen"/>
          <w:lang w:val="hy-AM"/>
        </w:rPr>
        <w:t>մեղադրյալին</w:t>
      </w:r>
      <w:r w:rsidR="006C070B" w:rsidRPr="00766592">
        <w:rPr>
          <w:rFonts w:ascii="GHEA Grapalat" w:hAnsi="GHEA Grapalat"/>
          <w:lang w:val="hy-AM"/>
        </w:rPr>
        <w:t xml:space="preserve"> </w:t>
      </w:r>
      <w:r w:rsidR="006C070B" w:rsidRPr="00766592">
        <w:rPr>
          <w:rFonts w:ascii="GHEA Grapalat" w:hAnsi="GHEA Grapalat" w:cs="Sylfaen"/>
          <w:lang w:val="hy-AM"/>
        </w:rPr>
        <w:t>անվճար</w:t>
      </w:r>
      <w:r w:rsidR="006C070B" w:rsidRPr="00766592">
        <w:rPr>
          <w:rFonts w:ascii="GHEA Grapalat" w:hAnsi="GHEA Grapalat"/>
          <w:lang w:val="hy-AM"/>
        </w:rPr>
        <w:t xml:space="preserve"> </w:t>
      </w:r>
      <w:r w:rsidR="006C070B" w:rsidRPr="00766592">
        <w:rPr>
          <w:rFonts w:ascii="GHEA Grapalat" w:hAnsi="GHEA Grapalat" w:cs="Sylfaen"/>
          <w:lang w:val="hy-AM"/>
        </w:rPr>
        <w:t>իրավաբանական</w:t>
      </w:r>
      <w:r w:rsidR="006C070B" w:rsidRPr="00766592">
        <w:rPr>
          <w:rFonts w:ascii="GHEA Grapalat" w:hAnsi="GHEA Grapalat"/>
          <w:lang w:val="hy-AM"/>
        </w:rPr>
        <w:t xml:space="preserve"> </w:t>
      </w:r>
      <w:r w:rsidR="006C070B" w:rsidRPr="00766592">
        <w:rPr>
          <w:rFonts w:ascii="GHEA Grapalat" w:hAnsi="GHEA Grapalat" w:cs="Sylfaen"/>
          <w:lang w:val="hy-AM"/>
        </w:rPr>
        <w:t>օգնություն</w:t>
      </w:r>
      <w:r w:rsidR="006C070B" w:rsidRPr="00766592">
        <w:rPr>
          <w:rFonts w:ascii="GHEA Grapalat" w:hAnsi="GHEA Grapalat"/>
          <w:lang w:val="hy-AM"/>
        </w:rPr>
        <w:t xml:space="preserve"> </w:t>
      </w:r>
      <w:r w:rsidR="006C070B" w:rsidRPr="00766592">
        <w:rPr>
          <w:rFonts w:ascii="GHEA Grapalat" w:hAnsi="GHEA Grapalat" w:cs="Sylfaen"/>
          <w:lang w:val="hy-AM"/>
        </w:rPr>
        <w:t>տրամադրելու</w:t>
      </w:r>
      <w:r w:rsidR="006C070B" w:rsidRPr="00766592">
        <w:rPr>
          <w:rFonts w:ascii="GHEA Grapalat" w:hAnsi="GHEA Grapalat"/>
          <w:lang w:val="hy-AM"/>
        </w:rPr>
        <w:t xml:space="preserve"> </w:t>
      </w:r>
      <w:r w:rsidR="006C070B" w:rsidRPr="00766592">
        <w:rPr>
          <w:rFonts w:ascii="GHEA Grapalat" w:hAnsi="GHEA Grapalat" w:cs="Sylfaen"/>
          <w:lang w:val="hy-AM"/>
        </w:rPr>
        <w:t>մասին</w:t>
      </w:r>
      <w:r w:rsidR="006C070B" w:rsidRPr="00766592">
        <w:rPr>
          <w:rFonts w:ascii="GHEA Grapalat" w:hAnsi="GHEA Grapalat"/>
          <w:lang w:val="hy-AM"/>
        </w:rPr>
        <w:t xml:space="preserve">` </w:t>
      </w:r>
      <w:r w:rsidR="006C070B" w:rsidRPr="00766592">
        <w:rPr>
          <w:rFonts w:ascii="GHEA Grapalat" w:hAnsi="GHEA Grapalat" w:cs="Sylfaen"/>
          <w:lang w:val="hy-AM"/>
        </w:rPr>
        <w:t>ելնելով</w:t>
      </w:r>
      <w:r w:rsidR="006C070B" w:rsidRPr="00766592">
        <w:rPr>
          <w:rFonts w:ascii="GHEA Grapalat" w:hAnsi="GHEA Grapalat"/>
          <w:lang w:val="hy-AM"/>
        </w:rPr>
        <w:t xml:space="preserve"> </w:t>
      </w:r>
      <w:r w:rsidR="006C070B" w:rsidRPr="00766592">
        <w:rPr>
          <w:rFonts w:ascii="GHEA Grapalat" w:hAnsi="GHEA Grapalat" w:cs="Sylfaen"/>
          <w:lang w:val="hy-AM"/>
        </w:rPr>
        <w:t>նրա</w:t>
      </w:r>
      <w:r w:rsidR="006C070B" w:rsidRPr="00766592">
        <w:rPr>
          <w:rFonts w:ascii="GHEA Grapalat" w:hAnsi="GHEA Grapalat"/>
          <w:lang w:val="hy-AM"/>
        </w:rPr>
        <w:t xml:space="preserve"> </w:t>
      </w:r>
      <w:r w:rsidR="006C070B" w:rsidRPr="00766592">
        <w:rPr>
          <w:rFonts w:ascii="GHEA Grapalat" w:hAnsi="GHEA Grapalat" w:cs="Sylfaen"/>
          <w:lang w:val="hy-AM"/>
        </w:rPr>
        <w:t>գույքային</w:t>
      </w:r>
      <w:r w:rsidR="006C070B" w:rsidRPr="00766592">
        <w:rPr>
          <w:rFonts w:ascii="GHEA Grapalat" w:hAnsi="GHEA Grapalat"/>
          <w:lang w:val="hy-AM"/>
        </w:rPr>
        <w:t xml:space="preserve"> </w:t>
      </w:r>
      <w:r w:rsidR="006C070B" w:rsidRPr="00766592">
        <w:rPr>
          <w:rFonts w:ascii="GHEA Grapalat" w:hAnsi="GHEA Grapalat" w:cs="Sylfaen"/>
          <w:lang w:val="hy-AM"/>
        </w:rPr>
        <w:t>դրությունից</w:t>
      </w:r>
      <w:r w:rsidR="006C070B" w:rsidRPr="00766592">
        <w:rPr>
          <w:rFonts w:ascii="GHEA Grapalat" w:hAnsi="GHEA Grapalat"/>
          <w:lang w:val="hy-AM"/>
        </w:rPr>
        <w:t xml:space="preserve">: </w:t>
      </w:r>
    </w:p>
    <w:p w:rsidR="006C070B" w:rsidRPr="00766592" w:rsidRDefault="00F8620C" w:rsidP="006C070B">
      <w:pPr>
        <w:tabs>
          <w:tab w:val="left" w:pos="720"/>
          <w:tab w:val="left" w:pos="810"/>
          <w:tab w:val="left" w:pos="900"/>
          <w:tab w:val="left" w:pos="1080"/>
        </w:tabs>
        <w:jc w:val="both"/>
        <w:rPr>
          <w:rFonts w:ascii="GHEA Grapalat" w:hAnsi="GHEA Grapalat"/>
          <w:color w:val="000000"/>
          <w:lang w:val="hy-AM"/>
        </w:rPr>
      </w:pPr>
      <w:r>
        <w:rPr>
          <w:rFonts w:ascii="GHEA Grapalat" w:hAnsi="GHEA Grapalat"/>
          <w:b/>
          <w:color w:val="000000"/>
          <w:lang w:val="hy-AM"/>
        </w:rPr>
        <w:t xml:space="preserve">     </w:t>
      </w:r>
      <w:r w:rsidR="006C070B" w:rsidRPr="00766592">
        <w:rPr>
          <w:rFonts w:ascii="GHEA Grapalat" w:hAnsi="GHEA Grapalat"/>
          <w:color w:val="000000"/>
          <w:lang w:val="hy-AM"/>
        </w:rPr>
        <w:t>Քրեական դատավարության օրենսգրքի 165-րդ հոդվածով սահմանվում է հետևյալը.</w:t>
      </w:r>
    </w:p>
    <w:p w:rsidR="006C070B" w:rsidRPr="00766592" w:rsidRDefault="006C070B" w:rsidP="00F8620C">
      <w:pPr>
        <w:pStyle w:val="ListParagraph"/>
        <w:numPr>
          <w:ilvl w:val="0"/>
          <w:numId w:val="9"/>
        </w:numPr>
        <w:tabs>
          <w:tab w:val="left" w:pos="720"/>
          <w:tab w:val="left" w:pos="810"/>
          <w:tab w:val="left" w:pos="900"/>
          <w:tab w:val="left" w:pos="1080"/>
        </w:tabs>
        <w:spacing w:after="0" w:line="240" w:lineRule="auto"/>
        <w:ind w:left="0" w:firstLine="450"/>
        <w:jc w:val="both"/>
        <w:rPr>
          <w:rFonts w:ascii="GHEA Grapalat" w:hAnsi="GHEA Grapalat"/>
          <w:color w:val="000000"/>
          <w:sz w:val="24"/>
          <w:szCs w:val="24"/>
          <w:lang w:val="hy-AM" w:eastAsia="ru-RU"/>
        </w:rPr>
      </w:pPr>
      <w:r w:rsidRPr="00766592">
        <w:rPr>
          <w:rFonts w:ascii="GHEA Grapalat" w:hAnsi="GHEA Grapalat"/>
          <w:color w:val="000000"/>
          <w:sz w:val="24"/>
          <w:szCs w:val="24"/>
          <w:lang w:val="hy-AM" w:eastAsia="ru-RU"/>
        </w:rPr>
        <w:t xml:space="preserve">Պաշտպանի կողմից կասկածյալին և մեղադրյալին ցույց տրվող իրավաբանական օգնությունը վարձատրվում է վստահորդի միջոցների հաշվին` պաշտպանի և վստահորդի միջև փոխհամաձայնեցված պայմաններով կամ պաշտպանի համաձայնությամբ ցույց է տրվում անվճար: </w:t>
      </w:r>
    </w:p>
    <w:p w:rsidR="006C070B" w:rsidRPr="00766592" w:rsidRDefault="006C070B" w:rsidP="00F8620C">
      <w:pPr>
        <w:pStyle w:val="ListParagraph"/>
        <w:numPr>
          <w:ilvl w:val="0"/>
          <w:numId w:val="9"/>
        </w:numPr>
        <w:tabs>
          <w:tab w:val="left" w:pos="720"/>
          <w:tab w:val="left" w:pos="810"/>
          <w:tab w:val="left" w:pos="900"/>
          <w:tab w:val="left" w:pos="1080"/>
        </w:tabs>
        <w:spacing w:after="0" w:line="240" w:lineRule="auto"/>
        <w:ind w:left="0" w:firstLine="450"/>
        <w:jc w:val="both"/>
        <w:rPr>
          <w:rFonts w:ascii="GHEA Grapalat" w:hAnsi="GHEA Grapalat"/>
          <w:b/>
          <w:color w:val="000000"/>
          <w:sz w:val="24"/>
          <w:szCs w:val="24"/>
          <w:lang w:val="hy-AM" w:eastAsia="ru-RU"/>
        </w:rPr>
      </w:pPr>
      <w:r w:rsidRPr="00766592">
        <w:rPr>
          <w:rFonts w:ascii="GHEA Grapalat" w:hAnsi="GHEA Grapalat" w:cs="Sylfaen"/>
          <w:color w:val="000000"/>
          <w:sz w:val="24"/>
          <w:szCs w:val="24"/>
          <w:lang w:val="hy-AM" w:eastAsia="ru-RU"/>
        </w:rPr>
        <w:t>Նշա</w:t>
      </w:r>
      <w:r w:rsidRPr="00766592">
        <w:rPr>
          <w:rFonts w:ascii="GHEA Grapalat" w:hAnsi="GHEA Grapalat"/>
          <w:color w:val="000000"/>
          <w:sz w:val="24"/>
          <w:szCs w:val="24"/>
          <w:lang w:val="hy-AM" w:eastAsia="ru-RU"/>
        </w:rPr>
        <w:t>նակված պաշտպանի կողմից կասկածյալին և մեղադրյալին ցույց տրվող իրավաբանական օգնությունը վարձատրվում է պետական բյուջեի հաշվին, եթե վստահորդը պաշտպանի հետ չի կնքել համաձայնություն և պաշտպանը չի հայտարարել անվճար օգնություն ցույց տալու մասին: Նշանակված պաշտպանին վճարվելիք գումարների չափը որոշվում է պաշտպանի կողմից քրեական վարույթն իրականացնող մարմնին հաշիվ ներկայացնելուց հետո մեկ ժամվա աշխատանքի համար` դատախազի մեկ ժամվա աշխատավարձի չափով: Դատարանն իրավունք ունի դատապարտյալի վրա դնել նրան ցույց տրված իրավաբանական օգնության վճարման համար պետության կրած ծախսերի հատուցումը, բացի այն դեպքերից, երբ կասկածյալին և մեղադրյալին իրավաբանական օգնությունը պետք է ցույց տրվի անվճար` սույն օրենսգրքի դրույթներին համապատասխան:</w:t>
      </w:r>
    </w:p>
    <w:p w:rsidR="006C070B" w:rsidRPr="00766592" w:rsidRDefault="00F8620C" w:rsidP="00F8620C">
      <w:pPr>
        <w:pStyle w:val="ListParagraph"/>
        <w:tabs>
          <w:tab w:val="left" w:pos="720"/>
          <w:tab w:val="left" w:pos="810"/>
          <w:tab w:val="left" w:pos="900"/>
          <w:tab w:val="left" w:pos="1080"/>
        </w:tabs>
        <w:spacing w:after="0" w:line="240" w:lineRule="auto"/>
        <w:ind w:left="0"/>
        <w:jc w:val="both"/>
        <w:rPr>
          <w:rFonts w:ascii="GHEA Grapalat" w:hAnsi="GHEA Grapalat"/>
          <w:color w:val="000000"/>
          <w:sz w:val="24"/>
          <w:szCs w:val="24"/>
          <w:lang w:val="hy-AM" w:eastAsia="ru-RU"/>
        </w:rPr>
      </w:pPr>
      <w:r>
        <w:rPr>
          <w:rFonts w:ascii="GHEA Grapalat" w:hAnsi="GHEA Grapalat"/>
          <w:color w:val="000000"/>
          <w:sz w:val="24"/>
          <w:szCs w:val="24"/>
          <w:lang w:val="hy-AM" w:eastAsia="ru-RU"/>
        </w:rPr>
        <w:t xml:space="preserve">     </w:t>
      </w:r>
      <w:r w:rsidR="006C070B" w:rsidRPr="00766592">
        <w:rPr>
          <w:rFonts w:ascii="GHEA Grapalat" w:hAnsi="GHEA Grapalat"/>
          <w:color w:val="000000"/>
          <w:sz w:val="24"/>
          <w:szCs w:val="24"/>
          <w:lang w:val="hy-AM" w:eastAsia="ru-RU"/>
        </w:rPr>
        <w:t>3. Քրեական վարույթն իրականացնող մարմինը կասկածյալին և մեղադրյալին իրավաբանական օգնության վճարից լրիվ կամ մասնակի ազատելու մասին կայացնում է պատճառաբանված որոշում:</w:t>
      </w:r>
    </w:p>
    <w:p w:rsidR="006C070B" w:rsidRPr="00766592" w:rsidRDefault="006C070B" w:rsidP="00F8620C">
      <w:pPr>
        <w:pStyle w:val="ListParagraph"/>
        <w:tabs>
          <w:tab w:val="left" w:pos="720"/>
          <w:tab w:val="left" w:pos="810"/>
          <w:tab w:val="left" w:pos="900"/>
          <w:tab w:val="left" w:pos="1080"/>
        </w:tabs>
        <w:spacing w:after="0" w:line="240" w:lineRule="auto"/>
        <w:ind w:left="0" w:firstLine="435"/>
        <w:jc w:val="both"/>
        <w:rPr>
          <w:rFonts w:ascii="GHEA Grapalat" w:hAnsi="GHEA Grapalat"/>
          <w:color w:val="000000"/>
          <w:sz w:val="24"/>
          <w:szCs w:val="24"/>
          <w:lang w:val="hy-AM" w:eastAsia="ru-RU"/>
        </w:rPr>
      </w:pPr>
      <w:r w:rsidRPr="00766592">
        <w:rPr>
          <w:rFonts w:ascii="GHEA Grapalat" w:hAnsi="GHEA Grapalat"/>
          <w:color w:val="000000"/>
          <w:sz w:val="24"/>
          <w:szCs w:val="24"/>
          <w:lang w:val="hy-AM" w:eastAsia="ru-RU"/>
        </w:rPr>
        <w:t>4. Քրեական գործով վարույթին որպես նշանակված պաշտպան մասնակցող փաստաբանի իրավաբանական օգնությունը պաշտպանությունից հրաժարված կասկածյալին և մեղադրյալին ցույց է տրվում անվճար, եթե պաշտպանությունից նրանց հրաժարվելը չի ընդունվել վարույթն իրականացնող մարմնի կողմից:</w:t>
      </w:r>
    </w:p>
    <w:p w:rsidR="006C070B" w:rsidRPr="006C070B" w:rsidRDefault="006C070B" w:rsidP="00F8620C">
      <w:pPr>
        <w:pStyle w:val="ListParagraph"/>
        <w:tabs>
          <w:tab w:val="left" w:pos="720"/>
          <w:tab w:val="left" w:pos="810"/>
          <w:tab w:val="left" w:pos="900"/>
          <w:tab w:val="left" w:pos="1080"/>
        </w:tabs>
        <w:spacing w:after="0" w:line="240" w:lineRule="auto"/>
        <w:ind w:left="0" w:firstLine="435"/>
        <w:jc w:val="both"/>
        <w:rPr>
          <w:rFonts w:ascii="GHEA Grapalat" w:hAnsi="GHEA Grapalat"/>
          <w:b/>
          <w:color w:val="000000"/>
          <w:sz w:val="24"/>
          <w:szCs w:val="24"/>
          <w:lang w:val="hy-AM" w:eastAsia="ru-RU"/>
        </w:rPr>
      </w:pPr>
      <w:r w:rsidRPr="00766592">
        <w:rPr>
          <w:rFonts w:ascii="GHEA Grapalat" w:hAnsi="GHEA Grapalat"/>
          <w:color w:val="000000"/>
          <w:sz w:val="24"/>
          <w:szCs w:val="24"/>
          <w:lang w:val="hy-AM" w:eastAsia="ru-RU"/>
        </w:rPr>
        <w:t>5. Կասկածյալի կամ մեղադրյալի համար անվճար իրավաբանական օգնություն ցույց տվող պաշտպանի վարձատրությունը կատարվում է սույն հոդվածի երկրորդ մասով նախատեսված կարգով:»</w:t>
      </w:r>
      <w:r w:rsidRPr="006C070B">
        <w:rPr>
          <w:rFonts w:ascii="GHEA Grapalat" w:hAnsi="GHEA Grapalat"/>
          <w:color w:val="000000"/>
          <w:sz w:val="24"/>
          <w:szCs w:val="24"/>
          <w:lang w:val="hy-AM" w:eastAsia="ru-RU"/>
        </w:rPr>
        <w:t xml:space="preserve"> </w:t>
      </w:r>
    </w:p>
    <w:p w:rsidR="006C070B" w:rsidRPr="006C070B" w:rsidRDefault="00F8620C" w:rsidP="00F8620C">
      <w:pPr>
        <w:pStyle w:val="NormalWeb"/>
        <w:shd w:val="clear" w:color="auto" w:fill="FFFFFF"/>
        <w:spacing w:before="0" w:beforeAutospacing="0" w:after="0" w:afterAutospacing="0"/>
        <w:jc w:val="both"/>
        <w:rPr>
          <w:rFonts w:ascii="GHEA Grapalat" w:hAnsi="GHEA Grapalat"/>
          <w:color w:val="000000" w:themeColor="text1"/>
          <w:lang w:val="hy-AM"/>
        </w:rPr>
      </w:pPr>
      <w:r>
        <w:rPr>
          <w:rFonts w:ascii="GHEA Grapalat" w:hAnsi="GHEA Grapalat" w:cs="Sylfaen"/>
          <w:color w:val="000000" w:themeColor="text1"/>
          <w:lang w:val="hy-AM"/>
        </w:rPr>
        <w:t xml:space="preserve">      </w:t>
      </w:r>
      <w:r w:rsidR="006C070B" w:rsidRPr="00766592">
        <w:rPr>
          <w:rFonts w:ascii="GHEA Grapalat" w:hAnsi="GHEA Grapalat" w:cs="Sylfaen"/>
          <w:color w:val="000000" w:themeColor="text1"/>
          <w:lang w:val="hy-AM"/>
        </w:rPr>
        <w:t xml:space="preserve">«Օտարերկրացիների մասին» ՀՀ օրենքի </w:t>
      </w:r>
      <w:r w:rsidR="006C070B" w:rsidRPr="00766592">
        <w:rPr>
          <w:rFonts w:ascii="GHEA Grapalat" w:hAnsi="GHEA Grapalat"/>
          <w:color w:val="000000" w:themeColor="text1"/>
          <w:lang w:val="hy-AM"/>
        </w:rPr>
        <w:t xml:space="preserve">29-րդ </w:t>
      </w:r>
      <w:r w:rsidR="006C070B" w:rsidRPr="00766592">
        <w:rPr>
          <w:rFonts w:ascii="GHEA Grapalat" w:hAnsi="GHEA Grapalat" w:cs="Sylfaen"/>
          <w:color w:val="000000" w:themeColor="text1"/>
          <w:lang w:val="hy-AM"/>
        </w:rPr>
        <w:t>հոդվածի 2-րդ մասով նախատեսվում է,</w:t>
      </w:r>
      <w:r w:rsidR="006C070B" w:rsidRPr="00766592">
        <w:rPr>
          <w:rFonts w:ascii="GHEA Grapalat" w:hAnsi="GHEA Grapalat" w:cs="Sylfaen"/>
          <w:b/>
          <w:color w:val="000000" w:themeColor="text1"/>
          <w:lang w:val="hy-AM"/>
        </w:rPr>
        <w:t xml:space="preserve"> </w:t>
      </w:r>
      <w:r w:rsidR="006C070B" w:rsidRPr="00766592">
        <w:rPr>
          <w:rFonts w:ascii="GHEA Grapalat" w:hAnsi="GHEA Grapalat" w:cs="Sylfaen"/>
          <w:color w:val="000000" w:themeColor="text1"/>
          <w:lang w:val="hy-AM"/>
        </w:rPr>
        <w:t>որ</w:t>
      </w:r>
      <w:r w:rsidR="006C070B" w:rsidRPr="00766592">
        <w:rPr>
          <w:rFonts w:ascii="GHEA Grapalat" w:hAnsi="GHEA Grapalat"/>
          <w:b/>
          <w:color w:val="000000" w:themeColor="text1"/>
          <w:lang w:val="hy-AM"/>
        </w:rPr>
        <w:t xml:space="preserve"> </w:t>
      </w:r>
      <w:r w:rsidR="006C070B" w:rsidRPr="006C070B">
        <w:rPr>
          <w:rFonts w:ascii="GHEA Grapalat" w:hAnsi="GHEA Grapalat"/>
          <w:color w:val="000000" w:themeColor="text1"/>
          <w:lang w:val="hy-AM"/>
        </w:rPr>
        <w:t>«Օտարերկրացի աշխատողներին ճշգրիտ տեղեկություններ տրամադրելու նպատակով լիազորված մարմինն իրականացնում է անվճար օգնություն և ծառայություն, ապակողմնորոշիչ տեղեկատվության դեմ պայքարին ուղղված խորհրդատվություն: Լիազորված մարմինը պարտավոր է Հայաստանի Հանրապետության կառավարության սահմանած կարգով օտարերկրացուն անվճար խորհրդատվություն տալ նախքան նրա` Հայաստանի Հանրապետություն մուտք գործելը գործատուի և նրա միջև կնքված աշխատանքային պայմանագրի դրույթների վերաբերյալ»:</w:t>
      </w:r>
    </w:p>
    <w:p w:rsidR="006C070B" w:rsidRPr="006C070B" w:rsidRDefault="00F8620C" w:rsidP="00F8620C">
      <w:pPr>
        <w:pStyle w:val="NormalWeb"/>
        <w:shd w:val="clear" w:color="auto" w:fill="FFFFFF"/>
        <w:spacing w:before="0" w:beforeAutospacing="0" w:after="0" w:afterAutospacing="0"/>
        <w:jc w:val="both"/>
        <w:rPr>
          <w:rFonts w:ascii="GHEA Grapalat" w:hAnsi="GHEA Grapalat"/>
          <w:color w:val="000000" w:themeColor="text1"/>
          <w:lang w:val="hy-AM"/>
        </w:rPr>
      </w:pPr>
      <w:r>
        <w:rPr>
          <w:rFonts w:ascii="GHEA Grapalat" w:hAnsi="GHEA Grapalat"/>
          <w:color w:val="000000" w:themeColor="text1"/>
          <w:lang w:val="hy-AM"/>
        </w:rPr>
        <w:t xml:space="preserve">      </w:t>
      </w:r>
      <w:r w:rsidR="006C070B" w:rsidRPr="00966B58">
        <w:rPr>
          <w:rFonts w:ascii="GHEA Grapalat" w:hAnsi="GHEA Grapalat"/>
          <w:color w:val="000000" w:themeColor="text1"/>
          <w:lang w:val="hy-AM"/>
        </w:rPr>
        <w:t xml:space="preserve">Միաժամանակ հարկ է նշել, որ շրջանառության մեջ </w:t>
      </w:r>
      <w:r w:rsidR="00FE7D52" w:rsidRPr="00966B58">
        <w:rPr>
          <w:rFonts w:ascii="GHEA Grapalat" w:hAnsi="GHEA Grapalat"/>
          <w:color w:val="000000" w:themeColor="text1"/>
          <w:lang w:val="hy-AM"/>
        </w:rPr>
        <w:t>դրված ՀՀ քաղաքացիական դատավարության նոր օրենսգրքի նախագծի 99-րդ հոդվածով</w:t>
      </w:r>
      <w:r w:rsidR="006C070B" w:rsidRPr="00966B58">
        <w:rPr>
          <w:rFonts w:ascii="GHEA Grapalat" w:hAnsi="GHEA Grapalat"/>
          <w:color w:val="000000" w:themeColor="text1"/>
          <w:lang w:val="hy-AM"/>
        </w:rPr>
        <w:t xml:space="preserve"> սահմանվում է, որ «</w:t>
      </w:r>
      <w:r w:rsidR="006C070B" w:rsidRPr="00966B58">
        <w:rPr>
          <w:rFonts w:ascii="GHEA Grapalat" w:hAnsi="GHEA Grapalat"/>
          <w:color w:val="000000"/>
          <w:lang w:val="hy-AM"/>
        </w:rPr>
        <w:t>Այն դեպքում, երբ Հանրային պաշտպանի գրասենյակը գործին մասնակցող անձին տրամադրել է անվճար իրավաբանական օգնություն, և դատական ակտը կայացվել է այդ անձի օգտին, ապա սույն հոդվածով նախատեսված ծախսերը սույն օրենսգրքով սահմանված կարգով ողջամիտ չափով բռնագանձվում են Հայաստանի Հան</w:t>
      </w:r>
      <w:r w:rsidR="006C070B" w:rsidRPr="00966B58">
        <w:rPr>
          <w:rFonts w:ascii="GHEA Grapalat" w:hAnsi="GHEA Grapalat"/>
          <w:color w:val="000000"/>
          <w:lang w:val="hy-AM"/>
        </w:rPr>
        <w:softHyphen/>
        <w:t>րապետության պետական բյուջե` գործին մասնակցող այն անձից, ում վրա դրվել է դատական ծախսերի հա</w:t>
      </w:r>
      <w:r w:rsidR="006C070B" w:rsidRPr="00966B58">
        <w:rPr>
          <w:rFonts w:ascii="GHEA Grapalat" w:hAnsi="GHEA Grapalat"/>
          <w:color w:val="000000"/>
          <w:lang w:val="hy-AM"/>
        </w:rPr>
        <w:softHyphen/>
        <w:t>տուցման պարտականությունը</w:t>
      </w:r>
      <w:r w:rsidR="006C070B" w:rsidRPr="00966B58">
        <w:rPr>
          <w:rFonts w:ascii="GHEA Grapalat" w:hAnsi="GHEA Grapalat"/>
          <w:color w:val="000000" w:themeColor="text1"/>
          <w:lang w:val="hy-AM"/>
        </w:rPr>
        <w:t>»</w:t>
      </w:r>
      <w:r w:rsidR="006C070B" w:rsidRPr="00966B58">
        <w:rPr>
          <w:rFonts w:ascii="GHEA Grapalat" w:hAnsi="GHEA Grapalat"/>
          <w:color w:val="000000"/>
          <w:lang w:val="hy-AM"/>
        </w:rPr>
        <w:t>:</w:t>
      </w:r>
    </w:p>
    <w:p w:rsidR="006C070B" w:rsidRDefault="006E1109" w:rsidP="006E1109">
      <w:pPr>
        <w:tabs>
          <w:tab w:val="left" w:pos="7140"/>
        </w:tabs>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ab/>
      </w:r>
    </w:p>
    <w:p w:rsidR="006E1109" w:rsidRPr="006C070B" w:rsidRDefault="006E1109" w:rsidP="006E1109">
      <w:pPr>
        <w:tabs>
          <w:tab w:val="left" w:pos="7140"/>
        </w:tabs>
        <w:jc w:val="both"/>
        <w:rPr>
          <w:rFonts w:ascii="GHEA Grapalat" w:hAnsi="GHEA Grapalat"/>
          <w:color w:val="000000"/>
          <w:shd w:val="clear" w:color="auto" w:fill="FFFFFF"/>
          <w:lang w:val="hy-AM"/>
        </w:rPr>
      </w:pPr>
    </w:p>
    <w:p w:rsidR="006C070B" w:rsidRDefault="006323ED" w:rsidP="006C070B">
      <w:pPr>
        <w:tabs>
          <w:tab w:val="left" w:pos="720"/>
          <w:tab w:val="left" w:pos="810"/>
          <w:tab w:val="left" w:pos="900"/>
          <w:tab w:val="left" w:pos="1080"/>
        </w:tabs>
        <w:jc w:val="both"/>
        <w:rPr>
          <w:rFonts w:ascii="GHEA Grapalat" w:hAnsi="GHEA Grapalat"/>
          <w:bCs/>
          <w:i/>
          <w:u w:val="single"/>
          <w:lang w:val="hy-AM"/>
        </w:rPr>
      </w:pPr>
      <w:r w:rsidRPr="006323ED">
        <w:rPr>
          <w:rFonts w:ascii="GHEA Grapalat" w:hAnsi="GHEA Grapalat"/>
          <w:bCs/>
          <w:i/>
          <w:u w:val="single"/>
          <w:lang w:val="hy-AM"/>
        </w:rPr>
        <w:t>Դատական վարույթներում թարգմանչական ծառայությունների մատուցումը և թարգմանչական ծառայությունների մատուցման դիմաց վարձատրության կարգը</w:t>
      </w:r>
    </w:p>
    <w:p w:rsidR="006323ED" w:rsidRPr="006323ED" w:rsidRDefault="006323ED" w:rsidP="006C070B">
      <w:pPr>
        <w:tabs>
          <w:tab w:val="left" w:pos="720"/>
          <w:tab w:val="left" w:pos="810"/>
          <w:tab w:val="left" w:pos="900"/>
          <w:tab w:val="left" w:pos="1080"/>
        </w:tabs>
        <w:jc w:val="both"/>
        <w:rPr>
          <w:rFonts w:ascii="GHEA Grapalat" w:hAnsi="GHEA Grapalat"/>
          <w:bCs/>
          <w:u w:val="single"/>
          <w:lang w:val="hy-AM"/>
        </w:rPr>
      </w:pPr>
    </w:p>
    <w:p w:rsidR="006C070B" w:rsidRPr="006C070B" w:rsidRDefault="00F8620C" w:rsidP="006C070B">
      <w:pPr>
        <w:tabs>
          <w:tab w:val="left" w:pos="720"/>
          <w:tab w:val="left" w:pos="810"/>
          <w:tab w:val="left" w:pos="900"/>
          <w:tab w:val="left" w:pos="1080"/>
        </w:tabs>
        <w:jc w:val="both"/>
        <w:rPr>
          <w:rFonts w:ascii="GHEA Grapalat" w:hAnsi="GHEA Grapalat"/>
          <w:bCs/>
          <w:lang w:val="hy-AM"/>
        </w:rPr>
      </w:pPr>
      <w:r>
        <w:rPr>
          <w:rFonts w:ascii="GHEA Grapalat" w:hAnsi="GHEA Grapalat"/>
          <w:bCs/>
          <w:lang w:val="hy-AM"/>
        </w:rPr>
        <w:t xml:space="preserve">     </w:t>
      </w:r>
      <w:r w:rsidR="006C070B" w:rsidRPr="006C070B">
        <w:rPr>
          <w:rFonts w:ascii="GHEA Grapalat" w:hAnsi="GHEA Grapalat"/>
          <w:bCs/>
          <w:lang w:val="hy-AM"/>
        </w:rPr>
        <w:t>Թարգմանչի անվճար ծառայություն տրամադրելու հնարավորությունը և  դատավարական գործում օգտագործվող լեզվի վերաբերյալ կարգավորումները սահմանվում են ՀՀ քրեական, քաղաքացիական, վարչական դատավարության և դատական օրենսգրքերով: Մասնավորապես.</w:t>
      </w:r>
    </w:p>
    <w:p w:rsidR="006C070B" w:rsidRPr="006557DF" w:rsidRDefault="00F8620C" w:rsidP="00F8620C">
      <w:pPr>
        <w:pStyle w:val="CommentText"/>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6C070B" w:rsidRPr="006557DF">
        <w:rPr>
          <w:rFonts w:ascii="GHEA Grapalat" w:hAnsi="GHEA Grapalat"/>
          <w:sz w:val="24"/>
          <w:szCs w:val="24"/>
          <w:lang w:val="hy-AM"/>
        </w:rPr>
        <w:t>ՀՀ քրեական դատավարության օրենսգրքի 15-րդ հոդվածի համաձայն՝</w:t>
      </w:r>
    </w:p>
    <w:p w:rsidR="006C070B" w:rsidRPr="006C070B" w:rsidRDefault="00F8620C" w:rsidP="00F8620C">
      <w:pPr>
        <w:pStyle w:val="CommentText"/>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6C070B" w:rsidRPr="006C070B">
        <w:rPr>
          <w:rFonts w:ascii="GHEA Grapalat" w:hAnsi="GHEA Grapalat"/>
          <w:sz w:val="24"/>
          <w:szCs w:val="24"/>
          <w:lang w:val="hy-AM"/>
        </w:rPr>
        <w:t xml:space="preserve">1. </w:t>
      </w:r>
      <w:r w:rsidR="006C070B" w:rsidRPr="006C070B">
        <w:rPr>
          <w:rFonts w:ascii="GHEA Grapalat" w:hAnsi="GHEA Grapalat" w:cs="Sylfaen"/>
          <w:sz w:val="24"/>
          <w:szCs w:val="24"/>
          <w:lang w:val="hy-AM"/>
        </w:rPr>
        <w:t>Հայաստանի</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Հանրապետությունում</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քրեական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դատավարությունը</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տարվում</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է</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հայերեն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Քրեական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դատավարության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ընթացքում</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յուրաքանչյուր</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ոք</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բացառությամբ</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քրեական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վարույթն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իրականացնող</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մարմնի</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իրավունք</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ունի</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հանդես</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գալ</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այն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լեզվով</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որին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տիրապետում</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է</w:t>
      </w:r>
      <w:r w:rsidR="006C070B" w:rsidRPr="006C070B">
        <w:rPr>
          <w:rFonts w:ascii="GHEA Grapalat" w:hAnsi="GHEA Grapalat"/>
          <w:sz w:val="24"/>
          <w:szCs w:val="24"/>
          <w:lang w:val="hy-AM"/>
        </w:rPr>
        <w:t>:</w:t>
      </w:r>
    </w:p>
    <w:p w:rsidR="006C070B" w:rsidRPr="006557DF" w:rsidRDefault="00F8620C" w:rsidP="00F8620C">
      <w:pPr>
        <w:pStyle w:val="CommentText"/>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6C070B" w:rsidRPr="006C070B">
        <w:rPr>
          <w:rFonts w:ascii="GHEA Grapalat" w:hAnsi="GHEA Grapalat"/>
          <w:sz w:val="24"/>
          <w:szCs w:val="24"/>
          <w:lang w:val="hy-AM"/>
        </w:rPr>
        <w:t xml:space="preserve">2. </w:t>
      </w:r>
      <w:r w:rsidR="006C070B" w:rsidRPr="006C070B">
        <w:rPr>
          <w:rFonts w:ascii="GHEA Grapalat" w:hAnsi="GHEA Grapalat" w:cs="Sylfaen"/>
          <w:sz w:val="24"/>
          <w:szCs w:val="24"/>
          <w:lang w:val="hy-AM"/>
        </w:rPr>
        <w:t>Քրեական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վարույթն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իրականացնող</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մարմնի</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որոշմամբ</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քրեական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դատավարության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լեզվին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չտիրապետող</w:t>
      </w:r>
      <w:r w:rsidR="006C070B" w:rsidRPr="006C070B">
        <w:rPr>
          <w:rFonts w:ascii="GHEA Grapalat" w:hAnsi="GHEA Grapalat"/>
          <w:sz w:val="24"/>
          <w:szCs w:val="24"/>
          <w:lang w:val="hy-AM"/>
        </w:rPr>
        <w:t xml:space="preserve">` </w:t>
      </w:r>
      <w:r w:rsidR="006C070B" w:rsidRPr="006557DF">
        <w:rPr>
          <w:rFonts w:ascii="GHEA Grapalat" w:hAnsi="GHEA Grapalat" w:cs="Sylfaen"/>
          <w:sz w:val="24"/>
          <w:szCs w:val="24"/>
          <w:lang w:val="hy-AM"/>
        </w:rPr>
        <w:t>քրեական</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դատավարությանը</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մասնակցող</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անձանց</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պետական</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միջոցների</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հաշվին</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հնարավորություն</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է</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տրվում</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թարգմանչի</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օգնությամբ</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իրականացնել</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սույն</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օրենսգրքով</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սահմանված</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իրենց</w:t>
      </w:r>
      <w:r w:rsidR="006C070B" w:rsidRPr="006557DF">
        <w:rPr>
          <w:rFonts w:ascii="GHEA Grapalat" w:hAnsi="GHEA Grapalat"/>
          <w:sz w:val="24"/>
          <w:szCs w:val="24"/>
          <w:lang w:val="hy-AM"/>
        </w:rPr>
        <w:t xml:space="preserve"> </w:t>
      </w:r>
      <w:r w:rsidR="006C070B" w:rsidRPr="006557DF">
        <w:rPr>
          <w:rFonts w:ascii="GHEA Grapalat" w:hAnsi="GHEA Grapalat" w:cs="Sylfaen"/>
          <w:sz w:val="24"/>
          <w:szCs w:val="24"/>
          <w:lang w:val="hy-AM"/>
        </w:rPr>
        <w:t>իրավունքները</w:t>
      </w:r>
      <w:r w:rsidR="006C070B" w:rsidRPr="006557DF">
        <w:rPr>
          <w:rFonts w:ascii="GHEA Grapalat" w:hAnsi="GHEA Grapalat"/>
          <w:sz w:val="24"/>
          <w:szCs w:val="24"/>
          <w:lang w:val="hy-AM"/>
        </w:rPr>
        <w:t>:</w:t>
      </w:r>
    </w:p>
    <w:p w:rsidR="006C070B" w:rsidRPr="006C070B" w:rsidRDefault="00F8620C" w:rsidP="00F8620C">
      <w:pPr>
        <w:pStyle w:val="CommentText"/>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6C070B" w:rsidRPr="006C070B">
        <w:rPr>
          <w:rFonts w:ascii="GHEA Grapalat" w:hAnsi="GHEA Grapalat"/>
          <w:sz w:val="24"/>
          <w:szCs w:val="24"/>
          <w:lang w:val="hy-AM"/>
        </w:rPr>
        <w:t xml:space="preserve">3. </w:t>
      </w:r>
      <w:r w:rsidR="006C070B" w:rsidRPr="006C070B">
        <w:rPr>
          <w:rFonts w:ascii="GHEA Grapalat" w:hAnsi="GHEA Grapalat" w:cs="Sylfaen"/>
          <w:sz w:val="24"/>
          <w:szCs w:val="24"/>
          <w:lang w:val="hy-AM"/>
        </w:rPr>
        <w:t>Քրեական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դատավարության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լեզվին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չտիրապետող</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համապատասխան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անձանց</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տրվում</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են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սույն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օրենսգրքով</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նախատեսված</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հանձնման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ենթակա</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փաստաթղթերի</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վավերացված</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պատճեններն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այն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լեզվով</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որին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նրանք</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տիրապետում</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են</w:t>
      </w:r>
      <w:r w:rsidR="006C070B" w:rsidRPr="006C070B">
        <w:rPr>
          <w:rFonts w:ascii="GHEA Grapalat" w:hAnsi="GHEA Grapalat"/>
          <w:sz w:val="24"/>
          <w:szCs w:val="24"/>
          <w:lang w:val="hy-AM"/>
        </w:rPr>
        <w:t>:</w:t>
      </w:r>
    </w:p>
    <w:p w:rsidR="006C070B" w:rsidRPr="006C070B" w:rsidRDefault="00F8620C" w:rsidP="00F8620C">
      <w:pPr>
        <w:pStyle w:val="CommentText"/>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6C070B" w:rsidRPr="006C070B">
        <w:rPr>
          <w:rFonts w:ascii="GHEA Grapalat" w:hAnsi="GHEA Grapalat"/>
          <w:sz w:val="24"/>
          <w:szCs w:val="24"/>
          <w:lang w:val="hy-AM"/>
        </w:rPr>
        <w:t xml:space="preserve">4. </w:t>
      </w:r>
      <w:r w:rsidR="006C070B" w:rsidRPr="006C070B">
        <w:rPr>
          <w:rFonts w:ascii="GHEA Grapalat" w:hAnsi="GHEA Grapalat" w:cs="Sylfaen"/>
          <w:sz w:val="24"/>
          <w:szCs w:val="24"/>
          <w:lang w:val="hy-AM"/>
        </w:rPr>
        <w:t>Այլ</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լեզվով</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փաստաթղթերը</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քրեական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գործին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կցվում</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են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դրանց</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հայերեն</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թարգմանությունների</w:t>
      </w:r>
      <w:r w:rsidR="006C070B" w:rsidRPr="006C070B">
        <w:rPr>
          <w:rFonts w:ascii="GHEA Grapalat" w:hAnsi="GHEA Grapalat"/>
          <w:sz w:val="24"/>
          <w:szCs w:val="24"/>
          <w:lang w:val="hy-AM"/>
        </w:rPr>
        <w:t xml:space="preserve"> </w:t>
      </w:r>
      <w:r w:rsidR="006C070B" w:rsidRPr="006C070B">
        <w:rPr>
          <w:rFonts w:ascii="GHEA Grapalat" w:hAnsi="GHEA Grapalat" w:cs="Sylfaen"/>
          <w:sz w:val="24"/>
          <w:szCs w:val="24"/>
          <w:lang w:val="hy-AM"/>
        </w:rPr>
        <w:t>հետ</w:t>
      </w:r>
      <w:r w:rsidR="006C070B" w:rsidRPr="006C070B">
        <w:rPr>
          <w:rFonts w:ascii="GHEA Grapalat" w:hAnsi="GHEA Grapalat"/>
          <w:sz w:val="24"/>
          <w:szCs w:val="24"/>
          <w:lang w:val="hy-AM"/>
        </w:rPr>
        <w:t>:</w:t>
      </w:r>
    </w:p>
    <w:p w:rsidR="006C070B" w:rsidRPr="006557DF" w:rsidRDefault="00F8620C" w:rsidP="00F8620C">
      <w:pPr>
        <w:pStyle w:val="CommentText"/>
        <w:spacing w:after="0" w:line="240" w:lineRule="auto"/>
        <w:jc w:val="both"/>
        <w:rPr>
          <w:rFonts w:ascii="GHEA Grapalat" w:eastAsia="Times New Roman" w:hAnsi="GHEA Grapalat"/>
          <w:color w:val="000000"/>
          <w:sz w:val="24"/>
          <w:szCs w:val="24"/>
          <w:lang w:val="hy-AM" w:eastAsia="ru-RU"/>
        </w:rPr>
      </w:pPr>
      <w:r>
        <w:rPr>
          <w:rFonts w:ascii="GHEA Grapalat" w:hAnsi="GHEA Grapalat"/>
          <w:sz w:val="24"/>
          <w:szCs w:val="24"/>
          <w:lang w:val="hy-AM"/>
        </w:rPr>
        <w:t xml:space="preserve">     </w:t>
      </w:r>
      <w:r w:rsidR="006C070B" w:rsidRPr="006557DF">
        <w:rPr>
          <w:rFonts w:ascii="GHEA Grapalat" w:hAnsi="GHEA Grapalat"/>
          <w:sz w:val="24"/>
          <w:szCs w:val="24"/>
          <w:lang w:val="hy-AM"/>
        </w:rPr>
        <w:t>ՀՀ քաղաքացիական դատավարության օրենսգրքի 46-րդ հոդվածի 2-րդ մասով սահմանվում է,</w:t>
      </w:r>
      <w:r w:rsidR="006C070B" w:rsidRPr="006557DF">
        <w:rPr>
          <w:rFonts w:ascii="GHEA Grapalat" w:eastAsia="Times New Roman" w:hAnsi="GHEA Grapalat" w:cs="Arial"/>
          <w:color w:val="000000"/>
          <w:sz w:val="24"/>
          <w:szCs w:val="24"/>
          <w:lang w:val="hy-AM" w:eastAsia="ru-RU"/>
        </w:rPr>
        <w:t xml:space="preserve"> որ «</w:t>
      </w:r>
      <w:r w:rsidR="006C070B" w:rsidRPr="006557DF">
        <w:rPr>
          <w:rFonts w:ascii="GHEA Grapalat" w:eastAsia="Times New Roman" w:hAnsi="GHEA Grapalat"/>
          <w:color w:val="000000"/>
          <w:sz w:val="24"/>
          <w:szCs w:val="24"/>
          <w:lang w:val="hy-AM" w:eastAsia="ru-RU"/>
        </w:rPr>
        <w:t xml:space="preserve">Դատարանն իրավունք ունի թարգմանիչ նշանակել կողմի առաջարկով, որը և վճարում է թարգմանչի ծառայությունների համար:» </w:t>
      </w:r>
    </w:p>
    <w:p w:rsidR="006C070B" w:rsidRPr="006C070B" w:rsidRDefault="00F8620C" w:rsidP="006C070B">
      <w:pPr>
        <w:pStyle w:val="ColorfulShading-Accent31"/>
        <w:shd w:val="clear" w:color="auto" w:fill="FFFFFF"/>
        <w:tabs>
          <w:tab w:val="left" w:pos="851"/>
        </w:tabs>
        <w:spacing w:after="0" w:line="240" w:lineRule="auto"/>
        <w:ind w:left="0"/>
        <w:jc w:val="both"/>
        <w:rPr>
          <w:rFonts w:ascii="GHEA Grapalat" w:hAnsi="GHEA Grapalat"/>
          <w:color w:val="000000"/>
          <w:sz w:val="24"/>
          <w:szCs w:val="24"/>
          <w:lang w:val="hy-AM"/>
        </w:rPr>
      </w:pPr>
      <w:r>
        <w:rPr>
          <w:rFonts w:ascii="GHEA Grapalat" w:eastAsia="Times New Roman" w:hAnsi="GHEA Grapalat"/>
          <w:color w:val="000000"/>
          <w:sz w:val="24"/>
          <w:szCs w:val="24"/>
          <w:lang w:val="hy-AM" w:eastAsia="ru-RU"/>
        </w:rPr>
        <w:t xml:space="preserve">      </w:t>
      </w:r>
      <w:r w:rsidR="006C070B" w:rsidRPr="006557DF">
        <w:rPr>
          <w:rFonts w:ascii="GHEA Grapalat" w:eastAsia="Times New Roman" w:hAnsi="GHEA Grapalat"/>
          <w:color w:val="000000"/>
          <w:sz w:val="24"/>
          <w:szCs w:val="24"/>
          <w:lang w:val="hy-AM" w:eastAsia="ru-RU"/>
        </w:rPr>
        <w:t>Հարկ է նշել, որ այժմ շրջանառության մեջ է գտնվում ՀՀ քաղաքացիական դատավարության նոր օրենսգրքի նախագիծը: Նախագծի 13-րդ հոդվածի 4-րդ կետով նախատեսվում է, որ «</w:t>
      </w:r>
      <w:r w:rsidR="006C070B" w:rsidRPr="006557DF">
        <w:rPr>
          <w:rFonts w:ascii="GHEA Grapalat" w:hAnsi="GHEA Grapalat"/>
          <w:color w:val="000000"/>
          <w:sz w:val="24"/>
          <w:szCs w:val="24"/>
          <w:lang w:val="hy-AM"/>
        </w:rPr>
        <w:t>Գործին մասնակցող անձին, նրա նախաձեռնությամբ նշանակված փորձագե</w:t>
      </w:r>
      <w:r w:rsidR="006C070B" w:rsidRPr="006557DF">
        <w:rPr>
          <w:rFonts w:ascii="GHEA Grapalat" w:hAnsi="GHEA Grapalat"/>
          <w:color w:val="000000"/>
          <w:sz w:val="24"/>
          <w:szCs w:val="24"/>
          <w:lang w:val="hy-AM"/>
        </w:rPr>
        <w:softHyphen/>
        <w:t>տին կամ նրա միջնորդությամբ հրավիրված վկային դատարանը Հայաստանի Հան</w:t>
      </w:r>
      <w:r w:rsidR="006C070B" w:rsidRPr="006557DF">
        <w:rPr>
          <w:rFonts w:ascii="GHEA Grapalat" w:hAnsi="GHEA Grapalat"/>
          <w:color w:val="000000"/>
          <w:sz w:val="24"/>
          <w:szCs w:val="24"/>
          <w:lang w:val="hy-AM"/>
        </w:rPr>
        <w:softHyphen/>
        <w:t>րա</w:t>
      </w:r>
      <w:r w:rsidR="006C070B" w:rsidRPr="006557DF">
        <w:rPr>
          <w:rFonts w:ascii="GHEA Grapalat" w:hAnsi="GHEA Grapalat"/>
          <w:color w:val="000000"/>
          <w:sz w:val="24"/>
          <w:szCs w:val="24"/>
          <w:lang w:val="hy-AM"/>
        </w:rPr>
        <w:softHyphen/>
        <w:t>պետության հաշվին ապահովում է թարգմանչի ծառայություններով,</w:t>
      </w:r>
      <w:r w:rsidR="006C070B" w:rsidRPr="006C070B">
        <w:rPr>
          <w:rFonts w:ascii="GHEA Grapalat" w:hAnsi="GHEA Grapalat"/>
          <w:color w:val="000000"/>
          <w:sz w:val="24"/>
          <w:szCs w:val="24"/>
          <w:lang w:val="hy-AM"/>
        </w:rPr>
        <w:t xml:space="preserve"> եթե համա</w:t>
      </w:r>
      <w:r w:rsidR="006C070B" w:rsidRPr="006C070B">
        <w:rPr>
          <w:rFonts w:ascii="GHEA Grapalat" w:hAnsi="GHEA Grapalat"/>
          <w:color w:val="000000"/>
          <w:sz w:val="24"/>
          <w:szCs w:val="24"/>
          <w:lang w:val="hy-AM"/>
        </w:rPr>
        <w:softHyphen/>
        <w:t>պա</w:t>
      </w:r>
      <w:r w:rsidR="006C070B" w:rsidRPr="006C070B">
        <w:rPr>
          <w:rFonts w:ascii="GHEA Grapalat" w:hAnsi="GHEA Grapalat"/>
          <w:color w:val="000000"/>
          <w:sz w:val="24"/>
          <w:szCs w:val="24"/>
          <w:lang w:val="hy-AM"/>
        </w:rPr>
        <w:softHyphen/>
        <w:t>տաս</w:t>
      </w:r>
      <w:r w:rsidR="006C070B" w:rsidRPr="006C070B">
        <w:rPr>
          <w:rFonts w:ascii="GHEA Grapalat" w:hAnsi="GHEA Grapalat"/>
          <w:color w:val="000000"/>
          <w:sz w:val="24"/>
          <w:szCs w:val="24"/>
          <w:lang w:val="hy-AM"/>
        </w:rPr>
        <w:softHyphen/>
        <w:t>խան անձը չի տիրապետում հայերենին, և ապա</w:t>
      </w:r>
      <w:r w:rsidR="006C070B" w:rsidRPr="006C070B">
        <w:rPr>
          <w:rFonts w:ascii="GHEA Grapalat" w:hAnsi="GHEA Grapalat"/>
          <w:color w:val="000000"/>
          <w:sz w:val="24"/>
          <w:szCs w:val="24"/>
          <w:lang w:val="hy-AM"/>
        </w:rPr>
        <w:softHyphen/>
        <w:t>ցու</w:t>
      </w:r>
      <w:r w:rsidR="006C070B" w:rsidRPr="006C070B">
        <w:rPr>
          <w:rFonts w:ascii="GHEA Grapalat" w:hAnsi="GHEA Grapalat"/>
          <w:color w:val="000000"/>
          <w:sz w:val="24"/>
          <w:szCs w:val="24"/>
          <w:lang w:val="hy-AM"/>
        </w:rPr>
        <w:softHyphen/>
        <w:t>ցում է, որ բավարար միջոցներ չունի վճարովի թարգմանություն ապահովելու հա</w:t>
      </w:r>
      <w:r w:rsidR="006C070B" w:rsidRPr="006C070B">
        <w:rPr>
          <w:rFonts w:ascii="GHEA Grapalat" w:hAnsi="GHEA Grapalat"/>
          <w:color w:val="000000"/>
          <w:sz w:val="24"/>
          <w:szCs w:val="24"/>
          <w:lang w:val="hy-AM"/>
        </w:rPr>
        <w:softHyphen/>
        <w:t xml:space="preserve">մար»: Նույն հոդվածի 7-րդ կետով սահմանվում է, որ </w:t>
      </w:r>
      <w:r w:rsidR="006C070B" w:rsidRPr="006C070B">
        <w:rPr>
          <w:rFonts w:ascii="GHEA Grapalat" w:eastAsia="Times New Roman" w:hAnsi="GHEA Grapalat"/>
          <w:color w:val="000000"/>
          <w:sz w:val="24"/>
          <w:szCs w:val="24"/>
          <w:lang w:val="hy-AM" w:eastAsia="ru-RU"/>
        </w:rPr>
        <w:t>«</w:t>
      </w:r>
      <w:r w:rsidR="006C070B" w:rsidRPr="006C070B">
        <w:rPr>
          <w:rFonts w:ascii="GHEA Grapalat" w:hAnsi="GHEA Grapalat"/>
          <w:color w:val="000000"/>
          <w:sz w:val="24"/>
          <w:szCs w:val="24"/>
          <w:lang w:val="hy-AM"/>
        </w:rPr>
        <w:t>Հայաստանի Հանրապետության հաշվին թարգմանչի ծառայություններ մատուցելու անհրաժեշտություն առաջանալիս՝ սույն հոդվածի 4-6-րդ մասերով նախատեսված դեպքերում դատարանի որոշման հիման վրա թարգմանիչ նշանակելու կարգը, թարգմանչի վարձատրության չափը և կարգը սահմանվում են Հայաստանի Հանրապետության կառավարության որոշմամբ»։</w:t>
      </w:r>
      <w:bookmarkStart w:id="1" w:name="_Toc419895730"/>
      <w:r w:rsidR="006C070B" w:rsidRPr="006C070B">
        <w:rPr>
          <w:rFonts w:ascii="GHEA Grapalat" w:hAnsi="GHEA Grapalat"/>
          <w:color w:val="000000"/>
          <w:sz w:val="24"/>
          <w:szCs w:val="24"/>
          <w:lang w:val="hy-AM"/>
        </w:rPr>
        <w:t xml:space="preserve"> Նախագծի </w:t>
      </w:r>
      <w:bookmarkEnd w:id="1"/>
      <w:r w:rsidR="006C070B" w:rsidRPr="006C070B">
        <w:rPr>
          <w:rFonts w:ascii="GHEA Grapalat" w:hAnsi="GHEA Grapalat"/>
          <w:color w:val="000000"/>
          <w:sz w:val="24"/>
          <w:szCs w:val="24"/>
          <w:lang w:val="hy-AM"/>
        </w:rPr>
        <w:t xml:space="preserve">42-րդ հոդվածի 2-րդ մասով սահմանվում է, որ </w:t>
      </w:r>
      <w:r w:rsidR="006C070B" w:rsidRPr="006C070B">
        <w:rPr>
          <w:rFonts w:ascii="GHEA Grapalat" w:eastAsia="Times New Roman" w:hAnsi="GHEA Grapalat"/>
          <w:color w:val="000000"/>
          <w:sz w:val="24"/>
          <w:szCs w:val="24"/>
          <w:lang w:val="hy-AM" w:eastAsia="ru-RU"/>
        </w:rPr>
        <w:t>«</w:t>
      </w:r>
      <w:r w:rsidR="006C070B" w:rsidRPr="006C070B">
        <w:rPr>
          <w:rFonts w:ascii="GHEA Grapalat" w:hAnsi="GHEA Grapalat"/>
          <w:color w:val="000000"/>
          <w:sz w:val="24"/>
          <w:szCs w:val="24"/>
          <w:lang w:val="hy-AM"/>
        </w:rPr>
        <w:t>Դատավորը, վկան, փորձագետը կամ դատական նիստերի քարտուղարն իրավունք չունեն ստանձնելու թարգմանչի պարտականություններ:</w:t>
      </w:r>
      <w:r w:rsidR="005F7DD1">
        <w:rPr>
          <w:rFonts w:ascii="GHEA Grapalat" w:hAnsi="GHEA Grapalat"/>
          <w:color w:val="000000"/>
          <w:sz w:val="24"/>
          <w:szCs w:val="24"/>
          <w:lang w:val="hy-AM"/>
        </w:rPr>
        <w:t xml:space="preserve"> </w:t>
      </w:r>
      <w:r w:rsidR="006C070B" w:rsidRPr="006C070B">
        <w:rPr>
          <w:rFonts w:ascii="GHEA Grapalat" w:hAnsi="GHEA Grapalat"/>
          <w:color w:val="000000"/>
          <w:sz w:val="24"/>
          <w:szCs w:val="24"/>
          <w:lang w:val="hy-AM"/>
        </w:rPr>
        <w:t>Գործին մասնակցող անձինք կամ նրանց ներկայացուցիչները կարող են ստանձնել թարգմանչի պարտականություններ, եթե նրանց միջև չկա շահերի հակասություն»:</w:t>
      </w:r>
    </w:p>
    <w:p w:rsidR="006C070B" w:rsidRPr="006C070B" w:rsidRDefault="005F7DD1" w:rsidP="006C070B">
      <w:pPr>
        <w:pStyle w:val="ColorfulShading-Accent31"/>
        <w:shd w:val="clear" w:color="auto" w:fill="FFFFFF"/>
        <w:tabs>
          <w:tab w:val="left" w:pos="0"/>
          <w:tab w:val="left" w:pos="851"/>
        </w:tabs>
        <w:spacing w:after="0" w:line="240" w:lineRule="auto"/>
        <w:ind w:left="0"/>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6C070B" w:rsidRPr="006C070B">
        <w:rPr>
          <w:rFonts w:ascii="GHEA Grapalat" w:hAnsi="GHEA Grapalat"/>
          <w:color w:val="000000"/>
          <w:sz w:val="24"/>
          <w:szCs w:val="24"/>
          <w:lang w:val="hy-AM"/>
        </w:rPr>
        <w:t>Նախագծով սահմանվում է նաև, որ պետության հաշվին տրամադրվող թարգմանիչը պետք է լինի որակավորված: Թարգմանչի որակավորման կարգը սահմանում է Հայաստանի Հանրապետության կառավարությունը:</w:t>
      </w:r>
    </w:p>
    <w:p w:rsidR="006C070B" w:rsidRPr="006C070B" w:rsidRDefault="005F7DD1" w:rsidP="006C070B">
      <w:pPr>
        <w:pStyle w:val="CommentText"/>
        <w:spacing w:after="0" w:line="240" w:lineRule="auto"/>
        <w:jc w:val="both"/>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 xml:space="preserve">        </w:t>
      </w:r>
      <w:r w:rsidR="006C070B" w:rsidRPr="006C070B">
        <w:rPr>
          <w:rFonts w:ascii="GHEA Grapalat" w:eastAsia="Times New Roman" w:hAnsi="GHEA Grapalat"/>
          <w:color w:val="000000"/>
          <w:sz w:val="24"/>
          <w:szCs w:val="24"/>
          <w:lang w:val="hy-AM" w:eastAsia="ru-RU"/>
        </w:rPr>
        <w:t xml:space="preserve">Նախագծի 98-րդ հոդված-ի 1 մասով սահմանվում է թարգանչի մատուցած ծառայությունների վճարները, մասնավորապես, </w:t>
      </w:r>
      <w:r w:rsidR="006C070B" w:rsidRPr="006C070B">
        <w:rPr>
          <w:rFonts w:ascii="GHEA Grapalat" w:hAnsi="GHEA Grapalat"/>
          <w:color w:val="000000"/>
          <w:sz w:val="24"/>
          <w:szCs w:val="24"/>
          <w:lang w:val="hy-AM"/>
        </w:rPr>
        <w:t>վկաների, փորձագետների, թարգմանիչների` դատարան ներկայանալու ճա</w:t>
      </w:r>
      <w:r w:rsidR="006C070B" w:rsidRPr="006C070B">
        <w:rPr>
          <w:rFonts w:ascii="GHEA Grapalat" w:hAnsi="GHEA Grapalat"/>
          <w:color w:val="000000"/>
          <w:sz w:val="24"/>
          <w:szCs w:val="24"/>
          <w:lang w:val="hy-AM"/>
        </w:rPr>
        <w:softHyphen/>
        <w:t>նապարհածախuը ենթակա է հատուցման։ Նրանց վճարվում է նաև oրապահիկ և գիշերավարձ։ Բնակության վայրից մինչև 30 կմ հեռավորությամբ այլ վայր մեկնելու կամ, անկախ հեռավորությունից, բնակության վայրից մեկնելու և նույն oրը վերադառնալու դեպքերում հատուցվում է միայն ճանապարհածախuը։</w:t>
      </w:r>
    </w:p>
    <w:p w:rsidR="006C070B" w:rsidRPr="006557DF" w:rsidRDefault="006C070B" w:rsidP="006C070B">
      <w:pPr>
        <w:pStyle w:val="CommentText"/>
        <w:spacing w:after="0" w:line="240" w:lineRule="auto"/>
        <w:ind w:firstLine="375"/>
        <w:jc w:val="both"/>
        <w:rPr>
          <w:rFonts w:ascii="GHEA Grapalat" w:eastAsia="Times New Roman" w:hAnsi="GHEA Grapalat" w:cs="Arial"/>
          <w:color w:val="000000"/>
          <w:sz w:val="24"/>
          <w:szCs w:val="24"/>
          <w:lang w:val="hy-AM" w:eastAsia="ru-RU"/>
        </w:rPr>
      </w:pPr>
      <w:r w:rsidRPr="006557DF">
        <w:rPr>
          <w:rFonts w:ascii="GHEA Grapalat" w:hAnsi="GHEA Grapalat"/>
          <w:sz w:val="24"/>
          <w:szCs w:val="24"/>
          <w:lang w:val="hy-AM"/>
        </w:rPr>
        <w:t>ՀՀ վարչական դատավարության օրենսգրքի 9-րդ հոդվածով սահմանվում է`</w:t>
      </w:r>
      <w:r w:rsidRPr="006557DF">
        <w:rPr>
          <w:rFonts w:ascii="Courier New" w:eastAsia="Times New Roman" w:hAnsi="Courier New" w:cs="Courier New"/>
          <w:color w:val="000000"/>
          <w:sz w:val="24"/>
          <w:szCs w:val="24"/>
          <w:lang w:val="hy-AM" w:eastAsia="ru-RU"/>
        </w:rPr>
        <w:t> </w:t>
      </w:r>
    </w:p>
    <w:p w:rsidR="006C070B" w:rsidRPr="006C070B" w:rsidRDefault="006C070B" w:rsidP="006C070B">
      <w:pPr>
        <w:shd w:val="clear" w:color="auto" w:fill="FFFFFF"/>
        <w:ind w:firstLine="375"/>
        <w:jc w:val="both"/>
        <w:rPr>
          <w:rFonts w:ascii="GHEA Grapalat" w:hAnsi="GHEA Grapalat"/>
          <w:color w:val="000000"/>
          <w:lang w:val="hy-AM"/>
        </w:rPr>
      </w:pPr>
      <w:r w:rsidRPr="006C070B">
        <w:rPr>
          <w:rFonts w:ascii="GHEA Grapalat" w:hAnsi="GHEA Grapalat"/>
          <w:color w:val="000000"/>
          <w:lang w:val="hy-AM"/>
        </w:rPr>
        <w:t>«1. Վարչական դատավարությունն ընթանում է հայերեն։</w:t>
      </w:r>
    </w:p>
    <w:p w:rsidR="006C070B" w:rsidRPr="006C070B" w:rsidRDefault="006C070B" w:rsidP="006C070B">
      <w:pPr>
        <w:shd w:val="clear" w:color="auto" w:fill="FFFFFF"/>
        <w:ind w:firstLine="375"/>
        <w:jc w:val="both"/>
        <w:rPr>
          <w:rFonts w:ascii="GHEA Grapalat" w:hAnsi="GHEA Grapalat"/>
          <w:color w:val="000000"/>
          <w:lang w:val="hy-AM"/>
        </w:rPr>
      </w:pPr>
      <w:r w:rsidRPr="006C070B">
        <w:rPr>
          <w:rFonts w:ascii="GHEA Grapalat" w:hAnsi="GHEA Grapalat"/>
          <w:color w:val="000000"/>
          <w:lang w:val="hy-AM"/>
        </w:rPr>
        <w:t>2. Կողմը, նրա ներկայացուցիչը, կողմի նախաձեռնությամբ նշանակված փորձագետը կամ կողմի միջնորդությամբ հրավիրված վկան իրավունք ունեն դատարանում հանդես գալու իրենց նախընտրած լեզվով, եթե կողմն ապահովում է հայերեն թարգմանությունը։ Դատավորը, կողմերը, վկաները, փորձագետները, ներկայացուցիչներն իրավունք չունեն ստանձնելու թարգմանչի պարտականություններ, անգամ եթե նրանք տիրապետում են թարգմանության համար անհրաժեշտ լեզվին։</w:t>
      </w:r>
    </w:p>
    <w:p w:rsidR="006C070B" w:rsidRPr="006C070B" w:rsidRDefault="006C070B" w:rsidP="006C070B">
      <w:pPr>
        <w:shd w:val="clear" w:color="auto" w:fill="FFFFFF"/>
        <w:ind w:firstLine="375"/>
        <w:jc w:val="both"/>
        <w:rPr>
          <w:rFonts w:ascii="GHEA Grapalat" w:hAnsi="GHEA Grapalat"/>
          <w:color w:val="000000"/>
          <w:lang w:val="hy-AM"/>
        </w:rPr>
      </w:pPr>
      <w:r w:rsidRPr="006C070B">
        <w:rPr>
          <w:rFonts w:ascii="GHEA Grapalat" w:hAnsi="GHEA Grapalat"/>
          <w:color w:val="000000"/>
          <w:lang w:val="hy-AM"/>
        </w:rPr>
        <w:t>3. Կողմ հանդիսացող ֆիզիկական անձին, նրա նախաձեռնությամբ նշանակված փորձագետին կամ կողմի միջնորդությամբ հրավիրված վկային Հայաստանի Հանրապետության պետական բյուջեի միջոցների հաշվին դատարանն ապահովում է թարգմանչի ծառայություններով, եթե համապատասխան անձը չի տիրապետում հայերենին, և կողմն ապացուցում է, որ բավարար միջոցներ չունի վճարովի թարգմանություն ապահովելու համար։</w:t>
      </w:r>
    </w:p>
    <w:p w:rsidR="006C070B" w:rsidRPr="006C070B" w:rsidRDefault="006C070B" w:rsidP="006C070B">
      <w:pPr>
        <w:shd w:val="clear" w:color="auto" w:fill="FFFFFF"/>
        <w:ind w:firstLine="375"/>
        <w:jc w:val="both"/>
        <w:rPr>
          <w:rFonts w:ascii="GHEA Grapalat" w:hAnsi="GHEA Grapalat"/>
          <w:color w:val="000000"/>
          <w:lang w:val="hy-AM"/>
        </w:rPr>
      </w:pPr>
      <w:r w:rsidRPr="006C070B">
        <w:rPr>
          <w:rFonts w:ascii="GHEA Grapalat" w:hAnsi="GHEA Grapalat"/>
          <w:color w:val="000000"/>
          <w:lang w:val="hy-AM"/>
        </w:rPr>
        <w:t>4. Դատարանի նշանակած փորձագետին և դատարանի նախաձեռնությամբ հրավիրված վկային Հայաստանի Հանրապետության պետական բյուջեի միջոցների հաշվին դատարանն ապահովում է թարգմանչի ծառայություններով, եթե համապատասխան անձը չի տիրապետում հայերենին։</w:t>
      </w:r>
    </w:p>
    <w:p w:rsidR="006C070B" w:rsidRPr="006C070B" w:rsidRDefault="006C070B" w:rsidP="006C070B">
      <w:pPr>
        <w:shd w:val="clear" w:color="auto" w:fill="FFFFFF"/>
        <w:ind w:firstLine="375"/>
        <w:jc w:val="both"/>
        <w:rPr>
          <w:rFonts w:ascii="GHEA Grapalat" w:hAnsi="GHEA Grapalat"/>
          <w:color w:val="000000"/>
          <w:lang w:val="hy-AM"/>
        </w:rPr>
      </w:pPr>
      <w:r w:rsidRPr="006C070B">
        <w:rPr>
          <w:rFonts w:ascii="GHEA Grapalat" w:hAnsi="GHEA Grapalat"/>
          <w:color w:val="000000"/>
          <w:lang w:val="hy-AM"/>
        </w:rPr>
        <w:t xml:space="preserve">5. Հայաստանի Հանրապետության պետական բյուջեի միջոցների հաշվին թարգմանչի ծառայություններ մատուցելու անհրաժեշտության դեպքում թարգմանիչ նշանակվում է Հայաստանի Հանրապետության դատական օրենսգրքով սահմանված կարգով։» </w:t>
      </w:r>
    </w:p>
    <w:p w:rsidR="006C070B" w:rsidRPr="006557DF" w:rsidRDefault="006557DF" w:rsidP="006557DF">
      <w:pPr>
        <w:pStyle w:val="CommentText"/>
        <w:spacing w:after="0" w:line="240" w:lineRule="auto"/>
        <w:jc w:val="both"/>
        <w:rPr>
          <w:rFonts w:ascii="GHEA Grapalat" w:eastAsia="Times New Roman" w:hAnsi="GHEA Grapalat"/>
          <w:color w:val="000000"/>
          <w:sz w:val="24"/>
          <w:szCs w:val="24"/>
          <w:lang w:val="hy-AM" w:eastAsia="ru-RU"/>
        </w:rPr>
      </w:pPr>
      <w:r>
        <w:rPr>
          <w:rFonts w:ascii="GHEA Grapalat" w:hAnsi="GHEA Grapalat"/>
          <w:sz w:val="24"/>
          <w:szCs w:val="24"/>
          <w:lang w:val="hy-AM"/>
        </w:rPr>
        <w:t xml:space="preserve">     </w:t>
      </w:r>
      <w:r w:rsidR="006C070B" w:rsidRPr="006557DF">
        <w:rPr>
          <w:rFonts w:ascii="GHEA Grapalat" w:hAnsi="GHEA Grapalat"/>
          <w:sz w:val="24"/>
          <w:szCs w:val="24"/>
          <w:lang w:val="hy-AM"/>
        </w:rPr>
        <w:t>ՀՀ դատական օրենսգրքի 19-րդ հոդվածը սահմանում է`</w:t>
      </w:r>
      <w:r w:rsidR="006C070B" w:rsidRPr="006557DF">
        <w:rPr>
          <w:rFonts w:ascii="Courier New" w:eastAsia="Times New Roman" w:hAnsi="Courier New" w:cs="Courier New"/>
          <w:color w:val="000000"/>
          <w:sz w:val="24"/>
          <w:szCs w:val="24"/>
          <w:lang w:val="hy-AM" w:eastAsia="ru-RU"/>
        </w:rPr>
        <w:t> </w:t>
      </w:r>
    </w:p>
    <w:p w:rsidR="006C070B" w:rsidRPr="006C070B" w:rsidRDefault="006C070B" w:rsidP="006C070B">
      <w:pPr>
        <w:ind w:firstLine="375"/>
        <w:jc w:val="both"/>
        <w:rPr>
          <w:rFonts w:ascii="GHEA Grapalat" w:hAnsi="GHEA Grapalat"/>
          <w:color w:val="000000"/>
          <w:lang w:val="hy-AM"/>
        </w:rPr>
      </w:pPr>
      <w:r w:rsidRPr="006C070B">
        <w:rPr>
          <w:rFonts w:ascii="GHEA Grapalat" w:hAnsi="GHEA Grapalat"/>
          <w:color w:val="000000"/>
          <w:lang w:val="hy-AM"/>
        </w:rPr>
        <w:t xml:space="preserve">«1. </w:t>
      </w:r>
      <w:r w:rsidRPr="006C070B">
        <w:rPr>
          <w:rFonts w:ascii="GHEA Grapalat" w:hAnsi="GHEA Grapalat" w:cs="Sylfaen"/>
          <w:color w:val="000000"/>
          <w:lang w:val="hy-AM"/>
        </w:rPr>
        <w:t>Հայաստանի</w:t>
      </w:r>
      <w:r w:rsidRPr="006C070B">
        <w:rPr>
          <w:rFonts w:ascii="GHEA Grapalat" w:hAnsi="GHEA Grapalat"/>
          <w:color w:val="000000"/>
          <w:lang w:val="hy-AM"/>
        </w:rPr>
        <w:t xml:space="preserve"> </w:t>
      </w:r>
      <w:r w:rsidRPr="006C070B">
        <w:rPr>
          <w:rFonts w:ascii="GHEA Grapalat" w:hAnsi="GHEA Grapalat" w:cs="Sylfaen"/>
          <w:color w:val="000000"/>
          <w:lang w:val="hy-AM"/>
        </w:rPr>
        <w:t>Հանրապետությունում</w:t>
      </w:r>
      <w:r w:rsidRPr="006C070B">
        <w:rPr>
          <w:rFonts w:ascii="GHEA Grapalat" w:hAnsi="GHEA Grapalat"/>
          <w:color w:val="000000"/>
          <w:lang w:val="hy-AM"/>
        </w:rPr>
        <w:t xml:space="preserve"> </w:t>
      </w:r>
      <w:r w:rsidRPr="006C070B">
        <w:rPr>
          <w:rFonts w:ascii="GHEA Grapalat" w:hAnsi="GHEA Grapalat" w:cs="Sylfaen"/>
          <w:color w:val="000000"/>
          <w:lang w:val="hy-AM"/>
        </w:rPr>
        <w:t>դատավարությունը</w:t>
      </w:r>
      <w:r w:rsidRPr="006C070B">
        <w:rPr>
          <w:rFonts w:ascii="GHEA Grapalat" w:hAnsi="GHEA Grapalat"/>
          <w:color w:val="000000"/>
          <w:lang w:val="hy-AM"/>
        </w:rPr>
        <w:t xml:space="preserve"> </w:t>
      </w:r>
      <w:r w:rsidRPr="006C070B">
        <w:rPr>
          <w:rFonts w:ascii="GHEA Grapalat" w:hAnsi="GHEA Grapalat" w:cs="Sylfaen"/>
          <w:color w:val="000000"/>
          <w:lang w:val="hy-AM"/>
        </w:rPr>
        <w:t>տարվում</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 xml:space="preserve"> </w:t>
      </w:r>
      <w:r w:rsidRPr="006C070B">
        <w:rPr>
          <w:rFonts w:ascii="GHEA Grapalat" w:hAnsi="GHEA Grapalat" w:cs="Sylfaen"/>
          <w:color w:val="000000"/>
          <w:lang w:val="hy-AM"/>
        </w:rPr>
        <w:t>հայերեն</w:t>
      </w:r>
      <w:r w:rsidRPr="006C070B">
        <w:rPr>
          <w:rFonts w:ascii="GHEA Grapalat" w:hAnsi="GHEA Grapalat"/>
          <w:color w:val="000000"/>
          <w:lang w:val="hy-AM"/>
        </w:rPr>
        <w:t>:</w:t>
      </w:r>
    </w:p>
    <w:p w:rsidR="006C070B" w:rsidRPr="006C070B" w:rsidRDefault="006C070B" w:rsidP="006C070B">
      <w:pPr>
        <w:ind w:firstLine="375"/>
        <w:jc w:val="both"/>
        <w:rPr>
          <w:rFonts w:ascii="GHEA Grapalat" w:hAnsi="GHEA Grapalat"/>
          <w:color w:val="000000"/>
          <w:lang w:val="hy-AM"/>
        </w:rPr>
      </w:pPr>
      <w:r w:rsidRPr="006C070B">
        <w:rPr>
          <w:rFonts w:ascii="GHEA Grapalat" w:hAnsi="GHEA Grapalat"/>
          <w:color w:val="000000"/>
          <w:lang w:val="hy-AM"/>
        </w:rPr>
        <w:t xml:space="preserve">2. </w:t>
      </w:r>
      <w:r w:rsidRPr="006C070B">
        <w:rPr>
          <w:rFonts w:ascii="GHEA Grapalat" w:hAnsi="GHEA Grapalat" w:cs="Sylfaen"/>
          <w:color w:val="000000"/>
          <w:lang w:val="hy-AM"/>
        </w:rPr>
        <w:t>Գործին</w:t>
      </w:r>
      <w:r w:rsidRPr="006C070B">
        <w:rPr>
          <w:rFonts w:ascii="GHEA Grapalat" w:hAnsi="GHEA Grapalat"/>
          <w:color w:val="000000"/>
          <w:lang w:val="hy-AM"/>
        </w:rPr>
        <w:t xml:space="preserve"> </w:t>
      </w:r>
      <w:r w:rsidRPr="006C070B">
        <w:rPr>
          <w:rFonts w:ascii="GHEA Grapalat" w:hAnsi="GHEA Grapalat" w:cs="Sylfaen"/>
          <w:color w:val="000000"/>
          <w:lang w:val="hy-AM"/>
        </w:rPr>
        <w:t>մասնակցող</w:t>
      </w:r>
      <w:r w:rsidRPr="006C070B">
        <w:rPr>
          <w:rFonts w:ascii="GHEA Grapalat" w:hAnsi="GHEA Grapalat"/>
          <w:color w:val="000000"/>
          <w:lang w:val="hy-AM"/>
        </w:rPr>
        <w:t xml:space="preserve"> </w:t>
      </w:r>
      <w:r w:rsidRPr="006C070B">
        <w:rPr>
          <w:rFonts w:ascii="GHEA Grapalat" w:hAnsi="GHEA Grapalat" w:cs="Sylfaen"/>
          <w:color w:val="000000"/>
          <w:lang w:val="hy-AM"/>
        </w:rPr>
        <w:t>անձինք</w:t>
      </w:r>
      <w:r w:rsidRPr="006C070B">
        <w:rPr>
          <w:rFonts w:ascii="GHEA Grapalat" w:hAnsi="GHEA Grapalat"/>
          <w:color w:val="000000"/>
          <w:lang w:val="hy-AM"/>
        </w:rPr>
        <w:t xml:space="preserve"> </w:t>
      </w:r>
      <w:r w:rsidRPr="006C070B">
        <w:rPr>
          <w:rFonts w:ascii="GHEA Grapalat" w:hAnsi="GHEA Grapalat" w:cs="Sylfaen"/>
          <w:color w:val="000000"/>
          <w:lang w:val="hy-AM"/>
        </w:rPr>
        <w:t>իրավունք</w:t>
      </w:r>
      <w:r w:rsidRPr="006C070B">
        <w:rPr>
          <w:rFonts w:ascii="GHEA Grapalat" w:hAnsi="GHEA Grapalat"/>
          <w:color w:val="000000"/>
          <w:lang w:val="hy-AM"/>
        </w:rPr>
        <w:t xml:space="preserve"> </w:t>
      </w:r>
      <w:r w:rsidRPr="006C070B">
        <w:rPr>
          <w:rFonts w:ascii="GHEA Grapalat" w:hAnsi="GHEA Grapalat" w:cs="Sylfaen"/>
          <w:color w:val="000000"/>
          <w:lang w:val="hy-AM"/>
        </w:rPr>
        <w:t>ունեն</w:t>
      </w:r>
      <w:r w:rsidRPr="006C070B">
        <w:rPr>
          <w:rFonts w:ascii="GHEA Grapalat" w:hAnsi="GHEA Grapalat"/>
          <w:color w:val="000000"/>
          <w:lang w:val="hy-AM"/>
        </w:rPr>
        <w:t xml:space="preserve"> </w:t>
      </w:r>
      <w:r w:rsidRPr="006C070B">
        <w:rPr>
          <w:rFonts w:ascii="GHEA Grapalat" w:hAnsi="GHEA Grapalat" w:cs="Sylfaen"/>
          <w:color w:val="000000"/>
          <w:lang w:val="hy-AM"/>
        </w:rPr>
        <w:t>դատարանում</w:t>
      </w:r>
      <w:r w:rsidRPr="006C070B">
        <w:rPr>
          <w:rFonts w:ascii="GHEA Grapalat" w:hAnsi="GHEA Grapalat"/>
          <w:color w:val="000000"/>
          <w:lang w:val="hy-AM"/>
        </w:rPr>
        <w:t xml:space="preserve"> </w:t>
      </w:r>
      <w:r w:rsidRPr="006C070B">
        <w:rPr>
          <w:rFonts w:ascii="GHEA Grapalat" w:hAnsi="GHEA Grapalat" w:cs="Sylfaen"/>
          <w:color w:val="000000"/>
          <w:lang w:val="hy-AM"/>
        </w:rPr>
        <w:t>հանդես</w:t>
      </w:r>
      <w:r w:rsidRPr="006C070B">
        <w:rPr>
          <w:rFonts w:ascii="GHEA Grapalat" w:hAnsi="GHEA Grapalat"/>
          <w:color w:val="000000"/>
          <w:lang w:val="hy-AM"/>
        </w:rPr>
        <w:t xml:space="preserve"> </w:t>
      </w:r>
      <w:r w:rsidRPr="006C070B">
        <w:rPr>
          <w:rFonts w:ascii="GHEA Grapalat" w:hAnsi="GHEA Grapalat" w:cs="Sylfaen"/>
          <w:color w:val="000000"/>
          <w:lang w:val="hy-AM"/>
        </w:rPr>
        <w:t>գալու</w:t>
      </w:r>
      <w:r w:rsidRPr="006C070B">
        <w:rPr>
          <w:rFonts w:ascii="GHEA Grapalat" w:hAnsi="GHEA Grapalat"/>
          <w:color w:val="000000"/>
          <w:lang w:val="hy-AM"/>
        </w:rPr>
        <w:t xml:space="preserve"> </w:t>
      </w:r>
      <w:r w:rsidRPr="006C070B">
        <w:rPr>
          <w:rFonts w:ascii="GHEA Grapalat" w:hAnsi="GHEA Grapalat" w:cs="Sylfaen"/>
          <w:color w:val="000000"/>
          <w:lang w:val="hy-AM"/>
        </w:rPr>
        <w:t>իրենց</w:t>
      </w:r>
      <w:r w:rsidRPr="006C070B">
        <w:rPr>
          <w:rFonts w:ascii="GHEA Grapalat" w:hAnsi="GHEA Grapalat"/>
          <w:color w:val="000000"/>
          <w:lang w:val="hy-AM"/>
        </w:rPr>
        <w:t xml:space="preserve"> </w:t>
      </w:r>
      <w:r w:rsidRPr="006C070B">
        <w:rPr>
          <w:rFonts w:ascii="GHEA Grapalat" w:hAnsi="GHEA Grapalat" w:cs="Sylfaen"/>
          <w:color w:val="000000"/>
          <w:lang w:val="hy-AM"/>
        </w:rPr>
        <w:t>նախընտրած</w:t>
      </w:r>
      <w:r w:rsidRPr="006C070B">
        <w:rPr>
          <w:rFonts w:ascii="GHEA Grapalat" w:hAnsi="GHEA Grapalat"/>
          <w:color w:val="000000"/>
          <w:lang w:val="hy-AM"/>
        </w:rPr>
        <w:t xml:space="preserve"> </w:t>
      </w:r>
      <w:r w:rsidRPr="006C070B">
        <w:rPr>
          <w:rFonts w:ascii="GHEA Grapalat" w:hAnsi="GHEA Grapalat" w:cs="Sylfaen"/>
          <w:color w:val="000000"/>
          <w:lang w:val="hy-AM"/>
        </w:rPr>
        <w:t>լեզվով</w:t>
      </w:r>
      <w:r w:rsidRPr="006C070B">
        <w:rPr>
          <w:rFonts w:ascii="GHEA Grapalat" w:hAnsi="GHEA Grapalat"/>
          <w:color w:val="000000"/>
          <w:lang w:val="hy-AM"/>
        </w:rPr>
        <w:t xml:space="preserve">, </w:t>
      </w:r>
      <w:r w:rsidRPr="006C070B">
        <w:rPr>
          <w:rFonts w:ascii="GHEA Grapalat" w:hAnsi="GHEA Grapalat" w:cs="Sylfaen"/>
          <w:color w:val="000000"/>
          <w:lang w:val="hy-AM"/>
        </w:rPr>
        <w:t>եթե</w:t>
      </w:r>
      <w:r w:rsidRPr="006C070B">
        <w:rPr>
          <w:rFonts w:ascii="GHEA Grapalat" w:hAnsi="GHEA Grapalat"/>
          <w:color w:val="000000"/>
          <w:lang w:val="hy-AM"/>
        </w:rPr>
        <w:t xml:space="preserve"> </w:t>
      </w:r>
      <w:r w:rsidRPr="006C070B">
        <w:rPr>
          <w:rFonts w:ascii="GHEA Grapalat" w:hAnsi="GHEA Grapalat" w:cs="Sylfaen"/>
          <w:color w:val="000000"/>
          <w:lang w:val="hy-AM"/>
        </w:rPr>
        <w:t>ապահովում</w:t>
      </w:r>
      <w:r w:rsidRPr="006C070B">
        <w:rPr>
          <w:rFonts w:ascii="GHEA Grapalat" w:hAnsi="GHEA Grapalat"/>
          <w:color w:val="000000"/>
          <w:lang w:val="hy-AM"/>
        </w:rPr>
        <w:t xml:space="preserve"> </w:t>
      </w:r>
      <w:r w:rsidRPr="006C070B">
        <w:rPr>
          <w:rFonts w:ascii="GHEA Grapalat" w:hAnsi="GHEA Grapalat" w:cs="Sylfaen"/>
          <w:color w:val="000000"/>
          <w:lang w:val="hy-AM"/>
        </w:rPr>
        <w:t>են</w:t>
      </w:r>
      <w:r w:rsidRPr="006C070B">
        <w:rPr>
          <w:rFonts w:ascii="GHEA Grapalat" w:hAnsi="GHEA Grapalat"/>
          <w:color w:val="000000"/>
          <w:lang w:val="hy-AM"/>
        </w:rPr>
        <w:t xml:space="preserve"> </w:t>
      </w:r>
      <w:r w:rsidRPr="006C070B">
        <w:rPr>
          <w:rFonts w:ascii="GHEA Grapalat" w:hAnsi="GHEA Grapalat" w:cs="Sylfaen"/>
          <w:color w:val="000000"/>
          <w:lang w:val="hy-AM"/>
        </w:rPr>
        <w:t>հայերեն</w:t>
      </w:r>
      <w:r w:rsidRPr="006C070B">
        <w:rPr>
          <w:rFonts w:ascii="GHEA Grapalat" w:hAnsi="GHEA Grapalat"/>
          <w:color w:val="000000"/>
          <w:lang w:val="hy-AM"/>
        </w:rPr>
        <w:t xml:space="preserve"> </w:t>
      </w:r>
      <w:r w:rsidRPr="006C070B">
        <w:rPr>
          <w:rFonts w:ascii="GHEA Grapalat" w:hAnsi="GHEA Grapalat" w:cs="Sylfaen"/>
          <w:color w:val="000000"/>
          <w:lang w:val="hy-AM"/>
        </w:rPr>
        <w:t>թարգմանությունը</w:t>
      </w:r>
      <w:r w:rsidRPr="006C070B">
        <w:rPr>
          <w:rFonts w:ascii="GHEA Grapalat" w:hAnsi="GHEA Grapalat"/>
          <w:color w:val="000000"/>
          <w:lang w:val="hy-AM"/>
        </w:rPr>
        <w:t>:</w:t>
      </w:r>
    </w:p>
    <w:p w:rsidR="006C070B" w:rsidRPr="006C070B" w:rsidRDefault="006C070B" w:rsidP="006C070B">
      <w:pPr>
        <w:ind w:firstLine="375"/>
        <w:jc w:val="both"/>
        <w:rPr>
          <w:rFonts w:ascii="GHEA Grapalat" w:hAnsi="GHEA Grapalat"/>
          <w:color w:val="000000"/>
          <w:lang w:val="hy-AM"/>
        </w:rPr>
      </w:pPr>
      <w:r w:rsidRPr="006C070B">
        <w:rPr>
          <w:rFonts w:ascii="GHEA Grapalat" w:hAnsi="GHEA Grapalat"/>
          <w:color w:val="000000"/>
          <w:lang w:val="hy-AM"/>
        </w:rPr>
        <w:t xml:space="preserve">3. </w:t>
      </w:r>
      <w:r w:rsidRPr="006C070B">
        <w:rPr>
          <w:rFonts w:ascii="GHEA Grapalat" w:hAnsi="GHEA Grapalat" w:cs="Sylfaen"/>
          <w:color w:val="000000"/>
          <w:lang w:val="hy-AM"/>
        </w:rPr>
        <w:t>Քրեական</w:t>
      </w:r>
      <w:r w:rsidRPr="006C070B">
        <w:rPr>
          <w:rFonts w:ascii="GHEA Grapalat" w:hAnsi="GHEA Grapalat"/>
          <w:color w:val="000000"/>
          <w:lang w:val="hy-AM"/>
        </w:rPr>
        <w:t xml:space="preserve"> </w:t>
      </w:r>
      <w:r w:rsidRPr="006C070B">
        <w:rPr>
          <w:rFonts w:ascii="GHEA Grapalat" w:hAnsi="GHEA Grapalat" w:cs="Sylfaen"/>
          <w:color w:val="000000"/>
          <w:lang w:val="hy-AM"/>
        </w:rPr>
        <w:t>գործով</w:t>
      </w:r>
      <w:r w:rsidRPr="006C070B">
        <w:rPr>
          <w:rFonts w:ascii="GHEA Grapalat" w:hAnsi="GHEA Grapalat"/>
          <w:color w:val="000000"/>
          <w:lang w:val="hy-AM"/>
        </w:rPr>
        <w:t xml:space="preserve"> </w:t>
      </w:r>
      <w:r w:rsidRPr="006C070B">
        <w:rPr>
          <w:rFonts w:ascii="GHEA Grapalat" w:hAnsi="GHEA Grapalat" w:cs="Sylfaen"/>
          <w:color w:val="000000"/>
          <w:lang w:val="hy-AM"/>
        </w:rPr>
        <w:t>գործին</w:t>
      </w:r>
      <w:r w:rsidRPr="006C070B">
        <w:rPr>
          <w:rFonts w:ascii="GHEA Grapalat" w:hAnsi="GHEA Grapalat"/>
          <w:color w:val="000000"/>
          <w:lang w:val="hy-AM"/>
        </w:rPr>
        <w:t xml:space="preserve"> </w:t>
      </w:r>
      <w:r w:rsidRPr="006C070B">
        <w:rPr>
          <w:rFonts w:ascii="GHEA Grapalat" w:hAnsi="GHEA Grapalat" w:cs="Sylfaen"/>
          <w:color w:val="000000"/>
          <w:lang w:val="hy-AM"/>
        </w:rPr>
        <w:t>մասնակցող</w:t>
      </w:r>
      <w:r w:rsidRPr="006C070B">
        <w:rPr>
          <w:rFonts w:ascii="GHEA Grapalat" w:hAnsi="GHEA Grapalat"/>
          <w:color w:val="000000"/>
          <w:lang w:val="hy-AM"/>
        </w:rPr>
        <w:t xml:space="preserve"> </w:t>
      </w:r>
      <w:r w:rsidRPr="006C070B">
        <w:rPr>
          <w:rFonts w:ascii="GHEA Grapalat" w:hAnsi="GHEA Grapalat" w:cs="Sylfaen"/>
          <w:color w:val="000000"/>
          <w:lang w:val="hy-AM"/>
        </w:rPr>
        <w:t>և</w:t>
      </w:r>
      <w:r w:rsidRPr="006C070B">
        <w:rPr>
          <w:rFonts w:ascii="GHEA Grapalat" w:hAnsi="GHEA Grapalat"/>
          <w:color w:val="000000"/>
          <w:lang w:val="hy-AM"/>
        </w:rPr>
        <w:t xml:space="preserve"> </w:t>
      </w:r>
      <w:r w:rsidRPr="006C070B">
        <w:rPr>
          <w:rFonts w:ascii="GHEA Grapalat" w:hAnsi="GHEA Grapalat" w:cs="Sylfaen"/>
          <w:color w:val="000000"/>
          <w:lang w:val="hy-AM"/>
        </w:rPr>
        <w:t>հայերենին</w:t>
      </w:r>
      <w:r w:rsidRPr="006C070B">
        <w:rPr>
          <w:rFonts w:ascii="GHEA Grapalat" w:hAnsi="GHEA Grapalat"/>
          <w:color w:val="000000"/>
          <w:lang w:val="hy-AM"/>
        </w:rPr>
        <w:t xml:space="preserve"> </w:t>
      </w:r>
      <w:r w:rsidRPr="006C070B">
        <w:rPr>
          <w:rFonts w:ascii="GHEA Grapalat" w:hAnsi="GHEA Grapalat" w:cs="Sylfaen"/>
          <w:color w:val="000000"/>
          <w:lang w:val="hy-AM"/>
        </w:rPr>
        <w:t>չտիրապետող</w:t>
      </w:r>
      <w:r w:rsidRPr="006C070B">
        <w:rPr>
          <w:rFonts w:ascii="GHEA Grapalat" w:hAnsi="GHEA Grapalat"/>
          <w:color w:val="000000"/>
          <w:lang w:val="hy-AM"/>
        </w:rPr>
        <w:t xml:space="preserve"> </w:t>
      </w:r>
      <w:r w:rsidRPr="006C070B">
        <w:rPr>
          <w:rFonts w:ascii="GHEA Grapalat" w:hAnsi="GHEA Grapalat" w:cs="Sylfaen"/>
          <w:color w:val="000000"/>
          <w:lang w:val="hy-AM"/>
        </w:rPr>
        <w:t>անձանց</w:t>
      </w:r>
      <w:r w:rsidRPr="006C070B">
        <w:rPr>
          <w:rFonts w:ascii="GHEA Grapalat" w:hAnsi="GHEA Grapalat"/>
          <w:color w:val="000000"/>
          <w:lang w:val="hy-AM"/>
        </w:rPr>
        <w:t xml:space="preserve"> </w:t>
      </w:r>
      <w:r w:rsidRPr="006C070B">
        <w:rPr>
          <w:rFonts w:ascii="GHEA Grapalat" w:hAnsi="GHEA Grapalat" w:cs="Sylfaen"/>
          <w:color w:val="000000"/>
          <w:lang w:val="hy-AM"/>
        </w:rPr>
        <w:t>դատարանը</w:t>
      </w:r>
      <w:r w:rsidRPr="006C070B">
        <w:rPr>
          <w:rFonts w:ascii="GHEA Grapalat" w:hAnsi="GHEA Grapalat"/>
          <w:color w:val="000000"/>
          <w:lang w:val="hy-AM"/>
        </w:rPr>
        <w:t xml:space="preserve"> </w:t>
      </w:r>
      <w:r w:rsidRPr="006557DF">
        <w:rPr>
          <w:rFonts w:ascii="GHEA Grapalat" w:hAnsi="GHEA Grapalat" w:cs="Sylfaen"/>
          <w:color w:val="000000"/>
          <w:lang w:val="hy-AM"/>
        </w:rPr>
        <w:t>Հայաստանի</w:t>
      </w:r>
      <w:r w:rsidRPr="006557DF">
        <w:rPr>
          <w:rFonts w:ascii="GHEA Grapalat" w:hAnsi="GHEA Grapalat"/>
          <w:color w:val="000000"/>
          <w:lang w:val="hy-AM"/>
        </w:rPr>
        <w:t xml:space="preserve"> </w:t>
      </w:r>
      <w:r w:rsidRPr="006557DF">
        <w:rPr>
          <w:rFonts w:ascii="GHEA Grapalat" w:hAnsi="GHEA Grapalat" w:cs="Sylfaen"/>
          <w:color w:val="000000"/>
          <w:lang w:val="hy-AM"/>
        </w:rPr>
        <w:t>Հանրապետության</w:t>
      </w:r>
      <w:r w:rsidRPr="006557DF">
        <w:rPr>
          <w:rFonts w:ascii="GHEA Grapalat" w:hAnsi="GHEA Grapalat"/>
          <w:color w:val="000000"/>
          <w:lang w:val="hy-AM"/>
        </w:rPr>
        <w:t xml:space="preserve"> </w:t>
      </w:r>
      <w:r w:rsidRPr="006557DF">
        <w:rPr>
          <w:rFonts w:ascii="GHEA Grapalat" w:hAnsi="GHEA Grapalat" w:cs="Sylfaen"/>
          <w:color w:val="000000"/>
          <w:lang w:val="hy-AM"/>
        </w:rPr>
        <w:t>հաշվին</w:t>
      </w:r>
      <w:r w:rsidRPr="006C070B">
        <w:rPr>
          <w:rFonts w:ascii="GHEA Grapalat" w:hAnsi="GHEA Grapalat"/>
          <w:color w:val="000000"/>
          <w:lang w:val="hy-AM"/>
        </w:rPr>
        <w:t xml:space="preserve"> </w:t>
      </w:r>
      <w:r w:rsidRPr="006C070B">
        <w:rPr>
          <w:rFonts w:ascii="GHEA Grapalat" w:hAnsi="GHEA Grapalat" w:cs="Sylfaen"/>
          <w:color w:val="000000"/>
          <w:lang w:val="hy-AM"/>
        </w:rPr>
        <w:t>ապահովում</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 xml:space="preserve"> </w:t>
      </w:r>
      <w:r w:rsidRPr="006C070B">
        <w:rPr>
          <w:rFonts w:ascii="GHEA Grapalat" w:hAnsi="GHEA Grapalat" w:cs="Sylfaen"/>
          <w:color w:val="000000"/>
          <w:lang w:val="hy-AM"/>
        </w:rPr>
        <w:t>թարգմանչի</w:t>
      </w:r>
      <w:r w:rsidRPr="006C070B">
        <w:rPr>
          <w:rFonts w:ascii="GHEA Grapalat" w:hAnsi="GHEA Grapalat"/>
          <w:color w:val="000000"/>
          <w:lang w:val="hy-AM"/>
        </w:rPr>
        <w:t xml:space="preserve"> </w:t>
      </w:r>
      <w:r w:rsidRPr="006C070B">
        <w:rPr>
          <w:rFonts w:ascii="GHEA Grapalat" w:hAnsi="GHEA Grapalat" w:cs="Sylfaen"/>
          <w:color w:val="000000"/>
          <w:lang w:val="hy-AM"/>
        </w:rPr>
        <w:t>ծառայություններով</w:t>
      </w:r>
      <w:r w:rsidRPr="006C070B">
        <w:rPr>
          <w:rFonts w:ascii="GHEA Grapalat" w:hAnsi="GHEA Grapalat"/>
          <w:color w:val="000000"/>
          <w:lang w:val="hy-AM"/>
        </w:rPr>
        <w:t>:</w:t>
      </w:r>
    </w:p>
    <w:p w:rsidR="006C070B" w:rsidRPr="006C070B" w:rsidRDefault="006C070B" w:rsidP="006C070B">
      <w:pPr>
        <w:ind w:firstLine="375"/>
        <w:jc w:val="both"/>
        <w:rPr>
          <w:rFonts w:ascii="GHEA Grapalat" w:hAnsi="GHEA Grapalat"/>
          <w:color w:val="000000"/>
          <w:lang w:val="hy-AM"/>
        </w:rPr>
      </w:pPr>
      <w:r w:rsidRPr="006C070B">
        <w:rPr>
          <w:rFonts w:ascii="GHEA Grapalat" w:hAnsi="GHEA Grapalat"/>
          <w:color w:val="000000"/>
          <w:lang w:val="hy-AM"/>
        </w:rPr>
        <w:t xml:space="preserve">4. </w:t>
      </w:r>
      <w:r w:rsidRPr="006C070B">
        <w:rPr>
          <w:rFonts w:ascii="GHEA Grapalat" w:hAnsi="GHEA Grapalat" w:cs="Sylfaen"/>
          <w:color w:val="000000"/>
          <w:lang w:val="hy-AM"/>
        </w:rPr>
        <w:t>Վարչական</w:t>
      </w:r>
      <w:r w:rsidRPr="006C070B">
        <w:rPr>
          <w:rFonts w:ascii="GHEA Grapalat" w:hAnsi="GHEA Grapalat"/>
          <w:color w:val="000000"/>
          <w:lang w:val="hy-AM"/>
        </w:rPr>
        <w:t xml:space="preserve"> </w:t>
      </w:r>
      <w:r w:rsidRPr="006C070B">
        <w:rPr>
          <w:rFonts w:ascii="GHEA Grapalat" w:hAnsi="GHEA Grapalat" w:cs="Sylfaen"/>
          <w:color w:val="000000"/>
          <w:lang w:val="hy-AM"/>
        </w:rPr>
        <w:t>գործերով</w:t>
      </w:r>
      <w:r w:rsidRPr="006C070B">
        <w:rPr>
          <w:rFonts w:ascii="GHEA Grapalat" w:hAnsi="GHEA Grapalat"/>
          <w:color w:val="000000"/>
          <w:lang w:val="hy-AM"/>
        </w:rPr>
        <w:t xml:space="preserve"> </w:t>
      </w:r>
      <w:r w:rsidRPr="006C070B">
        <w:rPr>
          <w:rFonts w:ascii="GHEA Grapalat" w:hAnsi="GHEA Grapalat" w:cs="Sylfaen"/>
          <w:color w:val="000000"/>
          <w:lang w:val="hy-AM"/>
        </w:rPr>
        <w:t>և</w:t>
      </w:r>
      <w:r w:rsidRPr="006C070B">
        <w:rPr>
          <w:rFonts w:ascii="GHEA Grapalat" w:hAnsi="GHEA Grapalat"/>
          <w:color w:val="000000"/>
          <w:lang w:val="hy-AM"/>
        </w:rPr>
        <w:t xml:space="preserve"> </w:t>
      </w:r>
      <w:r w:rsidRPr="006C070B">
        <w:rPr>
          <w:rFonts w:ascii="GHEA Grapalat" w:hAnsi="GHEA Grapalat" w:cs="Sylfaen"/>
          <w:color w:val="000000"/>
          <w:lang w:val="hy-AM"/>
        </w:rPr>
        <w:t>օրենքով</w:t>
      </w:r>
      <w:r w:rsidRPr="006C070B">
        <w:rPr>
          <w:rFonts w:ascii="GHEA Grapalat" w:hAnsi="GHEA Grapalat"/>
          <w:color w:val="000000"/>
          <w:lang w:val="hy-AM"/>
        </w:rPr>
        <w:t xml:space="preserve"> </w:t>
      </w:r>
      <w:r w:rsidRPr="006C070B">
        <w:rPr>
          <w:rFonts w:ascii="GHEA Grapalat" w:hAnsi="GHEA Grapalat" w:cs="Sylfaen"/>
          <w:color w:val="000000"/>
          <w:lang w:val="hy-AM"/>
        </w:rPr>
        <w:t>սահմանված</w:t>
      </w:r>
      <w:r w:rsidRPr="006C070B">
        <w:rPr>
          <w:rFonts w:ascii="GHEA Grapalat" w:hAnsi="GHEA Grapalat"/>
          <w:color w:val="000000"/>
          <w:lang w:val="hy-AM"/>
        </w:rPr>
        <w:t xml:space="preserve"> </w:t>
      </w:r>
      <w:r w:rsidRPr="006C070B">
        <w:rPr>
          <w:rFonts w:ascii="GHEA Grapalat" w:hAnsi="GHEA Grapalat" w:cs="Sylfaen"/>
          <w:color w:val="000000"/>
          <w:lang w:val="hy-AM"/>
        </w:rPr>
        <w:t>քաղաքացիական</w:t>
      </w:r>
      <w:r w:rsidRPr="006C070B">
        <w:rPr>
          <w:rFonts w:ascii="GHEA Grapalat" w:hAnsi="GHEA Grapalat"/>
          <w:color w:val="000000"/>
          <w:lang w:val="hy-AM"/>
        </w:rPr>
        <w:t xml:space="preserve"> </w:t>
      </w:r>
      <w:r w:rsidRPr="006C070B">
        <w:rPr>
          <w:rFonts w:ascii="GHEA Grapalat" w:hAnsi="GHEA Grapalat" w:cs="Sylfaen"/>
          <w:color w:val="000000"/>
          <w:lang w:val="hy-AM"/>
        </w:rPr>
        <w:t>գործերով</w:t>
      </w:r>
      <w:r w:rsidRPr="006C070B">
        <w:rPr>
          <w:rFonts w:ascii="GHEA Grapalat" w:hAnsi="GHEA Grapalat"/>
          <w:color w:val="000000"/>
          <w:lang w:val="hy-AM"/>
        </w:rPr>
        <w:t xml:space="preserve"> </w:t>
      </w:r>
      <w:r w:rsidRPr="006C070B">
        <w:rPr>
          <w:rFonts w:ascii="GHEA Grapalat" w:hAnsi="GHEA Grapalat" w:cs="Sylfaen"/>
          <w:color w:val="000000"/>
          <w:lang w:val="hy-AM"/>
        </w:rPr>
        <w:t>գործին</w:t>
      </w:r>
      <w:r w:rsidRPr="006C070B">
        <w:rPr>
          <w:rFonts w:ascii="GHEA Grapalat" w:hAnsi="GHEA Grapalat"/>
          <w:color w:val="000000"/>
          <w:lang w:val="hy-AM"/>
        </w:rPr>
        <w:t xml:space="preserve"> </w:t>
      </w:r>
      <w:r w:rsidRPr="006C070B">
        <w:rPr>
          <w:rFonts w:ascii="GHEA Grapalat" w:hAnsi="GHEA Grapalat" w:cs="Sylfaen"/>
          <w:color w:val="000000"/>
          <w:lang w:val="hy-AM"/>
        </w:rPr>
        <w:t>մասնակցող</w:t>
      </w:r>
      <w:r w:rsidRPr="006C070B">
        <w:rPr>
          <w:rFonts w:ascii="GHEA Grapalat" w:hAnsi="GHEA Grapalat"/>
          <w:color w:val="000000"/>
          <w:lang w:val="hy-AM"/>
        </w:rPr>
        <w:t xml:space="preserve"> </w:t>
      </w:r>
      <w:r w:rsidRPr="006C070B">
        <w:rPr>
          <w:rFonts w:ascii="GHEA Grapalat" w:hAnsi="GHEA Grapalat" w:cs="Sylfaen"/>
          <w:color w:val="000000"/>
          <w:lang w:val="hy-AM"/>
        </w:rPr>
        <w:t>ֆիզիկական</w:t>
      </w:r>
      <w:r w:rsidRPr="006C070B">
        <w:rPr>
          <w:rFonts w:ascii="GHEA Grapalat" w:hAnsi="GHEA Grapalat"/>
          <w:color w:val="000000"/>
          <w:lang w:val="hy-AM"/>
        </w:rPr>
        <w:t xml:space="preserve"> </w:t>
      </w:r>
      <w:r w:rsidRPr="006C070B">
        <w:rPr>
          <w:rFonts w:ascii="GHEA Grapalat" w:hAnsi="GHEA Grapalat" w:cs="Sylfaen"/>
          <w:color w:val="000000"/>
          <w:lang w:val="hy-AM"/>
        </w:rPr>
        <w:t>անձանց</w:t>
      </w:r>
      <w:r w:rsidRPr="006C070B">
        <w:rPr>
          <w:rFonts w:ascii="GHEA Grapalat" w:hAnsi="GHEA Grapalat"/>
          <w:color w:val="000000"/>
          <w:lang w:val="hy-AM"/>
        </w:rPr>
        <w:t xml:space="preserve"> </w:t>
      </w:r>
      <w:r w:rsidRPr="006C070B">
        <w:rPr>
          <w:rFonts w:ascii="GHEA Grapalat" w:hAnsi="GHEA Grapalat" w:cs="Sylfaen"/>
          <w:color w:val="000000"/>
          <w:lang w:val="hy-AM"/>
        </w:rPr>
        <w:t>դատարանը</w:t>
      </w:r>
      <w:r w:rsidRPr="006C070B">
        <w:rPr>
          <w:rFonts w:ascii="GHEA Grapalat" w:hAnsi="GHEA Grapalat"/>
          <w:color w:val="000000"/>
          <w:lang w:val="hy-AM"/>
        </w:rPr>
        <w:t xml:space="preserve"> </w:t>
      </w:r>
      <w:r w:rsidRPr="006C070B">
        <w:rPr>
          <w:rFonts w:ascii="GHEA Grapalat" w:hAnsi="GHEA Grapalat" w:cs="Sylfaen"/>
          <w:color w:val="000000"/>
          <w:lang w:val="hy-AM"/>
        </w:rPr>
        <w:t>Հայաստանի</w:t>
      </w:r>
      <w:r w:rsidRPr="006C070B">
        <w:rPr>
          <w:rFonts w:ascii="GHEA Grapalat" w:hAnsi="GHEA Grapalat"/>
          <w:color w:val="000000"/>
          <w:lang w:val="hy-AM"/>
        </w:rPr>
        <w:t xml:space="preserve"> </w:t>
      </w:r>
      <w:r w:rsidRPr="006C070B">
        <w:rPr>
          <w:rFonts w:ascii="GHEA Grapalat" w:hAnsi="GHEA Grapalat" w:cs="Sylfaen"/>
          <w:color w:val="000000"/>
          <w:lang w:val="hy-AM"/>
        </w:rPr>
        <w:t>Հանրապետության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հաշվին</w:t>
      </w:r>
      <w:r w:rsidRPr="006C070B">
        <w:rPr>
          <w:rFonts w:ascii="GHEA Grapalat" w:hAnsi="GHEA Grapalat"/>
          <w:color w:val="000000"/>
          <w:lang w:val="hy-AM"/>
        </w:rPr>
        <w:t xml:space="preserve"> </w:t>
      </w:r>
      <w:r w:rsidRPr="006C070B">
        <w:rPr>
          <w:rFonts w:ascii="GHEA Grapalat" w:hAnsi="GHEA Grapalat" w:cs="Sylfaen"/>
          <w:color w:val="000000"/>
          <w:lang w:val="hy-AM"/>
        </w:rPr>
        <w:t>ապահովում</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 xml:space="preserve"> </w:t>
      </w:r>
      <w:r w:rsidRPr="006C070B">
        <w:rPr>
          <w:rFonts w:ascii="GHEA Grapalat" w:hAnsi="GHEA Grapalat" w:cs="Sylfaen"/>
          <w:color w:val="000000"/>
          <w:lang w:val="hy-AM"/>
        </w:rPr>
        <w:t>թարգմանչի</w:t>
      </w:r>
      <w:r w:rsidRPr="006C070B">
        <w:rPr>
          <w:rFonts w:ascii="GHEA Grapalat" w:hAnsi="GHEA Grapalat"/>
          <w:color w:val="000000"/>
          <w:lang w:val="hy-AM"/>
        </w:rPr>
        <w:t xml:space="preserve"> </w:t>
      </w:r>
      <w:r w:rsidRPr="006C070B">
        <w:rPr>
          <w:rFonts w:ascii="GHEA Grapalat" w:hAnsi="GHEA Grapalat" w:cs="Sylfaen"/>
          <w:color w:val="000000"/>
          <w:lang w:val="hy-AM"/>
        </w:rPr>
        <w:t>ծառայություններով</w:t>
      </w:r>
      <w:r w:rsidRPr="006C070B">
        <w:rPr>
          <w:rFonts w:ascii="GHEA Grapalat" w:hAnsi="GHEA Grapalat"/>
          <w:color w:val="000000"/>
          <w:lang w:val="hy-AM"/>
        </w:rPr>
        <w:t xml:space="preserve">, </w:t>
      </w:r>
      <w:r w:rsidRPr="006C070B">
        <w:rPr>
          <w:rFonts w:ascii="GHEA Grapalat" w:hAnsi="GHEA Grapalat" w:cs="Sylfaen"/>
          <w:color w:val="000000"/>
          <w:lang w:val="hy-AM"/>
        </w:rPr>
        <w:t>եթե</w:t>
      </w:r>
      <w:r w:rsidRPr="006C070B">
        <w:rPr>
          <w:rFonts w:ascii="GHEA Grapalat" w:hAnsi="GHEA Grapalat"/>
          <w:color w:val="000000"/>
          <w:lang w:val="hy-AM"/>
        </w:rPr>
        <w:t xml:space="preserve"> </w:t>
      </w:r>
      <w:r w:rsidRPr="006C070B">
        <w:rPr>
          <w:rFonts w:ascii="GHEA Grapalat" w:hAnsi="GHEA Grapalat" w:cs="Sylfaen"/>
          <w:color w:val="000000"/>
          <w:lang w:val="hy-AM"/>
        </w:rPr>
        <w:t>նրանք</w:t>
      </w:r>
      <w:r w:rsidRPr="006C070B">
        <w:rPr>
          <w:rFonts w:ascii="GHEA Grapalat" w:hAnsi="GHEA Grapalat"/>
          <w:color w:val="000000"/>
          <w:lang w:val="hy-AM"/>
        </w:rPr>
        <w:t xml:space="preserve"> </w:t>
      </w:r>
      <w:r w:rsidRPr="006C070B">
        <w:rPr>
          <w:rFonts w:ascii="GHEA Grapalat" w:hAnsi="GHEA Grapalat" w:cs="Sylfaen"/>
          <w:color w:val="000000"/>
          <w:lang w:val="hy-AM"/>
        </w:rPr>
        <w:t>չեն</w:t>
      </w:r>
      <w:r w:rsidRPr="006C070B">
        <w:rPr>
          <w:rFonts w:ascii="GHEA Grapalat" w:hAnsi="GHEA Grapalat"/>
          <w:color w:val="000000"/>
          <w:lang w:val="hy-AM"/>
        </w:rPr>
        <w:t xml:space="preserve"> </w:t>
      </w:r>
      <w:r w:rsidRPr="006C070B">
        <w:rPr>
          <w:rFonts w:ascii="GHEA Grapalat" w:hAnsi="GHEA Grapalat" w:cs="Sylfaen"/>
          <w:color w:val="000000"/>
          <w:lang w:val="hy-AM"/>
        </w:rPr>
        <w:t>տիրապետում</w:t>
      </w:r>
      <w:r w:rsidRPr="006C070B">
        <w:rPr>
          <w:rFonts w:ascii="GHEA Grapalat" w:hAnsi="GHEA Grapalat"/>
          <w:color w:val="000000"/>
          <w:lang w:val="hy-AM"/>
        </w:rPr>
        <w:t xml:space="preserve"> </w:t>
      </w:r>
      <w:r w:rsidRPr="006C070B">
        <w:rPr>
          <w:rFonts w:ascii="GHEA Grapalat" w:hAnsi="GHEA Grapalat" w:cs="Sylfaen"/>
          <w:color w:val="000000"/>
          <w:lang w:val="hy-AM"/>
        </w:rPr>
        <w:t>հայերենին</w:t>
      </w:r>
      <w:r w:rsidRPr="006C070B">
        <w:rPr>
          <w:rFonts w:ascii="GHEA Grapalat" w:hAnsi="GHEA Grapalat"/>
          <w:color w:val="000000"/>
          <w:lang w:val="hy-AM"/>
        </w:rPr>
        <w:t xml:space="preserve"> </w:t>
      </w:r>
      <w:r w:rsidRPr="006C070B">
        <w:rPr>
          <w:rFonts w:ascii="GHEA Grapalat" w:hAnsi="GHEA Grapalat" w:cs="Sylfaen"/>
          <w:color w:val="000000"/>
          <w:lang w:val="hy-AM"/>
        </w:rPr>
        <w:t>և</w:t>
      </w:r>
      <w:r w:rsidRPr="006C070B">
        <w:rPr>
          <w:rFonts w:ascii="GHEA Grapalat" w:hAnsi="GHEA Grapalat"/>
          <w:color w:val="000000"/>
          <w:lang w:val="hy-AM"/>
        </w:rPr>
        <w:t xml:space="preserve"> </w:t>
      </w:r>
      <w:r w:rsidRPr="006C070B">
        <w:rPr>
          <w:rFonts w:ascii="GHEA Grapalat" w:hAnsi="GHEA Grapalat" w:cs="Sylfaen"/>
          <w:color w:val="000000"/>
          <w:lang w:val="hy-AM"/>
        </w:rPr>
        <w:t>ապացուցում</w:t>
      </w:r>
      <w:r w:rsidRPr="006C070B">
        <w:rPr>
          <w:rFonts w:ascii="GHEA Grapalat" w:hAnsi="GHEA Grapalat"/>
          <w:color w:val="000000"/>
          <w:lang w:val="hy-AM"/>
        </w:rPr>
        <w:t xml:space="preserve"> </w:t>
      </w:r>
      <w:r w:rsidRPr="006C070B">
        <w:rPr>
          <w:rFonts w:ascii="GHEA Grapalat" w:hAnsi="GHEA Grapalat" w:cs="Sylfaen"/>
          <w:color w:val="000000"/>
          <w:lang w:val="hy-AM"/>
        </w:rPr>
        <w:t>են</w:t>
      </w:r>
      <w:r w:rsidRPr="006C070B">
        <w:rPr>
          <w:rFonts w:ascii="GHEA Grapalat" w:hAnsi="GHEA Grapalat"/>
          <w:color w:val="000000"/>
          <w:lang w:val="hy-AM"/>
        </w:rPr>
        <w:t xml:space="preserve">, </w:t>
      </w:r>
      <w:r w:rsidRPr="006C070B">
        <w:rPr>
          <w:rFonts w:ascii="GHEA Grapalat" w:hAnsi="GHEA Grapalat" w:cs="Sylfaen"/>
          <w:color w:val="000000"/>
          <w:lang w:val="hy-AM"/>
        </w:rPr>
        <w:t>որ</w:t>
      </w:r>
      <w:r w:rsidRPr="006C070B">
        <w:rPr>
          <w:rFonts w:ascii="GHEA Grapalat" w:hAnsi="GHEA Grapalat"/>
          <w:color w:val="000000"/>
          <w:lang w:val="hy-AM"/>
        </w:rPr>
        <w:t xml:space="preserve"> </w:t>
      </w:r>
      <w:r w:rsidRPr="006C070B">
        <w:rPr>
          <w:rFonts w:ascii="GHEA Grapalat" w:hAnsi="GHEA Grapalat" w:cs="Sylfaen"/>
          <w:color w:val="000000"/>
          <w:lang w:val="hy-AM"/>
        </w:rPr>
        <w:t>բավարար</w:t>
      </w:r>
      <w:r w:rsidRPr="006C070B">
        <w:rPr>
          <w:rFonts w:ascii="GHEA Grapalat" w:hAnsi="GHEA Grapalat"/>
          <w:color w:val="000000"/>
          <w:lang w:val="hy-AM"/>
        </w:rPr>
        <w:t xml:space="preserve"> </w:t>
      </w:r>
      <w:r w:rsidRPr="006C070B">
        <w:rPr>
          <w:rFonts w:ascii="GHEA Grapalat" w:hAnsi="GHEA Grapalat" w:cs="Sylfaen"/>
          <w:color w:val="000000"/>
          <w:lang w:val="hy-AM"/>
        </w:rPr>
        <w:t>միջոցներ</w:t>
      </w:r>
      <w:r w:rsidRPr="006C070B">
        <w:rPr>
          <w:rFonts w:ascii="GHEA Grapalat" w:hAnsi="GHEA Grapalat"/>
          <w:color w:val="000000"/>
          <w:lang w:val="hy-AM"/>
        </w:rPr>
        <w:t xml:space="preserve"> </w:t>
      </w:r>
      <w:r w:rsidRPr="006C070B">
        <w:rPr>
          <w:rFonts w:ascii="GHEA Grapalat" w:hAnsi="GHEA Grapalat" w:cs="Sylfaen"/>
          <w:color w:val="000000"/>
          <w:lang w:val="hy-AM"/>
        </w:rPr>
        <w:t>չունեն</w:t>
      </w:r>
      <w:r w:rsidRPr="006C070B">
        <w:rPr>
          <w:rFonts w:ascii="GHEA Grapalat" w:hAnsi="GHEA Grapalat"/>
          <w:color w:val="000000"/>
          <w:lang w:val="hy-AM"/>
        </w:rPr>
        <w:t xml:space="preserve"> </w:t>
      </w:r>
      <w:r w:rsidRPr="006C070B">
        <w:rPr>
          <w:rFonts w:ascii="GHEA Grapalat" w:hAnsi="GHEA Grapalat" w:cs="Sylfaen"/>
          <w:color w:val="000000"/>
          <w:lang w:val="hy-AM"/>
        </w:rPr>
        <w:t>վճարովի</w:t>
      </w:r>
      <w:r w:rsidRPr="006C070B">
        <w:rPr>
          <w:rFonts w:ascii="GHEA Grapalat" w:hAnsi="GHEA Grapalat"/>
          <w:color w:val="000000"/>
          <w:lang w:val="hy-AM"/>
        </w:rPr>
        <w:t xml:space="preserve"> </w:t>
      </w:r>
      <w:r w:rsidRPr="006C070B">
        <w:rPr>
          <w:rFonts w:ascii="GHEA Grapalat" w:hAnsi="GHEA Grapalat" w:cs="Sylfaen"/>
          <w:color w:val="000000"/>
          <w:lang w:val="hy-AM"/>
        </w:rPr>
        <w:t>թարգմանություն</w:t>
      </w:r>
      <w:r w:rsidRPr="006C070B">
        <w:rPr>
          <w:rFonts w:ascii="GHEA Grapalat" w:hAnsi="GHEA Grapalat"/>
          <w:color w:val="000000"/>
          <w:lang w:val="hy-AM"/>
        </w:rPr>
        <w:t xml:space="preserve"> </w:t>
      </w:r>
      <w:r w:rsidRPr="006C070B">
        <w:rPr>
          <w:rFonts w:ascii="GHEA Grapalat" w:hAnsi="GHEA Grapalat" w:cs="Sylfaen"/>
          <w:color w:val="000000"/>
          <w:lang w:val="hy-AM"/>
        </w:rPr>
        <w:t>ապահովելու</w:t>
      </w:r>
      <w:r w:rsidRPr="006C070B">
        <w:rPr>
          <w:rFonts w:ascii="GHEA Grapalat" w:hAnsi="GHEA Grapalat"/>
          <w:color w:val="000000"/>
          <w:lang w:val="hy-AM"/>
        </w:rPr>
        <w:t xml:space="preserve"> </w:t>
      </w:r>
      <w:r w:rsidRPr="006C070B">
        <w:rPr>
          <w:rFonts w:ascii="GHEA Grapalat" w:hAnsi="GHEA Grapalat" w:cs="Sylfaen"/>
          <w:color w:val="000000"/>
          <w:lang w:val="hy-AM"/>
        </w:rPr>
        <w:t>համար</w:t>
      </w:r>
      <w:r w:rsidRPr="006C070B">
        <w:rPr>
          <w:rFonts w:ascii="GHEA Grapalat" w:hAnsi="GHEA Grapalat"/>
          <w:color w:val="000000"/>
          <w:lang w:val="hy-AM"/>
        </w:rPr>
        <w:t>:</w:t>
      </w:r>
    </w:p>
    <w:p w:rsidR="006C070B" w:rsidRPr="006C070B" w:rsidRDefault="006C070B" w:rsidP="006C070B">
      <w:pPr>
        <w:ind w:firstLine="375"/>
        <w:jc w:val="both"/>
        <w:rPr>
          <w:rFonts w:ascii="GHEA Grapalat" w:hAnsi="GHEA Grapalat" w:cs="Arian AMU"/>
          <w:lang w:val="hy-AM"/>
        </w:rPr>
      </w:pPr>
      <w:r w:rsidRPr="006C070B">
        <w:rPr>
          <w:rFonts w:ascii="GHEA Grapalat" w:hAnsi="GHEA Grapalat"/>
          <w:color w:val="000000"/>
          <w:lang w:val="hy-AM"/>
        </w:rPr>
        <w:t xml:space="preserve">5. </w:t>
      </w:r>
      <w:r w:rsidRPr="006C070B">
        <w:rPr>
          <w:rFonts w:ascii="GHEA Grapalat" w:hAnsi="GHEA Grapalat" w:cs="Sylfaen"/>
          <w:color w:val="000000"/>
          <w:lang w:val="hy-AM"/>
        </w:rPr>
        <w:t>Հայաստանի</w:t>
      </w:r>
      <w:r w:rsidRPr="006C070B">
        <w:rPr>
          <w:rFonts w:ascii="GHEA Grapalat" w:hAnsi="GHEA Grapalat"/>
          <w:color w:val="000000"/>
          <w:lang w:val="hy-AM"/>
        </w:rPr>
        <w:t xml:space="preserve"> </w:t>
      </w:r>
      <w:r w:rsidRPr="006C070B">
        <w:rPr>
          <w:rFonts w:ascii="GHEA Grapalat" w:hAnsi="GHEA Grapalat" w:cs="Sylfaen"/>
          <w:color w:val="000000"/>
          <w:lang w:val="hy-AM"/>
        </w:rPr>
        <w:t>Հանրապետության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հաշվին</w:t>
      </w:r>
      <w:r w:rsidRPr="006C070B">
        <w:rPr>
          <w:rFonts w:ascii="GHEA Grapalat" w:hAnsi="GHEA Grapalat"/>
          <w:color w:val="000000"/>
          <w:lang w:val="hy-AM"/>
        </w:rPr>
        <w:t xml:space="preserve"> </w:t>
      </w:r>
      <w:r w:rsidRPr="006C070B">
        <w:rPr>
          <w:rFonts w:ascii="GHEA Grapalat" w:hAnsi="GHEA Grapalat" w:cs="Sylfaen"/>
          <w:color w:val="000000"/>
          <w:lang w:val="hy-AM"/>
        </w:rPr>
        <w:t>թարգմանչի</w:t>
      </w:r>
      <w:r w:rsidRPr="006C070B">
        <w:rPr>
          <w:rFonts w:ascii="GHEA Grapalat" w:hAnsi="GHEA Grapalat"/>
          <w:color w:val="000000"/>
          <w:lang w:val="hy-AM"/>
        </w:rPr>
        <w:t xml:space="preserve"> </w:t>
      </w:r>
      <w:r w:rsidRPr="006C070B">
        <w:rPr>
          <w:rFonts w:ascii="GHEA Grapalat" w:hAnsi="GHEA Grapalat" w:cs="Sylfaen"/>
          <w:color w:val="000000"/>
          <w:lang w:val="hy-AM"/>
        </w:rPr>
        <w:t>ծառայություններ</w:t>
      </w:r>
      <w:r w:rsidRPr="006C070B">
        <w:rPr>
          <w:rFonts w:ascii="GHEA Grapalat" w:hAnsi="GHEA Grapalat"/>
          <w:color w:val="000000"/>
          <w:lang w:val="hy-AM"/>
        </w:rPr>
        <w:t xml:space="preserve"> </w:t>
      </w:r>
      <w:r w:rsidRPr="006C070B">
        <w:rPr>
          <w:rFonts w:ascii="GHEA Grapalat" w:hAnsi="GHEA Grapalat" w:cs="Sylfaen"/>
          <w:color w:val="000000"/>
          <w:lang w:val="hy-AM"/>
        </w:rPr>
        <w:t>մատուցելու</w:t>
      </w:r>
      <w:r w:rsidRPr="006C070B">
        <w:rPr>
          <w:rFonts w:ascii="GHEA Grapalat" w:hAnsi="GHEA Grapalat"/>
          <w:color w:val="000000"/>
          <w:lang w:val="hy-AM"/>
        </w:rPr>
        <w:t xml:space="preserve"> </w:t>
      </w:r>
      <w:r w:rsidRPr="006C070B">
        <w:rPr>
          <w:rFonts w:ascii="GHEA Grapalat" w:hAnsi="GHEA Grapalat" w:cs="Sylfaen"/>
          <w:color w:val="000000"/>
          <w:lang w:val="hy-AM"/>
        </w:rPr>
        <w:t>անհրաժեշտության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դեպքում</w:t>
      </w:r>
      <w:r w:rsidRPr="006C070B">
        <w:rPr>
          <w:rFonts w:ascii="GHEA Grapalat" w:hAnsi="GHEA Grapalat"/>
          <w:color w:val="000000"/>
          <w:lang w:val="hy-AM"/>
        </w:rPr>
        <w:t xml:space="preserve"> </w:t>
      </w:r>
      <w:r w:rsidRPr="006C070B">
        <w:rPr>
          <w:rFonts w:ascii="GHEA Grapalat" w:hAnsi="GHEA Grapalat" w:cs="Sylfaen"/>
          <w:color w:val="000000"/>
          <w:lang w:val="hy-AM"/>
        </w:rPr>
        <w:t>դատարանի</w:t>
      </w:r>
      <w:r w:rsidRPr="006C070B">
        <w:rPr>
          <w:rFonts w:ascii="GHEA Grapalat" w:hAnsi="GHEA Grapalat"/>
          <w:color w:val="000000"/>
          <w:lang w:val="hy-AM"/>
        </w:rPr>
        <w:t xml:space="preserve"> </w:t>
      </w:r>
      <w:r w:rsidRPr="006C070B">
        <w:rPr>
          <w:rFonts w:ascii="GHEA Grapalat" w:hAnsi="GHEA Grapalat" w:cs="Sylfaen"/>
          <w:color w:val="000000"/>
          <w:lang w:val="hy-AM"/>
        </w:rPr>
        <w:t>որոշման</w:t>
      </w:r>
      <w:r w:rsidRPr="006C070B">
        <w:rPr>
          <w:rFonts w:ascii="GHEA Grapalat" w:hAnsi="GHEA Grapalat"/>
          <w:color w:val="000000"/>
          <w:lang w:val="hy-AM"/>
        </w:rPr>
        <w:t xml:space="preserve"> </w:t>
      </w:r>
      <w:r w:rsidRPr="006C070B">
        <w:rPr>
          <w:rFonts w:ascii="GHEA Grapalat" w:hAnsi="GHEA Grapalat" w:cs="Sylfaen"/>
          <w:color w:val="000000"/>
          <w:lang w:val="hy-AM"/>
        </w:rPr>
        <w:t>հիման</w:t>
      </w:r>
      <w:r w:rsidRPr="006C070B">
        <w:rPr>
          <w:rFonts w:ascii="GHEA Grapalat" w:hAnsi="GHEA Grapalat"/>
          <w:color w:val="000000"/>
          <w:lang w:val="hy-AM"/>
        </w:rPr>
        <w:t xml:space="preserve"> </w:t>
      </w:r>
      <w:r w:rsidRPr="006C070B">
        <w:rPr>
          <w:rFonts w:ascii="GHEA Grapalat" w:hAnsi="GHEA Grapalat" w:cs="Sylfaen"/>
          <w:color w:val="000000"/>
          <w:lang w:val="hy-AM"/>
        </w:rPr>
        <w:t>վրա</w:t>
      </w:r>
      <w:r w:rsidRPr="006C070B">
        <w:rPr>
          <w:rFonts w:ascii="GHEA Grapalat" w:hAnsi="GHEA Grapalat"/>
          <w:color w:val="000000"/>
          <w:lang w:val="hy-AM"/>
        </w:rPr>
        <w:t xml:space="preserve"> </w:t>
      </w:r>
      <w:r w:rsidRPr="006C070B">
        <w:rPr>
          <w:rFonts w:ascii="GHEA Grapalat" w:hAnsi="GHEA Grapalat" w:cs="Sylfaen"/>
          <w:color w:val="000000"/>
          <w:lang w:val="hy-AM"/>
        </w:rPr>
        <w:t>Հայաստանի</w:t>
      </w:r>
      <w:r w:rsidRPr="006C070B">
        <w:rPr>
          <w:rFonts w:ascii="GHEA Grapalat" w:hAnsi="GHEA Grapalat"/>
          <w:color w:val="000000"/>
          <w:lang w:val="hy-AM"/>
        </w:rPr>
        <w:t xml:space="preserve"> </w:t>
      </w:r>
      <w:r w:rsidRPr="006C070B">
        <w:rPr>
          <w:rFonts w:ascii="GHEA Grapalat" w:hAnsi="GHEA Grapalat" w:cs="Sylfaen"/>
          <w:color w:val="000000"/>
          <w:lang w:val="hy-AM"/>
        </w:rPr>
        <w:t>Հանրապետության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կառավարության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այսուհետ</w:t>
      </w:r>
      <w:r w:rsidRPr="006C070B">
        <w:rPr>
          <w:rFonts w:ascii="GHEA Grapalat" w:hAnsi="GHEA Grapalat"/>
          <w:color w:val="000000"/>
          <w:lang w:val="hy-AM"/>
        </w:rPr>
        <w:t xml:space="preserve">` </w:t>
      </w:r>
      <w:r w:rsidRPr="006C070B">
        <w:rPr>
          <w:rFonts w:ascii="GHEA Grapalat" w:hAnsi="GHEA Grapalat" w:cs="Sylfaen"/>
          <w:color w:val="000000"/>
          <w:lang w:val="hy-AM"/>
        </w:rPr>
        <w:t>կառավարություն</w:t>
      </w:r>
      <w:r w:rsidRPr="006C070B">
        <w:rPr>
          <w:rFonts w:ascii="GHEA Grapalat" w:hAnsi="GHEA Grapalat"/>
          <w:color w:val="000000"/>
          <w:lang w:val="hy-AM"/>
        </w:rPr>
        <w:t xml:space="preserve">) </w:t>
      </w:r>
      <w:r w:rsidRPr="006C070B">
        <w:rPr>
          <w:rFonts w:ascii="GHEA Grapalat" w:hAnsi="GHEA Grapalat" w:cs="Sylfaen"/>
          <w:color w:val="000000"/>
          <w:lang w:val="hy-AM"/>
        </w:rPr>
        <w:t>սահմանած</w:t>
      </w:r>
      <w:r w:rsidRPr="006C070B">
        <w:rPr>
          <w:rFonts w:ascii="GHEA Grapalat" w:hAnsi="GHEA Grapalat"/>
          <w:color w:val="000000"/>
          <w:lang w:val="hy-AM"/>
        </w:rPr>
        <w:t xml:space="preserve"> </w:t>
      </w:r>
      <w:r w:rsidRPr="006C070B">
        <w:rPr>
          <w:rFonts w:ascii="GHEA Grapalat" w:hAnsi="GHEA Grapalat" w:cs="Sylfaen"/>
          <w:color w:val="000000"/>
          <w:lang w:val="hy-AM"/>
        </w:rPr>
        <w:t>կարգով</w:t>
      </w:r>
      <w:r w:rsidRPr="006C070B">
        <w:rPr>
          <w:rFonts w:ascii="GHEA Grapalat" w:hAnsi="GHEA Grapalat"/>
          <w:color w:val="000000"/>
          <w:lang w:val="hy-AM"/>
        </w:rPr>
        <w:t xml:space="preserve"> </w:t>
      </w:r>
      <w:r w:rsidRPr="006C070B">
        <w:rPr>
          <w:rFonts w:ascii="GHEA Grapalat" w:hAnsi="GHEA Grapalat" w:cs="Sylfaen"/>
          <w:color w:val="000000"/>
          <w:lang w:val="hy-AM"/>
        </w:rPr>
        <w:t>նշանակվում</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 xml:space="preserve"> </w:t>
      </w:r>
      <w:r w:rsidRPr="006C070B">
        <w:rPr>
          <w:rFonts w:ascii="GHEA Grapalat" w:hAnsi="GHEA Grapalat" w:cs="Sylfaen"/>
          <w:color w:val="000000"/>
          <w:lang w:val="hy-AM"/>
        </w:rPr>
        <w:t>թարգմանիչ</w:t>
      </w:r>
      <w:r w:rsidRPr="006C070B">
        <w:rPr>
          <w:rFonts w:ascii="GHEA Grapalat" w:hAnsi="GHEA Grapalat"/>
          <w:color w:val="000000"/>
          <w:lang w:val="hy-AM"/>
        </w:rPr>
        <w:t xml:space="preserve">: </w:t>
      </w:r>
      <w:r w:rsidRPr="006C070B">
        <w:rPr>
          <w:rFonts w:ascii="GHEA Grapalat" w:hAnsi="GHEA Grapalat" w:cs="Sylfaen"/>
          <w:color w:val="000000"/>
          <w:lang w:val="hy-AM"/>
        </w:rPr>
        <w:t>Թարգմանիչների</w:t>
      </w:r>
      <w:r w:rsidRPr="006C070B">
        <w:rPr>
          <w:rFonts w:ascii="GHEA Grapalat" w:hAnsi="GHEA Grapalat"/>
          <w:color w:val="000000"/>
          <w:lang w:val="hy-AM"/>
        </w:rPr>
        <w:t xml:space="preserve"> </w:t>
      </w:r>
      <w:r w:rsidRPr="006C070B">
        <w:rPr>
          <w:rFonts w:ascii="GHEA Grapalat" w:hAnsi="GHEA Grapalat" w:cs="Sylfaen"/>
          <w:color w:val="000000"/>
          <w:lang w:val="hy-AM"/>
        </w:rPr>
        <w:t>վարձատրության</w:t>
      </w:r>
      <w:r w:rsidRPr="006C070B">
        <w:rPr>
          <w:rFonts w:ascii="GHEA Grapalat" w:hAnsi="GHEA Grapalat"/>
          <w:color w:val="000000"/>
          <w:lang w:val="hy-AM"/>
        </w:rPr>
        <w:t xml:space="preserve"> </w:t>
      </w:r>
      <w:r w:rsidRPr="006C070B">
        <w:rPr>
          <w:rFonts w:ascii="GHEA Grapalat" w:hAnsi="GHEA Grapalat" w:cs="Sylfaen"/>
          <w:color w:val="000000"/>
          <w:lang w:val="hy-AM"/>
        </w:rPr>
        <w:t>չափը</w:t>
      </w:r>
      <w:r w:rsidRPr="006C070B">
        <w:rPr>
          <w:rFonts w:ascii="GHEA Grapalat" w:hAnsi="GHEA Grapalat"/>
          <w:color w:val="000000"/>
          <w:lang w:val="hy-AM"/>
        </w:rPr>
        <w:t xml:space="preserve"> </w:t>
      </w:r>
      <w:r w:rsidRPr="006C070B">
        <w:rPr>
          <w:rFonts w:ascii="GHEA Grapalat" w:hAnsi="GHEA Grapalat" w:cs="Sylfaen"/>
          <w:color w:val="000000"/>
          <w:lang w:val="hy-AM"/>
        </w:rPr>
        <w:t>և</w:t>
      </w:r>
      <w:r w:rsidRPr="006C070B">
        <w:rPr>
          <w:rFonts w:ascii="GHEA Grapalat" w:hAnsi="GHEA Grapalat"/>
          <w:color w:val="000000"/>
          <w:lang w:val="hy-AM"/>
        </w:rPr>
        <w:t xml:space="preserve"> </w:t>
      </w:r>
      <w:r w:rsidRPr="006C070B">
        <w:rPr>
          <w:rFonts w:ascii="GHEA Grapalat" w:hAnsi="GHEA Grapalat" w:cs="Sylfaen"/>
          <w:color w:val="000000"/>
          <w:lang w:val="hy-AM"/>
        </w:rPr>
        <w:t>կարգը</w:t>
      </w:r>
      <w:r w:rsidRPr="006C070B">
        <w:rPr>
          <w:rFonts w:ascii="GHEA Grapalat" w:hAnsi="GHEA Grapalat"/>
          <w:color w:val="000000"/>
          <w:lang w:val="hy-AM"/>
        </w:rPr>
        <w:t xml:space="preserve"> </w:t>
      </w:r>
      <w:r w:rsidRPr="006C070B">
        <w:rPr>
          <w:rFonts w:ascii="GHEA Grapalat" w:hAnsi="GHEA Grapalat" w:cs="Sylfaen"/>
          <w:color w:val="000000"/>
          <w:lang w:val="hy-AM"/>
        </w:rPr>
        <w:t>սահմանում</w:t>
      </w:r>
      <w:r w:rsidRPr="006C070B">
        <w:rPr>
          <w:rFonts w:ascii="GHEA Grapalat" w:hAnsi="GHEA Grapalat"/>
          <w:color w:val="000000"/>
          <w:lang w:val="hy-AM"/>
        </w:rPr>
        <w:t xml:space="preserve"> </w:t>
      </w:r>
      <w:r w:rsidRPr="006C070B">
        <w:rPr>
          <w:rFonts w:ascii="GHEA Grapalat" w:hAnsi="GHEA Grapalat" w:cs="Sylfaen"/>
          <w:color w:val="000000"/>
          <w:lang w:val="hy-AM"/>
        </w:rPr>
        <w:t>է</w:t>
      </w:r>
      <w:r w:rsidRPr="006C070B">
        <w:rPr>
          <w:rFonts w:ascii="GHEA Grapalat" w:hAnsi="GHEA Grapalat"/>
          <w:color w:val="000000"/>
          <w:lang w:val="hy-AM"/>
        </w:rPr>
        <w:t xml:space="preserve"> </w:t>
      </w:r>
      <w:r w:rsidRPr="006C070B">
        <w:rPr>
          <w:rFonts w:ascii="GHEA Grapalat" w:hAnsi="GHEA Grapalat" w:cs="Sylfaen"/>
          <w:color w:val="000000"/>
          <w:lang w:val="hy-AM"/>
        </w:rPr>
        <w:t>կառավարությունը</w:t>
      </w:r>
      <w:r w:rsidRPr="006C070B">
        <w:rPr>
          <w:rFonts w:ascii="GHEA Grapalat" w:hAnsi="GHEA Grapalat"/>
          <w:color w:val="000000"/>
          <w:lang w:val="hy-AM"/>
        </w:rPr>
        <w:t xml:space="preserve">:» </w:t>
      </w:r>
      <w:r w:rsidRPr="006C070B">
        <w:rPr>
          <w:rFonts w:ascii="GHEA Grapalat" w:hAnsi="GHEA Grapalat"/>
          <w:b/>
          <w:bCs/>
          <w:lang w:val="hy-AM"/>
        </w:rPr>
        <w:tab/>
      </w:r>
      <w:r w:rsidRPr="006C070B">
        <w:rPr>
          <w:rFonts w:ascii="GHEA Grapalat" w:hAnsi="GHEA Grapalat"/>
          <w:b/>
          <w:bCs/>
          <w:lang w:val="hy-AM"/>
        </w:rPr>
        <w:tab/>
      </w:r>
    </w:p>
    <w:p w:rsidR="006C070B" w:rsidRPr="006C070B" w:rsidRDefault="006C070B" w:rsidP="006C070B">
      <w:pPr>
        <w:tabs>
          <w:tab w:val="left" w:pos="720"/>
          <w:tab w:val="left" w:pos="810"/>
          <w:tab w:val="left" w:pos="900"/>
          <w:tab w:val="left" w:pos="1080"/>
        </w:tabs>
        <w:jc w:val="center"/>
        <w:rPr>
          <w:rFonts w:ascii="GHEA Grapalat" w:hAnsi="GHEA Grapalat"/>
          <w:b/>
          <w:bCs/>
          <w:u w:val="single"/>
          <w:lang w:val="hy-AM"/>
        </w:rPr>
      </w:pPr>
    </w:p>
    <w:p w:rsidR="006323ED" w:rsidRPr="006323ED" w:rsidRDefault="006323ED" w:rsidP="006C070B">
      <w:pPr>
        <w:tabs>
          <w:tab w:val="left" w:pos="720"/>
          <w:tab w:val="left" w:pos="810"/>
          <w:tab w:val="left" w:pos="900"/>
          <w:tab w:val="left" w:pos="1080"/>
        </w:tabs>
        <w:jc w:val="both"/>
        <w:rPr>
          <w:rFonts w:ascii="GHEA Grapalat" w:hAnsi="GHEA Grapalat"/>
          <w:bCs/>
          <w:i/>
          <w:u w:val="single"/>
          <w:lang w:val="hy-AM"/>
        </w:rPr>
      </w:pPr>
      <w:r w:rsidRPr="006323ED">
        <w:rPr>
          <w:rFonts w:ascii="GHEA Grapalat" w:hAnsi="GHEA Grapalat"/>
          <w:bCs/>
          <w:i/>
          <w:u w:val="single"/>
          <w:lang w:val="hy-AM"/>
        </w:rPr>
        <w:t>Ամփոփում</w:t>
      </w:r>
    </w:p>
    <w:p w:rsidR="006323ED" w:rsidRDefault="006323ED" w:rsidP="006C070B">
      <w:pPr>
        <w:tabs>
          <w:tab w:val="left" w:pos="720"/>
          <w:tab w:val="left" w:pos="810"/>
          <w:tab w:val="left" w:pos="900"/>
          <w:tab w:val="left" w:pos="1080"/>
        </w:tabs>
        <w:jc w:val="both"/>
        <w:rPr>
          <w:rFonts w:ascii="GHEA Grapalat" w:hAnsi="GHEA Grapalat"/>
          <w:bCs/>
          <w:lang w:val="hy-AM"/>
        </w:rPr>
      </w:pPr>
    </w:p>
    <w:p w:rsidR="006C070B" w:rsidRPr="00C1328B" w:rsidRDefault="006323ED" w:rsidP="006C070B">
      <w:pPr>
        <w:tabs>
          <w:tab w:val="left" w:pos="720"/>
          <w:tab w:val="left" w:pos="810"/>
          <w:tab w:val="left" w:pos="900"/>
          <w:tab w:val="left" w:pos="1080"/>
        </w:tabs>
        <w:jc w:val="both"/>
        <w:rPr>
          <w:rFonts w:ascii="GHEA Grapalat" w:hAnsi="GHEA Grapalat"/>
          <w:bCs/>
          <w:lang w:val="hy-AM"/>
        </w:rPr>
      </w:pPr>
      <w:r>
        <w:rPr>
          <w:rFonts w:ascii="GHEA Grapalat" w:hAnsi="GHEA Grapalat"/>
          <w:bCs/>
          <w:lang w:val="hy-AM"/>
        </w:rPr>
        <w:t xml:space="preserve">    </w:t>
      </w:r>
      <w:r w:rsidR="006C070B" w:rsidRPr="00C1328B">
        <w:rPr>
          <w:rFonts w:ascii="GHEA Grapalat" w:hAnsi="GHEA Grapalat"/>
          <w:bCs/>
          <w:lang w:val="hy-AM"/>
        </w:rPr>
        <w:t>Հաշվի առնելով վերոշարադրյալ օրենսդրական կարգավորումները</w:t>
      </w:r>
      <w:r w:rsidR="00D11E51">
        <w:rPr>
          <w:rFonts w:ascii="GHEA Grapalat" w:hAnsi="GHEA Grapalat"/>
          <w:bCs/>
          <w:lang w:val="hy-AM"/>
        </w:rPr>
        <w:t>`</w:t>
      </w:r>
      <w:r w:rsidR="006C070B" w:rsidRPr="00C1328B">
        <w:rPr>
          <w:rFonts w:ascii="GHEA Grapalat" w:hAnsi="GHEA Grapalat"/>
          <w:bCs/>
          <w:lang w:val="hy-AM"/>
        </w:rPr>
        <w:t xml:space="preserve"> համապատասխան իրավական գործընթացներում իրավաբանական օգնություն տրամադրելու, թարգմանչական ծառայություններից օգտվելու հարցերում միգրանտ աշխատողների համար սահմանված է ազգությամբ հայերի հետ հավասար վերաբերմունք</w:t>
      </w:r>
      <w:r w:rsidR="00D11E51">
        <w:rPr>
          <w:rFonts w:ascii="GHEA Grapalat" w:hAnsi="GHEA Grapalat"/>
          <w:bCs/>
          <w:lang w:val="hy-AM"/>
        </w:rPr>
        <w:t xml:space="preserve"> և պայմաններ: </w:t>
      </w:r>
    </w:p>
    <w:p w:rsidR="00276C10" w:rsidRDefault="00276C10" w:rsidP="002244DD">
      <w:pPr>
        <w:pStyle w:val="2"/>
        <w:ind w:firstLine="720"/>
        <w:jc w:val="both"/>
        <w:rPr>
          <w:rFonts w:ascii="GHEA Grapalat" w:eastAsia="Times New Roman" w:hAnsi="GHEA Grapalat"/>
          <w:color w:val="000000"/>
          <w:sz w:val="24"/>
          <w:szCs w:val="24"/>
          <w:lang w:val="hy-AM" w:eastAsia="ru-RU"/>
        </w:rPr>
      </w:pPr>
    </w:p>
    <w:p w:rsidR="00C4693D" w:rsidRDefault="003C0A41" w:rsidP="009F2A2D">
      <w:pPr>
        <w:pStyle w:val="2"/>
        <w:ind w:firstLine="720"/>
        <w:jc w:val="both"/>
        <w:rPr>
          <w:rFonts w:ascii="GHEA Grapalat" w:hAnsi="GHEA Grapalat" w:cs="Tahoma Armenian"/>
          <w:color w:val="000000"/>
          <w:lang w:val="pt-BR"/>
        </w:rPr>
      </w:pPr>
      <w:r>
        <w:rPr>
          <w:rFonts w:ascii="GHEA Grapalat" w:eastAsia="Times New Roman" w:hAnsi="GHEA Grapalat"/>
          <w:color w:val="000000"/>
          <w:sz w:val="24"/>
          <w:szCs w:val="24"/>
          <w:lang w:val="it-CH" w:eastAsia="ru-RU"/>
        </w:rPr>
        <w:t xml:space="preserve"> </w:t>
      </w:r>
      <w:r w:rsidR="002244DD" w:rsidRPr="003C0A41">
        <w:rPr>
          <w:rFonts w:ascii="GHEA Grapalat" w:eastAsia="Times New Roman" w:hAnsi="GHEA Grapalat"/>
          <w:color w:val="000000"/>
          <w:sz w:val="24"/>
          <w:szCs w:val="24"/>
          <w:lang w:val="it-CH" w:eastAsia="ru-RU"/>
        </w:rPr>
        <w:tab/>
      </w:r>
    </w:p>
    <w:p w:rsidR="00C4693D" w:rsidRDefault="00C4693D" w:rsidP="00D11E51">
      <w:pPr>
        <w:spacing w:line="360" w:lineRule="auto"/>
        <w:jc w:val="both"/>
        <w:rPr>
          <w:rFonts w:ascii="GHEA Grapalat" w:hAnsi="GHEA Grapalat" w:cs="Sylfaen"/>
          <w:b/>
          <w:i/>
          <w:lang w:val="hy-AM"/>
        </w:rPr>
      </w:pPr>
      <w:r w:rsidRPr="00012DCF">
        <w:rPr>
          <w:rFonts w:ascii="GHEA Grapalat" w:hAnsi="GHEA Grapalat" w:cs="Sylfaen"/>
          <w:b/>
          <w:i/>
          <w:lang w:val="hy-AM"/>
        </w:rPr>
        <w:t xml:space="preserve">Հոդված </w:t>
      </w:r>
      <w:r>
        <w:rPr>
          <w:rFonts w:ascii="GHEA Grapalat" w:hAnsi="GHEA Grapalat" w:cs="Sylfaen"/>
          <w:b/>
          <w:i/>
          <w:lang w:val="hy-AM"/>
        </w:rPr>
        <w:t>19</w:t>
      </w:r>
      <w:r>
        <w:rPr>
          <w:rFonts w:ascii="GHEA Grapalat" w:hAnsi="GHEA Grapalat" w:cs="Sylfaen"/>
          <w:b/>
          <w:i/>
          <w:lang w:val="it-CH"/>
        </w:rPr>
        <w:t>.</w:t>
      </w:r>
      <w:r>
        <w:rPr>
          <w:rFonts w:ascii="GHEA Grapalat" w:hAnsi="GHEA Grapalat" w:cs="Sylfaen"/>
          <w:b/>
          <w:i/>
          <w:lang w:val="hy-AM"/>
        </w:rPr>
        <w:t>8</w:t>
      </w:r>
      <w:r w:rsidRPr="00DE34D6">
        <w:rPr>
          <w:rFonts w:ascii="GHEA Grapalat" w:hAnsi="GHEA Grapalat" w:cs="Sylfaen"/>
          <w:b/>
          <w:i/>
          <w:lang w:val="it-CH"/>
        </w:rPr>
        <w:t>.</w:t>
      </w:r>
    </w:p>
    <w:p w:rsidR="00C4693D" w:rsidRDefault="00454FDD" w:rsidP="00D11E51">
      <w:pPr>
        <w:ind w:right="-23"/>
        <w:jc w:val="both"/>
        <w:rPr>
          <w:rFonts w:ascii="GHEA Grapalat" w:hAnsi="GHEA Grapalat"/>
          <w:color w:val="000000"/>
          <w:shd w:val="clear" w:color="auto" w:fill="FFFFFF"/>
          <w:lang w:val="af-ZA"/>
        </w:rPr>
      </w:pPr>
      <w:r>
        <w:rPr>
          <w:rFonts w:ascii="GHEA Grapalat" w:hAnsi="GHEA Grapalat"/>
          <w:lang w:val="hy-AM"/>
        </w:rPr>
        <w:t xml:space="preserve">     </w:t>
      </w:r>
      <w:r w:rsidR="00C4693D">
        <w:rPr>
          <w:rFonts w:ascii="GHEA Grapalat" w:hAnsi="GHEA Grapalat"/>
          <w:lang w:val="af-ZA"/>
        </w:rPr>
        <w:t>«Օտարեր</w:t>
      </w:r>
      <w:r w:rsidR="00AA5764">
        <w:rPr>
          <w:rFonts w:ascii="GHEA Grapalat" w:hAnsi="GHEA Grapalat"/>
          <w:lang w:val="af-ZA"/>
        </w:rPr>
        <w:t>կրացիների մասին» ՀՀ օրենքի</w:t>
      </w:r>
      <w:r w:rsidR="00C4693D">
        <w:rPr>
          <w:rFonts w:ascii="GHEA Grapalat" w:hAnsi="GHEA Grapalat"/>
          <w:lang w:val="af-ZA"/>
        </w:rPr>
        <w:t xml:space="preserve"> 31-րդ հոդվածը սահմանում է </w:t>
      </w:r>
      <w:r w:rsidR="00BE711E">
        <w:rPr>
          <w:rFonts w:ascii="GHEA Grapalat" w:hAnsi="GHEA Grapalat"/>
          <w:lang w:val="hy-AM"/>
        </w:rPr>
        <w:t xml:space="preserve">նույն </w:t>
      </w:r>
      <w:r w:rsidR="00C4693D" w:rsidRPr="00AA5764">
        <w:rPr>
          <w:rFonts w:ascii="GHEA Grapalat" w:hAnsi="GHEA Grapalat"/>
          <w:color w:val="000000"/>
          <w:shd w:val="clear" w:color="auto" w:fill="FFFFFF"/>
          <w:lang w:val="hy-AM"/>
        </w:rPr>
        <w:t>օրենքի</w:t>
      </w:r>
      <w:r w:rsidR="00C4693D">
        <w:rPr>
          <w:rFonts w:ascii="GHEA Grapalat" w:hAnsi="GHEA Grapalat"/>
          <w:color w:val="000000"/>
          <w:shd w:val="clear" w:color="auto" w:fill="FFFFFF"/>
          <w:lang w:val="af-ZA"/>
        </w:rPr>
        <w:t xml:space="preserve"> 30-</w:t>
      </w:r>
      <w:r w:rsidR="00C4693D" w:rsidRPr="00AA5764">
        <w:rPr>
          <w:rFonts w:ascii="GHEA Grapalat" w:hAnsi="GHEA Grapalat"/>
          <w:color w:val="000000"/>
          <w:shd w:val="clear" w:color="auto" w:fill="FFFFFF"/>
          <w:lang w:val="hy-AM"/>
        </w:rPr>
        <w:t>րդ</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հոդվածով</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նախատեսված</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դեպքերում</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օտարերկրացու</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կամավոր</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չհեռանալու</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պարագայում</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Հայաստանի</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Հանրապետության</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տարածքից</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արտաքսելու</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վերաբերյալ</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դրույթ</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սակայն</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մինչև</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արտաքսում</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իրականացնելը</w:t>
      </w:r>
      <w:r w:rsidR="00AA5764">
        <w:rPr>
          <w:rFonts w:ascii="GHEA Grapalat" w:hAnsi="GHEA Grapalat"/>
          <w:color w:val="000000"/>
          <w:shd w:val="clear" w:color="auto" w:fill="FFFFFF"/>
          <w:lang w:val="af-ZA"/>
        </w:rPr>
        <w:t xml:space="preserve"> ՀՀ կառավարության 2008</w:t>
      </w:r>
      <w:r w:rsidR="00AA5764">
        <w:rPr>
          <w:rFonts w:ascii="GHEA Grapalat" w:hAnsi="GHEA Grapalat"/>
          <w:color w:val="000000"/>
          <w:shd w:val="clear" w:color="auto" w:fill="FFFFFF"/>
          <w:lang w:val="hy-AM"/>
        </w:rPr>
        <w:t xml:space="preserve"> </w:t>
      </w:r>
      <w:r w:rsidR="00AA5764">
        <w:rPr>
          <w:rFonts w:ascii="GHEA Grapalat" w:hAnsi="GHEA Grapalat"/>
          <w:color w:val="000000"/>
          <w:shd w:val="clear" w:color="auto" w:fill="FFFFFF"/>
          <w:lang w:val="af-ZA"/>
        </w:rPr>
        <w:t>թ</w:t>
      </w:r>
      <w:r w:rsidR="00AA5764">
        <w:rPr>
          <w:rFonts w:ascii="GHEA Grapalat" w:hAnsi="GHEA Grapalat"/>
          <w:color w:val="000000"/>
          <w:shd w:val="clear" w:color="auto" w:fill="FFFFFF"/>
          <w:lang w:val="hy-AM"/>
        </w:rPr>
        <w:t>վականի</w:t>
      </w:r>
      <w:r w:rsidR="00C4693D">
        <w:rPr>
          <w:rFonts w:ascii="GHEA Grapalat" w:hAnsi="GHEA Grapalat"/>
          <w:color w:val="000000"/>
          <w:shd w:val="clear" w:color="auto" w:fill="FFFFFF"/>
          <w:lang w:val="af-ZA"/>
        </w:rPr>
        <w:t xml:space="preserve"> փետրվար</w:t>
      </w:r>
      <w:r w:rsidR="00AA5764">
        <w:rPr>
          <w:rFonts w:ascii="GHEA Grapalat" w:hAnsi="GHEA Grapalat"/>
          <w:color w:val="000000"/>
          <w:shd w:val="clear" w:color="auto" w:fill="FFFFFF"/>
          <w:lang w:val="af-ZA"/>
        </w:rPr>
        <w:t xml:space="preserve">ի 7-ի </w:t>
      </w:r>
      <w:r w:rsidR="00AA5764">
        <w:rPr>
          <w:rFonts w:ascii="GHEA Grapalat" w:hAnsi="GHEA Grapalat" w:cs="Arial Unicode"/>
          <w:color w:val="000000"/>
          <w:shd w:val="clear" w:color="auto" w:fill="FFFFFF"/>
          <w:lang w:val="af-ZA"/>
        </w:rPr>
        <w:t>N</w:t>
      </w:r>
      <w:r w:rsidR="00C4693D">
        <w:rPr>
          <w:rFonts w:ascii="GHEA Grapalat" w:hAnsi="GHEA Grapalat"/>
          <w:color w:val="000000"/>
          <w:shd w:val="clear" w:color="auto" w:fill="FFFFFF"/>
          <w:lang w:val="af-ZA"/>
        </w:rPr>
        <w:t xml:space="preserve"> 134-Ն որոշման 2-րդ հավելվածով սահմանված կարգի համաձայն</w:t>
      </w:r>
      <w:r w:rsidR="00AA5764">
        <w:rPr>
          <w:rFonts w:ascii="GHEA Grapalat" w:hAnsi="GHEA Grapalat"/>
          <w:color w:val="000000"/>
          <w:shd w:val="clear" w:color="auto" w:fill="FFFFFF"/>
          <w:lang w:val="hy-AM"/>
        </w:rPr>
        <w:t>`</w:t>
      </w:r>
      <w:r w:rsidR="00C4693D">
        <w:rPr>
          <w:rFonts w:ascii="GHEA Grapalat" w:hAnsi="GHEA Grapalat"/>
          <w:color w:val="000000"/>
          <w:shd w:val="clear" w:color="auto" w:fill="FFFFFF"/>
          <w:lang w:val="af-ZA"/>
        </w:rPr>
        <w:t xml:space="preserve"> ոստիկանության կողմից կայացվում է կացության կարգավիճակը տրամադրելը մերժելու մասին որոշում, որի մեկ օրինակը տրա</w:t>
      </w:r>
      <w:r w:rsidR="00AA5764">
        <w:rPr>
          <w:rFonts w:ascii="GHEA Grapalat" w:hAnsi="GHEA Grapalat"/>
          <w:color w:val="000000"/>
          <w:shd w:val="clear" w:color="auto" w:fill="FFFFFF"/>
          <w:lang w:val="af-ZA"/>
        </w:rPr>
        <w:t>մադրվում է օտարերկրացուն:</w:t>
      </w:r>
      <w:r w:rsidR="00D11E51">
        <w:rPr>
          <w:rFonts w:ascii="GHEA Grapalat" w:hAnsi="GHEA Grapalat"/>
          <w:color w:val="000000"/>
          <w:shd w:val="clear" w:color="auto" w:fill="FFFFFF"/>
          <w:lang w:val="hy-AM"/>
        </w:rPr>
        <w:t xml:space="preserve"> Հիշյալ</w:t>
      </w:r>
      <w:r w:rsidR="00C4693D">
        <w:rPr>
          <w:rFonts w:ascii="GHEA Grapalat" w:hAnsi="GHEA Grapalat"/>
          <w:color w:val="000000"/>
          <w:shd w:val="clear" w:color="auto" w:fill="FFFFFF"/>
          <w:lang w:val="af-ZA"/>
        </w:rPr>
        <w:t xml:space="preserve"> որոշմամբ օտարերկրացուն տրվում է օրենքով սահմանված ժամկետ` այլ հիմքով իր բնակությունն օրինականացնելու կամ </w:t>
      </w:r>
      <w:r w:rsidR="00C4693D" w:rsidRPr="00AA5764">
        <w:rPr>
          <w:rFonts w:ascii="GHEA Grapalat" w:hAnsi="GHEA Grapalat"/>
          <w:color w:val="000000"/>
          <w:shd w:val="clear" w:color="auto" w:fill="FFFFFF"/>
          <w:lang w:val="hy-AM"/>
        </w:rPr>
        <w:t>ՀՀ</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տարածքից</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կամավոր</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հեռանալու</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համար</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միաժամանակ</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նշվում</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է</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որ</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նա</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իրավունք</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ունի</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օրենքով</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սահմանված</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կարգով</w:t>
      </w:r>
      <w:r w:rsidR="00C4693D">
        <w:rPr>
          <w:rFonts w:ascii="GHEA Grapalat" w:hAnsi="GHEA Grapalat"/>
          <w:color w:val="000000"/>
          <w:shd w:val="clear" w:color="auto" w:fill="FFFFFF"/>
          <w:lang w:val="af-ZA"/>
        </w:rPr>
        <w:t xml:space="preserve"> </w:t>
      </w:r>
      <w:r w:rsidR="00C4693D" w:rsidRPr="00AA5764">
        <w:rPr>
          <w:rFonts w:ascii="GHEA Grapalat" w:hAnsi="GHEA Grapalat"/>
          <w:color w:val="000000"/>
          <w:shd w:val="clear" w:color="auto" w:fill="FFFFFF"/>
          <w:lang w:val="hy-AM"/>
        </w:rPr>
        <w:t>բողոքարկել</w:t>
      </w:r>
      <w:r w:rsidR="00C4693D">
        <w:rPr>
          <w:rFonts w:ascii="GHEA Grapalat" w:hAnsi="GHEA Grapalat"/>
          <w:color w:val="000000"/>
          <w:shd w:val="clear" w:color="auto" w:fill="FFFFFF"/>
          <w:lang w:val="af-ZA"/>
        </w:rPr>
        <w:t xml:space="preserve"> այդ </w:t>
      </w:r>
      <w:r w:rsidR="00C4693D" w:rsidRPr="00AA5764">
        <w:rPr>
          <w:rFonts w:ascii="GHEA Grapalat" w:hAnsi="GHEA Grapalat"/>
          <w:color w:val="000000"/>
          <w:shd w:val="clear" w:color="auto" w:fill="FFFFFF"/>
          <w:lang w:val="hy-AM"/>
        </w:rPr>
        <w:t>որոշումը</w:t>
      </w:r>
      <w:r w:rsidR="00BE711E">
        <w:rPr>
          <w:rFonts w:ascii="GHEA Grapalat" w:hAnsi="GHEA Grapalat"/>
          <w:color w:val="000000"/>
          <w:shd w:val="clear" w:color="auto" w:fill="FFFFFF"/>
          <w:lang w:val="af-ZA"/>
        </w:rPr>
        <w:t>:</w:t>
      </w:r>
      <w:r w:rsidR="00BE711E">
        <w:rPr>
          <w:rFonts w:ascii="GHEA Grapalat" w:hAnsi="GHEA Grapalat"/>
          <w:color w:val="000000"/>
          <w:shd w:val="clear" w:color="auto" w:fill="FFFFFF"/>
          <w:lang w:val="hy-AM"/>
        </w:rPr>
        <w:t xml:space="preserve"> Ն</w:t>
      </w:r>
      <w:r w:rsidR="00C4693D">
        <w:rPr>
          <w:rFonts w:ascii="GHEA Grapalat" w:hAnsi="GHEA Grapalat"/>
          <w:color w:val="000000"/>
          <w:shd w:val="clear" w:color="auto" w:fill="FFFFFF"/>
          <w:lang w:val="af-ZA"/>
        </w:rPr>
        <w:t xml:space="preserve">ույնիսկ չհեռանալու և դատական կարգով որոշումը չբողոքարկելու դեպքում անմիջապես արտաքսում չի իրականացվում, այլ հարուցվում է արտաքսման վերաբերյալ գործ և ներկայացվում դատարան: Ընդ որում, մինչև գործը հարուցելը հաշվի են առնվում արտաքսումը բացառող հանգամանքները, իսկ դրանց առկայության դեպքում դատարան հայց չի ներկայացվում: Յուրաքանչյուր արտաքսման գործի` դատական կարգով քննության ժամանակ որոշվում է ինչպես միջազգային պայմանագրերով ստանձնած պարտավորություններին համապատասխանության հարցը, այնպես էլ անդրադարձ է կատարվում արտաքսումը </w:t>
      </w:r>
      <w:r w:rsidR="00C66EBC">
        <w:rPr>
          <w:rFonts w:ascii="GHEA Grapalat" w:hAnsi="GHEA Grapalat"/>
          <w:color w:val="000000"/>
          <w:shd w:val="clear" w:color="auto" w:fill="FFFFFF"/>
          <w:lang w:val="af-ZA"/>
        </w:rPr>
        <w:t xml:space="preserve">բացառող հանգամանքներին: </w:t>
      </w:r>
    </w:p>
    <w:p w:rsidR="00C4693D" w:rsidRDefault="00F8620C" w:rsidP="00C4693D">
      <w:pPr>
        <w:ind w:right="-23"/>
        <w:jc w:val="both"/>
        <w:rPr>
          <w:rFonts w:ascii="GHEA Grapalat" w:hAnsi="GHEA Grapalat"/>
          <w:color w:val="000000"/>
          <w:shd w:val="clear" w:color="auto" w:fill="FFFFFF"/>
          <w:lang w:val="af-ZA"/>
        </w:rPr>
      </w:pPr>
      <w:r>
        <w:rPr>
          <w:rFonts w:ascii="GHEA Grapalat" w:hAnsi="GHEA Grapalat"/>
          <w:color w:val="000000"/>
          <w:shd w:val="clear" w:color="auto" w:fill="FFFFFF"/>
          <w:lang w:val="hy-AM"/>
        </w:rPr>
        <w:t xml:space="preserve">     </w:t>
      </w:r>
      <w:r w:rsidR="00C4693D" w:rsidRPr="00C66EBC">
        <w:rPr>
          <w:rFonts w:ascii="GHEA Grapalat" w:hAnsi="GHEA Grapalat"/>
          <w:color w:val="000000"/>
          <w:shd w:val="clear" w:color="auto" w:fill="FFFFFF"/>
          <w:lang w:val="af-ZA"/>
        </w:rPr>
        <w:t>Վերոգրյալը վերաբե</w:t>
      </w:r>
      <w:r w:rsidR="00095568">
        <w:rPr>
          <w:rFonts w:ascii="GHEA Grapalat" w:hAnsi="GHEA Grapalat"/>
          <w:color w:val="000000"/>
          <w:shd w:val="clear" w:color="auto" w:fill="FFFFFF"/>
          <w:lang w:val="af-ZA"/>
        </w:rPr>
        <w:t>րում է նաև</w:t>
      </w:r>
      <w:r w:rsidR="00C4693D" w:rsidRPr="00C66EBC">
        <w:rPr>
          <w:rFonts w:ascii="GHEA Grapalat" w:hAnsi="GHEA Grapalat"/>
          <w:color w:val="000000"/>
          <w:shd w:val="clear" w:color="auto" w:fill="FFFFFF"/>
          <w:lang w:val="af-ZA"/>
        </w:rPr>
        <w:t xml:space="preserve"> օտարերկրացու կացության</w:t>
      </w:r>
      <w:r w:rsidR="00095568">
        <w:rPr>
          <w:rFonts w:ascii="GHEA Grapalat" w:hAnsi="GHEA Grapalat"/>
          <w:color w:val="000000"/>
          <w:shd w:val="clear" w:color="auto" w:fill="FFFFFF"/>
          <w:lang w:val="af-ZA"/>
        </w:rPr>
        <w:t xml:space="preserve"> կարգավիճակն անվավեր ճանաչելու`</w:t>
      </w:r>
      <w:r w:rsidR="00095568">
        <w:rPr>
          <w:rFonts w:ascii="GHEA Grapalat" w:hAnsi="GHEA Grapalat"/>
          <w:lang w:val="hy-AM"/>
        </w:rPr>
        <w:t xml:space="preserve"> </w:t>
      </w:r>
      <w:r w:rsidR="00095568">
        <w:rPr>
          <w:rFonts w:ascii="GHEA Grapalat" w:hAnsi="GHEA Grapalat"/>
          <w:lang w:val="af-ZA"/>
        </w:rPr>
        <w:t xml:space="preserve">«Օտարերկրացիների մասին» ՀՀ </w:t>
      </w:r>
      <w:r w:rsidR="00C4693D" w:rsidRPr="00C66EBC">
        <w:rPr>
          <w:rFonts w:ascii="GHEA Grapalat" w:hAnsi="GHEA Grapalat"/>
          <w:color w:val="000000"/>
          <w:shd w:val="clear" w:color="auto" w:fill="FFFFFF"/>
          <w:lang w:val="af-ZA"/>
        </w:rPr>
        <w:t>օրենքի 21-րդ հոդվածի 1-ին մասի «դ» ենթակետով սահմանված հանգամանքին:</w:t>
      </w:r>
      <w:r w:rsidR="00C4693D">
        <w:rPr>
          <w:rFonts w:ascii="GHEA Grapalat" w:hAnsi="GHEA Grapalat"/>
          <w:color w:val="000000"/>
          <w:shd w:val="clear" w:color="auto" w:fill="FFFFFF"/>
          <w:lang w:val="af-ZA"/>
        </w:rPr>
        <w:t xml:space="preserve"> Տվյալ</w:t>
      </w:r>
      <w:r w:rsidR="00AA5764">
        <w:rPr>
          <w:rFonts w:ascii="GHEA Grapalat" w:hAnsi="GHEA Grapalat"/>
          <w:color w:val="000000"/>
          <w:shd w:val="clear" w:color="auto" w:fill="FFFFFF"/>
          <w:lang w:val="af-ZA"/>
        </w:rPr>
        <w:t xml:space="preserve"> դեպքում ՀՀ կառավարության 2008</w:t>
      </w:r>
      <w:r w:rsidR="00AA5764">
        <w:rPr>
          <w:rFonts w:ascii="GHEA Grapalat" w:hAnsi="GHEA Grapalat"/>
          <w:color w:val="000000"/>
          <w:shd w:val="clear" w:color="auto" w:fill="FFFFFF"/>
          <w:lang w:val="hy-AM"/>
        </w:rPr>
        <w:t xml:space="preserve"> </w:t>
      </w:r>
      <w:r w:rsidR="00AA5764">
        <w:rPr>
          <w:rFonts w:ascii="GHEA Grapalat" w:hAnsi="GHEA Grapalat" w:cs="Arial"/>
          <w:color w:val="000000"/>
          <w:lang w:val="hy-AM"/>
        </w:rPr>
        <w:t>թվականի</w:t>
      </w:r>
      <w:r w:rsidR="00AA5764">
        <w:rPr>
          <w:rFonts w:ascii="GHEA Grapalat" w:hAnsi="GHEA Grapalat"/>
          <w:color w:val="000000"/>
          <w:shd w:val="clear" w:color="auto" w:fill="FFFFFF"/>
          <w:lang w:val="af-ZA"/>
        </w:rPr>
        <w:t xml:space="preserve"> փետրվարի 7-ի </w:t>
      </w:r>
      <w:r w:rsidR="00AA5764">
        <w:rPr>
          <w:rFonts w:ascii="GHEA Grapalat" w:hAnsi="GHEA Grapalat" w:cs="Arial Unicode"/>
          <w:color w:val="000000"/>
          <w:shd w:val="clear" w:color="auto" w:fill="FFFFFF"/>
          <w:lang w:val="af-ZA"/>
        </w:rPr>
        <w:t>N</w:t>
      </w:r>
      <w:r w:rsidR="00C4693D">
        <w:rPr>
          <w:rFonts w:ascii="GHEA Grapalat" w:hAnsi="GHEA Grapalat"/>
          <w:color w:val="000000"/>
          <w:shd w:val="clear" w:color="auto" w:fill="FFFFFF"/>
          <w:lang w:val="af-ZA"/>
        </w:rPr>
        <w:t xml:space="preserve"> 134-Ն որոշման 2-րդ հավելվածի 2-րդ կետի պահանջի համաձայն</w:t>
      </w:r>
      <w:r w:rsidR="00095568">
        <w:rPr>
          <w:rFonts w:ascii="GHEA Grapalat" w:hAnsi="GHEA Grapalat"/>
          <w:color w:val="000000"/>
          <w:shd w:val="clear" w:color="auto" w:fill="FFFFFF"/>
          <w:lang w:val="hy-AM"/>
        </w:rPr>
        <w:t>`</w:t>
      </w:r>
      <w:r w:rsidR="00C4693D">
        <w:rPr>
          <w:rFonts w:ascii="GHEA Grapalat" w:hAnsi="GHEA Grapalat"/>
          <w:color w:val="000000"/>
          <w:shd w:val="clear" w:color="auto" w:fill="FFFFFF"/>
          <w:lang w:val="af-ZA"/>
        </w:rPr>
        <w:t xml:space="preserve"> կացության կարգավիճակ</w:t>
      </w:r>
      <w:r w:rsidR="00C4693D">
        <w:rPr>
          <w:rFonts w:ascii="GHEA Grapalat" w:hAnsi="GHEA Grapalat"/>
          <w:color w:val="000000"/>
          <w:sz w:val="16"/>
          <w:szCs w:val="16"/>
          <w:shd w:val="clear" w:color="auto" w:fill="FFFFFF"/>
          <w:lang w:val="af-ZA"/>
        </w:rPr>
        <w:t xml:space="preserve"> </w:t>
      </w:r>
      <w:r w:rsidR="00C4693D" w:rsidRPr="007C3447">
        <w:rPr>
          <w:rFonts w:ascii="GHEA Grapalat" w:hAnsi="GHEA Grapalat"/>
          <w:color w:val="000000"/>
          <w:shd w:val="clear" w:color="auto" w:fill="FFFFFF"/>
          <w:lang w:val="hy-AM"/>
        </w:rPr>
        <w:t>տալու</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հարցը</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ՀՀ</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ոստիկանությունը</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համաձայնեցնում</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է</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Հայաստանի</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Հանրապետության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կառավարությանն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առընթեր</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ազգային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անվտանգության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ծառայության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հետ</w:t>
      </w:r>
      <w:r w:rsidR="002F472B">
        <w:rPr>
          <w:rFonts w:ascii="GHEA Grapalat" w:hAnsi="GHEA Grapalat"/>
          <w:color w:val="000000"/>
          <w:shd w:val="clear" w:color="auto" w:fill="FFFFFF"/>
          <w:lang w:val="hy-AM"/>
        </w:rPr>
        <w:t>: Ե</w:t>
      </w:r>
      <w:r w:rsidR="00C4693D" w:rsidRPr="007C3447">
        <w:rPr>
          <w:rFonts w:ascii="GHEA Grapalat" w:hAnsi="GHEA Grapalat"/>
          <w:color w:val="000000"/>
          <w:shd w:val="clear" w:color="auto" w:fill="FFFFFF"/>
          <w:lang w:val="hy-AM"/>
        </w:rPr>
        <w:t>թե</w:t>
      </w:r>
      <w:r w:rsidR="00C4693D">
        <w:rPr>
          <w:rFonts w:ascii="GHEA Grapalat" w:hAnsi="GHEA Grapalat"/>
          <w:color w:val="000000"/>
          <w:shd w:val="clear" w:color="auto" w:fill="FFFFFF"/>
          <w:lang w:val="af-ZA"/>
        </w:rPr>
        <w:t xml:space="preserve"> կացության կարգավիճակի մերժման համար հիմք է հանդիսանում </w:t>
      </w:r>
      <w:r w:rsidR="002F472B" w:rsidRPr="007C3447">
        <w:rPr>
          <w:rFonts w:ascii="GHEA Grapalat" w:hAnsi="GHEA Grapalat"/>
          <w:color w:val="000000"/>
          <w:shd w:val="clear" w:color="auto" w:fill="FFFFFF"/>
          <w:lang w:val="hy-AM"/>
        </w:rPr>
        <w:t>Հայաստանի</w:t>
      </w:r>
      <w:r w:rsidR="002F472B">
        <w:rPr>
          <w:rFonts w:ascii="GHEA Grapalat" w:hAnsi="GHEA Grapalat"/>
          <w:color w:val="000000"/>
          <w:shd w:val="clear" w:color="auto" w:fill="FFFFFF"/>
          <w:lang w:val="af-ZA"/>
        </w:rPr>
        <w:t xml:space="preserve"> </w:t>
      </w:r>
      <w:r w:rsidR="002F472B" w:rsidRPr="007C3447">
        <w:rPr>
          <w:rFonts w:ascii="GHEA Grapalat" w:hAnsi="GHEA Grapalat"/>
          <w:color w:val="000000"/>
          <w:shd w:val="clear" w:color="auto" w:fill="FFFFFF"/>
          <w:lang w:val="hy-AM"/>
        </w:rPr>
        <w:t>Հանրապետության</w:t>
      </w:r>
      <w:r w:rsidR="002F472B">
        <w:rPr>
          <w:rFonts w:ascii="GHEA Grapalat" w:hAnsi="GHEA Grapalat"/>
          <w:color w:val="000000"/>
          <w:shd w:val="clear" w:color="auto" w:fill="FFFFFF"/>
          <w:lang w:val="af-ZA"/>
        </w:rPr>
        <w:t xml:space="preserve"> </w:t>
      </w:r>
      <w:r w:rsidR="002F472B" w:rsidRPr="007C3447">
        <w:rPr>
          <w:rFonts w:ascii="GHEA Grapalat" w:hAnsi="GHEA Grapalat"/>
          <w:color w:val="000000"/>
          <w:shd w:val="clear" w:color="auto" w:fill="FFFFFF"/>
          <w:lang w:val="hy-AM"/>
        </w:rPr>
        <w:t>կառավարությանն</w:t>
      </w:r>
      <w:r w:rsidR="002F472B">
        <w:rPr>
          <w:rFonts w:ascii="GHEA Grapalat" w:hAnsi="GHEA Grapalat"/>
          <w:color w:val="000000"/>
          <w:shd w:val="clear" w:color="auto" w:fill="FFFFFF"/>
          <w:lang w:val="af-ZA"/>
        </w:rPr>
        <w:t xml:space="preserve"> </w:t>
      </w:r>
      <w:r w:rsidR="002F472B" w:rsidRPr="007C3447">
        <w:rPr>
          <w:rFonts w:ascii="GHEA Grapalat" w:hAnsi="GHEA Grapalat"/>
          <w:color w:val="000000"/>
          <w:shd w:val="clear" w:color="auto" w:fill="FFFFFF"/>
          <w:lang w:val="hy-AM"/>
        </w:rPr>
        <w:t>առընթեր</w:t>
      </w:r>
      <w:r w:rsidR="002F472B">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lang w:val="af-ZA"/>
        </w:rPr>
        <w:t xml:space="preserve">ազգային անվտանգության ծառայության առարկությունը, ապա այս դեպքում ևս այդ մասին որոշմամբ տեղեկացվում է օտարերկրացուն` տրամադրելով օրենքով սահմանված ժամկետ </w:t>
      </w:r>
      <w:r w:rsidR="00CC1504">
        <w:rPr>
          <w:rFonts w:ascii="GHEA Grapalat" w:hAnsi="GHEA Grapalat"/>
          <w:color w:val="000000"/>
          <w:shd w:val="clear" w:color="auto" w:fill="FFFFFF"/>
          <w:lang w:val="hy-AM"/>
        </w:rPr>
        <w:t xml:space="preserve">         </w:t>
      </w:r>
      <w:r w:rsidR="00C4693D">
        <w:rPr>
          <w:rFonts w:ascii="GHEA Grapalat" w:hAnsi="GHEA Grapalat"/>
          <w:color w:val="000000"/>
          <w:shd w:val="clear" w:color="auto" w:fill="FFFFFF"/>
          <w:lang w:val="af-ZA"/>
        </w:rPr>
        <w:t>ՀՀ-ից հեռանալու կամ որոշումը բողոքարկելու համար:</w:t>
      </w:r>
    </w:p>
    <w:p w:rsidR="00C4693D" w:rsidRDefault="002F472B" w:rsidP="00DC21C5">
      <w:pPr>
        <w:ind w:right="-23"/>
        <w:jc w:val="both"/>
        <w:rPr>
          <w:rFonts w:ascii="GHEA Grapalat" w:hAnsi="GHEA Grapalat"/>
          <w:color w:val="000000"/>
          <w:shd w:val="clear" w:color="auto" w:fill="FFFFFF"/>
          <w:lang w:val="af-ZA"/>
        </w:rPr>
      </w:pPr>
      <w:r>
        <w:rPr>
          <w:rFonts w:ascii="GHEA Grapalat" w:hAnsi="GHEA Grapalat"/>
          <w:color w:val="000000"/>
          <w:shd w:val="clear" w:color="auto" w:fill="FFFFFF"/>
          <w:lang w:val="hy-AM"/>
        </w:rPr>
        <w:t xml:space="preserve">     </w:t>
      </w:r>
      <w:r w:rsidR="00DC21C5">
        <w:rPr>
          <w:rFonts w:ascii="GHEA Grapalat" w:hAnsi="GHEA Grapalat"/>
          <w:color w:val="000000"/>
          <w:shd w:val="clear" w:color="auto" w:fill="FFFFFF"/>
          <w:lang w:val="hy-AM"/>
        </w:rPr>
        <w:t>Պ</w:t>
      </w:r>
      <w:r w:rsidR="00C4693D">
        <w:rPr>
          <w:rFonts w:ascii="GHEA Grapalat" w:hAnsi="GHEA Grapalat"/>
          <w:color w:val="000000"/>
          <w:shd w:val="clear" w:color="auto" w:fill="FFFFFF"/>
          <w:lang w:val="af-ZA"/>
        </w:rPr>
        <w:t xml:space="preserve">րակտիկայում բացառությամբ ազգային անվտանգությանը սպառնացող վտանգ ներկայացնելու հիմքով կացության կարգավիճակ չստացած կամ կարգավիճակը դադարեցված դեպքերի, </w:t>
      </w:r>
      <w:r w:rsidRPr="007C3447">
        <w:rPr>
          <w:rFonts w:ascii="GHEA Grapalat" w:hAnsi="GHEA Grapalat"/>
          <w:color w:val="000000"/>
          <w:shd w:val="clear" w:color="auto" w:fill="FFFFFF"/>
          <w:lang w:val="hy-AM"/>
        </w:rPr>
        <w:t>Հայաստանի</w:t>
      </w:r>
      <w:r>
        <w:rPr>
          <w:rFonts w:ascii="GHEA Grapalat" w:hAnsi="GHEA Grapalat"/>
          <w:color w:val="000000"/>
          <w:shd w:val="clear" w:color="auto" w:fill="FFFFFF"/>
          <w:lang w:val="af-ZA"/>
        </w:rPr>
        <w:t xml:space="preserve"> </w:t>
      </w:r>
      <w:r w:rsidRPr="007C3447">
        <w:rPr>
          <w:rFonts w:ascii="GHEA Grapalat" w:hAnsi="GHEA Grapalat"/>
          <w:color w:val="000000"/>
          <w:shd w:val="clear" w:color="auto" w:fill="FFFFFF"/>
          <w:lang w:val="hy-AM"/>
        </w:rPr>
        <w:t>Հանրապետությ</w:t>
      </w:r>
      <w:r>
        <w:rPr>
          <w:rFonts w:ascii="GHEA Grapalat" w:hAnsi="GHEA Grapalat"/>
          <w:color w:val="000000"/>
          <w:shd w:val="clear" w:color="auto" w:fill="FFFFFF"/>
          <w:lang w:val="hy-AM"/>
        </w:rPr>
        <w:t>ու</w:t>
      </w:r>
      <w:r w:rsidRPr="007C3447">
        <w:rPr>
          <w:rFonts w:ascii="GHEA Grapalat" w:hAnsi="GHEA Grapalat"/>
          <w:color w:val="000000"/>
          <w:shd w:val="clear" w:color="auto" w:fill="FFFFFF"/>
          <w:lang w:val="hy-AM"/>
        </w:rPr>
        <w:t>ն</w:t>
      </w:r>
      <w:r w:rsidR="00C4693D">
        <w:rPr>
          <w:rFonts w:ascii="GHEA Grapalat" w:hAnsi="GHEA Grapalat"/>
          <w:color w:val="000000"/>
          <w:shd w:val="clear" w:color="auto" w:fill="FFFFFF"/>
          <w:lang w:val="af-ZA"/>
        </w:rPr>
        <w:t>ում անօրինական հիմքերով գտնվող մյուս օտարերկրացիները չեն արտաքսվում, այլ նրանց նկատմամբ կիրառվում են վարչական պատասխանատվության միջոցներ (մասնավորապես` տուգանք սահմանված նվազագույն աշխատավարձի 50-100-ապատիկի չափով), ինչը պայմանավորված է, ինչպես համապատասխան ռեսուրսների (ֆինանսական միջոցներ, համապատասխան աշխատակիցների թվա</w:t>
      </w:r>
      <w:r w:rsidR="00E272C4">
        <w:rPr>
          <w:rFonts w:ascii="GHEA Grapalat" w:hAnsi="GHEA Grapalat"/>
          <w:color w:val="000000"/>
          <w:shd w:val="clear" w:color="auto" w:fill="FFFFFF"/>
          <w:lang w:val="af-ZA"/>
        </w:rPr>
        <w:t>քա</w:t>
      </w:r>
      <w:r w:rsidR="00C4693D">
        <w:rPr>
          <w:rFonts w:ascii="GHEA Grapalat" w:hAnsi="GHEA Grapalat"/>
          <w:color w:val="000000"/>
          <w:shd w:val="clear" w:color="auto" w:fill="FFFFFF"/>
          <w:lang w:val="af-ZA"/>
        </w:rPr>
        <w:t>ն</w:t>
      </w:r>
      <w:r w:rsidR="00E272C4">
        <w:rPr>
          <w:rFonts w:ascii="GHEA Grapalat" w:hAnsi="GHEA Grapalat"/>
          <w:color w:val="000000"/>
          <w:shd w:val="clear" w:color="auto" w:fill="FFFFFF"/>
          <w:lang w:val="hy-AM"/>
        </w:rPr>
        <w:t>ա</w:t>
      </w:r>
      <w:r w:rsidR="00C4693D">
        <w:rPr>
          <w:rFonts w:ascii="GHEA Grapalat" w:hAnsi="GHEA Grapalat"/>
          <w:color w:val="000000"/>
          <w:shd w:val="clear" w:color="auto" w:fill="FFFFFF"/>
          <w:lang w:val="af-ZA"/>
        </w:rPr>
        <w:t xml:space="preserve">կ և այլն), անօրինական գտնվող օտարերկրացիներին հայտնաբերելու հնարավորության բացակայությամբ, այնպես էլ օտարերկրացու կողմից վարչական տուգանքը վճարելու օրենքով նախատեսված այլ հիմքերով իր բնակությունն օրինականացնելու հանգամանքներով: </w:t>
      </w:r>
    </w:p>
    <w:p w:rsidR="00C4693D" w:rsidRDefault="002F472B" w:rsidP="002F472B">
      <w:pPr>
        <w:ind w:right="-23"/>
        <w:jc w:val="both"/>
        <w:rPr>
          <w:rFonts w:ascii="GHEA Grapalat" w:hAnsi="GHEA Grapalat"/>
          <w:color w:val="000000"/>
          <w:lang w:val="af-ZA"/>
        </w:rPr>
      </w:pPr>
      <w:r>
        <w:rPr>
          <w:rFonts w:ascii="GHEA Grapalat" w:hAnsi="GHEA Grapalat"/>
          <w:lang w:val="hy-AM"/>
        </w:rPr>
        <w:t xml:space="preserve">      </w:t>
      </w:r>
      <w:r w:rsidR="00C66EBC">
        <w:rPr>
          <w:rFonts w:ascii="GHEA Grapalat" w:hAnsi="GHEA Grapalat"/>
          <w:lang w:val="af-ZA"/>
        </w:rPr>
        <w:t>«Օտարերկրացիների մասին» ՀՀ օրենքի</w:t>
      </w:r>
      <w:r w:rsidR="00C4693D">
        <w:rPr>
          <w:rFonts w:ascii="GHEA Grapalat" w:hAnsi="GHEA Grapalat"/>
          <w:color w:val="000000"/>
          <w:shd w:val="clear" w:color="auto" w:fill="FFFFFF"/>
          <w:lang w:val="af-ZA"/>
        </w:rPr>
        <w:t xml:space="preserve"> 8-րդ հոդվածի 1-ին մասի «դ» ենթակետով սահմանված</w:t>
      </w:r>
      <w:r w:rsidR="003E6E41">
        <w:rPr>
          <w:rFonts w:ascii="GHEA Grapalat" w:hAnsi="GHEA Grapalat"/>
          <w:color w:val="000000"/>
          <w:shd w:val="clear" w:color="auto" w:fill="FFFFFF"/>
          <w:lang w:val="hy-AM"/>
        </w:rPr>
        <w:t xml:space="preserve"> է, որ</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բնակչության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առողջությանը</w:t>
      </w:r>
      <w:r w:rsidR="00C4693D">
        <w:rPr>
          <w:rFonts w:ascii="GHEA Grapalat" w:hAnsi="GHEA Grapalat"/>
          <w:color w:val="000000"/>
          <w:shd w:val="clear" w:color="auto" w:fill="FFFFFF"/>
          <w:lang w:val="af-ZA"/>
        </w:rPr>
        <w:t xml:space="preserve"> սպառնացող վարակիչ հիվանդություն ունենալու հիմքով </w:t>
      </w:r>
      <w:r w:rsidR="003E6E41">
        <w:rPr>
          <w:rFonts w:ascii="GHEA Grapalat" w:hAnsi="GHEA Grapalat"/>
          <w:color w:val="000000"/>
          <w:shd w:val="clear" w:color="auto" w:fill="FFFFFF"/>
          <w:lang w:val="af-ZA"/>
        </w:rPr>
        <w:t>մուտքի վիզայի տրամադրման մերժ</w:t>
      </w:r>
      <w:r w:rsidR="003E6E41">
        <w:rPr>
          <w:rFonts w:ascii="GHEA Grapalat" w:hAnsi="GHEA Grapalat"/>
          <w:color w:val="000000"/>
          <w:shd w:val="clear" w:color="auto" w:fill="FFFFFF"/>
          <w:lang w:val="hy-AM"/>
        </w:rPr>
        <w:t>ումը</w:t>
      </w:r>
      <w:r w:rsidR="003E6E41">
        <w:rPr>
          <w:rFonts w:ascii="GHEA Grapalat" w:hAnsi="GHEA Grapalat"/>
          <w:color w:val="000000"/>
          <w:shd w:val="clear" w:color="auto" w:fill="FFFFFF"/>
          <w:lang w:val="af-ZA"/>
        </w:rPr>
        <w:t xml:space="preserve"> կիրառվում է բացառապես </w:t>
      </w:r>
      <w:r w:rsidR="003E6E41" w:rsidRPr="007C3447">
        <w:rPr>
          <w:rFonts w:ascii="GHEA Grapalat" w:hAnsi="GHEA Grapalat"/>
          <w:color w:val="000000"/>
          <w:shd w:val="clear" w:color="auto" w:fill="FFFFFF"/>
          <w:lang w:val="hy-AM"/>
        </w:rPr>
        <w:t>Հայաստանի</w:t>
      </w:r>
      <w:r w:rsidR="003E6E41">
        <w:rPr>
          <w:rFonts w:ascii="GHEA Grapalat" w:hAnsi="GHEA Grapalat"/>
          <w:color w:val="000000"/>
          <w:shd w:val="clear" w:color="auto" w:fill="FFFFFF"/>
          <w:lang w:val="af-ZA"/>
        </w:rPr>
        <w:t xml:space="preserve"> </w:t>
      </w:r>
      <w:r w:rsidR="003E6E41" w:rsidRPr="007C3447">
        <w:rPr>
          <w:rFonts w:ascii="GHEA Grapalat" w:hAnsi="GHEA Grapalat"/>
          <w:color w:val="000000"/>
          <w:shd w:val="clear" w:color="auto" w:fill="FFFFFF"/>
          <w:lang w:val="hy-AM"/>
        </w:rPr>
        <w:t>Հանրապետություն</w:t>
      </w:r>
      <w:r w:rsidR="00C4693D">
        <w:rPr>
          <w:rFonts w:ascii="GHEA Grapalat" w:hAnsi="GHEA Grapalat"/>
          <w:color w:val="000000"/>
          <w:shd w:val="clear" w:color="auto" w:fill="FFFFFF"/>
          <w:lang w:val="af-ZA"/>
        </w:rPr>
        <w:t xml:space="preserve"> մուտք գործ</w:t>
      </w:r>
      <w:r w:rsidR="00C4693D">
        <w:rPr>
          <w:rFonts w:ascii="GHEA Grapalat" w:hAnsi="GHEA Grapalat"/>
          <w:color w:val="000000"/>
          <w:lang w:val="af-ZA"/>
        </w:rPr>
        <w:t xml:space="preserve"> </w:t>
      </w:r>
      <w:r w:rsidR="00C66EBC">
        <w:rPr>
          <w:rFonts w:ascii="GHEA Grapalat" w:hAnsi="GHEA Grapalat"/>
          <w:color w:val="000000"/>
          <w:lang w:val="af-ZA"/>
        </w:rPr>
        <w:t>գործող անձանց նկատմամբ:</w:t>
      </w:r>
      <w:r w:rsidR="00C66EBC">
        <w:rPr>
          <w:rFonts w:ascii="GHEA Grapalat" w:hAnsi="GHEA Grapalat"/>
          <w:color w:val="000000"/>
          <w:lang w:val="hy-AM"/>
        </w:rPr>
        <w:t xml:space="preserve"> </w:t>
      </w:r>
      <w:r w:rsidR="00C4693D">
        <w:rPr>
          <w:rFonts w:ascii="GHEA Grapalat" w:hAnsi="GHEA Grapalat"/>
          <w:color w:val="000000"/>
          <w:lang w:val="af-ZA"/>
        </w:rPr>
        <w:t xml:space="preserve">ՀՀ </w:t>
      </w:r>
      <w:r w:rsidR="00C4693D" w:rsidRPr="007C3447">
        <w:rPr>
          <w:rFonts w:ascii="GHEA Grapalat" w:hAnsi="GHEA Grapalat"/>
          <w:color w:val="000000"/>
          <w:lang w:val="hy-AM"/>
        </w:rPr>
        <w:t>կառավարության</w:t>
      </w:r>
      <w:r w:rsidR="00C4693D">
        <w:rPr>
          <w:rFonts w:ascii="GHEA Grapalat" w:hAnsi="GHEA Grapalat"/>
          <w:color w:val="000000"/>
          <w:lang w:val="af-ZA"/>
        </w:rPr>
        <w:t xml:space="preserve"> </w:t>
      </w:r>
      <w:r w:rsidR="00C66EBC">
        <w:rPr>
          <w:rFonts w:ascii="GHEA Grapalat" w:hAnsi="GHEA Grapalat" w:cs="Arial Unicode"/>
          <w:color w:val="000000"/>
          <w:shd w:val="clear" w:color="auto" w:fill="FFFFFF"/>
          <w:lang w:val="af-ZA"/>
        </w:rPr>
        <w:t xml:space="preserve">2008 </w:t>
      </w:r>
      <w:r w:rsidR="00C66EBC" w:rsidRPr="007C3447">
        <w:rPr>
          <w:rFonts w:ascii="GHEA Grapalat" w:hAnsi="GHEA Grapalat" w:cs="Arial Unicode"/>
          <w:color w:val="000000"/>
          <w:shd w:val="clear" w:color="auto" w:fill="FFFFFF"/>
          <w:lang w:val="hy-AM"/>
        </w:rPr>
        <w:t>թվականի</w:t>
      </w:r>
      <w:r w:rsidR="00C66EBC">
        <w:rPr>
          <w:rFonts w:ascii="GHEA Grapalat" w:hAnsi="GHEA Grapalat"/>
          <w:color w:val="000000"/>
          <w:shd w:val="clear" w:color="auto" w:fill="FFFFFF"/>
          <w:lang w:val="af-ZA"/>
        </w:rPr>
        <w:t xml:space="preserve"> </w:t>
      </w:r>
      <w:r w:rsidR="00C66EBC" w:rsidRPr="007C3447">
        <w:rPr>
          <w:rFonts w:ascii="GHEA Grapalat" w:hAnsi="GHEA Grapalat" w:cs="Arial Unicode"/>
          <w:color w:val="000000"/>
          <w:shd w:val="clear" w:color="auto" w:fill="FFFFFF"/>
          <w:lang w:val="hy-AM"/>
        </w:rPr>
        <w:t>հունվարի</w:t>
      </w:r>
      <w:r w:rsidR="00C66EBC">
        <w:rPr>
          <w:rFonts w:ascii="GHEA Grapalat" w:hAnsi="GHEA Grapalat" w:cs="Arial Unicode"/>
          <w:color w:val="000000"/>
          <w:shd w:val="clear" w:color="auto" w:fill="FFFFFF"/>
          <w:lang w:val="af-ZA"/>
        </w:rPr>
        <w:t xml:space="preserve"> </w:t>
      </w:r>
      <w:r w:rsidR="00C4693D">
        <w:rPr>
          <w:rFonts w:ascii="GHEA Grapalat" w:hAnsi="GHEA Grapalat"/>
          <w:color w:val="000000"/>
          <w:shd w:val="clear" w:color="auto" w:fill="FFFFFF"/>
          <w:lang w:val="af-ZA"/>
        </w:rPr>
        <w:t>25</w:t>
      </w:r>
      <w:r w:rsidR="00C66EBC">
        <w:rPr>
          <w:rFonts w:ascii="GHEA Grapalat" w:hAnsi="GHEA Grapalat"/>
          <w:color w:val="000000"/>
          <w:shd w:val="clear" w:color="auto" w:fill="FFFFFF"/>
          <w:lang w:val="hy-AM"/>
        </w:rPr>
        <w:t>-ի</w:t>
      </w:r>
      <w:r w:rsidR="00C4693D">
        <w:rPr>
          <w:rFonts w:ascii="GHEA Grapalat" w:hAnsi="GHEA Grapalat" w:cs="Arial"/>
          <w:color w:val="000000"/>
          <w:shd w:val="clear" w:color="auto" w:fill="FFFFFF"/>
          <w:lang w:val="af-ZA"/>
        </w:rPr>
        <w:t xml:space="preserve"> </w:t>
      </w:r>
      <w:r w:rsidR="00C4693D">
        <w:rPr>
          <w:rFonts w:ascii="GHEA Grapalat" w:hAnsi="GHEA Grapalat" w:cs="Arial Unicode"/>
          <w:color w:val="000000"/>
          <w:shd w:val="clear" w:color="auto" w:fill="FFFFFF"/>
          <w:lang w:val="af-ZA"/>
        </w:rPr>
        <w:t>N 49-</w:t>
      </w:r>
      <w:r w:rsidR="00C4693D" w:rsidRPr="007C3447">
        <w:rPr>
          <w:rFonts w:ascii="GHEA Grapalat" w:hAnsi="GHEA Grapalat"/>
          <w:color w:val="000000"/>
          <w:shd w:val="clear" w:color="auto" w:fill="FFFFFF"/>
          <w:lang w:val="hy-AM"/>
        </w:rPr>
        <w:t>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որոշմամբ</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սահմանվում</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է</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օտարերկրյա</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քաղաքացիների</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կամ</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քաղաքացիություն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չունեցող</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անձանց</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Հայաստանի</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Հանրապետություն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մուտքն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արգելող</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վարակիչ</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հիվանդությունների</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ցանկը</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որի</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համաձայն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այդպիսի</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հիվանդություններ</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են</w:t>
      </w:r>
      <w:r w:rsidR="00C4693D">
        <w:rPr>
          <w:rFonts w:ascii="GHEA Grapalat" w:hAnsi="GHEA Grapalat"/>
          <w:color w:val="000000"/>
          <w:shd w:val="clear" w:color="auto" w:fill="FFFFFF"/>
          <w:lang w:val="af-ZA"/>
        </w:rPr>
        <w:t xml:space="preserve"> </w:t>
      </w:r>
      <w:r w:rsidR="00C4693D" w:rsidRPr="007C3447">
        <w:rPr>
          <w:rFonts w:ascii="GHEA Grapalat" w:hAnsi="GHEA Grapalat"/>
          <w:color w:val="000000"/>
          <w:shd w:val="clear" w:color="auto" w:fill="FFFFFF"/>
          <w:lang w:val="hy-AM"/>
        </w:rPr>
        <w:t>համարվում</w:t>
      </w:r>
      <w:r w:rsidR="00C4693D">
        <w:rPr>
          <w:rFonts w:ascii="GHEA Grapalat" w:hAnsi="GHEA Grapalat"/>
          <w:color w:val="000000"/>
          <w:shd w:val="clear" w:color="auto" w:fill="FFFFFF"/>
          <w:lang w:val="af-ZA"/>
        </w:rPr>
        <w:t>`</w:t>
      </w:r>
      <w:r w:rsidR="00C4693D">
        <w:rPr>
          <w:rFonts w:ascii="Sylfaen" w:hAnsi="Sylfaen" w:cs="Arial"/>
          <w:color w:val="000000"/>
          <w:lang w:val="af-ZA"/>
        </w:rPr>
        <w:t> </w:t>
      </w:r>
    </w:p>
    <w:p w:rsidR="00C4693D" w:rsidRPr="003E6E41" w:rsidRDefault="00C4693D" w:rsidP="00C4693D">
      <w:pPr>
        <w:pStyle w:val="NormalWeb"/>
        <w:shd w:val="clear" w:color="auto" w:fill="FFFFFF"/>
        <w:spacing w:before="0" w:beforeAutospacing="0" w:after="0" w:afterAutospacing="0"/>
        <w:ind w:firstLine="375"/>
        <w:rPr>
          <w:rFonts w:ascii="GHEA Grapalat" w:hAnsi="GHEA Grapalat"/>
          <w:color w:val="000000"/>
          <w:lang w:val="hy-AM"/>
        </w:rPr>
      </w:pPr>
      <w:r>
        <w:rPr>
          <w:rFonts w:ascii="GHEA Grapalat" w:hAnsi="GHEA Grapalat"/>
          <w:color w:val="000000"/>
          <w:lang w:val="af-ZA"/>
        </w:rPr>
        <w:t xml:space="preserve">1. </w:t>
      </w:r>
      <w:r w:rsidR="003E6E41">
        <w:rPr>
          <w:rFonts w:ascii="GHEA Grapalat" w:hAnsi="GHEA Grapalat"/>
          <w:color w:val="000000"/>
          <w:lang w:val="hy-AM"/>
        </w:rPr>
        <w:t>ժ</w:t>
      </w:r>
      <w:r>
        <w:rPr>
          <w:rFonts w:ascii="GHEA Grapalat" w:hAnsi="GHEA Grapalat"/>
          <w:color w:val="000000"/>
        </w:rPr>
        <w:t>անտախտ</w:t>
      </w:r>
      <w:r>
        <w:rPr>
          <w:rFonts w:ascii="GHEA Grapalat" w:hAnsi="GHEA Grapalat"/>
          <w:color w:val="000000"/>
          <w:lang w:val="af-ZA"/>
        </w:rPr>
        <w:t xml:space="preserve"> (</w:t>
      </w:r>
      <w:r>
        <w:rPr>
          <w:rFonts w:ascii="GHEA Grapalat" w:hAnsi="GHEA Grapalat"/>
          <w:color w:val="000000"/>
        </w:rPr>
        <w:t>թոքային</w:t>
      </w:r>
      <w:r>
        <w:rPr>
          <w:rFonts w:ascii="GHEA Grapalat" w:hAnsi="GHEA Grapalat"/>
          <w:color w:val="000000"/>
          <w:lang w:val="af-ZA"/>
        </w:rPr>
        <w:t xml:space="preserve"> </w:t>
      </w:r>
      <w:r>
        <w:rPr>
          <w:rFonts w:ascii="GHEA Grapalat" w:hAnsi="GHEA Grapalat"/>
          <w:color w:val="000000"/>
        </w:rPr>
        <w:t>ձև</w:t>
      </w:r>
      <w:r>
        <w:rPr>
          <w:rFonts w:ascii="GHEA Grapalat" w:hAnsi="GHEA Grapalat"/>
          <w:color w:val="000000"/>
          <w:lang w:val="af-ZA"/>
        </w:rPr>
        <w:t>)</w:t>
      </w:r>
      <w:r w:rsidR="00F8620C">
        <w:rPr>
          <w:rFonts w:ascii="GHEA Grapalat" w:hAnsi="GHEA Grapalat"/>
          <w:color w:val="000000"/>
          <w:lang w:val="hy-AM"/>
        </w:rPr>
        <w:t>.</w:t>
      </w:r>
    </w:p>
    <w:p w:rsidR="00C4693D" w:rsidRPr="003E6E41" w:rsidRDefault="00C4693D" w:rsidP="00C4693D">
      <w:pPr>
        <w:pStyle w:val="NormalWeb"/>
        <w:shd w:val="clear" w:color="auto" w:fill="FFFFFF"/>
        <w:spacing w:before="0" w:beforeAutospacing="0" w:after="0" w:afterAutospacing="0"/>
        <w:ind w:firstLine="375"/>
        <w:rPr>
          <w:rFonts w:ascii="GHEA Grapalat" w:hAnsi="GHEA Grapalat"/>
          <w:color w:val="000000"/>
          <w:lang w:val="hy-AM"/>
        </w:rPr>
      </w:pPr>
      <w:r>
        <w:rPr>
          <w:rFonts w:ascii="GHEA Grapalat" w:hAnsi="GHEA Grapalat"/>
          <w:color w:val="000000"/>
          <w:lang w:val="af-ZA"/>
        </w:rPr>
        <w:t xml:space="preserve">2. </w:t>
      </w:r>
      <w:r w:rsidR="003E6E41">
        <w:rPr>
          <w:rFonts w:ascii="GHEA Grapalat" w:hAnsi="GHEA Grapalat"/>
          <w:color w:val="000000"/>
          <w:lang w:val="hy-AM"/>
        </w:rPr>
        <w:t>խ</w:t>
      </w:r>
      <w:r w:rsidRPr="003E6E41">
        <w:rPr>
          <w:rFonts w:ascii="GHEA Grapalat" w:hAnsi="GHEA Grapalat"/>
          <w:color w:val="000000"/>
          <w:lang w:val="hy-AM"/>
        </w:rPr>
        <w:t>ոլերա</w:t>
      </w:r>
      <w:r w:rsidR="00F8620C">
        <w:rPr>
          <w:rFonts w:ascii="GHEA Grapalat" w:hAnsi="GHEA Grapalat"/>
          <w:color w:val="000000"/>
          <w:lang w:val="hy-AM"/>
        </w:rPr>
        <w:t>.</w:t>
      </w:r>
    </w:p>
    <w:p w:rsidR="00C4693D" w:rsidRPr="003E6E41" w:rsidRDefault="00C4693D" w:rsidP="00C4693D">
      <w:pPr>
        <w:pStyle w:val="NormalWeb"/>
        <w:shd w:val="clear" w:color="auto" w:fill="FFFFFF"/>
        <w:spacing w:before="0" w:beforeAutospacing="0" w:after="0" w:afterAutospacing="0"/>
        <w:ind w:firstLine="375"/>
        <w:rPr>
          <w:rFonts w:ascii="GHEA Grapalat" w:hAnsi="GHEA Grapalat"/>
          <w:color w:val="000000"/>
          <w:lang w:val="hy-AM"/>
        </w:rPr>
      </w:pPr>
      <w:r>
        <w:rPr>
          <w:rFonts w:ascii="GHEA Grapalat" w:hAnsi="GHEA Grapalat"/>
          <w:color w:val="000000"/>
          <w:lang w:val="af-ZA"/>
        </w:rPr>
        <w:t xml:space="preserve">3. </w:t>
      </w:r>
      <w:r w:rsidR="003E6E41">
        <w:rPr>
          <w:rFonts w:ascii="GHEA Grapalat" w:hAnsi="GHEA Grapalat"/>
          <w:color w:val="000000"/>
          <w:lang w:val="hy-AM"/>
        </w:rPr>
        <w:t>շ</w:t>
      </w:r>
      <w:r w:rsidRPr="003E6E41">
        <w:rPr>
          <w:rFonts w:ascii="GHEA Grapalat" w:hAnsi="GHEA Grapalat"/>
          <w:color w:val="000000"/>
          <w:lang w:val="hy-AM"/>
        </w:rPr>
        <w:t>նչառական</w:t>
      </w:r>
      <w:r>
        <w:rPr>
          <w:rFonts w:ascii="GHEA Grapalat" w:hAnsi="GHEA Grapalat"/>
          <w:color w:val="000000"/>
          <w:lang w:val="af-ZA"/>
        </w:rPr>
        <w:t xml:space="preserve"> </w:t>
      </w:r>
      <w:r w:rsidRPr="003E6E41">
        <w:rPr>
          <w:rFonts w:ascii="GHEA Grapalat" w:hAnsi="GHEA Grapalat"/>
          <w:color w:val="000000"/>
          <w:lang w:val="hy-AM"/>
        </w:rPr>
        <w:t>օրգանների</w:t>
      </w:r>
      <w:r>
        <w:rPr>
          <w:rFonts w:ascii="GHEA Grapalat" w:hAnsi="GHEA Grapalat"/>
          <w:color w:val="000000"/>
          <w:lang w:val="af-ZA"/>
        </w:rPr>
        <w:t xml:space="preserve"> </w:t>
      </w:r>
      <w:r w:rsidRPr="003E6E41">
        <w:rPr>
          <w:rFonts w:ascii="GHEA Grapalat" w:hAnsi="GHEA Grapalat"/>
          <w:color w:val="000000"/>
          <w:lang w:val="hy-AM"/>
        </w:rPr>
        <w:t>ակտիվ</w:t>
      </w:r>
      <w:r>
        <w:rPr>
          <w:rFonts w:ascii="GHEA Grapalat" w:hAnsi="GHEA Grapalat"/>
          <w:color w:val="000000"/>
          <w:lang w:val="af-ZA"/>
        </w:rPr>
        <w:t xml:space="preserve"> </w:t>
      </w:r>
      <w:r w:rsidRPr="003E6E41">
        <w:rPr>
          <w:rFonts w:ascii="GHEA Grapalat" w:hAnsi="GHEA Grapalat"/>
          <w:color w:val="000000"/>
          <w:lang w:val="hy-AM"/>
        </w:rPr>
        <w:t>տուբերկուլոզ</w:t>
      </w:r>
      <w:r>
        <w:rPr>
          <w:rFonts w:ascii="GHEA Grapalat" w:hAnsi="GHEA Grapalat"/>
          <w:color w:val="000000"/>
          <w:lang w:val="af-ZA"/>
        </w:rPr>
        <w:t xml:space="preserve"> (</w:t>
      </w:r>
      <w:r w:rsidRPr="003E6E41">
        <w:rPr>
          <w:rFonts w:ascii="GHEA Grapalat" w:hAnsi="GHEA Grapalat"/>
          <w:color w:val="000000"/>
          <w:lang w:val="hy-AM"/>
        </w:rPr>
        <w:t>հարուցչի</w:t>
      </w:r>
      <w:r>
        <w:rPr>
          <w:rFonts w:ascii="GHEA Grapalat" w:hAnsi="GHEA Grapalat"/>
          <w:color w:val="000000"/>
          <w:lang w:val="af-ZA"/>
        </w:rPr>
        <w:t xml:space="preserve"> </w:t>
      </w:r>
      <w:r w:rsidRPr="003E6E41">
        <w:rPr>
          <w:rFonts w:ascii="GHEA Grapalat" w:hAnsi="GHEA Grapalat"/>
          <w:color w:val="000000"/>
          <w:lang w:val="hy-AM"/>
        </w:rPr>
        <w:t>արտազատմամբ</w:t>
      </w:r>
      <w:r>
        <w:rPr>
          <w:rFonts w:ascii="GHEA Grapalat" w:hAnsi="GHEA Grapalat"/>
          <w:color w:val="000000"/>
          <w:lang w:val="af-ZA"/>
        </w:rPr>
        <w:t xml:space="preserve">` </w:t>
      </w:r>
      <w:r w:rsidRPr="003E6E41">
        <w:rPr>
          <w:rFonts w:ascii="GHEA Grapalat" w:hAnsi="GHEA Grapalat"/>
          <w:color w:val="000000"/>
          <w:lang w:val="hy-AM"/>
        </w:rPr>
        <w:t>բոլոր</w:t>
      </w:r>
      <w:r>
        <w:rPr>
          <w:rFonts w:ascii="GHEA Grapalat" w:hAnsi="GHEA Grapalat"/>
          <w:color w:val="000000"/>
          <w:lang w:val="af-ZA"/>
        </w:rPr>
        <w:t xml:space="preserve"> </w:t>
      </w:r>
      <w:r w:rsidRPr="003E6E41">
        <w:rPr>
          <w:rFonts w:ascii="GHEA Grapalat" w:hAnsi="GHEA Grapalat"/>
          <w:color w:val="000000"/>
          <w:lang w:val="hy-AM"/>
        </w:rPr>
        <w:t>ձևերը</w:t>
      </w:r>
      <w:r>
        <w:rPr>
          <w:rFonts w:ascii="GHEA Grapalat" w:hAnsi="GHEA Grapalat"/>
          <w:color w:val="000000"/>
          <w:lang w:val="af-ZA"/>
        </w:rPr>
        <w:t>)</w:t>
      </w:r>
      <w:r w:rsidR="00F8620C">
        <w:rPr>
          <w:rFonts w:ascii="GHEA Grapalat" w:hAnsi="GHEA Grapalat"/>
          <w:color w:val="000000"/>
          <w:lang w:val="hy-AM"/>
        </w:rPr>
        <w:t>.</w:t>
      </w:r>
    </w:p>
    <w:p w:rsidR="00C4693D" w:rsidRDefault="00C4693D" w:rsidP="00C4693D">
      <w:pPr>
        <w:pStyle w:val="NormalWeb"/>
        <w:shd w:val="clear" w:color="auto" w:fill="FFFFFF"/>
        <w:spacing w:before="0" w:beforeAutospacing="0" w:after="0" w:afterAutospacing="0"/>
        <w:ind w:firstLine="375"/>
        <w:rPr>
          <w:rFonts w:ascii="GHEA Grapalat" w:hAnsi="GHEA Grapalat"/>
          <w:color w:val="000000"/>
          <w:lang w:val="af-ZA"/>
        </w:rPr>
      </w:pPr>
      <w:r>
        <w:rPr>
          <w:rFonts w:ascii="GHEA Grapalat" w:hAnsi="GHEA Grapalat"/>
          <w:color w:val="000000"/>
          <w:lang w:val="af-ZA"/>
        </w:rPr>
        <w:t xml:space="preserve">4. </w:t>
      </w:r>
      <w:r w:rsidR="003E6E41">
        <w:rPr>
          <w:rFonts w:ascii="GHEA Grapalat" w:hAnsi="GHEA Grapalat"/>
          <w:color w:val="000000"/>
          <w:lang w:val="hy-AM"/>
        </w:rPr>
        <w:t>ա</w:t>
      </w:r>
      <w:r w:rsidRPr="003E6E41">
        <w:rPr>
          <w:rFonts w:ascii="GHEA Grapalat" w:hAnsi="GHEA Grapalat"/>
          <w:color w:val="000000"/>
          <w:lang w:val="hy-AM"/>
        </w:rPr>
        <w:t>րևադարձային</w:t>
      </w:r>
      <w:r>
        <w:rPr>
          <w:rFonts w:ascii="GHEA Grapalat" w:hAnsi="GHEA Grapalat"/>
          <w:color w:val="000000"/>
          <w:lang w:val="af-ZA"/>
        </w:rPr>
        <w:t xml:space="preserve"> </w:t>
      </w:r>
      <w:r w:rsidRPr="003E6E41">
        <w:rPr>
          <w:rFonts w:ascii="GHEA Grapalat" w:hAnsi="GHEA Grapalat"/>
          <w:color w:val="000000"/>
          <w:lang w:val="hy-AM"/>
        </w:rPr>
        <w:t>մալարիա</w:t>
      </w:r>
      <w:r w:rsidR="00F8620C">
        <w:rPr>
          <w:rFonts w:ascii="GHEA Grapalat" w:hAnsi="GHEA Grapalat"/>
          <w:color w:val="000000"/>
          <w:lang w:val="hy-AM"/>
        </w:rPr>
        <w:t>.</w:t>
      </w:r>
    </w:p>
    <w:p w:rsidR="00C4693D" w:rsidRDefault="00C4693D" w:rsidP="00C4693D">
      <w:pPr>
        <w:pStyle w:val="NormalWeb"/>
        <w:shd w:val="clear" w:color="auto" w:fill="FFFFFF"/>
        <w:spacing w:before="0" w:beforeAutospacing="0" w:after="0" w:afterAutospacing="0"/>
        <w:ind w:firstLine="375"/>
        <w:rPr>
          <w:rFonts w:ascii="GHEA Grapalat" w:hAnsi="GHEA Grapalat"/>
          <w:color w:val="000000"/>
          <w:lang w:val="af-ZA"/>
        </w:rPr>
      </w:pPr>
      <w:r>
        <w:rPr>
          <w:rFonts w:ascii="GHEA Grapalat" w:hAnsi="GHEA Grapalat"/>
          <w:color w:val="000000"/>
          <w:lang w:val="af-ZA"/>
        </w:rPr>
        <w:t xml:space="preserve">5. </w:t>
      </w:r>
      <w:r w:rsidR="003E6E41">
        <w:rPr>
          <w:rFonts w:ascii="GHEA Grapalat" w:hAnsi="GHEA Grapalat"/>
          <w:color w:val="000000"/>
          <w:lang w:val="hy-AM"/>
        </w:rPr>
        <w:t>ա</w:t>
      </w:r>
      <w:r w:rsidRPr="003E6E41">
        <w:rPr>
          <w:rFonts w:ascii="GHEA Grapalat" w:hAnsi="GHEA Grapalat"/>
          <w:color w:val="000000"/>
          <w:lang w:val="hy-AM"/>
        </w:rPr>
        <w:t>տիպիկ</w:t>
      </w:r>
      <w:r>
        <w:rPr>
          <w:rFonts w:ascii="GHEA Grapalat" w:hAnsi="GHEA Grapalat"/>
          <w:color w:val="000000"/>
          <w:lang w:val="af-ZA"/>
        </w:rPr>
        <w:t xml:space="preserve"> </w:t>
      </w:r>
      <w:r w:rsidRPr="003E6E41">
        <w:rPr>
          <w:rFonts w:ascii="GHEA Grapalat" w:hAnsi="GHEA Grapalat"/>
          <w:color w:val="000000"/>
          <w:lang w:val="hy-AM"/>
        </w:rPr>
        <w:t>թոքաբորբ</w:t>
      </w:r>
      <w:r w:rsidR="00F8620C">
        <w:rPr>
          <w:rFonts w:ascii="GHEA Grapalat" w:hAnsi="GHEA Grapalat"/>
          <w:color w:val="000000"/>
          <w:lang w:val="hy-AM"/>
        </w:rPr>
        <w:t>.</w:t>
      </w:r>
    </w:p>
    <w:p w:rsidR="00C4693D" w:rsidRDefault="00C4693D" w:rsidP="00C4693D">
      <w:pPr>
        <w:pStyle w:val="NormalWeb"/>
        <w:shd w:val="clear" w:color="auto" w:fill="FFFFFF"/>
        <w:spacing w:before="0" w:beforeAutospacing="0" w:after="0" w:afterAutospacing="0"/>
        <w:ind w:firstLine="375"/>
        <w:rPr>
          <w:rFonts w:ascii="GHEA Grapalat" w:hAnsi="GHEA Grapalat"/>
          <w:color w:val="000000"/>
          <w:lang w:val="af-ZA"/>
        </w:rPr>
      </w:pPr>
      <w:r>
        <w:rPr>
          <w:rFonts w:ascii="GHEA Grapalat" w:hAnsi="GHEA Grapalat"/>
          <w:color w:val="000000"/>
          <w:lang w:val="af-ZA"/>
        </w:rPr>
        <w:t xml:space="preserve">6. </w:t>
      </w:r>
      <w:r w:rsidR="003E6E41">
        <w:rPr>
          <w:rFonts w:ascii="GHEA Grapalat" w:hAnsi="GHEA Grapalat"/>
          <w:color w:val="000000"/>
          <w:lang w:val="hy-AM"/>
        </w:rPr>
        <w:t>ն</w:t>
      </w:r>
      <w:r w:rsidRPr="003E6E41">
        <w:rPr>
          <w:rFonts w:ascii="GHEA Grapalat" w:hAnsi="GHEA Grapalat"/>
          <w:color w:val="000000"/>
          <w:lang w:val="hy-AM"/>
        </w:rPr>
        <w:t>որ</w:t>
      </w:r>
      <w:r>
        <w:rPr>
          <w:rFonts w:ascii="GHEA Grapalat" w:hAnsi="GHEA Grapalat"/>
          <w:color w:val="000000"/>
          <w:lang w:val="af-ZA"/>
        </w:rPr>
        <w:t xml:space="preserve"> </w:t>
      </w:r>
      <w:r w:rsidRPr="003E6E41">
        <w:rPr>
          <w:rFonts w:ascii="GHEA Grapalat" w:hAnsi="GHEA Grapalat"/>
          <w:color w:val="000000"/>
          <w:lang w:val="hy-AM"/>
        </w:rPr>
        <w:t>ենթատեսակով</w:t>
      </w:r>
      <w:r>
        <w:rPr>
          <w:rFonts w:ascii="GHEA Grapalat" w:hAnsi="GHEA Grapalat"/>
          <w:color w:val="000000"/>
          <w:lang w:val="af-ZA"/>
        </w:rPr>
        <w:t xml:space="preserve"> (</w:t>
      </w:r>
      <w:r w:rsidRPr="003E6E41">
        <w:rPr>
          <w:rFonts w:ascii="GHEA Grapalat" w:hAnsi="GHEA Grapalat"/>
          <w:color w:val="000000"/>
          <w:lang w:val="hy-AM"/>
        </w:rPr>
        <w:t>լոգոտիպով</w:t>
      </w:r>
      <w:r>
        <w:rPr>
          <w:rFonts w:ascii="GHEA Grapalat" w:hAnsi="GHEA Grapalat"/>
          <w:color w:val="000000"/>
          <w:lang w:val="af-ZA"/>
        </w:rPr>
        <w:t xml:space="preserve">) </w:t>
      </w:r>
      <w:r w:rsidRPr="003E6E41">
        <w:rPr>
          <w:rFonts w:ascii="GHEA Grapalat" w:hAnsi="GHEA Grapalat"/>
          <w:color w:val="000000"/>
          <w:lang w:val="hy-AM"/>
        </w:rPr>
        <w:t>հարուցված</w:t>
      </w:r>
      <w:r>
        <w:rPr>
          <w:rFonts w:ascii="GHEA Grapalat" w:hAnsi="GHEA Grapalat"/>
          <w:color w:val="000000"/>
          <w:lang w:val="af-ZA"/>
        </w:rPr>
        <w:t xml:space="preserve"> </w:t>
      </w:r>
      <w:r w:rsidRPr="003E6E41">
        <w:rPr>
          <w:rFonts w:ascii="GHEA Grapalat" w:hAnsi="GHEA Grapalat"/>
          <w:color w:val="000000"/>
          <w:lang w:val="hy-AM"/>
        </w:rPr>
        <w:t>գրիպ</w:t>
      </w:r>
      <w:r w:rsidR="00F8620C">
        <w:rPr>
          <w:rFonts w:ascii="GHEA Grapalat" w:hAnsi="GHEA Grapalat"/>
          <w:color w:val="000000"/>
          <w:lang w:val="hy-AM"/>
        </w:rPr>
        <w:t>.</w:t>
      </w:r>
    </w:p>
    <w:p w:rsidR="00C4693D" w:rsidRPr="003E6E41" w:rsidRDefault="00C4693D" w:rsidP="00C4693D">
      <w:pPr>
        <w:pStyle w:val="NormalWeb"/>
        <w:shd w:val="clear" w:color="auto" w:fill="FFFFFF"/>
        <w:spacing w:before="0" w:beforeAutospacing="0" w:after="0" w:afterAutospacing="0"/>
        <w:ind w:firstLine="375"/>
        <w:rPr>
          <w:rFonts w:ascii="GHEA Grapalat" w:hAnsi="GHEA Grapalat"/>
          <w:color w:val="000000"/>
          <w:lang w:val="hy-AM"/>
        </w:rPr>
      </w:pPr>
      <w:r>
        <w:rPr>
          <w:rFonts w:ascii="GHEA Grapalat" w:hAnsi="GHEA Grapalat"/>
          <w:color w:val="000000"/>
          <w:lang w:val="af-ZA"/>
        </w:rPr>
        <w:t xml:space="preserve">8. </w:t>
      </w:r>
      <w:r w:rsidR="003E6E41">
        <w:rPr>
          <w:rFonts w:ascii="GHEA Grapalat" w:hAnsi="GHEA Grapalat"/>
          <w:color w:val="000000"/>
          <w:lang w:val="hy-AM"/>
        </w:rPr>
        <w:t>վ</w:t>
      </w:r>
      <w:r w:rsidRPr="003E6E41">
        <w:rPr>
          <w:rFonts w:ascii="GHEA Grapalat" w:hAnsi="GHEA Grapalat"/>
          <w:color w:val="000000"/>
          <w:lang w:val="hy-AM"/>
        </w:rPr>
        <w:t>իրուսային</w:t>
      </w:r>
      <w:r>
        <w:rPr>
          <w:rFonts w:ascii="GHEA Grapalat" w:hAnsi="GHEA Grapalat"/>
          <w:color w:val="000000"/>
          <w:lang w:val="af-ZA"/>
        </w:rPr>
        <w:t xml:space="preserve"> </w:t>
      </w:r>
      <w:r w:rsidRPr="003E6E41">
        <w:rPr>
          <w:rFonts w:ascii="GHEA Grapalat" w:hAnsi="GHEA Grapalat"/>
          <w:color w:val="000000"/>
          <w:lang w:val="hy-AM"/>
        </w:rPr>
        <w:t>հեմոռագիկ</w:t>
      </w:r>
      <w:r>
        <w:rPr>
          <w:rFonts w:ascii="GHEA Grapalat" w:hAnsi="GHEA Grapalat"/>
          <w:color w:val="000000"/>
          <w:lang w:val="af-ZA"/>
        </w:rPr>
        <w:t xml:space="preserve"> </w:t>
      </w:r>
      <w:r w:rsidRPr="003E6E41">
        <w:rPr>
          <w:rFonts w:ascii="GHEA Grapalat" w:hAnsi="GHEA Grapalat"/>
          <w:color w:val="000000"/>
          <w:lang w:val="hy-AM"/>
        </w:rPr>
        <w:t>տենդեր</w:t>
      </w:r>
      <w:r>
        <w:rPr>
          <w:rFonts w:ascii="GHEA Grapalat" w:hAnsi="GHEA Grapalat"/>
          <w:color w:val="000000"/>
          <w:lang w:val="af-ZA"/>
        </w:rPr>
        <w:t xml:space="preserve"> (</w:t>
      </w:r>
      <w:r w:rsidRPr="003E6E41">
        <w:rPr>
          <w:rFonts w:ascii="GHEA Grapalat" w:hAnsi="GHEA Grapalat"/>
          <w:color w:val="000000"/>
          <w:lang w:val="hy-AM"/>
        </w:rPr>
        <w:t>Էբոլա</w:t>
      </w:r>
      <w:r>
        <w:rPr>
          <w:rFonts w:ascii="GHEA Grapalat" w:hAnsi="GHEA Grapalat"/>
          <w:color w:val="000000"/>
          <w:lang w:val="af-ZA"/>
        </w:rPr>
        <w:t xml:space="preserve">, </w:t>
      </w:r>
      <w:r w:rsidRPr="003E6E41">
        <w:rPr>
          <w:rFonts w:ascii="GHEA Grapalat" w:hAnsi="GHEA Grapalat"/>
          <w:color w:val="000000"/>
          <w:lang w:val="hy-AM"/>
        </w:rPr>
        <w:t>Մարբուրգ</w:t>
      </w:r>
      <w:r>
        <w:rPr>
          <w:rFonts w:ascii="GHEA Grapalat" w:hAnsi="GHEA Grapalat"/>
          <w:color w:val="000000"/>
          <w:lang w:val="af-ZA"/>
        </w:rPr>
        <w:t xml:space="preserve">, </w:t>
      </w:r>
      <w:r w:rsidRPr="003E6E41">
        <w:rPr>
          <w:rFonts w:ascii="GHEA Grapalat" w:hAnsi="GHEA Grapalat"/>
          <w:color w:val="000000"/>
          <w:lang w:val="hy-AM"/>
        </w:rPr>
        <w:t>Լասս</w:t>
      </w:r>
      <w:r>
        <w:rPr>
          <w:rFonts w:ascii="GHEA Grapalat" w:hAnsi="GHEA Grapalat"/>
          <w:color w:val="000000"/>
          <w:lang w:val="af-ZA"/>
        </w:rPr>
        <w:t>)</w:t>
      </w:r>
      <w:r w:rsidR="00F8620C">
        <w:rPr>
          <w:rFonts w:ascii="GHEA Grapalat" w:hAnsi="GHEA Grapalat"/>
          <w:color w:val="000000"/>
          <w:lang w:val="hy-AM"/>
        </w:rPr>
        <w:t>.</w:t>
      </w:r>
    </w:p>
    <w:p w:rsidR="00C4693D" w:rsidRPr="003E6E41" w:rsidRDefault="00C4693D" w:rsidP="00C4693D">
      <w:pPr>
        <w:pStyle w:val="NormalWeb"/>
        <w:shd w:val="clear" w:color="auto" w:fill="FFFFFF"/>
        <w:spacing w:before="0" w:beforeAutospacing="0" w:after="0" w:afterAutospacing="0"/>
        <w:ind w:firstLine="375"/>
        <w:rPr>
          <w:rFonts w:ascii="GHEA Grapalat" w:hAnsi="GHEA Grapalat"/>
          <w:color w:val="000000"/>
          <w:lang w:val="hy-AM"/>
        </w:rPr>
      </w:pPr>
      <w:r>
        <w:rPr>
          <w:rFonts w:ascii="GHEA Grapalat" w:hAnsi="GHEA Grapalat"/>
          <w:color w:val="000000"/>
          <w:lang w:val="af-ZA"/>
        </w:rPr>
        <w:t xml:space="preserve">9. </w:t>
      </w:r>
      <w:r w:rsidR="003E6E41">
        <w:rPr>
          <w:rFonts w:ascii="GHEA Grapalat" w:hAnsi="GHEA Grapalat"/>
          <w:color w:val="000000"/>
          <w:lang w:val="hy-AM"/>
        </w:rPr>
        <w:t>մ</w:t>
      </w:r>
      <w:r w:rsidRPr="003E6E41">
        <w:rPr>
          <w:rFonts w:ascii="GHEA Grapalat" w:hAnsi="GHEA Grapalat"/>
          <w:color w:val="000000"/>
          <w:lang w:val="hy-AM"/>
        </w:rPr>
        <w:t>երձավոր</w:t>
      </w:r>
      <w:r>
        <w:rPr>
          <w:rFonts w:ascii="GHEA Grapalat" w:hAnsi="GHEA Grapalat"/>
          <w:color w:val="000000"/>
          <w:lang w:val="af-ZA"/>
        </w:rPr>
        <w:t xml:space="preserve"> </w:t>
      </w:r>
      <w:r w:rsidRPr="003E6E41">
        <w:rPr>
          <w:rFonts w:ascii="GHEA Grapalat" w:hAnsi="GHEA Grapalat"/>
          <w:color w:val="000000"/>
          <w:lang w:val="hy-AM"/>
        </w:rPr>
        <w:t>Արևելքի</w:t>
      </w:r>
      <w:r>
        <w:rPr>
          <w:rFonts w:ascii="GHEA Grapalat" w:hAnsi="GHEA Grapalat"/>
          <w:color w:val="000000"/>
          <w:lang w:val="af-ZA"/>
        </w:rPr>
        <w:t xml:space="preserve"> </w:t>
      </w:r>
      <w:r w:rsidRPr="003E6E41">
        <w:rPr>
          <w:rFonts w:ascii="GHEA Grapalat" w:hAnsi="GHEA Grapalat"/>
          <w:color w:val="000000"/>
          <w:lang w:val="hy-AM"/>
        </w:rPr>
        <w:t>շնչառական</w:t>
      </w:r>
      <w:r>
        <w:rPr>
          <w:rFonts w:ascii="GHEA Grapalat" w:hAnsi="GHEA Grapalat"/>
          <w:color w:val="000000"/>
          <w:lang w:val="af-ZA"/>
        </w:rPr>
        <w:t xml:space="preserve"> </w:t>
      </w:r>
      <w:r w:rsidRPr="003E6E41">
        <w:rPr>
          <w:rFonts w:ascii="GHEA Grapalat" w:hAnsi="GHEA Grapalat"/>
          <w:color w:val="000000"/>
          <w:lang w:val="hy-AM"/>
        </w:rPr>
        <w:t>համախտանիշ</w:t>
      </w:r>
      <w:r>
        <w:rPr>
          <w:rFonts w:ascii="GHEA Grapalat" w:hAnsi="GHEA Grapalat"/>
          <w:color w:val="000000"/>
          <w:lang w:val="af-ZA"/>
        </w:rPr>
        <w:t xml:space="preserve"> (</w:t>
      </w:r>
      <w:r w:rsidRPr="003E6E41">
        <w:rPr>
          <w:rFonts w:ascii="GHEA Grapalat" w:hAnsi="GHEA Grapalat"/>
          <w:color w:val="000000"/>
          <w:lang w:val="hy-AM"/>
        </w:rPr>
        <w:t>Կորոնավիրուս</w:t>
      </w:r>
      <w:r>
        <w:rPr>
          <w:rFonts w:ascii="GHEA Grapalat" w:hAnsi="GHEA Grapalat"/>
          <w:color w:val="000000"/>
          <w:lang w:val="af-ZA"/>
        </w:rPr>
        <w:t xml:space="preserve"> (CoV)</w:t>
      </w:r>
      <w:r w:rsidR="003E6E41">
        <w:rPr>
          <w:rFonts w:ascii="GHEA Grapalat" w:hAnsi="GHEA Grapalat"/>
          <w:color w:val="000000"/>
          <w:lang w:val="hy-AM"/>
        </w:rPr>
        <w:t>:</w:t>
      </w:r>
    </w:p>
    <w:p w:rsidR="00C4693D" w:rsidRDefault="003E6E41" w:rsidP="00C4693D">
      <w:pPr>
        <w:ind w:right="-23" w:firstLine="375"/>
        <w:jc w:val="both"/>
        <w:rPr>
          <w:rFonts w:ascii="GHEA Grapalat" w:hAnsi="GHEA Grapalat"/>
          <w:color w:val="000000"/>
          <w:lang w:val="af-ZA"/>
        </w:rPr>
      </w:pPr>
      <w:r>
        <w:rPr>
          <w:rFonts w:ascii="GHEA Grapalat" w:hAnsi="GHEA Grapalat"/>
          <w:color w:val="000000"/>
          <w:lang w:val="hy-AM"/>
        </w:rPr>
        <w:t>Եթե</w:t>
      </w:r>
      <w:r w:rsidR="00C4693D">
        <w:rPr>
          <w:rFonts w:ascii="GHEA Grapalat" w:hAnsi="GHEA Grapalat"/>
          <w:color w:val="000000"/>
          <w:lang w:val="af-ZA"/>
        </w:rPr>
        <w:t xml:space="preserve"> </w:t>
      </w:r>
      <w:r w:rsidRPr="003E6E41">
        <w:rPr>
          <w:rFonts w:ascii="GHEA Grapalat" w:hAnsi="GHEA Grapalat"/>
          <w:color w:val="000000"/>
          <w:shd w:val="clear" w:color="auto" w:fill="FFFFFF"/>
          <w:lang w:val="hy-AM"/>
        </w:rPr>
        <w:t>Հայաստանի</w:t>
      </w:r>
      <w:r>
        <w:rPr>
          <w:rFonts w:ascii="GHEA Grapalat" w:hAnsi="GHEA Grapalat"/>
          <w:color w:val="000000"/>
          <w:shd w:val="clear" w:color="auto" w:fill="FFFFFF"/>
          <w:lang w:val="af-ZA"/>
        </w:rPr>
        <w:t xml:space="preserve"> </w:t>
      </w:r>
      <w:r w:rsidRPr="003E6E41">
        <w:rPr>
          <w:rFonts w:ascii="GHEA Grapalat" w:hAnsi="GHEA Grapalat"/>
          <w:color w:val="000000"/>
          <w:shd w:val="clear" w:color="auto" w:fill="FFFFFF"/>
          <w:lang w:val="hy-AM"/>
        </w:rPr>
        <w:t>Հանրապետություն</w:t>
      </w:r>
      <w:r w:rsidR="00C4693D">
        <w:rPr>
          <w:rFonts w:ascii="GHEA Grapalat" w:hAnsi="GHEA Grapalat"/>
          <w:color w:val="000000"/>
          <w:lang w:val="af-ZA"/>
        </w:rPr>
        <w:t xml:space="preserve">ում գտնվող օտարերկրացին տառապում է նշված հիվանդություններից որևէ մեկով, ապա դա </w:t>
      </w:r>
      <w:r>
        <w:rPr>
          <w:rFonts w:ascii="GHEA Grapalat" w:hAnsi="GHEA Grapalat"/>
          <w:color w:val="000000"/>
          <w:lang w:val="af-ZA"/>
        </w:rPr>
        <w:t xml:space="preserve">հիմք չի հանդիսանում վերջինիս </w:t>
      </w:r>
      <w:r w:rsidRPr="003E6E41">
        <w:rPr>
          <w:rFonts w:ascii="GHEA Grapalat" w:hAnsi="GHEA Grapalat"/>
          <w:color w:val="000000"/>
          <w:shd w:val="clear" w:color="auto" w:fill="FFFFFF"/>
          <w:lang w:val="hy-AM"/>
        </w:rPr>
        <w:t>Հայաստանի</w:t>
      </w:r>
      <w:r>
        <w:rPr>
          <w:rFonts w:ascii="GHEA Grapalat" w:hAnsi="GHEA Grapalat"/>
          <w:color w:val="000000"/>
          <w:shd w:val="clear" w:color="auto" w:fill="FFFFFF"/>
          <w:lang w:val="af-ZA"/>
        </w:rPr>
        <w:t xml:space="preserve"> </w:t>
      </w:r>
      <w:r w:rsidRPr="003E6E41">
        <w:rPr>
          <w:rFonts w:ascii="GHEA Grapalat" w:hAnsi="GHEA Grapalat"/>
          <w:color w:val="000000"/>
          <w:shd w:val="clear" w:color="auto" w:fill="FFFFFF"/>
          <w:lang w:val="hy-AM"/>
        </w:rPr>
        <w:t>Հանրապետություն</w:t>
      </w:r>
      <w:r w:rsidR="00C4693D">
        <w:rPr>
          <w:rFonts w:ascii="GHEA Grapalat" w:hAnsi="GHEA Grapalat"/>
          <w:color w:val="000000"/>
          <w:lang w:val="af-ZA"/>
        </w:rPr>
        <w:t>ից արտաքսելու համար:</w:t>
      </w:r>
    </w:p>
    <w:p w:rsidR="00C4693D" w:rsidRDefault="00183781" w:rsidP="00C4693D">
      <w:pPr>
        <w:ind w:right="-23" w:firstLine="375"/>
        <w:jc w:val="both"/>
        <w:rPr>
          <w:rFonts w:ascii="GHEA Grapalat" w:hAnsi="GHEA Grapalat"/>
          <w:color w:val="000000"/>
          <w:shd w:val="clear" w:color="auto" w:fill="FFFFFF"/>
          <w:lang w:val="af-ZA"/>
        </w:rPr>
      </w:pPr>
      <w:r>
        <w:rPr>
          <w:rFonts w:ascii="GHEA Grapalat" w:hAnsi="GHEA Grapalat"/>
          <w:color w:val="000000"/>
          <w:shd w:val="clear" w:color="auto" w:fill="FFFFFF"/>
          <w:lang w:val="hy-AM"/>
        </w:rPr>
        <w:t xml:space="preserve">Ելնելով վերոգրյալից, հարկ է նշել, որ </w:t>
      </w:r>
      <w:r w:rsidR="003E6E41">
        <w:rPr>
          <w:rFonts w:ascii="GHEA Grapalat" w:hAnsi="GHEA Grapalat"/>
          <w:color w:val="000000"/>
          <w:shd w:val="clear" w:color="auto" w:fill="FFFFFF"/>
        </w:rPr>
        <w:t>Հայաստանի</w:t>
      </w:r>
      <w:r w:rsidR="003E6E41">
        <w:rPr>
          <w:rFonts w:ascii="GHEA Grapalat" w:hAnsi="GHEA Grapalat"/>
          <w:color w:val="000000"/>
          <w:shd w:val="clear" w:color="auto" w:fill="FFFFFF"/>
          <w:lang w:val="af-ZA"/>
        </w:rPr>
        <w:t xml:space="preserve"> </w:t>
      </w:r>
      <w:r w:rsidR="003E6E41">
        <w:rPr>
          <w:rFonts w:ascii="GHEA Grapalat" w:hAnsi="GHEA Grapalat"/>
          <w:color w:val="000000"/>
          <w:shd w:val="clear" w:color="auto" w:fill="FFFFFF"/>
        </w:rPr>
        <w:t>Հանրապետություն</w:t>
      </w:r>
      <w:r w:rsidR="00C4693D">
        <w:rPr>
          <w:rFonts w:ascii="GHEA Grapalat" w:hAnsi="GHEA Grapalat"/>
          <w:color w:val="000000"/>
          <w:lang w:val="af-ZA"/>
        </w:rPr>
        <w:t xml:space="preserve">ում օրինական հիմքերով բնակվող (գտնվող) միգրանտները չեն արտաքսվում պետության տարածքից, եթե առկա չեն </w:t>
      </w:r>
      <w:r w:rsidR="00C4693D">
        <w:rPr>
          <w:rFonts w:ascii="GHEA Grapalat" w:hAnsi="GHEA Grapalat"/>
          <w:color w:val="000000"/>
          <w:shd w:val="clear" w:color="auto" w:fill="FFFFFF"/>
        </w:rPr>
        <w:t>Հայաստանի</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Հանրապետության</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պետական</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անվտանգությանը</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կամ</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հասարակական</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կարգին</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լուրջ</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և</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հիմնավոր</w:t>
      </w:r>
      <w:r w:rsidR="00C4693D">
        <w:rPr>
          <w:rFonts w:ascii="GHEA Grapalat" w:hAnsi="GHEA Grapalat"/>
          <w:color w:val="000000"/>
          <w:shd w:val="clear" w:color="auto" w:fill="FFFFFF"/>
          <w:lang w:val="af-ZA"/>
        </w:rPr>
        <w:t xml:space="preserve"> </w:t>
      </w:r>
      <w:r w:rsidR="00C4693D">
        <w:rPr>
          <w:rFonts w:ascii="GHEA Grapalat" w:hAnsi="GHEA Grapalat"/>
          <w:color w:val="000000"/>
          <w:shd w:val="clear" w:color="auto" w:fill="FFFFFF"/>
        </w:rPr>
        <w:t>սպառնալիքներ</w:t>
      </w:r>
      <w:r w:rsidR="00C4693D">
        <w:rPr>
          <w:rFonts w:ascii="GHEA Grapalat" w:hAnsi="GHEA Grapalat"/>
          <w:color w:val="000000"/>
          <w:shd w:val="clear" w:color="auto" w:fill="FFFFFF"/>
          <w:lang w:val="af-ZA"/>
        </w:rPr>
        <w:t xml:space="preserve">, ինչի մասին եզրակացությունը տալիս է </w:t>
      </w:r>
      <w:r w:rsidR="002F472B">
        <w:rPr>
          <w:rFonts w:ascii="GHEA Grapalat" w:hAnsi="GHEA Grapalat"/>
          <w:color w:val="000000"/>
          <w:shd w:val="clear" w:color="auto" w:fill="FFFFFF"/>
        </w:rPr>
        <w:t>Հայաստանի</w:t>
      </w:r>
      <w:r w:rsidR="002F472B">
        <w:rPr>
          <w:rFonts w:ascii="GHEA Grapalat" w:hAnsi="GHEA Grapalat"/>
          <w:color w:val="000000"/>
          <w:shd w:val="clear" w:color="auto" w:fill="FFFFFF"/>
          <w:lang w:val="af-ZA"/>
        </w:rPr>
        <w:t xml:space="preserve"> </w:t>
      </w:r>
      <w:r w:rsidR="002F472B">
        <w:rPr>
          <w:rFonts w:ascii="GHEA Grapalat" w:hAnsi="GHEA Grapalat"/>
          <w:color w:val="000000"/>
          <w:shd w:val="clear" w:color="auto" w:fill="FFFFFF"/>
        </w:rPr>
        <w:t>Հանրապետության</w:t>
      </w:r>
      <w:r w:rsidR="002F472B">
        <w:rPr>
          <w:rFonts w:ascii="GHEA Grapalat" w:hAnsi="GHEA Grapalat"/>
          <w:color w:val="000000"/>
          <w:shd w:val="clear" w:color="auto" w:fill="FFFFFF"/>
          <w:lang w:val="af-ZA"/>
        </w:rPr>
        <w:t xml:space="preserve"> </w:t>
      </w:r>
      <w:r w:rsidR="002F472B">
        <w:rPr>
          <w:rFonts w:ascii="GHEA Grapalat" w:hAnsi="GHEA Grapalat"/>
          <w:color w:val="000000"/>
          <w:shd w:val="clear" w:color="auto" w:fill="FFFFFF"/>
        </w:rPr>
        <w:t>կառավարությանն</w:t>
      </w:r>
      <w:r w:rsidR="002F472B">
        <w:rPr>
          <w:rFonts w:ascii="GHEA Grapalat" w:hAnsi="GHEA Grapalat"/>
          <w:color w:val="000000"/>
          <w:shd w:val="clear" w:color="auto" w:fill="FFFFFF"/>
          <w:lang w:val="af-ZA"/>
        </w:rPr>
        <w:t xml:space="preserve"> </w:t>
      </w:r>
      <w:r w:rsidR="002F472B">
        <w:rPr>
          <w:rFonts w:ascii="GHEA Grapalat" w:hAnsi="GHEA Grapalat"/>
          <w:color w:val="000000"/>
          <w:shd w:val="clear" w:color="auto" w:fill="FFFFFF"/>
        </w:rPr>
        <w:t>առընթեր</w:t>
      </w:r>
      <w:r w:rsidR="00C4693D">
        <w:rPr>
          <w:rFonts w:ascii="GHEA Grapalat" w:hAnsi="GHEA Grapalat"/>
          <w:color w:val="000000"/>
          <w:shd w:val="clear" w:color="auto" w:fill="FFFFFF"/>
          <w:lang w:val="af-ZA"/>
        </w:rPr>
        <w:t xml:space="preserve"> ազգային անվտանգության ծառայությունը:</w:t>
      </w:r>
    </w:p>
    <w:p w:rsidR="00C4693D" w:rsidRDefault="00C4693D" w:rsidP="00C4693D">
      <w:pPr>
        <w:ind w:right="-23" w:firstLine="375"/>
        <w:jc w:val="both"/>
        <w:rPr>
          <w:rFonts w:ascii="GHEA Grapalat" w:hAnsi="GHEA Grapalat"/>
          <w:color w:val="000000"/>
          <w:shd w:val="clear" w:color="auto" w:fill="FFFFFF"/>
          <w:lang w:val="af-ZA"/>
        </w:rPr>
      </w:pPr>
      <w:r>
        <w:rPr>
          <w:rFonts w:ascii="GHEA Grapalat" w:hAnsi="GHEA Grapalat"/>
          <w:color w:val="000000"/>
          <w:shd w:val="clear" w:color="auto" w:fill="FFFFFF"/>
          <w:lang w:val="af-ZA"/>
        </w:rPr>
        <w:t xml:space="preserve">2014 թվականից մինչ օրս ՀՀ տարածքից արտաքսվել է 2 անձ՝ </w:t>
      </w:r>
      <w:r>
        <w:rPr>
          <w:rFonts w:ascii="GHEA Grapalat" w:hAnsi="GHEA Grapalat"/>
          <w:color w:val="000000"/>
          <w:shd w:val="clear" w:color="auto" w:fill="FFFFFF"/>
        </w:rPr>
        <w:t>Հայաստանի</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Հանրապետության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պետական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անվտանգությանը</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կամ</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հասարակական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կարգին</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լուրջ</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և</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հիմնավոր</w:t>
      </w:r>
      <w:r>
        <w:rPr>
          <w:rFonts w:ascii="GHEA Grapalat" w:hAnsi="GHEA Grapalat"/>
          <w:color w:val="000000"/>
          <w:shd w:val="clear" w:color="auto" w:fill="FFFFFF"/>
          <w:lang w:val="af-ZA"/>
        </w:rPr>
        <w:t xml:space="preserve"> </w:t>
      </w:r>
      <w:r>
        <w:rPr>
          <w:rFonts w:ascii="GHEA Grapalat" w:hAnsi="GHEA Grapalat"/>
          <w:color w:val="000000"/>
          <w:shd w:val="clear" w:color="auto" w:fill="FFFFFF"/>
        </w:rPr>
        <w:t>սպառնալիքներ</w:t>
      </w:r>
      <w:r>
        <w:rPr>
          <w:rFonts w:ascii="GHEA Grapalat" w:hAnsi="GHEA Grapalat"/>
          <w:color w:val="000000"/>
          <w:shd w:val="clear" w:color="auto" w:fill="FFFFFF"/>
          <w:lang w:val="en-US"/>
        </w:rPr>
        <w:t>ի</w:t>
      </w:r>
      <w:r>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հիմքով</w:t>
      </w:r>
      <w:r>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Եվս</w:t>
      </w:r>
      <w:r>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մեկ</w:t>
      </w:r>
      <w:r>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անձի</w:t>
      </w:r>
      <w:r>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արտաքսման</w:t>
      </w:r>
      <w:r>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գործընթացը</w:t>
      </w:r>
      <w:r>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նույն</w:t>
      </w:r>
      <w:r>
        <w:rPr>
          <w:rFonts w:ascii="GHEA Grapalat" w:hAnsi="GHEA Grapalat"/>
          <w:color w:val="000000"/>
          <w:shd w:val="clear" w:color="auto" w:fill="FFFFFF"/>
          <w:lang w:val="af-ZA"/>
        </w:rPr>
        <w:t xml:space="preserve"> </w:t>
      </w:r>
      <w:r>
        <w:rPr>
          <w:rFonts w:ascii="GHEA Grapalat" w:hAnsi="GHEA Grapalat"/>
          <w:color w:val="000000"/>
          <w:shd w:val="clear" w:color="auto" w:fill="FFFFFF"/>
          <w:lang w:val="en-US"/>
        </w:rPr>
        <w:t>հիմքերով</w:t>
      </w:r>
      <w:r>
        <w:rPr>
          <w:rFonts w:ascii="GHEA Grapalat" w:hAnsi="GHEA Grapalat"/>
          <w:color w:val="000000"/>
          <w:shd w:val="clear" w:color="auto" w:fill="FFFFFF"/>
          <w:lang w:val="af-ZA"/>
        </w:rPr>
        <w:t xml:space="preserve"> ընթացքի մեջ է: </w:t>
      </w:r>
    </w:p>
    <w:p w:rsidR="007C3447" w:rsidRDefault="007C3447" w:rsidP="00C4693D">
      <w:pPr>
        <w:rPr>
          <w:rFonts w:ascii="Sylfaen" w:hAnsi="Sylfaen"/>
          <w:lang w:val="af-ZA"/>
        </w:rPr>
      </w:pPr>
    </w:p>
    <w:p w:rsidR="00183781" w:rsidRPr="00183781" w:rsidRDefault="00183781" w:rsidP="007C3447">
      <w:pPr>
        <w:spacing w:line="360" w:lineRule="auto"/>
        <w:ind w:firstLine="720"/>
        <w:jc w:val="both"/>
        <w:rPr>
          <w:rFonts w:ascii="GHEA Grapalat" w:hAnsi="GHEA Grapalat" w:cs="Sylfaen"/>
          <w:b/>
          <w:i/>
          <w:lang w:val="hy-AM"/>
        </w:rPr>
      </w:pPr>
    </w:p>
    <w:p w:rsidR="007C3447" w:rsidRPr="00DE34D6" w:rsidRDefault="007C3447" w:rsidP="00183781">
      <w:pPr>
        <w:spacing w:line="360" w:lineRule="auto"/>
        <w:jc w:val="both"/>
        <w:rPr>
          <w:rFonts w:ascii="GHEA Grapalat" w:hAnsi="GHEA Grapalat" w:cs="Sylfaen"/>
          <w:b/>
          <w:i/>
          <w:lang w:val="it-CH"/>
        </w:rPr>
      </w:pPr>
      <w:r w:rsidRPr="00012DCF">
        <w:rPr>
          <w:rFonts w:ascii="GHEA Grapalat" w:hAnsi="GHEA Grapalat" w:cs="Sylfaen"/>
          <w:b/>
          <w:i/>
          <w:lang w:val="hy-AM"/>
        </w:rPr>
        <w:t xml:space="preserve">Հոդված </w:t>
      </w:r>
      <w:r>
        <w:rPr>
          <w:rFonts w:ascii="GHEA Grapalat" w:hAnsi="GHEA Grapalat" w:cs="Sylfaen"/>
          <w:b/>
          <w:i/>
          <w:lang w:val="hy-AM"/>
        </w:rPr>
        <w:t>27</w:t>
      </w:r>
      <w:r>
        <w:rPr>
          <w:rFonts w:ascii="GHEA Grapalat" w:hAnsi="GHEA Grapalat" w:cs="Sylfaen"/>
          <w:b/>
          <w:i/>
          <w:lang w:val="it-CH"/>
        </w:rPr>
        <w:t>.</w:t>
      </w:r>
      <w:r w:rsidRPr="0062751C">
        <w:rPr>
          <w:rFonts w:ascii="GHEA Grapalat" w:hAnsi="GHEA Grapalat" w:cs="Sylfaen"/>
          <w:b/>
          <w:i/>
          <w:lang w:val="af-ZA"/>
        </w:rPr>
        <w:t>1</w:t>
      </w:r>
      <w:r w:rsidRPr="00DE34D6">
        <w:rPr>
          <w:rFonts w:ascii="GHEA Grapalat" w:hAnsi="GHEA Grapalat" w:cs="Sylfaen"/>
          <w:b/>
          <w:i/>
          <w:lang w:val="it-CH"/>
        </w:rPr>
        <w:t>.</w:t>
      </w:r>
    </w:p>
    <w:p w:rsidR="00183781" w:rsidRPr="00183781" w:rsidRDefault="00183781" w:rsidP="007C3447">
      <w:pPr>
        <w:jc w:val="both"/>
        <w:rPr>
          <w:rFonts w:ascii="GHEA Grapalat" w:hAnsi="GHEA Grapalat"/>
          <w:bCs/>
          <w:i/>
          <w:u w:val="single"/>
          <w:lang w:val="hy-AM"/>
        </w:rPr>
      </w:pPr>
      <w:r w:rsidRPr="00183781">
        <w:rPr>
          <w:rFonts w:ascii="GHEA Grapalat" w:hAnsi="GHEA Grapalat"/>
          <w:bCs/>
          <w:i/>
          <w:u w:val="single"/>
          <w:lang w:val="af-ZA"/>
        </w:rPr>
        <w:t xml:space="preserve"> </w:t>
      </w:r>
      <w:r w:rsidR="007C3447" w:rsidRPr="00183781">
        <w:rPr>
          <w:rFonts w:ascii="GHEA Grapalat" w:hAnsi="GHEA Grapalat"/>
          <w:bCs/>
          <w:i/>
          <w:u w:val="single"/>
          <w:lang w:val="hy-AM"/>
        </w:rPr>
        <w:t>Զբաղվածություն, մասնագիտական ուղղորդում, վերապատրաստում</w:t>
      </w:r>
    </w:p>
    <w:p w:rsidR="00183781" w:rsidRPr="00183781" w:rsidRDefault="00183781" w:rsidP="007C3447">
      <w:pPr>
        <w:jc w:val="both"/>
        <w:rPr>
          <w:rFonts w:ascii="GHEA Grapalat" w:hAnsi="GHEA Grapalat"/>
          <w:lang w:val="hy-AM"/>
        </w:rPr>
      </w:pPr>
    </w:p>
    <w:p w:rsidR="007C3447" w:rsidRPr="007C3447" w:rsidRDefault="00183781" w:rsidP="007C3447">
      <w:pPr>
        <w:jc w:val="both"/>
        <w:rPr>
          <w:rFonts w:ascii="GHEA Grapalat" w:hAnsi="GHEA Grapalat"/>
          <w:u w:val="single"/>
          <w:lang w:val="hy-AM"/>
        </w:rPr>
      </w:pPr>
      <w:r>
        <w:rPr>
          <w:rFonts w:ascii="GHEA Grapalat" w:hAnsi="GHEA Grapalat"/>
          <w:lang w:val="hy-AM"/>
        </w:rPr>
        <w:t xml:space="preserve">     </w:t>
      </w:r>
      <w:r w:rsidR="007C3447" w:rsidRPr="00183781">
        <w:rPr>
          <w:rFonts w:ascii="GHEA Grapalat" w:hAnsi="GHEA Grapalat"/>
          <w:lang w:val="hy-AM"/>
        </w:rPr>
        <w:t>Նախնական</w:t>
      </w:r>
      <w:r w:rsidR="007C3447" w:rsidRPr="007C3447">
        <w:rPr>
          <w:rFonts w:ascii="GHEA Grapalat" w:hAnsi="GHEA Grapalat"/>
          <w:lang w:val="af-ZA"/>
        </w:rPr>
        <w:t xml:space="preserve"> </w:t>
      </w:r>
      <w:r w:rsidR="007C3447" w:rsidRPr="00183781">
        <w:rPr>
          <w:rFonts w:ascii="GHEA Grapalat" w:hAnsi="GHEA Grapalat"/>
          <w:lang w:val="hy-AM"/>
        </w:rPr>
        <w:t>և</w:t>
      </w:r>
      <w:r w:rsidR="007C3447" w:rsidRPr="007C3447">
        <w:rPr>
          <w:rFonts w:ascii="GHEA Grapalat" w:hAnsi="GHEA Grapalat"/>
          <w:lang w:val="af-ZA"/>
        </w:rPr>
        <w:t xml:space="preserve"> </w:t>
      </w:r>
      <w:r w:rsidR="007C3447" w:rsidRPr="00183781">
        <w:rPr>
          <w:rFonts w:ascii="GHEA Grapalat" w:hAnsi="GHEA Grapalat"/>
          <w:lang w:val="hy-AM"/>
        </w:rPr>
        <w:t>միջին</w:t>
      </w:r>
      <w:r w:rsidR="007C3447" w:rsidRPr="007C3447">
        <w:rPr>
          <w:rFonts w:ascii="GHEA Grapalat" w:hAnsi="GHEA Grapalat"/>
          <w:lang w:val="af-ZA"/>
        </w:rPr>
        <w:t xml:space="preserve"> </w:t>
      </w:r>
      <w:r w:rsidR="007C3447" w:rsidRPr="00183781">
        <w:rPr>
          <w:rFonts w:ascii="GHEA Grapalat" w:hAnsi="GHEA Grapalat"/>
          <w:lang w:val="hy-AM"/>
        </w:rPr>
        <w:t>մասնագիտական</w:t>
      </w:r>
      <w:r w:rsidR="007C3447" w:rsidRPr="007C3447">
        <w:rPr>
          <w:rFonts w:ascii="GHEA Grapalat" w:hAnsi="GHEA Grapalat"/>
          <w:lang w:val="af-ZA"/>
        </w:rPr>
        <w:t xml:space="preserve"> </w:t>
      </w:r>
      <w:r w:rsidR="007C3447" w:rsidRPr="00183781">
        <w:rPr>
          <w:rFonts w:ascii="GHEA Grapalat" w:hAnsi="GHEA Grapalat"/>
          <w:lang w:val="hy-AM"/>
        </w:rPr>
        <w:t>կրթության</w:t>
      </w:r>
      <w:r w:rsidR="007C3447" w:rsidRPr="007C3447">
        <w:rPr>
          <w:rFonts w:ascii="GHEA Grapalat" w:hAnsi="GHEA Grapalat"/>
          <w:lang w:val="af-ZA"/>
        </w:rPr>
        <w:t xml:space="preserve"> </w:t>
      </w:r>
      <w:r w:rsidR="007C3447" w:rsidRPr="00183781">
        <w:rPr>
          <w:rFonts w:ascii="GHEA Grapalat" w:hAnsi="GHEA Grapalat"/>
          <w:lang w:val="hy-AM"/>
        </w:rPr>
        <w:t>և</w:t>
      </w:r>
      <w:r w:rsidR="007C3447" w:rsidRPr="007C3447">
        <w:rPr>
          <w:rFonts w:ascii="GHEA Grapalat" w:hAnsi="GHEA Grapalat"/>
          <w:lang w:val="af-ZA"/>
        </w:rPr>
        <w:t xml:space="preserve"> </w:t>
      </w:r>
      <w:r w:rsidR="007C3447" w:rsidRPr="00183781">
        <w:rPr>
          <w:rFonts w:ascii="GHEA Grapalat" w:hAnsi="GHEA Grapalat"/>
          <w:lang w:val="hy-AM"/>
        </w:rPr>
        <w:t>ուսուցման</w:t>
      </w:r>
      <w:r w:rsidR="007C3447" w:rsidRPr="005409C0">
        <w:rPr>
          <w:rFonts w:ascii="GHEA Grapalat" w:hAnsi="GHEA Grapalat"/>
          <w:lang w:val="hy-AM"/>
        </w:rPr>
        <w:t xml:space="preserve"> </w:t>
      </w:r>
      <w:r w:rsidR="007C3447" w:rsidRPr="007C3447">
        <w:rPr>
          <w:rFonts w:ascii="GHEA Grapalat" w:hAnsi="GHEA Grapalat"/>
          <w:lang w:val="af-ZA"/>
        </w:rPr>
        <w:t>(</w:t>
      </w:r>
      <w:r w:rsidR="007C3447">
        <w:rPr>
          <w:rFonts w:ascii="GHEA Grapalat" w:hAnsi="GHEA Grapalat"/>
          <w:lang w:val="hy-AM"/>
        </w:rPr>
        <w:t>ՆՄԿՈՒ</w:t>
      </w:r>
      <w:r w:rsidR="007C3447" w:rsidRPr="007C3447">
        <w:rPr>
          <w:rFonts w:ascii="GHEA Grapalat" w:hAnsi="GHEA Grapalat"/>
          <w:lang w:val="af-ZA"/>
        </w:rPr>
        <w:t>)</w:t>
      </w:r>
      <w:r w:rsidR="007C3447">
        <w:rPr>
          <w:rFonts w:ascii="GHEA Grapalat" w:hAnsi="GHEA Grapalat"/>
          <w:lang w:val="hy-AM"/>
        </w:rPr>
        <w:t xml:space="preserve"> հաստատություններն իրենց կանոնադրությամբ սահմանված կարգով իրականացնում են տարբեր կարճաժամկետ դասընթացներ, որոնց ծավալները տարեցտարի ավելանում են: Դասընթացներին դիմելու համար տարիքային սահմանափակումներ չկան: Դրանց կարող են մասնակցել նաև </w:t>
      </w:r>
      <w:r w:rsidR="007C3447">
        <w:rPr>
          <w:rFonts w:ascii="GHEA Grapalat" w:hAnsi="GHEA Grapalat"/>
          <w:bCs/>
          <w:lang w:val="hy-AM"/>
        </w:rPr>
        <w:t>մասնագիտական կյանքին վերադառնալ ցանկացող ընտանեկան պարտավորություններով անձիք, ինչը կարող է նպաստել աշխատաշուկայում վերջիններիս զբաղվածության ապահովմանը:</w:t>
      </w:r>
    </w:p>
    <w:p w:rsidR="00183781" w:rsidRDefault="007C3447" w:rsidP="007C3447">
      <w:pPr>
        <w:tabs>
          <w:tab w:val="left" w:pos="720"/>
          <w:tab w:val="left" w:pos="810"/>
          <w:tab w:val="left" w:pos="900"/>
          <w:tab w:val="left" w:pos="1080"/>
        </w:tabs>
        <w:jc w:val="both"/>
        <w:rPr>
          <w:rFonts w:ascii="GHEA Grapalat" w:hAnsi="GHEA Grapalat"/>
          <w:b/>
          <w:bCs/>
          <w:lang w:val="hy-AM"/>
        </w:rPr>
      </w:pPr>
      <w:r w:rsidRPr="007C3447">
        <w:rPr>
          <w:rFonts w:ascii="GHEA Grapalat" w:hAnsi="GHEA Grapalat"/>
          <w:b/>
          <w:bCs/>
          <w:lang w:val="hy-AM"/>
        </w:rPr>
        <w:t xml:space="preserve">     </w:t>
      </w:r>
    </w:p>
    <w:p w:rsidR="00183781" w:rsidRPr="00183781" w:rsidRDefault="007C3447" w:rsidP="007C3447">
      <w:pPr>
        <w:tabs>
          <w:tab w:val="left" w:pos="720"/>
          <w:tab w:val="left" w:pos="810"/>
          <w:tab w:val="left" w:pos="900"/>
          <w:tab w:val="left" w:pos="1080"/>
        </w:tabs>
        <w:jc w:val="both"/>
        <w:rPr>
          <w:rFonts w:ascii="GHEA Grapalat" w:hAnsi="GHEA Grapalat"/>
          <w:bCs/>
          <w:i/>
          <w:u w:val="single"/>
          <w:lang w:val="hy-AM"/>
        </w:rPr>
      </w:pPr>
      <w:r w:rsidRPr="00183781">
        <w:rPr>
          <w:rFonts w:ascii="GHEA Grapalat" w:hAnsi="GHEA Grapalat"/>
          <w:bCs/>
          <w:i/>
          <w:u w:val="single"/>
          <w:lang w:val="hy-AM"/>
        </w:rPr>
        <w:t>Երեխայի ցերեկային խնամքի ծառայություններ և երեխայի խնամքի</w:t>
      </w:r>
      <w:r w:rsidR="00183781" w:rsidRPr="00183781">
        <w:rPr>
          <w:rFonts w:ascii="GHEA Grapalat" w:hAnsi="GHEA Grapalat"/>
          <w:bCs/>
          <w:i/>
          <w:u w:val="single"/>
          <w:lang w:val="hy-AM"/>
        </w:rPr>
        <w:t xml:space="preserve"> այլ կարգավորումներ</w:t>
      </w:r>
    </w:p>
    <w:p w:rsidR="00183781" w:rsidRDefault="00183781" w:rsidP="007C3447">
      <w:pPr>
        <w:tabs>
          <w:tab w:val="left" w:pos="720"/>
          <w:tab w:val="left" w:pos="810"/>
          <w:tab w:val="left" w:pos="900"/>
          <w:tab w:val="left" w:pos="1080"/>
        </w:tabs>
        <w:jc w:val="both"/>
        <w:rPr>
          <w:rFonts w:ascii="GHEA Grapalat" w:hAnsi="GHEA Grapalat"/>
          <w:bCs/>
          <w:i/>
          <w:lang w:val="hy-AM"/>
        </w:rPr>
      </w:pPr>
    </w:p>
    <w:p w:rsidR="007C3447" w:rsidRPr="007C3447" w:rsidRDefault="00183781" w:rsidP="00183781">
      <w:pPr>
        <w:tabs>
          <w:tab w:val="left" w:pos="360"/>
          <w:tab w:val="left" w:pos="450"/>
          <w:tab w:val="left" w:pos="540"/>
          <w:tab w:val="left" w:pos="720"/>
          <w:tab w:val="left" w:pos="810"/>
          <w:tab w:val="left" w:pos="900"/>
          <w:tab w:val="left" w:pos="1080"/>
        </w:tabs>
        <w:jc w:val="both"/>
        <w:rPr>
          <w:rFonts w:ascii="GHEA Grapalat" w:hAnsi="GHEA Grapalat"/>
          <w:bCs/>
          <w:u w:val="single"/>
          <w:lang w:val="hy-AM"/>
        </w:rPr>
      </w:pPr>
      <w:r>
        <w:rPr>
          <w:rFonts w:ascii="GHEA Grapalat" w:hAnsi="GHEA Grapalat" w:cs="Sylfaen"/>
          <w:lang w:val="hy-AM"/>
        </w:rPr>
        <w:t xml:space="preserve">     </w:t>
      </w:r>
      <w:r w:rsidR="007C3447" w:rsidRPr="007C3447">
        <w:rPr>
          <w:rFonts w:ascii="GHEA Grapalat" w:hAnsi="GHEA Grapalat" w:cs="Sylfaen"/>
          <w:lang w:val="hy-AM"/>
        </w:rPr>
        <w:t>2015 թվականին երեխաների</w:t>
      </w:r>
      <w:r w:rsidR="007C3447" w:rsidRPr="007C3447">
        <w:rPr>
          <w:rFonts w:ascii="GHEA Grapalat" w:hAnsi="GHEA Grapalat"/>
          <w:lang w:val="hy-AM"/>
        </w:rPr>
        <w:t xml:space="preserve"> </w:t>
      </w:r>
      <w:r w:rsidR="007C3447" w:rsidRPr="007C3447">
        <w:rPr>
          <w:rFonts w:ascii="GHEA Grapalat" w:hAnsi="GHEA Grapalat" w:cs="Sylfaen"/>
          <w:lang w:val="hy-AM"/>
        </w:rPr>
        <w:t>ընդգրկվածությունը</w:t>
      </w:r>
      <w:r w:rsidR="007C3447" w:rsidRPr="007C3447">
        <w:rPr>
          <w:rFonts w:ascii="GHEA Grapalat" w:hAnsi="GHEA Grapalat"/>
          <w:lang w:val="hy-AM"/>
        </w:rPr>
        <w:t xml:space="preserve"> նախադպրոցական հաստատություններու</w:t>
      </w:r>
      <w:r w:rsidR="007C3447" w:rsidRPr="007C3447">
        <w:rPr>
          <w:rFonts w:ascii="GHEA Grapalat" w:hAnsi="GHEA Grapalat" w:cs="Sylfaen"/>
          <w:lang w:val="hy-AM"/>
        </w:rPr>
        <w:t>մ</w:t>
      </w:r>
      <w:r w:rsidR="007C3447" w:rsidRPr="007C3447">
        <w:rPr>
          <w:rFonts w:ascii="GHEA Grapalat" w:hAnsi="GHEA Grapalat"/>
          <w:lang w:val="hy-AM"/>
        </w:rPr>
        <w:t xml:space="preserve"> (0-5 </w:t>
      </w:r>
      <w:r w:rsidR="007C3447" w:rsidRPr="007C3447">
        <w:rPr>
          <w:rFonts w:ascii="GHEA Grapalat" w:hAnsi="GHEA Grapalat" w:cs="Sylfaen"/>
          <w:lang w:val="hy-AM"/>
        </w:rPr>
        <w:t>տարեկան</w:t>
      </w:r>
      <w:r w:rsidR="007C3447" w:rsidRPr="007C3447">
        <w:rPr>
          <w:rFonts w:ascii="GHEA Grapalat" w:hAnsi="GHEA Grapalat"/>
          <w:lang w:val="hy-AM"/>
        </w:rPr>
        <w:t xml:space="preserve"> </w:t>
      </w:r>
      <w:r w:rsidR="007C3447" w:rsidRPr="007C3447">
        <w:rPr>
          <w:rFonts w:ascii="GHEA Grapalat" w:hAnsi="GHEA Grapalat" w:cs="Sylfaen"/>
          <w:lang w:val="hy-AM"/>
        </w:rPr>
        <w:t>երեխաների</w:t>
      </w:r>
      <w:r w:rsidR="007C3447" w:rsidRPr="007C3447">
        <w:rPr>
          <w:rFonts w:ascii="GHEA Grapalat" w:hAnsi="GHEA Grapalat"/>
          <w:lang w:val="hy-AM"/>
        </w:rPr>
        <w:t xml:space="preserve"> </w:t>
      </w:r>
      <w:r w:rsidR="007C3447" w:rsidRPr="007C3447">
        <w:rPr>
          <w:rFonts w:ascii="GHEA Grapalat" w:hAnsi="GHEA Grapalat" w:cs="Sylfaen"/>
          <w:lang w:val="hy-AM"/>
        </w:rPr>
        <w:t>թվաքանակից</w:t>
      </w:r>
      <w:r w:rsidR="007C3447" w:rsidRPr="007C3447">
        <w:rPr>
          <w:rFonts w:ascii="GHEA Grapalat" w:hAnsi="GHEA Grapalat"/>
          <w:lang w:val="hy-AM"/>
        </w:rPr>
        <w:t xml:space="preserve">) </w:t>
      </w:r>
      <w:r w:rsidR="007C3447" w:rsidRPr="007C3447">
        <w:rPr>
          <w:rFonts w:ascii="GHEA Grapalat" w:hAnsi="GHEA Grapalat" w:cs="Sylfaen"/>
          <w:lang w:val="hy-AM"/>
        </w:rPr>
        <w:t>կազմել</w:t>
      </w:r>
      <w:r w:rsidR="007C3447" w:rsidRPr="007C3447">
        <w:rPr>
          <w:rFonts w:ascii="GHEA Grapalat" w:hAnsi="GHEA Grapalat"/>
          <w:lang w:val="hy-AM"/>
        </w:rPr>
        <w:t xml:space="preserve"> </w:t>
      </w:r>
      <w:r w:rsidR="007C3447" w:rsidRPr="007C3447">
        <w:rPr>
          <w:rFonts w:ascii="GHEA Grapalat" w:hAnsi="GHEA Grapalat" w:cs="Sylfaen"/>
          <w:lang w:val="hy-AM"/>
        </w:rPr>
        <w:t>է</w:t>
      </w:r>
      <w:r w:rsidR="007C3447" w:rsidRPr="007C3447">
        <w:rPr>
          <w:rFonts w:ascii="GHEA Grapalat" w:hAnsi="GHEA Grapalat"/>
          <w:lang w:val="hy-AM"/>
        </w:rPr>
        <w:t xml:space="preserve"> 28.6%, </w:t>
      </w:r>
      <w:r w:rsidR="007C3447" w:rsidRPr="007C3447">
        <w:rPr>
          <w:rFonts w:ascii="GHEA Grapalat" w:hAnsi="GHEA Grapalat" w:cs="Sylfaen"/>
          <w:lang w:val="hy-AM"/>
        </w:rPr>
        <w:t>քաղաքային</w:t>
      </w:r>
      <w:r w:rsidR="007C3447" w:rsidRPr="007C3447">
        <w:rPr>
          <w:rFonts w:ascii="GHEA Grapalat" w:hAnsi="GHEA Grapalat"/>
          <w:lang w:val="hy-AM"/>
        </w:rPr>
        <w:t xml:space="preserve"> </w:t>
      </w:r>
      <w:r w:rsidR="007C3447" w:rsidRPr="007C3447">
        <w:rPr>
          <w:rFonts w:ascii="GHEA Grapalat" w:hAnsi="GHEA Grapalat" w:cs="Sylfaen"/>
          <w:lang w:val="hy-AM"/>
        </w:rPr>
        <w:t>համայնքներում</w:t>
      </w:r>
      <w:r w:rsidR="007C3447" w:rsidRPr="007C3447">
        <w:rPr>
          <w:rFonts w:ascii="GHEA Grapalat" w:hAnsi="GHEA Grapalat"/>
          <w:lang w:val="hy-AM"/>
        </w:rPr>
        <w:t xml:space="preserve">` 35.7%, </w:t>
      </w:r>
      <w:r w:rsidR="007C3447" w:rsidRPr="007C3447">
        <w:rPr>
          <w:rFonts w:ascii="GHEA Grapalat" w:hAnsi="GHEA Grapalat" w:cs="Sylfaen"/>
          <w:lang w:val="hy-AM"/>
        </w:rPr>
        <w:t>գյուղական</w:t>
      </w:r>
      <w:r w:rsidR="007C3447" w:rsidRPr="007C3447">
        <w:rPr>
          <w:rFonts w:ascii="GHEA Grapalat" w:hAnsi="GHEA Grapalat"/>
          <w:lang w:val="hy-AM"/>
        </w:rPr>
        <w:t xml:space="preserve"> </w:t>
      </w:r>
      <w:r w:rsidR="007C3447" w:rsidRPr="007C3447">
        <w:rPr>
          <w:rFonts w:ascii="GHEA Grapalat" w:hAnsi="GHEA Grapalat" w:cs="Sylfaen"/>
          <w:lang w:val="hy-AM"/>
        </w:rPr>
        <w:t>համայնքներում</w:t>
      </w:r>
      <w:r w:rsidR="007C3447" w:rsidRPr="007C3447">
        <w:rPr>
          <w:rFonts w:ascii="GHEA Grapalat" w:hAnsi="GHEA Grapalat"/>
          <w:lang w:val="hy-AM"/>
        </w:rPr>
        <w:t xml:space="preserve">` 16.6%: </w:t>
      </w:r>
      <w:r w:rsidR="007C3447">
        <w:rPr>
          <w:rFonts w:ascii="GHEA Grapalat" w:hAnsi="GHEA Grapalat"/>
          <w:lang w:val="af-ZA"/>
        </w:rPr>
        <w:t xml:space="preserve">2013 </w:t>
      </w:r>
      <w:r w:rsidR="007C3447" w:rsidRPr="007C3447">
        <w:rPr>
          <w:rFonts w:ascii="GHEA Grapalat" w:hAnsi="GHEA Grapalat"/>
          <w:lang w:val="hy-AM"/>
        </w:rPr>
        <w:t>թվականին</w:t>
      </w:r>
      <w:r w:rsidR="007C3447" w:rsidRPr="007C3447">
        <w:rPr>
          <w:rFonts w:ascii="GHEA Grapalat" w:hAnsi="GHEA Grapalat" w:cs="Sylfaen"/>
          <w:lang w:val="hy-AM"/>
        </w:rPr>
        <w:t xml:space="preserve"> երեխաների</w:t>
      </w:r>
      <w:r w:rsidR="007C3447" w:rsidRPr="007C3447">
        <w:rPr>
          <w:rFonts w:ascii="GHEA Grapalat" w:hAnsi="GHEA Grapalat"/>
          <w:lang w:val="hy-AM"/>
        </w:rPr>
        <w:t xml:space="preserve"> </w:t>
      </w:r>
      <w:r w:rsidR="007C3447" w:rsidRPr="007C3447">
        <w:rPr>
          <w:rFonts w:ascii="GHEA Grapalat" w:hAnsi="GHEA Grapalat" w:cs="Sylfaen"/>
          <w:lang w:val="hy-AM"/>
        </w:rPr>
        <w:t>ընդգրկվածությունը</w:t>
      </w:r>
      <w:r w:rsidR="007C3447">
        <w:rPr>
          <w:rFonts w:ascii="GHEA Grapalat" w:hAnsi="GHEA Grapalat"/>
          <w:lang w:val="af-ZA"/>
        </w:rPr>
        <w:t xml:space="preserve"> </w:t>
      </w:r>
      <w:r w:rsidR="007C3447" w:rsidRPr="007C3447">
        <w:rPr>
          <w:rFonts w:ascii="GHEA Grapalat" w:hAnsi="GHEA Grapalat"/>
          <w:lang w:val="hy-AM"/>
        </w:rPr>
        <w:t>կազմել</w:t>
      </w:r>
      <w:r w:rsidR="007C3447">
        <w:rPr>
          <w:rFonts w:ascii="GHEA Grapalat" w:hAnsi="GHEA Grapalat"/>
          <w:lang w:val="af-ZA"/>
        </w:rPr>
        <w:t xml:space="preserve"> </w:t>
      </w:r>
      <w:r w:rsidR="007C3447" w:rsidRPr="007C3447">
        <w:rPr>
          <w:rFonts w:ascii="GHEA Grapalat" w:hAnsi="GHEA Grapalat"/>
          <w:lang w:val="hy-AM"/>
        </w:rPr>
        <w:t>է</w:t>
      </w:r>
      <w:r w:rsidR="007C3447">
        <w:rPr>
          <w:rFonts w:ascii="GHEA Grapalat" w:hAnsi="GHEA Grapalat"/>
          <w:lang w:val="af-ZA"/>
        </w:rPr>
        <w:t xml:space="preserve"> 27.3%</w:t>
      </w:r>
      <w:r w:rsidR="007C3447" w:rsidRPr="007C3447">
        <w:rPr>
          <w:rFonts w:ascii="GHEA Grapalat" w:hAnsi="GHEA Grapalat"/>
          <w:lang w:val="hy-AM"/>
        </w:rPr>
        <w:t>՝</w:t>
      </w:r>
      <w:r w:rsidR="007C3447">
        <w:rPr>
          <w:rFonts w:ascii="GHEA Grapalat" w:hAnsi="GHEA Grapalat"/>
          <w:lang w:val="af-ZA"/>
        </w:rPr>
        <w:t xml:space="preserve"> 2008 </w:t>
      </w:r>
      <w:r w:rsidR="007C3447" w:rsidRPr="007C3447">
        <w:rPr>
          <w:rFonts w:ascii="GHEA Grapalat" w:hAnsi="GHEA Grapalat"/>
          <w:lang w:val="hy-AM"/>
        </w:rPr>
        <w:t>թվականի</w:t>
      </w:r>
      <w:r w:rsidR="007C3447">
        <w:rPr>
          <w:rFonts w:ascii="GHEA Grapalat" w:hAnsi="GHEA Grapalat"/>
          <w:lang w:val="af-ZA"/>
        </w:rPr>
        <w:t xml:space="preserve"> </w:t>
      </w:r>
      <w:r>
        <w:rPr>
          <w:rFonts w:ascii="GHEA Grapalat" w:hAnsi="GHEA Grapalat"/>
          <w:lang w:val="hy-AM"/>
        </w:rPr>
        <w:t xml:space="preserve">          </w:t>
      </w:r>
      <w:r w:rsidR="007C3447">
        <w:rPr>
          <w:rFonts w:ascii="GHEA Grapalat" w:hAnsi="GHEA Grapalat"/>
          <w:lang w:val="af-ZA"/>
        </w:rPr>
        <w:t>24.2%-</w:t>
      </w:r>
      <w:r w:rsidR="007C3447" w:rsidRPr="007C3447">
        <w:rPr>
          <w:rFonts w:ascii="GHEA Grapalat" w:hAnsi="GHEA Grapalat"/>
          <w:lang w:val="hy-AM"/>
        </w:rPr>
        <w:t>ի</w:t>
      </w:r>
      <w:r w:rsidR="007C3447">
        <w:rPr>
          <w:rFonts w:ascii="GHEA Grapalat" w:hAnsi="GHEA Grapalat"/>
          <w:lang w:val="af-ZA"/>
        </w:rPr>
        <w:t xml:space="preserve"> </w:t>
      </w:r>
      <w:r w:rsidR="007C3447" w:rsidRPr="007C3447">
        <w:rPr>
          <w:rFonts w:ascii="GHEA Grapalat" w:hAnsi="GHEA Grapalat"/>
          <w:lang w:val="hy-AM"/>
        </w:rPr>
        <w:t>դիմաց</w:t>
      </w:r>
      <w:r w:rsidR="007C3447">
        <w:rPr>
          <w:rFonts w:ascii="GHEA Grapalat" w:hAnsi="GHEA Grapalat"/>
          <w:lang w:val="af-ZA"/>
        </w:rPr>
        <w:t>:</w:t>
      </w:r>
    </w:p>
    <w:p w:rsidR="007C3447" w:rsidRPr="007C3447" w:rsidRDefault="00183781" w:rsidP="00183781">
      <w:pPr>
        <w:pStyle w:val="BodyText"/>
        <w:jc w:val="both"/>
        <w:rPr>
          <w:rFonts w:ascii="GHEA Grapalat" w:hAnsi="GHEA Grapalat" w:cs="Sylfaen"/>
          <w:sz w:val="24"/>
          <w:lang w:val="af-ZA"/>
        </w:rPr>
      </w:pPr>
      <w:r>
        <w:rPr>
          <w:rFonts w:ascii="GHEA Grapalat" w:hAnsi="GHEA Grapalat"/>
          <w:sz w:val="24"/>
          <w:lang w:val="hy-AM"/>
        </w:rPr>
        <w:t xml:space="preserve">      </w:t>
      </w:r>
      <w:r w:rsidR="007C3447" w:rsidRPr="007C3447">
        <w:rPr>
          <w:rFonts w:ascii="GHEA Grapalat" w:hAnsi="GHEA Grapalat"/>
          <w:sz w:val="24"/>
          <w:lang w:val="hy-AM"/>
        </w:rPr>
        <w:t>Համակարգի</w:t>
      </w:r>
      <w:r w:rsidR="007C3447" w:rsidRPr="007C3447">
        <w:rPr>
          <w:rFonts w:ascii="GHEA Grapalat" w:hAnsi="GHEA Grapalat"/>
          <w:sz w:val="24"/>
          <w:lang w:val="af-ZA"/>
        </w:rPr>
        <w:t xml:space="preserve"> </w:t>
      </w:r>
      <w:r w:rsidR="007C3447" w:rsidRPr="007C3447">
        <w:rPr>
          <w:rFonts w:ascii="GHEA Grapalat" w:hAnsi="GHEA Grapalat"/>
          <w:sz w:val="24"/>
          <w:lang w:val="hy-AM"/>
        </w:rPr>
        <w:t>գործունեության</w:t>
      </w:r>
      <w:r w:rsidR="007C3447" w:rsidRPr="007C3447">
        <w:rPr>
          <w:rFonts w:ascii="GHEA Grapalat" w:hAnsi="GHEA Grapalat"/>
          <w:sz w:val="24"/>
          <w:lang w:val="af-ZA"/>
        </w:rPr>
        <w:t xml:space="preserve"> </w:t>
      </w:r>
      <w:r w:rsidR="007C3447" w:rsidRPr="007C3447">
        <w:rPr>
          <w:rFonts w:ascii="GHEA Grapalat" w:hAnsi="GHEA Grapalat"/>
          <w:sz w:val="24"/>
          <w:lang w:val="hy-AM"/>
        </w:rPr>
        <w:t>և</w:t>
      </w:r>
      <w:r w:rsidR="007C3447" w:rsidRPr="007C3447">
        <w:rPr>
          <w:rFonts w:ascii="GHEA Grapalat" w:hAnsi="GHEA Grapalat"/>
          <w:sz w:val="24"/>
          <w:lang w:val="af-ZA"/>
        </w:rPr>
        <w:t xml:space="preserve"> </w:t>
      </w:r>
      <w:r w:rsidR="007C3447" w:rsidRPr="007C3447">
        <w:rPr>
          <w:rFonts w:ascii="GHEA Grapalat" w:hAnsi="GHEA Grapalat"/>
          <w:sz w:val="24"/>
          <w:lang w:val="hy-AM"/>
        </w:rPr>
        <w:t>զարգացման</w:t>
      </w:r>
      <w:r w:rsidR="007C3447" w:rsidRPr="007C3447">
        <w:rPr>
          <w:rFonts w:ascii="GHEA Grapalat" w:hAnsi="GHEA Grapalat"/>
          <w:sz w:val="24"/>
          <w:lang w:val="af-ZA"/>
        </w:rPr>
        <w:t xml:space="preserve"> </w:t>
      </w:r>
      <w:r w:rsidR="007C3447" w:rsidRPr="007C3447">
        <w:rPr>
          <w:rFonts w:ascii="GHEA Grapalat" w:hAnsi="GHEA Grapalat"/>
          <w:sz w:val="24"/>
          <w:lang w:val="hy-AM"/>
        </w:rPr>
        <w:t>իրավական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կազմակերպական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և</w:t>
      </w:r>
      <w:r w:rsidR="007C3447" w:rsidRPr="007C3447">
        <w:rPr>
          <w:rFonts w:ascii="GHEA Grapalat" w:hAnsi="GHEA Grapalat"/>
          <w:sz w:val="24"/>
          <w:lang w:val="af-ZA"/>
        </w:rPr>
        <w:t xml:space="preserve"> </w:t>
      </w:r>
      <w:r w:rsidR="007C3447" w:rsidRPr="007C3447">
        <w:rPr>
          <w:rFonts w:ascii="GHEA Grapalat" w:hAnsi="GHEA Grapalat"/>
          <w:sz w:val="24"/>
          <w:lang w:val="hy-AM"/>
        </w:rPr>
        <w:t>ֆինանսական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հիմքերը</w:t>
      </w:r>
      <w:r w:rsidR="007C3447" w:rsidRPr="007C3447">
        <w:rPr>
          <w:rFonts w:ascii="GHEA Grapalat" w:hAnsi="GHEA Grapalat"/>
          <w:sz w:val="24"/>
          <w:lang w:val="af-ZA"/>
        </w:rPr>
        <w:t xml:space="preserve"> </w:t>
      </w:r>
      <w:r w:rsidR="007C3447" w:rsidRPr="007C3447">
        <w:rPr>
          <w:rFonts w:ascii="GHEA Grapalat" w:hAnsi="GHEA Grapalat"/>
          <w:sz w:val="24"/>
          <w:lang w:val="hy-AM"/>
        </w:rPr>
        <w:t>կարգավորելու</w:t>
      </w:r>
      <w:r w:rsidR="007C3447" w:rsidRPr="007C3447">
        <w:rPr>
          <w:rFonts w:ascii="GHEA Grapalat" w:hAnsi="GHEA Grapalat"/>
          <w:sz w:val="24"/>
          <w:lang w:val="af-ZA"/>
        </w:rPr>
        <w:t xml:space="preserve"> </w:t>
      </w:r>
      <w:r w:rsidR="007C3447" w:rsidRPr="007C3447">
        <w:rPr>
          <w:rFonts w:ascii="GHEA Grapalat" w:hAnsi="GHEA Grapalat"/>
          <w:sz w:val="24"/>
          <w:lang w:val="hy-AM"/>
        </w:rPr>
        <w:t>նպատակով</w:t>
      </w:r>
      <w:r w:rsidR="007C3447" w:rsidRPr="007C3447">
        <w:rPr>
          <w:rFonts w:ascii="GHEA Grapalat" w:hAnsi="GHEA Grapalat"/>
          <w:sz w:val="24"/>
          <w:lang w:val="af-ZA"/>
        </w:rPr>
        <w:t xml:space="preserve"> </w:t>
      </w:r>
      <w:r w:rsidR="007C3447" w:rsidRPr="007C3447">
        <w:rPr>
          <w:rFonts w:ascii="GHEA Grapalat" w:hAnsi="GHEA Grapalat"/>
          <w:sz w:val="24"/>
          <w:lang w:val="hy-AM"/>
        </w:rPr>
        <w:t>ՀՀ</w:t>
      </w:r>
      <w:r w:rsidR="007C3447" w:rsidRPr="007C3447">
        <w:rPr>
          <w:rFonts w:ascii="GHEA Grapalat" w:hAnsi="GHEA Grapalat"/>
          <w:sz w:val="24"/>
          <w:lang w:val="af-ZA"/>
        </w:rPr>
        <w:t xml:space="preserve"> </w:t>
      </w:r>
      <w:r w:rsidR="007C3447" w:rsidRPr="007C3447">
        <w:rPr>
          <w:rFonts w:ascii="GHEA Grapalat" w:hAnsi="GHEA Grapalat"/>
          <w:sz w:val="24"/>
          <w:lang w:val="hy-AM"/>
        </w:rPr>
        <w:t>կառավարության</w:t>
      </w:r>
      <w:r w:rsidR="007C3447" w:rsidRPr="007C3447">
        <w:rPr>
          <w:rFonts w:ascii="GHEA Grapalat" w:hAnsi="GHEA Grapalat"/>
          <w:sz w:val="24"/>
          <w:lang w:val="af-ZA"/>
        </w:rPr>
        <w:t xml:space="preserve"> </w:t>
      </w:r>
      <w:r w:rsidR="007C3447" w:rsidRPr="007C3447">
        <w:rPr>
          <w:rFonts w:ascii="GHEA Grapalat" w:hAnsi="GHEA Grapalat"/>
          <w:sz w:val="24"/>
          <w:lang w:val="hy-AM"/>
        </w:rPr>
        <w:t>հավանությանն</w:t>
      </w:r>
      <w:r w:rsidR="007C3447" w:rsidRPr="007C3447">
        <w:rPr>
          <w:rFonts w:ascii="GHEA Grapalat" w:hAnsi="GHEA Grapalat"/>
          <w:sz w:val="24"/>
          <w:lang w:val="af-ZA"/>
        </w:rPr>
        <w:t xml:space="preserve"> </w:t>
      </w:r>
      <w:r w:rsidR="007C3447" w:rsidRPr="007C3447">
        <w:rPr>
          <w:rFonts w:ascii="GHEA Grapalat" w:hAnsi="GHEA Grapalat"/>
          <w:sz w:val="24"/>
          <w:lang w:val="hy-AM"/>
        </w:rPr>
        <w:t>է</w:t>
      </w:r>
      <w:r w:rsidR="007C3447" w:rsidRPr="007C3447">
        <w:rPr>
          <w:rFonts w:ascii="GHEA Grapalat" w:hAnsi="GHEA Grapalat"/>
          <w:sz w:val="24"/>
          <w:lang w:val="af-ZA"/>
        </w:rPr>
        <w:t xml:space="preserve"> </w:t>
      </w:r>
      <w:r w:rsidR="007C3447" w:rsidRPr="007C3447">
        <w:rPr>
          <w:rFonts w:ascii="GHEA Grapalat" w:hAnsi="GHEA Grapalat"/>
          <w:sz w:val="24"/>
          <w:lang w:val="hy-AM"/>
        </w:rPr>
        <w:t>արժանացել</w:t>
      </w:r>
      <w:r w:rsidR="007C3447" w:rsidRPr="007C3447">
        <w:rPr>
          <w:rFonts w:ascii="GHEA Grapalat" w:hAnsi="GHEA Grapalat"/>
          <w:sz w:val="24"/>
          <w:lang w:val="af-ZA"/>
        </w:rPr>
        <w:t xml:space="preserve"> </w:t>
      </w:r>
      <w:r w:rsidR="007C3447" w:rsidRPr="007C3447">
        <w:rPr>
          <w:rFonts w:ascii="GHEA Grapalat" w:hAnsi="GHEA Grapalat"/>
          <w:sz w:val="24"/>
          <w:lang w:val="hy-AM"/>
        </w:rPr>
        <w:t>Հայաստանի</w:t>
      </w:r>
      <w:r w:rsidR="007C3447" w:rsidRPr="007C3447">
        <w:rPr>
          <w:rFonts w:ascii="GHEA Grapalat" w:hAnsi="GHEA Grapalat"/>
          <w:sz w:val="24"/>
          <w:lang w:val="af-ZA"/>
        </w:rPr>
        <w:t xml:space="preserve"> </w:t>
      </w:r>
      <w:r w:rsidR="007C3447" w:rsidRPr="007C3447">
        <w:rPr>
          <w:rFonts w:ascii="GHEA Grapalat" w:hAnsi="GHEA Grapalat"/>
          <w:sz w:val="24"/>
          <w:lang w:val="hy-AM"/>
        </w:rPr>
        <w:t>Հանրապետությունում</w:t>
      </w:r>
      <w:r w:rsidR="007C3447" w:rsidRPr="007C3447">
        <w:rPr>
          <w:rFonts w:ascii="GHEA Grapalat" w:hAnsi="GHEA Grapalat"/>
          <w:sz w:val="24"/>
          <w:lang w:val="af-ZA"/>
        </w:rPr>
        <w:t xml:space="preserve"> </w:t>
      </w:r>
      <w:r w:rsidR="007C3447" w:rsidRPr="007C3447">
        <w:rPr>
          <w:rFonts w:ascii="GHEA Grapalat" w:hAnsi="GHEA Grapalat"/>
          <w:sz w:val="24"/>
          <w:lang w:val="hy-AM"/>
        </w:rPr>
        <w:t>նախադպրոցական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կրթության</w:t>
      </w:r>
      <w:r w:rsidR="007C3447" w:rsidRPr="007C3447">
        <w:rPr>
          <w:rFonts w:ascii="GHEA Grapalat" w:hAnsi="GHEA Grapalat"/>
          <w:sz w:val="24"/>
          <w:lang w:val="af-ZA"/>
        </w:rPr>
        <w:t xml:space="preserve"> </w:t>
      </w:r>
      <w:r w:rsidR="007C3447" w:rsidRPr="007C3447">
        <w:rPr>
          <w:rFonts w:ascii="GHEA Grapalat" w:hAnsi="GHEA Grapalat"/>
          <w:sz w:val="24"/>
          <w:lang w:val="hy-AM"/>
        </w:rPr>
        <w:t>բարեփոխումների</w:t>
      </w:r>
      <w:r w:rsidR="007C3447" w:rsidRPr="007C3447">
        <w:rPr>
          <w:rFonts w:ascii="GHEA Grapalat" w:hAnsi="GHEA Grapalat"/>
          <w:sz w:val="24"/>
          <w:lang w:val="af-ZA"/>
        </w:rPr>
        <w:t xml:space="preserve"> 2008-2015 </w:t>
      </w:r>
      <w:r w:rsidR="007C3447" w:rsidRPr="007C3447">
        <w:rPr>
          <w:rFonts w:ascii="GHEA Grapalat" w:hAnsi="GHEA Grapalat"/>
          <w:sz w:val="24"/>
          <w:lang w:val="hy-AM"/>
        </w:rPr>
        <w:t>թվականների</w:t>
      </w:r>
      <w:r w:rsidR="007C3447" w:rsidRPr="007C3447">
        <w:rPr>
          <w:rFonts w:ascii="GHEA Grapalat" w:hAnsi="GHEA Grapalat"/>
          <w:sz w:val="24"/>
          <w:lang w:val="af-ZA"/>
        </w:rPr>
        <w:t xml:space="preserve"> </w:t>
      </w:r>
      <w:r w:rsidR="007C3447" w:rsidRPr="007C3447">
        <w:rPr>
          <w:rFonts w:ascii="GHEA Grapalat" w:hAnsi="GHEA Grapalat"/>
          <w:sz w:val="24"/>
          <w:lang w:val="hy-AM"/>
        </w:rPr>
        <w:t>ռազմավարական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ծրագիրը</w:t>
      </w:r>
      <w:r w:rsidR="007C3447" w:rsidRPr="007C3447">
        <w:rPr>
          <w:rFonts w:ascii="GHEA Grapalat" w:hAnsi="GHEA Grapalat"/>
          <w:sz w:val="24"/>
          <w:lang w:val="af-ZA"/>
        </w:rPr>
        <w:t xml:space="preserve">, </w:t>
      </w:r>
      <w:r w:rsidR="007C3447" w:rsidRPr="007C3447">
        <w:rPr>
          <w:rFonts w:ascii="GHEA Grapalat" w:hAnsi="GHEA Grapalat"/>
          <w:sz w:val="24"/>
          <w:lang w:val="hy-AM"/>
        </w:rPr>
        <w:t>որի</w:t>
      </w:r>
      <w:r w:rsidR="007C3447" w:rsidRPr="007C3447">
        <w:rPr>
          <w:rFonts w:ascii="GHEA Grapalat" w:hAnsi="GHEA Grapalat"/>
          <w:sz w:val="24"/>
          <w:lang w:val="af-ZA"/>
        </w:rPr>
        <w:t xml:space="preserve"> </w:t>
      </w:r>
      <w:r w:rsidR="007C3447" w:rsidRPr="007C3447">
        <w:rPr>
          <w:rFonts w:ascii="GHEA Grapalat" w:hAnsi="GHEA Grapalat"/>
          <w:sz w:val="24"/>
          <w:lang w:val="hy-AM"/>
        </w:rPr>
        <w:t>հիման</w:t>
      </w:r>
      <w:r w:rsidR="007C3447" w:rsidRPr="007C3447">
        <w:rPr>
          <w:rFonts w:ascii="GHEA Grapalat" w:hAnsi="GHEA Grapalat"/>
          <w:sz w:val="24"/>
          <w:lang w:val="af-ZA"/>
        </w:rPr>
        <w:t xml:space="preserve"> </w:t>
      </w:r>
      <w:r w:rsidR="007C3447" w:rsidRPr="007C3447">
        <w:rPr>
          <w:rFonts w:ascii="GHEA Grapalat" w:hAnsi="GHEA Grapalat"/>
          <w:sz w:val="24"/>
          <w:lang w:val="hy-AM"/>
        </w:rPr>
        <w:t>վրա</w:t>
      </w:r>
      <w:r w:rsidR="007C3447" w:rsidRPr="007C3447">
        <w:rPr>
          <w:rFonts w:ascii="GHEA Grapalat" w:hAnsi="GHEA Grapalat"/>
          <w:sz w:val="24"/>
          <w:lang w:val="af-ZA"/>
        </w:rPr>
        <w:t xml:space="preserve"> </w:t>
      </w:r>
      <w:r w:rsidR="007C3447" w:rsidRPr="007C3447">
        <w:rPr>
          <w:rFonts w:ascii="GHEA Grapalat" w:hAnsi="GHEA Grapalat"/>
          <w:sz w:val="24"/>
          <w:lang w:val="hy-AM"/>
        </w:rPr>
        <w:t>էլ</w:t>
      </w:r>
      <w:r w:rsidR="007C3447" w:rsidRPr="007C3447">
        <w:rPr>
          <w:rFonts w:ascii="GHEA Grapalat" w:hAnsi="GHEA Grapalat"/>
          <w:sz w:val="24"/>
          <w:lang w:val="af-ZA"/>
        </w:rPr>
        <w:t xml:space="preserve"> </w:t>
      </w:r>
      <w:r w:rsidR="007C3447" w:rsidRPr="007C3447">
        <w:rPr>
          <w:rFonts w:ascii="GHEA Grapalat" w:hAnsi="GHEA Grapalat"/>
          <w:sz w:val="24"/>
          <w:lang w:val="hy-AM"/>
        </w:rPr>
        <w:t>ՀՀ</w:t>
      </w:r>
      <w:r w:rsidR="007C3447" w:rsidRPr="007C3447">
        <w:rPr>
          <w:rFonts w:ascii="GHEA Grapalat" w:hAnsi="GHEA Grapalat"/>
          <w:sz w:val="24"/>
          <w:lang w:val="af-ZA"/>
        </w:rPr>
        <w:t xml:space="preserve"> </w:t>
      </w:r>
      <w:r w:rsidR="007C3447" w:rsidRPr="007C3447">
        <w:rPr>
          <w:rFonts w:ascii="GHEA Grapalat" w:hAnsi="GHEA Grapalat"/>
          <w:sz w:val="24"/>
          <w:lang w:val="hy-AM"/>
        </w:rPr>
        <w:t>կառավարության</w:t>
      </w:r>
      <w:r w:rsidR="007C3447" w:rsidRPr="007C3447">
        <w:rPr>
          <w:rFonts w:ascii="GHEA Grapalat" w:hAnsi="GHEA Grapalat"/>
          <w:sz w:val="24"/>
          <w:lang w:val="af-ZA"/>
        </w:rPr>
        <w:t xml:space="preserve"> </w:t>
      </w:r>
      <w:r w:rsidR="007C3447" w:rsidRPr="007C3447">
        <w:rPr>
          <w:rFonts w:ascii="GHEA Grapalat" w:hAnsi="GHEA Grapalat"/>
          <w:sz w:val="24"/>
          <w:lang w:val="hy-AM"/>
        </w:rPr>
        <w:t>կողմից</w:t>
      </w:r>
      <w:r w:rsidR="007C3447" w:rsidRPr="007C3447">
        <w:rPr>
          <w:rFonts w:ascii="GHEA Grapalat" w:hAnsi="GHEA Grapalat"/>
          <w:sz w:val="24"/>
          <w:lang w:val="af-ZA"/>
        </w:rPr>
        <w:t xml:space="preserve"> 2010 </w:t>
      </w:r>
      <w:r w:rsidR="007C3447" w:rsidRPr="007C3447">
        <w:rPr>
          <w:rFonts w:ascii="GHEA Grapalat" w:hAnsi="GHEA Grapalat"/>
          <w:sz w:val="24"/>
          <w:lang w:val="hy-AM"/>
        </w:rPr>
        <w:t>թվականի</w:t>
      </w:r>
      <w:r w:rsidR="007C3447" w:rsidRPr="007C3447">
        <w:rPr>
          <w:rFonts w:ascii="GHEA Grapalat" w:hAnsi="GHEA Grapalat"/>
          <w:sz w:val="24"/>
          <w:lang w:val="af-ZA"/>
        </w:rPr>
        <w:t xml:space="preserve"> </w:t>
      </w:r>
      <w:r w:rsidR="007C3447" w:rsidRPr="007C3447">
        <w:rPr>
          <w:rFonts w:ascii="GHEA Grapalat" w:hAnsi="GHEA Grapalat"/>
          <w:sz w:val="24"/>
          <w:lang w:val="hy-AM"/>
        </w:rPr>
        <w:t>նոյեմբերի</w:t>
      </w:r>
      <w:r w:rsidR="007C3447" w:rsidRPr="007C3447">
        <w:rPr>
          <w:rFonts w:ascii="GHEA Grapalat" w:hAnsi="GHEA Grapalat"/>
          <w:sz w:val="24"/>
          <w:lang w:val="af-ZA"/>
        </w:rPr>
        <w:t xml:space="preserve"> 4-</w:t>
      </w:r>
      <w:r w:rsidR="007C3447" w:rsidRPr="007C3447">
        <w:rPr>
          <w:rFonts w:ascii="GHEA Grapalat" w:hAnsi="GHEA Grapalat"/>
          <w:sz w:val="24"/>
          <w:lang w:val="hy-AM"/>
        </w:rPr>
        <w:t>ին</w:t>
      </w:r>
      <w:r w:rsidR="007C3447" w:rsidRPr="007C3447">
        <w:rPr>
          <w:rFonts w:ascii="GHEA Grapalat" w:hAnsi="GHEA Grapalat"/>
          <w:sz w:val="24"/>
          <w:lang w:val="af-ZA"/>
        </w:rPr>
        <w:t xml:space="preserve">  </w:t>
      </w:r>
      <w:r w:rsidR="007C3447" w:rsidRPr="007C3447">
        <w:rPr>
          <w:rFonts w:ascii="GHEA Grapalat" w:hAnsi="GHEA Grapalat"/>
          <w:sz w:val="24"/>
          <w:lang w:val="hy-AM"/>
        </w:rPr>
        <w:t>հաստատվել</w:t>
      </w:r>
      <w:r w:rsidR="007C3447" w:rsidRPr="007C3447">
        <w:rPr>
          <w:rFonts w:ascii="GHEA Grapalat" w:hAnsi="GHEA Grapalat"/>
          <w:sz w:val="24"/>
          <w:lang w:val="af-ZA"/>
        </w:rPr>
        <w:t xml:space="preserve"> </w:t>
      </w:r>
      <w:r w:rsidR="007C3447" w:rsidRPr="007C3447">
        <w:rPr>
          <w:rFonts w:ascii="GHEA Grapalat" w:hAnsi="GHEA Grapalat"/>
          <w:sz w:val="24"/>
          <w:lang w:val="hy-AM"/>
        </w:rPr>
        <w:t>է</w:t>
      </w:r>
      <w:r w:rsidR="007C3447" w:rsidRPr="007C3447">
        <w:rPr>
          <w:rFonts w:ascii="GHEA Grapalat" w:hAnsi="GHEA Grapalat"/>
          <w:sz w:val="24"/>
          <w:lang w:val="af-ZA"/>
        </w:rPr>
        <w:t xml:space="preserve"> «</w:t>
      </w:r>
      <w:r w:rsidR="007C3447" w:rsidRPr="007C3447">
        <w:rPr>
          <w:rFonts w:ascii="GHEA Grapalat" w:hAnsi="GHEA Grapalat"/>
          <w:sz w:val="24"/>
          <w:lang w:val="hy-AM"/>
        </w:rPr>
        <w:t>Ավագ</w:t>
      </w:r>
      <w:r w:rsidR="007C3447" w:rsidRPr="007C3447">
        <w:rPr>
          <w:rFonts w:ascii="GHEA Grapalat" w:hAnsi="GHEA Grapalat"/>
          <w:sz w:val="24"/>
          <w:lang w:val="af-ZA"/>
        </w:rPr>
        <w:t xml:space="preserve"> </w:t>
      </w:r>
      <w:r w:rsidR="007C3447" w:rsidRPr="007C3447">
        <w:rPr>
          <w:rFonts w:ascii="GHEA Grapalat" w:hAnsi="GHEA Grapalat"/>
          <w:sz w:val="24"/>
          <w:lang w:val="hy-AM"/>
        </w:rPr>
        <w:t>նախադպրոցական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տարիքի</w:t>
      </w:r>
      <w:r w:rsidR="007C3447" w:rsidRPr="007C3447">
        <w:rPr>
          <w:rFonts w:ascii="GHEA Grapalat" w:hAnsi="GHEA Grapalat"/>
          <w:sz w:val="24"/>
          <w:lang w:val="af-ZA"/>
        </w:rPr>
        <w:t xml:space="preserve"> </w:t>
      </w:r>
      <w:r w:rsidR="007C3447" w:rsidRPr="007C3447">
        <w:rPr>
          <w:rFonts w:ascii="GHEA Grapalat" w:hAnsi="GHEA Grapalat"/>
          <w:sz w:val="24"/>
          <w:lang w:val="hy-AM"/>
        </w:rPr>
        <w:t>երեխաների</w:t>
      </w:r>
      <w:r w:rsidR="007C3447" w:rsidRPr="007C3447">
        <w:rPr>
          <w:rFonts w:ascii="GHEA Grapalat" w:hAnsi="GHEA Grapalat"/>
          <w:sz w:val="24"/>
          <w:lang w:val="af-ZA"/>
        </w:rPr>
        <w:t xml:space="preserve"> </w:t>
      </w:r>
      <w:r w:rsidR="007C3447" w:rsidRPr="007C3447">
        <w:rPr>
          <w:rFonts w:ascii="GHEA Grapalat" w:hAnsi="GHEA Grapalat"/>
          <w:sz w:val="24"/>
          <w:lang w:val="hy-AM"/>
        </w:rPr>
        <w:t>կրթության</w:t>
      </w:r>
      <w:r w:rsidR="007C3447" w:rsidRPr="007C3447">
        <w:rPr>
          <w:rFonts w:ascii="GHEA Grapalat" w:hAnsi="GHEA Grapalat"/>
          <w:sz w:val="24"/>
          <w:lang w:val="af-ZA"/>
        </w:rPr>
        <w:t xml:space="preserve"> </w:t>
      </w:r>
      <w:r w:rsidR="007C3447" w:rsidRPr="007C3447">
        <w:rPr>
          <w:rFonts w:ascii="GHEA Grapalat" w:hAnsi="GHEA Grapalat"/>
          <w:sz w:val="24"/>
          <w:lang w:val="hy-AM"/>
        </w:rPr>
        <w:t>կազմակերպման</w:t>
      </w:r>
      <w:r w:rsidR="007C3447" w:rsidRPr="007C3447">
        <w:rPr>
          <w:rFonts w:ascii="GHEA Grapalat" w:hAnsi="GHEA Grapalat"/>
          <w:sz w:val="24"/>
          <w:lang w:val="af-ZA"/>
        </w:rPr>
        <w:t xml:space="preserve"> </w:t>
      </w:r>
      <w:r w:rsidR="007C3447" w:rsidRPr="007C3447">
        <w:rPr>
          <w:rFonts w:ascii="GHEA Grapalat" w:hAnsi="GHEA Grapalat"/>
          <w:sz w:val="24"/>
          <w:lang w:val="hy-AM"/>
        </w:rPr>
        <w:t>ծախսերը</w:t>
      </w:r>
      <w:r w:rsidR="007C3447" w:rsidRPr="007C3447">
        <w:rPr>
          <w:rFonts w:ascii="GHEA Grapalat" w:hAnsi="GHEA Grapalat"/>
          <w:sz w:val="24"/>
          <w:lang w:val="af-ZA"/>
        </w:rPr>
        <w:t xml:space="preserve"> </w:t>
      </w:r>
      <w:r w:rsidR="007C3447" w:rsidRPr="007C3447">
        <w:rPr>
          <w:rFonts w:ascii="GHEA Grapalat" w:hAnsi="GHEA Grapalat"/>
          <w:sz w:val="24"/>
          <w:lang w:val="hy-AM"/>
        </w:rPr>
        <w:t>ֆինան</w:t>
      </w:r>
      <w:r w:rsidR="007C3447" w:rsidRPr="007C3447">
        <w:rPr>
          <w:rFonts w:ascii="GHEA Grapalat" w:hAnsi="GHEA Grapalat"/>
          <w:sz w:val="24"/>
          <w:lang w:val="af-ZA"/>
        </w:rPr>
        <w:softHyphen/>
      </w:r>
      <w:r w:rsidR="007C3447" w:rsidRPr="007C3447">
        <w:rPr>
          <w:rFonts w:ascii="GHEA Grapalat" w:hAnsi="GHEA Grapalat"/>
          <w:sz w:val="24"/>
          <w:lang w:val="hy-AM"/>
        </w:rPr>
        <w:t>սավորելու</w:t>
      </w:r>
      <w:r w:rsidR="007C3447" w:rsidRPr="007C3447">
        <w:rPr>
          <w:rFonts w:ascii="GHEA Grapalat" w:hAnsi="GHEA Grapalat"/>
          <w:sz w:val="24"/>
          <w:lang w:val="af-ZA"/>
        </w:rPr>
        <w:t xml:space="preserve"> </w:t>
      </w:r>
      <w:r w:rsidR="007C3447" w:rsidRPr="007C3447">
        <w:rPr>
          <w:rFonts w:ascii="GHEA Grapalat" w:hAnsi="GHEA Grapalat"/>
          <w:sz w:val="24"/>
          <w:lang w:val="hy-AM"/>
        </w:rPr>
        <w:t>մասին</w:t>
      </w:r>
      <w:r w:rsidR="007C3447" w:rsidRPr="007C3447">
        <w:rPr>
          <w:rFonts w:ascii="GHEA Grapalat" w:hAnsi="GHEA Grapalat"/>
          <w:sz w:val="24"/>
          <w:lang w:val="af-ZA"/>
        </w:rPr>
        <w:t xml:space="preserve">» </w:t>
      </w:r>
      <w:r w:rsidR="007C3447">
        <w:rPr>
          <w:rFonts w:ascii="GHEA Grapalat" w:hAnsi="GHEA Grapalat"/>
          <w:sz w:val="24"/>
          <w:lang w:val="af-ZA"/>
        </w:rPr>
        <w:t xml:space="preserve"> </w:t>
      </w:r>
      <w:r w:rsidR="007C3447" w:rsidRPr="007C3447">
        <w:rPr>
          <w:rFonts w:ascii="GHEA Grapalat" w:hAnsi="GHEA Grapalat"/>
          <w:sz w:val="24"/>
          <w:lang w:val="af-ZA"/>
        </w:rPr>
        <w:t>N</w:t>
      </w:r>
      <w:r>
        <w:rPr>
          <w:rFonts w:ascii="GHEA Grapalat" w:hAnsi="GHEA Grapalat"/>
          <w:sz w:val="24"/>
          <w:lang w:val="hy-AM"/>
        </w:rPr>
        <w:t xml:space="preserve"> </w:t>
      </w:r>
      <w:r w:rsidR="007C3447" w:rsidRPr="007C3447">
        <w:rPr>
          <w:rFonts w:ascii="GHEA Grapalat" w:hAnsi="GHEA Grapalat"/>
          <w:sz w:val="24"/>
          <w:lang w:val="af-ZA"/>
        </w:rPr>
        <w:t>1427-</w:t>
      </w:r>
      <w:r w:rsidR="007C3447" w:rsidRPr="007C3447">
        <w:rPr>
          <w:rFonts w:ascii="GHEA Grapalat" w:hAnsi="GHEA Grapalat"/>
          <w:sz w:val="24"/>
          <w:lang w:val="hy-AM"/>
        </w:rPr>
        <w:t>Ն</w:t>
      </w:r>
      <w:r w:rsidR="007C3447" w:rsidRPr="007C3447">
        <w:rPr>
          <w:rFonts w:ascii="GHEA Grapalat" w:hAnsi="GHEA Grapalat"/>
          <w:sz w:val="24"/>
          <w:lang w:val="af-ZA"/>
        </w:rPr>
        <w:t xml:space="preserve"> </w:t>
      </w:r>
      <w:r w:rsidR="007C3447" w:rsidRPr="007C3447">
        <w:rPr>
          <w:rFonts w:ascii="GHEA Grapalat" w:hAnsi="GHEA Grapalat"/>
          <w:sz w:val="24"/>
          <w:lang w:val="hy-AM"/>
        </w:rPr>
        <w:t>որոշումը</w:t>
      </w:r>
      <w:r w:rsidR="007C3447" w:rsidRPr="007C3447">
        <w:rPr>
          <w:rFonts w:ascii="GHEA Grapalat" w:hAnsi="GHEA Grapalat"/>
          <w:sz w:val="24"/>
          <w:lang w:val="af-ZA"/>
        </w:rPr>
        <w:t xml:space="preserve">: </w:t>
      </w:r>
      <w:r w:rsidR="007C3447" w:rsidRPr="007C3447">
        <w:rPr>
          <w:rFonts w:ascii="GHEA Grapalat" w:hAnsi="GHEA Grapalat"/>
          <w:sz w:val="24"/>
          <w:lang w:val="hy-AM"/>
        </w:rPr>
        <w:t>Նշված</w:t>
      </w:r>
      <w:r w:rsidR="007C3447" w:rsidRPr="007C3447">
        <w:rPr>
          <w:rFonts w:ascii="GHEA Grapalat" w:hAnsi="GHEA Grapalat"/>
          <w:sz w:val="24"/>
          <w:lang w:val="af-ZA"/>
        </w:rPr>
        <w:t xml:space="preserve"> </w:t>
      </w:r>
      <w:r w:rsidR="007C3447" w:rsidRPr="007C3447">
        <w:rPr>
          <w:rFonts w:ascii="GHEA Grapalat" w:hAnsi="GHEA Grapalat"/>
          <w:sz w:val="24"/>
          <w:lang w:val="hy-AM"/>
        </w:rPr>
        <w:t>իրավական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ակտերով</w:t>
      </w:r>
      <w:r w:rsidR="007C3447" w:rsidRPr="007C3447">
        <w:rPr>
          <w:rFonts w:ascii="GHEA Grapalat" w:hAnsi="GHEA Grapalat"/>
          <w:sz w:val="24"/>
          <w:lang w:val="af-ZA"/>
        </w:rPr>
        <w:t xml:space="preserve"> </w:t>
      </w:r>
      <w:r w:rsidR="007C3447" w:rsidRPr="007C3447">
        <w:rPr>
          <w:rFonts w:ascii="GHEA Grapalat" w:hAnsi="GHEA Grapalat"/>
          <w:sz w:val="24"/>
          <w:lang w:val="hy-AM"/>
        </w:rPr>
        <w:t>Հայաստանի</w:t>
      </w:r>
      <w:r w:rsidR="007C3447" w:rsidRPr="007C3447">
        <w:rPr>
          <w:rFonts w:ascii="GHEA Grapalat" w:hAnsi="GHEA Grapalat"/>
          <w:sz w:val="24"/>
          <w:lang w:val="af-ZA"/>
        </w:rPr>
        <w:t xml:space="preserve"> </w:t>
      </w:r>
      <w:r w:rsidR="007C3447" w:rsidRPr="007C3447">
        <w:rPr>
          <w:rFonts w:ascii="GHEA Grapalat" w:hAnsi="GHEA Grapalat"/>
          <w:sz w:val="24"/>
          <w:lang w:val="hy-AM"/>
        </w:rPr>
        <w:t>Հանրապետության</w:t>
      </w:r>
      <w:r w:rsidR="007C3447" w:rsidRPr="007C3447">
        <w:rPr>
          <w:rFonts w:ascii="GHEA Grapalat" w:hAnsi="GHEA Grapalat"/>
          <w:sz w:val="24"/>
          <w:lang w:val="af-ZA"/>
        </w:rPr>
        <w:t xml:space="preserve"> </w:t>
      </w:r>
      <w:r w:rsidR="007C3447" w:rsidRPr="007C3447">
        <w:rPr>
          <w:rFonts w:ascii="GHEA Grapalat" w:hAnsi="GHEA Grapalat"/>
          <w:sz w:val="24"/>
          <w:lang w:val="hy-AM"/>
        </w:rPr>
        <w:t>կառավա</w:t>
      </w:r>
      <w:r w:rsidR="007C3447" w:rsidRPr="007C3447">
        <w:rPr>
          <w:rFonts w:ascii="GHEA Grapalat" w:hAnsi="GHEA Grapalat"/>
          <w:sz w:val="24"/>
          <w:lang w:val="af-ZA"/>
        </w:rPr>
        <w:softHyphen/>
      </w:r>
      <w:r w:rsidR="007C3447" w:rsidRPr="007C3447">
        <w:rPr>
          <w:rFonts w:ascii="GHEA Grapalat" w:hAnsi="GHEA Grapalat"/>
          <w:sz w:val="24"/>
          <w:lang w:val="hy-AM"/>
        </w:rPr>
        <w:t>րությունը</w:t>
      </w:r>
      <w:r w:rsidR="007C3447" w:rsidRPr="007C3447">
        <w:rPr>
          <w:rFonts w:ascii="GHEA Grapalat" w:hAnsi="GHEA Grapalat"/>
          <w:sz w:val="24"/>
          <w:lang w:val="af-ZA"/>
        </w:rPr>
        <w:t xml:space="preserve">, </w:t>
      </w:r>
      <w:r w:rsidR="007C3447" w:rsidRPr="007C3447">
        <w:rPr>
          <w:rFonts w:ascii="GHEA Grapalat" w:hAnsi="GHEA Grapalat"/>
          <w:sz w:val="24"/>
          <w:lang w:val="hy-AM"/>
        </w:rPr>
        <w:t>որպես</w:t>
      </w:r>
      <w:r w:rsidR="007C3447" w:rsidRPr="007C3447">
        <w:rPr>
          <w:rFonts w:ascii="GHEA Grapalat" w:hAnsi="GHEA Grapalat"/>
          <w:sz w:val="24"/>
          <w:lang w:val="af-ZA"/>
        </w:rPr>
        <w:t xml:space="preserve"> </w:t>
      </w:r>
      <w:r w:rsidR="007C3447" w:rsidRPr="007C3447">
        <w:rPr>
          <w:rFonts w:ascii="GHEA Grapalat" w:hAnsi="GHEA Grapalat"/>
          <w:sz w:val="24"/>
          <w:lang w:val="hy-AM"/>
        </w:rPr>
        <w:t>ռազմավարական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նպատակ</w:t>
      </w:r>
      <w:r w:rsidR="007C3447" w:rsidRPr="007C3447">
        <w:rPr>
          <w:rFonts w:ascii="GHEA Grapalat" w:hAnsi="GHEA Grapalat"/>
          <w:sz w:val="24"/>
          <w:lang w:val="af-ZA"/>
        </w:rPr>
        <w:t xml:space="preserve">, </w:t>
      </w:r>
      <w:r w:rsidR="007C3447" w:rsidRPr="007C3447">
        <w:rPr>
          <w:rFonts w:ascii="GHEA Grapalat" w:hAnsi="GHEA Grapalat"/>
          <w:sz w:val="24"/>
          <w:lang w:val="hy-AM"/>
        </w:rPr>
        <w:t>որդեգրել</w:t>
      </w:r>
      <w:r w:rsidR="007C3447" w:rsidRPr="007C3447">
        <w:rPr>
          <w:rFonts w:ascii="GHEA Grapalat" w:hAnsi="GHEA Grapalat"/>
          <w:sz w:val="24"/>
          <w:lang w:val="af-ZA"/>
        </w:rPr>
        <w:t xml:space="preserve"> </w:t>
      </w:r>
      <w:r w:rsidR="007C3447" w:rsidRPr="007C3447">
        <w:rPr>
          <w:rFonts w:ascii="GHEA Grapalat" w:hAnsi="GHEA Grapalat"/>
          <w:sz w:val="24"/>
          <w:lang w:val="hy-AM"/>
        </w:rPr>
        <w:t>է</w:t>
      </w:r>
      <w:r w:rsidR="007C3447" w:rsidRPr="007C3447">
        <w:rPr>
          <w:rFonts w:ascii="GHEA Grapalat" w:hAnsi="GHEA Grapalat"/>
          <w:sz w:val="24"/>
          <w:lang w:val="af-ZA"/>
        </w:rPr>
        <w:t xml:space="preserve"> </w:t>
      </w:r>
      <w:r w:rsidR="007C3447" w:rsidRPr="007C3447">
        <w:rPr>
          <w:rFonts w:ascii="GHEA Grapalat" w:hAnsi="GHEA Grapalat"/>
          <w:sz w:val="24"/>
          <w:lang w:val="hy-AM"/>
        </w:rPr>
        <w:t>ավագ</w:t>
      </w:r>
      <w:r w:rsidR="007C3447" w:rsidRPr="007C3447">
        <w:rPr>
          <w:rFonts w:ascii="GHEA Grapalat" w:hAnsi="GHEA Grapalat"/>
          <w:sz w:val="24"/>
          <w:lang w:val="af-ZA"/>
        </w:rPr>
        <w:t xml:space="preserve"> </w:t>
      </w:r>
      <w:r w:rsidR="007C3447" w:rsidRPr="007C3447">
        <w:rPr>
          <w:rFonts w:ascii="GHEA Grapalat" w:hAnsi="GHEA Grapalat"/>
          <w:sz w:val="24"/>
          <w:lang w:val="hy-AM"/>
        </w:rPr>
        <w:t>նախադպրոցական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տարիքի</w:t>
      </w:r>
      <w:r w:rsidR="007C3447" w:rsidRPr="007C3447">
        <w:rPr>
          <w:rFonts w:ascii="GHEA Grapalat" w:hAnsi="GHEA Grapalat"/>
          <w:sz w:val="24"/>
          <w:lang w:val="af-ZA"/>
        </w:rPr>
        <w:t xml:space="preserve"> </w:t>
      </w:r>
      <w:r w:rsidR="007C3447" w:rsidRPr="007C3447">
        <w:rPr>
          <w:rFonts w:ascii="GHEA Grapalat" w:hAnsi="GHEA Grapalat"/>
          <w:sz w:val="24"/>
          <w:lang w:val="hy-AM"/>
        </w:rPr>
        <w:t>երեխաների</w:t>
      </w:r>
      <w:r w:rsidR="007C3447" w:rsidRPr="007C3447">
        <w:rPr>
          <w:rFonts w:ascii="GHEA Grapalat" w:hAnsi="GHEA Grapalat"/>
          <w:sz w:val="24"/>
          <w:lang w:val="af-ZA"/>
        </w:rPr>
        <w:t xml:space="preserve"> </w:t>
      </w:r>
      <w:r w:rsidR="007C3447" w:rsidRPr="007C3447">
        <w:rPr>
          <w:rFonts w:ascii="GHEA Grapalat" w:hAnsi="GHEA Grapalat"/>
          <w:sz w:val="24"/>
          <w:lang w:val="hy-AM"/>
        </w:rPr>
        <w:t>համընդհանուր</w:t>
      </w:r>
      <w:r w:rsidR="007C3447" w:rsidRPr="007C3447">
        <w:rPr>
          <w:rFonts w:ascii="GHEA Grapalat" w:hAnsi="GHEA Grapalat"/>
          <w:sz w:val="24"/>
          <w:lang w:val="af-ZA"/>
        </w:rPr>
        <w:t xml:space="preserve"> </w:t>
      </w:r>
      <w:r w:rsidR="007C3447" w:rsidRPr="007C3447">
        <w:rPr>
          <w:rFonts w:ascii="GHEA Grapalat" w:hAnsi="GHEA Grapalat"/>
          <w:sz w:val="24"/>
          <w:lang w:val="hy-AM"/>
        </w:rPr>
        <w:t>կրթության</w:t>
      </w:r>
      <w:r w:rsidR="007C3447" w:rsidRPr="007C3447">
        <w:rPr>
          <w:rFonts w:ascii="GHEA Grapalat" w:hAnsi="GHEA Grapalat"/>
          <w:sz w:val="24"/>
          <w:lang w:val="af-ZA"/>
        </w:rPr>
        <w:t xml:space="preserve"> </w:t>
      </w:r>
      <w:r w:rsidR="007C3447" w:rsidRPr="007C3447">
        <w:rPr>
          <w:rFonts w:ascii="GHEA Grapalat" w:hAnsi="GHEA Grapalat"/>
          <w:sz w:val="24"/>
          <w:lang w:val="hy-AM"/>
        </w:rPr>
        <w:t>ապահովման</w:t>
      </w:r>
      <w:r w:rsidR="007C3447" w:rsidRPr="007C3447">
        <w:rPr>
          <w:rFonts w:ascii="GHEA Grapalat" w:hAnsi="GHEA Grapalat"/>
          <w:sz w:val="24"/>
          <w:lang w:val="af-ZA"/>
        </w:rPr>
        <w:t xml:space="preserve"> </w:t>
      </w:r>
      <w:r w:rsidR="007C3447" w:rsidRPr="007C3447">
        <w:rPr>
          <w:rFonts w:ascii="GHEA Grapalat" w:hAnsi="GHEA Grapalat"/>
          <w:sz w:val="24"/>
          <w:lang w:val="hy-AM"/>
        </w:rPr>
        <w:t>պետական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քաղաքականությունը</w:t>
      </w:r>
      <w:r w:rsidR="007C3447" w:rsidRPr="007C3447">
        <w:rPr>
          <w:rFonts w:ascii="GHEA Grapalat" w:hAnsi="GHEA Grapalat"/>
          <w:sz w:val="24"/>
          <w:lang w:val="af-ZA"/>
        </w:rPr>
        <w:t xml:space="preserve">: </w:t>
      </w:r>
      <w:r w:rsidR="007C3447" w:rsidRPr="007C3447">
        <w:rPr>
          <w:rFonts w:ascii="GHEA Grapalat" w:hAnsi="GHEA Grapalat"/>
          <w:sz w:val="24"/>
          <w:lang w:val="hy-AM"/>
        </w:rPr>
        <w:t>Նախադպրոցական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հաստատությունները</w:t>
      </w:r>
      <w:r w:rsidR="007C3447" w:rsidRPr="007C3447">
        <w:rPr>
          <w:rFonts w:ascii="GHEA Grapalat" w:hAnsi="GHEA Grapalat"/>
          <w:sz w:val="24"/>
          <w:lang w:val="af-ZA"/>
        </w:rPr>
        <w:t xml:space="preserve"> </w:t>
      </w:r>
      <w:r w:rsidR="007C3447" w:rsidRPr="007C3447">
        <w:rPr>
          <w:rFonts w:ascii="GHEA Grapalat" w:hAnsi="GHEA Grapalat"/>
          <w:sz w:val="24"/>
          <w:lang w:val="hy-AM"/>
        </w:rPr>
        <w:t>հիմնականում</w:t>
      </w:r>
      <w:r w:rsidR="007C3447" w:rsidRPr="007C3447">
        <w:rPr>
          <w:rFonts w:ascii="GHEA Grapalat" w:hAnsi="GHEA Grapalat"/>
          <w:sz w:val="24"/>
          <w:lang w:val="af-ZA"/>
        </w:rPr>
        <w:t xml:space="preserve"> </w:t>
      </w:r>
      <w:r w:rsidR="007C3447" w:rsidRPr="007C3447">
        <w:rPr>
          <w:rFonts w:ascii="GHEA Grapalat" w:hAnsi="GHEA Grapalat"/>
          <w:sz w:val="24"/>
          <w:lang w:val="hy-AM"/>
        </w:rPr>
        <w:t>գործել</w:t>
      </w:r>
      <w:r w:rsidR="007C3447" w:rsidRPr="007C3447">
        <w:rPr>
          <w:rFonts w:ascii="GHEA Grapalat" w:hAnsi="GHEA Grapalat"/>
          <w:sz w:val="24"/>
          <w:lang w:val="af-ZA"/>
        </w:rPr>
        <w:t xml:space="preserve"> </w:t>
      </w:r>
      <w:r w:rsidR="007C3447" w:rsidRPr="007C3447">
        <w:rPr>
          <w:rFonts w:ascii="GHEA Grapalat" w:hAnsi="GHEA Grapalat"/>
          <w:sz w:val="24"/>
          <w:lang w:val="hy-AM"/>
        </w:rPr>
        <w:t>են</w:t>
      </w:r>
      <w:r w:rsidR="007C3447" w:rsidRPr="007C3447">
        <w:rPr>
          <w:rFonts w:ascii="GHEA Grapalat" w:hAnsi="GHEA Grapalat"/>
          <w:sz w:val="24"/>
          <w:lang w:val="af-ZA"/>
        </w:rPr>
        <w:t xml:space="preserve"> </w:t>
      </w:r>
      <w:r w:rsidR="007C3447" w:rsidRPr="007C3447">
        <w:rPr>
          <w:rFonts w:ascii="GHEA Grapalat" w:hAnsi="GHEA Grapalat"/>
          <w:sz w:val="24"/>
          <w:lang w:val="hy-AM"/>
        </w:rPr>
        <w:t>համայն</w:t>
      </w:r>
      <w:r w:rsidR="007C3447" w:rsidRPr="007C3447">
        <w:rPr>
          <w:rFonts w:ascii="GHEA Grapalat" w:hAnsi="GHEA Grapalat"/>
          <w:sz w:val="24"/>
          <w:lang w:val="af-ZA"/>
        </w:rPr>
        <w:softHyphen/>
      </w:r>
      <w:r w:rsidR="007C3447" w:rsidRPr="007C3447">
        <w:rPr>
          <w:rFonts w:ascii="GHEA Grapalat" w:hAnsi="GHEA Grapalat"/>
          <w:sz w:val="24"/>
          <w:lang w:val="hy-AM"/>
        </w:rPr>
        <w:t>քային</w:t>
      </w:r>
      <w:r w:rsidR="007C3447" w:rsidRPr="007C3447">
        <w:rPr>
          <w:rFonts w:ascii="GHEA Grapalat" w:hAnsi="GHEA Grapalat"/>
          <w:sz w:val="24"/>
          <w:lang w:val="af-ZA"/>
        </w:rPr>
        <w:t xml:space="preserve"> </w:t>
      </w:r>
      <w:r w:rsidR="007C3447" w:rsidRPr="007C3447">
        <w:rPr>
          <w:rFonts w:ascii="GHEA Grapalat" w:hAnsi="GHEA Grapalat"/>
          <w:sz w:val="24"/>
          <w:lang w:val="hy-AM"/>
        </w:rPr>
        <w:t>ենթա</w:t>
      </w:r>
      <w:r w:rsidR="007C3447" w:rsidRPr="007C3447">
        <w:rPr>
          <w:rFonts w:ascii="GHEA Grapalat" w:hAnsi="GHEA Grapalat"/>
          <w:sz w:val="24"/>
          <w:lang w:val="af-ZA"/>
        </w:rPr>
        <w:softHyphen/>
      </w:r>
      <w:r w:rsidR="007C3447" w:rsidRPr="007C3447">
        <w:rPr>
          <w:rFonts w:ascii="GHEA Grapalat" w:hAnsi="GHEA Grapalat"/>
          <w:sz w:val="24"/>
          <w:lang w:val="hy-AM"/>
        </w:rPr>
        <w:t>կայությամբ</w:t>
      </w:r>
      <w:r w:rsidR="007C3447" w:rsidRPr="007C3447">
        <w:rPr>
          <w:rFonts w:ascii="GHEA Grapalat" w:hAnsi="GHEA Grapalat"/>
          <w:sz w:val="24"/>
          <w:lang w:val="af-ZA"/>
        </w:rPr>
        <w:t xml:space="preserve">, </w:t>
      </w:r>
      <w:r w:rsidR="007C3447" w:rsidRPr="007C3447">
        <w:rPr>
          <w:rFonts w:ascii="GHEA Grapalat" w:hAnsi="GHEA Grapalat"/>
          <w:sz w:val="24"/>
          <w:lang w:val="hy-AM"/>
        </w:rPr>
        <w:t>և</w:t>
      </w:r>
      <w:r w:rsidR="007C3447" w:rsidRPr="007C3447">
        <w:rPr>
          <w:rFonts w:ascii="GHEA Grapalat" w:hAnsi="GHEA Grapalat"/>
          <w:sz w:val="24"/>
          <w:lang w:val="af-ZA"/>
        </w:rPr>
        <w:t xml:space="preserve"> </w:t>
      </w:r>
      <w:r w:rsidR="007C3447" w:rsidRPr="007C3447">
        <w:rPr>
          <w:rFonts w:ascii="GHEA Grapalat" w:hAnsi="GHEA Grapalat"/>
          <w:sz w:val="24"/>
          <w:lang w:val="hy-AM"/>
        </w:rPr>
        <w:t>նշված</w:t>
      </w:r>
      <w:r w:rsidR="007C3447" w:rsidRPr="007C3447">
        <w:rPr>
          <w:rFonts w:ascii="GHEA Grapalat" w:hAnsi="GHEA Grapalat"/>
          <w:sz w:val="24"/>
          <w:lang w:val="af-ZA"/>
        </w:rPr>
        <w:t xml:space="preserve"> </w:t>
      </w:r>
      <w:r w:rsidR="007C3447" w:rsidRPr="007C3447">
        <w:rPr>
          <w:rFonts w:ascii="GHEA Grapalat" w:hAnsi="GHEA Grapalat"/>
          <w:sz w:val="24"/>
          <w:lang w:val="hy-AM"/>
        </w:rPr>
        <w:t>ոլորտում</w:t>
      </w:r>
      <w:r w:rsidR="007C3447" w:rsidRPr="007C3447">
        <w:rPr>
          <w:rFonts w:ascii="GHEA Grapalat" w:hAnsi="GHEA Grapalat"/>
          <w:sz w:val="24"/>
          <w:lang w:val="af-ZA"/>
        </w:rPr>
        <w:t xml:space="preserve"> </w:t>
      </w:r>
      <w:r w:rsidR="007C3447" w:rsidRPr="007C3447">
        <w:rPr>
          <w:rFonts w:ascii="GHEA Grapalat" w:hAnsi="GHEA Grapalat"/>
          <w:sz w:val="24"/>
          <w:lang w:val="hy-AM"/>
        </w:rPr>
        <w:t>մինչ</w:t>
      </w:r>
      <w:r w:rsidR="007C3447" w:rsidRPr="007C3447">
        <w:rPr>
          <w:rFonts w:ascii="GHEA Grapalat" w:hAnsi="GHEA Grapalat"/>
          <w:sz w:val="24"/>
          <w:lang w:val="af-ZA"/>
        </w:rPr>
        <w:t xml:space="preserve"> 2011 </w:t>
      </w:r>
      <w:r w:rsidR="007C3447" w:rsidRPr="007C3447">
        <w:rPr>
          <w:rFonts w:ascii="GHEA Grapalat" w:hAnsi="GHEA Grapalat"/>
          <w:sz w:val="24"/>
          <w:lang w:val="hy-AM"/>
        </w:rPr>
        <w:t>թվականը</w:t>
      </w:r>
      <w:r w:rsidR="007C3447" w:rsidRPr="007C3447">
        <w:rPr>
          <w:rFonts w:ascii="GHEA Grapalat" w:hAnsi="GHEA Grapalat"/>
          <w:sz w:val="24"/>
          <w:lang w:val="af-ZA"/>
        </w:rPr>
        <w:t xml:space="preserve"> </w:t>
      </w:r>
      <w:r w:rsidR="007C3447" w:rsidRPr="007C3447">
        <w:rPr>
          <w:rFonts w:ascii="GHEA Grapalat" w:hAnsi="GHEA Grapalat"/>
          <w:sz w:val="24"/>
          <w:lang w:val="hy-AM"/>
        </w:rPr>
        <w:t>Հայաստանի</w:t>
      </w:r>
      <w:r w:rsidR="007C3447" w:rsidRPr="007C3447">
        <w:rPr>
          <w:rFonts w:ascii="GHEA Grapalat" w:hAnsi="GHEA Grapalat"/>
          <w:sz w:val="24"/>
          <w:lang w:val="af-ZA"/>
        </w:rPr>
        <w:t xml:space="preserve"> </w:t>
      </w:r>
      <w:r w:rsidR="007C3447" w:rsidRPr="007C3447">
        <w:rPr>
          <w:rFonts w:ascii="GHEA Grapalat" w:hAnsi="GHEA Grapalat"/>
          <w:sz w:val="24"/>
          <w:lang w:val="hy-AM"/>
        </w:rPr>
        <w:t>Հանրապետության</w:t>
      </w:r>
      <w:r w:rsidR="007C3447" w:rsidRPr="007C3447">
        <w:rPr>
          <w:rFonts w:ascii="GHEA Grapalat" w:hAnsi="GHEA Grapalat"/>
          <w:sz w:val="24"/>
          <w:lang w:val="af-ZA"/>
        </w:rPr>
        <w:t xml:space="preserve"> </w:t>
      </w:r>
      <w:r w:rsidR="007C3447" w:rsidRPr="007C3447">
        <w:rPr>
          <w:rFonts w:ascii="GHEA Grapalat" w:hAnsi="GHEA Grapalat"/>
          <w:sz w:val="24"/>
          <w:lang w:val="hy-AM"/>
        </w:rPr>
        <w:t>պետական</w:t>
      </w:r>
      <w:r w:rsidR="007C3447" w:rsidRPr="007C3447">
        <w:rPr>
          <w:rFonts w:ascii="GHEA Grapalat" w:hAnsi="GHEA Grapalat"/>
          <w:sz w:val="24"/>
          <w:lang w:val="af-ZA"/>
        </w:rPr>
        <w:t xml:space="preserve"> </w:t>
      </w:r>
      <w:r w:rsidR="007C3447" w:rsidRPr="007C3447">
        <w:rPr>
          <w:rFonts w:ascii="GHEA Grapalat" w:hAnsi="GHEA Grapalat"/>
          <w:sz w:val="24"/>
          <w:lang w:val="hy-AM"/>
        </w:rPr>
        <w:t>բյուջեի</w:t>
      </w:r>
      <w:r w:rsidR="007C3447" w:rsidRPr="007C3447">
        <w:rPr>
          <w:rFonts w:ascii="GHEA Grapalat" w:hAnsi="GHEA Grapalat"/>
          <w:sz w:val="24"/>
          <w:lang w:val="af-ZA"/>
        </w:rPr>
        <w:t xml:space="preserve"> </w:t>
      </w:r>
      <w:r w:rsidR="007C3447" w:rsidRPr="007C3447">
        <w:rPr>
          <w:rFonts w:ascii="GHEA Grapalat" w:hAnsi="GHEA Grapalat"/>
          <w:sz w:val="24"/>
          <w:lang w:val="hy-AM"/>
        </w:rPr>
        <w:t>հաշվին</w:t>
      </w:r>
      <w:r w:rsidR="007C3447" w:rsidRPr="007C3447">
        <w:rPr>
          <w:rFonts w:ascii="GHEA Grapalat" w:hAnsi="GHEA Grapalat"/>
          <w:sz w:val="24"/>
          <w:lang w:val="af-ZA"/>
        </w:rPr>
        <w:t xml:space="preserve"> </w:t>
      </w:r>
      <w:r w:rsidR="007C3447" w:rsidRPr="007C3447">
        <w:rPr>
          <w:rFonts w:ascii="GHEA Grapalat" w:hAnsi="GHEA Grapalat"/>
          <w:sz w:val="24"/>
          <w:lang w:val="hy-AM"/>
        </w:rPr>
        <w:t>ծառայություններ</w:t>
      </w:r>
      <w:r w:rsidR="007C3447" w:rsidRPr="007C3447">
        <w:rPr>
          <w:rFonts w:ascii="GHEA Grapalat" w:hAnsi="GHEA Grapalat"/>
          <w:sz w:val="24"/>
          <w:lang w:val="af-ZA"/>
        </w:rPr>
        <w:t xml:space="preserve"> </w:t>
      </w:r>
      <w:r w:rsidR="007C3447" w:rsidRPr="007C3447">
        <w:rPr>
          <w:rFonts w:ascii="GHEA Grapalat" w:hAnsi="GHEA Grapalat"/>
          <w:sz w:val="24"/>
          <w:lang w:val="hy-AM"/>
        </w:rPr>
        <w:t>չեն</w:t>
      </w:r>
      <w:r w:rsidR="007C3447" w:rsidRPr="007C3447">
        <w:rPr>
          <w:rFonts w:ascii="GHEA Grapalat" w:hAnsi="GHEA Grapalat"/>
          <w:sz w:val="24"/>
          <w:lang w:val="af-ZA"/>
        </w:rPr>
        <w:t xml:space="preserve"> </w:t>
      </w:r>
      <w:r w:rsidR="007C3447" w:rsidRPr="007C3447">
        <w:rPr>
          <w:rFonts w:ascii="GHEA Grapalat" w:hAnsi="GHEA Grapalat"/>
          <w:sz w:val="24"/>
          <w:lang w:val="hy-AM"/>
        </w:rPr>
        <w:t>մատուցվել</w:t>
      </w:r>
      <w:r w:rsidR="007C3447" w:rsidRPr="007C3447">
        <w:rPr>
          <w:rFonts w:ascii="GHEA Grapalat" w:hAnsi="GHEA Grapalat"/>
          <w:sz w:val="24"/>
          <w:lang w:val="af-ZA"/>
        </w:rPr>
        <w:t xml:space="preserve">, </w:t>
      </w:r>
      <w:r w:rsidR="007C3447" w:rsidRPr="007C3447">
        <w:rPr>
          <w:rFonts w:ascii="GHEA Grapalat" w:hAnsi="GHEA Grapalat"/>
          <w:sz w:val="24"/>
          <w:lang w:val="hy-AM"/>
        </w:rPr>
        <w:t>այլ</w:t>
      </w:r>
      <w:r w:rsidR="007C3447" w:rsidRPr="007C3447">
        <w:rPr>
          <w:rFonts w:ascii="GHEA Grapalat" w:hAnsi="GHEA Grapalat"/>
          <w:sz w:val="24"/>
          <w:lang w:val="af-ZA"/>
        </w:rPr>
        <w:t xml:space="preserve"> </w:t>
      </w:r>
      <w:r w:rsidR="007C3447" w:rsidRPr="007C3447">
        <w:rPr>
          <w:rFonts w:ascii="GHEA Grapalat" w:hAnsi="GHEA Grapalat"/>
          <w:sz w:val="24"/>
          <w:lang w:val="hy-AM"/>
        </w:rPr>
        <w:t>դրանք</w:t>
      </w:r>
      <w:r w:rsidR="007C3447" w:rsidRPr="007C3447">
        <w:rPr>
          <w:rFonts w:ascii="GHEA Grapalat" w:hAnsi="GHEA Grapalat"/>
          <w:sz w:val="24"/>
          <w:lang w:val="af-ZA"/>
        </w:rPr>
        <w:t xml:space="preserve"> </w:t>
      </w:r>
      <w:r w:rsidR="007C3447" w:rsidRPr="007C3447">
        <w:rPr>
          <w:rFonts w:ascii="GHEA Grapalat" w:hAnsi="GHEA Grapalat"/>
          <w:sz w:val="24"/>
          <w:lang w:val="hy-AM"/>
        </w:rPr>
        <w:t>իրականացվել</w:t>
      </w:r>
      <w:r w:rsidR="007C3447" w:rsidRPr="007C3447">
        <w:rPr>
          <w:rFonts w:ascii="GHEA Grapalat" w:hAnsi="GHEA Grapalat"/>
          <w:sz w:val="24"/>
          <w:lang w:val="af-ZA"/>
        </w:rPr>
        <w:t xml:space="preserve"> </w:t>
      </w:r>
      <w:r w:rsidR="007C3447" w:rsidRPr="007C3447">
        <w:rPr>
          <w:rFonts w:ascii="GHEA Grapalat" w:hAnsi="GHEA Grapalat"/>
          <w:sz w:val="24"/>
          <w:lang w:val="hy-AM"/>
        </w:rPr>
        <w:t>են</w:t>
      </w:r>
      <w:r w:rsidR="007C3447" w:rsidRPr="007C3447">
        <w:rPr>
          <w:rFonts w:ascii="GHEA Grapalat" w:hAnsi="GHEA Grapalat"/>
          <w:sz w:val="24"/>
          <w:lang w:val="af-ZA"/>
        </w:rPr>
        <w:t xml:space="preserve"> </w:t>
      </w:r>
      <w:r w:rsidR="007C3447" w:rsidRPr="007C3447">
        <w:rPr>
          <w:rFonts w:ascii="GHEA Grapalat" w:hAnsi="GHEA Grapalat"/>
          <w:sz w:val="24"/>
          <w:lang w:val="hy-AM"/>
        </w:rPr>
        <w:t>համայնքային</w:t>
      </w:r>
      <w:r w:rsidR="007C3447" w:rsidRPr="007C3447">
        <w:rPr>
          <w:rFonts w:ascii="GHEA Grapalat" w:hAnsi="GHEA Grapalat"/>
          <w:sz w:val="24"/>
          <w:lang w:val="af-ZA"/>
        </w:rPr>
        <w:t xml:space="preserve"> </w:t>
      </w:r>
      <w:r w:rsidR="007C3447" w:rsidRPr="007C3447">
        <w:rPr>
          <w:rFonts w:ascii="GHEA Grapalat" w:hAnsi="GHEA Grapalat"/>
          <w:sz w:val="24"/>
          <w:lang w:val="hy-AM"/>
        </w:rPr>
        <w:t>հատկացումներից</w:t>
      </w:r>
      <w:r w:rsidR="007C3447" w:rsidRPr="007C3447">
        <w:rPr>
          <w:rFonts w:ascii="GHEA Grapalat" w:hAnsi="GHEA Grapalat"/>
          <w:sz w:val="24"/>
          <w:lang w:val="af-ZA"/>
        </w:rPr>
        <w:t xml:space="preserve">, </w:t>
      </w:r>
      <w:r w:rsidR="007C3447" w:rsidRPr="007C3447">
        <w:rPr>
          <w:rFonts w:ascii="GHEA Grapalat" w:hAnsi="GHEA Grapalat"/>
          <w:sz w:val="24"/>
          <w:lang w:val="hy-AM"/>
        </w:rPr>
        <w:t>երբեմն</w:t>
      </w:r>
      <w:r w:rsidR="007C3447" w:rsidRPr="007C3447">
        <w:rPr>
          <w:rFonts w:ascii="GHEA Grapalat" w:hAnsi="GHEA Grapalat"/>
          <w:sz w:val="24"/>
          <w:lang w:val="af-ZA"/>
        </w:rPr>
        <w:t xml:space="preserve"> </w:t>
      </w:r>
      <w:r w:rsidR="007C3447" w:rsidRPr="007C3447">
        <w:rPr>
          <w:rFonts w:ascii="GHEA Grapalat" w:hAnsi="GHEA Grapalat"/>
          <w:sz w:val="24"/>
          <w:lang w:val="hy-AM"/>
        </w:rPr>
        <w:t>նաև՝</w:t>
      </w:r>
      <w:r w:rsidR="007C3447" w:rsidRPr="007C3447">
        <w:rPr>
          <w:rFonts w:ascii="GHEA Grapalat" w:hAnsi="GHEA Grapalat"/>
          <w:sz w:val="24"/>
          <w:lang w:val="af-ZA"/>
        </w:rPr>
        <w:t xml:space="preserve"> </w:t>
      </w:r>
      <w:r w:rsidR="007C3447" w:rsidRPr="007C3447">
        <w:rPr>
          <w:rFonts w:ascii="GHEA Grapalat" w:hAnsi="GHEA Grapalat"/>
          <w:sz w:val="24"/>
          <w:lang w:val="hy-AM"/>
        </w:rPr>
        <w:t>միջազգային</w:t>
      </w:r>
      <w:r w:rsidR="007C3447" w:rsidRPr="007C3447">
        <w:rPr>
          <w:rFonts w:ascii="GHEA Grapalat" w:hAnsi="GHEA Grapalat"/>
          <w:sz w:val="24"/>
          <w:lang w:val="af-ZA"/>
        </w:rPr>
        <w:t xml:space="preserve"> </w:t>
      </w:r>
      <w:r w:rsidR="007C3447" w:rsidRPr="007C3447">
        <w:rPr>
          <w:rFonts w:ascii="GHEA Grapalat" w:hAnsi="GHEA Grapalat"/>
          <w:sz w:val="24"/>
          <w:lang w:val="hy-AM"/>
        </w:rPr>
        <w:t>կազմակերպությունների</w:t>
      </w:r>
      <w:r w:rsidR="007C3447" w:rsidRPr="007C3447">
        <w:rPr>
          <w:rFonts w:ascii="GHEA Grapalat" w:hAnsi="GHEA Grapalat"/>
          <w:sz w:val="24"/>
          <w:lang w:val="af-ZA"/>
        </w:rPr>
        <w:t xml:space="preserve"> </w:t>
      </w:r>
      <w:r w:rsidR="007C3447" w:rsidRPr="007C3447">
        <w:rPr>
          <w:rFonts w:ascii="GHEA Grapalat" w:hAnsi="GHEA Grapalat"/>
          <w:sz w:val="24"/>
          <w:lang w:val="hy-AM"/>
        </w:rPr>
        <w:t>կողմից</w:t>
      </w:r>
      <w:r w:rsidR="007C3447" w:rsidRPr="007C3447">
        <w:rPr>
          <w:rFonts w:ascii="GHEA Grapalat" w:hAnsi="GHEA Grapalat"/>
          <w:sz w:val="24"/>
          <w:lang w:val="af-ZA"/>
        </w:rPr>
        <w:t xml:space="preserve"> </w:t>
      </w:r>
      <w:r w:rsidR="007C3447" w:rsidRPr="007C3447">
        <w:rPr>
          <w:rFonts w:ascii="GHEA Grapalat" w:hAnsi="GHEA Grapalat"/>
          <w:sz w:val="24"/>
          <w:lang w:val="hy-AM"/>
        </w:rPr>
        <w:t>հատկացված</w:t>
      </w:r>
      <w:r w:rsidR="007C3447" w:rsidRPr="007C3447">
        <w:rPr>
          <w:rFonts w:ascii="GHEA Grapalat" w:hAnsi="GHEA Grapalat"/>
          <w:sz w:val="24"/>
          <w:lang w:val="af-ZA"/>
        </w:rPr>
        <w:t xml:space="preserve"> </w:t>
      </w:r>
      <w:r w:rsidR="007C3447" w:rsidRPr="007C3447">
        <w:rPr>
          <w:rFonts w:ascii="GHEA Grapalat" w:hAnsi="GHEA Grapalat"/>
          <w:sz w:val="24"/>
          <w:lang w:val="hy-AM"/>
        </w:rPr>
        <w:t>աջակցություններից</w:t>
      </w:r>
      <w:r w:rsidR="007C3447" w:rsidRPr="007C3447">
        <w:rPr>
          <w:rFonts w:ascii="GHEA Grapalat" w:hAnsi="GHEA Grapalat"/>
          <w:sz w:val="24"/>
          <w:lang w:val="af-ZA"/>
        </w:rPr>
        <w:t>:</w:t>
      </w:r>
    </w:p>
    <w:p w:rsidR="007C3447" w:rsidRDefault="007C3447" w:rsidP="007C3447">
      <w:pPr>
        <w:jc w:val="both"/>
        <w:rPr>
          <w:rFonts w:ascii="GHEA Grapalat" w:hAnsi="GHEA Grapalat" w:cs="Arial LatArm"/>
          <w:noProof/>
          <w:lang w:val="pt-BR"/>
        </w:rPr>
      </w:pPr>
      <w:r w:rsidRPr="007C3447">
        <w:rPr>
          <w:rFonts w:ascii="GHEA Grapalat" w:hAnsi="GHEA Grapalat"/>
          <w:lang w:val="af-ZA"/>
        </w:rPr>
        <w:t xml:space="preserve">    </w:t>
      </w:r>
      <w:r>
        <w:rPr>
          <w:rFonts w:ascii="GHEA Grapalat" w:hAnsi="GHEA Grapalat"/>
          <w:lang w:val="af-ZA"/>
        </w:rPr>
        <w:t xml:space="preserve"> </w:t>
      </w:r>
      <w:r>
        <w:rPr>
          <w:rFonts w:ascii="GHEA Grapalat" w:hAnsi="GHEA Grapalat"/>
        </w:rPr>
        <w:t>Ոլորտին</w:t>
      </w:r>
      <w:r>
        <w:rPr>
          <w:rFonts w:ascii="GHEA Grapalat" w:hAnsi="GHEA Grapalat"/>
          <w:lang w:val="af-ZA"/>
        </w:rPr>
        <w:t xml:space="preserve"> </w:t>
      </w:r>
      <w:r>
        <w:rPr>
          <w:rFonts w:ascii="GHEA Grapalat" w:hAnsi="GHEA Grapalat"/>
        </w:rPr>
        <w:t>աջակցելու</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տարբեր</w:t>
      </w:r>
      <w:r>
        <w:rPr>
          <w:rFonts w:ascii="GHEA Grapalat" w:hAnsi="GHEA Grapalat"/>
          <w:lang w:val="af-ZA"/>
        </w:rPr>
        <w:t xml:space="preserve"> </w:t>
      </w:r>
      <w:r>
        <w:rPr>
          <w:rFonts w:ascii="GHEA Grapalat" w:hAnsi="GHEA Grapalat"/>
        </w:rPr>
        <w:t>տարածքներում</w:t>
      </w:r>
      <w:r>
        <w:rPr>
          <w:rFonts w:ascii="GHEA Grapalat" w:hAnsi="GHEA Grapalat"/>
          <w:lang w:val="af-ZA"/>
        </w:rPr>
        <w:t xml:space="preserve"> </w:t>
      </w:r>
      <w:r>
        <w:rPr>
          <w:rFonts w:ascii="GHEA Grapalat" w:hAnsi="GHEA Grapalat"/>
        </w:rPr>
        <w:t>նախադպրոցական</w:t>
      </w:r>
      <w:r>
        <w:rPr>
          <w:rFonts w:ascii="GHEA Grapalat" w:hAnsi="GHEA Grapalat"/>
          <w:lang w:val="af-ZA"/>
        </w:rPr>
        <w:t xml:space="preserve"> </w:t>
      </w:r>
      <w:r>
        <w:rPr>
          <w:rFonts w:ascii="GHEA Grapalat" w:hAnsi="GHEA Grapalat"/>
        </w:rPr>
        <w:t>կրթական</w:t>
      </w:r>
      <w:r>
        <w:rPr>
          <w:rFonts w:ascii="GHEA Grapalat" w:hAnsi="GHEA Grapalat"/>
          <w:lang w:val="af-ZA"/>
        </w:rPr>
        <w:t xml:space="preserve"> </w:t>
      </w:r>
      <w:r>
        <w:rPr>
          <w:rFonts w:ascii="GHEA Grapalat" w:hAnsi="GHEA Grapalat"/>
        </w:rPr>
        <w:t>ծառայու</w:t>
      </w:r>
      <w:r>
        <w:rPr>
          <w:rFonts w:ascii="GHEA Grapalat" w:hAnsi="GHEA Grapalat"/>
          <w:lang w:val="af-ZA"/>
        </w:rPr>
        <w:softHyphen/>
      </w:r>
      <w:r>
        <w:rPr>
          <w:rFonts w:ascii="GHEA Grapalat" w:hAnsi="GHEA Grapalat"/>
        </w:rPr>
        <w:t>թյունների</w:t>
      </w:r>
      <w:r>
        <w:rPr>
          <w:rFonts w:ascii="GHEA Grapalat" w:hAnsi="GHEA Grapalat"/>
          <w:lang w:val="af-ZA"/>
        </w:rPr>
        <w:t xml:space="preserve"> </w:t>
      </w:r>
      <w:r>
        <w:rPr>
          <w:rFonts w:ascii="GHEA Grapalat" w:hAnsi="GHEA Grapalat"/>
        </w:rPr>
        <w:t>մատչելիությունն</w:t>
      </w:r>
      <w:r>
        <w:rPr>
          <w:rFonts w:ascii="GHEA Grapalat" w:hAnsi="GHEA Grapalat"/>
          <w:lang w:val="af-ZA"/>
        </w:rPr>
        <w:t xml:space="preserve"> </w:t>
      </w:r>
      <w:r>
        <w:rPr>
          <w:rFonts w:ascii="GHEA Grapalat" w:hAnsi="GHEA Grapalat"/>
        </w:rPr>
        <w:t>ապահովելու</w:t>
      </w:r>
      <w:r>
        <w:rPr>
          <w:rFonts w:ascii="GHEA Grapalat" w:hAnsi="GHEA Grapalat"/>
          <w:lang w:val="af-ZA"/>
        </w:rPr>
        <w:t xml:space="preserve"> </w:t>
      </w:r>
      <w:r>
        <w:rPr>
          <w:rFonts w:ascii="GHEA Grapalat" w:hAnsi="GHEA Grapalat"/>
        </w:rPr>
        <w:t>նպատակով</w:t>
      </w:r>
      <w:r>
        <w:rPr>
          <w:rFonts w:ascii="GHEA Grapalat" w:hAnsi="GHEA Grapalat"/>
          <w:lang w:val="af-ZA"/>
        </w:rPr>
        <w:t xml:space="preserve"> </w:t>
      </w:r>
      <w:r>
        <w:rPr>
          <w:rFonts w:ascii="GHEA Grapalat" w:hAnsi="GHEA Grapalat"/>
        </w:rPr>
        <w:t>հատկացվել</w:t>
      </w:r>
      <w:r>
        <w:rPr>
          <w:rFonts w:ascii="GHEA Grapalat" w:hAnsi="GHEA Grapalat"/>
          <w:lang w:val="af-ZA"/>
        </w:rPr>
        <w:t xml:space="preserve"> </w:t>
      </w:r>
      <w:r>
        <w:rPr>
          <w:rFonts w:ascii="GHEA Grapalat" w:hAnsi="GHEA Grapalat"/>
        </w:rPr>
        <w:t>են</w:t>
      </w:r>
      <w:r>
        <w:rPr>
          <w:rFonts w:ascii="GHEA Grapalat" w:hAnsi="GHEA Grapalat"/>
          <w:lang w:val="af-ZA"/>
        </w:rPr>
        <w:t xml:space="preserve"> </w:t>
      </w:r>
      <w:r>
        <w:rPr>
          <w:rFonts w:ascii="GHEA Grapalat" w:hAnsi="GHEA Grapalat"/>
        </w:rPr>
        <w:t>միջոցներ</w:t>
      </w:r>
      <w:r>
        <w:rPr>
          <w:rFonts w:ascii="GHEA Grapalat" w:hAnsi="GHEA Grapalat"/>
          <w:lang w:val="af-ZA"/>
        </w:rPr>
        <w:t xml:space="preserve">` </w:t>
      </w:r>
      <w:r>
        <w:rPr>
          <w:rFonts w:ascii="GHEA Grapalat" w:hAnsi="GHEA Grapalat"/>
        </w:rPr>
        <w:t>ծախսարդյունավետ</w:t>
      </w:r>
      <w:r>
        <w:rPr>
          <w:rFonts w:ascii="GHEA Grapalat" w:hAnsi="GHEA Grapalat"/>
          <w:lang w:val="af-ZA"/>
        </w:rPr>
        <w:t xml:space="preserve"> </w:t>
      </w:r>
      <w:r>
        <w:rPr>
          <w:rFonts w:ascii="GHEA Grapalat" w:hAnsi="GHEA Grapalat"/>
        </w:rPr>
        <w:t>մոդելների</w:t>
      </w:r>
      <w:r>
        <w:rPr>
          <w:rFonts w:ascii="GHEA Grapalat" w:hAnsi="GHEA Grapalat"/>
          <w:lang w:val="af-ZA"/>
        </w:rPr>
        <w:t xml:space="preserve"> </w:t>
      </w:r>
      <w:r>
        <w:rPr>
          <w:rFonts w:ascii="GHEA Grapalat" w:hAnsi="GHEA Grapalat"/>
        </w:rPr>
        <w:t>կիրառմամբ</w:t>
      </w:r>
      <w:r>
        <w:rPr>
          <w:rFonts w:ascii="GHEA Grapalat" w:hAnsi="GHEA Grapalat"/>
          <w:lang w:val="af-ZA"/>
        </w:rPr>
        <w:t xml:space="preserve"> </w:t>
      </w:r>
      <w:r>
        <w:rPr>
          <w:rFonts w:ascii="GHEA Grapalat" w:hAnsi="GHEA Grapalat"/>
        </w:rPr>
        <w:t>փորձնական</w:t>
      </w:r>
      <w:r>
        <w:rPr>
          <w:rFonts w:ascii="GHEA Grapalat" w:hAnsi="GHEA Grapalat"/>
          <w:lang w:val="af-ZA"/>
        </w:rPr>
        <w:t xml:space="preserve"> </w:t>
      </w:r>
      <w:r>
        <w:rPr>
          <w:rFonts w:ascii="GHEA Grapalat" w:hAnsi="GHEA Grapalat"/>
        </w:rPr>
        <w:t>ծրագրեր</w:t>
      </w:r>
      <w:r>
        <w:rPr>
          <w:rFonts w:ascii="GHEA Grapalat" w:hAnsi="GHEA Grapalat"/>
          <w:lang w:val="af-ZA"/>
        </w:rPr>
        <w:t xml:space="preserve"> </w:t>
      </w:r>
      <w:r>
        <w:rPr>
          <w:rFonts w:ascii="GHEA Grapalat" w:hAnsi="GHEA Grapalat"/>
        </w:rPr>
        <w:t>իրականացնելու</w:t>
      </w:r>
      <w:r>
        <w:rPr>
          <w:rFonts w:ascii="GHEA Grapalat" w:hAnsi="GHEA Grapalat"/>
          <w:lang w:val="af-ZA"/>
        </w:rPr>
        <w:t xml:space="preserve"> </w:t>
      </w:r>
      <w:r>
        <w:rPr>
          <w:rFonts w:ascii="GHEA Grapalat" w:hAnsi="GHEA Grapalat"/>
        </w:rPr>
        <w:t>համար</w:t>
      </w:r>
      <w:r>
        <w:rPr>
          <w:rFonts w:ascii="GHEA Grapalat" w:hAnsi="GHEA Grapalat"/>
          <w:lang w:val="af-ZA"/>
        </w:rPr>
        <w:t xml:space="preserve">: </w:t>
      </w:r>
      <w:r>
        <w:rPr>
          <w:rFonts w:ascii="GHEA Grapalat" w:hAnsi="GHEA Grapalat"/>
        </w:rPr>
        <w:t>Համաշխարհային</w:t>
      </w:r>
      <w:r>
        <w:rPr>
          <w:rFonts w:ascii="GHEA Grapalat" w:hAnsi="GHEA Grapalat"/>
          <w:lang w:val="af-ZA"/>
        </w:rPr>
        <w:t xml:space="preserve"> </w:t>
      </w:r>
      <w:r>
        <w:rPr>
          <w:rFonts w:ascii="GHEA Grapalat" w:hAnsi="GHEA Grapalat"/>
        </w:rPr>
        <w:t>բանկի</w:t>
      </w:r>
      <w:r>
        <w:rPr>
          <w:rFonts w:ascii="GHEA Grapalat" w:hAnsi="GHEA Grapalat"/>
          <w:lang w:val="af-ZA"/>
        </w:rPr>
        <w:t xml:space="preserve"> </w:t>
      </w:r>
      <w:r>
        <w:rPr>
          <w:rFonts w:ascii="GHEA Grapalat" w:hAnsi="GHEA Grapalat"/>
        </w:rPr>
        <w:t>աջակցությամբ</w:t>
      </w:r>
      <w:r>
        <w:rPr>
          <w:rFonts w:ascii="GHEA Grapalat" w:hAnsi="GHEA Grapalat"/>
          <w:lang w:val="af-ZA"/>
        </w:rPr>
        <w:t xml:space="preserve"> </w:t>
      </w:r>
      <w:r>
        <w:rPr>
          <w:rFonts w:ascii="GHEA Grapalat" w:hAnsi="GHEA Grapalat"/>
        </w:rPr>
        <w:t>իրականացվող</w:t>
      </w:r>
      <w:r>
        <w:rPr>
          <w:rFonts w:ascii="GHEA Grapalat" w:hAnsi="GHEA Grapalat"/>
          <w:lang w:val="af-ZA"/>
        </w:rPr>
        <w:t xml:space="preserve"> </w:t>
      </w:r>
      <w:r>
        <w:rPr>
          <w:rFonts w:ascii="GHEA Grapalat" w:hAnsi="GHEA Grapalat"/>
        </w:rPr>
        <w:t>Կրթու</w:t>
      </w:r>
      <w:r>
        <w:rPr>
          <w:rFonts w:ascii="GHEA Grapalat" w:hAnsi="GHEA Grapalat"/>
          <w:lang w:val="af-ZA"/>
        </w:rPr>
        <w:softHyphen/>
      </w:r>
      <w:r>
        <w:rPr>
          <w:rFonts w:ascii="GHEA Grapalat" w:hAnsi="GHEA Grapalat"/>
        </w:rPr>
        <w:t>թյան</w:t>
      </w:r>
      <w:r>
        <w:rPr>
          <w:rFonts w:ascii="GHEA Grapalat" w:hAnsi="GHEA Grapalat"/>
          <w:lang w:val="af-ZA"/>
        </w:rPr>
        <w:t xml:space="preserve"> </w:t>
      </w:r>
      <w:r>
        <w:rPr>
          <w:rFonts w:ascii="GHEA Grapalat" w:hAnsi="GHEA Grapalat"/>
        </w:rPr>
        <w:t>որակ</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համապատասխանությ</w:t>
      </w:r>
      <w:r>
        <w:rPr>
          <w:rFonts w:ascii="GHEA Grapalat" w:hAnsi="GHEA Grapalat"/>
          <w:lang w:val="en-US"/>
        </w:rPr>
        <w:t>ու</w:t>
      </w:r>
      <w:r>
        <w:rPr>
          <w:rFonts w:ascii="GHEA Grapalat" w:hAnsi="GHEA Grapalat"/>
        </w:rPr>
        <w:t>ն</w:t>
      </w:r>
      <w:r>
        <w:rPr>
          <w:rFonts w:ascii="GHEA Grapalat" w:hAnsi="GHEA Grapalat"/>
          <w:lang w:val="af-ZA"/>
        </w:rPr>
        <w:t xml:space="preserve"> </w:t>
      </w:r>
      <w:r>
        <w:rPr>
          <w:rFonts w:ascii="GHEA Grapalat" w:hAnsi="GHEA Grapalat"/>
        </w:rPr>
        <w:t>երկրորդ</w:t>
      </w:r>
      <w:r>
        <w:rPr>
          <w:rFonts w:ascii="GHEA Grapalat" w:hAnsi="GHEA Grapalat"/>
          <w:lang w:val="af-ZA"/>
        </w:rPr>
        <w:t xml:space="preserve"> </w:t>
      </w:r>
      <w:r>
        <w:rPr>
          <w:rFonts w:ascii="GHEA Grapalat" w:hAnsi="GHEA Grapalat"/>
        </w:rPr>
        <w:t>վարկային</w:t>
      </w:r>
      <w:r>
        <w:rPr>
          <w:rFonts w:ascii="GHEA Grapalat" w:hAnsi="GHEA Grapalat"/>
          <w:lang w:val="af-ZA"/>
        </w:rPr>
        <w:t xml:space="preserve"> </w:t>
      </w:r>
      <w:r>
        <w:rPr>
          <w:rFonts w:ascii="GHEA Grapalat" w:hAnsi="GHEA Grapalat"/>
        </w:rPr>
        <w:t>ծրագրի</w:t>
      </w:r>
      <w:r>
        <w:rPr>
          <w:rFonts w:ascii="GHEA Grapalat" w:hAnsi="GHEA Grapalat"/>
          <w:lang w:val="af-ZA"/>
        </w:rPr>
        <w:t xml:space="preserve"> </w:t>
      </w:r>
      <w:r>
        <w:rPr>
          <w:rFonts w:ascii="GHEA Grapalat" w:hAnsi="GHEA Grapalat"/>
        </w:rPr>
        <w:t>շրջանակներում</w:t>
      </w:r>
      <w:r>
        <w:rPr>
          <w:rFonts w:ascii="GHEA Grapalat" w:hAnsi="GHEA Grapalat"/>
          <w:lang w:val="af-ZA"/>
        </w:rPr>
        <w:t xml:space="preserve">  2013 </w:t>
      </w:r>
      <w:r>
        <w:rPr>
          <w:rFonts w:ascii="GHEA Grapalat" w:hAnsi="GHEA Grapalat"/>
        </w:rPr>
        <w:t>թվականին</w:t>
      </w:r>
      <w:r>
        <w:rPr>
          <w:rFonts w:ascii="GHEA Grapalat" w:hAnsi="GHEA Grapalat"/>
          <w:lang w:val="af-ZA"/>
        </w:rPr>
        <w:t xml:space="preserve"> </w:t>
      </w:r>
      <w:r>
        <w:rPr>
          <w:rFonts w:ascii="GHEA Grapalat" w:hAnsi="GHEA Grapalat"/>
        </w:rPr>
        <w:t>ՀՀ</w:t>
      </w:r>
      <w:r>
        <w:rPr>
          <w:rFonts w:ascii="GHEA Grapalat" w:hAnsi="GHEA Grapalat"/>
          <w:lang w:val="af-ZA"/>
        </w:rPr>
        <w:t xml:space="preserve"> 10 </w:t>
      </w:r>
      <w:r>
        <w:rPr>
          <w:rFonts w:ascii="GHEA Grapalat" w:hAnsi="GHEA Grapalat"/>
        </w:rPr>
        <w:t>մարզերի</w:t>
      </w:r>
      <w:r>
        <w:rPr>
          <w:rFonts w:ascii="GHEA Grapalat" w:hAnsi="GHEA Grapalat"/>
          <w:lang w:val="af-ZA"/>
        </w:rPr>
        <w:t xml:space="preserve"> </w:t>
      </w:r>
      <w:r>
        <w:rPr>
          <w:rFonts w:ascii="GHEA Grapalat" w:hAnsi="GHEA Grapalat"/>
        </w:rPr>
        <w:t>համայնքներում</w:t>
      </w:r>
      <w:r>
        <w:rPr>
          <w:rFonts w:ascii="GHEA Grapalat" w:hAnsi="GHEA Grapalat"/>
          <w:lang w:val="af-ZA"/>
        </w:rPr>
        <w:t xml:space="preserve">  </w:t>
      </w:r>
      <w:r>
        <w:rPr>
          <w:rFonts w:ascii="GHEA Grapalat" w:hAnsi="GHEA Grapalat"/>
        </w:rPr>
        <w:t>իրականացվել</w:t>
      </w:r>
      <w:r>
        <w:rPr>
          <w:rFonts w:ascii="GHEA Grapalat" w:hAnsi="GHEA Grapalat"/>
          <w:lang w:val="af-ZA"/>
        </w:rPr>
        <w:t xml:space="preserve"> </w:t>
      </w:r>
      <w:r>
        <w:rPr>
          <w:rFonts w:ascii="GHEA Grapalat" w:hAnsi="GHEA Grapalat"/>
        </w:rPr>
        <w:t>են</w:t>
      </w:r>
      <w:r>
        <w:rPr>
          <w:rFonts w:ascii="GHEA Grapalat" w:hAnsi="GHEA Grapalat"/>
          <w:lang w:val="af-ZA"/>
        </w:rPr>
        <w:t xml:space="preserve"> 72 </w:t>
      </w:r>
      <w:r>
        <w:rPr>
          <w:rFonts w:ascii="GHEA Grapalat" w:hAnsi="GHEA Grapalat"/>
        </w:rPr>
        <w:t>միկրոծ</w:t>
      </w:r>
      <w:r>
        <w:rPr>
          <w:rFonts w:ascii="GHEA Grapalat" w:hAnsi="GHEA Grapalat"/>
          <w:lang w:val="af-ZA"/>
        </w:rPr>
        <w:softHyphen/>
      </w:r>
      <w:r>
        <w:rPr>
          <w:rFonts w:ascii="GHEA Grapalat" w:hAnsi="GHEA Grapalat"/>
        </w:rPr>
        <w:t>րա</w:t>
      </w:r>
      <w:r>
        <w:rPr>
          <w:rFonts w:ascii="GHEA Grapalat" w:hAnsi="GHEA Grapalat"/>
          <w:lang w:val="af-ZA"/>
        </w:rPr>
        <w:softHyphen/>
      </w:r>
      <w:r>
        <w:rPr>
          <w:rFonts w:ascii="GHEA Grapalat" w:hAnsi="GHEA Grapalat"/>
        </w:rPr>
        <w:t>գրեր</w:t>
      </w:r>
      <w:r>
        <w:rPr>
          <w:rFonts w:ascii="GHEA Grapalat" w:hAnsi="GHEA Grapalat"/>
          <w:lang w:val="af-ZA"/>
        </w:rPr>
        <w:t xml:space="preserve">, </w:t>
      </w:r>
      <w:r>
        <w:rPr>
          <w:rFonts w:ascii="GHEA Grapalat" w:hAnsi="GHEA Grapalat"/>
        </w:rPr>
        <w:t>այդ</w:t>
      </w:r>
      <w:r>
        <w:rPr>
          <w:rFonts w:ascii="GHEA Grapalat" w:hAnsi="GHEA Grapalat"/>
          <w:lang w:val="af-ZA"/>
        </w:rPr>
        <w:t xml:space="preserve"> </w:t>
      </w:r>
      <w:r>
        <w:rPr>
          <w:rFonts w:ascii="GHEA Grapalat" w:hAnsi="GHEA Grapalat"/>
        </w:rPr>
        <w:t>թվում</w:t>
      </w:r>
      <w:r>
        <w:rPr>
          <w:rFonts w:ascii="GHEA Grapalat" w:hAnsi="GHEA Grapalat"/>
          <w:lang w:val="af-ZA"/>
        </w:rPr>
        <w:t xml:space="preserve">` </w:t>
      </w:r>
      <w:r>
        <w:rPr>
          <w:rFonts w:ascii="GHEA Grapalat" w:hAnsi="GHEA Grapalat"/>
        </w:rPr>
        <w:t>Արագածոտնի</w:t>
      </w:r>
      <w:r>
        <w:rPr>
          <w:rFonts w:ascii="GHEA Grapalat" w:hAnsi="GHEA Grapalat"/>
          <w:lang w:val="af-ZA"/>
        </w:rPr>
        <w:t xml:space="preserve"> </w:t>
      </w:r>
      <w:r>
        <w:rPr>
          <w:rFonts w:ascii="GHEA Grapalat" w:hAnsi="GHEA Grapalat"/>
        </w:rPr>
        <w:t>մարզում</w:t>
      </w:r>
      <w:r>
        <w:rPr>
          <w:rFonts w:ascii="GHEA Grapalat" w:hAnsi="GHEA Grapalat"/>
          <w:lang w:val="af-ZA"/>
        </w:rPr>
        <w:t xml:space="preserve">` 8,  </w:t>
      </w:r>
      <w:r>
        <w:rPr>
          <w:rFonts w:ascii="GHEA Grapalat" w:hAnsi="GHEA Grapalat"/>
        </w:rPr>
        <w:t>Արարատի</w:t>
      </w:r>
      <w:r>
        <w:rPr>
          <w:rFonts w:ascii="GHEA Grapalat" w:hAnsi="GHEA Grapalat"/>
          <w:lang w:val="af-ZA"/>
        </w:rPr>
        <w:t xml:space="preserve"> </w:t>
      </w:r>
      <w:r>
        <w:rPr>
          <w:rFonts w:ascii="GHEA Grapalat" w:hAnsi="GHEA Grapalat"/>
        </w:rPr>
        <w:t>մարզում</w:t>
      </w:r>
      <w:r>
        <w:rPr>
          <w:rFonts w:ascii="GHEA Grapalat" w:hAnsi="GHEA Grapalat"/>
          <w:lang w:val="af-ZA"/>
        </w:rPr>
        <w:t xml:space="preserve">` 7, </w:t>
      </w:r>
      <w:r>
        <w:rPr>
          <w:rFonts w:ascii="GHEA Grapalat" w:hAnsi="GHEA Grapalat"/>
        </w:rPr>
        <w:t>Արմավիրի</w:t>
      </w:r>
      <w:r>
        <w:rPr>
          <w:rFonts w:ascii="GHEA Grapalat" w:hAnsi="GHEA Grapalat"/>
          <w:lang w:val="af-ZA"/>
        </w:rPr>
        <w:t xml:space="preserve"> </w:t>
      </w:r>
      <w:r>
        <w:rPr>
          <w:rFonts w:ascii="GHEA Grapalat" w:hAnsi="GHEA Grapalat"/>
        </w:rPr>
        <w:t>մարզում</w:t>
      </w:r>
      <w:r>
        <w:rPr>
          <w:rFonts w:ascii="GHEA Grapalat" w:hAnsi="GHEA Grapalat"/>
          <w:lang w:val="af-ZA"/>
        </w:rPr>
        <w:t xml:space="preserve">` 13, </w:t>
      </w:r>
      <w:r>
        <w:rPr>
          <w:rFonts w:ascii="GHEA Grapalat" w:hAnsi="GHEA Grapalat"/>
        </w:rPr>
        <w:t>Գե</w:t>
      </w:r>
      <w:r>
        <w:rPr>
          <w:rFonts w:ascii="GHEA Grapalat" w:hAnsi="GHEA Grapalat"/>
          <w:lang w:val="af-ZA"/>
        </w:rPr>
        <w:softHyphen/>
      </w:r>
      <w:r>
        <w:rPr>
          <w:rFonts w:ascii="GHEA Grapalat" w:hAnsi="GHEA Grapalat"/>
        </w:rPr>
        <w:t>ղար</w:t>
      </w:r>
      <w:r>
        <w:rPr>
          <w:rFonts w:ascii="GHEA Grapalat" w:hAnsi="GHEA Grapalat"/>
          <w:lang w:val="af-ZA"/>
        </w:rPr>
        <w:softHyphen/>
      </w:r>
      <w:r>
        <w:rPr>
          <w:rFonts w:ascii="GHEA Grapalat" w:hAnsi="GHEA Grapalat"/>
          <w:lang w:val="af-ZA"/>
        </w:rPr>
        <w:softHyphen/>
      </w:r>
      <w:r>
        <w:rPr>
          <w:rFonts w:ascii="GHEA Grapalat" w:hAnsi="GHEA Grapalat"/>
        </w:rPr>
        <w:t>քու</w:t>
      </w:r>
      <w:r>
        <w:rPr>
          <w:rFonts w:ascii="GHEA Grapalat" w:hAnsi="GHEA Grapalat"/>
          <w:lang w:val="af-ZA"/>
        </w:rPr>
        <w:softHyphen/>
      </w:r>
      <w:r>
        <w:rPr>
          <w:rFonts w:ascii="GHEA Grapalat" w:hAnsi="GHEA Grapalat"/>
        </w:rPr>
        <w:t>նիքի</w:t>
      </w:r>
      <w:r>
        <w:rPr>
          <w:rFonts w:ascii="GHEA Grapalat" w:hAnsi="GHEA Grapalat"/>
          <w:lang w:val="af-ZA"/>
        </w:rPr>
        <w:t xml:space="preserve"> </w:t>
      </w:r>
      <w:r>
        <w:rPr>
          <w:rFonts w:ascii="GHEA Grapalat" w:hAnsi="GHEA Grapalat"/>
        </w:rPr>
        <w:t>մարզում</w:t>
      </w:r>
      <w:r>
        <w:rPr>
          <w:rFonts w:ascii="GHEA Grapalat" w:hAnsi="GHEA Grapalat"/>
          <w:lang w:val="af-ZA"/>
        </w:rPr>
        <w:t xml:space="preserve">` 11, </w:t>
      </w:r>
      <w:r>
        <w:rPr>
          <w:rFonts w:ascii="GHEA Grapalat" w:hAnsi="GHEA Grapalat"/>
        </w:rPr>
        <w:t>Լոռու</w:t>
      </w:r>
      <w:r>
        <w:rPr>
          <w:rFonts w:ascii="GHEA Grapalat" w:hAnsi="GHEA Grapalat"/>
          <w:lang w:val="af-ZA"/>
        </w:rPr>
        <w:t xml:space="preserve"> </w:t>
      </w:r>
      <w:r>
        <w:rPr>
          <w:rFonts w:ascii="GHEA Grapalat" w:hAnsi="GHEA Grapalat"/>
        </w:rPr>
        <w:t>մարզում</w:t>
      </w:r>
      <w:r>
        <w:rPr>
          <w:rFonts w:ascii="GHEA Grapalat" w:hAnsi="GHEA Grapalat"/>
          <w:lang w:val="af-ZA"/>
        </w:rPr>
        <w:t xml:space="preserve">`  5, </w:t>
      </w:r>
      <w:r>
        <w:rPr>
          <w:rFonts w:ascii="GHEA Grapalat" w:hAnsi="GHEA Grapalat"/>
        </w:rPr>
        <w:t>Կոտայքի</w:t>
      </w:r>
      <w:r>
        <w:rPr>
          <w:rFonts w:ascii="GHEA Grapalat" w:hAnsi="GHEA Grapalat"/>
          <w:lang w:val="af-ZA"/>
        </w:rPr>
        <w:t xml:space="preserve"> </w:t>
      </w:r>
      <w:r>
        <w:rPr>
          <w:rFonts w:ascii="GHEA Grapalat" w:hAnsi="GHEA Grapalat"/>
        </w:rPr>
        <w:t>մարզում</w:t>
      </w:r>
      <w:r>
        <w:rPr>
          <w:rFonts w:ascii="GHEA Grapalat" w:hAnsi="GHEA Grapalat"/>
          <w:lang w:val="af-ZA"/>
        </w:rPr>
        <w:t xml:space="preserve">` 5, </w:t>
      </w:r>
      <w:r>
        <w:rPr>
          <w:rFonts w:ascii="GHEA Grapalat" w:hAnsi="GHEA Grapalat"/>
        </w:rPr>
        <w:t>Շիրակի</w:t>
      </w:r>
      <w:r>
        <w:rPr>
          <w:rFonts w:ascii="GHEA Grapalat" w:hAnsi="GHEA Grapalat"/>
          <w:lang w:val="af-ZA"/>
        </w:rPr>
        <w:t xml:space="preserve"> </w:t>
      </w:r>
      <w:r>
        <w:rPr>
          <w:rFonts w:ascii="GHEA Grapalat" w:hAnsi="GHEA Grapalat"/>
        </w:rPr>
        <w:t>մարզում</w:t>
      </w:r>
      <w:r>
        <w:rPr>
          <w:rFonts w:ascii="GHEA Grapalat" w:hAnsi="GHEA Grapalat"/>
          <w:lang w:val="af-ZA"/>
        </w:rPr>
        <w:t xml:space="preserve">` 14, </w:t>
      </w:r>
      <w:r>
        <w:rPr>
          <w:rFonts w:ascii="GHEA Grapalat" w:hAnsi="GHEA Grapalat"/>
        </w:rPr>
        <w:t>Սյունիքի</w:t>
      </w:r>
      <w:r>
        <w:rPr>
          <w:rFonts w:ascii="GHEA Grapalat" w:hAnsi="GHEA Grapalat"/>
          <w:lang w:val="af-ZA"/>
        </w:rPr>
        <w:t xml:space="preserve"> </w:t>
      </w:r>
      <w:r>
        <w:rPr>
          <w:rFonts w:ascii="GHEA Grapalat" w:hAnsi="GHEA Grapalat"/>
        </w:rPr>
        <w:t>մար</w:t>
      </w:r>
      <w:r>
        <w:rPr>
          <w:rFonts w:ascii="GHEA Grapalat" w:hAnsi="GHEA Grapalat"/>
          <w:lang w:val="af-ZA"/>
        </w:rPr>
        <w:softHyphen/>
      </w:r>
      <w:r>
        <w:rPr>
          <w:rFonts w:ascii="GHEA Grapalat" w:hAnsi="GHEA Grapalat"/>
        </w:rPr>
        <w:t>զում</w:t>
      </w:r>
      <w:r>
        <w:rPr>
          <w:rFonts w:ascii="GHEA Grapalat" w:hAnsi="GHEA Grapalat"/>
          <w:lang w:val="af-ZA"/>
        </w:rPr>
        <w:t xml:space="preserve">` 3, </w:t>
      </w:r>
      <w:r>
        <w:rPr>
          <w:rFonts w:ascii="GHEA Grapalat" w:hAnsi="GHEA Grapalat"/>
        </w:rPr>
        <w:t>Վայոց</w:t>
      </w:r>
      <w:r>
        <w:rPr>
          <w:rFonts w:ascii="GHEA Grapalat" w:hAnsi="GHEA Grapalat"/>
          <w:lang w:val="af-ZA"/>
        </w:rPr>
        <w:t xml:space="preserve"> </w:t>
      </w:r>
      <w:r>
        <w:rPr>
          <w:rFonts w:ascii="GHEA Grapalat" w:hAnsi="GHEA Grapalat"/>
        </w:rPr>
        <w:t>ձորի</w:t>
      </w:r>
      <w:r>
        <w:rPr>
          <w:rFonts w:ascii="GHEA Grapalat" w:hAnsi="GHEA Grapalat"/>
          <w:lang w:val="af-ZA"/>
        </w:rPr>
        <w:t xml:space="preserve"> </w:t>
      </w:r>
      <w:r>
        <w:rPr>
          <w:rFonts w:ascii="GHEA Grapalat" w:hAnsi="GHEA Grapalat"/>
        </w:rPr>
        <w:t>մարզում</w:t>
      </w:r>
      <w:r>
        <w:rPr>
          <w:rFonts w:ascii="GHEA Grapalat" w:hAnsi="GHEA Grapalat"/>
          <w:lang w:val="af-ZA"/>
        </w:rPr>
        <w:t xml:space="preserve">` 3, </w:t>
      </w:r>
      <w:r>
        <w:rPr>
          <w:rFonts w:ascii="GHEA Grapalat" w:hAnsi="GHEA Grapalat"/>
        </w:rPr>
        <w:t>Տավուշի</w:t>
      </w:r>
      <w:r>
        <w:rPr>
          <w:rFonts w:ascii="GHEA Grapalat" w:hAnsi="GHEA Grapalat"/>
          <w:lang w:val="af-ZA"/>
        </w:rPr>
        <w:t xml:space="preserve"> </w:t>
      </w:r>
      <w:r>
        <w:rPr>
          <w:rFonts w:ascii="GHEA Grapalat" w:hAnsi="GHEA Grapalat"/>
        </w:rPr>
        <w:t>մարզում</w:t>
      </w:r>
      <w:r>
        <w:rPr>
          <w:rFonts w:ascii="GHEA Grapalat" w:hAnsi="GHEA Grapalat"/>
          <w:lang w:val="af-ZA"/>
        </w:rPr>
        <w:t xml:space="preserve">` 3 </w:t>
      </w:r>
      <w:r>
        <w:rPr>
          <w:rFonts w:ascii="GHEA Grapalat" w:hAnsi="GHEA Grapalat"/>
        </w:rPr>
        <w:t>միկրոծրագիր</w:t>
      </w:r>
      <w:r>
        <w:rPr>
          <w:rFonts w:ascii="GHEA Grapalat" w:hAnsi="GHEA Grapalat"/>
          <w:lang w:val="af-ZA"/>
        </w:rPr>
        <w:t xml:space="preserve">: </w:t>
      </w:r>
      <w:r>
        <w:rPr>
          <w:rFonts w:ascii="GHEA Grapalat" w:hAnsi="GHEA Grapalat"/>
        </w:rPr>
        <w:t>Նշված</w:t>
      </w:r>
      <w:r>
        <w:rPr>
          <w:rFonts w:ascii="GHEA Grapalat" w:hAnsi="GHEA Grapalat"/>
          <w:lang w:val="af-ZA"/>
        </w:rPr>
        <w:t xml:space="preserve"> </w:t>
      </w:r>
      <w:r>
        <w:rPr>
          <w:rFonts w:ascii="GHEA Grapalat" w:hAnsi="GHEA Grapalat"/>
        </w:rPr>
        <w:t>միկրոծրագրերի</w:t>
      </w:r>
      <w:r>
        <w:rPr>
          <w:rFonts w:ascii="GHEA Grapalat" w:hAnsi="GHEA Grapalat"/>
          <w:lang w:val="af-ZA"/>
        </w:rPr>
        <w:t xml:space="preserve"> </w:t>
      </w:r>
      <w:r>
        <w:rPr>
          <w:rFonts w:ascii="GHEA Grapalat" w:hAnsi="GHEA Grapalat"/>
        </w:rPr>
        <w:t>իրականացման</w:t>
      </w:r>
      <w:r>
        <w:rPr>
          <w:rFonts w:ascii="GHEA Grapalat" w:hAnsi="GHEA Grapalat"/>
          <w:lang w:val="af-ZA"/>
        </w:rPr>
        <w:t xml:space="preserve"> </w:t>
      </w:r>
      <w:r>
        <w:rPr>
          <w:rFonts w:ascii="GHEA Grapalat" w:hAnsi="GHEA Grapalat"/>
        </w:rPr>
        <w:t>արդյունքում</w:t>
      </w:r>
      <w:r>
        <w:rPr>
          <w:rFonts w:ascii="GHEA Grapalat" w:hAnsi="GHEA Grapalat"/>
          <w:lang w:val="af-ZA"/>
        </w:rPr>
        <w:t xml:space="preserve"> </w:t>
      </w:r>
      <w:r>
        <w:rPr>
          <w:rFonts w:ascii="GHEA Grapalat" w:hAnsi="GHEA Grapalat"/>
        </w:rPr>
        <w:t>նախադպրոցական</w:t>
      </w:r>
      <w:r>
        <w:rPr>
          <w:rFonts w:ascii="GHEA Grapalat" w:hAnsi="GHEA Grapalat"/>
          <w:lang w:val="af-ZA"/>
        </w:rPr>
        <w:t xml:space="preserve"> </w:t>
      </w:r>
      <w:r>
        <w:rPr>
          <w:rFonts w:ascii="GHEA Grapalat" w:hAnsi="GHEA Grapalat"/>
        </w:rPr>
        <w:t>կրթության</w:t>
      </w:r>
      <w:r>
        <w:rPr>
          <w:rFonts w:ascii="GHEA Grapalat" w:hAnsi="GHEA Grapalat"/>
          <w:lang w:val="af-ZA"/>
        </w:rPr>
        <w:t xml:space="preserve"> </w:t>
      </w:r>
      <w:r>
        <w:rPr>
          <w:rFonts w:ascii="GHEA Grapalat" w:hAnsi="GHEA Grapalat"/>
        </w:rPr>
        <w:t>մեջ</w:t>
      </w:r>
      <w:r>
        <w:rPr>
          <w:rFonts w:ascii="GHEA Grapalat" w:hAnsi="GHEA Grapalat"/>
          <w:lang w:val="af-ZA"/>
        </w:rPr>
        <w:t xml:space="preserve"> </w:t>
      </w:r>
      <w:r>
        <w:rPr>
          <w:rFonts w:ascii="GHEA Grapalat" w:hAnsi="GHEA Grapalat"/>
        </w:rPr>
        <w:t>լրացուցիչ</w:t>
      </w:r>
      <w:r>
        <w:rPr>
          <w:rFonts w:ascii="GHEA Grapalat" w:hAnsi="GHEA Grapalat"/>
          <w:lang w:val="af-ZA"/>
        </w:rPr>
        <w:t xml:space="preserve"> </w:t>
      </w:r>
      <w:r>
        <w:rPr>
          <w:rFonts w:ascii="GHEA Grapalat" w:hAnsi="GHEA Grapalat"/>
        </w:rPr>
        <w:t>ընդգրկվել</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շուրջ</w:t>
      </w:r>
      <w:r>
        <w:rPr>
          <w:rFonts w:ascii="GHEA Grapalat" w:hAnsi="GHEA Grapalat"/>
          <w:lang w:val="af-ZA"/>
        </w:rPr>
        <w:t xml:space="preserve"> 1850 </w:t>
      </w:r>
      <w:r>
        <w:rPr>
          <w:rFonts w:ascii="GHEA Grapalat" w:hAnsi="GHEA Grapalat"/>
        </w:rPr>
        <w:t>երեխա</w:t>
      </w:r>
      <w:r>
        <w:rPr>
          <w:rFonts w:ascii="GHEA Grapalat" w:hAnsi="GHEA Grapalat"/>
          <w:lang w:val="af-ZA"/>
        </w:rPr>
        <w:t xml:space="preserve">: 2014 </w:t>
      </w:r>
      <w:r>
        <w:rPr>
          <w:rFonts w:ascii="GHEA Grapalat" w:hAnsi="GHEA Grapalat"/>
        </w:rPr>
        <w:t>թվականին</w:t>
      </w:r>
      <w:r>
        <w:rPr>
          <w:rFonts w:ascii="GHEA Grapalat" w:hAnsi="GHEA Grapalat"/>
          <w:lang w:val="af-ZA"/>
        </w:rPr>
        <w:t xml:space="preserve">  իրականացվել է </w:t>
      </w:r>
      <w:r>
        <w:rPr>
          <w:rFonts w:ascii="GHEA Grapalat" w:hAnsi="GHEA Grapalat"/>
        </w:rPr>
        <w:t>նախադպրոցական</w:t>
      </w:r>
      <w:r>
        <w:rPr>
          <w:rFonts w:ascii="GHEA Grapalat" w:hAnsi="GHEA Grapalat"/>
          <w:lang w:val="af-ZA"/>
        </w:rPr>
        <w:t xml:space="preserve"> 14 </w:t>
      </w:r>
      <w:r>
        <w:rPr>
          <w:rFonts w:ascii="GHEA Grapalat" w:hAnsi="GHEA Grapalat"/>
        </w:rPr>
        <w:t>միկրոծրագ</w:t>
      </w:r>
      <w:r>
        <w:rPr>
          <w:rFonts w:ascii="GHEA Grapalat" w:hAnsi="GHEA Grapalat"/>
          <w:lang w:val="en-US"/>
        </w:rPr>
        <w:t>իր</w:t>
      </w:r>
      <w:r w:rsidRPr="007C3447">
        <w:rPr>
          <w:rFonts w:ascii="GHEA Grapalat" w:hAnsi="GHEA Grapalat"/>
          <w:lang w:val="af-ZA"/>
        </w:rPr>
        <w:t>,</w:t>
      </w:r>
      <w:r>
        <w:rPr>
          <w:rFonts w:ascii="GHEA Grapalat" w:hAnsi="GHEA Grapalat"/>
          <w:lang w:val="af-ZA"/>
        </w:rPr>
        <w:t xml:space="preserve"> </w:t>
      </w:r>
      <w:r>
        <w:rPr>
          <w:rFonts w:ascii="GHEA Grapalat" w:hAnsi="GHEA Grapalat" w:cs="Sylfaen"/>
        </w:rPr>
        <w:t>որի</w:t>
      </w:r>
      <w:r>
        <w:rPr>
          <w:rFonts w:ascii="GHEA Grapalat" w:hAnsi="GHEA Grapalat"/>
          <w:lang w:val="af-ZA"/>
        </w:rPr>
        <w:t xml:space="preserve"> </w:t>
      </w:r>
      <w:r>
        <w:rPr>
          <w:rFonts w:ascii="GHEA Grapalat" w:hAnsi="GHEA Grapalat" w:cs="Sylfaen"/>
        </w:rPr>
        <w:t>արդյունքում</w:t>
      </w:r>
      <w:r>
        <w:rPr>
          <w:rFonts w:ascii="GHEA Grapalat" w:hAnsi="GHEA Grapalat"/>
          <w:lang w:val="af-ZA"/>
        </w:rPr>
        <w:t xml:space="preserve"> </w:t>
      </w:r>
      <w:r>
        <w:rPr>
          <w:rFonts w:ascii="GHEA Grapalat" w:hAnsi="GHEA Grapalat" w:cs="Sylfaen"/>
        </w:rPr>
        <w:t>նախադպրոցական</w:t>
      </w:r>
      <w:r>
        <w:rPr>
          <w:rFonts w:ascii="GHEA Grapalat" w:hAnsi="GHEA Grapalat"/>
          <w:lang w:val="af-ZA"/>
        </w:rPr>
        <w:t xml:space="preserve"> </w:t>
      </w:r>
      <w:r>
        <w:rPr>
          <w:rFonts w:ascii="GHEA Grapalat" w:hAnsi="GHEA Grapalat" w:cs="Sylfaen"/>
        </w:rPr>
        <w:t>կրթության</w:t>
      </w:r>
      <w:r>
        <w:rPr>
          <w:rFonts w:ascii="GHEA Grapalat" w:hAnsi="GHEA Grapalat"/>
          <w:lang w:val="af-ZA"/>
        </w:rPr>
        <w:t xml:space="preserve"> </w:t>
      </w:r>
      <w:r>
        <w:rPr>
          <w:rFonts w:ascii="GHEA Grapalat" w:hAnsi="GHEA Grapalat" w:cs="Sylfaen"/>
        </w:rPr>
        <w:t>մեջ</w:t>
      </w:r>
      <w:r>
        <w:rPr>
          <w:rFonts w:ascii="GHEA Grapalat" w:hAnsi="GHEA Grapalat"/>
          <w:lang w:val="af-ZA"/>
        </w:rPr>
        <w:t xml:space="preserve"> </w:t>
      </w:r>
      <w:r>
        <w:rPr>
          <w:rFonts w:ascii="GHEA Grapalat" w:hAnsi="GHEA Grapalat" w:cs="Sylfaen"/>
        </w:rPr>
        <w:t>լրացուցիչ</w:t>
      </w:r>
      <w:r>
        <w:rPr>
          <w:rFonts w:ascii="GHEA Grapalat" w:hAnsi="GHEA Grapalat"/>
          <w:lang w:val="af-ZA"/>
        </w:rPr>
        <w:t xml:space="preserve"> </w:t>
      </w:r>
      <w:r>
        <w:rPr>
          <w:rFonts w:ascii="GHEA Grapalat" w:hAnsi="GHEA Grapalat" w:cs="Sylfaen"/>
        </w:rPr>
        <w:t>ընդգրկվ</w:t>
      </w:r>
      <w:r>
        <w:rPr>
          <w:rFonts w:ascii="GHEA Grapalat" w:hAnsi="GHEA Grapalat" w:cs="Sylfaen"/>
          <w:lang w:val="en-US"/>
        </w:rPr>
        <w:t>ել</w:t>
      </w:r>
      <w:r>
        <w:rPr>
          <w:rFonts w:ascii="GHEA Grapalat" w:hAnsi="GHEA Grapalat" w:cs="Sylfaen"/>
          <w:lang w:val="af-ZA"/>
        </w:rPr>
        <w:t xml:space="preserve"> </w:t>
      </w:r>
      <w:r>
        <w:rPr>
          <w:rFonts w:ascii="GHEA Grapalat" w:hAnsi="GHEA Grapalat" w:cs="Sylfaen"/>
          <w:lang w:val="en-US"/>
        </w:rPr>
        <w:t>է</w:t>
      </w:r>
      <w:r>
        <w:rPr>
          <w:rFonts w:ascii="GHEA Grapalat" w:hAnsi="GHEA Grapalat" w:cs="Sylfaen"/>
          <w:lang w:val="af-ZA"/>
        </w:rPr>
        <w:t xml:space="preserve"> </w:t>
      </w:r>
      <w:r>
        <w:rPr>
          <w:rFonts w:ascii="GHEA Grapalat" w:hAnsi="GHEA Grapalat"/>
          <w:lang w:val="af-ZA"/>
        </w:rPr>
        <w:t xml:space="preserve"> </w:t>
      </w:r>
      <w:r>
        <w:rPr>
          <w:rFonts w:ascii="GHEA Grapalat" w:hAnsi="GHEA Grapalat" w:cs="Sylfaen"/>
        </w:rPr>
        <w:t>շուրջ</w:t>
      </w:r>
      <w:r>
        <w:rPr>
          <w:rFonts w:ascii="GHEA Grapalat" w:hAnsi="GHEA Grapalat"/>
          <w:lang w:val="af-ZA"/>
        </w:rPr>
        <w:t xml:space="preserve"> 350 </w:t>
      </w:r>
      <w:r>
        <w:rPr>
          <w:rFonts w:ascii="GHEA Grapalat" w:hAnsi="GHEA Grapalat" w:cs="Sylfaen"/>
        </w:rPr>
        <w:t>երեխա</w:t>
      </w:r>
      <w:r>
        <w:rPr>
          <w:rFonts w:ascii="GHEA Grapalat" w:hAnsi="GHEA Grapalat"/>
          <w:lang w:val="af-ZA"/>
        </w:rPr>
        <w:t xml:space="preserve">: </w:t>
      </w:r>
      <w:r>
        <w:rPr>
          <w:rFonts w:ascii="GHEA Grapalat" w:hAnsi="GHEA Grapalat" w:cs="Sylfaen"/>
          <w:noProof/>
          <w:lang w:val="et-EE"/>
        </w:rPr>
        <w:t>2015 թվականին ս</w:t>
      </w:r>
      <w:r>
        <w:rPr>
          <w:rFonts w:ascii="GHEA Grapalat" w:hAnsi="GHEA Grapalat" w:cs="Arial LatArm"/>
          <w:noProof/>
          <w:lang w:val="pt-BR"/>
        </w:rPr>
        <w:t>տեղծվել են 33 նախակրթարաններ ՀՀ Կոտայքի</w:t>
      </w:r>
      <w:r>
        <w:rPr>
          <w:rFonts w:ascii="GHEA Grapalat" w:hAnsi="GHEA Grapalat" w:cs="Arial LatArm"/>
          <w:noProof/>
          <w:lang w:val="hy-AM"/>
        </w:rPr>
        <w:t xml:space="preserve">, </w:t>
      </w:r>
      <w:r>
        <w:rPr>
          <w:rFonts w:ascii="GHEA Grapalat" w:hAnsi="GHEA Grapalat" w:cs="Arial LatArm"/>
          <w:noProof/>
          <w:lang w:val="pt-BR"/>
        </w:rPr>
        <w:t>Շիրակի և Գեղարքունիքի մարզեր</w:t>
      </w:r>
      <w:r>
        <w:rPr>
          <w:rFonts w:ascii="GHEA Grapalat" w:hAnsi="GHEA Grapalat" w:cs="Arial LatArm"/>
          <w:noProof/>
          <w:lang w:val="hy-AM"/>
        </w:rPr>
        <w:t>ի՝ համապատասխանաբար, 13</w:t>
      </w:r>
      <w:r w:rsidRPr="007C3447">
        <w:rPr>
          <w:rFonts w:ascii="GHEA Grapalat" w:hAnsi="GHEA Grapalat" w:cs="Arial LatArm"/>
          <w:noProof/>
          <w:lang w:val="af-ZA"/>
        </w:rPr>
        <w:t>,</w:t>
      </w:r>
      <w:r>
        <w:rPr>
          <w:rFonts w:ascii="GHEA Grapalat" w:hAnsi="GHEA Grapalat" w:cs="Arial LatArm"/>
          <w:noProof/>
          <w:lang w:val="hy-AM"/>
        </w:rPr>
        <w:t xml:space="preserve"> 12 և 8 համայնքներում</w:t>
      </w:r>
      <w:r>
        <w:rPr>
          <w:rFonts w:ascii="GHEA Grapalat" w:hAnsi="GHEA Grapalat" w:cs="Arial LatArm"/>
          <w:noProof/>
          <w:lang w:val="pt-BR"/>
        </w:rPr>
        <w:t>, որտեղ իրականացվել են համապա</w:t>
      </w:r>
      <w:r>
        <w:rPr>
          <w:rFonts w:ascii="GHEA Grapalat" w:hAnsi="GHEA Grapalat" w:cs="Arial LatArm"/>
          <w:noProof/>
          <w:lang w:val="pt-BR"/>
        </w:rPr>
        <w:softHyphen/>
        <w:t>տաս</w:t>
      </w:r>
      <w:r>
        <w:rPr>
          <w:rFonts w:ascii="GHEA Grapalat" w:hAnsi="GHEA Grapalat" w:cs="Arial LatArm"/>
          <w:noProof/>
          <w:lang w:val="pt-BR"/>
        </w:rPr>
        <w:softHyphen/>
        <w:t>խան տարածքների բարեկարգման, գույքով համալրման աշխատանքներ, ձեռք են բերվել անհ</w:t>
      </w:r>
      <w:r>
        <w:rPr>
          <w:rFonts w:ascii="GHEA Grapalat" w:hAnsi="GHEA Grapalat" w:cs="Arial LatArm"/>
          <w:noProof/>
          <w:lang w:val="pt-BR"/>
        </w:rPr>
        <w:softHyphen/>
        <w:t>րա</w:t>
      </w:r>
      <w:r>
        <w:rPr>
          <w:rFonts w:ascii="GHEA Grapalat" w:hAnsi="GHEA Grapalat" w:cs="Arial LatArm"/>
          <w:noProof/>
          <w:lang w:val="pt-BR"/>
        </w:rPr>
        <w:softHyphen/>
        <w:t xml:space="preserve">ժեշտ ուսումնամեթոդական նյութեր, խաղալիքներ, պիտույքներ և այլն: </w:t>
      </w:r>
      <w:r>
        <w:rPr>
          <w:rFonts w:ascii="GHEA Grapalat" w:hAnsi="GHEA Grapalat" w:cs="Sylfaen"/>
          <w:lang w:val="hy-AM"/>
        </w:rPr>
        <w:t xml:space="preserve">Նշված միկրոծրագրերի իրականացման </w:t>
      </w:r>
      <w:r>
        <w:rPr>
          <w:rFonts w:ascii="GHEA Grapalat" w:hAnsi="GHEA Grapalat" w:cs="Sylfaen"/>
          <w:lang w:val="af-ZA"/>
        </w:rPr>
        <w:t xml:space="preserve">արդյունքում 2015 թվականին նախադպրոցական </w:t>
      </w:r>
      <w:r>
        <w:rPr>
          <w:rFonts w:ascii="GHEA Grapalat" w:hAnsi="GHEA Grapalat" w:cs="Sylfaen"/>
          <w:lang w:val="hy-AM"/>
        </w:rPr>
        <w:t>կրթության մեջ</w:t>
      </w:r>
      <w:r>
        <w:rPr>
          <w:rFonts w:ascii="GHEA Grapalat" w:hAnsi="GHEA Grapalat" w:cs="Sylfaen"/>
          <w:lang w:val="af-ZA"/>
        </w:rPr>
        <w:t xml:space="preserve"> լրացուցիչ ընդգրկվել է շուրջ 1170 երեխա</w:t>
      </w:r>
      <w:r>
        <w:rPr>
          <w:rFonts w:ascii="GHEA Grapalat" w:hAnsi="GHEA Grapalat" w:cs="Arial LatArm"/>
          <w:noProof/>
          <w:lang w:val="pt-BR"/>
        </w:rPr>
        <w:t xml:space="preserve">, միաժամանակ, ՀՀ  ԿԳՆ Կրթության ազգային ինստիտուտի կողմից վերապատրաստվել են 33 նախակրթարանների 79 դաստիարակներ: </w:t>
      </w:r>
    </w:p>
    <w:p w:rsidR="007C3447" w:rsidRDefault="007C3447" w:rsidP="007C3447">
      <w:pPr>
        <w:jc w:val="both"/>
        <w:rPr>
          <w:rFonts w:ascii="GHEA Grapalat" w:hAnsi="GHEA Grapalat" w:cs="Sylfaen"/>
          <w:b/>
          <w:lang w:val="pt-BR"/>
        </w:rPr>
      </w:pPr>
      <w:r>
        <w:rPr>
          <w:rFonts w:ascii="GHEA Grapalat" w:hAnsi="GHEA Grapalat" w:cs="Sylfaen"/>
          <w:spacing w:val="-4"/>
          <w:lang w:val="pt-BR"/>
        </w:rPr>
        <w:t xml:space="preserve">      2016 թվականին նախատեսված է </w:t>
      </w:r>
      <w:r>
        <w:rPr>
          <w:rFonts w:ascii="GHEA Grapalat" w:hAnsi="GHEA Grapalat" w:cs="Sylfaen"/>
          <w:spacing w:val="-4"/>
          <w:lang w:val="hy-AM"/>
        </w:rPr>
        <w:t>շուրջ</w:t>
      </w:r>
      <w:r>
        <w:rPr>
          <w:rFonts w:ascii="GHEA Grapalat" w:hAnsi="GHEA Grapalat" w:cs="Sylfaen"/>
          <w:spacing w:val="-2"/>
          <w:lang w:val="ro-RO"/>
        </w:rPr>
        <w:t xml:space="preserve"> 30 </w:t>
      </w:r>
      <w:r>
        <w:rPr>
          <w:rFonts w:ascii="GHEA Grapalat" w:hAnsi="GHEA Grapalat" w:cs="Sylfaen"/>
          <w:spacing w:val="-2"/>
        </w:rPr>
        <w:t>նախակրթարանի</w:t>
      </w:r>
      <w:r>
        <w:rPr>
          <w:rFonts w:ascii="GHEA Grapalat" w:hAnsi="GHEA Grapalat" w:cs="Sylfaen"/>
          <w:spacing w:val="-2"/>
          <w:lang w:val="ro-RO"/>
        </w:rPr>
        <w:t xml:space="preserve"> </w:t>
      </w:r>
      <w:r>
        <w:rPr>
          <w:rFonts w:ascii="GHEA Grapalat" w:hAnsi="GHEA Grapalat" w:cs="Sylfaen"/>
          <w:spacing w:val="-2"/>
        </w:rPr>
        <w:t>հիմնում</w:t>
      </w:r>
      <w:r>
        <w:rPr>
          <w:rFonts w:ascii="GHEA Grapalat" w:hAnsi="GHEA Grapalat" w:cs="Sylfaen"/>
          <w:spacing w:val="-2"/>
          <w:lang w:val="ro-RO"/>
        </w:rPr>
        <w:t xml:space="preserve"> </w:t>
      </w:r>
      <w:r>
        <w:rPr>
          <w:rFonts w:ascii="GHEA Grapalat" w:hAnsi="GHEA Grapalat" w:cs="Sylfaen"/>
          <w:spacing w:val="-2"/>
        </w:rPr>
        <w:t>և</w:t>
      </w:r>
      <w:r>
        <w:rPr>
          <w:rFonts w:ascii="GHEA Grapalat" w:hAnsi="GHEA Grapalat" w:cs="Sylfaen"/>
          <w:spacing w:val="-2"/>
          <w:lang w:val="ro-RO"/>
        </w:rPr>
        <w:t xml:space="preserve"> </w:t>
      </w:r>
      <w:r>
        <w:rPr>
          <w:rFonts w:ascii="GHEA Grapalat" w:hAnsi="GHEA Grapalat" w:cs="Sylfaen"/>
          <w:spacing w:val="-2"/>
        </w:rPr>
        <w:t>նախադպրոցական</w:t>
      </w:r>
      <w:r>
        <w:rPr>
          <w:rFonts w:ascii="GHEA Grapalat" w:hAnsi="GHEA Grapalat" w:cs="Sylfaen"/>
          <w:spacing w:val="-4"/>
          <w:lang w:val="ro-RO"/>
        </w:rPr>
        <w:t xml:space="preserve"> </w:t>
      </w:r>
      <w:r>
        <w:rPr>
          <w:rFonts w:ascii="GHEA Grapalat" w:hAnsi="GHEA Grapalat" w:cs="Sylfaen"/>
          <w:spacing w:val="-4"/>
        </w:rPr>
        <w:t>կրթությունում</w:t>
      </w:r>
      <w:r>
        <w:rPr>
          <w:rFonts w:ascii="GHEA Grapalat" w:hAnsi="GHEA Grapalat" w:cs="Sylfaen"/>
          <w:spacing w:val="-4"/>
          <w:lang w:val="ro-RO"/>
        </w:rPr>
        <w:t xml:space="preserve"> </w:t>
      </w:r>
      <w:r>
        <w:rPr>
          <w:rFonts w:ascii="GHEA Grapalat" w:hAnsi="GHEA Grapalat" w:cs="Sylfaen"/>
          <w:spacing w:val="-4"/>
        </w:rPr>
        <w:t>ընդգրկվա</w:t>
      </w:r>
      <w:r>
        <w:rPr>
          <w:rFonts w:ascii="GHEA Grapalat" w:hAnsi="GHEA Grapalat" w:cs="Sylfaen"/>
          <w:spacing w:val="-4"/>
          <w:lang w:val="ro-RO"/>
        </w:rPr>
        <w:softHyphen/>
      </w:r>
      <w:r>
        <w:rPr>
          <w:rFonts w:ascii="GHEA Grapalat" w:hAnsi="GHEA Grapalat" w:cs="Sylfaen"/>
          <w:spacing w:val="-4"/>
        </w:rPr>
        <w:t>ծության</w:t>
      </w:r>
      <w:r>
        <w:rPr>
          <w:rFonts w:ascii="GHEA Grapalat" w:hAnsi="GHEA Grapalat" w:cs="Sylfaen"/>
          <w:spacing w:val="-4"/>
          <w:lang w:val="ro-RO"/>
        </w:rPr>
        <w:t xml:space="preserve"> </w:t>
      </w:r>
      <w:r>
        <w:rPr>
          <w:rFonts w:ascii="GHEA Grapalat" w:hAnsi="GHEA Grapalat" w:cs="Sylfaen"/>
          <w:spacing w:val="-4"/>
        </w:rPr>
        <w:t>մեծացում</w:t>
      </w:r>
      <w:r>
        <w:rPr>
          <w:rFonts w:ascii="GHEA Grapalat" w:hAnsi="GHEA Grapalat" w:cs="Sylfaen"/>
          <w:spacing w:val="-4"/>
          <w:lang w:val="ro-RO"/>
        </w:rPr>
        <w:t xml:space="preserve">` </w:t>
      </w:r>
      <w:r>
        <w:rPr>
          <w:rFonts w:ascii="GHEA Grapalat" w:hAnsi="GHEA Grapalat" w:cs="Sylfaen"/>
          <w:spacing w:val="-4"/>
        </w:rPr>
        <w:t>շուրջ</w:t>
      </w:r>
      <w:r>
        <w:rPr>
          <w:rFonts w:ascii="GHEA Grapalat" w:hAnsi="GHEA Grapalat" w:cs="Sylfaen"/>
          <w:spacing w:val="-4"/>
          <w:lang w:val="ro-RO"/>
        </w:rPr>
        <w:t xml:space="preserve"> 600 </w:t>
      </w:r>
      <w:r>
        <w:rPr>
          <w:rFonts w:ascii="GHEA Grapalat" w:hAnsi="GHEA Grapalat" w:cs="Sylfaen"/>
          <w:spacing w:val="-4"/>
        </w:rPr>
        <w:t>երեխա</w:t>
      </w:r>
      <w:r>
        <w:rPr>
          <w:rFonts w:ascii="GHEA Grapalat" w:hAnsi="GHEA Grapalat" w:cs="Sylfaen"/>
          <w:spacing w:val="-4"/>
          <w:lang w:val="pt-BR"/>
        </w:rPr>
        <w:t>:</w:t>
      </w:r>
      <w:r>
        <w:rPr>
          <w:rFonts w:ascii="GHEA Grapalat" w:hAnsi="GHEA Grapalat" w:cs="Sylfaen"/>
          <w:b/>
          <w:lang w:val="pt-BR"/>
        </w:rPr>
        <w:t xml:space="preserve"> </w:t>
      </w:r>
    </w:p>
    <w:p w:rsidR="007C3447" w:rsidRDefault="007C3447" w:rsidP="007C3447">
      <w:pPr>
        <w:jc w:val="both"/>
        <w:rPr>
          <w:rFonts w:ascii="GHEA Grapalat" w:hAnsi="GHEA Grapalat" w:cs="Sylfaen"/>
          <w:lang w:val="af-ZA"/>
        </w:rPr>
      </w:pPr>
      <w:r>
        <w:rPr>
          <w:rFonts w:ascii="GHEA Grapalat" w:hAnsi="GHEA Grapalat" w:cs="Sylfaen"/>
          <w:lang w:val="pt-BR"/>
        </w:rPr>
        <w:t xml:space="preserve">      </w:t>
      </w:r>
      <w:r>
        <w:rPr>
          <w:rFonts w:ascii="GHEA Grapalat" w:hAnsi="GHEA Grapalat" w:cs="Sylfaen"/>
          <w:lang w:val="af-ZA"/>
        </w:rPr>
        <w:t>«Քայլ առ քայլ» կազմա</w:t>
      </w:r>
      <w:r>
        <w:rPr>
          <w:rFonts w:ascii="GHEA Grapalat" w:hAnsi="GHEA Grapalat" w:cs="Sylfaen"/>
          <w:lang w:val="af-ZA"/>
        </w:rPr>
        <w:softHyphen/>
        <w:t>կերպության կողմից շա</w:t>
      </w:r>
      <w:r>
        <w:rPr>
          <w:rFonts w:ascii="GHEA Grapalat" w:hAnsi="GHEA Grapalat" w:cs="Sylfaen"/>
          <w:lang w:val="af-ZA"/>
        </w:rPr>
        <w:softHyphen/>
        <w:t>րու</w:t>
      </w:r>
      <w:r>
        <w:rPr>
          <w:rFonts w:ascii="GHEA Grapalat" w:hAnsi="GHEA Grapalat" w:cs="Sylfaen"/>
          <w:lang w:val="af-ZA"/>
        </w:rPr>
        <w:softHyphen/>
        <w:t>նակվել են նախադպրոցական հաստա</w:t>
      </w:r>
      <w:r>
        <w:rPr>
          <w:rFonts w:ascii="GHEA Grapalat" w:hAnsi="GHEA Grapalat" w:cs="Sylfaen"/>
          <w:lang w:val="af-ZA"/>
        </w:rPr>
        <w:softHyphen/>
        <w:t>տությունների դաստիա</w:t>
      </w:r>
      <w:r>
        <w:rPr>
          <w:rFonts w:ascii="GHEA Grapalat" w:hAnsi="GHEA Grapalat" w:cs="Sylfaen"/>
          <w:lang w:val="af-ZA"/>
        </w:rPr>
        <w:softHyphen/>
        <w:t>րակների (2-ական մանկավարժ յու</w:t>
      </w:r>
      <w:r>
        <w:rPr>
          <w:rFonts w:ascii="GHEA Grapalat" w:hAnsi="GHEA Grapalat" w:cs="Sylfaen"/>
          <w:lang w:val="af-ZA"/>
        </w:rPr>
        <w:softHyphen/>
        <w:t>րաքանչյուր հաստատու</w:t>
      </w:r>
      <w:r>
        <w:rPr>
          <w:rFonts w:ascii="GHEA Grapalat" w:hAnsi="GHEA Grapalat" w:cs="Sylfaen"/>
          <w:lang w:val="af-ZA"/>
        </w:rPr>
        <w:softHyphen/>
        <w:t>թյունից) վերա</w:t>
      </w:r>
      <w:r>
        <w:rPr>
          <w:rFonts w:ascii="GHEA Grapalat" w:hAnsi="GHEA Grapalat" w:cs="Sylfaen"/>
          <w:lang w:val="af-ZA"/>
        </w:rPr>
        <w:softHyphen/>
        <w:t>պատ</w:t>
      </w:r>
      <w:r>
        <w:rPr>
          <w:rFonts w:ascii="GHEA Grapalat" w:hAnsi="GHEA Grapalat" w:cs="Sylfaen"/>
          <w:lang w:val="af-ZA"/>
        </w:rPr>
        <w:softHyphen/>
        <w:t>րաս</w:t>
      </w:r>
      <w:r>
        <w:rPr>
          <w:rFonts w:ascii="GHEA Grapalat" w:hAnsi="GHEA Grapalat" w:cs="Sylfaen"/>
          <w:lang w:val="af-ZA"/>
        </w:rPr>
        <w:softHyphen/>
        <w:t>տումները:</w:t>
      </w:r>
    </w:p>
    <w:p w:rsidR="007C3447" w:rsidRDefault="007C3447" w:rsidP="007C3447">
      <w:pPr>
        <w:jc w:val="both"/>
        <w:rPr>
          <w:rFonts w:ascii="GHEA Grapalat" w:hAnsi="GHEA Grapalat"/>
          <w:lang w:val="af-ZA"/>
        </w:rPr>
      </w:pPr>
      <w:r w:rsidRPr="007C3447">
        <w:rPr>
          <w:rFonts w:ascii="GHEA Grapalat" w:hAnsi="GHEA Grapalat"/>
          <w:lang w:val="af-ZA"/>
        </w:rPr>
        <w:t xml:space="preserve">      </w:t>
      </w:r>
      <w:r>
        <w:rPr>
          <w:rFonts w:ascii="GHEA Grapalat" w:hAnsi="GHEA Grapalat"/>
        </w:rPr>
        <w:t>Նախադպրոցական</w:t>
      </w:r>
      <w:r>
        <w:rPr>
          <w:rFonts w:ascii="GHEA Grapalat" w:hAnsi="GHEA Grapalat"/>
          <w:lang w:val="af-ZA"/>
        </w:rPr>
        <w:t xml:space="preserve"> </w:t>
      </w:r>
      <w:r>
        <w:rPr>
          <w:rFonts w:ascii="GHEA Grapalat" w:hAnsi="GHEA Grapalat"/>
        </w:rPr>
        <w:t>ծրագրերի</w:t>
      </w:r>
      <w:r>
        <w:rPr>
          <w:rFonts w:ascii="GHEA Grapalat" w:hAnsi="GHEA Grapalat"/>
          <w:lang w:val="af-ZA"/>
        </w:rPr>
        <w:t xml:space="preserve"> </w:t>
      </w:r>
      <w:r>
        <w:rPr>
          <w:rFonts w:ascii="GHEA Grapalat" w:hAnsi="GHEA Grapalat"/>
        </w:rPr>
        <w:t>իրականացման</w:t>
      </w:r>
      <w:r>
        <w:rPr>
          <w:rFonts w:ascii="GHEA Grapalat" w:hAnsi="GHEA Grapalat"/>
          <w:lang w:val="af-ZA"/>
        </w:rPr>
        <w:t xml:space="preserve"> </w:t>
      </w:r>
      <w:r>
        <w:rPr>
          <w:rFonts w:ascii="GHEA Grapalat" w:hAnsi="GHEA Grapalat"/>
        </w:rPr>
        <w:t>շարունակականության</w:t>
      </w:r>
      <w:r>
        <w:rPr>
          <w:rFonts w:ascii="GHEA Grapalat" w:hAnsi="GHEA Grapalat"/>
          <w:lang w:val="af-ZA"/>
        </w:rPr>
        <w:t xml:space="preserve"> </w:t>
      </w:r>
      <w:r>
        <w:rPr>
          <w:rFonts w:ascii="GHEA Grapalat" w:hAnsi="GHEA Grapalat"/>
        </w:rPr>
        <w:t>ապահովման</w:t>
      </w:r>
      <w:r>
        <w:rPr>
          <w:rFonts w:ascii="GHEA Grapalat" w:hAnsi="GHEA Grapalat"/>
          <w:lang w:val="af-ZA"/>
        </w:rPr>
        <w:t xml:space="preserve"> </w:t>
      </w:r>
      <w:r>
        <w:rPr>
          <w:rFonts w:ascii="GHEA Grapalat" w:hAnsi="GHEA Grapalat"/>
        </w:rPr>
        <w:t>նպա</w:t>
      </w:r>
      <w:r>
        <w:rPr>
          <w:rFonts w:ascii="GHEA Grapalat" w:hAnsi="GHEA Grapalat"/>
          <w:lang w:val="af-ZA"/>
        </w:rPr>
        <w:softHyphen/>
      </w:r>
      <w:r>
        <w:rPr>
          <w:rFonts w:ascii="GHEA Grapalat" w:hAnsi="GHEA Grapalat"/>
        </w:rPr>
        <w:t>տակով</w:t>
      </w:r>
      <w:r>
        <w:rPr>
          <w:rFonts w:ascii="GHEA Grapalat" w:hAnsi="GHEA Grapalat"/>
          <w:lang w:val="af-ZA"/>
        </w:rPr>
        <w:t xml:space="preserve">  2011 </w:t>
      </w:r>
      <w:r>
        <w:rPr>
          <w:rFonts w:ascii="GHEA Grapalat" w:hAnsi="GHEA Grapalat"/>
        </w:rPr>
        <w:t>թվականից</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բյուջեում</w:t>
      </w:r>
      <w:r>
        <w:rPr>
          <w:rFonts w:ascii="GHEA Grapalat" w:hAnsi="GHEA Grapalat"/>
          <w:lang w:val="af-ZA"/>
        </w:rPr>
        <w:t xml:space="preserve"> </w:t>
      </w:r>
      <w:r>
        <w:rPr>
          <w:rFonts w:ascii="GHEA Grapalat" w:hAnsi="GHEA Grapalat"/>
        </w:rPr>
        <w:t>նախատեսվել</w:t>
      </w:r>
      <w:r>
        <w:rPr>
          <w:rFonts w:ascii="GHEA Grapalat" w:hAnsi="GHEA Grapalat"/>
          <w:lang w:val="af-ZA"/>
        </w:rPr>
        <w:t xml:space="preserve"> </w:t>
      </w:r>
      <w:r>
        <w:rPr>
          <w:rFonts w:ascii="GHEA Grapalat" w:hAnsi="GHEA Grapalat"/>
        </w:rPr>
        <w:t>են</w:t>
      </w:r>
      <w:r>
        <w:rPr>
          <w:rFonts w:ascii="GHEA Grapalat" w:hAnsi="GHEA Grapalat"/>
          <w:lang w:val="af-ZA"/>
        </w:rPr>
        <w:t xml:space="preserve"> </w:t>
      </w:r>
      <w:r>
        <w:rPr>
          <w:rFonts w:ascii="GHEA Grapalat" w:hAnsi="GHEA Grapalat"/>
        </w:rPr>
        <w:t>միջոցներ</w:t>
      </w:r>
      <w:r>
        <w:rPr>
          <w:rFonts w:ascii="GHEA Grapalat" w:hAnsi="GHEA Grapalat"/>
          <w:lang w:val="af-ZA"/>
        </w:rPr>
        <w:t xml:space="preserve"> </w:t>
      </w:r>
      <w:r>
        <w:rPr>
          <w:rFonts w:ascii="GHEA Grapalat" w:hAnsi="GHEA Grapalat"/>
        </w:rPr>
        <w:t>ավագ</w:t>
      </w:r>
      <w:r>
        <w:rPr>
          <w:rFonts w:ascii="GHEA Grapalat" w:hAnsi="GHEA Grapalat"/>
          <w:lang w:val="af-ZA"/>
        </w:rPr>
        <w:t xml:space="preserve"> </w:t>
      </w:r>
      <w:r>
        <w:rPr>
          <w:rFonts w:ascii="GHEA Grapalat" w:hAnsi="GHEA Grapalat"/>
        </w:rPr>
        <w:t>նախադպրո</w:t>
      </w:r>
      <w:r>
        <w:rPr>
          <w:rFonts w:ascii="GHEA Grapalat" w:hAnsi="GHEA Grapalat"/>
          <w:lang w:val="af-ZA"/>
        </w:rPr>
        <w:softHyphen/>
      </w:r>
      <w:r>
        <w:rPr>
          <w:rFonts w:ascii="GHEA Grapalat" w:hAnsi="GHEA Grapalat"/>
        </w:rPr>
        <w:t>ցական</w:t>
      </w:r>
      <w:r>
        <w:rPr>
          <w:rFonts w:ascii="GHEA Grapalat" w:hAnsi="GHEA Grapalat"/>
          <w:lang w:val="af-ZA"/>
        </w:rPr>
        <w:t xml:space="preserve"> </w:t>
      </w:r>
      <w:r>
        <w:rPr>
          <w:rFonts w:ascii="GHEA Grapalat" w:hAnsi="GHEA Grapalat"/>
        </w:rPr>
        <w:t>տարիքի</w:t>
      </w:r>
      <w:r>
        <w:rPr>
          <w:rFonts w:ascii="GHEA Grapalat" w:hAnsi="GHEA Grapalat"/>
          <w:lang w:val="af-ZA"/>
        </w:rPr>
        <w:t xml:space="preserve"> </w:t>
      </w:r>
      <w:r>
        <w:rPr>
          <w:rFonts w:ascii="GHEA Grapalat" w:hAnsi="GHEA Grapalat"/>
        </w:rPr>
        <w:t>երեխաների</w:t>
      </w:r>
      <w:r>
        <w:rPr>
          <w:rFonts w:ascii="GHEA Grapalat" w:hAnsi="GHEA Grapalat"/>
          <w:lang w:val="af-ZA"/>
        </w:rPr>
        <w:t xml:space="preserve"> </w:t>
      </w:r>
      <w:r>
        <w:rPr>
          <w:rFonts w:ascii="GHEA Grapalat" w:hAnsi="GHEA Grapalat"/>
        </w:rPr>
        <w:t>մեկամյա</w:t>
      </w:r>
      <w:r>
        <w:rPr>
          <w:rFonts w:ascii="GHEA Grapalat" w:hAnsi="GHEA Grapalat"/>
          <w:lang w:val="af-ZA"/>
        </w:rPr>
        <w:t xml:space="preserve"> </w:t>
      </w:r>
      <w:r>
        <w:rPr>
          <w:rFonts w:ascii="GHEA Grapalat" w:hAnsi="GHEA Grapalat"/>
        </w:rPr>
        <w:t>կրթության</w:t>
      </w:r>
      <w:r>
        <w:rPr>
          <w:rFonts w:ascii="GHEA Grapalat" w:hAnsi="GHEA Grapalat"/>
          <w:lang w:val="af-ZA"/>
        </w:rPr>
        <w:t xml:space="preserve"> </w:t>
      </w:r>
      <w:r>
        <w:rPr>
          <w:rFonts w:ascii="GHEA Grapalat" w:hAnsi="GHEA Grapalat"/>
        </w:rPr>
        <w:t>կազմակերպման</w:t>
      </w:r>
      <w:r>
        <w:rPr>
          <w:rFonts w:ascii="GHEA Grapalat" w:hAnsi="GHEA Grapalat"/>
          <w:lang w:val="af-ZA"/>
        </w:rPr>
        <w:t xml:space="preserve"> </w:t>
      </w:r>
      <w:r>
        <w:rPr>
          <w:rFonts w:ascii="GHEA Grapalat" w:hAnsi="GHEA Grapalat"/>
        </w:rPr>
        <w:t>ընթացիկ</w:t>
      </w:r>
      <w:r>
        <w:rPr>
          <w:rFonts w:ascii="GHEA Grapalat" w:hAnsi="GHEA Grapalat"/>
          <w:lang w:val="af-ZA"/>
        </w:rPr>
        <w:t xml:space="preserve"> </w:t>
      </w:r>
      <w:r>
        <w:rPr>
          <w:rFonts w:ascii="GHEA Grapalat" w:hAnsi="GHEA Grapalat"/>
        </w:rPr>
        <w:t>ծախսերի</w:t>
      </w:r>
      <w:r>
        <w:rPr>
          <w:rFonts w:ascii="GHEA Grapalat" w:hAnsi="GHEA Grapalat"/>
          <w:lang w:val="af-ZA"/>
        </w:rPr>
        <w:t xml:space="preserve"> </w:t>
      </w:r>
      <w:r>
        <w:rPr>
          <w:rFonts w:ascii="GHEA Grapalat" w:hAnsi="GHEA Grapalat"/>
        </w:rPr>
        <w:t>մասով</w:t>
      </w:r>
      <w:r>
        <w:rPr>
          <w:rFonts w:ascii="GHEA Grapalat" w:hAnsi="GHEA Grapalat"/>
          <w:lang w:val="af-ZA"/>
        </w:rPr>
        <w:t xml:space="preserve">` </w:t>
      </w:r>
      <w:r>
        <w:rPr>
          <w:rFonts w:ascii="GHEA Grapalat" w:hAnsi="GHEA Grapalat"/>
        </w:rPr>
        <w:t>ելնելով</w:t>
      </w:r>
      <w:r>
        <w:rPr>
          <w:rFonts w:ascii="GHEA Grapalat" w:hAnsi="GHEA Grapalat"/>
          <w:lang w:val="af-ZA"/>
        </w:rPr>
        <w:t xml:space="preserve"> </w:t>
      </w:r>
      <w:r>
        <w:rPr>
          <w:rFonts w:ascii="GHEA Grapalat" w:hAnsi="GHEA Grapalat"/>
        </w:rPr>
        <w:t>ըստ</w:t>
      </w:r>
      <w:r>
        <w:rPr>
          <w:rFonts w:ascii="GHEA Grapalat" w:hAnsi="GHEA Grapalat"/>
          <w:lang w:val="af-ZA"/>
        </w:rPr>
        <w:t xml:space="preserve"> </w:t>
      </w:r>
      <w:r>
        <w:rPr>
          <w:rFonts w:ascii="GHEA Grapalat" w:hAnsi="GHEA Grapalat"/>
        </w:rPr>
        <w:t>աշակերտների</w:t>
      </w:r>
      <w:r>
        <w:rPr>
          <w:rFonts w:ascii="GHEA Grapalat" w:hAnsi="GHEA Grapalat"/>
          <w:lang w:val="af-ZA"/>
        </w:rPr>
        <w:t xml:space="preserve"> </w:t>
      </w:r>
      <w:r>
        <w:rPr>
          <w:rFonts w:ascii="GHEA Grapalat" w:hAnsi="GHEA Grapalat"/>
        </w:rPr>
        <w:t>թվի</w:t>
      </w:r>
      <w:r>
        <w:rPr>
          <w:rFonts w:ascii="GHEA Grapalat" w:hAnsi="GHEA Grapalat"/>
          <w:lang w:val="af-ZA"/>
        </w:rPr>
        <w:t xml:space="preserve"> </w:t>
      </w:r>
      <w:r>
        <w:rPr>
          <w:rFonts w:ascii="GHEA Grapalat" w:hAnsi="GHEA Grapalat"/>
        </w:rPr>
        <w:t>ֆինանսավորման</w:t>
      </w:r>
      <w:r>
        <w:rPr>
          <w:rFonts w:ascii="GHEA Grapalat" w:hAnsi="GHEA Grapalat"/>
          <w:lang w:val="af-ZA"/>
        </w:rPr>
        <w:t xml:space="preserve"> </w:t>
      </w:r>
      <w:r>
        <w:rPr>
          <w:rFonts w:ascii="GHEA Grapalat" w:hAnsi="GHEA Grapalat"/>
        </w:rPr>
        <w:t>բանաձևով</w:t>
      </w:r>
      <w:r>
        <w:rPr>
          <w:rFonts w:ascii="GHEA Grapalat" w:hAnsi="GHEA Grapalat"/>
          <w:lang w:val="af-ZA"/>
        </w:rPr>
        <w:t xml:space="preserve"> </w:t>
      </w:r>
      <w:r>
        <w:rPr>
          <w:rFonts w:ascii="GHEA Grapalat" w:hAnsi="GHEA Grapalat"/>
        </w:rPr>
        <w:t>մեկ</w:t>
      </w:r>
      <w:r>
        <w:rPr>
          <w:rFonts w:ascii="GHEA Grapalat" w:hAnsi="GHEA Grapalat"/>
          <w:lang w:val="af-ZA"/>
        </w:rPr>
        <w:t xml:space="preserve"> </w:t>
      </w:r>
      <w:r>
        <w:rPr>
          <w:rFonts w:ascii="GHEA Grapalat" w:hAnsi="GHEA Grapalat"/>
        </w:rPr>
        <w:t>սովորողին</w:t>
      </w:r>
      <w:r>
        <w:rPr>
          <w:rFonts w:ascii="GHEA Grapalat" w:hAnsi="GHEA Grapalat"/>
          <w:lang w:val="af-ZA"/>
        </w:rPr>
        <w:t xml:space="preserve"> </w:t>
      </w:r>
      <w:r>
        <w:rPr>
          <w:rFonts w:ascii="GHEA Grapalat" w:hAnsi="GHEA Grapalat"/>
        </w:rPr>
        <w:t>ընկնող</w:t>
      </w:r>
      <w:r>
        <w:rPr>
          <w:rFonts w:ascii="GHEA Grapalat" w:hAnsi="GHEA Grapalat"/>
          <w:lang w:val="af-ZA"/>
        </w:rPr>
        <w:t xml:space="preserve"> </w:t>
      </w:r>
      <w:r>
        <w:rPr>
          <w:rFonts w:ascii="GHEA Grapalat" w:hAnsi="GHEA Grapalat"/>
        </w:rPr>
        <w:t>տարեկան</w:t>
      </w:r>
      <w:r>
        <w:rPr>
          <w:rFonts w:ascii="GHEA Grapalat" w:hAnsi="GHEA Grapalat"/>
          <w:lang w:val="af-ZA"/>
        </w:rPr>
        <w:t xml:space="preserve"> </w:t>
      </w:r>
      <w:r>
        <w:rPr>
          <w:rFonts w:ascii="GHEA Grapalat" w:hAnsi="GHEA Grapalat"/>
        </w:rPr>
        <w:t>գումարի</w:t>
      </w:r>
      <w:r>
        <w:rPr>
          <w:rFonts w:ascii="GHEA Grapalat" w:hAnsi="GHEA Grapalat"/>
          <w:lang w:val="af-ZA"/>
        </w:rPr>
        <w:t xml:space="preserve"> </w:t>
      </w:r>
      <w:r>
        <w:rPr>
          <w:rFonts w:ascii="GHEA Grapalat" w:hAnsi="GHEA Grapalat"/>
        </w:rPr>
        <w:t>չա</w:t>
      </w:r>
      <w:r>
        <w:rPr>
          <w:rFonts w:ascii="GHEA Grapalat" w:hAnsi="GHEA Grapalat"/>
          <w:lang w:val="af-ZA"/>
        </w:rPr>
        <w:softHyphen/>
      </w:r>
      <w:r>
        <w:rPr>
          <w:rFonts w:ascii="GHEA Grapalat" w:hAnsi="GHEA Grapalat"/>
        </w:rPr>
        <w:t>փից</w:t>
      </w:r>
      <w:r>
        <w:rPr>
          <w:rFonts w:ascii="GHEA Grapalat" w:hAnsi="GHEA Grapalat"/>
          <w:lang w:val="af-ZA"/>
        </w:rPr>
        <w:t xml:space="preserve">: 2013 </w:t>
      </w:r>
      <w:r>
        <w:rPr>
          <w:rFonts w:ascii="GHEA Grapalat" w:hAnsi="GHEA Grapalat"/>
        </w:rPr>
        <w:t>թվականին</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բյուջեից</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9 </w:t>
      </w:r>
      <w:r>
        <w:rPr>
          <w:rFonts w:ascii="GHEA Grapalat" w:hAnsi="GHEA Grapalat"/>
        </w:rPr>
        <w:t>մարզերում</w:t>
      </w:r>
      <w:r>
        <w:rPr>
          <w:rFonts w:ascii="GHEA Grapalat" w:hAnsi="GHEA Grapalat"/>
          <w:lang w:val="af-ZA"/>
        </w:rPr>
        <w:t xml:space="preserve"> </w:t>
      </w:r>
      <w:r>
        <w:rPr>
          <w:rFonts w:ascii="GHEA Grapalat" w:hAnsi="GHEA Grapalat"/>
        </w:rPr>
        <w:t>ավագ</w:t>
      </w:r>
      <w:r>
        <w:rPr>
          <w:rFonts w:ascii="GHEA Grapalat" w:hAnsi="GHEA Grapalat"/>
          <w:lang w:val="af-ZA"/>
        </w:rPr>
        <w:t xml:space="preserve"> </w:t>
      </w:r>
      <w:r>
        <w:rPr>
          <w:rFonts w:ascii="GHEA Grapalat" w:hAnsi="GHEA Grapalat"/>
        </w:rPr>
        <w:t>նախադպրոցական</w:t>
      </w:r>
      <w:r>
        <w:rPr>
          <w:rFonts w:ascii="GHEA Grapalat" w:hAnsi="GHEA Grapalat"/>
          <w:lang w:val="af-ZA"/>
        </w:rPr>
        <w:t xml:space="preserve"> </w:t>
      </w:r>
      <w:r>
        <w:rPr>
          <w:rFonts w:ascii="GHEA Grapalat" w:hAnsi="GHEA Grapalat"/>
        </w:rPr>
        <w:t>տարիքի</w:t>
      </w:r>
      <w:r>
        <w:rPr>
          <w:rFonts w:ascii="GHEA Grapalat" w:hAnsi="GHEA Grapalat"/>
          <w:lang w:val="af-ZA"/>
        </w:rPr>
        <w:t xml:space="preserve"> </w:t>
      </w:r>
      <w:r>
        <w:rPr>
          <w:rFonts w:ascii="GHEA Grapalat" w:hAnsi="GHEA Grapalat"/>
        </w:rPr>
        <w:t>երեխաների</w:t>
      </w:r>
      <w:r>
        <w:rPr>
          <w:rFonts w:ascii="GHEA Grapalat" w:hAnsi="GHEA Grapalat"/>
          <w:lang w:val="af-ZA"/>
        </w:rPr>
        <w:t xml:space="preserve"> </w:t>
      </w:r>
      <w:r>
        <w:rPr>
          <w:rFonts w:ascii="GHEA Grapalat" w:hAnsi="GHEA Grapalat"/>
        </w:rPr>
        <w:t>նախադպրոցական</w:t>
      </w:r>
      <w:r>
        <w:rPr>
          <w:rFonts w:ascii="GHEA Grapalat" w:hAnsi="GHEA Grapalat"/>
          <w:lang w:val="af-ZA"/>
        </w:rPr>
        <w:t xml:space="preserve"> </w:t>
      </w:r>
      <w:r>
        <w:rPr>
          <w:rFonts w:ascii="GHEA Grapalat" w:hAnsi="GHEA Grapalat"/>
        </w:rPr>
        <w:t>կրթության</w:t>
      </w:r>
      <w:r>
        <w:rPr>
          <w:rFonts w:ascii="GHEA Grapalat" w:hAnsi="GHEA Grapalat"/>
          <w:lang w:val="af-ZA"/>
        </w:rPr>
        <w:t xml:space="preserve"> </w:t>
      </w:r>
      <w:r>
        <w:rPr>
          <w:rFonts w:ascii="GHEA Grapalat" w:hAnsi="GHEA Grapalat"/>
        </w:rPr>
        <w:t>գծով</w:t>
      </w:r>
      <w:r>
        <w:rPr>
          <w:rFonts w:ascii="GHEA Grapalat" w:hAnsi="GHEA Grapalat"/>
          <w:lang w:val="af-ZA"/>
        </w:rPr>
        <w:t xml:space="preserve"> </w:t>
      </w:r>
      <w:r>
        <w:rPr>
          <w:rFonts w:ascii="GHEA Grapalat" w:hAnsi="GHEA Grapalat"/>
        </w:rPr>
        <w:t>հատկաց</w:t>
      </w:r>
      <w:r>
        <w:rPr>
          <w:rFonts w:ascii="GHEA Grapalat" w:hAnsi="GHEA Grapalat"/>
          <w:lang w:val="af-ZA"/>
        </w:rPr>
        <w:softHyphen/>
      </w:r>
      <w:r>
        <w:rPr>
          <w:rFonts w:ascii="GHEA Grapalat" w:hAnsi="GHEA Grapalat"/>
        </w:rPr>
        <w:t>վել</w:t>
      </w:r>
      <w:r>
        <w:rPr>
          <w:rFonts w:ascii="GHEA Grapalat" w:hAnsi="GHEA Grapalat"/>
          <w:lang w:val="af-ZA"/>
        </w:rPr>
        <w:t xml:space="preserve"> </w:t>
      </w:r>
      <w:r>
        <w:rPr>
          <w:rFonts w:ascii="GHEA Grapalat" w:hAnsi="GHEA Grapalat"/>
        </w:rPr>
        <w:t>է</w:t>
      </w:r>
      <w:r>
        <w:rPr>
          <w:rFonts w:ascii="GHEA Grapalat" w:hAnsi="GHEA Grapalat"/>
          <w:lang w:val="af-ZA"/>
        </w:rPr>
        <w:t xml:space="preserve"> 276.8 </w:t>
      </w:r>
      <w:r>
        <w:rPr>
          <w:rFonts w:ascii="GHEA Grapalat" w:hAnsi="GHEA Grapalat"/>
        </w:rPr>
        <w:t>մլն</w:t>
      </w:r>
      <w:r>
        <w:rPr>
          <w:rFonts w:ascii="GHEA Grapalat" w:hAnsi="GHEA Grapalat"/>
          <w:lang w:val="af-ZA"/>
        </w:rPr>
        <w:t xml:space="preserve"> </w:t>
      </w:r>
      <w:r>
        <w:rPr>
          <w:rFonts w:ascii="GHEA Grapalat" w:hAnsi="GHEA Grapalat"/>
        </w:rPr>
        <w:t>դրամ</w:t>
      </w:r>
      <w:r>
        <w:rPr>
          <w:rFonts w:ascii="GHEA Grapalat" w:hAnsi="GHEA Grapalat"/>
          <w:lang w:val="af-ZA"/>
        </w:rPr>
        <w:t xml:space="preserve">: 2013 թվականին </w:t>
      </w:r>
      <w:r>
        <w:rPr>
          <w:rFonts w:ascii="GHEA Grapalat" w:hAnsi="GHEA Grapalat" w:cs="Sylfaen"/>
        </w:rPr>
        <w:t>նախադպրոցական</w:t>
      </w:r>
      <w:r>
        <w:rPr>
          <w:rFonts w:ascii="GHEA Grapalat" w:hAnsi="GHEA Grapalat"/>
          <w:lang w:val="af-ZA"/>
        </w:rPr>
        <w:t xml:space="preserve"> </w:t>
      </w:r>
      <w:r>
        <w:rPr>
          <w:rFonts w:ascii="GHEA Grapalat" w:hAnsi="GHEA Grapalat" w:cs="Sylfaen"/>
        </w:rPr>
        <w:t>կրթության</w:t>
      </w:r>
      <w:r>
        <w:rPr>
          <w:rFonts w:ascii="GHEA Grapalat" w:hAnsi="GHEA Grapalat"/>
          <w:lang w:val="af-ZA"/>
        </w:rPr>
        <w:t xml:space="preserve"> </w:t>
      </w:r>
      <w:r>
        <w:rPr>
          <w:rFonts w:ascii="GHEA Grapalat" w:hAnsi="GHEA Grapalat" w:cs="Sylfaen"/>
        </w:rPr>
        <w:t>մեջ</w:t>
      </w:r>
      <w:r>
        <w:rPr>
          <w:rFonts w:ascii="GHEA Grapalat" w:hAnsi="GHEA Grapalat"/>
          <w:lang w:val="af-ZA"/>
        </w:rPr>
        <w:t xml:space="preserve"> </w:t>
      </w:r>
      <w:r>
        <w:rPr>
          <w:rFonts w:ascii="GHEA Grapalat" w:hAnsi="GHEA Grapalat" w:cs="Sylfaen"/>
        </w:rPr>
        <w:t>ընդգրկված</w:t>
      </w:r>
      <w:r>
        <w:rPr>
          <w:rFonts w:ascii="GHEA Grapalat" w:hAnsi="GHEA Grapalat" w:cs="Sylfaen"/>
          <w:lang w:val="af-ZA"/>
        </w:rPr>
        <w:t xml:space="preserve"> </w:t>
      </w:r>
      <w:r>
        <w:rPr>
          <w:rFonts w:ascii="GHEA Grapalat" w:hAnsi="GHEA Grapalat" w:cs="Sylfaen"/>
          <w:lang w:val="en-US"/>
        </w:rPr>
        <w:t>երեխաների</w:t>
      </w:r>
      <w:r>
        <w:rPr>
          <w:rFonts w:ascii="GHEA Grapalat" w:hAnsi="GHEA Grapalat" w:cs="Sylfaen"/>
          <w:lang w:val="af-ZA"/>
        </w:rPr>
        <w:t xml:space="preserve"> </w:t>
      </w:r>
      <w:r>
        <w:rPr>
          <w:rFonts w:ascii="GHEA Grapalat" w:hAnsi="GHEA Grapalat" w:cs="Sylfaen"/>
          <w:lang w:val="en-US"/>
        </w:rPr>
        <w:t>թիվը</w:t>
      </w:r>
      <w:r>
        <w:rPr>
          <w:rFonts w:ascii="GHEA Grapalat" w:hAnsi="GHEA Grapalat" w:cs="Sylfaen"/>
          <w:lang w:val="af-ZA"/>
        </w:rPr>
        <w:t xml:space="preserve"> </w:t>
      </w:r>
      <w:r>
        <w:rPr>
          <w:rFonts w:ascii="GHEA Grapalat" w:hAnsi="GHEA Grapalat" w:cs="Sylfaen"/>
          <w:lang w:val="en-US"/>
        </w:rPr>
        <w:t>կազմել</w:t>
      </w:r>
      <w:r>
        <w:rPr>
          <w:rFonts w:ascii="GHEA Grapalat" w:hAnsi="GHEA Grapalat" w:cs="Sylfaen"/>
          <w:lang w:val="af-ZA"/>
        </w:rPr>
        <w:t xml:space="preserve"> </w:t>
      </w:r>
      <w:r>
        <w:rPr>
          <w:rFonts w:ascii="GHEA Grapalat" w:hAnsi="GHEA Grapalat" w:cs="Sylfaen"/>
          <w:lang w:val="en-US"/>
        </w:rPr>
        <w:t>է՝</w:t>
      </w:r>
      <w:r>
        <w:rPr>
          <w:rFonts w:ascii="GHEA Grapalat" w:hAnsi="GHEA Grapalat" w:cs="Sylfaen"/>
          <w:lang w:val="af-ZA"/>
        </w:rPr>
        <w:t xml:space="preserve"> </w:t>
      </w:r>
      <w:r>
        <w:rPr>
          <w:rFonts w:ascii="GHEA Grapalat" w:hAnsi="GHEA Grapalat" w:cs="Sylfaen"/>
        </w:rPr>
        <w:t>Արագածոտնի</w:t>
      </w:r>
      <w:r>
        <w:rPr>
          <w:rFonts w:ascii="GHEA Grapalat" w:hAnsi="GHEA Grapalat"/>
          <w:lang w:val="af-ZA"/>
        </w:rPr>
        <w:t xml:space="preserve"> </w:t>
      </w:r>
      <w:r>
        <w:rPr>
          <w:rFonts w:ascii="GHEA Grapalat" w:hAnsi="GHEA Grapalat" w:cs="Sylfaen"/>
        </w:rPr>
        <w:t>մարզում</w:t>
      </w:r>
      <w:r>
        <w:rPr>
          <w:rFonts w:ascii="GHEA Grapalat" w:hAnsi="GHEA Grapalat"/>
          <w:lang w:val="af-ZA"/>
        </w:rPr>
        <w:t xml:space="preserve">` 345, </w:t>
      </w:r>
      <w:r>
        <w:rPr>
          <w:rFonts w:ascii="GHEA Grapalat" w:hAnsi="GHEA Grapalat" w:cs="Sylfaen"/>
        </w:rPr>
        <w:t>Արարատի</w:t>
      </w:r>
      <w:r>
        <w:rPr>
          <w:rFonts w:ascii="GHEA Grapalat" w:hAnsi="GHEA Grapalat"/>
          <w:lang w:val="af-ZA"/>
        </w:rPr>
        <w:t xml:space="preserve"> </w:t>
      </w:r>
      <w:r>
        <w:rPr>
          <w:rFonts w:ascii="GHEA Grapalat" w:hAnsi="GHEA Grapalat" w:cs="Sylfaen"/>
        </w:rPr>
        <w:t>մարզում</w:t>
      </w:r>
      <w:r>
        <w:rPr>
          <w:rFonts w:ascii="GHEA Grapalat" w:hAnsi="GHEA Grapalat"/>
          <w:lang w:val="af-ZA"/>
        </w:rPr>
        <w:t xml:space="preserve">` 390, </w:t>
      </w:r>
      <w:r>
        <w:rPr>
          <w:rFonts w:ascii="GHEA Grapalat" w:hAnsi="GHEA Grapalat" w:cs="Sylfaen"/>
        </w:rPr>
        <w:t>Արմավիրի</w:t>
      </w:r>
      <w:r>
        <w:rPr>
          <w:rFonts w:ascii="GHEA Grapalat" w:hAnsi="GHEA Grapalat"/>
          <w:lang w:val="af-ZA"/>
        </w:rPr>
        <w:t xml:space="preserve"> </w:t>
      </w:r>
      <w:r>
        <w:rPr>
          <w:rFonts w:ascii="GHEA Grapalat" w:hAnsi="GHEA Grapalat" w:cs="Sylfaen"/>
        </w:rPr>
        <w:t>մարզում</w:t>
      </w:r>
      <w:r>
        <w:rPr>
          <w:rFonts w:ascii="GHEA Grapalat" w:hAnsi="GHEA Grapalat"/>
          <w:lang w:val="af-ZA"/>
        </w:rPr>
        <w:t xml:space="preserve">` 452, </w:t>
      </w:r>
      <w:r>
        <w:rPr>
          <w:rFonts w:ascii="GHEA Grapalat" w:hAnsi="GHEA Grapalat" w:cs="Sylfaen"/>
        </w:rPr>
        <w:t>Գեղարքունիքի</w:t>
      </w:r>
      <w:r>
        <w:rPr>
          <w:rFonts w:ascii="GHEA Grapalat" w:hAnsi="GHEA Grapalat"/>
          <w:lang w:val="af-ZA"/>
        </w:rPr>
        <w:t xml:space="preserve"> </w:t>
      </w:r>
      <w:r>
        <w:rPr>
          <w:rFonts w:ascii="GHEA Grapalat" w:hAnsi="GHEA Grapalat" w:cs="Sylfaen"/>
        </w:rPr>
        <w:t>մարզում</w:t>
      </w:r>
      <w:r>
        <w:rPr>
          <w:rFonts w:ascii="GHEA Grapalat" w:hAnsi="GHEA Grapalat"/>
          <w:lang w:val="af-ZA"/>
        </w:rPr>
        <w:t xml:space="preserve">` 320, </w:t>
      </w:r>
      <w:r>
        <w:rPr>
          <w:rFonts w:ascii="GHEA Grapalat" w:hAnsi="GHEA Grapalat" w:cs="Sylfaen"/>
        </w:rPr>
        <w:t>Լոռու</w:t>
      </w:r>
      <w:r>
        <w:rPr>
          <w:rFonts w:ascii="GHEA Grapalat" w:hAnsi="GHEA Grapalat"/>
          <w:lang w:val="af-ZA"/>
        </w:rPr>
        <w:t xml:space="preserve"> </w:t>
      </w:r>
      <w:r>
        <w:rPr>
          <w:rFonts w:ascii="GHEA Grapalat" w:hAnsi="GHEA Grapalat" w:cs="Sylfaen"/>
        </w:rPr>
        <w:t>մարզում</w:t>
      </w:r>
      <w:r>
        <w:rPr>
          <w:rFonts w:ascii="GHEA Grapalat" w:hAnsi="GHEA Grapalat"/>
          <w:lang w:val="af-ZA"/>
        </w:rPr>
        <w:t xml:space="preserve">` 202, </w:t>
      </w:r>
      <w:r>
        <w:rPr>
          <w:rFonts w:ascii="GHEA Grapalat" w:hAnsi="GHEA Grapalat" w:cs="Sylfaen"/>
        </w:rPr>
        <w:t>Շիրակի</w:t>
      </w:r>
      <w:r>
        <w:rPr>
          <w:rFonts w:ascii="GHEA Grapalat" w:hAnsi="GHEA Grapalat"/>
          <w:lang w:val="af-ZA"/>
        </w:rPr>
        <w:t xml:space="preserve"> </w:t>
      </w:r>
      <w:r>
        <w:rPr>
          <w:rFonts w:ascii="GHEA Grapalat" w:hAnsi="GHEA Grapalat" w:cs="Sylfaen"/>
        </w:rPr>
        <w:t>մարզում</w:t>
      </w:r>
      <w:r>
        <w:rPr>
          <w:rFonts w:ascii="GHEA Grapalat" w:hAnsi="GHEA Grapalat"/>
          <w:lang w:val="af-ZA"/>
        </w:rPr>
        <w:t xml:space="preserve">` 670, </w:t>
      </w:r>
      <w:r>
        <w:rPr>
          <w:rFonts w:ascii="GHEA Grapalat" w:hAnsi="GHEA Grapalat" w:cs="Sylfaen"/>
        </w:rPr>
        <w:t>Սյունիքի</w:t>
      </w:r>
      <w:r>
        <w:rPr>
          <w:rFonts w:ascii="GHEA Grapalat" w:hAnsi="GHEA Grapalat"/>
          <w:lang w:val="af-ZA"/>
        </w:rPr>
        <w:t xml:space="preserve"> </w:t>
      </w:r>
      <w:r>
        <w:rPr>
          <w:rFonts w:ascii="GHEA Grapalat" w:hAnsi="GHEA Grapalat" w:cs="Sylfaen"/>
        </w:rPr>
        <w:t>մարզում</w:t>
      </w:r>
      <w:r>
        <w:rPr>
          <w:rFonts w:ascii="GHEA Grapalat" w:hAnsi="GHEA Grapalat"/>
          <w:lang w:val="af-ZA"/>
        </w:rPr>
        <w:t xml:space="preserve">` 91, </w:t>
      </w:r>
      <w:r>
        <w:rPr>
          <w:rFonts w:ascii="GHEA Grapalat" w:hAnsi="GHEA Grapalat" w:cs="Sylfaen"/>
        </w:rPr>
        <w:t>Վայոց</w:t>
      </w:r>
      <w:r>
        <w:rPr>
          <w:rFonts w:ascii="GHEA Grapalat" w:hAnsi="GHEA Grapalat"/>
          <w:lang w:val="af-ZA"/>
        </w:rPr>
        <w:t xml:space="preserve"> </w:t>
      </w:r>
      <w:r>
        <w:rPr>
          <w:rFonts w:ascii="GHEA Grapalat" w:hAnsi="GHEA Grapalat" w:cs="Sylfaen"/>
        </w:rPr>
        <w:t>ձորի</w:t>
      </w:r>
      <w:r>
        <w:rPr>
          <w:rFonts w:ascii="GHEA Grapalat" w:hAnsi="GHEA Grapalat"/>
          <w:lang w:val="af-ZA"/>
        </w:rPr>
        <w:t xml:space="preserve"> </w:t>
      </w:r>
      <w:r>
        <w:rPr>
          <w:rFonts w:ascii="GHEA Grapalat" w:hAnsi="GHEA Grapalat" w:cs="Sylfaen"/>
        </w:rPr>
        <w:t>մարզում</w:t>
      </w:r>
      <w:r>
        <w:rPr>
          <w:rFonts w:ascii="GHEA Grapalat" w:hAnsi="GHEA Grapalat"/>
          <w:lang w:val="af-ZA"/>
        </w:rPr>
        <w:t xml:space="preserve">` 161, </w:t>
      </w:r>
      <w:r>
        <w:rPr>
          <w:rFonts w:ascii="GHEA Grapalat" w:hAnsi="GHEA Grapalat" w:cs="Sylfaen"/>
        </w:rPr>
        <w:t>Տավուշի</w:t>
      </w:r>
      <w:r>
        <w:rPr>
          <w:rFonts w:ascii="GHEA Grapalat" w:hAnsi="GHEA Grapalat"/>
          <w:lang w:val="af-ZA"/>
        </w:rPr>
        <w:t xml:space="preserve"> </w:t>
      </w:r>
      <w:r>
        <w:rPr>
          <w:rFonts w:ascii="GHEA Grapalat" w:hAnsi="GHEA Grapalat" w:cs="Sylfaen"/>
        </w:rPr>
        <w:t>մարզում</w:t>
      </w:r>
      <w:r>
        <w:rPr>
          <w:rFonts w:ascii="GHEA Grapalat" w:hAnsi="GHEA Grapalat"/>
          <w:lang w:val="af-ZA"/>
        </w:rPr>
        <w:t xml:space="preserve">՝ 155 </w:t>
      </w:r>
      <w:r>
        <w:rPr>
          <w:rFonts w:ascii="GHEA Grapalat" w:hAnsi="GHEA Grapalat" w:cs="Sylfaen"/>
        </w:rPr>
        <w:t>երեխա</w:t>
      </w:r>
      <w:r>
        <w:rPr>
          <w:rFonts w:ascii="GHEA Grapalat" w:hAnsi="GHEA Grapalat"/>
          <w:lang w:val="af-ZA"/>
        </w:rPr>
        <w:t xml:space="preserve">: 2014 </w:t>
      </w:r>
      <w:r>
        <w:rPr>
          <w:rFonts w:ascii="GHEA Grapalat" w:hAnsi="GHEA Grapalat"/>
        </w:rPr>
        <w:t>թվականին</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բյուջեից</w:t>
      </w:r>
      <w:r>
        <w:rPr>
          <w:rFonts w:ascii="GHEA Grapalat" w:hAnsi="GHEA Grapalat"/>
          <w:lang w:val="af-ZA"/>
        </w:rPr>
        <w:t xml:space="preserve"> </w:t>
      </w:r>
      <w:r>
        <w:rPr>
          <w:rFonts w:ascii="GHEA Grapalat" w:hAnsi="GHEA Grapalat"/>
        </w:rPr>
        <w:t>հատկացվել</w:t>
      </w:r>
      <w:r>
        <w:rPr>
          <w:rFonts w:ascii="GHEA Grapalat" w:hAnsi="GHEA Grapalat"/>
          <w:lang w:val="af-ZA"/>
        </w:rPr>
        <w:t xml:space="preserve"> </w:t>
      </w:r>
      <w:r>
        <w:rPr>
          <w:rFonts w:ascii="GHEA Grapalat" w:hAnsi="GHEA Grapalat"/>
        </w:rPr>
        <w:t>է</w:t>
      </w:r>
      <w:r>
        <w:rPr>
          <w:rFonts w:ascii="GHEA Grapalat" w:hAnsi="GHEA Grapalat"/>
          <w:lang w:val="af-ZA"/>
        </w:rPr>
        <w:t xml:space="preserve"> 494.6 </w:t>
      </w:r>
      <w:r>
        <w:rPr>
          <w:rFonts w:ascii="GHEA Grapalat" w:hAnsi="GHEA Grapalat"/>
        </w:rPr>
        <w:t>մլն</w:t>
      </w:r>
      <w:r>
        <w:rPr>
          <w:rFonts w:ascii="GHEA Grapalat" w:hAnsi="GHEA Grapalat"/>
          <w:lang w:val="af-ZA"/>
        </w:rPr>
        <w:t xml:space="preserve"> </w:t>
      </w:r>
      <w:r>
        <w:rPr>
          <w:rFonts w:ascii="GHEA Grapalat" w:hAnsi="GHEA Grapalat"/>
        </w:rPr>
        <w:t>դրամ</w:t>
      </w:r>
      <w:r>
        <w:rPr>
          <w:rFonts w:ascii="GHEA Grapalat" w:hAnsi="GHEA Grapalat"/>
          <w:lang w:val="af-ZA"/>
        </w:rPr>
        <w:t xml:space="preserve">`  </w:t>
      </w:r>
      <w:r>
        <w:rPr>
          <w:rFonts w:ascii="GHEA Grapalat" w:hAnsi="GHEA Grapalat"/>
        </w:rPr>
        <w:t>հանրապե</w:t>
      </w:r>
      <w:r>
        <w:rPr>
          <w:rFonts w:ascii="GHEA Grapalat" w:hAnsi="GHEA Grapalat"/>
          <w:lang w:val="af-ZA"/>
        </w:rPr>
        <w:softHyphen/>
      </w:r>
      <w:r>
        <w:rPr>
          <w:rFonts w:ascii="GHEA Grapalat" w:hAnsi="GHEA Grapalat"/>
        </w:rPr>
        <w:t>տության</w:t>
      </w:r>
      <w:r>
        <w:rPr>
          <w:rFonts w:ascii="GHEA Grapalat" w:hAnsi="GHEA Grapalat"/>
          <w:lang w:val="af-ZA"/>
        </w:rPr>
        <w:t xml:space="preserve"> </w:t>
      </w:r>
      <w:r>
        <w:rPr>
          <w:rFonts w:ascii="GHEA Grapalat" w:hAnsi="GHEA Grapalat"/>
        </w:rPr>
        <w:t>բոլոր</w:t>
      </w:r>
      <w:r>
        <w:rPr>
          <w:rFonts w:ascii="GHEA Grapalat" w:hAnsi="GHEA Grapalat"/>
          <w:lang w:val="af-ZA"/>
        </w:rPr>
        <w:t xml:space="preserve"> </w:t>
      </w:r>
      <w:r>
        <w:rPr>
          <w:rFonts w:ascii="GHEA Grapalat" w:hAnsi="GHEA Grapalat"/>
        </w:rPr>
        <w:t>մարզերում</w:t>
      </w:r>
      <w:r>
        <w:rPr>
          <w:rFonts w:ascii="GHEA Grapalat" w:hAnsi="GHEA Grapalat"/>
          <w:lang w:val="af-ZA"/>
        </w:rPr>
        <w:t xml:space="preserve"> </w:t>
      </w:r>
      <w:r>
        <w:rPr>
          <w:rFonts w:ascii="GHEA Grapalat" w:hAnsi="GHEA Grapalat"/>
        </w:rPr>
        <w:t>ավագ</w:t>
      </w:r>
      <w:r>
        <w:rPr>
          <w:rFonts w:ascii="GHEA Grapalat" w:hAnsi="GHEA Grapalat"/>
          <w:lang w:val="af-ZA"/>
        </w:rPr>
        <w:t xml:space="preserve"> </w:t>
      </w:r>
      <w:r>
        <w:rPr>
          <w:rFonts w:ascii="GHEA Grapalat" w:hAnsi="GHEA Grapalat"/>
        </w:rPr>
        <w:t>նախադպրոցական</w:t>
      </w:r>
      <w:r>
        <w:rPr>
          <w:rFonts w:ascii="GHEA Grapalat" w:hAnsi="GHEA Grapalat"/>
          <w:lang w:val="af-ZA"/>
        </w:rPr>
        <w:t xml:space="preserve"> </w:t>
      </w:r>
      <w:r>
        <w:rPr>
          <w:rFonts w:ascii="GHEA Grapalat" w:hAnsi="GHEA Grapalat"/>
        </w:rPr>
        <w:t>տարիքի</w:t>
      </w:r>
      <w:r>
        <w:rPr>
          <w:rFonts w:ascii="GHEA Grapalat" w:hAnsi="GHEA Grapalat"/>
          <w:lang w:val="af-ZA"/>
        </w:rPr>
        <w:t xml:space="preserve"> </w:t>
      </w:r>
      <w:r>
        <w:rPr>
          <w:rFonts w:ascii="GHEA Grapalat" w:hAnsi="GHEA Grapalat"/>
        </w:rPr>
        <w:t>երեխաների</w:t>
      </w:r>
      <w:r>
        <w:rPr>
          <w:rFonts w:ascii="GHEA Grapalat" w:hAnsi="GHEA Grapalat"/>
          <w:lang w:val="af-ZA"/>
        </w:rPr>
        <w:t xml:space="preserve"> </w:t>
      </w:r>
      <w:r>
        <w:rPr>
          <w:rFonts w:ascii="GHEA Grapalat" w:hAnsi="GHEA Grapalat"/>
        </w:rPr>
        <w:t>նախադպրոցական</w:t>
      </w:r>
      <w:r>
        <w:rPr>
          <w:rFonts w:ascii="GHEA Grapalat" w:hAnsi="GHEA Grapalat"/>
          <w:lang w:val="af-ZA"/>
        </w:rPr>
        <w:t xml:space="preserve"> </w:t>
      </w:r>
      <w:r>
        <w:rPr>
          <w:rFonts w:ascii="GHEA Grapalat" w:hAnsi="GHEA Grapalat"/>
        </w:rPr>
        <w:t>կրթության</w:t>
      </w:r>
      <w:r>
        <w:rPr>
          <w:rFonts w:ascii="GHEA Grapalat" w:hAnsi="GHEA Grapalat"/>
          <w:lang w:val="af-ZA"/>
        </w:rPr>
        <w:t xml:space="preserve"> </w:t>
      </w:r>
      <w:r>
        <w:rPr>
          <w:rFonts w:ascii="GHEA Grapalat" w:hAnsi="GHEA Grapalat"/>
        </w:rPr>
        <w:t>գծով</w:t>
      </w:r>
      <w:r>
        <w:rPr>
          <w:rFonts w:ascii="GHEA Grapalat" w:hAnsi="GHEA Grapalat"/>
          <w:lang w:val="af-ZA"/>
        </w:rPr>
        <w:t xml:space="preserve">: 2014 թվականին </w:t>
      </w:r>
      <w:r>
        <w:rPr>
          <w:rFonts w:ascii="GHEA Grapalat" w:hAnsi="GHEA Grapalat" w:cs="Sylfaen"/>
        </w:rPr>
        <w:t>նախադպրոցական</w:t>
      </w:r>
      <w:r>
        <w:rPr>
          <w:rFonts w:ascii="GHEA Grapalat" w:hAnsi="GHEA Grapalat"/>
          <w:lang w:val="af-ZA"/>
        </w:rPr>
        <w:t xml:space="preserve"> </w:t>
      </w:r>
      <w:r>
        <w:rPr>
          <w:rFonts w:ascii="GHEA Grapalat" w:hAnsi="GHEA Grapalat" w:cs="Sylfaen"/>
        </w:rPr>
        <w:t>կրթության</w:t>
      </w:r>
      <w:r>
        <w:rPr>
          <w:rFonts w:ascii="GHEA Grapalat" w:hAnsi="GHEA Grapalat"/>
          <w:lang w:val="af-ZA"/>
        </w:rPr>
        <w:t xml:space="preserve"> </w:t>
      </w:r>
      <w:r>
        <w:rPr>
          <w:rFonts w:ascii="GHEA Grapalat" w:hAnsi="GHEA Grapalat" w:cs="Sylfaen"/>
        </w:rPr>
        <w:t>մեջ</w:t>
      </w:r>
      <w:r>
        <w:rPr>
          <w:rFonts w:ascii="GHEA Grapalat" w:hAnsi="GHEA Grapalat"/>
          <w:lang w:val="af-ZA"/>
        </w:rPr>
        <w:t xml:space="preserve"> </w:t>
      </w:r>
      <w:r>
        <w:rPr>
          <w:rFonts w:ascii="GHEA Grapalat" w:hAnsi="GHEA Grapalat" w:cs="Sylfaen"/>
        </w:rPr>
        <w:t>ընդգրկվ</w:t>
      </w:r>
      <w:r>
        <w:rPr>
          <w:rFonts w:ascii="GHEA Grapalat" w:hAnsi="GHEA Grapalat" w:cs="Sylfaen"/>
          <w:lang w:val="en-US"/>
        </w:rPr>
        <w:t>ել</w:t>
      </w:r>
      <w:r>
        <w:rPr>
          <w:rFonts w:ascii="GHEA Grapalat" w:hAnsi="GHEA Grapalat" w:cs="Sylfaen"/>
          <w:lang w:val="af-ZA"/>
        </w:rPr>
        <w:t xml:space="preserve"> </w:t>
      </w:r>
      <w:r>
        <w:rPr>
          <w:rFonts w:ascii="GHEA Grapalat" w:hAnsi="GHEA Grapalat" w:cs="Sylfaen"/>
          <w:lang w:val="en-US"/>
        </w:rPr>
        <w:t>է</w:t>
      </w:r>
      <w:r>
        <w:rPr>
          <w:rFonts w:ascii="GHEA Grapalat" w:hAnsi="GHEA Grapalat" w:cs="Sylfaen"/>
          <w:lang w:val="af-ZA"/>
        </w:rPr>
        <w:t xml:space="preserve"> </w:t>
      </w:r>
      <w:r>
        <w:rPr>
          <w:rFonts w:ascii="GHEA Grapalat" w:hAnsi="GHEA Grapalat"/>
          <w:lang w:val="af-ZA"/>
        </w:rPr>
        <w:t xml:space="preserve">` 3851 </w:t>
      </w:r>
      <w:r>
        <w:rPr>
          <w:rFonts w:ascii="GHEA Grapalat" w:hAnsi="GHEA Grapalat" w:cs="Sylfaen"/>
        </w:rPr>
        <w:t>երեխա</w:t>
      </w:r>
      <w:r>
        <w:rPr>
          <w:rFonts w:ascii="GHEA Grapalat" w:hAnsi="GHEA Grapalat" w:cs="Sylfaen"/>
          <w:lang w:val="af-ZA"/>
        </w:rPr>
        <w:t xml:space="preserve">: </w:t>
      </w:r>
    </w:p>
    <w:p w:rsidR="007C3447" w:rsidRDefault="00183781" w:rsidP="007C3447">
      <w:pPr>
        <w:jc w:val="both"/>
        <w:rPr>
          <w:rFonts w:ascii="GHEA Grapalat" w:hAnsi="GHEA Grapalat" w:cs="Sylfaen"/>
          <w:lang w:val="af-ZA"/>
        </w:rPr>
      </w:pPr>
      <w:r>
        <w:rPr>
          <w:rFonts w:ascii="GHEA Grapalat" w:hAnsi="GHEA Grapalat" w:cs="Sylfaen"/>
          <w:lang w:val="fr-FR"/>
        </w:rPr>
        <w:t xml:space="preserve">      </w:t>
      </w:r>
      <w:r w:rsidR="007C3447">
        <w:rPr>
          <w:rFonts w:ascii="GHEA Grapalat" w:hAnsi="GHEA Grapalat" w:cs="Sylfaen"/>
          <w:lang w:val="fr-FR"/>
        </w:rPr>
        <w:t>2015 թվականին նախադպրո</w:t>
      </w:r>
      <w:r w:rsidR="007C3447">
        <w:rPr>
          <w:rFonts w:ascii="GHEA Grapalat" w:hAnsi="GHEA Grapalat" w:cs="Sylfaen"/>
          <w:lang w:val="af-ZA"/>
        </w:rPr>
        <w:softHyphen/>
      </w:r>
      <w:r w:rsidR="007C3447">
        <w:rPr>
          <w:rFonts w:ascii="GHEA Grapalat" w:hAnsi="GHEA Grapalat" w:cs="Sylfaen"/>
          <w:lang w:val="fr-FR"/>
        </w:rPr>
        <w:t>ցական</w:t>
      </w:r>
      <w:r w:rsidR="007C3447">
        <w:rPr>
          <w:rFonts w:ascii="GHEA Grapalat" w:hAnsi="GHEA Grapalat" w:cs="Sylfaen"/>
          <w:lang w:val="af-ZA"/>
        </w:rPr>
        <w:t xml:space="preserve"> </w:t>
      </w:r>
      <w:r w:rsidR="007C3447">
        <w:rPr>
          <w:rFonts w:ascii="GHEA Grapalat" w:hAnsi="GHEA Grapalat" w:cs="Sylfaen"/>
          <w:lang w:val="fr-FR"/>
        </w:rPr>
        <w:t>կրթության</w:t>
      </w:r>
      <w:r w:rsidR="007C3447">
        <w:rPr>
          <w:rFonts w:ascii="GHEA Grapalat" w:hAnsi="GHEA Grapalat" w:cs="Sylfaen"/>
          <w:lang w:val="af-ZA"/>
        </w:rPr>
        <w:t xml:space="preserve"> </w:t>
      </w:r>
      <w:r w:rsidR="007C3447">
        <w:rPr>
          <w:rFonts w:ascii="GHEA Grapalat" w:hAnsi="GHEA Grapalat" w:cs="Sylfaen"/>
          <w:lang w:val="fr-FR"/>
        </w:rPr>
        <w:t>մեջ</w:t>
      </w:r>
      <w:r w:rsidR="007C3447">
        <w:rPr>
          <w:rFonts w:ascii="GHEA Grapalat" w:hAnsi="GHEA Grapalat" w:cs="Sylfaen"/>
          <w:lang w:val="af-ZA"/>
        </w:rPr>
        <w:t xml:space="preserve"> </w:t>
      </w:r>
      <w:r w:rsidR="007C3447">
        <w:rPr>
          <w:rFonts w:ascii="GHEA Grapalat" w:hAnsi="GHEA Grapalat" w:cs="Sylfaen"/>
          <w:lang w:val="fr-FR"/>
        </w:rPr>
        <w:t>ընդգրկվել է</w:t>
      </w:r>
      <w:r w:rsidR="007C3447">
        <w:rPr>
          <w:rFonts w:ascii="GHEA Grapalat" w:hAnsi="GHEA Grapalat" w:cs="Sylfaen"/>
          <w:lang w:val="af-ZA"/>
        </w:rPr>
        <w:t xml:space="preserve"> 5</w:t>
      </w:r>
      <w:r w:rsidR="007C3447">
        <w:rPr>
          <w:rFonts w:ascii="GHEA Grapalat" w:hAnsi="GHEA Grapalat" w:cs="Sylfaen"/>
          <w:lang w:val="hy-AM"/>
        </w:rPr>
        <w:t>310</w:t>
      </w:r>
      <w:r w:rsidR="007C3447">
        <w:rPr>
          <w:rFonts w:ascii="GHEA Grapalat" w:hAnsi="GHEA Grapalat" w:cs="Sylfaen"/>
          <w:lang w:val="af-ZA"/>
        </w:rPr>
        <w:t xml:space="preserve"> </w:t>
      </w:r>
      <w:r w:rsidR="007C3447">
        <w:rPr>
          <w:rFonts w:ascii="GHEA Grapalat" w:hAnsi="GHEA Grapalat" w:cs="Sylfaen"/>
        </w:rPr>
        <w:t>երեխա</w:t>
      </w:r>
      <w:r w:rsidR="007C3447">
        <w:rPr>
          <w:rFonts w:ascii="GHEA Grapalat" w:hAnsi="GHEA Grapalat" w:cs="Sylfaen"/>
          <w:lang w:val="af-ZA"/>
        </w:rPr>
        <w:t xml:space="preserve">: </w:t>
      </w:r>
    </w:p>
    <w:p w:rsidR="007C3447" w:rsidRPr="00F4618A" w:rsidRDefault="00183781" w:rsidP="007C3447">
      <w:pPr>
        <w:jc w:val="both"/>
        <w:rPr>
          <w:rFonts w:ascii="GHEA Grapalat" w:hAnsi="GHEA Grapalat" w:cs="Sylfaen"/>
          <w:lang w:val="af-ZA"/>
        </w:rPr>
      </w:pPr>
      <w:r>
        <w:rPr>
          <w:rFonts w:ascii="GHEA Grapalat" w:hAnsi="GHEA Grapalat" w:cs="Arial Armenian"/>
          <w:lang w:val="af-ZA"/>
        </w:rPr>
        <w:t xml:space="preserve">      </w:t>
      </w:r>
      <w:r w:rsidR="007C3447" w:rsidRPr="00F4618A">
        <w:rPr>
          <w:rFonts w:ascii="GHEA Grapalat" w:hAnsi="GHEA Grapalat" w:cs="Arial Armenian"/>
          <w:lang w:val="af-ZA"/>
        </w:rPr>
        <w:t>ՀՀ նախադպրոցական ուսումնական հաստատությունների ավագ խմբերում (5-6 տարեկաններ) սաների ընդգրկվածության թիվը կազմում է 31345, ինչը հանրապետությունում բնակվող 5-6 տար</w:t>
      </w:r>
      <w:r w:rsidR="007C3447">
        <w:rPr>
          <w:rFonts w:ascii="GHEA Grapalat" w:hAnsi="GHEA Grapalat" w:cs="Arial Armenian"/>
          <w:lang w:val="af-ZA"/>
        </w:rPr>
        <w:t>եկանների ընդհանուր թվի` 44313-ի</w:t>
      </w:r>
      <w:r w:rsidR="007C3447" w:rsidRPr="00F4618A">
        <w:rPr>
          <w:rFonts w:ascii="GHEA Grapalat" w:hAnsi="GHEA Grapalat" w:cs="Arial Armenian"/>
          <w:lang w:val="af-ZA"/>
        </w:rPr>
        <w:t xml:space="preserve"> շուրջ 71 տոկոսն է:</w:t>
      </w:r>
    </w:p>
    <w:p w:rsidR="007C3447" w:rsidRPr="007C3447" w:rsidRDefault="00183781" w:rsidP="00183781">
      <w:pPr>
        <w:jc w:val="both"/>
        <w:rPr>
          <w:rFonts w:ascii="GHEA Grapalat" w:hAnsi="GHEA Grapalat" w:cs="GHEA Grapalat"/>
          <w:lang w:val="af-ZA"/>
        </w:rPr>
      </w:pPr>
      <w:r>
        <w:rPr>
          <w:rFonts w:ascii="GHEA Grapalat" w:hAnsi="GHEA Grapalat" w:cs="Sylfaen"/>
          <w:lang w:val="hy-AM"/>
        </w:rPr>
        <w:t xml:space="preserve">      </w:t>
      </w:r>
      <w:r w:rsidR="007C3447">
        <w:rPr>
          <w:rFonts w:ascii="GHEA Grapalat" w:hAnsi="GHEA Grapalat" w:cs="Sylfaen"/>
          <w:lang w:val="hy-AM"/>
        </w:rPr>
        <w:t xml:space="preserve">2016 թվականի </w:t>
      </w:r>
      <w:r w:rsidR="007C3447">
        <w:rPr>
          <w:rFonts w:ascii="GHEA Grapalat" w:hAnsi="GHEA Grapalat" w:cs="GHEA Grapalat"/>
          <w:lang w:val="hy-AM"/>
        </w:rPr>
        <w:t>ՀՀ</w:t>
      </w:r>
      <w:r w:rsidR="007C3447">
        <w:rPr>
          <w:rFonts w:ascii="GHEA Grapalat" w:hAnsi="GHEA Grapalat" w:cs="Sylfaen"/>
          <w:lang w:val="hy-AM"/>
        </w:rPr>
        <w:t xml:space="preserve"> պետական բյուջեով նշված նպատակով նախատեսվել է 657.4 մլն դրամ՝ 5.6 հազար երեխայի կրթության գծով:</w:t>
      </w:r>
      <w:r w:rsidR="007C3447">
        <w:rPr>
          <w:rFonts w:ascii="GHEA Grapalat" w:hAnsi="GHEA Grapalat" w:cs="GHEA Grapalat"/>
          <w:lang w:val="hy-AM"/>
        </w:rPr>
        <w:t xml:space="preserve"> Նախադպրոցական կրթության գծով ծախսերում ներառված են նաև </w:t>
      </w:r>
      <w:r w:rsidR="007C3447">
        <w:rPr>
          <w:rFonts w:ascii="GHEA Grapalat" w:hAnsi="GHEA Grapalat" w:cs="Sylfaen"/>
          <w:lang w:val="af-ZA"/>
        </w:rPr>
        <w:t>դպրոցին</w:t>
      </w:r>
      <w:r w:rsidR="007C3447">
        <w:rPr>
          <w:rFonts w:ascii="GHEA Grapalat" w:hAnsi="GHEA Grapalat" w:cs="Arial Armenian"/>
          <w:lang w:val="af-ZA"/>
        </w:rPr>
        <w:t xml:space="preserve"> </w:t>
      </w:r>
      <w:r w:rsidR="007C3447">
        <w:rPr>
          <w:rFonts w:ascii="GHEA Grapalat" w:hAnsi="GHEA Grapalat" w:cs="Sylfaen"/>
          <w:lang w:val="af-ZA"/>
        </w:rPr>
        <w:t>նախա</w:t>
      </w:r>
      <w:r w:rsidR="007C3447">
        <w:rPr>
          <w:rFonts w:ascii="GHEA Grapalat" w:hAnsi="GHEA Grapalat" w:cs="Sylfaen"/>
          <w:lang w:val="af-ZA"/>
        </w:rPr>
        <w:softHyphen/>
        <w:t>պատրաստման</w:t>
      </w:r>
      <w:r w:rsidR="007C3447">
        <w:rPr>
          <w:rFonts w:ascii="GHEA Grapalat" w:hAnsi="GHEA Grapalat" w:cs="Arial Armenian"/>
          <w:lang w:val="af-ZA"/>
        </w:rPr>
        <w:t xml:space="preserve"> </w:t>
      </w:r>
      <w:r w:rsidR="007C3447">
        <w:rPr>
          <w:rFonts w:ascii="GHEA Grapalat" w:hAnsi="GHEA Grapalat" w:cs="Sylfaen"/>
          <w:lang w:val="af-ZA"/>
        </w:rPr>
        <w:t>խմբերում</w:t>
      </w:r>
      <w:r w:rsidR="007C3447">
        <w:rPr>
          <w:rFonts w:ascii="GHEA Grapalat" w:hAnsi="GHEA Grapalat" w:cs="Arial Armenian"/>
          <w:lang w:val="af-ZA"/>
        </w:rPr>
        <w:t xml:space="preserve"> (</w:t>
      </w:r>
      <w:r w:rsidR="007C3447">
        <w:rPr>
          <w:rFonts w:ascii="GHEA Grapalat" w:hAnsi="GHEA Grapalat"/>
          <w:lang w:val="hy-AM"/>
        </w:rPr>
        <w:t>նա</w:t>
      </w:r>
      <w:r w:rsidR="007C3447">
        <w:rPr>
          <w:rFonts w:ascii="GHEA Grapalat" w:hAnsi="GHEA Grapalat"/>
          <w:lang w:val="hy-AM"/>
        </w:rPr>
        <w:softHyphen/>
        <w:t>խակր</w:t>
      </w:r>
      <w:r w:rsidR="007C3447">
        <w:rPr>
          <w:rFonts w:ascii="GHEA Grapalat" w:hAnsi="GHEA Grapalat"/>
          <w:lang w:val="hy-AM"/>
        </w:rPr>
        <w:softHyphen/>
        <w:t>թա</w:t>
      </w:r>
      <w:r w:rsidR="007C3447">
        <w:rPr>
          <w:rFonts w:ascii="GHEA Grapalat" w:hAnsi="GHEA Grapalat"/>
          <w:lang w:val="hy-AM"/>
        </w:rPr>
        <w:softHyphen/>
        <w:t>րաններում) ընդգրկված</w:t>
      </w:r>
      <w:r w:rsidR="007C3447">
        <w:rPr>
          <w:rFonts w:ascii="GHEA Grapalat" w:hAnsi="GHEA Grapalat" w:cs="GHEA Grapalat"/>
          <w:lang w:val="hy-AM"/>
        </w:rPr>
        <w:t xml:space="preserve"> երեխաներին սննդով ապահովման գծով գումարները</w:t>
      </w:r>
      <w:r w:rsidR="007C3447" w:rsidRPr="00892A68">
        <w:rPr>
          <w:rFonts w:ascii="GHEA Grapalat" w:hAnsi="GHEA Grapalat" w:cs="GHEA Grapalat"/>
          <w:lang w:val="hy-AM"/>
        </w:rPr>
        <w:t>՝</w:t>
      </w:r>
      <w:r w:rsidR="007C3447">
        <w:rPr>
          <w:rFonts w:ascii="GHEA Grapalat" w:hAnsi="GHEA Grapalat" w:cs="GHEA Grapalat"/>
          <w:lang w:val="hy-AM"/>
        </w:rPr>
        <w:t xml:space="preserve"> համաձայն ՀՀ կառավարության 2015 թվականի հուլիսի 8-ի N</w:t>
      </w:r>
      <w:r>
        <w:rPr>
          <w:rFonts w:ascii="GHEA Grapalat" w:hAnsi="GHEA Grapalat" w:cs="GHEA Grapalat"/>
          <w:lang w:val="hy-AM"/>
        </w:rPr>
        <w:t xml:space="preserve"> </w:t>
      </w:r>
      <w:r w:rsidR="007C3447">
        <w:rPr>
          <w:rFonts w:ascii="GHEA Grapalat" w:hAnsi="GHEA Grapalat" w:cs="GHEA Grapalat"/>
          <w:lang w:val="hy-AM"/>
        </w:rPr>
        <w:t xml:space="preserve">749-Ն որոշման: </w:t>
      </w:r>
    </w:p>
    <w:p w:rsidR="007C3447" w:rsidRDefault="007C3447" w:rsidP="007C3447">
      <w:pPr>
        <w:jc w:val="both"/>
        <w:rPr>
          <w:rFonts w:ascii="GHEA Grapalat" w:eastAsia="GHEAGrapalat" w:hAnsi="GHEA Grapalat" w:cs="GHEA Grapalat"/>
          <w:color w:val="000000"/>
          <w:lang w:val="de-AT"/>
        </w:rPr>
      </w:pPr>
      <w:r>
        <w:rPr>
          <w:rFonts w:ascii="GHEA Grapalat" w:eastAsia="GHEAGrapalat" w:hAnsi="GHEA Grapalat" w:cs="GHEA Grapalat"/>
          <w:color w:val="000000"/>
          <w:lang w:val="de-AT"/>
        </w:rPr>
        <w:t xml:space="preserve">       Նշված նախաձեռնությունները հնարավորություն են ընձեռում նախադպրոցական ավագ տարիքի երեխաների համար նախադպրոցական կրթությունը դարձնել մատչելի: Նախադպրոցական խմբերում ընդգրկվելու համար որևէ սահմանափակում (պայմանավորված քաղաքացիության, էթնիկ, սեռային և այլն պատկանելությամբ) չկա:</w:t>
      </w:r>
    </w:p>
    <w:p w:rsidR="00183781" w:rsidRDefault="007C3447" w:rsidP="007C3447">
      <w:pPr>
        <w:spacing w:line="360" w:lineRule="auto"/>
        <w:jc w:val="both"/>
        <w:rPr>
          <w:rFonts w:ascii="GHEA Grapalat" w:hAnsi="GHEA Grapalat" w:cs="Sylfaen"/>
          <w:b/>
          <w:i/>
          <w:lang w:val="hy-AM"/>
        </w:rPr>
      </w:pPr>
      <w:r>
        <w:rPr>
          <w:rFonts w:ascii="GHEA Grapalat" w:hAnsi="GHEA Grapalat" w:cs="Sylfaen"/>
          <w:b/>
          <w:i/>
          <w:lang w:val="af-ZA"/>
        </w:rPr>
        <w:t xml:space="preserve">      </w:t>
      </w:r>
    </w:p>
    <w:p w:rsidR="007C3447" w:rsidRDefault="00454FDD" w:rsidP="007C3447">
      <w:pPr>
        <w:spacing w:line="360" w:lineRule="auto"/>
        <w:jc w:val="both"/>
        <w:rPr>
          <w:rFonts w:ascii="GHEA Grapalat" w:hAnsi="GHEA Grapalat" w:cs="Sylfaen"/>
          <w:b/>
          <w:i/>
          <w:lang w:val="it-CH"/>
        </w:rPr>
      </w:pPr>
      <w:r>
        <w:rPr>
          <w:rFonts w:ascii="GHEA Grapalat" w:hAnsi="GHEA Grapalat" w:cs="Sylfaen"/>
          <w:b/>
          <w:i/>
          <w:lang w:val="hy-AM"/>
        </w:rPr>
        <w:t xml:space="preserve">      </w:t>
      </w:r>
      <w:r w:rsidR="007C3447" w:rsidRPr="00012DCF">
        <w:rPr>
          <w:rFonts w:ascii="GHEA Grapalat" w:hAnsi="GHEA Grapalat" w:cs="Sylfaen"/>
          <w:b/>
          <w:i/>
          <w:lang w:val="hy-AM"/>
        </w:rPr>
        <w:t xml:space="preserve">Հոդված </w:t>
      </w:r>
      <w:r w:rsidR="007C3447">
        <w:rPr>
          <w:rFonts w:ascii="GHEA Grapalat" w:hAnsi="GHEA Grapalat" w:cs="Sylfaen"/>
          <w:b/>
          <w:i/>
          <w:lang w:val="hy-AM"/>
        </w:rPr>
        <w:t>27</w:t>
      </w:r>
      <w:r w:rsidR="007C3447">
        <w:rPr>
          <w:rFonts w:ascii="GHEA Grapalat" w:hAnsi="GHEA Grapalat" w:cs="Sylfaen"/>
          <w:b/>
          <w:i/>
          <w:lang w:val="it-CH"/>
        </w:rPr>
        <w:t>.</w:t>
      </w:r>
      <w:r w:rsidR="007C3447">
        <w:rPr>
          <w:rFonts w:ascii="GHEA Grapalat" w:hAnsi="GHEA Grapalat" w:cs="Sylfaen"/>
          <w:b/>
          <w:i/>
          <w:lang w:val="hy-AM"/>
        </w:rPr>
        <w:t>3</w:t>
      </w:r>
      <w:r w:rsidR="007C3447" w:rsidRPr="00DE34D6">
        <w:rPr>
          <w:rFonts w:ascii="GHEA Grapalat" w:hAnsi="GHEA Grapalat" w:cs="Sylfaen"/>
          <w:b/>
          <w:i/>
          <w:lang w:val="it-CH"/>
        </w:rPr>
        <w:t>.</w:t>
      </w:r>
    </w:p>
    <w:p w:rsidR="007C3447" w:rsidRPr="00D7131A" w:rsidRDefault="007C3447" w:rsidP="007C3447">
      <w:pPr>
        <w:tabs>
          <w:tab w:val="left" w:pos="993"/>
        </w:tabs>
        <w:ind w:right="282"/>
        <w:jc w:val="both"/>
        <w:rPr>
          <w:rFonts w:ascii="GHEA Grapalat" w:hAnsi="GHEA Grapalat"/>
          <w:lang w:val="hy-AM"/>
        </w:rPr>
      </w:pPr>
      <w:r>
        <w:rPr>
          <w:rFonts w:ascii="GHEA Grapalat" w:hAnsi="GHEA Grapalat" w:cs="Sylfaen"/>
          <w:lang w:val="it-CH"/>
        </w:rPr>
        <w:t xml:space="preserve">      </w:t>
      </w:r>
      <w:r w:rsidRPr="00D7131A">
        <w:rPr>
          <w:rFonts w:ascii="GHEA Grapalat" w:hAnsi="GHEA Grapalat" w:cs="Sylfaen"/>
          <w:lang w:val="hy-AM"/>
        </w:rPr>
        <w:t>ՀՀ</w:t>
      </w:r>
      <w:r w:rsidRPr="00D7131A">
        <w:rPr>
          <w:rFonts w:ascii="GHEA Grapalat" w:hAnsi="GHEA Grapalat"/>
          <w:lang w:val="hy-AM"/>
        </w:rPr>
        <w:t xml:space="preserve"> </w:t>
      </w:r>
      <w:r w:rsidRPr="00D7131A">
        <w:rPr>
          <w:rFonts w:ascii="GHEA Grapalat" w:hAnsi="GHEA Grapalat" w:cs="Sylfaen"/>
          <w:lang w:val="hy-AM"/>
        </w:rPr>
        <w:t>աշխատանքային</w:t>
      </w:r>
      <w:r w:rsidRPr="00D7131A">
        <w:rPr>
          <w:rFonts w:ascii="GHEA Grapalat" w:hAnsi="GHEA Grapalat"/>
          <w:lang w:val="hy-AM"/>
        </w:rPr>
        <w:t xml:space="preserve"> </w:t>
      </w:r>
      <w:r w:rsidRPr="00D7131A">
        <w:rPr>
          <w:rFonts w:ascii="GHEA Grapalat" w:hAnsi="GHEA Grapalat" w:cs="Sylfaen"/>
          <w:lang w:val="hy-AM"/>
        </w:rPr>
        <w:t>օրենսգիրքը</w:t>
      </w:r>
      <w:r w:rsidRPr="00D7131A">
        <w:rPr>
          <w:rFonts w:ascii="GHEA Grapalat" w:hAnsi="GHEA Grapalat"/>
          <w:lang w:val="hy-AM"/>
        </w:rPr>
        <w:t xml:space="preserve"> </w:t>
      </w:r>
      <w:r w:rsidRPr="00D7131A">
        <w:rPr>
          <w:rFonts w:ascii="GHEA Grapalat" w:hAnsi="GHEA Grapalat" w:cs="Sylfaen"/>
          <w:lang w:val="hy-AM"/>
        </w:rPr>
        <w:t>նախատեսում</w:t>
      </w:r>
      <w:r w:rsidRPr="00D7131A">
        <w:rPr>
          <w:rFonts w:ascii="GHEA Grapalat" w:hAnsi="GHEA Grapalat"/>
          <w:lang w:val="hy-AM"/>
        </w:rPr>
        <w:t xml:space="preserve"> </w:t>
      </w:r>
      <w:r w:rsidRPr="00D7131A">
        <w:rPr>
          <w:rFonts w:ascii="GHEA Grapalat" w:hAnsi="GHEA Grapalat" w:cs="Sylfaen"/>
          <w:lang w:val="hy-AM"/>
        </w:rPr>
        <w:t>է</w:t>
      </w:r>
      <w:r w:rsidRPr="00D7131A">
        <w:rPr>
          <w:rFonts w:ascii="GHEA Grapalat" w:hAnsi="GHEA Grapalat"/>
          <w:lang w:val="hy-AM"/>
        </w:rPr>
        <w:t xml:space="preserve"> </w:t>
      </w:r>
      <w:r w:rsidRPr="00D7131A">
        <w:rPr>
          <w:rFonts w:ascii="GHEA Grapalat" w:hAnsi="GHEA Grapalat" w:cs="Sylfaen"/>
          <w:lang w:val="hy-AM"/>
        </w:rPr>
        <w:t>ընտանեկան</w:t>
      </w:r>
      <w:r w:rsidRPr="00D7131A">
        <w:rPr>
          <w:rFonts w:ascii="GHEA Grapalat" w:hAnsi="GHEA Grapalat"/>
          <w:lang w:val="hy-AM"/>
        </w:rPr>
        <w:t xml:space="preserve"> </w:t>
      </w:r>
      <w:r w:rsidRPr="00D7131A">
        <w:rPr>
          <w:rFonts w:ascii="GHEA Grapalat" w:hAnsi="GHEA Grapalat" w:cs="Sylfaen"/>
          <w:lang w:val="hy-AM"/>
        </w:rPr>
        <w:t>դրությունից</w:t>
      </w:r>
      <w:r w:rsidRPr="00D7131A">
        <w:rPr>
          <w:rFonts w:ascii="GHEA Grapalat" w:hAnsi="GHEA Grapalat"/>
          <w:lang w:val="hy-AM"/>
        </w:rPr>
        <w:t xml:space="preserve"> </w:t>
      </w:r>
      <w:r w:rsidRPr="00D7131A">
        <w:rPr>
          <w:rFonts w:ascii="GHEA Grapalat" w:hAnsi="GHEA Grapalat" w:cs="Sylfaen"/>
          <w:lang w:val="hy-AM"/>
        </w:rPr>
        <w:t>ելնելով</w:t>
      </w:r>
      <w:r w:rsidRPr="00D7131A">
        <w:rPr>
          <w:rFonts w:ascii="GHEA Grapalat" w:hAnsi="GHEA Grapalat"/>
          <w:lang w:val="hy-AM"/>
        </w:rPr>
        <w:t xml:space="preserve"> </w:t>
      </w:r>
      <w:r w:rsidRPr="00D7131A">
        <w:rPr>
          <w:rFonts w:ascii="GHEA Grapalat" w:hAnsi="GHEA Grapalat" w:cs="Sylfaen"/>
          <w:lang w:val="hy-AM"/>
        </w:rPr>
        <w:t>աշխատանքից</w:t>
      </w:r>
      <w:r w:rsidRPr="00D7131A">
        <w:rPr>
          <w:rFonts w:ascii="GHEA Grapalat" w:hAnsi="GHEA Grapalat"/>
          <w:lang w:val="hy-AM"/>
        </w:rPr>
        <w:t xml:space="preserve"> </w:t>
      </w:r>
      <w:r w:rsidRPr="00D7131A">
        <w:rPr>
          <w:rFonts w:ascii="GHEA Grapalat" w:hAnsi="GHEA Grapalat" w:cs="Sylfaen"/>
          <w:lang w:val="hy-AM"/>
        </w:rPr>
        <w:t>ազատման</w:t>
      </w:r>
      <w:r w:rsidRPr="00D7131A">
        <w:rPr>
          <w:rFonts w:ascii="GHEA Grapalat" w:hAnsi="GHEA Grapalat"/>
          <w:lang w:val="hy-AM"/>
        </w:rPr>
        <w:t xml:space="preserve"> </w:t>
      </w:r>
      <w:r w:rsidRPr="00D7131A">
        <w:rPr>
          <w:rFonts w:ascii="GHEA Grapalat" w:hAnsi="GHEA Grapalat" w:cs="Sylfaen"/>
          <w:lang w:val="hy-AM"/>
        </w:rPr>
        <w:t>անհնարինության</w:t>
      </w:r>
      <w:r w:rsidRPr="00D7131A">
        <w:rPr>
          <w:rFonts w:ascii="GHEA Grapalat" w:hAnsi="GHEA Grapalat"/>
          <w:lang w:val="hy-AM"/>
        </w:rPr>
        <w:t xml:space="preserve"> </w:t>
      </w:r>
      <w:r w:rsidRPr="00D7131A">
        <w:rPr>
          <w:rFonts w:ascii="GHEA Grapalat" w:hAnsi="GHEA Grapalat" w:cs="Sylfaen"/>
          <w:lang w:val="hy-AM"/>
        </w:rPr>
        <w:t>վերաբերյալ</w:t>
      </w:r>
      <w:r w:rsidRPr="00D7131A">
        <w:rPr>
          <w:rFonts w:ascii="GHEA Grapalat" w:hAnsi="GHEA Grapalat"/>
          <w:lang w:val="hy-AM"/>
        </w:rPr>
        <w:t xml:space="preserve"> </w:t>
      </w:r>
      <w:r w:rsidRPr="00D7131A">
        <w:rPr>
          <w:rFonts w:ascii="GHEA Grapalat" w:hAnsi="GHEA Grapalat" w:cs="Sylfaen"/>
          <w:lang w:val="hy-AM"/>
        </w:rPr>
        <w:t>և</w:t>
      </w:r>
      <w:r w:rsidRPr="00D7131A">
        <w:rPr>
          <w:rFonts w:ascii="GHEA Grapalat" w:hAnsi="GHEA Grapalat"/>
          <w:lang w:val="hy-AM"/>
        </w:rPr>
        <w:t xml:space="preserve"> </w:t>
      </w:r>
      <w:r w:rsidRPr="00D7131A">
        <w:rPr>
          <w:rFonts w:ascii="GHEA Grapalat" w:hAnsi="GHEA Grapalat" w:cs="Sylfaen"/>
          <w:lang w:val="hy-AM"/>
        </w:rPr>
        <w:t>համապատասխան</w:t>
      </w:r>
      <w:r w:rsidRPr="00D7131A">
        <w:rPr>
          <w:rFonts w:ascii="GHEA Grapalat" w:hAnsi="GHEA Grapalat"/>
          <w:lang w:val="hy-AM"/>
        </w:rPr>
        <w:t xml:space="preserve"> </w:t>
      </w:r>
      <w:r w:rsidRPr="00D7131A">
        <w:rPr>
          <w:rFonts w:ascii="GHEA Grapalat" w:hAnsi="GHEA Grapalat" w:cs="Sylfaen"/>
          <w:lang w:val="hy-AM"/>
        </w:rPr>
        <w:t>պաշտպնական</w:t>
      </w:r>
      <w:r w:rsidRPr="00D7131A">
        <w:rPr>
          <w:rFonts w:ascii="GHEA Grapalat" w:hAnsi="GHEA Grapalat"/>
          <w:lang w:val="hy-AM"/>
        </w:rPr>
        <w:t xml:space="preserve"> </w:t>
      </w:r>
      <w:r w:rsidRPr="00D7131A">
        <w:rPr>
          <w:rFonts w:ascii="GHEA Grapalat" w:hAnsi="GHEA Grapalat" w:cs="Sylfaen"/>
          <w:lang w:val="hy-AM"/>
        </w:rPr>
        <w:t>մեխանիզմներ</w:t>
      </w:r>
      <w:r w:rsidRPr="00D7131A">
        <w:rPr>
          <w:rFonts w:ascii="GHEA Grapalat" w:hAnsi="GHEA Grapalat"/>
          <w:lang w:val="hy-AM"/>
        </w:rPr>
        <w:t xml:space="preserve"> </w:t>
      </w:r>
      <w:r w:rsidRPr="00D7131A">
        <w:rPr>
          <w:rFonts w:ascii="GHEA Grapalat" w:hAnsi="GHEA Grapalat" w:cs="Sylfaen"/>
          <w:lang w:val="hy-AM"/>
        </w:rPr>
        <w:t>ամրագրող</w:t>
      </w:r>
      <w:r w:rsidRPr="00D7131A">
        <w:rPr>
          <w:rFonts w:ascii="GHEA Grapalat" w:hAnsi="GHEA Grapalat"/>
          <w:lang w:val="hy-AM"/>
        </w:rPr>
        <w:t xml:space="preserve"> </w:t>
      </w:r>
      <w:r w:rsidRPr="00D7131A">
        <w:rPr>
          <w:rFonts w:ascii="GHEA Grapalat" w:hAnsi="GHEA Grapalat" w:cs="Sylfaen"/>
          <w:lang w:val="hy-AM"/>
        </w:rPr>
        <w:t>մի</w:t>
      </w:r>
      <w:r w:rsidRPr="00D7131A">
        <w:rPr>
          <w:rFonts w:ascii="GHEA Grapalat" w:hAnsi="GHEA Grapalat"/>
          <w:lang w:val="hy-AM"/>
        </w:rPr>
        <w:t xml:space="preserve"> </w:t>
      </w:r>
      <w:r w:rsidRPr="00D7131A">
        <w:rPr>
          <w:rFonts w:ascii="GHEA Grapalat" w:hAnsi="GHEA Grapalat" w:cs="Sylfaen"/>
          <w:lang w:val="hy-AM"/>
        </w:rPr>
        <w:t>շարք</w:t>
      </w:r>
      <w:r w:rsidRPr="00D7131A">
        <w:rPr>
          <w:rFonts w:ascii="GHEA Grapalat" w:hAnsi="GHEA Grapalat"/>
          <w:lang w:val="hy-AM"/>
        </w:rPr>
        <w:t xml:space="preserve"> </w:t>
      </w:r>
      <w:r w:rsidRPr="00D7131A">
        <w:rPr>
          <w:rFonts w:ascii="GHEA Grapalat" w:hAnsi="GHEA Grapalat" w:cs="Sylfaen"/>
          <w:lang w:val="hy-AM"/>
        </w:rPr>
        <w:t>դրույթներ</w:t>
      </w:r>
      <w:r w:rsidRPr="00D7131A">
        <w:rPr>
          <w:rFonts w:ascii="GHEA Grapalat" w:hAnsi="GHEA Grapalat"/>
          <w:lang w:val="hy-AM"/>
        </w:rPr>
        <w:t xml:space="preserve">: </w:t>
      </w:r>
      <w:r w:rsidRPr="00D7131A">
        <w:rPr>
          <w:rFonts w:ascii="GHEA Grapalat" w:hAnsi="GHEA Grapalat" w:cs="Sylfaen"/>
          <w:lang w:val="hy-AM"/>
        </w:rPr>
        <w:t>Մասնավորապես</w:t>
      </w:r>
      <w:r w:rsidRPr="00D7131A">
        <w:rPr>
          <w:rFonts w:ascii="GHEA Grapalat" w:hAnsi="GHEA Grapalat"/>
          <w:lang w:val="hy-AM"/>
        </w:rPr>
        <w:t>` ՀՀ աշխատանքային օրենսգրքի 3-րդ հոդվածով սահմանվում են աշխատանքային օրենսդրութ</w:t>
      </w:r>
      <w:r w:rsidRPr="00183781">
        <w:rPr>
          <w:rFonts w:ascii="GHEA Grapalat" w:hAnsi="GHEA Grapalat"/>
          <w:lang w:val="hy-AM"/>
        </w:rPr>
        <w:t>յ</w:t>
      </w:r>
      <w:r w:rsidRPr="00D7131A">
        <w:rPr>
          <w:rFonts w:ascii="GHEA Grapalat" w:hAnsi="GHEA Grapalat"/>
          <w:lang w:val="hy-AM"/>
        </w:rPr>
        <w:t xml:space="preserve">ան հիմնական սկզբունքները, որի 1-ին մասի 3-րդ կետով սահմանվում է աշխատանքային հարաբերությունների կողմերի իրավահավասարությունը` անկախ  </w:t>
      </w:r>
      <w:r w:rsidRPr="00D7131A">
        <w:rPr>
          <w:rFonts w:ascii="GHEA Grapalat" w:hAnsi="GHEA Grapalat" w:cs="Sylfaen"/>
          <w:color w:val="000000"/>
          <w:lang w:val="hy-AM"/>
        </w:rPr>
        <w:t>նրանց</w:t>
      </w:r>
      <w:r w:rsidRPr="00D7131A">
        <w:rPr>
          <w:rFonts w:ascii="GHEA Grapalat" w:hAnsi="GHEA Grapalat"/>
          <w:color w:val="000000"/>
          <w:lang w:val="hy-AM"/>
        </w:rPr>
        <w:t xml:space="preserve"> </w:t>
      </w:r>
      <w:r w:rsidRPr="00D7131A">
        <w:rPr>
          <w:rFonts w:ascii="GHEA Grapalat" w:hAnsi="GHEA Grapalat" w:cs="Sylfaen"/>
          <w:color w:val="000000"/>
          <w:lang w:val="hy-AM"/>
        </w:rPr>
        <w:t>սեռից</w:t>
      </w:r>
      <w:r w:rsidRPr="00D7131A">
        <w:rPr>
          <w:rFonts w:ascii="GHEA Grapalat" w:hAnsi="GHEA Grapalat"/>
          <w:color w:val="000000"/>
          <w:lang w:val="hy-AM"/>
        </w:rPr>
        <w:t xml:space="preserve">, </w:t>
      </w:r>
      <w:r w:rsidRPr="00D7131A">
        <w:rPr>
          <w:rFonts w:ascii="GHEA Grapalat" w:hAnsi="GHEA Grapalat" w:cs="Sylfaen"/>
          <w:color w:val="000000"/>
          <w:lang w:val="hy-AM"/>
        </w:rPr>
        <w:t>ռասայից</w:t>
      </w:r>
      <w:r w:rsidRPr="00D7131A">
        <w:rPr>
          <w:rFonts w:ascii="GHEA Grapalat" w:hAnsi="GHEA Grapalat"/>
          <w:color w:val="000000"/>
          <w:lang w:val="hy-AM"/>
        </w:rPr>
        <w:t xml:space="preserve">, </w:t>
      </w:r>
      <w:r w:rsidRPr="00D7131A">
        <w:rPr>
          <w:rFonts w:ascii="GHEA Grapalat" w:hAnsi="GHEA Grapalat" w:cs="Sylfaen"/>
          <w:color w:val="000000"/>
          <w:lang w:val="hy-AM"/>
        </w:rPr>
        <w:t>ազգությունից</w:t>
      </w:r>
      <w:r w:rsidRPr="00D7131A">
        <w:rPr>
          <w:rFonts w:ascii="GHEA Grapalat" w:hAnsi="GHEA Grapalat"/>
          <w:color w:val="000000"/>
          <w:lang w:val="hy-AM"/>
        </w:rPr>
        <w:t xml:space="preserve">, </w:t>
      </w:r>
      <w:r w:rsidRPr="00D7131A">
        <w:rPr>
          <w:rFonts w:ascii="GHEA Grapalat" w:hAnsi="GHEA Grapalat" w:cs="Sylfaen"/>
          <w:color w:val="000000"/>
          <w:lang w:val="hy-AM"/>
        </w:rPr>
        <w:t>լեզվից</w:t>
      </w:r>
      <w:r w:rsidRPr="00D7131A">
        <w:rPr>
          <w:rFonts w:ascii="GHEA Grapalat" w:hAnsi="GHEA Grapalat"/>
          <w:color w:val="000000"/>
          <w:lang w:val="hy-AM"/>
        </w:rPr>
        <w:t xml:space="preserve">, </w:t>
      </w:r>
      <w:r w:rsidRPr="00D7131A">
        <w:rPr>
          <w:rFonts w:ascii="GHEA Grapalat" w:hAnsi="GHEA Grapalat" w:cs="Sylfaen"/>
          <w:color w:val="000000"/>
          <w:lang w:val="hy-AM"/>
        </w:rPr>
        <w:t>ծագումից</w:t>
      </w:r>
      <w:r w:rsidRPr="00D7131A">
        <w:rPr>
          <w:rFonts w:ascii="GHEA Grapalat" w:hAnsi="GHEA Grapalat"/>
          <w:color w:val="000000"/>
          <w:lang w:val="hy-AM"/>
        </w:rPr>
        <w:t xml:space="preserve">, </w:t>
      </w:r>
      <w:r w:rsidRPr="00D7131A">
        <w:rPr>
          <w:rFonts w:ascii="GHEA Grapalat" w:hAnsi="GHEA Grapalat" w:cs="Sylfaen"/>
          <w:color w:val="000000"/>
          <w:lang w:val="hy-AM"/>
        </w:rPr>
        <w:t>քաղաքացիությունից</w:t>
      </w:r>
      <w:r w:rsidRPr="00D7131A">
        <w:rPr>
          <w:rFonts w:ascii="GHEA Grapalat" w:hAnsi="GHEA Grapalat"/>
          <w:color w:val="000000"/>
          <w:lang w:val="hy-AM"/>
        </w:rPr>
        <w:t xml:space="preserve">, </w:t>
      </w:r>
      <w:r w:rsidRPr="00D7131A">
        <w:rPr>
          <w:rFonts w:ascii="GHEA Grapalat" w:hAnsi="GHEA Grapalat" w:cs="Sylfaen"/>
          <w:color w:val="000000"/>
          <w:lang w:val="hy-AM"/>
        </w:rPr>
        <w:t>սոցիալական</w:t>
      </w:r>
      <w:r w:rsidRPr="00D7131A">
        <w:rPr>
          <w:rFonts w:ascii="GHEA Grapalat" w:hAnsi="GHEA Grapalat"/>
          <w:color w:val="000000"/>
          <w:lang w:val="hy-AM"/>
        </w:rPr>
        <w:t xml:space="preserve"> </w:t>
      </w:r>
      <w:r w:rsidRPr="00D7131A">
        <w:rPr>
          <w:rFonts w:ascii="GHEA Grapalat" w:hAnsi="GHEA Grapalat" w:cs="Sylfaen"/>
          <w:color w:val="000000"/>
          <w:lang w:val="hy-AM"/>
        </w:rPr>
        <w:t>դրությունից</w:t>
      </w:r>
      <w:r w:rsidRPr="00D7131A">
        <w:rPr>
          <w:rFonts w:ascii="GHEA Grapalat" w:hAnsi="GHEA Grapalat"/>
          <w:color w:val="000000"/>
          <w:lang w:val="hy-AM"/>
        </w:rPr>
        <w:t xml:space="preserve">, </w:t>
      </w:r>
      <w:r w:rsidRPr="00D7131A">
        <w:rPr>
          <w:rFonts w:ascii="GHEA Grapalat" w:hAnsi="GHEA Grapalat" w:cs="Sylfaen"/>
          <w:color w:val="000000"/>
          <w:lang w:val="hy-AM"/>
        </w:rPr>
        <w:t>դավանանքից</w:t>
      </w:r>
      <w:r w:rsidRPr="00D7131A">
        <w:rPr>
          <w:rFonts w:ascii="GHEA Grapalat" w:hAnsi="GHEA Grapalat"/>
          <w:color w:val="000000"/>
          <w:lang w:val="hy-AM"/>
        </w:rPr>
        <w:t xml:space="preserve">, </w:t>
      </w:r>
      <w:r w:rsidRPr="00D7131A">
        <w:rPr>
          <w:rFonts w:ascii="GHEA Grapalat" w:hAnsi="GHEA Grapalat" w:cs="Sylfaen"/>
          <w:color w:val="000000"/>
          <w:lang w:val="hy-AM"/>
        </w:rPr>
        <w:t>ամուսնական</w:t>
      </w:r>
      <w:r w:rsidRPr="00D7131A">
        <w:rPr>
          <w:rFonts w:ascii="GHEA Grapalat" w:hAnsi="GHEA Grapalat"/>
          <w:color w:val="000000"/>
          <w:lang w:val="hy-AM"/>
        </w:rPr>
        <w:t xml:space="preserve"> </w:t>
      </w:r>
      <w:r w:rsidRPr="00D7131A">
        <w:rPr>
          <w:rFonts w:ascii="GHEA Grapalat" w:hAnsi="GHEA Grapalat" w:cs="Sylfaen"/>
          <w:color w:val="000000"/>
          <w:lang w:val="hy-AM"/>
        </w:rPr>
        <w:t>վիճակից</w:t>
      </w:r>
      <w:r w:rsidRPr="00D7131A">
        <w:rPr>
          <w:rFonts w:ascii="GHEA Grapalat" w:hAnsi="GHEA Grapalat"/>
          <w:color w:val="000000"/>
          <w:lang w:val="hy-AM"/>
        </w:rPr>
        <w:t xml:space="preserve"> </w:t>
      </w:r>
      <w:r w:rsidRPr="00D7131A">
        <w:rPr>
          <w:rFonts w:ascii="GHEA Grapalat" w:hAnsi="GHEA Grapalat" w:cs="Sylfaen"/>
          <w:color w:val="000000"/>
          <w:lang w:val="hy-AM"/>
        </w:rPr>
        <w:t>և</w:t>
      </w:r>
      <w:r w:rsidRPr="00D7131A">
        <w:rPr>
          <w:rFonts w:ascii="GHEA Grapalat" w:hAnsi="GHEA Grapalat"/>
          <w:color w:val="000000"/>
          <w:lang w:val="hy-AM"/>
        </w:rPr>
        <w:t xml:space="preserve"> </w:t>
      </w:r>
      <w:r w:rsidRPr="00D7131A">
        <w:rPr>
          <w:rFonts w:ascii="GHEA Grapalat" w:hAnsi="GHEA Grapalat" w:cs="Sylfaen"/>
          <w:color w:val="000000"/>
          <w:lang w:val="hy-AM"/>
        </w:rPr>
        <w:t>ընտանեկան</w:t>
      </w:r>
      <w:r w:rsidRPr="00D7131A">
        <w:rPr>
          <w:rFonts w:ascii="GHEA Grapalat" w:hAnsi="GHEA Grapalat"/>
          <w:color w:val="000000"/>
          <w:lang w:val="hy-AM"/>
        </w:rPr>
        <w:t xml:space="preserve"> </w:t>
      </w:r>
      <w:r w:rsidRPr="00D7131A">
        <w:rPr>
          <w:rFonts w:ascii="GHEA Grapalat" w:hAnsi="GHEA Grapalat" w:cs="Sylfaen"/>
          <w:color w:val="000000"/>
          <w:lang w:val="hy-AM"/>
        </w:rPr>
        <w:t>դրությունից</w:t>
      </w:r>
      <w:r w:rsidRPr="00D7131A">
        <w:rPr>
          <w:rFonts w:ascii="GHEA Grapalat" w:hAnsi="GHEA Grapalat"/>
          <w:color w:val="000000"/>
          <w:lang w:val="hy-AM"/>
        </w:rPr>
        <w:t xml:space="preserve">, </w:t>
      </w:r>
      <w:r w:rsidRPr="00D7131A">
        <w:rPr>
          <w:rFonts w:ascii="GHEA Grapalat" w:hAnsi="GHEA Grapalat" w:cs="Sylfaen"/>
          <w:color w:val="000000"/>
          <w:lang w:val="hy-AM"/>
        </w:rPr>
        <w:t>տարիքից</w:t>
      </w:r>
      <w:r w:rsidRPr="00D7131A">
        <w:rPr>
          <w:rFonts w:ascii="GHEA Grapalat" w:hAnsi="GHEA Grapalat"/>
          <w:color w:val="000000"/>
          <w:lang w:val="hy-AM"/>
        </w:rPr>
        <w:t xml:space="preserve">, </w:t>
      </w:r>
      <w:r w:rsidRPr="00D7131A">
        <w:rPr>
          <w:rFonts w:ascii="GHEA Grapalat" w:hAnsi="GHEA Grapalat" w:cs="Sylfaen"/>
          <w:color w:val="000000"/>
          <w:lang w:val="hy-AM"/>
        </w:rPr>
        <w:t>համոզմունքներից</w:t>
      </w:r>
      <w:r w:rsidRPr="00D7131A">
        <w:rPr>
          <w:rFonts w:ascii="GHEA Grapalat" w:hAnsi="GHEA Grapalat"/>
          <w:color w:val="000000"/>
          <w:lang w:val="hy-AM"/>
        </w:rPr>
        <w:t xml:space="preserve"> </w:t>
      </w:r>
      <w:r w:rsidRPr="00D7131A">
        <w:rPr>
          <w:rFonts w:ascii="GHEA Grapalat" w:hAnsi="GHEA Grapalat" w:cs="Sylfaen"/>
          <w:color w:val="000000"/>
          <w:lang w:val="hy-AM"/>
        </w:rPr>
        <w:t>կամ</w:t>
      </w:r>
      <w:r w:rsidRPr="00D7131A">
        <w:rPr>
          <w:rFonts w:ascii="GHEA Grapalat" w:hAnsi="GHEA Grapalat"/>
          <w:color w:val="000000"/>
          <w:lang w:val="hy-AM"/>
        </w:rPr>
        <w:t xml:space="preserve"> </w:t>
      </w:r>
      <w:r w:rsidRPr="00D7131A">
        <w:rPr>
          <w:rFonts w:ascii="GHEA Grapalat" w:hAnsi="GHEA Grapalat" w:cs="Sylfaen"/>
          <w:color w:val="000000"/>
          <w:lang w:val="hy-AM"/>
        </w:rPr>
        <w:t>տեսակետներից</w:t>
      </w:r>
      <w:r w:rsidRPr="00D7131A">
        <w:rPr>
          <w:rFonts w:ascii="GHEA Grapalat" w:hAnsi="GHEA Grapalat"/>
          <w:color w:val="000000"/>
          <w:lang w:val="hy-AM"/>
        </w:rPr>
        <w:t xml:space="preserve">, </w:t>
      </w:r>
      <w:r w:rsidRPr="00D7131A">
        <w:rPr>
          <w:rFonts w:ascii="GHEA Grapalat" w:hAnsi="GHEA Grapalat" w:cs="Sylfaen"/>
          <w:color w:val="000000"/>
          <w:lang w:val="hy-AM"/>
        </w:rPr>
        <w:t>կուսակցություններին</w:t>
      </w:r>
      <w:r w:rsidRPr="00D7131A">
        <w:rPr>
          <w:rFonts w:ascii="GHEA Grapalat" w:hAnsi="GHEA Grapalat"/>
          <w:color w:val="000000"/>
          <w:lang w:val="hy-AM"/>
        </w:rPr>
        <w:t xml:space="preserve">, </w:t>
      </w:r>
      <w:r w:rsidRPr="00D7131A">
        <w:rPr>
          <w:rFonts w:ascii="GHEA Grapalat" w:hAnsi="GHEA Grapalat" w:cs="Sylfaen"/>
          <w:color w:val="000000"/>
          <w:lang w:val="hy-AM"/>
        </w:rPr>
        <w:t>արհեստակցական</w:t>
      </w:r>
      <w:r w:rsidRPr="00D7131A">
        <w:rPr>
          <w:rFonts w:ascii="GHEA Grapalat" w:hAnsi="GHEA Grapalat"/>
          <w:color w:val="000000"/>
          <w:lang w:val="hy-AM"/>
        </w:rPr>
        <w:t xml:space="preserve"> </w:t>
      </w:r>
      <w:r w:rsidRPr="00D7131A">
        <w:rPr>
          <w:rFonts w:ascii="GHEA Grapalat" w:hAnsi="GHEA Grapalat" w:cs="Sylfaen"/>
          <w:color w:val="000000"/>
          <w:lang w:val="hy-AM"/>
        </w:rPr>
        <w:t>միություններին</w:t>
      </w:r>
      <w:r w:rsidRPr="00D7131A">
        <w:rPr>
          <w:rFonts w:ascii="GHEA Grapalat" w:hAnsi="GHEA Grapalat"/>
          <w:color w:val="000000"/>
          <w:lang w:val="hy-AM"/>
        </w:rPr>
        <w:t xml:space="preserve"> </w:t>
      </w:r>
      <w:r w:rsidRPr="00D7131A">
        <w:rPr>
          <w:rFonts w:ascii="GHEA Grapalat" w:hAnsi="GHEA Grapalat" w:cs="Sylfaen"/>
          <w:color w:val="000000"/>
          <w:lang w:val="hy-AM"/>
        </w:rPr>
        <w:t>կամ</w:t>
      </w:r>
      <w:r w:rsidRPr="00D7131A">
        <w:rPr>
          <w:rFonts w:ascii="GHEA Grapalat" w:hAnsi="GHEA Grapalat"/>
          <w:color w:val="000000"/>
          <w:lang w:val="hy-AM"/>
        </w:rPr>
        <w:t xml:space="preserve"> </w:t>
      </w:r>
      <w:r w:rsidRPr="00D7131A">
        <w:rPr>
          <w:rFonts w:ascii="GHEA Grapalat" w:hAnsi="GHEA Grapalat" w:cs="Sylfaen"/>
          <w:color w:val="000000"/>
          <w:lang w:val="hy-AM"/>
        </w:rPr>
        <w:t>հասարակական</w:t>
      </w:r>
      <w:r w:rsidRPr="00D7131A">
        <w:rPr>
          <w:rFonts w:ascii="GHEA Grapalat" w:hAnsi="GHEA Grapalat"/>
          <w:color w:val="000000"/>
          <w:lang w:val="hy-AM"/>
        </w:rPr>
        <w:t xml:space="preserve"> </w:t>
      </w:r>
      <w:r w:rsidRPr="00D7131A">
        <w:rPr>
          <w:rFonts w:ascii="GHEA Grapalat" w:hAnsi="GHEA Grapalat" w:cs="Sylfaen"/>
          <w:color w:val="000000"/>
          <w:lang w:val="hy-AM"/>
        </w:rPr>
        <w:t>կազմակերպություններին</w:t>
      </w:r>
      <w:r w:rsidRPr="00D7131A">
        <w:rPr>
          <w:rFonts w:ascii="GHEA Grapalat" w:hAnsi="GHEA Grapalat"/>
          <w:color w:val="000000"/>
          <w:lang w:val="hy-AM"/>
        </w:rPr>
        <w:t xml:space="preserve"> </w:t>
      </w:r>
      <w:r w:rsidRPr="00D7131A">
        <w:rPr>
          <w:rFonts w:ascii="GHEA Grapalat" w:hAnsi="GHEA Grapalat" w:cs="Sylfaen"/>
          <w:color w:val="000000"/>
          <w:lang w:val="hy-AM"/>
        </w:rPr>
        <w:t>անդամակցելուց</w:t>
      </w:r>
      <w:r w:rsidRPr="00D7131A">
        <w:rPr>
          <w:rFonts w:ascii="GHEA Grapalat" w:hAnsi="GHEA Grapalat"/>
          <w:color w:val="000000"/>
          <w:lang w:val="hy-AM"/>
        </w:rPr>
        <w:t xml:space="preserve">, </w:t>
      </w:r>
      <w:r w:rsidRPr="00D7131A">
        <w:rPr>
          <w:rFonts w:ascii="GHEA Grapalat" w:hAnsi="GHEA Grapalat" w:cs="Sylfaen"/>
          <w:color w:val="000000"/>
          <w:lang w:val="hy-AM"/>
        </w:rPr>
        <w:t>աշխատողի</w:t>
      </w:r>
      <w:r w:rsidRPr="00D7131A">
        <w:rPr>
          <w:rFonts w:ascii="GHEA Grapalat" w:hAnsi="GHEA Grapalat"/>
          <w:color w:val="000000"/>
          <w:lang w:val="hy-AM"/>
        </w:rPr>
        <w:t xml:space="preserve"> </w:t>
      </w:r>
      <w:r w:rsidRPr="00D7131A">
        <w:rPr>
          <w:rFonts w:ascii="GHEA Grapalat" w:hAnsi="GHEA Grapalat" w:cs="Sylfaen"/>
          <w:color w:val="000000"/>
          <w:lang w:val="hy-AM"/>
        </w:rPr>
        <w:t>գործնական</w:t>
      </w:r>
      <w:r w:rsidRPr="00D7131A">
        <w:rPr>
          <w:rFonts w:ascii="GHEA Grapalat" w:hAnsi="GHEA Grapalat"/>
          <w:color w:val="000000"/>
          <w:lang w:val="hy-AM"/>
        </w:rPr>
        <w:t xml:space="preserve"> </w:t>
      </w:r>
      <w:r w:rsidRPr="00D7131A">
        <w:rPr>
          <w:rFonts w:ascii="GHEA Grapalat" w:hAnsi="GHEA Grapalat" w:cs="Sylfaen"/>
          <w:color w:val="000000"/>
          <w:lang w:val="hy-AM"/>
        </w:rPr>
        <w:t>հատկանիշների</w:t>
      </w:r>
      <w:r w:rsidRPr="00D7131A">
        <w:rPr>
          <w:rFonts w:ascii="GHEA Grapalat" w:hAnsi="GHEA Grapalat"/>
          <w:color w:val="000000"/>
          <w:lang w:val="hy-AM"/>
        </w:rPr>
        <w:t xml:space="preserve"> </w:t>
      </w:r>
      <w:r w:rsidRPr="00D7131A">
        <w:rPr>
          <w:rFonts w:ascii="GHEA Grapalat" w:hAnsi="GHEA Grapalat" w:cs="Sylfaen"/>
          <w:color w:val="000000"/>
          <w:lang w:val="hy-AM"/>
        </w:rPr>
        <w:t>հետ</w:t>
      </w:r>
      <w:r w:rsidRPr="00D7131A">
        <w:rPr>
          <w:rFonts w:ascii="GHEA Grapalat" w:hAnsi="GHEA Grapalat"/>
          <w:color w:val="000000"/>
          <w:lang w:val="hy-AM"/>
        </w:rPr>
        <w:t xml:space="preserve"> </w:t>
      </w:r>
      <w:r w:rsidRPr="00D7131A">
        <w:rPr>
          <w:rFonts w:ascii="GHEA Grapalat" w:hAnsi="GHEA Grapalat" w:cs="Sylfaen"/>
          <w:color w:val="000000"/>
          <w:lang w:val="hy-AM"/>
        </w:rPr>
        <w:t>չկապված</w:t>
      </w:r>
      <w:r w:rsidRPr="00D7131A">
        <w:rPr>
          <w:rFonts w:ascii="GHEA Grapalat" w:hAnsi="GHEA Grapalat"/>
          <w:color w:val="000000"/>
          <w:lang w:val="hy-AM"/>
        </w:rPr>
        <w:t xml:space="preserve"> </w:t>
      </w:r>
      <w:r w:rsidRPr="00D7131A">
        <w:rPr>
          <w:rFonts w:ascii="GHEA Grapalat" w:hAnsi="GHEA Grapalat" w:cs="Sylfaen"/>
          <w:color w:val="000000"/>
          <w:lang w:val="hy-AM"/>
        </w:rPr>
        <w:t>այլ</w:t>
      </w:r>
      <w:r w:rsidRPr="00D7131A">
        <w:rPr>
          <w:rFonts w:ascii="GHEA Grapalat" w:hAnsi="GHEA Grapalat"/>
          <w:color w:val="000000"/>
          <w:lang w:val="hy-AM"/>
        </w:rPr>
        <w:t xml:space="preserve"> </w:t>
      </w:r>
      <w:r w:rsidRPr="00D7131A">
        <w:rPr>
          <w:rFonts w:ascii="GHEA Grapalat" w:hAnsi="GHEA Grapalat" w:cs="Sylfaen"/>
          <w:color w:val="000000"/>
          <w:lang w:val="hy-AM"/>
        </w:rPr>
        <w:t>հանգամանքներից</w:t>
      </w:r>
      <w:r>
        <w:rPr>
          <w:rFonts w:ascii="GHEA Grapalat" w:hAnsi="GHEA Grapalat"/>
          <w:color w:val="000000"/>
          <w:lang w:val="hy-AM"/>
        </w:rPr>
        <w:t xml:space="preserve">: Բացի այդ՝ </w:t>
      </w:r>
      <w:r w:rsidR="00183781">
        <w:rPr>
          <w:rFonts w:ascii="GHEA Grapalat" w:hAnsi="GHEA Grapalat"/>
          <w:color w:val="000000"/>
          <w:lang w:val="hy-AM"/>
        </w:rPr>
        <w:t xml:space="preserve">                           </w:t>
      </w:r>
      <w:r w:rsidRPr="00D7131A">
        <w:rPr>
          <w:rFonts w:ascii="GHEA Grapalat" w:hAnsi="GHEA Grapalat"/>
          <w:color w:val="000000"/>
          <w:lang w:val="hy-AM"/>
        </w:rPr>
        <w:t xml:space="preserve">ՀՀ աշխատանքային օրենսգրքի մեկ այլ` 114-րդ հոդվածի 4-րդ մասով սահմանվում է, որ աշխատանքային պայմանագրի լուծման օրինական պատճառ չի կարող համարվել աշխատողի  </w:t>
      </w:r>
      <w:r w:rsidRPr="00D7131A">
        <w:rPr>
          <w:rFonts w:ascii="GHEA Grapalat" w:hAnsi="GHEA Grapalat" w:cs="Sylfaen"/>
          <w:color w:val="000000"/>
          <w:lang w:val="hy-AM"/>
        </w:rPr>
        <w:t>սեռը</w:t>
      </w:r>
      <w:r w:rsidRPr="00D7131A">
        <w:rPr>
          <w:rFonts w:ascii="GHEA Grapalat" w:hAnsi="GHEA Grapalat"/>
          <w:color w:val="000000"/>
          <w:lang w:val="hy-AM"/>
        </w:rPr>
        <w:t xml:space="preserve">, </w:t>
      </w:r>
      <w:r w:rsidRPr="00D7131A">
        <w:rPr>
          <w:rFonts w:ascii="GHEA Grapalat" w:hAnsi="GHEA Grapalat" w:cs="Sylfaen"/>
          <w:color w:val="000000"/>
          <w:lang w:val="hy-AM"/>
        </w:rPr>
        <w:t>ռասան</w:t>
      </w:r>
      <w:r w:rsidRPr="00D7131A">
        <w:rPr>
          <w:rFonts w:ascii="GHEA Grapalat" w:hAnsi="GHEA Grapalat"/>
          <w:color w:val="000000"/>
          <w:lang w:val="hy-AM"/>
        </w:rPr>
        <w:t xml:space="preserve">, </w:t>
      </w:r>
      <w:r w:rsidRPr="00D7131A">
        <w:rPr>
          <w:rFonts w:ascii="GHEA Grapalat" w:hAnsi="GHEA Grapalat" w:cs="Sylfaen"/>
          <w:color w:val="000000"/>
          <w:lang w:val="hy-AM"/>
        </w:rPr>
        <w:t>ազգությունը</w:t>
      </w:r>
      <w:r w:rsidRPr="00D7131A">
        <w:rPr>
          <w:rFonts w:ascii="GHEA Grapalat" w:hAnsi="GHEA Grapalat"/>
          <w:color w:val="000000"/>
          <w:lang w:val="hy-AM"/>
        </w:rPr>
        <w:t xml:space="preserve">, </w:t>
      </w:r>
      <w:r w:rsidRPr="00D7131A">
        <w:rPr>
          <w:rFonts w:ascii="GHEA Grapalat" w:hAnsi="GHEA Grapalat" w:cs="Sylfaen"/>
          <w:color w:val="000000"/>
          <w:lang w:val="hy-AM"/>
        </w:rPr>
        <w:t>լեզուն</w:t>
      </w:r>
      <w:r w:rsidRPr="00D7131A">
        <w:rPr>
          <w:rFonts w:ascii="GHEA Grapalat" w:hAnsi="GHEA Grapalat"/>
          <w:color w:val="000000"/>
          <w:lang w:val="hy-AM"/>
        </w:rPr>
        <w:t xml:space="preserve">, </w:t>
      </w:r>
      <w:r w:rsidRPr="00D7131A">
        <w:rPr>
          <w:rFonts w:ascii="GHEA Grapalat" w:hAnsi="GHEA Grapalat" w:cs="Sylfaen"/>
          <w:color w:val="000000"/>
          <w:lang w:val="hy-AM"/>
        </w:rPr>
        <w:t>ծագումը</w:t>
      </w:r>
      <w:r w:rsidRPr="00D7131A">
        <w:rPr>
          <w:rFonts w:ascii="GHEA Grapalat" w:hAnsi="GHEA Grapalat"/>
          <w:color w:val="000000"/>
          <w:lang w:val="hy-AM"/>
        </w:rPr>
        <w:t xml:space="preserve">, </w:t>
      </w:r>
      <w:r w:rsidRPr="00D7131A">
        <w:rPr>
          <w:rFonts w:ascii="GHEA Grapalat" w:hAnsi="GHEA Grapalat" w:cs="Sylfaen"/>
          <w:color w:val="000000"/>
          <w:lang w:val="hy-AM"/>
        </w:rPr>
        <w:t>քաղաքացիությունը</w:t>
      </w:r>
      <w:r w:rsidRPr="00D7131A">
        <w:rPr>
          <w:rFonts w:ascii="GHEA Grapalat" w:hAnsi="GHEA Grapalat"/>
          <w:color w:val="000000"/>
          <w:lang w:val="hy-AM"/>
        </w:rPr>
        <w:t xml:space="preserve">, </w:t>
      </w:r>
      <w:r w:rsidRPr="00D7131A">
        <w:rPr>
          <w:rFonts w:ascii="GHEA Grapalat" w:hAnsi="GHEA Grapalat" w:cs="Sylfaen"/>
          <w:color w:val="000000"/>
          <w:lang w:val="hy-AM"/>
        </w:rPr>
        <w:t>սոցիալական</w:t>
      </w:r>
      <w:r w:rsidRPr="00D7131A">
        <w:rPr>
          <w:rFonts w:ascii="GHEA Grapalat" w:hAnsi="GHEA Grapalat"/>
          <w:color w:val="000000"/>
          <w:lang w:val="hy-AM"/>
        </w:rPr>
        <w:t xml:space="preserve"> </w:t>
      </w:r>
      <w:r w:rsidRPr="00D7131A">
        <w:rPr>
          <w:rFonts w:ascii="GHEA Grapalat" w:hAnsi="GHEA Grapalat" w:cs="Sylfaen"/>
          <w:color w:val="000000"/>
          <w:lang w:val="hy-AM"/>
        </w:rPr>
        <w:t>դրությունը</w:t>
      </w:r>
      <w:r w:rsidRPr="00D7131A">
        <w:rPr>
          <w:rFonts w:ascii="GHEA Grapalat" w:hAnsi="GHEA Grapalat"/>
          <w:color w:val="000000"/>
          <w:lang w:val="hy-AM"/>
        </w:rPr>
        <w:t xml:space="preserve">, </w:t>
      </w:r>
      <w:r w:rsidRPr="00D7131A">
        <w:rPr>
          <w:rFonts w:ascii="GHEA Grapalat" w:hAnsi="GHEA Grapalat" w:cs="Sylfaen"/>
          <w:color w:val="000000"/>
          <w:lang w:val="hy-AM"/>
        </w:rPr>
        <w:t>դավանանքը</w:t>
      </w:r>
      <w:r w:rsidRPr="00D7131A">
        <w:rPr>
          <w:rFonts w:ascii="GHEA Grapalat" w:hAnsi="GHEA Grapalat"/>
          <w:color w:val="000000"/>
          <w:lang w:val="hy-AM"/>
        </w:rPr>
        <w:t xml:space="preserve">, </w:t>
      </w:r>
      <w:r w:rsidRPr="00D7131A">
        <w:rPr>
          <w:rFonts w:ascii="GHEA Grapalat" w:hAnsi="GHEA Grapalat" w:cs="Sylfaen"/>
          <w:color w:val="000000"/>
          <w:lang w:val="hy-AM"/>
        </w:rPr>
        <w:t>ամուսնական</w:t>
      </w:r>
      <w:r w:rsidRPr="00D7131A">
        <w:rPr>
          <w:rFonts w:ascii="GHEA Grapalat" w:hAnsi="GHEA Grapalat"/>
          <w:color w:val="000000"/>
          <w:lang w:val="hy-AM"/>
        </w:rPr>
        <w:t xml:space="preserve"> </w:t>
      </w:r>
      <w:r w:rsidRPr="00D7131A">
        <w:rPr>
          <w:rFonts w:ascii="GHEA Grapalat" w:hAnsi="GHEA Grapalat" w:cs="Sylfaen"/>
          <w:color w:val="000000"/>
          <w:lang w:val="hy-AM"/>
        </w:rPr>
        <w:t>վիճակը</w:t>
      </w:r>
      <w:r w:rsidRPr="00D7131A">
        <w:rPr>
          <w:rFonts w:ascii="GHEA Grapalat" w:hAnsi="GHEA Grapalat"/>
          <w:color w:val="000000"/>
          <w:lang w:val="hy-AM"/>
        </w:rPr>
        <w:t xml:space="preserve"> </w:t>
      </w:r>
      <w:r w:rsidRPr="00D7131A">
        <w:rPr>
          <w:rFonts w:ascii="GHEA Grapalat" w:hAnsi="GHEA Grapalat" w:cs="Sylfaen"/>
          <w:color w:val="000000"/>
          <w:lang w:val="hy-AM"/>
        </w:rPr>
        <w:t>և</w:t>
      </w:r>
      <w:r w:rsidRPr="00D7131A">
        <w:rPr>
          <w:rFonts w:ascii="GHEA Grapalat" w:hAnsi="GHEA Grapalat"/>
          <w:color w:val="000000"/>
          <w:lang w:val="hy-AM"/>
        </w:rPr>
        <w:t xml:space="preserve"> </w:t>
      </w:r>
      <w:r w:rsidRPr="00D7131A">
        <w:rPr>
          <w:rFonts w:ascii="GHEA Grapalat" w:hAnsi="GHEA Grapalat" w:cs="Sylfaen"/>
          <w:color w:val="000000"/>
          <w:lang w:val="hy-AM"/>
        </w:rPr>
        <w:t>ընտանեկան</w:t>
      </w:r>
      <w:r w:rsidRPr="00D7131A">
        <w:rPr>
          <w:rFonts w:ascii="GHEA Grapalat" w:hAnsi="GHEA Grapalat"/>
          <w:color w:val="000000"/>
          <w:lang w:val="hy-AM"/>
        </w:rPr>
        <w:t xml:space="preserve"> </w:t>
      </w:r>
      <w:r w:rsidRPr="00D7131A">
        <w:rPr>
          <w:rFonts w:ascii="GHEA Grapalat" w:hAnsi="GHEA Grapalat" w:cs="Sylfaen"/>
          <w:color w:val="000000"/>
          <w:lang w:val="hy-AM"/>
        </w:rPr>
        <w:t>դրությունը</w:t>
      </w:r>
      <w:r w:rsidRPr="00D7131A">
        <w:rPr>
          <w:rFonts w:ascii="GHEA Grapalat" w:hAnsi="GHEA Grapalat"/>
          <w:color w:val="000000"/>
          <w:lang w:val="hy-AM"/>
        </w:rPr>
        <w:t xml:space="preserve">, </w:t>
      </w:r>
      <w:r w:rsidRPr="00D7131A">
        <w:rPr>
          <w:rFonts w:ascii="GHEA Grapalat" w:hAnsi="GHEA Grapalat" w:cs="Sylfaen"/>
          <w:color w:val="000000"/>
          <w:lang w:val="hy-AM"/>
        </w:rPr>
        <w:t>համոզմունքները</w:t>
      </w:r>
      <w:r w:rsidRPr="00D7131A">
        <w:rPr>
          <w:rFonts w:ascii="GHEA Grapalat" w:hAnsi="GHEA Grapalat"/>
          <w:color w:val="000000"/>
          <w:lang w:val="hy-AM"/>
        </w:rPr>
        <w:t xml:space="preserve"> </w:t>
      </w:r>
      <w:r w:rsidRPr="00D7131A">
        <w:rPr>
          <w:rFonts w:ascii="GHEA Grapalat" w:hAnsi="GHEA Grapalat" w:cs="Sylfaen"/>
          <w:color w:val="000000"/>
          <w:lang w:val="hy-AM"/>
        </w:rPr>
        <w:t>կամ</w:t>
      </w:r>
      <w:r w:rsidRPr="00D7131A">
        <w:rPr>
          <w:rFonts w:ascii="GHEA Grapalat" w:hAnsi="GHEA Grapalat"/>
          <w:color w:val="000000"/>
          <w:lang w:val="hy-AM"/>
        </w:rPr>
        <w:t xml:space="preserve"> </w:t>
      </w:r>
      <w:r w:rsidRPr="00D7131A">
        <w:rPr>
          <w:rFonts w:ascii="GHEA Grapalat" w:hAnsi="GHEA Grapalat" w:cs="Sylfaen"/>
          <w:color w:val="000000"/>
          <w:lang w:val="hy-AM"/>
        </w:rPr>
        <w:t>տեսակետները</w:t>
      </w:r>
      <w:r w:rsidRPr="00D7131A">
        <w:rPr>
          <w:rFonts w:ascii="GHEA Grapalat" w:hAnsi="GHEA Grapalat"/>
          <w:color w:val="000000"/>
          <w:lang w:val="hy-AM"/>
        </w:rPr>
        <w:t xml:space="preserve">, </w:t>
      </w:r>
      <w:r w:rsidRPr="00D7131A">
        <w:rPr>
          <w:rFonts w:ascii="GHEA Grapalat" w:hAnsi="GHEA Grapalat" w:cs="Sylfaen"/>
          <w:color w:val="000000"/>
          <w:lang w:val="hy-AM"/>
        </w:rPr>
        <w:t>կուսակցություններին</w:t>
      </w:r>
      <w:r w:rsidRPr="00D7131A">
        <w:rPr>
          <w:rFonts w:ascii="GHEA Grapalat" w:hAnsi="GHEA Grapalat"/>
          <w:color w:val="000000"/>
          <w:lang w:val="hy-AM"/>
        </w:rPr>
        <w:t xml:space="preserve"> </w:t>
      </w:r>
      <w:r w:rsidRPr="00D7131A">
        <w:rPr>
          <w:rFonts w:ascii="GHEA Grapalat" w:hAnsi="GHEA Grapalat" w:cs="Sylfaen"/>
          <w:color w:val="000000"/>
          <w:lang w:val="hy-AM"/>
        </w:rPr>
        <w:t>կամ</w:t>
      </w:r>
      <w:r w:rsidRPr="00D7131A">
        <w:rPr>
          <w:rFonts w:ascii="GHEA Grapalat" w:hAnsi="GHEA Grapalat"/>
          <w:color w:val="000000"/>
          <w:lang w:val="hy-AM"/>
        </w:rPr>
        <w:t xml:space="preserve"> </w:t>
      </w:r>
      <w:r w:rsidRPr="00D7131A">
        <w:rPr>
          <w:rFonts w:ascii="GHEA Grapalat" w:hAnsi="GHEA Grapalat" w:cs="Sylfaen"/>
          <w:color w:val="000000"/>
          <w:lang w:val="hy-AM"/>
        </w:rPr>
        <w:t>հասարակական</w:t>
      </w:r>
      <w:r w:rsidRPr="00D7131A">
        <w:rPr>
          <w:rFonts w:ascii="GHEA Grapalat" w:hAnsi="GHEA Grapalat"/>
          <w:color w:val="000000"/>
          <w:lang w:val="hy-AM"/>
        </w:rPr>
        <w:t xml:space="preserve"> </w:t>
      </w:r>
      <w:r w:rsidRPr="00D7131A">
        <w:rPr>
          <w:rFonts w:ascii="GHEA Grapalat" w:hAnsi="GHEA Grapalat" w:cs="Sylfaen"/>
          <w:color w:val="000000"/>
          <w:lang w:val="hy-AM"/>
        </w:rPr>
        <w:t>կազմակերպություններին</w:t>
      </w:r>
      <w:r w:rsidRPr="00D7131A">
        <w:rPr>
          <w:rFonts w:ascii="GHEA Grapalat" w:hAnsi="GHEA Grapalat"/>
          <w:color w:val="000000"/>
          <w:lang w:val="hy-AM"/>
        </w:rPr>
        <w:t xml:space="preserve"> </w:t>
      </w:r>
      <w:r w:rsidRPr="00D7131A">
        <w:rPr>
          <w:rFonts w:ascii="GHEA Grapalat" w:hAnsi="GHEA Grapalat" w:cs="Sylfaen"/>
          <w:color w:val="000000"/>
          <w:lang w:val="hy-AM"/>
        </w:rPr>
        <w:t>անդամակցելը</w:t>
      </w:r>
      <w:r w:rsidRPr="00D7131A">
        <w:rPr>
          <w:rFonts w:ascii="GHEA Grapalat" w:hAnsi="GHEA Grapalat"/>
          <w:color w:val="000000"/>
          <w:lang w:val="hy-AM"/>
        </w:rPr>
        <w:t>:</w:t>
      </w:r>
    </w:p>
    <w:p w:rsidR="007C3447" w:rsidRPr="007C3447" w:rsidRDefault="00183781" w:rsidP="00183781">
      <w:pPr>
        <w:pStyle w:val="NormalWeb"/>
        <w:spacing w:before="0" w:beforeAutospacing="0" w:after="0" w:afterAutospacing="0"/>
        <w:ind w:right="282" w:firstLine="142"/>
        <w:jc w:val="both"/>
        <w:rPr>
          <w:rFonts w:ascii="GHEA Grapalat" w:hAnsi="GHEA Grapalat"/>
          <w:lang w:val="hy-AM"/>
        </w:rPr>
      </w:pPr>
      <w:r>
        <w:rPr>
          <w:rFonts w:ascii="GHEA Grapalat" w:hAnsi="GHEA Grapalat"/>
          <w:lang w:val="hy-AM"/>
        </w:rPr>
        <w:t xml:space="preserve">     </w:t>
      </w:r>
      <w:r w:rsidR="007C3447" w:rsidRPr="00F76BF0">
        <w:rPr>
          <w:rFonts w:ascii="GHEA Grapalat" w:hAnsi="GHEA Grapalat"/>
          <w:lang w:val="hy-AM"/>
        </w:rPr>
        <w:t>ՀՀ աշխատանքային օրենսգիրքը սահմանում է աշխատանքից անօրինական ազատված աշխատողների` իրենց իրավունքների պաշտպանության գործուն մեխանիզմներ: Մասնավորապես` «Աշխատանքային պայմանագրի վերաբերյալ վեճերը» վերտառությամբ 265-րդ հոդվածի 1-ին մասի համաձայն՝ ա</w:t>
      </w:r>
      <w:r w:rsidR="007C3447" w:rsidRPr="00F76BF0">
        <w:rPr>
          <w:rFonts w:ascii="GHEA Grapalat" w:hAnsi="GHEA Grapalat" w:cs="Sylfaen"/>
          <w:lang w:val="hy-AM"/>
        </w:rPr>
        <w:t>շխատանքի</w:t>
      </w:r>
      <w:r w:rsidR="007C3447" w:rsidRPr="00F76BF0">
        <w:rPr>
          <w:rFonts w:ascii="GHEA Grapalat" w:hAnsi="GHEA Grapalat"/>
          <w:lang w:val="hy-AM"/>
        </w:rPr>
        <w:t xml:space="preserve"> </w:t>
      </w:r>
      <w:r w:rsidR="007C3447" w:rsidRPr="00F76BF0">
        <w:rPr>
          <w:rFonts w:ascii="GHEA Grapalat" w:hAnsi="GHEA Grapalat" w:cs="Sylfaen"/>
          <w:lang w:val="hy-AM"/>
        </w:rPr>
        <w:t>պայմանների</w:t>
      </w:r>
      <w:r w:rsidR="007C3447" w:rsidRPr="00F76BF0">
        <w:rPr>
          <w:rFonts w:ascii="GHEA Grapalat" w:hAnsi="GHEA Grapalat"/>
          <w:lang w:val="hy-AM"/>
        </w:rPr>
        <w:t xml:space="preserve"> </w:t>
      </w:r>
      <w:r w:rsidR="007C3447" w:rsidRPr="00F76BF0">
        <w:rPr>
          <w:rFonts w:ascii="GHEA Grapalat" w:hAnsi="GHEA Grapalat" w:cs="Sylfaen"/>
          <w:lang w:val="hy-AM"/>
        </w:rPr>
        <w:t>փոփոխման</w:t>
      </w:r>
      <w:r w:rsidR="007C3447" w:rsidRPr="00F76BF0">
        <w:rPr>
          <w:rFonts w:ascii="GHEA Grapalat" w:hAnsi="GHEA Grapalat"/>
          <w:lang w:val="hy-AM"/>
        </w:rPr>
        <w:t xml:space="preserve">, </w:t>
      </w:r>
      <w:r w:rsidR="007C3447" w:rsidRPr="00F76BF0">
        <w:rPr>
          <w:rFonts w:ascii="GHEA Grapalat" w:hAnsi="GHEA Grapalat" w:cs="Sylfaen"/>
          <w:lang w:val="hy-AM"/>
        </w:rPr>
        <w:t>գործատուի</w:t>
      </w:r>
      <w:r w:rsidR="007C3447" w:rsidRPr="00F76BF0">
        <w:rPr>
          <w:rFonts w:ascii="GHEA Grapalat" w:hAnsi="GHEA Grapalat"/>
          <w:lang w:val="hy-AM"/>
        </w:rPr>
        <w:t xml:space="preserve"> </w:t>
      </w:r>
      <w:r w:rsidR="007C3447" w:rsidRPr="00F76BF0">
        <w:rPr>
          <w:rFonts w:ascii="GHEA Grapalat" w:hAnsi="GHEA Grapalat" w:cs="Sylfaen"/>
          <w:lang w:val="hy-AM"/>
        </w:rPr>
        <w:t>նախաձեռնությամբ</w:t>
      </w:r>
      <w:r w:rsidR="007C3447" w:rsidRPr="00F76BF0">
        <w:rPr>
          <w:rFonts w:ascii="GHEA Grapalat" w:hAnsi="GHEA Grapalat"/>
          <w:lang w:val="hy-AM"/>
        </w:rPr>
        <w:t xml:space="preserve"> </w:t>
      </w:r>
      <w:r w:rsidR="007C3447" w:rsidRPr="00F76BF0">
        <w:rPr>
          <w:rFonts w:ascii="GHEA Grapalat" w:hAnsi="GHEA Grapalat" w:cs="Sylfaen"/>
          <w:lang w:val="hy-AM"/>
        </w:rPr>
        <w:t>աշխատանքային</w:t>
      </w:r>
      <w:r w:rsidR="007C3447" w:rsidRPr="00F76BF0">
        <w:rPr>
          <w:rFonts w:ascii="GHEA Grapalat" w:hAnsi="GHEA Grapalat"/>
          <w:lang w:val="hy-AM"/>
        </w:rPr>
        <w:t xml:space="preserve"> </w:t>
      </w:r>
      <w:r w:rsidR="007C3447" w:rsidRPr="00F76BF0">
        <w:rPr>
          <w:rFonts w:ascii="GHEA Grapalat" w:hAnsi="GHEA Grapalat" w:cs="Sylfaen"/>
          <w:lang w:val="hy-AM"/>
        </w:rPr>
        <w:t>պայմանագիրը</w:t>
      </w:r>
      <w:r w:rsidR="007C3447" w:rsidRPr="00F76BF0">
        <w:rPr>
          <w:rFonts w:ascii="GHEA Grapalat" w:hAnsi="GHEA Grapalat"/>
          <w:lang w:val="hy-AM"/>
        </w:rPr>
        <w:t xml:space="preserve"> </w:t>
      </w:r>
      <w:r w:rsidR="007C3447" w:rsidRPr="00F76BF0">
        <w:rPr>
          <w:rFonts w:ascii="GHEA Grapalat" w:hAnsi="GHEA Grapalat" w:cs="Sylfaen"/>
          <w:lang w:val="hy-AM"/>
        </w:rPr>
        <w:t>դադարեցնելու</w:t>
      </w:r>
      <w:r w:rsidR="007C3447" w:rsidRPr="00F76BF0">
        <w:rPr>
          <w:rFonts w:ascii="GHEA Grapalat" w:hAnsi="GHEA Grapalat"/>
          <w:lang w:val="hy-AM"/>
        </w:rPr>
        <w:t xml:space="preserve"> </w:t>
      </w:r>
      <w:r w:rsidR="007C3447" w:rsidRPr="00F76BF0">
        <w:rPr>
          <w:rFonts w:ascii="GHEA Grapalat" w:hAnsi="GHEA Grapalat" w:cs="Sylfaen"/>
          <w:lang w:val="hy-AM"/>
        </w:rPr>
        <w:t>կամ</w:t>
      </w:r>
      <w:r w:rsidR="007C3447" w:rsidRPr="00F76BF0">
        <w:rPr>
          <w:rFonts w:ascii="GHEA Grapalat" w:hAnsi="GHEA Grapalat"/>
          <w:lang w:val="hy-AM"/>
        </w:rPr>
        <w:t xml:space="preserve"> </w:t>
      </w:r>
      <w:r w:rsidR="007C3447" w:rsidRPr="00F76BF0">
        <w:rPr>
          <w:rFonts w:ascii="GHEA Grapalat" w:hAnsi="GHEA Grapalat" w:cs="Sylfaen"/>
          <w:lang w:val="hy-AM"/>
        </w:rPr>
        <w:t>աշխատանքային</w:t>
      </w:r>
      <w:r w:rsidR="007C3447" w:rsidRPr="00F76BF0">
        <w:rPr>
          <w:rFonts w:ascii="GHEA Grapalat" w:hAnsi="GHEA Grapalat"/>
          <w:lang w:val="hy-AM"/>
        </w:rPr>
        <w:t xml:space="preserve"> </w:t>
      </w:r>
      <w:r w:rsidR="007C3447" w:rsidRPr="00F76BF0">
        <w:rPr>
          <w:rFonts w:ascii="GHEA Grapalat" w:hAnsi="GHEA Grapalat" w:cs="Sylfaen"/>
          <w:lang w:val="hy-AM"/>
        </w:rPr>
        <w:t>պայմանագիրը</w:t>
      </w:r>
      <w:r w:rsidR="007C3447" w:rsidRPr="00F76BF0">
        <w:rPr>
          <w:rFonts w:ascii="GHEA Grapalat" w:hAnsi="GHEA Grapalat"/>
          <w:lang w:val="hy-AM"/>
        </w:rPr>
        <w:t xml:space="preserve"> </w:t>
      </w:r>
      <w:r w:rsidR="007C3447" w:rsidRPr="00F76BF0">
        <w:rPr>
          <w:rFonts w:ascii="GHEA Grapalat" w:hAnsi="GHEA Grapalat" w:cs="Sylfaen"/>
          <w:lang w:val="hy-AM"/>
        </w:rPr>
        <w:t>լուծելու</w:t>
      </w:r>
      <w:r w:rsidR="007C3447" w:rsidRPr="00F76BF0">
        <w:rPr>
          <w:rFonts w:ascii="GHEA Grapalat" w:hAnsi="GHEA Grapalat"/>
          <w:lang w:val="hy-AM"/>
        </w:rPr>
        <w:t xml:space="preserve"> </w:t>
      </w:r>
      <w:r w:rsidR="007C3447" w:rsidRPr="00F76BF0">
        <w:rPr>
          <w:rFonts w:ascii="GHEA Grapalat" w:hAnsi="GHEA Grapalat" w:cs="Sylfaen"/>
          <w:lang w:val="hy-AM"/>
        </w:rPr>
        <w:t>հետ</w:t>
      </w:r>
      <w:r w:rsidR="007C3447" w:rsidRPr="00F76BF0">
        <w:rPr>
          <w:rFonts w:ascii="GHEA Grapalat" w:hAnsi="GHEA Grapalat"/>
          <w:lang w:val="hy-AM"/>
        </w:rPr>
        <w:t xml:space="preserve"> </w:t>
      </w:r>
      <w:r w:rsidR="007C3447" w:rsidRPr="00F76BF0">
        <w:rPr>
          <w:rFonts w:ascii="GHEA Grapalat" w:hAnsi="GHEA Grapalat" w:cs="Sylfaen"/>
          <w:lang w:val="hy-AM"/>
        </w:rPr>
        <w:t>համաձայն</w:t>
      </w:r>
      <w:r w:rsidR="007C3447" w:rsidRPr="00F76BF0">
        <w:rPr>
          <w:rFonts w:ascii="GHEA Grapalat" w:hAnsi="GHEA Grapalat"/>
          <w:lang w:val="hy-AM"/>
        </w:rPr>
        <w:t xml:space="preserve"> </w:t>
      </w:r>
      <w:r w:rsidR="007C3447" w:rsidRPr="00F76BF0">
        <w:rPr>
          <w:rFonts w:ascii="GHEA Grapalat" w:hAnsi="GHEA Grapalat" w:cs="Sylfaen"/>
          <w:lang w:val="hy-AM"/>
        </w:rPr>
        <w:t>չլինելու</w:t>
      </w:r>
      <w:r w:rsidR="007C3447" w:rsidRPr="00F76BF0">
        <w:rPr>
          <w:rFonts w:ascii="GHEA Grapalat" w:hAnsi="GHEA Grapalat"/>
          <w:lang w:val="hy-AM"/>
        </w:rPr>
        <w:t xml:space="preserve"> </w:t>
      </w:r>
      <w:r w:rsidR="007C3447" w:rsidRPr="00F76BF0">
        <w:rPr>
          <w:rFonts w:ascii="GHEA Grapalat" w:hAnsi="GHEA Grapalat" w:cs="Sylfaen"/>
          <w:lang w:val="hy-AM"/>
        </w:rPr>
        <w:t>դեպքում</w:t>
      </w:r>
      <w:r w:rsidR="007C3447" w:rsidRPr="00F76BF0">
        <w:rPr>
          <w:rFonts w:ascii="GHEA Grapalat" w:hAnsi="GHEA Grapalat"/>
          <w:lang w:val="hy-AM"/>
        </w:rPr>
        <w:t xml:space="preserve"> </w:t>
      </w:r>
      <w:r w:rsidR="007C3447" w:rsidRPr="00F76BF0">
        <w:rPr>
          <w:rFonts w:ascii="GHEA Grapalat" w:hAnsi="GHEA Grapalat" w:cs="Sylfaen"/>
          <w:lang w:val="hy-AM"/>
        </w:rPr>
        <w:t>աշխատողը</w:t>
      </w:r>
      <w:r w:rsidR="007C3447" w:rsidRPr="00F76BF0">
        <w:rPr>
          <w:rFonts w:ascii="GHEA Grapalat" w:hAnsi="GHEA Grapalat"/>
          <w:lang w:val="hy-AM"/>
        </w:rPr>
        <w:t xml:space="preserve"> </w:t>
      </w:r>
      <w:r w:rsidR="007C3447" w:rsidRPr="00F76BF0">
        <w:rPr>
          <w:rFonts w:ascii="GHEA Grapalat" w:hAnsi="GHEA Grapalat" w:cs="Sylfaen"/>
          <w:lang w:val="hy-AM"/>
        </w:rPr>
        <w:t>համապատասխան</w:t>
      </w:r>
      <w:r w:rsidR="007C3447" w:rsidRPr="00F76BF0">
        <w:rPr>
          <w:rFonts w:ascii="GHEA Grapalat" w:hAnsi="GHEA Grapalat"/>
          <w:lang w:val="hy-AM"/>
        </w:rPr>
        <w:t xml:space="preserve"> </w:t>
      </w:r>
      <w:r w:rsidR="007C3447" w:rsidRPr="00F76BF0">
        <w:rPr>
          <w:rFonts w:ascii="GHEA Grapalat" w:hAnsi="GHEA Grapalat" w:cs="Sylfaen"/>
          <w:lang w:val="hy-AM"/>
        </w:rPr>
        <w:t>անհատական</w:t>
      </w:r>
      <w:r w:rsidR="007C3447" w:rsidRPr="00F76BF0">
        <w:rPr>
          <w:rFonts w:ascii="GHEA Grapalat" w:hAnsi="GHEA Grapalat"/>
          <w:lang w:val="hy-AM"/>
        </w:rPr>
        <w:t xml:space="preserve"> </w:t>
      </w:r>
      <w:r w:rsidR="007C3447" w:rsidRPr="00F76BF0">
        <w:rPr>
          <w:rFonts w:ascii="GHEA Grapalat" w:hAnsi="GHEA Grapalat" w:cs="Sylfaen"/>
          <w:lang w:val="hy-AM"/>
        </w:rPr>
        <w:t>իրավական</w:t>
      </w:r>
      <w:r w:rsidR="007C3447" w:rsidRPr="00F76BF0">
        <w:rPr>
          <w:rFonts w:ascii="GHEA Grapalat" w:hAnsi="GHEA Grapalat"/>
          <w:lang w:val="hy-AM"/>
        </w:rPr>
        <w:t xml:space="preserve"> </w:t>
      </w:r>
      <w:r w:rsidR="007C3447" w:rsidRPr="00F76BF0">
        <w:rPr>
          <w:rFonts w:ascii="GHEA Grapalat" w:hAnsi="GHEA Grapalat" w:cs="Sylfaen"/>
          <w:lang w:val="hy-AM"/>
        </w:rPr>
        <w:t>ակտը</w:t>
      </w:r>
      <w:r w:rsidR="007C3447" w:rsidRPr="00F76BF0">
        <w:rPr>
          <w:rFonts w:ascii="GHEA Grapalat" w:hAnsi="GHEA Grapalat"/>
          <w:lang w:val="hy-AM"/>
        </w:rPr>
        <w:t xml:space="preserve"> (</w:t>
      </w:r>
      <w:r w:rsidR="007C3447" w:rsidRPr="00F76BF0">
        <w:rPr>
          <w:rFonts w:ascii="GHEA Grapalat" w:hAnsi="GHEA Grapalat" w:cs="Sylfaen"/>
          <w:lang w:val="hy-AM"/>
        </w:rPr>
        <w:t>փաստաթուղթը</w:t>
      </w:r>
      <w:r w:rsidR="007C3447" w:rsidRPr="00F76BF0">
        <w:rPr>
          <w:rFonts w:ascii="GHEA Grapalat" w:hAnsi="GHEA Grapalat"/>
          <w:lang w:val="hy-AM"/>
        </w:rPr>
        <w:t xml:space="preserve">) </w:t>
      </w:r>
      <w:r w:rsidR="007C3447" w:rsidRPr="00F76BF0">
        <w:rPr>
          <w:rFonts w:ascii="GHEA Grapalat" w:hAnsi="GHEA Grapalat" w:cs="Sylfaen"/>
          <w:lang w:val="hy-AM"/>
        </w:rPr>
        <w:t>ստանալու</w:t>
      </w:r>
      <w:r w:rsidR="007C3447" w:rsidRPr="00F76BF0">
        <w:rPr>
          <w:rFonts w:ascii="GHEA Grapalat" w:hAnsi="GHEA Grapalat"/>
          <w:lang w:val="hy-AM"/>
        </w:rPr>
        <w:t xml:space="preserve"> </w:t>
      </w:r>
      <w:r w:rsidR="007C3447" w:rsidRPr="00F76BF0">
        <w:rPr>
          <w:rFonts w:ascii="GHEA Grapalat" w:hAnsi="GHEA Grapalat" w:cs="Sylfaen"/>
          <w:lang w:val="hy-AM"/>
        </w:rPr>
        <w:t>օրվանից</w:t>
      </w:r>
      <w:r w:rsidR="007C3447" w:rsidRPr="00F76BF0">
        <w:rPr>
          <w:rFonts w:ascii="GHEA Grapalat" w:hAnsi="GHEA Grapalat"/>
          <w:lang w:val="hy-AM"/>
        </w:rPr>
        <w:t xml:space="preserve"> </w:t>
      </w:r>
      <w:r w:rsidR="007C3447" w:rsidRPr="00F76BF0">
        <w:rPr>
          <w:rFonts w:ascii="GHEA Grapalat" w:hAnsi="GHEA Grapalat" w:cs="Sylfaen"/>
          <w:lang w:val="hy-AM"/>
        </w:rPr>
        <w:t>հետո</w:t>
      </w:r>
      <w:r w:rsidR="007C3447" w:rsidRPr="00F76BF0">
        <w:rPr>
          <w:rFonts w:ascii="GHEA Grapalat" w:hAnsi="GHEA Grapalat"/>
          <w:lang w:val="hy-AM"/>
        </w:rPr>
        <w:t xml:space="preserve">` </w:t>
      </w:r>
      <w:r w:rsidR="007C3447" w:rsidRPr="00F76BF0">
        <w:rPr>
          <w:rFonts w:ascii="GHEA Grapalat" w:hAnsi="GHEA Grapalat" w:cs="Sylfaen"/>
          <w:lang w:val="hy-AM"/>
        </w:rPr>
        <w:t>երկու</w:t>
      </w:r>
      <w:r w:rsidR="007C3447" w:rsidRPr="00F76BF0">
        <w:rPr>
          <w:rFonts w:ascii="GHEA Grapalat" w:hAnsi="GHEA Grapalat"/>
          <w:lang w:val="hy-AM"/>
        </w:rPr>
        <w:t xml:space="preserve"> </w:t>
      </w:r>
      <w:r w:rsidR="007C3447" w:rsidRPr="00F76BF0">
        <w:rPr>
          <w:rFonts w:ascii="GHEA Grapalat" w:hAnsi="GHEA Grapalat" w:cs="Sylfaen"/>
          <w:lang w:val="hy-AM"/>
        </w:rPr>
        <w:t>ամսվա</w:t>
      </w:r>
      <w:r w:rsidR="007C3447" w:rsidRPr="00F76BF0">
        <w:rPr>
          <w:rFonts w:ascii="GHEA Grapalat" w:hAnsi="GHEA Grapalat"/>
          <w:lang w:val="hy-AM"/>
        </w:rPr>
        <w:t xml:space="preserve"> </w:t>
      </w:r>
      <w:r w:rsidR="007C3447" w:rsidRPr="00F76BF0">
        <w:rPr>
          <w:rFonts w:ascii="GHEA Grapalat" w:hAnsi="GHEA Grapalat" w:cs="Sylfaen"/>
          <w:lang w:val="hy-AM"/>
        </w:rPr>
        <w:t>ընթացքում</w:t>
      </w:r>
      <w:r w:rsidR="007C3447" w:rsidRPr="00F76BF0">
        <w:rPr>
          <w:rFonts w:ascii="GHEA Grapalat" w:hAnsi="GHEA Grapalat"/>
          <w:lang w:val="hy-AM"/>
        </w:rPr>
        <w:t xml:space="preserve">, </w:t>
      </w:r>
      <w:r w:rsidR="007C3447" w:rsidRPr="00F76BF0">
        <w:rPr>
          <w:rFonts w:ascii="GHEA Grapalat" w:hAnsi="GHEA Grapalat" w:cs="Sylfaen"/>
          <w:lang w:val="hy-AM"/>
        </w:rPr>
        <w:t>իրավունք</w:t>
      </w:r>
      <w:r w:rsidR="007C3447" w:rsidRPr="00F76BF0">
        <w:rPr>
          <w:rFonts w:ascii="GHEA Grapalat" w:hAnsi="GHEA Grapalat"/>
          <w:lang w:val="hy-AM"/>
        </w:rPr>
        <w:t xml:space="preserve"> </w:t>
      </w:r>
      <w:r w:rsidR="007C3447" w:rsidRPr="00F76BF0">
        <w:rPr>
          <w:rFonts w:ascii="GHEA Grapalat" w:hAnsi="GHEA Grapalat" w:cs="Sylfaen"/>
          <w:lang w:val="hy-AM"/>
        </w:rPr>
        <w:t>ունի</w:t>
      </w:r>
      <w:r w:rsidR="007C3447" w:rsidRPr="00F76BF0">
        <w:rPr>
          <w:rFonts w:ascii="GHEA Grapalat" w:hAnsi="GHEA Grapalat"/>
          <w:lang w:val="hy-AM"/>
        </w:rPr>
        <w:t xml:space="preserve"> </w:t>
      </w:r>
      <w:r w:rsidR="007C3447" w:rsidRPr="00F76BF0">
        <w:rPr>
          <w:rFonts w:ascii="GHEA Grapalat" w:hAnsi="GHEA Grapalat" w:cs="Sylfaen"/>
          <w:lang w:val="hy-AM"/>
        </w:rPr>
        <w:t>դիմելու</w:t>
      </w:r>
      <w:r w:rsidR="007C3447" w:rsidRPr="00F76BF0">
        <w:rPr>
          <w:rFonts w:ascii="GHEA Grapalat" w:hAnsi="GHEA Grapalat"/>
          <w:lang w:val="hy-AM"/>
        </w:rPr>
        <w:t xml:space="preserve"> </w:t>
      </w:r>
      <w:r w:rsidR="007C3447" w:rsidRPr="00F76BF0">
        <w:rPr>
          <w:rFonts w:ascii="GHEA Grapalat" w:hAnsi="GHEA Grapalat" w:cs="Sylfaen"/>
          <w:lang w:val="hy-AM"/>
        </w:rPr>
        <w:t>դատարան</w:t>
      </w:r>
      <w:r w:rsidR="007C3447" w:rsidRPr="00F76BF0">
        <w:rPr>
          <w:rFonts w:ascii="GHEA Grapalat" w:hAnsi="GHEA Grapalat"/>
          <w:lang w:val="hy-AM"/>
        </w:rPr>
        <w:t xml:space="preserve">: </w:t>
      </w:r>
      <w:r w:rsidR="007C3447" w:rsidRPr="00F76BF0">
        <w:rPr>
          <w:rFonts w:ascii="GHEA Grapalat" w:hAnsi="GHEA Grapalat" w:cs="Sylfaen"/>
          <w:lang w:val="hy-AM"/>
        </w:rPr>
        <w:t>Եթե</w:t>
      </w:r>
      <w:r w:rsidR="007C3447" w:rsidRPr="00F76BF0">
        <w:rPr>
          <w:rFonts w:ascii="GHEA Grapalat" w:hAnsi="GHEA Grapalat"/>
          <w:lang w:val="hy-AM"/>
        </w:rPr>
        <w:t xml:space="preserve"> </w:t>
      </w:r>
      <w:r w:rsidR="007C3447" w:rsidRPr="00F76BF0">
        <w:rPr>
          <w:rFonts w:ascii="GHEA Grapalat" w:hAnsi="GHEA Grapalat" w:cs="Sylfaen"/>
          <w:lang w:val="hy-AM"/>
        </w:rPr>
        <w:t>պարզվում</w:t>
      </w:r>
      <w:r w:rsidR="007C3447" w:rsidRPr="00F76BF0">
        <w:rPr>
          <w:rFonts w:ascii="GHEA Grapalat" w:hAnsi="GHEA Grapalat"/>
          <w:lang w:val="hy-AM"/>
        </w:rPr>
        <w:t xml:space="preserve"> </w:t>
      </w:r>
      <w:r w:rsidR="007C3447" w:rsidRPr="00F76BF0">
        <w:rPr>
          <w:rFonts w:ascii="GHEA Grapalat" w:hAnsi="GHEA Grapalat" w:cs="Sylfaen"/>
          <w:lang w:val="hy-AM"/>
        </w:rPr>
        <w:t>է</w:t>
      </w:r>
      <w:r w:rsidR="007C3447" w:rsidRPr="00F76BF0">
        <w:rPr>
          <w:rFonts w:ascii="GHEA Grapalat" w:hAnsi="GHEA Grapalat"/>
          <w:lang w:val="hy-AM"/>
        </w:rPr>
        <w:t xml:space="preserve">, </w:t>
      </w:r>
      <w:r w:rsidR="007C3447" w:rsidRPr="00F76BF0">
        <w:rPr>
          <w:rFonts w:ascii="GHEA Grapalat" w:hAnsi="GHEA Grapalat" w:cs="Sylfaen"/>
          <w:lang w:val="hy-AM"/>
        </w:rPr>
        <w:t>որ</w:t>
      </w:r>
      <w:r w:rsidR="007C3447" w:rsidRPr="00F76BF0">
        <w:rPr>
          <w:rFonts w:ascii="GHEA Grapalat" w:hAnsi="GHEA Grapalat"/>
          <w:lang w:val="hy-AM"/>
        </w:rPr>
        <w:t xml:space="preserve"> </w:t>
      </w:r>
      <w:r w:rsidR="007C3447" w:rsidRPr="00F76BF0">
        <w:rPr>
          <w:rFonts w:ascii="GHEA Grapalat" w:hAnsi="GHEA Grapalat" w:cs="Sylfaen"/>
          <w:lang w:val="hy-AM"/>
        </w:rPr>
        <w:t>աշխատանքի</w:t>
      </w:r>
      <w:r w:rsidR="007C3447" w:rsidRPr="00F76BF0">
        <w:rPr>
          <w:rFonts w:ascii="GHEA Grapalat" w:hAnsi="GHEA Grapalat"/>
          <w:lang w:val="hy-AM"/>
        </w:rPr>
        <w:t xml:space="preserve"> </w:t>
      </w:r>
      <w:r w:rsidR="007C3447" w:rsidRPr="00F76BF0">
        <w:rPr>
          <w:rFonts w:ascii="GHEA Grapalat" w:hAnsi="GHEA Grapalat" w:cs="Sylfaen"/>
          <w:lang w:val="hy-AM"/>
        </w:rPr>
        <w:t>պայմանները</w:t>
      </w:r>
      <w:r w:rsidR="007C3447" w:rsidRPr="00F76BF0">
        <w:rPr>
          <w:rFonts w:ascii="GHEA Grapalat" w:hAnsi="GHEA Grapalat"/>
          <w:lang w:val="hy-AM"/>
        </w:rPr>
        <w:t xml:space="preserve"> </w:t>
      </w:r>
      <w:r w:rsidR="007C3447" w:rsidRPr="00F76BF0">
        <w:rPr>
          <w:rFonts w:ascii="GHEA Grapalat" w:hAnsi="GHEA Grapalat" w:cs="Sylfaen"/>
          <w:lang w:val="hy-AM"/>
        </w:rPr>
        <w:t>փոփոխվել</w:t>
      </w:r>
      <w:r w:rsidR="007C3447" w:rsidRPr="00F76BF0">
        <w:rPr>
          <w:rFonts w:ascii="GHEA Grapalat" w:hAnsi="GHEA Grapalat"/>
          <w:lang w:val="hy-AM"/>
        </w:rPr>
        <w:t xml:space="preserve"> </w:t>
      </w:r>
      <w:r w:rsidR="007C3447" w:rsidRPr="00F76BF0">
        <w:rPr>
          <w:rFonts w:ascii="GHEA Grapalat" w:hAnsi="GHEA Grapalat" w:cs="Sylfaen"/>
          <w:lang w:val="hy-AM"/>
        </w:rPr>
        <w:t>են</w:t>
      </w:r>
      <w:r w:rsidR="007C3447" w:rsidRPr="00F76BF0">
        <w:rPr>
          <w:rFonts w:ascii="GHEA Grapalat" w:hAnsi="GHEA Grapalat"/>
          <w:lang w:val="hy-AM"/>
        </w:rPr>
        <w:t xml:space="preserve">, </w:t>
      </w:r>
      <w:r w:rsidR="007C3447" w:rsidRPr="00F76BF0">
        <w:rPr>
          <w:rFonts w:ascii="GHEA Grapalat" w:hAnsi="GHEA Grapalat" w:cs="Sylfaen"/>
          <w:lang w:val="hy-AM"/>
        </w:rPr>
        <w:t>աշխատողի</w:t>
      </w:r>
      <w:r w:rsidR="007C3447" w:rsidRPr="00F76BF0">
        <w:rPr>
          <w:rFonts w:ascii="GHEA Grapalat" w:hAnsi="GHEA Grapalat"/>
          <w:lang w:val="hy-AM"/>
        </w:rPr>
        <w:t xml:space="preserve"> </w:t>
      </w:r>
      <w:r w:rsidR="007C3447" w:rsidRPr="00F76BF0">
        <w:rPr>
          <w:rFonts w:ascii="GHEA Grapalat" w:hAnsi="GHEA Grapalat" w:cs="Sylfaen"/>
          <w:lang w:val="hy-AM"/>
        </w:rPr>
        <w:t>հետ</w:t>
      </w:r>
      <w:r w:rsidR="007C3447" w:rsidRPr="00F76BF0">
        <w:rPr>
          <w:rFonts w:ascii="GHEA Grapalat" w:hAnsi="GHEA Grapalat"/>
          <w:lang w:val="hy-AM"/>
        </w:rPr>
        <w:t xml:space="preserve"> </w:t>
      </w:r>
      <w:r w:rsidR="007C3447" w:rsidRPr="00F76BF0">
        <w:rPr>
          <w:rFonts w:ascii="GHEA Grapalat" w:hAnsi="GHEA Grapalat" w:cs="Sylfaen"/>
          <w:lang w:val="hy-AM"/>
        </w:rPr>
        <w:t>աշխատանքային</w:t>
      </w:r>
      <w:r w:rsidR="007C3447" w:rsidRPr="00F76BF0">
        <w:rPr>
          <w:rFonts w:ascii="GHEA Grapalat" w:hAnsi="GHEA Grapalat"/>
          <w:lang w:val="hy-AM"/>
        </w:rPr>
        <w:t xml:space="preserve"> </w:t>
      </w:r>
      <w:r w:rsidR="007C3447" w:rsidRPr="00F76BF0">
        <w:rPr>
          <w:rFonts w:ascii="GHEA Grapalat" w:hAnsi="GHEA Grapalat" w:cs="Sylfaen"/>
          <w:lang w:val="hy-AM"/>
        </w:rPr>
        <w:t>պայմանագիրը</w:t>
      </w:r>
      <w:r w:rsidR="007C3447" w:rsidRPr="00F76BF0">
        <w:rPr>
          <w:rFonts w:ascii="GHEA Grapalat" w:hAnsi="GHEA Grapalat"/>
          <w:lang w:val="hy-AM"/>
        </w:rPr>
        <w:t xml:space="preserve"> </w:t>
      </w:r>
      <w:r w:rsidR="007C3447" w:rsidRPr="00F76BF0">
        <w:rPr>
          <w:rFonts w:ascii="GHEA Grapalat" w:hAnsi="GHEA Grapalat" w:cs="Sylfaen"/>
          <w:lang w:val="hy-AM"/>
        </w:rPr>
        <w:t>լուծվել</w:t>
      </w:r>
      <w:r w:rsidR="007C3447" w:rsidRPr="00F76BF0">
        <w:rPr>
          <w:rFonts w:ascii="GHEA Grapalat" w:hAnsi="GHEA Grapalat"/>
          <w:lang w:val="hy-AM"/>
        </w:rPr>
        <w:t xml:space="preserve"> </w:t>
      </w:r>
      <w:r w:rsidR="007C3447" w:rsidRPr="00F76BF0">
        <w:rPr>
          <w:rFonts w:ascii="GHEA Grapalat" w:hAnsi="GHEA Grapalat" w:cs="Sylfaen"/>
          <w:lang w:val="hy-AM"/>
        </w:rPr>
        <w:t>է</w:t>
      </w:r>
      <w:r w:rsidR="007C3447" w:rsidRPr="00F76BF0">
        <w:rPr>
          <w:rFonts w:ascii="GHEA Grapalat" w:hAnsi="GHEA Grapalat"/>
          <w:lang w:val="hy-AM"/>
        </w:rPr>
        <w:t xml:space="preserve"> </w:t>
      </w:r>
      <w:r w:rsidR="007C3447" w:rsidRPr="00F76BF0">
        <w:rPr>
          <w:rFonts w:ascii="GHEA Grapalat" w:hAnsi="GHEA Grapalat" w:cs="Sylfaen"/>
          <w:lang w:val="hy-AM"/>
        </w:rPr>
        <w:t>առանց</w:t>
      </w:r>
      <w:r w:rsidR="007C3447" w:rsidRPr="00F76BF0">
        <w:rPr>
          <w:rFonts w:ascii="GHEA Grapalat" w:hAnsi="GHEA Grapalat"/>
          <w:lang w:val="hy-AM"/>
        </w:rPr>
        <w:t xml:space="preserve"> </w:t>
      </w:r>
      <w:r w:rsidR="007C3447" w:rsidRPr="00F76BF0">
        <w:rPr>
          <w:rFonts w:ascii="GHEA Grapalat" w:hAnsi="GHEA Grapalat" w:cs="Sylfaen"/>
          <w:lang w:val="hy-AM"/>
        </w:rPr>
        <w:t>օրինական</w:t>
      </w:r>
      <w:r w:rsidR="007C3447" w:rsidRPr="00F76BF0">
        <w:rPr>
          <w:rFonts w:ascii="GHEA Grapalat" w:hAnsi="GHEA Grapalat"/>
          <w:lang w:val="hy-AM"/>
        </w:rPr>
        <w:t xml:space="preserve"> </w:t>
      </w:r>
      <w:r w:rsidR="007C3447" w:rsidRPr="00F76BF0">
        <w:rPr>
          <w:rFonts w:ascii="GHEA Grapalat" w:hAnsi="GHEA Grapalat" w:cs="Sylfaen"/>
          <w:lang w:val="hy-AM"/>
        </w:rPr>
        <w:t>հիմքերի</w:t>
      </w:r>
      <w:r w:rsidR="007C3447" w:rsidRPr="00F76BF0">
        <w:rPr>
          <w:rFonts w:ascii="GHEA Grapalat" w:hAnsi="GHEA Grapalat"/>
          <w:lang w:val="hy-AM"/>
        </w:rPr>
        <w:t xml:space="preserve"> </w:t>
      </w:r>
      <w:r w:rsidR="007C3447" w:rsidRPr="00F76BF0">
        <w:rPr>
          <w:rFonts w:ascii="GHEA Grapalat" w:hAnsi="GHEA Grapalat" w:cs="Sylfaen"/>
          <w:lang w:val="hy-AM"/>
        </w:rPr>
        <w:t>կամ</w:t>
      </w:r>
      <w:r w:rsidR="007C3447" w:rsidRPr="00F76BF0">
        <w:rPr>
          <w:rFonts w:ascii="GHEA Grapalat" w:hAnsi="GHEA Grapalat"/>
          <w:lang w:val="hy-AM"/>
        </w:rPr>
        <w:t xml:space="preserve"> </w:t>
      </w:r>
      <w:r w:rsidR="007C3447" w:rsidRPr="00F76BF0">
        <w:rPr>
          <w:rFonts w:ascii="GHEA Grapalat" w:hAnsi="GHEA Grapalat" w:cs="Sylfaen"/>
          <w:lang w:val="hy-AM"/>
        </w:rPr>
        <w:t>օրենսդրությամբ</w:t>
      </w:r>
      <w:r w:rsidR="007C3447" w:rsidRPr="00F76BF0">
        <w:rPr>
          <w:rFonts w:ascii="GHEA Grapalat" w:hAnsi="GHEA Grapalat"/>
          <w:lang w:val="hy-AM"/>
        </w:rPr>
        <w:t xml:space="preserve"> </w:t>
      </w:r>
      <w:r w:rsidR="007C3447" w:rsidRPr="00F76BF0">
        <w:rPr>
          <w:rFonts w:ascii="GHEA Grapalat" w:hAnsi="GHEA Grapalat" w:cs="Sylfaen"/>
          <w:lang w:val="hy-AM"/>
        </w:rPr>
        <w:t>սահմանված</w:t>
      </w:r>
      <w:r w:rsidR="007C3447" w:rsidRPr="00F76BF0">
        <w:rPr>
          <w:rFonts w:ascii="GHEA Grapalat" w:hAnsi="GHEA Grapalat"/>
          <w:lang w:val="hy-AM"/>
        </w:rPr>
        <w:t xml:space="preserve"> </w:t>
      </w:r>
      <w:r w:rsidR="007C3447" w:rsidRPr="00F76BF0">
        <w:rPr>
          <w:rFonts w:ascii="GHEA Grapalat" w:hAnsi="GHEA Grapalat" w:cs="Sylfaen"/>
          <w:lang w:val="hy-AM"/>
        </w:rPr>
        <w:t>կարգի</w:t>
      </w:r>
      <w:r w:rsidR="007C3447" w:rsidRPr="00F76BF0">
        <w:rPr>
          <w:rFonts w:ascii="GHEA Grapalat" w:hAnsi="GHEA Grapalat"/>
          <w:lang w:val="hy-AM"/>
        </w:rPr>
        <w:t xml:space="preserve"> </w:t>
      </w:r>
      <w:r w:rsidR="007C3447" w:rsidRPr="00F76BF0">
        <w:rPr>
          <w:rFonts w:ascii="GHEA Grapalat" w:hAnsi="GHEA Grapalat" w:cs="Sylfaen"/>
          <w:lang w:val="hy-AM"/>
        </w:rPr>
        <w:t>խախտումով</w:t>
      </w:r>
      <w:r w:rsidR="007C3447" w:rsidRPr="00F76BF0">
        <w:rPr>
          <w:rFonts w:ascii="GHEA Grapalat" w:hAnsi="GHEA Grapalat"/>
          <w:lang w:val="hy-AM"/>
        </w:rPr>
        <w:t xml:space="preserve">, </w:t>
      </w:r>
      <w:r w:rsidR="007C3447" w:rsidRPr="00F76BF0">
        <w:rPr>
          <w:rFonts w:ascii="GHEA Grapalat" w:hAnsi="GHEA Grapalat" w:cs="Sylfaen"/>
          <w:lang w:val="hy-AM"/>
        </w:rPr>
        <w:t>ապա</w:t>
      </w:r>
      <w:r w:rsidR="007C3447" w:rsidRPr="00F76BF0">
        <w:rPr>
          <w:rFonts w:ascii="GHEA Grapalat" w:hAnsi="GHEA Grapalat"/>
          <w:lang w:val="hy-AM"/>
        </w:rPr>
        <w:t xml:space="preserve"> </w:t>
      </w:r>
      <w:r w:rsidR="007C3447" w:rsidRPr="00F76BF0">
        <w:rPr>
          <w:rFonts w:ascii="GHEA Grapalat" w:hAnsi="GHEA Grapalat" w:cs="Sylfaen"/>
          <w:lang w:val="hy-AM"/>
        </w:rPr>
        <w:t>աշխատողի</w:t>
      </w:r>
      <w:r w:rsidR="007C3447" w:rsidRPr="00F76BF0">
        <w:rPr>
          <w:rFonts w:ascii="GHEA Grapalat" w:hAnsi="GHEA Grapalat"/>
          <w:lang w:val="hy-AM"/>
        </w:rPr>
        <w:t xml:space="preserve"> </w:t>
      </w:r>
      <w:r w:rsidR="007C3447" w:rsidRPr="00F76BF0">
        <w:rPr>
          <w:rFonts w:ascii="GHEA Grapalat" w:hAnsi="GHEA Grapalat" w:cs="Sylfaen"/>
          <w:lang w:val="hy-AM"/>
        </w:rPr>
        <w:t>խախտված</w:t>
      </w:r>
      <w:r w:rsidR="007C3447" w:rsidRPr="00F76BF0">
        <w:rPr>
          <w:rFonts w:ascii="GHEA Grapalat" w:hAnsi="GHEA Grapalat"/>
          <w:lang w:val="hy-AM"/>
        </w:rPr>
        <w:t xml:space="preserve"> </w:t>
      </w:r>
      <w:r w:rsidR="007C3447" w:rsidRPr="00F76BF0">
        <w:rPr>
          <w:rFonts w:ascii="GHEA Grapalat" w:hAnsi="GHEA Grapalat" w:cs="Sylfaen"/>
          <w:lang w:val="hy-AM"/>
        </w:rPr>
        <w:t>իրավունքները</w:t>
      </w:r>
      <w:r w:rsidR="007C3447" w:rsidRPr="00F76BF0">
        <w:rPr>
          <w:rFonts w:ascii="GHEA Grapalat" w:hAnsi="GHEA Grapalat"/>
          <w:lang w:val="hy-AM"/>
        </w:rPr>
        <w:t xml:space="preserve"> </w:t>
      </w:r>
      <w:r w:rsidR="007C3447" w:rsidRPr="00F76BF0">
        <w:rPr>
          <w:rFonts w:ascii="GHEA Grapalat" w:hAnsi="GHEA Grapalat" w:cs="Sylfaen"/>
          <w:lang w:val="hy-AM"/>
        </w:rPr>
        <w:t>վերականգնվում</w:t>
      </w:r>
      <w:r w:rsidR="007C3447" w:rsidRPr="00F76BF0">
        <w:rPr>
          <w:rFonts w:ascii="GHEA Grapalat" w:hAnsi="GHEA Grapalat"/>
          <w:lang w:val="hy-AM"/>
        </w:rPr>
        <w:t xml:space="preserve"> </w:t>
      </w:r>
      <w:r w:rsidR="007C3447" w:rsidRPr="00F76BF0">
        <w:rPr>
          <w:rFonts w:ascii="GHEA Grapalat" w:hAnsi="GHEA Grapalat" w:cs="Sylfaen"/>
          <w:lang w:val="hy-AM"/>
        </w:rPr>
        <w:t>են</w:t>
      </w:r>
      <w:r w:rsidR="007C3447" w:rsidRPr="00F76BF0">
        <w:rPr>
          <w:rFonts w:ascii="GHEA Grapalat" w:hAnsi="GHEA Grapalat"/>
          <w:lang w:val="hy-AM"/>
        </w:rPr>
        <w:t xml:space="preserve">: </w:t>
      </w:r>
      <w:r w:rsidR="007C3447" w:rsidRPr="00F76BF0">
        <w:rPr>
          <w:rFonts w:ascii="GHEA Grapalat" w:hAnsi="GHEA Grapalat" w:cs="Sylfaen"/>
          <w:lang w:val="hy-AM"/>
        </w:rPr>
        <w:t>Այդ</w:t>
      </w:r>
      <w:r w:rsidR="007C3447" w:rsidRPr="00F76BF0">
        <w:rPr>
          <w:rFonts w:ascii="GHEA Grapalat" w:hAnsi="GHEA Grapalat"/>
          <w:lang w:val="hy-AM"/>
        </w:rPr>
        <w:t xml:space="preserve"> </w:t>
      </w:r>
      <w:r w:rsidR="007C3447" w:rsidRPr="00F76BF0">
        <w:rPr>
          <w:rFonts w:ascii="GHEA Grapalat" w:hAnsi="GHEA Grapalat" w:cs="Sylfaen"/>
          <w:lang w:val="hy-AM"/>
        </w:rPr>
        <w:t>դեպքում</w:t>
      </w:r>
      <w:r w:rsidR="007C3447" w:rsidRPr="00F76BF0">
        <w:rPr>
          <w:rFonts w:ascii="GHEA Grapalat" w:hAnsi="GHEA Grapalat"/>
          <w:lang w:val="hy-AM"/>
        </w:rPr>
        <w:t xml:space="preserve"> </w:t>
      </w:r>
      <w:r w:rsidR="007C3447" w:rsidRPr="00F76BF0">
        <w:rPr>
          <w:rFonts w:ascii="GHEA Grapalat" w:hAnsi="GHEA Grapalat" w:cs="Sylfaen"/>
          <w:lang w:val="hy-AM"/>
        </w:rPr>
        <w:t>աշխատողի</w:t>
      </w:r>
      <w:r w:rsidR="007C3447" w:rsidRPr="00F76BF0">
        <w:rPr>
          <w:rFonts w:ascii="GHEA Grapalat" w:hAnsi="GHEA Grapalat"/>
          <w:lang w:val="hy-AM"/>
        </w:rPr>
        <w:t xml:space="preserve"> </w:t>
      </w:r>
      <w:r w:rsidR="007C3447" w:rsidRPr="00F76BF0">
        <w:rPr>
          <w:rFonts w:ascii="GHEA Grapalat" w:hAnsi="GHEA Grapalat" w:cs="Sylfaen"/>
          <w:lang w:val="hy-AM"/>
        </w:rPr>
        <w:t>օգտին</w:t>
      </w:r>
      <w:r w:rsidR="007C3447" w:rsidRPr="00F76BF0">
        <w:rPr>
          <w:rFonts w:ascii="GHEA Grapalat" w:hAnsi="GHEA Grapalat"/>
          <w:lang w:val="hy-AM"/>
        </w:rPr>
        <w:t xml:space="preserve"> </w:t>
      </w:r>
      <w:r w:rsidR="007C3447" w:rsidRPr="00F76BF0">
        <w:rPr>
          <w:rFonts w:ascii="GHEA Grapalat" w:hAnsi="GHEA Grapalat" w:cs="Sylfaen"/>
          <w:lang w:val="hy-AM"/>
        </w:rPr>
        <w:t>գործատուից</w:t>
      </w:r>
      <w:r w:rsidR="007C3447" w:rsidRPr="00F76BF0">
        <w:rPr>
          <w:rFonts w:ascii="GHEA Grapalat" w:hAnsi="GHEA Grapalat"/>
          <w:lang w:val="hy-AM"/>
        </w:rPr>
        <w:t xml:space="preserve"> </w:t>
      </w:r>
      <w:r w:rsidR="007C3447" w:rsidRPr="00F76BF0">
        <w:rPr>
          <w:rFonts w:ascii="GHEA Grapalat" w:hAnsi="GHEA Grapalat" w:cs="Sylfaen"/>
          <w:lang w:val="hy-AM"/>
        </w:rPr>
        <w:t>գանձվում</w:t>
      </w:r>
      <w:r w:rsidR="007C3447" w:rsidRPr="00F76BF0">
        <w:rPr>
          <w:rFonts w:ascii="GHEA Grapalat" w:hAnsi="GHEA Grapalat"/>
          <w:lang w:val="hy-AM"/>
        </w:rPr>
        <w:t xml:space="preserve"> </w:t>
      </w:r>
      <w:r w:rsidR="007C3447" w:rsidRPr="00F76BF0">
        <w:rPr>
          <w:rFonts w:ascii="GHEA Grapalat" w:hAnsi="GHEA Grapalat" w:cs="Sylfaen"/>
          <w:lang w:val="hy-AM"/>
        </w:rPr>
        <w:t>է</w:t>
      </w:r>
      <w:r w:rsidR="007C3447" w:rsidRPr="00F76BF0">
        <w:rPr>
          <w:rFonts w:ascii="GHEA Grapalat" w:hAnsi="GHEA Grapalat"/>
          <w:lang w:val="hy-AM"/>
        </w:rPr>
        <w:t xml:space="preserve"> </w:t>
      </w:r>
      <w:r w:rsidR="007C3447" w:rsidRPr="00F76BF0">
        <w:rPr>
          <w:rFonts w:ascii="GHEA Grapalat" w:hAnsi="GHEA Grapalat" w:cs="Sylfaen"/>
          <w:lang w:val="hy-AM"/>
        </w:rPr>
        <w:t>միջին</w:t>
      </w:r>
      <w:r w:rsidR="007C3447" w:rsidRPr="00F76BF0">
        <w:rPr>
          <w:rFonts w:ascii="GHEA Grapalat" w:hAnsi="GHEA Grapalat"/>
          <w:lang w:val="hy-AM"/>
        </w:rPr>
        <w:t xml:space="preserve"> </w:t>
      </w:r>
      <w:r w:rsidR="007C3447" w:rsidRPr="00F76BF0">
        <w:rPr>
          <w:rFonts w:ascii="GHEA Grapalat" w:hAnsi="GHEA Grapalat" w:cs="Sylfaen"/>
          <w:lang w:val="hy-AM"/>
        </w:rPr>
        <w:t>աշխատավարձը</w:t>
      </w:r>
      <w:r w:rsidR="007C3447" w:rsidRPr="00F76BF0">
        <w:rPr>
          <w:rFonts w:ascii="GHEA Grapalat" w:hAnsi="GHEA Grapalat"/>
          <w:lang w:val="hy-AM"/>
        </w:rPr>
        <w:t xml:space="preserve">` </w:t>
      </w:r>
      <w:r w:rsidR="007C3447" w:rsidRPr="00F76BF0">
        <w:rPr>
          <w:rFonts w:ascii="GHEA Grapalat" w:hAnsi="GHEA Grapalat" w:cs="Sylfaen"/>
          <w:lang w:val="hy-AM"/>
        </w:rPr>
        <w:t>հարկադիր</w:t>
      </w:r>
      <w:r w:rsidR="007C3447" w:rsidRPr="00F76BF0">
        <w:rPr>
          <w:rFonts w:ascii="GHEA Grapalat" w:hAnsi="GHEA Grapalat"/>
          <w:lang w:val="hy-AM"/>
        </w:rPr>
        <w:t xml:space="preserve"> </w:t>
      </w:r>
      <w:r w:rsidR="007C3447" w:rsidRPr="00F76BF0">
        <w:rPr>
          <w:rFonts w:ascii="GHEA Grapalat" w:hAnsi="GHEA Grapalat" w:cs="Sylfaen"/>
          <w:lang w:val="hy-AM"/>
        </w:rPr>
        <w:t>պարապուրդի</w:t>
      </w:r>
      <w:r w:rsidR="007C3447" w:rsidRPr="00F76BF0">
        <w:rPr>
          <w:rFonts w:ascii="GHEA Grapalat" w:hAnsi="GHEA Grapalat"/>
          <w:lang w:val="hy-AM"/>
        </w:rPr>
        <w:t xml:space="preserve"> </w:t>
      </w:r>
      <w:r w:rsidR="007C3447" w:rsidRPr="00F76BF0">
        <w:rPr>
          <w:rFonts w:ascii="GHEA Grapalat" w:hAnsi="GHEA Grapalat" w:cs="Sylfaen"/>
          <w:lang w:val="hy-AM"/>
        </w:rPr>
        <w:t>ամբողջ</w:t>
      </w:r>
      <w:r w:rsidR="007C3447" w:rsidRPr="00F76BF0">
        <w:rPr>
          <w:rFonts w:ascii="GHEA Grapalat" w:hAnsi="GHEA Grapalat"/>
          <w:lang w:val="hy-AM"/>
        </w:rPr>
        <w:t xml:space="preserve"> </w:t>
      </w:r>
      <w:r w:rsidR="007C3447" w:rsidRPr="00F76BF0">
        <w:rPr>
          <w:rFonts w:ascii="GHEA Grapalat" w:hAnsi="GHEA Grapalat" w:cs="Sylfaen"/>
          <w:lang w:val="hy-AM"/>
        </w:rPr>
        <w:t>ժամանակահատվածի</w:t>
      </w:r>
      <w:r w:rsidR="007C3447" w:rsidRPr="00F76BF0">
        <w:rPr>
          <w:rFonts w:ascii="GHEA Grapalat" w:hAnsi="GHEA Grapalat"/>
          <w:lang w:val="hy-AM"/>
        </w:rPr>
        <w:t xml:space="preserve"> </w:t>
      </w:r>
      <w:r w:rsidR="007C3447" w:rsidRPr="00F76BF0">
        <w:rPr>
          <w:rFonts w:ascii="GHEA Grapalat" w:hAnsi="GHEA Grapalat" w:cs="Sylfaen"/>
          <w:lang w:val="hy-AM"/>
        </w:rPr>
        <w:t>համար</w:t>
      </w:r>
      <w:r w:rsidR="007C3447" w:rsidRPr="00F76BF0">
        <w:rPr>
          <w:rFonts w:ascii="GHEA Grapalat" w:hAnsi="GHEA Grapalat"/>
          <w:lang w:val="hy-AM"/>
        </w:rPr>
        <w:t xml:space="preserve">, </w:t>
      </w:r>
      <w:r w:rsidR="007C3447" w:rsidRPr="00F76BF0">
        <w:rPr>
          <w:rFonts w:ascii="GHEA Grapalat" w:hAnsi="GHEA Grapalat" w:cs="Sylfaen"/>
          <w:lang w:val="hy-AM"/>
        </w:rPr>
        <w:t>կամ</w:t>
      </w:r>
      <w:r w:rsidR="007C3447" w:rsidRPr="00F76BF0">
        <w:rPr>
          <w:rFonts w:ascii="GHEA Grapalat" w:hAnsi="GHEA Grapalat"/>
          <w:lang w:val="hy-AM"/>
        </w:rPr>
        <w:t xml:space="preserve"> </w:t>
      </w:r>
      <w:r w:rsidR="007C3447" w:rsidRPr="00F76BF0">
        <w:rPr>
          <w:rFonts w:ascii="GHEA Grapalat" w:hAnsi="GHEA Grapalat" w:cs="Sylfaen"/>
          <w:lang w:val="hy-AM"/>
        </w:rPr>
        <w:t>աշխատավարձի</w:t>
      </w:r>
      <w:r w:rsidR="007C3447" w:rsidRPr="00F76BF0">
        <w:rPr>
          <w:rFonts w:ascii="GHEA Grapalat" w:hAnsi="GHEA Grapalat"/>
          <w:lang w:val="hy-AM"/>
        </w:rPr>
        <w:t xml:space="preserve"> </w:t>
      </w:r>
      <w:r w:rsidR="007C3447" w:rsidRPr="00F76BF0">
        <w:rPr>
          <w:rFonts w:ascii="GHEA Grapalat" w:hAnsi="GHEA Grapalat" w:cs="Sylfaen"/>
          <w:lang w:val="hy-AM"/>
        </w:rPr>
        <w:t>տարբերությունը</w:t>
      </w:r>
      <w:r w:rsidR="007C3447" w:rsidRPr="00F76BF0">
        <w:rPr>
          <w:rFonts w:ascii="GHEA Grapalat" w:hAnsi="GHEA Grapalat"/>
          <w:lang w:val="hy-AM"/>
        </w:rPr>
        <w:t xml:space="preserve"> </w:t>
      </w:r>
      <w:r w:rsidR="007C3447" w:rsidRPr="00F76BF0">
        <w:rPr>
          <w:rFonts w:ascii="GHEA Grapalat" w:hAnsi="GHEA Grapalat" w:cs="Sylfaen"/>
          <w:lang w:val="hy-AM"/>
        </w:rPr>
        <w:t>այն</w:t>
      </w:r>
      <w:r w:rsidR="007C3447" w:rsidRPr="00F76BF0">
        <w:rPr>
          <w:rFonts w:ascii="GHEA Grapalat" w:hAnsi="GHEA Grapalat"/>
          <w:lang w:val="hy-AM"/>
        </w:rPr>
        <w:t xml:space="preserve"> </w:t>
      </w:r>
      <w:r w:rsidR="007C3447" w:rsidRPr="00F76BF0">
        <w:rPr>
          <w:rFonts w:ascii="GHEA Grapalat" w:hAnsi="GHEA Grapalat" w:cs="Sylfaen"/>
          <w:lang w:val="hy-AM"/>
        </w:rPr>
        <w:t>ժամանակահատվածի</w:t>
      </w:r>
      <w:r w:rsidR="007C3447" w:rsidRPr="00F76BF0">
        <w:rPr>
          <w:rFonts w:ascii="GHEA Grapalat" w:hAnsi="GHEA Grapalat"/>
          <w:lang w:val="hy-AM"/>
        </w:rPr>
        <w:t xml:space="preserve"> </w:t>
      </w:r>
      <w:r w:rsidR="007C3447" w:rsidRPr="00F76BF0">
        <w:rPr>
          <w:rFonts w:ascii="GHEA Grapalat" w:hAnsi="GHEA Grapalat" w:cs="Sylfaen"/>
          <w:lang w:val="hy-AM"/>
        </w:rPr>
        <w:t>համար</w:t>
      </w:r>
      <w:r w:rsidR="007C3447" w:rsidRPr="00F76BF0">
        <w:rPr>
          <w:rFonts w:ascii="GHEA Grapalat" w:hAnsi="GHEA Grapalat"/>
          <w:lang w:val="hy-AM"/>
        </w:rPr>
        <w:t xml:space="preserve">, </w:t>
      </w:r>
      <w:r w:rsidR="007C3447" w:rsidRPr="00F76BF0">
        <w:rPr>
          <w:rFonts w:ascii="GHEA Grapalat" w:hAnsi="GHEA Grapalat" w:cs="Sylfaen"/>
          <w:lang w:val="hy-AM"/>
        </w:rPr>
        <w:t>որի</w:t>
      </w:r>
      <w:r w:rsidR="007C3447" w:rsidRPr="00F76BF0">
        <w:rPr>
          <w:rFonts w:ascii="GHEA Grapalat" w:hAnsi="GHEA Grapalat"/>
          <w:lang w:val="hy-AM"/>
        </w:rPr>
        <w:t xml:space="preserve"> </w:t>
      </w:r>
      <w:r w:rsidR="007C3447" w:rsidRPr="00F76BF0">
        <w:rPr>
          <w:rFonts w:ascii="GHEA Grapalat" w:hAnsi="GHEA Grapalat" w:cs="Sylfaen"/>
          <w:lang w:val="hy-AM"/>
        </w:rPr>
        <w:t>ընթացքում</w:t>
      </w:r>
      <w:r w:rsidR="007C3447" w:rsidRPr="00F76BF0">
        <w:rPr>
          <w:rFonts w:ascii="GHEA Grapalat" w:hAnsi="GHEA Grapalat"/>
          <w:lang w:val="hy-AM"/>
        </w:rPr>
        <w:t xml:space="preserve"> </w:t>
      </w:r>
      <w:r w:rsidR="007C3447" w:rsidRPr="00F76BF0">
        <w:rPr>
          <w:rFonts w:ascii="GHEA Grapalat" w:hAnsi="GHEA Grapalat" w:cs="Sylfaen"/>
          <w:lang w:val="hy-AM"/>
        </w:rPr>
        <w:t>աշխատողը</w:t>
      </w:r>
      <w:r w:rsidR="007C3447" w:rsidRPr="00F76BF0">
        <w:rPr>
          <w:rFonts w:ascii="GHEA Grapalat" w:hAnsi="GHEA Grapalat"/>
          <w:lang w:val="hy-AM"/>
        </w:rPr>
        <w:t xml:space="preserve"> </w:t>
      </w:r>
      <w:r w:rsidR="007C3447" w:rsidRPr="00F76BF0">
        <w:rPr>
          <w:rFonts w:ascii="GHEA Grapalat" w:hAnsi="GHEA Grapalat" w:cs="Sylfaen"/>
          <w:lang w:val="hy-AM"/>
        </w:rPr>
        <w:t>կատարում</w:t>
      </w:r>
      <w:r w:rsidR="007C3447" w:rsidRPr="00F76BF0">
        <w:rPr>
          <w:rFonts w:ascii="GHEA Grapalat" w:hAnsi="GHEA Grapalat"/>
          <w:lang w:val="hy-AM"/>
        </w:rPr>
        <w:t xml:space="preserve"> </w:t>
      </w:r>
      <w:r w:rsidR="007C3447" w:rsidRPr="00F76BF0">
        <w:rPr>
          <w:rFonts w:ascii="GHEA Grapalat" w:hAnsi="GHEA Grapalat" w:cs="Sylfaen"/>
          <w:lang w:val="hy-AM"/>
        </w:rPr>
        <w:t>էր</w:t>
      </w:r>
      <w:r w:rsidR="007C3447" w:rsidRPr="00F76BF0">
        <w:rPr>
          <w:rFonts w:ascii="GHEA Grapalat" w:hAnsi="GHEA Grapalat"/>
          <w:lang w:val="hy-AM"/>
        </w:rPr>
        <w:t xml:space="preserve"> </w:t>
      </w:r>
      <w:r w:rsidR="007C3447" w:rsidRPr="00F76BF0">
        <w:rPr>
          <w:rFonts w:ascii="GHEA Grapalat" w:hAnsi="GHEA Grapalat" w:cs="Sylfaen"/>
          <w:lang w:val="hy-AM"/>
        </w:rPr>
        <w:t>նվազ</w:t>
      </w:r>
      <w:r w:rsidR="007C3447" w:rsidRPr="00F76BF0">
        <w:rPr>
          <w:rFonts w:ascii="GHEA Grapalat" w:hAnsi="GHEA Grapalat"/>
          <w:lang w:val="hy-AM"/>
        </w:rPr>
        <w:t xml:space="preserve"> </w:t>
      </w:r>
      <w:r w:rsidR="007C3447" w:rsidRPr="00F76BF0">
        <w:rPr>
          <w:rFonts w:ascii="GHEA Grapalat" w:hAnsi="GHEA Grapalat" w:cs="Sylfaen"/>
          <w:lang w:val="hy-AM"/>
        </w:rPr>
        <w:t>վարձատրվող</w:t>
      </w:r>
      <w:r w:rsidR="007C3447" w:rsidRPr="00F76BF0">
        <w:rPr>
          <w:rFonts w:ascii="GHEA Grapalat" w:hAnsi="GHEA Grapalat"/>
          <w:lang w:val="hy-AM"/>
        </w:rPr>
        <w:t xml:space="preserve"> </w:t>
      </w:r>
      <w:r w:rsidR="007C3447" w:rsidRPr="00F76BF0">
        <w:rPr>
          <w:rFonts w:ascii="GHEA Grapalat" w:hAnsi="GHEA Grapalat" w:cs="Sylfaen"/>
          <w:lang w:val="hy-AM"/>
        </w:rPr>
        <w:t>աշխատանք</w:t>
      </w:r>
      <w:r w:rsidR="007C3447" w:rsidRPr="00F76BF0">
        <w:rPr>
          <w:rFonts w:ascii="GHEA Grapalat" w:hAnsi="GHEA Grapalat"/>
          <w:lang w:val="hy-AM"/>
        </w:rPr>
        <w:t xml:space="preserve">: </w:t>
      </w:r>
      <w:r w:rsidR="007C3447" w:rsidRPr="00F76BF0">
        <w:rPr>
          <w:rFonts w:ascii="GHEA Grapalat" w:hAnsi="GHEA Grapalat" w:cs="Sylfaen"/>
          <w:lang w:val="hy-AM"/>
        </w:rPr>
        <w:t>Միջին</w:t>
      </w:r>
      <w:r w:rsidR="007C3447" w:rsidRPr="00F76BF0">
        <w:rPr>
          <w:rFonts w:ascii="GHEA Grapalat" w:hAnsi="GHEA Grapalat"/>
          <w:lang w:val="hy-AM"/>
        </w:rPr>
        <w:t xml:space="preserve"> </w:t>
      </w:r>
      <w:r w:rsidR="007C3447" w:rsidRPr="00F76BF0">
        <w:rPr>
          <w:rFonts w:ascii="GHEA Grapalat" w:hAnsi="GHEA Grapalat" w:cs="Sylfaen"/>
          <w:lang w:val="hy-AM"/>
        </w:rPr>
        <w:t>աշխատավարձը</w:t>
      </w:r>
      <w:r w:rsidR="007C3447" w:rsidRPr="00F76BF0">
        <w:rPr>
          <w:rFonts w:ascii="GHEA Grapalat" w:hAnsi="GHEA Grapalat"/>
          <w:lang w:val="hy-AM"/>
        </w:rPr>
        <w:t xml:space="preserve"> </w:t>
      </w:r>
      <w:r w:rsidR="007C3447" w:rsidRPr="00F76BF0">
        <w:rPr>
          <w:rFonts w:ascii="GHEA Grapalat" w:hAnsi="GHEA Grapalat" w:cs="Sylfaen"/>
          <w:lang w:val="hy-AM"/>
        </w:rPr>
        <w:t>հաշվարկվում</w:t>
      </w:r>
      <w:r w:rsidR="007C3447" w:rsidRPr="00F76BF0">
        <w:rPr>
          <w:rFonts w:ascii="GHEA Grapalat" w:hAnsi="GHEA Grapalat"/>
          <w:lang w:val="hy-AM"/>
        </w:rPr>
        <w:t xml:space="preserve"> </w:t>
      </w:r>
      <w:r w:rsidR="007C3447" w:rsidRPr="00F76BF0">
        <w:rPr>
          <w:rFonts w:ascii="GHEA Grapalat" w:hAnsi="GHEA Grapalat" w:cs="Sylfaen"/>
          <w:lang w:val="hy-AM"/>
        </w:rPr>
        <w:t>է</w:t>
      </w:r>
      <w:r w:rsidR="007C3447" w:rsidRPr="00F76BF0">
        <w:rPr>
          <w:rFonts w:ascii="GHEA Grapalat" w:hAnsi="GHEA Grapalat"/>
          <w:lang w:val="hy-AM"/>
        </w:rPr>
        <w:t xml:space="preserve"> </w:t>
      </w:r>
      <w:r w:rsidR="007C3447" w:rsidRPr="00F76BF0">
        <w:rPr>
          <w:rFonts w:ascii="GHEA Grapalat" w:hAnsi="GHEA Grapalat" w:cs="Sylfaen"/>
          <w:lang w:val="hy-AM"/>
        </w:rPr>
        <w:t>աշխատողի</w:t>
      </w:r>
      <w:r w:rsidR="007C3447" w:rsidRPr="00F76BF0">
        <w:rPr>
          <w:rFonts w:ascii="GHEA Grapalat" w:hAnsi="GHEA Grapalat"/>
          <w:lang w:val="hy-AM"/>
        </w:rPr>
        <w:t xml:space="preserve"> </w:t>
      </w:r>
      <w:r w:rsidR="007C3447" w:rsidRPr="00F76BF0">
        <w:rPr>
          <w:rFonts w:ascii="GHEA Grapalat" w:hAnsi="GHEA Grapalat" w:cs="Sylfaen"/>
          <w:lang w:val="hy-AM"/>
        </w:rPr>
        <w:t>միջին</w:t>
      </w:r>
      <w:r w:rsidR="007C3447" w:rsidRPr="00F76BF0">
        <w:rPr>
          <w:rFonts w:ascii="GHEA Grapalat" w:hAnsi="GHEA Grapalat"/>
          <w:lang w:val="hy-AM"/>
        </w:rPr>
        <w:t xml:space="preserve"> </w:t>
      </w:r>
      <w:r w:rsidR="007C3447" w:rsidRPr="00F76BF0">
        <w:rPr>
          <w:rFonts w:ascii="GHEA Grapalat" w:hAnsi="GHEA Grapalat" w:cs="Sylfaen"/>
          <w:lang w:val="hy-AM"/>
        </w:rPr>
        <w:t>օրական</w:t>
      </w:r>
      <w:r w:rsidR="007C3447" w:rsidRPr="00F76BF0">
        <w:rPr>
          <w:rFonts w:ascii="GHEA Grapalat" w:hAnsi="GHEA Grapalat"/>
          <w:lang w:val="hy-AM"/>
        </w:rPr>
        <w:t xml:space="preserve"> </w:t>
      </w:r>
      <w:r w:rsidR="007C3447" w:rsidRPr="00F76BF0">
        <w:rPr>
          <w:rFonts w:ascii="GHEA Grapalat" w:hAnsi="GHEA Grapalat" w:cs="Sylfaen"/>
          <w:lang w:val="hy-AM"/>
        </w:rPr>
        <w:t>աշխատավարձի</w:t>
      </w:r>
      <w:r w:rsidR="007C3447" w:rsidRPr="00F76BF0">
        <w:rPr>
          <w:rFonts w:ascii="GHEA Grapalat" w:hAnsi="GHEA Grapalat"/>
          <w:lang w:val="hy-AM"/>
        </w:rPr>
        <w:t xml:space="preserve"> </w:t>
      </w:r>
      <w:r w:rsidR="007C3447" w:rsidRPr="00F76BF0">
        <w:rPr>
          <w:rFonts w:ascii="GHEA Grapalat" w:hAnsi="GHEA Grapalat" w:cs="Sylfaen"/>
          <w:lang w:val="hy-AM"/>
        </w:rPr>
        <w:t>չափը</w:t>
      </w:r>
      <w:r w:rsidR="007C3447" w:rsidRPr="00F76BF0">
        <w:rPr>
          <w:rFonts w:ascii="GHEA Grapalat" w:hAnsi="GHEA Grapalat"/>
          <w:lang w:val="hy-AM"/>
        </w:rPr>
        <w:t xml:space="preserve"> </w:t>
      </w:r>
      <w:r w:rsidR="007C3447" w:rsidRPr="00F76BF0">
        <w:rPr>
          <w:rFonts w:ascii="GHEA Grapalat" w:hAnsi="GHEA Grapalat" w:cs="Sylfaen"/>
          <w:lang w:val="hy-AM"/>
        </w:rPr>
        <w:t>համապատասխան</w:t>
      </w:r>
      <w:r w:rsidR="007C3447" w:rsidRPr="00F76BF0">
        <w:rPr>
          <w:rFonts w:ascii="GHEA Grapalat" w:hAnsi="GHEA Grapalat"/>
          <w:lang w:val="hy-AM"/>
        </w:rPr>
        <w:t xml:space="preserve"> </w:t>
      </w:r>
      <w:r w:rsidR="007C3447" w:rsidRPr="00F76BF0">
        <w:rPr>
          <w:rFonts w:ascii="GHEA Grapalat" w:hAnsi="GHEA Grapalat" w:cs="Sylfaen"/>
          <w:lang w:val="hy-AM"/>
        </w:rPr>
        <w:t>օրերի</w:t>
      </w:r>
      <w:r w:rsidR="007C3447" w:rsidRPr="00F76BF0">
        <w:rPr>
          <w:rFonts w:ascii="GHEA Grapalat" w:hAnsi="GHEA Grapalat"/>
          <w:lang w:val="hy-AM"/>
        </w:rPr>
        <w:t xml:space="preserve"> </w:t>
      </w:r>
      <w:r w:rsidR="007C3447" w:rsidRPr="00F76BF0">
        <w:rPr>
          <w:rFonts w:ascii="GHEA Grapalat" w:hAnsi="GHEA Grapalat" w:cs="Sylfaen"/>
          <w:lang w:val="hy-AM"/>
        </w:rPr>
        <w:t>քանակով</w:t>
      </w:r>
      <w:r w:rsidR="007C3447" w:rsidRPr="00F76BF0">
        <w:rPr>
          <w:rFonts w:ascii="GHEA Grapalat" w:hAnsi="GHEA Grapalat"/>
          <w:lang w:val="hy-AM"/>
        </w:rPr>
        <w:t xml:space="preserve"> </w:t>
      </w:r>
      <w:r w:rsidR="007C3447" w:rsidRPr="00F76BF0">
        <w:rPr>
          <w:rFonts w:ascii="GHEA Grapalat" w:hAnsi="GHEA Grapalat" w:cs="Sylfaen"/>
          <w:lang w:val="hy-AM"/>
        </w:rPr>
        <w:t>բազմապատկելու</w:t>
      </w:r>
      <w:r w:rsidR="007C3447" w:rsidRPr="00F76BF0">
        <w:rPr>
          <w:rFonts w:ascii="GHEA Grapalat" w:hAnsi="GHEA Grapalat"/>
          <w:lang w:val="hy-AM"/>
        </w:rPr>
        <w:t xml:space="preserve"> </w:t>
      </w:r>
      <w:r w:rsidR="007C3447" w:rsidRPr="00F76BF0">
        <w:rPr>
          <w:rFonts w:ascii="GHEA Grapalat" w:hAnsi="GHEA Grapalat" w:cs="Sylfaen"/>
          <w:lang w:val="hy-AM"/>
        </w:rPr>
        <w:t>միջոցով</w:t>
      </w:r>
      <w:r w:rsidR="007C3447" w:rsidRPr="00F76BF0">
        <w:rPr>
          <w:rFonts w:ascii="GHEA Grapalat" w:hAnsi="GHEA Grapalat"/>
          <w:lang w:val="hy-AM"/>
        </w:rPr>
        <w:t>:»:</w:t>
      </w:r>
    </w:p>
    <w:p w:rsidR="007C3447" w:rsidRPr="007C3447" w:rsidRDefault="00183781" w:rsidP="00183781">
      <w:pPr>
        <w:ind w:right="282" w:firstLine="142"/>
        <w:jc w:val="both"/>
        <w:rPr>
          <w:rFonts w:ascii="GHEA Grapalat" w:hAnsi="GHEA Grapalat"/>
          <w:iCs/>
          <w:lang w:val="hy-AM" w:eastAsia="en-US"/>
        </w:rPr>
      </w:pPr>
      <w:r>
        <w:rPr>
          <w:rFonts w:ascii="GHEA Grapalat" w:hAnsi="GHEA Grapalat" w:cs="Sylfaen"/>
          <w:iCs/>
          <w:lang w:val="hy-AM" w:eastAsia="en-US"/>
        </w:rPr>
        <w:t xml:space="preserve">     </w:t>
      </w:r>
      <w:r w:rsidR="007C3447" w:rsidRPr="007C3447">
        <w:rPr>
          <w:rFonts w:ascii="GHEA Grapalat" w:hAnsi="GHEA Grapalat" w:cs="Sylfaen"/>
          <w:iCs/>
          <w:lang w:val="hy-AM" w:eastAsia="en-US"/>
        </w:rPr>
        <w:t xml:space="preserve">Ինչ վերաբերում է ոչ նյութական վնասի փոխհատուցումն իրավական այլ ճանապարհով ձեռքբերելուն (օրինակ` խտրականության դեմ ուղղված օրենսդրություն), այս կապակցությամբ </w:t>
      </w:r>
      <w:r w:rsidR="007C3447" w:rsidRPr="007C3447">
        <w:rPr>
          <w:rFonts w:ascii="GHEA Grapalat" w:hAnsi="GHEA Grapalat"/>
          <w:iCs/>
          <w:lang w:val="hy-AM" w:eastAsia="en-US"/>
        </w:rPr>
        <w:t xml:space="preserve">հարկ է ընդգծել, որ ՀՀ արդարադատության նախարարությունը Եվրասիա համագործակցության հիմնադրամի (Նիդերլանդների Թագավորության կառավարության ֆինանսական աջակցությամբ) աջակցությամբ ձեռնամուխ է եղել մշակելու խտրականության դեմ պայքարի միասնական և համապարփակ օրենսդրություն: Օրենքի նախագծի ընդունումը նախատեսված է 2017 թվականի ընթացքում: </w:t>
      </w:r>
    </w:p>
    <w:p w:rsidR="007C3447" w:rsidRPr="007C3447" w:rsidRDefault="00183781" w:rsidP="00183781">
      <w:pPr>
        <w:ind w:right="282"/>
        <w:jc w:val="both"/>
        <w:rPr>
          <w:rFonts w:ascii="GHEA Grapalat" w:hAnsi="GHEA Grapalat"/>
          <w:iCs/>
          <w:lang w:val="hy-AM" w:eastAsia="en-US"/>
        </w:rPr>
      </w:pPr>
      <w:r>
        <w:rPr>
          <w:rFonts w:ascii="GHEA Grapalat" w:hAnsi="GHEA Grapalat"/>
          <w:iCs/>
          <w:lang w:val="hy-AM" w:eastAsia="en-US"/>
        </w:rPr>
        <w:t xml:space="preserve">    </w:t>
      </w:r>
      <w:r w:rsidR="007C3447" w:rsidRPr="007C3447">
        <w:rPr>
          <w:rFonts w:ascii="GHEA Grapalat" w:hAnsi="GHEA Grapalat"/>
          <w:iCs/>
          <w:lang w:val="hy-AM" w:eastAsia="en-US"/>
        </w:rPr>
        <w:t>Հաշվի առնելով վերը շարադրվածը՝ հարկ է նշել, որ այս հարցադրմանը հնարավոր կլինի պատասխանել առնվազն օրենքի նախագիծը պատրաստ լինելուց հետո:</w:t>
      </w:r>
    </w:p>
    <w:p w:rsidR="007C3447" w:rsidRPr="007C3447" w:rsidRDefault="007C3447" w:rsidP="007C3447">
      <w:pPr>
        <w:rPr>
          <w:lang w:val="hy-AM"/>
        </w:rPr>
      </w:pPr>
    </w:p>
    <w:p w:rsidR="002244DD" w:rsidRPr="007C3447" w:rsidRDefault="002244DD" w:rsidP="007C3447">
      <w:pPr>
        <w:ind w:firstLine="720"/>
        <w:rPr>
          <w:rFonts w:ascii="Sylfaen" w:hAnsi="Sylfaen"/>
          <w:lang w:val="hy-AM"/>
        </w:rPr>
      </w:pPr>
    </w:p>
    <w:sectPr w:rsidR="002244DD" w:rsidRPr="007C3447" w:rsidSect="00BC0C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EAE" w:rsidRDefault="00801EAE" w:rsidP="00C4693D">
      <w:r>
        <w:separator/>
      </w:r>
    </w:p>
  </w:endnote>
  <w:endnote w:type="continuationSeparator" w:id="0">
    <w:p w:rsidR="00801EAE" w:rsidRDefault="00801EAE" w:rsidP="00C469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gg_Times1">
    <w:altName w:val="Times New Roman"/>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Identity-H">
    <w:panose1 w:val="00000000000000000000"/>
    <w:charset w:val="CC"/>
    <w:family w:val="auto"/>
    <w:notTrueType/>
    <w:pitch w:val="default"/>
    <w:sig w:usb0="00000201" w:usb1="00000000" w:usb2="00000000" w:usb3="00000000" w:csb0="00000004" w:csb1="00000000"/>
  </w:font>
  <w:font w:name="IRTEK Courier">
    <w:altName w:val="Courier New"/>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Arian AMU">
    <w:panose1 w:val="01000000000000000000"/>
    <w:charset w:val="00"/>
    <w:family w:val="auto"/>
    <w:pitch w:val="variable"/>
    <w:sig w:usb0="A1002E8F" w:usb1="10000008" w:usb2="00000000"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ahoma Armenian">
    <w:panose1 w:val="020B0604030504040204"/>
    <w:charset w:val="00"/>
    <w:family w:val="swiss"/>
    <w:pitch w:val="variable"/>
    <w:sig w:usb0="E1002EFF" w:usb1="C000605B" w:usb2="00000029" w:usb3="00000000" w:csb0="000101FF" w:csb1="00000000"/>
  </w:font>
  <w:font w:name="GHEAGrapalat">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EAE" w:rsidRDefault="00801EAE" w:rsidP="00C4693D">
      <w:r>
        <w:separator/>
      </w:r>
    </w:p>
  </w:footnote>
  <w:footnote w:type="continuationSeparator" w:id="0">
    <w:p w:rsidR="00801EAE" w:rsidRDefault="00801EAE" w:rsidP="00C46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A2C"/>
    <w:multiLevelType w:val="hybridMultilevel"/>
    <w:tmpl w:val="908E032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0FB53B33"/>
    <w:multiLevelType w:val="hybridMultilevel"/>
    <w:tmpl w:val="008A0F7A"/>
    <w:lvl w:ilvl="0" w:tplc="16F2AD82">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10216B56"/>
    <w:multiLevelType w:val="hybridMultilevel"/>
    <w:tmpl w:val="66FA1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30757"/>
    <w:multiLevelType w:val="hybridMultilevel"/>
    <w:tmpl w:val="958EFCD4"/>
    <w:lvl w:ilvl="0" w:tplc="484048B6">
      <w:start w:val="1"/>
      <w:numFmt w:val="bullet"/>
      <w:lvlText w:val="-"/>
      <w:lvlJc w:val="left"/>
      <w:pPr>
        <w:ind w:left="720" w:hanging="360"/>
      </w:pPr>
      <w:rPr>
        <w:rFonts w:ascii="GHEA Grapalat" w:eastAsia="Times New Roman" w:hAnsi="GHEA Grapala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47614"/>
    <w:multiLevelType w:val="hybridMultilevel"/>
    <w:tmpl w:val="BE5EA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B866B8"/>
    <w:multiLevelType w:val="hybridMultilevel"/>
    <w:tmpl w:val="3D30CA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BF2138F"/>
    <w:multiLevelType w:val="hybridMultilevel"/>
    <w:tmpl w:val="112C445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7">
    <w:nsid w:val="3FF27557"/>
    <w:multiLevelType w:val="hybridMultilevel"/>
    <w:tmpl w:val="79AE6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BA021A"/>
    <w:multiLevelType w:val="hybridMultilevel"/>
    <w:tmpl w:val="88C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625D0D"/>
    <w:multiLevelType w:val="hybridMultilevel"/>
    <w:tmpl w:val="36CA4D04"/>
    <w:lvl w:ilvl="0" w:tplc="096029E4">
      <w:start w:val="1"/>
      <w:numFmt w:val="decimal"/>
      <w:lvlText w:val="%1."/>
      <w:lvlJc w:val="left"/>
      <w:pPr>
        <w:ind w:left="1558" w:hanging="99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9A123B3"/>
    <w:multiLevelType w:val="hybridMultilevel"/>
    <w:tmpl w:val="732824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47323B7"/>
    <w:multiLevelType w:val="hybridMultilevel"/>
    <w:tmpl w:val="4B36A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57201F"/>
    <w:multiLevelType w:val="hybridMultilevel"/>
    <w:tmpl w:val="D702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720462"/>
    <w:multiLevelType w:val="hybridMultilevel"/>
    <w:tmpl w:val="F536B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1"/>
  </w:num>
  <w:num w:numId="6">
    <w:abstractNumId w:val="3"/>
  </w:num>
  <w:num w:numId="7">
    <w:abstractNumId w:val="5"/>
  </w:num>
  <w:num w:numId="8">
    <w:abstractNumId w:val="12"/>
  </w:num>
  <w:num w:numId="9">
    <w:abstractNumId w:val="1"/>
  </w:num>
  <w:num w:numId="10">
    <w:abstractNumId w:val="13"/>
  </w:num>
  <w:num w:numId="11">
    <w:abstractNumId w:val="7"/>
  </w:num>
  <w:num w:numId="12">
    <w:abstractNumId w:val="8"/>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1"/>
    <w:footnote w:id="0"/>
  </w:footnotePr>
  <w:endnotePr>
    <w:endnote w:id="-1"/>
    <w:endnote w:id="0"/>
  </w:endnotePr>
  <w:compat/>
  <w:rsids>
    <w:rsidRoot w:val="001C2CF2"/>
    <w:rsid w:val="000057C6"/>
    <w:rsid w:val="00013405"/>
    <w:rsid w:val="0001694B"/>
    <w:rsid w:val="00017B5E"/>
    <w:rsid w:val="00024130"/>
    <w:rsid w:val="000264BF"/>
    <w:rsid w:val="00040B55"/>
    <w:rsid w:val="00044367"/>
    <w:rsid w:val="0006244B"/>
    <w:rsid w:val="00070A05"/>
    <w:rsid w:val="0007340D"/>
    <w:rsid w:val="00081914"/>
    <w:rsid w:val="0008192C"/>
    <w:rsid w:val="0009080D"/>
    <w:rsid w:val="00095568"/>
    <w:rsid w:val="000A0987"/>
    <w:rsid w:val="000D148B"/>
    <w:rsid w:val="000D2DB2"/>
    <w:rsid w:val="000E200F"/>
    <w:rsid w:val="000E22CA"/>
    <w:rsid w:val="000F7D07"/>
    <w:rsid w:val="00103D64"/>
    <w:rsid w:val="001105A3"/>
    <w:rsid w:val="00137CE7"/>
    <w:rsid w:val="001421F6"/>
    <w:rsid w:val="00146965"/>
    <w:rsid w:val="00152E88"/>
    <w:rsid w:val="0015795B"/>
    <w:rsid w:val="00157A1F"/>
    <w:rsid w:val="001701F2"/>
    <w:rsid w:val="00173654"/>
    <w:rsid w:val="00174439"/>
    <w:rsid w:val="00183781"/>
    <w:rsid w:val="001935F7"/>
    <w:rsid w:val="001A322D"/>
    <w:rsid w:val="001A4567"/>
    <w:rsid w:val="001B037C"/>
    <w:rsid w:val="001B1F53"/>
    <w:rsid w:val="001B4E39"/>
    <w:rsid w:val="001B7298"/>
    <w:rsid w:val="001B72C4"/>
    <w:rsid w:val="001C2CF2"/>
    <w:rsid w:val="001C6287"/>
    <w:rsid w:val="001C70D2"/>
    <w:rsid w:val="001D6437"/>
    <w:rsid w:val="001D699C"/>
    <w:rsid w:val="001E43F5"/>
    <w:rsid w:val="001E4A8A"/>
    <w:rsid w:val="001F3509"/>
    <w:rsid w:val="00203D5E"/>
    <w:rsid w:val="0022020C"/>
    <w:rsid w:val="002244DD"/>
    <w:rsid w:val="00227602"/>
    <w:rsid w:val="00230AF5"/>
    <w:rsid w:val="002349B4"/>
    <w:rsid w:val="00250F23"/>
    <w:rsid w:val="00255C20"/>
    <w:rsid w:val="002620D0"/>
    <w:rsid w:val="00267FB0"/>
    <w:rsid w:val="00274704"/>
    <w:rsid w:val="00276C10"/>
    <w:rsid w:val="002919BC"/>
    <w:rsid w:val="00293A32"/>
    <w:rsid w:val="0029443C"/>
    <w:rsid w:val="00296751"/>
    <w:rsid w:val="00296790"/>
    <w:rsid w:val="00296889"/>
    <w:rsid w:val="002A6F09"/>
    <w:rsid w:val="002B776A"/>
    <w:rsid w:val="002C3C56"/>
    <w:rsid w:val="002D4CBF"/>
    <w:rsid w:val="002F472B"/>
    <w:rsid w:val="002F65EF"/>
    <w:rsid w:val="002F7E0B"/>
    <w:rsid w:val="00305885"/>
    <w:rsid w:val="00315ACE"/>
    <w:rsid w:val="00317705"/>
    <w:rsid w:val="003178CB"/>
    <w:rsid w:val="00324951"/>
    <w:rsid w:val="00331BE1"/>
    <w:rsid w:val="00351044"/>
    <w:rsid w:val="00353367"/>
    <w:rsid w:val="00360DAF"/>
    <w:rsid w:val="00362A00"/>
    <w:rsid w:val="00366C70"/>
    <w:rsid w:val="003830F4"/>
    <w:rsid w:val="003839A5"/>
    <w:rsid w:val="00384E89"/>
    <w:rsid w:val="00385358"/>
    <w:rsid w:val="00395E04"/>
    <w:rsid w:val="003973E6"/>
    <w:rsid w:val="003A102A"/>
    <w:rsid w:val="003A29B6"/>
    <w:rsid w:val="003B18F7"/>
    <w:rsid w:val="003C0A41"/>
    <w:rsid w:val="003C319A"/>
    <w:rsid w:val="003D7738"/>
    <w:rsid w:val="003E6E41"/>
    <w:rsid w:val="003F1D6E"/>
    <w:rsid w:val="003F36FC"/>
    <w:rsid w:val="00402743"/>
    <w:rsid w:val="00407F63"/>
    <w:rsid w:val="004217FE"/>
    <w:rsid w:val="004239DB"/>
    <w:rsid w:val="00424331"/>
    <w:rsid w:val="004342F6"/>
    <w:rsid w:val="00434A27"/>
    <w:rsid w:val="00440EDF"/>
    <w:rsid w:val="00454FDD"/>
    <w:rsid w:val="00460710"/>
    <w:rsid w:val="00463A0F"/>
    <w:rsid w:val="00471C62"/>
    <w:rsid w:val="00486566"/>
    <w:rsid w:val="004A4014"/>
    <w:rsid w:val="004B09DD"/>
    <w:rsid w:val="004B3103"/>
    <w:rsid w:val="004C298E"/>
    <w:rsid w:val="004C4E1F"/>
    <w:rsid w:val="004C560A"/>
    <w:rsid w:val="004C66B5"/>
    <w:rsid w:val="004D6099"/>
    <w:rsid w:val="004D67DA"/>
    <w:rsid w:val="004D7FF7"/>
    <w:rsid w:val="004E601E"/>
    <w:rsid w:val="004F2434"/>
    <w:rsid w:val="00512BEC"/>
    <w:rsid w:val="0051564B"/>
    <w:rsid w:val="005259D9"/>
    <w:rsid w:val="00525C1D"/>
    <w:rsid w:val="005326BB"/>
    <w:rsid w:val="00533F64"/>
    <w:rsid w:val="00534A2F"/>
    <w:rsid w:val="0054698D"/>
    <w:rsid w:val="00546C05"/>
    <w:rsid w:val="00547123"/>
    <w:rsid w:val="0054760E"/>
    <w:rsid w:val="00547F13"/>
    <w:rsid w:val="00551A87"/>
    <w:rsid w:val="00551E97"/>
    <w:rsid w:val="005535F9"/>
    <w:rsid w:val="00573882"/>
    <w:rsid w:val="005757BA"/>
    <w:rsid w:val="00576084"/>
    <w:rsid w:val="00577EC3"/>
    <w:rsid w:val="005873D2"/>
    <w:rsid w:val="0059796D"/>
    <w:rsid w:val="005A0B0B"/>
    <w:rsid w:val="005A0DBE"/>
    <w:rsid w:val="005A2174"/>
    <w:rsid w:val="005A342A"/>
    <w:rsid w:val="005A7DB2"/>
    <w:rsid w:val="005C2224"/>
    <w:rsid w:val="005E7A72"/>
    <w:rsid w:val="005F0836"/>
    <w:rsid w:val="005F7DD1"/>
    <w:rsid w:val="00607087"/>
    <w:rsid w:val="006124A6"/>
    <w:rsid w:val="0061340C"/>
    <w:rsid w:val="006157C6"/>
    <w:rsid w:val="006158A4"/>
    <w:rsid w:val="00625FFF"/>
    <w:rsid w:val="0062751C"/>
    <w:rsid w:val="006323ED"/>
    <w:rsid w:val="00635C8E"/>
    <w:rsid w:val="00640BF3"/>
    <w:rsid w:val="00642592"/>
    <w:rsid w:val="00647CF9"/>
    <w:rsid w:val="006516F4"/>
    <w:rsid w:val="006557DF"/>
    <w:rsid w:val="006610BC"/>
    <w:rsid w:val="006755F4"/>
    <w:rsid w:val="00687638"/>
    <w:rsid w:val="00692E8D"/>
    <w:rsid w:val="00695210"/>
    <w:rsid w:val="00697418"/>
    <w:rsid w:val="006A1641"/>
    <w:rsid w:val="006A2006"/>
    <w:rsid w:val="006B076A"/>
    <w:rsid w:val="006B3378"/>
    <w:rsid w:val="006B438A"/>
    <w:rsid w:val="006B61F1"/>
    <w:rsid w:val="006C070B"/>
    <w:rsid w:val="006C19C6"/>
    <w:rsid w:val="006C263F"/>
    <w:rsid w:val="006C4D8F"/>
    <w:rsid w:val="006D086A"/>
    <w:rsid w:val="006E1109"/>
    <w:rsid w:val="006E3D4D"/>
    <w:rsid w:val="006E3F1E"/>
    <w:rsid w:val="006E7EAA"/>
    <w:rsid w:val="006F4870"/>
    <w:rsid w:val="00700070"/>
    <w:rsid w:val="00702226"/>
    <w:rsid w:val="00705935"/>
    <w:rsid w:val="007110B5"/>
    <w:rsid w:val="007141C4"/>
    <w:rsid w:val="00717BBD"/>
    <w:rsid w:val="00723400"/>
    <w:rsid w:val="00737F52"/>
    <w:rsid w:val="00766592"/>
    <w:rsid w:val="00796840"/>
    <w:rsid w:val="007A3BB5"/>
    <w:rsid w:val="007A3CF7"/>
    <w:rsid w:val="007A4945"/>
    <w:rsid w:val="007B209F"/>
    <w:rsid w:val="007B360C"/>
    <w:rsid w:val="007C3447"/>
    <w:rsid w:val="007D3D45"/>
    <w:rsid w:val="007D4661"/>
    <w:rsid w:val="007E05B9"/>
    <w:rsid w:val="007E2B1C"/>
    <w:rsid w:val="007E4FB5"/>
    <w:rsid w:val="00801EAE"/>
    <w:rsid w:val="0080720C"/>
    <w:rsid w:val="00825191"/>
    <w:rsid w:val="0084536F"/>
    <w:rsid w:val="00851ADF"/>
    <w:rsid w:val="00854EAF"/>
    <w:rsid w:val="00855F39"/>
    <w:rsid w:val="00883F80"/>
    <w:rsid w:val="00885F90"/>
    <w:rsid w:val="00892A68"/>
    <w:rsid w:val="008931F2"/>
    <w:rsid w:val="008A075B"/>
    <w:rsid w:val="008A0E72"/>
    <w:rsid w:val="008C7604"/>
    <w:rsid w:val="008D1963"/>
    <w:rsid w:val="00903648"/>
    <w:rsid w:val="00911DB9"/>
    <w:rsid w:val="00912E8A"/>
    <w:rsid w:val="009146D0"/>
    <w:rsid w:val="00923A9E"/>
    <w:rsid w:val="00936EDE"/>
    <w:rsid w:val="00940085"/>
    <w:rsid w:val="00963BAE"/>
    <w:rsid w:val="00964022"/>
    <w:rsid w:val="00966B58"/>
    <w:rsid w:val="00966D5B"/>
    <w:rsid w:val="0097520E"/>
    <w:rsid w:val="00980FBD"/>
    <w:rsid w:val="0098108F"/>
    <w:rsid w:val="00982D49"/>
    <w:rsid w:val="009856A4"/>
    <w:rsid w:val="00987B7E"/>
    <w:rsid w:val="00996763"/>
    <w:rsid w:val="009B2EE1"/>
    <w:rsid w:val="009B5E6F"/>
    <w:rsid w:val="009B76B5"/>
    <w:rsid w:val="009C1C9A"/>
    <w:rsid w:val="009F2A2D"/>
    <w:rsid w:val="009F3C6F"/>
    <w:rsid w:val="00A17A25"/>
    <w:rsid w:val="00A2182F"/>
    <w:rsid w:val="00A2737C"/>
    <w:rsid w:val="00A34AC1"/>
    <w:rsid w:val="00A362F0"/>
    <w:rsid w:val="00A44C4A"/>
    <w:rsid w:val="00A44F0C"/>
    <w:rsid w:val="00A52A18"/>
    <w:rsid w:val="00A52BB4"/>
    <w:rsid w:val="00A56422"/>
    <w:rsid w:val="00A62191"/>
    <w:rsid w:val="00A65BB6"/>
    <w:rsid w:val="00A80C79"/>
    <w:rsid w:val="00A846D9"/>
    <w:rsid w:val="00AA1565"/>
    <w:rsid w:val="00AA5764"/>
    <w:rsid w:val="00AA678D"/>
    <w:rsid w:val="00AB2548"/>
    <w:rsid w:val="00AB2633"/>
    <w:rsid w:val="00AC405F"/>
    <w:rsid w:val="00AC474C"/>
    <w:rsid w:val="00AD3F47"/>
    <w:rsid w:val="00AD4F4C"/>
    <w:rsid w:val="00AD5A3A"/>
    <w:rsid w:val="00AE153F"/>
    <w:rsid w:val="00AF6FC7"/>
    <w:rsid w:val="00B16F07"/>
    <w:rsid w:val="00B41452"/>
    <w:rsid w:val="00B427B6"/>
    <w:rsid w:val="00B53388"/>
    <w:rsid w:val="00B5646F"/>
    <w:rsid w:val="00B76D61"/>
    <w:rsid w:val="00BA1C17"/>
    <w:rsid w:val="00BB77BA"/>
    <w:rsid w:val="00BC0C4A"/>
    <w:rsid w:val="00BC2FF1"/>
    <w:rsid w:val="00BE0138"/>
    <w:rsid w:val="00BE711E"/>
    <w:rsid w:val="00BF4696"/>
    <w:rsid w:val="00BF69AB"/>
    <w:rsid w:val="00C04962"/>
    <w:rsid w:val="00C1104C"/>
    <w:rsid w:val="00C1288B"/>
    <w:rsid w:val="00C1328B"/>
    <w:rsid w:val="00C17848"/>
    <w:rsid w:val="00C21486"/>
    <w:rsid w:val="00C3471E"/>
    <w:rsid w:val="00C35E79"/>
    <w:rsid w:val="00C45C49"/>
    <w:rsid w:val="00C4693D"/>
    <w:rsid w:val="00C65FE0"/>
    <w:rsid w:val="00C66EBC"/>
    <w:rsid w:val="00C72912"/>
    <w:rsid w:val="00C7396C"/>
    <w:rsid w:val="00C77B5B"/>
    <w:rsid w:val="00C93AC1"/>
    <w:rsid w:val="00C94859"/>
    <w:rsid w:val="00CA4494"/>
    <w:rsid w:val="00CC1504"/>
    <w:rsid w:val="00CC1CC7"/>
    <w:rsid w:val="00CD7466"/>
    <w:rsid w:val="00CD7C46"/>
    <w:rsid w:val="00CE2736"/>
    <w:rsid w:val="00CE5032"/>
    <w:rsid w:val="00CF4E36"/>
    <w:rsid w:val="00D00DB2"/>
    <w:rsid w:val="00D01074"/>
    <w:rsid w:val="00D10919"/>
    <w:rsid w:val="00D11E51"/>
    <w:rsid w:val="00D11F1A"/>
    <w:rsid w:val="00D15980"/>
    <w:rsid w:val="00D15CF8"/>
    <w:rsid w:val="00D2554C"/>
    <w:rsid w:val="00D32F5C"/>
    <w:rsid w:val="00D33CA6"/>
    <w:rsid w:val="00D343C3"/>
    <w:rsid w:val="00D4111B"/>
    <w:rsid w:val="00D43337"/>
    <w:rsid w:val="00D4502C"/>
    <w:rsid w:val="00D53374"/>
    <w:rsid w:val="00D6088D"/>
    <w:rsid w:val="00D62A17"/>
    <w:rsid w:val="00D71165"/>
    <w:rsid w:val="00D715D3"/>
    <w:rsid w:val="00D73551"/>
    <w:rsid w:val="00D77D6C"/>
    <w:rsid w:val="00D93772"/>
    <w:rsid w:val="00D93AC6"/>
    <w:rsid w:val="00DB3920"/>
    <w:rsid w:val="00DC21C5"/>
    <w:rsid w:val="00DC5282"/>
    <w:rsid w:val="00DD37A0"/>
    <w:rsid w:val="00DE2DA5"/>
    <w:rsid w:val="00DF613D"/>
    <w:rsid w:val="00DF6642"/>
    <w:rsid w:val="00E02BBB"/>
    <w:rsid w:val="00E0329C"/>
    <w:rsid w:val="00E07B2A"/>
    <w:rsid w:val="00E2526F"/>
    <w:rsid w:val="00E272C4"/>
    <w:rsid w:val="00E30413"/>
    <w:rsid w:val="00E3183E"/>
    <w:rsid w:val="00E31969"/>
    <w:rsid w:val="00E376E2"/>
    <w:rsid w:val="00E4437C"/>
    <w:rsid w:val="00E51DC8"/>
    <w:rsid w:val="00E54400"/>
    <w:rsid w:val="00E657E5"/>
    <w:rsid w:val="00E76182"/>
    <w:rsid w:val="00E7698D"/>
    <w:rsid w:val="00E83FAD"/>
    <w:rsid w:val="00E91BF4"/>
    <w:rsid w:val="00E95C68"/>
    <w:rsid w:val="00E96FE7"/>
    <w:rsid w:val="00EA34E2"/>
    <w:rsid w:val="00EB5418"/>
    <w:rsid w:val="00EB5AE4"/>
    <w:rsid w:val="00EC209E"/>
    <w:rsid w:val="00EC3244"/>
    <w:rsid w:val="00ED041F"/>
    <w:rsid w:val="00ED054A"/>
    <w:rsid w:val="00ED415C"/>
    <w:rsid w:val="00EE549D"/>
    <w:rsid w:val="00EF0B64"/>
    <w:rsid w:val="00EF166C"/>
    <w:rsid w:val="00EF2E48"/>
    <w:rsid w:val="00F001A4"/>
    <w:rsid w:val="00F0131F"/>
    <w:rsid w:val="00F01CDD"/>
    <w:rsid w:val="00F27B82"/>
    <w:rsid w:val="00F454FB"/>
    <w:rsid w:val="00F45B75"/>
    <w:rsid w:val="00F642AB"/>
    <w:rsid w:val="00F71BFE"/>
    <w:rsid w:val="00F8620C"/>
    <w:rsid w:val="00F91F5F"/>
    <w:rsid w:val="00FA12E6"/>
    <w:rsid w:val="00FB5E2D"/>
    <w:rsid w:val="00FD4340"/>
    <w:rsid w:val="00FE6374"/>
    <w:rsid w:val="00FE6E5F"/>
    <w:rsid w:val="00FE7D52"/>
    <w:rsid w:val="00FF27E2"/>
    <w:rsid w:val="00FF2E52"/>
    <w:rsid w:val="00FF3D3A"/>
    <w:rsid w:val="00FF4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3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5935"/>
    <w:pPr>
      <w:jc w:val="center"/>
    </w:pPr>
    <w:rPr>
      <w:rFonts w:ascii="Arial Armenian" w:hAnsi="Arial Armenian"/>
      <w:b/>
      <w:bCs/>
      <w:szCs w:val="20"/>
      <w:lang w:val="en-US" w:eastAsia="en-US"/>
    </w:rPr>
  </w:style>
  <w:style w:type="character" w:customStyle="1" w:styleId="TitleChar">
    <w:name w:val="Title Char"/>
    <w:basedOn w:val="DefaultParagraphFont"/>
    <w:link w:val="Title"/>
    <w:rsid w:val="00705935"/>
    <w:rPr>
      <w:rFonts w:ascii="Arial Armenian" w:eastAsia="Times New Roman" w:hAnsi="Arial Armenian" w:cs="Times New Roman"/>
      <w:b/>
      <w:bCs/>
      <w:sz w:val="24"/>
      <w:szCs w:val="20"/>
    </w:rPr>
  </w:style>
  <w:style w:type="paragraph" w:customStyle="1" w:styleId="Converted">
    <w:name w:val="Converted"/>
    <w:rsid w:val="00705935"/>
    <w:pPr>
      <w:widowControl w:val="0"/>
      <w:tabs>
        <w:tab w:val="left" w:pos="793"/>
        <w:tab w:val="left" w:pos="1134"/>
      </w:tabs>
      <w:suppressAutoHyphens/>
      <w:spacing w:after="0" w:line="240" w:lineRule="auto"/>
      <w:jc w:val="both"/>
    </w:pPr>
    <w:rPr>
      <w:rFonts w:ascii="CG Times" w:eastAsia="Times New Roman" w:hAnsi="CG Times" w:cs="Times New Roman"/>
      <w:spacing w:val="-3"/>
      <w:sz w:val="24"/>
      <w:szCs w:val="20"/>
    </w:rPr>
  </w:style>
  <w:style w:type="character" w:customStyle="1" w:styleId="mechtexChar">
    <w:name w:val="mechtex Char"/>
    <w:basedOn w:val="DefaultParagraphFont"/>
    <w:link w:val="mechtex"/>
    <w:locked/>
    <w:rsid w:val="00705935"/>
    <w:rPr>
      <w:rFonts w:ascii="Arial Armenian" w:eastAsia="Times New Roman" w:hAnsi="Arial Armenian"/>
      <w:lang w:eastAsia="ru-RU"/>
    </w:rPr>
  </w:style>
  <w:style w:type="paragraph" w:customStyle="1" w:styleId="mechtex">
    <w:name w:val="mechtex"/>
    <w:basedOn w:val="Normal"/>
    <w:link w:val="mechtexChar"/>
    <w:rsid w:val="00705935"/>
    <w:pPr>
      <w:jc w:val="center"/>
    </w:pPr>
    <w:rPr>
      <w:rFonts w:ascii="Arial Armenian" w:hAnsi="Arial Armenian" w:cstheme="minorBidi"/>
      <w:sz w:val="22"/>
      <w:szCs w:val="22"/>
      <w:lang w:val="en-US"/>
    </w:rPr>
  </w:style>
  <w:style w:type="paragraph" w:customStyle="1" w:styleId="Normal1">
    <w:name w:val="Normal1"/>
    <w:basedOn w:val="Normal"/>
    <w:rsid w:val="00705935"/>
    <w:pPr>
      <w:spacing w:before="100" w:beforeAutospacing="1" w:after="100" w:afterAutospacing="1"/>
    </w:pPr>
  </w:style>
  <w:style w:type="paragraph" w:customStyle="1" w:styleId="Armenian">
    <w:name w:val="Armenian"/>
    <w:basedOn w:val="Normal"/>
    <w:link w:val="ArmenianChar"/>
    <w:rsid w:val="00705935"/>
    <w:rPr>
      <w:rFonts w:ascii="Agg_Times1" w:hAnsi="Agg_Times1"/>
      <w:szCs w:val="20"/>
      <w:lang w:val="en-GB" w:eastAsia="en-US"/>
    </w:rPr>
  </w:style>
  <w:style w:type="character" w:customStyle="1" w:styleId="ArmenianChar">
    <w:name w:val="Armenian Char"/>
    <w:link w:val="Armenian"/>
    <w:locked/>
    <w:rsid w:val="00705935"/>
    <w:rPr>
      <w:rFonts w:ascii="Agg_Times1" w:eastAsia="Times New Roman" w:hAnsi="Agg_Times1" w:cs="Times New Roman"/>
      <w:sz w:val="24"/>
      <w:szCs w:val="20"/>
      <w:lang w:val="en-GB"/>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Знак Знак1"/>
    <w:basedOn w:val="Normal"/>
    <w:link w:val="NormalWebChar"/>
    <w:uiPriority w:val="99"/>
    <w:unhideWhenUsed/>
    <w:qFormat/>
    <w:rsid w:val="00705935"/>
    <w:pPr>
      <w:spacing w:before="100" w:beforeAutospacing="1" w:after="100" w:afterAutospacing="1"/>
    </w:pPr>
    <w:rPr>
      <w:lang w:val="en-US"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Знак Знак1 Char"/>
    <w:link w:val="NormalWeb"/>
    <w:uiPriority w:val="99"/>
    <w:locked/>
    <w:rsid w:val="00C7396C"/>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rsid w:val="00C7396C"/>
    <w:pPr>
      <w:jc w:val="center"/>
    </w:pPr>
    <w:rPr>
      <w:rFonts w:ascii="Times Armenian" w:hAnsi="Times Armenian"/>
      <w:sz w:val="52"/>
      <w:lang w:val="en-US" w:eastAsia="en-US"/>
    </w:rPr>
  </w:style>
  <w:style w:type="character" w:customStyle="1" w:styleId="BodyTextChar">
    <w:name w:val="Body Text Char"/>
    <w:aliases w:val="(Main Text) Char,date Char,Body Text (Main text) Char"/>
    <w:basedOn w:val="DefaultParagraphFont"/>
    <w:link w:val="BodyText"/>
    <w:rsid w:val="00C7396C"/>
    <w:rPr>
      <w:rFonts w:ascii="Times Armenian" w:eastAsia="Times New Roman" w:hAnsi="Times Armenian" w:cs="Times New Roman"/>
      <w:sz w:val="52"/>
      <w:szCs w:val="24"/>
    </w:rPr>
  </w:style>
  <w:style w:type="paragraph" w:styleId="ListParagraph">
    <w:name w:val="List Paragraph"/>
    <w:basedOn w:val="Normal"/>
    <w:uiPriority w:val="34"/>
    <w:qFormat/>
    <w:rsid w:val="00C7396C"/>
    <w:pPr>
      <w:spacing w:after="200" w:line="276" w:lineRule="auto"/>
      <w:ind w:left="720"/>
      <w:contextualSpacing/>
    </w:pPr>
    <w:rPr>
      <w:rFonts w:ascii="Calibri" w:hAnsi="Calibri"/>
      <w:sz w:val="22"/>
      <w:szCs w:val="22"/>
      <w:lang w:val="en-US" w:eastAsia="en-US"/>
    </w:rPr>
  </w:style>
  <w:style w:type="character" w:customStyle="1" w:styleId="hps">
    <w:name w:val="hps"/>
    <w:basedOn w:val="DefaultParagraphFont"/>
    <w:rsid w:val="00C7396C"/>
  </w:style>
  <w:style w:type="character" w:customStyle="1" w:styleId="apple-converted-space">
    <w:name w:val="apple-converted-space"/>
    <w:basedOn w:val="DefaultParagraphFont"/>
    <w:rsid w:val="00C7396C"/>
  </w:style>
  <w:style w:type="paragraph" w:styleId="BalloonText">
    <w:name w:val="Balloon Text"/>
    <w:basedOn w:val="Normal"/>
    <w:link w:val="BalloonTextChar"/>
    <w:uiPriority w:val="99"/>
    <w:semiHidden/>
    <w:unhideWhenUsed/>
    <w:rsid w:val="00C7396C"/>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C7396C"/>
    <w:rPr>
      <w:rFonts w:ascii="Tahoma" w:eastAsia="Times New Roman" w:hAnsi="Tahoma" w:cs="Tahoma"/>
      <w:sz w:val="16"/>
      <w:szCs w:val="16"/>
    </w:rPr>
  </w:style>
  <w:style w:type="paragraph" w:customStyle="1" w:styleId="2">
    <w:name w:val="Без интервала2"/>
    <w:qFormat/>
    <w:rsid w:val="002244DD"/>
    <w:pPr>
      <w:spacing w:after="0" w:line="240" w:lineRule="auto"/>
    </w:pPr>
    <w:rPr>
      <w:rFonts w:ascii="Calibri" w:eastAsia="Calibri" w:hAnsi="Calibri" w:cs="Times New Roman"/>
      <w:lang w:val="ru-RU"/>
    </w:rPr>
  </w:style>
  <w:style w:type="paragraph" w:customStyle="1" w:styleId="DefaultParagraphFontParaChar">
    <w:name w:val="Default Paragraph Font Para Char"/>
    <w:basedOn w:val="Normal"/>
    <w:locked/>
    <w:rsid w:val="004D67DA"/>
    <w:pPr>
      <w:spacing w:after="160"/>
    </w:pPr>
    <w:rPr>
      <w:rFonts w:ascii="Verdana" w:eastAsia="Batang" w:hAnsi="Verdana" w:cs="Verdana"/>
      <w:lang w:val="en-GB" w:eastAsia="en-US"/>
    </w:rPr>
  </w:style>
  <w:style w:type="paragraph" w:styleId="CommentText">
    <w:name w:val="annotation text"/>
    <w:basedOn w:val="Normal"/>
    <w:link w:val="CommentTextChar"/>
    <w:uiPriority w:val="99"/>
    <w:unhideWhenUsed/>
    <w:rsid w:val="006C070B"/>
    <w:pPr>
      <w:spacing w:after="200" w:line="276" w:lineRule="auto"/>
    </w:pPr>
    <w:rPr>
      <w:rFonts w:ascii="Calibri" w:eastAsia="Batang" w:hAnsi="Calibri"/>
      <w:sz w:val="20"/>
      <w:szCs w:val="20"/>
      <w:lang w:val="en-US" w:eastAsia="en-US"/>
    </w:rPr>
  </w:style>
  <w:style w:type="character" w:customStyle="1" w:styleId="CommentTextChar">
    <w:name w:val="Comment Text Char"/>
    <w:basedOn w:val="DefaultParagraphFont"/>
    <w:link w:val="CommentText"/>
    <w:uiPriority w:val="99"/>
    <w:rsid w:val="006C070B"/>
    <w:rPr>
      <w:rFonts w:ascii="Calibri" w:eastAsia="Batang" w:hAnsi="Calibri" w:cs="Times New Roman"/>
      <w:sz w:val="20"/>
      <w:szCs w:val="20"/>
    </w:rPr>
  </w:style>
  <w:style w:type="paragraph" w:customStyle="1" w:styleId="ColorfulShading-Accent31">
    <w:name w:val="Colorful Shading - Accent 31"/>
    <w:basedOn w:val="Normal"/>
    <w:uiPriority w:val="34"/>
    <w:unhideWhenUsed/>
    <w:qFormat/>
    <w:rsid w:val="006C070B"/>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uiPriority w:val="99"/>
    <w:rsid w:val="006C070B"/>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Header">
    <w:name w:val="header"/>
    <w:basedOn w:val="Normal"/>
    <w:link w:val="HeaderChar"/>
    <w:uiPriority w:val="99"/>
    <w:unhideWhenUsed/>
    <w:rsid w:val="00C4693D"/>
    <w:pPr>
      <w:tabs>
        <w:tab w:val="center" w:pos="4680"/>
        <w:tab w:val="right" w:pos="9360"/>
      </w:tabs>
    </w:pPr>
  </w:style>
  <w:style w:type="character" w:customStyle="1" w:styleId="HeaderChar">
    <w:name w:val="Header Char"/>
    <w:basedOn w:val="DefaultParagraphFont"/>
    <w:link w:val="Header"/>
    <w:uiPriority w:val="99"/>
    <w:rsid w:val="00C4693D"/>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C4693D"/>
    <w:pPr>
      <w:tabs>
        <w:tab w:val="center" w:pos="4680"/>
        <w:tab w:val="right" w:pos="9360"/>
      </w:tabs>
    </w:pPr>
  </w:style>
  <w:style w:type="character" w:customStyle="1" w:styleId="FooterChar">
    <w:name w:val="Footer Char"/>
    <w:basedOn w:val="DefaultParagraphFont"/>
    <w:link w:val="Footer"/>
    <w:uiPriority w:val="99"/>
    <w:rsid w:val="00C4693D"/>
    <w:rPr>
      <w:rFonts w:ascii="Times New Roman" w:eastAsia="Times New Roman" w:hAnsi="Times New Roman" w:cs="Times New Roman"/>
      <w:sz w:val="24"/>
      <w:szCs w:val="24"/>
      <w:lang w:val="ru-RU" w:eastAsia="ru-RU"/>
    </w:rPr>
  </w:style>
  <w:style w:type="character" w:customStyle="1" w:styleId="normChar">
    <w:name w:val="norm Char"/>
    <w:link w:val="norm"/>
    <w:locked/>
    <w:rsid w:val="00892A68"/>
    <w:rPr>
      <w:rFonts w:ascii="Arial Armenian" w:hAnsi="Arial Armenian"/>
      <w:lang w:eastAsia="ru-RU"/>
    </w:rPr>
  </w:style>
  <w:style w:type="paragraph" w:customStyle="1" w:styleId="norm">
    <w:name w:val="norm"/>
    <w:basedOn w:val="Normal"/>
    <w:link w:val="normChar"/>
    <w:rsid w:val="00892A68"/>
    <w:pPr>
      <w:spacing w:line="480" w:lineRule="auto"/>
      <w:ind w:firstLine="709"/>
      <w:jc w:val="both"/>
    </w:pPr>
    <w:rPr>
      <w:rFonts w:ascii="Arial Armenian" w:eastAsiaTheme="minorHAnsi" w:hAnsi="Arial Armenian"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3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5935"/>
    <w:pPr>
      <w:jc w:val="center"/>
    </w:pPr>
    <w:rPr>
      <w:rFonts w:ascii="Arial Armenian" w:hAnsi="Arial Armenian"/>
      <w:b/>
      <w:bCs/>
      <w:szCs w:val="20"/>
      <w:lang w:val="en-US" w:eastAsia="en-US"/>
    </w:rPr>
  </w:style>
  <w:style w:type="character" w:customStyle="1" w:styleId="TitleChar">
    <w:name w:val="Title Char"/>
    <w:basedOn w:val="DefaultParagraphFont"/>
    <w:link w:val="Title"/>
    <w:rsid w:val="00705935"/>
    <w:rPr>
      <w:rFonts w:ascii="Arial Armenian" w:eastAsia="Times New Roman" w:hAnsi="Arial Armenian" w:cs="Times New Roman"/>
      <w:b/>
      <w:bCs/>
      <w:sz w:val="24"/>
      <w:szCs w:val="20"/>
    </w:rPr>
  </w:style>
  <w:style w:type="paragraph" w:customStyle="1" w:styleId="Converted">
    <w:name w:val="Converted"/>
    <w:rsid w:val="00705935"/>
    <w:pPr>
      <w:widowControl w:val="0"/>
      <w:tabs>
        <w:tab w:val="left" w:pos="793"/>
        <w:tab w:val="left" w:pos="1134"/>
      </w:tabs>
      <w:suppressAutoHyphens/>
      <w:spacing w:after="0" w:line="240" w:lineRule="auto"/>
      <w:jc w:val="both"/>
    </w:pPr>
    <w:rPr>
      <w:rFonts w:ascii="CG Times" w:eastAsia="Times New Roman" w:hAnsi="CG Times" w:cs="Times New Roman"/>
      <w:spacing w:val="-3"/>
      <w:sz w:val="24"/>
      <w:szCs w:val="20"/>
    </w:rPr>
  </w:style>
  <w:style w:type="character" w:customStyle="1" w:styleId="mechtexChar">
    <w:name w:val="mechtex Char"/>
    <w:basedOn w:val="DefaultParagraphFont"/>
    <w:link w:val="mechtex"/>
    <w:locked/>
    <w:rsid w:val="00705935"/>
    <w:rPr>
      <w:rFonts w:ascii="Arial Armenian" w:eastAsia="Times New Roman" w:hAnsi="Arial Armenian"/>
      <w:lang w:eastAsia="ru-RU"/>
    </w:rPr>
  </w:style>
  <w:style w:type="paragraph" w:customStyle="1" w:styleId="mechtex">
    <w:name w:val="mechtex"/>
    <w:basedOn w:val="Normal"/>
    <w:link w:val="mechtexChar"/>
    <w:rsid w:val="00705935"/>
    <w:pPr>
      <w:jc w:val="center"/>
    </w:pPr>
    <w:rPr>
      <w:rFonts w:ascii="Arial Armenian" w:hAnsi="Arial Armenian" w:cstheme="minorBidi"/>
      <w:sz w:val="22"/>
      <w:szCs w:val="22"/>
      <w:lang w:val="en-US"/>
    </w:rPr>
  </w:style>
  <w:style w:type="paragraph" w:customStyle="1" w:styleId="Normal1">
    <w:name w:val="Normal1"/>
    <w:basedOn w:val="Normal"/>
    <w:rsid w:val="00705935"/>
    <w:pPr>
      <w:spacing w:before="100" w:beforeAutospacing="1" w:after="100" w:afterAutospacing="1"/>
    </w:pPr>
  </w:style>
  <w:style w:type="paragraph" w:customStyle="1" w:styleId="Armenian">
    <w:name w:val="Armenian"/>
    <w:basedOn w:val="Normal"/>
    <w:link w:val="ArmenianChar"/>
    <w:rsid w:val="00705935"/>
    <w:rPr>
      <w:rFonts w:ascii="Agg_Times1" w:hAnsi="Agg_Times1"/>
      <w:szCs w:val="20"/>
      <w:lang w:val="en-GB" w:eastAsia="en-US"/>
    </w:rPr>
  </w:style>
  <w:style w:type="character" w:customStyle="1" w:styleId="ArmenianChar">
    <w:name w:val="Armenian Char"/>
    <w:link w:val="Armenian"/>
    <w:locked/>
    <w:rsid w:val="00705935"/>
    <w:rPr>
      <w:rFonts w:ascii="Agg_Times1" w:eastAsia="Times New Roman" w:hAnsi="Agg_Times1" w:cs="Times New Roman"/>
      <w:sz w:val="24"/>
      <w:szCs w:val="20"/>
      <w:lang w:val="en-GB"/>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Знак Знак1"/>
    <w:basedOn w:val="Normal"/>
    <w:link w:val="NormalWebChar"/>
    <w:uiPriority w:val="99"/>
    <w:unhideWhenUsed/>
    <w:qFormat/>
    <w:rsid w:val="00705935"/>
    <w:pPr>
      <w:spacing w:before="100" w:beforeAutospacing="1" w:after="100" w:afterAutospacing="1"/>
    </w:pPr>
    <w:rPr>
      <w:lang w:val="en-US" w:eastAsia="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Знак Знак1 Char"/>
    <w:link w:val="NormalWeb"/>
    <w:uiPriority w:val="99"/>
    <w:locked/>
    <w:rsid w:val="00C7396C"/>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rsid w:val="00C7396C"/>
    <w:pPr>
      <w:jc w:val="center"/>
    </w:pPr>
    <w:rPr>
      <w:rFonts w:ascii="Times Armenian" w:hAnsi="Times Armenian"/>
      <w:sz w:val="52"/>
      <w:lang w:val="en-US" w:eastAsia="en-US"/>
    </w:rPr>
  </w:style>
  <w:style w:type="character" w:customStyle="1" w:styleId="BodyTextChar">
    <w:name w:val="Body Text Char"/>
    <w:aliases w:val="(Main Text) Char,date Char,Body Text (Main text) Char"/>
    <w:basedOn w:val="DefaultParagraphFont"/>
    <w:link w:val="BodyText"/>
    <w:rsid w:val="00C7396C"/>
    <w:rPr>
      <w:rFonts w:ascii="Times Armenian" w:eastAsia="Times New Roman" w:hAnsi="Times Armenian" w:cs="Times New Roman"/>
      <w:sz w:val="52"/>
      <w:szCs w:val="24"/>
    </w:rPr>
  </w:style>
  <w:style w:type="paragraph" w:styleId="ListParagraph">
    <w:name w:val="List Paragraph"/>
    <w:basedOn w:val="Normal"/>
    <w:uiPriority w:val="34"/>
    <w:qFormat/>
    <w:rsid w:val="00C7396C"/>
    <w:pPr>
      <w:spacing w:after="200" w:line="276" w:lineRule="auto"/>
      <w:ind w:left="720"/>
      <w:contextualSpacing/>
    </w:pPr>
    <w:rPr>
      <w:rFonts w:ascii="Calibri" w:hAnsi="Calibri"/>
      <w:sz w:val="22"/>
      <w:szCs w:val="22"/>
      <w:lang w:val="en-US" w:eastAsia="en-US"/>
    </w:rPr>
  </w:style>
  <w:style w:type="character" w:customStyle="1" w:styleId="hps">
    <w:name w:val="hps"/>
    <w:basedOn w:val="DefaultParagraphFont"/>
    <w:rsid w:val="00C7396C"/>
  </w:style>
  <w:style w:type="character" w:customStyle="1" w:styleId="apple-converted-space">
    <w:name w:val="apple-converted-space"/>
    <w:basedOn w:val="DefaultParagraphFont"/>
    <w:rsid w:val="00C7396C"/>
  </w:style>
  <w:style w:type="paragraph" w:styleId="BalloonText">
    <w:name w:val="Balloon Text"/>
    <w:basedOn w:val="Normal"/>
    <w:link w:val="BalloonTextChar"/>
    <w:uiPriority w:val="99"/>
    <w:semiHidden/>
    <w:unhideWhenUsed/>
    <w:rsid w:val="00C7396C"/>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C7396C"/>
    <w:rPr>
      <w:rFonts w:ascii="Tahoma" w:eastAsia="Times New Roman" w:hAnsi="Tahoma" w:cs="Tahoma"/>
      <w:sz w:val="16"/>
      <w:szCs w:val="16"/>
    </w:rPr>
  </w:style>
  <w:style w:type="paragraph" w:customStyle="1" w:styleId="2">
    <w:name w:val="Без интервала2"/>
    <w:qFormat/>
    <w:rsid w:val="002244DD"/>
    <w:pPr>
      <w:spacing w:after="0" w:line="240" w:lineRule="auto"/>
    </w:pPr>
    <w:rPr>
      <w:rFonts w:ascii="Calibri" w:eastAsia="Calibri" w:hAnsi="Calibri" w:cs="Times New Roman"/>
      <w:lang w:val="ru-RU"/>
    </w:rPr>
  </w:style>
  <w:style w:type="paragraph" w:customStyle="1" w:styleId="DefaultParagraphFontParaChar">
    <w:name w:val="Default Paragraph Font Para Char"/>
    <w:basedOn w:val="Normal"/>
    <w:locked/>
    <w:rsid w:val="004D67DA"/>
    <w:pPr>
      <w:spacing w:after="160"/>
    </w:pPr>
    <w:rPr>
      <w:rFonts w:ascii="Verdana" w:eastAsia="Batang" w:hAnsi="Verdana" w:cs="Verdana"/>
      <w:lang w:val="en-GB" w:eastAsia="en-US"/>
    </w:rPr>
  </w:style>
  <w:style w:type="paragraph" w:styleId="CommentText">
    <w:name w:val="annotation text"/>
    <w:basedOn w:val="Normal"/>
    <w:link w:val="CommentTextChar"/>
    <w:uiPriority w:val="99"/>
    <w:unhideWhenUsed/>
    <w:rsid w:val="006C070B"/>
    <w:pPr>
      <w:spacing w:after="200" w:line="276" w:lineRule="auto"/>
    </w:pPr>
    <w:rPr>
      <w:rFonts w:ascii="Calibri" w:eastAsia="Batang" w:hAnsi="Calibri"/>
      <w:sz w:val="20"/>
      <w:szCs w:val="20"/>
      <w:lang w:val="en-US" w:eastAsia="en-US"/>
    </w:rPr>
  </w:style>
  <w:style w:type="character" w:customStyle="1" w:styleId="CommentTextChar">
    <w:name w:val="Comment Text Char"/>
    <w:basedOn w:val="DefaultParagraphFont"/>
    <w:link w:val="CommentText"/>
    <w:uiPriority w:val="99"/>
    <w:rsid w:val="006C070B"/>
    <w:rPr>
      <w:rFonts w:ascii="Calibri" w:eastAsia="Batang" w:hAnsi="Calibri" w:cs="Times New Roman"/>
      <w:sz w:val="20"/>
      <w:szCs w:val="20"/>
    </w:rPr>
  </w:style>
  <w:style w:type="paragraph" w:customStyle="1" w:styleId="ColorfulShading-Accent31">
    <w:name w:val="Colorful Shading - Accent 31"/>
    <w:basedOn w:val="Normal"/>
    <w:uiPriority w:val="34"/>
    <w:unhideWhenUsed/>
    <w:qFormat/>
    <w:rsid w:val="006C070B"/>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uiPriority w:val="99"/>
    <w:rsid w:val="006C070B"/>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Header">
    <w:name w:val="header"/>
    <w:basedOn w:val="Normal"/>
    <w:link w:val="HeaderChar"/>
    <w:uiPriority w:val="99"/>
    <w:unhideWhenUsed/>
    <w:rsid w:val="00C4693D"/>
    <w:pPr>
      <w:tabs>
        <w:tab w:val="center" w:pos="4680"/>
        <w:tab w:val="right" w:pos="9360"/>
      </w:tabs>
    </w:pPr>
  </w:style>
  <w:style w:type="character" w:customStyle="1" w:styleId="HeaderChar">
    <w:name w:val="Header Char"/>
    <w:basedOn w:val="DefaultParagraphFont"/>
    <w:link w:val="Header"/>
    <w:uiPriority w:val="99"/>
    <w:rsid w:val="00C4693D"/>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C4693D"/>
    <w:pPr>
      <w:tabs>
        <w:tab w:val="center" w:pos="4680"/>
        <w:tab w:val="right" w:pos="9360"/>
      </w:tabs>
    </w:pPr>
  </w:style>
  <w:style w:type="character" w:customStyle="1" w:styleId="FooterChar">
    <w:name w:val="Footer Char"/>
    <w:basedOn w:val="DefaultParagraphFont"/>
    <w:link w:val="Footer"/>
    <w:uiPriority w:val="99"/>
    <w:rsid w:val="00C4693D"/>
    <w:rPr>
      <w:rFonts w:ascii="Times New Roman" w:eastAsia="Times New Roman" w:hAnsi="Times New Roman" w:cs="Times New Roman"/>
      <w:sz w:val="24"/>
      <w:szCs w:val="24"/>
      <w:lang w:val="ru-RU" w:eastAsia="ru-RU"/>
    </w:rPr>
  </w:style>
  <w:style w:type="character" w:customStyle="1" w:styleId="normChar">
    <w:name w:val="norm Char"/>
    <w:link w:val="norm"/>
    <w:locked/>
    <w:rsid w:val="00892A68"/>
    <w:rPr>
      <w:rFonts w:ascii="Arial Armenian" w:hAnsi="Arial Armenian"/>
      <w:lang w:eastAsia="ru-RU"/>
    </w:rPr>
  </w:style>
  <w:style w:type="paragraph" w:customStyle="1" w:styleId="norm">
    <w:name w:val="norm"/>
    <w:basedOn w:val="Normal"/>
    <w:link w:val="normChar"/>
    <w:rsid w:val="00892A68"/>
    <w:pPr>
      <w:spacing w:line="480" w:lineRule="auto"/>
      <w:ind w:firstLine="709"/>
      <w:jc w:val="both"/>
    </w:pPr>
    <w:rPr>
      <w:rFonts w:ascii="Arial Armenian" w:eastAsiaTheme="minorHAnsi" w:hAnsi="Arial Armenian"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557597147">
      <w:bodyDiv w:val="1"/>
      <w:marLeft w:val="0"/>
      <w:marRight w:val="0"/>
      <w:marTop w:val="0"/>
      <w:marBottom w:val="0"/>
      <w:divBdr>
        <w:top w:val="none" w:sz="0" w:space="0" w:color="auto"/>
        <w:left w:val="none" w:sz="0" w:space="0" w:color="auto"/>
        <w:bottom w:val="none" w:sz="0" w:space="0" w:color="auto"/>
        <w:right w:val="none" w:sz="0" w:space="0" w:color="auto"/>
      </w:divBdr>
    </w:div>
    <w:div w:id="17037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1B69-19E3-468B-9B7D-D1BC2119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55</Pages>
  <Words>17412</Words>
  <Characters>99253</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116433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Pogosyan</dc:creator>
  <cp:lastModifiedBy>tateviks</cp:lastModifiedBy>
  <cp:revision>21</cp:revision>
  <cp:lastPrinted>2017-03-13T05:37:00Z</cp:lastPrinted>
  <dcterms:created xsi:type="dcterms:W3CDTF">2017-02-02T13:38:00Z</dcterms:created>
  <dcterms:modified xsi:type="dcterms:W3CDTF">2017-03-13T05:37:00Z</dcterms:modified>
</cp:coreProperties>
</file>