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7A" w:rsidRPr="00A25C7A" w:rsidRDefault="00A25C7A" w:rsidP="00A25C7A">
      <w:pPr>
        <w:jc w:val="right"/>
        <w:rPr>
          <w:rFonts w:ascii="GHEA Grapalat" w:hAnsi="GHEA Grapalat" w:cs="Arial"/>
          <w:b/>
          <w:bCs/>
          <w:kern w:val="32"/>
          <w:u w:val="single"/>
          <w:lang w:val="pt-BR"/>
        </w:rPr>
      </w:pPr>
      <w:r w:rsidRPr="00A25C7A">
        <w:rPr>
          <w:rFonts w:ascii="GHEA Grapalat" w:hAnsi="GHEA Grapalat"/>
          <w:b/>
          <w:bCs/>
          <w:kern w:val="32"/>
          <w:u w:val="single"/>
          <w:lang w:val="pt-BR"/>
        </w:rPr>
        <w:t>ՆԱԽԱԳԻԾ</w:t>
      </w:r>
    </w:p>
    <w:p w:rsidR="00A25C7A" w:rsidRDefault="00A25C7A" w:rsidP="00A25C7A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A25C7A" w:rsidRDefault="00A25C7A" w:rsidP="00A25C7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A25C7A" w:rsidRDefault="00A25C7A" w:rsidP="00A25C7A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</w:t>
      </w:r>
      <w:r>
        <w:rPr>
          <w:rFonts w:ascii="GHEA Grapalat" w:hAnsi="GHEA Grapalat"/>
          <w:b/>
          <w:bCs/>
          <w:kern w:val="32"/>
          <w:lang w:val="hy-AM"/>
        </w:rPr>
        <w:t>Ւ</w:t>
      </w:r>
      <w:r>
        <w:rPr>
          <w:rFonts w:ascii="GHEA Grapalat" w:hAnsi="GHEA Grapalat"/>
          <w:b/>
          <w:bCs/>
          <w:kern w:val="32"/>
          <w:lang w:val="pt-BR"/>
        </w:rPr>
        <w:t>Մ</w:t>
      </w:r>
    </w:p>
    <w:p w:rsidR="00A25C7A" w:rsidRDefault="00A25C7A" w:rsidP="00A25C7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A25C7A" w:rsidRDefault="00A25C7A" w:rsidP="00A25C7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>_____________201</w:t>
      </w:r>
      <w:r>
        <w:rPr>
          <w:rFonts w:ascii="GHEA Grapalat" w:hAnsi="GHEA Grapalat" w:cs="Arial"/>
          <w:b/>
          <w:bCs/>
          <w:kern w:val="32"/>
        </w:rPr>
        <w:t>8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  <w:lang w:val="pt-BR"/>
        </w:rPr>
        <w:t>Ա</w:t>
      </w:r>
    </w:p>
    <w:p w:rsidR="00A25C7A" w:rsidRDefault="00A25C7A" w:rsidP="00A25C7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A25C7A" w:rsidRDefault="00A25C7A" w:rsidP="00A25C7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A25C7A" w:rsidRDefault="00A25C7A" w:rsidP="00A25C7A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en-US"/>
        </w:rPr>
        <w:t>ԱՆՇԱՐԺ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ԳՈՒՅՔ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ՀԵՏ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ՎԵՐՑՆԵԼՈՒ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ԵՎ</w:t>
      </w:r>
      <w:r>
        <w:rPr>
          <w:rFonts w:ascii="GHEA Grapalat" w:hAnsi="GHEA Grapalat"/>
          <w:b/>
          <w:bCs/>
          <w:kern w:val="32"/>
          <w:lang w:val="pt-BR"/>
        </w:rPr>
        <w:t xml:space="preserve"> ԱՄՐԱՑՆԵԼՈՒ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A25C7A" w:rsidRDefault="00A25C7A" w:rsidP="00A25C7A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A25C7A" w:rsidRDefault="00A25C7A" w:rsidP="00A25C7A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A25C7A" w:rsidRDefault="00A25C7A" w:rsidP="00A25C7A">
      <w:pPr>
        <w:pStyle w:val="NormalWeb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>
        <w:rPr>
          <w:rFonts w:ascii="GHEA Grapalat" w:hAnsi="GHEA Grapalat"/>
          <w:sz w:val="24"/>
          <w:szCs w:val="24"/>
          <w:lang w:val="fr-FR"/>
        </w:rPr>
        <w:t xml:space="preserve"> &lt;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կառավարչական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հիմնարկների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&gt;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օրենքի</w:t>
      </w:r>
      <w:r>
        <w:rPr>
          <w:rFonts w:ascii="GHEA Grapalat" w:hAnsi="GHEA Grapalat"/>
          <w:sz w:val="24"/>
          <w:szCs w:val="24"/>
          <w:lang w:val="fr-FR"/>
        </w:rPr>
        <w:t xml:space="preserve"> 4-</w:t>
      </w:r>
      <w:r>
        <w:rPr>
          <w:rFonts w:ascii="GHEA Grapalat" w:hAnsi="GHEA Grapalat"/>
          <w:sz w:val="24"/>
          <w:szCs w:val="24"/>
        </w:rPr>
        <w:t>րդ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հոդվածը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bCs/>
          <w:kern w:val="32"/>
          <w:sz w:val="24"/>
          <w:szCs w:val="24"/>
          <w:lang w:val="pt-BR"/>
        </w:rPr>
        <w:t>&lt;Պետական ոչ առևտրային կազմակերպությունների մասին&gt; Հայաստանի Հանրապետության օրենքի 5-րդ հոդվածի 2-</w:t>
      </w:r>
      <w:r>
        <w:rPr>
          <w:rFonts w:ascii="GHEA Grapalat" w:hAnsi="GHEA Grapalat"/>
          <w:bCs/>
          <w:kern w:val="32"/>
          <w:sz w:val="24"/>
          <w:szCs w:val="24"/>
        </w:rPr>
        <w:t>րդ</w:t>
      </w:r>
      <w:r>
        <w:rPr>
          <w:rFonts w:ascii="GHEA Grapalat" w:hAnsi="GHEA Grapalat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4"/>
          <w:szCs w:val="24"/>
        </w:rPr>
        <w:t>կետ</w:t>
      </w:r>
      <w:r>
        <w:rPr>
          <w:rFonts w:ascii="GHEA Grapalat" w:hAnsi="GHEA Grapalat"/>
          <w:bCs/>
          <w:kern w:val="32"/>
          <w:sz w:val="24"/>
          <w:szCs w:val="24"/>
          <w:lang w:val="pt-BR"/>
        </w:rPr>
        <w:t>ը</w:t>
      </w:r>
      <w:r>
        <w:rPr>
          <w:rFonts w:ascii="GHEA Grapalat" w:hAnsi="GHEA Grapalat"/>
          <w:sz w:val="24"/>
          <w:szCs w:val="24"/>
          <w:lang w:val="fr-FR"/>
        </w:rPr>
        <w:t xml:space="preserve">՝ 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կառավարությունը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bCs/>
          <w:i/>
          <w:iCs/>
          <w:sz w:val="24"/>
          <w:szCs w:val="24"/>
        </w:rPr>
        <w:t>որոշում</w:t>
      </w:r>
      <w:r>
        <w:rPr>
          <w:rFonts w:ascii="GHEA Grapalat" w:hAnsi="GHEA Grapalat"/>
          <w:b/>
          <w:bCs/>
          <w:i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bCs/>
          <w:i/>
          <w:iCs/>
          <w:sz w:val="24"/>
          <w:szCs w:val="24"/>
        </w:rPr>
        <w:t>է</w:t>
      </w:r>
      <w:r>
        <w:rPr>
          <w:rFonts w:ascii="GHEA Grapalat" w:hAnsi="GHEA Grapalat"/>
          <w:b/>
          <w:bCs/>
          <w:i/>
          <w:iCs/>
          <w:sz w:val="24"/>
          <w:szCs w:val="24"/>
          <w:lang w:val="fr-FR"/>
        </w:rPr>
        <w:t>.</w:t>
      </w:r>
    </w:p>
    <w:p w:rsidR="00A25C7A" w:rsidRDefault="00A25C7A" w:rsidP="00A25C7A">
      <w:pPr>
        <w:spacing w:line="360" w:lineRule="auto"/>
        <w:ind w:firstLine="360"/>
        <w:jc w:val="both"/>
        <w:rPr>
          <w:rFonts w:ascii="GHEA Grapalat" w:hAnsi="GHEA Grapalat" w:cs="Times New Roman"/>
          <w:color w:val="000000"/>
          <w:lang w:val="fr-FR"/>
        </w:rPr>
      </w:pPr>
      <w:r>
        <w:rPr>
          <w:rFonts w:ascii="GHEA Grapalat" w:hAnsi="GHEA Grapalat" w:cs="Times New Roman"/>
          <w:color w:val="000000"/>
          <w:lang w:val="fr-FR"/>
        </w:rPr>
        <w:t xml:space="preserve">1. Հայաստանի Հանրապետության կառավարությանն առընթեր պետական գույքի կառավարման վարչության տնօրինության </w:t>
      </w:r>
      <w:r>
        <w:rPr>
          <w:rFonts w:ascii="GHEA Grapalat" w:hAnsi="GHEA Grapalat" w:cs="Times New Roman"/>
          <w:color w:val="000000"/>
          <w:lang w:val="en-US"/>
        </w:rPr>
        <w:t>Երևան</w:t>
      </w:r>
      <w:r>
        <w:rPr>
          <w:rFonts w:ascii="GHEA Grapalat" w:hAnsi="GHEA Grapalat" w:cs="Times New Roman"/>
          <w:color w:val="000000"/>
          <w:lang w:val="fr-FR"/>
        </w:rPr>
        <w:t xml:space="preserve"> քաղաքի Նոր-Նորք Մոլդովական 35 հասցեում գտնվող 27480902 ՀՀ դրամ կադաստրային արժեքով 717.7 քառ.մետր ընդհանուր մակերեսով թիվ 7 մասնաշենքը և դրա</w:t>
      </w:r>
      <w:r>
        <w:rPr>
          <w:rFonts w:ascii="GHEA Grapalat" w:hAnsi="GHEA Grapalat" w:cs="Times New Roman"/>
          <w:lang w:val="fr-FR"/>
        </w:rPr>
        <w:t xml:space="preserve"> զբաղեցրած ու սպասարկման համար անհրաժեշտ հողատարածքը՝ կադաստրային արժեքով</w:t>
      </w:r>
      <w:r>
        <w:rPr>
          <w:rFonts w:ascii="GHEA Grapalat" w:hAnsi="GHEA Grapalat" w:cs="Times New Roman"/>
          <w:color w:val="000000"/>
          <w:lang w:val="fr-FR"/>
        </w:rPr>
        <w:t xml:space="preserve"> (այսուհետ՝ անշարժ գույք) հետ վերցնել Երևանի &lt;Գառնիկ Ադդարյանի անվան հ. 133 հիմնական դպրոց&gt; պետական ոչ առևտրային կազմակերպությունից և ամրացնել &lt;Հայաստանի Հանրապետության աշխատանքի և սոցիալական հարցերի նախարարության աշխատակազմ&gt; պետական կառավարչական հիմնարկին:  </w:t>
      </w:r>
    </w:p>
    <w:p w:rsidR="00A25C7A" w:rsidRDefault="00A25C7A" w:rsidP="00A25C7A">
      <w:pPr>
        <w:spacing w:line="360" w:lineRule="auto"/>
        <w:ind w:firstLine="360"/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 w:cs="Times New Roman"/>
          <w:color w:val="000000"/>
          <w:lang w:val="fr-FR"/>
        </w:rPr>
        <w:t xml:space="preserve">2. </w:t>
      </w:r>
      <w:r>
        <w:rPr>
          <w:rFonts w:ascii="GHEA Grapalat" w:hAnsi="GHEA Grapalat"/>
          <w:bCs/>
          <w:lang w:val="pt-BR"/>
        </w:rPr>
        <w:t>Հայաստանի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Հանրապետության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կառավարությանն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առընթեր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պետական</w:t>
      </w:r>
      <w:r>
        <w:rPr>
          <w:rFonts w:ascii="GHEA Grapalat" w:hAnsi="GHEA Grapalat" w:cs="Arial Armenian"/>
          <w:bCs/>
          <w:lang w:val="pt-BR"/>
        </w:rPr>
        <w:t xml:space="preserve"> գ</w:t>
      </w:r>
      <w:r>
        <w:rPr>
          <w:rFonts w:ascii="GHEA Grapalat" w:hAnsi="GHEA Grapalat"/>
          <w:bCs/>
          <w:lang w:val="pt-BR"/>
        </w:rPr>
        <w:t>ույքի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կառավարման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վարչության</w:t>
      </w:r>
      <w:r>
        <w:rPr>
          <w:rFonts w:ascii="GHEA Grapalat" w:hAnsi="GHEA Grapalat" w:cs="Arial Armenian"/>
          <w:bCs/>
          <w:lang w:val="pt-BR"/>
        </w:rPr>
        <w:t xml:space="preserve"> </w:t>
      </w:r>
      <w:r>
        <w:rPr>
          <w:rFonts w:ascii="GHEA Grapalat" w:hAnsi="GHEA Grapalat"/>
          <w:bCs/>
          <w:lang w:val="pt-BR"/>
        </w:rPr>
        <w:t>պետին</w:t>
      </w:r>
      <w:r>
        <w:rPr>
          <w:rFonts w:ascii="GHEA Grapalat" w:hAnsi="GHEA Grapalat"/>
          <w:bCs/>
        </w:rPr>
        <w:t>՝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սույն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որոշումն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ուժի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մեջ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մտնելուց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հետո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եռամսյա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ժամկետում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իրականացնել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սույն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որոշման</w:t>
      </w:r>
      <w:r>
        <w:rPr>
          <w:rFonts w:ascii="GHEA Grapalat" w:hAnsi="GHEA Grapalat"/>
          <w:bCs/>
          <w:lang w:val="fr-FR"/>
        </w:rPr>
        <w:t xml:space="preserve"> 1-</w:t>
      </w:r>
      <w:r>
        <w:rPr>
          <w:rFonts w:ascii="GHEA Grapalat" w:hAnsi="GHEA Grapalat"/>
          <w:bCs/>
        </w:rPr>
        <w:t>ին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կետում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նշված</w:t>
      </w:r>
      <w:r>
        <w:rPr>
          <w:rFonts w:ascii="GHEA Grapalat" w:hAnsi="GHEA Grapalat"/>
          <w:bCs/>
          <w:lang w:val="fr-FR"/>
        </w:rPr>
        <w:t xml:space="preserve"> անշարժ </w:t>
      </w:r>
      <w:r>
        <w:rPr>
          <w:rFonts w:ascii="GHEA Grapalat" w:hAnsi="GHEA Grapalat"/>
          <w:bCs/>
        </w:rPr>
        <w:t>գույքի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չափագրման</w:t>
      </w:r>
      <w:r>
        <w:rPr>
          <w:rFonts w:ascii="GHEA Grapalat" w:hAnsi="GHEA Grapalat"/>
          <w:bCs/>
          <w:lang w:val="fr-FR"/>
        </w:rPr>
        <w:t xml:space="preserve">, </w:t>
      </w:r>
      <w:r>
        <w:rPr>
          <w:rFonts w:ascii="GHEA Grapalat" w:hAnsi="GHEA Grapalat"/>
          <w:bCs/>
        </w:rPr>
        <w:t>առանձնացման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և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որպես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առանձին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գույքային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միավորների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գրանցման</w:t>
      </w:r>
      <w:r>
        <w:rPr>
          <w:rFonts w:ascii="GHEA Grapalat" w:hAnsi="GHEA Grapalat"/>
          <w:bCs/>
          <w:lang w:val="fr-FR"/>
        </w:rPr>
        <w:t xml:space="preserve"> </w:t>
      </w:r>
      <w:r>
        <w:rPr>
          <w:rFonts w:ascii="GHEA Grapalat" w:hAnsi="GHEA Grapalat"/>
          <w:bCs/>
        </w:rPr>
        <w:t>աշխատանքները</w:t>
      </w:r>
      <w:r>
        <w:rPr>
          <w:rFonts w:ascii="GHEA Grapalat" w:hAnsi="GHEA Grapalat"/>
          <w:bCs/>
          <w:lang w:val="fr-FR"/>
        </w:rPr>
        <w:t>:</w:t>
      </w:r>
    </w:p>
    <w:p w:rsidR="00A25C7A" w:rsidRDefault="00A25C7A" w:rsidP="00A25C7A">
      <w:pPr>
        <w:pStyle w:val="NormalWeb"/>
        <w:spacing w:line="360" w:lineRule="auto"/>
        <w:ind w:firstLine="360"/>
        <w:jc w:val="both"/>
        <w:rPr>
          <w:rFonts w:ascii="GHEA Grapalat" w:hAnsi="GHEA Grapalat" w:cs="Arial Armenian"/>
          <w:bCs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lastRenderedPageBreak/>
        <w:t xml:space="preserve">3. Հայաստանի Հանրապետոության կառավարությանն առընթեր պետական գույքի կառավարման վարչության պետին՝ սույն որոշման 2-րդ կետում նշված աշխատանքների ավարտից հետո, եռամսյա ժամկետում, </w:t>
      </w:r>
      <w:r>
        <w:rPr>
          <w:rFonts w:ascii="GHEA Grapalat" w:hAnsi="GHEA Grapalat" w:cs="Sylfaen"/>
          <w:bCs/>
          <w:sz w:val="24"/>
          <w:szCs w:val="24"/>
          <w:lang w:val="ru-RU"/>
        </w:rPr>
        <w:t>հիմք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ru-RU"/>
        </w:rPr>
        <w:t>ընդունելով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ru-RU"/>
        </w:rPr>
        <w:t>անշարժ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ru-RU"/>
        </w:rPr>
        <w:t>գույքի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ru-RU"/>
        </w:rPr>
        <w:t>չափագրման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bCs/>
          <w:sz w:val="24"/>
          <w:szCs w:val="24"/>
          <w:lang w:val="ru-RU"/>
        </w:rPr>
        <w:t>առանձնացման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ru-RU"/>
        </w:rPr>
        <w:t>և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ru-RU"/>
        </w:rPr>
        <w:t>գրանցման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ru-RU"/>
        </w:rPr>
        <w:t>արդյունքում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ru-RU"/>
        </w:rPr>
        <w:t>ստացված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ru-RU"/>
        </w:rPr>
        <w:t>տվյալները</w:t>
      </w:r>
      <w:r>
        <w:rPr>
          <w:rFonts w:ascii="GHEA Grapalat" w:hAnsi="GHEA Grapalat" w:cs="Sylfaen"/>
          <w:bCs/>
          <w:sz w:val="24"/>
          <w:szCs w:val="24"/>
          <w:lang w:val="fr-FR"/>
        </w:rPr>
        <w:t>.</w:t>
      </w:r>
    </w:p>
    <w:p w:rsidR="00A25C7A" w:rsidRDefault="00A25C7A" w:rsidP="00A25C7A">
      <w:pPr>
        <w:pStyle w:val="NormalWeb"/>
        <w:spacing w:line="360" w:lineRule="auto"/>
        <w:ind w:firstLine="360"/>
        <w:jc w:val="both"/>
        <w:rPr>
          <w:rFonts w:ascii="GHEA Grapalat" w:hAnsi="GHEA Grapalat" w:cs="Arial"/>
          <w:bCs/>
          <w:kern w:val="32"/>
          <w:sz w:val="24"/>
          <w:szCs w:val="24"/>
          <w:lang w:val="fr-FR"/>
        </w:rPr>
      </w:pPr>
      <w:r>
        <w:rPr>
          <w:rFonts w:ascii="GHEA Grapalat" w:hAnsi="GHEA Grapalat" w:cs="Arial Armenian"/>
          <w:bCs/>
          <w:sz w:val="24"/>
          <w:szCs w:val="24"/>
          <w:lang w:val="pt-BR"/>
        </w:rPr>
        <w:t>1)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Երևանի &lt;Գառնիկ Ադդարյանի անվան հ. 133 հիմնական դպրոց&gt;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 xml:space="preserve">պետական ոչ առևտրային կազմակերպության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հետ </w:t>
      </w:r>
      <w:r>
        <w:rPr>
          <w:rFonts w:ascii="GHEA Grapalat" w:hAnsi="GHEA Grapalat" w:cs="Sylfaen"/>
          <w:bCs/>
          <w:sz w:val="24"/>
          <w:szCs w:val="24"/>
          <w:lang w:val="pt-BR"/>
        </w:rPr>
        <w:t>կնքել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13.05.2011թ. կնքված N 72/0011 անհատույց օգտագործման պայմանագիրը սույն որոշման 1-ին կետում նշված </w:t>
      </w:r>
      <w:r>
        <w:rPr>
          <w:rFonts w:ascii="GHEA Grapalat" w:hAnsi="GHEA Grapalat" w:cs="Arial Armenian"/>
          <w:bCs/>
          <w:sz w:val="24"/>
          <w:szCs w:val="24"/>
        </w:rPr>
        <w:t>անշարժ</w:t>
      </w:r>
      <w:r>
        <w:rPr>
          <w:rFonts w:ascii="GHEA Grapalat" w:hAnsi="GHEA Grapalat" w:cs="Arial Armenia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</w:rPr>
        <w:t>գույքի</w:t>
      </w:r>
      <w:r>
        <w:rPr>
          <w:rFonts w:ascii="GHEA Grapalat" w:hAnsi="GHEA Grapalat" w:cs="Arial Armenia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Arial Armenian"/>
          <w:bCs/>
          <w:sz w:val="24"/>
          <w:szCs w:val="24"/>
          <w:lang w:val="ru-RU"/>
        </w:rPr>
        <w:t>մասով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 լուծելու մասին համաձայնագիր (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այսուհետ՝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համաձայն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ագիր)՝ դրանում նախատեսելով, որ</w:t>
      </w:r>
      <w:r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համաձայնագրի նոտարական վավերացման և համաձայնագրից ծագող գույքային իրավունքների </w:t>
      </w:r>
      <w:r>
        <w:rPr>
          <w:rFonts w:ascii="GHEA Grapalat" w:hAnsi="GHEA Grapalat" w:cs="Times Armenian"/>
          <w:bCs/>
          <w:color w:val="000000"/>
          <w:sz w:val="24"/>
          <w:szCs w:val="24"/>
          <w:lang w:val="ru-RU" w:eastAsia="ru-RU"/>
        </w:rPr>
        <w:t>պետական</w:t>
      </w:r>
      <w:r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Times Armenian"/>
          <w:bCs/>
          <w:color w:val="000000"/>
          <w:sz w:val="24"/>
          <w:szCs w:val="24"/>
          <w:lang w:val="ru-RU" w:eastAsia="ru-RU"/>
        </w:rPr>
        <w:t>գրանցման</w:t>
      </w:r>
      <w:r>
        <w:rPr>
          <w:rFonts w:ascii="GHEA Grapalat" w:hAnsi="GHEA Grapalat" w:cs="Times Armenian"/>
          <w:bCs/>
          <w:color w:val="00000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ծախսերը ենթակա են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իրականացման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Երևանի &lt;Գառնիկ Ադդարյանի անվան հ. 133 հիմնական դպրոց&gt; </w:t>
      </w:r>
      <w:r>
        <w:rPr>
          <w:rFonts w:ascii="GHEA Grapalat" w:hAnsi="GHEA Grapalat" w:cs="Arial"/>
          <w:bCs/>
          <w:kern w:val="32"/>
          <w:sz w:val="24"/>
          <w:szCs w:val="24"/>
          <w:lang w:val="pt-BR" w:eastAsia="ru-RU"/>
        </w:rPr>
        <w:t>պետական ոչ առևտրային կազմակերպության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միջոցների հաշվին</w:t>
      </w:r>
      <w:r>
        <w:rPr>
          <w:rFonts w:ascii="GHEA Grapalat" w:hAnsi="GHEA Grapalat" w:cs="Arial"/>
          <w:bCs/>
          <w:kern w:val="32"/>
          <w:sz w:val="24"/>
          <w:szCs w:val="24"/>
          <w:lang w:val="fr-FR"/>
        </w:rPr>
        <w:t>,</w:t>
      </w:r>
    </w:p>
    <w:p w:rsidR="00A25C7A" w:rsidRDefault="00A25C7A" w:rsidP="00A25C7A">
      <w:pPr>
        <w:pStyle w:val="NormalWeb"/>
        <w:spacing w:line="360" w:lineRule="auto"/>
        <w:ind w:firstLine="360"/>
        <w:jc w:val="both"/>
        <w:rPr>
          <w:rFonts w:ascii="GHEA Grapalat" w:hAnsi="GHEA Grapalat" w:cs="Arial"/>
          <w:bCs/>
          <w:kern w:val="32"/>
          <w:sz w:val="24"/>
          <w:szCs w:val="24"/>
          <w:lang w:val="fr-FR"/>
        </w:rPr>
      </w:pP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2) </w:t>
      </w:r>
      <w:r>
        <w:rPr>
          <w:rFonts w:ascii="GHEA Grapalat" w:hAnsi="GHEA Grapalat" w:cs="Arial"/>
          <w:bCs/>
          <w:kern w:val="32"/>
          <w:sz w:val="24"/>
          <w:szCs w:val="24"/>
          <w:lang w:val="fr-FR"/>
        </w:rPr>
        <w:t>ս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ույն</w:t>
      </w:r>
      <w:r>
        <w:rPr>
          <w:rFonts w:ascii="GHEA Grapalat" w:hAnsi="GHEA Grapalat" w:cs="Arial"/>
          <w:bCs/>
          <w:kern w:val="32"/>
          <w:sz w:val="24"/>
          <w:szCs w:val="24"/>
          <w:lang w:val="fr-FR"/>
        </w:rPr>
        <w:t xml:space="preserve"> կետի 1-ին ենթա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կետում</w:t>
      </w:r>
      <w:r>
        <w:rPr>
          <w:rFonts w:ascii="GHEA Grapalat" w:hAnsi="GHEA Grapalat" w:cs="Arial"/>
          <w:bCs/>
          <w:kern w:val="32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նշված</w:t>
      </w:r>
      <w:r>
        <w:rPr>
          <w:rFonts w:ascii="GHEA Grapalat" w:hAnsi="GHEA Grapalat" w:cs="Arial"/>
          <w:bCs/>
          <w:kern w:val="32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աշխատանքների</w:t>
      </w:r>
      <w:r>
        <w:rPr>
          <w:rFonts w:ascii="GHEA Grapalat" w:hAnsi="GHEA Grapalat" w:cs="Arial"/>
          <w:bCs/>
          <w:kern w:val="32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ավարտից</w:t>
      </w:r>
      <w:r>
        <w:rPr>
          <w:rFonts w:ascii="GHEA Grapalat" w:hAnsi="GHEA Grapalat" w:cs="Arial"/>
          <w:bCs/>
          <w:kern w:val="32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հետո</w:t>
      </w:r>
      <w:r>
        <w:rPr>
          <w:rFonts w:ascii="GHEA Grapalat" w:hAnsi="GHEA Grapalat" w:cs="Arial"/>
          <w:bCs/>
          <w:kern w:val="32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Հայաստանի Հանրապետության աշխատանքի և սոցիալական հարցերի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նախարարի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հետ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համատեղ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iCs/>
          <w:kern w:val="32"/>
          <w:sz w:val="24"/>
          <w:szCs w:val="24"/>
          <w:lang w:val="pt-BR"/>
        </w:rPr>
        <w:t>Հայաստանի Հանրապետության օրենսդրությամբ սահմանված կարգով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iCs/>
          <w:kern w:val="32"/>
          <w:sz w:val="24"/>
          <w:szCs w:val="24"/>
          <w:lang w:val="pt-BR"/>
        </w:rPr>
        <w:t>ապահովել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սույն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որոշման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1-</w:t>
      </w:r>
      <w:r>
        <w:rPr>
          <w:rFonts w:ascii="GHEA Grapalat" w:hAnsi="GHEA Grapalat"/>
          <w:color w:val="000000"/>
          <w:sz w:val="24"/>
          <w:szCs w:val="24"/>
          <w:lang w:val="ru-RU"/>
        </w:rPr>
        <w:t>ին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կետում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նշված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անշարժ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գույքի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հանձնման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>-</w:t>
      </w:r>
      <w:r>
        <w:rPr>
          <w:rFonts w:ascii="GHEA Grapalat" w:hAnsi="GHEA Grapalat"/>
          <w:color w:val="000000"/>
          <w:sz w:val="24"/>
          <w:szCs w:val="24"/>
          <w:lang w:val="ru-RU"/>
        </w:rPr>
        <w:t>ընդունման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աշխատանքների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կատարումը</w:t>
      </w:r>
      <w:r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A25C7A" w:rsidRDefault="00A25C7A" w:rsidP="00A25C7A">
      <w:pPr>
        <w:spacing w:line="360" w:lineRule="auto"/>
        <w:jc w:val="both"/>
        <w:rPr>
          <w:rFonts w:ascii="GHEA Grapalat" w:hAnsi="GHEA Grapalat" w:cs="Arial"/>
          <w:bCs/>
          <w:color w:val="FF0000"/>
          <w:kern w:val="32"/>
          <w:lang w:val="fr-FR"/>
        </w:rPr>
      </w:pPr>
    </w:p>
    <w:p w:rsidR="00A25C7A" w:rsidRDefault="00A25C7A" w:rsidP="00A25C7A">
      <w:pPr>
        <w:spacing w:line="360" w:lineRule="auto"/>
        <w:jc w:val="both"/>
        <w:rPr>
          <w:rFonts w:ascii="GHEA Grapalat" w:hAnsi="GHEA Grapalat" w:cs="Arial"/>
          <w:bCs/>
          <w:color w:val="FF0000"/>
          <w:kern w:val="32"/>
          <w:lang w:val="fr-FR"/>
        </w:rPr>
      </w:pPr>
    </w:p>
    <w:p w:rsidR="00A25C7A" w:rsidRDefault="00A25C7A" w:rsidP="00A25C7A">
      <w:pPr>
        <w:spacing w:line="360" w:lineRule="auto"/>
        <w:jc w:val="both"/>
        <w:rPr>
          <w:rFonts w:ascii="GHEA Grapalat" w:hAnsi="GHEA Grapalat" w:cs="Arial"/>
          <w:bCs/>
          <w:color w:val="FF0000"/>
          <w:kern w:val="32"/>
          <w:lang w:val="fr-FR"/>
        </w:rPr>
      </w:pPr>
    </w:p>
    <w:p w:rsidR="00A25C7A" w:rsidRDefault="00A25C7A" w:rsidP="00A25C7A">
      <w:pPr>
        <w:spacing w:line="360" w:lineRule="auto"/>
        <w:jc w:val="both"/>
        <w:rPr>
          <w:rFonts w:ascii="GHEA Grapalat" w:hAnsi="GHEA Grapalat" w:cs="Arial"/>
          <w:bCs/>
          <w:color w:val="FF0000"/>
          <w:kern w:val="32"/>
          <w:lang w:val="fr-FR"/>
        </w:rPr>
      </w:pPr>
    </w:p>
    <w:p w:rsidR="00A25C7A" w:rsidRDefault="00A25C7A" w:rsidP="00A25C7A">
      <w:pPr>
        <w:spacing w:line="360" w:lineRule="auto"/>
        <w:jc w:val="both"/>
        <w:rPr>
          <w:rFonts w:ascii="GHEA Grapalat" w:hAnsi="GHEA Grapalat" w:cs="Arial"/>
          <w:bCs/>
          <w:color w:val="FF0000"/>
          <w:kern w:val="32"/>
          <w:lang w:val="fr-FR"/>
        </w:rPr>
      </w:pPr>
    </w:p>
    <w:p w:rsidR="00A25C7A" w:rsidRDefault="00A25C7A" w:rsidP="00A25C7A">
      <w:pPr>
        <w:spacing w:line="360" w:lineRule="auto"/>
        <w:jc w:val="both"/>
        <w:rPr>
          <w:rFonts w:ascii="GHEA Grapalat" w:hAnsi="GHEA Grapalat" w:cs="Arial"/>
          <w:bCs/>
          <w:color w:val="FF0000"/>
          <w:kern w:val="32"/>
          <w:lang w:val="fr-FR"/>
        </w:rPr>
      </w:pPr>
    </w:p>
    <w:p w:rsidR="00A25C7A" w:rsidRDefault="00A25C7A" w:rsidP="00A25C7A">
      <w:pPr>
        <w:spacing w:line="360" w:lineRule="auto"/>
        <w:jc w:val="both"/>
        <w:rPr>
          <w:rFonts w:ascii="GHEA Grapalat" w:hAnsi="GHEA Grapalat" w:cs="Arial"/>
          <w:bCs/>
          <w:color w:val="FF0000"/>
          <w:kern w:val="32"/>
          <w:lang w:val="fr-FR"/>
        </w:rPr>
      </w:pPr>
    </w:p>
    <w:p w:rsidR="00A25C7A" w:rsidRDefault="00A25C7A" w:rsidP="00A25C7A">
      <w:pPr>
        <w:spacing w:line="360" w:lineRule="auto"/>
        <w:jc w:val="both"/>
        <w:rPr>
          <w:rFonts w:ascii="GHEA Grapalat" w:hAnsi="GHEA Grapalat" w:cs="Arial"/>
          <w:bCs/>
          <w:color w:val="FF0000"/>
          <w:kern w:val="32"/>
          <w:lang w:val="fr-FR"/>
        </w:rPr>
      </w:pPr>
    </w:p>
    <w:p w:rsidR="00A25C7A" w:rsidRDefault="00A25C7A" w:rsidP="00A25C7A">
      <w:pPr>
        <w:spacing w:line="360" w:lineRule="auto"/>
        <w:jc w:val="both"/>
        <w:rPr>
          <w:rFonts w:ascii="GHEA Grapalat" w:hAnsi="GHEA Grapalat" w:cs="Arial"/>
          <w:bCs/>
          <w:color w:val="FF0000"/>
          <w:kern w:val="32"/>
          <w:lang w:val="fr-FR"/>
        </w:rPr>
      </w:pPr>
    </w:p>
    <w:p w:rsidR="00A25C7A" w:rsidRDefault="00A25C7A" w:rsidP="00A25C7A">
      <w:pPr>
        <w:pStyle w:val="NormalWeb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ՏԵ Ղ Ե Կ Ա Ն Ք</w:t>
      </w:r>
    </w:p>
    <w:p w:rsidR="00A25C7A" w:rsidRDefault="00A25C7A" w:rsidP="00A25C7A">
      <w:pPr>
        <w:jc w:val="center"/>
        <w:rPr>
          <w:rFonts w:ascii="Arial Unicode" w:hAnsi="Arial Unicode" w:cs="Times New Roman"/>
          <w:color w:val="000000"/>
          <w:sz w:val="17"/>
          <w:szCs w:val="17"/>
          <w:lang w:val="fr-FR"/>
        </w:rPr>
      </w:pPr>
      <w:r>
        <w:rPr>
          <w:rFonts w:ascii="GHEA Grapalat" w:hAnsi="GHEA Grapalat"/>
          <w:b/>
          <w:bCs/>
          <w:kern w:val="32"/>
          <w:lang w:val="pt-BR"/>
        </w:rPr>
        <w:t>&lt;</w:t>
      </w:r>
      <w:r>
        <w:rPr>
          <w:rFonts w:ascii="GHEA Grapalat" w:hAnsi="GHEA Grapalat"/>
          <w:b/>
          <w:bCs/>
          <w:kern w:val="32"/>
          <w:lang w:val="en-US"/>
        </w:rPr>
        <w:t>ԱՆՇԱՐԺ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ԳՈՒՅՔ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ՀԵՏ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ՎԵՐՑՆԵԼՈՒ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ԵՎ</w:t>
      </w:r>
      <w:r>
        <w:rPr>
          <w:rFonts w:ascii="GHEA Grapalat" w:hAnsi="GHEA Grapalat"/>
          <w:b/>
          <w:bCs/>
          <w:kern w:val="32"/>
          <w:lang w:val="pt-BR"/>
        </w:rPr>
        <w:t xml:space="preserve"> ԱՄՐԱՑՆԵԼՈՒ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</w:t>
      </w:r>
      <w:r>
        <w:rPr>
          <w:rFonts w:ascii="GHEA Grapalat" w:hAnsi="GHEA Grapalat"/>
          <w:b/>
          <w:bCs/>
          <w:kern w:val="32"/>
          <w:lang w:val="pt-BR"/>
        </w:rPr>
        <w:t>ՄԱՍԻՆ&gt;</w:t>
      </w:r>
      <w:r>
        <w:rPr>
          <w:rFonts w:ascii="GHEA Grapalat" w:hAnsi="GHEA Grapalat" w:cs="Arial Unicode"/>
          <w:b/>
          <w:bCs/>
          <w:lang w:val="fr-FR"/>
        </w:rPr>
        <w:t xml:space="preserve">  ՀԱՅԱՍՏԱՆԻ ՀԱՆՐԱՊԵՏՈՒԹՅԱՆ ԿԱՌԱՎԱՐՈՒԹՅԱՆ ՈՐՈՇՄԱՆ ՆԱԽԱԳԾԻ ՎԵՐԱԲԵՐՅԱԼ</w:t>
      </w:r>
    </w:p>
    <w:p w:rsidR="00A25C7A" w:rsidRDefault="00A25C7A" w:rsidP="00A25C7A">
      <w:pPr>
        <w:pStyle w:val="NormalWeb"/>
        <w:spacing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</w:p>
    <w:p w:rsidR="00A25C7A" w:rsidRDefault="00A25C7A" w:rsidP="00A25C7A">
      <w:pPr>
        <w:pStyle w:val="NormalWeb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 w:cs="Sylfaen"/>
          <w:sz w:val="24"/>
          <w:szCs w:val="24"/>
          <w:lang w:val="pt-BR" w:eastAsia="ru-RU"/>
        </w:rPr>
      </w:pPr>
      <w:r>
        <w:rPr>
          <w:rFonts w:ascii="GHEA Grapalat" w:hAnsi="GHEA Grapalat"/>
          <w:sz w:val="24"/>
          <w:szCs w:val="24"/>
          <w:lang w:val="pt-BR"/>
        </w:rPr>
        <w:t xml:space="preserve">Ի կատարումն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վարչապետի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27</w:t>
      </w:r>
      <w:r>
        <w:rPr>
          <w:rFonts w:ascii="GHEA Grapalat" w:hAnsi="GHEA Grapalat"/>
          <w:sz w:val="24"/>
          <w:szCs w:val="24"/>
          <w:lang w:val="pt-BR"/>
        </w:rPr>
        <w:t xml:space="preserve">.02.2018թ. թիվ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02/14.9/3032-18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հանձնարարականի՝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առընթեր պետական գույքի կառավարման վարչությանը հանձնարարվել է </w:t>
      </w:r>
      <w:r>
        <w:rPr>
          <w:rFonts w:ascii="GHEA Grapalat" w:hAnsi="GHEA Grapalat"/>
          <w:sz w:val="24"/>
          <w:szCs w:val="24"/>
        </w:rPr>
        <w:t>համալիր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սոցիալական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ծառայություններ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տրամադրող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կենտրոնների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կազմակերպման</w:t>
      </w:r>
      <w:r>
        <w:rPr>
          <w:rFonts w:ascii="GHEA Grapalat" w:hAnsi="GHEA Grapalat"/>
          <w:sz w:val="24"/>
          <w:szCs w:val="24"/>
          <w:lang w:val="pt-BR"/>
        </w:rPr>
        <w:t xml:space="preserve"> համար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Երևան քաղաքի Նոր-Նորք Մոլդովական 35 հասցեում գտնվող 27480902 ՀՀ դրամ կադաստրային արժեքով 717.7 քառ.մետր ընդհանուր մակերեսով թիվ 7 մասնաշենքը</w:t>
      </w:r>
      <w:r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ՀՀ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աշխատանքի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և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սոցիալական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հարցերի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նախարարությանն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ամրացնելու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 w:eastAsia="ru-RU"/>
        </w:rPr>
        <w:t>մշակել ՀՀ կառավարության համապատասխան որոշման նախագ</w:t>
      </w:r>
      <w:r>
        <w:rPr>
          <w:rFonts w:ascii="GHEA Grapalat" w:hAnsi="GHEA Grapalat" w:cs="Sylfaen"/>
          <w:sz w:val="24"/>
          <w:szCs w:val="24"/>
          <w:lang w:val="ru-RU" w:eastAsia="ru-RU"/>
        </w:rPr>
        <w:t>ի</w:t>
      </w:r>
      <w:r>
        <w:rPr>
          <w:rFonts w:ascii="GHEA Grapalat" w:hAnsi="GHEA Grapalat" w:cs="Sylfaen"/>
          <w:sz w:val="24"/>
          <w:szCs w:val="24"/>
          <w:lang w:val="pt-BR" w:eastAsia="ru-RU"/>
        </w:rPr>
        <w:t>ծ:</w:t>
      </w:r>
    </w:p>
    <w:p w:rsidR="00A25C7A" w:rsidRDefault="00A25C7A" w:rsidP="00A25C7A">
      <w:pPr>
        <w:pStyle w:val="NormalWeb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Ելնելով վերոգրյալից և հաշվի առնելով, որ </w:t>
      </w:r>
      <w:r>
        <w:rPr>
          <w:rFonts w:ascii="GHEA Grapalat" w:hAnsi="GHEA Grapalat"/>
          <w:sz w:val="24"/>
          <w:szCs w:val="24"/>
          <w:lang w:val="ru-RU"/>
        </w:rPr>
        <w:t>Երևանի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քաղաքապետարանի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կողմից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առաջարկվել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համալիր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սոցիալական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ծառայություններ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տրամադրող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կենտրոնների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կազմակերպման</w:t>
      </w:r>
      <w:r>
        <w:rPr>
          <w:rFonts w:ascii="GHEA Grapalat" w:hAnsi="GHEA Grapalat"/>
          <w:sz w:val="24"/>
          <w:szCs w:val="24"/>
          <w:lang w:val="pt-BR"/>
        </w:rPr>
        <w:t xml:space="preserve"> համար </w:t>
      </w:r>
      <w:r>
        <w:rPr>
          <w:rFonts w:ascii="GHEA Grapalat" w:hAnsi="GHEA Grapalat"/>
          <w:sz w:val="24"/>
          <w:szCs w:val="24"/>
          <w:lang w:val="ru-RU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աշխատանքի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սոցիալական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հարցերի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նախարարությանն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ամրացնել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Երևան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քաղաքի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eastAsia="ru-RU"/>
        </w:rPr>
        <w:t>Նոր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-Նորք </w:t>
      </w:r>
      <w:r>
        <w:rPr>
          <w:rFonts w:ascii="GHEA Grapalat" w:hAnsi="GHEA Grapalat" w:cs="Sylfaen"/>
          <w:sz w:val="24"/>
          <w:szCs w:val="24"/>
          <w:lang w:val="ru-RU" w:eastAsia="ru-RU"/>
        </w:rPr>
        <w:t>վարչական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 w:eastAsia="ru-RU"/>
        </w:rPr>
        <w:t>շրջանում</w:t>
      </w:r>
      <w:r>
        <w:rPr>
          <w:rFonts w:ascii="GHEA Grapalat" w:hAnsi="GHEA Grapalat" w:cs="Sylfaen"/>
          <w:sz w:val="24"/>
          <w:szCs w:val="24"/>
          <w:lang w:val="pt-BR" w:eastAsia="ru-RU"/>
        </w:rPr>
        <w:t xml:space="preserve"> Երևանի քաղաքապետարանի ենթակայության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&lt;Գառնիկ Ադդարյանի անվան հ. 133 հիմնական դպրոց&gt;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ՊՈԱԿ</w:t>
      </w:r>
      <w:r>
        <w:rPr>
          <w:rFonts w:ascii="GHEA Grapalat" w:hAnsi="GHEA Grapalat"/>
          <w:color w:val="000000"/>
          <w:sz w:val="24"/>
          <w:szCs w:val="24"/>
          <w:lang w:val="pt-BR"/>
        </w:rPr>
        <w:t>-</w:t>
      </w:r>
      <w:r>
        <w:rPr>
          <w:rFonts w:ascii="GHEA Grapalat" w:hAnsi="GHEA Grapalat"/>
          <w:color w:val="000000"/>
          <w:sz w:val="24"/>
          <w:szCs w:val="24"/>
          <w:lang w:val="ru-RU"/>
        </w:rPr>
        <w:t>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մասնաշենքերից մոտ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1240 քառ.մետր մակերեսով 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մեկ մասնաշենքը,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ՀՀ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կառավարությանն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առընթեր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գույքի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կառավարման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վարչության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կողմից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մշակվել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nb-NO" w:bidi="he-IL"/>
        </w:rPr>
        <w:t xml:space="preserve">&lt;Անշարժ գույք </w:t>
      </w:r>
      <w:r>
        <w:rPr>
          <w:rFonts w:ascii="GHEA Grapalat" w:hAnsi="GHEA Grapalat"/>
          <w:sz w:val="24"/>
          <w:szCs w:val="24"/>
          <w:lang w:bidi="he-IL"/>
        </w:rPr>
        <w:t>հետ</w:t>
      </w:r>
      <w:r>
        <w:rPr>
          <w:rFonts w:ascii="GHEA Grapalat" w:hAnsi="GHEA Grapalat"/>
          <w:sz w:val="24"/>
          <w:szCs w:val="24"/>
          <w:lang w:val="nb-NO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վերցնելու</w:t>
      </w:r>
      <w:r>
        <w:rPr>
          <w:rFonts w:ascii="GHEA Grapalat" w:hAnsi="GHEA Grapalat"/>
          <w:sz w:val="24"/>
          <w:szCs w:val="24"/>
          <w:lang w:val="nb-NO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և</w:t>
      </w:r>
      <w:r>
        <w:rPr>
          <w:rFonts w:ascii="GHEA Grapalat" w:hAnsi="GHEA Grapalat"/>
          <w:sz w:val="24"/>
          <w:szCs w:val="24"/>
          <w:lang w:val="nb-NO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ամրացնելու</w:t>
      </w:r>
      <w:r>
        <w:rPr>
          <w:rFonts w:ascii="GHEA Grapalat" w:hAnsi="GHEA Grapalat"/>
          <w:sz w:val="24"/>
          <w:szCs w:val="24"/>
          <w:lang w:val="nb-NO" w:bidi="he-IL"/>
        </w:rPr>
        <w:t xml:space="preserve"> մասին&gt;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ՀՀ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կառավարության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որոշման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նախագիծը</w:t>
      </w:r>
      <w:r>
        <w:rPr>
          <w:rFonts w:ascii="GHEA Grapalat" w:hAnsi="GHEA Grapalat"/>
          <w:sz w:val="24"/>
          <w:szCs w:val="24"/>
          <w:lang w:val="pt-BR"/>
        </w:rPr>
        <w:t>:</w:t>
      </w:r>
    </w:p>
    <w:p w:rsidR="00A25C7A" w:rsidRDefault="00A25C7A" w:rsidP="00A25C7A">
      <w:pPr>
        <w:pStyle w:val="NormalWeb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ru-RU"/>
        </w:rPr>
        <w:t>Միաժամանակ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հաշվի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առնելով</w:t>
      </w:r>
      <w:r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որ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Երևան քաղաքի Նոր-Նորք Մոլդովական 35  հասցեում գտնվող անշարժ գույքն անհատույց օգտագործման իրավունքով հանձնված է Երևանի &lt;Գառնիկ Ադդարյանի անվան հ. 133 հիմնական դպրոց&gt; պետական ոչ </w:t>
      </w:r>
      <w:r>
        <w:rPr>
          <w:rFonts w:ascii="GHEA Grapalat" w:hAnsi="GHEA Grapalat"/>
          <w:color w:val="000000"/>
          <w:sz w:val="24"/>
          <w:szCs w:val="24"/>
          <w:lang w:val="fr-FR"/>
        </w:rPr>
        <w:lastRenderedPageBreak/>
        <w:t xml:space="preserve">առևտրային կազմակերպությանը, որի հետ 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13.05.2011թ. կնքվել է նշված անշարժ գույքի անհատույց օգտագործման պայմանագիր՝ անհրաժեշտություն է առաջացել նաև իրականացնել </w:t>
      </w:r>
      <w:r>
        <w:rPr>
          <w:rFonts w:ascii="GHEA Grapalat" w:hAnsi="GHEA Grapalat"/>
          <w:sz w:val="24"/>
          <w:szCs w:val="24"/>
          <w:lang w:bidi="he-IL"/>
        </w:rPr>
        <w:t>ՀՀ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աշխատանքի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և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սոցիալական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հարցերի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նախարարությանն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ամրացվող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Երևան քաղաքի Նոր-Նորք Մոլդովական 35 հասցեում գտնվող անշարժ </w:t>
      </w:r>
      <w:r>
        <w:rPr>
          <w:rFonts w:ascii="GHEA Grapalat" w:hAnsi="GHEA Grapalat"/>
          <w:sz w:val="24"/>
          <w:szCs w:val="24"/>
          <w:lang w:bidi="he-IL"/>
        </w:rPr>
        <w:t>գույքի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բաժանում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sz w:val="24"/>
          <w:szCs w:val="24"/>
          <w:lang w:bidi="he-IL"/>
        </w:rPr>
        <w:t>և</w:t>
      </w:r>
      <w:r>
        <w:rPr>
          <w:rFonts w:ascii="GHEA Grapalat" w:hAnsi="GHEA Grapalat"/>
          <w:sz w:val="24"/>
          <w:szCs w:val="24"/>
          <w:lang w:val="pt-BR" w:bidi="he-IL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կազմակերպության հետ կնքված ոչ բնակելի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ru-RU"/>
        </w:rPr>
        <w:t>տ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արածքի անհատույց օգտագործման պայմանագրում 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>կատարել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համապատասխան փոփոխություն</w:t>
      </w:r>
      <w:r>
        <w:rPr>
          <w:rFonts w:ascii="GHEA Grapalat" w:hAnsi="GHEA Grapalat"/>
          <w:color w:val="000000"/>
          <w:sz w:val="24"/>
          <w:szCs w:val="24"/>
          <w:lang w:val="ru-RU"/>
        </w:rPr>
        <w:t>ներ</w:t>
      </w:r>
      <w:r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A25C7A" w:rsidRDefault="00A25C7A" w:rsidP="00A25C7A">
      <w:pPr>
        <w:pStyle w:val="NormalWeb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 w:cs="Sylfaen"/>
          <w:sz w:val="24"/>
          <w:szCs w:val="24"/>
          <w:lang w:val="pt-BR" w:eastAsia="ru-RU"/>
        </w:rPr>
      </w:pPr>
    </w:p>
    <w:p w:rsidR="00A25C7A" w:rsidRDefault="00A25C7A" w:rsidP="00A25C7A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A25C7A" w:rsidRDefault="00A25C7A" w:rsidP="00A25C7A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Այլ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ակտերում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կատարվող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փոփոխությունների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լրացումների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վերաբերյալ</w:t>
      </w:r>
    </w:p>
    <w:p w:rsidR="00A25C7A" w:rsidRDefault="00A25C7A" w:rsidP="00A25C7A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A25C7A" w:rsidRDefault="00A25C7A" w:rsidP="00A25C7A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A25C7A" w:rsidRDefault="00A25C7A" w:rsidP="00A25C7A">
      <w:pPr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Arial Unicode"/>
          <w:lang w:val="fr-FR"/>
        </w:rPr>
        <w:t>&lt;</w:t>
      </w:r>
      <w:r>
        <w:rPr>
          <w:rFonts w:ascii="GHEA Grapalat" w:hAnsi="GHEA Grapalat" w:cs="Arial Unicode"/>
          <w:lang w:val="en-US"/>
        </w:rPr>
        <w:t>Անշարժ</w:t>
      </w:r>
      <w:r>
        <w:rPr>
          <w:rFonts w:ascii="GHEA Grapalat" w:hAnsi="GHEA Grapalat" w:cs="Arial Unicode"/>
          <w:lang w:val="pt-BR"/>
        </w:rPr>
        <w:t xml:space="preserve"> </w:t>
      </w:r>
      <w:r>
        <w:rPr>
          <w:rFonts w:ascii="GHEA Grapalat" w:hAnsi="GHEA Grapalat" w:cs="Arial Unicode"/>
          <w:lang w:val="en-US"/>
        </w:rPr>
        <w:t>գույք</w:t>
      </w:r>
      <w:r>
        <w:rPr>
          <w:rFonts w:ascii="GHEA Grapalat" w:hAnsi="GHEA Grapalat" w:cs="Arial Unicode"/>
          <w:lang w:val="fr-FR"/>
        </w:rPr>
        <w:t xml:space="preserve"> հետ վերցնելու և ամրացնելու</w:t>
      </w:r>
      <w:r>
        <w:rPr>
          <w:rFonts w:ascii="GHEA Grapalat" w:hAnsi="GHEA Grapalat"/>
          <w:lang w:val="fr-FR"/>
        </w:rPr>
        <w:t xml:space="preserve"> մասին&gt;</w:t>
      </w:r>
      <w:r>
        <w:rPr>
          <w:rFonts w:ascii="GHEA Grapalat" w:hAnsi="GHEA Grapalat"/>
          <w:color w:val="FF0000"/>
          <w:lang w:val="fr-F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այլ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իրավական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ակտերում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փոփոխություններ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լրացումներ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կատարելու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անհրաժեշտություն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չկա</w:t>
      </w:r>
      <w:r>
        <w:rPr>
          <w:rFonts w:ascii="GHEA Grapalat" w:hAnsi="GHEA Grapalat"/>
          <w:noProof/>
          <w:lang w:val="pt-BR"/>
        </w:rPr>
        <w:t>:</w:t>
      </w:r>
    </w:p>
    <w:p w:rsidR="00A25C7A" w:rsidRDefault="00A25C7A" w:rsidP="00A25C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A25C7A" w:rsidRDefault="00A25C7A" w:rsidP="00A25C7A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  <w:bookmarkStart w:id="0" w:name="_GoBack"/>
      <w:bookmarkEnd w:id="0"/>
    </w:p>
    <w:p w:rsidR="00A25C7A" w:rsidRDefault="00A25C7A" w:rsidP="00A25C7A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</w:rPr>
        <w:t>ՏԵՂԵԿԱՆՔ</w:t>
      </w:r>
    </w:p>
    <w:p w:rsidR="00A25C7A" w:rsidRDefault="00A25C7A" w:rsidP="00A25C7A">
      <w:pPr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noProof/>
        </w:rPr>
        <w:t>Պետական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տեղական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ինքնակառավարման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մարմինների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բյուջեներում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ծախսերի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և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եկամուտների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ավելացման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նվազեցման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վերաբերյալ</w:t>
      </w:r>
    </w:p>
    <w:p w:rsidR="00A25C7A" w:rsidRDefault="00A25C7A" w:rsidP="00A25C7A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</w:p>
    <w:p w:rsidR="00A25C7A" w:rsidRDefault="00A25C7A" w:rsidP="00A25C7A">
      <w:pPr>
        <w:spacing w:line="360" w:lineRule="auto"/>
        <w:ind w:firstLine="540"/>
        <w:jc w:val="both"/>
        <w:rPr>
          <w:rFonts w:ascii="Calibri" w:hAnsi="Calibri" w:cs="Times New Roman"/>
          <w:lang w:val="pt-BR"/>
        </w:rPr>
      </w:pPr>
      <w:r>
        <w:rPr>
          <w:rFonts w:ascii="GHEA Grapalat" w:hAnsi="GHEA Grapalat" w:cs="Arial Unicode"/>
          <w:lang w:val="fr-FR"/>
        </w:rPr>
        <w:t>&lt;</w:t>
      </w:r>
      <w:r>
        <w:rPr>
          <w:rFonts w:ascii="GHEA Grapalat" w:hAnsi="GHEA Grapalat" w:cs="Arial Unicode"/>
          <w:lang w:val="en-US"/>
        </w:rPr>
        <w:t>Անշարժ</w:t>
      </w:r>
      <w:r>
        <w:rPr>
          <w:rFonts w:ascii="GHEA Grapalat" w:hAnsi="GHEA Grapalat" w:cs="Arial Unicode"/>
          <w:lang w:val="pt-BR"/>
        </w:rPr>
        <w:t xml:space="preserve"> </w:t>
      </w:r>
      <w:r>
        <w:rPr>
          <w:rFonts w:ascii="GHEA Grapalat" w:hAnsi="GHEA Grapalat" w:cs="Arial Unicode"/>
          <w:lang w:val="en-US"/>
        </w:rPr>
        <w:t>գույք</w:t>
      </w:r>
      <w:r>
        <w:rPr>
          <w:rFonts w:ascii="GHEA Grapalat" w:hAnsi="GHEA Grapalat" w:cs="Arial Unicode"/>
          <w:lang w:val="fr-FR"/>
        </w:rPr>
        <w:t xml:space="preserve"> հետ վերցնելու և ամրացնելու</w:t>
      </w:r>
      <w:r>
        <w:rPr>
          <w:rFonts w:ascii="GHEA Grapalat" w:hAnsi="GHEA Grapalat"/>
          <w:lang w:val="fr-FR"/>
        </w:rPr>
        <w:t xml:space="preserve"> մասին&gt;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կառավարության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պետական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տեղական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ինքնակառավարման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մարմինների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բյուջեներում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ծախսերի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եկամուտների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էական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ավելացում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նվազեցում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նախատեսվում</w:t>
      </w:r>
      <w:r>
        <w:rPr>
          <w:rFonts w:ascii="GHEA Grapalat" w:hAnsi="GHEA Grapalat"/>
          <w:noProof/>
          <w:lang w:val="pt-BR"/>
        </w:rPr>
        <w:t>:</w:t>
      </w:r>
    </w:p>
    <w:p w:rsidR="00A25C7A" w:rsidRDefault="00A25C7A" w:rsidP="00A25C7A">
      <w:pPr>
        <w:spacing w:line="360" w:lineRule="auto"/>
        <w:ind w:firstLine="54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A25C7A" w:rsidRDefault="00A25C7A" w:rsidP="00A25C7A">
      <w:pPr>
        <w:ind w:hanging="90"/>
        <w:rPr>
          <w:rFonts w:ascii="GHEA Grapalat" w:hAnsi="GHEA Grapalat" w:cs="Arial Unicode"/>
          <w:sz w:val="22"/>
          <w:szCs w:val="22"/>
          <w:lang w:val="pt-BR"/>
        </w:rPr>
        <w:sectPr w:rsidR="00A25C7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239"/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610"/>
        <w:gridCol w:w="5580"/>
        <w:gridCol w:w="4140"/>
        <w:gridCol w:w="2452"/>
      </w:tblGrid>
      <w:tr w:rsidR="00A25C7A" w:rsidRPr="009137A7" w:rsidTr="005E1300">
        <w:trPr>
          <w:trHeight w:val="350"/>
        </w:trPr>
        <w:tc>
          <w:tcPr>
            <w:tcW w:w="15340" w:type="dxa"/>
            <w:gridSpan w:val="5"/>
            <w:tcBorders>
              <w:top w:val="nil"/>
              <w:left w:val="nil"/>
              <w:right w:val="nil"/>
            </w:tcBorders>
          </w:tcPr>
          <w:p w:rsidR="00A25C7A" w:rsidRPr="00A25C7A" w:rsidRDefault="00A25C7A" w:rsidP="005E130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A25C7A">
              <w:rPr>
                <w:rFonts w:ascii="GHEA Grapalat" w:hAnsi="GHEA Grapalat"/>
                <w:b/>
                <w:lang w:val="hy-AM"/>
              </w:rPr>
              <w:lastRenderedPageBreak/>
              <w:t>ԱՄՓՈՓԱԹԵՐԹ</w:t>
            </w:r>
          </w:p>
          <w:p w:rsidR="00A25C7A" w:rsidRPr="00A25C7A" w:rsidRDefault="00A25C7A" w:rsidP="005E130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A25C7A">
              <w:rPr>
                <w:rFonts w:ascii="GHEA Grapalat" w:hAnsi="GHEA Grapalat" w:cs="Arial Armenian"/>
                <w:b/>
                <w:spacing w:val="-8"/>
                <w:lang w:val="af-ZA"/>
              </w:rPr>
              <w:t xml:space="preserve">             </w:t>
            </w:r>
            <w:r w:rsidRPr="00A25C7A">
              <w:rPr>
                <w:rFonts w:ascii="GHEA Grapalat" w:hAnsi="GHEA Grapalat" w:cs="Arial Unicode"/>
                <w:b/>
                <w:lang w:val="fr-FR"/>
              </w:rPr>
              <w:t>«</w:t>
            </w:r>
            <w:r w:rsidRPr="00A25C7A">
              <w:rPr>
                <w:rFonts w:ascii="GHEA Grapalat" w:hAnsi="GHEA Grapalat" w:cs="Arial Unicode"/>
                <w:b/>
                <w:lang w:val="hy-AM"/>
              </w:rPr>
              <w:t>Անշարժ</w:t>
            </w:r>
            <w:r w:rsidRPr="00A25C7A">
              <w:rPr>
                <w:rFonts w:ascii="GHEA Grapalat" w:hAnsi="GHEA Grapalat" w:cs="Arial Unicode"/>
                <w:b/>
                <w:lang w:val="pt-BR"/>
              </w:rPr>
              <w:t xml:space="preserve"> </w:t>
            </w:r>
            <w:r w:rsidRPr="00A25C7A">
              <w:rPr>
                <w:rFonts w:ascii="GHEA Grapalat" w:hAnsi="GHEA Grapalat" w:cs="Arial Unicode"/>
                <w:b/>
                <w:lang w:val="hy-AM"/>
              </w:rPr>
              <w:t>գույք</w:t>
            </w:r>
            <w:r w:rsidRPr="00A25C7A">
              <w:rPr>
                <w:rFonts w:ascii="GHEA Grapalat" w:hAnsi="GHEA Grapalat" w:cs="Arial Unicode"/>
                <w:b/>
                <w:lang w:val="fr-FR"/>
              </w:rPr>
              <w:t xml:space="preserve"> հետ վերցնելու և ամրացնելու</w:t>
            </w:r>
            <w:r w:rsidRPr="00A25C7A">
              <w:rPr>
                <w:rFonts w:ascii="GHEA Grapalat" w:hAnsi="GHEA Grapalat"/>
                <w:b/>
                <w:lang w:val="fr-FR"/>
              </w:rPr>
              <w:t xml:space="preserve"> մասին»</w:t>
            </w:r>
            <w:r w:rsidRPr="00A25C7A">
              <w:rPr>
                <w:rFonts w:ascii="GHEA Grapalat" w:hAnsi="GHEA Grapalat"/>
                <w:b/>
                <w:color w:val="FF0000"/>
                <w:lang w:val="fr-FR"/>
              </w:rPr>
              <w:t xml:space="preserve"> </w:t>
            </w:r>
            <w:r w:rsidRPr="00A25C7A">
              <w:rPr>
                <w:rFonts w:ascii="GHEA Grapalat" w:hAnsi="GHEA Grapalat"/>
                <w:b/>
                <w:noProof/>
                <w:lang w:val="hy-AM"/>
              </w:rPr>
              <w:t>Հայաստանի</w:t>
            </w:r>
            <w:r w:rsidRPr="00A25C7A">
              <w:rPr>
                <w:rFonts w:ascii="GHEA Grapalat" w:hAnsi="GHEA Grapalat"/>
                <w:b/>
                <w:noProof/>
                <w:lang w:val="pt-BR"/>
              </w:rPr>
              <w:t xml:space="preserve"> </w:t>
            </w:r>
            <w:r w:rsidRPr="00A25C7A">
              <w:rPr>
                <w:rFonts w:ascii="GHEA Grapalat" w:hAnsi="GHEA Grapalat"/>
                <w:b/>
                <w:noProof/>
                <w:lang w:val="hy-AM"/>
              </w:rPr>
              <w:t>Հանրապետության</w:t>
            </w:r>
            <w:r w:rsidRPr="00A25C7A">
              <w:rPr>
                <w:rFonts w:ascii="GHEA Grapalat" w:hAnsi="GHEA Grapalat"/>
                <w:b/>
                <w:noProof/>
                <w:lang w:val="pt-BR"/>
              </w:rPr>
              <w:t xml:space="preserve"> </w:t>
            </w:r>
            <w:r w:rsidRPr="00A25C7A">
              <w:rPr>
                <w:rFonts w:ascii="GHEA Grapalat" w:hAnsi="GHEA Grapalat"/>
                <w:b/>
                <w:noProof/>
                <w:lang w:val="hy-AM"/>
              </w:rPr>
              <w:t>կառավարության</w:t>
            </w:r>
            <w:r w:rsidRPr="00A25C7A">
              <w:rPr>
                <w:rFonts w:ascii="GHEA Grapalat" w:hAnsi="GHEA Grapalat"/>
                <w:b/>
                <w:noProof/>
                <w:lang w:val="pt-BR"/>
              </w:rPr>
              <w:t xml:space="preserve"> </w:t>
            </w:r>
            <w:r w:rsidRPr="00A25C7A">
              <w:rPr>
                <w:rFonts w:ascii="GHEA Grapalat" w:hAnsi="GHEA Grapalat"/>
                <w:b/>
                <w:noProof/>
                <w:lang w:val="hy-AM"/>
              </w:rPr>
              <w:t>որոշման</w:t>
            </w:r>
            <w:r w:rsidRPr="00A25C7A">
              <w:rPr>
                <w:rFonts w:ascii="GHEA Grapalat" w:hAnsi="GHEA Grapalat"/>
                <w:b/>
                <w:noProof/>
                <w:lang w:val="pt-BR"/>
              </w:rPr>
              <w:t xml:space="preserve"> </w:t>
            </w:r>
            <w:r w:rsidRPr="00A25C7A">
              <w:rPr>
                <w:rFonts w:ascii="GHEA Grapalat" w:hAnsi="GHEA Grapalat"/>
                <w:b/>
                <w:noProof/>
                <w:lang w:val="hy-AM"/>
              </w:rPr>
              <w:t>նախագծի</w:t>
            </w:r>
          </w:p>
        </w:tc>
      </w:tr>
      <w:tr w:rsidR="00A25C7A" w:rsidRPr="002C17A8" w:rsidTr="005E1300">
        <w:trPr>
          <w:trHeight w:val="2461"/>
        </w:trPr>
        <w:tc>
          <w:tcPr>
            <w:tcW w:w="558" w:type="dxa"/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2C17A8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610" w:type="dxa"/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C17A8">
              <w:rPr>
                <w:rFonts w:ascii="GHEA Grapalat" w:hAnsi="GHEA Grapalat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C17A8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140" w:type="dxa"/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C17A8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452" w:type="dxa"/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C17A8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A25C7A" w:rsidRPr="002C17A8" w:rsidTr="005E1300">
        <w:trPr>
          <w:trHeight w:val="408"/>
        </w:trPr>
        <w:tc>
          <w:tcPr>
            <w:tcW w:w="558" w:type="dxa"/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10" w:type="dxa"/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2C17A8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2C17A8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140" w:type="dxa"/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2C17A8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452" w:type="dxa"/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2C17A8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A25C7A" w:rsidRPr="00A25C7A" w:rsidTr="005E1300">
        <w:trPr>
          <w:trHeight w:val="408"/>
        </w:trPr>
        <w:tc>
          <w:tcPr>
            <w:tcW w:w="558" w:type="dxa"/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1</w:t>
            </w:r>
            <w:r w:rsidRPr="002C17A8">
              <w:rPr>
                <w:rFonts w:ascii="GHEA Grapalat" w:hAnsi="GHEA Grapalat"/>
                <w:lang w:val="hy-AM"/>
              </w:rPr>
              <w:t xml:space="preserve">. </w:t>
            </w:r>
          </w:p>
        </w:tc>
        <w:tc>
          <w:tcPr>
            <w:tcW w:w="2610" w:type="dxa"/>
          </w:tcPr>
          <w:p w:rsidR="00A25C7A" w:rsidRDefault="00A25C7A" w:rsidP="005E1300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ՀՀ աշխատանքի և սոցիալական հարցերի նախարարություն</w:t>
            </w:r>
          </w:p>
          <w:p w:rsidR="00A25C7A" w:rsidRDefault="00A25C7A" w:rsidP="005E1300">
            <w:pPr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13.03.2018թ.-ի </w:t>
            </w:r>
          </w:p>
          <w:p w:rsidR="00A25C7A" w:rsidRPr="005E09C9" w:rsidRDefault="00A25C7A" w:rsidP="005E1300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N</w:t>
            </w:r>
            <w:r>
              <w:rPr>
                <w:rFonts w:ascii="Sylfaen" w:hAnsi="Sylfaen"/>
              </w:rPr>
              <w:t xml:space="preserve"> </w:t>
            </w:r>
            <w:r w:rsidRPr="00A25C7A">
              <w:rPr>
                <w:rFonts w:ascii="GHEA Grapalat" w:hAnsi="GHEA Grapalat"/>
                <w:color w:val="000000"/>
              </w:rPr>
              <w:t>ԱԱ/ԿԲ-1/2526-18</w:t>
            </w:r>
          </w:p>
        </w:tc>
        <w:tc>
          <w:tcPr>
            <w:tcW w:w="5580" w:type="dxa"/>
          </w:tcPr>
          <w:p w:rsidR="00A25C7A" w:rsidRPr="005E09C9" w:rsidRDefault="00A25C7A" w:rsidP="005E13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</w:t>
            </w:r>
            <w:r w:rsidRPr="00A25C7A">
              <w:rPr>
                <w:rFonts w:ascii="GHEA Grapalat" w:hAnsi="GHEA Grapalat"/>
                <w:lang w:val="hy-AM"/>
              </w:rPr>
              <w:t>ախագծի վերաբերյալ դիտողություններ և առաջարկություններ չունենք:</w:t>
            </w:r>
          </w:p>
        </w:tc>
        <w:tc>
          <w:tcPr>
            <w:tcW w:w="4140" w:type="dxa"/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2452" w:type="dxa"/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A25C7A" w:rsidRPr="005E09C9" w:rsidTr="005E1300">
        <w:trPr>
          <w:trHeight w:val="408"/>
        </w:trPr>
        <w:tc>
          <w:tcPr>
            <w:tcW w:w="558" w:type="dxa"/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2C17A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2C17A8">
              <w:rPr>
                <w:rFonts w:ascii="GHEA Grapalat" w:hAnsi="GHEA Grapalat"/>
                <w:lang w:val="hy-AM"/>
              </w:rPr>
              <w:t xml:space="preserve">. </w:t>
            </w:r>
          </w:p>
        </w:tc>
        <w:tc>
          <w:tcPr>
            <w:tcW w:w="2610" w:type="dxa"/>
          </w:tcPr>
          <w:p w:rsidR="00A25C7A" w:rsidRDefault="00A25C7A" w:rsidP="005E1300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արդարադատության նախարարություն</w:t>
            </w:r>
          </w:p>
          <w:p w:rsidR="00A25C7A" w:rsidRDefault="00A25C7A" w:rsidP="005E1300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13.03.2018թ.-ի </w:t>
            </w:r>
          </w:p>
          <w:p w:rsidR="00A25C7A" w:rsidRPr="004D662A" w:rsidRDefault="00A25C7A" w:rsidP="005E1300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D662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N</w:t>
            </w:r>
            <w:r w:rsidRPr="004D662A">
              <w:rPr>
                <w:lang w:val="hy-AM"/>
              </w:rPr>
              <w:t xml:space="preserve"> </w:t>
            </w:r>
            <w:r w:rsidRPr="009137A7">
              <w:rPr>
                <w:lang w:val="hy-AM"/>
              </w:rPr>
              <w:t xml:space="preserve"> </w:t>
            </w:r>
            <w:r w:rsidRPr="00A25C7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01/14/4205-18</w:t>
            </w:r>
          </w:p>
        </w:tc>
        <w:tc>
          <w:tcPr>
            <w:tcW w:w="5580" w:type="dxa"/>
          </w:tcPr>
          <w:p w:rsidR="00A25C7A" w:rsidRPr="005E09C9" w:rsidRDefault="00A25C7A" w:rsidP="005E13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</w:t>
            </w:r>
            <w:r w:rsidRPr="005E09C9">
              <w:rPr>
                <w:rFonts w:ascii="GHEA Grapalat" w:hAnsi="GHEA Grapalat"/>
                <w:lang w:val="hy-AM"/>
              </w:rPr>
              <w:t>ախագիծը համապատասխանում է Հայաստանի Հանրապետության օրենսդրությանը:</w:t>
            </w:r>
          </w:p>
          <w:p w:rsidR="00A25C7A" w:rsidRPr="005E09C9" w:rsidRDefault="00A25C7A" w:rsidP="005E13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140" w:type="dxa"/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2452" w:type="dxa"/>
          </w:tcPr>
          <w:p w:rsidR="00A25C7A" w:rsidRPr="002C17A8" w:rsidRDefault="00A25C7A" w:rsidP="005E13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A25C7A" w:rsidRPr="005E09C9" w:rsidRDefault="00A25C7A" w:rsidP="00A25C7A">
      <w:pPr>
        <w:jc w:val="center"/>
        <w:rPr>
          <w:rFonts w:ascii="Sylfaen" w:hAnsi="Sylfaen"/>
          <w:lang w:val="hy-AM"/>
        </w:rPr>
      </w:pPr>
    </w:p>
    <w:p w:rsidR="00A25C7A" w:rsidRDefault="00A25C7A" w:rsidP="00A25C7A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A25C7A" w:rsidRDefault="00A25C7A" w:rsidP="00A25C7A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A25C7A" w:rsidRDefault="00A25C7A" w:rsidP="00A25C7A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A25C7A" w:rsidRDefault="00A25C7A" w:rsidP="00A25C7A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A25C7A" w:rsidRDefault="00A25C7A" w:rsidP="00A25C7A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712D8" w:rsidRPr="00A25C7A" w:rsidRDefault="007712D8" w:rsidP="009137A7">
      <w:pPr>
        <w:rPr>
          <w:lang w:val="pt-BR"/>
        </w:rPr>
      </w:pPr>
    </w:p>
    <w:sectPr w:rsidR="007712D8" w:rsidRPr="00A25C7A" w:rsidSect="00A25C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76"/>
    <w:rsid w:val="000A0176"/>
    <w:rsid w:val="007712D8"/>
    <w:rsid w:val="009137A7"/>
    <w:rsid w:val="00A25C7A"/>
    <w:rsid w:val="00ED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7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semiHidden/>
    <w:unhideWhenUsed/>
    <w:rsid w:val="00A25C7A"/>
    <w:pPr>
      <w:spacing w:after="120"/>
    </w:pPr>
    <w:rPr>
      <w:rFonts w:cs="Times New Roman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7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semiHidden/>
    <w:unhideWhenUsed/>
    <w:rsid w:val="00A25C7A"/>
    <w:pPr>
      <w:spacing w:after="120"/>
    </w:pPr>
    <w:rPr>
      <w:rFonts w:cs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Bela Galstyan</cp:lastModifiedBy>
  <cp:revision>5</cp:revision>
  <dcterms:created xsi:type="dcterms:W3CDTF">2018-03-14T14:17:00Z</dcterms:created>
  <dcterms:modified xsi:type="dcterms:W3CDTF">2018-03-14T15:31:00Z</dcterms:modified>
</cp:coreProperties>
</file>