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56" w:rsidRDefault="005F0B56" w:rsidP="00B343DB">
      <w:bookmarkStart w:id="0" w:name="_GoBack"/>
      <w:bookmarkEnd w:id="0"/>
    </w:p>
    <w:p w:rsidR="00B343DB" w:rsidRDefault="00B343DB" w:rsidP="00B343DB">
      <w:pPr>
        <w:rPr>
          <w:rFonts w:ascii="GHEA Grapalat" w:hAnsi="GHEA Grapalat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5302A">
        <w:rPr>
          <w:rFonts w:ascii="GHEA Grapalat" w:hAnsi="GHEA Grapalat" w:cs="Arial"/>
          <w:b/>
        </w:rPr>
        <w:t>ԱՄՓՈՓԱԹԵՐԹ</w:t>
      </w:r>
      <w:r w:rsidR="003774C9">
        <w:rPr>
          <w:rFonts w:ascii="GHEA Grapalat" w:hAnsi="GHEA Grapalat" w:cs="Arial"/>
          <w:b/>
        </w:rPr>
        <w:t xml:space="preserve"> </w:t>
      </w:r>
    </w:p>
    <w:p w:rsidR="0093616F" w:rsidRPr="0075302A" w:rsidRDefault="00D23E6B" w:rsidP="00BD4927">
      <w:pPr>
        <w:jc w:val="center"/>
        <w:rPr>
          <w:rFonts w:ascii="GHEA Grapalat" w:hAnsi="GHEA Grapalat" w:cs="Arial"/>
          <w:b/>
        </w:rPr>
      </w:pPr>
      <w:r>
        <w:rPr>
          <w:rFonts w:ascii="GHEA Grapalat" w:hAnsi="GHEA Grapalat" w:cs="Arial"/>
          <w:b/>
        </w:rPr>
        <w:t>ՄԱԿ-ի ԱԽ </w:t>
      </w:r>
      <w:proofErr w:type="spellStart"/>
      <w:r>
        <w:rPr>
          <w:rFonts w:ascii="GHEA Grapalat" w:hAnsi="GHEA Grapalat" w:cs="Arial"/>
          <w:b/>
        </w:rPr>
        <w:t>Կանայք</w:t>
      </w:r>
      <w:proofErr w:type="spellEnd"/>
      <w:r>
        <w:rPr>
          <w:rFonts w:ascii="GHEA Grapalat" w:hAnsi="GHEA Grapalat" w:cs="Arial"/>
          <w:b/>
        </w:rPr>
        <w:t xml:space="preserve">, </w:t>
      </w:r>
      <w:proofErr w:type="spellStart"/>
      <w:r>
        <w:rPr>
          <w:rFonts w:ascii="GHEA Grapalat" w:hAnsi="GHEA Grapalat" w:cs="Arial"/>
          <w:b/>
        </w:rPr>
        <w:t>խաղաղություն</w:t>
      </w:r>
      <w:proofErr w:type="spellEnd"/>
      <w:r>
        <w:rPr>
          <w:rFonts w:ascii="GHEA Grapalat" w:hAnsi="GHEA Grapalat" w:cs="Arial"/>
          <w:b/>
        </w:rPr>
        <w:t xml:space="preserve"> և </w:t>
      </w:r>
      <w:proofErr w:type="spellStart"/>
      <w:r>
        <w:rPr>
          <w:rFonts w:ascii="GHEA Grapalat" w:hAnsi="GHEA Grapalat" w:cs="Arial"/>
          <w:b/>
        </w:rPr>
        <w:t>անվտանգություն</w:t>
      </w:r>
      <w:proofErr w:type="spellEnd"/>
      <w:r>
        <w:rPr>
          <w:rFonts w:ascii="GHEA Grapalat" w:hAnsi="GHEA Grapalat" w:cs="Arial"/>
          <w:b/>
        </w:rPr>
        <w:t xml:space="preserve"> 1325 </w:t>
      </w:r>
      <w:proofErr w:type="spellStart"/>
      <w:r>
        <w:rPr>
          <w:rFonts w:ascii="GHEA Grapalat" w:hAnsi="GHEA Grapalat" w:cs="Arial"/>
          <w:b/>
        </w:rPr>
        <w:t>բանաձևի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դրույթների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իրականացման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գործողությունների</w:t>
      </w:r>
      <w:proofErr w:type="spellEnd"/>
      <w:r>
        <w:rPr>
          <w:rFonts w:ascii="GHEA Grapalat" w:hAnsi="GHEA Grapalat" w:cs="Arial"/>
          <w:b/>
        </w:rPr>
        <w:t xml:space="preserve"> 2019-2021 </w:t>
      </w:r>
      <w:proofErr w:type="spellStart"/>
      <w:r>
        <w:rPr>
          <w:rFonts w:ascii="GHEA Grapalat" w:hAnsi="GHEA Grapalat" w:cs="Arial"/>
          <w:b/>
        </w:rPr>
        <w:t>թվականների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ազգային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ծրագիրը</w:t>
      </w:r>
      <w:proofErr w:type="spellEnd"/>
      <w:r>
        <w:rPr>
          <w:rFonts w:ascii="GHEA Grapalat" w:hAnsi="GHEA Grapalat" w:cs="Arial"/>
          <w:b/>
        </w:rPr>
        <w:t xml:space="preserve"> և </w:t>
      </w:r>
      <w:proofErr w:type="spellStart"/>
      <w:r>
        <w:rPr>
          <w:rFonts w:ascii="GHEA Grapalat" w:hAnsi="GHEA Grapalat" w:cs="Arial"/>
          <w:b/>
        </w:rPr>
        <w:t>ծրագրի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իրականացման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>
        <w:rPr>
          <w:rFonts w:ascii="GHEA Grapalat" w:hAnsi="GHEA Grapalat" w:cs="Arial"/>
          <w:b/>
        </w:rPr>
        <w:t>ժամանակացույցը</w:t>
      </w:r>
      <w:proofErr w:type="spellEnd"/>
      <w:r>
        <w:rPr>
          <w:rFonts w:ascii="GHEA Grapalat" w:hAnsi="GHEA Grapalat" w:cs="Arial"/>
          <w:b/>
        </w:rPr>
        <w:t xml:space="preserve"> </w:t>
      </w:r>
      <w:proofErr w:type="spellStart"/>
      <w:r w:rsidR="00013270">
        <w:rPr>
          <w:rFonts w:ascii="GHEA Grapalat" w:hAnsi="GHEA Grapalat" w:cs="Arial"/>
          <w:b/>
        </w:rPr>
        <w:t>հաստատելու</w:t>
      </w:r>
      <w:proofErr w:type="spellEnd"/>
      <w:r w:rsidR="00013270">
        <w:rPr>
          <w:rFonts w:ascii="GHEA Grapalat" w:hAnsi="GHEA Grapalat" w:cs="Arial"/>
          <w:b/>
        </w:rPr>
        <w:t xml:space="preserve"> </w:t>
      </w:r>
      <w:proofErr w:type="spellStart"/>
      <w:r w:rsidR="00013270">
        <w:rPr>
          <w:rFonts w:ascii="GHEA Grapalat" w:hAnsi="GHEA Grapalat" w:cs="Arial"/>
          <w:b/>
        </w:rPr>
        <w:t>մասին</w:t>
      </w:r>
      <w:proofErr w:type="spellEnd"/>
      <w:r w:rsidR="00013270">
        <w:rPr>
          <w:rFonts w:ascii="GHEA Grapalat" w:hAnsi="GHEA Grapalat" w:cs="Arial"/>
          <w:b/>
        </w:rPr>
        <w:t xml:space="preserve"> ՀՀ </w:t>
      </w:r>
      <w:proofErr w:type="spellStart"/>
      <w:r w:rsidR="00013270">
        <w:rPr>
          <w:rFonts w:ascii="GHEA Grapalat" w:hAnsi="GHEA Grapalat" w:cs="Arial"/>
          <w:b/>
        </w:rPr>
        <w:t>կառավարության</w:t>
      </w:r>
      <w:proofErr w:type="spellEnd"/>
      <w:r w:rsidR="00013270">
        <w:rPr>
          <w:rFonts w:ascii="GHEA Grapalat" w:hAnsi="GHEA Grapalat" w:cs="Arial"/>
          <w:b/>
        </w:rPr>
        <w:t xml:space="preserve"> </w:t>
      </w:r>
      <w:proofErr w:type="spellStart"/>
      <w:r w:rsidR="00013270">
        <w:rPr>
          <w:rFonts w:ascii="GHEA Grapalat" w:hAnsi="GHEA Grapalat" w:cs="Arial"/>
          <w:b/>
        </w:rPr>
        <w:t>որոշման</w:t>
      </w:r>
      <w:proofErr w:type="spellEnd"/>
      <w:r w:rsidR="00013270">
        <w:rPr>
          <w:rFonts w:ascii="GHEA Grapalat" w:hAnsi="GHEA Grapalat" w:cs="Arial"/>
          <w:b/>
        </w:rPr>
        <w:t xml:space="preserve"> </w:t>
      </w:r>
      <w:proofErr w:type="spellStart"/>
      <w:r w:rsidR="00013270">
        <w:rPr>
          <w:rFonts w:ascii="GHEA Grapalat" w:hAnsi="GHEA Grapalat" w:cs="Arial"/>
          <w:b/>
        </w:rPr>
        <w:t>նախագծի</w:t>
      </w:r>
      <w:proofErr w:type="spellEnd"/>
      <w:r w:rsidR="00013270">
        <w:rPr>
          <w:rFonts w:ascii="GHEA Grapalat" w:hAnsi="GHEA Grapalat" w:cs="Arial"/>
          <w:b/>
        </w:rPr>
        <w:t xml:space="preserve"> </w:t>
      </w:r>
      <w:proofErr w:type="spellStart"/>
      <w:r w:rsidR="00013270">
        <w:rPr>
          <w:rFonts w:ascii="GHEA Grapalat" w:hAnsi="GHEA Grapalat" w:cs="Arial"/>
          <w:b/>
        </w:rPr>
        <w:t>վերաբերյալ</w:t>
      </w:r>
      <w:proofErr w:type="spellEnd"/>
      <w:r w:rsidR="00BD4927">
        <w:rPr>
          <w:rFonts w:ascii="GHEA Grapalat" w:hAnsi="GHEA Grapalat" w:cs="Arial"/>
          <w:b/>
          <w:lang w:val="hy-AM"/>
        </w:rPr>
        <w:t xml:space="preserve"> </w:t>
      </w:r>
      <w:r w:rsidR="00BD4927" w:rsidRPr="00BD4927">
        <w:rPr>
          <w:rFonts w:ascii="GHEA Grapalat" w:hAnsi="GHEA Grapalat" w:cs="Arial"/>
          <w:b/>
        </w:rPr>
        <w:t xml:space="preserve">ՀՀ </w:t>
      </w:r>
      <w:proofErr w:type="spellStart"/>
      <w:r w:rsidR="00BD4927" w:rsidRPr="00BD4927">
        <w:rPr>
          <w:rFonts w:ascii="GHEA Grapalat" w:hAnsi="GHEA Grapalat" w:cs="Arial"/>
          <w:b/>
        </w:rPr>
        <w:t>վարչապետի</w:t>
      </w:r>
      <w:proofErr w:type="spellEnd"/>
      <w:r w:rsidR="00BD4927" w:rsidRPr="00BD4927">
        <w:rPr>
          <w:rFonts w:ascii="GHEA Grapalat" w:hAnsi="GHEA Grapalat" w:cs="Arial"/>
          <w:b/>
        </w:rPr>
        <w:t xml:space="preserve"> </w:t>
      </w:r>
      <w:proofErr w:type="spellStart"/>
      <w:r w:rsidR="00BD4927" w:rsidRPr="00BD4927">
        <w:rPr>
          <w:rFonts w:ascii="GHEA Grapalat" w:hAnsi="GHEA Grapalat" w:cs="Arial"/>
          <w:b/>
        </w:rPr>
        <w:t>աշխատակազմի</w:t>
      </w:r>
      <w:proofErr w:type="spellEnd"/>
      <w:r w:rsidR="00BD4927" w:rsidRPr="00BD4927">
        <w:rPr>
          <w:rFonts w:ascii="GHEA Grapalat" w:hAnsi="GHEA Grapalat" w:cs="Arial"/>
          <w:b/>
        </w:rPr>
        <w:t xml:space="preserve"> </w:t>
      </w:r>
      <w:proofErr w:type="spellStart"/>
      <w:r w:rsidR="00BD4927" w:rsidRPr="00BD4927">
        <w:rPr>
          <w:rFonts w:ascii="GHEA Grapalat" w:hAnsi="GHEA Grapalat" w:cs="Arial"/>
          <w:b/>
        </w:rPr>
        <w:t>սոցիալական</w:t>
      </w:r>
      <w:proofErr w:type="spellEnd"/>
      <w:r w:rsidR="00BD4927" w:rsidRPr="00BD4927">
        <w:rPr>
          <w:rFonts w:ascii="GHEA Grapalat" w:hAnsi="GHEA Grapalat" w:cs="Arial"/>
          <w:b/>
        </w:rPr>
        <w:t xml:space="preserve"> </w:t>
      </w:r>
      <w:proofErr w:type="spellStart"/>
      <w:r w:rsidR="00BD4927" w:rsidRPr="00BD4927">
        <w:rPr>
          <w:rFonts w:ascii="GHEA Grapalat" w:hAnsi="GHEA Grapalat" w:cs="Arial"/>
          <w:b/>
        </w:rPr>
        <w:t>հարցերի</w:t>
      </w:r>
      <w:proofErr w:type="spellEnd"/>
      <w:r w:rsidR="00BD4927" w:rsidRPr="00BD4927">
        <w:rPr>
          <w:rFonts w:ascii="GHEA Grapalat" w:hAnsi="GHEA Grapalat" w:cs="Arial"/>
          <w:b/>
        </w:rPr>
        <w:t xml:space="preserve"> </w:t>
      </w:r>
      <w:proofErr w:type="spellStart"/>
      <w:r w:rsidR="00BD4927" w:rsidRPr="00BD4927">
        <w:rPr>
          <w:rFonts w:ascii="GHEA Grapalat" w:hAnsi="GHEA Grapalat" w:cs="Arial"/>
          <w:b/>
        </w:rPr>
        <w:t>վարչության</w:t>
      </w:r>
      <w:proofErr w:type="spellEnd"/>
      <w:r w:rsidR="00BD4927" w:rsidRPr="00BD4927">
        <w:rPr>
          <w:rFonts w:ascii="GHEA Grapalat" w:hAnsi="GHEA Grapalat" w:cs="Arial"/>
          <w:b/>
        </w:rPr>
        <w:t xml:space="preserve"> </w:t>
      </w:r>
      <w:proofErr w:type="spellStart"/>
      <w:r w:rsidR="00BD4927" w:rsidRPr="00BD4927">
        <w:rPr>
          <w:rFonts w:ascii="GHEA Grapalat" w:hAnsi="GHEA Grapalat" w:cs="Arial"/>
          <w:b/>
        </w:rPr>
        <w:t>եզրակացության</w:t>
      </w:r>
      <w:proofErr w:type="spellEnd"/>
      <w:r w:rsidR="00BD4927" w:rsidRPr="00BD4927" w:rsidDel="00BD4927">
        <w:rPr>
          <w:rFonts w:ascii="GHEA Grapalat" w:hAnsi="GHEA Grapalat" w:cs="Arial"/>
          <w:b/>
        </w:rPr>
        <w:t xml:space="preserve"> </w:t>
      </w:r>
      <w:r w:rsidR="0093616F">
        <w:rPr>
          <w:rFonts w:ascii="GHEA Grapalat" w:hAnsi="GHEA Grapalat" w:cs="Arial"/>
          <w:b/>
        </w:rPr>
        <w:t xml:space="preserve"> </w:t>
      </w:r>
    </w:p>
    <w:p w:rsidR="00B343DB" w:rsidRPr="001E3FFC" w:rsidRDefault="00B343DB" w:rsidP="00B343DB">
      <w:pPr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4115"/>
        <w:gridCol w:w="1919"/>
        <w:gridCol w:w="3130"/>
      </w:tblGrid>
      <w:tr w:rsidR="00D23E6B" w:rsidRPr="001E3FFC" w:rsidTr="0048545B">
        <w:tc>
          <w:tcPr>
            <w:tcW w:w="520" w:type="dxa"/>
          </w:tcPr>
          <w:p w:rsidR="00D23E6B" w:rsidRPr="001E3FFC" w:rsidRDefault="00D23E6B" w:rsidP="00563CCB">
            <w:pPr>
              <w:rPr>
                <w:rFonts w:ascii="GHEA Grapalat" w:hAnsi="GHEA Grapalat" w:cs="Arial"/>
              </w:rPr>
            </w:pPr>
          </w:p>
          <w:p w:rsidR="00D23E6B" w:rsidRPr="001E3FFC" w:rsidRDefault="00D23E6B" w:rsidP="00563CCB">
            <w:pPr>
              <w:rPr>
                <w:rFonts w:ascii="GHEA Grapalat" w:hAnsi="GHEA Grapalat" w:cs="Arial"/>
              </w:rPr>
            </w:pPr>
          </w:p>
        </w:tc>
        <w:tc>
          <w:tcPr>
            <w:tcW w:w="4153" w:type="dxa"/>
          </w:tcPr>
          <w:p w:rsidR="00D23E6B" w:rsidRDefault="00D23E6B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Առաջարկության</w:t>
            </w:r>
            <w:proofErr w:type="spellEnd"/>
          </w:p>
          <w:p w:rsidR="00D23E6B" w:rsidRPr="001E3FFC" w:rsidRDefault="00D23E6B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բովանդակությունը</w:t>
            </w:r>
            <w:proofErr w:type="spellEnd"/>
          </w:p>
        </w:tc>
        <w:tc>
          <w:tcPr>
            <w:tcW w:w="1677" w:type="dxa"/>
          </w:tcPr>
          <w:p w:rsidR="00D23E6B" w:rsidRPr="001E3FFC" w:rsidRDefault="00D23E6B" w:rsidP="00563CC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3145" w:type="dxa"/>
          </w:tcPr>
          <w:p w:rsidR="00D23E6B" w:rsidRPr="001E3FFC" w:rsidRDefault="00D23E6B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Կատարված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փոփոխությունը</w:t>
            </w:r>
            <w:proofErr w:type="spellEnd"/>
          </w:p>
        </w:tc>
      </w:tr>
      <w:tr w:rsidR="00D23E6B" w:rsidRPr="001E3FFC" w:rsidTr="0048545B">
        <w:tc>
          <w:tcPr>
            <w:tcW w:w="520" w:type="dxa"/>
          </w:tcPr>
          <w:p w:rsidR="00D23E6B" w:rsidRPr="001E3FFC" w:rsidRDefault="00D23E6B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1.</w:t>
            </w:r>
          </w:p>
        </w:tc>
        <w:tc>
          <w:tcPr>
            <w:tcW w:w="4153" w:type="dxa"/>
          </w:tcPr>
          <w:p w:rsidR="00D23E6B" w:rsidRPr="001E3FFC" w:rsidRDefault="00D23E6B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ՄԱԿ-ի ԱԽ </w:t>
            </w:r>
            <w:proofErr w:type="spellStart"/>
            <w:r>
              <w:rPr>
                <w:rFonts w:ascii="GHEA Grapalat" w:hAnsi="GHEA Grapalat" w:cs="Arial"/>
              </w:rPr>
              <w:t>Կանայք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խաղաղություն</w:t>
            </w:r>
            <w:proofErr w:type="spellEnd"/>
            <w:r>
              <w:rPr>
                <w:rFonts w:ascii="GHEA Grapalat" w:hAnsi="GHEA Grapalat" w:cs="Arial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</w:rPr>
              <w:t>անվտանգություն</w:t>
            </w:r>
            <w:proofErr w:type="spellEnd"/>
            <w:r>
              <w:rPr>
                <w:rFonts w:ascii="GHEA Grapalat" w:hAnsi="GHEA Grapalat" w:cs="Arial"/>
              </w:rPr>
              <w:t xml:space="preserve"> 1325 </w:t>
            </w:r>
            <w:proofErr w:type="spellStart"/>
            <w:r>
              <w:rPr>
                <w:rFonts w:ascii="GHEA Grapalat" w:hAnsi="GHEA Grapalat" w:cs="Arial"/>
              </w:rPr>
              <w:t>բանաձևի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դրույթների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գործողությունների</w:t>
            </w:r>
            <w:proofErr w:type="spellEnd"/>
            <w:r>
              <w:rPr>
                <w:rFonts w:ascii="GHEA Grapalat" w:hAnsi="GHEA Grapalat" w:cs="Arial"/>
              </w:rPr>
              <w:t xml:space="preserve"> 2019-2021 </w:t>
            </w:r>
            <w:proofErr w:type="spellStart"/>
            <w:r>
              <w:rPr>
                <w:rFonts w:ascii="GHEA Grapalat" w:hAnsi="GHEA Grapalat" w:cs="Arial"/>
              </w:rPr>
              <w:t>թվ</w:t>
            </w:r>
            <w:proofErr w:type="spellEnd"/>
            <w:r>
              <w:rPr>
                <w:rFonts w:ascii="GHEA Grapalat" w:hAnsi="GHEA Grapalat" w:cs="Arial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</w:rPr>
              <w:t>ազգային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ծրագիրը</w:t>
            </w:r>
            <w:proofErr w:type="spellEnd"/>
            <w:r>
              <w:rPr>
                <w:rFonts w:ascii="GHEA Grapalat" w:hAnsi="GHEA Grapalat" w:cs="Arial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</w:rPr>
              <w:t>ծրագրի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ժամանակացույցը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հաստատելու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որոշման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բնույթը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համապատասխանում</w:t>
            </w:r>
            <w:proofErr w:type="spellEnd"/>
            <w:r>
              <w:rPr>
                <w:rFonts w:ascii="GHEA Grapalat" w:hAnsi="GHEA Grapalat" w:cs="Arial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</w:rPr>
              <w:t xml:space="preserve"> 2018 </w:t>
            </w:r>
            <w:proofErr w:type="spellStart"/>
            <w:r>
              <w:rPr>
                <w:rFonts w:ascii="GHEA Grapalat" w:hAnsi="GHEA Grapalat" w:cs="Arial"/>
              </w:rPr>
              <w:t>թվականի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հունիսի</w:t>
            </w:r>
            <w:proofErr w:type="spellEnd"/>
            <w:r>
              <w:rPr>
                <w:rFonts w:ascii="GHEA Grapalat" w:hAnsi="GHEA Grapalat" w:cs="Arial"/>
              </w:rPr>
              <w:t xml:space="preserve"> N667-Լ </w:t>
            </w:r>
            <w:proofErr w:type="spellStart"/>
            <w:r>
              <w:rPr>
                <w:rFonts w:ascii="GHEA Grapalat" w:hAnsi="GHEA Grapalat" w:cs="Arial"/>
              </w:rPr>
              <w:t>որոշման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հավելվածի</w:t>
            </w:r>
            <w:proofErr w:type="spellEnd"/>
            <w:r>
              <w:rPr>
                <w:rFonts w:ascii="GHEA Grapalat" w:hAnsi="GHEA Grapalat" w:cs="Arial"/>
              </w:rPr>
              <w:t xml:space="preserve"> 2-րդ </w:t>
            </w:r>
            <w:proofErr w:type="spellStart"/>
            <w:r>
              <w:rPr>
                <w:rFonts w:ascii="GHEA Grapalat" w:hAnsi="GHEA Grapalat" w:cs="Arial"/>
              </w:rPr>
              <w:t>կետին</w:t>
            </w:r>
            <w:proofErr w:type="spellEnd"/>
          </w:p>
        </w:tc>
        <w:tc>
          <w:tcPr>
            <w:tcW w:w="1677" w:type="dxa"/>
          </w:tcPr>
          <w:p w:rsidR="00D23E6B" w:rsidRPr="001E3FFC" w:rsidRDefault="00D23E6B" w:rsidP="00563CC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</w:p>
        </w:tc>
        <w:tc>
          <w:tcPr>
            <w:tcW w:w="3145" w:type="dxa"/>
          </w:tcPr>
          <w:p w:rsidR="00D23E6B" w:rsidRPr="001E3FFC" w:rsidRDefault="00013270" w:rsidP="00BD4927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Որոշման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</w:t>
            </w:r>
            <w:proofErr w:type="spellEnd"/>
            <w:r w:rsidR="00BD4927">
              <w:rPr>
                <w:rFonts w:ascii="GHEA Grapalat" w:hAnsi="GHEA Grapalat" w:cs="Arial"/>
                <w:lang w:val="hy-AM"/>
              </w:rPr>
              <w:t xml:space="preserve">իծը համապատասխանաբար խմբագրվել է։ </w:t>
            </w:r>
          </w:p>
        </w:tc>
      </w:tr>
      <w:tr w:rsidR="00092A58" w:rsidRPr="001E3FFC" w:rsidTr="0048545B">
        <w:tc>
          <w:tcPr>
            <w:tcW w:w="520" w:type="dxa"/>
          </w:tcPr>
          <w:p w:rsidR="00092A58" w:rsidRDefault="00092A58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</w:t>
            </w:r>
          </w:p>
        </w:tc>
        <w:tc>
          <w:tcPr>
            <w:tcW w:w="4153" w:type="dxa"/>
          </w:tcPr>
          <w:p w:rsidR="00092A58" w:rsidRDefault="00C77543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2-րդ </w:t>
            </w:r>
            <w:proofErr w:type="spellStart"/>
            <w:r>
              <w:rPr>
                <w:rFonts w:ascii="GHEA Grapalat" w:hAnsi="GHEA Grapalat" w:cs="Arial"/>
              </w:rPr>
              <w:t>կետով</w:t>
            </w:r>
            <w:proofErr w:type="spellEnd"/>
            <w:r>
              <w:rPr>
                <w:rFonts w:ascii="GHEA Grapalat" w:hAnsi="GHEA Grapalat" w:cs="Arial"/>
              </w:rPr>
              <w:t xml:space="preserve"> ՀՀ-</w:t>
            </w:r>
            <w:proofErr w:type="spellStart"/>
            <w:r>
              <w:rPr>
                <w:rFonts w:ascii="GHEA Grapalat" w:hAnsi="GHEA Grapalat" w:cs="Arial"/>
              </w:rPr>
              <w:t>ում</w:t>
            </w:r>
            <w:proofErr w:type="spellEnd"/>
            <w:r>
              <w:rPr>
                <w:rFonts w:ascii="GHEA Grapalat" w:hAnsi="GHEA Grapalat" w:cs="Arial"/>
              </w:rPr>
              <w:t xml:space="preserve"> ՄԱԿ-ի ԱԽ 1325 </w:t>
            </w:r>
            <w:proofErr w:type="spellStart"/>
            <w:r>
              <w:rPr>
                <w:rFonts w:ascii="GHEA Grapalat" w:hAnsi="GHEA Grapalat" w:cs="Arial"/>
              </w:rPr>
              <w:t>բանաձևի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դրույթների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գործողությունների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ազգային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ծրագրի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մշակման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միջգերատեսչական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հանձնաժողովին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հանձնարարվում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յուրաքանչյուր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տարվա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ավարտից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հետո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մեկամսյա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ժամկետում</w:t>
            </w:r>
            <w:proofErr w:type="spellEnd"/>
            <w:r>
              <w:rPr>
                <w:rFonts w:ascii="GHEA Grapalat" w:hAnsi="GHEA Grapalat" w:cs="Arial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</w:rPr>
              <w:t>կառավարություն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ներկայացնել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կատարված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աշխատանքների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հաշվետվություն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, </w:t>
            </w:r>
            <w:proofErr w:type="spellStart"/>
            <w:r w:rsidR="00467710">
              <w:rPr>
                <w:rFonts w:ascii="GHEA Grapalat" w:hAnsi="GHEA Grapalat" w:cs="Arial"/>
              </w:rPr>
              <w:t>մինչդեռ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ՀՀ </w:t>
            </w:r>
            <w:proofErr w:type="spellStart"/>
            <w:r w:rsidR="00467710">
              <w:rPr>
                <w:rFonts w:ascii="GHEA Grapalat" w:hAnsi="GHEA Grapalat" w:cs="Arial"/>
              </w:rPr>
              <w:t>վարչապետի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2017 </w:t>
            </w:r>
            <w:proofErr w:type="spellStart"/>
            <w:r w:rsidR="00467710">
              <w:rPr>
                <w:rFonts w:ascii="GHEA Grapalat" w:hAnsi="GHEA Grapalat" w:cs="Arial"/>
              </w:rPr>
              <w:t>թվականի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սեպտեմբերի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13-ի N 1014-Ա </w:t>
            </w:r>
            <w:proofErr w:type="spellStart"/>
            <w:r w:rsidR="00467710">
              <w:rPr>
                <w:rFonts w:ascii="GHEA Grapalat" w:hAnsi="GHEA Grapalat" w:cs="Arial"/>
              </w:rPr>
              <w:t>որոշմամբ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միջգերատեսչական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հանձնաժողովը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ստեղծվել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է ՄԱԿ-ի ԱԽ 1325 </w:t>
            </w:r>
            <w:proofErr w:type="spellStart"/>
            <w:r w:rsidR="00467710">
              <w:rPr>
                <w:rFonts w:ascii="GHEA Grapalat" w:hAnsi="GHEA Grapalat" w:cs="Arial"/>
              </w:rPr>
              <w:t>բանաձևի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դրույթների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իրականացման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գործողությունների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ազգային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ծրագրի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նախագծի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մշակման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նպատակով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, </w:t>
            </w:r>
            <w:proofErr w:type="spellStart"/>
            <w:r w:rsidR="00467710">
              <w:rPr>
                <w:rFonts w:ascii="GHEA Grapalat" w:hAnsi="GHEA Grapalat" w:cs="Arial"/>
              </w:rPr>
              <w:t>հետևաբար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դրա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գործունեությունը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lastRenderedPageBreak/>
              <w:t>դադարել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է </w:t>
            </w:r>
            <w:proofErr w:type="spellStart"/>
            <w:r w:rsidR="00467710">
              <w:rPr>
                <w:rFonts w:ascii="GHEA Grapalat" w:hAnsi="GHEA Grapalat" w:cs="Arial"/>
              </w:rPr>
              <w:t>վերոհիշյալ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նպատակի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67710">
              <w:rPr>
                <w:rFonts w:ascii="GHEA Grapalat" w:hAnsi="GHEA Grapalat" w:cs="Arial"/>
              </w:rPr>
              <w:t>ձեռքբերման</w:t>
            </w:r>
            <w:proofErr w:type="spellEnd"/>
            <w:r w:rsidR="00467710">
              <w:rPr>
                <w:rFonts w:ascii="GHEA Grapalat" w:hAnsi="GHEA Grapalat" w:cs="Arial"/>
              </w:rPr>
              <w:t xml:space="preserve"> </w:t>
            </w:r>
            <w:proofErr w:type="spellStart"/>
            <w:r w:rsidR="002856C9">
              <w:rPr>
                <w:rFonts w:ascii="GHEA Grapalat" w:hAnsi="GHEA Grapalat" w:cs="Arial"/>
              </w:rPr>
              <w:t>պահից</w:t>
            </w:r>
            <w:proofErr w:type="spellEnd"/>
            <w:r w:rsidR="002856C9">
              <w:rPr>
                <w:rFonts w:ascii="GHEA Grapalat" w:hAnsi="GHEA Grapalat" w:cs="Arial"/>
              </w:rPr>
              <w:t>:</w:t>
            </w:r>
          </w:p>
        </w:tc>
        <w:tc>
          <w:tcPr>
            <w:tcW w:w="1677" w:type="dxa"/>
          </w:tcPr>
          <w:p w:rsidR="00092A58" w:rsidRDefault="001A38C8" w:rsidP="00563CC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</w:p>
        </w:tc>
        <w:tc>
          <w:tcPr>
            <w:tcW w:w="3145" w:type="dxa"/>
          </w:tcPr>
          <w:p w:rsidR="00BD4927" w:rsidRPr="0048545B" w:rsidRDefault="00BD4927" w:rsidP="00563CCB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Որոշման </w:t>
            </w:r>
            <w:r w:rsidR="002A0FFA">
              <w:rPr>
                <w:rFonts w:ascii="GHEA Grapalat" w:hAnsi="GHEA Grapalat" w:cs="Arial"/>
                <w:lang w:val="hy-AM"/>
              </w:rPr>
              <w:t>նախագ</w:t>
            </w:r>
            <w:proofErr w:type="spellStart"/>
            <w:r w:rsidR="002A0FFA">
              <w:rPr>
                <w:rFonts w:ascii="GHEA Grapalat" w:hAnsi="GHEA Grapalat" w:cs="Arial"/>
              </w:rPr>
              <w:t>իծը</w:t>
            </w:r>
            <w:proofErr w:type="spellEnd"/>
            <w:r w:rsidR="002A0FFA">
              <w:rPr>
                <w:rFonts w:ascii="GHEA Grapalat" w:hAnsi="GHEA Grapalat" w:cs="Arial"/>
              </w:rPr>
              <w:t xml:space="preserve"> </w:t>
            </w:r>
            <w:proofErr w:type="spellStart"/>
            <w:r w:rsidR="002A0FFA">
              <w:rPr>
                <w:rFonts w:ascii="GHEA Grapalat" w:hAnsi="GHEA Grapalat" w:cs="Arial"/>
              </w:rPr>
              <w:t>համապատասխանաբար</w:t>
            </w:r>
            <w:proofErr w:type="spellEnd"/>
            <w:r w:rsidR="002A0FFA">
              <w:rPr>
                <w:rFonts w:ascii="GHEA Grapalat" w:hAnsi="GHEA Grapalat" w:cs="Arial"/>
              </w:rPr>
              <w:t xml:space="preserve"> </w:t>
            </w:r>
            <w:proofErr w:type="spellStart"/>
            <w:r w:rsidR="002A0FFA">
              <w:rPr>
                <w:rFonts w:ascii="GHEA Grapalat" w:hAnsi="GHEA Grapalat" w:cs="Arial"/>
              </w:rPr>
              <w:t>խմբագրվել</w:t>
            </w:r>
            <w:proofErr w:type="spellEnd"/>
            <w:r w:rsidR="002A0FFA">
              <w:rPr>
                <w:rFonts w:ascii="GHEA Grapalat" w:hAnsi="GHEA Grapalat" w:cs="Arial"/>
              </w:rPr>
              <w:t xml:space="preserve"> է</w:t>
            </w:r>
            <w:r>
              <w:rPr>
                <w:rFonts w:ascii="GHEA Grapalat" w:hAnsi="GHEA Grapalat" w:cs="Arial"/>
                <w:lang w:val="hy-AM"/>
              </w:rPr>
              <w:t>։</w:t>
            </w:r>
          </w:p>
          <w:p w:rsidR="001A38C8" w:rsidRDefault="001A38C8" w:rsidP="00BD4927">
            <w:pPr>
              <w:rPr>
                <w:rFonts w:ascii="GHEA Grapalat" w:hAnsi="GHEA Grapalat" w:cs="Arial"/>
              </w:rPr>
            </w:pPr>
          </w:p>
        </w:tc>
      </w:tr>
      <w:tr w:rsidR="001A38C8" w:rsidRPr="001E3FFC" w:rsidTr="0048545B">
        <w:tc>
          <w:tcPr>
            <w:tcW w:w="520" w:type="dxa"/>
          </w:tcPr>
          <w:p w:rsidR="001A38C8" w:rsidRDefault="001A38C8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3.</w:t>
            </w:r>
          </w:p>
        </w:tc>
        <w:tc>
          <w:tcPr>
            <w:tcW w:w="4153" w:type="dxa"/>
          </w:tcPr>
          <w:p w:rsidR="001A38C8" w:rsidRDefault="00F674D1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հավելվածում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առկա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բազմաթիվ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խնդիրներ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մասնավորապես</w:t>
            </w:r>
            <w:proofErr w:type="spellEnd"/>
            <w:r>
              <w:rPr>
                <w:rFonts w:ascii="GHEA Grapalat" w:hAnsi="GHEA Grapalat" w:cs="Arial"/>
              </w:rPr>
              <w:t>.</w:t>
            </w:r>
          </w:p>
          <w:p w:rsidR="00F674D1" w:rsidRDefault="00F674D1" w:rsidP="00F674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Նախատեսված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միջոցառումների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իրականացմամբ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հնարավոր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չէ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հասնել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սահմանված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նպատակներին</w:t>
            </w:r>
            <w:proofErr w:type="spellEnd"/>
            <w:r>
              <w:rPr>
                <w:rFonts w:ascii="GHEA Grapalat" w:hAnsi="GHEA Grapalat" w:cs="Arial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</w:rPr>
              <w:t>օր</w:t>
            </w:r>
            <w:proofErr w:type="spellEnd"/>
            <w:r>
              <w:rPr>
                <w:rFonts w:ascii="GHEA Grapalat" w:hAnsi="GHEA Grapalat" w:cs="Arial"/>
              </w:rPr>
              <w:t xml:space="preserve">՝ 1-ին, 2-րդ, 6-րդ </w:t>
            </w:r>
            <w:proofErr w:type="spellStart"/>
            <w:r>
              <w:rPr>
                <w:rFonts w:ascii="GHEA Grapalat" w:hAnsi="GHEA Grapalat" w:cs="Arial"/>
              </w:rPr>
              <w:t>կետեր</w:t>
            </w:r>
            <w:proofErr w:type="spellEnd"/>
            <w:r>
              <w:rPr>
                <w:rFonts w:ascii="GHEA Grapalat" w:hAnsi="GHEA Grapalat" w:cs="Arial"/>
              </w:rPr>
              <w:t xml:space="preserve">): </w:t>
            </w:r>
            <w:proofErr w:type="spellStart"/>
            <w:r>
              <w:rPr>
                <w:rFonts w:ascii="GHEA Grapalat" w:hAnsi="GHEA Grapalat" w:cs="Arial"/>
              </w:rPr>
              <w:t>Նույն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կերպ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միջոցառումները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չեն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համապատասխանում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արդյունքային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ցուցանիշներին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  <w:p w:rsidR="00F674D1" w:rsidRDefault="00F674D1" w:rsidP="00F674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Միջոցառումների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արդյունքային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ցուցանիշները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չափելի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չեն</w:t>
            </w:r>
            <w:proofErr w:type="spellEnd"/>
            <w:r>
              <w:rPr>
                <w:rFonts w:ascii="GHEA Grapalat" w:hAnsi="GHEA Grapalat" w:cs="Arial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</w:rPr>
              <w:t>oր</w:t>
            </w:r>
            <w:proofErr w:type="spellEnd"/>
            <w:r>
              <w:rPr>
                <w:rFonts w:ascii="GHEA Grapalat" w:hAnsi="GHEA Grapalat" w:cs="Arial"/>
              </w:rPr>
              <w:t xml:space="preserve">՝ 1-ին, 3-4-րդ, 6-րդ </w:t>
            </w:r>
            <w:proofErr w:type="spellStart"/>
            <w:r>
              <w:rPr>
                <w:rFonts w:ascii="GHEA Grapalat" w:hAnsi="GHEA Grapalat" w:cs="Arial"/>
              </w:rPr>
              <w:t>կետեր</w:t>
            </w:r>
            <w:proofErr w:type="spellEnd"/>
            <w:r>
              <w:rPr>
                <w:rFonts w:ascii="GHEA Grapalat" w:hAnsi="GHEA Grapalat" w:cs="Arial"/>
              </w:rPr>
              <w:t>)</w:t>
            </w: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3543C8" w:rsidRDefault="003543C8" w:rsidP="003543C8">
            <w:pPr>
              <w:pStyle w:val="ListParagraph"/>
              <w:rPr>
                <w:rFonts w:ascii="GHEA Grapalat" w:hAnsi="GHEA Grapalat" w:cs="Arial"/>
              </w:rPr>
            </w:pPr>
          </w:p>
          <w:p w:rsidR="00F674D1" w:rsidRPr="00F674D1" w:rsidRDefault="00F674D1" w:rsidP="00F674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Միջոցառումներից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որոշներն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արդեն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իսկ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ենթակա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քանի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նախատեսված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</w:t>
            </w:r>
            <w:proofErr w:type="spellEnd"/>
            <w:r>
              <w:rPr>
                <w:rFonts w:ascii="GHEA Grapalat" w:hAnsi="GHEA Grapalat" w:cs="Arial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</w:rPr>
              <w:t>գործող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իրավական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ակտերով</w:t>
            </w:r>
            <w:proofErr w:type="spellEnd"/>
            <w:r>
              <w:rPr>
                <w:rFonts w:ascii="GHEA Grapalat" w:hAnsi="GHEA Grapalat" w:cs="Arial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</w:rPr>
              <w:t>օր</w:t>
            </w:r>
            <w:proofErr w:type="spellEnd"/>
            <w:r>
              <w:rPr>
                <w:rFonts w:ascii="GHEA Grapalat" w:hAnsi="GHEA Grapalat" w:cs="Arial"/>
              </w:rPr>
              <w:t xml:space="preserve">՝ 5-րդ, 9-րդ, 11-րդ </w:t>
            </w:r>
            <w:proofErr w:type="spellStart"/>
            <w:r>
              <w:rPr>
                <w:rFonts w:ascii="GHEA Grapalat" w:hAnsi="GHEA Grapalat" w:cs="Arial"/>
              </w:rPr>
              <w:t>կետեր</w:t>
            </w:r>
            <w:proofErr w:type="spellEnd"/>
            <w:r>
              <w:rPr>
                <w:rFonts w:ascii="GHEA Grapalat" w:hAnsi="GHEA Grapalat" w:cs="Arial"/>
              </w:rPr>
              <w:t xml:space="preserve">) և </w:t>
            </w:r>
            <w:proofErr w:type="spellStart"/>
            <w:r>
              <w:rPr>
                <w:rFonts w:ascii="GHEA Grapalat" w:hAnsi="GHEA Grapalat" w:cs="Arial"/>
              </w:rPr>
              <w:t>այլն</w:t>
            </w:r>
            <w:proofErr w:type="spellEnd"/>
            <w:r>
              <w:rPr>
                <w:rFonts w:ascii="GHEA Grapalat" w:hAnsi="GHEA Grapalat" w:cs="Arial"/>
              </w:rPr>
              <w:t>;</w:t>
            </w:r>
          </w:p>
        </w:tc>
        <w:tc>
          <w:tcPr>
            <w:tcW w:w="1677" w:type="dxa"/>
          </w:tcPr>
          <w:p w:rsidR="001A38C8" w:rsidRDefault="001A38C8" w:rsidP="00563CCB">
            <w:pPr>
              <w:rPr>
                <w:rFonts w:ascii="GHEA Grapalat" w:hAnsi="GHEA Grapalat"/>
              </w:rPr>
            </w:pPr>
          </w:p>
          <w:p w:rsidR="00F674D1" w:rsidRDefault="00F674D1" w:rsidP="00563CCB">
            <w:pPr>
              <w:rPr>
                <w:rFonts w:ascii="GHEA Grapalat" w:hAnsi="GHEA Grapalat"/>
              </w:rPr>
            </w:pPr>
          </w:p>
          <w:p w:rsidR="00F674D1" w:rsidRDefault="00F674D1" w:rsidP="00563CCB">
            <w:pPr>
              <w:rPr>
                <w:rFonts w:ascii="GHEA Grapalat" w:hAnsi="GHEA Grapalat"/>
              </w:rPr>
            </w:pPr>
          </w:p>
          <w:p w:rsidR="00F674D1" w:rsidRDefault="008B7DC7" w:rsidP="00563CC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1. </w:t>
            </w:r>
            <w:proofErr w:type="spellStart"/>
            <w:r w:rsidR="00F674D1">
              <w:rPr>
                <w:rFonts w:ascii="GHEA Grapalat" w:hAnsi="GHEA Grapalat"/>
              </w:rPr>
              <w:t>Չի</w:t>
            </w:r>
            <w:proofErr w:type="spellEnd"/>
            <w:r w:rsidR="00F674D1">
              <w:rPr>
                <w:rFonts w:ascii="GHEA Grapalat" w:hAnsi="GHEA Grapalat"/>
              </w:rPr>
              <w:t xml:space="preserve"> </w:t>
            </w:r>
            <w:proofErr w:type="spellStart"/>
            <w:r w:rsidR="00F674D1">
              <w:rPr>
                <w:rFonts w:ascii="GHEA Grapalat" w:hAnsi="GHEA Grapalat"/>
              </w:rPr>
              <w:t>ընդունվել</w:t>
            </w:r>
            <w:proofErr w:type="spellEnd"/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EC2F88" w:rsidP="00563CCB">
            <w:pPr>
              <w:rPr>
                <w:rFonts w:ascii="GHEA Grapalat" w:hAnsi="GHEA Grapalat"/>
              </w:rPr>
            </w:pPr>
          </w:p>
          <w:p w:rsidR="00EC2F88" w:rsidRDefault="008B7DC7" w:rsidP="00563CC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2. </w:t>
            </w:r>
            <w:proofErr w:type="spellStart"/>
            <w:r w:rsidR="00EC2F88">
              <w:rPr>
                <w:rFonts w:ascii="GHEA Grapalat" w:hAnsi="GHEA Grapalat"/>
              </w:rPr>
              <w:t>Չի</w:t>
            </w:r>
            <w:proofErr w:type="spellEnd"/>
            <w:r w:rsidR="00EC2F88">
              <w:rPr>
                <w:rFonts w:ascii="GHEA Grapalat" w:hAnsi="GHEA Grapalat"/>
              </w:rPr>
              <w:t xml:space="preserve"> </w:t>
            </w:r>
            <w:proofErr w:type="spellStart"/>
            <w:r w:rsidR="00EC2F88">
              <w:rPr>
                <w:rFonts w:ascii="GHEA Grapalat" w:hAnsi="GHEA Grapalat"/>
              </w:rPr>
              <w:t>ընդունվել</w:t>
            </w:r>
            <w:proofErr w:type="spellEnd"/>
            <w:r w:rsidR="00C401AC">
              <w:rPr>
                <w:rFonts w:ascii="GHEA Grapalat" w:hAnsi="GHEA Grapalat"/>
              </w:rPr>
              <w:t xml:space="preserve"> </w:t>
            </w: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3543C8" w:rsidP="00563CCB">
            <w:pPr>
              <w:rPr>
                <w:rFonts w:ascii="GHEA Grapalat" w:hAnsi="GHEA Grapalat"/>
              </w:rPr>
            </w:pPr>
          </w:p>
          <w:p w:rsidR="003543C8" w:rsidRDefault="008B7DC7" w:rsidP="00563CC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3. </w:t>
            </w:r>
            <w:proofErr w:type="spellStart"/>
            <w:r w:rsidR="003543C8">
              <w:rPr>
                <w:rFonts w:ascii="GHEA Grapalat" w:hAnsi="GHEA Grapalat"/>
              </w:rPr>
              <w:t>Չի</w:t>
            </w:r>
            <w:proofErr w:type="spellEnd"/>
            <w:r w:rsidR="003543C8">
              <w:rPr>
                <w:rFonts w:ascii="GHEA Grapalat" w:hAnsi="GHEA Grapalat"/>
              </w:rPr>
              <w:t xml:space="preserve"> </w:t>
            </w:r>
            <w:proofErr w:type="spellStart"/>
            <w:r w:rsidR="003543C8">
              <w:rPr>
                <w:rFonts w:ascii="GHEA Grapalat" w:hAnsi="GHEA Grapalat"/>
              </w:rPr>
              <w:t>ընդունվել</w:t>
            </w:r>
            <w:proofErr w:type="spellEnd"/>
          </w:p>
        </w:tc>
        <w:tc>
          <w:tcPr>
            <w:tcW w:w="3145" w:type="dxa"/>
          </w:tcPr>
          <w:p w:rsidR="001A38C8" w:rsidRDefault="001A38C8" w:rsidP="00563CCB">
            <w:pPr>
              <w:rPr>
                <w:rFonts w:ascii="GHEA Grapalat" w:hAnsi="GHEA Grapalat" w:cs="Arial"/>
              </w:rPr>
            </w:pPr>
          </w:p>
          <w:p w:rsidR="008B7DC7" w:rsidRDefault="008B7DC7" w:rsidP="00563CCB">
            <w:pPr>
              <w:rPr>
                <w:rFonts w:ascii="GHEA Grapalat" w:hAnsi="GHEA Grapalat" w:cs="Arial"/>
              </w:rPr>
            </w:pPr>
          </w:p>
          <w:p w:rsidR="008B7DC7" w:rsidRDefault="008B7DC7" w:rsidP="00563CCB">
            <w:pPr>
              <w:rPr>
                <w:rFonts w:ascii="GHEA Grapalat" w:hAnsi="GHEA Grapalat" w:cs="Arial"/>
              </w:rPr>
            </w:pPr>
          </w:p>
          <w:p w:rsidR="00F674D1" w:rsidRDefault="008B7DC7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hy-AM"/>
              </w:rPr>
              <w:t>1.</w:t>
            </w:r>
            <w:proofErr w:type="spellStart"/>
            <w:r w:rsidR="00F674D1">
              <w:rPr>
                <w:rFonts w:ascii="GHEA Grapalat" w:hAnsi="GHEA Grapalat" w:cs="Arial"/>
              </w:rPr>
              <w:t>Ծրագրում</w:t>
            </w:r>
            <w:proofErr w:type="spellEnd"/>
            <w:r w:rsidR="00F674D1">
              <w:rPr>
                <w:rFonts w:ascii="GHEA Grapalat" w:hAnsi="GHEA Grapalat" w:cs="Arial"/>
              </w:rPr>
              <w:t xml:space="preserve"> </w:t>
            </w:r>
            <w:proofErr w:type="spellStart"/>
            <w:r w:rsidR="00F674D1">
              <w:rPr>
                <w:rFonts w:ascii="GHEA Grapalat" w:hAnsi="GHEA Grapalat" w:cs="Arial"/>
              </w:rPr>
              <w:t>նշված</w:t>
            </w:r>
            <w:proofErr w:type="spellEnd"/>
            <w:r w:rsidR="00F674D1">
              <w:rPr>
                <w:rFonts w:ascii="GHEA Grapalat" w:hAnsi="GHEA Grapalat" w:cs="Arial"/>
              </w:rPr>
              <w:t xml:space="preserve"> </w:t>
            </w:r>
            <w:proofErr w:type="spellStart"/>
            <w:r w:rsidR="00F674D1">
              <w:rPr>
                <w:rFonts w:ascii="GHEA Grapalat" w:hAnsi="GHEA Grapalat" w:cs="Arial"/>
              </w:rPr>
              <w:t>բոլոր</w:t>
            </w:r>
            <w:proofErr w:type="spellEnd"/>
            <w:r w:rsidR="00F674D1">
              <w:rPr>
                <w:rFonts w:ascii="GHEA Grapalat" w:hAnsi="GHEA Grapalat" w:cs="Arial"/>
              </w:rPr>
              <w:t xml:space="preserve"> </w:t>
            </w:r>
            <w:proofErr w:type="spellStart"/>
            <w:r w:rsidR="00EC2F88">
              <w:rPr>
                <w:rFonts w:ascii="GHEA Grapalat" w:hAnsi="GHEA Grapalat" w:cs="Arial"/>
              </w:rPr>
              <w:t>միջոցառումները</w:t>
            </w:r>
            <w:proofErr w:type="spellEnd"/>
            <w:r w:rsidR="00EC2F88">
              <w:rPr>
                <w:rFonts w:ascii="GHEA Grapalat" w:hAnsi="GHEA Grapalat" w:cs="Arial"/>
              </w:rPr>
              <w:t xml:space="preserve"> </w:t>
            </w:r>
            <w:proofErr w:type="spellStart"/>
            <w:r w:rsidR="00EC2F88">
              <w:rPr>
                <w:rFonts w:ascii="GHEA Grapalat" w:hAnsi="GHEA Grapalat" w:cs="Arial"/>
              </w:rPr>
              <w:t>համապատասխանում</w:t>
            </w:r>
            <w:proofErr w:type="spellEnd"/>
            <w:r w:rsidR="00EC2F88">
              <w:rPr>
                <w:rFonts w:ascii="GHEA Grapalat" w:hAnsi="GHEA Grapalat" w:cs="Arial"/>
              </w:rPr>
              <w:t xml:space="preserve"> </w:t>
            </w:r>
            <w:proofErr w:type="spellStart"/>
            <w:r w:rsidR="00EC2F88">
              <w:rPr>
                <w:rFonts w:ascii="GHEA Grapalat" w:hAnsi="GHEA Grapalat" w:cs="Arial"/>
              </w:rPr>
              <w:t>են</w:t>
            </w:r>
            <w:proofErr w:type="spellEnd"/>
            <w:r w:rsidR="00EC2F88">
              <w:rPr>
                <w:rFonts w:ascii="GHEA Grapalat" w:hAnsi="GHEA Grapalat" w:cs="Arial"/>
              </w:rPr>
              <w:t xml:space="preserve"> </w:t>
            </w:r>
            <w:proofErr w:type="spellStart"/>
            <w:r w:rsidR="00EC2F88">
              <w:rPr>
                <w:rFonts w:ascii="GHEA Grapalat" w:hAnsi="GHEA Grapalat" w:cs="Arial"/>
              </w:rPr>
              <w:t>սահմանված</w:t>
            </w:r>
            <w:proofErr w:type="spellEnd"/>
            <w:r w:rsidR="00EC2F88">
              <w:rPr>
                <w:rFonts w:ascii="GHEA Grapalat" w:hAnsi="GHEA Grapalat" w:cs="Arial"/>
              </w:rPr>
              <w:t xml:space="preserve"> </w:t>
            </w:r>
            <w:proofErr w:type="spellStart"/>
            <w:r w:rsidR="00EC2F88">
              <w:rPr>
                <w:rFonts w:ascii="GHEA Grapalat" w:hAnsi="GHEA Grapalat" w:cs="Arial"/>
              </w:rPr>
              <w:t>նպատակներին</w:t>
            </w:r>
            <w:proofErr w:type="spellEnd"/>
            <w:r w:rsidR="00EC2F88">
              <w:rPr>
                <w:rFonts w:ascii="GHEA Grapalat" w:hAnsi="GHEA Grapalat" w:cs="Arial"/>
              </w:rPr>
              <w:t>:</w:t>
            </w:r>
          </w:p>
          <w:p w:rsidR="002F06EB" w:rsidRDefault="002F06EB" w:rsidP="00563CCB">
            <w:pPr>
              <w:rPr>
                <w:rFonts w:ascii="GHEA Grapalat" w:hAnsi="GHEA Grapalat" w:cs="Arial"/>
              </w:rPr>
            </w:pPr>
          </w:p>
          <w:p w:rsidR="002F06EB" w:rsidRDefault="002F06EB" w:rsidP="00563CCB">
            <w:pPr>
              <w:rPr>
                <w:rFonts w:ascii="GHEA Grapalat" w:hAnsi="GHEA Grapalat" w:cs="Arial"/>
              </w:rPr>
            </w:pPr>
          </w:p>
          <w:p w:rsidR="002F06EB" w:rsidRDefault="002F06EB" w:rsidP="00563CCB">
            <w:pPr>
              <w:rPr>
                <w:rFonts w:ascii="GHEA Grapalat" w:hAnsi="GHEA Grapalat" w:cs="Arial"/>
              </w:rPr>
            </w:pPr>
          </w:p>
          <w:p w:rsidR="002F06EB" w:rsidRDefault="002F06EB" w:rsidP="00563CCB">
            <w:pPr>
              <w:rPr>
                <w:rFonts w:ascii="GHEA Grapalat" w:hAnsi="GHEA Grapalat" w:cs="Arial"/>
              </w:rPr>
            </w:pPr>
          </w:p>
          <w:p w:rsidR="002F06EB" w:rsidRDefault="002F06EB" w:rsidP="00563CCB">
            <w:pPr>
              <w:rPr>
                <w:rFonts w:ascii="GHEA Grapalat" w:hAnsi="GHEA Grapalat" w:cs="Arial"/>
              </w:rPr>
            </w:pPr>
          </w:p>
          <w:p w:rsidR="002F06EB" w:rsidRDefault="008B7DC7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2. </w:t>
            </w:r>
            <w:proofErr w:type="spellStart"/>
            <w:r w:rsidR="0082473B">
              <w:rPr>
                <w:rFonts w:ascii="GHEA Grapalat" w:hAnsi="GHEA Grapalat" w:cs="Arial"/>
              </w:rPr>
              <w:t>Արդյունքային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ցուցանիշները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չափելի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են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, </w:t>
            </w:r>
            <w:proofErr w:type="spellStart"/>
            <w:r w:rsidR="0082473B">
              <w:rPr>
                <w:rFonts w:ascii="GHEA Grapalat" w:hAnsi="GHEA Grapalat" w:cs="Arial"/>
              </w:rPr>
              <w:t>քանի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որ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ենթադրում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են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կանանց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թվաքանակի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ավելացում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որոշակի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82473B">
              <w:rPr>
                <w:rFonts w:ascii="GHEA Grapalat" w:hAnsi="GHEA Grapalat" w:cs="Arial"/>
              </w:rPr>
              <w:t>մասնագիտական</w:t>
            </w:r>
            <w:proofErr w:type="spellEnd"/>
            <w:r w:rsidR="008247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ոլորտներում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: </w:t>
            </w:r>
            <w:proofErr w:type="spellStart"/>
            <w:r w:rsidR="003543C8">
              <w:rPr>
                <w:rFonts w:ascii="GHEA Grapalat" w:hAnsi="GHEA Grapalat" w:cs="Arial"/>
              </w:rPr>
              <w:t>Ծրագիրը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ՀՀ </w:t>
            </w:r>
            <w:proofErr w:type="spellStart"/>
            <w:r w:rsidR="003543C8">
              <w:rPr>
                <w:rFonts w:ascii="GHEA Grapalat" w:hAnsi="GHEA Grapalat" w:cs="Arial"/>
              </w:rPr>
              <w:t>բյուջեից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ֆինանսավորում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չի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պահանջում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և, </w:t>
            </w:r>
            <w:proofErr w:type="spellStart"/>
            <w:r w:rsidR="003543C8">
              <w:rPr>
                <w:rFonts w:ascii="GHEA Grapalat" w:hAnsi="GHEA Grapalat" w:cs="Arial"/>
              </w:rPr>
              <w:t>հետևաբար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, </w:t>
            </w:r>
            <w:proofErr w:type="spellStart"/>
            <w:r w:rsidR="003543C8">
              <w:rPr>
                <w:rFonts w:ascii="GHEA Grapalat" w:hAnsi="GHEA Grapalat" w:cs="Arial"/>
              </w:rPr>
              <w:t>ցուցանիշների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չափելիությունը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անմիջական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կապ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ունի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ստացված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ֆինանսավորումից</w:t>
            </w:r>
            <w:proofErr w:type="spellEnd"/>
            <w:r w:rsidR="003543C8">
              <w:rPr>
                <w:rFonts w:ascii="GHEA Grapalat" w:hAnsi="GHEA Grapalat" w:cs="Arial"/>
              </w:rPr>
              <w:t>:</w:t>
            </w:r>
          </w:p>
          <w:p w:rsidR="003543C8" w:rsidRDefault="003543C8" w:rsidP="00563CCB">
            <w:pPr>
              <w:rPr>
                <w:rFonts w:ascii="GHEA Grapalat" w:hAnsi="GHEA Grapalat" w:cs="Arial"/>
              </w:rPr>
            </w:pPr>
          </w:p>
          <w:p w:rsidR="003543C8" w:rsidRDefault="008B7DC7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3. </w:t>
            </w:r>
            <w:proofErr w:type="spellStart"/>
            <w:r w:rsidR="003543C8">
              <w:rPr>
                <w:rFonts w:ascii="GHEA Grapalat" w:hAnsi="GHEA Grapalat" w:cs="Arial"/>
              </w:rPr>
              <w:t>Գործող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իրավական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ակտերում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 </w:t>
            </w:r>
            <w:proofErr w:type="spellStart"/>
            <w:r w:rsidR="003543C8">
              <w:rPr>
                <w:rFonts w:ascii="GHEA Grapalat" w:hAnsi="GHEA Grapalat" w:cs="Arial"/>
              </w:rPr>
              <w:t>միջոցառումների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առկայությունը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չի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կարող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արգելք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հանդիսանալ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, </w:t>
            </w:r>
            <w:proofErr w:type="spellStart"/>
            <w:r w:rsidR="003543C8">
              <w:rPr>
                <w:rFonts w:ascii="GHEA Grapalat" w:hAnsi="GHEA Grapalat" w:cs="Arial"/>
              </w:rPr>
              <w:t>քանի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որ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առաջարկվող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միջոցառումներն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իրենց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բնույթով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բխում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են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տվյալ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բանաձևի</w:t>
            </w:r>
            <w:proofErr w:type="spellEnd"/>
            <w:r w:rsidR="003543C8">
              <w:rPr>
                <w:rFonts w:ascii="GHEA Grapalat" w:hAnsi="GHEA Grapalat" w:cs="Arial"/>
              </w:rPr>
              <w:t xml:space="preserve"> </w:t>
            </w:r>
            <w:proofErr w:type="spellStart"/>
            <w:r w:rsidR="003543C8">
              <w:rPr>
                <w:rFonts w:ascii="GHEA Grapalat" w:hAnsi="GHEA Grapalat" w:cs="Arial"/>
              </w:rPr>
              <w:t>պահանջներից</w:t>
            </w:r>
            <w:proofErr w:type="spellEnd"/>
            <w:r w:rsidR="003543C8">
              <w:rPr>
                <w:rFonts w:ascii="GHEA Grapalat" w:hAnsi="GHEA Grapalat" w:cs="Arial"/>
              </w:rPr>
              <w:t>:</w:t>
            </w:r>
          </w:p>
        </w:tc>
      </w:tr>
      <w:tr w:rsidR="00F674D1" w:rsidRPr="001E3FFC" w:rsidTr="0048545B">
        <w:tc>
          <w:tcPr>
            <w:tcW w:w="520" w:type="dxa"/>
          </w:tcPr>
          <w:p w:rsidR="00F674D1" w:rsidRDefault="00F674D1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4.</w:t>
            </w:r>
          </w:p>
        </w:tc>
        <w:tc>
          <w:tcPr>
            <w:tcW w:w="4153" w:type="dxa"/>
          </w:tcPr>
          <w:p w:rsidR="00F674D1" w:rsidRDefault="00F674D1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Նախագիծը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ենթակա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ամբողջովին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վերանայման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</w:tc>
        <w:tc>
          <w:tcPr>
            <w:tcW w:w="1677" w:type="dxa"/>
          </w:tcPr>
          <w:p w:rsidR="00F674D1" w:rsidRDefault="003543C8" w:rsidP="00563CC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</w:p>
        </w:tc>
        <w:tc>
          <w:tcPr>
            <w:tcW w:w="3145" w:type="dxa"/>
          </w:tcPr>
          <w:p w:rsidR="00F674D1" w:rsidRDefault="003543C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1325 </w:t>
            </w:r>
            <w:proofErr w:type="spellStart"/>
            <w:r>
              <w:rPr>
                <w:rFonts w:ascii="GHEA Grapalat" w:hAnsi="GHEA Grapalat" w:cs="Arial"/>
              </w:rPr>
              <w:t>բանաձևի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գործողությունների</w:t>
            </w:r>
            <w:proofErr w:type="spellEnd"/>
            <w:r>
              <w:rPr>
                <w:rFonts w:ascii="GHEA Grapalat" w:hAnsi="GHEA Grapalat" w:cs="Arial"/>
              </w:rPr>
              <w:t xml:space="preserve"> 2019-2021 </w:t>
            </w:r>
            <w:proofErr w:type="spellStart"/>
            <w:r>
              <w:rPr>
                <w:rFonts w:ascii="GHEA Grapalat" w:hAnsi="GHEA Grapalat" w:cs="Arial"/>
              </w:rPr>
              <w:t>թվականների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ազգային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ծրագրի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նախագիծը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մշակվել</w:t>
            </w:r>
            <w:proofErr w:type="spellEnd"/>
            <w:r>
              <w:rPr>
                <w:rFonts w:ascii="GHEA Grapalat" w:hAnsi="GHEA Grapalat" w:cs="Arial"/>
              </w:rPr>
              <w:t xml:space="preserve"> է ՀՀ </w:t>
            </w:r>
            <w:proofErr w:type="spellStart"/>
            <w:r>
              <w:rPr>
                <w:rFonts w:ascii="GHEA Grapalat" w:hAnsi="GHEA Grapalat" w:cs="Arial"/>
              </w:rPr>
              <w:t>վարչապետի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որոշմամբ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ստեղծված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lastRenderedPageBreak/>
              <w:t>միջգերատեսչական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հանձնաժողովի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կողմից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որի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կազմում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ներգրավված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եղել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="008B7DC7">
              <w:rPr>
                <w:rFonts w:ascii="GHEA Grapalat" w:hAnsi="GHEA Grapalat" w:cs="Arial"/>
                <w:lang w:val="hy-AM"/>
              </w:rPr>
              <w:t xml:space="preserve">պետական </w:t>
            </w:r>
            <w:proofErr w:type="spellStart"/>
            <w:r>
              <w:rPr>
                <w:rFonts w:ascii="GHEA Grapalat" w:hAnsi="GHEA Grapalat" w:cs="Arial"/>
              </w:rPr>
              <w:t>բոլոր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շահագրգիռ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="008B7DC7">
              <w:rPr>
                <w:rFonts w:ascii="GHEA Grapalat" w:hAnsi="GHEA Grapalat" w:cs="Arial"/>
                <w:lang w:val="hy-AM"/>
              </w:rPr>
              <w:t xml:space="preserve">մարմինների </w:t>
            </w:r>
            <w:proofErr w:type="spellStart"/>
            <w:r>
              <w:rPr>
                <w:rFonts w:ascii="GHEA Grapalat" w:hAnsi="GHEA Grapalat" w:cs="Arial"/>
              </w:rPr>
              <w:t>ներկայացուցիչներ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այդ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թվում</w:t>
            </w:r>
            <w:proofErr w:type="spellEnd"/>
            <w:r>
              <w:rPr>
                <w:rFonts w:ascii="GHEA Grapalat" w:hAnsi="GHEA Grapalat" w:cs="Arial"/>
              </w:rPr>
              <w:t xml:space="preserve"> ՀՀ </w:t>
            </w:r>
            <w:r w:rsidR="008B7DC7">
              <w:rPr>
                <w:rFonts w:ascii="GHEA Grapalat" w:hAnsi="GHEA Grapalat" w:cs="Arial"/>
                <w:lang w:val="hy-AM"/>
              </w:rPr>
              <w:t>վարչապետի</w:t>
            </w:r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աշխատակազմի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ներկայացուցիչ</w:t>
            </w:r>
            <w:r w:rsidR="007A3A0B">
              <w:rPr>
                <w:rFonts w:ascii="GHEA Grapalat" w:hAnsi="GHEA Grapalat" w:cs="Arial"/>
              </w:rPr>
              <w:t>ը</w:t>
            </w:r>
            <w:proofErr w:type="spellEnd"/>
            <w:r w:rsidR="007A3A0B">
              <w:rPr>
                <w:rFonts w:ascii="GHEA Grapalat" w:hAnsi="GHEA Grapalat" w:cs="Arial"/>
              </w:rPr>
              <w:t xml:space="preserve"> (</w:t>
            </w:r>
            <w:proofErr w:type="spellStart"/>
            <w:r w:rsidR="007A3A0B">
              <w:rPr>
                <w:rFonts w:ascii="GHEA Grapalat" w:hAnsi="GHEA Grapalat" w:cs="Arial"/>
              </w:rPr>
              <w:t>կազմը</w:t>
            </w:r>
            <w:proofErr w:type="spellEnd"/>
            <w:r w:rsidR="007A3A0B">
              <w:rPr>
                <w:rFonts w:ascii="GHEA Grapalat" w:hAnsi="GHEA Grapalat" w:cs="Arial"/>
              </w:rPr>
              <w:t xml:space="preserve"> </w:t>
            </w:r>
            <w:proofErr w:type="spellStart"/>
            <w:r w:rsidR="007A3A0B">
              <w:rPr>
                <w:rFonts w:ascii="GHEA Grapalat" w:hAnsi="GHEA Grapalat" w:cs="Arial"/>
              </w:rPr>
              <w:t>կցվում</w:t>
            </w:r>
            <w:proofErr w:type="spellEnd"/>
            <w:r w:rsidR="007A3A0B">
              <w:rPr>
                <w:rFonts w:ascii="GHEA Grapalat" w:hAnsi="GHEA Grapalat" w:cs="Arial"/>
              </w:rPr>
              <w:t xml:space="preserve"> է):</w:t>
            </w:r>
            <w:r w:rsidR="00024386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Նախագիծը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անցել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է </w:t>
            </w:r>
            <w:proofErr w:type="spellStart"/>
            <w:r w:rsidR="00DA3DCC">
              <w:rPr>
                <w:rFonts w:ascii="GHEA Grapalat" w:hAnsi="GHEA Grapalat" w:cs="Arial"/>
              </w:rPr>
              <w:t>բազմաթիվ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քննարկումներ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, </w:t>
            </w:r>
            <w:proofErr w:type="spellStart"/>
            <w:r w:rsidR="00DA3DCC">
              <w:rPr>
                <w:rFonts w:ascii="GHEA Grapalat" w:hAnsi="GHEA Grapalat" w:cs="Arial"/>
              </w:rPr>
              <w:t>այդ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թվում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հանրային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լսումներ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: </w:t>
            </w:r>
            <w:proofErr w:type="spellStart"/>
            <w:r w:rsidR="00DA3DCC">
              <w:rPr>
                <w:rFonts w:ascii="GHEA Grapalat" w:hAnsi="GHEA Grapalat" w:cs="Arial"/>
              </w:rPr>
              <w:t>Ճյուղային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ոլորտների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պատասխանատու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մարմիններն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իրենց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առաջարկները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համաձայնեցրել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են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և </w:t>
            </w:r>
            <w:proofErr w:type="spellStart"/>
            <w:r w:rsidR="00DA3DCC">
              <w:rPr>
                <w:rFonts w:ascii="GHEA Grapalat" w:hAnsi="GHEA Grapalat" w:cs="Arial"/>
              </w:rPr>
              <w:t>պաշտոնական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գրություններով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</w:t>
            </w:r>
            <w:proofErr w:type="spellStart"/>
            <w:r w:rsidR="00DA3DCC">
              <w:rPr>
                <w:rFonts w:ascii="GHEA Grapalat" w:hAnsi="GHEA Grapalat" w:cs="Arial"/>
              </w:rPr>
              <w:t>ներկայացրել</w:t>
            </w:r>
            <w:proofErr w:type="spellEnd"/>
            <w:r w:rsidR="00DA3DCC">
              <w:rPr>
                <w:rFonts w:ascii="GHEA Grapalat" w:hAnsi="GHEA Grapalat" w:cs="Arial"/>
              </w:rPr>
              <w:t xml:space="preserve"> ԱԳՆ</w:t>
            </w:r>
            <w:r w:rsidR="00CC3A91">
              <w:rPr>
                <w:rFonts w:ascii="GHEA Grapalat" w:hAnsi="GHEA Grapalat" w:cs="Arial"/>
              </w:rPr>
              <w:t xml:space="preserve">: </w:t>
            </w:r>
            <w:proofErr w:type="spellStart"/>
            <w:r w:rsidR="00CC3A91">
              <w:rPr>
                <w:rFonts w:ascii="GHEA Grapalat" w:hAnsi="GHEA Grapalat" w:cs="Arial"/>
              </w:rPr>
              <w:t>Նույն</w:t>
            </w:r>
            <w:proofErr w:type="spellEnd"/>
            <w:r w:rsidR="00CC3A91">
              <w:rPr>
                <w:rFonts w:ascii="GHEA Grapalat" w:hAnsi="GHEA Grapalat" w:cs="Arial"/>
              </w:rPr>
              <w:t xml:space="preserve"> </w:t>
            </w:r>
            <w:proofErr w:type="spellStart"/>
            <w:r w:rsidR="00CC3A91">
              <w:rPr>
                <w:rFonts w:ascii="GHEA Grapalat" w:hAnsi="GHEA Grapalat" w:cs="Arial"/>
              </w:rPr>
              <w:t>աշխատանքի</w:t>
            </w:r>
            <w:proofErr w:type="spellEnd"/>
            <w:r w:rsidR="00CC3A91">
              <w:rPr>
                <w:rFonts w:ascii="GHEA Grapalat" w:hAnsi="GHEA Grapalat" w:cs="Arial"/>
              </w:rPr>
              <w:t xml:space="preserve"> </w:t>
            </w:r>
            <w:proofErr w:type="spellStart"/>
            <w:r w:rsidR="00CC3A91">
              <w:rPr>
                <w:rFonts w:ascii="GHEA Grapalat" w:hAnsi="GHEA Grapalat" w:cs="Arial"/>
              </w:rPr>
              <w:t>կրկնությունը</w:t>
            </w:r>
            <w:proofErr w:type="spellEnd"/>
            <w:r w:rsidR="00CC3A91">
              <w:rPr>
                <w:rFonts w:ascii="GHEA Grapalat" w:hAnsi="GHEA Grapalat" w:cs="Arial"/>
              </w:rPr>
              <w:t xml:space="preserve"> </w:t>
            </w:r>
            <w:proofErr w:type="spellStart"/>
            <w:r w:rsidR="00CC3A91">
              <w:rPr>
                <w:rFonts w:ascii="GHEA Grapalat" w:hAnsi="GHEA Grapalat" w:cs="Arial"/>
              </w:rPr>
              <w:t>համարում</w:t>
            </w:r>
            <w:proofErr w:type="spellEnd"/>
            <w:r w:rsidR="00CC3A91">
              <w:rPr>
                <w:rFonts w:ascii="GHEA Grapalat" w:hAnsi="GHEA Grapalat" w:cs="Arial"/>
              </w:rPr>
              <w:t xml:space="preserve"> </w:t>
            </w:r>
            <w:proofErr w:type="spellStart"/>
            <w:r w:rsidR="00CC3A91">
              <w:rPr>
                <w:rFonts w:ascii="GHEA Grapalat" w:hAnsi="GHEA Grapalat" w:cs="Arial"/>
              </w:rPr>
              <w:t>ենք</w:t>
            </w:r>
            <w:proofErr w:type="spellEnd"/>
            <w:r w:rsidR="00CC3A91">
              <w:rPr>
                <w:rFonts w:ascii="GHEA Grapalat" w:hAnsi="GHEA Grapalat" w:cs="Arial"/>
              </w:rPr>
              <w:t xml:space="preserve"> </w:t>
            </w:r>
            <w:proofErr w:type="spellStart"/>
            <w:r w:rsidR="00CC3A91">
              <w:rPr>
                <w:rFonts w:ascii="GHEA Grapalat" w:hAnsi="GHEA Grapalat" w:cs="Arial"/>
              </w:rPr>
              <w:t>անարդյունավետ</w:t>
            </w:r>
            <w:proofErr w:type="spellEnd"/>
            <w:r w:rsidR="00CC3A91">
              <w:rPr>
                <w:rFonts w:ascii="GHEA Grapalat" w:hAnsi="GHEA Grapalat" w:cs="Arial"/>
              </w:rPr>
              <w:t>:</w:t>
            </w:r>
          </w:p>
        </w:tc>
      </w:tr>
    </w:tbl>
    <w:p w:rsidR="00B343DB" w:rsidRPr="001E3FFC" w:rsidRDefault="00B343DB" w:rsidP="00B343DB">
      <w:pPr>
        <w:rPr>
          <w:rFonts w:ascii="GHEA Grapalat" w:hAnsi="GHEA Grapalat" w:cs="Arial"/>
        </w:rPr>
      </w:pPr>
    </w:p>
    <w:sectPr w:rsidR="00B343DB" w:rsidRPr="001E3F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62A6"/>
    <w:multiLevelType w:val="hybridMultilevel"/>
    <w:tmpl w:val="5870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A"/>
    <w:rsid w:val="00002C4F"/>
    <w:rsid w:val="000042D5"/>
    <w:rsid w:val="00013270"/>
    <w:rsid w:val="00020102"/>
    <w:rsid w:val="000202B0"/>
    <w:rsid w:val="00024386"/>
    <w:rsid w:val="000671C6"/>
    <w:rsid w:val="00092A58"/>
    <w:rsid w:val="001172C8"/>
    <w:rsid w:val="001A38C8"/>
    <w:rsid w:val="001A3F74"/>
    <w:rsid w:val="001B369A"/>
    <w:rsid w:val="001D0F1A"/>
    <w:rsid w:val="001E3FFC"/>
    <w:rsid w:val="002856C9"/>
    <w:rsid w:val="002A0FFA"/>
    <w:rsid w:val="002F06EB"/>
    <w:rsid w:val="00306E3C"/>
    <w:rsid w:val="00317B25"/>
    <w:rsid w:val="00323F88"/>
    <w:rsid w:val="00342E3B"/>
    <w:rsid w:val="003543C8"/>
    <w:rsid w:val="003774C9"/>
    <w:rsid w:val="00405073"/>
    <w:rsid w:val="00454983"/>
    <w:rsid w:val="00467710"/>
    <w:rsid w:val="0048545B"/>
    <w:rsid w:val="004873A9"/>
    <w:rsid w:val="0049367D"/>
    <w:rsid w:val="004A6E1C"/>
    <w:rsid w:val="004C2EE9"/>
    <w:rsid w:val="004F5E07"/>
    <w:rsid w:val="004F6759"/>
    <w:rsid w:val="00584BDD"/>
    <w:rsid w:val="005F0B56"/>
    <w:rsid w:val="00620C33"/>
    <w:rsid w:val="00635C61"/>
    <w:rsid w:val="0067600B"/>
    <w:rsid w:val="00694797"/>
    <w:rsid w:val="0074148D"/>
    <w:rsid w:val="007444FA"/>
    <w:rsid w:val="0075302A"/>
    <w:rsid w:val="00795C3D"/>
    <w:rsid w:val="007A3A0B"/>
    <w:rsid w:val="007C6CC3"/>
    <w:rsid w:val="0082473B"/>
    <w:rsid w:val="00854249"/>
    <w:rsid w:val="0085495B"/>
    <w:rsid w:val="008B7DC7"/>
    <w:rsid w:val="008F21F7"/>
    <w:rsid w:val="0093616F"/>
    <w:rsid w:val="00961F33"/>
    <w:rsid w:val="009A500C"/>
    <w:rsid w:val="009D2A26"/>
    <w:rsid w:val="009F78E3"/>
    <w:rsid w:val="00A0516E"/>
    <w:rsid w:val="00A178A0"/>
    <w:rsid w:val="00A92756"/>
    <w:rsid w:val="00AA1B53"/>
    <w:rsid w:val="00AD5473"/>
    <w:rsid w:val="00B20D8F"/>
    <w:rsid w:val="00B26C05"/>
    <w:rsid w:val="00B343DB"/>
    <w:rsid w:val="00B474A1"/>
    <w:rsid w:val="00B658FC"/>
    <w:rsid w:val="00BD3461"/>
    <w:rsid w:val="00BD4927"/>
    <w:rsid w:val="00BD67B5"/>
    <w:rsid w:val="00C2114A"/>
    <w:rsid w:val="00C32D6E"/>
    <w:rsid w:val="00C401AC"/>
    <w:rsid w:val="00C41FE1"/>
    <w:rsid w:val="00C77543"/>
    <w:rsid w:val="00C81D64"/>
    <w:rsid w:val="00CC3A91"/>
    <w:rsid w:val="00D23E6B"/>
    <w:rsid w:val="00D5411F"/>
    <w:rsid w:val="00D80C64"/>
    <w:rsid w:val="00DA3DCC"/>
    <w:rsid w:val="00E003EF"/>
    <w:rsid w:val="00E108E3"/>
    <w:rsid w:val="00EA3E53"/>
    <w:rsid w:val="00EA467B"/>
    <w:rsid w:val="00EA75AB"/>
    <w:rsid w:val="00EC2F88"/>
    <w:rsid w:val="00EF4C85"/>
    <w:rsid w:val="00F12938"/>
    <w:rsid w:val="00F12B65"/>
    <w:rsid w:val="00F52248"/>
    <w:rsid w:val="00F674D1"/>
    <w:rsid w:val="00FE51FB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FDA9C-02FF-4210-BC96-C721FA3B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2</cp:revision>
  <dcterms:created xsi:type="dcterms:W3CDTF">2019-02-27T13:12:00Z</dcterms:created>
  <dcterms:modified xsi:type="dcterms:W3CDTF">2019-02-27T13:12:00Z</dcterms:modified>
</cp:coreProperties>
</file>