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0B55B7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en-US"/>
        </w:rPr>
        <w:t>&lt;&lt;</w:t>
      </w:r>
      <w:r w:rsidR="00C10D91" w:rsidRPr="00BC6705">
        <w:rPr>
          <w:rFonts w:ascii="GHEA Grapalat" w:hAnsi="GHEA Grapalat" w:cs="Sylfaen"/>
          <w:b/>
        </w:rPr>
        <w:t>&lt;&lt;ԲԵԿՈՐ&gt;&gt;  փակ բաժնետիրական  ընկերության</w:t>
      </w:r>
      <w:r w:rsidR="00C10D91" w:rsidRPr="00BC6705">
        <w:rPr>
          <w:rFonts w:ascii="GHEA Grapalat" w:hAnsi="GHEA Grapalat" w:cs="Sylfaen"/>
          <w:b/>
          <w:lang w:val="en-US"/>
        </w:rPr>
        <w:t>ն</w:t>
      </w:r>
      <w:r w:rsidR="00C10D91" w:rsidRPr="00BC6705">
        <w:rPr>
          <w:rFonts w:ascii="GHEA Grapalat" w:hAnsi="GHEA Grapalat" w:cs="Sylfaen"/>
          <w:b/>
        </w:rPr>
        <w:t xml:space="preserve"> արդյունաբերական նշանակության պայթուցիկ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նյութեր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և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պայթեցման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միջոցներ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ներմուծելու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թույլտվություն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տալու</w:t>
      </w:r>
      <w:r w:rsidR="00C10D91" w:rsidRPr="00BC6705">
        <w:rPr>
          <w:rFonts w:ascii="GHEA Grapalat" w:hAnsi="GHEA Grapalat" w:cs="Sylfaen"/>
          <w:b/>
          <w:lang w:val="af-ZA"/>
        </w:rPr>
        <w:t xml:space="preserve"> </w:t>
      </w:r>
      <w:r w:rsidR="00C10D91" w:rsidRPr="00BC6705">
        <w:rPr>
          <w:rFonts w:ascii="GHEA Grapalat" w:hAnsi="GHEA Grapalat" w:cs="Sylfaen"/>
          <w:b/>
        </w:rPr>
        <w:t>մասին</w:t>
      </w:r>
      <w:r w:rsidR="00C10D91" w:rsidRPr="00BC6705">
        <w:rPr>
          <w:rFonts w:ascii="GHEA Grapalat" w:hAnsi="GHEA Grapalat" w:cs="Sylfaen"/>
          <w:b/>
          <w:lang w:val="af-ZA"/>
        </w:rPr>
        <w:t xml:space="preserve">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C10D91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05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N1/04.3/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12</w:t>
            </w:r>
            <w:r>
              <w:rPr>
                <w:rFonts w:ascii="GHEA Grapalat" w:hAnsi="GHEA Grapalat" w:cs="Sylfaen"/>
                <w:sz w:val="22"/>
                <w:szCs w:val="22"/>
              </w:rPr>
              <w:t>389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-1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C10D91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ԱՄ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11613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 արտակարգ իրավիճակների նախարարություն</w:t>
            </w:r>
          </w:p>
          <w:p w:rsidR="00F042BA" w:rsidRPr="00B02008" w:rsidRDefault="00E94260" w:rsidP="00E94260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06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N1/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/10</w:t>
            </w:r>
            <w:r>
              <w:rPr>
                <w:rFonts w:ascii="GHEA Grapalat" w:hAnsi="GHEA Grapalat" w:cs="Sylfaen"/>
                <w:sz w:val="22"/>
                <w:szCs w:val="22"/>
              </w:rPr>
              <w:t>671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C5332A" w:rsidP="00C5332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03</w:t>
            </w:r>
            <w:r w:rsidR="00F042BA">
              <w:rPr>
                <w:rFonts w:ascii="GHEA Grapalat" w:hAnsi="GHEA Grapalat"/>
                <w:sz w:val="22"/>
                <w:szCs w:val="22"/>
              </w:rPr>
              <w:t>.1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F042BA">
              <w:rPr>
                <w:rFonts w:ascii="GHEA Grapalat" w:hAnsi="GHEA Grapalat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/>
                <w:sz w:val="22"/>
                <w:szCs w:val="22"/>
              </w:rPr>
              <w:t>4</w:t>
            </w:r>
            <w:r w:rsidR="00F042BA">
              <w:rPr>
                <w:rFonts w:ascii="GHEA Grapalat" w:hAnsi="GHEA Grapalat"/>
                <w:sz w:val="22"/>
                <w:szCs w:val="22"/>
              </w:rPr>
              <w:t>թ.   N ՊՆ/510-</w:t>
            </w:r>
            <w:r w:rsidR="00B50963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930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C5332A" w:rsidP="00C5332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07.11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201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01/16.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6</w:t>
            </w:r>
            <w:r>
              <w:rPr>
                <w:rFonts w:ascii="GHEA Grapalat" w:hAnsi="GHEA Grapalat" w:cs="Sylfaen"/>
                <w:sz w:val="22"/>
                <w:szCs w:val="22"/>
              </w:rPr>
              <w:t>926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Համաձայն ՀՀ կառավարության 2012 թվականի մայիսի 31-ի N 706-Ն որոշմամբ հաստատված կարգերի` վերջնական օգտագործողի հավաստագիրը հաստատվում և ներմուծման հավաստագիրը տրամադրվում է արտահանող երկրի պահանջով, կամավորության սկզբունքով, ինչպես նաև կարգերով նախատեսված դիմումի և կից ներկայացվող անհրաժեշտ փաստաթղթերի առկայության դեպքում: Վերոնշյալ պահանջների բավարարման դեպքում` ՀՀ էկոնոմիկայի նախարարությունը տրամադրում է ներմուծման հավաստագիրը և հաստատում վերջնական օգտագործողի հավաստագիրը, կամ մերժում է դիմումը` հիմք ընդունելով կարգով նախատեսված հիմքերը:</w:t>
            </w:r>
          </w:p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Հաշվի առնելով, որ վերոնշյալ գործընթացը կարգավորվում է ՀՀ կառավարության 2012 թվականի մայիսի 31-ի N 706-Ն որոշմամբ, առաջարկում ենք որոշման նախագծի 4-րդ կետը հանել:</w:t>
            </w:r>
          </w:p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0" w:rsidRDefault="00826260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Համաձայն պայթուցիկ նյութեր և պայթեցման միջոցներ ներ</w:t>
            </w:r>
            <w:r w:rsidR="00654DEF">
              <w:rPr>
                <w:rFonts w:ascii="GHEA Grapalat" w:hAnsi="GHEA Grapalat"/>
                <w:sz w:val="22"/>
                <w:szCs w:val="22"/>
              </w:rPr>
              <w:t>մուծող տնտեսվարող սուբյեկտների գրավոր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հայտարարարության, հավաստագրերի՝ պետական մարմնի կողմից տրամադրումը արտահանող երկրի պահանջ է: Ուստի հաշվի առնելով, որ ՀՀ կառավարության 31.05.2012թ. &lt;&lt;Վերջնական օգտագործողի հավաստագրի պետական հաստատման, ներմուծման հավաստագրի տրամադրման կարգերը և հավաստագրերի ձևերը հաստատելու մասին&gt;&gt; թիվ 706-Ն որոշմամբ ներմուծման և վերջնական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օգտագործման հայտարարագրերի տրամադրումը կատարվում է ՀՀ էկոնոմիկայի նախարարության կողմից, ապա որոշման նախագծի 4-րդ կետի հանումն անընդունելի է:</w:t>
            </w:r>
          </w:p>
          <w:p w:rsidR="00F042BA" w:rsidRPr="00B02008" w:rsidRDefault="00F042BA" w:rsidP="001408BE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F042BA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6515E2" w:rsidRDefault="00772AE4" w:rsidP="00772AE4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E139BB">
              <w:rPr>
                <w:rFonts w:ascii="GHEA Grapalat" w:hAnsi="GHEA Grapalat"/>
                <w:sz w:val="22"/>
                <w:szCs w:val="22"/>
              </w:rPr>
              <w:t>2.1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F042BA">
              <w:rPr>
                <w:rFonts w:ascii="GHEA Grapalat" w:hAnsi="GHEA Grapalat"/>
                <w:sz w:val="22"/>
                <w:szCs w:val="22"/>
              </w:rPr>
              <w:t>.201</w:t>
            </w:r>
            <w:r w:rsidR="00E139BB">
              <w:rPr>
                <w:rFonts w:ascii="GHEA Grapalat" w:hAnsi="GHEA Grapalat"/>
                <w:sz w:val="22"/>
                <w:szCs w:val="22"/>
              </w:rPr>
              <w:t>4</w:t>
            </w:r>
            <w:r w:rsidR="00F042BA">
              <w:rPr>
                <w:rFonts w:ascii="GHEA Grapalat" w:hAnsi="GHEA Grapalat"/>
                <w:sz w:val="22"/>
                <w:szCs w:val="22"/>
              </w:rPr>
              <w:t>թ. N01/3-</w:t>
            </w:r>
            <w:r w:rsidR="00E139BB">
              <w:rPr>
                <w:rFonts w:ascii="GHEA Grapalat" w:hAnsi="GHEA Grapalat"/>
                <w:sz w:val="22"/>
                <w:szCs w:val="22"/>
              </w:rPr>
              <w:t>2</w:t>
            </w:r>
            <w:r w:rsidR="00F042BA">
              <w:rPr>
                <w:rFonts w:ascii="GHEA Grapalat" w:hAnsi="GHEA Grapalat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sz w:val="22"/>
                <w:szCs w:val="22"/>
              </w:rPr>
              <w:t>19929</w:t>
            </w:r>
            <w:r w:rsidR="00E139BB">
              <w:rPr>
                <w:rFonts w:ascii="GHEA Grapalat" w:hAnsi="GHEA Grapalat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042BA" w:rsidRPr="00B02008" w:rsidRDefault="00772AE4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06</w:t>
            </w:r>
            <w:r w:rsidR="00E139BB">
              <w:rPr>
                <w:rFonts w:ascii="GHEA Grapalat" w:hAnsi="GHEA Grapalat"/>
                <w:sz w:val="22"/>
                <w:szCs w:val="22"/>
              </w:rPr>
              <w:t>.1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F042BA">
              <w:rPr>
                <w:rFonts w:ascii="GHEA Grapalat" w:hAnsi="GHEA Grapalat"/>
                <w:sz w:val="22"/>
                <w:szCs w:val="22"/>
              </w:rPr>
              <w:t>.201</w:t>
            </w:r>
            <w:r w:rsidR="00E139BB">
              <w:rPr>
                <w:rFonts w:ascii="GHEA Grapalat" w:hAnsi="GHEA Grapalat"/>
                <w:sz w:val="22"/>
                <w:szCs w:val="22"/>
              </w:rPr>
              <w:t>4թ. N24/2</w:t>
            </w:r>
            <w:r>
              <w:rPr>
                <w:rFonts w:ascii="GHEA Grapalat" w:hAnsi="GHEA Grapalat"/>
                <w:sz w:val="22"/>
                <w:szCs w:val="22"/>
              </w:rPr>
              <w:t>711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772AE4" w:rsidP="00772AE4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06</w:t>
            </w:r>
            <w:r w:rsidR="00E139BB">
              <w:rPr>
                <w:rFonts w:ascii="GHEA Grapalat" w:hAnsi="GHEA Grapalat" w:cs="Arial"/>
                <w:sz w:val="22"/>
                <w:szCs w:val="22"/>
              </w:rPr>
              <w:t>.1</w:t>
            </w: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E139BB">
              <w:rPr>
                <w:rFonts w:ascii="GHEA Grapalat" w:hAnsi="GHEA Grapalat" w:cs="Arial"/>
                <w:sz w:val="22"/>
                <w:szCs w:val="22"/>
              </w:rPr>
              <w:t>.2014թ. N 11/</w:t>
            </w:r>
            <w:r>
              <w:rPr>
                <w:rFonts w:ascii="GHEA Grapalat" w:hAnsi="GHEA Grapalat" w:cs="Arial"/>
                <w:sz w:val="22"/>
                <w:szCs w:val="22"/>
              </w:rPr>
              <w:t>906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D255F3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3" w:rsidRDefault="00D255F3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D255F3" w:rsidRPr="00D255F3" w:rsidRDefault="00D255F3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21.11.2014թ. N02/9060</w:t>
            </w:r>
            <w:r w:rsidR="007B43EE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3" w:rsidRPr="007013FD" w:rsidRDefault="00D255F3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3" w:rsidRPr="00B02008" w:rsidRDefault="00D255F3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B55B7"/>
    <w:rsid w:val="001408BE"/>
    <w:rsid w:val="001C177C"/>
    <w:rsid w:val="001F7A24"/>
    <w:rsid w:val="003B3F53"/>
    <w:rsid w:val="00400F27"/>
    <w:rsid w:val="004044E5"/>
    <w:rsid w:val="004B10AD"/>
    <w:rsid w:val="005C0CFE"/>
    <w:rsid w:val="00654DEF"/>
    <w:rsid w:val="00716715"/>
    <w:rsid w:val="00772AE4"/>
    <w:rsid w:val="00775587"/>
    <w:rsid w:val="007A5041"/>
    <w:rsid w:val="007B43EE"/>
    <w:rsid w:val="00826260"/>
    <w:rsid w:val="00893768"/>
    <w:rsid w:val="008C6838"/>
    <w:rsid w:val="009E6A8E"/>
    <w:rsid w:val="00A30F85"/>
    <w:rsid w:val="00A4152F"/>
    <w:rsid w:val="00AA0943"/>
    <w:rsid w:val="00AC6D5A"/>
    <w:rsid w:val="00B50963"/>
    <w:rsid w:val="00C015C3"/>
    <w:rsid w:val="00C10D91"/>
    <w:rsid w:val="00C23232"/>
    <w:rsid w:val="00C5332A"/>
    <w:rsid w:val="00D255F3"/>
    <w:rsid w:val="00E139BB"/>
    <w:rsid w:val="00E94260"/>
    <w:rsid w:val="00EC60E3"/>
    <w:rsid w:val="00F0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20</cp:revision>
  <dcterms:created xsi:type="dcterms:W3CDTF">2014-10-13T08:04:00Z</dcterms:created>
  <dcterms:modified xsi:type="dcterms:W3CDTF">2014-11-25T07:52:00Z</dcterms:modified>
</cp:coreProperties>
</file>