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03" w:rsidRPr="000E3E04" w:rsidRDefault="000C441E">
      <w:pPr>
        <w:spacing w:line="240" w:lineRule="auto"/>
        <w:ind w:firstLine="252"/>
        <w:jc w:val="center"/>
        <w:rPr>
          <w:rFonts w:ascii="GHEA Grapalat" w:hAnsi="GHEA Grapalat" w:cs="Sylfaen"/>
          <w:b/>
          <w:i/>
          <w:sz w:val="28"/>
          <w:szCs w:val="28"/>
          <w:lang w:val="en-GB"/>
        </w:rPr>
      </w:pPr>
      <w:r w:rsidRPr="000E3E04">
        <w:rPr>
          <w:rFonts w:ascii="GHEA Grapalat" w:hAnsi="GHEA Grapalat" w:cs="Sylfaen"/>
          <w:b/>
          <w:i/>
          <w:sz w:val="28"/>
          <w:szCs w:val="28"/>
          <w:lang w:val="en-GB"/>
        </w:rPr>
        <w:t>Ա Մ Փ Ո Փ Ա Թ Ե Ր Թ</w:t>
      </w:r>
    </w:p>
    <w:p w:rsidR="00666803" w:rsidRPr="000E3E04" w:rsidRDefault="000C441E">
      <w:pPr>
        <w:tabs>
          <w:tab w:val="left" w:pos="8640"/>
        </w:tabs>
        <w:autoSpaceDE w:val="0"/>
        <w:autoSpaceDN w:val="0"/>
        <w:adjustRightInd w:val="0"/>
        <w:spacing w:after="0"/>
        <w:ind w:left="360" w:firstLine="540"/>
        <w:jc w:val="center"/>
        <w:rPr>
          <w:rFonts w:ascii="GHEA Grapalat" w:hAnsi="GHEA Grapalat" w:cs="GHEA Grapalat"/>
          <w:b/>
          <w:bCs/>
        </w:rPr>
      </w:pPr>
      <w:r w:rsidRPr="000E3E04">
        <w:rPr>
          <w:rFonts w:ascii="GHEA Grapalat" w:hAnsi="GHEA Grapalat" w:cs="GHEA Grapalat"/>
          <w:b/>
          <w:bCs/>
        </w:rPr>
        <w:t>«ՀԱՅԱUՏԱՆԻ ՀԱՆՐԱՊԵՏՈՒԹՅԱՆ ԿԱՌԱՎԱՐՈՒԹՅԱՆ 20</w:t>
      </w:r>
      <w:r w:rsidRPr="000E3E04">
        <w:rPr>
          <w:rFonts w:ascii="GHEA Grapalat" w:hAnsi="GHEA Grapalat" w:cs="GHEA Grapalat"/>
          <w:b/>
          <w:bCs/>
          <w:lang w:val="en-GB"/>
        </w:rPr>
        <w:t>15</w:t>
      </w:r>
      <w:r w:rsidRPr="000E3E04">
        <w:rPr>
          <w:rFonts w:ascii="GHEA Grapalat" w:hAnsi="GHEA Grapalat" w:cs="GHEA Grapalat"/>
          <w:b/>
          <w:bCs/>
        </w:rPr>
        <w:t xml:space="preserve"> ԹՎԱԿԱՆԻ</w:t>
      </w:r>
    </w:p>
    <w:p w:rsidR="00666803" w:rsidRPr="000E3E04" w:rsidRDefault="000C441E">
      <w:pPr>
        <w:tabs>
          <w:tab w:val="left" w:pos="8640"/>
        </w:tabs>
        <w:autoSpaceDE w:val="0"/>
        <w:autoSpaceDN w:val="0"/>
        <w:adjustRightInd w:val="0"/>
        <w:ind w:left="360" w:firstLine="540"/>
        <w:jc w:val="center"/>
        <w:rPr>
          <w:rFonts w:ascii="GHEA Grapalat" w:hAnsi="GHEA Grapalat" w:cs="Sylfaen"/>
          <w:b/>
        </w:rPr>
      </w:pPr>
      <w:r w:rsidRPr="000E3E04">
        <w:rPr>
          <w:rFonts w:ascii="GHEA Grapalat" w:hAnsi="GHEA Grapalat" w:cs="GHEA Grapalat"/>
          <w:b/>
          <w:bCs/>
        </w:rPr>
        <w:t xml:space="preserve">ՆՈՅԵՄԲԵՐԻ  12-Ի ԹԻՎ 1301-Ն ՈՐՈՇՄԱՆ ՄԵՋ ՓՈՓՈԽՈՒԹՅՈՒՆՆԵՐ ԵՎ ԼՐԱՑՈՒՄՆԵՐ ԿԱՏԱՐԵԼՈՒ ՄԱUԻՆ» ՀՀ ԿԱՌԱՎԱՐՈՒԹՅԱՆ ՈՐՈՇՄԱՆ ՆԱԽԱԳԾԻ </w:t>
      </w:r>
      <w:r w:rsidRPr="000E3E04">
        <w:rPr>
          <w:rFonts w:ascii="GHEA Grapalat" w:hAnsi="GHEA Grapalat" w:cs="Sylfaen"/>
          <w:b/>
          <w:lang w:val="en-GB"/>
        </w:rPr>
        <w:t>ՎԵՐԱԲԵՐՅԱԼ</w:t>
      </w:r>
      <w:r w:rsidRPr="000E3E04">
        <w:rPr>
          <w:rFonts w:ascii="GHEA Grapalat" w:hAnsi="GHEA Grapalat" w:cs="Sylfaen"/>
          <w:b/>
        </w:rPr>
        <w:t xml:space="preserve"> </w:t>
      </w:r>
      <w:r w:rsidRPr="000E3E04">
        <w:rPr>
          <w:rFonts w:ascii="GHEA Grapalat" w:hAnsi="GHEA Grapalat" w:cs="Sylfaen"/>
          <w:b/>
          <w:lang w:val="en-GB"/>
        </w:rPr>
        <w:t>ՍՏԱՑՎԱԾ</w:t>
      </w:r>
      <w:r w:rsidRPr="000E3E04">
        <w:rPr>
          <w:rFonts w:ascii="GHEA Grapalat" w:hAnsi="GHEA Grapalat" w:cs="Sylfaen"/>
          <w:b/>
        </w:rPr>
        <w:t xml:space="preserve"> </w:t>
      </w:r>
      <w:r w:rsidRPr="000E3E04">
        <w:rPr>
          <w:rFonts w:ascii="GHEA Grapalat" w:hAnsi="GHEA Grapalat" w:cs="Sylfaen"/>
          <w:b/>
          <w:lang w:val="en-GB"/>
        </w:rPr>
        <w:t>ԱՌԱՋԱՐԿՈՒԹՅՈՒՆՆԵՐԻ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7"/>
        <w:gridCol w:w="5827"/>
        <w:gridCol w:w="4152"/>
        <w:gridCol w:w="2835"/>
      </w:tblGrid>
      <w:tr w:rsidR="00666803" w:rsidRPr="000E3E04" w:rsidTr="00533264">
        <w:trPr>
          <w:trHeight w:val="1882"/>
        </w:trPr>
        <w:tc>
          <w:tcPr>
            <w:tcW w:w="2637" w:type="dxa"/>
          </w:tcPr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E3E04">
              <w:rPr>
                <w:rFonts w:ascii="GHEA Grapalat" w:hAnsi="GHEA Grapalat" w:cs="Sylfaen"/>
                <w:b/>
                <w:lang w:val="hy-AM"/>
              </w:rPr>
              <w:t>Առարկության, առաջարկության հեղինակը¸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0E3E04">
              <w:rPr>
                <w:rFonts w:ascii="GHEA Grapalat" w:hAnsi="GHEA Grapalat" w:cs="Sylfaen"/>
                <w:b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827" w:type="dxa"/>
          </w:tcPr>
          <w:p w:rsidR="00666803" w:rsidRPr="000E3E04" w:rsidRDefault="000C441E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lang w:val="hy-AM"/>
              </w:rPr>
            </w:pPr>
            <w:r w:rsidRPr="000E3E04">
              <w:rPr>
                <w:rFonts w:ascii="GHEA Grapalat" w:hAnsi="GHEA Grapalat" w:cs="Sylfaen"/>
                <w:b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4152" w:type="dxa"/>
          </w:tcPr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2835" w:type="dxa"/>
          </w:tcPr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0E3E04">
              <w:rPr>
                <w:rFonts w:ascii="GHEA Grapalat" w:hAnsi="GHEA Grapalat" w:cs="Sylfaen"/>
                <w:b/>
                <w:lang w:val="en-GB"/>
              </w:rPr>
              <w:t>Կատարված փոփոխությունները</w:t>
            </w:r>
          </w:p>
        </w:tc>
      </w:tr>
      <w:tr w:rsidR="00666803" w:rsidRPr="000E3E04" w:rsidTr="00533264">
        <w:trPr>
          <w:trHeight w:val="1269"/>
        </w:trPr>
        <w:tc>
          <w:tcPr>
            <w:tcW w:w="2637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E3E04">
              <w:rPr>
                <w:rFonts w:ascii="GHEA Grapalat" w:hAnsi="GHEA Grapalat"/>
                <w:b/>
                <w:lang w:val="en-US"/>
              </w:rPr>
              <w:t>ՀՀ ֆինանսների նախարարություն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E3E04">
              <w:rPr>
                <w:rFonts w:ascii="GHEA Grapalat" w:hAnsi="GHEA Grapalat"/>
                <w:b/>
                <w:lang w:val="en-US"/>
              </w:rPr>
              <w:t>01/11-1/13350-16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E3E04">
              <w:rPr>
                <w:rFonts w:ascii="GHEA Grapalat" w:hAnsi="GHEA Grapalat"/>
                <w:b/>
                <w:lang w:val="en-US"/>
              </w:rPr>
              <w:t>02.05.2016թ.</w:t>
            </w:r>
          </w:p>
        </w:tc>
        <w:tc>
          <w:tcPr>
            <w:tcW w:w="5827" w:type="dxa"/>
            <w:shd w:val="clear" w:color="auto" w:fill="auto"/>
          </w:tcPr>
          <w:p w:rsidR="00666803" w:rsidRPr="000E3E04" w:rsidRDefault="000C441E">
            <w:pPr>
              <w:spacing w:after="0"/>
              <w:ind w:firstLine="176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  <w:lang w:val="en-US"/>
              </w:rPr>
              <w:t>Դիտողություններ չկան:</w:t>
            </w:r>
          </w:p>
        </w:tc>
        <w:tc>
          <w:tcPr>
            <w:tcW w:w="4152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</w:rPr>
              <w:t xml:space="preserve">    </w:t>
            </w:r>
            <w:r w:rsidRPr="000E3E04">
              <w:rPr>
                <w:rFonts w:ascii="GHEA Grapalat" w:hAnsi="GHEA Grapalat"/>
                <w:lang w:val="en-US"/>
              </w:rPr>
              <w:t>Ընդունվել է ի գիտություն:</w:t>
            </w:r>
          </w:p>
        </w:tc>
        <w:tc>
          <w:tcPr>
            <w:tcW w:w="2835" w:type="dxa"/>
            <w:shd w:val="clear" w:color="auto" w:fill="auto"/>
          </w:tcPr>
          <w:p w:rsidR="00666803" w:rsidRPr="000E3E04" w:rsidRDefault="00666803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  <w:tr w:rsidR="00666803" w:rsidRPr="000E3E04" w:rsidTr="00533264">
        <w:trPr>
          <w:trHeight w:val="1273"/>
        </w:trPr>
        <w:tc>
          <w:tcPr>
            <w:tcW w:w="2637" w:type="dxa"/>
            <w:shd w:val="clear" w:color="auto" w:fill="auto"/>
          </w:tcPr>
          <w:p w:rsidR="00666803" w:rsidRPr="000E3E04" w:rsidRDefault="009170B7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</w:t>
            </w:r>
            <w:r>
              <w:rPr>
                <w:rFonts w:ascii="GHEA Grapalat" w:hAnsi="GHEA Grapalat"/>
                <w:b/>
                <w:lang w:val="en-US"/>
              </w:rPr>
              <w:t>մ</w:t>
            </w:r>
            <w:r w:rsidR="000C441E" w:rsidRPr="000E3E04">
              <w:rPr>
                <w:rFonts w:ascii="GHEA Grapalat" w:hAnsi="GHEA Grapalat"/>
                <w:b/>
              </w:rPr>
              <w:t>շակույթի նախարարություն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04/5.1/2436-16</w:t>
            </w:r>
          </w:p>
          <w:p w:rsidR="00666803" w:rsidRPr="000E3E04" w:rsidRDefault="000C441E" w:rsidP="0053326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E3E04">
              <w:rPr>
                <w:rFonts w:ascii="GHEA Grapalat" w:hAnsi="GHEA Grapalat"/>
                <w:b/>
              </w:rPr>
              <w:t>26.05.2016թ.</w:t>
            </w:r>
          </w:p>
        </w:tc>
        <w:tc>
          <w:tcPr>
            <w:tcW w:w="5827" w:type="dxa"/>
            <w:shd w:val="clear" w:color="auto" w:fill="auto"/>
          </w:tcPr>
          <w:p w:rsidR="00666803" w:rsidRPr="000E3E04" w:rsidRDefault="000C441E">
            <w:pPr>
              <w:spacing w:after="0"/>
              <w:ind w:firstLine="176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  <w:lang w:val="en-US"/>
              </w:rPr>
              <w:t>Դիտողություններ չկան:</w:t>
            </w:r>
          </w:p>
        </w:tc>
        <w:tc>
          <w:tcPr>
            <w:tcW w:w="4152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  <w:lang w:val="en-US"/>
              </w:rPr>
              <w:t>Ընդունվել է ի գիտություն:</w:t>
            </w:r>
          </w:p>
        </w:tc>
        <w:tc>
          <w:tcPr>
            <w:tcW w:w="2835" w:type="dxa"/>
            <w:shd w:val="clear" w:color="auto" w:fill="auto"/>
          </w:tcPr>
          <w:p w:rsidR="00666803" w:rsidRPr="000E3E04" w:rsidRDefault="00666803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  <w:tr w:rsidR="00666803" w:rsidRPr="000E3E04" w:rsidTr="00533264">
        <w:trPr>
          <w:trHeight w:val="1445"/>
        </w:trPr>
        <w:tc>
          <w:tcPr>
            <w:tcW w:w="2637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ՀՀ միջազգային տնտեսական ինտեգրման և բարեփոխումների նախարարություն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03/07/1763-16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E3E04">
              <w:rPr>
                <w:rFonts w:ascii="GHEA Grapalat" w:hAnsi="GHEA Grapalat"/>
                <w:b/>
              </w:rPr>
              <w:t>27.05.2016թ.</w:t>
            </w:r>
          </w:p>
        </w:tc>
        <w:tc>
          <w:tcPr>
            <w:tcW w:w="5827" w:type="dxa"/>
            <w:shd w:val="clear" w:color="auto" w:fill="auto"/>
          </w:tcPr>
          <w:p w:rsidR="00666803" w:rsidRPr="000E3E04" w:rsidRDefault="000C441E">
            <w:pPr>
              <w:spacing w:after="0"/>
              <w:ind w:firstLine="176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  <w:lang w:val="en-US"/>
              </w:rPr>
              <w:t>Դիտողություններ չկան:</w:t>
            </w:r>
          </w:p>
        </w:tc>
        <w:tc>
          <w:tcPr>
            <w:tcW w:w="4152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  <w:lang w:val="en-US"/>
              </w:rPr>
              <w:t>Ընդունվել է ի գիտություն:</w:t>
            </w:r>
          </w:p>
        </w:tc>
        <w:tc>
          <w:tcPr>
            <w:tcW w:w="2835" w:type="dxa"/>
            <w:shd w:val="clear" w:color="auto" w:fill="auto"/>
          </w:tcPr>
          <w:p w:rsidR="00666803" w:rsidRPr="000E3E04" w:rsidRDefault="00666803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  <w:tr w:rsidR="00666803" w:rsidRPr="000E3E04" w:rsidTr="00533264">
        <w:trPr>
          <w:trHeight w:val="416"/>
        </w:trPr>
        <w:tc>
          <w:tcPr>
            <w:tcW w:w="2637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ՀՀ պաշտպանության նախարարություն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ՊՆ/510-1000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02.06.2016թ.</w:t>
            </w:r>
          </w:p>
        </w:tc>
        <w:tc>
          <w:tcPr>
            <w:tcW w:w="5827" w:type="dxa"/>
            <w:shd w:val="clear" w:color="auto" w:fill="auto"/>
          </w:tcPr>
          <w:p w:rsidR="00666803" w:rsidRPr="000E3E04" w:rsidRDefault="000C441E" w:rsidP="00533264">
            <w:pPr>
              <w:spacing w:after="0"/>
              <w:ind w:firstLine="176"/>
              <w:rPr>
                <w:rFonts w:ascii="GHEA Grapalat" w:hAnsi="GHEA Grapalat"/>
              </w:rPr>
            </w:pPr>
            <w:r w:rsidRPr="000E3E04">
              <w:rPr>
                <w:rFonts w:ascii="GHEA Grapalat" w:hAnsi="GHEA Grapalat"/>
              </w:rPr>
              <w:t>Նախագծի հավելված 1-ին  և 4-րդ</w:t>
            </w:r>
            <w:r w:rsidR="00533264" w:rsidRPr="000E3E04">
              <w:rPr>
                <w:rFonts w:ascii="GHEA Grapalat" w:hAnsi="GHEA Grapalat"/>
              </w:rPr>
              <w:t xml:space="preserve"> հավելվածներում միաժամանակ օգտա</w:t>
            </w:r>
            <w:r w:rsidRPr="000E3E04">
              <w:rPr>
                <w:rFonts w:ascii="GHEA Grapalat" w:hAnsi="GHEA Grapalat"/>
              </w:rPr>
              <w:t>գ</w:t>
            </w:r>
            <w:r w:rsidR="00533264" w:rsidRPr="000E3E04">
              <w:rPr>
                <w:rFonts w:ascii="GHEA Grapalat" w:hAnsi="GHEA Grapalat"/>
              </w:rPr>
              <w:t>ործվում է «Հայաստանի Հանրապետու</w:t>
            </w:r>
            <w:r w:rsidRPr="000E3E04">
              <w:rPr>
                <w:rFonts w:ascii="GHEA Grapalat" w:hAnsi="GHEA Grapalat"/>
              </w:rPr>
              <w:t xml:space="preserve">թյան մաքսային տարածք» և «միասնական մաքսային տարածք» հասկացությունները: Հնարավոր </w:t>
            </w:r>
            <w:r w:rsidR="00533264" w:rsidRPr="000E3E04">
              <w:rPr>
                <w:rFonts w:ascii="GHEA Grapalat" w:hAnsi="GHEA Grapalat"/>
              </w:rPr>
              <w:t>տարընթերցում</w:t>
            </w:r>
            <w:r w:rsidRPr="000E3E04">
              <w:rPr>
                <w:rFonts w:ascii="GHEA Grapalat" w:hAnsi="GHEA Grapalat"/>
              </w:rPr>
              <w:t xml:space="preserve">ներից խուսափելու համար առաջարկում ենք հստակեցնել նշված եզրույթները: </w:t>
            </w:r>
          </w:p>
        </w:tc>
        <w:tc>
          <w:tcPr>
            <w:tcW w:w="4152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</w:rPr>
              <w:t>Ընդունվել է</w:t>
            </w:r>
            <w:r w:rsidRPr="000E3E0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66803" w:rsidRPr="000E3E04" w:rsidRDefault="000C441E" w:rsidP="00533264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</w:rPr>
              <w:t>Նախագծի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նշված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կետերը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խմբագրվել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են</w:t>
            </w:r>
            <w:r w:rsidRPr="000E3E04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666803" w:rsidRPr="000E3E04" w:rsidTr="00533264">
        <w:trPr>
          <w:trHeight w:val="1445"/>
        </w:trPr>
        <w:tc>
          <w:tcPr>
            <w:tcW w:w="2637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E3E04">
              <w:rPr>
                <w:rFonts w:ascii="GHEA Grapalat" w:hAnsi="GHEA Grapalat"/>
                <w:b/>
              </w:rPr>
              <w:lastRenderedPageBreak/>
              <w:t>ՀՀ</w:t>
            </w:r>
            <w:r w:rsidRPr="000E3E04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  <w:b/>
              </w:rPr>
              <w:t>ԿԱ</w:t>
            </w:r>
            <w:r w:rsidRPr="000E3E04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  <w:b/>
              </w:rPr>
              <w:t>ազգային</w:t>
            </w:r>
            <w:r w:rsidRPr="000E3E04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  <w:b/>
              </w:rPr>
              <w:t>անվտանգության</w:t>
            </w:r>
            <w:r w:rsidRPr="000E3E04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  <w:b/>
              </w:rPr>
              <w:t>ծառայություն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E3E04">
              <w:rPr>
                <w:rFonts w:ascii="GHEA Grapalat" w:hAnsi="GHEA Grapalat"/>
                <w:b/>
                <w:lang w:val="en-US"/>
              </w:rPr>
              <w:t>11/375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E3E04">
              <w:rPr>
                <w:rFonts w:ascii="GHEA Grapalat" w:hAnsi="GHEA Grapalat"/>
                <w:b/>
              </w:rPr>
              <w:t xml:space="preserve">30.05.2016թ. </w:t>
            </w:r>
          </w:p>
        </w:tc>
        <w:tc>
          <w:tcPr>
            <w:tcW w:w="5827" w:type="dxa"/>
            <w:shd w:val="clear" w:color="auto" w:fill="auto"/>
          </w:tcPr>
          <w:p w:rsidR="00666803" w:rsidRPr="000E3E04" w:rsidRDefault="000C441E">
            <w:pPr>
              <w:spacing w:after="0"/>
              <w:ind w:firstLine="176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</w:rPr>
              <w:t>Նախագծի</w:t>
            </w:r>
            <w:r w:rsidRPr="000E3E04">
              <w:rPr>
                <w:rFonts w:ascii="GHEA Grapalat" w:hAnsi="GHEA Grapalat"/>
                <w:lang w:val="en-US"/>
              </w:rPr>
              <w:t xml:space="preserve"> 1-</w:t>
            </w:r>
            <w:r w:rsidRPr="000E3E04">
              <w:rPr>
                <w:rFonts w:ascii="GHEA Grapalat" w:hAnsi="GHEA Grapalat"/>
              </w:rPr>
              <w:t>ին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հավելվածի</w:t>
            </w:r>
            <w:r w:rsidRPr="000E3E04">
              <w:rPr>
                <w:rFonts w:ascii="GHEA Grapalat" w:hAnsi="GHEA Grapalat"/>
                <w:lang w:val="en-US"/>
              </w:rPr>
              <w:t xml:space="preserve"> 6-</w:t>
            </w:r>
            <w:r w:rsidRPr="000E3E04">
              <w:rPr>
                <w:rFonts w:ascii="GHEA Grapalat" w:hAnsi="GHEA Grapalat"/>
              </w:rPr>
              <w:t>րդ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ենթա</w:t>
            </w:r>
            <w:bookmarkStart w:id="0" w:name="_GoBack"/>
            <w:bookmarkEnd w:id="0"/>
            <w:r w:rsidRPr="000E3E04">
              <w:rPr>
                <w:rFonts w:ascii="GHEA Grapalat" w:hAnsi="GHEA Grapalat"/>
              </w:rPr>
              <w:t>կետում</w:t>
            </w:r>
            <w:r w:rsidRPr="000E3E04">
              <w:rPr>
                <w:rFonts w:ascii="GHEA Grapalat" w:hAnsi="GHEA Grapalat"/>
                <w:lang w:val="en-US"/>
              </w:rPr>
              <w:t xml:space="preserve"> «</w:t>
            </w:r>
            <w:r w:rsidRPr="000E3E04">
              <w:rPr>
                <w:rFonts w:ascii="GHEA Grapalat" w:hAnsi="GHEA Grapalat"/>
              </w:rPr>
              <w:t>զենքի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ներմուծում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Հայաստանի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Հանրապետություն</w:t>
            </w:r>
            <w:r w:rsidRPr="000E3E04">
              <w:rPr>
                <w:rFonts w:ascii="GHEA Grapalat" w:hAnsi="GHEA Grapalat"/>
                <w:lang w:val="en-US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բառերը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փոխարինել</w:t>
            </w:r>
            <w:r w:rsidRPr="000E3E04">
              <w:rPr>
                <w:rFonts w:ascii="GHEA Grapalat" w:hAnsi="GHEA Grapalat"/>
                <w:lang w:val="en-US"/>
              </w:rPr>
              <w:t xml:space="preserve"> «</w:t>
            </w:r>
            <w:r w:rsidRPr="000E3E04">
              <w:rPr>
                <w:rFonts w:ascii="GHEA Grapalat" w:hAnsi="GHEA Grapalat"/>
              </w:rPr>
              <w:t>Հայաստանի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Հանրապետություն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զենքի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ներմուծում</w:t>
            </w:r>
            <w:r w:rsidRPr="000E3E04">
              <w:rPr>
                <w:rFonts w:ascii="GHEA Grapalat" w:hAnsi="GHEA Grapalat"/>
                <w:lang w:val="en-US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բառերը</w:t>
            </w:r>
            <w:r w:rsidRPr="000E3E04">
              <w:rPr>
                <w:rFonts w:ascii="GHEA Grapalat" w:hAnsi="GHEA Grapalat"/>
                <w:lang w:val="en-US"/>
              </w:rPr>
              <w:t xml:space="preserve">: </w:t>
            </w:r>
            <w:r w:rsidRPr="000E3E04">
              <w:rPr>
                <w:rFonts w:ascii="GHEA Grapalat" w:hAnsi="GHEA Grapalat"/>
              </w:rPr>
              <w:t>Նույն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կետի</w:t>
            </w:r>
            <w:r w:rsidRPr="000E3E04">
              <w:rPr>
                <w:rFonts w:ascii="GHEA Grapalat" w:hAnsi="GHEA Grapalat"/>
                <w:lang w:val="en-US"/>
              </w:rPr>
              <w:t xml:space="preserve"> 8-</w:t>
            </w:r>
            <w:r w:rsidRPr="000E3E04">
              <w:rPr>
                <w:rFonts w:ascii="GHEA Grapalat" w:hAnsi="GHEA Grapalat"/>
              </w:rPr>
              <w:t>րդ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ենթակետում</w:t>
            </w:r>
            <w:r w:rsidRPr="000E3E04">
              <w:rPr>
                <w:rFonts w:ascii="GHEA Grapalat" w:hAnsi="GHEA Grapalat"/>
                <w:lang w:val="en-US"/>
              </w:rPr>
              <w:t xml:space="preserve"> «</w:t>
            </w:r>
            <w:r w:rsidRPr="000E3E04">
              <w:rPr>
                <w:rFonts w:ascii="GHEA Grapalat" w:hAnsi="GHEA Grapalat"/>
              </w:rPr>
              <w:t>տրված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պարգևատրական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բառերը</w:t>
            </w:r>
            <w:r w:rsidRPr="000E3E04">
              <w:rPr>
                <w:rFonts w:ascii="GHEA Grapalat" w:hAnsi="GHEA Grapalat"/>
                <w:lang w:val="en-US"/>
              </w:rPr>
              <w:t xml:space="preserve">» </w:t>
            </w:r>
            <w:r w:rsidRPr="000E3E04">
              <w:rPr>
                <w:rFonts w:ascii="GHEA Grapalat" w:hAnsi="GHEA Grapalat"/>
              </w:rPr>
              <w:t>փոխարինել</w:t>
            </w:r>
            <w:r w:rsidRPr="000E3E04">
              <w:rPr>
                <w:rFonts w:ascii="GHEA Grapalat" w:hAnsi="GHEA Grapalat"/>
                <w:lang w:val="en-US"/>
              </w:rPr>
              <w:t xml:space="preserve"> «</w:t>
            </w:r>
            <w:r w:rsidRPr="000E3E04">
              <w:rPr>
                <w:rFonts w:ascii="GHEA Grapalat" w:hAnsi="GHEA Grapalat"/>
              </w:rPr>
              <w:t>որպես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պարգև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տրված</w:t>
            </w:r>
            <w:r w:rsidRPr="000E3E04">
              <w:rPr>
                <w:rFonts w:ascii="GHEA Grapalat" w:hAnsi="GHEA Grapalat"/>
                <w:lang w:val="en-US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բառերով</w:t>
            </w:r>
            <w:r w:rsidRPr="000E3E04">
              <w:rPr>
                <w:rFonts w:ascii="GHEA Grapalat" w:hAnsi="GHEA Grapalat"/>
                <w:lang w:val="en-US"/>
              </w:rPr>
              <w:t>:</w:t>
            </w:r>
          </w:p>
          <w:p w:rsidR="00666803" w:rsidRPr="000E3E04" w:rsidRDefault="000C441E">
            <w:pPr>
              <w:spacing w:after="0"/>
              <w:ind w:firstLine="176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  <w:lang w:val="en-US"/>
              </w:rPr>
              <w:t>3-</w:t>
            </w:r>
            <w:r w:rsidRPr="000E3E04">
              <w:rPr>
                <w:rFonts w:ascii="GHEA Grapalat" w:hAnsi="GHEA Grapalat"/>
              </w:rPr>
              <w:t>րդ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և</w:t>
            </w:r>
            <w:r w:rsidRPr="000E3E04">
              <w:rPr>
                <w:rFonts w:ascii="GHEA Grapalat" w:hAnsi="GHEA Grapalat"/>
                <w:lang w:val="en-US"/>
              </w:rPr>
              <w:t xml:space="preserve"> 4-</w:t>
            </w:r>
            <w:r w:rsidRPr="000E3E04">
              <w:rPr>
                <w:rFonts w:ascii="GHEA Grapalat" w:hAnsi="GHEA Grapalat"/>
              </w:rPr>
              <w:t>րդ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հավելվածների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վերնագրերը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անհրաժեշտ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է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համապատասխանեցնել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որոշման</w:t>
            </w:r>
            <w:r w:rsidRPr="000E3E04">
              <w:rPr>
                <w:rFonts w:ascii="GHEA Grapalat" w:hAnsi="GHEA Grapalat"/>
                <w:lang w:val="en-US"/>
              </w:rPr>
              <w:t xml:space="preserve"> 3-</w:t>
            </w:r>
            <w:r w:rsidRPr="000E3E04">
              <w:rPr>
                <w:rFonts w:ascii="GHEA Grapalat" w:hAnsi="GHEA Grapalat"/>
              </w:rPr>
              <w:t>րդ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կետին</w:t>
            </w:r>
            <w:r w:rsidRPr="000E3E04">
              <w:rPr>
                <w:rFonts w:ascii="GHEA Grapalat" w:hAnsi="GHEA Grapalat"/>
                <w:lang w:val="en-US"/>
              </w:rPr>
              <w:t>:</w:t>
            </w:r>
          </w:p>
          <w:p w:rsidR="00666803" w:rsidRPr="000E3E04" w:rsidRDefault="000C441E">
            <w:pPr>
              <w:spacing w:after="0"/>
              <w:ind w:firstLine="176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  <w:lang w:val="en-US"/>
              </w:rPr>
              <w:t>3-</w:t>
            </w:r>
            <w:r w:rsidRPr="000E3E04">
              <w:rPr>
                <w:rFonts w:ascii="GHEA Grapalat" w:hAnsi="GHEA Grapalat"/>
              </w:rPr>
              <w:t>րդ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հավելվածի</w:t>
            </w:r>
            <w:r w:rsidRPr="000E3E04">
              <w:rPr>
                <w:rFonts w:ascii="GHEA Grapalat" w:hAnsi="GHEA Grapalat"/>
                <w:lang w:val="en-US"/>
              </w:rPr>
              <w:t xml:space="preserve"> «</w:t>
            </w:r>
            <w:r w:rsidRPr="000E3E04">
              <w:rPr>
                <w:rFonts w:ascii="GHEA Grapalat" w:hAnsi="GHEA Grapalat"/>
              </w:rPr>
              <w:t>տրվել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է</w:t>
            </w:r>
            <w:r w:rsidRPr="000E3E04">
              <w:rPr>
                <w:rFonts w:ascii="GHEA Grapalat" w:hAnsi="GHEA Grapalat"/>
                <w:lang w:val="en-US"/>
              </w:rPr>
              <w:t xml:space="preserve">/ </w:t>
            </w:r>
            <w:r w:rsidRPr="000E3E04">
              <w:rPr>
                <w:rFonts w:ascii="GHEA Grapalat" w:hAnsi="GHEA Grapalat"/>
              </w:rPr>
              <w:t>выдано</w:t>
            </w:r>
            <w:r w:rsidRPr="000E3E04">
              <w:rPr>
                <w:rFonts w:ascii="GHEA Grapalat" w:hAnsi="GHEA Grapalat"/>
                <w:lang w:val="en-US"/>
              </w:rPr>
              <w:t xml:space="preserve">» </w:t>
            </w:r>
            <w:r w:rsidRPr="000E3E04">
              <w:rPr>
                <w:rFonts w:ascii="GHEA Grapalat" w:hAnsi="GHEA Grapalat"/>
              </w:rPr>
              <w:t>տողն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անհրաժեշտ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է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</w:t>
            </w:r>
            <w:r w:rsidRPr="000E3E04">
              <w:rPr>
                <w:rFonts w:ascii="GHEA Grapalat" w:hAnsi="GHEA Grapalat"/>
                <w:lang w:val="en-US"/>
              </w:rPr>
              <w:t>-</w:t>
            </w:r>
            <w:r w:rsidRPr="000E3E04">
              <w:rPr>
                <w:rFonts w:ascii="GHEA Grapalat" w:hAnsi="GHEA Grapalat"/>
              </w:rPr>
              <w:t>նեցնել</w:t>
            </w:r>
            <w:r w:rsidRPr="000E3E04">
              <w:rPr>
                <w:rFonts w:ascii="GHEA Grapalat" w:hAnsi="GHEA Grapalat"/>
                <w:lang w:val="en-US"/>
              </w:rPr>
              <w:t xml:space="preserve"> 4-</w:t>
            </w:r>
            <w:r w:rsidRPr="000E3E04">
              <w:rPr>
                <w:rFonts w:ascii="GHEA Grapalat" w:hAnsi="GHEA Grapalat"/>
              </w:rPr>
              <w:t>րդ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հավելվածի</w:t>
            </w:r>
            <w:r w:rsidRPr="000E3E04">
              <w:rPr>
                <w:rFonts w:ascii="GHEA Grapalat" w:hAnsi="GHEA Grapalat"/>
                <w:lang w:val="en-US"/>
              </w:rPr>
              <w:t xml:space="preserve"> 4-</w:t>
            </w:r>
            <w:r w:rsidRPr="000E3E04">
              <w:rPr>
                <w:rFonts w:ascii="GHEA Grapalat" w:hAnsi="GHEA Grapalat"/>
              </w:rPr>
              <w:t>րդ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կետին</w:t>
            </w:r>
            <w:r w:rsidRPr="000E3E04">
              <w:rPr>
                <w:rFonts w:ascii="GHEA Grapalat" w:hAnsi="GHEA Grapalat"/>
                <w:lang w:val="en-US"/>
              </w:rPr>
              <w:t xml:space="preserve">:  </w:t>
            </w:r>
          </w:p>
          <w:p w:rsidR="00666803" w:rsidRPr="000E3E04" w:rsidRDefault="000C441E" w:rsidP="00533264">
            <w:pPr>
              <w:spacing w:after="0"/>
              <w:ind w:firstLine="176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  <w:lang w:val="en-US"/>
              </w:rPr>
              <w:t xml:space="preserve"> 4-</w:t>
            </w:r>
            <w:r w:rsidRPr="000E3E04">
              <w:rPr>
                <w:rFonts w:ascii="GHEA Grapalat" w:hAnsi="GHEA Grapalat"/>
              </w:rPr>
              <w:t>րդ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հավելվածի</w:t>
            </w:r>
            <w:r w:rsidRPr="000E3E04">
              <w:rPr>
                <w:rFonts w:ascii="GHEA Grapalat" w:hAnsi="GHEA Grapalat"/>
                <w:lang w:val="en-US"/>
              </w:rPr>
              <w:t xml:space="preserve"> 18 </w:t>
            </w:r>
            <w:r w:rsidRPr="000E3E04">
              <w:rPr>
                <w:rFonts w:ascii="GHEA Grapalat" w:hAnsi="GHEA Grapalat"/>
              </w:rPr>
              <w:t>և</w:t>
            </w:r>
            <w:r w:rsidRPr="000E3E04">
              <w:rPr>
                <w:rFonts w:ascii="GHEA Grapalat" w:hAnsi="GHEA Grapalat"/>
                <w:lang w:val="en-US"/>
              </w:rPr>
              <w:t xml:space="preserve"> 19 </w:t>
            </w:r>
            <w:r w:rsidRPr="000E3E04">
              <w:rPr>
                <w:rFonts w:ascii="GHEA Grapalat" w:hAnsi="GHEA Grapalat"/>
              </w:rPr>
              <w:t>կետերում</w:t>
            </w:r>
            <w:r w:rsidRPr="000E3E04">
              <w:rPr>
                <w:rFonts w:ascii="GHEA Grapalat" w:hAnsi="GHEA Grapalat"/>
                <w:lang w:val="en-US"/>
              </w:rPr>
              <w:t xml:space="preserve"> «</w:t>
            </w:r>
            <w:r w:rsidRPr="000E3E04">
              <w:rPr>
                <w:rFonts w:ascii="GHEA Grapalat" w:hAnsi="GHEA Grapalat"/>
              </w:rPr>
              <w:t>պաշտոնատար</w:t>
            </w:r>
            <w:r w:rsidRPr="000E3E04">
              <w:rPr>
                <w:rFonts w:ascii="GHEA Grapalat" w:hAnsi="GHEA Grapalat"/>
                <w:lang w:val="en-US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բառից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առաջ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ավելացնել</w:t>
            </w:r>
            <w:r w:rsidRPr="000E3E04">
              <w:rPr>
                <w:rFonts w:ascii="GHEA Grapalat" w:hAnsi="GHEA Grapalat"/>
                <w:lang w:val="en-US"/>
              </w:rPr>
              <w:t xml:space="preserve"> «</w:t>
            </w:r>
            <w:r w:rsidRPr="000E3E04">
              <w:rPr>
                <w:rFonts w:ascii="GHEA Grapalat" w:hAnsi="GHEA Grapalat"/>
              </w:rPr>
              <w:t>մարմնի</w:t>
            </w:r>
            <w:r w:rsidRPr="000E3E04">
              <w:rPr>
                <w:rFonts w:ascii="GHEA Grapalat" w:hAnsi="GHEA Grapalat"/>
                <w:lang w:val="en-US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բառը</w:t>
            </w:r>
            <w:r w:rsidRPr="000E3E0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152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</w:rPr>
              <w:t>Ընդունվել են</w:t>
            </w:r>
            <w:r w:rsidRPr="000E3E0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</w:rPr>
              <w:t>Նախագծում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կատարվել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են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en-US"/>
              </w:rPr>
              <w:t xml:space="preserve"> </w:t>
            </w:r>
            <w:r w:rsidRPr="000E3E04">
              <w:rPr>
                <w:rFonts w:ascii="GHEA Grapalat" w:hAnsi="GHEA Grapalat"/>
              </w:rPr>
              <w:t>փոփոխություններ</w:t>
            </w:r>
            <w:r w:rsidRPr="000E3E04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666803" w:rsidRPr="000E3E04" w:rsidTr="00533264">
        <w:trPr>
          <w:trHeight w:val="1445"/>
        </w:trPr>
        <w:tc>
          <w:tcPr>
            <w:tcW w:w="2637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ՀՀ արդարադատության նախարարություն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29.06.16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N 04/14/8214</w:t>
            </w:r>
          </w:p>
        </w:tc>
        <w:tc>
          <w:tcPr>
            <w:tcW w:w="5827" w:type="dxa"/>
            <w:shd w:val="clear" w:color="auto" w:fill="auto"/>
          </w:tcPr>
          <w:p w:rsidR="00666803" w:rsidRPr="000E3E04" w:rsidRDefault="000C441E">
            <w:pPr>
              <w:spacing w:after="0"/>
              <w:ind w:firstLine="176"/>
              <w:rPr>
                <w:rFonts w:ascii="GHEA Grapalat" w:hAnsi="GHEA Grapalat"/>
              </w:rPr>
            </w:pPr>
            <w:r w:rsidRPr="000E3E04">
              <w:rPr>
                <w:rFonts w:ascii="GHEA Grapalat" w:hAnsi="GHEA Grapalat"/>
              </w:rPr>
              <w:t>Նախագծի 3-րդ կետում «խմբագրությամբ» բառն անհրաժեշտ է փոխարինել «բովանդակությամբ» բառով, իսկ «նոր» բառից հետո անհրաժեշտ է լրացնել «3-րդ և 4-րդ» բառերը:</w:t>
            </w:r>
          </w:p>
          <w:p w:rsidR="00666803" w:rsidRPr="000E3E04" w:rsidRDefault="000C441E">
            <w:pPr>
              <w:spacing w:after="0"/>
              <w:ind w:firstLine="176"/>
              <w:rPr>
                <w:rFonts w:ascii="GHEA Grapalat" w:hAnsi="GHEA Grapalat"/>
              </w:rPr>
            </w:pPr>
            <w:r w:rsidRPr="000E3E04">
              <w:rPr>
                <w:rFonts w:ascii="GHEA Grapalat" w:hAnsi="GHEA Grapalat"/>
              </w:rPr>
              <w:t>1-ին հավելվածի 7-րդ կետի 6-րդ ենթա-կետի, 3-րդ հավելվածի և 4-րդ հավելվածի 4-րդ կետի դրույթներն անհրաժեշտ է խմբագրել՝ նկատի ունենալով ՀՀ ՔՕ-ի պահանջները, մասնավորապես՝ իրավաբանական անձանց վերաբերվող դրույթներում «հասցեն» բառն անհրաժեշտ է փոխարինել «գտնվելու վայրը բառերով»:</w:t>
            </w:r>
          </w:p>
          <w:p w:rsidR="00666803" w:rsidRPr="000E3E04" w:rsidRDefault="000C441E" w:rsidP="00533264">
            <w:pPr>
              <w:spacing w:after="0"/>
              <w:ind w:firstLine="176"/>
              <w:rPr>
                <w:rFonts w:ascii="GHEA Grapalat" w:hAnsi="GHEA Grapalat"/>
              </w:rPr>
            </w:pPr>
            <w:r w:rsidRPr="000E3E04">
              <w:rPr>
                <w:rFonts w:ascii="GHEA Grapalat" w:hAnsi="GHEA Grapalat"/>
              </w:rPr>
              <w:t xml:space="preserve">1-ին հավելվածի 7-րդ կետի համարակալման հաջորդականությունը անհրաժեշտ է պահպանել՝ նկատի ունենալով «Իրավական ակտերի մասին» օրենքի 41-րդ հոդվածի պահանջները:   </w:t>
            </w:r>
          </w:p>
        </w:tc>
        <w:tc>
          <w:tcPr>
            <w:tcW w:w="4152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</w:rPr>
              <w:t>Ընդունվել են</w:t>
            </w:r>
            <w:r w:rsidRPr="000E3E0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</w:rPr>
              <w:t>Նախագծի կետերը լրամշակվել են</w:t>
            </w:r>
            <w:r w:rsidRPr="000E3E04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932012" w:rsidRPr="000E3E04" w:rsidTr="00533264">
        <w:trPr>
          <w:trHeight w:val="1445"/>
        </w:trPr>
        <w:tc>
          <w:tcPr>
            <w:tcW w:w="2637" w:type="dxa"/>
            <w:shd w:val="clear" w:color="auto" w:fill="auto"/>
          </w:tcPr>
          <w:p w:rsidR="00932012" w:rsidRPr="00932012" w:rsidRDefault="00932012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ՀՀ էկոնոմիկայի նախարարություն</w:t>
            </w:r>
          </w:p>
        </w:tc>
        <w:tc>
          <w:tcPr>
            <w:tcW w:w="5827" w:type="dxa"/>
            <w:shd w:val="clear" w:color="auto" w:fill="auto"/>
          </w:tcPr>
          <w:p w:rsidR="00932012" w:rsidRPr="000E3E04" w:rsidRDefault="00932012">
            <w:pPr>
              <w:spacing w:after="0"/>
              <w:ind w:firstLine="176"/>
              <w:rPr>
                <w:rFonts w:ascii="GHEA Grapalat" w:hAnsi="GHEA Grapalat"/>
              </w:rPr>
            </w:pPr>
            <w:r w:rsidRPr="000E3E04">
              <w:rPr>
                <w:rFonts w:ascii="GHEA Grapalat" w:hAnsi="GHEA Grapalat"/>
                <w:lang w:val="en-US"/>
              </w:rPr>
              <w:t>Դիտողություններ և առարկություններ չկան:</w:t>
            </w:r>
          </w:p>
        </w:tc>
        <w:tc>
          <w:tcPr>
            <w:tcW w:w="4152" w:type="dxa"/>
            <w:shd w:val="clear" w:color="auto" w:fill="auto"/>
          </w:tcPr>
          <w:p w:rsidR="00932012" w:rsidRPr="000E3E04" w:rsidRDefault="0093201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835" w:type="dxa"/>
            <w:shd w:val="clear" w:color="auto" w:fill="auto"/>
          </w:tcPr>
          <w:p w:rsidR="00932012" w:rsidRPr="000E3E04" w:rsidRDefault="00932012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</w:p>
        </w:tc>
      </w:tr>
      <w:tr w:rsidR="00666803" w:rsidRPr="000E3E04" w:rsidTr="00533264">
        <w:trPr>
          <w:trHeight w:val="1445"/>
        </w:trPr>
        <w:tc>
          <w:tcPr>
            <w:tcW w:w="2637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  <w:lang w:val="en-US"/>
              </w:rPr>
              <w:t>ՀՀ</w:t>
            </w:r>
            <w:r w:rsidRPr="000E3E04">
              <w:rPr>
                <w:rFonts w:ascii="GHEA Grapalat" w:hAnsi="GHEA Grapalat"/>
                <w:b/>
              </w:rPr>
              <w:t xml:space="preserve"> </w:t>
            </w:r>
            <w:r w:rsidRPr="000E3E04">
              <w:rPr>
                <w:rFonts w:ascii="GHEA Grapalat" w:hAnsi="GHEA Grapalat"/>
                <w:b/>
                <w:lang w:val="en-US"/>
              </w:rPr>
              <w:t>Նախագահի</w:t>
            </w:r>
          </w:p>
          <w:p w:rsidR="00666803" w:rsidRPr="000E3E04" w:rsidRDefault="00FA245C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ա</w:t>
            </w:r>
            <w:r w:rsidR="000C441E" w:rsidRPr="000E3E04">
              <w:rPr>
                <w:rFonts w:ascii="GHEA Grapalat" w:hAnsi="GHEA Grapalat"/>
                <w:b/>
                <w:lang w:val="en-US"/>
              </w:rPr>
              <w:t>շխատակազմ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04.08.2016</w:t>
            </w:r>
            <w:r w:rsidRPr="000E3E04">
              <w:rPr>
                <w:rFonts w:ascii="GHEA Grapalat" w:hAnsi="GHEA Grapalat"/>
                <w:b/>
                <w:lang w:val="en-US"/>
              </w:rPr>
              <w:t>թ</w:t>
            </w:r>
            <w:r w:rsidRPr="000E3E04">
              <w:rPr>
                <w:rFonts w:ascii="GHEA Grapalat" w:hAnsi="GHEA Grapalat"/>
                <w:b/>
              </w:rPr>
              <w:t>.</w:t>
            </w:r>
          </w:p>
          <w:p w:rsidR="00666803" w:rsidRPr="000E3E04" w:rsidRDefault="000C441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  <w:lang w:val="en-US"/>
              </w:rPr>
              <w:t>Ղ</w:t>
            </w:r>
            <w:r w:rsidRPr="000E3E04">
              <w:rPr>
                <w:rFonts w:ascii="GHEA Grapalat" w:hAnsi="GHEA Grapalat"/>
                <w:b/>
              </w:rPr>
              <w:t>-1178</w:t>
            </w:r>
          </w:p>
        </w:tc>
        <w:tc>
          <w:tcPr>
            <w:tcW w:w="5827" w:type="dxa"/>
            <w:shd w:val="clear" w:color="auto" w:fill="auto"/>
          </w:tcPr>
          <w:p w:rsidR="00666803" w:rsidRPr="000E3E04" w:rsidRDefault="000C441E">
            <w:pPr>
              <w:spacing w:after="0"/>
              <w:ind w:firstLine="176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  <w:lang w:val="en-US"/>
              </w:rPr>
              <w:t>Դիտողություններ և առարկություններ չկան:</w:t>
            </w:r>
          </w:p>
        </w:tc>
        <w:tc>
          <w:tcPr>
            <w:tcW w:w="4152" w:type="dxa"/>
            <w:shd w:val="clear" w:color="auto" w:fill="auto"/>
          </w:tcPr>
          <w:p w:rsidR="00666803" w:rsidRPr="000E3E04" w:rsidRDefault="000C441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E3E04">
              <w:rPr>
                <w:rFonts w:ascii="GHEA Grapalat" w:hAnsi="GHEA Grapalat"/>
                <w:lang w:val="en-US"/>
              </w:rPr>
              <w:t>Ընդունվել է ի գիտություն:</w:t>
            </w:r>
          </w:p>
        </w:tc>
        <w:tc>
          <w:tcPr>
            <w:tcW w:w="2835" w:type="dxa"/>
            <w:shd w:val="clear" w:color="auto" w:fill="auto"/>
          </w:tcPr>
          <w:p w:rsidR="00666803" w:rsidRPr="000E3E04" w:rsidRDefault="00666803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666803" w:rsidRPr="000E3E04" w:rsidTr="00533264">
        <w:trPr>
          <w:trHeight w:val="1445"/>
        </w:trPr>
        <w:tc>
          <w:tcPr>
            <w:tcW w:w="2637" w:type="dxa"/>
            <w:shd w:val="clear" w:color="auto" w:fill="auto"/>
          </w:tcPr>
          <w:p w:rsidR="00666803" w:rsidRPr="000E3E04" w:rsidRDefault="000C441E" w:rsidP="00533264">
            <w:pPr>
              <w:spacing w:after="0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  <w:lang w:val="en-US"/>
              </w:rPr>
              <w:t>ՀՀ</w:t>
            </w:r>
            <w:r w:rsidRPr="000E3E04">
              <w:rPr>
                <w:rFonts w:ascii="GHEA Grapalat" w:hAnsi="GHEA Grapalat"/>
                <w:b/>
              </w:rPr>
              <w:t xml:space="preserve"> </w:t>
            </w:r>
            <w:r w:rsidRPr="000E3E04">
              <w:rPr>
                <w:rFonts w:ascii="GHEA Grapalat" w:hAnsi="GHEA Grapalat"/>
                <w:b/>
                <w:lang w:val="en-US"/>
              </w:rPr>
              <w:t>ԿԱ</w:t>
            </w:r>
            <w:r w:rsidRPr="000E3E04">
              <w:rPr>
                <w:rFonts w:ascii="GHEA Grapalat" w:hAnsi="GHEA Grapalat"/>
                <w:b/>
              </w:rPr>
              <w:t xml:space="preserve"> </w:t>
            </w:r>
            <w:r w:rsidRPr="000E3E04">
              <w:rPr>
                <w:rFonts w:ascii="GHEA Grapalat" w:hAnsi="GHEA Grapalat"/>
                <w:b/>
                <w:lang w:val="en-US"/>
              </w:rPr>
              <w:t>պետական</w:t>
            </w:r>
            <w:r w:rsidRPr="000E3E04">
              <w:rPr>
                <w:rFonts w:ascii="GHEA Grapalat" w:hAnsi="GHEA Grapalat"/>
                <w:b/>
              </w:rPr>
              <w:t xml:space="preserve"> </w:t>
            </w:r>
            <w:r w:rsidRPr="000E3E04">
              <w:rPr>
                <w:rFonts w:ascii="GHEA Grapalat" w:hAnsi="GHEA Grapalat"/>
                <w:b/>
                <w:lang w:val="en-US"/>
              </w:rPr>
              <w:t>եկամուտների</w:t>
            </w:r>
            <w:r w:rsidRPr="000E3E04">
              <w:rPr>
                <w:rFonts w:ascii="GHEA Grapalat" w:hAnsi="GHEA Grapalat"/>
                <w:b/>
              </w:rPr>
              <w:t xml:space="preserve"> </w:t>
            </w:r>
            <w:r w:rsidRPr="000E3E04">
              <w:rPr>
                <w:rFonts w:ascii="GHEA Grapalat" w:hAnsi="GHEA Grapalat"/>
                <w:b/>
                <w:lang w:val="en-US"/>
              </w:rPr>
              <w:t>կոմիտե</w:t>
            </w:r>
          </w:p>
          <w:p w:rsidR="00666803" w:rsidRPr="000E3E04" w:rsidRDefault="000C441E" w:rsidP="00533264">
            <w:pPr>
              <w:spacing w:after="0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</w:rPr>
              <w:t>02.09.2016</w:t>
            </w:r>
            <w:r w:rsidRPr="000E3E04">
              <w:rPr>
                <w:rFonts w:ascii="GHEA Grapalat" w:hAnsi="GHEA Grapalat"/>
                <w:b/>
                <w:lang w:val="en-US"/>
              </w:rPr>
              <w:t>թ</w:t>
            </w:r>
            <w:r w:rsidRPr="000E3E04">
              <w:rPr>
                <w:rFonts w:ascii="GHEA Grapalat" w:hAnsi="GHEA Grapalat"/>
                <w:b/>
              </w:rPr>
              <w:t>.</w:t>
            </w:r>
          </w:p>
          <w:p w:rsidR="00666803" w:rsidRPr="000E3E04" w:rsidRDefault="000C441E" w:rsidP="00533264">
            <w:pPr>
              <w:spacing w:after="0"/>
              <w:jc w:val="center"/>
              <w:rPr>
                <w:rFonts w:ascii="GHEA Grapalat" w:hAnsi="GHEA Grapalat"/>
                <w:b/>
              </w:rPr>
            </w:pPr>
            <w:r w:rsidRPr="000E3E04">
              <w:rPr>
                <w:rFonts w:ascii="GHEA Grapalat" w:hAnsi="GHEA Grapalat"/>
                <w:b/>
                <w:lang w:val="en-US"/>
              </w:rPr>
              <w:t>01/3-2/26693-16</w:t>
            </w:r>
          </w:p>
        </w:tc>
        <w:tc>
          <w:tcPr>
            <w:tcW w:w="5827" w:type="dxa"/>
            <w:shd w:val="clear" w:color="auto" w:fill="auto"/>
          </w:tcPr>
          <w:p w:rsidR="00666803" w:rsidRPr="000E3E04" w:rsidRDefault="000C441E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  <w:r w:rsidRPr="000E3E04">
              <w:rPr>
                <w:rFonts w:ascii="GHEA Grapalat" w:hAnsi="GHEA Grapalat"/>
              </w:rPr>
              <w:t>1.Նախագծի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հավելվածներում</w:t>
            </w:r>
            <w:r w:rsidRPr="000E3E04">
              <w:rPr>
                <w:rFonts w:ascii="GHEA Grapalat" w:hAnsi="GHEA Grapalat"/>
                <w:lang w:val="af-ZA"/>
              </w:rPr>
              <w:t xml:space="preserve"> «</w:t>
            </w:r>
            <w:r w:rsidRPr="000E3E04">
              <w:rPr>
                <w:rFonts w:ascii="GHEA Grapalat" w:hAnsi="GHEA Grapalat"/>
              </w:rPr>
              <w:t>իրավաբանական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անձ</w:t>
            </w:r>
            <w:r w:rsidRPr="000E3E04">
              <w:rPr>
                <w:rFonts w:ascii="GHEA Grapalat" w:hAnsi="GHEA Grapalat"/>
                <w:lang w:val="af-ZA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բառերը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և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հոլովաձևերն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առաջարկում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ենք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փոխարինել</w:t>
            </w:r>
            <w:r w:rsidRPr="000E3E04">
              <w:rPr>
                <w:rFonts w:ascii="GHEA Grapalat" w:hAnsi="GHEA Grapalat"/>
                <w:lang w:val="af-ZA"/>
              </w:rPr>
              <w:t xml:space="preserve"> «</w:t>
            </w:r>
            <w:r w:rsidRPr="000E3E04">
              <w:rPr>
                <w:rFonts w:ascii="GHEA Grapalat" w:hAnsi="GHEA Grapalat"/>
              </w:rPr>
              <w:t>իրավաբանական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անձ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և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անհատ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ձեռնարկատեր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հանդիսացող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ֆիզիակական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անձ</w:t>
            </w:r>
            <w:r w:rsidRPr="000E3E04">
              <w:rPr>
                <w:rFonts w:ascii="GHEA Grapalat" w:hAnsi="GHEA Grapalat"/>
                <w:lang w:val="af-ZA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բառերով՝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հոլովաձևերով</w:t>
            </w:r>
            <w:r w:rsidRPr="000E3E04">
              <w:rPr>
                <w:rFonts w:ascii="GHEA Grapalat" w:hAnsi="GHEA Grapalat"/>
                <w:lang w:val="af-ZA"/>
              </w:rPr>
              <w:t>:</w:t>
            </w:r>
          </w:p>
          <w:p w:rsidR="00666803" w:rsidRPr="000E3E04" w:rsidRDefault="00666803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  <w:lang w:val="af-ZA"/>
              </w:rPr>
              <w:t>2.</w:t>
            </w:r>
            <w:r w:rsidRPr="000E3E04">
              <w:rPr>
                <w:rFonts w:ascii="GHEA Grapalat" w:hAnsi="GHEA Grapalat"/>
              </w:rPr>
              <w:t>Նախագծի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հավելվածներում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օգտագործվող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հասկացությունները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հստակեցնելու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նպատակով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անհրաժեշտ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է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Նախագծի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հավելվածներում</w:t>
            </w:r>
            <w:r w:rsidRPr="000E3E04">
              <w:rPr>
                <w:rFonts w:ascii="GHEA Grapalat" w:hAnsi="GHEA Grapalat"/>
                <w:lang w:val="af-ZA"/>
              </w:rPr>
              <w:t xml:space="preserve"> «</w:t>
            </w:r>
            <w:r w:rsidRPr="000E3E04">
              <w:rPr>
                <w:rFonts w:ascii="GHEA Grapalat" w:hAnsi="GHEA Grapalat"/>
              </w:rPr>
              <w:t>ժամանակավոր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ներմուծում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և</w:t>
            </w:r>
            <w:r w:rsidRPr="000E3E04">
              <w:rPr>
                <w:rFonts w:ascii="GHEA Grapalat" w:hAnsi="GHEA Grapalat"/>
                <w:lang w:val="af-ZA"/>
              </w:rPr>
              <w:t xml:space="preserve"> (</w:t>
            </w:r>
            <w:r w:rsidRPr="000E3E04">
              <w:rPr>
                <w:rFonts w:ascii="GHEA Grapalat" w:hAnsi="GHEA Grapalat"/>
              </w:rPr>
              <w:t>կամ</w:t>
            </w:r>
            <w:r w:rsidRPr="000E3E04">
              <w:rPr>
                <w:rFonts w:ascii="GHEA Grapalat" w:hAnsi="GHEA Grapalat"/>
                <w:lang w:val="af-ZA"/>
              </w:rPr>
              <w:t xml:space="preserve">) </w:t>
            </w:r>
            <w:r w:rsidRPr="000E3E04">
              <w:rPr>
                <w:rFonts w:ascii="GHEA Grapalat" w:hAnsi="GHEA Grapalat"/>
              </w:rPr>
              <w:t>արտահանում</w:t>
            </w:r>
            <w:r w:rsidRPr="000E3E04">
              <w:rPr>
                <w:rFonts w:ascii="GHEA Grapalat" w:hAnsi="GHEA Grapalat"/>
                <w:lang w:val="af-ZA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բառերը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փոխարինել</w:t>
            </w:r>
            <w:r w:rsidRPr="000E3E04">
              <w:rPr>
                <w:rFonts w:ascii="GHEA Grapalat" w:hAnsi="GHEA Grapalat"/>
                <w:lang w:val="af-ZA"/>
              </w:rPr>
              <w:t xml:space="preserve"> «</w:t>
            </w:r>
            <w:r w:rsidRPr="000E3E04">
              <w:rPr>
                <w:rFonts w:ascii="GHEA Grapalat" w:hAnsi="GHEA Grapalat"/>
              </w:rPr>
              <w:t>ժամանակավոր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ներմուծում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և</w:t>
            </w:r>
            <w:r w:rsidRPr="000E3E04">
              <w:rPr>
                <w:rFonts w:ascii="GHEA Grapalat" w:hAnsi="GHEA Grapalat"/>
                <w:lang w:val="af-ZA"/>
              </w:rPr>
              <w:t xml:space="preserve"> (</w:t>
            </w:r>
            <w:r w:rsidRPr="000E3E04">
              <w:rPr>
                <w:rFonts w:ascii="GHEA Grapalat" w:hAnsi="GHEA Grapalat"/>
              </w:rPr>
              <w:t>կամ</w:t>
            </w:r>
            <w:r w:rsidRPr="000E3E04">
              <w:rPr>
                <w:rFonts w:ascii="GHEA Grapalat" w:hAnsi="GHEA Grapalat"/>
                <w:lang w:val="af-ZA"/>
              </w:rPr>
              <w:t xml:space="preserve">) </w:t>
            </w:r>
            <w:r w:rsidRPr="000E3E04">
              <w:rPr>
                <w:rFonts w:ascii="GHEA Grapalat" w:hAnsi="GHEA Grapalat"/>
              </w:rPr>
              <w:t>ժամանակավոր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արտահանում</w:t>
            </w:r>
            <w:r w:rsidRPr="000E3E04">
              <w:rPr>
                <w:rFonts w:ascii="GHEA Grapalat" w:hAnsi="GHEA Grapalat"/>
                <w:lang w:val="af-ZA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բառերով՝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հոլովաձևերով</w:t>
            </w:r>
            <w:r w:rsidRPr="000E3E04">
              <w:rPr>
                <w:rFonts w:ascii="GHEA Grapalat" w:hAnsi="GHEA Grapalat"/>
                <w:lang w:val="af-ZA"/>
              </w:rPr>
              <w:t>:</w:t>
            </w: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666803" w:rsidRDefault="000C441E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  <w:lang w:val="af-ZA"/>
              </w:rPr>
              <w:t>3.</w:t>
            </w:r>
            <w:r w:rsidRPr="000E3E04">
              <w:rPr>
                <w:rFonts w:ascii="GHEA Grapalat" w:hAnsi="GHEA Grapalat"/>
              </w:rPr>
              <w:t>Առաջարկում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ենք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Նախագծի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հավելվածներում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  <w:lang w:val="af-ZA"/>
              </w:rPr>
              <w:lastRenderedPageBreak/>
              <w:t>«</w:t>
            </w:r>
            <w:r w:rsidRPr="000E3E04">
              <w:rPr>
                <w:rFonts w:ascii="GHEA Grapalat" w:hAnsi="GHEA Grapalat"/>
              </w:rPr>
              <w:t>Մաքսային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միություն</w:t>
            </w:r>
            <w:r w:rsidRPr="000E3E04">
              <w:rPr>
                <w:rFonts w:ascii="GHEA Grapalat" w:hAnsi="GHEA Grapalat"/>
                <w:lang w:val="af-ZA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բառերը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և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դրանց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հոլովաձևերը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փոխարինել</w:t>
            </w:r>
            <w:r w:rsidRPr="000E3E04">
              <w:rPr>
                <w:rFonts w:ascii="GHEA Grapalat" w:hAnsi="GHEA Grapalat"/>
                <w:lang w:val="af-ZA"/>
              </w:rPr>
              <w:t xml:space="preserve"> «</w:t>
            </w:r>
            <w:r w:rsidRPr="000E3E04">
              <w:rPr>
                <w:rFonts w:ascii="GHEA Grapalat" w:hAnsi="GHEA Grapalat"/>
              </w:rPr>
              <w:t>Եվրասիական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տնտեսական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միություն</w:t>
            </w:r>
            <w:r w:rsidRPr="000E3E04">
              <w:rPr>
                <w:rFonts w:ascii="GHEA Grapalat" w:hAnsi="GHEA Grapalat"/>
                <w:lang w:val="af-ZA"/>
              </w:rPr>
              <w:t xml:space="preserve">» </w:t>
            </w:r>
            <w:r w:rsidRPr="000E3E04">
              <w:rPr>
                <w:rFonts w:ascii="GHEA Grapalat" w:hAnsi="GHEA Grapalat"/>
              </w:rPr>
              <w:t>բառերով՝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հոլովաձևերով</w:t>
            </w:r>
            <w:r w:rsidRPr="000E3E04">
              <w:rPr>
                <w:rFonts w:ascii="GHEA Grapalat" w:hAnsi="GHEA Grapalat"/>
                <w:lang w:val="af-ZA"/>
              </w:rPr>
              <w:t xml:space="preserve">: </w:t>
            </w:r>
          </w:p>
          <w:p w:rsidR="000E3E04" w:rsidRPr="000E3E04" w:rsidRDefault="000E3E0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666803" w:rsidRPr="000E3E04" w:rsidRDefault="000C441E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  <w:r w:rsidRPr="000E3E04">
              <w:rPr>
                <w:rFonts w:ascii="GHEA Grapalat" w:hAnsi="GHEA Grapalat"/>
                <w:lang w:val="af-ZA"/>
              </w:rPr>
              <w:t>4.</w:t>
            </w:r>
            <w:r w:rsidRPr="000E3E04">
              <w:rPr>
                <w:rFonts w:ascii="GHEA Grapalat" w:hAnsi="GHEA Grapalat"/>
              </w:rPr>
              <w:t>Նախագծի</w:t>
            </w:r>
            <w:r w:rsidRPr="000E3E04">
              <w:rPr>
                <w:rFonts w:ascii="GHEA Grapalat" w:hAnsi="GHEA Grapalat"/>
                <w:lang w:val="af-ZA"/>
              </w:rPr>
              <w:t xml:space="preserve"> 1-</w:t>
            </w:r>
            <w:r w:rsidRPr="000E3E04">
              <w:rPr>
                <w:rFonts w:ascii="GHEA Grapalat" w:hAnsi="GHEA Grapalat"/>
              </w:rPr>
              <w:t>ին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հավելված</w:t>
            </w:r>
            <w:r w:rsidRPr="000E3E04">
              <w:rPr>
                <w:rFonts w:ascii="GHEA Grapalat" w:hAnsi="GHEA Grapalat"/>
                <w:szCs w:val="16"/>
                <w:lang w:val="af-ZA"/>
              </w:rPr>
              <w:t>ի 2-րդ կետով առաջարկում ենք սահմանել նաև «հնաոճ զենքի կրկնօրինակ» և «հնաոճ զենքի պատճեն» հասկացությունները, ինչպես նաև տարընթերցումներից խուսափելու համար նախագծում օգտագործել հասկացությունը՝ հաշվի առնելով, որ նույն հավելվածի 6-րդ կետի 9-րդ ենթակետում ներկայացված են «հնաոճ զենքի կրկնօրինակներ և մոդելներ», իսկ Նախագծի 2-րդ հավելվածով հաստատվող ցանկում՝ «հնաոճ զենքի կրկնօրինակներ և պատճեններ» եզրույթները:</w:t>
            </w: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666803" w:rsidRPr="000E3E04" w:rsidRDefault="000C441E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  <w:r w:rsidRPr="000E3E04">
              <w:rPr>
                <w:rFonts w:ascii="GHEA Grapalat" w:hAnsi="GHEA Grapalat"/>
                <w:szCs w:val="16"/>
                <w:lang w:val="af-ZA"/>
              </w:rPr>
              <w:t>5. Հաշվի առնելով, որ Նախագծի ընդունումը պայմանավորված է Եվրասիական տնտեսական հանձնաժողովի կոլեգիայի 21.04.2015թ. N 30 որոշմամբ սահմանված դրույթների կիրարկման անհրաժեշտությամբ, առաջարկում ենք Նախագծի 1-ին հավելվածի 3-րդ կետում լրացնել նաև Եվրասիական տնտեսական հանձնաժողովի կոլեգիայի 21.04.2015թ. N 30 որոշման 17-րդ հավելվածի (այսուհետ՝ 17-րդ հավելված) 2-րդ կետի «а» ենթակետով սահմանված դեպքը, 5-րդ կետում՝ 17-րդ հավելվածի 15-րդ կետի «д» ենթակետով սահմանված դեպքը, իսկ 6-րդ կետում՝ 17-րդ հավելվածի 16-րդ կետի «ж» ենթակետով սահմանված դեպքը:</w:t>
            </w: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666803" w:rsidRPr="000E3E04" w:rsidRDefault="000C441E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  <w:r w:rsidRPr="000E3E04">
              <w:rPr>
                <w:rFonts w:ascii="GHEA Grapalat" w:hAnsi="GHEA Grapalat"/>
                <w:szCs w:val="16"/>
                <w:lang w:val="af-ZA"/>
              </w:rPr>
              <w:t xml:space="preserve">6.Նախագծի 1-ին հավելվածի 7-րդ կետի 2-րդ ենթակետում, Նախագծի 3-րդ հավելվածով </w:t>
            </w:r>
            <w:r w:rsidRPr="000E3E04">
              <w:rPr>
                <w:rFonts w:ascii="GHEA Grapalat" w:hAnsi="GHEA Grapalat"/>
                <w:szCs w:val="16"/>
                <w:lang w:val="af-ZA"/>
              </w:rPr>
              <w:lastRenderedPageBreak/>
              <w:t>հաստատվող ձևում և Նախագծի 4-րդ հավելվածի 4-րդ կետում «անվանումը» բառից հետո առաջարկում ենք լրացնել «հարկ վճարողի հաշվառման համարը» բառերը, ինչպես նաև Նախագծի 1-ին հավելվածի 7-րդ կետի 2-րդ ենթակետում լրացնել «գտնվելու վայրը» բառերը:</w:t>
            </w: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666803" w:rsidRPr="000E3E04" w:rsidRDefault="000C441E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  <w:r w:rsidRPr="000E3E04">
              <w:rPr>
                <w:rFonts w:ascii="GHEA Grapalat" w:hAnsi="GHEA Grapalat" w:cs="Sylfaen"/>
                <w:szCs w:val="16"/>
                <w:lang w:val="af-ZA"/>
              </w:rPr>
              <w:t>7.Նախագծի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1-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ին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հավելվածի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12-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րդ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և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13-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րդ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կետերն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առաջարկում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ենք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հանել՝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հաշվի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առնելով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,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որ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ՀՀ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կառավարության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25.12.2014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թ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>. N 1524-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որոշման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4-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րդ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հավելվածով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սահմանված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կարգի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16-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րդ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և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24-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րդ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կետերի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համաձայն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մաքսային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մարմինները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հսկողության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վերցնում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են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միայն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լիցենզիաները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  <w:szCs w:val="16"/>
                <w:lang w:val="af-ZA"/>
              </w:rPr>
              <w:t>և էլեկտրոնային յուրաքանչյուր 3 ամիսը մեկ անգամ եղանակով անմիջապես լիազոր մարմնին են ներկայացնում միայն լիցենզիաների կատարման վերաբերյալ տեղեկությունները:</w:t>
            </w: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666803" w:rsidRPr="000E3E04" w:rsidRDefault="000C441E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  <w:r w:rsidRPr="000E3E04">
              <w:rPr>
                <w:rFonts w:ascii="GHEA Grapalat" w:hAnsi="GHEA Grapalat" w:cs="Sylfaen"/>
                <w:szCs w:val="16"/>
                <w:lang w:val="af-ZA"/>
              </w:rPr>
              <w:t>8.Նախագծի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2-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րդ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հավելվածով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հաստատվող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ցանկում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առաջարկում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ենք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լրացնել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նաև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Եվրասիական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տնտեսական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հանձնաժողովի</w:t>
            </w:r>
            <w:r w:rsidRPr="000E3E04">
              <w:rPr>
                <w:rFonts w:ascii="GHEA Grapalat" w:hAnsi="GHEA Grapalat"/>
                <w:szCs w:val="16"/>
                <w:lang w:val="af-ZA"/>
              </w:rPr>
              <w:t xml:space="preserve"> կոլեգիայի 21.04.2015թ. N 30 որոշման 2-րդ հավելվածի 2.22 կետով հաստատված ցանկի 4-րդ կետում ներառված ապրանքները, ինչպես նաև հաշվի առնել 2.22 կետի վերաբերյալ 2-րդ ծանոթագրությունը:</w:t>
            </w: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533264" w:rsidRPr="000E3E04" w:rsidRDefault="00533264" w:rsidP="00533264">
            <w:pPr>
              <w:tabs>
                <w:tab w:val="left" w:pos="851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</w:p>
          <w:p w:rsidR="00666803" w:rsidRPr="000E3E04" w:rsidRDefault="000C441E" w:rsidP="00533264">
            <w:pPr>
              <w:tabs>
                <w:tab w:val="left" w:pos="709"/>
                <w:tab w:val="left" w:pos="851"/>
                <w:tab w:val="left" w:pos="1134"/>
              </w:tabs>
              <w:spacing w:after="0"/>
              <w:rPr>
                <w:rFonts w:ascii="GHEA Grapalat" w:hAnsi="GHEA Grapalat"/>
                <w:szCs w:val="16"/>
                <w:lang w:val="af-ZA"/>
              </w:rPr>
            </w:pPr>
            <w:r w:rsidRPr="000E3E04">
              <w:rPr>
                <w:rFonts w:ascii="GHEA Grapalat" w:hAnsi="GHEA Grapalat" w:cs="Sylfaen"/>
                <w:szCs w:val="16"/>
                <w:lang w:val="af-ZA"/>
              </w:rPr>
              <w:t>9.Միաժամանակ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,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հաշվի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առնելով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,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որ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եզրակացության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  <w:szCs w:val="16"/>
                <w:lang w:val="af-ZA"/>
              </w:rPr>
              <w:t>(թույլատրող փաստաթղթի) միասնական ձևը և դրա լրացման մեթոդական ցուցումները սահմանված են Եվրասիական տնտեսական հանձնաժողովի կոլեգիայի 16.05.2012թ. N 45 որոշմամբ, առաջարկում ենք Նախագծի 3-րդ հավելվածով սահմանվող ձևը և 4-րդ հավելվածով սահմանվող լրացման կարգը համապատասխանեցնել Եվրասիական տնտեսական հանձնաժողովի կոլեգիայի 16.05.2012թ. N 45 որոշման 1-ին հավելվածով սահմանվող ձևին և 2-րդ հավելվածով սահմանվող լրացման մեթոդական ցուցումներին:</w:t>
            </w:r>
          </w:p>
          <w:p w:rsidR="00666803" w:rsidRPr="000E3E04" w:rsidRDefault="00666803" w:rsidP="00533264">
            <w:pPr>
              <w:spacing w:after="0"/>
              <w:ind w:firstLine="176"/>
              <w:rPr>
                <w:rFonts w:ascii="GHEA Grapalat" w:hAnsi="GHEA Grapalat"/>
                <w:lang w:val="af-ZA"/>
              </w:rPr>
            </w:pPr>
          </w:p>
        </w:tc>
        <w:tc>
          <w:tcPr>
            <w:tcW w:w="4152" w:type="dxa"/>
            <w:shd w:val="clear" w:color="auto" w:fill="auto"/>
          </w:tcPr>
          <w:p w:rsidR="00666803" w:rsidRPr="000E3E04" w:rsidRDefault="000C441E" w:rsidP="000E3E04">
            <w:pPr>
              <w:pStyle w:val="ListParagraph"/>
              <w:numPr>
                <w:ilvl w:val="0"/>
                <w:numId w:val="1"/>
              </w:num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 w:cs="Sylfaen"/>
                <w:lang w:val="en-US"/>
              </w:rPr>
              <w:lastRenderedPageBreak/>
              <w:t>Չ</w:t>
            </w:r>
            <w:r w:rsidR="00533264" w:rsidRPr="000E3E04">
              <w:rPr>
                <w:rFonts w:ascii="GHEA Grapalat" w:hAnsi="GHEA Grapalat" w:cs="Sylfaen"/>
                <w:lang w:val="en-US"/>
              </w:rPr>
              <w:t>ի</w:t>
            </w:r>
            <w:r w:rsidRPr="000E3E04">
              <w:rPr>
                <w:rFonts w:ascii="GHEA Grapalat" w:hAnsi="GHEA Grapalat" w:cs="Calibri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lang w:val="en-US"/>
              </w:rPr>
              <w:t>ընդունվել</w:t>
            </w:r>
            <w:r w:rsidRPr="000E3E04">
              <w:rPr>
                <w:rFonts w:ascii="GHEA Grapalat" w:hAnsi="GHEA Grapalat" w:cs="Calibri"/>
                <w:lang w:val="af-ZA"/>
              </w:rPr>
              <w:t xml:space="preserve">, </w:t>
            </w:r>
            <w:r w:rsidRPr="000E3E04">
              <w:rPr>
                <w:rFonts w:ascii="GHEA Grapalat" w:hAnsi="GHEA Grapalat" w:cs="Sylfaen"/>
                <w:lang w:val="en-US"/>
              </w:rPr>
              <w:t>քանի</w:t>
            </w:r>
            <w:r w:rsidRPr="000E3E04">
              <w:rPr>
                <w:rFonts w:ascii="GHEA Grapalat" w:hAnsi="GHEA Grapalat" w:cs="Calibri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lang w:val="en-US"/>
              </w:rPr>
              <w:t>որ</w:t>
            </w:r>
            <w:r w:rsidRPr="000E3E04">
              <w:rPr>
                <w:rFonts w:ascii="GHEA Grapalat" w:hAnsi="GHEA Grapalat" w:cs="Calibri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  <w:lang w:val="af-ZA"/>
              </w:rPr>
              <w:t>«</w:t>
            </w:r>
            <w:r w:rsidRPr="000E3E04">
              <w:rPr>
                <w:rFonts w:ascii="GHEA Grapalat" w:hAnsi="GHEA Grapalat"/>
                <w:lang w:val="en-US"/>
              </w:rPr>
              <w:t>Զենքի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  <w:lang w:val="en-US"/>
              </w:rPr>
              <w:t>մասին</w:t>
            </w:r>
            <w:r w:rsidRPr="000E3E04">
              <w:rPr>
                <w:rFonts w:ascii="GHEA Grapalat" w:hAnsi="GHEA Grapalat"/>
                <w:lang w:val="af-ZA"/>
              </w:rPr>
              <w:t>» ՀՀ օրենքով սահմանված կարգով ձեռնարկատիրական գործունեություն իրականացնելու նպատակով քաղաքացիական և ծառայողական զենքի ներմուծման և արտահանման իրավունք ունեն միայն զենքի արտադրության կամ առևտրի լիցենզիա ունեցող իրավաբանական անձինք, իսկ ֆիզիկական անձինք զենքը կարող են ներմուծել կամ արտահանել միայն անձնական օգտագործման համար։</w:t>
            </w:r>
          </w:p>
          <w:p w:rsidR="00666803" w:rsidRPr="000E3E04" w:rsidRDefault="00666803" w:rsidP="000E3E04">
            <w:pPr>
              <w:pStyle w:val="ListParagraph"/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0E3E04">
            <w:pPr>
              <w:pStyle w:val="ListParagraph"/>
              <w:numPr>
                <w:ilvl w:val="0"/>
                <w:numId w:val="1"/>
              </w:num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 w:cs="Sylfaen"/>
                <w:lang w:val="en-US"/>
              </w:rPr>
              <w:t>Ընդունվել է։</w:t>
            </w: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0E3E04">
            <w:pPr>
              <w:pStyle w:val="ListParagraph"/>
              <w:numPr>
                <w:ilvl w:val="0"/>
                <w:numId w:val="1"/>
              </w:num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  <w:lang w:val="af-ZA"/>
              </w:rPr>
              <w:t>Ընդունվել է։</w:t>
            </w: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0E3E04" w:rsidRPr="000E3E04" w:rsidRDefault="000E3E04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0E3E04">
            <w:pPr>
              <w:pStyle w:val="ListParagraph"/>
              <w:numPr>
                <w:ilvl w:val="0"/>
                <w:numId w:val="1"/>
              </w:num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  <w:lang w:val="af-ZA"/>
              </w:rPr>
              <w:t>Ընդունվել է։</w:t>
            </w: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533264" w:rsidRPr="000E3E04" w:rsidRDefault="00533264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0E3E04">
            <w:pPr>
              <w:pStyle w:val="ListParagraph"/>
              <w:numPr>
                <w:ilvl w:val="0"/>
                <w:numId w:val="1"/>
              </w:num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  <w:lang w:val="af-ZA"/>
              </w:rPr>
              <w:t xml:space="preserve">Ընդունվել է մասնակի. </w:t>
            </w:r>
            <w:r w:rsidRPr="000E3E04">
              <w:rPr>
                <w:rFonts w:ascii="GHEA Grapalat" w:hAnsi="GHEA Grapalat"/>
                <w:szCs w:val="16"/>
                <w:lang w:val="af-ZA"/>
              </w:rPr>
              <w:t>Եվրասիական տնտեսական հանձնաժողովի կոլեգիայի 21.04.2015թ. N 30 որոշման 17-րդ հավելվածի 16-րդ կետի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  <w:szCs w:val="16"/>
                <w:lang w:val="af-ZA"/>
              </w:rPr>
              <w:t>«ж» ենթակետով սահմանված դեպքը</w:t>
            </w:r>
            <w:r w:rsidRPr="000E3E04">
              <w:rPr>
                <w:rFonts w:ascii="GHEA Grapalat" w:hAnsi="GHEA Grapalat"/>
                <w:lang w:val="af-ZA"/>
              </w:rPr>
              <w:t xml:space="preserve"> չի ներառվել նախագծում, քանի որ ՀՀ օրենսդրությամբ  զենքի բժշկակենսաբանական հետազոտություն նախատեսված չէ։</w:t>
            </w: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0E3E04" w:rsidRPr="000E3E04" w:rsidRDefault="000E3E04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0E3E04">
            <w:pPr>
              <w:pStyle w:val="ListParagraph"/>
              <w:numPr>
                <w:ilvl w:val="0"/>
                <w:numId w:val="1"/>
              </w:num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 w:cs="Sylfaen"/>
                <w:lang w:val="af-ZA"/>
              </w:rPr>
              <w:t>Ը</w:t>
            </w:r>
            <w:r w:rsidRPr="000E3E04">
              <w:rPr>
                <w:rFonts w:ascii="GHEA Grapalat" w:hAnsi="GHEA Grapalat"/>
                <w:lang w:val="af-ZA"/>
              </w:rPr>
              <w:t>նդունվել է։</w:t>
            </w: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0E3E04">
            <w:pPr>
              <w:pStyle w:val="ListParagraph"/>
              <w:numPr>
                <w:ilvl w:val="0"/>
                <w:numId w:val="1"/>
              </w:num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 w:cs="Sylfaen"/>
                <w:lang w:val="af-ZA"/>
              </w:rPr>
              <w:t>Չի ը</w:t>
            </w:r>
            <w:r w:rsidRPr="000E3E04">
              <w:rPr>
                <w:rFonts w:ascii="GHEA Grapalat" w:hAnsi="GHEA Grapalat"/>
                <w:lang w:val="af-ZA"/>
              </w:rPr>
              <w:t>նդունվել։</w:t>
            </w:r>
          </w:p>
          <w:p w:rsidR="00666803" w:rsidRPr="000E3E04" w:rsidRDefault="000C441E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lang w:val="af-ZA"/>
              </w:rPr>
              <w:t>Նշված</w:t>
            </w:r>
            <w:r w:rsidRPr="000E3E04">
              <w:rPr>
                <w:rFonts w:ascii="GHEA Grapalat" w:hAnsi="GHEA Grapalat" w:cs="Calibri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lang w:val="af-ZA"/>
              </w:rPr>
              <w:t>կետերը</w:t>
            </w:r>
            <w:r w:rsidRPr="000E3E04">
              <w:rPr>
                <w:rFonts w:ascii="GHEA Grapalat" w:hAnsi="GHEA Grapalat" w:cs="Calibri"/>
                <w:lang w:val="af-ZA"/>
              </w:rPr>
              <w:t xml:space="preserve"> ոչ թե կրկնում են </w:t>
            </w:r>
          </w:p>
          <w:p w:rsidR="00666803" w:rsidRPr="000E3E04" w:rsidRDefault="000C441E" w:rsidP="000E3E04">
            <w:pPr>
              <w:spacing w:after="0"/>
              <w:ind w:left="75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 w:cs="Sylfaen"/>
                <w:szCs w:val="16"/>
                <w:lang w:val="af-ZA"/>
              </w:rPr>
              <w:t>ՀՀ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կառավարության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25.12.2014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թ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>. N 1524-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Ն</w:t>
            </w:r>
            <w:r w:rsidRPr="000E3E04">
              <w:rPr>
                <w:rFonts w:ascii="GHEA Grapalat" w:hAnsi="GHEA Grapalat" w:cs="Calibri"/>
                <w:szCs w:val="16"/>
                <w:lang w:val="af-ZA"/>
              </w:rPr>
              <w:t xml:space="preserve"> </w:t>
            </w:r>
            <w:r w:rsidRPr="000E3E04">
              <w:rPr>
                <w:rFonts w:ascii="GHEA Grapalat" w:hAnsi="GHEA Grapalat" w:cs="Sylfaen"/>
                <w:szCs w:val="16"/>
                <w:lang w:val="af-ZA"/>
              </w:rPr>
              <w:t>որոշմամբ սահմանված շրջանակային կարգի դրույթները, այլ լրացուցիչ կարգավորումներ են նախատեսում զենքի և ռազմամթերքի արտահանման և ներմուծման գործընթացում՝ հաշվի առնելով ոլորտի առանձնահատկությունները և անվտանգության ապահովման ու պատշաճ հսկողություն իրականացնելու անհրաժեշտությունը։</w:t>
            </w: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0E3E04">
            <w:pPr>
              <w:pStyle w:val="ListParagraph"/>
              <w:numPr>
                <w:ilvl w:val="0"/>
                <w:numId w:val="1"/>
              </w:num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 w:cs="Sylfaen"/>
                <w:lang w:val="af-ZA"/>
              </w:rPr>
              <w:t>Չի ը</w:t>
            </w:r>
            <w:r w:rsidRPr="000E3E04">
              <w:rPr>
                <w:rFonts w:ascii="GHEA Grapalat" w:hAnsi="GHEA Grapalat"/>
                <w:lang w:val="af-ZA"/>
              </w:rPr>
              <w:t>նդունվել։</w:t>
            </w:r>
          </w:p>
          <w:p w:rsidR="00666803" w:rsidRPr="000E3E04" w:rsidRDefault="000C441E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  <w:lang w:val="af-ZA"/>
              </w:rPr>
              <w:t>Նախագծով խմբագրվող ցանկում, ինչպես և գործող որոշման մեջ անփող հրազենը չի ներառվել, քանի որ ՀՀ տարածքում անփող հրազենի շրջանառությունը թույլատրված չէ («Զենքի մասին» ՀՀ օրենքում այն որպես քաղաքացիական զենքի տեսակ նախատեսված չէ։)</w:t>
            </w:r>
          </w:p>
          <w:p w:rsidR="00666803" w:rsidRPr="000E3E04" w:rsidRDefault="000C441E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  <w:lang w:val="af-ZA"/>
              </w:rPr>
              <w:t xml:space="preserve">Բացի այդ, 2-րդ ծանոթագրությունը չի ներառվել, քանի որ ներպետական </w:t>
            </w:r>
            <w:r w:rsidRPr="000E3E04">
              <w:rPr>
                <w:rFonts w:ascii="GHEA Grapalat" w:hAnsi="GHEA Grapalat"/>
                <w:lang w:val="af-ZA"/>
              </w:rPr>
              <w:lastRenderedPageBreak/>
              <w:t xml:space="preserve">օրենսդրությամբ այդ հարցն արդեն իսկ կարգավորված է։ </w:t>
            </w: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 w:cs="Sylfaen"/>
                <w:lang w:val="af-ZA"/>
              </w:rPr>
            </w:pPr>
          </w:p>
          <w:p w:rsidR="00666803" w:rsidRPr="000E3E04" w:rsidRDefault="000C441E" w:rsidP="000E3E04">
            <w:pPr>
              <w:pStyle w:val="ListParagraph"/>
              <w:numPr>
                <w:ilvl w:val="0"/>
                <w:numId w:val="1"/>
              </w:num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 w:cs="Sylfaen"/>
                <w:lang w:val="af-ZA"/>
              </w:rPr>
              <w:t>Ը</w:t>
            </w:r>
            <w:r w:rsidRPr="000E3E04">
              <w:rPr>
                <w:rFonts w:ascii="GHEA Grapalat" w:hAnsi="GHEA Grapalat"/>
                <w:lang w:val="af-ZA"/>
              </w:rPr>
              <w:t>նդունվել է։</w:t>
            </w: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0E3E04">
            <w:pPr>
              <w:spacing w:after="0"/>
              <w:ind w:left="75" w:firstLine="142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5" w:type="dxa"/>
            <w:shd w:val="clear" w:color="auto" w:fill="auto"/>
          </w:tcPr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</w:rPr>
              <w:t>Նախագծում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կատարվել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են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փոփոխություններ</w:t>
            </w:r>
            <w:r w:rsidRPr="000E3E04">
              <w:rPr>
                <w:rFonts w:ascii="GHEA Grapalat" w:hAnsi="GHEA Grapalat"/>
                <w:lang w:val="af-ZA"/>
              </w:rPr>
              <w:t>:</w:t>
            </w: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</w:rPr>
              <w:t>Նախագծում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կատարվել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lastRenderedPageBreak/>
              <w:t>են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  <w:lang w:val="en-US"/>
              </w:rPr>
              <w:t>լրացում</w:t>
            </w:r>
            <w:r w:rsidRPr="000E3E04">
              <w:rPr>
                <w:rFonts w:ascii="GHEA Grapalat" w:hAnsi="GHEA Grapalat"/>
              </w:rPr>
              <w:t>ներ</w:t>
            </w:r>
            <w:r w:rsidRPr="000E3E04">
              <w:rPr>
                <w:rFonts w:ascii="GHEA Grapalat" w:hAnsi="GHEA Grapalat"/>
                <w:lang w:val="af-ZA"/>
              </w:rPr>
              <w:t>:</w:t>
            </w: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0E3E04" w:rsidRPr="000E3E04" w:rsidRDefault="000E3E04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</w:rPr>
              <w:t>Նախագծում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կատարվել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են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փոփոխություններ</w:t>
            </w:r>
            <w:r w:rsidRPr="000E3E04">
              <w:rPr>
                <w:rFonts w:ascii="GHEA Grapalat" w:hAnsi="GHEA Grapalat"/>
                <w:lang w:val="af-ZA"/>
              </w:rPr>
              <w:t>:</w:t>
            </w: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</w:rPr>
              <w:t>Նախագծում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կատարվել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են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  <w:lang w:val="en-US"/>
              </w:rPr>
              <w:t>լրացում</w:t>
            </w:r>
            <w:r w:rsidRPr="000E3E04">
              <w:rPr>
                <w:rFonts w:ascii="GHEA Grapalat" w:hAnsi="GHEA Grapalat"/>
              </w:rPr>
              <w:t>ներ</w:t>
            </w:r>
            <w:r w:rsidRPr="000E3E04">
              <w:rPr>
                <w:rFonts w:ascii="GHEA Grapalat" w:hAnsi="GHEA Grapalat"/>
                <w:lang w:val="af-ZA"/>
              </w:rPr>
              <w:t>:</w:t>
            </w: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533264">
            <w:pPr>
              <w:spacing w:after="0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</w:rPr>
              <w:t>Նախագծում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կատարվել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են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lastRenderedPageBreak/>
              <w:t>փոփոխություններ</w:t>
            </w:r>
            <w:r w:rsidRPr="000E3E04">
              <w:rPr>
                <w:rFonts w:ascii="GHEA Grapalat" w:hAnsi="GHEA Grapalat"/>
                <w:lang w:val="af-ZA"/>
              </w:rPr>
              <w:t>:</w:t>
            </w: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  <w:p w:rsidR="00666803" w:rsidRPr="000E3E04" w:rsidRDefault="000C441E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  <w:r w:rsidRPr="000E3E04">
              <w:rPr>
                <w:rFonts w:ascii="GHEA Grapalat" w:hAnsi="GHEA Grapalat"/>
              </w:rPr>
              <w:t>Նախագծում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կատարվել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են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համապատասխան</w:t>
            </w:r>
            <w:r w:rsidRPr="000E3E04">
              <w:rPr>
                <w:rFonts w:ascii="GHEA Grapalat" w:hAnsi="GHEA Grapalat"/>
                <w:lang w:val="af-ZA"/>
              </w:rPr>
              <w:t xml:space="preserve"> </w:t>
            </w:r>
            <w:r w:rsidRPr="000E3E04">
              <w:rPr>
                <w:rFonts w:ascii="GHEA Grapalat" w:hAnsi="GHEA Grapalat"/>
              </w:rPr>
              <w:t>փոփոխություններ</w:t>
            </w:r>
            <w:r w:rsidRPr="000E3E04">
              <w:rPr>
                <w:rFonts w:ascii="GHEA Grapalat" w:hAnsi="GHEA Grapalat"/>
                <w:lang w:val="af-ZA"/>
              </w:rPr>
              <w:t>:</w:t>
            </w:r>
          </w:p>
          <w:p w:rsidR="00666803" w:rsidRPr="000E3E04" w:rsidRDefault="00666803" w:rsidP="00533264">
            <w:pPr>
              <w:spacing w:after="0"/>
              <w:ind w:left="33"/>
              <w:rPr>
                <w:rFonts w:ascii="GHEA Grapalat" w:hAnsi="GHEA Grapalat"/>
                <w:lang w:val="af-ZA"/>
              </w:rPr>
            </w:pPr>
          </w:p>
        </w:tc>
      </w:tr>
    </w:tbl>
    <w:p w:rsidR="00666803" w:rsidRPr="000E3E04" w:rsidRDefault="00666803">
      <w:pPr>
        <w:rPr>
          <w:rFonts w:ascii="GHEA Grapalat" w:hAnsi="GHEA Grapalat"/>
          <w:lang w:val="af-ZA"/>
        </w:rPr>
      </w:pPr>
    </w:p>
    <w:p w:rsidR="00666803" w:rsidRPr="000E3E04" w:rsidRDefault="000C441E">
      <w:pPr>
        <w:jc w:val="center"/>
        <w:rPr>
          <w:rFonts w:ascii="GHEA Grapalat" w:hAnsi="GHEA Grapalat"/>
          <w:b/>
          <w:sz w:val="24"/>
          <w:szCs w:val="24"/>
        </w:rPr>
      </w:pPr>
      <w:r w:rsidRPr="000E3E04"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</w:t>
      </w:r>
      <w:r w:rsidRPr="000E3E04">
        <w:rPr>
          <w:rFonts w:ascii="GHEA Grapalat" w:hAnsi="GHEA Grapalat"/>
          <w:b/>
          <w:sz w:val="24"/>
          <w:szCs w:val="24"/>
        </w:rPr>
        <w:t>ՀՀ ոստիկանություն</w:t>
      </w:r>
    </w:p>
    <w:sectPr w:rsidR="00666803" w:rsidRPr="000E3E04" w:rsidSect="00533264">
      <w:pgSz w:w="16837" w:h="11905" w:orient="landscape" w:code="9"/>
      <w:pgMar w:top="426" w:right="567" w:bottom="426" w:left="709" w:header="0" w:footer="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2281302"/>
    <w:lvl w:ilvl="0" w:tplc="5D2CEF6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7A941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DE748720"/>
    <w:lvl w:ilvl="0" w:tplc="82EAEBBA">
      <w:start w:val="1"/>
      <w:numFmt w:val="decimal"/>
      <w:lvlText w:val="%1."/>
      <w:lvlJc w:val="left"/>
      <w:pPr>
        <w:ind w:left="62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>
    <w:nsid w:val="00000004"/>
    <w:multiLevelType w:val="hybridMultilevel"/>
    <w:tmpl w:val="42E6DB2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DE748720"/>
    <w:lvl w:ilvl="0" w:tplc="82EAEBBA">
      <w:start w:val="1"/>
      <w:numFmt w:val="decimal"/>
      <w:lvlText w:val="%1."/>
      <w:lvlJc w:val="left"/>
      <w:pPr>
        <w:ind w:left="62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>
    <w:nsid w:val="00000006"/>
    <w:multiLevelType w:val="hybridMultilevel"/>
    <w:tmpl w:val="C0A0463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0000007"/>
    <w:multiLevelType w:val="hybridMultilevel"/>
    <w:tmpl w:val="BECAF73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5E80C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C03AEF7C"/>
    <w:lvl w:ilvl="0" w:tplc="25A23B20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9">
    <w:nsid w:val="0000000A"/>
    <w:multiLevelType w:val="hybridMultilevel"/>
    <w:tmpl w:val="DE748720"/>
    <w:lvl w:ilvl="0" w:tplc="82EAEBBA">
      <w:start w:val="1"/>
      <w:numFmt w:val="decimal"/>
      <w:lvlText w:val="%1."/>
      <w:lvlJc w:val="left"/>
      <w:pPr>
        <w:ind w:left="62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0">
    <w:nsid w:val="0000000B"/>
    <w:multiLevelType w:val="hybridMultilevel"/>
    <w:tmpl w:val="DE748720"/>
    <w:lvl w:ilvl="0" w:tplc="82EAEBBA">
      <w:start w:val="1"/>
      <w:numFmt w:val="decimal"/>
      <w:lvlText w:val="%1."/>
      <w:lvlJc w:val="left"/>
      <w:pPr>
        <w:ind w:left="62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1">
    <w:nsid w:val="276B5E23"/>
    <w:multiLevelType w:val="hybridMultilevel"/>
    <w:tmpl w:val="8DBCFBF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666803"/>
    <w:rsid w:val="000C441E"/>
    <w:rsid w:val="000E3E04"/>
    <w:rsid w:val="001243FB"/>
    <w:rsid w:val="00533264"/>
    <w:rsid w:val="00666803"/>
    <w:rsid w:val="009170B7"/>
    <w:rsid w:val="00932012"/>
    <w:rsid w:val="00FA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FB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2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243FB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4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1160</Words>
  <Characters>6614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BakurS</cp:lastModifiedBy>
  <cp:revision>25</cp:revision>
  <cp:lastPrinted>2016-09-13T06:41:00Z</cp:lastPrinted>
  <dcterms:created xsi:type="dcterms:W3CDTF">2016-07-01T13:42:00Z</dcterms:created>
  <dcterms:modified xsi:type="dcterms:W3CDTF">2016-09-16T12:38:00Z</dcterms:modified>
</cp:coreProperties>
</file>